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A9752" w14:textId="25E7B6FC" w:rsidR="002C0AA3" w:rsidRDefault="003E3900" w:rsidP="00E94470">
      <w:pPr>
        <w:widowControl w:val="0"/>
        <w:autoSpaceDE w:val="0"/>
        <w:autoSpaceDN w:val="0"/>
        <w:adjustRightInd w:val="0"/>
        <w:spacing w:after="0" w:line="360" w:lineRule="auto"/>
        <w:rPr>
          <w:rFonts w:asciiTheme="majorBidi" w:hAnsiTheme="majorBidi"/>
          <w:b/>
          <w:sz w:val="24"/>
          <w:lang w:val="en-GB"/>
        </w:rPr>
      </w:pPr>
      <w:commentRangeStart w:id="0"/>
      <w:commentRangeStart w:id="1"/>
      <w:r w:rsidRPr="00E94470">
        <w:rPr>
          <w:rFonts w:asciiTheme="majorBidi" w:hAnsiTheme="majorBidi"/>
          <w:b/>
          <w:sz w:val="24"/>
          <w:lang w:val="en-GB"/>
        </w:rPr>
        <w:t xml:space="preserve">Quality of life of mothers of children with intellectual-developmental disabilities in Israel </w:t>
      </w:r>
      <w:commentRangeEnd w:id="0"/>
      <w:r w:rsidR="007254E7">
        <w:rPr>
          <w:rStyle w:val="a4"/>
        </w:rPr>
        <w:commentReference w:id="0"/>
      </w:r>
      <w:commentRangeEnd w:id="1"/>
    </w:p>
    <w:p w14:paraId="4563B684" w14:textId="77777777" w:rsidR="00C2631F" w:rsidRDefault="00C2631F" w:rsidP="00E94470">
      <w:pPr>
        <w:widowControl w:val="0"/>
        <w:autoSpaceDE w:val="0"/>
        <w:autoSpaceDN w:val="0"/>
        <w:adjustRightInd w:val="0"/>
        <w:spacing w:after="0" w:line="360" w:lineRule="auto"/>
        <w:rPr>
          <w:rFonts w:asciiTheme="majorBidi" w:hAnsiTheme="majorBidi"/>
          <w:b/>
          <w:sz w:val="24"/>
          <w:lang w:val="en-GB"/>
        </w:rPr>
      </w:pPr>
    </w:p>
    <w:p w14:paraId="32B98E9B" w14:textId="77777777" w:rsidR="00C2631F" w:rsidRDefault="00C2631F" w:rsidP="00E94470">
      <w:pPr>
        <w:widowControl w:val="0"/>
        <w:autoSpaceDE w:val="0"/>
        <w:autoSpaceDN w:val="0"/>
        <w:adjustRightInd w:val="0"/>
        <w:spacing w:after="0" w:line="360" w:lineRule="auto"/>
        <w:rPr>
          <w:rFonts w:asciiTheme="majorBidi" w:hAnsiTheme="majorBidi"/>
          <w:b/>
          <w:sz w:val="24"/>
          <w:lang w:val="en-GB"/>
        </w:rPr>
      </w:pPr>
      <w:r>
        <w:rPr>
          <w:rFonts w:asciiTheme="majorBidi" w:hAnsiTheme="majorBidi"/>
          <w:b/>
          <w:sz w:val="24"/>
          <w:lang w:val="en-GB"/>
        </w:rPr>
        <w:t>Rita Khoury</w:t>
      </w:r>
    </w:p>
    <w:p w14:paraId="52C6990E" w14:textId="7AAB9A9B" w:rsidR="003E3900" w:rsidRDefault="00C2631F" w:rsidP="00E94470">
      <w:pPr>
        <w:widowControl w:val="0"/>
        <w:autoSpaceDE w:val="0"/>
        <w:autoSpaceDN w:val="0"/>
        <w:adjustRightInd w:val="0"/>
        <w:spacing w:after="0" w:line="360" w:lineRule="auto"/>
        <w:rPr>
          <w:rFonts w:asciiTheme="majorBidi" w:hAnsiTheme="majorBidi"/>
          <w:bCs/>
          <w:sz w:val="20"/>
          <w:szCs w:val="20"/>
          <w:lang w:val="en-GB"/>
        </w:rPr>
      </w:pPr>
      <w:r w:rsidRPr="00C2631F">
        <w:rPr>
          <w:rFonts w:asciiTheme="majorBidi" w:hAnsiTheme="majorBidi"/>
          <w:bCs/>
          <w:sz w:val="20"/>
          <w:szCs w:val="20"/>
          <w:lang w:val="en-GB"/>
        </w:rPr>
        <w:t xml:space="preserve">Gordon Academic College of Education, 73 </w:t>
      </w:r>
      <w:proofErr w:type="spellStart"/>
      <w:r w:rsidRPr="00C2631F">
        <w:rPr>
          <w:rFonts w:asciiTheme="majorBidi" w:hAnsiTheme="majorBidi"/>
          <w:bCs/>
          <w:sz w:val="20"/>
          <w:szCs w:val="20"/>
          <w:lang w:val="en-GB"/>
        </w:rPr>
        <w:t>Tchernichovsky</w:t>
      </w:r>
      <w:proofErr w:type="spellEnd"/>
      <w:r w:rsidRPr="00C2631F">
        <w:rPr>
          <w:rFonts w:asciiTheme="majorBidi" w:hAnsiTheme="majorBidi"/>
          <w:bCs/>
          <w:sz w:val="20"/>
          <w:szCs w:val="20"/>
          <w:lang w:val="en-GB"/>
        </w:rPr>
        <w:t xml:space="preserve"> </w:t>
      </w:r>
      <w:proofErr w:type="spellStart"/>
      <w:r w:rsidRPr="00C2631F">
        <w:rPr>
          <w:rFonts w:asciiTheme="majorBidi" w:hAnsiTheme="majorBidi"/>
          <w:bCs/>
          <w:sz w:val="20"/>
          <w:szCs w:val="20"/>
          <w:lang w:val="en-GB"/>
        </w:rPr>
        <w:t>st.</w:t>
      </w:r>
      <w:proofErr w:type="spellEnd"/>
      <w:r w:rsidRPr="00C2631F">
        <w:rPr>
          <w:rFonts w:asciiTheme="majorBidi" w:hAnsiTheme="majorBidi"/>
          <w:bCs/>
          <w:sz w:val="20"/>
          <w:szCs w:val="20"/>
          <w:lang w:val="en-GB"/>
        </w:rPr>
        <w:t xml:space="preserve"> Haifa, Israel</w:t>
      </w:r>
      <w:r w:rsidR="005231BB" w:rsidRPr="00C2631F">
        <w:rPr>
          <w:rStyle w:val="a4"/>
          <w:bCs/>
          <w:sz w:val="20"/>
          <w:szCs w:val="20"/>
        </w:rPr>
        <w:commentReference w:id="1"/>
      </w:r>
    </w:p>
    <w:p w14:paraId="2457241F" w14:textId="77777777" w:rsidR="002F7682" w:rsidRPr="00C2631F" w:rsidRDefault="002F7682" w:rsidP="00E94470">
      <w:pPr>
        <w:widowControl w:val="0"/>
        <w:autoSpaceDE w:val="0"/>
        <w:autoSpaceDN w:val="0"/>
        <w:adjustRightInd w:val="0"/>
        <w:spacing w:after="0" w:line="360" w:lineRule="auto"/>
        <w:rPr>
          <w:rFonts w:asciiTheme="majorBidi" w:hAnsiTheme="majorBidi"/>
          <w:bCs/>
          <w:sz w:val="20"/>
          <w:szCs w:val="20"/>
          <w:lang w:val="en-GB"/>
        </w:rPr>
      </w:pPr>
    </w:p>
    <w:p w14:paraId="2B217891" w14:textId="49C92C24" w:rsidR="003E3900" w:rsidRPr="00E32ADF" w:rsidRDefault="00B831FF" w:rsidP="00AB0C2A">
      <w:pPr>
        <w:widowControl w:val="0"/>
        <w:autoSpaceDE w:val="0"/>
        <w:autoSpaceDN w:val="0"/>
        <w:adjustRightInd w:val="0"/>
        <w:spacing w:after="0" w:line="360" w:lineRule="auto"/>
        <w:jc w:val="lowKashida"/>
        <w:rPr>
          <w:rFonts w:asciiTheme="majorBidi" w:hAnsiTheme="majorBidi" w:cstheme="majorBidi"/>
          <w:b/>
          <w:bCs/>
          <w:sz w:val="24"/>
          <w:szCs w:val="24"/>
          <w:lang w:val="en-GB"/>
        </w:rPr>
      </w:pPr>
      <w:r w:rsidRPr="00E32ADF">
        <w:rPr>
          <w:rFonts w:asciiTheme="majorBidi" w:hAnsiTheme="majorBidi" w:cstheme="majorBidi"/>
          <w:b/>
          <w:bCs/>
          <w:sz w:val="24"/>
          <w:szCs w:val="24"/>
          <w:lang w:val="en-GB"/>
        </w:rPr>
        <w:t>Abstract</w:t>
      </w:r>
    </w:p>
    <w:p w14:paraId="4CA8610C" w14:textId="65F4ABAB" w:rsidR="003E3900" w:rsidRPr="00E94470" w:rsidRDefault="003E3900" w:rsidP="00AB0C2A">
      <w:pPr>
        <w:widowControl w:val="0"/>
        <w:autoSpaceDE w:val="0"/>
        <w:autoSpaceDN w:val="0"/>
        <w:adjustRightInd w:val="0"/>
        <w:spacing w:after="0" w:line="360" w:lineRule="auto"/>
        <w:jc w:val="both"/>
        <w:rPr>
          <w:rFonts w:asciiTheme="majorBidi" w:hAnsiTheme="majorBidi"/>
          <w:sz w:val="24"/>
          <w:lang w:val="en-GB"/>
        </w:rPr>
      </w:pPr>
      <w:r w:rsidRPr="00E94470">
        <w:rPr>
          <w:rFonts w:asciiTheme="majorBidi" w:hAnsiTheme="majorBidi"/>
          <w:sz w:val="24"/>
          <w:lang w:val="en-GB"/>
        </w:rPr>
        <w:t xml:space="preserve">The purpose of </w:t>
      </w:r>
      <w:r w:rsidR="00DA4130">
        <w:rPr>
          <w:rFonts w:asciiTheme="majorBidi" w:hAnsiTheme="majorBidi" w:cstheme="majorBidi"/>
          <w:sz w:val="24"/>
          <w:szCs w:val="24"/>
          <w:lang w:val="en-GB"/>
        </w:rPr>
        <w:t>this</w:t>
      </w:r>
      <w:r w:rsidRPr="00E94470">
        <w:rPr>
          <w:rFonts w:asciiTheme="majorBidi" w:hAnsiTheme="majorBidi"/>
          <w:sz w:val="24"/>
          <w:lang w:val="en-GB"/>
        </w:rPr>
        <w:t xml:space="preserve"> study is to examine how mothers of children with intellectual-developmental disabilities perceive their quality of life. The study included </w:t>
      </w:r>
      <w:r w:rsidR="00B831FF" w:rsidRPr="00E32ADF">
        <w:rPr>
          <w:rFonts w:asciiTheme="majorBidi" w:hAnsiTheme="majorBidi" w:cstheme="majorBidi"/>
          <w:sz w:val="24"/>
          <w:szCs w:val="24"/>
          <w:lang w:val="en-GB"/>
        </w:rPr>
        <w:t>thirty</w:t>
      </w:r>
      <w:r w:rsidR="00B831FF" w:rsidRPr="00E94470">
        <w:rPr>
          <w:rFonts w:asciiTheme="majorBidi" w:hAnsiTheme="majorBidi"/>
          <w:sz w:val="24"/>
          <w:lang w:val="en-GB"/>
        </w:rPr>
        <w:t xml:space="preserve"> </w:t>
      </w:r>
      <w:r w:rsidRPr="00E94470">
        <w:rPr>
          <w:rFonts w:asciiTheme="majorBidi" w:hAnsiTheme="majorBidi"/>
          <w:sz w:val="24"/>
          <w:lang w:val="en-GB"/>
        </w:rPr>
        <w:t xml:space="preserve">mothers of children with moderate intellectual-developmental disabilities, aged eight to twelve, who attend special education elementary schools in Israel. The research method was </w:t>
      </w:r>
      <w:r w:rsidR="00FE74AF" w:rsidRPr="00E94470">
        <w:rPr>
          <w:rFonts w:asciiTheme="majorBidi" w:hAnsiTheme="majorBidi"/>
          <w:sz w:val="24"/>
          <w:lang w:val="en-GB"/>
        </w:rPr>
        <w:t>qualitative,</w:t>
      </w:r>
      <w:r w:rsidRPr="00E94470">
        <w:rPr>
          <w:rFonts w:asciiTheme="majorBidi" w:hAnsiTheme="majorBidi"/>
          <w:sz w:val="24"/>
          <w:lang w:val="en-GB"/>
        </w:rPr>
        <w:t xml:space="preserve"> and the research tool was a semi-structured interview. The findings revealed that</w:t>
      </w:r>
      <w:r w:rsidR="00842AE0" w:rsidRPr="00E94470">
        <w:rPr>
          <w:rFonts w:asciiTheme="majorBidi" w:hAnsiTheme="majorBidi"/>
          <w:sz w:val="24"/>
          <w:lang w:val="en-GB"/>
        </w:rPr>
        <w:t xml:space="preserve"> </w:t>
      </w:r>
      <w:r w:rsidR="00842AE0" w:rsidRPr="00E32ADF">
        <w:rPr>
          <w:rFonts w:asciiTheme="majorBidi" w:hAnsiTheme="majorBidi" w:cstheme="majorBidi"/>
          <w:sz w:val="24"/>
          <w:szCs w:val="24"/>
          <w:lang w:val="en-GB"/>
        </w:rPr>
        <w:t xml:space="preserve">mothers </w:t>
      </w:r>
      <w:r w:rsidR="00842AE0" w:rsidRPr="00E94470">
        <w:rPr>
          <w:rFonts w:asciiTheme="majorBidi" w:hAnsiTheme="majorBidi"/>
          <w:sz w:val="24"/>
          <w:lang w:val="en-GB"/>
        </w:rPr>
        <w:t>considered</w:t>
      </w:r>
      <w:r w:rsidRPr="00E94470">
        <w:rPr>
          <w:rFonts w:asciiTheme="majorBidi" w:hAnsiTheme="majorBidi"/>
          <w:sz w:val="24"/>
          <w:lang w:val="en-GB"/>
        </w:rPr>
        <w:t xml:space="preserve"> </w:t>
      </w:r>
      <w:r w:rsidRPr="00E32ADF">
        <w:rPr>
          <w:rFonts w:asciiTheme="majorBidi" w:hAnsiTheme="majorBidi" w:cstheme="majorBidi"/>
          <w:sz w:val="24"/>
          <w:szCs w:val="24"/>
          <w:lang w:val="en-GB"/>
        </w:rPr>
        <w:t>the child</w:t>
      </w:r>
      <w:r w:rsidR="00070D44" w:rsidRPr="00E32ADF">
        <w:rPr>
          <w:rFonts w:asciiTheme="majorBidi" w:hAnsiTheme="majorBidi" w:cstheme="majorBidi"/>
          <w:sz w:val="24"/>
          <w:szCs w:val="24"/>
          <w:lang w:val="en-GB"/>
        </w:rPr>
        <w:t>ren</w:t>
      </w:r>
      <w:r w:rsidRPr="00E32ADF">
        <w:rPr>
          <w:rFonts w:asciiTheme="majorBidi" w:hAnsiTheme="majorBidi" w:cstheme="majorBidi"/>
          <w:sz w:val="24"/>
          <w:szCs w:val="24"/>
          <w:lang w:val="en-GB"/>
        </w:rPr>
        <w:t xml:space="preserve"> </w:t>
      </w:r>
      <w:r w:rsidR="00070D44" w:rsidRPr="00E32ADF">
        <w:rPr>
          <w:rFonts w:asciiTheme="majorBidi" w:hAnsiTheme="majorBidi" w:cstheme="majorBidi"/>
          <w:sz w:val="24"/>
          <w:szCs w:val="24"/>
          <w:lang w:val="en-GB"/>
        </w:rPr>
        <w:t xml:space="preserve">themselves </w:t>
      </w:r>
      <w:r w:rsidRPr="00E94470">
        <w:rPr>
          <w:rFonts w:asciiTheme="majorBidi" w:hAnsiTheme="majorBidi"/>
          <w:sz w:val="24"/>
          <w:lang w:val="en-GB"/>
        </w:rPr>
        <w:t xml:space="preserve">a source of </w:t>
      </w:r>
      <w:r w:rsidR="0064007C">
        <w:rPr>
          <w:rFonts w:asciiTheme="majorBidi" w:hAnsiTheme="majorBidi" w:cstheme="majorBidi"/>
          <w:sz w:val="24"/>
          <w:szCs w:val="24"/>
          <w:lang w:val="en-GB"/>
        </w:rPr>
        <w:t>positive emotions</w:t>
      </w:r>
      <w:r w:rsidRPr="00E32ADF">
        <w:rPr>
          <w:rFonts w:asciiTheme="majorBidi" w:hAnsiTheme="majorBidi" w:cstheme="majorBidi"/>
          <w:sz w:val="24"/>
          <w:szCs w:val="24"/>
          <w:lang w:val="en-GB"/>
        </w:rPr>
        <w:t xml:space="preserve">. </w:t>
      </w:r>
      <w:r w:rsidR="00842AE0" w:rsidRPr="00E32ADF">
        <w:rPr>
          <w:rFonts w:asciiTheme="majorBidi" w:hAnsiTheme="majorBidi" w:cstheme="majorBidi"/>
          <w:sz w:val="24"/>
          <w:szCs w:val="24"/>
          <w:lang w:val="en-GB"/>
        </w:rPr>
        <w:t>Nevertheless, t</w:t>
      </w:r>
      <w:r w:rsidRPr="00E32ADF">
        <w:rPr>
          <w:rFonts w:asciiTheme="majorBidi" w:hAnsiTheme="majorBidi" w:cstheme="majorBidi"/>
          <w:sz w:val="24"/>
          <w:szCs w:val="24"/>
          <w:lang w:val="en-GB"/>
        </w:rPr>
        <w:t>he</w:t>
      </w:r>
      <w:r w:rsidR="00842AE0" w:rsidRPr="00E32ADF">
        <w:rPr>
          <w:rFonts w:asciiTheme="majorBidi" w:hAnsiTheme="majorBidi" w:cstheme="majorBidi"/>
          <w:sz w:val="24"/>
          <w:szCs w:val="24"/>
          <w:lang w:val="en-GB"/>
        </w:rPr>
        <w:t>y</w:t>
      </w:r>
      <w:r w:rsidRPr="00E32ADF">
        <w:rPr>
          <w:rFonts w:asciiTheme="majorBidi" w:hAnsiTheme="majorBidi" w:cstheme="majorBidi"/>
          <w:sz w:val="24"/>
          <w:szCs w:val="24"/>
          <w:lang w:val="en-GB"/>
        </w:rPr>
        <w:t xml:space="preserve"> </w:t>
      </w:r>
      <w:r w:rsidR="00070D44" w:rsidRPr="00E32ADF">
        <w:rPr>
          <w:rFonts w:asciiTheme="majorBidi" w:hAnsiTheme="majorBidi" w:cstheme="majorBidi"/>
          <w:sz w:val="24"/>
          <w:szCs w:val="24"/>
          <w:lang w:val="en-GB"/>
        </w:rPr>
        <w:t>expressed</w:t>
      </w:r>
      <w:r w:rsidR="00070D44" w:rsidRPr="00E94470">
        <w:rPr>
          <w:rFonts w:asciiTheme="majorBidi" w:hAnsiTheme="majorBidi"/>
          <w:sz w:val="24"/>
          <w:lang w:val="en-GB"/>
        </w:rPr>
        <w:t xml:space="preserve"> </w:t>
      </w:r>
      <w:r w:rsidRPr="00E94470">
        <w:rPr>
          <w:rFonts w:asciiTheme="majorBidi" w:hAnsiTheme="majorBidi"/>
          <w:sz w:val="24"/>
          <w:lang w:val="en-GB"/>
        </w:rPr>
        <w:t>dissatisfaction with their family, social and emotional lives</w:t>
      </w:r>
      <w:r w:rsidRPr="00E32ADF">
        <w:rPr>
          <w:rFonts w:asciiTheme="majorBidi" w:hAnsiTheme="majorBidi" w:cstheme="majorBidi"/>
          <w:sz w:val="24"/>
          <w:szCs w:val="24"/>
          <w:lang w:val="en-GB"/>
        </w:rPr>
        <w:t xml:space="preserve"> </w:t>
      </w:r>
      <w:r w:rsidR="00842AE0" w:rsidRPr="00E32ADF">
        <w:rPr>
          <w:rFonts w:asciiTheme="majorBidi" w:hAnsiTheme="majorBidi" w:cstheme="majorBidi"/>
          <w:sz w:val="24"/>
          <w:szCs w:val="24"/>
          <w:lang w:val="en-GB"/>
        </w:rPr>
        <w:t>while</w:t>
      </w:r>
      <w:r w:rsidRPr="00E32ADF">
        <w:rPr>
          <w:rFonts w:asciiTheme="majorBidi" w:hAnsiTheme="majorBidi" w:cstheme="majorBidi"/>
          <w:sz w:val="24"/>
          <w:szCs w:val="24"/>
          <w:lang w:val="en-GB"/>
        </w:rPr>
        <w:t xml:space="preserve"> </w:t>
      </w:r>
      <w:r w:rsidR="00FD0CE6" w:rsidRPr="00E32ADF">
        <w:rPr>
          <w:rFonts w:asciiTheme="majorBidi" w:hAnsiTheme="majorBidi" w:cstheme="majorBidi"/>
          <w:sz w:val="24"/>
          <w:szCs w:val="24"/>
          <w:lang w:val="en-GB"/>
        </w:rPr>
        <w:t>recogni</w:t>
      </w:r>
      <w:r w:rsidR="00D24913" w:rsidRPr="00E32ADF">
        <w:rPr>
          <w:rFonts w:asciiTheme="majorBidi" w:hAnsiTheme="majorBidi" w:cstheme="majorBidi"/>
          <w:sz w:val="24"/>
          <w:szCs w:val="24"/>
          <w:lang w:val="en-GB"/>
        </w:rPr>
        <w:t>s</w:t>
      </w:r>
      <w:r w:rsidR="00842AE0" w:rsidRPr="00E32ADF">
        <w:rPr>
          <w:rFonts w:asciiTheme="majorBidi" w:hAnsiTheme="majorBidi" w:cstheme="majorBidi"/>
          <w:sz w:val="24"/>
          <w:szCs w:val="24"/>
          <w:lang w:val="en-GB"/>
        </w:rPr>
        <w:t>ing</w:t>
      </w:r>
      <w:r w:rsidR="00070D44" w:rsidRPr="00E32ADF">
        <w:rPr>
          <w:rFonts w:asciiTheme="majorBidi" w:hAnsiTheme="majorBidi" w:cstheme="majorBidi"/>
          <w:sz w:val="24"/>
          <w:szCs w:val="24"/>
          <w:lang w:val="en-GB"/>
        </w:rPr>
        <w:t xml:space="preserve"> </w:t>
      </w:r>
      <w:r w:rsidRPr="00E94470">
        <w:rPr>
          <w:rFonts w:asciiTheme="majorBidi" w:hAnsiTheme="majorBidi"/>
          <w:sz w:val="24"/>
          <w:lang w:val="en-GB"/>
        </w:rPr>
        <w:t>the support they receive</w:t>
      </w:r>
      <w:r w:rsidR="00842AE0" w:rsidRPr="00E94470">
        <w:rPr>
          <w:rFonts w:asciiTheme="majorBidi" w:hAnsiTheme="majorBidi"/>
          <w:sz w:val="24"/>
          <w:lang w:val="en-GB"/>
        </w:rPr>
        <w:t xml:space="preserve"> as factors that </w:t>
      </w:r>
      <w:r w:rsidR="00842AE0" w:rsidRPr="00E32ADF">
        <w:rPr>
          <w:rFonts w:asciiTheme="majorBidi" w:hAnsiTheme="majorBidi" w:cstheme="majorBidi"/>
          <w:sz w:val="24"/>
          <w:szCs w:val="24"/>
          <w:lang w:val="en-GB"/>
        </w:rPr>
        <w:t>improve</w:t>
      </w:r>
      <w:r w:rsidR="00842AE0" w:rsidRPr="00E94470">
        <w:rPr>
          <w:rFonts w:asciiTheme="majorBidi" w:hAnsiTheme="majorBidi"/>
          <w:sz w:val="24"/>
          <w:lang w:val="en-GB"/>
        </w:rPr>
        <w:t xml:space="preserve"> their quality of family life. </w:t>
      </w:r>
      <w:r w:rsidR="00842AE0" w:rsidRPr="00E32ADF">
        <w:rPr>
          <w:rFonts w:asciiTheme="majorBidi" w:hAnsiTheme="majorBidi" w:cstheme="majorBidi"/>
          <w:sz w:val="24"/>
          <w:szCs w:val="24"/>
          <w:lang w:val="en-GB"/>
        </w:rPr>
        <w:t xml:space="preserve">Of note was the support provided by </w:t>
      </w:r>
      <w:r w:rsidRPr="00E32ADF">
        <w:rPr>
          <w:rFonts w:asciiTheme="majorBidi" w:hAnsiTheme="majorBidi" w:cstheme="majorBidi"/>
          <w:sz w:val="24"/>
          <w:szCs w:val="24"/>
          <w:lang w:val="en-GB"/>
        </w:rPr>
        <w:t>the</w:t>
      </w:r>
      <w:r w:rsidR="00225ABD" w:rsidRPr="00E32ADF">
        <w:rPr>
          <w:rFonts w:asciiTheme="majorBidi" w:hAnsiTheme="majorBidi" w:cstheme="majorBidi"/>
          <w:sz w:val="24"/>
          <w:szCs w:val="24"/>
          <w:lang w:val="en-GB"/>
        </w:rPr>
        <w:t>ir</w:t>
      </w:r>
      <w:r w:rsidRPr="00E32ADF">
        <w:rPr>
          <w:rFonts w:asciiTheme="majorBidi" w:hAnsiTheme="majorBidi" w:cstheme="majorBidi"/>
          <w:sz w:val="24"/>
          <w:szCs w:val="24"/>
          <w:lang w:val="en-GB"/>
        </w:rPr>
        <w:t xml:space="preserve"> extended </w:t>
      </w:r>
      <w:r w:rsidR="00225ABD" w:rsidRPr="00E32ADF">
        <w:rPr>
          <w:rFonts w:asciiTheme="majorBidi" w:hAnsiTheme="majorBidi" w:cstheme="majorBidi"/>
          <w:sz w:val="24"/>
          <w:szCs w:val="24"/>
          <w:lang w:val="en-GB"/>
        </w:rPr>
        <w:t xml:space="preserve">families </w:t>
      </w:r>
      <w:r w:rsidRPr="00E32ADF">
        <w:rPr>
          <w:rFonts w:asciiTheme="majorBidi" w:hAnsiTheme="majorBidi" w:cstheme="majorBidi"/>
          <w:sz w:val="24"/>
          <w:szCs w:val="24"/>
          <w:lang w:val="en-GB"/>
        </w:rPr>
        <w:t>and therapeutic-educational framework</w:t>
      </w:r>
      <w:r w:rsidR="00225ABD"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 xml:space="preserve">. The </w:t>
      </w:r>
      <w:r w:rsidR="00842AE0" w:rsidRPr="00E32ADF">
        <w:rPr>
          <w:rFonts w:asciiTheme="majorBidi" w:hAnsiTheme="majorBidi" w:cstheme="majorBidi"/>
          <w:sz w:val="24"/>
          <w:szCs w:val="24"/>
          <w:lang w:val="en-GB"/>
        </w:rPr>
        <w:t>primary</w:t>
      </w:r>
      <w:r w:rsidRPr="00E94470">
        <w:rPr>
          <w:rFonts w:asciiTheme="majorBidi" w:hAnsiTheme="majorBidi"/>
          <w:sz w:val="24"/>
          <w:lang w:val="en-GB"/>
        </w:rPr>
        <w:t xml:space="preserve"> conclusion</w:t>
      </w:r>
      <w:r w:rsidR="00842AE0" w:rsidRPr="00E94470">
        <w:rPr>
          <w:rFonts w:asciiTheme="majorBidi" w:hAnsiTheme="majorBidi"/>
          <w:sz w:val="24"/>
          <w:lang w:val="en-GB"/>
        </w:rPr>
        <w:t xml:space="preserve"> </w:t>
      </w:r>
      <w:r w:rsidR="00842AE0" w:rsidRPr="00E32ADF">
        <w:rPr>
          <w:rFonts w:asciiTheme="majorBidi" w:hAnsiTheme="majorBidi" w:cstheme="majorBidi"/>
          <w:sz w:val="24"/>
          <w:szCs w:val="24"/>
          <w:lang w:val="en-GB"/>
        </w:rPr>
        <w:t>of this study</w:t>
      </w:r>
      <w:r w:rsidRPr="00E32ADF">
        <w:rPr>
          <w:rFonts w:asciiTheme="majorBidi" w:hAnsiTheme="majorBidi" w:cstheme="majorBidi"/>
          <w:sz w:val="24"/>
          <w:szCs w:val="24"/>
          <w:lang w:val="en-GB"/>
        </w:rPr>
        <w:t xml:space="preserve"> </w:t>
      </w:r>
      <w:r w:rsidRPr="00E94470">
        <w:rPr>
          <w:rFonts w:asciiTheme="majorBidi" w:hAnsiTheme="majorBidi"/>
          <w:sz w:val="24"/>
          <w:lang w:val="en-GB"/>
        </w:rPr>
        <w:t xml:space="preserve">is that mothers perceive their quality of life as low due to </w:t>
      </w:r>
      <w:r w:rsidR="00FD0CE6" w:rsidRPr="00E32ADF">
        <w:rPr>
          <w:rFonts w:asciiTheme="majorBidi" w:hAnsiTheme="majorBidi" w:cstheme="majorBidi"/>
          <w:sz w:val="24"/>
          <w:szCs w:val="24"/>
          <w:lang w:val="en-GB"/>
        </w:rPr>
        <w:t xml:space="preserve">the challenging </w:t>
      </w:r>
      <w:r w:rsidR="0054033C" w:rsidRPr="00E32ADF">
        <w:rPr>
          <w:rFonts w:asciiTheme="majorBidi" w:hAnsiTheme="majorBidi" w:cstheme="majorBidi"/>
          <w:sz w:val="24"/>
          <w:szCs w:val="24"/>
          <w:lang w:val="en-GB"/>
        </w:rPr>
        <w:t>circumstances</w:t>
      </w:r>
      <w:r w:rsidRPr="00E94470">
        <w:rPr>
          <w:rFonts w:asciiTheme="majorBidi" w:hAnsiTheme="majorBidi"/>
          <w:sz w:val="24"/>
          <w:lang w:val="en-GB"/>
        </w:rPr>
        <w:t xml:space="preserve"> they face</w:t>
      </w:r>
      <w:r w:rsidRPr="00E32ADF">
        <w:rPr>
          <w:rFonts w:asciiTheme="majorBidi" w:hAnsiTheme="majorBidi" w:cstheme="majorBidi"/>
          <w:sz w:val="24"/>
          <w:szCs w:val="24"/>
          <w:lang w:val="en-GB"/>
        </w:rPr>
        <w:t xml:space="preserve"> </w:t>
      </w:r>
      <w:r w:rsidR="0054033C" w:rsidRPr="00E32ADF">
        <w:rPr>
          <w:rFonts w:asciiTheme="majorBidi" w:hAnsiTheme="majorBidi" w:cstheme="majorBidi"/>
          <w:sz w:val="24"/>
          <w:szCs w:val="24"/>
          <w:lang w:val="en-GB"/>
        </w:rPr>
        <w:t>with</w:t>
      </w:r>
      <w:r w:rsidRPr="00E32ADF">
        <w:rPr>
          <w:rFonts w:asciiTheme="majorBidi" w:hAnsiTheme="majorBidi" w:cstheme="majorBidi"/>
          <w:sz w:val="24"/>
          <w:szCs w:val="24"/>
          <w:lang w:val="en-GB"/>
        </w:rPr>
        <w:t xml:space="preserve"> child</w:t>
      </w:r>
      <w:r w:rsidR="0054033C" w:rsidRPr="00E32ADF">
        <w:rPr>
          <w:rFonts w:asciiTheme="majorBidi" w:hAnsiTheme="majorBidi" w:cstheme="majorBidi"/>
          <w:sz w:val="24"/>
          <w:szCs w:val="24"/>
          <w:lang w:val="en-GB"/>
        </w:rPr>
        <w:t>ren</w:t>
      </w:r>
      <w:r w:rsidRPr="00E94470">
        <w:rPr>
          <w:rFonts w:asciiTheme="majorBidi" w:hAnsiTheme="majorBidi"/>
          <w:sz w:val="24"/>
          <w:lang w:val="en-GB"/>
        </w:rPr>
        <w:t xml:space="preserve"> with intellectual-developmental disabilities</w:t>
      </w:r>
      <w:r w:rsidR="0054033C" w:rsidRPr="00E32ADF">
        <w:rPr>
          <w:rFonts w:asciiTheme="majorBidi" w:hAnsiTheme="majorBidi" w:cstheme="majorBidi"/>
          <w:sz w:val="24"/>
          <w:szCs w:val="24"/>
          <w:lang w:val="en-GB"/>
        </w:rPr>
        <w:t>. However,</w:t>
      </w:r>
      <w:r w:rsidR="0054033C" w:rsidRPr="00E94470">
        <w:rPr>
          <w:rFonts w:asciiTheme="majorBidi" w:hAnsiTheme="majorBidi"/>
          <w:sz w:val="24"/>
          <w:lang w:val="en-GB"/>
        </w:rPr>
        <w:t xml:space="preserve"> </w:t>
      </w:r>
      <w:r w:rsidRPr="00E94470">
        <w:rPr>
          <w:rFonts w:asciiTheme="majorBidi" w:hAnsiTheme="majorBidi"/>
          <w:sz w:val="24"/>
          <w:lang w:val="en-GB"/>
        </w:rPr>
        <w:t>when they receive support, their quality of life improves.</w:t>
      </w:r>
    </w:p>
    <w:p w14:paraId="1156364F" w14:textId="77777777" w:rsidR="008566DB" w:rsidRPr="00E94470" w:rsidRDefault="008566DB" w:rsidP="00AB0C2A">
      <w:pPr>
        <w:widowControl w:val="0"/>
        <w:autoSpaceDE w:val="0"/>
        <w:autoSpaceDN w:val="0"/>
        <w:adjustRightInd w:val="0"/>
        <w:spacing w:after="0" w:line="360" w:lineRule="auto"/>
        <w:jc w:val="both"/>
        <w:rPr>
          <w:rFonts w:asciiTheme="majorBidi" w:hAnsiTheme="majorBidi"/>
          <w:sz w:val="24"/>
          <w:lang w:val="en-GB"/>
        </w:rPr>
      </w:pPr>
    </w:p>
    <w:p w14:paraId="7A135DAF" w14:textId="7826AC72" w:rsidR="00143AA1" w:rsidRPr="00E94470" w:rsidRDefault="00292479" w:rsidP="00E94470">
      <w:pPr>
        <w:widowControl w:val="0"/>
        <w:autoSpaceDE w:val="0"/>
        <w:autoSpaceDN w:val="0"/>
        <w:adjustRightInd w:val="0"/>
        <w:spacing w:after="0" w:line="360" w:lineRule="auto"/>
        <w:jc w:val="both"/>
        <w:rPr>
          <w:rFonts w:asciiTheme="majorBidi" w:hAnsiTheme="majorBidi"/>
          <w:bCs/>
          <w:iCs/>
          <w:sz w:val="24"/>
          <w:lang w:val="en-GB"/>
        </w:rPr>
      </w:pPr>
      <w:r w:rsidRPr="00E32ADF">
        <w:rPr>
          <w:rFonts w:asciiTheme="majorBidi" w:hAnsiTheme="majorBidi" w:cstheme="majorBidi"/>
          <w:b/>
          <w:bCs/>
          <w:sz w:val="24"/>
          <w:szCs w:val="24"/>
          <w:lang w:val="en-GB"/>
        </w:rPr>
        <w:t xml:space="preserve">Keywords: </w:t>
      </w:r>
      <w:r w:rsidR="00143AA1" w:rsidRPr="00E94470">
        <w:rPr>
          <w:rFonts w:asciiTheme="majorBidi" w:hAnsiTheme="majorBidi"/>
          <w:iCs/>
          <w:sz w:val="24"/>
          <w:lang w:val="en-GB"/>
        </w:rPr>
        <w:t>Quality of life</w:t>
      </w:r>
      <w:r w:rsidR="00143AA1">
        <w:rPr>
          <w:rFonts w:asciiTheme="majorBidi" w:hAnsiTheme="majorBidi"/>
          <w:iCs/>
          <w:sz w:val="24"/>
          <w:lang w:val="en-GB"/>
        </w:rPr>
        <w:t>,</w:t>
      </w:r>
      <w:r w:rsidR="00143AA1" w:rsidRPr="00143AA1">
        <w:rPr>
          <w:rFonts w:asciiTheme="majorBidi" w:hAnsiTheme="majorBidi"/>
          <w:b/>
          <w:sz w:val="24"/>
          <w:lang w:val="en-GB"/>
        </w:rPr>
        <w:t xml:space="preserve"> </w:t>
      </w:r>
      <w:r w:rsidR="00143AA1" w:rsidRPr="00E94470">
        <w:rPr>
          <w:rFonts w:asciiTheme="majorBidi" w:hAnsiTheme="majorBidi"/>
          <w:bCs/>
          <w:sz w:val="24"/>
          <w:lang w:val="en-GB"/>
        </w:rPr>
        <w:t>mothers of children with disabilities</w:t>
      </w:r>
      <w:r w:rsidR="00143AA1">
        <w:rPr>
          <w:rFonts w:asciiTheme="majorBidi" w:hAnsiTheme="majorBidi"/>
          <w:bCs/>
          <w:iCs/>
          <w:sz w:val="24"/>
          <w:lang w:val="en-GB"/>
        </w:rPr>
        <w:t xml:space="preserve">, families of children </w:t>
      </w:r>
      <w:r w:rsidR="00E94470">
        <w:rPr>
          <w:rFonts w:asciiTheme="majorBidi" w:hAnsiTheme="majorBidi"/>
          <w:bCs/>
          <w:iCs/>
          <w:sz w:val="24"/>
          <w:lang w:val="en-GB"/>
        </w:rPr>
        <w:t>w</w:t>
      </w:r>
      <w:r w:rsidR="00143AA1">
        <w:rPr>
          <w:rFonts w:asciiTheme="majorBidi" w:hAnsiTheme="majorBidi"/>
          <w:bCs/>
          <w:iCs/>
          <w:sz w:val="24"/>
          <w:lang w:val="en-GB"/>
        </w:rPr>
        <w:t xml:space="preserve">ith disability in </w:t>
      </w:r>
      <w:r w:rsidR="00E94470">
        <w:rPr>
          <w:rFonts w:asciiTheme="majorBidi" w:hAnsiTheme="majorBidi"/>
          <w:bCs/>
          <w:iCs/>
          <w:sz w:val="24"/>
          <w:lang w:val="en-GB"/>
        </w:rPr>
        <w:t>ILS</w:t>
      </w:r>
      <w:r w:rsidR="00C2631F">
        <w:rPr>
          <w:rFonts w:asciiTheme="majorBidi" w:hAnsiTheme="majorBidi"/>
          <w:bCs/>
          <w:iCs/>
          <w:sz w:val="24"/>
          <w:lang w:val="en-GB"/>
        </w:rPr>
        <w:t xml:space="preserve">, Special Education in </w:t>
      </w:r>
      <w:proofErr w:type="gramStart"/>
      <w:r w:rsidR="00C2631F">
        <w:rPr>
          <w:rFonts w:asciiTheme="majorBidi" w:hAnsiTheme="majorBidi"/>
          <w:bCs/>
          <w:iCs/>
          <w:sz w:val="24"/>
          <w:lang w:val="en-GB"/>
        </w:rPr>
        <w:t>IL.S</w:t>
      </w:r>
      <w:proofErr w:type="gramEnd"/>
    </w:p>
    <w:p w14:paraId="2AAE3BCD" w14:textId="0E52AD0A" w:rsidR="008566DB" w:rsidRPr="00E32ADF" w:rsidRDefault="008566DB" w:rsidP="00AB0C2A">
      <w:pPr>
        <w:widowControl w:val="0"/>
        <w:autoSpaceDE w:val="0"/>
        <w:autoSpaceDN w:val="0"/>
        <w:adjustRightInd w:val="0"/>
        <w:spacing w:after="0" w:line="360" w:lineRule="auto"/>
        <w:jc w:val="both"/>
        <w:rPr>
          <w:rFonts w:asciiTheme="majorBidi" w:hAnsiTheme="majorBidi" w:cstheme="majorBidi"/>
          <w:b/>
          <w:bCs/>
          <w:sz w:val="24"/>
          <w:szCs w:val="24"/>
          <w:lang w:val="en-GB"/>
        </w:rPr>
      </w:pPr>
    </w:p>
    <w:p w14:paraId="272657FA" w14:textId="77777777" w:rsidR="008566DB" w:rsidRPr="00E32ADF"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68A82E03" w14:textId="77777777" w:rsidR="008566DB" w:rsidRPr="00E32ADF"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22A7597E" w14:textId="77777777" w:rsidR="008566DB" w:rsidRPr="00E32ADF"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0D5A14C9" w14:textId="77777777" w:rsidR="008566DB" w:rsidRPr="00E32ADF"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036255FD" w14:textId="77777777" w:rsidR="008566DB" w:rsidRPr="00E32ADF"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3E24D01F" w14:textId="77777777" w:rsidR="008566DB" w:rsidRPr="00E32ADF"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12E53057" w14:textId="77777777" w:rsidR="008566DB" w:rsidRPr="00E32ADF"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14F5BE36" w14:textId="77777777" w:rsidR="008566DB" w:rsidRPr="00E32ADF"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66AF2DD5" w14:textId="77777777" w:rsidR="008566DB" w:rsidRPr="00E32ADF"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6B05D771" w14:textId="77777777" w:rsidR="008566DB" w:rsidRPr="00E32ADF"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34875818" w14:textId="7B062E69" w:rsidR="008566DB"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31B5B87E" w14:textId="77777777" w:rsidR="00BC1C9C" w:rsidRPr="00E32ADF" w:rsidRDefault="00BC1C9C"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02EC6866" w14:textId="77777777" w:rsidR="008566DB" w:rsidRPr="00E32ADF"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5A1E3EA6" w14:textId="555641CB" w:rsidR="003E3900" w:rsidRDefault="003E3900"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4D2DF4D4" w14:textId="77777777" w:rsidR="00C247DE" w:rsidRPr="00E32ADF" w:rsidRDefault="00C247DE"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460748C9" w14:textId="1A5A1EC6" w:rsidR="003E3900" w:rsidRPr="00E32ADF" w:rsidRDefault="001344A3" w:rsidP="00AB0C2A">
      <w:pPr>
        <w:widowControl w:val="0"/>
        <w:autoSpaceDE w:val="0"/>
        <w:autoSpaceDN w:val="0"/>
        <w:adjustRightInd w:val="0"/>
        <w:spacing w:after="0" w:line="36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Background</w:t>
      </w:r>
    </w:p>
    <w:p w14:paraId="7DFC9CB3" w14:textId="0CF5C558" w:rsidR="00557F00" w:rsidRPr="00E94470" w:rsidRDefault="003E3900" w:rsidP="00AB0C2A">
      <w:pPr>
        <w:widowControl w:val="0"/>
        <w:autoSpaceDE w:val="0"/>
        <w:autoSpaceDN w:val="0"/>
        <w:adjustRightInd w:val="0"/>
        <w:spacing w:after="0" w:line="360" w:lineRule="auto"/>
        <w:jc w:val="both"/>
        <w:rPr>
          <w:rFonts w:asciiTheme="majorBidi" w:hAnsiTheme="majorBidi"/>
          <w:sz w:val="24"/>
          <w:lang w:val="en-GB"/>
        </w:rPr>
      </w:pPr>
      <w:r w:rsidRPr="00E94470">
        <w:rPr>
          <w:rFonts w:asciiTheme="majorBidi" w:hAnsiTheme="majorBidi"/>
          <w:sz w:val="24"/>
          <w:lang w:val="en-GB"/>
        </w:rPr>
        <w:t xml:space="preserve">The subject of </w:t>
      </w:r>
      <w:r w:rsidR="00EA6992" w:rsidRPr="00E32ADF">
        <w:rPr>
          <w:rFonts w:asciiTheme="majorBidi" w:hAnsiTheme="majorBidi" w:cstheme="majorBidi"/>
          <w:sz w:val="24"/>
          <w:szCs w:val="24"/>
          <w:lang w:val="en-GB"/>
        </w:rPr>
        <w:t>this</w:t>
      </w:r>
      <w:r w:rsidRPr="00E94470">
        <w:rPr>
          <w:rFonts w:asciiTheme="majorBidi" w:hAnsiTheme="majorBidi"/>
          <w:sz w:val="24"/>
          <w:lang w:val="en-GB"/>
        </w:rPr>
        <w:t xml:space="preserve"> study is mothers of children with intellectual-developmental disabilities</w:t>
      </w:r>
      <w:r w:rsidRPr="00E32ADF">
        <w:rPr>
          <w:rFonts w:asciiTheme="majorBidi" w:hAnsiTheme="majorBidi" w:cstheme="majorBidi"/>
          <w:sz w:val="24"/>
          <w:szCs w:val="24"/>
          <w:lang w:val="en-GB"/>
        </w:rPr>
        <w:t xml:space="preserve"> </w:t>
      </w:r>
      <w:r w:rsidR="00EA6992" w:rsidRPr="00E32ADF">
        <w:rPr>
          <w:rFonts w:asciiTheme="majorBidi" w:hAnsiTheme="majorBidi" w:cstheme="majorBidi"/>
          <w:sz w:val="24"/>
          <w:szCs w:val="24"/>
          <w:lang w:val="en-GB"/>
        </w:rPr>
        <w:t>and their perceptions</w:t>
      </w:r>
      <w:r w:rsidR="00EA6992" w:rsidRPr="00E94470">
        <w:rPr>
          <w:rFonts w:asciiTheme="majorBidi" w:hAnsiTheme="majorBidi"/>
          <w:sz w:val="24"/>
          <w:lang w:val="en-GB"/>
        </w:rPr>
        <w:t xml:space="preserve"> </w:t>
      </w:r>
      <w:r w:rsidR="00557F00" w:rsidRPr="00E94470">
        <w:rPr>
          <w:rFonts w:asciiTheme="majorBidi" w:hAnsiTheme="majorBidi"/>
          <w:sz w:val="24"/>
          <w:lang w:val="en-GB"/>
        </w:rPr>
        <w:t xml:space="preserve">of </w:t>
      </w:r>
      <w:r w:rsidRPr="00E94470">
        <w:rPr>
          <w:rFonts w:asciiTheme="majorBidi" w:hAnsiTheme="majorBidi"/>
          <w:sz w:val="24"/>
          <w:lang w:val="en-GB"/>
        </w:rPr>
        <w:t xml:space="preserve">their quality of life. Children with intellectual-developmental disabilities </w:t>
      </w:r>
      <w:r w:rsidR="00557F00" w:rsidRPr="00E94470">
        <w:rPr>
          <w:rFonts w:asciiTheme="majorBidi" w:hAnsiTheme="majorBidi"/>
          <w:sz w:val="24"/>
          <w:lang w:val="en-GB"/>
        </w:rPr>
        <w:t xml:space="preserve">need emotional acceptance to </w:t>
      </w:r>
      <w:r w:rsidRPr="00E94470">
        <w:rPr>
          <w:rFonts w:asciiTheme="majorBidi" w:hAnsiTheme="majorBidi"/>
          <w:sz w:val="24"/>
          <w:lang w:val="en-GB"/>
        </w:rPr>
        <w:t>improv</w:t>
      </w:r>
      <w:r w:rsidR="00557F00" w:rsidRPr="00E94470">
        <w:rPr>
          <w:rFonts w:asciiTheme="majorBidi" w:hAnsiTheme="majorBidi"/>
          <w:sz w:val="24"/>
          <w:lang w:val="en-GB"/>
        </w:rPr>
        <w:t>e</w:t>
      </w:r>
      <w:r w:rsidRPr="00E94470">
        <w:rPr>
          <w:rFonts w:asciiTheme="majorBidi" w:hAnsiTheme="majorBidi"/>
          <w:sz w:val="24"/>
          <w:lang w:val="en-GB"/>
        </w:rPr>
        <w:t xml:space="preserve"> their functioning and integrati</w:t>
      </w:r>
      <w:r w:rsidR="00557F00" w:rsidRPr="00E94470">
        <w:rPr>
          <w:rFonts w:asciiTheme="majorBidi" w:hAnsiTheme="majorBidi"/>
          <w:sz w:val="24"/>
          <w:lang w:val="en-GB"/>
        </w:rPr>
        <w:t>on</w:t>
      </w:r>
      <w:r w:rsidRPr="00E94470">
        <w:rPr>
          <w:rFonts w:asciiTheme="majorBidi" w:hAnsiTheme="majorBidi"/>
          <w:sz w:val="24"/>
          <w:lang w:val="en-GB"/>
        </w:rPr>
        <w:t xml:space="preserve"> within society</w:t>
      </w:r>
      <w:r w:rsidR="005B4BEC"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5B4BEC" w:rsidRPr="00E32ADF">
        <w:rPr>
          <w:rFonts w:asciiTheme="majorBidi" w:hAnsiTheme="majorBidi" w:cstheme="majorBidi"/>
          <w:sz w:val="24"/>
          <w:szCs w:val="24"/>
          <w:lang w:val="en-GB"/>
        </w:rPr>
        <w:t>F</w:t>
      </w:r>
      <w:r w:rsidRPr="00E32ADF">
        <w:rPr>
          <w:rFonts w:asciiTheme="majorBidi" w:hAnsiTheme="majorBidi" w:cstheme="majorBidi"/>
          <w:sz w:val="24"/>
          <w:szCs w:val="24"/>
          <w:lang w:val="en-GB"/>
        </w:rPr>
        <w:t>amilies</w:t>
      </w:r>
      <w:r w:rsidRPr="00E94470">
        <w:rPr>
          <w:rFonts w:asciiTheme="majorBidi" w:hAnsiTheme="majorBidi"/>
          <w:sz w:val="24"/>
          <w:lang w:val="en-GB"/>
        </w:rPr>
        <w:t xml:space="preserve"> of these children, especially mothers, are a cornerstone of the lives of </w:t>
      </w:r>
      <w:r w:rsidR="005B4BEC" w:rsidRPr="00E32ADF">
        <w:rPr>
          <w:rFonts w:asciiTheme="majorBidi" w:hAnsiTheme="majorBidi" w:cstheme="majorBidi"/>
          <w:sz w:val="24"/>
          <w:szCs w:val="24"/>
          <w:lang w:val="en-GB"/>
        </w:rPr>
        <w:t>these</w:t>
      </w:r>
      <w:r w:rsidRPr="00E94470">
        <w:rPr>
          <w:rFonts w:asciiTheme="majorBidi" w:hAnsiTheme="majorBidi"/>
          <w:sz w:val="24"/>
          <w:lang w:val="en-GB"/>
        </w:rPr>
        <w:t xml:space="preserve"> children. </w:t>
      </w:r>
      <w:r w:rsidR="00557F00" w:rsidRPr="00E94470">
        <w:rPr>
          <w:rFonts w:asciiTheme="majorBidi" w:hAnsiTheme="majorBidi"/>
          <w:sz w:val="24"/>
          <w:lang w:val="en-GB"/>
        </w:rPr>
        <w:t xml:space="preserve">There is a consensus among researchers that </w:t>
      </w:r>
      <w:r w:rsidR="005B4BEC" w:rsidRPr="00E32ADF">
        <w:rPr>
          <w:rFonts w:asciiTheme="majorBidi" w:hAnsiTheme="majorBidi" w:cstheme="majorBidi"/>
          <w:sz w:val="24"/>
          <w:szCs w:val="24"/>
        </w:rPr>
        <w:t>“</w:t>
      </w:r>
      <w:r w:rsidR="00557F00" w:rsidRPr="00E94470">
        <w:rPr>
          <w:rFonts w:asciiTheme="majorBidi" w:hAnsiTheme="majorBidi"/>
          <w:sz w:val="24"/>
          <w:lang w:val="en-GB"/>
        </w:rPr>
        <w:t>quality of life</w:t>
      </w:r>
      <w:r w:rsidR="005B4BEC" w:rsidRPr="00E32ADF">
        <w:rPr>
          <w:rFonts w:asciiTheme="majorBidi" w:hAnsiTheme="majorBidi" w:cstheme="majorBidi"/>
          <w:sz w:val="24"/>
          <w:szCs w:val="24"/>
          <w:lang w:val="en-GB"/>
        </w:rPr>
        <w:t>”</w:t>
      </w:r>
      <w:r w:rsidR="00557F00" w:rsidRPr="00E94470">
        <w:rPr>
          <w:rFonts w:asciiTheme="majorBidi" w:hAnsiTheme="majorBidi"/>
          <w:sz w:val="24"/>
          <w:lang w:val="en-GB"/>
        </w:rPr>
        <w:t xml:space="preserve"> is a multidimensional concept consisting </w:t>
      </w:r>
      <w:r w:rsidR="003E1714" w:rsidRPr="00E94470">
        <w:rPr>
          <w:rFonts w:asciiTheme="majorBidi" w:hAnsiTheme="majorBidi"/>
          <w:sz w:val="24"/>
          <w:lang w:val="en-GB"/>
        </w:rPr>
        <w:t>of</w:t>
      </w:r>
      <w:r w:rsidR="007944E2" w:rsidRPr="00E94470">
        <w:rPr>
          <w:rFonts w:asciiTheme="majorBidi" w:hAnsiTheme="majorBidi"/>
          <w:sz w:val="24"/>
          <w:lang w:val="en-GB"/>
        </w:rPr>
        <w:t xml:space="preserve"> </w:t>
      </w:r>
      <w:r w:rsidR="007944E2" w:rsidRPr="00E32ADF">
        <w:rPr>
          <w:rFonts w:asciiTheme="majorBidi" w:hAnsiTheme="majorBidi" w:cstheme="majorBidi"/>
          <w:sz w:val="24"/>
          <w:szCs w:val="24"/>
          <w:lang w:val="en-GB"/>
        </w:rPr>
        <w:t>various</w:t>
      </w:r>
      <w:r w:rsidR="00557F00" w:rsidRPr="00E32ADF">
        <w:rPr>
          <w:rFonts w:asciiTheme="majorBidi" w:hAnsiTheme="majorBidi" w:cstheme="majorBidi"/>
          <w:sz w:val="24"/>
          <w:szCs w:val="24"/>
          <w:lang w:val="en-GB"/>
        </w:rPr>
        <w:t xml:space="preserve"> </w:t>
      </w:r>
      <w:r w:rsidR="00557F00" w:rsidRPr="00E94470">
        <w:rPr>
          <w:rFonts w:asciiTheme="majorBidi" w:hAnsiTheme="majorBidi"/>
          <w:sz w:val="24"/>
          <w:lang w:val="en-GB"/>
        </w:rPr>
        <w:t>intertwined</w:t>
      </w:r>
      <w:r w:rsidR="007944E2" w:rsidRPr="00E94470">
        <w:rPr>
          <w:rFonts w:asciiTheme="majorBidi" w:hAnsiTheme="majorBidi"/>
          <w:sz w:val="24"/>
          <w:lang w:val="en-GB"/>
        </w:rPr>
        <w:t xml:space="preserve"> </w:t>
      </w:r>
      <w:r w:rsidR="007944E2" w:rsidRPr="00E32ADF">
        <w:rPr>
          <w:rFonts w:asciiTheme="majorBidi" w:hAnsiTheme="majorBidi" w:cstheme="majorBidi"/>
          <w:sz w:val="24"/>
          <w:szCs w:val="24"/>
          <w:lang w:val="en-GB"/>
        </w:rPr>
        <w:t>facets</w:t>
      </w:r>
      <w:r w:rsidR="00557F00" w:rsidRPr="00E32ADF">
        <w:rPr>
          <w:rFonts w:asciiTheme="majorBidi" w:hAnsiTheme="majorBidi" w:cstheme="majorBidi"/>
          <w:sz w:val="24"/>
          <w:szCs w:val="24"/>
          <w:lang w:val="en-GB"/>
        </w:rPr>
        <w:t xml:space="preserve"> </w:t>
      </w:r>
      <w:r w:rsidR="003E1714" w:rsidRPr="00E32ADF">
        <w:rPr>
          <w:rFonts w:asciiTheme="majorBidi" w:hAnsiTheme="majorBidi" w:cstheme="majorBidi"/>
          <w:sz w:val="24"/>
          <w:szCs w:val="24"/>
          <w:lang w:val="en-GB"/>
        </w:rPr>
        <w:t>of both</w:t>
      </w:r>
      <w:r w:rsidR="003E1714" w:rsidRPr="00E94470">
        <w:rPr>
          <w:rFonts w:asciiTheme="majorBidi" w:hAnsiTheme="majorBidi"/>
          <w:sz w:val="24"/>
          <w:lang w:val="en-GB"/>
        </w:rPr>
        <w:t xml:space="preserve"> </w:t>
      </w:r>
      <w:r w:rsidR="00557F00" w:rsidRPr="00E94470">
        <w:rPr>
          <w:rFonts w:asciiTheme="majorBidi" w:hAnsiTheme="majorBidi"/>
          <w:sz w:val="24"/>
          <w:lang w:val="en-GB"/>
        </w:rPr>
        <w:t xml:space="preserve">objective and subjective </w:t>
      </w:r>
      <w:r w:rsidR="003E1714" w:rsidRPr="00E32ADF">
        <w:rPr>
          <w:rFonts w:asciiTheme="majorBidi" w:hAnsiTheme="majorBidi" w:cstheme="majorBidi"/>
          <w:sz w:val="24"/>
          <w:szCs w:val="24"/>
          <w:lang w:val="en-GB"/>
        </w:rPr>
        <w:t>nature</w:t>
      </w:r>
      <w:r w:rsidR="00337CED" w:rsidRPr="00E32ADF">
        <w:rPr>
          <w:rFonts w:asciiTheme="majorBidi" w:hAnsiTheme="majorBidi" w:cstheme="majorBidi"/>
          <w:sz w:val="24"/>
          <w:szCs w:val="24"/>
          <w:lang w:val="en-GB"/>
        </w:rPr>
        <w:t>s</w:t>
      </w:r>
      <w:r w:rsidR="00557F00" w:rsidRPr="00E32ADF">
        <w:rPr>
          <w:rFonts w:asciiTheme="majorBidi" w:hAnsiTheme="majorBidi" w:cstheme="majorBidi"/>
          <w:sz w:val="24"/>
          <w:szCs w:val="24"/>
          <w:lang w:val="en-GB"/>
        </w:rPr>
        <w:t xml:space="preserve">. </w:t>
      </w:r>
      <w:r w:rsidR="003E1714" w:rsidRPr="00E32ADF">
        <w:rPr>
          <w:rFonts w:asciiTheme="majorBidi" w:hAnsiTheme="majorBidi" w:cstheme="majorBidi"/>
          <w:sz w:val="24"/>
          <w:szCs w:val="24"/>
          <w:lang w:val="en-GB"/>
        </w:rPr>
        <w:t>An</w:t>
      </w:r>
      <w:r w:rsidR="00557F00" w:rsidRPr="00E32ADF">
        <w:rPr>
          <w:rFonts w:asciiTheme="majorBidi" w:hAnsiTheme="majorBidi" w:cstheme="majorBidi"/>
          <w:sz w:val="24"/>
          <w:szCs w:val="24"/>
          <w:lang w:val="en-GB"/>
        </w:rPr>
        <w:t xml:space="preserve"> </w:t>
      </w:r>
      <w:r w:rsidR="00557F00" w:rsidRPr="00E94470">
        <w:rPr>
          <w:rFonts w:asciiTheme="majorBidi" w:hAnsiTheme="majorBidi"/>
          <w:sz w:val="24"/>
          <w:lang w:val="en-GB"/>
        </w:rPr>
        <w:t>integrative definition</w:t>
      </w:r>
      <w:r w:rsidR="003E1714" w:rsidRPr="00E32ADF">
        <w:rPr>
          <w:rFonts w:asciiTheme="majorBidi" w:hAnsiTheme="majorBidi" w:cstheme="majorBidi"/>
          <w:sz w:val="24"/>
          <w:szCs w:val="24"/>
          <w:lang w:val="en-GB"/>
        </w:rPr>
        <w:t xml:space="preserve"> of</w:t>
      </w:r>
      <w:r w:rsidR="00557F00" w:rsidRPr="00E32ADF">
        <w:rPr>
          <w:rFonts w:asciiTheme="majorBidi" w:hAnsiTheme="majorBidi" w:cstheme="majorBidi"/>
          <w:sz w:val="24"/>
          <w:szCs w:val="24"/>
          <w:lang w:val="en-GB"/>
        </w:rPr>
        <w:t xml:space="preserve"> </w:t>
      </w:r>
      <w:r w:rsidR="005B4BEC" w:rsidRPr="00E32ADF">
        <w:rPr>
          <w:rFonts w:asciiTheme="majorBidi" w:hAnsiTheme="majorBidi" w:cstheme="majorBidi"/>
          <w:sz w:val="24"/>
          <w:szCs w:val="24"/>
          <w:lang w:val="en-GB"/>
        </w:rPr>
        <w:t>“</w:t>
      </w:r>
      <w:r w:rsidR="00557F00" w:rsidRPr="00E94470">
        <w:rPr>
          <w:rFonts w:asciiTheme="majorBidi" w:hAnsiTheme="majorBidi"/>
          <w:sz w:val="24"/>
          <w:lang w:val="en-GB"/>
        </w:rPr>
        <w:t>quality of life</w:t>
      </w:r>
      <w:r w:rsidR="005B4BEC" w:rsidRPr="00E32ADF">
        <w:rPr>
          <w:rFonts w:asciiTheme="majorBidi" w:hAnsiTheme="majorBidi" w:cstheme="majorBidi"/>
          <w:sz w:val="24"/>
          <w:szCs w:val="24"/>
          <w:lang w:val="en-GB"/>
        </w:rPr>
        <w:t>”</w:t>
      </w:r>
      <w:r w:rsidR="00557F00" w:rsidRPr="00E32ADF">
        <w:rPr>
          <w:rFonts w:asciiTheme="majorBidi" w:hAnsiTheme="majorBidi" w:cstheme="majorBidi"/>
          <w:sz w:val="24"/>
          <w:szCs w:val="24"/>
          <w:lang w:val="en-GB"/>
        </w:rPr>
        <w:t xml:space="preserve"> is</w:t>
      </w:r>
      <w:r w:rsidR="003E1714" w:rsidRPr="00E32ADF">
        <w:rPr>
          <w:rFonts w:asciiTheme="majorBidi" w:hAnsiTheme="majorBidi" w:cstheme="majorBidi"/>
          <w:sz w:val="24"/>
          <w:szCs w:val="24"/>
          <w:lang w:val="en-GB"/>
        </w:rPr>
        <w:t xml:space="preserve"> </w:t>
      </w:r>
      <w:r w:rsidR="003D6336" w:rsidRPr="00E32ADF">
        <w:rPr>
          <w:rFonts w:asciiTheme="majorBidi" w:hAnsiTheme="majorBidi" w:cstheme="majorBidi"/>
          <w:sz w:val="24"/>
          <w:szCs w:val="24"/>
          <w:lang w:val="en-GB"/>
        </w:rPr>
        <w:t>that it</w:t>
      </w:r>
      <w:r w:rsidR="003D6336" w:rsidRPr="00E94470">
        <w:rPr>
          <w:rFonts w:asciiTheme="majorBidi" w:hAnsiTheme="majorBidi"/>
          <w:sz w:val="24"/>
          <w:lang w:val="en-GB"/>
        </w:rPr>
        <w:t xml:space="preserve"> is</w:t>
      </w:r>
      <w:r w:rsidR="00557F00" w:rsidRPr="00E94470">
        <w:rPr>
          <w:rFonts w:asciiTheme="majorBidi" w:hAnsiTheme="majorBidi"/>
          <w:sz w:val="24"/>
          <w:lang w:val="en-GB"/>
        </w:rPr>
        <w:t xml:space="preserve"> a function of </w:t>
      </w:r>
      <w:r w:rsidR="003E1714" w:rsidRPr="00E32ADF">
        <w:rPr>
          <w:rFonts w:asciiTheme="majorBidi" w:hAnsiTheme="majorBidi" w:cstheme="majorBidi"/>
          <w:sz w:val="24"/>
          <w:szCs w:val="24"/>
          <w:lang w:val="en-GB"/>
        </w:rPr>
        <w:t>an individual’s</w:t>
      </w:r>
      <w:r w:rsidR="00557F00" w:rsidRPr="00E94470">
        <w:rPr>
          <w:rFonts w:asciiTheme="majorBidi" w:hAnsiTheme="majorBidi"/>
          <w:sz w:val="24"/>
          <w:lang w:val="en-GB"/>
        </w:rPr>
        <w:t xml:space="preserve"> satisfaction with the correlation between </w:t>
      </w:r>
      <w:r w:rsidR="003E1714" w:rsidRPr="00E32ADF">
        <w:rPr>
          <w:rFonts w:asciiTheme="majorBidi" w:hAnsiTheme="majorBidi" w:cstheme="majorBidi"/>
          <w:sz w:val="24"/>
          <w:szCs w:val="24"/>
          <w:lang w:val="en-GB"/>
        </w:rPr>
        <w:t>their</w:t>
      </w:r>
      <w:r w:rsidR="00557F00" w:rsidRPr="00E94470">
        <w:rPr>
          <w:rFonts w:asciiTheme="majorBidi" w:hAnsiTheme="majorBidi"/>
          <w:sz w:val="24"/>
          <w:lang w:val="en-GB"/>
        </w:rPr>
        <w:t xml:space="preserve"> needs and aspirations and </w:t>
      </w:r>
      <w:r w:rsidR="000E58B5" w:rsidRPr="00E32ADF">
        <w:rPr>
          <w:rFonts w:asciiTheme="majorBidi" w:hAnsiTheme="majorBidi" w:cstheme="majorBidi"/>
          <w:sz w:val="24"/>
          <w:szCs w:val="24"/>
          <w:lang w:val="en-GB"/>
        </w:rPr>
        <w:t>their</w:t>
      </w:r>
      <w:r w:rsidR="000E58B5" w:rsidRPr="00E94470">
        <w:rPr>
          <w:rFonts w:asciiTheme="majorBidi" w:hAnsiTheme="majorBidi"/>
          <w:sz w:val="24"/>
          <w:lang w:val="en-GB"/>
        </w:rPr>
        <w:t xml:space="preserve"> </w:t>
      </w:r>
      <w:r w:rsidR="00557F00" w:rsidRPr="00E94470">
        <w:rPr>
          <w:rFonts w:asciiTheme="majorBidi" w:hAnsiTheme="majorBidi"/>
          <w:sz w:val="24"/>
          <w:lang w:val="en-GB"/>
        </w:rPr>
        <w:t xml:space="preserve">satisfaction </w:t>
      </w:r>
      <w:r w:rsidR="003E1714" w:rsidRPr="00E32ADF">
        <w:rPr>
          <w:rFonts w:asciiTheme="majorBidi" w:hAnsiTheme="majorBidi" w:cstheme="majorBidi"/>
          <w:sz w:val="24"/>
          <w:szCs w:val="24"/>
          <w:lang w:val="en-GB"/>
        </w:rPr>
        <w:t>with</w:t>
      </w:r>
      <w:r w:rsidR="00557F00" w:rsidRPr="00E32ADF">
        <w:rPr>
          <w:rFonts w:asciiTheme="majorBidi" w:hAnsiTheme="majorBidi" w:cstheme="majorBidi"/>
          <w:sz w:val="24"/>
          <w:szCs w:val="24"/>
          <w:lang w:val="en-GB"/>
        </w:rPr>
        <w:t xml:space="preserve"> </w:t>
      </w:r>
      <w:r w:rsidR="003E1714" w:rsidRPr="00E32ADF">
        <w:rPr>
          <w:rFonts w:asciiTheme="majorBidi" w:hAnsiTheme="majorBidi" w:cstheme="majorBidi"/>
          <w:sz w:val="24"/>
          <w:szCs w:val="24"/>
          <w:lang w:val="en-GB"/>
        </w:rPr>
        <w:t xml:space="preserve">their </w:t>
      </w:r>
      <w:r w:rsidR="00557F00" w:rsidRPr="00E32ADF">
        <w:rPr>
          <w:rFonts w:asciiTheme="majorBidi" w:hAnsiTheme="majorBidi" w:cstheme="majorBidi"/>
          <w:sz w:val="24"/>
          <w:szCs w:val="24"/>
          <w:lang w:val="en-GB"/>
        </w:rPr>
        <w:t>li</w:t>
      </w:r>
      <w:r w:rsidR="003E1714" w:rsidRPr="00E32ADF">
        <w:rPr>
          <w:rFonts w:asciiTheme="majorBidi" w:hAnsiTheme="majorBidi" w:cstheme="majorBidi"/>
          <w:sz w:val="24"/>
          <w:szCs w:val="24"/>
          <w:lang w:val="en-GB"/>
        </w:rPr>
        <w:t>ves.</w:t>
      </w:r>
      <w:r w:rsidR="003E1714" w:rsidRPr="00E94470">
        <w:rPr>
          <w:rFonts w:asciiTheme="majorBidi" w:hAnsiTheme="majorBidi"/>
          <w:sz w:val="24"/>
          <w:lang w:val="en-GB"/>
        </w:rPr>
        <w:t xml:space="preserve"> </w:t>
      </w:r>
      <w:r w:rsidR="00557F00" w:rsidRPr="00E94470">
        <w:rPr>
          <w:rFonts w:asciiTheme="majorBidi" w:hAnsiTheme="majorBidi"/>
          <w:sz w:val="24"/>
          <w:lang w:val="en-GB"/>
        </w:rPr>
        <w:t xml:space="preserve">The higher the adaptation between an individual and his environment, the higher </w:t>
      </w:r>
      <w:r w:rsidR="00337CED" w:rsidRPr="00E32ADF">
        <w:rPr>
          <w:rFonts w:asciiTheme="majorBidi" w:hAnsiTheme="majorBidi" w:cstheme="majorBidi"/>
          <w:sz w:val="24"/>
          <w:szCs w:val="24"/>
          <w:lang w:val="en-GB"/>
        </w:rPr>
        <w:t>their</w:t>
      </w:r>
      <w:r w:rsidR="00557F00" w:rsidRPr="00E94470">
        <w:rPr>
          <w:rFonts w:asciiTheme="majorBidi" w:hAnsiTheme="majorBidi"/>
          <w:sz w:val="24"/>
          <w:lang w:val="en-GB"/>
        </w:rPr>
        <w:t xml:space="preserve"> quality of life. Most studies in the Western world have found that various factors affect </w:t>
      </w:r>
      <w:r w:rsidR="00915613" w:rsidRPr="00E94470">
        <w:rPr>
          <w:rFonts w:asciiTheme="majorBidi" w:hAnsiTheme="majorBidi"/>
          <w:sz w:val="24"/>
          <w:lang w:val="en-GB"/>
        </w:rPr>
        <w:t xml:space="preserve">the </w:t>
      </w:r>
      <w:r w:rsidR="00557F00" w:rsidRPr="00E94470">
        <w:rPr>
          <w:rFonts w:asciiTheme="majorBidi" w:hAnsiTheme="majorBidi"/>
          <w:sz w:val="24"/>
          <w:lang w:val="en-GB"/>
        </w:rPr>
        <w:t>quality of life</w:t>
      </w:r>
      <w:r w:rsidR="00915613" w:rsidRPr="00E94470">
        <w:rPr>
          <w:rFonts w:asciiTheme="majorBidi" w:hAnsiTheme="majorBidi"/>
          <w:sz w:val="24"/>
          <w:lang w:val="en-GB"/>
        </w:rPr>
        <w:t xml:space="preserve"> </w:t>
      </w:r>
      <w:r w:rsidR="00915613" w:rsidRPr="00E32ADF">
        <w:rPr>
          <w:rFonts w:asciiTheme="majorBidi" w:hAnsiTheme="majorBidi" w:cstheme="majorBidi"/>
          <w:sz w:val="24"/>
          <w:szCs w:val="24"/>
          <w:lang w:val="en-GB"/>
        </w:rPr>
        <w:t>of families containing</w:t>
      </w:r>
      <w:r w:rsidR="00557F00" w:rsidRPr="00E94470">
        <w:rPr>
          <w:rFonts w:asciiTheme="majorBidi" w:hAnsiTheme="majorBidi"/>
          <w:sz w:val="24"/>
          <w:lang w:val="en-GB"/>
        </w:rPr>
        <w:t xml:space="preserve"> children with intellectual</w:t>
      </w:r>
      <w:r w:rsidR="009E7D01">
        <w:rPr>
          <w:rFonts w:asciiTheme="majorBidi" w:hAnsiTheme="majorBidi"/>
          <w:sz w:val="24"/>
          <w:lang w:val="en-GB"/>
        </w:rPr>
        <w:t>-developmental</w:t>
      </w:r>
      <w:r w:rsidR="00557F00" w:rsidRPr="00E94470">
        <w:rPr>
          <w:rFonts w:asciiTheme="majorBidi" w:hAnsiTheme="majorBidi"/>
          <w:sz w:val="24"/>
          <w:lang w:val="en-GB"/>
        </w:rPr>
        <w:t xml:space="preserve"> disabilities, such as family relationships, values, and family health. Children with intellectual-developmental disabilities present a special reality due to their uniqueness, a reality that involves different adaptive, perceptual, social, and practical characteristics.</w:t>
      </w:r>
    </w:p>
    <w:p w14:paraId="212BCBE6" w14:textId="256A37AD" w:rsidR="00557F00" w:rsidRPr="00E94470" w:rsidRDefault="00557F00" w:rsidP="000D7F15">
      <w:pPr>
        <w:widowControl w:val="0"/>
        <w:autoSpaceDE w:val="0"/>
        <w:autoSpaceDN w:val="0"/>
        <w:adjustRightInd w:val="0"/>
        <w:spacing w:after="0" w:line="360" w:lineRule="auto"/>
        <w:ind w:firstLine="720"/>
        <w:jc w:val="both"/>
        <w:rPr>
          <w:rFonts w:asciiTheme="majorBidi" w:hAnsiTheme="majorBidi"/>
          <w:sz w:val="24"/>
          <w:lang w:val="en-GB"/>
        </w:rPr>
      </w:pPr>
      <w:r w:rsidRPr="00E94470">
        <w:rPr>
          <w:rFonts w:asciiTheme="majorBidi" w:hAnsiTheme="majorBidi"/>
          <w:sz w:val="24"/>
          <w:lang w:val="en-GB"/>
        </w:rPr>
        <w:t xml:space="preserve">Recently, </w:t>
      </w:r>
      <w:r w:rsidR="006D21BD" w:rsidRPr="00E32ADF">
        <w:rPr>
          <w:rFonts w:asciiTheme="majorBidi" w:hAnsiTheme="majorBidi" w:cstheme="majorBidi"/>
          <w:sz w:val="24"/>
          <w:szCs w:val="24"/>
          <w:lang w:val="en-GB"/>
        </w:rPr>
        <w:t xml:space="preserve">more attention has been paid to </w:t>
      </w:r>
      <w:r w:rsidR="006D21BD" w:rsidRPr="00E94470">
        <w:rPr>
          <w:rFonts w:asciiTheme="majorBidi" w:hAnsiTheme="majorBidi"/>
          <w:sz w:val="24"/>
          <w:lang w:val="en-GB"/>
        </w:rPr>
        <w:t xml:space="preserve">the </w:t>
      </w:r>
      <w:r w:rsidRPr="00E32ADF">
        <w:rPr>
          <w:rFonts w:asciiTheme="majorBidi" w:hAnsiTheme="majorBidi" w:cstheme="majorBidi"/>
          <w:sz w:val="24"/>
          <w:szCs w:val="24"/>
          <w:lang w:val="en-GB"/>
        </w:rPr>
        <w:t>famil</w:t>
      </w:r>
      <w:r w:rsidR="006D21BD" w:rsidRPr="00E32ADF">
        <w:rPr>
          <w:rFonts w:asciiTheme="majorBidi" w:hAnsiTheme="majorBidi" w:cstheme="majorBidi"/>
          <w:sz w:val="24"/>
          <w:szCs w:val="24"/>
          <w:lang w:val="en-GB"/>
        </w:rPr>
        <w:t>ies</w:t>
      </w:r>
      <w:r w:rsidRPr="00E32ADF">
        <w:rPr>
          <w:rFonts w:asciiTheme="majorBidi" w:hAnsiTheme="majorBidi" w:cstheme="majorBidi"/>
          <w:sz w:val="24"/>
          <w:szCs w:val="24"/>
          <w:lang w:val="en-GB"/>
        </w:rPr>
        <w:t xml:space="preserve"> </w:t>
      </w:r>
      <w:r w:rsidRPr="00E94470">
        <w:rPr>
          <w:rFonts w:asciiTheme="majorBidi" w:hAnsiTheme="majorBidi"/>
          <w:sz w:val="24"/>
          <w:lang w:val="en-GB"/>
        </w:rPr>
        <w:t xml:space="preserve">of </w:t>
      </w:r>
      <w:r w:rsidR="006D21BD" w:rsidRPr="00E32ADF">
        <w:rPr>
          <w:rFonts w:asciiTheme="majorBidi" w:hAnsiTheme="majorBidi" w:cstheme="majorBidi"/>
          <w:sz w:val="24"/>
          <w:szCs w:val="24"/>
          <w:lang w:val="en-GB"/>
        </w:rPr>
        <w:t>children</w:t>
      </w:r>
      <w:r w:rsidRPr="00E94470">
        <w:rPr>
          <w:rFonts w:asciiTheme="majorBidi" w:hAnsiTheme="majorBidi"/>
          <w:sz w:val="24"/>
          <w:lang w:val="en-GB"/>
        </w:rPr>
        <w:t xml:space="preserve"> with intellectual-developmental disabilitie</w:t>
      </w:r>
      <w:r w:rsidR="006D21BD" w:rsidRPr="00E94470">
        <w:rPr>
          <w:rFonts w:asciiTheme="majorBidi" w:hAnsiTheme="majorBidi"/>
          <w:sz w:val="24"/>
          <w:lang w:val="en-GB"/>
        </w:rPr>
        <w:t xml:space="preserve">s </w:t>
      </w:r>
      <w:r w:rsidR="006D21BD" w:rsidRPr="00E32ADF">
        <w:rPr>
          <w:rFonts w:asciiTheme="majorBidi" w:hAnsiTheme="majorBidi" w:cstheme="majorBidi"/>
          <w:sz w:val="24"/>
          <w:szCs w:val="24"/>
          <w:lang w:val="en-GB"/>
        </w:rPr>
        <w:t>on</w:t>
      </w:r>
      <w:r w:rsidR="006D21BD" w:rsidRPr="00E94470">
        <w:rPr>
          <w:rFonts w:asciiTheme="majorBidi" w:hAnsiTheme="majorBidi"/>
          <w:sz w:val="24"/>
          <w:lang w:val="en-GB"/>
        </w:rPr>
        <w:t xml:space="preserve"> t</w:t>
      </w:r>
      <w:r w:rsidRPr="00E94470">
        <w:rPr>
          <w:rFonts w:asciiTheme="majorBidi" w:hAnsiTheme="majorBidi"/>
          <w:sz w:val="24"/>
          <w:lang w:val="en-GB"/>
        </w:rPr>
        <w:t xml:space="preserve">he assumption that </w:t>
      </w:r>
      <w:r w:rsidR="006D21BD" w:rsidRPr="00E32ADF">
        <w:rPr>
          <w:rFonts w:asciiTheme="majorBidi" w:hAnsiTheme="majorBidi" w:cstheme="majorBidi"/>
          <w:sz w:val="24"/>
          <w:szCs w:val="24"/>
          <w:lang w:val="en-GB"/>
        </w:rPr>
        <w:t>children’s</w:t>
      </w:r>
      <w:r w:rsidRPr="00E94470">
        <w:rPr>
          <w:rFonts w:asciiTheme="majorBidi" w:hAnsiTheme="majorBidi"/>
          <w:sz w:val="24"/>
          <w:lang w:val="en-GB"/>
        </w:rPr>
        <w:t xml:space="preserve"> well-being is significantly affected by the well-being of </w:t>
      </w:r>
      <w:r w:rsidR="006D21BD" w:rsidRPr="00E32ADF">
        <w:rPr>
          <w:rFonts w:asciiTheme="majorBidi" w:hAnsiTheme="majorBidi" w:cstheme="majorBidi"/>
          <w:sz w:val="24"/>
          <w:szCs w:val="24"/>
          <w:lang w:val="en-GB"/>
        </w:rPr>
        <w:t>their</w:t>
      </w:r>
      <w:r w:rsidRPr="00E94470">
        <w:rPr>
          <w:rFonts w:asciiTheme="majorBidi" w:hAnsiTheme="majorBidi"/>
          <w:sz w:val="24"/>
          <w:lang w:val="en-GB"/>
        </w:rPr>
        <w:t xml:space="preserve"> parents and </w:t>
      </w:r>
      <w:r w:rsidRPr="00E32ADF">
        <w:rPr>
          <w:rFonts w:asciiTheme="majorBidi" w:hAnsiTheme="majorBidi" w:cstheme="majorBidi"/>
          <w:sz w:val="24"/>
          <w:szCs w:val="24"/>
          <w:lang w:val="en-GB"/>
        </w:rPr>
        <w:t>famil</w:t>
      </w:r>
      <w:r w:rsidR="006D21BD" w:rsidRPr="00E32ADF">
        <w:rPr>
          <w:rFonts w:asciiTheme="majorBidi" w:hAnsiTheme="majorBidi" w:cstheme="majorBidi"/>
          <w:sz w:val="24"/>
          <w:szCs w:val="24"/>
          <w:lang w:val="en-GB"/>
        </w:rPr>
        <w:t>ies</w:t>
      </w:r>
      <w:r w:rsidRPr="00E32ADF">
        <w:rPr>
          <w:rFonts w:asciiTheme="majorBidi" w:hAnsiTheme="majorBidi" w:cstheme="majorBidi"/>
          <w:sz w:val="24"/>
          <w:szCs w:val="24"/>
          <w:lang w:val="en-GB"/>
        </w:rPr>
        <w:t>.</w:t>
      </w:r>
      <w:r w:rsidRPr="00E94470">
        <w:rPr>
          <w:rFonts w:asciiTheme="majorBidi" w:hAnsiTheme="majorBidi"/>
          <w:sz w:val="24"/>
          <w:lang w:val="en-GB"/>
        </w:rPr>
        <w:t xml:space="preserve"> For these children to grow up in a healthy and </w:t>
      </w:r>
      <w:r w:rsidRPr="00E32ADF">
        <w:rPr>
          <w:rFonts w:asciiTheme="majorBidi" w:hAnsiTheme="majorBidi" w:cstheme="majorBidi"/>
          <w:sz w:val="24"/>
          <w:szCs w:val="24"/>
          <w:lang w:val="en-GB"/>
        </w:rPr>
        <w:t>function</w:t>
      </w:r>
      <w:r w:rsidR="00076DA1">
        <w:rPr>
          <w:rFonts w:asciiTheme="majorBidi" w:hAnsiTheme="majorBidi" w:cstheme="majorBidi"/>
          <w:sz w:val="24"/>
          <w:szCs w:val="24"/>
          <w:lang w:val="en-GB"/>
        </w:rPr>
        <w:t>al</w:t>
      </w:r>
      <w:r w:rsidRPr="00E94470">
        <w:rPr>
          <w:rFonts w:asciiTheme="majorBidi" w:hAnsiTheme="majorBidi"/>
          <w:sz w:val="24"/>
          <w:lang w:val="en-GB"/>
        </w:rPr>
        <w:t xml:space="preserve"> environment, it is necessary to take care of their families </w:t>
      </w:r>
      <w:r w:rsidR="00DA0F97" w:rsidRPr="00E32ADF">
        <w:rPr>
          <w:rFonts w:asciiTheme="majorBidi" w:hAnsiTheme="majorBidi" w:cstheme="majorBidi"/>
          <w:sz w:val="24"/>
          <w:szCs w:val="24"/>
          <w:lang w:val="en-GB"/>
        </w:rPr>
        <w:t>so that</w:t>
      </w:r>
      <w:r w:rsidRPr="00E94470">
        <w:rPr>
          <w:rFonts w:asciiTheme="majorBidi" w:hAnsiTheme="majorBidi"/>
          <w:sz w:val="24"/>
          <w:lang w:val="en-GB"/>
        </w:rPr>
        <w:t xml:space="preserve"> </w:t>
      </w:r>
      <w:r w:rsidR="00DA0F97" w:rsidRPr="00E94470">
        <w:rPr>
          <w:rFonts w:asciiTheme="majorBidi" w:hAnsiTheme="majorBidi"/>
          <w:sz w:val="24"/>
          <w:lang w:val="en-GB"/>
        </w:rPr>
        <w:t xml:space="preserve">reasonable </w:t>
      </w:r>
      <w:r w:rsidRPr="00E94470">
        <w:rPr>
          <w:rFonts w:asciiTheme="majorBidi" w:hAnsiTheme="majorBidi"/>
          <w:sz w:val="24"/>
          <w:lang w:val="en-GB"/>
        </w:rPr>
        <w:t>welfare conditions</w:t>
      </w:r>
      <w:r w:rsidR="00DA0F97" w:rsidRPr="00E32ADF">
        <w:rPr>
          <w:rFonts w:asciiTheme="majorBidi" w:hAnsiTheme="majorBidi" w:cstheme="majorBidi"/>
          <w:sz w:val="24"/>
          <w:szCs w:val="24"/>
          <w:lang w:val="en-GB"/>
        </w:rPr>
        <w:t xml:space="preserve"> can prevail</w:t>
      </w:r>
      <w:r w:rsidRPr="00E32ADF">
        <w:rPr>
          <w:rFonts w:asciiTheme="majorBidi" w:hAnsiTheme="majorBidi" w:cstheme="majorBidi"/>
          <w:sz w:val="24"/>
          <w:szCs w:val="24"/>
          <w:lang w:val="en-GB"/>
        </w:rPr>
        <w:t xml:space="preserve">. </w:t>
      </w:r>
      <w:r w:rsidR="006A36C3">
        <w:rPr>
          <w:rFonts w:asciiTheme="majorBidi" w:hAnsiTheme="majorBidi" w:cstheme="majorBidi"/>
          <w:sz w:val="24"/>
          <w:szCs w:val="24"/>
          <w:lang w:val="en-GB"/>
        </w:rPr>
        <w:t>Q</w:t>
      </w:r>
      <w:r w:rsidR="006A36C3" w:rsidRPr="00E32ADF">
        <w:rPr>
          <w:rFonts w:asciiTheme="majorBidi" w:hAnsiTheme="majorBidi" w:cstheme="majorBidi"/>
          <w:sz w:val="24"/>
          <w:szCs w:val="24"/>
          <w:lang w:val="en-GB"/>
        </w:rPr>
        <w:t xml:space="preserve">uality </w:t>
      </w:r>
      <w:r w:rsidR="006A36C3">
        <w:rPr>
          <w:rFonts w:asciiTheme="majorBidi" w:hAnsiTheme="majorBidi" w:cstheme="majorBidi"/>
          <w:sz w:val="24"/>
          <w:szCs w:val="24"/>
          <w:lang w:val="en-GB"/>
        </w:rPr>
        <w:t>of life</w:t>
      </w:r>
      <w:r w:rsidR="006A36C3" w:rsidRPr="00E94470">
        <w:rPr>
          <w:rFonts w:asciiTheme="majorBidi" w:hAnsiTheme="majorBidi"/>
          <w:sz w:val="24"/>
          <w:lang w:val="en-GB"/>
        </w:rPr>
        <w:t xml:space="preserve"> studies </w:t>
      </w:r>
      <w:r w:rsidR="006A36C3">
        <w:rPr>
          <w:rFonts w:asciiTheme="majorBidi" w:hAnsiTheme="majorBidi" w:cstheme="majorBidi"/>
          <w:sz w:val="24"/>
          <w:szCs w:val="24"/>
          <w:lang w:val="en-GB"/>
        </w:rPr>
        <w:t>of</w:t>
      </w:r>
      <w:r w:rsidR="006A36C3" w:rsidRPr="00E32ADF">
        <w:rPr>
          <w:rFonts w:asciiTheme="majorBidi" w:hAnsiTheme="majorBidi" w:cstheme="majorBidi"/>
          <w:sz w:val="24"/>
          <w:szCs w:val="24"/>
          <w:lang w:val="en-GB"/>
        </w:rPr>
        <w:t xml:space="preserve"> </w:t>
      </w:r>
      <w:r w:rsidR="006A36C3">
        <w:rPr>
          <w:rFonts w:asciiTheme="majorBidi" w:hAnsiTheme="majorBidi" w:cstheme="majorBidi"/>
          <w:sz w:val="24"/>
          <w:szCs w:val="24"/>
          <w:lang w:val="en-GB"/>
        </w:rPr>
        <w:t>f</w:t>
      </w:r>
      <w:r w:rsidRPr="00E32ADF">
        <w:rPr>
          <w:rFonts w:asciiTheme="majorBidi" w:hAnsiTheme="majorBidi" w:cstheme="majorBidi"/>
          <w:sz w:val="24"/>
          <w:szCs w:val="24"/>
          <w:lang w:val="en-GB"/>
        </w:rPr>
        <w:t>amil</w:t>
      </w:r>
      <w:r w:rsidR="006A36C3">
        <w:rPr>
          <w:rFonts w:asciiTheme="majorBidi" w:hAnsiTheme="majorBidi" w:cstheme="majorBidi"/>
          <w:sz w:val="24"/>
          <w:szCs w:val="24"/>
          <w:lang w:val="en-GB"/>
        </w:rPr>
        <w:t>ies</w:t>
      </w:r>
      <w:r w:rsidRPr="00E32ADF">
        <w:rPr>
          <w:rFonts w:asciiTheme="majorBidi" w:hAnsiTheme="majorBidi" w:cstheme="majorBidi"/>
          <w:sz w:val="24"/>
          <w:szCs w:val="24"/>
          <w:lang w:val="en-GB"/>
        </w:rPr>
        <w:t xml:space="preserve"> </w:t>
      </w:r>
      <w:r w:rsidR="006A36C3">
        <w:rPr>
          <w:rFonts w:asciiTheme="majorBidi" w:hAnsiTheme="majorBidi" w:cstheme="majorBidi"/>
          <w:sz w:val="24"/>
          <w:szCs w:val="24"/>
          <w:lang w:val="en-GB"/>
        </w:rPr>
        <w:t>of</w:t>
      </w:r>
      <w:r w:rsidRPr="00E94470">
        <w:rPr>
          <w:rFonts w:asciiTheme="majorBidi" w:hAnsiTheme="majorBidi"/>
          <w:sz w:val="24"/>
          <w:lang w:val="en-GB"/>
        </w:rPr>
        <w:t xml:space="preserve"> children with intellectual-developmental disabilities have </w:t>
      </w:r>
      <w:r w:rsidRPr="00E32ADF">
        <w:rPr>
          <w:rFonts w:asciiTheme="majorBidi" w:hAnsiTheme="majorBidi" w:cstheme="majorBidi"/>
          <w:sz w:val="24"/>
          <w:szCs w:val="24"/>
          <w:lang w:val="en-GB"/>
        </w:rPr>
        <w:t>emphasi</w:t>
      </w:r>
      <w:r w:rsidR="00D24913"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ed that</w:t>
      </w:r>
      <w:r w:rsidR="003524E2" w:rsidRPr="00E32ADF">
        <w:rPr>
          <w:rFonts w:asciiTheme="majorBidi" w:hAnsiTheme="majorBidi" w:cstheme="majorBidi"/>
          <w:sz w:val="24"/>
          <w:szCs w:val="24"/>
          <w:lang w:val="en-GB"/>
        </w:rPr>
        <w:t xml:space="preserve"> in order to provide </w:t>
      </w:r>
      <w:r w:rsidR="000531D5">
        <w:rPr>
          <w:rFonts w:asciiTheme="majorBidi" w:hAnsiTheme="majorBidi" w:cstheme="majorBidi"/>
          <w:sz w:val="24"/>
          <w:szCs w:val="24"/>
          <w:lang w:val="en-GB"/>
        </w:rPr>
        <w:t>for</w:t>
      </w:r>
      <w:r w:rsidR="003524E2" w:rsidRPr="00E32ADF">
        <w:rPr>
          <w:rFonts w:asciiTheme="majorBidi" w:hAnsiTheme="majorBidi" w:cstheme="majorBidi"/>
          <w:sz w:val="24"/>
          <w:szCs w:val="24"/>
          <w:lang w:val="en-GB"/>
        </w:rPr>
        <w:t xml:space="preserve"> the well-being of </w:t>
      </w:r>
      <w:r w:rsidR="003524E2" w:rsidRPr="00E94470">
        <w:rPr>
          <w:rFonts w:asciiTheme="majorBidi" w:hAnsiTheme="majorBidi"/>
          <w:sz w:val="24"/>
          <w:lang w:val="en-GB"/>
        </w:rPr>
        <w:t>these children</w:t>
      </w:r>
      <w:r w:rsidR="003524E2" w:rsidRPr="00E32ADF">
        <w:rPr>
          <w:rFonts w:asciiTheme="majorBidi" w:hAnsiTheme="majorBidi" w:cstheme="majorBidi"/>
          <w:sz w:val="24"/>
          <w:szCs w:val="24"/>
          <w:lang w:val="en-GB"/>
        </w:rPr>
        <w:t>, their</w:t>
      </w:r>
      <w:r w:rsidRPr="00E32ADF">
        <w:rPr>
          <w:rFonts w:asciiTheme="majorBidi" w:hAnsiTheme="majorBidi" w:cstheme="majorBidi"/>
          <w:sz w:val="24"/>
          <w:szCs w:val="24"/>
          <w:lang w:val="en-GB"/>
        </w:rPr>
        <w:t xml:space="preserve"> parents </w:t>
      </w:r>
      <w:r w:rsidR="003524E2" w:rsidRPr="00E32ADF">
        <w:rPr>
          <w:rFonts w:asciiTheme="majorBidi" w:hAnsiTheme="majorBidi" w:cstheme="majorBidi"/>
          <w:sz w:val="24"/>
          <w:szCs w:val="24"/>
          <w:lang w:val="en-GB"/>
        </w:rPr>
        <w:t>need</w:t>
      </w:r>
      <w:r w:rsidRPr="00E32ADF">
        <w:rPr>
          <w:rFonts w:asciiTheme="majorBidi" w:hAnsiTheme="majorBidi" w:cstheme="majorBidi"/>
          <w:sz w:val="24"/>
          <w:szCs w:val="24"/>
          <w:lang w:val="en-GB"/>
        </w:rPr>
        <w:t xml:space="preserve"> </w:t>
      </w:r>
      <w:r w:rsidR="003524E2" w:rsidRPr="00E32ADF">
        <w:rPr>
          <w:rFonts w:asciiTheme="majorBidi" w:hAnsiTheme="majorBidi" w:cstheme="majorBidi"/>
          <w:sz w:val="24"/>
          <w:szCs w:val="24"/>
          <w:lang w:val="en-GB"/>
        </w:rPr>
        <w:t>good</w:t>
      </w:r>
      <w:r w:rsidR="003524E2" w:rsidRPr="00E94470">
        <w:rPr>
          <w:rFonts w:asciiTheme="majorBidi" w:hAnsiTheme="majorBidi"/>
          <w:sz w:val="24"/>
          <w:lang w:val="en-GB"/>
        </w:rPr>
        <w:t xml:space="preserve"> </w:t>
      </w:r>
      <w:r w:rsidRPr="00E94470">
        <w:rPr>
          <w:rFonts w:asciiTheme="majorBidi" w:hAnsiTheme="majorBidi"/>
          <w:sz w:val="24"/>
          <w:lang w:val="en-GB"/>
        </w:rPr>
        <w:t>health, financial</w:t>
      </w:r>
      <w:r w:rsidR="003524E2" w:rsidRPr="00E94470">
        <w:rPr>
          <w:rFonts w:asciiTheme="majorBidi" w:hAnsiTheme="majorBidi"/>
          <w:sz w:val="24"/>
          <w:lang w:val="en-GB"/>
        </w:rPr>
        <w:t xml:space="preserve"> </w:t>
      </w:r>
      <w:r w:rsidR="003524E2" w:rsidRPr="00E32ADF">
        <w:rPr>
          <w:rFonts w:asciiTheme="majorBidi" w:hAnsiTheme="majorBidi" w:cstheme="majorBidi"/>
          <w:sz w:val="24"/>
          <w:szCs w:val="24"/>
          <w:lang w:val="en-GB"/>
        </w:rPr>
        <w:t>resources</w:t>
      </w:r>
      <w:r w:rsidRPr="00E32ADF">
        <w:rPr>
          <w:rFonts w:asciiTheme="majorBidi" w:hAnsiTheme="majorBidi" w:cstheme="majorBidi"/>
          <w:sz w:val="24"/>
          <w:szCs w:val="24"/>
          <w:lang w:val="en-GB"/>
        </w:rPr>
        <w:t xml:space="preserve">, </w:t>
      </w:r>
      <w:r w:rsidR="003524E2" w:rsidRPr="00E32ADF">
        <w:rPr>
          <w:rFonts w:asciiTheme="majorBidi" w:hAnsiTheme="majorBidi" w:cstheme="majorBidi"/>
          <w:sz w:val="24"/>
          <w:szCs w:val="24"/>
          <w:lang w:val="en-GB"/>
        </w:rPr>
        <w:t>strong</w:t>
      </w:r>
      <w:r w:rsidR="003524E2" w:rsidRPr="00E94470">
        <w:rPr>
          <w:rFonts w:asciiTheme="majorBidi" w:hAnsiTheme="majorBidi"/>
          <w:sz w:val="24"/>
          <w:lang w:val="en-GB"/>
        </w:rPr>
        <w:t xml:space="preserve"> </w:t>
      </w:r>
      <w:r w:rsidRPr="00E94470">
        <w:rPr>
          <w:rFonts w:asciiTheme="majorBidi" w:hAnsiTheme="majorBidi"/>
          <w:sz w:val="24"/>
          <w:lang w:val="en-GB"/>
        </w:rPr>
        <w:t xml:space="preserve">family ties, </w:t>
      </w:r>
      <w:r w:rsidR="000531D5">
        <w:rPr>
          <w:rFonts w:asciiTheme="majorBidi" w:hAnsiTheme="majorBidi" w:cstheme="majorBidi"/>
          <w:sz w:val="24"/>
          <w:szCs w:val="24"/>
          <w:lang w:val="en-GB"/>
        </w:rPr>
        <w:t xml:space="preserve">access to </w:t>
      </w:r>
      <w:r w:rsidRPr="00E94470">
        <w:rPr>
          <w:rFonts w:asciiTheme="majorBidi" w:hAnsiTheme="majorBidi"/>
          <w:sz w:val="24"/>
          <w:lang w:val="en-GB"/>
        </w:rPr>
        <w:t>leisure, career</w:t>
      </w:r>
      <w:r w:rsidR="003524E2" w:rsidRPr="00E32ADF">
        <w:rPr>
          <w:rFonts w:asciiTheme="majorBidi" w:hAnsiTheme="majorBidi" w:cstheme="majorBidi"/>
          <w:sz w:val="24"/>
          <w:szCs w:val="24"/>
          <w:lang w:val="en-GB"/>
        </w:rPr>
        <w:t xml:space="preserve"> opportunities</w:t>
      </w:r>
      <w:r w:rsidR="000D7F15">
        <w:rPr>
          <w:rFonts w:asciiTheme="majorBidi" w:hAnsiTheme="majorBidi"/>
          <w:sz w:val="24"/>
          <w:lang w:val="en-GB"/>
        </w:rPr>
        <w:t>, support from others and</w:t>
      </w:r>
      <w:r w:rsidRPr="00E94470">
        <w:rPr>
          <w:rFonts w:asciiTheme="majorBidi" w:hAnsiTheme="majorBidi"/>
          <w:sz w:val="24"/>
          <w:lang w:val="en-GB"/>
        </w:rPr>
        <w:t xml:space="preserve"> service support</w:t>
      </w:r>
      <w:r w:rsidR="000D7F15">
        <w:rPr>
          <w:rFonts w:asciiTheme="majorBidi" w:hAnsiTheme="majorBidi"/>
          <w:sz w:val="24"/>
          <w:lang w:val="en-GB"/>
        </w:rPr>
        <w:t>.</w:t>
      </w:r>
    </w:p>
    <w:p w14:paraId="3D0636C2" w14:textId="77777777" w:rsidR="00E84C05" w:rsidRPr="00E94470" w:rsidRDefault="00E84C05" w:rsidP="00E94470">
      <w:pPr>
        <w:widowControl w:val="0"/>
        <w:autoSpaceDE w:val="0"/>
        <w:autoSpaceDN w:val="0"/>
        <w:adjustRightInd w:val="0"/>
        <w:spacing w:after="0" w:line="360" w:lineRule="auto"/>
        <w:ind w:firstLine="720"/>
        <w:jc w:val="both"/>
        <w:rPr>
          <w:rFonts w:asciiTheme="majorBidi" w:hAnsiTheme="majorBidi"/>
          <w:sz w:val="24"/>
          <w:lang w:val="en-GB"/>
        </w:rPr>
      </w:pPr>
    </w:p>
    <w:p w14:paraId="7490AAEA" w14:textId="77777777" w:rsidR="00557F00" w:rsidRPr="00E94470" w:rsidRDefault="00557F00" w:rsidP="00AB0C2A">
      <w:pPr>
        <w:widowControl w:val="0"/>
        <w:autoSpaceDE w:val="0"/>
        <w:autoSpaceDN w:val="0"/>
        <w:adjustRightInd w:val="0"/>
        <w:spacing w:after="0" w:line="360" w:lineRule="auto"/>
        <w:jc w:val="both"/>
        <w:rPr>
          <w:rFonts w:asciiTheme="majorBidi" w:hAnsiTheme="majorBidi"/>
          <w:i/>
          <w:sz w:val="24"/>
          <w:lang w:val="en-GB"/>
        </w:rPr>
      </w:pPr>
      <w:r w:rsidRPr="00E94470">
        <w:rPr>
          <w:rFonts w:asciiTheme="majorBidi" w:hAnsiTheme="majorBidi"/>
          <w:i/>
          <w:sz w:val="24"/>
          <w:lang w:val="en-GB"/>
        </w:rPr>
        <w:t>Parents of children with intellectual-developmental disabilities</w:t>
      </w:r>
    </w:p>
    <w:p w14:paraId="18D5217C" w14:textId="20368973" w:rsidR="00F41952" w:rsidRPr="00E32ADF" w:rsidRDefault="005C57B5" w:rsidP="00AB0C2A">
      <w:pPr>
        <w:widowControl w:val="0"/>
        <w:autoSpaceDE w:val="0"/>
        <w:autoSpaceDN w:val="0"/>
        <w:adjustRightInd w:val="0"/>
        <w:spacing w:after="0" w:line="360" w:lineRule="auto"/>
        <w:jc w:val="both"/>
        <w:rPr>
          <w:rFonts w:asciiTheme="majorBidi" w:hAnsiTheme="majorBidi" w:cstheme="majorBidi"/>
          <w:sz w:val="24"/>
          <w:szCs w:val="24"/>
          <w:lang w:val="en-GB"/>
        </w:rPr>
      </w:pPr>
      <w:r>
        <w:rPr>
          <w:rFonts w:asciiTheme="majorBidi" w:hAnsiTheme="majorBidi"/>
          <w:sz w:val="24"/>
          <w:lang w:val="en-GB"/>
        </w:rPr>
        <w:t xml:space="preserve">An </w:t>
      </w:r>
      <w:r w:rsidR="005B3B8C">
        <w:rPr>
          <w:rFonts w:asciiTheme="majorBidi" w:hAnsiTheme="majorBidi"/>
          <w:sz w:val="24"/>
          <w:lang w:val="en-GB"/>
        </w:rPr>
        <w:t>i</w:t>
      </w:r>
      <w:r w:rsidR="00557F00" w:rsidRPr="00E94470">
        <w:rPr>
          <w:rFonts w:asciiTheme="majorBidi" w:hAnsiTheme="majorBidi"/>
          <w:sz w:val="24"/>
          <w:lang w:val="en-GB"/>
        </w:rPr>
        <w:t xml:space="preserve">ntellectual and developmental disability is </w:t>
      </w:r>
      <w:r w:rsidR="00557F00" w:rsidRPr="00E32ADF">
        <w:rPr>
          <w:rFonts w:asciiTheme="majorBidi" w:hAnsiTheme="majorBidi" w:cstheme="majorBidi"/>
          <w:sz w:val="24"/>
          <w:szCs w:val="24"/>
          <w:lang w:val="en-GB"/>
        </w:rPr>
        <w:t>characteri</w:t>
      </w:r>
      <w:r w:rsidR="00D24913" w:rsidRPr="00E32ADF">
        <w:rPr>
          <w:rFonts w:asciiTheme="majorBidi" w:hAnsiTheme="majorBidi" w:cstheme="majorBidi"/>
          <w:sz w:val="24"/>
          <w:szCs w:val="24"/>
          <w:lang w:val="en-GB"/>
        </w:rPr>
        <w:t>s</w:t>
      </w:r>
      <w:r w:rsidR="00557F00" w:rsidRPr="00E32ADF">
        <w:rPr>
          <w:rFonts w:asciiTheme="majorBidi" w:hAnsiTheme="majorBidi" w:cstheme="majorBidi"/>
          <w:sz w:val="24"/>
          <w:szCs w:val="24"/>
          <w:lang w:val="en-GB"/>
        </w:rPr>
        <w:t>ed</w:t>
      </w:r>
      <w:r w:rsidR="00557F00" w:rsidRPr="00E94470">
        <w:rPr>
          <w:rFonts w:asciiTheme="majorBidi" w:hAnsiTheme="majorBidi"/>
          <w:sz w:val="24"/>
          <w:lang w:val="en-GB"/>
        </w:rPr>
        <w:t xml:space="preserve"> by limited functioning in perceptual, social, and practical adaptive skills </w:t>
      </w:r>
      <w:r w:rsidR="00760195" w:rsidRPr="004514C7">
        <w:rPr>
          <w:rFonts w:asciiTheme="majorBidi" w:hAnsiTheme="majorBidi" w:cstheme="majorBidi"/>
          <w:sz w:val="24"/>
          <w:szCs w:val="24"/>
          <w:lang w:val="en-GB"/>
        </w:rPr>
        <w:t>[</w:t>
      </w:r>
      <w:r w:rsidR="00557F00" w:rsidRPr="00E94470">
        <w:rPr>
          <w:rFonts w:asciiTheme="majorBidi" w:hAnsiTheme="majorBidi"/>
          <w:sz w:val="24"/>
          <w:lang w:val="en-GB"/>
        </w:rPr>
        <w:t xml:space="preserve">American Society for Intellectual and </w:t>
      </w:r>
      <w:r w:rsidR="00557F00" w:rsidRPr="00E94470">
        <w:rPr>
          <w:rFonts w:asciiTheme="majorBidi" w:hAnsiTheme="majorBidi"/>
          <w:sz w:val="24"/>
          <w:lang w:val="en-GB"/>
        </w:rPr>
        <w:lastRenderedPageBreak/>
        <w:t>Developmental Disability</w:t>
      </w:r>
      <w:r w:rsidR="00760195" w:rsidRPr="004514C7">
        <w:rPr>
          <w:rFonts w:asciiTheme="majorBidi" w:hAnsiTheme="majorBidi" w:cstheme="majorBidi"/>
          <w:sz w:val="24"/>
          <w:szCs w:val="24"/>
          <w:lang w:val="en-GB"/>
        </w:rPr>
        <w:t xml:space="preserve"> (AAIDD) </w:t>
      </w:r>
      <w:r w:rsidR="00760195" w:rsidRPr="00E94470">
        <w:rPr>
          <w:rFonts w:asciiTheme="majorBidi" w:hAnsiTheme="majorBidi"/>
          <w:sz w:val="24"/>
          <w:lang w:val="en-GB"/>
        </w:rPr>
        <w:t>2013</w:t>
      </w:r>
      <w:r w:rsidR="00760195" w:rsidRPr="004514C7">
        <w:rPr>
          <w:rFonts w:asciiTheme="majorBidi" w:hAnsiTheme="majorBidi" w:cstheme="majorBidi"/>
          <w:sz w:val="24"/>
          <w:szCs w:val="24"/>
          <w:lang w:val="en-GB"/>
        </w:rPr>
        <w:t>]</w:t>
      </w:r>
      <w:r w:rsidR="00557F00" w:rsidRPr="004514C7">
        <w:rPr>
          <w:rFonts w:asciiTheme="majorBidi" w:hAnsiTheme="majorBidi" w:cstheme="majorBidi"/>
          <w:sz w:val="24"/>
          <w:szCs w:val="24"/>
          <w:lang w:val="en-GB"/>
        </w:rPr>
        <w:t>.</w:t>
      </w:r>
      <w:r w:rsidR="00557F00" w:rsidRPr="00E94470">
        <w:rPr>
          <w:rFonts w:asciiTheme="majorBidi" w:hAnsiTheme="majorBidi"/>
          <w:sz w:val="24"/>
          <w:lang w:val="en-GB"/>
        </w:rPr>
        <w:t xml:space="preserve"> This disability </w:t>
      </w:r>
      <w:r w:rsidR="00760195" w:rsidRPr="00E32ADF">
        <w:rPr>
          <w:rFonts w:asciiTheme="majorBidi" w:hAnsiTheme="majorBidi" w:cstheme="majorBidi"/>
          <w:sz w:val="24"/>
          <w:szCs w:val="24"/>
          <w:lang w:val="en-GB"/>
        </w:rPr>
        <w:t>demands</w:t>
      </w:r>
      <w:r w:rsidR="00557F00" w:rsidRPr="00E94470">
        <w:rPr>
          <w:rFonts w:asciiTheme="majorBidi" w:hAnsiTheme="majorBidi"/>
          <w:sz w:val="24"/>
          <w:lang w:val="en-GB"/>
        </w:rPr>
        <w:t xml:space="preserve"> special coping </w:t>
      </w:r>
      <w:r w:rsidR="009D00FC" w:rsidRPr="00E32ADF">
        <w:rPr>
          <w:rFonts w:asciiTheme="majorBidi" w:hAnsiTheme="majorBidi" w:cstheme="majorBidi"/>
          <w:sz w:val="24"/>
          <w:szCs w:val="24"/>
          <w:lang w:val="en-GB"/>
        </w:rPr>
        <w:t xml:space="preserve">mechanisms </w:t>
      </w:r>
      <w:r w:rsidR="00557F00" w:rsidRPr="00E94470">
        <w:rPr>
          <w:rFonts w:asciiTheme="majorBidi" w:hAnsiTheme="majorBidi"/>
          <w:sz w:val="24"/>
          <w:lang w:val="en-GB"/>
        </w:rPr>
        <w:t xml:space="preserve">that </w:t>
      </w:r>
      <w:r w:rsidR="00AB4DA1" w:rsidRPr="00E32ADF">
        <w:rPr>
          <w:rFonts w:asciiTheme="majorBidi" w:hAnsiTheme="majorBidi" w:cstheme="majorBidi"/>
          <w:sz w:val="24"/>
          <w:szCs w:val="24"/>
          <w:lang w:val="en-GB"/>
        </w:rPr>
        <w:t>affect</w:t>
      </w:r>
      <w:r w:rsidR="00557F00" w:rsidRPr="00E94470">
        <w:rPr>
          <w:rFonts w:asciiTheme="majorBidi" w:hAnsiTheme="majorBidi"/>
          <w:sz w:val="24"/>
          <w:lang w:val="en-GB"/>
        </w:rPr>
        <w:t xml:space="preserve"> the </w:t>
      </w:r>
      <w:r w:rsidR="00557F00" w:rsidRPr="00E32ADF">
        <w:rPr>
          <w:rFonts w:asciiTheme="majorBidi" w:hAnsiTheme="majorBidi" w:cstheme="majorBidi"/>
          <w:sz w:val="24"/>
          <w:szCs w:val="24"/>
          <w:lang w:val="en-GB"/>
        </w:rPr>
        <w:t>relationship</w:t>
      </w:r>
      <w:r w:rsidR="00AB4DA1" w:rsidRPr="00E32ADF">
        <w:rPr>
          <w:rFonts w:asciiTheme="majorBidi" w:hAnsiTheme="majorBidi" w:cstheme="majorBidi"/>
          <w:sz w:val="24"/>
          <w:szCs w:val="24"/>
          <w:lang w:val="en-GB"/>
        </w:rPr>
        <w:t>s</w:t>
      </w:r>
      <w:r w:rsidR="00557F00" w:rsidRPr="00E94470">
        <w:rPr>
          <w:rFonts w:asciiTheme="majorBidi" w:hAnsiTheme="majorBidi"/>
          <w:sz w:val="24"/>
          <w:lang w:val="en-GB"/>
        </w:rPr>
        <w:t xml:space="preserve"> between family members and the social</w:t>
      </w:r>
      <w:r w:rsidR="009D00FC" w:rsidRPr="00E94470">
        <w:rPr>
          <w:rFonts w:asciiTheme="majorBidi" w:hAnsiTheme="majorBidi"/>
          <w:sz w:val="24"/>
          <w:lang w:val="en-GB"/>
        </w:rPr>
        <w:t xml:space="preserve">, </w:t>
      </w:r>
      <w:r w:rsidR="00557F00" w:rsidRPr="00E94470">
        <w:rPr>
          <w:rFonts w:asciiTheme="majorBidi" w:hAnsiTheme="majorBidi"/>
          <w:sz w:val="24"/>
          <w:lang w:val="en-GB"/>
        </w:rPr>
        <w:t>economic</w:t>
      </w:r>
      <w:r w:rsidR="009D00FC" w:rsidRPr="00E32ADF">
        <w:rPr>
          <w:rFonts w:asciiTheme="majorBidi" w:hAnsiTheme="majorBidi" w:cstheme="majorBidi"/>
          <w:sz w:val="24"/>
          <w:szCs w:val="24"/>
          <w:lang w:val="en-GB"/>
        </w:rPr>
        <w:t>,</w:t>
      </w:r>
      <w:r w:rsidR="00557F00" w:rsidRPr="00E94470">
        <w:rPr>
          <w:rFonts w:asciiTheme="majorBidi" w:hAnsiTheme="majorBidi"/>
          <w:sz w:val="24"/>
          <w:lang w:val="en-GB"/>
        </w:rPr>
        <w:t xml:space="preserve"> and mental state of parents (</w:t>
      </w:r>
      <w:proofErr w:type="spellStart"/>
      <w:r w:rsidR="00557F00" w:rsidRPr="00E94470">
        <w:rPr>
          <w:rFonts w:asciiTheme="majorBidi" w:hAnsiTheme="majorBidi"/>
          <w:sz w:val="24"/>
          <w:lang w:val="en-GB"/>
        </w:rPr>
        <w:t>Neikrug</w:t>
      </w:r>
      <w:proofErr w:type="spellEnd"/>
      <w:r w:rsidR="00557F00" w:rsidRPr="00E94470">
        <w:rPr>
          <w:rFonts w:asciiTheme="majorBidi" w:hAnsiTheme="majorBidi"/>
          <w:sz w:val="24"/>
          <w:lang w:val="en-GB"/>
        </w:rPr>
        <w:t xml:space="preserve"> </w:t>
      </w:r>
      <w:r w:rsidR="00557F00" w:rsidRPr="00E94470">
        <w:rPr>
          <w:rFonts w:asciiTheme="majorBidi" w:hAnsiTheme="majorBidi"/>
          <w:i/>
          <w:sz w:val="24"/>
          <w:lang w:val="en-GB"/>
        </w:rPr>
        <w:t>et al</w:t>
      </w:r>
      <w:r w:rsidR="00557F00" w:rsidRPr="00E32ADF">
        <w:rPr>
          <w:rFonts w:asciiTheme="majorBidi" w:hAnsiTheme="majorBidi" w:cstheme="majorBidi"/>
          <w:sz w:val="24"/>
          <w:szCs w:val="24"/>
          <w:lang w:val="en-GB"/>
        </w:rPr>
        <w:t>.</w:t>
      </w:r>
      <w:r w:rsidR="00C77702" w:rsidRPr="00E32ADF">
        <w:rPr>
          <w:rFonts w:asciiTheme="majorBidi" w:hAnsiTheme="majorBidi" w:cstheme="majorBidi"/>
          <w:sz w:val="24"/>
          <w:szCs w:val="24"/>
          <w:lang w:val="en-GB"/>
        </w:rPr>
        <w:t xml:space="preserve"> </w:t>
      </w:r>
      <w:r w:rsidR="00557F00" w:rsidRPr="00E94470">
        <w:rPr>
          <w:rFonts w:asciiTheme="majorBidi" w:hAnsiTheme="majorBidi"/>
          <w:sz w:val="24"/>
          <w:lang w:val="en-GB"/>
        </w:rPr>
        <w:t xml:space="preserve">2011). The definition of the American Psychiatric Association </w:t>
      </w:r>
      <w:r w:rsidR="00AB4DA1" w:rsidRPr="00E32ADF">
        <w:rPr>
          <w:rFonts w:asciiTheme="majorBidi" w:hAnsiTheme="majorBidi" w:cstheme="majorBidi"/>
          <w:sz w:val="24"/>
          <w:szCs w:val="24"/>
          <w:lang w:val="en-GB"/>
        </w:rPr>
        <w:t>(</w:t>
      </w:r>
      <w:r w:rsidR="00557F00" w:rsidRPr="00E94470">
        <w:rPr>
          <w:rFonts w:asciiTheme="majorBidi" w:hAnsiTheme="majorBidi"/>
          <w:sz w:val="24"/>
          <w:lang w:val="en-GB"/>
        </w:rPr>
        <w:t>APA</w:t>
      </w:r>
      <w:r w:rsidR="00AB4DA1" w:rsidRPr="00E32ADF">
        <w:rPr>
          <w:rFonts w:asciiTheme="majorBidi" w:hAnsiTheme="majorBidi" w:cstheme="majorBidi"/>
          <w:sz w:val="24"/>
          <w:szCs w:val="24"/>
          <w:lang w:val="en-GB"/>
        </w:rPr>
        <w:t>)</w:t>
      </w:r>
      <w:r w:rsidR="00557F00" w:rsidRPr="00E94470">
        <w:rPr>
          <w:rFonts w:asciiTheme="majorBidi" w:hAnsiTheme="majorBidi"/>
          <w:sz w:val="24"/>
          <w:lang w:val="en-GB"/>
        </w:rPr>
        <w:t xml:space="preserve"> DSM-V (2013) refers to three components of disability: intellectual function, adaptive function, and limitation during development</w:t>
      </w:r>
      <w:r w:rsidR="00557F00" w:rsidRPr="00E32ADF">
        <w:rPr>
          <w:rFonts w:asciiTheme="majorBidi" w:hAnsiTheme="majorBidi" w:cstheme="majorBidi"/>
          <w:sz w:val="24"/>
          <w:szCs w:val="24"/>
          <w:lang w:val="en-GB"/>
        </w:rPr>
        <w:t>.</w:t>
      </w:r>
    </w:p>
    <w:p w14:paraId="770C662A" w14:textId="691B0722" w:rsidR="003756D0" w:rsidRPr="00E32ADF" w:rsidRDefault="00557F00" w:rsidP="00AB0C2A">
      <w:pPr>
        <w:widowControl w:val="0"/>
        <w:autoSpaceDE w:val="0"/>
        <w:autoSpaceDN w:val="0"/>
        <w:adjustRightInd w:val="0"/>
        <w:spacing w:after="0" w:line="360" w:lineRule="auto"/>
        <w:ind w:firstLine="720"/>
        <w:jc w:val="both"/>
        <w:rPr>
          <w:rFonts w:asciiTheme="majorBidi" w:hAnsiTheme="majorBidi" w:cstheme="majorBidi"/>
          <w:sz w:val="24"/>
          <w:szCs w:val="24"/>
          <w:lang w:val="en-GB"/>
        </w:rPr>
      </w:pPr>
      <w:r w:rsidRPr="00E94470">
        <w:rPr>
          <w:rFonts w:asciiTheme="majorBidi" w:hAnsiTheme="majorBidi"/>
          <w:sz w:val="24"/>
          <w:lang w:val="en-GB"/>
        </w:rPr>
        <w:t xml:space="preserve">Studies on the </w:t>
      </w:r>
      <w:r w:rsidR="00F41952" w:rsidRPr="00E32ADF">
        <w:rPr>
          <w:rFonts w:asciiTheme="majorBidi" w:hAnsiTheme="majorBidi" w:cstheme="majorBidi"/>
          <w:sz w:val="24"/>
          <w:szCs w:val="24"/>
          <w:lang w:val="en-GB"/>
        </w:rPr>
        <w:t>parents of</w:t>
      </w:r>
      <w:r w:rsidRPr="00E94470">
        <w:rPr>
          <w:rFonts w:asciiTheme="majorBidi" w:hAnsiTheme="majorBidi"/>
          <w:sz w:val="24"/>
          <w:lang w:val="en-GB"/>
        </w:rPr>
        <w:t xml:space="preserve"> children with intellectual and developmental disabilities show that parenting </w:t>
      </w:r>
      <w:r w:rsidR="00F41952" w:rsidRPr="00E32ADF">
        <w:rPr>
          <w:rFonts w:asciiTheme="majorBidi" w:hAnsiTheme="majorBidi" w:cstheme="majorBidi"/>
          <w:sz w:val="24"/>
          <w:szCs w:val="24"/>
          <w:lang w:val="en-GB"/>
        </w:rPr>
        <w:t>in such cases</w:t>
      </w:r>
      <w:r w:rsidR="00F41952" w:rsidRPr="00E94470">
        <w:rPr>
          <w:rFonts w:asciiTheme="majorBidi" w:hAnsiTheme="majorBidi"/>
          <w:sz w:val="24"/>
          <w:lang w:val="en-GB"/>
        </w:rPr>
        <w:t xml:space="preserve"> </w:t>
      </w:r>
      <w:r w:rsidRPr="00E94470">
        <w:rPr>
          <w:rFonts w:asciiTheme="majorBidi" w:hAnsiTheme="majorBidi"/>
          <w:sz w:val="24"/>
          <w:lang w:val="en-GB"/>
        </w:rPr>
        <w:t xml:space="preserve">creates </w:t>
      </w:r>
      <w:r w:rsidR="00DA6B11" w:rsidRPr="00E32ADF">
        <w:rPr>
          <w:rFonts w:asciiTheme="majorBidi" w:hAnsiTheme="majorBidi" w:cstheme="majorBidi"/>
          <w:sz w:val="24"/>
          <w:szCs w:val="24"/>
          <w:lang w:val="en-GB"/>
        </w:rPr>
        <w:t>considerable</w:t>
      </w:r>
      <w:r w:rsidR="00DA6B11" w:rsidRPr="00E94470">
        <w:rPr>
          <w:rFonts w:asciiTheme="majorBidi" w:hAnsiTheme="majorBidi"/>
          <w:sz w:val="24"/>
          <w:lang w:val="en-GB"/>
        </w:rPr>
        <w:t xml:space="preserve"> </w:t>
      </w:r>
      <w:r w:rsidRPr="00E94470">
        <w:rPr>
          <w:rFonts w:asciiTheme="majorBidi" w:hAnsiTheme="majorBidi"/>
          <w:sz w:val="24"/>
          <w:lang w:val="en-GB"/>
        </w:rPr>
        <w:t>tension</w:t>
      </w:r>
      <w:r w:rsidR="00DA6B11"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DA6B11" w:rsidRPr="00E32ADF">
        <w:rPr>
          <w:rFonts w:asciiTheme="majorBidi" w:hAnsiTheme="majorBidi" w:cstheme="majorBidi"/>
          <w:sz w:val="24"/>
          <w:szCs w:val="24"/>
          <w:lang w:val="en-GB"/>
        </w:rPr>
        <w:t>This tension</w:t>
      </w:r>
      <w:r w:rsidR="00DA6B11" w:rsidRPr="00E94470">
        <w:rPr>
          <w:rFonts w:asciiTheme="majorBidi" w:hAnsiTheme="majorBidi"/>
          <w:sz w:val="24"/>
          <w:lang w:val="en-GB"/>
        </w:rPr>
        <w:t xml:space="preserve"> is </w:t>
      </w:r>
      <w:r w:rsidR="00DA6B11" w:rsidRPr="00E32ADF">
        <w:rPr>
          <w:rFonts w:asciiTheme="majorBidi" w:hAnsiTheme="majorBidi" w:cstheme="majorBidi"/>
          <w:sz w:val="24"/>
          <w:szCs w:val="24"/>
          <w:lang w:val="en-GB"/>
        </w:rPr>
        <w:t>often</w:t>
      </w:r>
      <w:r w:rsidR="00DA6B11" w:rsidRPr="00E94470">
        <w:rPr>
          <w:rFonts w:asciiTheme="majorBidi" w:hAnsiTheme="majorBidi"/>
          <w:sz w:val="24"/>
          <w:lang w:val="en-GB"/>
        </w:rPr>
        <w:t xml:space="preserve"> the </w:t>
      </w:r>
      <w:r w:rsidR="00DA6B11" w:rsidRPr="00E32ADF">
        <w:rPr>
          <w:rFonts w:asciiTheme="majorBidi" w:hAnsiTheme="majorBidi" w:cstheme="majorBidi"/>
          <w:sz w:val="24"/>
          <w:szCs w:val="24"/>
          <w:lang w:val="en-GB"/>
        </w:rPr>
        <w:t>result of</w:t>
      </w:r>
      <w:r w:rsidRPr="00E94470">
        <w:rPr>
          <w:rFonts w:asciiTheme="majorBidi" w:hAnsiTheme="majorBidi"/>
          <w:sz w:val="24"/>
          <w:lang w:val="en-GB"/>
        </w:rPr>
        <w:t xml:space="preserve"> </w:t>
      </w:r>
      <w:r w:rsidR="00DA6B11" w:rsidRPr="00E94470">
        <w:rPr>
          <w:rFonts w:asciiTheme="majorBidi" w:hAnsiTheme="majorBidi"/>
          <w:sz w:val="24"/>
          <w:lang w:val="en-GB"/>
        </w:rPr>
        <w:t xml:space="preserve">the </w:t>
      </w:r>
      <w:r w:rsidRPr="00E94470">
        <w:rPr>
          <w:rFonts w:asciiTheme="majorBidi" w:hAnsiTheme="majorBidi"/>
          <w:sz w:val="24"/>
          <w:lang w:val="en-GB"/>
        </w:rPr>
        <w:t xml:space="preserve">heavy sense of responsibility </w:t>
      </w:r>
      <w:r w:rsidR="00BF0313" w:rsidRPr="00E32ADF">
        <w:rPr>
          <w:rFonts w:asciiTheme="majorBidi" w:hAnsiTheme="majorBidi" w:cstheme="majorBidi"/>
          <w:sz w:val="24"/>
          <w:szCs w:val="24"/>
          <w:lang w:val="en-GB"/>
        </w:rPr>
        <w:t xml:space="preserve">felt by </w:t>
      </w:r>
      <w:r w:rsidR="00DA6B11" w:rsidRPr="00E32ADF">
        <w:rPr>
          <w:rFonts w:asciiTheme="majorBidi" w:hAnsiTheme="majorBidi" w:cstheme="majorBidi"/>
          <w:sz w:val="24"/>
          <w:szCs w:val="24"/>
          <w:lang w:val="en-GB"/>
        </w:rPr>
        <w:t xml:space="preserve">parents </w:t>
      </w:r>
      <w:r w:rsidRPr="00E94470">
        <w:rPr>
          <w:rFonts w:asciiTheme="majorBidi" w:hAnsiTheme="majorBidi"/>
          <w:sz w:val="24"/>
          <w:lang w:val="en-GB"/>
        </w:rPr>
        <w:t xml:space="preserve">and </w:t>
      </w:r>
      <w:r w:rsidR="00BF0313" w:rsidRPr="00E32ADF">
        <w:rPr>
          <w:rFonts w:asciiTheme="majorBidi" w:hAnsiTheme="majorBidi" w:cstheme="majorBidi"/>
          <w:sz w:val="24"/>
          <w:szCs w:val="24"/>
          <w:lang w:val="en-GB"/>
        </w:rPr>
        <w:t>a</w:t>
      </w:r>
      <w:r w:rsidRPr="00E94470">
        <w:rPr>
          <w:rFonts w:asciiTheme="majorBidi" w:hAnsiTheme="majorBidi"/>
          <w:sz w:val="24"/>
          <w:lang w:val="en-GB"/>
        </w:rPr>
        <w:t xml:space="preserve"> lack of resources in </w:t>
      </w:r>
      <w:r w:rsidR="00BF0313" w:rsidRPr="00E32ADF">
        <w:rPr>
          <w:rFonts w:asciiTheme="majorBidi" w:hAnsiTheme="majorBidi" w:cstheme="majorBidi"/>
          <w:sz w:val="24"/>
          <w:szCs w:val="24"/>
          <w:lang w:val="en-GB"/>
        </w:rPr>
        <w:t>the form</w:t>
      </w:r>
      <w:r w:rsidRPr="00E94470">
        <w:rPr>
          <w:rFonts w:asciiTheme="majorBidi" w:hAnsiTheme="majorBidi"/>
          <w:sz w:val="24"/>
          <w:lang w:val="en-GB"/>
        </w:rPr>
        <w:t xml:space="preserve"> of knowledge, support, and guidance (Cohen 2011). Parents of </w:t>
      </w:r>
      <w:r w:rsidR="00D817B4" w:rsidRPr="00E32ADF">
        <w:rPr>
          <w:rFonts w:asciiTheme="majorBidi" w:hAnsiTheme="majorBidi" w:cstheme="majorBidi"/>
          <w:sz w:val="24"/>
          <w:szCs w:val="24"/>
          <w:lang w:val="en-GB"/>
        </w:rPr>
        <w:t>children with intellectual-developmental disabilities</w:t>
      </w:r>
      <w:r w:rsidRPr="00E32ADF">
        <w:rPr>
          <w:rFonts w:asciiTheme="majorBidi" w:hAnsiTheme="majorBidi" w:cstheme="majorBidi"/>
          <w:sz w:val="24"/>
          <w:szCs w:val="24"/>
          <w:lang w:val="en-GB"/>
        </w:rPr>
        <w:t xml:space="preserve"> </w:t>
      </w:r>
      <w:r w:rsidR="00D817B4" w:rsidRPr="00E32ADF">
        <w:rPr>
          <w:rFonts w:asciiTheme="majorBidi" w:hAnsiTheme="majorBidi" w:cstheme="majorBidi"/>
          <w:sz w:val="24"/>
          <w:szCs w:val="24"/>
          <w:lang w:val="en-GB"/>
        </w:rPr>
        <w:t>experience</w:t>
      </w:r>
      <w:r w:rsidRPr="00E32ADF">
        <w:rPr>
          <w:rFonts w:asciiTheme="majorBidi" w:hAnsiTheme="majorBidi" w:cstheme="majorBidi"/>
          <w:sz w:val="24"/>
          <w:szCs w:val="24"/>
          <w:lang w:val="en-GB"/>
        </w:rPr>
        <w:t xml:space="preserve"> </w:t>
      </w:r>
      <w:r w:rsidRPr="00E94470">
        <w:rPr>
          <w:rFonts w:asciiTheme="majorBidi" w:hAnsiTheme="majorBidi"/>
          <w:sz w:val="24"/>
          <w:lang w:val="en-GB"/>
        </w:rPr>
        <w:t xml:space="preserve">increased stress and </w:t>
      </w:r>
      <w:r w:rsidR="00D817B4" w:rsidRPr="00E32ADF">
        <w:rPr>
          <w:rFonts w:asciiTheme="majorBidi" w:hAnsiTheme="majorBidi" w:cstheme="majorBidi"/>
          <w:sz w:val="24"/>
          <w:szCs w:val="24"/>
          <w:lang w:val="en-GB"/>
        </w:rPr>
        <w:t>anxiety</w:t>
      </w:r>
      <w:r w:rsidRPr="00E94470">
        <w:rPr>
          <w:rFonts w:asciiTheme="majorBidi" w:hAnsiTheme="majorBidi"/>
          <w:sz w:val="24"/>
          <w:lang w:val="en-GB"/>
        </w:rPr>
        <w:t xml:space="preserve"> and </w:t>
      </w:r>
      <w:r w:rsidR="00D817B4" w:rsidRPr="00E32ADF">
        <w:rPr>
          <w:rFonts w:asciiTheme="majorBidi" w:hAnsiTheme="majorBidi" w:cstheme="majorBidi"/>
          <w:sz w:val="24"/>
          <w:szCs w:val="24"/>
          <w:lang w:val="en-GB"/>
        </w:rPr>
        <w:t>find it difficult to cope</w:t>
      </w:r>
      <w:r w:rsidRPr="00E32ADF">
        <w:rPr>
          <w:rFonts w:asciiTheme="majorBidi" w:hAnsiTheme="majorBidi" w:cstheme="majorBidi"/>
          <w:sz w:val="24"/>
          <w:szCs w:val="24"/>
          <w:lang w:val="en-GB"/>
        </w:rPr>
        <w:t xml:space="preserve">. </w:t>
      </w:r>
      <w:r w:rsidR="00014139" w:rsidRPr="00E32ADF">
        <w:rPr>
          <w:rFonts w:asciiTheme="majorBidi" w:hAnsiTheme="majorBidi" w:cstheme="majorBidi"/>
          <w:sz w:val="24"/>
          <w:szCs w:val="24"/>
          <w:lang w:val="en-GB"/>
        </w:rPr>
        <w:t>F</w:t>
      </w:r>
      <w:r w:rsidRPr="00E32ADF">
        <w:rPr>
          <w:rFonts w:asciiTheme="majorBidi" w:hAnsiTheme="majorBidi" w:cstheme="majorBidi"/>
          <w:sz w:val="24"/>
          <w:szCs w:val="24"/>
          <w:lang w:val="en-GB"/>
        </w:rPr>
        <w:t>eeling</w:t>
      </w:r>
      <w:r w:rsidR="00014139"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 xml:space="preserve"> of tension </w:t>
      </w:r>
      <w:r w:rsidR="00D817B4" w:rsidRPr="00E32ADF">
        <w:rPr>
          <w:rFonts w:asciiTheme="majorBidi" w:hAnsiTheme="majorBidi" w:cstheme="majorBidi"/>
          <w:sz w:val="24"/>
          <w:szCs w:val="24"/>
          <w:lang w:val="en-GB"/>
        </w:rPr>
        <w:t>among</w:t>
      </w:r>
      <w:r w:rsidRPr="00E94470">
        <w:rPr>
          <w:rFonts w:asciiTheme="majorBidi" w:hAnsiTheme="majorBidi"/>
          <w:sz w:val="24"/>
          <w:lang w:val="en-GB"/>
        </w:rPr>
        <w:t xml:space="preserve"> parents of </w:t>
      </w:r>
      <w:r w:rsidRPr="00E32ADF">
        <w:rPr>
          <w:rFonts w:asciiTheme="majorBidi" w:hAnsiTheme="majorBidi" w:cstheme="majorBidi"/>
          <w:sz w:val="24"/>
          <w:szCs w:val="24"/>
          <w:lang w:val="en-GB"/>
        </w:rPr>
        <w:t>children</w:t>
      </w:r>
      <w:r w:rsidR="00014139" w:rsidRPr="00E32ADF">
        <w:rPr>
          <w:rFonts w:asciiTheme="majorBidi" w:hAnsiTheme="majorBidi" w:cstheme="majorBidi"/>
          <w:sz w:val="24"/>
          <w:szCs w:val="24"/>
          <w:lang w:val="en-GB"/>
        </w:rPr>
        <w:t xml:space="preserve"> in this category are</w:t>
      </w:r>
      <w:r w:rsidRPr="00E32ADF">
        <w:rPr>
          <w:rFonts w:asciiTheme="majorBidi" w:hAnsiTheme="majorBidi" w:cstheme="majorBidi"/>
          <w:sz w:val="24"/>
          <w:szCs w:val="24"/>
          <w:lang w:val="en-GB"/>
        </w:rPr>
        <w:t xml:space="preserve"> </w:t>
      </w:r>
      <w:r w:rsidR="0069511F" w:rsidRPr="00E32ADF">
        <w:rPr>
          <w:rFonts w:asciiTheme="majorBidi" w:hAnsiTheme="majorBidi" w:cstheme="majorBidi"/>
          <w:sz w:val="24"/>
          <w:szCs w:val="24"/>
          <w:lang w:val="en-GB"/>
        </w:rPr>
        <w:t>significant</w:t>
      </w:r>
      <w:r w:rsidR="00014139" w:rsidRPr="00E32ADF">
        <w:rPr>
          <w:rFonts w:asciiTheme="majorBidi" w:hAnsiTheme="majorBidi" w:cstheme="majorBidi"/>
          <w:sz w:val="24"/>
          <w:szCs w:val="24"/>
          <w:lang w:val="en-GB"/>
        </w:rPr>
        <w:t>ly greater</w:t>
      </w:r>
      <w:r w:rsidRPr="00E32ADF">
        <w:rPr>
          <w:rFonts w:asciiTheme="majorBidi" w:hAnsiTheme="majorBidi" w:cstheme="majorBidi"/>
          <w:sz w:val="24"/>
          <w:szCs w:val="24"/>
          <w:lang w:val="en-GB"/>
        </w:rPr>
        <w:t xml:space="preserve"> </w:t>
      </w:r>
      <w:r w:rsidR="00014139" w:rsidRPr="00E32ADF">
        <w:rPr>
          <w:rFonts w:asciiTheme="majorBidi" w:hAnsiTheme="majorBidi" w:cstheme="majorBidi"/>
          <w:sz w:val="24"/>
          <w:szCs w:val="24"/>
          <w:lang w:val="en-GB"/>
        </w:rPr>
        <w:t xml:space="preserve">as </w:t>
      </w:r>
      <w:r w:rsidR="0069511F" w:rsidRPr="00E32ADF">
        <w:rPr>
          <w:rFonts w:asciiTheme="majorBidi" w:hAnsiTheme="majorBidi" w:cstheme="majorBidi"/>
          <w:sz w:val="24"/>
          <w:szCs w:val="24"/>
          <w:lang w:val="en-GB"/>
        </w:rPr>
        <w:t>compared</w:t>
      </w:r>
      <w:r w:rsidRPr="00E32ADF">
        <w:rPr>
          <w:rFonts w:asciiTheme="majorBidi" w:hAnsiTheme="majorBidi" w:cstheme="majorBidi"/>
          <w:sz w:val="24"/>
          <w:szCs w:val="24"/>
          <w:lang w:val="en-GB"/>
        </w:rPr>
        <w:t xml:space="preserve"> to parents of </w:t>
      </w:r>
      <w:r w:rsidR="00897BB9">
        <w:rPr>
          <w:rFonts w:asciiTheme="majorBidi" w:hAnsiTheme="majorBidi" w:cstheme="majorBidi"/>
          <w:sz w:val="24"/>
          <w:szCs w:val="24"/>
          <w:lang w:val="en-GB"/>
        </w:rPr>
        <w:t>typical</w:t>
      </w:r>
      <w:r w:rsidRPr="00E94470">
        <w:rPr>
          <w:rFonts w:asciiTheme="majorBidi" w:hAnsiTheme="majorBidi"/>
          <w:sz w:val="24"/>
          <w:lang w:val="en-GB"/>
        </w:rPr>
        <w:t xml:space="preserve"> children (</w:t>
      </w:r>
      <w:proofErr w:type="spellStart"/>
      <w:r w:rsidRPr="00E94470">
        <w:rPr>
          <w:rFonts w:asciiTheme="majorBidi" w:hAnsiTheme="majorBidi"/>
          <w:sz w:val="24"/>
          <w:lang w:val="en-GB"/>
        </w:rPr>
        <w:t>Hedov</w:t>
      </w:r>
      <w:proofErr w:type="spellEnd"/>
      <w:r w:rsidR="00014139" w:rsidRPr="00E32ADF">
        <w:rPr>
          <w:rFonts w:asciiTheme="majorBidi" w:hAnsiTheme="majorBidi" w:cstheme="majorBidi"/>
          <w:sz w:val="24"/>
          <w:szCs w:val="24"/>
          <w:lang w:val="en-GB"/>
        </w:rPr>
        <w:t xml:space="preserve"> </w:t>
      </w:r>
      <w:r w:rsidR="00014139" w:rsidRPr="00E32ADF">
        <w:rPr>
          <w:rFonts w:asciiTheme="majorBidi" w:hAnsiTheme="majorBidi" w:cstheme="majorBidi"/>
          <w:i/>
          <w:iCs/>
          <w:sz w:val="24"/>
          <w:szCs w:val="24"/>
          <w:lang w:val="en-GB"/>
        </w:rPr>
        <w:t>et al</w:t>
      </w:r>
      <w:r w:rsidR="00014139" w:rsidRPr="00E32ADF">
        <w:rPr>
          <w:rFonts w:asciiTheme="majorBidi" w:hAnsiTheme="majorBidi" w:cstheme="majorBidi"/>
          <w:sz w:val="24"/>
          <w:szCs w:val="24"/>
          <w:lang w:val="en-GB"/>
        </w:rPr>
        <w:t>.</w:t>
      </w:r>
      <w:r w:rsidRPr="00E94470">
        <w:rPr>
          <w:rFonts w:asciiTheme="majorBidi" w:hAnsiTheme="majorBidi"/>
          <w:sz w:val="24"/>
          <w:lang w:val="en-GB"/>
        </w:rPr>
        <w:t xml:space="preserve"> 2002</w:t>
      </w:r>
      <w:r w:rsidRPr="00E32ADF">
        <w:rPr>
          <w:rFonts w:asciiTheme="majorBidi" w:hAnsiTheme="majorBidi" w:cstheme="majorBidi"/>
          <w:sz w:val="24"/>
          <w:szCs w:val="24"/>
          <w:lang w:val="en-GB"/>
        </w:rPr>
        <w:t>)</w:t>
      </w:r>
      <w:r w:rsidR="00014139"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014139" w:rsidRPr="00E32ADF">
        <w:rPr>
          <w:rFonts w:asciiTheme="majorBidi" w:hAnsiTheme="majorBidi" w:cstheme="majorBidi"/>
          <w:sz w:val="24"/>
          <w:szCs w:val="24"/>
          <w:lang w:val="en-GB"/>
        </w:rPr>
        <w:t xml:space="preserve">The tension, which </w:t>
      </w:r>
      <w:r w:rsidRPr="00E94470">
        <w:rPr>
          <w:rFonts w:asciiTheme="majorBidi" w:hAnsiTheme="majorBidi"/>
          <w:sz w:val="24"/>
          <w:lang w:val="en-GB"/>
        </w:rPr>
        <w:t>begins from the moment the news is received</w:t>
      </w:r>
      <w:r w:rsidR="00014139" w:rsidRPr="00E32ADF">
        <w:rPr>
          <w:rFonts w:asciiTheme="majorBidi" w:hAnsiTheme="majorBidi" w:cstheme="majorBidi"/>
          <w:sz w:val="24"/>
          <w:szCs w:val="24"/>
          <w:lang w:val="en-GB"/>
        </w:rPr>
        <w:t>,</w:t>
      </w:r>
      <w:r w:rsidRPr="00E94470">
        <w:rPr>
          <w:rFonts w:asciiTheme="majorBidi" w:hAnsiTheme="majorBidi"/>
          <w:sz w:val="24"/>
          <w:lang w:val="en-GB"/>
        </w:rPr>
        <w:t xml:space="preserve"> adds to feelings of guilt and </w:t>
      </w:r>
      <w:r w:rsidR="00014139" w:rsidRPr="00E32ADF">
        <w:rPr>
          <w:rFonts w:asciiTheme="majorBidi" w:hAnsiTheme="majorBidi" w:cstheme="majorBidi"/>
          <w:sz w:val="24"/>
          <w:szCs w:val="24"/>
          <w:lang w:val="en-GB"/>
        </w:rPr>
        <w:t xml:space="preserve">anxiety </w:t>
      </w:r>
      <w:r w:rsidR="00D549D6" w:rsidRPr="00E32ADF">
        <w:rPr>
          <w:rFonts w:asciiTheme="majorBidi" w:hAnsiTheme="majorBidi" w:cstheme="majorBidi"/>
          <w:sz w:val="24"/>
          <w:szCs w:val="24"/>
          <w:lang w:val="en-GB"/>
        </w:rPr>
        <w:t>about</w:t>
      </w:r>
      <w:r w:rsidRPr="00E94470">
        <w:rPr>
          <w:rFonts w:asciiTheme="majorBidi" w:hAnsiTheme="majorBidi"/>
          <w:sz w:val="24"/>
          <w:lang w:val="en-GB"/>
        </w:rPr>
        <w:t xml:space="preserve"> coping</w:t>
      </w:r>
      <w:r w:rsidR="00D549D6" w:rsidRPr="00E94470">
        <w:rPr>
          <w:rFonts w:asciiTheme="majorBidi" w:hAnsiTheme="majorBidi"/>
          <w:sz w:val="24"/>
          <w:lang w:val="en-GB"/>
        </w:rPr>
        <w:t xml:space="preserve"> </w:t>
      </w:r>
      <w:r w:rsidR="00D549D6" w:rsidRPr="00E32ADF">
        <w:rPr>
          <w:rFonts w:asciiTheme="majorBidi" w:hAnsiTheme="majorBidi" w:cstheme="majorBidi"/>
          <w:sz w:val="24"/>
          <w:szCs w:val="24"/>
          <w:lang w:val="en-GB"/>
        </w:rPr>
        <w:t>and</w:t>
      </w:r>
      <w:r w:rsidRPr="00E32ADF">
        <w:rPr>
          <w:rFonts w:asciiTheme="majorBidi" w:hAnsiTheme="majorBidi" w:cstheme="majorBidi"/>
          <w:sz w:val="24"/>
          <w:szCs w:val="24"/>
          <w:lang w:val="en-GB"/>
        </w:rPr>
        <w:t xml:space="preserve"> </w:t>
      </w:r>
      <w:r w:rsidRPr="00E94470">
        <w:rPr>
          <w:rFonts w:asciiTheme="majorBidi" w:hAnsiTheme="majorBidi"/>
          <w:sz w:val="24"/>
          <w:lang w:val="en-GB"/>
        </w:rPr>
        <w:t xml:space="preserve">is expressed in the </w:t>
      </w:r>
      <w:r w:rsidRPr="00E32ADF">
        <w:rPr>
          <w:rFonts w:asciiTheme="majorBidi" w:hAnsiTheme="majorBidi" w:cstheme="majorBidi"/>
          <w:sz w:val="24"/>
          <w:szCs w:val="24"/>
          <w:lang w:val="en-GB"/>
        </w:rPr>
        <w:t>child</w:t>
      </w:r>
      <w:r w:rsidR="00D549D6" w:rsidRPr="00E32ADF">
        <w:rPr>
          <w:rFonts w:asciiTheme="majorBidi" w:hAnsiTheme="majorBidi" w:cstheme="majorBidi"/>
          <w:sz w:val="24"/>
          <w:szCs w:val="24"/>
          <w:lang w:val="en-GB"/>
        </w:rPr>
        <w:t>ren</w:t>
      </w:r>
      <w:r w:rsidRPr="00E32ADF">
        <w:rPr>
          <w:rFonts w:asciiTheme="majorBidi" w:hAnsiTheme="majorBidi" w:cstheme="majorBidi"/>
          <w:sz w:val="24"/>
          <w:szCs w:val="24"/>
          <w:lang w:val="en-GB"/>
        </w:rPr>
        <w:t xml:space="preserve"> </w:t>
      </w:r>
      <w:r w:rsidR="00D549D6" w:rsidRPr="00E32ADF">
        <w:rPr>
          <w:rFonts w:asciiTheme="majorBidi" w:hAnsiTheme="majorBidi" w:cstheme="majorBidi"/>
          <w:sz w:val="24"/>
          <w:szCs w:val="24"/>
          <w:lang w:val="en-GB"/>
        </w:rPr>
        <w:t>themselves</w:t>
      </w:r>
      <w:r w:rsidRPr="00E94470">
        <w:rPr>
          <w:rFonts w:asciiTheme="majorBidi" w:hAnsiTheme="majorBidi"/>
          <w:sz w:val="24"/>
          <w:lang w:val="en-GB"/>
        </w:rPr>
        <w:t xml:space="preserve">, in the </w:t>
      </w:r>
      <w:r w:rsidR="003756D0" w:rsidRPr="00E32ADF">
        <w:rPr>
          <w:rFonts w:asciiTheme="majorBidi" w:hAnsiTheme="majorBidi" w:cstheme="majorBidi"/>
          <w:sz w:val="24"/>
          <w:szCs w:val="24"/>
          <w:lang w:val="en-GB"/>
        </w:rPr>
        <w:t>parent</w:t>
      </w:r>
      <w:r w:rsidR="00D549D6" w:rsidRPr="00E32ADF">
        <w:rPr>
          <w:rFonts w:asciiTheme="majorBidi" w:hAnsiTheme="majorBidi" w:cstheme="majorBidi"/>
          <w:sz w:val="24"/>
          <w:szCs w:val="24"/>
          <w:lang w:val="en-GB"/>
        </w:rPr>
        <w:t>s</w:t>
      </w:r>
      <w:r w:rsidR="003756D0"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relationship</w:t>
      </w:r>
      <w:r w:rsidR="003756D0"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 xml:space="preserve">, </w:t>
      </w:r>
      <w:r w:rsidR="00D549D6" w:rsidRPr="00E32ADF">
        <w:rPr>
          <w:rFonts w:asciiTheme="majorBidi" w:hAnsiTheme="majorBidi" w:cstheme="majorBidi"/>
          <w:sz w:val="24"/>
          <w:szCs w:val="24"/>
          <w:lang w:val="en-GB"/>
        </w:rPr>
        <w:t xml:space="preserve">and </w:t>
      </w:r>
      <w:r w:rsidR="003756D0" w:rsidRPr="00E32ADF">
        <w:rPr>
          <w:rFonts w:asciiTheme="majorBidi" w:hAnsiTheme="majorBidi" w:cstheme="majorBidi"/>
          <w:sz w:val="24"/>
          <w:szCs w:val="24"/>
          <w:lang w:val="en-GB"/>
        </w:rPr>
        <w:t xml:space="preserve">in </w:t>
      </w:r>
      <w:r w:rsidRPr="00E32ADF">
        <w:rPr>
          <w:rFonts w:asciiTheme="majorBidi" w:hAnsiTheme="majorBidi" w:cstheme="majorBidi"/>
          <w:sz w:val="24"/>
          <w:szCs w:val="24"/>
          <w:lang w:val="en-GB"/>
        </w:rPr>
        <w:t xml:space="preserve">the </w:t>
      </w:r>
      <w:r w:rsidRPr="00E94470">
        <w:rPr>
          <w:rFonts w:asciiTheme="majorBidi" w:hAnsiTheme="majorBidi"/>
          <w:sz w:val="24"/>
          <w:lang w:val="en-GB"/>
        </w:rPr>
        <w:t xml:space="preserve">healthy siblings of a child with a disability (Peer </w:t>
      </w:r>
      <w:r w:rsidR="00C218FC" w:rsidRPr="00E94470">
        <w:rPr>
          <w:rFonts w:asciiTheme="majorBidi" w:hAnsiTheme="majorBidi"/>
          <w:sz w:val="24"/>
          <w:lang w:val="en-GB"/>
        </w:rPr>
        <w:t xml:space="preserve">&amp; </w:t>
      </w:r>
      <w:r w:rsidRPr="00E94470">
        <w:rPr>
          <w:rFonts w:asciiTheme="majorBidi" w:hAnsiTheme="majorBidi"/>
          <w:sz w:val="24"/>
          <w:lang w:val="en-GB"/>
        </w:rPr>
        <w:t>Hillman 2014).</w:t>
      </w:r>
    </w:p>
    <w:p w14:paraId="289192D0" w14:textId="779A025B" w:rsidR="00873A45" w:rsidRPr="00E94470" w:rsidRDefault="00557F00" w:rsidP="00E94470">
      <w:pPr>
        <w:widowControl w:val="0"/>
        <w:autoSpaceDE w:val="0"/>
        <w:autoSpaceDN w:val="0"/>
        <w:adjustRightInd w:val="0"/>
        <w:spacing w:after="0" w:line="360" w:lineRule="auto"/>
        <w:ind w:firstLine="720"/>
        <w:jc w:val="both"/>
        <w:rPr>
          <w:rFonts w:asciiTheme="majorBidi" w:hAnsiTheme="majorBidi"/>
          <w:sz w:val="24"/>
          <w:lang w:val="en-GB"/>
        </w:rPr>
      </w:pPr>
      <w:r w:rsidRPr="00E94470">
        <w:rPr>
          <w:rFonts w:asciiTheme="majorBidi" w:hAnsiTheme="majorBidi"/>
          <w:sz w:val="24"/>
          <w:lang w:val="en-GB"/>
        </w:rPr>
        <w:t xml:space="preserve">In addition, parenting a child with intellectual disabilities can trigger feelings </w:t>
      </w:r>
      <w:r w:rsidR="003756D0" w:rsidRPr="00E32ADF">
        <w:rPr>
          <w:rFonts w:asciiTheme="majorBidi" w:hAnsiTheme="majorBidi" w:cstheme="majorBidi"/>
          <w:sz w:val="24"/>
          <w:szCs w:val="24"/>
          <w:lang w:val="en-GB"/>
        </w:rPr>
        <w:t>of</w:t>
      </w:r>
      <w:r w:rsidRPr="00E94470">
        <w:rPr>
          <w:rFonts w:asciiTheme="majorBidi" w:hAnsiTheme="majorBidi"/>
          <w:sz w:val="24"/>
          <w:lang w:val="en-GB"/>
        </w:rPr>
        <w:t xml:space="preserve"> anxiety, shame, and guilt (Beresford</w:t>
      </w:r>
      <w:r w:rsidR="003756D0" w:rsidRPr="00E32ADF">
        <w:rPr>
          <w:rFonts w:asciiTheme="majorBidi" w:hAnsiTheme="majorBidi" w:cstheme="majorBidi"/>
          <w:sz w:val="24"/>
          <w:szCs w:val="24"/>
          <w:lang w:val="en-GB"/>
        </w:rPr>
        <w:t xml:space="preserve"> </w:t>
      </w:r>
      <w:r w:rsidR="003756D0" w:rsidRPr="00E32ADF">
        <w:rPr>
          <w:rFonts w:asciiTheme="majorBidi" w:hAnsiTheme="majorBidi" w:cstheme="majorBidi"/>
          <w:i/>
          <w:iCs/>
          <w:sz w:val="24"/>
          <w:szCs w:val="24"/>
          <w:lang w:val="en-GB"/>
        </w:rPr>
        <w:t>et al</w:t>
      </w:r>
      <w:r w:rsidR="003756D0" w:rsidRPr="00E32ADF">
        <w:rPr>
          <w:rFonts w:asciiTheme="majorBidi" w:hAnsiTheme="majorBidi" w:cstheme="majorBidi"/>
          <w:sz w:val="24"/>
          <w:szCs w:val="24"/>
          <w:lang w:val="en-GB"/>
        </w:rPr>
        <w:t>.</w:t>
      </w:r>
      <w:r w:rsidRPr="00E94470">
        <w:rPr>
          <w:rFonts w:asciiTheme="majorBidi" w:hAnsiTheme="majorBidi"/>
          <w:sz w:val="24"/>
          <w:lang w:val="en-GB"/>
        </w:rPr>
        <w:t xml:space="preserve"> 2007; Ha</w:t>
      </w:r>
      <w:r w:rsidR="003756D0" w:rsidRPr="00E32ADF">
        <w:rPr>
          <w:rFonts w:asciiTheme="majorBidi" w:hAnsiTheme="majorBidi" w:cstheme="majorBidi"/>
          <w:sz w:val="24"/>
          <w:szCs w:val="24"/>
          <w:lang w:val="en-GB"/>
        </w:rPr>
        <w:t xml:space="preserve"> </w:t>
      </w:r>
      <w:r w:rsidR="003756D0" w:rsidRPr="00E32ADF">
        <w:rPr>
          <w:rFonts w:asciiTheme="majorBidi" w:hAnsiTheme="majorBidi" w:cstheme="majorBidi"/>
          <w:i/>
          <w:iCs/>
          <w:sz w:val="24"/>
          <w:szCs w:val="24"/>
          <w:lang w:val="en-GB"/>
        </w:rPr>
        <w:t>et al</w:t>
      </w:r>
      <w:r w:rsidR="003756D0" w:rsidRPr="00E32ADF">
        <w:rPr>
          <w:rFonts w:asciiTheme="majorBidi" w:hAnsiTheme="majorBidi" w:cstheme="majorBidi"/>
          <w:sz w:val="24"/>
          <w:szCs w:val="24"/>
          <w:lang w:val="en-GB"/>
        </w:rPr>
        <w:t xml:space="preserve">. </w:t>
      </w:r>
      <w:r w:rsidRPr="00E32ADF">
        <w:rPr>
          <w:rFonts w:asciiTheme="majorBidi" w:hAnsiTheme="majorBidi" w:cstheme="majorBidi"/>
          <w:sz w:val="24"/>
          <w:szCs w:val="24"/>
          <w:lang w:val="en-GB"/>
        </w:rPr>
        <w:t xml:space="preserve">2008). </w:t>
      </w:r>
      <w:r w:rsidR="00873A45" w:rsidRPr="00E32ADF">
        <w:rPr>
          <w:rFonts w:asciiTheme="majorBidi" w:hAnsiTheme="majorBidi" w:cstheme="majorBidi"/>
          <w:sz w:val="24"/>
          <w:szCs w:val="24"/>
          <w:lang w:val="en-GB"/>
        </w:rPr>
        <w:t xml:space="preserve">Children with intellectual disabilities depend on their parents for the long term, and sometimes, parents find it difficult to find frameworks suitable for their child’s needs (Levi-Schiff </w:t>
      </w:r>
      <w:r w:rsidR="00C218FC" w:rsidRPr="00E32ADF">
        <w:rPr>
          <w:rFonts w:asciiTheme="majorBidi" w:eastAsia="Times New Roman" w:hAnsiTheme="majorBidi" w:cstheme="majorBidi"/>
          <w:sz w:val="24"/>
          <w:szCs w:val="24"/>
          <w:lang w:val="en-GB"/>
        </w:rPr>
        <w:t>&amp;</w:t>
      </w:r>
      <w:r w:rsidR="00C218FC">
        <w:rPr>
          <w:rFonts w:asciiTheme="majorBidi" w:eastAsia="Times New Roman" w:hAnsiTheme="majorBidi" w:cstheme="majorBidi"/>
          <w:sz w:val="24"/>
          <w:szCs w:val="24"/>
          <w:lang w:val="en-GB"/>
        </w:rPr>
        <w:t xml:space="preserve"> </w:t>
      </w:r>
      <w:r w:rsidR="00873A45" w:rsidRPr="00E32ADF">
        <w:rPr>
          <w:rFonts w:asciiTheme="majorBidi" w:hAnsiTheme="majorBidi" w:cstheme="majorBidi"/>
          <w:sz w:val="24"/>
          <w:szCs w:val="24"/>
          <w:lang w:val="en-GB"/>
        </w:rPr>
        <w:t>Shulman, 1998).</w:t>
      </w:r>
      <w:r w:rsidR="00873A45" w:rsidRPr="00E94470">
        <w:rPr>
          <w:rFonts w:asciiTheme="majorBidi" w:hAnsiTheme="majorBidi"/>
          <w:sz w:val="24"/>
          <w:lang w:val="en-GB"/>
        </w:rPr>
        <w:t xml:space="preserve"> </w:t>
      </w:r>
      <w:r w:rsidRPr="00E94470">
        <w:rPr>
          <w:rFonts w:asciiTheme="majorBidi" w:hAnsiTheme="majorBidi"/>
          <w:sz w:val="24"/>
          <w:lang w:val="en-GB"/>
        </w:rPr>
        <w:t xml:space="preserve">These emotional difficulties vary by </w:t>
      </w:r>
      <w:r w:rsidR="00A349BB" w:rsidRPr="00E32ADF">
        <w:rPr>
          <w:rFonts w:asciiTheme="majorBidi" w:hAnsiTheme="majorBidi" w:cstheme="majorBidi"/>
          <w:sz w:val="24"/>
          <w:szCs w:val="24"/>
          <w:lang w:val="en-GB"/>
        </w:rPr>
        <w:t xml:space="preserve">the disability </w:t>
      </w:r>
      <w:r w:rsidRPr="00E94470">
        <w:rPr>
          <w:rFonts w:asciiTheme="majorBidi" w:hAnsiTheme="majorBidi"/>
          <w:sz w:val="24"/>
          <w:lang w:val="en-GB"/>
        </w:rPr>
        <w:t>type and age (</w:t>
      </w:r>
      <w:proofErr w:type="spellStart"/>
      <w:r w:rsidRPr="00E94470">
        <w:rPr>
          <w:rFonts w:asciiTheme="majorBidi" w:hAnsiTheme="majorBidi"/>
          <w:sz w:val="24"/>
          <w:lang w:val="en-GB"/>
        </w:rPr>
        <w:t>Blacher</w:t>
      </w:r>
      <w:proofErr w:type="spellEnd"/>
      <w:r w:rsidR="00A349BB" w:rsidRPr="00E32ADF">
        <w:rPr>
          <w:rFonts w:asciiTheme="majorBidi" w:hAnsiTheme="majorBidi" w:cstheme="majorBidi"/>
          <w:sz w:val="24"/>
          <w:szCs w:val="24"/>
          <w:lang w:val="en-GB"/>
        </w:rPr>
        <w:t xml:space="preserve"> </w:t>
      </w:r>
      <w:r w:rsidR="00C218FC" w:rsidRPr="00E94470">
        <w:rPr>
          <w:rFonts w:asciiTheme="majorBidi" w:hAnsiTheme="majorBidi"/>
          <w:sz w:val="24"/>
          <w:lang w:val="en-GB"/>
        </w:rPr>
        <w:t xml:space="preserve">&amp; </w:t>
      </w:r>
      <w:r w:rsidRPr="00E94470">
        <w:rPr>
          <w:rFonts w:asciiTheme="majorBidi" w:hAnsiTheme="majorBidi"/>
          <w:sz w:val="24"/>
          <w:lang w:val="en-GB"/>
        </w:rPr>
        <w:t>Baker 2002). Studies have found seven main areas of difficulty:</w:t>
      </w:r>
      <w:r w:rsidR="00830475" w:rsidRPr="00E94470">
        <w:rPr>
          <w:rFonts w:asciiTheme="majorBidi" w:hAnsiTheme="majorBidi"/>
          <w:sz w:val="24"/>
          <w:lang w:val="en-GB"/>
        </w:rPr>
        <w:t xml:space="preserve"> </w:t>
      </w:r>
      <w:r w:rsidR="00830475" w:rsidRPr="00E32ADF">
        <w:rPr>
          <w:rFonts w:asciiTheme="majorBidi" w:hAnsiTheme="majorBidi" w:cstheme="majorBidi"/>
          <w:sz w:val="24"/>
          <w:szCs w:val="24"/>
          <w:lang w:val="en-GB"/>
        </w:rPr>
        <w:t>1)</w:t>
      </w:r>
      <w:r w:rsidRPr="00E32ADF">
        <w:rPr>
          <w:rFonts w:asciiTheme="majorBidi" w:hAnsiTheme="majorBidi" w:cstheme="majorBidi"/>
          <w:sz w:val="24"/>
          <w:szCs w:val="24"/>
          <w:lang w:val="en-GB"/>
        </w:rPr>
        <w:t xml:space="preserve"> </w:t>
      </w:r>
      <w:r w:rsidRPr="00E94470">
        <w:rPr>
          <w:rFonts w:asciiTheme="majorBidi" w:hAnsiTheme="majorBidi"/>
          <w:sz w:val="24"/>
          <w:lang w:val="en-GB"/>
        </w:rPr>
        <w:t xml:space="preserve">financial </w:t>
      </w:r>
      <w:r w:rsidRPr="00E32ADF">
        <w:rPr>
          <w:rFonts w:asciiTheme="majorBidi" w:hAnsiTheme="majorBidi" w:cstheme="majorBidi"/>
          <w:sz w:val="24"/>
          <w:szCs w:val="24"/>
          <w:lang w:val="en-GB"/>
        </w:rPr>
        <w:t>difficul</w:t>
      </w:r>
      <w:r w:rsidR="005450C2" w:rsidRPr="00E32ADF">
        <w:rPr>
          <w:rFonts w:asciiTheme="majorBidi" w:hAnsiTheme="majorBidi" w:cstheme="majorBidi"/>
          <w:sz w:val="24"/>
          <w:szCs w:val="24"/>
          <w:lang w:val="en-GB"/>
        </w:rPr>
        <w:t>ties</w:t>
      </w:r>
      <w:r w:rsidRPr="00E32ADF">
        <w:rPr>
          <w:rFonts w:asciiTheme="majorBidi" w:hAnsiTheme="majorBidi" w:cstheme="majorBidi"/>
          <w:sz w:val="24"/>
          <w:szCs w:val="24"/>
          <w:lang w:val="en-GB"/>
        </w:rPr>
        <w:t xml:space="preserve"> </w:t>
      </w:r>
      <w:r w:rsidRPr="00E94470">
        <w:rPr>
          <w:rFonts w:asciiTheme="majorBidi" w:hAnsiTheme="majorBidi"/>
          <w:sz w:val="24"/>
          <w:lang w:val="en-GB"/>
        </w:rPr>
        <w:t xml:space="preserve">resulting from the need for medications, </w:t>
      </w:r>
      <w:r w:rsidRPr="00E32ADF">
        <w:rPr>
          <w:rFonts w:asciiTheme="majorBidi" w:hAnsiTheme="majorBidi" w:cstheme="majorBidi"/>
          <w:sz w:val="24"/>
          <w:szCs w:val="24"/>
          <w:lang w:val="en-GB"/>
        </w:rPr>
        <w:t>hospitali</w:t>
      </w:r>
      <w:r w:rsidR="00D24913"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ations</w:t>
      </w:r>
      <w:r w:rsidRPr="00E94470">
        <w:rPr>
          <w:rFonts w:asciiTheme="majorBidi" w:hAnsiTheme="majorBidi"/>
          <w:sz w:val="24"/>
          <w:lang w:val="en-GB"/>
        </w:rPr>
        <w:t>, equipment, medical advice, and special treatments;</w:t>
      </w:r>
      <w:r w:rsidR="00830475" w:rsidRPr="00E94470">
        <w:rPr>
          <w:rFonts w:asciiTheme="majorBidi" w:hAnsiTheme="majorBidi"/>
          <w:sz w:val="24"/>
          <w:lang w:val="en-GB"/>
        </w:rPr>
        <w:t xml:space="preserve"> </w:t>
      </w:r>
      <w:r w:rsidR="00830475" w:rsidRPr="00E32ADF">
        <w:rPr>
          <w:rFonts w:asciiTheme="majorBidi" w:hAnsiTheme="majorBidi" w:cstheme="majorBidi"/>
          <w:sz w:val="24"/>
          <w:szCs w:val="24"/>
          <w:lang w:val="en-GB"/>
        </w:rPr>
        <w:t>2)</w:t>
      </w:r>
      <w:r w:rsidRPr="00E32ADF">
        <w:rPr>
          <w:rFonts w:asciiTheme="majorBidi" w:hAnsiTheme="majorBidi" w:cstheme="majorBidi"/>
          <w:sz w:val="24"/>
          <w:szCs w:val="24"/>
          <w:lang w:val="en-GB"/>
        </w:rPr>
        <w:t xml:space="preserve"> </w:t>
      </w:r>
      <w:r w:rsidR="00CF63D5" w:rsidRPr="00E32ADF">
        <w:rPr>
          <w:rFonts w:asciiTheme="majorBidi" w:hAnsiTheme="majorBidi" w:cstheme="majorBidi"/>
          <w:sz w:val="24"/>
          <w:szCs w:val="24"/>
          <w:lang w:val="en-GB"/>
        </w:rPr>
        <w:t>f</w:t>
      </w:r>
      <w:r w:rsidRPr="00E32ADF">
        <w:rPr>
          <w:rFonts w:asciiTheme="majorBidi" w:hAnsiTheme="majorBidi" w:cstheme="majorBidi"/>
          <w:sz w:val="24"/>
          <w:szCs w:val="24"/>
          <w:lang w:val="en-GB"/>
        </w:rPr>
        <w:t>amily</w:t>
      </w:r>
      <w:r w:rsidR="005450C2" w:rsidRPr="00E32ADF">
        <w:rPr>
          <w:rFonts w:asciiTheme="majorBidi" w:hAnsiTheme="majorBidi" w:cstheme="majorBidi"/>
          <w:sz w:val="24"/>
          <w:szCs w:val="24"/>
          <w:lang w:val="en-GB"/>
        </w:rPr>
        <w:t xml:space="preserve"> and </w:t>
      </w:r>
      <w:r w:rsidRPr="00E94470">
        <w:rPr>
          <w:rFonts w:asciiTheme="majorBidi" w:hAnsiTheme="majorBidi"/>
          <w:sz w:val="24"/>
          <w:lang w:val="en-GB"/>
        </w:rPr>
        <w:t xml:space="preserve">emotional </w:t>
      </w:r>
      <w:r w:rsidRPr="00E32ADF">
        <w:rPr>
          <w:rFonts w:asciiTheme="majorBidi" w:hAnsiTheme="majorBidi" w:cstheme="majorBidi"/>
          <w:sz w:val="24"/>
          <w:szCs w:val="24"/>
          <w:lang w:val="en-GB"/>
        </w:rPr>
        <w:t>difficult</w:t>
      </w:r>
      <w:r w:rsidR="00BD27CA" w:rsidRPr="00E32ADF">
        <w:rPr>
          <w:rFonts w:asciiTheme="majorBidi" w:hAnsiTheme="majorBidi" w:cstheme="majorBidi"/>
          <w:sz w:val="24"/>
          <w:szCs w:val="24"/>
          <w:lang w:val="en-GB"/>
        </w:rPr>
        <w:t>ies</w:t>
      </w:r>
      <w:r w:rsidR="00BD27CA" w:rsidRPr="00E94470">
        <w:rPr>
          <w:rFonts w:asciiTheme="majorBidi" w:hAnsiTheme="majorBidi"/>
          <w:sz w:val="24"/>
          <w:lang w:val="en-GB"/>
        </w:rPr>
        <w:t xml:space="preserve"> </w:t>
      </w:r>
      <w:r w:rsidRPr="00E94470">
        <w:rPr>
          <w:rFonts w:asciiTheme="majorBidi" w:hAnsiTheme="majorBidi"/>
          <w:sz w:val="24"/>
          <w:lang w:val="en-GB"/>
        </w:rPr>
        <w:t xml:space="preserve">manifested </w:t>
      </w:r>
      <w:r w:rsidR="00F03BCE" w:rsidRPr="00E32ADF">
        <w:rPr>
          <w:rFonts w:asciiTheme="majorBidi" w:hAnsiTheme="majorBidi" w:cstheme="majorBidi"/>
          <w:sz w:val="24"/>
          <w:szCs w:val="24"/>
          <w:lang w:val="en-GB"/>
        </w:rPr>
        <w:t>as</w:t>
      </w:r>
      <w:r w:rsidRPr="00E94470">
        <w:rPr>
          <w:rFonts w:asciiTheme="majorBidi" w:hAnsiTheme="majorBidi"/>
          <w:sz w:val="24"/>
          <w:lang w:val="en-GB"/>
        </w:rPr>
        <w:t xml:space="preserve"> stressful emotional relationships, </w:t>
      </w:r>
      <w:r w:rsidRPr="00E32ADF">
        <w:rPr>
          <w:rFonts w:asciiTheme="majorBidi" w:hAnsiTheme="majorBidi" w:cstheme="majorBidi"/>
          <w:sz w:val="24"/>
          <w:szCs w:val="24"/>
          <w:lang w:val="en-GB"/>
        </w:rPr>
        <w:t>overprotecti</w:t>
      </w:r>
      <w:r w:rsidR="00F03BCE" w:rsidRPr="00E32ADF">
        <w:rPr>
          <w:rFonts w:asciiTheme="majorBidi" w:hAnsiTheme="majorBidi" w:cstheme="majorBidi"/>
          <w:sz w:val="24"/>
          <w:szCs w:val="24"/>
          <w:lang w:val="en-GB"/>
        </w:rPr>
        <w:t>veness</w:t>
      </w:r>
      <w:r w:rsidRPr="00E32ADF">
        <w:rPr>
          <w:rFonts w:asciiTheme="majorBidi" w:hAnsiTheme="majorBidi" w:cstheme="majorBidi"/>
          <w:sz w:val="24"/>
          <w:szCs w:val="24"/>
          <w:lang w:val="en-GB"/>
        </w:rPr>
        <w:t>,</w:t>
      </w:r>
      <w:r w:rsidRPr="00E94470">
        <w:rPr>
          <w:rFonts w:asciiTheme="majorBidi" w:hAnsiTheme="majorBidi"/>
          <w:sz w:val="24"/>
          <w:lang w:val="en-GB"/>
        </w:rPr>
        <w:t xml:space="preserve"> time</w:t>
      </w:r>
      <w:r w:rsidR="00F03BCE" w:rsidRPr="00E94470">
        <w:rPr>
          <w:rFonts w:asciiTheme="majorBidi" w:hAnsiTheme="majorBidi"/>
          <w:sz w:val="24"/>
          <w:lang w:val="en-GB"/>
        </w:rPr>
        <w:t xml:space="preserve"> </w:t>
      </w:r>
      <w:r w:rsidR="00F03BCE" w:rsidRPr="00E32ADF">
        <w:rPr>
          <w:rFonts w:asciiTheme="majorBidi" w:hAnsiTheme="majorBidi" w:cstheme="majorBidi"/>
          <w:sz w:val="24"/>
          <w:szCs w:val="24"/>
          <w:lang w:val="en-GB"/>
        </w:rPr>
        <w:t>poverty</w:t>
      </w:r>
      <w:r w:rsidR="00BD27CA" w:rsidRPr="00E32ADF">
        <w:rPr>
          <w:rFonts w:asciiTheme="majorBidi" w:hAnsiTheme="majorBidi" w:cstheme="majorBidi"/>
          <w:sz w:val="24"/>
          <w:szCs w:val="24"/>
          <w:lang w:val="en-GB"/>
        </w:rPr>
        <w:t>,</w:t>
      </w:r>
      <w:r w:rsidRPr="00E94470">
        <w:rPr>
          <w:rFonts w:asciiTheme="majorBidi" w:hAnsiTheme="majorBidi"/>
          <w:sz w:val="24"/>
          <w:lang w:val="en-GB"/>
        </w:rPr>
        <w:t xml:space="preserve"> appeals to the rest of the family, blaming the spouse as genetically responsible for their </w:t>
      </w:r>
      <w:r w:rsidRPr="00E32ADF">
        <w:rPr>
          <w:rFonts w:asciiTheme="majorBidi" w:hAnsiTheme="majorBidi" w:cstheme="majorBidi"/>
          <w:sz w:val="24"/>
          <w:szCs w:val="24"/>
          <w:lang w:val="en-GB"/>
        </w:rPr>
        <w:t>child</w:t>
      </w:r>
      <w:r w:rsidR="005B4BEC"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s</w:t>
      </w:r>
      <w:r w:rsidRPr="00E94470">
        <w:rPr>
          <w:rFonts w:asciiTheme="majorBidi" w:hAnsiTheme="majorBidi"/>
          <w:sz w:val="24"/>
          <w:lang w:val="en-GB"/>
        </w:rPr>
        <w:t xml:space="preserve"> condition</w:t>
      </w:r>
      <w:r w:rsidR="00BD27CA" w:rsidRPr="00E32ADF">
        <w:rPr>
          <w:rFonts w:asciiTheme="majorBidi" w:hAnsiTheme="majorBidi" w:cstheme="majorBidi"/>
          <w:sz w:val="24"/>
          <w:szCs w:val="24"/>
          <w:lang w:val="en-GB"/>
        </w:rPr>
        <w:t>,</w:t>
      </w:r>
      <w:r w:rsidRPr="00E94470">
        <w:rPr>
          <w:rFonts w:asciiTheme="majorBidi" w:hAnsiTheme="majorBidi"/>
          <w:sz w:val="24"/>
          <w:lang w:val="en-GB"/>
        </w:rPr>
        <w:t xml:space="preserve"> and a general increase in the level of tension and family conflicts;</w:t>
      </w:r>
      <w:r w:rsidR="0075303D" w:rsidRPr="00E94470">
        <w:rPr>
          <w:rFonts w:asciiTheme="majorBidi" w:hAnsiTheme="majorBidi"/>
          <w:sz w:val="24"/>
          <w:lang w:val="en-GB"/>
        </w:rPr>
        <w:t xml:space="preserve"> </w:t>
      </w:r>
      <w:r w:rsidR="0075303D" w:rsidRPr="00E32ADF">
        <w:rPr>
          <w:rFonts w:asciiTheme="majorBidi" w:hAnsiTheme="majorBidi" w:cstheme="majorBidi"/>
          <w:sz w:val="24"/>
          <w:szCs w:val="24"/>
          <w:lang w:val="en-GB"/>
        </w:rPr>
        <w:t>3)</w:t>
      </w:r>
      <w:r w:rsidRPr="00E32ADF">
        <w:rPr>
          <w:rFonts w:asciiTheme="majorBidi" w:hAnsiTheme="majorBidi" w:cstheme="majorBidi"/>
          <w:sz w:val="24"/>
          <w:szCs w:val="24"/>
          <w:lang w:val="en-GB"/>
        </w:rPr>
        <w:t xml:space="preserve"> </w:t>
      </w:r>
      <w:r w:rsidRPr="00E94470">
        <w:rPr>
          <w:rFonts w:asciiTheme="majorBidi" w:hAnsiTheme="majorBidi"/>
          <w:sz w:val="24"/>
          <w:lang w:val="en-GB"/>
        </w:rPr>
        <w:t xml:space="preserve">changes in family conduct, such as difficulties in </w:t>
      </w:r>
      <w:r w:rsidRPr="00E32ADF">
        <w:rPr>
          <w:rFonts w:asciiTheme="majorBidi" w:hAnsiTheme="majorBidi" w:cstheme="majorBidi"/>
          <w:sz w:val="24"/>
          <w:szCs w:val="24"/>
          <w:lang w:val="en-GB"/>
        </w:rPr>
        <w:t>utili</w:t>
      </w:r>
      <w:r w:rsidR="00D24913"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ing</w:t>
      </w:r>
      <w:r w:rsidRPr="00E94470">
        <w:rPr>
          <w:rFonts w:asciiTheme="majorBidi" w:hAnsiTheme="majorBidi"/>
          <w:sz w:val="24"/>
          <w:lang w:val="en-GB"/>
        </w:rPr>
        <w:t xml:space="preserve"> leisure time and giving up </w:t>
      </w:r>
      <w:r w:rsidR="007E2009" w:rsidRPr="00E32ADF">
        <w:rPr>
          <w:rFonts w:asciiTheme="majorBidi" w:hAnsiTheme="majorBidi" w:cstheme="majorBidi"/>
          <w:sz w:val="24"/>
          <w:szCs w:val="24"/>
          <w:lang w:val="en-GB"/>
        </w:rPr>
        <w:t>opportunities for professional advancement</w:t>
      </w:r>
      <w:r w:rsidRPr="00E32ADF">
        <w:rPr>
          <w:rFonts w:asciiTheme="majorBidi" w:hAnsiTheme="majorBidi" w:cstheme="majorBidi"/>
          <w:sz w:val="24"/>
          <w:szCs w:val="24"/>
          <w:lang w:val="en-GB"/>
        </w:rPr>
        <w:t>;</w:t>
      </w:r>
      <w:r w:rsidR="0075303D" w:rsidRPr="00E32ADF">
        <w:rPr>
          <w:rFonts w:asciiTheme="majorBidi" w:hAnsiTheme="majorBidi" w:cstheme="majorBidi"/>
          <w:sz w:val="24"/>
          <w:szCs w:val="24"/>
          <w:lang w:val="en-GB"/>
        </w:rPr>
        <w:t xml:space="preserve"> 4)</w:t>
      </w:r>
      <w:r w:rsidRPr="00E32ADF">
        <w:rPr>
          <w:rFonts w:asciiTheme="majorBidi" w:hAnsiTheme="majorBidi" w:cstheme="majorBidi"/>
          <w:sz w:val="24"/>
          <w:szCs w:val="24"/>
          <w:lang w:val="en-GB"/>
        </w:rPr>
        <w:t xml:space="preserve"> </w:t>
      </w:r>
      <w:r w:rsidR="00830475" w:rsidRPr="00E32ADF">
        <w:rPr>
          <w:rFonts w:asciiTheme="majorBidi" w:hAnsiTheme="majorBidi" w:cstheme="majorBidi"/>
          <w:sz w:val="24"/>
          <w:szCs w:val="24"/>
          <w:lang w:val="en-GB"/>
        </w:rPr>
        <w:t>d</w:t>
      </w:r>
      <w:r w:rsidRPr="00E32ADF">
        <w:rPr>
          <w:rFonts w:asciiTheme="majorBidi" w:hAnsiTheme="majorBidi" w:cstheme="majorBidi"/>
          <w:sz w:val="24"/>
          <w:szCs w:val="24"/>
          <w:lang w:val="en-GB"/>
        </w:rPr>
        <w:t>ifficulties</w:t>
      </w:r>
      <w:r w:rsidRPr="00E94470">
        <w:rPr>
          <w:rFonts w:asciiTheme="majorBidi" w:hAnsiTheme="majorBidi"/>
          <w:sz w:val="24"/>
          <w:lang w:val="en-GB"/>
        </w:rPr>
        <w:t xml:space="preserve"> in social life, embarrassment </w:t>
      </w:r>
      <w:r w:rsidR="00F07F88" w:rsidRPr="00E32ADF">
        <w:rPr>
          <w:rFonts w:asciiTheme="majorBidi" w:hAnsiTheme="majorBidi" w:cstheme="majorBidi"/>
          <w:sz w:val="24"/>
          <w:szCs w:val="24"/>
          <w:lang w:val="en-GB"/>
        </w:rPr>
        <w:t>resulting</w:t>
      </w:r>
      <w:r w:rsidR="00F07F88" w:rsidRPr="00E94470">
        <w:rPr>
          <w:rFonts w:asciiTheme="majorBidi" w:hAnsiTheme="majorBidi"/>
          <w:sz w:val="24"/>
          <w:lang w:val="en-GB"/>
        </w:rPr>
        <w:t xml:space="preserve"> from </w:t>
      </w:r>
      <w:r w:rsidR="00F07F88" w:rsidRPr="00E32ADF">
        <w:rPr>
          <w:rFonts w:asciiTheme="majorBidi" w:hAnsiTheme="majorBidi" w:cstheme="majorBidi"/>
          <w:sz w:val="24"/>
          <w:szCs w:val="24"/>
          <w:lang w:val="en-GB"/>
        </w:rPr>
        <w:t>disabled children’s</w:t>
      </w:r>
      <w:r w:rsidRPr="00E32ADF">
        <w:rPr>
          <w:rFonts w:asciiTheme="majorBidi" w:hAnsiTheme="majorBidi" w:cstheme="majorBidi"/>
          <w:sz w:val="24"/>
          <w:szCs w:val="24"/>
          <w:lang w:val="en-GB"/>
        </w:rPr>
        <w:t xml:space="preserve"> behavio</w:t>
      </w:r>
      <w:r w:rsidR="00F42E90">
        <w:rPr>
          <w:rFonts w:asciiTheme="majorBidi" w:hAnsiTheme="majorBidi" w:cstheme="majorBidi"/>
          <w:sz w:val="24"/>
          <w:szCs w:val="24"/>
          <w:lang w:val="en-GB"/>
        </w:rPr>
        <w:t>u</w:t>
      </w:r>
      <w:r w:rsidRPr="00E32ADF">
        <w:rPr>
          <w:rFonts w:asciiTheme="majorBidi" w:hAnsiTheme="majorBidi" w:cstheme="majorBidi"/>
          <w:sz w:val="24"/>
          <w:szCs w:val="24"/>
          <w:lang w:val="en-GB"/>
        </w:rPr>
        <w:t>rs</w:t>
      </w:r>
      <w:r w:rsidRPr="00E94470">
        <w:rPr>
          <w:rFonts w:asciiTheme="majorBidi" w:hAnsiTheme="majorBidi"/>
          <w:sz w:val="24"/>
          <w:lang w:val="en-GB"/>
        </w:rPr>
        <w:t xml:space="preserve"> and appearance, reactions from friends and neighbo</w:t>
      </w:r>
      <w:r w:rsidR="009E7D01">
        <w:rPr>
          <w:rFonts w:asciiTheme="majorBidi" w:hAnsiTheme="majorBidi"/>
          <w:sz w:val="24"/>
          <w:lang w:val="en-GB"/>
        </w:rPr>
        <w:t>urs</w:t>
      </w:r>
      <w:r w:rsidRPr="00E94470">
        <w:rPr>
          <w:rFonts w:asciiTheme="majorBidi" w:hAnsiTheme="majorBidi"/>
          <w:sz w:val="24"/>
          <w:lang w:val="en-GB"/>
        </w:rPr>
        <w:t xml:space="preserve">, restrictions of various types that can lead to the social isolation of the family; </w:t>
      </w:r>
      <w:r w:rsidR="0075303D" w:rsidRPr="00E32ADF">
        <w:rPr>
          <w:rFonts w:asciiTheme="majorBidi" w:hAnsiTheme="majorBidi" w:cstheme="majorBidi"/>
          <w:sz w:val="24"/>
          <w:szCs w:val="24"/>
          <w:lang w:val="en-GB"/>
        </w:rPr>
        <w:t xml:space="preserve">5) </w:t>
      </w:r>
      <w:r w:rsidR="00687D43" w:rsidRPr="00E32ADF">
        <w:rPr>
          <w:rFonts w:asciiTheme="majorBidi" w:hAnsiTheme="majorBidi" w:cstheme="majorBidi"/>
          <w:sz w:val="24"/>
          <w:szCs w:val="24"/>
          <w:lang w:val="en-GB"/>
        </w:rPr>
        <w:t xml:space="preserve">the </w:t>
      </w:r>
      <w:r w:rsidR="00FB03F7" w:rsidRPr="00E32ADF">
        <w:rPr>
          <w:rFonts w:asciiTheme="majorBidi" w:hAnsiTheme="majorBidi" w:cstheme="majorBidi"/>
          <w:sz w:val="24"/>
          <w:szCs w:val="24"/>
          <w:lang w:val="en-GB"/>
        </w:rPr>
        <w:t xml:space="preserve">burden </w:t>
      </w:r>
      <w:r w:rsidR="00E610F7" w:rsidRPr="00E32ADF">
        <w:rPr>
          <w:rFonts w:asciiTheme="majorBidi" w:hAnsiTheme="majorBidi" w:cstheme="majorBidi"/>
          <w:sz w:val="24"/>
          <w:szCs w:val="24"/>
          <w:lang w:val="en-GB"/>
        </w:rPr>
        <w:t>caring for a</w:t>
      </w:r>
      <w:r w:rsidRPr="00E32ADF">
        <w:rPr>
          <w:rFonts w:asciiTheme="majorBidi" w:hAnsiTheme="majorBidi" w:cstheme="majorBidi"/>
          <w:sz w:val="24"/>
          <w:szCs w:val="24"/>
          <w:lang w:val="en-GB"/>
        </w:rPr>
        <w:t xml:space="preserve"> child</w:t>
      </w:r>
      <w:r w:rsidR="00E610F7" w:rsidRPr="00E32ADF">
        <w:rPr>
          <w:rFonts w:asciiTheme="majorBidi" w:hAnsiTheme="majorBidi" w:cstheme="majorBidi"/>
          <w:sz w:val="24"/>
          <w:szCs w:val="24"/>
          <w:lang w:val="en-GB"/>
        </w:rPr>
        <w:t xml:space="preserve"> with special needs alongside </w:t>
      </w:r>
      <w:r w:rsidRPr="00E32ADF">
        <w:rPr>
          <w:rFonts w:asciiTheme="majorBidi" w:hAnsiTheme="majorBidi" w:cstheme="majorBidi"/>
          <w:sz w:val="24"/>
          <w:szCs w:val="24"/>
          <w:lang w:val="en-GB"/>
        </w:rPr>
        <w:t>the</w:t>
      </w:r>
      <w:r w:rsidR="001F57F0" w:rsidRPr="00E32ADF">
        <w:rPr>
          <w:rFonts w:asciiTheme="majorBidi" w:hAnsiTheme="majorBidi" w:cstheme="majorBidi"/>
          <w:sz w:val="24"/>
          <w:szCs w:val="24"/>
          <w:lang w:val="en-GB"/>
        </w:rPr>
        <w:t xml:space="preserve"> day-to-day</w:t>
      </w:r>
      <w:r w:rsidRPr="00E32ADF">
        <w:rPr>
          <w:rFonts w:asciiTheme="majorBidi" w:hAnsiTheme="majorBidi" w:cstheme="majorBidi"/>
          <w:sz w:val="24"/>
          <w:szCs w:val="24"/>
          <w:lang w:val="en-GB"/>
        </w:rPr>
        <w:t xml:space="preserve"> </w:t>
      </w:r>
      <w:r w:rsidR="00E610F7" w:rsidRPr="00E32ADF">
        <w:rPr>
          <w:rFonts w:asciiTheme="majorBidi" w:hAnsiTheme="majorBidi" w:cstheme="majorBidi"/>
          <w:sz w:val="24"/>
          <w:szCs w:val="24"/>
          <w:lang w:val="en-GB"/>
        </w:rPr>
        <w:t>management</w:t>
      </w:r>
      <w:r w:rsidRPr="00E32ADF">
        <w:rPr>
          <w:rFonts w:asciiTheme="majorBidi" w:hAnsiTheme="majorBidi" w:cstheme="majorBidi"/>
          <w:sz w:val="24"/>
          <w:szCs w:val="24"/>
          <w:lang w:val="en-GB"/>
        </w:rPr>
        <w:t xml:space="preserve"> of </w:t>
      </w:r>
      <w:r w:rsidR="00E610F7" w:rsidRPr="00E32ADF">
        <w:rPr>
          <w:rFonts w:asciiTheme="majorBidi" w:hAnsiTheme="majorBidi" w:cstheme="majorBidi"/>
          <w:sz w:val="24"/>
          <w:szCs w:val="24"/>
          <w:lang w:val="en-GB"/>
        </w:rPr>
        <w:t>a home and</w:t>
      </w:r>
      <w:r w:rsidRPr="00E94470">
        <w:rPr>
          <w:rFonts w:asciiTheme="majorBidi" w:hAnsiTheme="majorBidi"/>
          <w:sz w:val="24"/>
          <w:lang w:val="en-GB"/>
        </w:rPr>
        <w:t xml:space="preserve"> family; </w:t>
      </w:r>
      <w:r w:rsidR="0075303D" w:rsidRPr="00E32ADF">
        <w:rPr>
          <w:rFonts w:asciiTheme="majorBidi" w:hAnsiTheme="majorBidi" w:cstheme="majorBidi"/>
          <w:sz w:val="24"/>
          <w:szCs w:val="24"/>
          <w:lang w:val="en-GB"/>
        </w:rPr>
        <w:t>6) t</w:t>
      </w:r>
      <w:r w:rsidRPr="00E32ADF">
        <w:rPr>
          <w:rFonts w:asciiTheme="majorBidi" w:hAnsiTheme="majorBidi" w:cstheme="majorBidi"/>
          <w:sz w:val="24"/>
          <w:szCs w:val="24"/>
          <w:lang w:val="en-GB"/>
        </w:rPr>
        <w:t>he family</w:t>
      </w:r>
      <w:r w:rsidR="005B4BEC"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s</w:t>
      </w:r>
      <w:r w:rsidRPr="00E94470">
        <w:rPr>
          <w:rFonts w:asciiTheme="majorBidi" w:hAnsiTheme="majorBidi"/>
          <w:sz w:val="24"/>
          <w:lang w:val="en-GB"/>
        </w:rPr>
        <w:t xml:space="preserve"> contact with institutions can also </w:t>
      </w:r>
      <w:r w:rsidR="00687D43" w:rsidRPr="00E32ADF">
        <w:rPr>
          <w:rFonts w:asciiTheme="majorBidi" w:hAnsiTheme="majorBidi" w:cstheme="majorBidi"/>
          <w:sz w:val="24"/>
          <w:szCs w:val="24"/>
          <w:lang w:val="en-GB"/>
        </w:rPr>
        <w:t xml:space="preserve">cause </w:t>
      </w:r>
      <w:r w:rsidR="007959EA">
        <w:rPr>
          <w:rFonts w:asciiTheme="majorBidi" w:hAnsiTheme="majorBidi" w:cstheme="majorBidi"/>
          <w:sz w:val="24"/>
          <w:szCs w:val="24"/>
          <w:lang w:val="en-GB"/>
        </w:rPr>
        <w:t>i</w:t>
      </w:r>
      <w:r w:rsidR="00687D43" w:rsidRPr="00E32ADF">
        <w:rPr>
          <w:rFonts w:asciiTheme="majorBidi" w:hAnsiTheme="majorBidi" w:cstheme="majorBidi"/>
          <w:sz w:val="24"/>
          <w:szCs w:val="24"/>
          <w:lang w:val="en-GB"/>
        </w:rPr>
        <w:t>mmense</w:t>
      </w:r>
      <w:r w:rsidR="00687D43" w:rsidRPr="00E94470">
        <w:rPr>
          <w:rFonts w:asciiTheme="majorBidi" w:hAnsiTheme="majorBidi"/>
          <w:sz w:val="24"/>
          <w:lang w:val="en-GB"/>
        </w:rPr>
        <w:t xml:space="preserve"> difficulty</w:t>
      </w:r>
      <w:r w:rsidRPr="00E32ADF">
        <w:rPr>
          <w:rFonts w:asciiTheme="majorBidi" w:hAnsiTheme="majorBidi" w:cstheme="majorBidi"/>
          <w:sz w:val="24"/>
          <w:szCs w:val="24"/>
          <w:lang w:val="en-GB"/>
        </w:rPr>
        <w:t xml:space="preserve"> </w:t>
      </w:r>
      <w:r w:rsidR="00687D43" w:rsidRPr="00E32ADF">
        <w:rPr>
          <w:rFonts w:asciiTheme="majorBidi" w:hAnsiTheme="majorBidi" w:cstheme="majorBidi"/>
          <w:sz w:val="24"/>
          <w:szCs w:val="24"/>
          <w:lang w:val="en-GB"/>
        </w:rPr>
        <w:t>where the family becomes dependent</w:t>
      </w:r>
      <w:r w:rsidR="00687D43" w:rsidRPr="00E94470">
        <w:rPr>
          <w:rFonts w:asciiTheme="majorBidi" w:hAnsiTheme="majorBidi"/>
          <w:sz w:val="24"/>
          <w:lang w:val="en-GB"/>
        </w:rPr>
        <w:t xml:space="preserve"> on </w:t>
      </w:r>
      <w:r w:rsidRPr="00E32ADF">
        <w:rPr>
          <w:rFonts w:asciiTheme="majorBidi" w:hAnsiTheme="majorBidi" w:cstheme="majorBidi"/>
          <w:sz w:val="24"/>
          <w:szCs w:val="24"/>
          <w:lang w:val="en-GB"/>
        </w:rPr>
        <w:t>institution</w:t>
      </w:r>
      <w:r w:rsidR="00687D43" w:rsidRPr="00E32ADF">
        <w:rPr>
          <w:rFonts w:asciiTheme="majorBidi" w:hAnsiTheme="majorBidi" w:cstheme="majorBidi"/>
          <w:sz w:val="24"/>
          <w:szCs w:val="24"/>
          <w:lang w:val="en-GB"/>
        </w:rPr>
        <w:t>s</w:t>
      </w:r>
      <w:r w:rsidRPr="00E94470">
        <w:rPr>
          <w:rFonts w:asciiTheme="majorBidi" w:hAnsiTheme="majorBidi"/>
          <w:sz w:val="24"/>
          <w:lang w:val="en-GB"/>
        </w:rPr>
        <w:t xml:space="preserve"> to </w:t>
      </w:r>
      <w:r w:rsidRPr="00E94470">
        <w:rPr>
          <w:rFonts w:asciiTheme="majorBidi" w:hAnsiTheme="majorBidi"/>
          <w:sz w:val="24"/>
          <w:lang w:val="en-GB"/>
        </w:rPr>
        <w:lastRenderedPageBreak/>
        <w:t>provide medical services and education</w:t>
      </w:r>
      <w:r w:rsidR="00687D43" w:rsidRPr="00E94470">
        <w:rPr>
          <w:rFonts w:asciiTheme="majorBidi" w:hAnsiTheme="majorBidi"/>
          <w:sz w:val="24"/>
          <w:lang w:val="en-GB"/>
        </w:rPr>
        <w:t xml:space="preserve"> </w:t>
      </w:r>
      <w:r w:rsidR="00687D43" w:rsidRPr="00E32ADF">
        <w:rPr>
          <w:rFonts w:asciiTheme="majorBidi" w:hAnsiTheme="majorBidi" w:cstheme="majorBidi"/>
          <w:sz w:val="24"/>
          <w:szCs w:val="24"/>
          <w:lang w:val="en-GB"/>
        </w:rPr>
        <w:t>for their children</w:t>
      </w:r>
      <w:r w:rsidRPr="00E32ADF">
        <w:rPr>
          <w:rFonts w:asciiTheme="majorBidi" w:hAnsiTheme="majorBidi" w:cstheme="majorBidi"/>
          <w:sz w:val="24"/>
          <w:szCs w:val="24"/>
          <w:lang w:val="en-GB"/>
        </w:rPr>
        <w:t xml:space="preserve">; </w:t>
      </w:r>
      <w:r w:rsidR="0075303D" w:rsidRPr="00E32ADF">
        <w:rPr>
          <w:rFonts w:asciiTheme="majorBidi" w:hAnsiTheme="majorBidi" w:cstheme="majorBidi"/>
          <w:sz w:val="24"/>
          <w:szCs w:val="24"/>
          <w:lang w:val="en-GB"/>
        </w:rPr>
        <w:t>7)</w:t>
      </w:r>
      <w:r w:rsidR="0075303D" w:rsidRPr="00E94470">
        <w:rPr>
          <w:rFonts w:asciiTheme="majorBidi" w:hAnsiTheme="majorBidi"/>
          <w:sz w:val="24"/>
          <w:lang w:val="en-GB"/>
        </w:rPr>
        <w:t xml:space="preserve"> </w:t>
      </w:r>
      <w:r w:rsidR="00873A45" w:rsidRPr="00E94470">
        <w:rPr>
          <w:rFonts w:asciiTheme="majorBidi" w:hAnsiTheme="majorBidi"/>
          <w:sz w:val="24"/>
          <w:lang w:val="en-GB"/>
        </w:rPr>
        <w:t xml:space="preserve">the </w:t>
      </w:r>
      <w:r w:rsidRPr="00E94470">
        <w:rPr>
          <w:rFonts w:asciiTheme="majorBidi" w:hAnsiTheme="majorBidi"/>
          <w:sz w:val="24"/>
          <w:lang w:val="en-GB"/>
        </w:rPr>
        <w:t>daily physical and mental burdens, economic burdens, and the huge investment in various life skills – learning, leisure, play and social participation.</w:t>
      </w:r>
    </w:p>
    <w:p w14:paraId="1F22F63D" w14:textId="141A55CB" w:rsidR="00557F00" w:rsidRPr="00E94470" w:rsidRDefault="00557F00" w:rsidP="00E94470">
      <w:pPr>
        <w:widowControl w:val="0"/>
        <w:autoSpaceDE w:val="0"/>
        <w:autoSpaceDN w:val="0"/>
        <w:adjustRightInd w:val="0"/>
        <w:spacing w:after="0" w:line="360" w:lineRule="auto"/>
        <w:ind w:firstLine="720"/>
        <w:jc w:val="both"/>
        <w:rPr>
          <w:rFonts w:asciiTheme="majorBidi" w:hAnsiTheme="majorBidi"/>
          <w:sz w:val="24"/>
          <w:lang w:val="en-GB"/>
        </w:rPr>
      </w:pPr>
      <w:r w:rsidRPr="00E94470">
        <w:rPr>
          <w:rFonts w:asciiTheme="majorBidi" w:hAnsiTheme="majorBidi"/>
          <w:sz w:val="24"/>
          <w:lang w:val="en-GB"/>
        </w:rPr>
        <w:t xml:space="preserve">Past studies have focused on </w:t>
      </w:r>
      <w:r w:rsidRPr="00E32ADF">
        <w:rPr>
          <w:rFonts w:asciiTheme="majorBidi" w:hAnsiTheme="majorBidi" w:cstheme="majorBidi"/>
          <w:sz w:val="24"/>
          <w:szCs w:val="24"/>
          <w:lang w:val="en-GB"/>
        </w:rPr>
        <w:t>children</w:t>
      </w:r>
      <w:r w:rsidR="005B4BEC"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s</w:t>
      </w:r>
      <w:r w:rsidRPr="00E94470">
        <w:rPr>
          <w:rFonts w:asciiTheme="majorBidi" w:hAnsiTheme="majorBidi"/>
          <w:sz w:val="24"/>
          <w:lang w:val="en-GB"/>
        </w:rPr>
        <w:t xml:space="preserve"> disability</w:t>
      </w:r>
      <w:r w:rsidR="00873A45" w:rsidRPr="00E32ADF">
        <w:rPr>
          <w:rFonts w:asciiTheme="majorBidi" w:hAnsiTheme="majorBidi" w:cstheme="majorBidi"/>
          <w:sz w:val="24"/>
          <w:szCs w:val="24"/>
          <w:lang w:val="en-GB"/>
        </w:rPr>
        <w:t>. In contrast,</w:t>
      </w:r>
      <w:r w:rsidRPr="00E94470">
        <w:rPr>
          <w:rFonts w:asciiTheme="majorBidi" w:hAnsiTheme="majorBidi"/>
          <w:sz w:val="24"/>
          <w:lang w:val="en-GB"/>
        </w:rPr>
        <w:t xml:space="preserve"> recent studies </w:t>
      </w:r>
      <w:r w:rsidR="00A02F1D" w:rsidRPr="00E32ADF">
        <w:rPr>
          <w:rFonts w:asciiTheme="majorBidi" w:hAnsiTheme="majorBidi" w:cstheme="majorBidi"/>
          <w:sz w:val="24"/>
          <w:szCs w:val="24"/>
          <w:lang w:val="en-GB"/>
        </w:rPr>
        <w:t xml:space="preserve">have </w:t>
      </w:r>
      <w:r w:rsidRPr="00E32ADF">
        <w:rPr>
          <w:rFonts w:asciiTheme="majorBidi" w:hAnsiTheme="majorBidi" w:cstheme="majorBidi"/>
          <w:sz w:val="24"/>
          <w:szCs w:val="24"/>
          <w:lang w:val="en-GB"/>
        </w:rPr>
        <w:t>expand</w:t>
      </w:r>
      <w:r w:rsidR="00A02F1D" w:rsidRPr="00E32ADF">
        <w:rPr>
          <w:rFonts w:asciiTheme="majorBidi" w:hAnsiTheme="majorBidi" w:cstheme="majorBidi"/>
          <w:sz w:val="24"/>
          <w:szCs w:val="24"/>
          <w:lang w:val="en-GB"/>
        </w:rPr>
        <w:t>ed</w:t>
      </w:r>
      <w:r w:rsidRPr="00E32ADF">
        <w:rPr>
          <w:rFonts w:asciiTheme="majorBidi" w:hAnsiTheme="majorBidi" w:cstheme="majorBidi"/>
          <w:sz w:val="24"/>
          <w:szCs w:val="24"/>
          <w:lang w:val="en-GB"/>
        </w:rPr>
        <w:t xml:space="preserve"> </w:t>
      </w:r>
      <w:r w:rsidR="00A02F1D" w:rsidRPr="00E32ADF">
        <w:rPr>
          <w:rFonts w:asciiTheme="majorBidi" w:hAnsiTheme="majorBidi" w:cstheme="majorBidi"/>
          <w:sz w:val="24"/>
          <w:szCs w:val="24"/>
          <w:lang w:val="en-GB"/>
        </w:rPr>
        <w:t>the field</w:t>
      </w:r>
      <w:r w:rsidR="00A02F1D" w:rsidRPr="00E94470">
        <w:rPr>
          <w:rFonts w:asciiTheme="majorBidi" w:hAnsiTheme="majorBidi"/>
          <w:sz w:val="24"/>
          <w:lang w:val="en-GB"/>
        </w:rPr>
        <w:t xml:space="preserve"> </w:t>
      </w:r>
      <w:r w:rsidRPr="00E94470">
        <w:rPr>
          <w:rFonts w:asciiTheme="majorBidi" w:hAnsiTheme="majorBidi"/>
          <w:sz w:val="24"/>
          <w:lang w:val="en-GB"/>
        </w:rPr>
        <w:t xml:space="preserve">observation </w:t>
      </w:r>
      <w:r w:rsidR="00A02F1D" w:rsidRPr="00E32ADF">
        <w:rPr>
          <w:rFonts w:asciiTheme="majorBidi" w:hAnsiTheme="majorBidi" w:cstheme="majorBidi"/>
          <w:sz w:val="24"/>
          <w:szCs w:val="24"/>
          <w:lang w:val="en-GB"/>
        </w:rPr>
        <w:t>to encompass</w:t>
      </w:r>
      <w:r w:rsidRPr="00E94470">
        <w:rPr>
          <w:rFonts w:asciiTheme="majorBidi" w:hAnsiTheme="majorBidi"/>
          <w:sz w:val="24"/>
          <w:lang w:val="en-GB"/>
        </w:rPr>
        <w:t xml:space="preserve"> other factors related to these children, including family, community environmental support</w:t>
      </w:r>
      <w:r w:rsidR="00A02F1D" w:rsidRPr="00E32ADF">
        <w:rPr>
          <w:rFonts w:asciiTheme="majorBidi" w:hAnsiTheme="majorBidi" w:cstheme="majorBidi"/>
          <w:sz w:val="24"/>
          <w:szCs w:val="24"/>
          <w:lang w:val="en-GB"/>
        </w:rPr>
        <w:t>,</w:t>
      </w:r>
      <w:r w:rsidRPr="00E94470">
        <w:rPr>
          <w:rFonts w:asciiTheme="majorBidi" w:hAnsiTheme="majorBidi"/>
          <w:sz w:val="24"/>
          <w:lang w:val="en-GB"/>
        </w:rPr>
        <w:t xml:space="preserve"> and family quality of life. Today, the quality of family life is measured </w:t>
      </w:r>
      <w:r w:rsidR="00A02F1D" w:rsidRPr="00E32ADF">
        <w:rPr>
          <w:rFonts w:asciiTheme="majorBidi" w:hAnsiTheme="majorBidi" w:cstheme="majorBidi"/>
          <w:sz w:val="24"/>
          <w:szCs w:val="24"/>
          <w:lang w:val="en-GB"/>
        </w:rPr>
        <w:t>using</w:t>
      </w:r>
      <w:r w:rsidRPr="00E94470">
        <w:rPr>
          <w:rFonts w:asciiTheme="majorBidi" w:hAnsiTheme="majorBidi"/>
          <w:sz w:val="24"/>
          <w:lang w:val="en-GB"/>
        </w:rPr>
        <w:t xml:space="preserve"> two </w:t>
      </w:r>
      <w:r w:rsidR="00A02F1D" w:rsidRPr="00E32ADF">
        <w:rPr>
          <w:rFonts w:asciiTheme="majorBidi" w:hAnsiTheme="majorBidi" w:cstheme="majorBidi"/>
          <w:sz w:val="24"/>
          <w:szCs w:val="24"/>
          <w:lang w:val="en-GB"/>
        </w:rPr>
        <w:t>primary</w:t>
      </w:r>
      <w:r w:rsidRPr="00E94470">
        <w:rPr>
          <w:rFonts w:asciiTheme="majorBidi" w:hAnsiTheme="majorBidi"/>
          <w:sz w:val="24"/>
          <w:lang w:val="en-GB"/>
        </w:rPr>
        <w:t xml:space="preserve"> tools: </w:t>
      </w:r>
      <w:proofErr w:type="gramStart"/>
      <w:r w:rsidRPr="00E94470">
        <w:rPr>
          <w:rFonts w:asciiTheme="majorBidi" w:hAnsiTheme="majorBidi"/>
          <w:sz w:val="24"/>
          <w:lang w:val="en-GB"/>
        </w:rPr>
        <w:t>the</w:t>
      </w:r>
      <w:proofErr w:type="gramEnd"/>
      <w:r w:rsidRPr="00E94470">
        <w:rPr>
          <w:rFonts w:asciiTheme="majorBidi" w:hAnsiTheme="majorBidi"/>
          <w:sz w:val="24"/>
          <w:lang w:val="en-GB"/>
        </w:rPr>
        <w:t xml:space="preserve"> Beach Center FQOL Scale</w:t>
      </w:r>
      <w:r w:rsidRPr="00E32ADF">
        <w:rPr>
          <w:rFonts w:asciiTheme="majorBidi" w:hAnsiTheme="majorBidi" w:cstheme="majorBidi"/>
          <w:sz w:val="24"/>
          <w:szCs w:val="24"/>
          <w:lang w:val="en-GB"/>
        </w:rPr>
        <w:t xml:space="preserve"> </w:t>
      </w:r>
      <w:r w:rsidR="00A02F1D" w:rsidRPr="00E32ADF">
        <w:rPr>
          <w:rFonts w:asciiTheme="majorBidi" w:hAnsiTheme="majorBidi" w:cstheme="majorBidi"/>
          <w:sz w:val="24"/>
          <w:szCs w:val="24"/>
          <w:lang w:val="en-GB"/>
        </w:rPr>
        <w:t>(</w:t>
      </w:r>
      <w:r w:rsidRPr="00E94470">
        <w:rPr>
          <w:rFonts w:asciiTheme="majorBidi" w:hAnsiTheme="majorBidi"/>
          <w:sz w:val="24"/>
          <w:lang w:val="en-GB"/>
        </w:rPr>
        <w:t xml:space="preserve">Beach Center On Disability 2005), developed by a team of researchers at the University of Kansas Disability Beach Center, and </w:t>
      </w:r>
      <w:r w:rsidR="00A02F1D" w:rsidRPr="00E32ADF">
        <w:rPr>
          <w:rFonts w:asciiTheme="majorBidi" w:hAnsiTheme="majorBidi" w:cstheme="majorBidi"/>
          <w:sz w:val="24"/>
          <w:szCs w:val="24"/>
          <w:lang w:val="en-GB"/>
        </w:rPr>
        <w:t xml:space="preserve">the </w:t>
      </w:r>
      <w:r w:rsidRPr="00E94470">
        <w:rPr>
          <w:rFonts w:asciiTheme="majorBidi" w:hAnsiTheme="majorBidi"/>
          <w:sz w:val="24"/>
          <w:lang w:val="en-GB"/>
        </w:rPr>
        <w:t xml:space="preserve">quality of life survey (FQOLS-2006), </w:t>
      </w:r>
      <w:r w:rsidR="00A02F1D" w:rsidRPr="00E32ADF">
        <w:rPr>
          <w:rFonts w:asciiTheme="majorBidi" w:hAnsiTheme="majorBidi" w:cstheme="majorBidi"/>
          <w:sz w:val="24"/>
          <w:szCs w:val="24"/>
          <w:lang w:val="en-GB"/>
        </w:rPr>
        <w:t>d</w:t>
      </w:r>
      <w:r w:rsidRPr="00E32ADF">
        <w:rPr>
          <w:rFonts w:asciiTheme="majorBidi" w:hAnsiTheme="majorBidi" w:cstheme="majorBidi"/>
          <w:sz w:val="24"/>
          <w:szCs w:val="24"/>
          <w:lang w:val="en-GB"/>
        </w:rPr>
        <w:t>eveloped</w:t>
      </w:r>
      <w:r w:rsidRPr="00E94470">
        <w:rPr>
          <w:rFonts w:asciiTheme="majorBidi" w:hAnsiTheme="majorBidi"/>
          <w:sz w:val="24"/>
          <w:lang w:val="en-GB"/>
        </w:rPr>
        <w:t xml:space="preserve"> by an international team of researchers</w:t>
      </w:r>
      <w:r w:rsidR="00A02F1D"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A02F1D" w:rsidRPr="00E32ADF">
        <w:rPr>
          <w:rFonts w:asciiTheme="majorBidi" w:hAnsiTheme="majorBidi" w:cstheme="majorBidi"/>
          <w:sz w:val="24"/>
          <w:szCs w:val="24"/>
          <w:lang w:val="en-GB"/>
        </w:rPr>
        <w:t>The latter metric</w:t>
      </w:r>
      <w:r w:rsidRPr="00E32ADF">
        <w:rPr>
          <w:rFonts w:asciiTheme="majorBidi" w:hAnsiTheme="majorBidi" w:cstheme="majorBidi"/>
          <w:sz w:val="24"/>
          <w:szCs w:val="24"/>
          <w:lang w:val="en-GB"/>
        </w:rPr>
        <w:t xml:space="preserve"> </w:t>
      </w:r>
      <w:r w:rsidR="00A02F1D" w:rsidRPr="00E32ADF">
        <w:rPr>
          <w:rFonts w:asciiTheme="majorBidi" w:hAnsiTheme="majorBidi" w:cstheme="majorBidi"/>
          <w:sz w:val="24"/>
          <w:szCs w:val="24"/>
          <w:lang w:val="en-GB"/>
        </w:rPr>
        <w:t>considers</w:t>
      </w:r>
      <w:r w:rsidRPr="00E94470">
        <w:rPr>
          <w:rFonts w:asciiTheme="majorBidi" w:hAnsiTheme="majorBidi"/>
          <w:sz w:val="24"/>
          <w:lang w:val="en-GB"/>
        </w:rPr>
        <w:t xml:space="preserve"> nine key dimensions that </w:t>
      </w:r>
      <w:r w:rsidR="00A02F1D" w:rsidRPr="00E32ADF">
        <w:rPr>
          <w:rFonts w:asciiTheme="majorBidi" w:hAnsiTheme="majorBidi" w:cstheme="majorBidi"/>
          <w:sz w:val="24"/>
          <w:szCs w:val="24"/>
          <w:lang w:val="en-GB"/>
        </w:rPr>
        <w:t>are particularly important for</w:t>
      </w:r>
      <w:r w:rsidRPr="00E94470">
        <w:rPr>
          <w:rFonts w:asciiTheme="majorBidi" w:hAnsiTheme="majorBidi"/>
          <w:sz w:val="24"/>
          <w:lang w:val="en-GB"/>
        </w:rPr>
        <w:t xml:space="preserve"> family quality of life, such as family health, economic well-being, family relations, support from other people, support from services operating in the field of special needs, cultural and spiritual beliefs, career</w:t>
      </w:r>
      <w:r w:rsidR="00731CBD" w:rsidRPr="00E94470">
        <w:rPr>
          <w:rFonts w:asciiTheme="majorBidi" w:hAnsiTheme="majorBidi"/>
          <w:sz w:val="24"/>
          <w:lang w:val="en-GB"/>
        </w:rPr>
        <w:t xml:space="preserve"> </w:t>
      </w:r>
      <w:r w:rsidR="00731CBD">
        <w:rPr>
          <w:rFonts w:asciiTheme="majorBidi" w:hAnsiTheme="majorBidi" w:cstheme="majorBidi"/>
          <w:sz w:val="24"/>
          <w:szCs w:val="24"/>
          <w:lang w:val="en-GB"/>
        </w:rPr>
        <w:t>or studies</w:t>
      </w:r>
      <w:r w:rsidRPr="00E94470">
        <w:rPr>
          <w:rFonts w:asciiTheme="majorBidi" w:hAnsiTheme="majorBidi"/>
          <w:sz w:val="24"/>
          <w:lang w:val="en-GB"/>
        </w:rPr>
        <w:t xml:space="preserve">, leisure activities and interactions with the community (FQOLS-2006). </w:t>
      </w:r>
    </w:p>
    <w:p w14:paraId="78852059" w14:textId="77777777" w:rsidR="00E84C05" w:rsidRPr="00E32ADF" w:rsidRDefault="00E84C05" w:rsidP="00AB0C2A">
      <w:pPr>
        <w:widowControl w:val="0"/>
        <w:autoSpaceDE w:val="0"/>
        <w:autoSpaceDN w:val="0"/>
        <w:adjustRightInd w:val="0"/>
        <w:spacing w:after="0" w:line="360" w:lineRule="auto"/>
        <w:ind w:firstLine="720"/>
        <w:jc w:val="both"/>
        <w:rPr>
          <w:rFonts w:asciiTheme="majorBidi" w:hAnsiTheme="majorBidi" w:cstheme="majorBidi"/>
          <w:sz w:val="24"/>
          <w:szCs w:val="24"/>
          <w:lang w:val="en-GB"/>
        </w:rPr>
      </w:pPr>
    </w:p>
    <w:p w14:paraId="5BDDF251" w14:textId="0C080BBD" w:rsidR="00557F00" w:rsidRPr="00E94470" w:rsidRDefault="00557F00" w:rsidP="00AB0C2A">
      <w:pPr>
        <w:widowControl w:val="0"/>
        <w:autoSpaceDE w:val="0"/>
        <w:autoSpaceDN w:val="0"/>
        <w:adjustRightInd w:val="0"/>
        <w:spacing w:after="0" w:line="360" w:lineRule="auto"/>
        <w:jc w:val="both"/>
        <w:rPr>
          <w:rFonts w:asciiTheme="majorBidi" w:hAnsiTheme="majorBidi"/>
          <w:i/>
          <w:sz w:val="24"/>
          <w:lang w:val="en-GB"/>
        </w:rPr>
      </w:pPr>
      <w:r w:rsidRPr="00E94470">
        <w:rPr>
          <w:rFonts w:asciiTheme="majorBidi" w:hAnsiTheme="majorBidi"/>
          <w:i/>
          <w:sz w:val="24"/>
          <w:lang w:val="en-GB"/>
        </w:rPr>
        <w:t>Quality of life</w:t>
      </w:r>
    </w:p>
    <w:p w14:paraId="2BB6F734" w14:textId="6863AB88" w:rsidR="00557F00" w:rsidRPr="00E94470" w:rsidRDefault="00557F00" w:rsidP="00AB0C2A">
      <w:pPr>
        <w:widowControl w:val="0"/>
        <w:autoSpaceDE w:val="0"/>
        <w:autoSpaceDN w:val="0"/>
        <w:adjustRightInd w:val="0"/>
        <w:spacing w:after="0" w:line="360" w:lineRule="auto"/>
        <w:jc w:val="both"/>
        <w:rPr>
          <w:rFonts w:asciiTheme="majorBidi" w:hAnsiTheme="majorBidi"/>
          <w:sz w:val="24"/>
          <w:lang w:val="en-GB"/>
        </w:rPr>
      </w:pPr>
      <w:r w:rsidRPr="00E94470">
        <w:rPr>
          <w:rFonts w:asciiTheme="majorBidi" w:hAnsiTheme="majorBidi"/>
          <w:sz w:val="24"/>
          <w:lang w:val="en-GB"/>
        </w:rPr>
        <w:t xml:space="preserve">The question </w:t>
      </w:r>
      <w:r w:rsidR="00D67530" w:rsidRPr="00E32ADF">
        <w:rPr>
          <w:rFonts w:asciiTheme="majorBidi" w:hAnsiTheme="majorBidi" w:cstheme="majorBidi"/>
          <w:sz w:val="24"/>
          <w:szCs w:val="24"/>
          <w:lang w:val="en-GB"/>
        </w:rPr>
        <w:t>of what actually constitutes a “good” life has</w:t>
      </w:r>
      <w:r w:rsidR="00D67530" w:rsidRPr="00E94470">
        <w:rPr>
          <w:rFonts w:asciiTheme="majorBidi" w:hAnsiTheme="majorBidi"/>
          <w:sz w:val="24"/>
          <w:lang w:val="en-GB"/>
        </w:rPr>
        <w:t xml:space="preserve"> </w:t>
      </w:r>
      <w:r w:rsidRPr="00E94470">
        <w:rPr>
          <w:rFonts w:asciiTheme="majorBidi" w:hAnsiTheme="majorBidi"/>
          <w:sz w:val="24"/>
          <w:lang w:val="en-GB"/>
        </w:rPr>
        <w:t xml:space="preserve">preoccupied researchers </w:t>
      </w:r>
      <w:r w:rsidR="00D67530" w:rsidRPr="00E32ADF">
        <w:rPr>
          <w:rFonts w:asciiTheme="majorBidi" w:hAnsiTheme="majorBidi" w:cstheme="majorBidi"/>
          <w:sz w:val="24"/>
          <w:szCs w:val="24"/>
          <w:lang w:val="en-GB"/>
        </w:rPr>
        <w:t>in various</w:t>
      </w:r>
      <w:r w:rsidR="00D67530" w:rsidRPr="00E94470">
        <w:rPr>
          <w:rFonts w:asciiTheme="majorBidi" w:hAnsiTheme="majorBidi"/>
          <w:sz w:val="24"/>
          <w:lang w:val="en-GB"/>
        </w:rPr>
        <w:t xml:space="preserve"> fields</w:t>
      </w:r>
      <w:r w:rsidRPr="00E32ADF">
        <w:rPr>
          <w:rFonts w:asciiTheme="majorBidi" w:hAnsiTheme="majorBidi" w:cstheme="majorBidi"/>
          <w:sz w:val="24"/>
          <w:szCs w:val="24"/>
          <w:lang w:val="en-GB"/>
        </w:rPr>
        <w:t xml:space="preserve">. </w:t>
      </w:r>
      <w:r w:rsidR="00090FCA" w:rsidRPr="00E32ADF">
        <w:rPr>
          <w:rFonts w:asciiTheme="majorBidi" w:hAnsiTheme="majorBidi" w:cstheme="majorBidi"/>
          <w:sz w:val="24"/>
          <w:szCs w:val="24"/>
          <w:lang w:val="en-GB"/>
        </w:rPr>
        <w:t>A</w:t>
      </w:r>
      <w:r w:rsidRPr="00E94470">
        <w:rPr>
          <w:rFonts w:asciiTheme="majorBidi" w:hAnsiTheme="majorBidi"/>
          <w:sz w:val="24"/>
          <w:lang w:val="en-GB"/>
        </w:rPr>
        <w:t xml:space="preserve"> new concept called </w:t>
      </w:r>
      <w:r w:rsidR="00090FCA" w:rsidRPr="00E32ADF">
        <w:rPr>
          <w:rFonts w:asciiTheme="majorBidi" w:hAnsiTheme="majorBidi" w:cstheme="majorBidi"/>
          <w:sz w:val="24"/>
          <w:szCs w:val="24"/>
          <w:lang w:val="en-GB"/>
        </w:rPr>
        <w:t>“q</w:t>
      </w:r>
      <w:r w:rsidRPr="00E32ADF">
        <w:rPr>
          <w:rFonts w:asciiTheme="majorBidi" w:hAnsiTheme="majorBidi" w:cstheme="majorBidi"/>
          <w:sz w:val="24"/>
          <w:szCs w:val="24"/>
          <w:lang w:val="en-GB"/>
        </w:rPr>
        <w:t>uality</w:t>
      </w:r>
      <w:r w:rsidRPr="00E94470">
        <w:rPr>
          <w:rFonts w:asciiTheme="majorBidi" w:hAnsiTheme="majorBidi"/>
          <w:sz w:val="24"/>
          <w:lang w:val="en-GB"/>
        </w:rPr>
        <w:t xml:space="preserve"> of </w:t>
      </w:r>
      <w:r w:rsidR="00090FCA" w:rsidRPr="00E32ADF">
        <w:rPr>
          <w:rFonts w:asciiTheme="majorBidi" w:hAnsiTheme="majorBidi" w:cstheme="majorBidi"/>
          <w:sz w:val="24"/>
          <w:szCs w:val="24"/>
          <w:lang w:val="en-GB"/>
        </w:rPr>
        <w:t>l</w:t>
      </w:r>
      <w:r w:rsidRPr="00E32ADF">
        <w:rPr>
          <w:rFonts w:asciiTheme="majorBidi" w:hAnsiTheme="majorBidi" w:cstheme="majorBidi"/>
          <w:sz w:val="24"/>
          <w:szCs w:val="24"/>
          <w:lang w:val="en-GB"/>
        </w:rPr>
        <w:t>ife</w:t>
      </w:r>
      <w:r w:rsidR="00090FCA" w:rsidRPr="00E32ADF">
        <w:rPr>
          <w:rFonts w:asciiTheme="majorBidi" w:hAnsiTheme="majorBidi" w:cstheme="majorBidi"/>
          <w:sz w:val="24"/>
          <w:szCs w:val="24"/>
          <w:lang w:val="en-GB"/>
        </w:rPr>
        <w:t>”</w:t>
      </w:r>
      <w:r w:rsidRPr="00E94470">
        <w:rPr>
          <w:rFonts w:asciiTheme="majorBidi" w:hAnsiTheme="majorBidi"/>
          <w:sz w:val="24"/>
          <w:lang w:val="en-GB"/>
        </w:rPr>
        <w:t xml:space="preserve"> was created</w:t>
      </w:r>
      <w:r w:rsidR="00090FCA" w:rsidRPr="00E32ADF">
        <w:rPr>
          <w:rFonts w:asciiTheme="majorBidi" w:hAnsiTheme="majorBidi" w:cstheme="majorBidi"/>
          <w:sz w:val="24"/>
          <w:szCs w:val="24"/>
          <w:lang w:val="en-GB"/>
        </w:rPr>
        <w:t>. O</w:t>
      </w:r>
      <w:r w:rsidRPr="00E32ADF">
        <w:rPr>
          <w:rFonts w:asciiTheme="majorBidi" w:hAnsiTheme="majorBidi" w:cstheme="majorBidi"/>
          <w:sz w:val="24"/>
          <w:szCs w:val="24"/>
          <w:lang w:val="en-GB"/>
        </w:rPr>
        <w:t>ver</w:t>
      </w:r>
      <w:r w:rsidRPr="00E94470">
        <w:rPr>
          <w:rFonts w:asciiTheme="majorBidi" w:hAnsiTheme="majorBidi"/>
          <w:sz w:val="24"/>
          <w:lang w:val="en-GB"/>
        </w:rPr>
        <w:t xml:space="preserve"> time </w:t>
      </w:r>
      <w:r w:rsidR="00090FCA" w:rsidRPr="00E32ADF">
        <w:rPr>
          <w:rFonts w:asciiTheme="majorBidi" w:hAnsiTheme="majorBidi" w:cstheme="majorBidi"/>
          <w:sz w:val="24"/>
          <w:szCs w:val="24"/>
          <w:lang w:val="en-GB"/>
        </w:rPr>
        <w:t xml:space="preserve">this has </w:t>
      </w:r>
      <w:r w:rsidRPr="00E32ADF">
        <w:rPr>
          <w:rFonts w:asciiTheme="majorBidi" w:hAnsiTheme="majorBidi" w:cstheme="majorBidi"/>
          <w:sz w:val="24"/>
          <w:szCs w:val="24"/>
          <w:lang w:val="en-GB"/>
        </w:rPr>
        <w:t>bec</w:t>
      </w:r>
      <w:r w:rsidR="00090FCA" w:rsidRPr="00E32ADF">
        <w:rPr>
          <w:rFonts w:asciiTheme="majorBidi" w:hAnsiTheme="majorBidi" w:cstheme="majorBidi"/>
          <w:sz w:val="24"/>
          <w:szCs w:val="24"/>
          <w:lang w:val="en-GB"/>
        </w:rPr>
        <w:t>o</w:t>
      </w:r>
      <w:r w:rsidRPr="00E32ADF">
        <w:rPr>
          <w:rFonts w:asciiTheme="majorBidi" w:hAnsiTheme="majorBidi" w:cstheme="majorBidi"/>
          <w:sz w:val="24"/>
          <w:szCs w:val="24"/>
          <w:lang w:val="en-GB"/>
        </w:rPr>
        <w:t>me</w:t>
      </w:r>
      <w:r w:rsidRPr="00E94470">
        <w:rPr>
          <w:rFonts w:asciiTheme="majorBidi" w:hAnsiTheme="majorBidi"/>
          <w:sz w:val="24"/>
          <w:lang w:val="en-GB"/>
        </w:rPr>
        <w:t xml:space="preserve"> a focus of interest and research (</w:t>
      </w:r>
      <w:proofErr w:type="spellStart"/>
      <w:r w:rsidRPr="00E94470">
        <w:rPr>
          <w:rFonts w:asciiTheme="majorBidi" w:hAnsiTheme="majorBidi"/>
          <w:sz w:val="24"/>
          <w:lang w:val="en-GB"/>
        </w:rPr>
        <w:t>Keng</w:t>
      </w:r>
      <w:proofErr w:type="spellEnd"/>
      <w:r w:rsidR="00090FCA" w:rsidRPr="00E32ADF">
        <w:rPr>
          <w:rFonts w:asciiTheme="majorBidi" w:hAnsiTheme="majorBidi" w:cstheme="majorBidi"/>
          <w:sz w:val="24"/>
          <w:szCs w:val="24"/>
          <w:lang w:val="en-GB"/>
        </w:rPr>
        <w:t xml:space="preserve"> </w:t>
      </w:r>
      <w:r w:rsidR="00C218FC" w:rsidRPr="00E32ADF">
        <w:rPr>
          <w:rFonts w:asciiTheme="majorBidi" w:eastAsia="Times New Roman" w:hAnsiTheme="majorBidi" w:cstheme="majorBidi"/>
          <w:sz w:val="24"/>
          <w:szCs w:val="24"/>
          <w:lang w:val="en-GB"/>
        </w:rPr>
        <w:t>&amp;</w:t>
      </w:r>
      <w:r w:rsidR="00C218FC">
        <w:rPr>
          <w:rFonts w:asciiTheme="majorBidi" w:eastAsia="Times New Roman" w:hAnsiTheme="majorBidi" w:cstheme="majorBidi"/>
          <w:sz w:val="24"/>
          <w:szCs w:val="24"/>
          <w:lang w:val="en-GB"/>
        </w:rPr>
        <w:t xml:space="preserve"> </w:t>
      </w:r>
      <w:proofErr w:type="spellStart"/>
      <w:r w:rsidRPr="00E94470">
        <w:rPr>
          <w:rFonts w:asciiTheme="majorBidi" w:hAnsiTheme="majorBidi"/>
          <w:sz w:val="24"/>
          <w:lang w:val="en-GB"/>
        </w:rPr>
        <w:t>Hooi</w:t>
      </w:r>
      <w:proofErr w:type="spellEnd"/>
      <w:r w:rsidRPr="00E94470">
        <w:rPr>
          <w:rFonts w:asciiTheme="majorBidi" w:hAnsiTheme="majorBidi"/>
          <w:sz w:val="24"/>
          <w:lang w:val="en-GB"/>
        </w:rPr>
        <w:t xml:space="preserve"> 1995</w:t>
      </w:r>
      <w:r w:rsidR="00090FCA" w:rsidRPr="00E32ADF">
        <w:rPr>
          <w:rFonts w:asciiTheme="majorBidi" w:hAnsiTheme="majorBidi" w:cstheme="majorBidi"/>
          <w:sz w:val="24"/>
          <w:szCs w:val="24"/>
          <w:lang w:val="en-GB"/>
        </w:rPr>
        <w:t>;</w:t>
      </w:r>
      <w:r w:rsidRPr="00E94470">
        <w:rPr>
          <w:rFonts w:asciiTheme="majorBidi" w:hAnsiTheme="majorBidi"/>
          <w:sz w:val="24"/>
          <w:lang w:val="en-GB"/>
        </w:rPr>
        <w:t xml:space="preserve"> Sullivan</w:t>
      </w:r>
      <w:r w:rsidR="00090FCA" w:rsidRPr="00E32ADF">
        <w:rPr>
          <w:rFonts w:asciiTheme="majorBidi" w:hAnsiTheme="majorBidi" w:cstheme="majorBidi"/>
          <w:sz w:val="24"/>
          <w:szCs w:val="24"/>
          <w:lang w:val="en-GB"/>
        </w:rPr>
        <w:t xml:space="preserve"> </w:t>
      </w:r>
      <w:r w:rsidRPr="00E94470">
        <w:rPr>
          <w:rFonts w:asciiTheme="majorBidi" w:hAnsiTheme="majorBidi"/>
          <w:sz w:val="24"/>
          <w:lang w:val="en-GB"/>
        </w:rPr>
        <w:t xml:space="preserve">1992). Three main approaches are used to define the concept of </w:t>
      </w:r>
      <w:r w:rsidR="005B4BEC" w:rsidRPr="00E32ADF">
        <w:rPr>
          <w:rFonts w:asciiTheme="majorBidi" w:hAnsiTheme="majorBidi" w:cstheme="majorBidi"/>
          <w:sz w:val="24"/>
          <w:szCs w:val="24"/>
          <w:lang w:val="en-GB"/>
        </w:rPr>
        <w:t>“</w:t>
      </w:r>
      <w:r w:rsidRPr="00E94470">
        <w:rPr>
          <w:rFonts w:asciiTheme="majorBidi" w:hAnsiTheme="majorBidi"/>
          <w:sz w:val="24"/>
          <w:lang w:val="en-GB"/>
        </w:rPr>
        <w:t>quality of life</w:t>
      </w:r>
      <w:r w:rsidR="005B4BEC"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w:t>
      </w:r>
      <w:r w:rsidRPr="00E94470">
        <w:rPr>
          <w:rFonts w:asciiTheme="majorBidi" w:hAnsiTheme="majorBidi"/>
          <w:sz w:val="24"/>
          <w:lang w:val="en-GB"/>
        </w:rPr>
        <w:t xml:space="preserve"> the objective-social approach, the subjective-psychological approach, and the </w:t>
      </w:r>
      <w:r w:rsidR="00275EC9" w:rsidRPr="00E94470">
        <w:rPr>
          <w:rFonts w:asciiTheme="majorBidi" w:hAnsiTheme="majorBidi"/>
          <w:sz w:val="24"/>
          <w:lang w:val="en-GB"/>
        </w:rPr>
        <w:t xml:space="preserve">adaptation </w:t>
      </w:r>
      <w:r w:rsidRPr="00E32ADF">
        <w:rPr>
          <w:rFonts w:asciiTheme="majorBidi" w:hAnsiTheme="majorBidi" w:cstheme="majorBidi"/>
          <w:sz w:val="24"/>
          <w:szCs w:val="24"/>
          <w:lang w:val="en-GB"/>
        </w:rPr>
        <w:t>approach</w:t>
      </w:r>
      <w:r w:rsidR="00275EC9" w:rsidRPr="00E32ADF">
        <w:rPr>
          <w:rFonts w:asciiTheme="majorBidi" w:hAnsiTheme="majorBidi" w:cstheme="majorBidi"/>
          <w:sz w:val="24"/>
          <w:szCs w:val="24"/>
          <w:lang w:val="en-GB"/>
        </w:rPr>
        <w:t xml:space="preserve"> </w:t>
      </w:r>
      <w:r w:rsidRPr="00E94470">
        <w:rPr>
          <w:rFonts w:asciiTheme="majorBidi" w:hAnsiTheme="majorBidi"/>
          <w:sz w:val="24"/>
          <w:lang w:val="en-GB"/>
        </w:rPr>
        <w:t>(social policy) (</w:t>
      </w:r>
      <w:proofErr w:type="spellStart"/>
      <w:r w:rsidRPr="00E94470">
        <w:rPr>
          <w:rFonts w:asciiTheme="majorBidi" w:hAnsiTheme="majorBidi"/>
          <w:sz w:val="24"/>
          <w:lang w:val="en-GB"/>
        </w:rPr>
        <w:t>Schaluk</w:t>
      </w:r>
      <w:proofErr w:type="spellEnd"/>
      <w:r w:rsidRPr="00E94470">
        <w:rPr>
          <w:rFonts w:asciiTheme="majorBidi" w:hAnsiTheme="majorBidi"/>
          <w:sz w:val="24"/>
          <w:lang w:val="en-GB"/>
        </w:rPr>
        <w:t xml:space="preserve">, 1998). There is agreement among researchers that </w:t>
      </w:r>
      <w:r w:rsidR="005B4BEC" w:rsidRPr="00E32ADF">
        <w:rPr>
          <w:rFonts w:asciiTheme="majorBidi" w:hAnsiTheme="majorBidi" w:cstheme="majorBidi"/>
          <w:sz w:val="24"/>
          <w:szCs w:val="24"/>
          <w:lang w:val="en-GB"/>
        </w:rPr>
        <w:t>“</w:t>
      </w:r>
      <w:r w:rsidRPr="00E94470">
        <w:rPr>
          <w:rFonts w:asciiTheme="majorBidi" w:hAnsiTheme="majorBidi"/>
          <w:sz w:val="24"/>
          <w:lang w:val="en-GB"/>
        </w:rPr>
        <w:t>quality of life</w:t>
      </w:r>
      <w:r w:rsidR="005B4BEC" w:rsidRPr="00E32ADF">
        <w:rPr>
          <w:rFonts w:asciiTheme="majorBidi" w:hAnsiTheme="majorBidi" w:cstheme="majorBidi"/>
          <w:sz w:val="24"/>
          <w:szCs w:val="24"/>
          <w:lang w:val="en-GB"/>
        </w:rPr>
        <w:t>”</w:t>
      </w:r>
      <w:r w:rsidRPr="00E94470">
        <w:rPr>
          <w:rFonts w:asciiTheme="majorBidi" w:hAnsiTheme="majorBidi"/>
          <w:sz w:val="24"/>
          <w:lang w:val="en-GB"/>
        </w:rPr>
        <w:t xml:space="preserve"> consists of dimensions from different fields and includes objective aspects and subjective aspects of life (</w:t>
      </w:r>
      <w:proofErr w:type="spellStart"/>
      <w:r w:rsidRPr="00E94470">
        <w:rPr>
          <w:rFonts w:asciiTheme="majorBidi" w:hAnsiTheme="majorBidi"/>
          <w:sz w:val="24"/>
          <w:lang w:val="en-GB"/>
        </w:rPr>
        <w:t>Nicrogue</w:t>
      </w:r>
      <w:proofErr w:type="spellEnd"/>
      <w:r w:rsidR="00275EC9" w:rsidRPr="00E32ADF">
        <w:rPr>
          <w:rFonts w:asciiTheme="majorBidi" w:hAnsiTheme="majorBidi" w:cstheme="majorBidi"/>
          <w:sz w:val="24"/>
          <w:szCs w:val="24"/>
          <w:lang w:val="en-GB"/>
        </w:rPr>
        <w:t xml:space="preserve"> </w:t>
      </w:r>
      <w:r w:rsidR="00275EC9" w:rsidRPr="00E32ADF">
        <w:rPr>
          <w:rFonts w:asciiTheme="majorBidi" w:hAnsiTheme="majorBidi" w:cstheme="majorBidi"/>
          <w:i/>
          <w:iCs/>
          <w:sz w:val="24"/>
          <w:szCs w:val="24"/>
          <w:lang w:val="en-GB"/>
        </w:rPr>
        <w:t>et al</w:t>
      </w:r>
      <w:r w:rsidR="00275EC9" w:rsidRPr="00E32ADF">
        <w:rPr>
          <w:rFonts w:asciiTheme="majorBidi" w:hAnsiTheme="majorBidi" w:cstheme="majorBidi"/>
          <w:sz w:val="24"/>
          <w:szCs w:val="24"/>
          <w:lang w:val="en-GB"/>
        </w:rPr>
        <w:t>.</w:t>
      </w:r>
      <w:r w:rsidRPr="00E94470">
        <w:rPr>
          <w:rFonts w:asciiTheme="majorBidi" w:hAnsiTheme="majorBidi"/>
          <w:sz w:val="24"/>
          <w:lang w:val="en-GB"/>
        </w:rPr>
        <w:t xml:space="preserve"> 2006).</w:t>
      </w:r>
    </w:p>
    <w:p w14:paraId="0C2ACC22" w14:textId="79B4B84B" w:rsidR="00557F00" w:rsidRPr="00E94470" w:rsidRDefault="00557F00" w:rsidP="00E94470">
      <w:pPr>
        <w:widowControl w:val="0"/>
        <w:autoSpaceDE w:val="0"/>
        <w:autoSpaceDN w:val="0"/>
        <w:adjustRightInd w:val="0"/>
        <w:spacing w:after="0" w:line="360" w:lineRule="auto"/>
        <w:ind w:firstLine="720"/>
        <w:jc w:val="both"/>
        <w:rPr>
          <w:rFonts w:asciiTheme="majorBidi" w:hAnsiTheme="majorBidi"/>
          <w:sz w:val="24"/>
          <w:lang w:val="en-GB"/>
        </w:rPr>
      </w:pPr>
      <w:r w:rsidRPr="00E94470">
        <w:rPr>
          <w:rFonts w:asciiTheme="majorBidi" w:hAnsiTheme="majorBidi"/>
          <w:sz w:val="24"/>
          <w:lang w:val="en-GB"/>
        </w:rPr>
        <w:t>According to the objective-social approach, quality of life includes external objective conditions that depend on the environment</w:t>
      </w:r>
      <w:r w:rsidR="0069368E" w:rsidRPr="00E32ADF">
        <w:rPr>
          <w:rFonts w:asciiTheme="majorBidi" w:hAnsiTheme="majorBidi" w:cstheme="majorBidi"/>
          <w:sz w:val="24"/>
          <w:szCs w:val="24"/>
          <w:lang w:val="en-GB"/>
        </w:rPr>
        <w:t>,</w:t>
      </w:r>
      <w:r w:rsidRPr="00E94470">
        <w:rPr>
          <w:rFonts w:asciiTheme="majorBidi" w:hAnsiTheme="majorBidi"/>
          <w:sz w:val="24"/>
          <w:lang w:val="en-GB"/>
        </w:rPr>
        <w:t xml:space="preserve"> such as health, public safety, education, </w:t>
      </w:r>
      <w:r w:rsidRPr="00E32ADF">
        <w:rPr>
          <w:rFonts w:asciiTheme="majorBidi" w:hAnsiTheme="majorBidi" w:cstheme="majorBidi"/>
          <w:sz w:val="24"/>
          <w:szCs w:val="24"/>
          <w:lang w:val="en-GB"/>
        </w:rPr>
        <w:t>standard</w:t>
      </w:r>
      <w:r w:rsidR="0069368E" w:rsidRPr="00E32ADF">
        <w:rPr>
          <w:rFonts w:asciiTheme="majorBidi" w:hAnsiTheme="majorBidi" w:cstheme="majorBidi"/>
          <w:sz w:val="24"/>
          <w:szCs w:val="24"/>
          <w:lang w:val="en-GB"/>
        </w:rPr>
        <w:t>s</w:t>
      </w:r>
      <w:r w:rsidRPr="00E94470">
        <w:rPr>
          <w:rFonts w:asciiTheme="majorBidi" w:hAnsiTheme="majorBidi"/>
          <w:sz w:val="24"/>
          <w:lang w:val="en-GB"/>
        </w:rPr>
        <w:t xml:space="preserve"> of living, place of residence, and leisure (</w:t>
      </w:r>
      <w:proofErr w:type="spellStart"/>
      <w:r w:rsidRPr="00E94470">
        <w:rPr>
          <w:rFonts w:asciiTheme="majorBidi" w:hAnsiTheme="majorBidi"/>
          <w:sz w:val="24"/>
          <w:lang w:val="en-GB"/>
        </w:rPr>
        <w:t>Landesman</w:t>
      </w:r>
      <w:proofErr w:type="spellEnd"/>
      <w:r w:rsidRPr="00E94470">
        <w:rPr>
          <w:rFonts w:asciiTheme="majorBidi" w:hAnsiTheme="majorBidi"/>
          <w:sz w:val="24"/>
          <w:lang w:val="en-GB"/>
        </w:rPr>
        <w:t xml:space="preserve"> 1986). Since the dimensions are external and environmentally dependent (related to the environment), Shye (1979</w:t>
      </w:r>
      <w:r w:rsidR="0069368E" w:rsidRPr="00E32ADF">
        <w:rPr>
          <w:rFonts w:asciiTheme="majorBidi" w:hAnsiTheme="majorBidi" w:cstheme="majorBidi"/>
          <w:sz w:val="24"/>
          <w:szCs w:val="24"/>
          <w:lang w:val="en-GB"/>
        </w:rPr>
        <w:t>/</w:t>
      </w:r>
      <w:r w:rsidRPr="00E94470">
        <w:rPr>
          <w:rFonts w:asciiTheme="majorBidi" w:hAnsiTheme="majorBidi"/>
          <w:sz w:val="24"/>
          <w:lang w:val="en-GB"/>
        </w:rPr>
        <w:t>1989) argues that quality of life should be distinguished from environmental quality</w:t>
      </w:r>
      <w:r w:rsidR="00E90785"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E90785" w:rsidRPr="00E32ADF">
        <w:rPr>
          <w:rFonts w:asciiTheme="majorBidi" w:hAnsiTheme="majorBidi" w:cstheme="majorBidi"/>
          <w:sz w:val="24"/>
          <w:szCs w:val="24"/>
          <w:lang w:val="en-GB"/>
        </w:rPr>
        <w:t>Environmental</w:t>
      </w:r>
      <w:r w:rsidR="00E90785" w:rsidRPr="00E94470">
        <w:rPr>
          <w:rFonts w:asciiTheme="majorBidi" w:hAnsiTheme="majorBidi"/>
          <w:sz w:val="24"/>
          <w:lang w:val="en-GB"/>
        </w:rPr>
        <w:t xml:space="preserve"> q</w:t>
      </w:r>
      <w:r w:rsidRPr="00E94470">
        <w:rPr>
          <w:rFonts w:asciiTheme="majorBidi" w:hAnsiTheme="majorBidi"/>
          <w:sz w:val="24"/>
          <w:lang w:val="en-GB"/>
        </w:rPr>
        <w:t xml:space="preserve">uality </w:t>
      </w:r>
      <w:r w:rsidR="00E90785" w:rsidRPr="00E32ADF">
        <w:rPr>
          <w:rFonts w:asciiTheme="majorBidi" w:hAnsiTheme="majorBidi" w:cstheme="majorBidi"/>
          <w:sz w:val="24"/>
          <w:szCs w:val="24"/>
          <w:lang w:val="en-GB"/>
        </w:rPr>
        <w:t>concerns</w:t>
      </w:r>
      <w:r w:rsidRPr="00E94470">
        <w:rPr>
          <w:rFonts w:asciiTheme="majorBidi" w:hAnsiTheme="majorBidi"/>
          <w:sz w:val="24"/>
          <w:lang w:val="en-GB"/>
        </w:rPr>
        <w:t xml:space="preserve"> the degree to which the environment promotes </w:t>
      </w:r>
      <w:r w:rsidR="00E90785" w:rsidRPr="00E94470">
        <w:rPr>
          <w:rFonts w:asciiTheme="majorBidi" w:hAnsiTheme="majorBidi"/>
          <w:sz w:val="24"/>
          <w:lang w:val="en-GB"/>
        </w:rPr>
        <w:t xml:space="preserve">the </w:t>
      </w:r>
      <w:r w:rsidRPr="00E94470">
        <w:rPr>
          <w:rFonts w:asciiTheme="majorBidi" w:hAnsiTheme="majorBidi"/>
          <w:sz w:val="24"/>
          <w:lang w:val="en-GB"/>
        </w:rPr>
        <w:t>quality of life of the living individual within it (Shye 1979</w:t>
      </w:r>
      <w:r w:rsidR="00AB55B6" w:rsidRPr="00E32ADF">
        <w:rPr>
          <w:rFonts w:asciiTheme="majorBidi" w:hAnsiTheme="majorBidi" w:cstheme="majorBidi"/>
          <w:sz w:val="24"/>
          <w:szCs w:val="24"/>
          <w:lang w:val="en-GB"/>
        </w:rPr>
        <w:t>).</w:t>
      </w:r>
      <w:r w:rsidRPr="00E94470">
        <w:rPr>
          <w:rFonts w:asciiTheme="majorBidi" w:hAnsiTheme="majorBidi"/>
          <w:sz w:val="24"/>
          <w:lang w:val="en-GB"/>
        </w:rPr>
        <w:t xml:space="preserve"> Therefore, the objective dimensions do not represent the quality of life of the individual but rather the quality of his environmental conditions (Evans</w:t>
      </w:r>
      <w:r w:rsidR="00AB55B6" w:rsidRPr="00E32ADF">
        <w:rPr>
          <w:rFonts w:asciiTheme="majorBidi" w:hAnsiTheme="majorBidi" w:cstheme="majorBidi"/>
          <w:sz w:val="24"/>
          <w:szCs w:val="24"/>
          <w:lang w:val="en-GB"/>
        </w:rPr>
        <w:t xml:space="preserve"> </w:t>
      </w:r>
      <w:r w:rsidR="00AB55B6" w:rsidRPr="00C218FC">
        <w:rPr>
          <w:rFonts w:asciiTheme="majorBidi" w:hAnsiTheme="majorBidi" w:cstheme="majorBidi"/>
          <w:i/>
          <w:iCs/>
          <w:sz w:val="24"/>
          <w:szCs w:val="24"/>
          <w:lang w:val="en-GB"/>
        </w:rPr>
        <w:t>et al</w:t>
      </w:r>
      <w:r w:rsidR="00AB55B6" w:rsidRPr="00E32ADF">
        <w:rPr>
          <w:rFonts w:asciiTheme="majorBidi" w:hAnsiTheme="majorBidi" w:cstheme="majorBidi"/>
          <w:sz w:val="24"/>
          <w:szCs w:val="24"/>
          <w:lang w:val="en-GB"/>
        </w:rPr>
        <w:t>.</w:t>
      </w:r>
      <w:r w:rsidRPr="00E94470">
        <w:rPr>
          <w:rFonts w:asciiTheme="majorBidi" w:hAnsiTheme="majorBidi"/>
          <w:sz w:val="24"/>
          <w:lang w:val="en-GB"/>
        </w:rPr>
        <w:t xml:space="preserve"> 1985).</w:t>
      </w:r>
    </w:p>
    <w:p w14:paraId="384E3EC2" w14:textId="3240E7C4" w:rsidR="00557F00" w:rsidRPr="00E94470" w:rsidRDefault="00557F00" w:rsidP="00E94470">
      <w:pPr>
        <w:widowControl w:val="0"/>
        <w:autoSpaceDE w:val="0"/>
        <w:autoSpaceDN w:val="0"/>
        <w:adjustRightInd w:val="0"/>
        <w:spacing w:after="0" w:line="360" w:lineRule="auto"/>
        <w:ind w:firstLine="720"/>
        <w:jc w:val="both"/>
        <w:rPr>
          <w:rFonts w:asciiTheme="majorBidi" w:hAnsiTheme="majorBidi"/>
          <w:sz w:val="24"/>
          <w:lang w:val="en-GB"/>
        </w:rPr>
      </w:pPr>
      <w:r w:rsidRPr="00E94470">
        <w:rPr>
          <w:rFonts w:asciiTheme="majorBidi" w:hAnsiTheme="majorBidi"/>
          <w:sz w:val="24"/>
          <w:lang w:val="en-GB"/>
        </w:rPr>
        <w:lastRenderedPageBreak/>
        <w:t xml:space="preserve">According to the subjective-psychological approach, the concept of </w:t>
      </w:r>
      <w:r w:rsidR="005B4BEC" w:rsidRPr="00E32ADF">
        <w:rPr>
          <w:rFonts w:asciiTheme="majorBidi" w:hAnsiTheme="majorBidi" w:cstheme="majorBidi"/>
          <w:sz w:val="24"/>
          <w:szCs w:val="24"/>
          <w:lang w:val="en-GB"/>
        </w:rPr>
        <w:t>“</w:t>
      </w:r>
      <w:r w:rsidRPr="00E94470">
        <w:rPr>
          <w:rFonts w:asciiTheme="majorBidi" w:hAnsiTheme="majorBidi"/>
          <w:sz w:val="24"/>
          <w:lang w:val="en-GB"/>
        </w:rPr>
        <w:t>quality of life</w:t>
      </w:r>
      <w:r w:rsidR="005B4BEC" w:rsidRPr="00E32ADF">
        <w:rPr>
          <w:rFonts w:asciiTheme="majorBidi" w:hAnsiTheme="majorBidi" w:cstheme="majorBidi"/>
          <w:sz w:val="24"/>
          <w:szCs w:val="24"/>
          <w:lang w:val="en-GB"/>
        </w:rPr>
        <w:t>”</w:t>
      </w:r>
      <w:r w:rsidRPr="00E94470">
        <w:rPr>
          <w:rFonts w:asciiTheme="majorBidi" w:hAnsiTheme="majorBidi"/>
          <w:sz w:val="24"/>
          <w:lang w:val="en-GB"/>
        </w:rPr>
        <w:t xml:space="preserve"> refers to </w:t>
      </w:r>
      <w:r w:rsidR="00747BD6" w:rsidRPr="00E32ADF">
        <w:rPr>
          <w:rFonts w:asciiTheme="majorBidi" w:hAnsiTheme="majorBidi" w:cstheme="majorBidi"/>
          <w:sz w:val="24"/>
          <w:szCs w:val="24"/>
          <w:lang w:val="en-GB"/>
        </w:rPr>
        <w:t>an</w:t>
      </w:r>
      <w:r w:rsidRPr="00E32ADF">
        <w:rPr>
          <w:rFonts w:asciiTheme="majorBidi" w:hAnsiTheme="majorBidi" w:cstheme="majorBidi"/>
          <w:sz w:val="24"/>
          <w:szCs w:val="24"/>
          <w:lang w:val="en-GB"/>
        </w:rPr>
        <w:t xml:space="preserve"> individual</w:t>
      </w:r>
      <w:r w:rsidR="005B4BEC"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s</w:t>
      </w:r>
      <w:r w:rsidRPr="00E94470">
        <w:rPr>
          <w:rFonts w:asciiTheme="majorBidi" w:hAnsiTheme="majorBidi"/>
          <w:sz w:val="24"/>
          <w:lang w:val="en-GB"/>
        </w:rPr>
        <w:t xml:space="preserve"> self-perception of </w:t>
      </w:r>
      <w:r w:rsidR="00747BD6" w:rsidRPr="00E32ADF">
        <w:rPr>
          <w:rFonts w:asciiTheme="majorBidi" w:hAnsiTheme="majorBidi" w:cstheme="majorBidi"/>
          <w:sz w:val="24"/>
          <w:szCs w:val="24"/>
          <w:lang w:val="en-GB"/>
        </w:rPr>
        <w:t>their</w:t>
      </w:r>
      <w:r w:rsidRPr="00E94470">
        <w:rPr>
          <w:rFonts w:asciiTheme="majorBidi" w:hAnsiTheme="majorBidi"/>
          <w:sz w:val="24"/>
          <w:lang w:val="en-GB"/>
        </w:rPr>
        <w:t xml:space="preserve"> quality of life. This definition refers to psychological </w:t>
      </w:r>
      <w:r w:rsidR="00747BD6" w:rsidRPr="00E32ADF">
        <w:rPr>
          <w:rFonts w:asciiTheme="majorBidi" w:hAnsiTheme="majorBidi" w:cstheme="majorBidi"/>
          <w:sz w:val="24"/>
          <w:szCs w:val="24"/>
          <w:lang w:val="en-GB"/>
        </w:rPr>
        <w:t xml:space="preserve">and </w:t>
      </w:r>
      <w:r w:rsidRPr="00E94470">
        <w:rPr>
          <w:rFonts w:asciiTheme="majorBidi" w:hAnsiTheme="majorBidi"/>
          <w:sz w:val="24"/>
          <w:lang w:val="en-GB"/>
        </w:rPr>
        <w:t xml:space="preserve">mental well-being, interpersonal relationships, personal development, </w:t>
      </w:r>
      <w:r w:rsidR="00747BD6" w:rsidRPr="00E32ADF">
        <w:rPr>
          <w:rFonts w:asciiTheme="majorBidi" w:hAnsiTheme="majorBidi" w:cstheme="majorBidi"/>
          <w:sz w:val="24"/>
          <w:szCs w:val="24"/>
          <w:lang w:val="en-GB"/>
        </w:rPr>
        <w:t xml:space="preserve">and </w:t>
      </w:r>
      <w:r w:rsidRPr="00E94470">
        <w:rPr>
          <w:rFonts w:asciiTheme="majorBidi" w:hAnsiTheme="majorBidi"/>
          <w:sz w:val="24"/>
          <w:lang w:val="en-GB"/>
        </w:rPr>
        <w:t>self-</w:t>
      </w:r>
      <w:r w:rsidRPr="00E32ADF">
        <w:rPr>
          <w:rFonts w:asciiTheme="majorBidi" w:hAnsiTheme="majorBidi" w:cstheme="majorBidi"/>
          <w:sz w:val="24"/>
          <w:szCs w:val="24"/>
          <w:lang w:val="en-GB"/>
        </w:rPr>
        <w:t>reali</w:t>
      </w:r>
      <w:r w:rsidR="00D24913"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ation</w:t>
      </w:r>
      <w:r w:rsidR="00747BD6"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747BD6" w:rsidRPr="00E32ADF">
        <w:rPr>
          <w:rFonts w:asciiTheme="majorBidi" w:hAnsiTheme="majorBidi" w:cstheme="majorBidi"/>
          <w:sz w:val="24"/>
          <w:szCs w:val="24"/>
          <w:lang w:val="en-GB"/>
        </w:rPr>
        <w:t>It</w:t>
      </w:r>
      <w:r w:rsidRPr="00E94470">
        <w:rPr>
          <w:rFonts w:asciiTheme="majorBidi" w:hAnsiTheme="majorBidi"/>
          <w:sz w:val="24"/>
          <w:lang w:val="en-GB"/>
        </w:rPr>
        <w:t xml:space="preserve"> also refers to the level of satisfaction, that is, the degree of positive attitudes of the individual towards his life (Andrew </w:t>
      </w:r>
      <w:r w:rsidR="007E6584" w:rsidRPr="00E94470">
        <w:rPr>
          <w:rFonts w:asciiTheme="majorBidi" w:hAnsiTheme="majorBidi"/>
          <w:sz w:val="24"/>
          <w:lang w:val="en-GB"/>
        </w:rPr>
        <w:t>&amp;</w:t>
      </w:r>
      <w:r w:rsidR="007E6584">
        <w:rPr>
          <w:rFonts w:asciiTheme="majorBidi" w:eastAsia="Times New Roman" w:hAnsiTheme="majorBidi" w:cstheme="majorBidi"/>
          <w:sz w:val="24"/>
          <w:szCs w:val="24"/>
          <w:lang w:val="en-GB"/>
        </w:rPr>
        <w:t xml:space="preserve"> </w:t>
      </w:r>
      <w:proofErr w:type="spellStart"/>
      <w:r w:rsidRPr="00E94470">
        <w:rPr>
          <w:rFonts w:asciiTheme="majorBidi" w:hAnsiTheme="majorBidi"/>
          <w:sz w:val="24"/>
          <w:lang w:val="en-GB"/>
        </w:rPr>
        <w:t>Withey</w:t>
      </w:r>
      <w:proofErr w:type="spellEnd"/>
      <w:r w:rsidRPr="00E94470">
        <w:rPr>
          <w:rFonts w:asciiTheme="majorBidi" w:hAnsiTheme="majorBidi"/>
          <w:sz w:val="24"/>
          <w:lang w:val="en-GB"/>
        </w:rPr>
        <w:t xml:space="preserve"> 1976; </w:t>
      </w:r>
      <w:proofErr w:type="spellStart"/>
      <w:r w:rsidRPr="00E94470">
        <w:rPr>
          <w:rFonts w:asciiTheme="majorBidi" w:hAnsiTheme="majorBidi"/>
          <w:sz w:val="24"/>
          <w:lang w:val="en-GB"/>
        </w:rPr>
        <w:t>Haycox</w:t>
      </w:r>
      <w:proofErr w:type="spellEnd"/>
      <w:r w:rsidRPr="00E94470">
        <w:rPr>
          <w:rFonts w:asciiTheme="majorBidi" w:hAnsiTheme="majorBidi"/>
          <w:sz w:val="24"/>
          <w:lang w:val="en-GB"/>
        </w:rPr>
        <w:t xml:space="preserve"> 1995</w:t>
      </w:r>
      <w:r w:rsidR="009072A0" w:rsidRPr="00E32ADF">
        <w:rPr>
          <w:rFonts w:asciiTheme="majorBidi" w:hAnsiTheme="majorBidi" w:cstheme="majorBidi"/>
          <w:sz w:val="24"/>
          <w:szCs w:val="24"/>
          <w:lang w:val="en-GB"/>
        </w:rPr>
        <w:t>).</w:t>
      </w:r>
    </w:p>
    <w:p w14:paraId="0993A4AB" w14:textId="44E265EE" w:rsidR="00557F00" w:rsidRPr="00E94470" w:rsidRDefault="00557F00" w:rsidP="00E94470">
      <w:pPr>
        <w:widowControl w:val="0"/>
        <w:autoSpaceDE w:val="0"/>
        <w:autoSpaceDN w:val="0"/>
        <w:adjustRightInd w:val="0"/>
        <w:spacing w:after="0" w:line="360" w:lineRule="auto"/>
        <w:ind w:firstLine="720"/>
        <w:jc w:val="both"/>
        <w:rPr>
          <w:rFonts w:asciiTheme="majorBidi" w:hAnsiTheme="majorBidi"/>
          <w:sz w:val="24"/>
          <w:lang w:val="en-GB"/>
        </w:rPr>
      </w:pPr>
      <w:r w:rsidRPr="00E94470">
        <w:rPr>
          <w:rFonts w:asciiTheme="majorBidi" w:hAnsiTheme="majorBidi"/>
          <w:sz w:val="24"/>
          <w:lang w:val="en-GB"/>
        </w:rPr>
        <w:t xml:space="preserve">The third approach, the </w:t>
      </w:r>
      <w:r w:rsidR="009072A0" w:rsidRPr="00E32ADF">
        <w:rPr>
          <w:rFonts w:asciiTheme="majorBidi" w:hAnsiTheme="majorBidi" w:cstheme="majorBidi"/>
          <w:sz w:val="24"/>
          <w:szCs w:val="24"/>
          <w:lang w:val="en-GB"/>
        </w:rPr>
        <w:t>“g</w:t>
      </w:r>
      <w:r w:rsidRPr="00E32ADF">
        <w:rPr>
          <w:rFonts w:asciiTheme="majorBidi" w:hAnsiTheme="majorBidi" w:cstheme="majorBidi"/>
          <w:sz w:val="24"/>
          <w:szCs w:val="24"/>
          <w:lang w:val="en-GB"/>
        </w:rPr>
        <w:t>oodness</w:t>
      </w:r>
      <w:r w:rsidRPr="00E94470">
        <w:rPr>
          <w:rFonts w:asciiTheme="majorBidi" w:hAnsiTheme="majorBidi"/>
          <w:sz w:val="24"/>
          <w:lang w:val="en-GB"/>
        </w:rPr>
        <w:t xml:space="preserve"> of fit</w:t>
      </w:r>
      <w:r w:rsidR="009072A0" w:rsidRPr="00E32ADF">
        <w:rPr>
          <w:rFonts w:asciiTheme="majorBidi" w:hAnsiTheme="majorBidi" w:cstheme="majorBidi"/>
          <w:sz w:val="24"/>
          <w:szCs w:val="24"/>
          <w:lang w:val="en-GB"/>
        </w:rPr>
        <w:t>”</w:t>
      </w:r>
      <w:r w:rsidRPr="00E94470">
        <w:rPr>
          <w:rFonts w:asciiTheme="majorBidi" w:hAnsiTheme="majorBidi"/>
          <w:sz w:val="24"/>
          <w:lang w:val="en-GB"/>
        </w:rPr>
        <w:t xml:space="preserve"> approach, combines the two previous approaches and believes that </w:t>
      </w:r>
      <w:r w:rsidR="00C04BE7" w:rsidRPr="00E32ADF">
        <w:rPr>
          <w:rFonts w:asciiTheme="majorBidi" w:hAnsiTheme="majorBidi" w:cstheme="majorBidi"/>
          <w:sz w:val="24"/>
          <w:szCs w:val="24"/>
          <w:lang w:val="en-GB"/>
        </w:rPr>
        <w:t>an individual’s</w:t>
      </w:r>
      <w:r w:rsidRPr="00E32ADF">
        <w:rPr>
          <w:rFonts w:asciiTheme="majorBidi" w:hAnsiTheme="majorBidi" w:cstheme="majorBidi"/>
          <w:sz w:val="24"/>
          <w:szCs w:val="24"/>
          <w:lang w:val="en-GB"/>
        </w:rPr>
        <w:t xml:space="preserve"> </w:t>
      </w:r>
      <w:r w:rsidR="005B4BEC" w:rsidRPr="00E32ADF">
        <w:rPr>
          <w:rFonts w:asciiTheme="majorBidi" w:hAnsiTheme="majorBidi" w:cstheme="majorBidi"/>
          <w:sz w:val="24"/>
          <w:szCs w:val="24"/>
          <w:lang w:val="en-GB"/>
        </w:rPr>
        <w:t>“</w:t>
      </w:r>
      <w:r w:rsidRPr="00E94470">
        <w:rPr>
          <w:rFonts w:asciiTheme="majorBidi" w:hAnsiTheme="majorBidi"/>
          <w:sz w:val="24"/>
          <w:lang w:val="en-GB"/>
        </w:rPr>
        <w:t>quality of life</w:t>
      </w:r>
      <w:r w:rsidR="005B4BEC" w:rsidRPr="00E32ADF">
        <w:rPr>
          <w:rFonts w:asciiTheme="majorBidi" w:hAnsiTheme="majorBidi" w:cstheme="majorBidi"/>
          <w:sz w:val="24"/>
          <w:szCs w:val="24"/>
          <w:lang w:val="en-GB"/>
        </w:rPr>
        <w:t>”</w:t>
      </w:r>
      <w:r w:rsidRPr="00E94470">
        <w:rPr>
          <w:rFonts w:asciiTheme="majorBidi" w:hAnsiTheme="majorBidi"/>
          <w:sz w:val="24"/>
          <w:lang w:val="en-GB"/>
        </w:rPr>
        <w:t xml:space="preserve"> is a function of </w:t>
      </w:r>
      <w:r w:rsidR="00C04BE7" w:rsidRPr="00E32ADF">
        <w:rPr>
          <w:rFonts w:asciiTheme="majorBidi" w:hAnsiTheme="majorBidi" w:cstheme="majorBidi"/>
          <w:sz w:val="24"/>
          <w:szCs w:val="24"/>
          <w:lang w:val="en-GB"/>
        </w:rPr>
        <w:t>their</w:t>
      </w:r>
      <w:r w:rsidRPr="00E94470">
        <w:rPr>
          <w:rFonts w:asciiTheme="majorBidi" w:hAnsiTheme="majorBidi"/>
          <w:sz w:val="24"/>
          <w:lang w:val="en-GB"/>
        </w:rPr>
        <w:t xml:space="preserve"> satisfaction with the correlation between </w:t>
      </w:r>
      <w:r w:rsidR="00C04BE7" w:rsidRPr="00E32ADF">
        <w:rPr>
          <w:rFonts w:asciiTheme="majorBidi" w:hAnsiTheme="majorBidi" w:cstheme="majorBidi"/>
          <w:sz w:val="24"/>
          <w:szCs w:val="24"/>
          <w:lang w:val="en-GB"/>
        </w:rPr>
        <w:t>their</w:t>
      </w:r>
      <w:r w:rsidRPr="00E94470">
        <w:rPr>
          <w:rFonts w:asciiTheme="majorBidi" w:hAnsiTheme="majorBidi"/>
          <w:sz w:val="24"/>
          <w:lang w:val="en-GB"/>
        </w:rPr>
        <w:t xml:space="preserve"> needs and aspirations and </w:t>
      </w:r>
      <w:r w:rsidR="00C04BE7" w:rsidRPr="00E32ADF">
        <w:rPr>
          <w:rFonts w:asciiTheme="majorBidi" w:hAnsiTheme="majorBidi" w:cstheme="majorBidi"/>
          <w:sz w:val="24"/>
          <w:szCs w:val="24"/>
          <w:lang w:val="en-GB"/>
        </w:rPr>
        <w:t>how satisfied they are with their</w:t>
      </w:r>
      <w:r w:rsidR="00C04BE7" w:rsidRPr="00E94470">
        <w:rPr>
          <w:rFonts w:asciiTheme="majorBidi" w:hAnsiTheme="majorBidi"/>
          <w:sz w:val="24"/>
          <w:lang w:val="en-GB"/>
        </w:rPr>
        <w:t xml:space="preserve"> life </w:t>
      </w:r>
      <w:r w:rsidR="00C04BE7" w:rsidRPr="00E32ADF">
        <w:rPr>
          <w:rFonts w:asciiTheme="majorBidi" w:hAnsiTheme="majorBidi" w:cstheme="majorBidi"/>
          <w:sz w:val="24"/>
          <w:szCs w:val="24"/>
          <w:lang w:val="en-GB"/>
        </w:rPr>
        <w:t>outcomes</w:t>
      </w:r>
      <w:r w:rsidRPr="00E32ADF">
        <w:rPr>
          <w:rFonts w:asciiTheme="majorBidi" w:hAnsiTheme="majorBidi" w:cstheme="majorBidi"/>
          <w:sz w:val="24"/>
          <w:szCs w:val="24"/>
          <w:lang w:val="en-GB"/>
        </w:rPr>
        <w:t xml:space="preserve"> </w:t>
      </w:r>
      <w:r w:rsidRPr="00E94470">
        <w:rPr>
          <w:rFonts w:asciiTheme="majorBidi" w:hAnsiTheme="majorBidi"/>
          <w:sz w:val="24"/>
          <w:lang w:val="en-GB"/>
        </w:rPr>
        <w:t xml:space="preserve">(positive attitudes towards his life). The higher the match between the individual and </w:t>
      </w:r>
      <w:r w:rsidR="006C5835" w:rsidRPr="00E32ADF">
        <w:rPr>
          <w:rFonts w:asciiTheme="majorBidi" w:hAnsiTheme="majorBidi" w:cstheme="majorBidi"/>
          <w:sz w:val="24"/>
          <w:szCs w:val="24"/>
          <w:lang w:val="en-GB"/>
        </w:rPr>
        <w:t>their</w:t>
      </w:r>
      <w:r w:rsidRPr="00E94470">
        <w:rPr>
          <w:rFonts w:asciiTheme="majorBidi" w:hAnsiTheme="majorBidi"/>
          <w:sz w:val="24"/>
          <w:lang w:val="en-GB"/>
        </w:rPr>
        <w:t xml:space="preserve"> environment, the higher </w:t>
      </w:r>
      <w:r w:rsidR="006C5835" w:rsidRPr="00E32ADF">
        <w:rPr>
          <w:rFonts w:asciiTheme="majorBidi" w:hAnsiTheme="majorBidi" w:cstheme="majorBidi"/>
          <w:sz w:val="24"/>
          <w:szCs w:val="24"/>
          <w:lang w:val="en-GB"/>
        </w:rPr>
        <w:t>their</w:t>
      </w:r>
      <w:r w:rsidRPr="00E94470">
        <w:rPr>
          <w:rFonts w:asciiTheme="majorBidi" w:hAnsiTheme="majorBidi"/>
          <w:sz w:val="24"/>
          <w:lang w:val="en-GB"/>
        </w:rPr>
        <w:t xml:space="preserve"> quality of life (Lehman 1988; </w:t>
      </w:r>
      <w:proofErr w:type="spellStart"/>
      <w:r w:rsidRPr="00E94470">
        <w:rPr>
          <w:rFonts w:asciiTheme="majorBidi" w:hAnsiTheme="majorBidi"/>
          <w:sz w:val="24"/>
          <w:lang w:val="en-GB"/>
        </w:rPr>
        <w:t>Schalock</w:t>
      </w:r>
      <w:proofErr w:type="spellEnd"/>
      <w:r w:rsidR="006C5835" w:rsidRPr="00E32ADF">
        <w:rPr>
          <w:rFonts w:asciiTheme="majorBidi" w:hAnsiTheme="majorBidi" w:cstheme="majorBidi"/>
          <w:sz w:val="24"/>
          <w:szCs w:val="24"/>
          <w:lang w:val="en-GB"/>
        </w:rPr>
        <w:t xml:space="preserve"> </w:t>
      </w:r>
      <w:r w:rsidRPr="00E94470">
        <w:rPr>
          <w:rFonts w:asciiTheme="majorBidi" w:hAnsiTheme="majorBidi"/>
          <w:sz w:val="24"/>
          <w:lang w:val="en-GB"/>
        </w:rPr>
        <w:t>1990). According to this model, improving quality of life depends on planning the environment in a way that will suit the characteristics of the individual (</w:t>
      </w:r>
      <w:proofErr w:type="spellStart"/>
      <w:r w:rsidRPr="00E94470">
        <w:rPr>
          <w:rFonts w:asciiTheme="majorBidi" w:hAnsiTheme="majorBidi"/>
          <w:sz w:val="24"/>
          <w:lang w:val="en-GB"/>
        </w:rPr>
        <w:t>Schalok</w:t>
      </w:r>
      <w:proofErr w:type="spellEnd"/>
      <w:r w:rsidRPr="00E94470">
        <w:rPr>
          <w:rFonts w:asciiTheme="majorBidi" w:hAnsiTheme="majorBidi"/>
          <w:sz w:val="24"/>
          <w:lang w:val="en-GB"/>
        </w:rPr>
        <w:t xml:space="preserve"> 1998).</w:t>
      </w:r>
    </w:p>
    <w:p w14:paraId="2B651680" w14:textId="44724308" w:rsidR="00557F00" w:rsidRPr="00E94470" w:rsidRDefault="00557F00" w:rsidP="00E94470">
      <w:pPr>
        <w:widowControl w:val="0"/>
        <w:autoSpaceDE w:val="0"/>
        <w:autoSpaceDN w:val="0"/>
        <w:adjustRightInd w:val="0"/>
        <w:spacing w:after="0" w:line="360" w:lineRule="auto"/>
        <w:ind w:firstLine="720"/>
        <w:jc w:val="both"/>
        <w:rPr>
          <w:rFonts w:asciiTheme="majorBidi" w:hAnsiTheme="majorBidi"/>
          <w:sz w:val="24"/>
          <w:lang w:val="en-GB"/>
        </w:rPr>
      </w:pPr>
      <w:r w:rsidRPr="00E94470">
        <w:rPr>
          <w:rFonts w:asciiTheme="majorBidi" w:hAnsiTheme="majorBidi"/>
          <w:sz w:val="24"/>
          <w:lang w:val="en-GB"/>
        </w:rPr>
        <w:t xml:space="preserve">Researchers who defined the concept of family quality of life pointed to great difficulty in defining it because the concept is inclusive, flexible, and multidimensional (Turnbull </w:t>
      </w:r>
      <w:r w:rsidRPr="00E94470">
        <w:rPr>
          <w:rFonts w:asciiTheme="majorBidi" w:hAnsiTheme="majorBidi"/>
          <w:i/>
          <w:sz w:val="24"/>
          <w:lang w:val="en-GB"/>
        </w:rPr>
        <w:t>et al</w:t>
      </w:r>
      <w:r w:rsidRPr="00E32ADF">
        <w:rPr>
          <w:rFonts w:asciiTheme="majorBidi" w:hAnsiTheme="majorBidi" w:cstheme="majorBidi"/>
          <w:i/>
          <w:iCs/>
          <w:sz w:val="24"/>
          <w:szCs w:val="24"/>
          <w:lang w:val="en-GB"/>
        </w:rPr>
        <w:t>.</w:t>
      </w:r>
      <w:r w:rsidRPr="00E94470">
        <w:rPr>
          <w:rFonts w:asciiTheme="majorBidi" w:hAnsiTheme="majorBidi"/>
          <w:sz w:val="24"/>
          <w:lang w:val="en-GB"/>
        </w:rPr>
        <w:t xml:space="preserve"> 2004b). In recent years, family quality of life has been defined as a dynamic sense of family well-being both in terms of the personal subjective perception of every detail within the family his life and in terms of the general feeling of the family system as a single entity (</w:t>
      </w:r>
      <w:proofErr w:type="spellStart"/>
      <w:r w:rsidRPr="00E94470">
        <w:rPr>
          <w:rFonts w:asciiTheme="majorBidi" w:hAnsiTheme="majorBidi"/>
          <w:sz w:val="24"/>
          <w:lang w:val="en-GB"/>
        </w:rPr>
        <w:t>Zuna</w:t>
      </w:r>
      <w:proofErr w:type="spellEnd"/>
      <w:r w:rsidR="0053328C" w:rsidRPr="00E32ADF">
        <w:rPr>
          <w:rFonts w:asciiTheme="majorBidi" w:hAnsiTheme="majorBidi" w:cstheme="majorBidi"/>
          <w:sz w:val="24"/>
          <w:szCs w:val="24"/>
          <w:lang w:val="en-GB"/>
        </w:rPr>
        <w:t xml:space="preserve"> </w:t>
      </w:r>
      <w:r w:rsidR="0053328C" w:rsidRPr="00E32ADF">
        <w:rPr>
          <w:rFonts w:asciiTheme="majorBidi" w:hAnsiTheme="majorBidi" w:cstheme="majorBidi"/>
          <w:i/>
          <w:iCs/>
          <w:sz w:val="24"/>
          <w:szCs w:val="24"/>
          <w:lang w:val="en-GB"/>
        </w:rPr>
        <w:t>et al</w:t>
      </w:r>
      <w:r w:rsidR="0053328C" w:rsidRPr="00E32ADF">
        <w:rPr>
          <w:rFonts w:asciiTheme="majorBidi" w:hAnsiTheme="majorBidi" w:cstheme="majorBidi"/>
          <w:sz w:val="24"/>
          <w:szCs w:val="24"/>
          <w:lang w:val="en-GB"/>
        </w:rPr>
        <w:t>.</w:t>
      </w:r>
      <w:r w:rsidR="0053328C" w:rsidRPr="00E94470">
        <w:rPr>
          <w:rFonts w:asciiTheme="majorBidi" w:hAnsiTheme="majorBidi"/>
          <w:sz w:val="24"/>
          <w:lang w:val="en-GB"/>
        </w:rPr>
        <w:t xml:space="preserve"> </w:t>
      </w:r>
      <w:r w:rsidRPr="00E94470">
        <w:rPr>
          <w:rFonts w:asciiTheme="majorBidi" w:hAnsiTheme="majorBidi"/>
          <w:sz w:val="24"/>
          <w:lang w:val="en-GB"/>
        </w:rPr>
        <w:t xml:space="preserve">2010). The concept began to develop in the 1980s when studies </w:t>
      </w:r>
      <w:r w:rsidRPr="00E32ADF">
        <w:rPr>
          <w:rFonts w:asciiTheme="majorBidi" w:hAnsiTheme="majorBidi" w:cstheme="majorBidi"/>
          <w:sz w:val="24"/>
          <w:szCs w:val="24"/>
          <w:lang w:val="en-GB"/>
        </w:rPr>
        <w:t>focus</w:t>
      </w:r>
      <w:r w:rsidR="00D54B04" w:rsidRPr="00E32ADF">
        <w:rPr>
          <w:rFonts w:asciiTheme="majorBidi" w:hAnsiTheme="majorBidi" w:cstheme="majorBidi"/>
          <w:sz w:val="24"/>
          <w:szCs w:val="24"/>
          <w:lang w:val="en-GB"/>
        </w:rPr>
        <w:t>ing</w:t>
      </w:r>
      <w:r w:rsidRPr="00E94470">
        <w:rPr>
          <w:rFonts w:asciiTheme="majorBidi" w:hAnsiTheme="majorBidi"/>
          <w:sz w:val="24"/>
          <w:lang w:val="en-GB"/>
        </w:rPr>
        <w:t xml:space="preserve"> </w:t>
      </w:r>
      <w:r w:rsidR="00D54B04" w:rsidRPr="00E94470">
        <w:rPr>
          <w:rFonts w:asciiTheme="majorBidi" w:hAnsiTheme="majorBidi"/>
          <w:sz w:val="24"/>
          <w:lang w:val="en-GB"/>
        </w:rPr>
        <w:t xml:space="preserve">on </w:t>
      </w:r>
      <w:r w:rsidR="00D54B04" w:rsidRPr="00E32ADF">
        <w:rPr>
          <w:rFonts w:asciiTheme="majorBidi" w:hAnsiTheme="majorBidi" w:cstheme="majorBidi"/>
          <w:sz w:val="24"/>
          <w:szCs w:val="24"/>
          <w:lang w:val="en-GB"/>
        </w:rPr>
        <w:t>people</w:t>
      </w:r>
      <w:r w:rsidRPr="00E94470">
        <w:rPr>
          <w:rFonts w:asciiTheme="majorBidi" w:hAnsiTheme="majorBidi"/>
          <w:sz w:val="24"/>
          <w:lang w:val="en-GB"/>
        </w:rPr>
        <w:t xml:space="preserve"> with disabilities and </w:t>
      </w:r>
      <w:r w:rsidR="00D54B04" w:rsidRPr="00E32ADF">
        <w:rPr>
          <w:rFonts w:asciiTheme="majorBidi" w:hAnsiTheme="majorBidi" w:cstheme="majorBidi"/>
          <w:sz w:val="24"/>
          <w:szCs w:val="24"/>
          <w:lang w:val="en-GB"/>
        </w:rPr>
        <w:t>their</w:t>
      </w:r>
      <w:r w:rsidRPr="00E32ADF">
        <w:rPr>
          <w:rFonts w:asciiTheme="majorBidi" w:hAnsiTheme="majorBidi" w:cstheme="majorBidi"/>
          <w:sz w:val="24"/>
          <w:szCs w:val="24"/>
          <w:lang w:val="en-GB"/>
        </w:rPr>
        <w:t xml:space="preserve"> famil</w:t>
      </w:r>
      <w:r w:rsidR="00D54B04" w:rsidRPr="00E32ADF">
        <w:rPr>
          <w:rFonts w:asciiTheme="majorBidi" w:hAnsiTheme="majorBidi" w:cstheme="majorBidi"/>
          <w:sz w:val="24"/>
          <w:szCs w:val="24"/>
          <w:lang w:val="en-GB"/>
        </w:rPr>
        <w:t>ies</w:t>
      </w:r>
      <w:r w:rsidRPr="00E32ADF">
        <w:rPr>
          <w:rFonts w:asciiTheme="majorBidi" w:hAnsiTheme="majorBidi" w:cstheme="majorBidi"/>
          <w:sz w:val="24"/>
          <w:szCs w:val="24"/>
          <w:lang w:val="en-GB"/>
        </w:rPr>
        <w:t xml:space="preserve"> </w:t>
      </w:r>
      <w:r w:rsidRPr="00E94470">
        <w:rPr>
          <w:rFonts w:asciiTheme="majorBidi" w:hAnsiTheme="majorBidi"/>
          <w:sz w:val="24"/>
          <w:lang w:val="en-GB"/>
        </w:rPr>
        <w:t xml:space="preserve">began publishing intervention </w:t>
      </w:r>
      <w:r w:rsidRPr="00E32ADF">
        <w:rPr>
          <w:rFonts w:asciiTheme="majorBidi" w:hAnsiTheme="majorBidi" w:cstheme="majorBidi"/>
          <w:sz w:val="24"/>
          <w:szCs w:val="24"/>
          <w:lang w:val="en-GB"/>
        </w:rPr>
        <w:t>program</w:t>
      </w:r>
      <w:r w:rsidR="00D54B04" w:rsidRPr="00E32ADF">
        <w:rPr>
          <w:rFonts w:asciiTheme="majorBidi" w:hAnsiTheme="majorBidi" w:cstheme="majorBidi"/>
          <w:sz w:val="24"/>
          <w:szCs w:val="24"/>
          <w:lang w:val="en-GB"/>
        </w:rPr>
        <w:t>mes</w:t>
      </w:r>
      <w:r w:rsidRPr="00E94470">
        <w:rPr>
          <w:rFonts w:asciiTheme="majorBidi" w:hAnsiTheme="majorBidi"/>
          <w:sz w:val="24"/>
          <w:lang w:val="en-GB"/>
        </w:rPr>
        <w:t xml:space="preserve"> to support them (Brown 2010). As a result of these studies, governments </w:t>
      </w:r>
      <w:r w:rsidR="00D54B04" w:rsidRPr="00E32ADF">
        <w:rPr>
          <w:rFonts w:asciiTheme="majorBidi" w:hAnsiTheme="majorBidi" w:cstheme="majorBidi"/>
          <w:sz w:val="24"/>
          <w:szCs w:val="24"/>
          <w:lang w:val="en-GB"/>
        </w:rPr>
        <w:t>in</w:t>
      </w:r>
      <w:r w:rsidRPr="00E32ADF">
        <w:rPr>
          <w:rFonts w:asciiTheme="majorBidi" w:hAnsiTheme="majorBidi" w:cstheme="majorBidi"/>
          <w:sz w:val="24"/>
          <w:szCs w:val="24"/>
          <w:lang w:val="en-GB"/>
        </w:rPr>
        <w:t xml:space="preserve"> </w:t>
      </w:r>
      <w:r w:rsidR="00D54B04" w:rsidRPr="00E32ADF">
        <w:rPr>
          <w:rFonts w:asciiTheme="majorBidi" w:hAnsiTheme="majorBidi" w:cstheme="majorBidi"/>
          <w:sz w:val="24"/>
          <w:szCs w:val="24"/>
          <w:lang w:val="en-GB"/>
        </w:rPr>
        <w:t>developed</w:t>
      </w:r>
      <w:r w:rsidRPr="00E94470">
        <w:rPr>
          <w:rFonts w:asciiTheme="majorBidi" w:hAnsiTheme="majorBidi"/>
          <w:sz w:val="24"/>
          <w:lang w:val="en-GB"/>
        </w:rPr>
        <w:t xml:space="preserve"> countries began to call for increased provision of services to families of these children</w:t>
      </w:r>
      <w:r w:rsidR="005023C4" w:rsidRPr="00E32ADF">
        <w:rPr>
          <w:rFonts w:asciiTheme="majorBidi" w:hAnsiTheme="majorBidi" w:cstheme="majorBidi"/>
          <w:sz w:val="24"/>
          <w:szCs w:val="24"/>
          <w:lang w:val="en-GB"/>
        </w:rPr>
        <w:t>. This was done on the basis of the</w:t>
      </w:r>
      <w:r w:rsidRPr="00E32ADF">
        <w:rPr>
          <w:rFonts w:asciiTheme="majorBidi" w:hAnsiTheme="majorBidi" w:cstheme="majorBidi"/>
          <w:sz w:val="24"/>
          <w:szCs w:val="24"/>
          <w:lang w:val="en-GB"/>
        </w:rPr>
        <w:t xml:space="preserve"> </w:t>
      </w:r>
      <w:r w:rsidRPr="00E94470">
        <w:rPr>
          <w:rFonts w:asciiTheme="majorBidi" w:hAnsiTheme="majorBidi"/>
          <w:sz w:val="24"/>
          <w:lang w:val="en-GB"/>
        </w:rPr>
        <w:t xml:space="preserve">parents </w:t>
      </w:r>
      <w:r w:rsidR="005023C4" w:rsidRPr="00E32ADF">
        <w:rPr>
          <w:rFonts w:asciiTheme="majorBidi" w:hAnsiTheme="majorBidi" w:cstheme="majorBidi"/>
          <w:sz w:val="24"/>
          <w:szCs w:val="24"/>
          <w:lang w:val="en-GB"/>
        </w:rPr>
        <w:t>being</w:t>
      </w:r>
      <w:r w:rsidRPr="00E94470">
        <w:rPr>
          <w:rFonts w:asciiTheme="majorBidi" w:hAnsiTheme="majorBidi"/>
          <w:sz w:val="24"/>
          <w:lang w:val="en-GB"/>
        </w:rPr>
        <w:t xml:space="preserve"> the main caregivers of </w:t>
      </w:r>
      <w:r w:rsidR="005023C4" w:rsidRPr="00E32ADF">
        <w:rPr>
          <w:rFonts w:asciiTheme="majorBidi" w:hAnsiTheme="majorBidi" w:cstheme="majorBidi"/>
          <w:sz w:val="24"/>
          <w:szCs w:val="24"/>
          <w:lang w:val="en-GB"/>
        </w:rPr>
        <w:t>these children</w:t>
      </w:r>
      <w:r w:rsidRPr="00E94470">
        <w:rPr>
          <w:rFonts w:asciiTheme="majorBidi" w:hAnsiTheme="majorBidi"/>
          <w:sz w:val="24"/>
          <w:lang w:val="en-GB"/>
        </w:rPr>
        <w:t xml:space="preserve"> and responsible for </w:t>
      </w:r>
      <w:r w:rsidRPr="00E32ADF">
        <w:rPr>
          <w:rFonts w:asciiTheme="majorBidi" w:hAnsiTheme="majorBidi" w:cstheme="majorBidi"/>
          <w:sz w:val="24"/>
          <w:szCs w:val="24"/>
          <w:lang w:val="en-GB"/>
        </w:rPr>
        <w:t>the</w:t>
      </w:r>
      <w:r w:rsidR="005023C4" w:rsidRPr="00E32ADF">
        <w:rPr>
          <w:rFonts w:asciiTheme="majorBidi" w:hAnsiTheme="majorBidi" w:cstheme="majorBidi"/>
          <w:sz w:val="24"/>
          <w:szCs w:val="24"/>
          <w:lang w:val="en-GB"/>
        </w:rPr>
        <w:t>ir</w:t>
      </w:r>
      <w:r w:rsidR="005023C4" w:rsidRPr="00E94470">
        <w:rPr>
          <w:rFonts w:asciiTheme="majorBidi" w:hAnsiTheme="majorBidi"/>
          <w:sz w:val="24"/>
          <w:lang w:val="en-GB"/>
        </w:rPr>
        <w:t xml:space="preserve"> life </w:t>
      </w:r>
      <w:r w:rsidR="005023C4" w:rsidRPr="00E32ADF">
        <w:rPr>
          <w:rFonts w:asciiTheme="majorBidi" w:hAnsiTheme="majorBidi" w:cstheme="majorBidi"/>
          <w:sz w:val="24"/>
          <w:szCs w:val="24"/>
          <w:lang w:val="en-GB"/>
        </w:rPr>
        <w:t>outcomes</w:t>
      </w:r>
      <w:r w:rsidRPr="00E32ADF">
        <w:rPr>
          <w:rFonts w:asciiTheme="majorBidi" w:hAnsiTheme="majorBidi" w:cstheme="majorBidi"/>
          <w:sz w:val="24"/>
          <w:szCs w:val="24"/>
          <w:lang w:val="en-GB"/>
        </w:rPr>
        <w:t xml:space="preserve"> </w:t>
      </w:r>
      <w:r w:rsidRPr="00E94470">
        <w:rPr>
          <w:rFonts w:asciiTheme="majorBidi" w:hAnsiTheme="majorBidi"/>
          <w:sz w:val="24"/>
          <w:lang w:val="en-GB"/>
        </w:rPr>
        <w:t xml:space="preserve">(Brown </w:t>
      </w:r>
      <w:r w:rsidRPr="00E94470">
        <w:rPr>
          <w:rFonts w:asciiTheme="majorBidi" w:hAnsiTheme="majorBidi"/>
          <w:i/>
          <w:sz w:val="24"/>
          <w:lang w:val="en-GB"/>
        </w:rPr>
        <w:t>et al</w:t>
      </w:r>
      <w:r w:rsidRPr="00E32ADF">
        <w:rPr>
          <w:rFonts w:asciiTheme="majorBidi" w:hAnsiTheme="majorBidi" w:cstheme="majorBidi"/>
          <w:sz w:val="24"/>
          <w:szCs w:val="24"/>
          <w:lang w:val="en-GB"/>
        </w:rPr>
        <w:t>.</w:t>
      </w:r>
      <w:r w:rsidRPr="00E94470">
        <w:rPr>
          <w:rFonts w:asciiTheme="majorBidi" w:hAnsiTheme="majorBidi"/>
          <w:sz w:val="24"/>
          <w:lang w:val="en-GB"/>
        </w:rPr>
        <w:t xml:space="preserve"> 2012).</w:t>
      </w:r>
    </w:p>
    <w:p w14:paraId="1EDBD47A" w14:textId="51688E1D" w:rsidR="007A32AF" w:rsidRPr="00E94470" w:rsidRDefault="007A32AF" w:rsidP="00AB0C2A">
      <w:pPr>
        <w:widowControl w:val="0"/>
        <w:autoSpaceDE w:val="0"/>
        <w:autoSpaceDN w:val="0"/>
        <w:adjustRightInd w:val="0"/>
        <w:spacing w:after="0" w:line="360" w:lineRule="auto"/>
        <w:jc w:val="both"/>
        <w:rPr>
          <w:rFonts w:asciiTheme="majorBidi" w:hAnsiTheme="majorBidi"/>
          <w:sz w:val="24"/>
          <w:lang w:val="en-GB"/>
        </w:rPr>
      </w:pPr>
      <w:r w:rsidRPr="00E94470">
        <w:rPr>
          <w:rFonts w:asciiTheme="majorBidi" w:hAnsiTheme="majorBidi"/>
          <w:sz w:val="24"/>
          <w:lang w:val="en-GB"/>
        </w:rPr>
        <w:t>The purpose of the current study is to examine how mothers of children with intellectual-developmental disabilities perceive their quality of life. The</w:t>
      </w:r>
      <w:r w:rsidR="00CD3398" w:rsidRPr="00E94470">
        <w:rPr>
          <w:rFonts w:asciiTheme="majorBidi" w:hAnsiTheme="majorBidi"/>
          <w:sz w:val="24"/>
          <w:lang w:val="en-GB"/>
        </w:rPr>
        <w:t xml:space="preserve"> </w:t>
      </w:r>
      <w:r w:rsidR="00CD3398" w:rsidRPr="00E32ADF">
        <w:rPr>
          <w:rFonts w:asciiTheme="majorBidi" w:hAnsiTheme="majorBidi" w:cstheme="majorBidi"/>
          <w:sz w:val="24"/>
          <w:szCs w:val="24"/>
          <w:lang w:val="en-GB"/>
        </w:rPr>
        <w:t>research</w:t>
      </w:r>
      <w:r w:rsidRPr="00E32ADF">
        <w:rPr>
          <w:rFonts w:asciiTheme="majorBidi" w:hAnsiTheme="majorBidi" w:cstheme="majorBidi"/>
          <w:sz w:val="24"/>
          <w:szCs w:val="24"/>
          <w:lang w:val="en-GB"/>
        </w:rPr>
        <w:t xml:space="preserve"> </w:t>
      </w:r>
      <w:r w:rsidRPr="00E94470">
        <w:rPr>
          <w:rFonts w:asciiTheme="majorBidi" w:hAnsiTheme="majorBidi"/>
          <w:sz w:val="24"/>
          <w:lang w:val="en-GB"/>
        </w:rPr>
        <w:t xml:space="preserve">question </w:t>
      </w:r>
      <w:r w:rsidR="00CD3398" w:rsidRPr="00E32ADF">
        <w:rPr>
          <w:rFonts w:asciiTheme="majorBidi" w:hAnsiTheme="majorBidi" w:cstheme="majorBidi"/>
          <w:sz w:val="24"/>
          <w:szCs w:val="24"/>
          <w:lang w:val="en-GB"/>
        </w:rPr>
        <w:t>at</w:t>
      </w:r>
      <w:r w:rsidR="00CD3398" w:rsidRPr="00E94470">
        <w:rPr>
          <w:rFonts w:asciiTheme="majorBidi" w:hAnsiTheme="majorBidi"/>
          <w:sz w:val="24"/>
          <w:lang w:val="en-GB"/>
        </w:rPr>
        <w:t xml:space="preserve"> the </w:t>
      </w:r>
      <w:r w:rsidR="00CD3398" w:rsidRPr="00E32ADF">
        <w:rPr>
          <w:rFonts w:asciiTheme="majorBidi" w:hAnsiTheme="majorBidi" w:cstheme="majorBidi"/>
          <w:sz w:val="24"/>
          <w:szCs w:val="24"/>
          <w:lang w:val="en-GB"/>
        </w:rPr>
        <w:t>heart of this</w:t>
      </w:r>
      <w:r w:rsidRPr="00E32ADF">
        <w:rPr>
          <w:rFonts w:asciiTheme="majorBidi" w:hAnsiTheme="majorBidi" w:cstheme="majorBidi"/>
          <w:sz w:val="24"/>
          <w:szCs w:val="24"/>
          <w:lang w:val="en-GB"/>
        </w:rPr>
        <w:t xml:space="preserve"> </w:t>
      </w:r>
      <w:r w:rsidRPr="00E94470">
        <w:rPr>
          <w:rFonts w:asciiTheme="majorBidi" w:hAnsiTheme="majorBidi"/>
          <w:sz w:val="24"/>
          <w:lang w:val="en-GB"/>
        </w:rPr>
        <w:t xml:space="preserve">study </w:t>
      </w:r>
      <w:r w:rsidR="00CD3398" w:rsidRPr="00E32ADF">
        <w:rPr>
          <w:rFonts w:asciiTheme="majorBidi" w:hAnsiTheme="majorBidi" w:cstheme="majorBidi"/>
          <w:sz w:val="24"/>
          <w:szCs w:val="24"/>
          <w:lang w:val="en-GB"/>
        </w:rPr>
        <w:t>concerns</w:t>
      </w:r>
      <w:r w:rsidR="00CD3398" w:rsidRPr="00E94470">
        <w:rPr>
          <w:rFonts w:asciiTheme="majorBidi" w:hAnsiTheme="majorBidi"/>
          <w:sz w:val="24"/>
          <w:lang w:val="en-GB"/>
        </w:rPr>
        <w:t xml:space="preserve"> </w:t>
      </w:r>
      <w:r w:rsidRPr="00E94470">
        <w:rPr>
          <w:rFonts w:asciiTheme="majorBidi" w:hAnsiTheme="majorBidi"/>
          <w:sz w:val="24"/>
          <w:lang w:val="en-GB"/>
        </w:rPr>
        <w:t xml:space="preserve">how </w:t>
      </w:r>
      <w:r w:rsidR="00CD3398" w:rsidRPr="00E32ADF">
        <w:rPr>
          <w:rFonts w:asciiTheme="majorBidi" w:hAnsiTheme="majorBidi" w:cstheme="majorBidi"/>
          <w:sz w:val="24"/>
          <w:szCs w:val="24"/>
          <w:lang w:val="en-GB"/>
        </w:rPr>
        <w:t>having</w:t>
      </w:r>
      <w:r w:rsidRPr="00E32ADF">
        <w:rPr>
          <w:rFonts w:asciiTheme="majorBidi" w:hAnsiTheme="majorBidi" w:cstheme="majorBidi"/>
          <w:sz w:val="24"/>
          <w:szCs w:val="24"/>
          <w:lang w:val="en-GB"/>
        </w:rPr>
        <w:t xml:space="preserve"> child</w:t>
      </w:r>
      <w:r w:rsidR="00CD3398" w:rsidRPr="00E32ADF">
        <w:rPr>
          <w:rFonts w:asciiTheme="majorBidi" w:hAnsiTheme="majorBidi" w:cstheme="majorBidi"/>
          <w:sz w:val="24"/>
          <w:szCs w:val="24"/>
          <w:lang w:val="en-GB"/>
        </w:rPr>
        <w:t>ren</w:t>
      </w:r>
      <w:r w:rsidRPr="00E94470">
        <w:rPr>
          <w:rFonts w:asciiTheme="majorBidi" w:hAnsiTheme="majorBidi"/>
          <w:sz w:val="24"/>
          <w:lang w:val="en-GB"/>
        </w:rPr>
        <w:t xml:space="preserve"> with intellectual-developmental disabilities affects</w:t>
      </w:r>
      <w:r w:rsidR="00CD3398" w:rsidRPr="00E94470">
        <w:rPr>
          <w:rFonts w:asciiTheme="majorBidi" w:hAnsiTheme="majorBidi"/>
          <w:sz w:val="24"/>
          <w:lang w:val="en-GB"/>
        </w:rPr>
        <w:t xml:space="preserve"> </w:t>
      </w:r>
      <w:r w:rsidR="00CD3398" w:rsidRPr="00E32ADF">
        <w:rPr>
          <w:rFonts w:asciiTheme="majorBidi" w:hAnsiTheme="majorBidi" w:cstheme="majorBidi"/>
          <w:sz w:val="24"/>
          <w:szCs w:val="24"/>
          <w:lang w:val="en-GB"/>
        </w:rPr>
        <w:t>mothers’</w:t>
      </w:r>
      <w:r w:rsidRPr="00E94470">
        <w:rPr>
          <w:rFonts w:asciiTheme="majorBidi" w:hAnsiTheme="majorBidi"/>
          <w:sz w:val="24"/>
          <w:lang w:val="en-GB"/>
        </w:rPr>
        <w:t xml:space="preserve"> quality of life.</w:t>
      </w:r>
    </w:p>
    <w:p w14:paraId="670F2D4A" w14:textId="77777777" w:rsidR="007A32AF" w:rsidRPr="00E94470" w:rsidRDefault="007A32AF" w:rsidP="00AB0C2A">
      <w:pPr>
        <w:widowControl w:val="0"/>
        <w:autoSpaceDE w:val="0"/>
        <w:autoSpaceDN w:val="0"/>
        <w:adjustRightInd w:val="0"/>
        <w:spacing w:after="0" w:line="360" w:lineRule="auto"/>
        <w:jc w:val="both"/>
        <w:rPr>
          <w:rFonts w:asciiTheme="majorBidi" w:hAnsiTheme="majorBidi"/>
          <w:sz w:val="24"/>
          <w:lang w:val="en-GB"/>
        </w:rPr>
      </w:pPr>
    </w:p>
    <w:p w14:paraId="33F7005C" w14:textId="7E408781" w:rsidR="007A32AF" w:rsidRPr="008E7F64" w:rsidRDefault="00830865" w:rsidP="00AB0C2A">
      <w:pPr>
        <w:widowControl w:val="0"/>
        <w:autoSpaceDE w:val="0"/>
        <w:autoSpaceDN w:val="0"/>
        <w:adjustRightInd w:val="0"/>
        <w:spacing w:after="0" w:line="360" w:lineRule="auto"/>
        <w:jc w:val="both"/>
        <w:rPr>
          <w:rFonts w:asciiTheme="majorBidi" w:hAnsiTheme="majorBidi" w:cstheme="majorBidi"/>
          <w:b/>
          <w:bCs/>
          <w:sz w:val="24"/>
          <w:szCs w:val="24"/>
          <w:lang w:val="en-GB"/>
        </w:rPr>
      </w:pPr>
      <w:r w:rsidRPr="008E7F64">
        <w:rPr>
          <w:rFonts w:asciiTheme="majorBidi" w:hAnsiTheme="majorBidi" w:cstheme="majorBidi"/>
          <w:b/>
          <w:bCs/>
          <w:sz w:val="24"/>
          <w:szCs w:val="24"/>
          <w:lang w:val="en-GB"/>
        </w:rPr>
        <w:t>Method</w:t>
      </w:r>
    </w:p>
    <w:p w14:paraId="358FFE60" w14:textId="10E8D5D4" w:rsidR="006C0E5F" w:rsidRPr="00E94470" w:rsidRDefault="007A32AF" w:rsidP="00AB0C2A">
      <w:pPr>
        <w:widowControl w:val="0"/>
        <w:autoSpaceDE w:val="0"/>
        <w:autoSpaceDN w:val="0"/>
        <w:adjustRightInd w:val="0"/>
        <w:spacing w:after="0" w:line="360" w:lineRule="auto"/>
        <w:jc w:val="both"/>
        <w:rPr>
          <w:rFonts w:asciiTheme="majorBidi" w:hAnsiTheme="majorBidi"/>
          <w:sz w:val="24"/>
          <w:lang w:val="en-GB"/>
        </w:rPr>
      </w:pPr>
      <w:r w:rsidRPr="00E94470">
        <w:rPr>
          <w:rFonts w:asciiTheme="majorBidi" w:hAnsiTheme="majorBidi"/>
          <w:sz w:val="24"/>
          <w:lang w:val="en-GB"/>
        </w:rPr>
        <w:t>The study is qualit</w:t>
      </w:r>
      <w:r w:rsidR="003930B6" w:rsidRPr="00E94470">
        <w:rPr>
          <w:rFonts w:asciiTheme="majorBidi" w:hAnsiTheme="majorBidi"/>
          <w:sz w:val="24"/>
          <w:lang w:val="en-GB"/>
        </w:rPr>
        <w:t>ativ</w:t>
      </w:r>
      <w:r w:rsidR="00C71A41" w:rsidRPr="00E94470">
        <w:rPr>
          <w:rFonts w:asciiTheme="majorBidi" w:hAnsiTheme="majorBidi"/>
          <w:sz w:val="24"/>
          <w:lang w:val="en-GB"/>
        </w:rPr>
        <w:t>e</w:t>
      </w:r>
      <w:r w:rsidR="00C71A41" w:rsidRPr="00E32ADF">
        <w:rPr>
          <w:rFonts w:asciiTheme="majorBidi" w:hAnsiTheme="majorBidi" w:cstheme="majorBidi"/>
          <w:sz w:val="24"/>
          <w:szCs w:val="24"/>
          <w:lang w:val="en-GB"/>
        </w:rPr>
        <w:t>. Qualitative</w:t>
      </w:r>
      <w:r w:rsidR="00C71A41" w:rsidRPr="00E94470">
        <w:rPr>
          <w:rFonts w:asciiTheme="majorBidi" w:hAnsiTheme="majorBidi"/>
          <w:sz w:val="24"/>
          <w:lang w:val="en-GB"/>
        </w:rPr>
        <w:t xml:space="preserve"> research</w:t>
      </w:r>
      <w:r w:rsidRPr="00E94470">
        <w:rPr>
          <w:rFonts w:asciiTheme="majorBidi" w:hAnsiTheme="majorBidi"/>
          <w:sz w:val="24"/>
          <w:lang w:val="en-GB"/>
        </w:rPr>
        <w:t xml:space="preserve"> allows </w:t>
      </w:r>
      <w:r w:rsidR="00C71A41" w:rsidRPr="00E32ADF">
        <w:rPr>
          <w:rFonts w:asciiTheme="majorBidi" w:hAnsiTheme="majorBidi" w:cstheme="majorBidi"/>
          <w:sz w:val="24"/>
          <w:szCs w:val="24"/>
          <w:lang w:val="en-GB"/>
        </w:rPr>
        <w:t xml:space="preserve">us to </w:t>
      </w:r>
      <w:r w:rsidR="003930B6" w:rsidRPr="00E32ADF">
        <w:rPr>
          <w:rFonts w:asciiTheme="majorBidi" w:hAnsiTheme="majorBidi" w:cstheme="majorBidi"/>
          <w:sz w:val="24"/>
          <w:szCs w:val="24"/>
          <w:lang w:val="en-GB"/>
        </w:rPr>
        <w:t>study</w:t>
      </w:r>
      <w:r w:rsidR="00C71A41" w:rsidRPr="00E94470">
        <w:rPr>
          <w:rFonts w:asciiTheme="majorBidi" w:hAnsiTheme="majorBidi"/>
          <w:sz w:val="24"/>
          <w:lang w:val="en-GB"/>
        </w:rPr>
        <w:t xml:space="preserve"> </w:t>
      </w:r>
      <w:r w:rsidRPr="00E94470">
        <w:rPr>
          <w:rFonts w:asciiTheme="majorBidi" w:hAnsiTheme="majorBidi"/>
          <w:sz w:val="24"/>
          <w:lang w:val="en-GB"/>
        </w:rPr>
        <w:t xml:space="preserve">reality as reflected in the eyes of the subjects and </w:t>
      </w:r>
      <w:r w:rsidRPr="00E32ADF">
        <w:rPr>
          <w:rFonts w:asciiTheme="majorBidi" w:hAnsiTheme="majorBidi" w:cstheme="majorBidi"/>
          <w:sz w:val="24"/>
          <w:szCs w:val="24"/>
          <w:lang w:val="en-GB"/>
        </w:rPr>
        <w:t>emphasi</w:t>
      </w:r>
      <w:r w:rsidR="00D24913"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es</w:t>
      </w:r>
      <w:r w:rsidRPr="00E94470">
        <w:rPr>
          <w:rFonts w:asciiTheme="majorBidi" w:hAnsiTheme="majorBidi"/>
          <w:sz w:val="24"/>
          <w:lang w:val="en-GB"/>
        </w:rPr>
        <w:t xml:space="preserve"> a deeper understanding of the person, </w:t>
      </w:r>
      <w:r w:rsidR="00C71A41" w:rsidRPr="00E32ADF">
        <w:rPr>
          <w:rFonts w:asciiTheme="majorBidi" w:hAnsiTheme="majorBidi" w:cstheme="majorBidi"/>
          <w:sz w:val="24"/>
          <w:szCs w:val="24"/>
          <w:lang w:val="en-GB"/>
        </w:rPr>
        <w:t>their</w:t>
      </w:r>
      <w:r w:rsidRPr="00E94470">
        <w:rPr>
          <w:rFonts w:asciiTheme="majorBidi" w:hAnsiTheme="majorBidi"/>
          <w:sz w:val="24"/>
          <w:lang w:val="en-GB"/>
        </w:rPr>
        <w:t xml:space="preserve"> thoughts, assumptions, and </w:t>
      </w:r>
      <w:r w:rsidRPr="00E32ADF">
        <w:rPr>
          <w:rFonts w:asciiTheme="majorBidi" w:hAnsiTheme="majorBidi" w:cstheme="majorBidi"/>
          <w:sz w:val="24"/>
          <w:szCs w:val="24"/>
          <w:lang w:val="en-GB"/>
        </w:rPr>
        <w:t>behavio</w:t>
      </w:r>
      <w:r w:rsidR="00C71A41" w:rsidRPr="00E32ADF">
        <w:rPr>
          <w:rFonts w:asciiTheme="majorBidi" w:hAnsiTheme="majorBidi" w:cstheme="majorBidi"/>
          <w:sz w:val="24"/>
          <w:szCs w:val="24"/>
          <w:lang w:val="en-GB"/>
        </w:rPr>
        <w:t>u</w:t>
      </w:r>
      <w:r w:rsidRPr="00E32ADF">
        <w:rPr>
          <w:rFonts w:asciiTheme="majorBidi" w:hAnsiTheme="majorBidi" w:cstheme="majorBidi"/>
          <w:sz w:val="24"/>
          <w:szCs w:val="24"/>
          <w:lang w:val="en-GB"/>
        </w:rPr>
        <w:t>r</w:t>
      </w:r>
      <w:r w:rsidR="00C71A41" w:rsidRPr="00E32ADF">
        <w:rPr>
          <w:rFonts w:asciiTheme="majorBidi" w:hAnsiTheme="majorBidi" w:cstheme="majorBidi"/>
          <w:sz w:val="24"/>
          <w:szCs w:val="24"/>
          <w:lang w:val="en-GB"/>
        </w:rPr>
        <w:t>s</w:t>
      </w:r>
      <w:r w:rsidRPr="00E94470">
        <w:rPr>
          <w:rFonts w:asciiTheme="majorBidi" w:hAnsiTheme="majorBidi"/>
          <w:sz w:val="24"/>
          <w:lang w:val="en-GB"/>
        </w:rPr>
        <w:t>.</w:t>
      </w:r>
    </w:p>
    <w:p w14:paraId="15B89E00" w14:textId="53F26A24" w:rsidR="007A32AF" w:rsidRPr="00143AA1" w:rsidRDefault="00C71A41" w:rsidP="00E94470">
      <w:pPr>
        <w:widowControl w:val="0"/>
        <w:autoSpaceDE w:val="0"/>
        <w:autoSpaceDN w:val="0"/>
        <w:adjustRightInd w:val="0"/>
        <w:spacing w:after="0" w:line="360" w:lineRule="auto"/>
        <w:ind w:firstLine="720"/>
        <w:jc w:val="both"/>
        <w:rPr>
          <w:rFonts w:asciiTheme="majorBidi" w:hAnsiTheme="majorBidi"/>
          <w:lang w:val="en-GB"/>
        </w:rPr>
      </w:pPr>
      <w:r w:rsidRPr="00E32ADF">
        <w:rPr>
          <w:rFonts w:asciiTheme="majorBidi" w:hAnsiTheme="majorBidi" w:cstheme="majorBidi"/>
          <w:sz w:val="24"/>
          <w:szCs w:val="24"/>
          <w:lang w:val="en-GB"/>
        </w:rPr>
        <w:lastRenderedPageBreak/>
        <w:t>Q</w:t>
      </w:r>
      <w:r w:rsidR="007D14FF" w:rsidRPr="00E32ADF">
        <w:rPr>
          <w:rFonts w:asciiTheme="majorBidi" w:hAnsiTheme="majorBidi" w:cstheme="majorBidi"/>
          <w:sz w:val="24"/>
          <w:szCs w:val="24"/>
          <w:lang w:val="en-GB"/>
        </w:rPr>
        <w:t>ualitative</w:t>
      </w:r>
      <w:r w:rsidR="007D14FF" w:rsidRPr="00E94470">
        <w:rPr>
          <w:rFonts w:asciiTheme="majorBidi" w:hAnsiTheme="majorBidi"/>
          <w:sz w:val="24"/>
          <w:lang w:val="en-GB"/>
        </w:rPr>
        <w:t xml:space="preserve"> research </w:t>
      </w:r>
      <w:r w:rsidRPr="00E32ADF">
        <w:rPr>
          <w:rFonts w:asciiTheme="majorBidi" w:hAnsiTheme="majorBidi" w:cstheme="majorBidi"/>
          <w:sz w:val="24"/>
          <w:szCs w:val="24"/>
          <w:lang w:val="en-GB"/>
        </w:rPr>
        <w:t>requires</w:t>
      </w:r>
      <w:r w:rsidRPr="00E94470">
        <w:rPr>
          <w:rFonts w:asciiTheme="majorBidi" w:hAnsiTheme="majorBidi"/>
          <w:sz w:val="24"/>
          <w:lang w:val="en-GB"/>
        </w:rPr>
        <w:t xml:space="preserve"> </w:t>
      </w:r>
      <w:r w:rsidR="007D14FF" w:rsidRPr="00E94470">
        <w:rPr>
          <w:rFonts w:asciiTheme="majorBidi" w:hAnsiTheme="majorBidi"/>
          <w:sz w:val="24"/>
          <w:lang w:val="en-GB"/>
        </w:rPr>
        <w:t>in-depth investigation of research subjects</w:t>
      </w:r>
      <w:r w:rsidRPr="00E32ADF">
        <w:rPr>
          <w:rFonts w:asciiTheme="majorBidi" w:hAnsiTheme="majorBidi" w:cstheme="majorBidi"/>
          <w:sz w:val="24"/>
          <w:szCs w:val="24"/>
          <w:lang w:val="en-GB"/>
        </w:rPr>
        <w:t>,</w:t>
      </w:r>
      <w:r w:rsidR="007D14FF" w:rsidRPr="00E94470">
        <w:rPr>
          <w:rFonts w:asciiTheme="majorBidi" w:hAnsiTheme="majorBidi"/>
          <w:sz w:val="24"/>
          <w:lang w:val="en-GB"/>
        </w:rPr>
        <w:t xml:space="preserve"> exploring</w:t>
      </w:r>
      <w:r w:rsidRPr="00E32ADF">
        <w:rPr>
          <w:rFonts w:asciiTheme="majorBidi" w:hAnsiTheme="majorBidi" w:cstheme="majorBidi"/>
          <w:sz w:val="24"/>
          <w:szCs w:val="24"/>
          <w:lang w:val="en-GB"/>
        </w:rPr>
        <w:t xml:space="preserve"> their</w:t>
      </w:r>
      <w:r w:rsidR="007D14FF" w:rsidRPr="00E94470">
        <w:rPr>
          <w:rFonts w:asciiTheme="majorBidi" w:hAnsiTheme="majorBidi"/>
          <w:sz w:val="24"/>
          <w:lang w:val="en-GB"/>
        </w:rPr>
        <w:t xml:space="preserve"> behaviour and experiences </w:t>
      </w:r>
      <w:r w:rsidRPr="00E32ADF">
        <w:rPr>
          <w:rFonts w:asciiTheme="majorBidi" w:hAnsiTheme="majorBidi" w:cstheme="majorBidi"/>
          <w:sz w:val="24"/>
          <w:szCs w:val="24"/>
          <w:lang w:val="en-GB"/>
        </w:rPr>
        <w:t>using</w:t>
      </w:r>
      <w:r w:rsidR="007D14FF" w:rsidRPr="00E32ADF">
        <w:rPr>
          <w:rFonts w:asciiTheme="majorBidi" w:hAnsiTheme="majorBidi" w:cstheme="majorBidi"/>
          <w:sz w:val="24"/>
          <w:szCs w:val="24"/>
          <w:lang w:val="en-GB"/>
        </w:rPr>
        <w:t xml:space="preserve"> </w:t>
      </w:r>
      <w:r w:rsidRPr="00E32ADF">
        <w:rPr>
          <w:rFonts w:asciiTheme="majorBidi" w:hAnsiTheme="majorBidi" w:cstheme="majorBidi"/>
          <w:sz w:val="24"/>
          <w:szCs w:val="24"/>
          <w:lang w:val="en-GB"/>
        </w:rPr>
        <w:t>instruments like</w:t>
      </w:r>
      <w:r w:rsidR="007D14FF" w:rsidRPr="00E94470">
        <w:rPr>
          <w:rFonts w:asciiTheme="majorBidi" w:hAnsiTheme="majorBidi"/>
          <w:sz w:val="24"/>
          <w:lang w:val="en-GB"/>
        </w:rPr>
        <w:t xml:space="preserve"> semi-structured and unstructured interviews. Qualitative research</w:t>
      </w:r>
      <w:r w:rsidR="007D14FF" w:rsidRPr="00E32ADF">
        <w:rPr>
          <w:rFonts w:asciiTheme="majorBidi" w:hAnsiTheme="majorBidi" w:cstheme="majorBidi"/>
          <w:sz w:val="24"/>
          <w:szCs w:val="24"/>
          <w:lang w:val="en-GB"/>
        </w:rPr>
        <w:t xml:space="preserve"> </w:t>
      </w:r>
      <w:r w:rsidR="00E1444B" w:rsidRPr="00E32ADF">
        <w:rPr>
          <w:rFonts w:asciiTheme="majorBidi" w:hAnsiTheme="majorBidi" w:cstheme="majorBidi"/>
          <w:sz w:val="24"/>
          <w:szCs w:val="24"/>
          <w:lang w:val="en-GB"/>
        </w:rPr>
        <w:t>is</w:t>
      </w:r>
      <w:r w:rsidR="00E1444B" w:rsidRPr="00E94470">
        <w:rPr>
          <w:rFonts w:asciiTheme="majorBidi" w:hAnsiTheme="majorBidi"/>
          <w:sz w:val="24"/>
          <w:lang w:val="en-GB"/>
        </w:rPr>
        <w:t xml:space="preserve"> </w:t>
      </w:r>
      <w:r w:rsidR="007D14FF" w:rsidRPr="00E94470">
        <w:rPr>
          <w:rFonts w:asciiTheme="majorBidi" w:hAnsiTheme="majorBidi"/>
          <w:sz w:val="24"/>
          <w:lang w:val="en-GB"/>
        </w:rPr>
        <w:t>broadly defined</w:t>
      </w:r>
      <w:r w:rsidR="00E1444B" w:rsidRPr="00E32ADF">
        <w:rPr>
          <w:rFonts w:asciiTheme="majorBidi" w:hAnsiTheme="majorBidi" w:cstheme="majorBidi"/>
          <w:sz w:val="24"/>
          <w:szCs w:val="24"/>
          <w:lang w:val="en-GB"/>
        </w:rPr>
        <w:t xml:space="preserve"> as</w:t>
      </w:r>
      <w:r w:rsidR="007D14FF" w:rsidRPr="00E32ADF">
        <w:rPr>
          <w:rFonts w:asciiTheme="majorBidi" w:hAnsiTheme="majorBidi" w:cstheme="majorBidi"/>
          <w:sz w:val="24"/>
          <w:szCs w:val="24"/>
          <w:lang w:val="en-GB"/>
        </w:rPr>
        <w:t xml:space="preserve"> </w:t>
      </w:r>
      <w:r w:rsidR="005B4BEC" w:rsidRPr="00E32ADF">
        <w:rPr>
          <w:rFonts w:asciiTheme="majorBidi" w:hAnsiTheme="majorBidi" w:cstheme="majorBidi"/>
          <w:sz w:val="24"/>
          <w:szCs w:val="24"/>
          <w:lang w:val="en-GB"/>
        </w:rPr>
        <w:t>“</w:t>
      </w:r>
      <w:r w:rsidR="007D14FF" w:rsidRPr="00E94470">
        <w:rPr>
          <w:rFonts w:asciiTheme="majorBidi" w:hAnsiTheme="majorBidi"/>
          <w:sz w:val="24"/>
          <w:lang w:val="en-GB"/>
        </w:rPr>
        <w:t>any kind of research that produces findings not arrived at by means of statistical procedures or other means of quantification</w:t>
      </w:r>
      <w:r w:rsidR="005B4BEC" w:rsidRPr="00E32ADF">
        <w:rPr>
          <w:rFonts w:asciiTheme="majorBidi" w:hAnsiTheme="majorBidi" w:cstheme="majorBidi"/>
          <w:sz w:val="24"/>
          <w:szCs w:val="24"/>
          <w:lang w:val="en-GB"/>
        </w:rPr>
        <w:t>”</w:t>
      </w:r>
      <w:r w:rsidR="007D14FF" w:rsidRPr="00E94470">
        <w:rPr>
          <w:rFonts w:asciiTheme="majorBidi" w:hAnsiTheme="majorBidi"/>
          <w:sz w:val="24"/>
          <w:lang w:val="en-GB"/>
        </w:rPr>
        <w:t xml:space="preserve"> (Strauss and Corbin 1990, p. 17</w:t>
      </w:r>
      <w:r w:rsidR="00FE74AF" w:rsidRPr="00E94470">
        <w:rPr>
          <w:rFonts w:asciiTheme="majorBidi" w:hAnsiTheme="majorBidi"/>
          <w:sz w:val="24"/>
          <w:lang w:val="en-GB"/>
        </w:rPr>
        <w:t>). The</w:t>
      </w:r>
      <w:r w:rsidR="007A32AF" w:rsidRPr="00E94470">
        <w:rPr>
          <w:rFonts w:asciiTheme="majorBidi" w:hAnsiTheme="majorBidi"/>
          <w:sz w:val="24"/>
          <w:lang w:val="en-GB"/>
        </w:rPr>
        <w:t xml:space="preserve"> in-depth understanding</w:t>
      </w:r>
      <w:r w:rsidR="001F645C" w:rsidRPr="00E94470">
        <w:rPr>
          <w:rFonts w:asciiTheme="majorBidi" w:hAnsiTheme="majorBidi"/>
          <w:sz w:val="24"/>
          <w:lang w:val="en-GB"/>
        </w:rPr>
        <w:t xml:space="preserve"> </w:t>
      </w:r>
      <w:r w:rsidR="001F645C" w:rsidRPr="00E32ADF">
        <w:rPr>
          <w:rFonts w:asciiTheme="majorBidi" w:hAnsiTheme="majorBidi" w:cstheme="majorBidi"/>
          <w:sz w:val="24"/>
          <w:szCs w:val="24"/>
          <w:lang w:val="en-GB"/>
        </w:rPr>
        <w:t>of a phenomenon gained using qualitative methods</w:t>
      </w:r>
      <w:r w:rsidR="007A32AF" w:rsidRPr="00E32ADF">
        <w:rPr>
          <w:rFonts w:asciiTheme="majorBidi" w:hAnsiTheme="majorBidi" w:cstheme="majorBidi"/>
          <w:sz w:val="24"/>
          <w:szCs w:val="24"/>
          <w:lang w:val="en-GB"/>
        </w:rPr>
        <w:t xml:space="preserve"> </w:t>
      </w:r>
      <w:r w:rsidR="001F645C" w:rsidRPr="00E32ADF">
        <w:rPr>
          <w:rFonts w:asciiTheme="majorBidi" w:hAnsiTheme="majorBidi" w:cstheme="majorBidi"/>
          <w:sz w:val="24"/>
          <w:szCs w:val="24"/>
          <w:lang w:val="en-GB"/>
        </w:rPr>
        <w:t>gives researchers access to</w:t>
      </w:r>
      <w:r w:rsidR="001F645C" w:rsidRPr="00E94470">
        <w:rPr>
          <w:rFonts w:asciiTheme="majorBidi" w:hAnsiTheme="majorBidi"/>
          <w:sz w:val="24"/>
          <w:lang w:val="en-GB"/>
        </w:rPr>
        <w:t xml:space="preserve"> </w:t>
      </w:r>
      <w:r w:rsidR="007A32AF" w:rsidRPr="00E94470">
        <w:rPr>
          <w:rFonts w:asciiTheme="majorBidi" w:hAnsiTheme="majorBidi"/>
          <w:sz w:val="24"/>
          <w:lang w:val="en-GB"/>
        </w:rPr>
        <w:t xml:space="preserve">the world of the subjects </w:t>
      </w:r>
      <w:r w:rsidR="00D24913" w:rsidRPr="00E32ADF">
        <w:rPr>
          <w:rFonts w:asciiTheme="majorBidi" w:hAnsiTheme="majorBidi" w:cstheme="majorBidi"/>
          <w:sz w:val="24"/>
          <w:szCs w:val="24"/>
          <w:lang w:val="en-GB"/>
        </w:rPr>
        <w:t>while also requiring them to recognise</w:t>
      </w:r>
      <w:r w:rsidR="00D24913" w:rsidRPr="00E94470">
        <w:rPr>
          <w:rFonts w:asciiTheme="majorBidi" w:hAnsiTheme="majorBidi"/>
          <w:sz w:val="24"/>
          <w:lang w:val="en-GB"/>
        </w:rPr>
        <w:t xml:space="preserve"> their </w:t>
      </w:r>
      <w:proofErr w:type="spellStart"/>
      <w:r w:rsidR="00D24913" w:rsidRPr="00E32ADF">
        <w:rPr>
          <w:rFonts w:asciiTheme="majorBidi" w:hAnsiTheme="majorBidi" w:cstheme="majorBidi"/>
          <w:sz w:val="24"/>
          <w:szCs w:val="24"/>
          <w:lang w:val="en-GB"/>
        </w:rPr>
        <w:t>blindspots</w:t>
      </w:r>
      <w:proofErr w:type="spellEnd"/>
      <w:r w:rsidR="00D24913" w:rsidRPr="00E32ADF">
        <w:rPr>
          <w:rFonts w:asciiTheme="majorBidi" w:hAnsiTheme="majorBidi" w:cstheme="majorBidi"/>
          <w:sz w:val="24"/>
          <w:szCs w:val="24"/>
          <w:lang w:val="en-GB"/>
        </w:rPr>
        <w:t xml:space="preserve"> and biases as observers</w:t>
      </w:r>
      <w:r w:rsidR="007A32AF" w:rsidRPr="00E94470">
        <w:rPr>
          <w:rFonts w:asciiTheme="majorBidi" w:hAnsiTheme="majorBidi"/>
          <w:sz w:val="24"/>
          <w:lang w:val="en-GB"/>
        </w:rPr>
        <w:t xml:space="preserve"> (Creswell</w:t>
      </w:r>
      <w:r w:rsidR="00D24913" w:rsidRPr="00E94470">
        <w:rPr>
          <w:rFonts w:asciiTheme="majorBidi" w:hAnsiTheme="majorBidi"/>
          <w:sz w:val="24"/>
          <w:lang w:val="en-GB"/>
        </w:rPr>
        <w:t xml:space="preserve"> </w:t>
      </w:r>
      <w:r w:rsidR="007A32AF" w:rsidRPr="00E94470">
        <w:rPr>
          <w:rFonts w:asciiTheme="majorBidi" w:hAnsiTheme="majorBidi"/>
          <w:sz w:val="24"/>
          <w:lang w:val="en-GB"/>
        </w:rPr>
        <w:t xml:space="preserve">2009.). Studies in the qualitative </w:t>
      </w:r>
      <w:r w:rsidR="000B1CEA" w:rsidRPr="00E32ADF">
        <w:rPr>
          <w:rFonts w:asciiTheme="majorBidi" w:hAnsiTheme="majorBidi" w:cstheme="majorBidi"/>
          <w:sz w:val="24"/>
          <w:szCs w:val="24"/>
          <w:lang w:val="en-GB"/>
        </w:rPr>
        <w:t>frame</w:t>
      </w:r>
      <w:r w:rsidR="007A32AF" w:rsidRPr="00E94470">
        <w:rPr>
          <w:rFonts w:asciiTheme="majorBidi" w:hAnsiTheme="majorBidi"/>
          <w:sz w:val="24"/>
          <w:lang w:val="en-GB"/>
        </w:rPr>
        <w:t xml:space="preserve"> offer interpretive </w:t>
      </w:r>
      <w:r w:rsidR="007A32AF" w:rsidRPr="00E32ADF">
        <w:rPr>
          <w:rFonts w:asciiTheme="majorBidi" w:hAnsiTheme="majorBidi" w:cstheme="majorBidi"/>
          <w:sz w:val="24"/>
          <w:szCs w:val="24"/>
          <w:lang w:val="en-GB"/>
        </w:rPr>
        <w:t>description</w:t>
      </w:r>
      <w:r w:rsidR="000B1CEA" w:rsidRPr="00E32ADF">
        <w:rPr>
          <w:rFonts w:asciiTheme="majorBidi" w:hAnsiTheme="majorBidi" w:cstheme="majorBidi"/>
          <w:sz w:val="24"/>
          <w:szCs w:val="24"/>
          <w:lang w:val="en-GB"/>
        </w:rPr>
        <w:t>s</w:t>
      </w:r>
      <w:r w:rsidR="007A32AF" w:rsidRPr="00E94470">
        <w:rPr>
          <w:rFonts w:asciiTheme="majorBidi" w:hAnsiTheme="majorBidi"/>
          <w:sz w:val="24"/>
          <w:lang w:val="en-GB"/>
        </w:rPr>
        <w:t xml:space="preserve"> that </w:t>
      </w:r>
      <w:r w:rsidR="000B1CEA" w:rsidRPr="00E32ADF">
        <w:rPr>
          <w:rFonts w:asciiTheme="majorBidi" w:hAnsiTheme="majorBidi" w:cstheme="majorBidi"/>
          <w:sz w:val="24"/>
          <w:szCs w:val="24"/>
          <w:lang w:val="en-GB"/>
        </w:rPr>
        <w:t>try</w:t>
      </w:r>
      <w:r w:rsidR="007A32AF" w:rsidRPr="00E94470">
        <w:rPr>
          <w:rFonts w:asciiTheme="majorBidi" w:hAnsiTheme="majorBidi"/>
          <w:sz w:val="24"/>
          <w:lang w:val="en-GB"/>
        </w:rPr>
        <w:t xml:space="preserve"> to reach a subjective understanding of the subject without </w:t>
      </w:r>
      <w:r w:rsidR="003930B6" w:rsidRPr="00E94470">
        <w:rPr>
          <w:rFonts w:asciiTheme="majorBidi" w:hAnsiTheme="majorBidi"/>
          <w:sz w:val="24"/>
          <w:lang w:val="en-GB"/>
        </w:rPr>
        <w:t xml:space="preserve">a </w:t>
      </w:r>
      <w:r w:rsidR="007A32AF" w:rsidRPr="00E94470">
        <w:rPr>
          <w:rFonts w:asciiTheme="majorBidi" w:hAnsiTheme="majorBidi"/>
          <w:sz w:val="24"/>
          <w:lang w:val="en-GB"/>
        </w:rPr>
        <w:t>prior hypothesis but through learning and experience. The qualitative research method was chosen since the study focuses on the quality of life of mothers as perceived by them</w:t>
      </w:r>
      <w:r w:rsidR="00A06483">
        <w:rPr>
          <w:rFonts w:asciiTheme="majorBidi" w:hAnsiTheme="majorBidi"/>
          <w:sz w:val="24"/>
          <w:lang w:val="en-GB"/>
        </w:rPr>
        <w:t>,</w:t>
      </w:r>
      <w:r w:rsidR="007A32AF" w:rsidRPr="00E94470">
        <w:rPr>
          <w:rFonts w:asciiTheme="majorBidi" w:hAnsiTheme="majorBidi"/>
          <w:sz w:val="24"/>
          <w:lang w:val="en-GB"/>
        </w:rPr>
        <w:t xml:space="preserve"> and since the term quality of life is a term that refers to subjective aspects.</w:t>
      </w:r>
    </w:p>
    <w:p w14:paraId="568B897A" w14:textId="77777777" w:rsidR="00EA615F" w:rsidRPr="00E94470" w:rsidRDefault="00EA615F" w:rsidP="00AB0C2A">
      <w:pPr>
        <w:widowControl w:val="0"/>
        <w:autoSpaceDE w:val="0"/>
        <w:autoSpaceDN w:val="0"/>
        <w:adjustRightInd w:val="0"/>
        <w:spacing w:after="0" w:line="360" w:lineRule="auto"/>
        <w:jc w:val="both"/>
        <w:rPr>
          <w:rFonts w:asciiTheme="majorBidi" w:hAnsiTheme="majorBidi"/>
          <w:sz w:val="24"/>
          <w:lang w:val="en-GB"/>
        </w:rPr>
      </w:pPr>
    </w:p>
    <w:p w14:paraId="7EC9BC11" w14:textId="77777777" w:rsidR="00EA615F" w:rsidRPr="00E94470" w:rsidRDefault="00EA615F" w:rsidP="00AB0C2A">
      <w:pPr>
        <w:widowControl w:val="0"/>
        <w:autoSpaceDE w:val="0"/>
        <w:autoSpaceDN w:val="0"/>
        <w:adjustRightInd w:val="0"/>
        <w:spacing w:after="0" w:line="360" w:lineRule="auto"/>
        <w:jc w:val="both"/>
        <w:rPr>
          <w:rFonts w:asciiTheme="majorBidi" w:hAnsiTheme="majorBidi"/>
          <w:i/>
          <w:sz w:val="24"/>
          <w:lang w:val="en-GB"/>
        </w:rPr>
      </w:pPr>
      <w:r w:rsidRPr="00E94470">
        <w:rPr>
          <w:rFonts w:asciiTheme="majorBidi" w:hAnsiTheme="majorBidi"/>
          <w:i/>
          <w:sz w:val="24"/>
          <w:lang w:val="en-GB"/>
        </w:rPr>
        <w:t>Study participants</w:t>
      </w:r>
    </w:p>
    <w:p w14:paraId="14CB89EE" w14:textId="64FC7543" w:rsidR="00E43D73" w:rsidRPr="00E94470" w:rsidRDefault="00EA615F" w:rsidP="00AB0C2A">
      <w:pPr>
        <w:widowControl w:val="0"/>
        <w:autoSpaceDE w:val="0"/>
        <w:autoSpaceDN w:val="0"/>
        <w:adjustRightInd w:val="0"/>
        <w:spacing w:after="0" w:line="360" w:lineRule="auto"/>
        <w:jc w:val="both"/>
        <w:rPr>
          <w:rFonts w:asciiTheme="majorBidi" w:hAnsiTheme="majorBidi"/>
          <w:sz w:val="24"/>
          <w:lang w:val="en-GB"/>
        </w:rPr>
      </w:pPr>
      <w:r w:rsidRPr="00E94470">
        <w:rPr>
          <w:rFonts w:asciiTheme="majorBidi" w:hAnsiTheme="majorBidi"/>
          <w:sz w:val="24"/>
          <w:lang w:val="en-GB"/>
        </w:rPr>
        <w:t>The study included thirty mothers of children with intellectual-developmental disabilities at the medium level, between the ages of eight and twelve, who attend special education elementary schools in northern Israel.</w:t>
      </w:r>
    </w:p>
    <w:p w14:paraId="7495A944" w14:textId="6D8EC7A0" w:rsidR="00EA615F" w:rsidRPr="00E94470" w:rsidRDefault="00EA615F" w:rsidP="00E94470">
      <w:pPr>
        <w:widowControl w:val="0"/>
        <w:autoSpaceDE w:val="0"/>
        <w:autoSpaceDN w:val="0"/>
        <w:adjustRightInd w:val="0"/>
        <w:spacing w:after="0" w:line="360" w:lineRule="auto"/>
        <w:ind w:firstLine="720"/>
        <w:jc w:val="both"/>
        <w:rPr>
          <w:rFonts w:asciiTheme="majorBidi" w:hAnsiTheme="majorBidi"/>
          <w:sz w:val="24"/>
          <w:lang w:val="en-GB"/>
        </w:rPr>
      </w:pPr>
      <w:r w:rsidRPr="00E94470">
        <w:rPr>
          <w:rFonts w:asciiTheme="majorBidi" w:hAnsiTheme="majorBidi"/>
          <w:sz w:val="24"/>
          <w:lang w:val="en-GB"/>
        </w:rPr>
        <w:t>The two criteria for selecting the participants</w:t>
      </w:r>
      <w:r w:rsidR="00EE09AF" w:rsidRPr="00E94470">
        <w:rPr>
          <w:rFonts w:asciiTheme="majorBidi" w:hAnsiTheme="majorBidi"/>
          <w:sz w:val="24"/>
          <w:lang w:val="en-GB"/>
        </w:rPr>
        <w:t xml:space="preserve"> </w:t>
      </w:r>
      <w:r w:rsidR="00EE09AF" w:rsidRPr="00E32ADF">
        <w:rPr>
          <w:rFonts w:asciiTheme="majorBidi" w:hAnsiTheme="majorBidi" w:cstheme="majorBidi"/>
          <w:sz w:val="24"/>
          <w:szCs w:val="24"/>
          <w:lang w:val="en-GB"/>
        </w:rPr>
        <w:t>for this study</w:t>
      </w:r>
      <w:r w:rsidRPr="00E32ADF">
        <w:rPr>
          <w:rFonts w:asciiTheme="majorBidi" w:hAnsiTheme="majorBidi" w:cstheme="majorBidi"/>
          <w:sz w:val="24"/>
          <w:szCs w:val="24"/>
          <w:lang w:val="en-GB"/>
        </w:rPr>
        <w:t xml:space="preserve"> </w:t>
      </w:r>
      <w:r w:rsidRPr="00E94470">
        <w:rPr>
          <w:rFonts w:asciiTheme="majorBidi" w:hAnsiTheme="majorBidi"/>
          <w:sz w:val="24"/>
          <w:lang w:val="en-GB"/>
        </w:rPr>
        <w:t xml:space="preserve">were a moderate level of functioning of the child and an average age between eight and twelve. Moderate functioning </w:t>
      </w:r>
      <w:r w:rsidR="00E619F9" w:rsidRPr="00E32ADF">
        <w:rPr>
          <w:rFonts w:asciiTheme="majorBidi" w:hAnsiTheme="majorBidi" w:cstheme="majorBidi"/>
          <w:sz w:val="24"/>
          <w:szCs w:val="24"/>
          <w:lang w:val="en-GB"/>
        </w:rPr>
        <w:t>was required</w:t>
      </w:r>
      <w:r w:rsidRPr="00E94470">
        <w:rPr>
          <w:rFonts w:asciiTheme="majorBidi" w:hAnsiTheme="majorBidi"/>
          <w:sz w:val="24"/>
          <w:lang w:val="en-GB"/>
        </w:rPr>
        <w:t xml:space="preserve"> because </w:t>
      </w:r>
      <w:r w:rsidR="00E619F9" w:rsidRPr="00E94470">
        <w:rPr>
          <w:rFonts w:asciiTheme="majorBidi" w:hAnsiTheme="majorBidi"/>
          <w:sz w:val="24"/>
          <w:lang w:val="en-GB"/>
        </w:rPr>
        <w:t>extreme</w:t>
      </w:r>
      <w:r w:rsidRPr="00E94470">
        <w:rPr>
          <w:rFonts w:asciiTheme="majorBidi" w:hAnsiTheme="majorBidi"/>
          <w:sz w:val="24"/>
          <w:lang w:val="en-GB"/>
        </w:rPr>
        <w:t xml:space="preserve"> </w:t>
      </w:r>
      <w:r w:rsidRPr="00E32ADF">
        <w:rPr>
          <w:rFonts w:asciiTheme="majorBidi" w:hAnsiTheme="majorBidi" w:cstheme="majorBidi"/>
          <w:sz w:val="24"/>
          <w:szCs w:val="24"/>
          <w:lang w:val="en-GB"/>
        </w:rPr>
        <w:t>or mild</w:t>
      </w:r>
      <w:r w:rsidR="00E619F9" w:rsidRPr="00E32ADF">
        <w:rPr>
          <w:rFonts w:asciiTheme="majorBidi" w:hAnsiTheme="majorBidi" w:cstheme="majorBidi"/>
          <w:sz w:val="24"/>
          <w:szCs w:val="24"/>
          <w:lang w:val="en-GB"/>
        </w:rPr>
        <w:t xml:space="preserve"> conditions</w:t>
      </w:r>
      <w:r w:rsidRPr="00E32ADF">
        <w:rPr>
          <w:rFonts w:asciiTheme="majorBidi" w:hAnsiTheme="majorBidi" w:cstheme="majorBidi"/>
          <w:sz w:val="24"/>
          <w:szCs w:val="24"/>
          <w:lang w:val="en-GB"/>
        </w:rPr>
        <w:t xml:space="preserve"> </w:t>
      </w:r>
      <w:r w:rsidR="00E619F9" w:rsidRPr="00E32ADF">
        <w:rPr>
          <w:rFonts w:asciiTheme="majorBidi" w:hAnsiTheme="majorBidi" w:cstheme="majorBidi"/>
          <w:sz w:val="24"/>
          <w:szCs w:val="24"/>
          <w:lang w:val="en-GB"/>
        </w:rPr>
        <w:t>could skew</w:t>
      </w:r>
      <w:r w:rsidR="00E619F9" w:rsidRPr="00E94470">
        <w:rPr>
          <w:rFonts w:asciiTheme="majorBidi" w:hAnsiTheme="majorBidi"/>
          <w:sz w:val="24"/>
          <w:lang w:val="en-GB"/>
        </w:rPr>
        <w:t xml:space="preserve"> the </w:t>
      </w:r>
      <w:r w:rsidR="00E619F9" w:rsidRPr="00E32ADF">
        <w:rPr>
          <w:rFonts w:asciiTheme="majorBidi" w:hAnsiTheme="majorBidi" w:cstheme="majorBidi"/>
          <w:sz w:val="24"/>
          <w:szCs w:val="24"/>
          <w:lang w:val="en-GB"/>
        </w:rPr>
        <w:t>data</w:t>
      </w:r>
      <w:r w:rsidR="00AB34AD"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AB34AD" w:rsidRPr="00E32ADF">
        <w:rPr>
          <w:rFonts w:asciiTheme="majorBidi" w:hAnsiTheme="majorBidi" w:cstheme="majorBidi"/>
          <w:sz w:val="24"/>
          <w:szCs w:val="24"/>
          <w:lang w:val="en-GB"/>
        </w:rPr>
        <w:t>T</w:t>
      </w:r>
      <w:r w:rsidRPr="00E32ADF">
        <w:rPr>
          <w:rFonts w:asciiTheme="majorBidi" w:hAnsiTheme="majorBidi" w:cstheme="majorBidi"/>
          <w:sz w:val="24"/>
          <w:szCs w:val="24"/>
          <w:lang w:val="en-GB"/>
        </w:rPr>
        <w:t>he</w:t>
      </w:r>
      <w:r w:rsidRPr="00E94470">
        <w:rPr>
          <w:rFonts w:asciiTheme="majorBidi" w:hAnsiTheme="majorBidi"/>
          <w:sz w:val="24"/>
          <w:lang w:val="en-GB"/>
        </w:rPr>
        <w:t xml:space="preserve"> </w:t>
      </w:r>
      <w:r w:rsidR="00AB34AD" w:rsidRPr="00E94470">
        <w:rPr>
          <w:rFonts w:asciiTheme="majorBidi" w:hAnsiTheme="majorBidi"/>
          <w:sz w:val="24"/>
          <w:lang w:val="en-GB"/>
        </w:rPr>
        <w:t xml:space="preserve">age </w:t>
      </w:r>
      <w:r w:rsidR="00AB34AD" w:rsidRPr="00E32ADF">
        <w:rPr>
          <w:rFonts w:asciiTheme="majorBidi" w:hAnsiTheme="majorBidi" w:cstheme="majorBidi"/>
          <w:sz w:val="24"/>
          <w:szCs w:val="24"/>
          <w:lang w:val="en-GB"/>
        </w:rPr>
        <w:t xml:space="preserve">range </w:t>
      </w:r>
      <w:r w:rsidR="00AB34AD" w:rsidRPr="00E94470">
        <w:rPr>
          <w:rFonts w:asciiTheme="majorBidi" w:hAnsiTheme="majorBidi"/>
          <w:sz w:val="24"/>
          <w:lang w:val="en-GB"/>
        </w:rPr>
        <w:t xml:space="preserve">was chosen for </w:t>
      </w:r>
      <w:r w:rsidRPr="00E94470">
        <w:rPr>
          <w:rFonts w:asciiTheme="majorBidi" w:hAnsiTheme="majorBidi"/>
          <w:sz w:val="24"/>
          <w:lang w:val="en-GB"/>
        </w:rPr>
        <w:t>similar</w:t>
      </w:r>
      <w:r w:rsidR="00AB34AD" w:rsidRPr="00E32ADF">
        <w:rPr>
          <w:rFonts w:asciiTheme="majorBidi" w:hAnsiTheme="majorBidi" w:cstheme="majorBidi"/>
          <w:sz w:val="24"/>
          <w:szCs w:val="24"/>
          <w:lang w:val="en-GB"/>
        </w:rPr>
        <w:t xml:space="preserve"> reasons</w:t>
      </w:r>
      <w:r w:rsidR="00B024E5" w:rsidRPr="00E32ADF">
        <w:rPr>
          <w:rFonts w:asciiTheme="majorBidi" w:hAnsiTheme="majorBidi" w:cstheme="majorBidi"/>
          <w:sz w:val="24"/>
          <w:szCs w:val="24"/>
          <w:lang w:val="en-GB"/>
        </w:rPr>
        <w:t xml:space="preserve">. When children are </w:t>
      </w:r>
      <w:r w:rsidR="00B024E5" w:rsidRPr="00E94470">
        <w:rPr>
          <w:rFonts w:asciiTheme="majorBidi" w:hAnsiTheme="majorBidi"/>
          <w:sz w:val="24"/>
          <w:lang w:val="en-GB"/>
        </w:rPr>
        <w:t xml:space="preserve">too </w:t>
      </w:r>
      <w:r w:rsidRPr="00E94470">
        <w:rPr>
          <w:rFonts w:asciiTheme="majorBidi" w:hAnsiTheme="majorBidi"/>
          <w:sz w:val="24"/>
          <w:lang w:val="en-GB"/>
        </w:rPr>
        <w:t xml:space="preserve">young, mothers </w:t>
      </w:r>
      <w:r w:rsidR="00B024E5" w:rsidRPr="00E32ADF">
        <w:rPr>
          <w:rFonts w:asciiTheme="majorBidi" w:hAnsiTheme="majorBidi" w:cstheme="majorBidi"/>
          <w:sz w:val="24"/>
          <w:szCs w:val="24"/>
          <w:lang w:val="en-GB"/>
        </w:rPr>
        <w:t>may</w:t>
      </w:r>
      <w:r w:rsidRPr="00E94470">
        <w:rPr>
          <w:rFonts w:asciiTheme="majorBidi" w:hAnsiTheme="majorBidi"/>
          <w:sz w:val="24"/>
          <w:lang w:val="en-GB"/>
        </w:rPr>
        <w:t xml:space="preserve"> still</w:t>
      </w:r>
      <w:r w:rsidR="00B024E5" w:rsidRPr="00E94470">
        <w:rPr>
          <w:rFonts w:asciiTheme="majorBidi" w:hAnsiTheme="majorBidi"/>
          <w:sz w:val="24"/>
          <w:lang w:val="en-GB"/>
        </w:rPr>
        <w:t xml:space="preserve"> </w:t>
      </w:r>
      <w:r w:rsidR="00B024E5" w:rsidRPr="00E32ADF">
        <w:rPr>
          <w:rFonts w:asciiTheme="majorBidi" w:hAnsiTheme="majorBidi" w:cstheme="majorBidi"/>
          <w:sz w:val="24"/>
          <w:szCs w:val="24"/>
          <w:lang w:val="en-GB"/>
        </w:rPr>
        <w:t>be</w:t>
      </w:r>
      <w:r w:rsidRPr="00E94470">
        <w:rPr>
          <w:rFonts w:asciiTheme="majorBidi" w:hAnsiTheme="majorBidi"/>
          <w:sz w:val="24"/>
          <w:lang w:val="en-GB"/>
        </w:rPr>
        <w:t xml:space="preserve"> in shock</w:t>
      </w:r>
      <w:r w:rsidR="00B024E5"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B024E5" w:rsidRPr="00E32ADF">
        <w:rPr>
          <w:rFonts w:asciiTheme="majorBidi" w:hAnsiTheme="majorBidi" w:cstheme="majorBidi"/>
          <w:sz w:val="24"/>
          <w:szCs w:val="24"/>
          <w:lang w:val="en-GB"/>
        </w:rPr>
        <w:t>T</w:t>
      </w:r>
      <w:r w:rsidRPr="00E32ADF">
        <w:rPr>
          <w:rFonts w:asciiTheme="majorBidi" w:hAnsiTheme="majorBidi" w:cstheme="majorBidi"/>
          <w:sz w:val="24"/>
          <w:szCs w:val="24"/>
          <w:lang w:val="en-GB"/>
        </w:rPr>
        <w:t>he</w:t>
      </w:r>
      <w:r w:rsidRPr="00E94470">
        <w:rPr>
          <w:rFonts w:asciiTheme="majorBidi" w:hAnsiTheme="majorBidi"/>
          <w:sz w:val="24"/>
          <w:lang w:val="en-GB"/>
        </w:rPr>
        <w:t xml:space="preserve"> selection criteria </w:t>
      </w:r>
      <w:r w:rsidR="00B024E5" w:rsidRPr="00E32ADF">
        <w:rPr>
          <w:rFonts w:asciiTheme="majorBidi" w:hAnsiTheme="majorBidi" w:cstheme="majorBidi"/>
          <w:sz w:val="24"/>
          <w:szCs w:val="24"/>
          <w:lang w:val="en-GB"/>
        </w:rPr>
        <w:t>were</w:t>
      </w:r>
      <w:r w:rsidRPr="00E94470">
        <w:rPr>
          <w:rFonts w:asciiTheme="majorBidi" w:hAnsiTheme="majorBidi"/>
          <w:sz w:val="24"/>
          <w:lang w:val="en-GB"/>
        </w:rPr>
        <w:t xml:space="preserve"> designed to maintain </w:t>
      </w:r>
      <w:r w:rsidR="00B024E5" w:rsidRPr="00E32ADF">
        <w:rPr>
          <w:rFonts w:asciiTheme="majorBidi" w:hAnsiTheme="majorBidi" w:cstheme="majorBidi"/>
          <w:sz w:val="24"/>
          <w:szCs w:val="24"/>
          <w:lang w:val="en-GB"/>
        </w:rPr>
        <w:t>un</w:t>
      </w:r>
      <w:r w:rsidRPr="00E32ADF">
        <w:rPr>
          <w:rFonts w:asciiTheme="majorBidi" w:hAnsiTheme="majorBidi" w:cstheme="majorBidi"/>
          <w:sz w:val="24"/>
          <w:szCs w:val="24"/>
          <w:lang w:val="en-GB"/>
        </w:rPr>
        <w:t>bias</w:t>
      </w:r>
      <w:r w:rsidR="00B024E5" w:rsidRPr="00E32ADF">
        <w:rPr>
          <w:rFonts w:asciiTheme="majorBidi" w:hAnsiTheme="majorBidi" w:cstheme="majorBidi"/>
          <w:sz w:val="24"/>
          <w:szCs w:val="24"/>
          <w:lang w:val="en-GB"/>
        </w:rPr>
        <w:t>ed</w:t>
      </w:r>
      <w:r w:rsidRPr="00E94470">
        <w:rPr>
          <w:rFonts w:asciiTheme="majorBidi" w:hAnsiTheme="majorBidi"/>
          <w:sz w:val="24"/>
          <w:lang w:val="en-GB"/>
        </w:rPr>
        <w:t xml:space="preserve"> results.</w:t>
      </w:r>
    </w:p>
    <w:p w14:paraId="4605D2AE" w14:textId="77777777" w:rsidR="00512E3B" w:rsidRPr="00E94470" w:rsidRDefault="00512E3B" w:rsidP="00AB0C2A">
      <w:pPr>
        <w:widowControl w:val="0"/>
        <w:autoSpaceDE w:val="0"/>
        <w:autoSpaceDN w:val="0"/>
        <w:adjustRightInd w:val="0"/>
        <w:spacing w:after="0" w:line="360" w:lineRule="auto"/>
        <w:jc w:val="both"/>
        <w:rPr>
          <w:rFonts w:asciiTheme="majorBidi" w:hAnsiTheme="majorBidi"/>
          <w:sz w:val="24"/>
          <w:lang w:val="en-GB"/>
        </w:rPr>
      </w:pPr>
    </w:p>
    <w:p w14:paraId="361A1423" w14:textId="77777777" w:rsidR="00EA615F" w:rsidRPr="00E94470" w:rsidRDefault="00EA615F" w:rsidP="00AB0C2A">
      <w:pPr>
        <w:widowControl w:val="0"/>
        <w:autoSpaceDE w:val="0"/>
        <w:autoSpaceDN w:val="0"/>
        <w:adjustRightInd w:val="0"/>
        <w:spacing w:after="0" w:line="360" w:lineRule="auto"/>
        <w:jc w:val="both"/>
        <w:rPr>
          <w:rFonts w:asciiTheme="majorBidi" w:hAnsiTheme="majorBidi"/>
          <w:i/>
          <w:sz w:val="24"/>
          <w:lang w:val="en-GB"/>
        </w:rPr>
      </w:pPr>
      <w:r w:rsidRPr="00E94470">
        <w:rPr>
          <w:rFonts w:asciiTheme="majorBidi" w:hAnsiTheme="majorBidi"/>
          <w:i/>
          <w:sz w:val="24"/>
          <w:lang w:val="en-GB"/>
        </w:rPr>
        <w:t>Research field</w:t>
      </w:r>
    </w:p>
    <w:p w14:paraId="46244F8D" w14:textId="5B6613B8" w:rsidR="00EA615F" w:rsidRPr="00E94470" w:rsidRDefault="00EA615F" w:rsidP="000D7F15">
      <w:pPr>
        <w:widowControl w:val="0"/>
        <w:autoSpaceDE w:val="0"/>
        <w:autoSpaceDN w:val="0"/>
        <w:adjustRightInd w:val="0"/>
        <w:spacing w:after="0" w:line="360" w:lineRule="auto"/>
        <w:jc w:val="both"/>
        <w:rPr>
          <w:rFonts w:asciiTheme="majorBidi" w:hAnsiTheme="majorBidi"/>
          <w:sz w:val="24"/>
          <w:lang w:val="en-GB"/>
        </w:rPr>
      </w:pPr>
      <w:r w:rsidRPr="00E94470">
        <w:rPr>
          <w:rFonts w:asciiTheme="majorBidi" w:hAnsiTheme="majorBidi"/>
          <w:sz w:val="24"/>
          <w:lang w:val="en-GB"/>
        </w:rPr>
        <w:t>The researcher chose</w:t>
      </w:r>
      <w:r w:rsidR="000D7F15" w:rsidRPr="000D7F15">
        <w:rPr>
          <w:rFonts w:ascii="Segoe UI" w:hAnsi="Segoe UI" w:cs="Segoe UI"/>
          <w:color w:val="374151"/>
        </w:rPr>
        <w:t xml:space="preserve"> </w:t>
      </w:r>
      <w:r w:rsidR="000D7F15" w:rsidRPr="000D7F15">
        <w:rPr>
          <w:rFonts w:asciiTheme="majorBidi" w:hAnsiTheme="majorBidi" w:cstheme="majorBidi"/>
          <w:sz w:val="24"/>
          <w:szCs w:val="24"/>
        </w:rPr>
        <w:t>convenience</w:t>
      </w:r>
      <w:r w:rsidRPr="00E94470">
        <w:rPr>
          <w:rFonts w:asciiTheme="majorBidi" w:hAnsiTheme="majorBidi"/>
          <w:sz w:val="24"/>
          <w:lang w:val="en-GB"/>
        </w:rPr>
        <w:t xml:space="preserve"> sample for selecting the participants</w:t>
      </w:r>
      <w:r w:rsidR="00DF3D3D"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DF3D3D" w:rsidRPr="00E32ADF">
        <w:rPr>
          <w:rFonts w:asciiTheme="majorBidi" w:hAnsiTheme="majorBidi" w:cstheme="majorBidi"/>
          <w:sz w:val="24"/>
          <w:szCs w:val="24"/>
          <w:lang w:val="en-GB"/>
        </w:rPr>
        <w:t>M</w:t>
      </w:r>
      <w:r w:rsidRPr="00E32ADF">
        <w:rPr>
          <w:rFonts w:asciiTheme="majorBidi" w:hAnsiTheme="majorBidi" w:cstheme="majorBidi"/>
          <w:sz w:val="24"/>
          <w:szCs w:val="24"/>
          <w:lang w:val="en-GB"/>
        </w:rPr>
        <w:t>ost</w:t>
      </w:r>
      <w:r w:rsidRPr="00E94470">
        <w:rPr>
          <w:rFonts w:asciiTheme="majorBidi" w:hAnsiTheme="majorBidi"/>
          <w:sz w:val="24"/>
          <w:lang w:val="en-GB"/>
        </w:rPr>
        <w:t xml:space="preserve"> of the interviews were conducted in the homes of the interviewees</w:t>
      </w:r>
      <w:r w:rsidR="00DF3D3D"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DF3D3D"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ome</w:t>
      </w:r>
      <w:r w:rsidRPr="00E94470">
        <w:rPr>
          <w:rFonts w:asciiTheme="majorBidi" w:hAnsiTheme="majorBidi"/>
          <w:sz w:val="24"/>
          <w:lang w:val="en-GB"/>
        </w:rPr>
        <w:t xml:space="preserve"> were conducted at the workplace of the mothers in the north of </w:t>
      </w:r>
      <w:r w:rsidR="002A5ACE">
        <w:rPr>
          <w:rFonts w:asciiTheme="majorBidi" w:hAnsiTheme="majorBidi"/>
          <w:sz w:val="24"/>
          <w:lang w:val="en-GB"/>
        </w:rPr>
        <w:t>Israel</w:t>
      </w:r>
      <w:r w:rsidRPr="00E94470">
        <w:rPr>
          <w:rFonts w:asciiTheme="majorBidi" w:hAnsiTheme="majorBidi"/>
          <w:sz w:val="24"/>
          <w:lang w:val="en-GB"/>
        </w:rPr>
        <w:t>. The field was selected</w:t>
      </w:r>
      <w:r w:rsidR="00DF3D3D" w:rsidRPr="00E94470">
        <w:rPr>
          <w:rFonts w:asciiTheme="majorBidi" w:hAnsiTheme="majorBidi"/>
          <w:sz w:val="24"/>
          <w:lang w:val="en-GB"/>
        </w:rPr>
        <w:t xml:space="preserve"> </w:t>
      </w:r>
      <w:r w:rsidR="00DF3D3D" w:rsidRPr="00E32ADF">
        <w:rPr>
          <w:rFonts w:asciiTheme="majorBidi" w:hAnsiTheme="majorBidi" w:cstheme="majorBidi"/>
          <w:sz w:val="24"/>
          <w:szCs w:val="24"/>
          <w:lang w:val="en-GB"/>
        </w:rPr>
        <w:t>based on</w:t>
      </w:r>
      <w:r w:rsidR="00DF3D3D" w:rsidRPr="00E94470">
        <w:rPr>
          <w:rFonts w:asciiTheme="majorBidi" w:hAnsiTheme="majorBidi"/>
          <w:sz w:val="24"/>
          <w:lang w:val="en-GB"/>
        </w:rPr>
        <w:t xml:space="preserve"> </w:t>
      </w:r>
      <w:r w:rsidRPr="00E94470">
        <w:rPr>
          <w:rFonts w:asciiTheme="majorBidi" w:hAnsiTheme="majorBidi"/>
          <w:sz w:val="24"/>
          <w:lang w:val="en-GB"/>
        </w:rPr>
        <w:t>geographic proximity</w:t>
      </w:r>
      <w:r w:rsidR="00DF3D3D"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Pr="00E94470">
        <w:rPr>
          <w:rFonts w:asciiTheme="majorBidi" w:hAnsiTheme="majorBidi"/>
          <w:sz w:val="24"/>
          <w:lang w:val="en-GB"/>
        </w:rPr>
        <w:t>accessibility</w:t>
      </w:r>
      <w:r w:rsidR="00DF3D3D" w:rsidRPr="00E32ADF">
        <w:rPr>
          <w:rFonts w:asciiTheme="majorBidi" w:hAnsiTheme="majorBidi" w:cstheme="majorBidi"/>
          <w:sz w:val="24"/>
          <w:szCs w:val="24"/>
          <w:lang w:val="en-GB"/>
        </w:rPr>
        <w:t>,</w:t>
      </w:r>
      <w:r w:rsidRPr="00E94470">
        <w:rPr>
          <w:rFonts w:asciiTheme="majorBidi" w:hAnsiTheme="majorBidi"/>
          <w:sz w:val="24"/>
          <w:lang w:val="en-GB"/>
        </w:rPr>
        <w:t xml:space="preserve"> and availability.</w:t>
      </w:r>
    </w:p>
    <w:p w14:paraId="03B03645" w14:textId="2CF7C439" w:rsidR="00512E3B" w:rsidRPr="00E94470" w:rsidRDefault="00512E3B" w:rsidP="00AB0C2A">
      <w:pPr>
        <w:widowControl w:val="0"/>
        <w:autoSpaceDE w:val="0"/>
        <w:autoSpaceDN w:val="0"/>
        <w:adjustRightInd w:val="0"/>
        <w:spacing w:after="0" w:line="360" w:lineRule="auto"/>
        <w:jc w:val="both"/>
        <w:rPr>
          <w:rFonts w:asciiTheme="majorBidi" w:hAnsiTheme="majorBidi"/>
          <w:sz w:val="24"/>
          <w:lang w:val="en-GB"/>
        </w:rPr>
      </w:pPr>
    </w:p>
    <w:p w14:paraId="300D9C1D" w14:textId="412FAAEB" w:rsidR="00512E3B" w:rsidRPr="00FE08BC" w:rsidRDefault="00512E3B" w:rsidP="00FE08BC">
      <w:pPr>
        <w:widowControl w:val="0"/>
        <w:autoSpaceDE w:val="0"/>
        <w:autoSpaceDN w:val="0"/>
        <w:adjustRightInd w:val="0"/>
        <w:spacing w:after="0" w:line="360" w:lineRule="auto"/>
        <w:jc w:val="both"/>
        <w:rPr>
          <w:rFonts w:asciiTheme="majorBidi" w:hAnsiTheme="majorBidi"/>
          <w:i/>
          <w:sz w:val="24"/>
          <w:lang w:val="en-GB"/>
        </w:rPr>
      </w:pPr>
      <w:r w:rsidRPr="00FE08BC">
        <w:rPr>
          <w:rFonts w:asciiTheme="majorBidi" w:hAnsiTheme="majorBidi"/>
          <w:i/>
          <w:sz w:val="24"/>
          <w:lang w:val="en-GB"/>
        </w:rPr>
        <w:t xml:space="preserve">Research </w:t>
      </w:r>
      <w:r w:rsidR="00FE08BC" w:rsidRPr="00FE08BC">
        <w:rPr>
          <w:rFonts w:asciiTheme="majorBidi" w:hAnsiTheme="majorBidi" w:cstheme="majorBidi"/>
          <w:i/>
          <w:iCs/>
          <w:sz w:val="24"/>
          <w:szCs w:val="24"/>
          <w:lang w:val="en-GB"/>
        </w:rPr>
        <w:t>Tools</w:t>
      </w:r>
    </w:p>
    <w:p w14:paraId="52848681" w14:textId="175A677C" w:rsidR="00E8450E" w:rsidRDefault="00FE08BC" w:rsidP="00E8450E">
      <w:pPr>
        <w:widowControl w:val="0"/>
        <w:autoSpaceDE w:val="0"/>
        <w:autoSpaceDN w:val="0"/>
        <w:adjustRightInd w:val="0"/>
        <w:spacing w:after="0" w:line="360" w:lineRule="auto"/>
        <w:jc w:val="both"/>
        <w:rPr>
          <w:rFonts w:asciiTheme="majorBidi" w:hAnsiTheme="majorBidi"/>
          <w:sz w:val="24"/>
          <w:lang w:val="en-GB"/>
        </w:rPr>
      </w:pPr>
      <w:r>
        <w:rPr>
          <w:rFonts w:asciiTheme="majorBidi" w:hAnsiTheme="majorBidi"/>
          <w:sz w:val="24"/>
          <w:lang w:val="en-GB"/>
        </w:rPr>
        <w:t>This</w:t>
      </w:r>
      <w:r w:rsidR="00512E3B" w:rsidRPr="00E94470">
        <w:rPr>
          <w:rFonts w:asciiTheme="majorBidi" w:hAnsiTheme="majorBidi"/>
          <w:sz w:val="24"/>
          <w:lang w:val="en-GB"/>
        </w:rPr>
        <w:t xml:space="preserve"> research </w:t>
      </w:r>
      <w:r w:rsidR="000333FB" w:rsidRPr="00E32ADF">
        <w:rPr>
          <w:rFonts w:asciiTheme="majorBidi" w:hAnsiTheme="majorBidi" w:cstheme="majorBidi"/>
          <w:sz w:val="24"/>
          <w:szCs w:val="24"/>
          <w:lang w:val="en-GB"/>
        </w:rPr>
        <w:t xml:space="preserve">used </w:t>
      </w:r>
      <w:r w:rsidR="00512E3B" w:rsidRPr="00E94470">
        <w:rPr>
          <w:rFonts w:asciiTheme="majorBidi" w:hAnsiTheme="majorBidi"/>
          <w:sz w:val="24"/>
          <w:lang w:val="en-GB"/>
        </w:rPr>
        <w:t xml:space="preserve">semi-structured </w:t>
      </w:r>
      <w:r w:rsidR="00E8450E">
        <w:rPr>
          <w:rFonts w:asciiTheme="majorBidi" w:hAnsiTheme="majorBidi"/>
          <w:sz w:val="24"/>
          <w:lang w:val="en-GB"/>
        </w:rPr>
        <w:t xml:space="preserve">interviews. </w:t>
      </w:r>
    </w:p>
    <w:p w14:paraId="5F6C7CAB" w14:textId="3C3B85B0" w:rsidR="00FE08BC" w:rsidRDefault="00512E3B" w:rsidP="00FE08BC">
      <w:pPr>
        <w:widowControl w:val="0"/>
        <w:autoSpaceDE w:val="0"/>
        <w:autoSpaceDN w:val="0"/>
        <w:adjustRightInd w:val="0"/>
        <w:spacing w:after="0" w:line="360" w:lineRule="auto"/>
        <w:jc w:val="both"/>
        <w:rPr>
          <w:rFonts w:asciiTheme="majorBidi" w:hAnsiTheme="majorBidi"/>
          <w:sz w:val="24"/>
          <w:lang w:val="en-GB"/>
        </w:rPr>
      </w:pPr>
      <w:r w:rsidRPr="00E94470">
        <w:rPr>
          <w:rFonts w:asciiTheme="majorBidi" w:hAnsiTheme="majorBidi"/>
          <w:sz w:val="24"/>
          <w:lang w:val="en-GB"/>
        </w:rPr>
        <w:t xml:space="preserve"> </w:t>
      </w:r>
    </w:p>
    <w:p w14:paraId="20744729" w14:textId="794477DD" w:rsidR="00FE08BC" w:rsidRPr="00E8450E" w:rsidRDefault="00FE08BC" w:rsidP="00FE08BC">
      <w:pPr>
        <w:widowControl w:val="0"/>
        <w:autoSpaceDE w:val="0"/>
        <w:autoSpaceDN w:val="0"/>
        <w:adjustRightInd w:val="0"/>
        <w:spacing w:after="0" w:line="360" w:lineRule="auto"/>
        <w:jc w:val="both"/>
        <w:rPr>
          <w:rFonts w:asciiTheme="majorBidi" w:hAnsiTheme="majorBidi"/>
          <w:i/>
          <w:iCs/>
          <w:sz w:val="24"/>
          <w:lang w:val="en-GB"/>
        </w:rPr>
      </w:pPr>
      <w:r w:rsidRPr="00E8450E">
        <w:rPr>
          <w:rFonts w:asciiTheme="majorBidi" w:hAnsiTheme="majorBidi"/>
          <w:i/>
          <w:iCs/>
          <w:sz w:val="24"/>
          <w:lang w:val="en-GB"/>
        </w:rPr>
        <w:t xml:space="preserve">Semi- structured interviews </w:t>
      </w:r>
    </w:p>
    <w:p w14:paraId="6F1A40F5" w14:textId="0B755C57" w:rsidR="00512E3B" w:rsidRDefault="00512E3B" w:rsidP="00FE08BC">
      <w:pPr>
        <w:widowControl w:val="0"/>
        <w:autoSpaceDE w:val="0"/>
        <w:autoSpaceDN w:val="0"/>
        <w:adjustRightInd w:val="0"/>
        <w:spacing w:after="0" w:line="360" w:lineRule="auto"/>
        <w:jc w:val="both"/>
        <w:rPr>
          <w:rFonts w:asciiTheme="majorBidi" w:hAnsiTheme="majorBidi"/>
          <w:sz w:val="24"/>
          <w:lang w:val="en-GB"/>
        </w:rPr>
      </w:pPr>
      <w:r w:rsidRPr="00E94470">
        <w:rPr>
          <w:rFonts w:asciiTheme="majorBidi" w:hAnsiTheme="majorBidi"/>
          <w:sz w:val="24"/>
          <w:lang w:val="en-GB"/>
        </w:rPr>
        <w:t xml:space="preserve">The purpose of using the interview is to try to understand in depth the </w:t>
      </w:r>
      <w:r w:rsidRPr="00E32ADF">
        <w:rPr>
          <w:rFonts w:asciiTheme="majorBidi" w:hAnsiTheme="majorBidi" w:cstheme="majorBidi"/>
          <w:sz w:val="24"/>
          <w:szCs w:val="24"/>
          <w:lang w:val="en-GB"/>
        </w:rPr>
        <w:t>person</w:t>
      </w:r>
      <w:r w:rsidR="005B4BEC"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s</w:t>
      </w:r>
      <w:r w:rsidRPr="00E94470">
        <w:rPr>
          <w:rFonts w:asciiTheme="majorBidi" w:hAnsiTheme="majorBidi"/>
          <w:sz w:val="24"/>
          <w:lang w:val="en-GB"/>
        </w:rPr>
        <w:t xml:space="preserve"> inner </w:t>
      </w:r>
      <w:r w:rsidRPr="00E94470">
        <w:rPr>
          <w:rFonts w:asciiTheme="majorBidi" w:hAnsiTheme="majorBidi"/>
          <w:sz w:val="24"/>
          <w:lang w:val="en-GB"/>
        </w:rPr>
        <w:lastRenderedPageBreak/>
        <w:t xml:space="preserve">world (Gilat </w:t>
      </w:r>
      <w:r w:rsidR="00FD0ED1" w:rsidRPr="00E32ADF">
        <w:rPr>
          <w:rFonts w:asciiTheme="majorBidi" w:eastAsia="Times New Roman" w:hAnsiTheme="majorBidi" w:cstheme="majorBidi"/>
          <w:sz w:val="24"/>
          <w:szCs w:val="24"/>
          <w:lang w:val="en-GB"/>
        </w:rPr>
        <w:t>&amp;</w:t>
      </w:r>
      <w:r w:rsidR="00FD0ED1" w:rsidRPr="00E94470">
        <w:rPr>
          <w:rFonts w:asciiTheme="majorBidi" w:hAnsiTheme="majorBidi"/>
          <w:sz w:val="24"/>
          <w:lang w:val="en-GB"/>
        </w:rPr>
        <w:t xml:space="preserve"> </w:t>
      </w:r>
      <w:r w:rsidRPr="00E94470">
        <w:rPr>
          <w:rFonts w:asciiTheme="majorBidi" w:hAnsiTheme="majorBidi"/>
          <w:sz w:val="24"/>
          <w:lang w:val="en-GB"/>
        </w:rPr>
        <w:t>Hertz-</w:t>
      </w:r>
      <w:proofErr w:type="spellStart"/>
      <w:r w:rsidRPr="00E94470">
        <w:rPr>
          <w:rFonts w:asciiTheme="majorBidi" w:hAnsiTheme="majorBidi"/>
          <w:sz w:val="24"/>
          <w:lang w:val="en-GB"/>
        </w:rPr>
        <w:t>Lazarovitz</w:t>
      </w:r>
      <w:proofErr w:type="spellEnd"/>
      <w:r w:rsidRPr="00E94470">
        <w:rPr>
          <w:rFonts w:asciiTheme="majorBidi" w:hAnsiTheme="majorBidi"/>
          <w:sz w:val="24"/>
          <w:lang w:val="en-GB"/>
        </w:rPr>
        <w:t xml:space="preserve"> 2010) and the meaning it gives to his experiences. </w:t>
      </w:r>
      <w:r w:rsidR="00532FEC" w:rsidRPr="00E32ADF">
        <w:rPr>
          <w:rFonts w:asciiTheme="majorBidi" w:hAnsiTheme="majorBidi" w:cstheme="majorBidi"/>
          <w:sz w:val="24"/>
          <w:szCs w:val="24"/>
          <w:lang w:val="en-GB"/>
        </w:rPr>
        <w:t>I</w:t>
      </w:r>
      <w:r w:rsidRPr="00E32ADF">
        <w:rPr>
          <w:rFonts w:asciiTheme="majorBidi" w:hAnsiTheme="majorBidi" w:cstheme="majorBidi"/>
          <w:sz w:val="24"/>
          <w:szCs w:val="24"/>
          <w:lang w:val="en-GB"/>
        </w:rPr>
        <w:t>n</w:t>
      </w:r>
      <w:r w:rsidRPr="00E94470">
        <w:rPr>
          <w:rFonts w:asciiTheme="majorBidi" w:hAnsiTheme="majorBidi"/>
          <w:sz w:val="24"/>
          <w:lang w:val="en-GB"/>
        </w:rPr>
        <w:t xml:space="preserve">-depth </w:t>
      </w:r>
      <w:r w:rsidRPr="00E32ADF">
        <w:rPr>
          <w:rFonts w:asciiTheme="majorBidi" w:hAnsiTheme="majorBidi" w:cstheme="majorBidi"/>
          <w:sz w:val="24"/>
          <w:szCs w:val="24"/>
          <w:lang w:val="en-GB"/>
        </w:rPr>
        <w:t>interview</w:t>
      </w:r>
      <w:r w:rsidR="00532FEC"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 xml:space="preserve"> allow interviewee</w:t>
      </w:r>
      <w:r w:rsidR="00532FEC" w:rsidRPr="00E32ADF">
        <w:rPr>
          <w:rFonts w:asciiTheme="majorBidi" w:hAnsiTheme="majorBidi" w:cstheme="majorBidi"/>
          <w:sz w:val="24"/>
          <w:szCs w:val="24"/>
          <w:lang w:val="en-GB"/>
        </w:rPr>
        <w:t>s</w:t>
      </w:r>
      <w:r w:rsidRPr="00E94470">
        <w:rPr>
          <w:rFonts w:asciiTheme="majorBidi" w:hAnsiTheme="majorBidi"/>
          <w:sz w:val="24"/>
          <w:lang w:val="en-GB"/>
        </w:rPr>
        <w:t xml:space="preserve"> to contribute information </w:t>
      </w:r>
      <w:r w:rsidR="00532FEC" w:rsidRPr="00E32ADF">
        <w:rPr>
          <w:rFonts w:asciiTheme="majorBidi" w:hAnsiTheme="majorBidi" w:cstheme="majorBidi"/>
          <w:sz w:val="24"/>
          <w:szCs w:val="24"/>
          <w:lang w:val="en-GB"/>
        </w:rPr>
        <w:t xml:space="preserve">in as much detail as they are comfortable with and </w:t>
      </w:r>
      <w:r w:rsidR="00532FEC" w:rsidRPr="00E94470">
        <w:rPr>
          <w:rFonts w:asciiTheme="majorBidi" w:hAnsiTheme="majorBidi"/>
          <w:sz w:val="24"/>
          <w:lang w:val="en-GB"/>
        </w:rPr>
        <w:t xml:space="preserve">to </w:t>
      </w:r>
      <w:r w:rsidR="00532FEC" w:rsidRPr="00E32ADF">
        <w:rPr>
          <w:rFonts w:asciiTheme="majorBidi" w:hAnsiTheme="majorBidi" w:cstheme="majorBidi"/>
          <w:sz w:val="24"/>
          <w:szCs w:val="24"/>
          <w:lang w:val="en-GB"/>
        </w:rPr>
        <w:t>offer</w:t>
      </w:r>
      <w:r w:rsidRPr="00E32ADF">
        <w:rPr>
          <w:rFonts w:asciiTheme="majorBidi" w:hAnsiTheme="majorBidi" w:cstheme="majorBidi"/>
          <w:sz w:val="24"/>
          <w:szCs w:val="24"/>
          <w:lang w:val="en-GB"/>
        </w:rPr>
        <w:t xml:space="preserve"> </w:t>
      </w:r>
      <w:r w:rsidR="00532FEC" w:rsidRPr="00E32ADF">
        <w:rPr>
          <w:rFonts w:asciiTheme="majorBidi" w:hAnsiTheme="majorBidi" w:cstheme="majorBidi"/>
          <w:sz w:val="24"/>
          <w:szCs w:val="24"/>
          <w:lang w:val="en-GB"/>
        </w:rPr>
        <w:t>their</w:t>
      </w:r>
      <w:r w:rsidRPr="00E32ADF">
        <w:rPr>
          <w:rFonts w:asciiTheme="majorBidi" w:hAnsiTheme="majorBidi" w:cstheme="majorBidi"/>
          <w:sz w:val="24"/>
          <w:szCs w:val="24"/>
          <w:lang w:val="en-GB"/>
        </w:rPr>
        <w:t xml:space="preserve"> point</w:t>
      </w:r>
      <w:r w:rsidR="00532FEC" w:rsidRPr="00E32ADF">
        <w:rPr>
          <w:rFonts w:asciiTheme="majorBidi" w:hAnsiTheme="majorBidi" w:cstheme="majorBidi"/>
          <w:sz w:val="24"/>
          <w:szCs w:val="24"/>
          <w:lang w:val="en-GB"/>
        </w:rPr>
        <w:t>s</w:t>
      </w:r>
      <w:r w:rsidRPr="00E94470">
        <w:rPr>
          <w:rFonts w:asciiTheme="majorBidi" w:hAnsiTheme="majorBidi"/>
          <w:sz w:val="24"/>
          <w:lang w:val="en-GB"/>
        </w:rPr>
        <w:t xml:space="preserve"> of view and experiences fully (Fontana </w:t>
      </w:r>
      <w:r w:rsidR="00FD0ED1" w:rsidRPr="00E94470">
        <w:rPr>
          <w:rFonts w:asciiTheme="majorBidi" w:hAnsiTheme="majorBidi"/>
          <w:sz w:val="24"/>
          <w:lang w:val="en-GB"/>
        </w:rPr>
        <w:t xml:space="preserve">&amp; </w:t>
      </w:r>
      <w:r w:rsidRPr="00E94470">
        <w:rPr>
          <w:rFonts w:asciiTheme="majorBidi" w:hAnsiTheme="majorBidi"/>
          <w:sz w:val="24"/>
          <w:lang w:val="en-GB"/>
        </w:rPr>
        <w:t>Frey 2000; Turner 2010).</w:t>
      </w:r>
    </w:p>
    <w:p w14:paraId="306433A6" w14:textId="1FECD174" w:rsidR="00E8450E" w:rsidRPr="00E94470" w:rsidRDefault="00E8450E" w:rsidP="00FE08BC">
      <w:pPr>
        <w:widowControl w:val="0"/>
        <w:autoSpaceDE w:val="0"/>
        <w:autoSpaceDN w:val="0"/>
        <w:adjustRightInd w:val="0"/>
        <w:spacing w:after="0" w:line="360" w:lineRule="auto"/>
        <w:jc w:val="both"/>
        <w:rPr>
          <w:rFonts w:asciiTheme="majorBidi" w:hAnsiTheme="majorBidi"/>
          <w:sz w:val="24"/>
          <w:lang w:val="en-GB"/>
        </w:rPr>
      </w:pPr>
      <w:r>
        <w:rPr>
          <w:rFonts w:asciiTheme="majorBidi" w:hAnsiTheme="majorBidi"/>
          <w:sz w:val="24"/>
          <w:lang w:val="en-GB"/>
        </w:rPr>
        <w:t>The interviews contained</w:t>
      </w:r>
      <w:proofErr w:type="gramStart"/>
      <w:r>
        <w:rPr>
          <w:rFonts w:asciiTheme="majorBidi" w:hAnsiTheme="majorBidi"/>
          <w:sz w:val="24"/>
          <w:lang w:val="en-GB"/>
        </w:rPr>
        <w:t>…..</w:t>
      </w:r>
      <w:proofErr w:type="gramEnd"/>
      <w:r>
        <w:rPr>
          <w:rFonts w:asciiTheme="majorBidi" w:hAnsiTheme="majorBidi"/>
          <w:sz w:val="24"/>
          <w:lang w:val="en-GB"/>
        </w:rPr>
        <w:t xml:space="preserve">10 questions such as: " </w:t>
      </w:r>
    </w:p>
    <w:p w14:paraId="31503C9E" w14:textId="5B2C1E6A" w:rsidR="00E8450E" w:rsidRDefault="00E8450E" w:rsidP="00AB0C2A">
      <w:pPr>
        <w:widowControl w:val="0"/>
        <w:autoSpaceDE w:val="0"/>
        <w:autoSpaceDN w:val="0"/>
        <w:adjustRightInd w:val="0"/>
        <w:spacing w:after="0" w:line="360" w:lineRule="auto"/>
        <w:jc w:val="both"/>
        <w:rPr>
          <w:rFonts w:asciiTheme="majorBidi" w:hAnsiTheme="majorBidi"/>
          <w:i/>
          <w:sz w:val="24"/>
          <w:lang w:val="en-GB"/>
        </w:rPr>
      </w:pPr>
      <w:r w:rsidRPr="00E32ADF">
        <w:rPr>
          <w:rFonts w:asciiTheme="majorBidi" w:hAnsiTheme="majorBidi" w:cstheme="majorBidi"/>
          <w:sz w:val="24"/>
          <w:szCs w:val="24"/>
          <w:lang w:val="en-GB"/>
        </w:rPr>
        <w:t xml:space="preserve"> </w:t>
      </w:r>
      <w:r w:rsidRPr="00E32ADF">
        <w:rPr>
          <w:rFonts w:asciiTheme="majorBidi" w:hAnsiTheme="majorBidi" w:cstheme="majorBidi"/>
          <w:sz w:val="24"/>
          <w:szCs w:val="24"/>
          <w:lang w:val="en-GB"/>
        </w:rPr>
        <w:t>(Appendix 1).</w:t>
      </w:r>
    </w:p>
    <w:p w14:paraId="4697A917" w14:textId="77777777" w:rsidR="00E8450E" w:rsidRDefault="00E8450E" w:rsidP="00AB0C2A">
      <w:pPr>
        <w:widowControl w:val="0"/>
        <w:autoSpaceDE w:val="0"/>
        <w:autoSpaceDN w:val="0"/>
        <w:adjustRightInd w:val="0"/>
        <w:spacing w:after="0" w:line="360" w:lineRule="auto"/>
        <w:jc w:val="both"/>
        <w:rPr>
          <w:rFonts w:asciiTheme="majorBidi" w:hAnsiTheme="majorBidi"/>
          <w:i/>
          <w:sz w:val="24"/>
          <w:lang w:val="en-GB"/>
        </w:rPr>
      </w:pPr>
    </w:p>
    <w:p w14:paraId="206CEB9E" w14:textId="5377ADB8" w:rsidR="005C2DFD" w:rsidRPr="00E94470" w:rsidRDefault="005C2DFD" w:rsidP="00AB0C2A">
      <w:pPr>
        <w:widowControl w:val="0"/>
        <w:autoSpaceDE w:val="0"/>
        <w:autoSpaceDN w:val="0"/>
        <w:adjustRightInd w:val="0"/>
        <w:spacing w:after="0" w:line="360" w:lineRule="auto"/>
        <w:jc w:val="both"/>
        <w:rPr>
          <w:rFonts w:asciiTheme="majorBidi" w:hAnsiTheme="majorBidi"/>
          <w:i/>
          <w:sz w:val="24"/>
          <w:lang w:val="en-GB"/>
        </w:rPr>
      </w:pPr>
      <w:r w:rsidRPr="00E94470">
        <w:rPr>
          <w:rFonts w:asciiTheme="majorBidi" w:hAnsiTheme="majorBidi"/>
          <w:i/>
          <w:sz w:val="24"/>
          <w:lang w:val="en-GB"/>
        </w:rPr>
        <w:t>Research process</w:t>
      </w:r>
    </w:p>
    <w:p w14:paraId="5DBE5D00" w14:textId="3FE428C6" w:rsidR="007114BD" w:rsidRPr="00E94470" w:rsidRDefault="00E8450E" w:rsidP="00E8450E">
      <w:pPr>
        <w:widowControl w:val="0"/>
        <w:autoSpaceDE w:val="0"/>
        <w:autoSpaceDN w:val="0"/>
        <w:adjustRightInd w:val="0"/>
        <w:spacing w:after="0" w:line="360" w:lineRule="auto"/>
        <w:jc w:val="both"/>
        <w:rPr>
          <w:rFonts w:asciiTheme="majorBidi" w:hAnsiTheme="majorBidi"/>
          <w:sz w:val="24"/>
          <w:lang w:val="en-GB"/>
        </w:rPr>
      </w:pPr>
      <w:r>
        <w:rPr>
          <w:rFonts w:asciiTheme="majorBidi" w:hAnsiTheme="majorBidi"/>
          <w:sz w:val="24"/>
          <w:lang w:val="en-GB"/>
        </w:rPr>
        <w:t>M</w:t>
      </w:r>
      <w:r w:rsidR="005C2DFD" w:rsidRPr="00E94470">
        <w:rPr>
          <w:rFonts w:asciiTheme="majorBidi" w:hAnsiTheme="majorBidi"/>
          <w:sz w:val="24"/>
          <w:lang w:val="en-GB"/>
        </w:rPr>
        <w:t>others</w:t>
      </w:r>
      <w:r>
        <w:rPr>
          <w:rFonts w:asciiTheme="majorBidi" w:hAnsiTheme="majorBidi"/>
          <w:sz w:val="24"/>
          <w:lang w:val="en-GB"/>
        </w:rPr>
        <w:t xml:space="preserve"> of children </w:t>
      </w:r>
      <w:r w:rsidR="005C2DFD" w:rsidRPr="00E94470">
        <w:rPr>
          <w:rFonts w:asciiTheme="majorBidi" w:hAnsiTheme="majorBidi"/>
          <w:sz w:val="24"/>
          <w:lang w:val="en-GB"/>
        </w:rPr>
        <w:t xml:space="preserve">who matched the </w:t>
      </w:r>
      <w:r w:rsidR="008E1067" w:rsidRPr="00E32ADF">
        <w:rPr>
          <w:rFonts w:asciiTheme="majorBidi" w:hAnsiTheme="majorBidi" w:cstheme="majorBidi"/>
          <w:sz w:val="24"/>
          <w:szCs w:val="24"/>
          <w:lang w:val="en-GB"/>
        </w:rPr>
        <w:t xml:space="preserve">study </w:t>
      </w:r>
      <w:r w:rsidR="005C2DFD" w:rsidRPr="00E94470">
        <w:rPr>
          <w:rFonts w:asciiTheme="majorBidi" w:hAnsiTheme="majorBidi"/>
          <w:sz w:val="24"/>
          <w:lang w:val="en-GB"/>
        </w:rPr>
        <w:t>criteria were identified</w:t>
      </w:r>
      <w:r w:rsidR="00AC01FD">
        <w:rPr>
          <w:rFonts w:asciiTheme="majorBidi" w:hAnsiTheme="majorBidi" w:cstheme="majorBidi"/>
          <w:sz w:val="24"/>
          <w:szCs w:val="24"/>
          <w:lang w:val="en-GB"/>
        </w:rPr>
        <w:t xml:space="preserve"> through t</w:t>
      </w:r>
      <w:r w:rsidR="005C2DFD" w:rsidRPr="00E32ADF">
        <w:rPr>
          <w:rFonts w:asciiTheme="majorBidi" w:hAnsiTheme="majorBidi" w:cstheme="majorBidi"/>
          <w:sz w:val="24"/>
          <w:szCs w:val="24"/>
          <w:lang w:val="en-GB"/>
        </w:rPr>
        <w:t>he</w:t>
      </w:r>
      <w:r w:rsidR="005C2DFD" w:rsidRPr="00E94470">
        <w:rPr>
          <w:rFonts w:asciiTheme="majorBidi" w:hAnsiTheme="majorBidi"/>
          <w:sz w:val="24"/>
          <w:lang w:val="en-GB"/>
        </w:rPr>
        <w:t xml:space="preserve"> researchers contact</w:t>
      </w:r>
      <w:r w:rsidR="00AC01FD">
        <w:rPr>
          <w:rFonts w:asciiTheme="majorBidi" w:hAnsiTheme="majorBidi"/>
          <w:sz w:val="24"/>
          <w:lang w:val="en-GB"/>
        </w:rPr>
        <w:t>ing</w:t>
      </w:r>
      <w:r w:rsidR="005C2DFD" w:rsidRPr="00E94470">
        <w:rPr>
          <w:rFonts w:asciiTheme="majorBidi" w:hAnsiTheme="majorBidi"/>
          <w:sz w:val="24"/>
          <w:lang w:val="en-GB"/>
        </w:rPr>
        <w:t xml:space="preserve"> school </w:t>
      </w:r>
      <w:r w:rsidR="005C2DFD" w:rsidRPr="00E32ADF">
        <w:rPr>
          <w:rFonts w:asciiTheme="majorBidi" w:hAnsiTheme="majorBidi" w:cstheme="majorBidi"/>
          <w:sz w:val="24"/>
          <w:szCs w:val="24"/>
          <w:lang w:val="en-GB"/>
        </w:rPr>
        <w:t>administration</w:t>
      </w:r>
      <w:r w:rsidR="00FB52B0" w:rsidRPr="00E32ADF">
        <w:rPr>
          <w:rFonts w:asciiTheme="majorBidi" w:hAnsiTheme="majorBidi" w:cstheme="majorBidi"/>
          <w:sz w:val="24"/>
          <w:szCs w:val="24"/>
          <w:lang w:val="en-GB"/>
        </w:rPr>
        <w:t>s</w:t>
      </w:r>
      <w:r w:rsidR="00AC01FD">
        <w:rPr>
          <w:rFonts w:asciiTheme="majorBidi" w:hAnsiTheme="majorBidi" w:cstheme="majorBidi"/>
          <w:sz w:val="24"/>
          <w:szCs w:val="24"/>
          <w:lang w:val="en-GB"/>
        </w:rPr>
        <w:t>, explaining</w:t>
      </w:r>
      <w:r w:rsidR="005C2DFD" w:rsidRPr="00E94470">
        <w:rPr>
          <w:rFonts w:asciiTheme="majorBidi" w:hAnsiTheme="majorBidi"/>
          <w:sz w:val="24"/>
          <w:lang w:val="en-GB"/>
        </w:rPr>
        <w:t xml:space="preserve"> the study</w:t>
      </w:r>
      <w:r w:rsidR="00701C5A">
        <w:rPr>
          <w:rFonts w:asciiTheme="majorBidi" w:hAnsiTheme="majorBidi"/>
          <w:sz w:val="24"/>
          <w:lang w:val="en-GB"/>
        </w:rPr>
        <w:t>,</w:t>
      </w:r>
      <w:r w:rsidR="005C2DFD" w:rsidRPr="00E94470">
        <w:rPr>
          <w:rFonts w:asciiTheme="majorBidi" w:hAnsiTheme="majorBidi"/>
          <w:sz w:val="24"/>
          <w:lang w:val="en-GB"/>
        </w:rPr>
        <w:t xml:space="preserve"> and its purpose</w:t>
      </w:r>
      <w:r w:rsidR="00F761B0">
        <w:rPr>
          <w:rFonts w:asciiTheme="majorBidi" w:hAnsiTheme="majorBidi"/>
          <w:sz w:val="24"/>
          <w:lang w:val="en-GB"/>
        </w:rPr>
        <w:t>,</w:t>
      </w:r>
      <w:r w:rsidR="00FB52B0" w:rsidRPr="00E32ADF">
        <w:rPr>
          <w:rFonts w:asciiTheme="majorBidi" w:hAnsiTheme="majorBidi" w:cstheme="majorBidi"/>
          <w:sz w:val="24"/>
          <w:szCs w:val="24"/>
          <w:lang w:val="en-GB"/>
        </w:rPr>
        <w:t xml:space="preserve"> along with</w:t>
      </w:r>
      <w:r w:rsidR="00FB52B0" w:rsidRPr="00E94470">
        <w:rPr>
          <w:rFonts w:asciiTheme="majorBidi" w:hAnsiTheme="majorBidi"/>
          <w:sz w:val="24"/>
          <w:lang w:val="en-GB"/>
        </w:rPr>
        <w:t xml:space="preserve"> the</w:t>
      </w:r>
      <w:r w:rsidR="00FB52B0" w:rsidRPr="00E32ADF">
        <w:rPr>
          <w:rFonts w:asciiTheme="majorBidi" w:hAnsiTheme="majorBidi" w:cstheme="majorBidi"/>
          <w:sz w:val="24"/>
          <w:szCs w:val="24"/>
          <w:lang w:val="en-GB"/>
        </w:rPr>
        <w:t xml:space="preserve"> selection</w:t>
      </w:r>
      <w:r w:rsidR="005C2DFD" w:rsidRPr="00E94470">
        <w:rPr>
          <w:rFonts w:asciiTheme="majorBidi" w:hAnsiTheme="majorBidi"/>
          <w:sz w:val="24"/>
          <w:lang w:val="en-GB"/>
        </w:rPr>
        <w:t xml:space="preserve"> criteria for participants. After </w:t>
      </w:r>
      <w:r w:rsidR="003C398F" w:rsidRPr="00E32ADF">
        <w:rPr>
          <w:rFonts w:asciiTheme="majorBidi" w:hAnsiTheme="majorBidi" w:cstheme="majorBidi"/>
          <w:sz w:val="24"/>
          <w:szCs w:val="24"/>
          <w:lang w:val="en-GB"/>
        </w:rPr>
        <w:t>an</w:t>
      </w:r>
      <w:r w:rsidR="005C2DFD" w:rsidRPr="00E94470">
        <w:rPr>
          <w:rFonts w:asciiTheme="majorBidi" w:hAnsiTheme="majorBidi"/>
          <w:sz w:val="24"/>
          <w:lang w:val="en-GB"/>
        </w:rPr>
        <w:t xml:space="preserve"> agreement was reached in principle</w:t>
      </w:r>
      <w:r w:rsidR="005C2DFD" w:rsidRPr="00E32ADF">
        <w:rPr>
          <w:rFonts w:asciiTheme="majorBidi" w:hAnsiTheme="majorBidi" w:cstheme="majorBidi"/>
          <w:sz w:val="24"/>
          <w:szCs w:val="24"/>
          <w:lang w:val="en-GB"/>
        </w:rPr>
        <w:t>,</w:t>
      </w:r>
      <w:r w:rsidR="005C2DFD" w:rsidRPr="00E94470">
        <w:rPr>
          <w:rFonts w:asciiTheme="majorBidi" w:hAnsiTheme="majorBidi"/>
          <w:sz w:val="24"/>
          <w:lang w:val="en-GB"/>
        </w:rPr>
        <w:t xml:space="preserve"> families were identified to </w:t>
      </w:r>
      <w:r w:rsidR="007114BD" w:rsidRPr="00E32ADF">
        <w:rPr>
          <w:rFonts w:asciiTheme="majorBidi" w:hAnsiTheme="majorBidi" w:cstheme="majorBidi"/>
          <w:sz w:val="24"/>
          <w:szCs w:val="24"/>
          <w:lang w:val="en-GB"/>
        </w:rPr>
        <w:t>take part in</w:t>
      </w:r>
      <w:r w:rsidR="005C2DFD" w:rsidRPr="00E94470">
        <w:rPr>
          <w:rFonts w:asciiTheme="majorBidi" w:hAnsiTheme="majorBidi"/>
          <w:sz w:val="24"/>
          <w:lang w:val="en-GB"/>
        </w:rPr>
        <w:t xml:space="preserve"> the study. The school secretariat sent the families letters explaining the study and attached requests for participation in the study.</w:t>
      </w:r>
    </w:p>
    <w:p w14:paraId="7F7CA9CC" w14:textId="081628A6" w:rsidR="007B0624" w:rsidRPr="00E94470" w:rsidRDefault="00B438FC" w:rsidP="00E94470">
      <w:pPr>
        <w:widowControl w:val="0"/>
        <w:autoSpaceDE w:val="0"/>
        <w:autoSpaceDN w:val="0"/>
        <w:adjustRightInd w:val="0"/>
        <w:spacing w:after="0" w:line="360" w:lineRule="auto"/>
        <w:ind w:firstLine="720"/>
        <w:jc w:val="both"/>
        <w:rPr>
          <w:rFonts w:asciiTheme="majorBidi" w:hAnsiTheme="majorBidi"/>
          <w:sz w:val="24"/>
          <w:lang w:val="en-GB"/>
        </w:rPr>
      </w:pPr>
      <w:r w:rsidRPr="00E32ADF">
        <w:rPr>
          <w:rFonts w:asciiTheme="majorBidi" w:hAnsiTheme="majorBidi" w:cstheme="majorBidi"/>
          <w:sz w:val="24"/>
          <w:szCs w:val="24"/>
          <w:lang w:val="en-GB"/>
        </w:rPr>
        <w:t>I</w:t>
      </w:r>
      <w:r w:rsidR="000858AD" w:rsidRPr="00E32ADF">
        <w:rPr>
          <w:rFonts w:asciiTheme="majorBidi" w:hAnsiTheme="majorBidi" w:cstheme="majorBidi"/>
          <w:sz w:val="24"/>
          <w:szCs w:val="24"/>
          <w:lang w:val="en-GB"/>
        </w:rPr>
        <w:t>nterviewees</w:t>
      </w:r>
      <w:r w:rsidR="000858AD" w:rsidRPr="00E94470">
        <w:rPr>
          <w:rFonts w:asciiTheme="majorBidi" w:hAnsiTheme="majorBidi"/>
          <w:sz w:val="24"/>
          <w:lang w:val="en-GB"/>
        </w:rPr>
        <w:t xml:space="preserve"> who gave their consent to participate in the study signed a consent letter. </w:t>
      </w:r>
      <w:r w:rsidR="006C0E5F" w:rsidRPr="00E32ADF">
        <w:rPr>
          <w:rFonts w:asciiTheme="majorBidi" w:hAnsiTheme="majorBidi" w:cstheme="majorBidi"/>
          <w:sz w:val="24"/>
          <w:szCs w:val="24"/>
          <w:lang w:val="en-GB"/>
        </w:rPr>
        <w:t>Participants were assured anonymity</w:t>
      </w:r>
      <w:r w:rsidR="006C0E5F" w:rsidRPr="00E94470">
        <w:rPr>
          <w:rFonts w:asciiTheme="majorBidi" w:hAnsiTheme="majorBidi"/>
          <w:sz w:val="24"/>
          <w:lang w:val="en-GB"/>
        </w:rPr>
        <w:t xml:space="preserve"> </w:t>
      </w:r>
      <w:r w:rsidR="007B0624" w:rsidRPr="00E94470">
        <w:rPr>
          <w:rFonts w:asciiTheme="majorBidi" w:hAnsiTheme="majorBidi"/>
          <w:sz w:val="24"/>
          <w:lang w:val="en-GB"/>
        </w:rPr>
        <w:t>at the beginning of each interview. In addition, pseudonyms were used during the study, and the real names of the participants were not mentioned at all. After the interviews were recorded and transcribed, the researchers destroyed the recordings.</w:t>
      </w:r>
    </w:p>
    <w:p w14:paraId="2D50121B" w14:textId="77777777" w:rsidR="00C0199E" w:rsidRPr="00E94470" w:rsidRDefault="00C0199E" w:rsidP="00AB0C2A">
      <w:pPr>
        <w:widowControl w:val="0"/>
        <w:autoSpaceDE w:val="0"/>
        <w:autoSpaceDN w:val="0"/>
        <w:adjustRightInd w:val="0"/>
        <w:spacing w:after="0" w:line="360" w:lineRule="auto"/>
        <w:jc w:val="both"/>
        <w:rPr>
          <w:rFonts w:asciiTheme="majorBidi" w:hAnsiTheme="majorBidi"/>
          <w:sz w:val="24"/>
          <w:lang w:val="en-GB"/>
        </w:rPr>
      </w:pPr>
    </w:p>
    <w:p w14:paraId="72C49379" w14:textId="77777777" w:rsidR="00C0199E" w:rsidRPr="00E94470" w:rsidRDefault="00C0199E" w:rsidP="00AB0C2A">
      <w:pPr>
        <w:widowControl w:val="0"/>
        <w:autoSpaceDE w:val="0"/>
        <w:autoSpaceDN w:val="0"/>
        <w:adjustRightInd w:val="0"/>
        <w:spacing w:after="0" w:line="360" w:lineRule="auto"/>
        <w:jc w:val="both"/>
        <w:rPr>
          <w:rFonts w:asciiTheme="majorBidi" w:hAnsiTheme="majorBidi"/>
          <w:i/>
          <w:sz w:val="24"/>
          <w:lang w:val="en-GB"/>
        </w:rPr>
      </w:pPr>
      <w:r w:rsidRPr="00E94470">
        <w:rPr>
          <w:rFonts w:asciiTheme="majorBidi" w:hAnsiTheme="majorBidi"/>
          <w:i/>
          <w:sz w:val="24"/>
          <w:lang w:val="en-GB"/>
        </w:rPr>
        <w:t>Data analysis method</w:t>
      </w:r>
    </w:p>
    <w:p w14:paraId="6C8B32D7" w14:textId="3FD858F0" w:rsidR="00C0199E" w:rsidRPr="00E94470" w:rsidRDefault="00C0199E" w:rsidP="00AB0C2A">
      <w:pPr>
        <w:widowControl w:val="0"/>
        <w:autoSpaceDE w:val="0"/>
        <w:autoSpaceDN w:val="0"/>
        <w:adjustRightInd w:val="0"/>
        <w:spacing w:after="0" w:line="360" w:lineRule="auto"/>
        <w:jc w:val="both"/>
        <w:rPr>
          <w:rFonts w:asciiTheme="majorBidi" w:hAnsiTheme="majorBidi"/>
          <w:sz w:val="24"/>
          <w:lang w:val="en-GB"/>
        </w:rPr>
      </w:pPr>
      <w:r w:rsidRPr="00E94470">
        <w:rPr>
          <w:rFonts w:asciiTheme="majorBidi" w:hAnsiTheme="majorBidi"/>
          <w:sz w:val="24"/>
          <w:lang w:val="en-GB"/>
        </w:rPr>
        <w:t xml:space="preserve">Data analysis was carried out using a qualitative method as an analytical process, using intuitive characteristics to generate meaning and interpretation. After </w:t>
      </w:r>
      <w:r w:rsidR="00ED61C5">
        <w:rPr>
          <w:rFonts w:asciiTheme="majorBidi" w:hAnsiTheme="majorBidi"/>
          <w:sz w:val="24"/>
          <w:lang w:val="en-GB"/>
        </w:rPr>
        <w:t xml:space="preserve">the </w:t>
      </w:r>
      <w:r w:rsidRPr="00E94470">
        <w:rPr>
          <w:rFonts w:asciiTheme="majorBidi" w:hAnsiTheme="majorBidi"/>
          <w:sz w:val="24"/>
          <w:lang w:val="en-GB"/>
        </w:rPr>
        <w:t xml:space="preserve">transcription of each of the interviews, the transcripts were </w:t>
      </w:r>
      <w:r w:rsidRPr="00E32ADF">
        <w:rPr>
          <w:rFonts w:asciiTheme="majorBidi" w:hAnsiTheme="majorBidi" w:cstheme="majorBidi"/>
          <w:sz w:val="24"/>
          <w:szCs w:val="24"/>
          <w:lang w:val="en-GB"/>
        </w:rPr>
        <w:t>analy</w:t>
      </w:r>
      <w:r w:rsidR="00D24913"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ed</w:t>
      </w:r>
      <w:r w:rsidRPr="00E94470">
        <w:rPr>
          <w:rFonts w:asciiTheme="majorBidi" w:hAnsiTheme="majorBidi"/>
          <w:sz w:val="24"/>
          <w:lang w:val="en-GB"/>
        </w:rPr>
        <w:t xml:space="preserve"> in a multi-stage manner to identify categories by cross-referencing information from different interviewees. </w:t>
      </w:r>
      <w:r w:rsidR="006C0E5F" w:rsidRPr="00E32ADF">
        <w:rPr>
          <w:rFonts w:asciiTheme="majorBidi" w:hAnsiTheme="majorBidi" w:cstheme="majorBidi"/>
          <w:sz w:val="24"/>
          <w:szCs w:val="24"/>
          <w:lang w:val="en-GB"/>
        </w:rPr>
        <w:t>Repeated</w:t>
      </w:r>
      <w:r w:rsidRPr="00E94470">
        <w:rPr>
          <w:rFonts w:asciiTheme="majorBidi" w:hAnsiTheme="majorBidi"/>
          <w:sz w:val="24"/>
          <w:lang w:val="en-GB"/>
        </w:rPr>
        <w:t xml:space="preserve"> categories were found, categories were mapped, and major categories were built </w:t>
      </w:r>
      <w:r w:rsidR="006C0E5F" w:rsidRPr="00E32ADF">
        <w:rPr>
          <w:rFonts w:asciiTheme="majorBidi" w:hAnsiTheme="majorBidi" w:cstheme="majorBidi"/>
          <w:sz w:val="24"/>
          <w:szCs w:val="24"/>
          <w:lang w:val="en-GB"/>
        </w:rPr>
        <w:t>(</w:t>
      </w:r>
      <w:r w:rsidRPr="00E94470">
        <w:rPr>
          <w:rFonts w:asciiTheme="majorBidi" w:hAnsiTheme="majorBidi"/>
          <w:sz w:val="24"/>
          <w:lang w:val="en-GB"/>
        </w:rPr>
        <w:t>Creswell 2009</w:t>
      </w:r>
      <w:r w:rsidRPr="00E32ADF">
        <w:rPr>
          <w:rFonts w:asciiTheme="majorBidi" w:hAnsiTheme="majorBidi" w:cstheme="majorBidi"/>
          <w:sz w:val="24"/>
          <w:szCs w:val="24"/>
          <w:lang w:val="en-GB"/>
        </w:rPr>
        <w:t>).</w:t>
      </w:r>
    </w:p>
    <w:p w14:paraId="1B6E187B" w14:textId="4C6618D9" w:rsidR="00C0199E" w:rsidRPr="00E94470" w:rsidRDefault="00BF03DA" w:rsidP="00E94470">
      <w:pPr>
        <w:widowControl w:val="0"/>
        <w:autoSpaceDE w:val="0"/>
        <w:autoSpaceDN w:val="0"/>
        <w:adjustRightInd w:val="0"/>
        <w:spacing w:after="0" w:line="360" w:lineRule="auto"/>
        <w:ind w:firstLine="720"/>
        <w:jc w:val="both"/>
        <w:rPr>
          <w:rFonts w:asciiTheme="majorBidi" w:hAnsiTheme="majorBidi"/>
          <w:sz w:val="24"/>
          <w:lang w:val="en-GB"/>
        </w:rPr>
      </w:pPr>
      <w:r w:rsidRPr="00E94470">
        <w:rPr>
          <w:rFonts w:asciiTheme="majorBidi" w:hAnsiTheme="majorBidi"/>
          <w:sz w:val="24"/>
          <w:lang w:val="en-GB"/>
        </w:rPr>
        <w:t>The first stage of data analysis was conducted while listening and transcribing the interviews</w:t>
      </w:r>
      <w:r w:rsidRPr="00E32ADF">
        <w:rPr>
          <w:rFonts w:asciiTheme="majorBidi" w:hAnsiTheme="majorBidi" w:cstheme="majorBidi"/>
          <w:sz w:val="24"/>
          <w:szCs w:val="24"/>
          <w:lang w:val="en-GB"/>
        </w:rPr>
        <w:t xml:space="preserve"> </w:t>
      </w:r>
      <w:r w:rsidR="006C0E5F" w:rsidRPr="00E32ADF">
        <w:rPr>
          <w:rFonts w:asciiTheme="majorBidi" w:hAnsiTheme="majorBidi" w:cstheme="majorBidi"/>
          <w:sz w:val="24"/>
          <w:szCs w:val="24"/>
          <w:lang w:val="en-GB"/>
        </w:rPr>
        <w:t>and</w:t>
      </w:r>
      <w:r w:rsidR="006C0E5F" w:rsidRPr="00E94470">
        <w:rPr>
          <w:rFonts w:asciiTheme="majorBidi" w:hAnsiTheme="majorBidi"/>
          <w:sz w:val="24"/>
          <w:lang w:val="en-GB"/>
        </w:rPr>
        <w:t xml:space="preserve"> </w:t>
      </w:r>
      <w:r w:rsidRPr="00E94470">
        <w:rPr>
          <w:rFonts w:asciiTheme="majorBidi" w:hAnsiTheme="majorBidi"/>
          <w:sz w:val="24"/>
          <w:lang w:val="en-GB"/>
        </w:rPr>
        <w:t xml:space="preserve">writing footnotes. After initial categories were detected and defined by identifying </w:t>
      </w:r>
      <w:r w:rsidR="00B60014" w:rsidRPr="00E32ADF">
        <w:rPr>
          <w:rFonts w:asciiTheme="majorBidi" w:hAnsiTheme="majorBidi" w:cstheme="majorBidi"/>
          <w:sz w:val="24"/>
          <w:szCs w:val="24"/>
          <w:lang w:val="en-GB"/>
        </w:rPr>
        <w:t>repeated</w:t>
      </w:r>
      <w:r w:rsidRPr="00E94470">
        <w:rPr>
          <w:rFonts w:asciiTheme="majorBidi" w:hAnsiTheme="majorBidi"/>
          <w:sz w:val="24"/>
          <w:lang w:val="en-GB"/>
        </w:rPr>
        <w:t xml:space="preserve"> sentences, more precise categories were </w:t>
      </w:r>
      <w:proofErr w:type="spellStart"/>
      <w:r w:rsidRPr="00E94470">
        <w:rPr>
          <w:rFonts w:asciiTheme="majorBidi" w:hAnsiTheme="majorBidi"/>
          <w:sz w:val="24"/>
          <w:lang w:val="en-GB"/>
        </w:rPr>
        <w:t>definedAyalon</w:t>
      </w:r>
      <w:proofErr w:type="spellEnd"/>
      <w:r w:rsidRPr="00E94470">
        <w:rPr>
          <w:rFonts w:asciiTheme="majorBidi" w:hAnsiTheme="majorBidi"/>
          <w:sz w:val="24"/>
          <w:lang w:val="en-GB"/>
        </w:rPr>
        <w:t xml:space="preserve"> </w:t>
      </w:r>
      <w:r w:rsidR="00FD0ED1" w:rsidRPr="00E32ADF">
        <w:rPr>
          <w:rFonts w:asciiTheme="majorBidi" w:eastAsia="Times New Roman" w:hAnsiTheme="majorBidi" w:cstheme="majorBidi"/>
          <w:sz w:val="24"/>
          <w:szCs w:val="24"/>
          <w:lang w:val="en-GB"/>
        </w:rPr>
        <w:t>&amp;</w:t>
      </w:r>
      <w:r w:rsidR="00FD0ED1" w:rsidRPr="00E94470">
        <w:rPr>
          <w:rFonts w:asciiTheme="majorBidi" w:hAnsiTheme="majorBidi"/>
          <w:sz w:val="24"/>
          <w:lang w:val="en-GB"/>
        </w:rPr>
        <w:t xml:space="preserve"> </w:t>
      </w:r>
      <w:r w:rsidRPr="00E94470">
        <w:rPr>
          <w:rFonts w:asciiTheme="majorBidi" w:hAnsiTheme="majorBidi"/>
          <w:sz w:val="24"/>
          <w:lang w:val="en-GB"/>
        </w:rPr>
        <w:t>Sabra Ben-</w:t>
      </w:r>
      <w:proofErr w:type="spellStart"/>
      <w:r w:rsidRPr="00E94470">
        <w:rPr>
          <w:rFonts w:asciiTheme="majorBidi" w:hAnsiTheme="majorBidi"/>
          <w:sz w:val="24"/>
          <w:lang w:val="en-GB"/>
        </w:rPr>
        <w:t>Yehoshua</w:t>
      </w:r>
      <w:proofErr w:type="spellEnd"/>
      <w:r w:rsidRPr="00E94470">
        <w:rPr>
          <w:rFonts w:asciiTheme="majorBidi" w:hAnsiTheme="majorBidi"/>
          <w:sz w:val="24"/>
          <w:lang w:val="en-GB"/>
        </w:rPr>
        <w:t xml:space="preserve"> 2010; </w:t>
      </w:r>
      <w:proofErr w:type="spellStart"/>
      <w:r w:rsidRPr="00E94470">
        <w:rPr>
          <w:rFonts w:asciiTheme="majorBidi" w:hAnsiTheme="majorBidi"/>
          <w:sz w:val="24"/>
          <w:lang w:val="en-GB"/>
        </w:rPr>
        <w:t>Gambaton</w:t>
      </w:r>
      <w:proofErr w:type="spellEnd"/>
      <w:r w:rsidRPr="00E94470">
        <w:rPr>
          <w:rFonts w:asciiTheme="majorBidi" w:hAnsiTheme="majorBidi"/>
          <w:sz w:val="24"/>
          <w:lang w:val="en-GB"/>
        </w:rPr>
        <w:t xml:space="preserve"> 2006).</w:t>
      </w:r>
    </w:p>
    <w:p w14:paraId="529B8CC1" w14:textId="03D419AC" w:rsidR="0039234B" w:rsidRPr="00E94470" w:rsidRDefault="0039234B" w:rsidP="00E94470">
      <w:pPr>
        <w:widowControl w:val="0"/>
        <w:autoSpaceDE w:val="0"/>
        <w:autoSpaceDN w:val="0"/>
        <w:adjustRightInd w:val="0"/>
        <w:spacing w:after="0" w:line="360" w:lineRule="auto"/>
        <w:ind w:firstLine="720"/>
        <w:jc w:val="both"/>
        <w:rPr>
          <w:rFonts w:asciiTheme="majorBidi" w:hAnsiTheme="majorBidi"/>
          <w:sz w:val="24"/>
          <w:lang w:val="en-GB"/>
        </w:rPr>
      </w:pPr>
      <w:r w:rsidRPr="00E94470">
        <w:rPr>
          <w:rFonts w:asciiTheme="majorBidi" w:hAnsiTheme="majorBidi"/>
          <w:sz w:val="24"/>
          <w:lang w:val="en-GB"/>
        </w:rPr>
        <w:t xml:space="preserve">The next </w:t>
      </w:r>
      <w:r w:rsidR="00B60014" w:rsidRPr="00E32ADF">
        <w:rPr>
          <w:rFonts w:asciiTheme="majorBidi" w:hAnsiTheme="majorBidi" w:cstheme="majorBidi"/>
          <w:sz w:val="24"/>
          <w:szCs w:val="24"/>
          <w:lang w:val="en-GB"/>
        </w:rPr>
        <w:t>section</w:t>
      </w:r>
      <w:r w:rsidRPr="00E32ADF">
        <w:rPr>
          <w:rFonts w:asciiTheme="majorBidi" w:hAnsiTheme="majorBidi" w:cstheme="majorBidi"/>
          <w:sz w:val="24"/>
          <w:szCs w:val="24"/>
          <w:lang w:val="en-GB"/>
        </w:rPr>
        <w:t xml:space="preserve"> present</w:t>
      </w:r>
      <w:r w:rsidR="00B60014" w:rsidRPr="00E32ADF">
        <w:rPr>
          <w:rFonts w:asciiTheme="majorBidi" w:hAnsiTheme="majorBidi" w:cstheme="majorBidi"/>
          <w:sz w:val="24"/>
          <w:szCs w:val="24"/>
          <w:lang w:val="en-GB"/>
        </w:rPr>
        <w:t>s</w:t>
      </w:r>
      <w:r w:rsidRPr="00E94470">
        <w:rPr>
          <w:rFonts w:asciiTheme="majorBidi" w:hAnsiTheme="majorBidi"/>
          <w:sz w:val="24"/>
          <w:lang w:val="en-GB"/>
        </w:rPr>
        <w:t xml:space="preserve"> the findings from the analysis of the interviews, with the aim of examining how mothers of children with intellectual-developmental disabilities perceive their quality of family life.</w:t>
      </w:r>
    </w:p>
    <w:p w14:paraId="080F758C" w14:textId="00A27CE8" w:rsidR="000858AD" w:rsidRPr="00E94470" w:rsidRDefault="000858AD" w:rsidP="00AB0C2A">
      <w:pPr>
        <w:widowControl w:val="0"/>
        <w:autoSpaceDE w:val="0"/>
        <w:autoSpaceDN w:val="0"/>
        <w:adjustRightInd w:val="0"/>
        <w:spacing w:after="0" w:line="360" w:lineRule="auto"/>
        <w:jc w:val="both"/>
        <w:rPr>
          <w:rFonts w:asciiTheme="majorBidi" w:hAnsiTheme="majorBidi"/>
          <w:sz w:val="24"/>
          <w:lang w:val="en-GB"/>
        </w:rPr>
      </w:pPr>
    </w:p>
    <w:p w14:paraId="08B64FF0" w14:textId="23E7065B" w:rsidR="000C1498" w:rsidRPr="00E32ADF" w:rsidRDefault="005F4363" w:rsidP="00AB0C2A">
      <w:pPr>
        <w:widowControl w:val="0"/>
        <w:autoSpaceDE w:val="0"/>
        <w:autoSpaceDN w:val="0"/>
        <w:adjustRightInd w:val="0"/>
        <w:spacing w:after="0" w:line="36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Results</w:t>
      </w:r>
    </w:p>
    <w:p w14:paraId="17643EF7" w14:textId="7C870041" w:rsidR="000C1498" w:rsidRPr="00E94470" w:rsidRDefault="000C1498" w:rsidP="00AB0C2A">
      <w:pPr>
        <w:widowControl w:val="0"/>
        <w:autoSpaceDE w:val="0"/>
        <w:autoSpaceDN w:val="0"/>
        <w:adjustRightInd w:val="0"/>
        <w:spacing w:after="0" w:line="360" w:lineRule="auto"/>
        <w:jc w:val="both"/>
        <w:rPr>
          <w:rFonts w:asciiTheme="majorBidi" w:hAnsiTheme="majorBidi"/>
          <w:sz w:val="24"/>
          <w:lang w:val="en-GB"/>
        </w:rPr>
      </w:pPr>
      <w:r w:rsidRPr="00E94470">
        <w:rPr>
          <w:rFonts w:asciiTheme="majorBidi" w:hAnsiTheme="majorBidi"/>
          <w:sz w:val="24"/>
          <w:lang w:val="en-GB"/>
        </w:rPr>
        <w:t xml:space="preserve">In this </w:t>
      </w:r>
      <w:r w:rsidR="00B60014" w:rsidRPr="00E32ADF">
        <w:rPr>
          <w:rFonts w:asciiTheme="majorBidi" w:hAnsiTheme="majorBidi" w:cstheme="majorBidi"/>
          <w:sz w:val="24"/>
          <w:szCs w:val="24"/>
          <w:lang w:val="en-GB"/>
        </w:rPr>
        <w:t>section</w:t>
      </w:r>
      <w:r w:rsidRPr="00E94470">
        <w:rPr>
          <w:rFonts w:asciiTheme="majorBidi" w:hAnsiTheme="majorBidi"/>
          <w:sz w:val="24"/>
          <w:lang w:val="en-GB"/>
        </w:rPr>
        <w:t xml:space="preserve">, the main findings from the interviews </w:t>
      </w:r>
      <w:r w:rsidR="00B60014" w:rsidRPr="00E32ADF">
        <w:rPr>
          <w:rFonts w:asciiTheme="majorBidi" w:hAnsiTheme="majorBidi" w:cstheme="majorBidi"/>
          <w:sz w:val="24"/>
          <w:szCs w:val="24"/>
          <w:lang w:val="en-GB"/>
        </w:rPr>
        <w:t>are</w:t>
      </w:r>
      <w:r w:rsidRPr="00E32ADF">
        <w:rPr>
          <w:rFonts w:asciiTheme="majorBidi" w:hAnsiTheme="majorBidi" w:cstheme="majorBidi"/>
          <w:sz w:val="24"/>
          <w:szCs w:val="24"/>
          <w:lang w:val="en-GB"/>
        </w:rPr>
        <w:t xml:space="preserve"> </w:t>
      </w:r>
      <w:r w:rsidR="00B60014" w:rsidRPr="00E32ADF">
        <w:rPr>
          <w:rFonts w:asciiTheme="majorBidi" w:hAnsiTheme="majorBidi" w:cstheme="majorBidi"/>
          <w:sz w:val="24"/>
          <w:szCs w:val="24"/>
          <w:lang w:val="en-GB"/>
        </w:rPr>
        <w:t>explored</w:t>
      </w:r>
      <w:r w:rsidRPr="00E94470">
        <w:rPr>
          <w:rFonts w:asciiTheme="majorBidi" w:hAnsiTheme="majorBidi"/>
          <w:sz w:val="24"/>
          <w:lang w:val="en-GB"/>
        </w:rPr>
        <w:t xml:space="preserve"> in reference to the categories that arose, and later</w:t>
      </w:r>
      <w:r w:rsidR="00B60014" w:rsidRPr="00E32ADF">
        <w:rPr>
          <w:rFonts w:asciiTheme="majorBidi" w:hAnsiTheme="majorBidi" w:cstheme="majorBidi"/>
          <w:sz w:val="24"/>
          <w:szCs w:val="24"/>
          <w:lang w:val="en-GB"/>
        </w:rPr>
        <w:t>,</w:t>
      </w:r>
      <w:r w:rsidRPr="00E94470">
        <w:rPr>
          <w:rFonts w:asciiTheme="majorBidi" w:hAnsiTheme="majorBidi"/>
          <w:sz w:val="24"/>
          <w:lang w:val="en-GB"/>
        </w:rPr>
        <w:t xml:space="preserve"> the meanings that arose from the texts </w:t>
      </w:r>
      <w:r w:rsidR="00B60014" w:rsidRPr="00E32ADF">
        <w:rPr>
          <w:rFonts w:asciiTheme="majorBidi" w:hAnsiTheme="majorBidi" w:cstheme="majorBidi"/>
          <w:sz w:val="24"/>
          <w:szCs w:val="24"/>
          <w:lang w:val="en-GB"/>
        </w:rPr>
        <w:t>are</w:t>
      </w:r>
      <w:r w:rsidRPr="00E94470">
        <w:rPr>
          <w:rFonts w:asciiTheme="majorBidi" w:hAnsiTheme="majorBidi"/>
          <w:sz w:val="24"/>
          <w:lang w:val="en-GB"/>
        </w:rPr>
        <w:t xml:space="preserve"> explained and supported </w:t>
      </w:r>
      <w:r w:rsidR="00B60014" w:rsidRPr="00E32ADF">
        <w:rPr>
          <w:rFonts w:asciiTheme="majorBidi" w:hAnsiTheme="majorBidi" w:cstheme="majorBidi"/>
          <w:sz w:val="24"/>
          <w:szCs w:val="24"/>
          <w:lang w:val="en-GB"/>
        </w:rPr>
        <w:t>by</w:t>
      </w:r>
      <w:r w:rsidRPr="00E94470">
        <w:rPr>
          <w:rFonts w:asciiTheme="majorBidi" w:hAnsiTheme="majorBidi"/>
          <w:sz w:val="24"/>
          <w:lang w:val="en-GB"/>
        </w:rPr>
        <w:t xml:space="preserve"> the interviews conducted</w:t>
      </w:r>
      <w:r w:rsidRPr="00E32ADF">
        <w:rPr>
          <w:rFonts w:asciiTheme="majorBidi" w:hAnsiTheme="majorBidi" w:cstheme="majorBidi"/>
          <w:sz w:val="24"/>
          <w:szCs w:val="24"/>
          <w:lang w:val="en-GB"/>
        </w:rPr>
        <w:t>.</w:t>
      </w:r>
    </w:p>
    <w:p w14:paraId="78D5AE8C" w14:textId="77777777" w:rsidR="000D7F15" w:rsidRDefault="008248BC" w:rsidP="000D7F15">
      <w:pPr>
        <w:pStyle w:val="a5"/>
        <w:spacing w:line="360" w:lineRule="auto"/>
        <w:rPr>
          <w:rFonts w:asciiTheme="majorBidi" w:hAnsiTheme="majorBidi"/>
          <w:sz w:val="24"/>
          <w:lang w:val="en-GB"/>
        </w:rPr>
      </w:pPr>
      <w:r w:rsidRPr="00E94470">
        <w:rPr>
          <w:rFonts w:asciiTheme="majorBidi" w:hAnsiTheme="majorBidi"/>
          <w:sz w:val="24"/>
          <w:lang w:val="en-GB"/>
        </w:rPr>
        <w:t xml:space="preserve">Of the interviews conducted </w:t>
      </w:r>
      <w:r w:rsidR="00B60014" w:rsidRPr="00E32ADF">
        <w:rPr>
          <w:rFonts w:asciiTheme="majorBidi" w:hAnsiTheme="majorBidi" w:cstheme="majorBidi"/>
          <w:sz w:val="24"/>
          <w:szCs w:val="24"/>
          <w:lang w:val="en-GB"/>
        </w:rPr>
        <w:t>with</w:t>
      </w:r>
      <w:r w:rsidRPr="00E32ADF">
        <w:rPr>
          <w:rFonts w:asciiTheme="majorBidi" w:hAnsiTheme="majorBidi" w:cstheme="majorBidi"/>
          <w:sz w:val="24"/>
          <w:szCs w:val="24"/>
          <w:lang w:val="en-GB"/>
        </w:rPr>
        <w:t xml:space="preserve"> </w:t>
      </w:r>
      <w:r w:rsidR="00B60014" w:rsidRPr="00E32ADF">
        <w:rPr>
          <w:rFonts w:asciiTheme="majorBidi" w:hAnsiTheme="majorBidi" w:cstheme="majorBidi"/>
          <w:sz w:val="24"/>
          <w:szCs w:val="24"/>
          <w:lang w:val="en-GB"/>
        </w:rPr>
        <w:t>t</w:t>
      </w:r>
      <w:r w:rsidRPr="00E32ADF">
        <w:rPr>
          <w:rFonts w:asciiTheme="majorBidi" w:hAnsiTheme="majorBidi" w:cstheme="majorBidi"/>
          <w:sz w:val="24"/>
          <w:szCs w:val="24"/>
          <w:lang w:val="en-GB"/>
        </w:rPr>
        <w:t>hirty</w:t>
      </w:r>
      <w:r w:rsidRPr="00E94470">
        <w:rPr>
          <w:rFonts w:asciiTheme="majorBidi" w:hAnsiTheme="majorBidi"/>
          <w:sz w:val="24"/>
          <w:lang w:val="en-GB"/>
        </w:rPr>
        <w:t xml:space="preserve"> mothers of children with intellectual</w:t>
      </w:r>
      <w:r w:rsidR="009E7D01">
        <w:rPr>
          <w:rFonts w:asciiTheme="majorBidi" w:hAnsiTheme="majorBidi"/>
          <w:sz w:val="24"/>
          <w:lang w:val="en-GB"/>
        </w:rPr>
        <w:t>-developmental</w:t>
      </w:r>
      <w:r w:rsidRPr="00E94470">
        <w:rPr>
          <w:rFonts w:asciiTheme="majorBidi" w:hAnsiTheme="majorBidi"/>
          <w:sz w:val="24"/>
          <w:lang w:val="en-GB"/>
        </w:rPr>
        <w:t xml:space="preserve"> disabilities, four main</w:t>
      </w:r>
      <w:r w:rsidR="00B60014" w:rsidRPr="00E94470">
        <w:rPr>
          <w:rFonts w:asciiTheme="majorBidi" w:hAnsiTheme="majorBidi"/>
          <w:sz w:val="24"/>
          <w:lang w:val="en-GB"/>
        </w:rPr>
        <w:t xml:space="preserve"> </w:t>
      </w:r>
      <w:r w:rsidR="00B60014" w:rsidRPr="00E32ADF">
        <w:rPr>
          <w:rFonts w:asciiTheme="majorBidi" w:hAnsiTheme="majorBidi" w:cstheme="majorBidi"/>
          <w:sz w:val="24"/>
          <w:szCs w:val="24"/>
          <w:lang w:val="en-GB"/>
        </w:rPr>
        <w:t>categories</w:t>
      </w:r>
      <w:r w:rsidRPr="00E32ADF">
        <w:rPr>
          <w:rFonts w:asciiTheme="majorBidi" w:hAnsiTheme="majorBidi" w:cstheme="majorBidi"/>
          <w:sz w:val="24"/>
          <w:szCs w:val="24"/>
          <w:lang w:val="en-GB"/>
        </w:rPr>
        <w:t xml:space="preserve"> </w:t>
      </w:r>
      <w:r w:rsidR="00B60014" w:rsidRPr="00E32ADF">
        <w:rPr>
          <w:rFonts w:asciiTheme="majorBidi" w:hAnsiTheme="majorBidi" w:cstheme="majorBidi"/>
          <w:sz w:val="24"/>
          <w:szCs w:val="24"/>
          <w:lang w:val="en-GB"/>
        </w:rPr>
        <w:t>were</w:t>
      </w:r>
      <w:r w:rsidRPr="00E94470">
        <w:rPr>
          <w:rFonts w:asciiTheme="majorBidi" w:hAnsiTheme="majorBidi"/>
          <w:sz w:val="24"/>
          <w:lang w:val="en-GB"/>
        </w:rPr>
        <w:t xml:space="preserve"> identified</w:t>
      </w:r>
      <w:r w:rsidR="00405AA4" w:rsidRPr="00E32ADF">
        <w:rPr>
          <w:rFonts w:asciiTheme="majorBidi" w:hAnsiTheme="majorBidi" w:cstheme="majorBidi"/>
          <w:sz w:val="24"/>
          <w:szCs w:val="24"/>
          <w:lang w:val="en-GB"/>
        </w:rPr>
        <w:t>.</w:t>
      </w:r>
      <w:r w:rsidRPr="00E94470">
        <w:rPr>
          <w:rFonts w:asciiTheme="majorBidi" w:hAnsiTheme="majorBidi"/>
          <w:sz w:val="24"/>
          <w:lang w:val="en-GB"/>
        </w:rPr>
        <w:t xml:space="preserve"> </w:t>
      </w:r>
    </w:p>
    <w:p w14:paraId="3024E50F" w14:textId="43A0547A" w:rsidR="000D7F15" w:rsidRPr="000D7F15" w:rsidRDefault="000D7F15" w:rsidP="000D7F15">
      <w:pPr>
        <w:pStyle w:val="a5"/>
        <w:spacing w:line="360" w:lineRule="auto"/>
        <w:rPr>
          <w:rFonts w:asciiTheme="majorBidi" w:hAnsiTheme="majorBidi" w:cstheme="majorBidi"/>
          <w:sz w:val="24"/>
          <w:szCs w:val="24"/>
        </w:rPr>
      </w:pPr>
      <w:r w:rsidRPr="000D7F15">
        <w:rPr>
          <w:rFonts w:asciiTheme="majorBidi" w:hAnsiTheme="majorBidi" w:cstheme="majorBidi"/>
          <w:sz w:val="24"/>
          <w:szCs w:val="24"/>
        </w:rPr>
        <w:t xml:space="preserve">The categories identified formed a matrix that affected the mothers on several levels. The mothers noted that raising children with intellectual disabilities had an impact on their relationships and parenting. The mothers commented on their self-exclusion from social events on account of embarrassment regarding their children's conditions. They noted the value of the support offered to them by their extended families and by educational facilities catering to their children. Finally, they all pointed to the immense burden of stress and fatigue imposed on them by the responsibilities of catering for their children's specific needs. Some common themes were, loneliness, feeling different and excluded, and feeling disappointed. The mothers, nevertheless, also </w:t>
      </w:r>
      <w:proofErr w:type="gramStart"/>
      <w:r w:rsidRPr="000D7F15">
        <w:rPr>
          <w:rFonts w:asciiTheme="majorBidi" w:hAnsiTheme="majorBidi" w:cstheme="majorBidi"/>
          <w:sz w:val="24"/>
          <w:szCs w:val="24"/>
        </w:rPr>
        <w:t>pointed  to</w:t>
      </w:r>
      <w:proofErr w:type="gramEnd"/>
      <w:r w:rsidRPr="000D7F15">
        <w:rPr>
          <w:rFonts w:asciiTheme="majorBidi" w:hAnsiTheme="majorBidi" w:cstheme="majorBidi"/>
          <w:sz w:val="24"/>
          <w:szCs w:val="24"/>
        </w:rPr>
        <w:t xml:space="preserve"> positive emotions associated with caring for their children.  </w:t>
      </w:r>
    </w:p>
    <w:p w14:paraId="2E0754B7" w14:textId="2A57EFE5" w:rsidR="0066110C" w:rsidRPr="000D7F15" w:rsidRDefault="0066110C" w:rsidP="000D7F15">
      <w:pPr>
        <w:widowControl w:val="0"/>
        <w:autoSpaceDE w:val="0"/>
        <w:autoSpaceDN w:val="0"/>
        <w:adjustRightInd w:val="0"/>
        <w:spacing w:after="0" w:line="360" w:lineRule="auto"/>
        <w:ind w:firstLine="720"/>
        <w:jc w:val="both"/>
        <w:rPr>
          <w:rFonts w:asciiTheme="majorBidi" w:hAnsiTheme="majorBidi" w:cstheme="majorBidi"/>
          <w:sz w:val="24"/>
          <w:szCs w:val="24"/>
        </w:rPr>
      </w:pPr>
    </w:p>
    <w:p w14:paraId="1DE487D5" w14:textId="32BD927F" w:rsidR="00E32ADF" w:rsidRPr="00E94470" w:rsidRDefault="002C6EAF" w:rsidP="00E94470">
      <w:pPr>
        <w:widowControl w:val="0"/>
        <w:autoSpaceDE w:val="0"/>
        <w:autoSpaceDN w:val="0"/>
        <w:adjustRightInd w:val="0"/>
        <w:spacing w:after="0" w:line="360" w:lineRule="auto"/>
        <w:ind w:firstLine="720"/>
        <w:jc w:val="both"/>
        <w:rPr>
          <w:rFonts w:asciiTheme="majorBidi" w:hAnsiTheme="majorBidi"/>
          <w:lang w:val="en-GB"/>
        </w:rPr>
      </w:pPr>
      <w:r w:rsidRPr="00E94470">
        <w:rPr>
          <w:rFonts w:asciiTheme="majorBidi" w:hAnsiTheme="majorBidi"/>
          <w:sz w:val="24"/>
          <w:lang w:val="en-GB"/>
        </w:rPr>
        <w:t xml:space="preserve">The first category emerging from the findings </w:t>
      </w:r>
      <w:r w:rsidR="00E32ADF">
        <w:rPr>
          <w:rFonts w:asciiTheme="majorBidi" w:hAnsiTheme="majorBidi" w:cstheme="majorBidi"/>
          <w:sz w:val="24"/>
          <w:szCs w:val="24"/>
          <w:lang w:val="en-GB"/>
        </w:rPr>
        <w:t>concerned</w:t>
      </w:r>
      <w:r w:rsidRPr="00E94470">
        <w:rPr>
          <w:rFonts w:asciiTheme="majorBidi" w:hAnsiTheme="majorBidi"/>
          <w:sz w:val="24"/>
          <w:lang w:val="en-GB"/>
        </w:rPr>
        <w:t xml:space="preserve"> </w:t>
      </w:r>
      <w:r w:rsidR="00D63852" w:rsidRPr="00E94470">
        <w:rPr>
          <w:rFonts w:asciiTheme="majorBidi" w:hAnsiTheme="majorBidi"/>
          <w:sz w:val="24"/>
          <w:lang w:val="en-GB"/>
        </w:rPr>
        <w:t>aspects</w:t>
      </w:r>
      <w:r w:rsidR="00D63852">
        <w:rPr>
          <w:rFonts w:asciiTheme="majorBidi" w:hAnsiTheme="majorBidi"/>
          <w:sz w:val="24"/>
          <w:lang w:val="en-GB"/>
        </w:rPr>
        <w:t xml:space="preserve"> of the</w:t>
      </w:r>
      <w:r w:rsidR="00D63852" w:rsidRPr="009E7D01">
        <w:rPr>
          <w:rFonts w:asciiTheme="majorBidi" w:hAnsiTheme="majorBidi"/>
          <w:sz w:val="24"/>
          <w:lang w:val="en-GB"/>
        </w:rPr>
        <w:t xml:space="preserve"> </w:t>
      </w:r>
      <w:r w:rsidRPr="00E94470">
        <w:rPr>
          <w:rFonts w:asciiTheme="majorBidi" w:hAnsiTheme="majorBidi"/>
          <w:sz w:val="24"/>
          <w:lang w:val="en-GB"/>
        </w:rPr>
        <w:t>family. This category focused on marital relationships and parenthood</w:t>
      </w:r>
      <w:r w:rsidR="0066110C" w:rsidRPr="00E32ADF">
        <w:rPr>
          <w:rFonts w:asciiTheme="majorBidi" w:hAnsiTheme="majorBidi" w:cstheme="majorBidi"/>
          <w:sz w:val="24"/>
          <w:szCs w:val="24"/>
          <w:lang w:val="en-GB"/>
        </w:rPr>
        <w:t>:</w:t>
      </w:r>
      <w:r w:rsidR="0066110C" w:rsidRPr="00E94470">
        <w:rPr>
          <w:rFonts w:asciiTheme="majorBidi" w:hAnsiTheme="majorBidi"/>
          <w:sz w:val="24"/>
          <w:lang w:val="en-GB"/>
        </w:rPr>
        <w:t xml:space="preserve"> </w:t>
      </w:r>
      <w:r w:rsidRPr="00E94470">
        <w:rPr>
          <w:rFonts w:asciiTheme="majorBidi" w:hAnsiTheme="majorBidi"/>
          <w:sz w:val="24"/>
          <w:lang w:val="en-GB"/>
        </w:rPr>
        <w:t>factors influencing maternal quality of life</w:t>
      </w:r>
      <w:r w:rsidR="0066110C" w:rsidRPr="00E32ADF">
        <w:rPr>
          <w:rFonts w:asciiTheme="majorBidi" w:hAnsiTheme="majorBidi" w:cstheme="majorBidi"/>
          <w:sz w:val="24"/>
          <w:szCs w:val="24"/>
          <w:lang w:val="en-GB"/>
        </w:rPr>
        <w:t xml:space="preserve"> within the family</w:t>
      </w:r>
      <w:r w:rsidRPr="00E32ADF">
        <w:rPr>
          <w:rFonts w:asciiTheme="majorBidi" w:hAnsiTheme="majorBidi" w:cstheme="majorBidi"/>
          <w:sz w:val="24"/>
          <w:szCs w:val="24"/>
          <w:lang w:val="en-GB"/>
        </w:rPr>
        <w:t>.</w:t>
      </w:r>
      <w:r w:rsidRPr="00E94470">
        <w:rPr>
          <w:rFonts w:asciiTheme="majorBidi" w:hAnsiTheme="majorBidi"/>
          <w:sz w:val="24"/>
          <w:lang w:val="en-GB"/>
        </w:rPr>
        <w:t xml:space="preserve"> This finding aligns with </w:t>
      </w:r>
      <w:r w:rsidR="00032242">
        <w:rPr>
          <w:rFonts w:asciiTheme="majorBidi" w:hAnsiTheme="majorBidi"/>
          <w:sz w:val="24"/>
          <w:lang w:val="en-GB"/>
        </w:rPr>
        <w:t xml:space="preserve">the </w:t>
      </w:r>
      <w:r w:rsidR="00032242" w:rsidRPr="00E94470">
        <w:rPr>
          <w:rFonts w:asciiTheme="majorBidi" w:hAnsiTheme="majorBidi"/>
          <w:sz w:val="24"/>
          <w:lang w:val="en-GB"/>
        </w:rPr>
        <w:t>definition of family life quality</w:t>
      </w:r>
      <w:r w:rsidR="00032242">
        <w:rPr>
          <w:rFonts w:asciiTheme="majorBidi" w:hAnsiTheme="majorBidi"/>
          <w:sz w:val="24"/>
          <w:lang w:val="en-GB"/>
        </w:rPr>
        <w:t xml:space="preserve"> in</w:t>
      </w:r>
      <w:r w:rsidR="00032242" w:rsidRPr="00E32ADF">
        <w:rPr>
          <w:rFonts w:asciiTheme="majorBidi" w:hAnsiTheme="majorBidi" w:cstheme="majorBidi"/>
          <w:sz w:val="24"/>
          <w:szCs w:val="24"/>
          <w:lang w:val="en-GB"/>
        </w:rPr>
        <w:t xml:space="preserve"> </w:t>
      </w:r>
      <w:proofErr w:type="spellStart"/>
      <w:r w:rsidRPr="00E94470">
        <w:rPr>
          <w:rFonts w:asciiTheme="majorBidi" w:hAnsiTheme="majorBidi"/>
          <w:sz w:val="24"/>
          <w:lang w:val="en-GB"/>
        </w:rPr>
        <w:t>Zuna</w:t>
      </w:r>
      <w:proofErr w:type="spellEnd"/>
      <w:r w:rsidRPr="00E94470">
        <w:rPr>
          <w:rFonts w:asciiTheme="majorBidi" w:hAnsiTheme="majorBidi"/>
          <w:sz w:val="24"/>
          <w:lang w:val="en-GB"/>
        </w:rPr>
        <w:t xml:space="preserve"> </w:t>
      </w:r>
      <w:r w:rsidRPr="00E94470">
        <w:rPr>
          <w:rFonts w:asciiTheme="majorBidi" w:hAnsiTheme="majorBidi"/>
          <w:i/>
          <w:sz w:val="24"/>
          <w:lang w:val="en-GB"/>
        </w:rPr>
        <w:t>et al.</w:t>
      </w:r>
      <w:r w:rsidR="0066110C" w:rsidRPr="00E32ADF">
        <w:rPr>
          <w:rFonts w:asciiTheme="majorBidi" w:hAnsiTheme="majorBidi" w:cstheme="majorBidi"/>
          <w:sz w:val="24"/>
          <w:szCs w:val="24"/>
          <w:lang w:val="en-GB"/>
        </w:rPr>
        <w:t xml:space="preserve"> (2012)</w:t>
      </w:r>
      <w:r w:rsidRPr="00E94470">
        <w:rPr>
          <w:rFonts w:asciiTheme="majorBidi" w:hAnsiTheme="majorBidi"/>
          <w:sz w:val="24"/>
          <w:lang w:val="en-GB"/>
        </w:rPr>
        <w:t xml:space="preserve"> </w:t>
      </w:r>
      <w:r w:rsidR="0066110C" w:rsidRPr="00E32ADF">
        <w:rPr>
          <w:rFonts w:asciiTheme="majorBidi" w:hAnsiTheme="majorBidi" w:cstheme="majorBidi"/>
          <w:sz w:val="24"/>
          <w:szCs w:val="24"/>
          <w:lang w:val="en-GB"/>
        </w:rPr>
        <w:t>as</w:t>
      </w:r>
      <w:r w:rsidR="0066110C" w:rsidRPr="00E94470">
        <w:rPr>
          <w:rFonts w:asciiTheme="majorBidi" w:hAnsiTheme="majorBidi"/>
          <w:sz w:val="24"/>
          <w:lang w:val="en-GB"/>
        </w:rPr>
        <w:t xml:space="preserve"> a</w:t>
      </w:r>
      <w:r w:rsidRPr="00E94470">
        <w:rPr>
          <w:rFonts w:asciiTheme="majorBidi" w:hAnsiTheme="majorBidi"/>
          <w:sz w:val="24"/>
          <w:lang w:val="en-GB"/>
        </w:rPr>
        <w:t xml:space="preserve"> dynamic sense of familial well-being, both subjectively personal in each family </w:t>
      </w:r>
      <w:r w:rsidRPr="00E32ADF">
        <w:rPr>
          <w:rFonts w:asciiTheme="majorBidi" w:hAnsiTheme="majorBidi" w:cstheme="majorBidi"/>
          <w:sz w:val="24"/>
          <w:szCs w:val="24"/>
          <w:lang w:val="en-GB"/>
        </w:rPr>
        <w:t>member</w:t>
      </w:r>
      <w:r w:rsidR="005B4BEC"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s</w:t>
      </w:r>
      <w:r w:rsidRPr="00E94470">
        <w:rPr>
          <w:rFonts w:asciiTheme="majorBidi" w:hAnsiTheme="majorBidi"/>
          <w:sz w:val="24"/>
          <w:lang w:val="en-GB"/>
        </w:rPr>
        <w:t xml:space="preserve"> perception of their lives within the family and in the overall perception of the family system as a unit.</w:t>
      </w:r>
    </w:p>
    <w:p w14:paraId="55BBE1D0" w14:textId="374D0FA7" w:rsidR="002C6EAF" w:rsidRPr="00C41B37" w:rsidRDefault="002C6EAF" w:rsidP="00C41B37">
      <w:pPr>
        <w:widowControl w:val="0"/>
        <w:autoSpaceDE w:val="0"/>
        <w:autoSpaceDN w:val="0"/>
        <w:adjustRightInd w:val="0"/>
        <w:spacing w:after="0" w:line="360" w:lineRule="auto"/>
        <w:ind w:firstLine="720"/>
        <w:jc w:val="both"/>
        <w:rPr>
          <w:rFonts w:asciiTheme="majorBidi" w:hAnsiTheme="majorBidi" w:cstheme="majorBidi"/>
          <w:sz w:val="24"/>
          <w:szCs w:val="24"/>
          <w:lang w:val="en-GB"/>
        </w:rPr>
      </w:pPr>
      <w:r w:rsidRPr="00E94470">
        <w:rPr>
          <w:rFonts w:asciiTheme="majorBidi" w:hAnsiTheme="majorBidi"/>
          <w:sz w:val="24"/>
          <w:lang w:val="en-GB"/>
        </w:rPr>
        <w:t xml:space="preserve">Mothers addressed difficulties in their marital relationships, particularly when both spouses began to suffer from extreme mood swings due to the pressures </w:t>
      </w:r>
      <w:r w:rsidR="00E32ADF">
        <w:rPr>
          <w:rFonts w:asciiTheme="majorBidi" w:hAnsiTheme="majorBidi" w:cstheme="majorBidi"/>
          <w:sz w:val="24"/>
          <w:szCs w:val="24"/>
          <w:lang w:val="en-GB"/>
        </w:rPr>
        <w:t>associated with parenting</w:t>
      </w:r>
      <w:r w:rsidRPr="00E32ADF">
        <w:rPr>
          <w:rFonts w:asciiTheme="majorBidi" w:hAnsiTheme="majorBidi" w:cstheme="majorBidi"/>
          <w:sz w:val="24"/>
          <w:szCs w:val="24"/>
          <w:lang w:val="en-GB"/>
        </w:rPr>
        <w:t xml:space="preserve"> child</w:t>
      </w:r>
      <w:r w:rsidR="00E32ADF">
        <w:rPr>
          <w:rFonts w:asciiTheme="majorBidi" w:hAnsiTheme="majorBidi" w:cstheme="majorBidi"/>
          <w:sz w:val="24"/>
          <w:szCs w:val="24"/>
          <w:lang w:val="en-GB"/>
        </w:rPr>
        <w:t>ren</w:t>
      </w:r>
      <w:r w:rsidRPr="00E94470">
        <w:rPr>
          <w:rFonts w:asciiTheme="majorBidi" w:hAnsiTheme="majorBidi"/>
          <w:sz w:val="24"/>
          <w:lang w:val="en-GB"/>
        </w:rPr>
        <w:t xml:space="preserve"> with cognitive disabilities. They discussed their unmet needs and those of their spouses, as well as their parenting for a child with disabilities and their other children. This finding receives significant support in the literature. It suggests that coping with a child with cognitive disabilities in a family </w:t>
      </w:r>
      <w:r w:rsidR="003D0BC4">
        <w:rPr>
          <w:rFonts w:asciiTheme="majorBidi" w:hAnsiTheme="majorBidi" w:cstheme="majorBidi"/>
          <w:sz w:val="24"/>
          <w:szCs w:val="24"/>
          <w:lang w:val="en-GB"/>
        </w:rPr>
        <w:t>is far</w:t>
      </w:r>
      <w:r w:rsidR="003D0BC4" w:rsidRPr="00E94470">
        <w:rPr>
          <w:rFonts w:asciiTheme="majorBidi" w:hAnsiTheme="majorBidi"/>
          <w:sz w:val="24"/>
          <w:lang w:val="en-GB"/>
        </w:rPr>
        <w:t xml:space="preserve"> more </w:t>
      </w:r>
      <w:r w:rsidR="003D0BC4">
        <w:rPr>
          <w:rFonts w:asciiTheme="majorBidi" w:hAnsiTheme="majorBidi" w:cstheme="majorBidi"/>
          <w:sz w:val="24"/>
          <w:szCs w:val="24"/>
          <w:lang w:val="en-GB"/>
        </w:rPr>
        <w:t>complex</w:t>
      </w:r>
      <w:r w:rsidR="003D0BC4" w:rsidRPr="00E94470">
        <w:rPr>
          <w:rFonts w:asciiTheme="majorBidi" w:hAnsiTheme="majorBidi"/>
          <w:sz w:val="24"/>
          <w:lang w:val="en-GB"/>
        </w:rPr>
        <w:t xml:space="preserve"> than</w:t>
      </w:r>
      <w:r w:rsidRPr="00E94470">
        <w:rPr>
          <w:rFonts w:asciiTheme="majorBidi" w:hAnsiTheme="majorBidi"/>
          <w:sz w:val="24"/>
          <w:lang w:val="en-GB"/>
        </w:rPr>
        <w:t xml:space="preserve"> parenting a </w:t>
      </w:r>
      <w:r w:rsidR="003D0BC4">
        <w:rPr>
          <w:rFonts w:asciiTheme="majorBidi" w:hAnsiTheme="majorBidi" w:cstheme="majorBidi"/>
          <w:sz w:val="24"/>
          <w:szCs w:val="24"/>
          <w:lang w:val="en-GB"/>
        </w:rPr>
        <w:t xml:space="preserve">developmentally </w:t>
      </w:r>
      <w:r w:rsidRPr="00E32ADF">
        <w:rPr>
          <w:rFonts w:asciiTheme="majorBidi" w:hAnsiTheme="majorBidi" w:cstheme="majorBidi"/>
          <w:sz w:val="24"/>
          <w:szCs w:val="24"/>
          <w:lang w:val="en-GB"/>
        </w:rPr>
        <w:t>typical</w:t>
      </w:r>
      <w:r w:rsidR="003D0BC4" w:rsidRPr="00E94470">
        <w:rPr>
          <w:rFonts w:asciiTheme="majorBidi" w:hAnsiTheme="majorBidi"/>
          <w:sz w:val="24"/>
          <w:lang w:val="en-GB"/>
        </w:rPr>
        <w:t xml:space="preserve"> </w:t>
      </w:r>
      <w:r w:rsidRPr="00E94470">
        <w:rPr>
          <w:rFonts w:asciiTheme="majorBidi" w:hAnsiTheme="majorBidi"/>
          <w:sz w:val="24"/>
          <w:lang w:val="en-GB"/>
        </w:rPr>
        <w:t xml:space="preserve">child. The parental stress associated with children with disabilities is </w:t>
      </w:r>
      <w:r w:rsidR="003D0BC4">
        <w:rPr>
          <w:rFonts w:asciiTheme="majorBidi" w:hAnsiTheme="majorBidi" w:cstheme="majorBidi"/>
          <w:sz w:val="24"/>
          <w:szCs w:val="24"/>
          <w:lang w:val="en-GB"/>
        </w:rPr>
        <w:t>far greater than their peers caring for typical</w:t>
      </w:r>
      <w:r w:rsidR="003D0BC4" w:rsidRPr="00E94470">
        <w:rPr>
          <w:rFonts w:asciiTheme="majorBidi" w:hAnsiTheme="majorBidi"/>
          <w:sz w:val="24"/>
          <w:lang w:val="en-GB"/>
        </w:rPr>
        <w:t xml:space="preserve"> children</w:t>
      </w:r>
      <w:r w:rsidRPr="00E94470">
        <w:rPr>
          <w:rFonts w:asciiTheme="majorBidi" w:hAnsiTheme="majorBidi"/>
          <w:sz w:val="24"/>
          <w:lang w:val="en-GB"/>
        </w:rPr>
        <w:t>.</w:t>
      </w:r>
      <w:r w:rsidR="00C41B37" w:rsidRPr="00C41B37">
        <w:rPr>
          <w:rFonts w:ascii="Segoe UI" w:hAnsi="Segoe UI" w:cs="Segoe UI"/>
          <w:color w:val="374151"/>
        </w:rPr>
        <w:t xml:space="preserve"> </w:t>
      </w:r>
      <w:r w:rsidR="00C41B37" w:rsidRPr="00C41B37">
        <w:rPr>
          <w:rFonts w:asciiTheme="majorBidi" w:hAnsiTheme="majorBidi" w:cstheme="majorBidi"/>
          <w:sz w:val="24"/>
          <w:szCs w:val="24"/>
        </w:rPr>
        <w:t xml:space="preserve">The challenge of coping can manifest in various ways, affecting not only the children </w:t>
      </w:r>
      <w:r w:rsidR="00C41B37" w:rsidRPr="00C41B37">
        <w:rPr>
          <w:rFonts w:asciiTheme="majorBidi" w:hAnsiTheme="majorBidi" w:cstheme="majorBidi"/>
          <w:sz w:val="24"/>
          <w:szCs w:val="24"/>
        </w:rPr>
        <w:lastRenderedPageBreak/>
        <w:t>themselves but also the marital relationship, healthy siblings, and interactions among family members (Peer &amp; Hillman, 2014). Parenting a child with cognitive disabilities may evoke feelings of anxiety, shame, and guilt, which can potentially influence mothers' perceptions of their parenting experience.</w:t>
      </w:r>
      <w:r w:rsidR="00B43187" w:rsidRPr="00C41B37">
        <w:rPr>
          <w:rFonts w:asciiTheme="majorBidi" w:hAnsiTheme="majorBidi" w:cstheme="majorBidi"/>
          <w:sz w:val="24"/>
          <w:szCs w:val="24"/>
          <w:lang w:val="en-GB"/>
        </w:rPr>
        <w:t xml:space="preserve"> </w:t>
      </w:r>
    </w:p>
    <w:p w14:paraId="4AFBB1F6" w14:textId="7E182BC9" w:rsidR="00EA1135" w:rsidRPr="00E94470" w:rsidRDefault="009B3DE1" w:rsidP="00E94470">
      <w:pPr>
        <w:pStyle w:val="NormalWeb"/>
        <w:spacing w:before="0" w:beforeAutospacing="0" w:after="0" w:afterAutospacing="0" w:line="360" w:lineRule="auto"/>
        <w:ind w:firstLine="720"/>
        <w:rPr>
          <w:rFonts w:asciiTheme="majorBidi" w:hAnsiTheme="majorBidi"/>
          <w:lang w:val="en-GB"/>
        </w:rPr>
      </w:pPr>
      <w:r>
        <w:rPr>
          <w:rFonts w:asciiTheme="majorBidi" w:hAnsiTheme="majorBidi" w:cstheme="majorBidi"/>
          <w:lang w:val="en-GB"/>
        </w:rPr>
        <w:t>N</w:t>
      </w:r>
      <w:r w:rsidR="000B561D">
        <w:rPr>
          <w:rFonts w:asciiTheme="majorBidi" w:hAnsiTheme="majorBidi" w:cstheme="majorBidi"/>
          <w:lang w:val="en-GB"/>
        </w:rPr>
        <w:t xml:space="preserve">egative emotions and </w:t>
      </w:r>
      <w:r>
        <w:rPr>
          <w:rFonts w:asciiTheme="majorBidi" w:hAnsiTheme="majorBidi" w:cstheme="majorBidi"/>
          <w:lang w:val="en-GB"/>
        </w:rPr>
        <w:t>a failure to cope</w:t>
      </w:r>
      <w:r w:rsidR="000B561D">
        <w:rPr>
          <w:rFonts w:asciiTheme="majorBidi" w:hAnsiTheme="majorBidi" w:cstheme="majorBidi"/>
          <w:lang w:val="en-GB"/>
        </w:rPr>
        <w:t xml:space="preserve"> </w:t>
      </w:r>
      <w:r>
        <w:rPr>
          <w:rFonts w:asciiTheme="majorBidi" w:hAnsiTheme="majorBidi" w:cstheme="majorBidi"/>
          <w:lang w:val="en-GB"/>
        </w:rPr>
        <w:t>constitute</w:t>
      </w:r>
      <w:r w:rsidRPr="00E94470">
        <w:rPr>
          <w:rFonts w:asciiTheme="majorBidi" w:hAnsiTheme="majorBidi"/>
          <w:lang w:val="en-GB"/>
        </w:rPr>
        <w:t xml:space="preserve"> compromised </w:t>
      </w:r>
      <w:r w:rsidR="002C6EAF" w:rsidRPr="00E94470">
        <w:rPr>
          <w:rFonts w:asciiTheme="majorBidi" w:hAnsiTheme="majorBidi"/>
          <w:lang w:val="en-GB"/>
        </w:rPr>
        <w:t>mental well-being. Mental well-being is one of the key factors in family life quality</w:t>
      </w:r>
      <w:r>
        <w:rPr>
          <w:rFonts w:asciiTheme="majorBidi" w:hAnsiTheme="majorBidi" w:cstheme="majorBidi"/>
          <w:lang w:val="en-GB"/>
        </w:rPr>
        <w:t xml:space="preserve"> perception</w:t>
      </w:r>
      <w:r w:rsidR="002C6EAF" w:rsidRPr="00E94470">
        <w:rPr>
          <w:rFonts w:asciiTheme="majorBidi" w:hAnsiTheme="majorBidi"/>
          <w:lang w:val="en-GB"/>
        </w:rPr>
        <w:t>. Relationships within the family are identified as a primary dimension influencing family life quality</w:t>
      </w:r>
      <w:r>
        <w:rPr>
          <w:rFonts w:asciiTheme="majorBidi" w:hAnsiTheme="majorBidi" w:cstheme="majorBidi"/>
          <w:lang w:val="en-GB"/>
        </w:rPr>
        <w:t>.</w:t>
      </w:r>
      <w:r w:rsidR="002C6EAF" w:rsidRPr="00E32ADF">
        <w:rPr>
          <w:rFonts w:asciiTheme="majorBidi" w:hAnsiTheme="majorBidi" w:cstheme="majorBidi"/>
          <w:lang w:val="en-GB"/>
        </w:rPr>
        <w:t xml:space="preserve"> </w:t>
      </w:r>
      <w:r>
        <w:rPr>
          <w:rFonts w:asciiTheme="majorBidi" w:hAnsiTheme="majorBidi" w:cstheme="majorBidi"/>
          <w:lang w:val="en-GB"/>
        </w:rPr>
        <w:t>It is</w:t>
      </w:r>
      <w:r w:rsidR="002C6EAF" w:rsidRPr="00E94470">
        <w:rPr>
          <w:rFonts w:asciiTheme="majorBidi" w:hAnsiTheme="majorBidi"/>
          <w:lang w:val="en-GB"/>
        </w:rPr>
        <w:t xml:space="preserve"> reasonable to assume that </w:t>
      </w:r>
      <w:r>
        <w:rPr>
          <w:rFonts w:asciiTheme="majorBidi" w:hAnsiTheme="majorBidi" w:cstheme="majorBidi"/>
          <w:lang w:val="en-GB"/>
        </w:rPr>
        <w:t>an</w:t>
      </w:r>
      <w:r w:rsidR="002C6EAF" w:rsidRPr="00E32ADF">
        <w:rPr>
          <w:rFonts w:asciiTheme="majorBidi" w:hAnsiTheme="majorBidi" w:cstheme="majorBidi"/>
          <w:lang w:val="en-GB"/>
        </w:rPr>
        <w:t xml:space="preserve"> individual</w:t>
      </w:r>
      <w:r w:rsidR="005B4BEC" w:rsidRPr="00E32ADF">
        <w:rPr>
          <w:rFonts w:asciiTheme="majorBidi" w:hAnsiTheme="majorBidi" w:cstheme="majorBidi"/>
          <w:lang w:val="en-GB"/>
        </w:rPr>
        <w:t>’</w:t>
      </w:r>
      <w:r w:rsidR="002C6EAF" w:rsidRPr="00E32ADF">
        <w:rPr>
          <w:rFonts w:asciiTheme="majorBidi" w:hAnsiTheme="majorBidi" w:cstheme="majorBidi"/>
          <w:lang w:val="en-GB"/>
        </w:rPr>
        <w:t>s</w:t>
      </w:r>
      <w:r w:rsidR="002C6EAF" w:rsidRPr="00E94470">
        <w:rPr>
          <w:rFonts w:asciiTheme="majorBidi" w:hAnsiTheme="majorBidi"/>
          <w:lang w:val="en-GB"/>
        </w:rPr>
        <w:t xml:space="preserve"> perception of family life quality rises when these relationships are good (Brown </w:t>
      </w:r>
      <w:r w:rsidR="002C6EAF" w:rsidRPr="00E94470">
        <w:rPr>
          <w:rFonts w:asciiTheme="majorBidi" w:hAnsiTheme="majorBidi"/>
          <w:i/>
          <w:lang w:val="en-GB"/>
        </w:rPr>
        <w:t>et al</w:t>
      </w:r>
      <w:r w:rsidR="002C6EAF" w:rsidRPr="00E32ADF">
        <w:rPr>
          <w:rFonts w:asciiTheme="majorBidi" w:hAnsiTheme="majorBidi" w:cstheme="majorBidi"/>
          <w:lang w:val="en-GB"/>
        </w:rPr>
        <w:t>.</w:t>
      </w:r>
      <w:r w:rsidR="002C6EAF" w:rsidRPr="00E94470">
        <w:rPr>
          <w:rFonts w:asciiTheme="majorBidi" w:hAnsiTheme="majorBidi"/>
          <w:lang w:val="en-GB"/>
        </w:rPr>
        <w:t xml:space="preserve"> 2006). Consequently, strained relationships and their perceived deficiencies </w:t>
      </w:r>
      <w:r w:rsidR="002E4AB8">
        <w:rPr>
          <w:rFonts w:asciiTheme="majorBidi" w:hAnsiTheme="majorBidi" w:cstheme="majorBidi"/>
          <w:lang w:val="en-GB"/>
        </w:rPr>
        <w:t>correlate to</w:t>
      </w:r>
      <w:r w:rsidR="002E4AB8" w:rsidRPr="00E94470">
        <w:rPr>
          <w:rFonts w:asciiTheme="majorBidi" w:hAnsiTheme="majorBidi"/>
          <w:lang w:val="en-GB"/>
        </w:rPr>
        <w:t xml:space="preserve"> a</w:t>
      </w:r>
      <w:r w:rsidR="002C6EAF" w:rsidRPr="00E94470">
        <w:rPr>
          <w:rFonts w:asciiTheme="majorBidi" w:hAnsiTheme="majorBidi"/>
          <w:lang w:val="en-GB"/>
        </w:rPr>
        <w:t xml:space="preserve"> perception of</w:t>
      </w:r>
      <w:r w:rsidR="002E4AB8" w:rsidRPr="00E94470">
        <w:rPr>
          <w:rFonts w:asciiTheme="majorBidi" w:hAnsiTheme="majorBidi"/>
          <w:lang w:val="en-GB"/>
        </w:rPr>
        <w:t xml:space="preserve"> </w:t>
      </w:r>
      <w:r w:rsidR="002E4AB8">
        <w:rPr>
          <w:rFonts w:asciiTheme="majorBidi" w:hAnsiTheme="majorBidi" w:cstheme="majorBidi"/>
          <w:lang w:val="en-GB"/>
        </w:rPr>
        <w:t>poor</w:t>
      </w:r>
      <w:r w:rsidR="002C6EAF" w:rsidRPr="00E94470">
        <w:rPr>
          <w:rFonts w:asciiTheme="majorBidi" w:hAnsiTheme="majorBidi"/>
          <w:lang w:val="en-GB"/>
        </w:rPr>
        <w:t xml:space="preserve"> quality</w:t>
      </w:r>
      <w:r w:rsidR="002F4D24">
        <w:rPr>
          <w:rFonts w:asciiTheme="majorBidi" w:hAnsiTheme="majorBidi" w:cstheme="majorBidi"/>
          <w:lang w:val="en-GB"/>
        </w:rPr>
        <w:t xml:space="preserve"> of life</w:t>
      </w:r>
      <w:r w:rsidR="002C6EAF" w:rsidRPr="00E94470">
        <w:rPr>
          <w:rFonts w:asciiTheme="majorBidi" w:hAnsiTheme="majorBidi"/>
          <w:lang w:val="en-GB"/>
        </w:rPr>
        <w:t xml:space="preserve">, as articulated in the </w:t>
      </w:r>
      <w:r w:rsidR="002C6EAF" w:rsidRPr="00E32ADF">
        <w:rPr>
          <w:rFonts w:asciiTheme="majorBidi" w:hAnsiTheme="majorBidi" w:cstheme="majorBidi"/>
          <w:lang w:val="en-GB"/>
        </w:rPr>
        <w:t>mothers</w:t>
      </w:r>
      <w:r w:rsidR="005B4BEC" w:rsidRPr="00E32ADF">
        <w:rPr>
          <w:rFonts w:asciiTheme="majorBidi" w:hAnsiTheme="majorBidi" w:cstheme="majorBidi"/>
          <w:lang w:val="en-GB"/>
        </w:rPr>
        <w:t>’</w:t>
      </w:r>
      <w:r w:rsidR="002C6EAF" w:rsidRPr="00E94470">
        <w:rPr>
          <w:rFonts w:asciiTheme="majorBidi" w:hAnsiTheme="majorBidi"/>
          <w:lang w:val="en-GB"/>
        </w:rPr>
        <w:t xml:space="preserve"> statements.</w:t>
      </w:r>
    </w:p>
    <w:p w14:paraId="7E00F106" w14:textId="7517DBF6" w:rsidR="00EA1135" w:rsidRPr="00E94470" w:rsidRDefault="002C6EAF" w:rsidP="00E94470">
      <w:pPr>
        <w:pStyle w:val="NormalWeb"/>
        <w:spacing w:before="0" w:beforeAutospacing="0" w:after="0" w:afterAutospacing="0" w:line="360" w:lineRule="auto"/>
        <w:ind w:firstLine="720"/>
        <w:rPr>
          <w:rFonts w:asciiTheme="majorBidi" w:hAnsiTheme="majorBidi"/>
          <w:lang w:val="en-GB"/>
        </w:rPr>
      </w:pPr>
      <w:r w:rsidRPr="00E94470">
        <w:rPr>
          <w:rFonts w:asciiTheme="majorBidi" w:hAnsiTheme="majorBidi"/>
          <w:lang w:val="en-GB"/>
        </w:rPr>
        <w:t xml:space="preserve">This research finding highlights dissatisfaction in the realm of family relationships, manifested in recurring conflicts between spouses and dissatisfaction </w:t>
      </w:r>
      <w:r w:rsidR="00EA1135">
        <w:rPr>
          <w:rFonts w:asciiTheme="majorBidi" w:hAnsiTheme="majorBidi" w:cstheme="majorBidi"/>
          <w:lang w:val="en-GB"/>
        </w:rPr>
        <w:t>on the part of</w:t>
      </w:r>
      <w:r w:rsidRPr="00E94470">
        <w:rPr>
          <w:rFonts w:asciiTheme="majorBidi" w:hAnsiTheme="majorBidi"/>
          <w:lang w:val="en-GB"/>
        </w:rPr>
        <w:t xml:space="preserve"> mothers towards their children with cognitive disabilities in terms of the time they allocate </w:t>
      </w:r>
      <w:r w:rsidR="00EA1135">
        <w:rPr>
          <w:rFonts w:asciiTheme="majorBidi" w:hAnsiTheme="majorBidi" w:cstheme="majorBidi"/>
          <w:lang w:val="en-GB"/>
        </w:rPr>
        <w:t xml:space="preserve">to them </w:t>
      </w:r>
      <w:r w:rsidRPr="00E94470">
        <w:rPr>
          <w:rFonts w:asciiTheme="majorBidi" w:hAnsiTheme="majorBidi"/>
          <w:lang w:val="en-GB"/>
        </w:rPr>
        <w:t xml:space="preserve">and </w:t>
      </w:r>
      <w:r w:rsidRPr="00E32ADF">
        <w:rPr>
          <w:rFonts w:asciiTheme="majorBidi" w:hAnsiTheme="majorBidi" w:cstheme="majorBidi"/>
          <w:lang w:val="en-GB"/>
        </w:rPr>
        <w:t>the</w:t>
      </w:r>
      <w:r w:rsidR="00EA1135">
        <w:rPr>
          <w:rFonts w:asciiTheme="majorBidi" w:hAnsiTheme="majorBidi" w:cstheme="majorBidi"/>
          <w:lang w:val="en-GB"/>
        </w:rPr>
        <w:t>ir</w:t>
      </w:r>
      <w:r w:rsidRPr="00E94470">
        <w:rPr>
          <w:rFonts w:asciiTheme="majorBidi" w:hAnsiTheme="majorBidi"/>
          <w:lang w:val="en-GB"/>
        </w:rPr>
        <w:t xml:space="preserve"> interactions with them. </w:t>
      </w:r>
      <w:r w:rsidR="00EA1135">
        <w:rPr>
          <w:rFonts w:asciiTheme="majorBidi" w:hAnsiTheme="majorBidi" w:cstheme="majorBidi"/>
          <w:lang w:val="en-GB"/>
        </w:rPr>
        <w:t>These factors</w:t>
      </w:r>
      <w:r w:rsidRPr="00E32ADF">
        <w:rPr>
          <w:rFonts w:asciiTheme="majorBidi" w:hAnsiTheme="majorBidi" w:cstheme="majorBidi"/>
          <w:lang w:val="en-GB"/>
        </w:rPr>
        <w:t xml:space="preserve"> </w:t>
      </w:r>
      <w:r w:rsidR="00EA1135">
        <w:rPr>
          <w:rFonts w:asciiTheme="majorBidi" w:hAnsiTheme="majorBidi" w:cstheme="majorBidi"/>
          <w:lang w:val="en-GB"/>
        </w:rPr>
        <w:t>affect</w:t>
      </w:r>
      <w:r w:rsidR="00EA1135" w:rsidRPr="00E94470">
        <w:rPr>
          <w:rFonts w:asciiTheme="majorBidi" w:hAnsiTheme="majorBidi"/>
          <w:lang w:val="en-GB"/>
        </w:rPr>
        <w:t xml:space="preserve"> </w:t>
      </w:r>
      <w:r w:rsidRPr="00E94470">
        <w:rPr>
          <w:rFonts w:asciiTheme="majorBidi" w:hAnsiTheme="majorBidi"/>
          <w:lang w:val="en-GB"/>
        </w:rPr>
        <w:t>their perception of parenting. This finding aligns with</w:t>
      </w:r>
      <w:r w:rsidR="00EA1135" w:rsidRPr="00E94470">
        <w:rPr>
          <w:rFonts w:asciiTheme="majorBidi" w:hAnsiTheme="majorBidi"/>
          <w:lang w:val="en-GB"/>
        </w:rPr>
        <w:t xml:space="preserve"> </w:t>
      </w:r>
      <w:r w:rsidR="00EA1135">
        <w:rPr>
          <w:rFonts w:asciiTheme="majorBidi" w:hAnsiTheme="majorBidi" w:cstheme="majorBidi"/>
          <w:lang w:val="en-GB"/>
        </w:rPr>
        <w:t>th</w:t>
      </w:r>
      <w:r w:rsidR="008120BF">
        <w:rPr>
          <w:rFonts w:asciiTheme="majorBidi" w:hAnsiTheme="majorBidi" w:cstheme="majorBidi"/>
          <w:lang w:val="en-GB"/>
        </w:rPr>
        <w:t>at</w:t>
      </w:r>
      <w:r w:rsidR="00EA1135">
        <w:rPr>
          <w:rFonts w:asciiTheme="majorBidi" w:hAnsiTheme="majorBidi" w:cstheme="majorBidi"/>
          <w:lang w:val="en-GB"/>
        </w:rPr>
        <w:t xml:space="preserve"> of</w:t>
      </w:r>
      <w:r w:rsidRPr="00E32ADF">
        <w:rPr>
          <w:rFonts w:asciiTheme="majorBidi" w:hAnsiTheme="majorBidi" w:cstheme="majorBidi"/>
          <w:lang w:val="en-GB"/>
        </w:rPr>
        <w:t xml:space="preserve"> </w:t>
      </w:r>
      <w:proofErr w:type="spellStart"/>
      <w:r w:rsidRPr="00E94470">
        <w:rPr>
          <w:rFonts w:asciiTheme="majorBidi" w:hAnsiTheme="majorBidi"/>
          <w:lang w:val="en-GB"/>
        </w:rPr>
        <w:t>Ajuwon</w:t>
      </w:r>
      <w:proofErr w:type="spellEnd"/>
      <w:r w:rsidRPr="00E94470">
        <w:rPr>
          <w:rFonts w:asciiTheme="majorBidi" w:hAnsiTheme="majorBidi"/>
          <w:lang w:val="en-GB"/>
        </w:rPr>
        <w:t xml:space="preserve"> and </w:t>
      </w:r>
      <w:r w:rsidRPr="00E32ADF">
        <w:rPr>
          <w:rFonts w:asciiTheme="majorBidi" w:hAnsiTheme="majorBidi" w:cstheme="majorBidi"/>
          <w:lang w:val="en-GB"/>
        </w:rPr>
        <w:t>Brown</w:t>
      </w:r>
      <w:r w:rsidR="00EA1135" w:rsidRPr="00E94470">
        <w:rPr>
          <w:rFonts w:asciiTheme="majorBidi" w:hAnsiTheme="majorBidi"/>
          <w:lang w:val="en-GB"/>
        </w:rPr>
        <w:t xml:space="preserve"> (2012)</w:t>
      </w:r>
      <w:r w:rsidR="008120BF" w:rsidRPr="00E94470">
        <w:rPr>
          <w:rFonts w:asciiTheme="majorBidi" w:hAnsiTheme="majorBidi"/>
          <w:lang w:val="en-GB"/>
        </w:rPr>
        <w:t>,</w:t>
      </w:r>
      <w:r w:rsidRPr="00E94470">
        <w:rPr>
          <w:rFonts w:asciiTheme="majorBidi" w:hAnsiTheme="majorBidi"/>
          <w:lang w:val="en-GB"/>
        </w:rPr>
        <w:t xml:space="preserve"> </w:t>
      </w:r>
      <w:r w:rsidR="00EA1135">
        <w:rPr>
          <w:rFonts w:asciiTheme="majorBidi" w:hAnsiTheme="majorBidi" w:cstheme="majorBidi"/>
          <w:lang w:val="en-GB"/>
        </w:rPr>
        <w:t>who</w:t>
      </w:r>
      <w:r w:rsidR="008120BF" w:rsidRPr="00E94470">
        <w:rPr>
          <w:rFonts w:asciiTheme="majorBidi" w:hAnsiTheme="majorBidi"/>
          <w:lang w:val="en-GB"/>
        </w:rPr>
        <w:t xml:space="preserve"> </w:t>
      </w:r>
      <w:r w:rsidRPr="00E94470">
        <w:rPr>
          <w:rFonts w:asciiTheme="majorBidi" w:hAnsiTheme="majorBidi"/>
          <w:lang w:val="en-GB"/>
        </w:rPr>
        <w:t>indicated that tense family relationships negatively impact family life quality.</w:t>
      </w:r>
    </w:p>
    <w:p w14:paraId="7D7419BA" w14:textId="70F5648F" w:rsidR="00026C37" w:rsidRPr="00E94470" w:rsidRDefault="002C6EAF" w:rsidP="00E94470">
      <w:pPr>
        <w:pStyle w:val="NormalWeb"/>
        <w:spacing w:before="0" w:beforeAutospacing="0" w:after="0" w:afterAutospacing="0" w:line="360" w:lineRule="auto"/>
        <w:ind w:firstLine="720"/>
        <w:rPr>
          <w:rFonts w:asciiTheme="majorBidi" w:hAnsiTheme="majorBidi"/>
          <w:lang w:val="en-GB"/>
        </w:rPr>
      </w:pPr>
      <w:r w:rsidRPr="00E94470">
        <w:rPr>
          <w:rFonts w:asciiTheme="majorBidi" w:hAnsiTheme="majorBidi"/>
          <w:lang w:val="en-GB"/>
        </w:rPr>
        <w:t xml:space="preserve">However, this finding contradicts other studies (Brown </w:t>
      </w:r>
      <w:r w:rsidRPr="00E94470">
        <w:rPr>
          <w:rFonts w:asciiTheme="majorBidi" w:hAnsiTheme="majorBidi"/>
          <w:i/>
          <w:lang w:val="en-GB"/>
        </w:rPr>
        <w:t>et al</w:t>
      </w:r>
      <w:r w:rsidRPr="00E32ADF">
        <w:rPr>
          <w:rFonts w:asciiTheme="majorBidi" w:hAnsiTheme="majorBidi" w:cstheme="majorBidi"/>
          <w:lang w:val="en-GB"/>
        </w:rPr>
        <w:t>.</w:t>
      </w:r>
      <w:r w:rsidRPr="00E94470">
        <w:rPr>
          <w:rFonts w:asciiTheme="majorBidi" w:hAnsiTheme="majorBidi"/>
          <w:lang w:val="en-GB"/>
        </w:rPr>
        <w:t xml:space="preserve"> 2010; Schmidt </w:t>
      </w:r>
      <w:r w:rsidR="00FD0ED1" w:rsidRPr="00E94470">
        <w:rPr>
          <w:rFonts w:asciiTheme="majorBidi" w:hAnsiTheme="majorBidi"/>
          <w:lang w:val="en-GB"/>
        </w:rPr>
        <w:t xml:space="preserve">&amp; </w:t>
      </w:r>
      <w:proofErr w:type="spellStart"/>
      <w:r w:rsidRPr="00E94470">
        <w:rPr>
          <w:rFonts w:asciiTheme="majorBidi" w:hAnsiTheme="majorBidi"/>
          <w:lang w:val="en-GB"/>
        </w:rPr>
        <w:t>Kober</w:t>
      </w:r>
      <w:proofErr w:type="spellEnd"/>
      <w:r w:rsidRPr="00E94470">
        <w:rPr>
          <w:rFonts w:asciiTheme="majorBidi" w:hAnsiTheme="majorBidi"/>
          <w:lang w:val="en-GB"/>
        </w:rPr>
        <w:t xml:space="preserve"> 2010</w:t>
      </w:r>
      <w:r w:rsidRPr="00E32ADF">
        <w:rPr>
          <w:rFonts w:asciiTheme="majorBidi" w:hAnsiTheme="majorBidi" w:cstheme="majorBidi"/>
          <w:lang w:val="en-GB"/>
        </w:rPr>
        <w:t>)</w:t>
      </w:r>
      <w:r w:rsidR="003C6B02">
        <w:rPr>
          <w:rFonts w:asciiTheme="majorBidi" w:hAnsiTheme="majorBidi" w:cstheme="majorBidi"/>
          <w:lang w:val="en-GB"/>
        </w:rPr>
        <w:t>,</w:t>
      </w:r>
      <w:r w:rsidRPr="00E32ADF">
        <w:rPr>
          <w:rFonts w:asciiTheme="majorBidi" w:hAnsiTheme="majorBidi" w:cstheme="majorBidi"/>
          <w:lang w:val="en-GB"/>
        </w:rPr>
        <w:t xml:space="preserve"> </w:t>
      </w:r>
      <w:r w:rsidR="003C6B02">
        <w:rPr>
          <w:rFonts w:asciiTheme="majorBidi" w:hAnsiTheme="majorBidi" w:cstheme="majorBidi"/>
          <w:lang w:val="en-GB"/>
        </w:rPr>
        <w:t>which</w:t>
      </w:r>
      <w:r w:rsidRPr="00E94470">
        <w:rPr>
          <w:rFonts w:asciiTheme="majorBidi" w:hAnsiTheme="majorBidi"/>
          <w:lang w:val="en-GB"/>
        </w:rPr>
        <w:t xml:space="preserve"> found that the majority of families </w:t>
      </w:r>
      <w:r w:rsidR="003C6B02">
        <w:rPr>
          <w:rFonts w:asciiTheme="majorBidi" w:hAnsiTheme="majorBidi" w:cstheme="majorBidi"/>
          <w:lang w:val="en-GB"/>
        </w:rPr>
        <w:t>containing</w:t>
      </w:r>
      <w:r w:rsidRPr="00E94470">
        <w:rPr>
          <w:rFonts w:asciiTheme="majorBidi" w:hAnsiTheme="majorBidi"/>
          <w:lang w:val="en-GB"/>
        </w:rPr>
        <w:t xml:space="preserve"> children </w:t>
      </w:r>
      <w:r w:rsidR="003C6B02">
        <w:rPr>
          <w:rFonts w:asciiTheme="majorBidi" w:hAnsiTheme="majorBidi" w:cstheme="majorBidi"/>
          <w:lang w:val="en-GB"/>
        </w:rPr>
        <w:t>with</w:t>
      </w:r>
      <w:r w:rsidRPr="00E94470">
        <w:rPr>
          <w:rFonts w:asciiTheme="majorBidi" w:hAnsiTheme="majorBidi"/>
          <w:lang w:val="en-GB"/>
        </w:rPr>
        <w:t xml:space="preserve"> cognitive disabilities expressed satisfaction, among other aspects, regarding the relationships within the family.</w:t>
      </w:r>
    </w:p>
    <w:p w14:paraId="5EA2FA3A" w14:textId="0590CE01" w:rsidR="00714936" w:rsidRPr="00E94470" w:rsidRDefault="002C6EAF" w:rsidP="00E94470">
      <w:pPr>
        <w:pStyle w:val="NormalWeb"/>
        <w:spacing w:before="0" w:beforeAutospacing="0" w:after="0" w:afterAutospacing="0" w:line="360" w:lineRule="auto"/>
        <w:ind w:firstLine="720"/>
        <w:rPr>
          <w:rFonts w:asciiTheme="majorBidi" w:hAnsiTheme="majorBidi"/>
          <w:lang w:val="en-GB"/>
        </w:rPr>
      </w:pPr>
      <w:r w:rsidRPr="00E32ADF">
        <w:rPr>
          <w:rFonts w:asciiTheme="majorBidi" w:hAnsiTheme="majorBidi" w:cstheme="majorBidi"/>
          <w:lang w:val="en-GB"/>
        </w:rPr>
        <w:t>It</w:t>
      </w:r>
      <w:r w:rsidR="00026C37">
        <w:rPr>
          <w:rFonts w:asciiTheme="majorBidi" w:hAnsiTheme="majorBidi" w:cstheme="majorBidi"/>
          <w:lang w:val="en-GB"/>
        </w:rPr>
        <w:t xml:space="preserve"> is</w:t>
      </w:r>
      <w:r w:rsidRPr="00E94470">
        <w:rPr>
          <w:rFonts w:asciiTheme="majorBidi" w:hAnsiTheme="majorBidi"/>
          <w:lang w:val="en-GB"/>
        </w:rPr>
        <w:t xml:space="preserve"> important to note that the findings from </w:t>
      </w:r>
      <w:r w:rsidR="00026C37">
        <w:rPr>
          <w:rFonts w:asciiTheme="majorBidi" w:hAnsiTheme="majorBidi" w:cstheme="majorBidi"/>
          <w:lang w:val="en-GB"/>
        </w:rPr>
        <w:t>this study</w:t>
      </w:r>
      <w:r w:rsidRPr="00E94470">
        <w:rPr>
          <w:rFonts w:asciiTheme="majorBidi" w:hAnsiTheme="majorBidi"/>
          <w:lang w:val="en-GB"/>
        </w:rPr>
        <w:t xml:space="preserve"> contradict </w:t>
      </w:r>
      <w:r w:rsidR="00787324">
        <w:rPr>
          <w:rFonts w:asciiTheme="majorBidi" w:hAnsiTheme="majorBidi"/>
          <w:lang w:val="en-GB"/>
        </w:rPr>
        <w:t xml:space="preserve">the </w:t>
      </w:r>
      <w:r w:rsidRPr="00E94470">
        <w:rPr>
          <w:rFonts w:asciiTheme="majorBidi" w:hAnsiTheme="majorBidi"/>
          <w:lang w:val="en-GB"/>
        </w:rPr>
        <w:t xml:space="preserve">findings </w:t>
      </w:r>
      <w:r w:rsidR="00BD6830">
        <w:rPr>
          <w:rFonts w:asciiTheme="majorBidi" w:hAnsiTheme="majorBidi" w:cstheme="majorBidi"/>
          <w:lang w:val="en-GB"/>
        </w:rPr>
        <w:t>of</w:t>
      </w:r>
      <w:r w:rsidRPr="00E94470">
        <w:rPr>
          <w:rFonts w:asciiTheme="majorBidi" w:hAnsiTheme="majorBidi"/>
          <w:lang w:val="en-GB"/>
        </w:rPr>
        <w:t xml:space="preserve"> studies on family life quality conducted in Israel among parents of children with cognitive-developmental disabilities. In those studies, family relationships as a measure of life quality were notably satisfactory, especially within the Arab community (</w:t>
      </w:r>
      <w:proofErr w:type="spellStart"/>
      <w:r w:rsidRPr="00E94470">
        <w:rPr>
          <w:rFonts w:asciiTheme="majorBidi" w:hAnsiTheme="majorBidi"/>
          <w:lang w:val="en-GB"/>
        </w:rPr>
        <w:t>Neikrug</w:t>
      </w:r>
      <w:proofErr w:type="spellEnd"/>
      <w:r w:rsidRPr="00E94470">
        <w:rPr>
          <w:rFonts w:asciiTheme="majorBidi" w:hAnsiTheme="majorBidi"/>
          <w:lang w:val="en-GB"/>
        </w:rPr>
        <w:t xml:space="preserve"> </w:t>
      </w:r>
      <w:r w:rsidR="00FD0ED1" w:rsidRPr="00E94470">
        <w:rPr>
          <w:rFonts w:asciiTheme="majorBidi" w:hAnsiTheme="majorBidi"/>
          <w:lang w:val="en-GB"/>
        </w:rPr>
        <w:t xml:space="preserve">&amp; </w:t>
      </w:r>
      <w:proofErr w:type="spellStart"/>
      <w:r w:rsidRPr="00E94470">
        <w:rPr>
          <w:rFonts w:asciiTheme="majorBidi" w:hAnsiTheme="majorBidi"/>
          <w:lang w:val="en-GB"/>
        </w:rPr>
        <w:t>Omietanski</w:t>
      </w:r>
      <w:proofErr w:type="spellEnd"/>
      <w:r w:rsidRPr="00E94470">
        <w:rPr>
          <w:rFonts w:asciiTheme="majorBidi" w:hAnsiTheme="majorBidi"/>
          <w:lang w:val="en-GB"/>
        </w:rPr>
        <w:t xml:space="preserve"> 2006; </w:t>
      </w:r>
      <w:proofErr w:type="spellStart"/>
      <w:r w:rsidRPr="00E94470">
        <w:rPr>
          <w:rFonts w:asciiTheme="majorBidi" w:hAnsiTheme="majorBidi"/>
          <w:lang w:val="en-GB"/>
        </w:rPr>
        <w:t>Neikrug</w:t>
      </w:r>
      <w:proofErr w:type="spellEnd"/>
      <w:r w:rsidRPr="00E94470">
        <w:rPr>
          <w:rFonts w:asciiTheme="majorBidi" w:hAnsiTheme="majorBidi"/>
          <w:lang w:val="en-GB"/>
        </w:rPr>
        <w:t xml:space="preserve"> </w:t>
      </w:r>
      <w:r w:rsidRPr="00E94470">
        <w:rPr>
          <w:rFonts w:asciiTheme="majorBidi" w:hAnsiTheme="majorBidi"/>
          <w:i/>
          <w:lang w:val="en-GB"/>
        </w:rPr>
        <w:t>et al</w:t>
      </w:r>
      <w:r w:rsidRPr="00E32ADF">
        <w:rPr>
          <w:rFonts w:asciiTheme="majorBidi" w:hAnsiTheme="majorBidi" w:cstheme="majorBidi"/>
          <w:lang w:val="en-GB"/>
        </w:rPr>
        <w:t>.</w:t>
      </w:r>
      <w:r w:rsidRPr="00E94470">
        <w:rPr>
          <w:rFonts w:asciiTheme="majorBidi" w:hAnsiTheme="majorBidi"/>
          <w:lang w:val="en-GB"/>
        </w:rPr>
        <w:t xml:space="preserve"> </w:t>
      </w:r>
      <w:r w:rsidR="00026C37" w:rsidRPr="00E94470">
        <w:rPr>
          <w:rFonts w:asciiTheme="majorBidi" w:hAnsiTheme="majorBidi"/>
          <w:lang w:val="en-GB"/>
        </w:rPr>
        <w:t>2011</w:t>
      </w:r>
      <w:r w:rsidR="00026C37">
        <w:rPr>
          <w:rFonts w:asciiTheme="majorBidi" w:hAnsiTheme="majorBidi" w:cstheme="majorBidi"/>
          <w:lang w:val="en-GB"/>
        </w:rPr>
        <w:t>/</w:t>
      </w:r>
      <w:r w:rsidRPr="00E32ADF">
        <w:rPr>
          <w:rFonts w:asciiTheme="majorBidi" w:hAnsiTheme="majorBidi" w:cstheme="majorBidi"/>
          <w:lang w:val="en-GB"/>
        </w:rPr>
        <w:t>2014</w:t>
      </w:r>
      <w:r w:rsidRPr="00E94470">
        <w:rPr>
          <w:rFonts w:asciiTheme="majorBidi" w:hAnsiTheme="majorBidi"/>
          <w:lang w:val="en-GB"/>
        </w:rPr>
        <w:t>).</w:t>
      </w:r>
    </w:p>
    <w:p w14:paraId="26F4C5C9" w14:textId="47A23D02" w:rsidR="00EC51A0" w:rsidRPr="00E94470" w:rsidRDefault="002C6EAF" w:rsidP="00E94470">
      <w:pPr>
        <w:pStyle w:val="NormalWeb"/>
        <w:spacing w:before="0" w:beforeAutospacing="0" w:after="0" w:afterAutospacing="0" w:line="360" w:lineRule="auto"/>
        <w:ind w:firstLine="720"/>
        <w:rPr>
          <w:rFonts w:asciiTheme="majorBidi" w:hAnsiTheme="majorBidi"/>
          <w:lang w:val="en-GB"/>
        </w:rPr>
      </w:pPr>
      <w:r w:rsidRPr="00E94470">
        <w:rPr>
          <w:rFonts w:asciiTheme="majorBidi" w:hAnsiTheme="majorBidi"/>
          <w:lang w:val="en-GB"/>
        </w:rPr>
        <w:t xml:space="preserve">Social aspects, in general, were expressed </w:t>
      </w:r>
      <w:r w:rsidR="007755AD">
        <w:rPr>
          <w:rFonts w:asciiTheme="majorBidi" w:hAnsiTheme="majorBidi" w:cstheme="majorBidi"/>
          <w:lang w:val="en-GB"/>
        </w:rPr>
        <w:t>in terms of</w:t>
      </w:r>
      <w:r w:rsidRPr="00E94470">
        <w:rPr>
          <w:rFonts w:asciiTheme="majorBidi" w:hAnsiTheme="majorBidi"/>
          <w:lang w:val="en-GB"/>
        </w:rPr>
        <w:t xml:space="preserve"> dissatisfaction with social connections and interpersonal interaction</w:t>
      </w:r>
      <w:r w:rsidR="007755AD" w:rsidRPr="00E94470">
        <w:rPr>
          <w:rFonts w:asciiTheme="majorBidi" w:hAnsiTheme="majorBidi"/>
          <w:lang w:val="en-GB"/>
        </w:rPr>
        <w:t>s</w:t>
      </w:r>
      <w:r w:rsidR="007755AD">
        <w:rPr>
          <w:rFonts w:asciiTheme="majorBidi" w:hAnsiTheme="majorBidi" w:cstheme="majorBidi"/>
          <w:lang w:val="en-GB"/>
        </w:rPr>
        <w:t xml:space="preserve"> with a negative impact on</w:t>
      </w:r>
      <w:r w:rsidR="007755AD" w:rsidRPr="00E94470">
        <w:rPr>
          <w:rFonts w:asciiTheme="majorBidi" w:hAnsiTheme="majorBidi"/>
          <w:lang w:val="en-GB"/>
        </w:rPr>
        <w:t xml:space="preserve"> quality</w:t>
      </w:r>
      <w:r w:rsidR="007755AD">
        <w:rPr>
          <w:rFonts w:asciiTheme="majorBidi" w:hAnsiTheme="majorBidi" w:cstheme="majorBidi"/>
          <w:lang w:val="en-GB"/>
        </w:rPr>
        <w:t xml:space="preserve"> of life</w:t>
      </w:r>
      <w:r w:rsidRPr="00E32ADF">
        <w:rPr>
          <w:rFonts w:asciiTheme="majorBidi" w:hAnsiTheme="majorBidi" w:cstheme="majorBidi"/>
          <w:lang w:val="en-GB"/>
        </w:rPr>
        <w:t>. Mothers</w:t>
      </w:r>
      <w:r w:rsidR="007755AD">
        <w:rPr>
          <w:rFonts w:asciiTheme="majorBidi" w:hAnsiTheme="majorBidi" w:cstheme="majorBidi"/>
          <w:lang w:val="en-GB"/>
        </w:rPr>
        <w:t xml:space="preserve"> described how their</w:t>
      </w:r>
      <w:r w:rsidRPr="00E32ADF">
        <w:rPr>
          <w:rFonts w:asciiTheme="majorBidi" w:hAnsiTheme="majorBidi" w:cstheme="majorBidi"/>
          <w:lang w:val="en-GB"/>
        </w:rPr>
        <w:t xml:space="preserve"> </w:t>
      </w:r>
      <w:r w:rsidRPr="00E94470">
        <w:rPr>
          <w:rFonts w:asciiTheme="majorBidi" w:hAnsiTheme="majorBidi"/>
          <w:lang w:val="en-GB"/>
        </w:rPr>
        <w:t>participation in events</w:t>
      </w:r>
      <w:r w:rsidR="007755AD">
        <w:rPr>
          <w:rFonts w:asciiTheme="majorBidi" w:hAnsiTheme="majorBidi" w:cstheme="majorBidi"/>
          <w:lang w:val="en-GB"/>
        </w:rPr>
        <w:t xml:space="preserve"> </w:t>
      </w:r>
      <w:r w:rsidR="004D2034">
        <w:rPr>
          <w:rFonts w:asciiTheme="majorBidi" w:hAnsiTheme="majorBidi" w:cstheme="majorBidi"/>
          <w:lang w:val="en-GB"/>
        </w:rPr>
        <w:t>required</w:t>
      </w:r>
      <w:r w:rsidR="007755AD">
        <w:rPr>
          <w:rFonts w:asciiTheme="majorBidi" w:hAnsiTheme="majorBidi" w:cstheme="majorBidi"/>
          <w:lang w:val="en-GB"/>
        </w:rPr>
        <w:t xml:space="preserve"> </w:t>
      </w:r>
      <w:r w:rsidR="007755AD" w:rsidRPr="00E94470">
        <w:rPr>
          <w:rFonts w:asciiTheme="majorBidi" w:hAnsiTheme="majorBidi"/>
          <w:lang w:val="en-GB"/>
        </w:rPr>
        <w:t xml:space="preserve">unique </w:t>
      </w:r>
      <w:r w:rsidR="007755AD">
        <w:rPr>
          <w:rFonts w:asciiTheme="majorBidi" w:hAnsiTheme="majorBidi" w:cstheme="majorBidi"/>
          <w:lang w:val="en-GB"/>
        </w:rPr>
        <w:t>organisational challenges that include</w:t>
      </w:r>
      <w:r w:rsidR="004D2034">
        <w:rPr>
          <w:rFonts w:asciiTheme="majorBidi" w:hAnsiTheme="majorBidi" w:cstheme="majorBidi"/>
          <w:lang w:val="en-GB"/>
        </w:rPr>
        <w:t>d</w:t>
      </w:r>
      <w:r w:rsidRPr="00E94470">
        <w:rPr>
          <w:rFonts w:asciiTheme="majorBidi" w:hAnsiTheme="majorBidi"/>
          <w:lang w:val="en-GB"/>
        </w:rPr>
        <w:t xml:space="preserve"> finding a safe space for the child, concerns about their care during the event, or worries about potentially embarrassing or annoying questions if they chose to bring the child</w:t>
      </w:r>
      <w:r w:rsidR="00EC51A0" w:rsidRPr="00E94470">
        <w:rPr>
          <w:rFonts w:asciiTheme="majorBidi" w:hAnsiTheme="majorBidi"/>
          <w:lang w:val="en-GB"/>
        </w:rPr>
        <w:t xml:space="preserve"> </w:t>
      </w:r>
      <w:r w:rsidR="00EC51A0">
        <w:rPr>
          <w:rFonts w:asciiTheme="majorBidi" w:hAnsiTheme="majorBidi" w:cstheme="majorBidi"/>
          <w:lang w:val="en-GB"/>
        </w:rPr>
        <w:t>to social gatherings</w:t>
      </w:r>
      <w:r w:rsidRPr="00E94470">
        <w:rPr>
          <w:rFonts w:asciiTheme="majorBidi" w:hAnsiTheme="majorBidi"/>
          <w:lang w:val="en-GB"/>
        </w:rPr>
        <w:t>.</w:t>
      </w:r>
    </w:p>
    <w:p w14:paraId="66023732" w14:textId="360B6093" w:rsidR="00BD6830" w:rsidRPr="00E94470" w:rsidRDefault="002C6EAF" w:rsidP="00E94470">
      <w:pPr>
        <w:pStyle w:val="NormalWeb"/>
        <w:spacing w:before="0" w:beforeAutospacing="0" w:after="0" w:afterAutospacing="0" w:line="360" w:lineRule="auto"/>
        <w:ind w:firstLine="720"/>
        <w:rPr>
          <w:rFonts w:asciiTheme="majorBidi" w:hAnsiTheme="majorBidi"/>
          <w:lang w:val="en-GB"/>
        </w:rPr>
      </w:pPr>
      <w:r w:rsidRPr="00E94470">
        <w:rPr>
          <w:rFonts w:asciiTheme="majorBidi" w:hAnsiTheme="majorBidi"/>
          <w:lang w:val="en-GB"/>
        </w:rPr>
        <w:t>According to</w:t>
      </w:r>
      <w:r w:rsidR="00EC51A0">
        <w:rPr>
          <w:rFonts w:asciiTheme="majorBidi" w:hAnsiTheme="majorBidi" w:cstheme="majorBidi"/>
          <w:lang w:val="en-GB"/>
        </w:rPr>
        <w:t xml:space="preserve"> the</w:t>
      </w:r>
      <w:r w:rsidRPr="00E94470">
        <w:rPr>
          <w:rFonts w:asciiTheme="majorBidi" w:hAnsiTheme="majorBidi"/>
          <w:lang w:val="en-GB"/>
        </w:rPr>
        <w:t xml:space="preserve"> literature, families of individuals with disabilities often confront numerous social obstacles, including isolation, rejection, and humiliation. </w:t>
      </w:r>
      <w:r w:rsidRPr="00E94470">
        <w:rPr>
          <w:rFonts w:asciiTheme="majorBidi" w:hAnsiTheme="majorBidi"/>
          <w:lang w:val="en-GB"/>
        </w:rPr>
        <w:lastRenderedPageBreak/>
        <w:t xml:space="preserve">Disability is sometimes perceived as degrading and embarrassing for the family, to the extent </w:t>
      </w:r>
      <w:r w:rsidR="00C26D39">
        <w:rPr>
          <w:rFonts w:asciiTheme="majorBidi" w:hAnsiTheme="majorBidi" w:cstheme="majorBidi"/>
          <w:lang w:val="en-GB"/>
        </w:rPr>
        <w:t>that</w:t>
      </w:r>
      <w:r w:rsidRPr="00E32ADF">
        <w:rPr>
          <w:rFonts w:asciiTheme="majorBidi" w:hAnsiTheme="majorBidi" w:cstheme="majorBidi"/>
          <w:lang w:val="en-GB"/>
        </w:rPr>
        <w:t xml:space="preserve"> assist</w:t>
      </w:r>
      <w:r w:rsidR="00C26D39">
        <w:rPr>
          <w:rFonts w:asciiTheme="majorBidi" w:hAnsiTheme="majorBidi" w:cstheme="majorBidi"/>
          <w:lang w:val="en-GB"/>
        </w:rPr>
        <w:t>ance in caring for</w:t>
      </w:r>
      <w:r w:rsidRPr="00E94470">
        <w:rPr>
          <w:rFonts w:asciiTheme="majorBidi" w:hAnsiTheme="majorBidi"/>
          <w:lang w:val="en-GB"/>
        </w:rPr>
        <w:t xml:space="preserve"> the disabled person</w:t>
      </w:r>
      <w:r w:rsidRPr="00E32ADF">
        <w:rPr>
          <w:rFonts w:asciiTheme="majorBidi" w:hAnsiTheme="majorBidi" w:cstheme="majorBidi"/>
          <w:lang w:val="en-GB"/>
        </w:rPr>
        <w:t xml:space="preserve"> </w:t>
      </w:r>
      <w:r w:rsidR="00C26D39">
        <w:rPr>
          <w:rFonts w:asciiTheme="majorBidi" w:hAnsiTheme="majorBidi" w:cstheme="majorBidi"/>
          <w:lang w:val="en-GB"/>
        </w:rPr>
        <w:t>is avoided</w:t>
      </w:r>
      <w:r w:rsidR="00C26D39" w:rsidRPr="00E94470">
        <w:rPr>
          <w:rFonts w:asciiTheme="majorBidi" w:hAnsiTheme="majorBidi"/>
          <w:lang w:val="en-GB"/>
        </w:rPr>
        <w:t xml:space="preserve"> </w:t>
      </w:r>
      <w:r w:rsidRPr="00E94470">
        <w:rPr>
          <w:rFonts w:asciiTheme="majorBidi" w:hAnsiTheme="majorBidi"/>
          <w:lang w:val="en-GB"/>
        </w:rPr>
        <w:t>out of reluctance to expose themselves (</w:t>
      </w:r>
      <w:proofErr w:type="spellStart"/>
      <w:r w:rsidRPr="00E94470">
        <w:rPr>
          <w:rFonts w:asciiTheme="majorBidi" w:hAnsiTheme="majorBidi"/>
          <w:lang w:val="en-GB"/>
        </w:rPr>
        <w:t>Barakat</w:t>
      </w:r>
      <w:proofErr w:type="spellEnd"/>
      <w:r w:rsidRPr="00E94470">
        <w:rPr>
          <w:rFonts w:asciiTheme="majorBidi" w:hAnsiTheme="majorBidi"/>
          <w:lang w:val="en-GB"/>
        </w:rPr>
        <w:t>, 1993).</w:t>
      </w:r>
    </w:p>
    <w:p w14:paraId="7FF1BD1C" w14:textId="3759549D" w:rsidR="00BD6830" w:rsidRPr="00E94470" w:rsidRDefault="002C6EAF" w:rsidP="00E94470">
      <w:pPr>
        <w:pStyle w:val="NormalWeb"/>
        <w:spacing w:before="0" w:beforeAutospacing="0" w:after="0" w:afterAutospacing="0" w:line="360" w:lineRule="auto"/>
        <w:ind w:firstLine="720"/>
        <w:rPr>
          <w:rFonts w:asciiTheme="majorBidi" w:hAnsiTheme="majorBidi"/>
          <w:lang w:val="en-GB"/>
        </w:rPr>
      </w:pPr>
      <w:r w:rsidRPr="00E94470">
        <w:rPr>
          <w:rFonts w:asciiTheme="majorBidi" w:hAnsiTheme="majorBidi"/>
          <w:lang w:val="en-GB"/>
        </w:rPr>
        <w:t xml:space="preserve">The reasons mothers raised </w:t>
      </w:r>
      <w:r w:rsidR="00BD6830">
        <w:rPr>
          <w:rFonts w:asciiTheme="majorBidi" w:hAnsiTheme="majorBidi" w:cstheme="majorBidi"/>
          <w:lang w:val="en-GB"/>
        </w:rPr>
        <w:t>for</w:t>
      </w:r>
      <w:r w:rsidRPr="00E94470">
        <w:rPr>
          <w:rFonts w:asciiTheme="majorBidi" w:hAnsiTheme="majorBidi"/>
          <w:lang w:val="en-GB"/>
        </w:rPr>
        <w:t xml:space="preserve"> their avoidance of events and reluctance to form interpersonal connections also appear in a review by </w:t>
      </w:r>
      <w:proofErr w:type="spellStart"/>
      <w:r w:rsidRPr="00E94470">
        <w:rPr>
          <w:rFonts w:asciiTheme="majorBidi" w:hAnsiTheme="majorBidi"/>
          <w:lang w:val="en-GB"/>
        </w:rPr>
        <w:t>Mccubbin</w:t>
      </w:r>
      <w:proofErr w:type="spellEnd"/>
      <w:r w:rsidRPr="00E94470">
        <w:rPr>
          <w:rFonts w:asciiTheme="majorBidi" w:hAnsiTheme="majorBidi"/>
          <w:lang w:val="en-GB"/>
        </w:rPr>
        <w:t xml:space="preserve"> and Huang (1989</w:t>
      </w:r>
      <w:r w:rsidRPr="00E32ADF">
        <w:rPr>
          <w:rFonts w:asciiTheme="majorBidi" w:hAnsiTheme="majorBidi" w:cstheme="majorBidi"/>
          <w:lang w:val="en-GB"/>
        </w:rPr>
        <w:t>)</w:t>
      </w:r>
      <w:r w:rsidR="00BD6830">
        <w:rPr>
          <w:rFonts w:asciiTheme="majorBidi" w:hAnsiTheme="majorBidi" w:cstheme="majorBidi"/>
          <w:lang w:val="en-GB"/>
        </w:rPr>
        <w:t>, who</w:t>
      </w:r>
      <w:r w:rsidR="00BD6830" w:rsidRPr="00E94470">
        <w:rPr>
          <w:rFonts w:asciiTheme="majorBidi" w:hAnsiTheme="majorBidi"/>
          <w:lang w:val="en-GB"/>
        </w:rPr>
        <w:t xml:space="preserve"> </w:t>
      </w:r>
      <w:r w:rsidRPr="00E94470">
        <w:rPr>
          <w:rFonts w:asciiTheme="majorBidi" w:hAnsiTheme="majorBidi"/>
          <w:lang w:val="en-GB"/>
        </w:rPr>
        <w:t xml:space="preserve">presented seven areas of difficulty, one being the challenges in societal aspects of life, such as parental embarrassment from the </w:t>
      </w:r>
      <w:r w:rsidRPr="00E32ADF">
        <w:rPr>
          <w:rFonts w:asciiTheme="majorBidi" w:hAnsiTheme="majorBidi" w:cstheme="majorBidi"/>
          <w:lang w:val="en-GB"/>
        </w:rPr>
        <w:t>behavio</w:t>
      </w:r>
      <w:r w:rsidR="00BD6830">
        <w:rPr>
          <w:rFonts w:asciiTheme="majorBidi" w:hAnsiTheme="majorBidi" w:cstheme="majorBidi"/>
          <w:lang w:val="en-GB"/>
        </w:rPr>
        <w:t>u</w:t>
      </w:r>
      <w:r w:rsidRPr="00E32ADF">
        <w:rPr>
          <w:rFonts w:asciiTheme="majorBidi" w:hAnsiTheme="majorBidi" w:cstheme="majorBidi"/>
          <w:lang w:val="en-GB"/>
        </w:rPr>
        <w:t>r</w:t>
      </w:r>
      <w:r w:rsidRPr="00E94470">
        <w:rPr>
          <w:rFonts w:asciiTheme="majorBidi" w:hAnsiTheme="majorBidi"/>
          <w:lang w:val="en-GB"/>
        </w:rPr>
        <w:t xml:space="preserve"> or appearance of their child, reactions from friends and </w:t>
      </w:r>
      <w:r w:rsidRPr="00E32ADF">
        <w:rPr>
          <w:rFonts w:asciiTheme="majorBidi" w:hAnsiTheme="majorBidi" w:cstheme="majorBidi"/>
          <w:lang w:val="en-GB"/>
        </w:rPr>
        <w:t>neighbo</w:t>
      </w:r>
      <w:r w:rsidR="00BD6830">
        <w:rPr>
          <w:rFonts w:asciiTheme="majorBidi" w:hAnsiTheme="majorBidi" w:cstheme="majorBidi"/>
          <w:lang w:val="en-GB"/>
        </w:rPr>
        <w:t>u</w:t>
      </w:r>
      <w:r w:rsidRPr="00E32ADF">
        <w:rPr>
          <w:rFonts w:asciiTheme="majorBidi" w:hAnsiTheme="majorBidi" w:cstheme="majorBidi"/>
          <w:lang w:val="en-GB"/>
        </w:rPr>
        <w:t>rs</w:t>
      </w:r>
      <w:r w:rsidRPr="00E94470">
        <w:rPr>
          <w:rFonts w:asciiTheme="majorBidi" w:hAnsiTheme="majorBidi"/>
          <w:lang w:val="en-GB"/>
        </w:rPr>
        <w:t xml:space="preserve">, or limitations causing the </w:t>
      </w:r>
      <w:r w:rsidRPr="00E32ADF">
        <w:rPr>
          <w:rFonts w:asciiTheme="majorBidi" w:hAnsiTheme="majorBidi" w:cstheme="majorBidi"/>
          <w:lang w:val="en-GB"/>
        </w:rPr>
        <w:t>family</w:t>
      </w:r>
      <w:r w:rsidR="005B4BEC" w:rsidRPr="00E32ADF">
        <w:rPr>
          <w:rFonts w:asciiTheme="majorBidi" w:hAnsiTheme="majorBidi" w:cstheme="majorBidi"/>
          <w:lang w:val="en-GB"/>
        </w:rPr>
        <w:t>’</w:t>
      </w:r>
      <w:r w:rsidRPr="00E32ADF">
        <w:rPr>
          <w:rFonts w:asciiTheme="majorBidi" w:hAnsiTheme="majorBidi" w:cstheme="majorBidi"/>
          <w:lang w:val="en-GB"/>
        </w:rPr>
        <w:t>s</w:t>
      </w:r>
      <w:r w:rsidRPr="00E94470">
        <w:rPr>
          <w:rFonts w:asciiTheme="majorBidi" w:hAnsiTheme="majorBidi"/>
          <w:lang w:val="en-GB"/>
        </w:rPr>
        <w:t xml:space="preserve"> social isolation. Families face many challenges in raising a child with special needs, including social relationships (</w:t>
      </w:r>
      <w:proofErr w:type="spellStart"/>
      <w:r w:rsidRPr="00E94470">
        <w:rPr>
          <w:rFonts w:asciiTheme="majorBidi" w:hAnsiTheme="majorBidi"/>
          <w:lang w:val="en-GB"/>
        </w:rPr>
        <w:t>Guyard</w:t>
      </w:r>
      <w:proofErr w:type="spellEnd"/>
      <w:r w:rsidRPr="00E94470">
        <w:rPr>
          <w:rFonts w:asciiTheme="majorBidi" w:hAnsiTheme="majorBidi"/>
          <w:lang w:val="en-GB"/>
        </w:rPr>
        <w:t xml:space="preserve"> </w:t>
      </w:r>
      <w:r w:rsidRPr="00E94470">
        <w:rPr>
          <w:rFonts w:asciiTheme="majorBidi" w:hAnsiTheme="majorBidi"/>
          <w:i/>
          <w:lang w:val="en-GB"/>
        </w:rPr>
        <w:t>et al</w:t>
      </w:r>
      <w:r w:rsidRPr="00E32ADF">
        <w:rPr>
          <w:rFonts w:asciiTheme="majorBidi" w:hAnsiTheme="majorBidi" w:cstheme="majorBidi"/>
          <w:lang w:val="en-GB"/>
        </w:rPr>
        <w:t>.</w:t>
      </w:r>
      <w:r w:rsidRPr="00E94470">
        <w:rPr>
          <w:rFonts w:asciiTheme="majorBidi" w:hAnsiTheme="majorBidi"/>
          <w:lang w:val="en-GB"/>
        </w:rPr>
        <w:t xml:space="preserve"> 2012</w:t>
      </w:r>
      <w:r w:rsidR="00BD6830">
        <w:rPr>
          <w:rFonts w:asciiTheme="majorBidi" w:hAnsiTheme="majorBidi" w:cstheme="majorBidi"/>
          <w:lang w:val="en-GB"/>
        </w:rPr>
        <w:t>;</w:t>
      </w:r>
      <w:r w:rsidRPr="00E94470">
        <w:rPr>
          <w:rFonts w:asciiTheme="majorBidi" w:hAnsiTheme="majorBidi"/>
          <w:lang w:val="en-GB"/>
        </w:rPr>
        <w:t xml:space="preserve"> </w:t>
      </w:r>
      <w:proofErr w:type="spellStart"/>
      <w:r w:rsidRPr="00E94470">
        <w:rPr>
          <w:rFonts w:asciiTheme="majorBidi" w:hAnsiTheme="majorBidi"/>
          <w:lang w:val="en-GB"/>
        </w:rPr>
        <w:t>Neikrug</w:t>
      </w:r>
      <w:proofErr w:type="spellEnd"/>
      <w:r w:rsidRPr="00E94470">
        <w:rPr>
          <w:rFonts w:asciiTheme="majorBidi" w:hAnsiTheme="majorBidi"/>
          <w:lang w:val="en-GB"/>
        </w:rPr>
        <w:t xml:space="preserve"> </w:t>
      </w:r>
      <w:r w:rsidRPr="00E94470">
        <w:rPr>
          <w:rFonts w:asciiTheme="majorBidi" w:hAnsiTheme="majorBidi"/>
          <w:i/>
          <w:lang w:val="en-GB"/>
        </w:rPr>
        <w:t>et al</w:t>
      </w:r>
      <w:r w:rsidRPr="00E32ADF">
        <w:rPr>
          <w:rFonts w:asciiTheme="majorBidi" w:hAnsiTheme="majorBidi" w:cstheme="majorBidi"/>
          <w:lang w:val="en-GB"/>
        </w:rPr>
        <w:t>.</w:t>
      </w:r>
      <w:r w:rsidRPr="00E94470">
        <w:rPr>
          <w:rFonts w:asciiTheme="majorBidi" w:hAnsiTheme="majorBidi"/>
          <w:lang w:val="en-GB"/>
        </w:rPr>
        <w:t xml:space="preserve"> 2011).</w:t>
      </w:r>
    </w:p>
    <w:p w14:paraId="28CC703F" w14:textId="0EC9C896" w:rsidR="00BD6830" w:rsidRPr="00E94470" w:rsidRDefault="002C6EAF" w:rsidP="00E94470">
      <w:pPr>
        <w:pStyle w:val="NormalWeb"/>
        <w:spacing w:before="0" w:beforeAutospacing="0" w:after="0" w:afterAutospacing="0" w:line="360" w:lineRule="auto"/>
        <w:ind w:firstLine="720"/>
        <w:rPr>
          <w:rFonts w:asciiTheme="majorBidi" w:hAnsiTheme="majorBidi"/>
          <w:lang w:val="en-GB"/>
        </w:rPr>
      </w:pPr>
      <w:r w:rsidRPr="00E94470">
        <w:rPr>
          <w:rFonts w:asciiTheme="majorBidi" w:hAnsiTheme="majorBidi"/>
          <w:lang w:val="en-GB"/>
        </w:rPr>
        <w:t>In Israeli society, there are negative attitudes toward individuals with disabilities (</w:t>
      </w:r>
      <w:proofErr w:type="spellStart"/>
      <w:r w:rsidRPr="00E94470">
        <w:rPr>
          <w:rFonts w:asciiTheme="majorBidi" w:hAnsiTheme="majorBidi"/>
          <w:lang w:val="en-GB"/>
        </w:rPr>
        <w:t>Sikron</w:t>
      </w:r>
      <w:proofErr w:type="spellEnd"/>
      <w:r w:rsidRPr="00E94470">
        <w:rPr>
          <w:rFonts w:asciiTheme="majorBidi" w:hAnsiTheme="majorBidi"/>
          <w:lang w:val="en-GB"/>
        </w:rPr>
        <w:t xml:space="preserve">, 2013). The stigma affecting people with disabilities in Israel </w:t>
      </w:r>
      <w:r w:rsidR="00BD6830">
        <w:rPr>
          <w:rFonts w:asciiTheme="majorBidi" w:hAnsiTheme="majorBidi" w:cstheme="majorBidi"/>
          <w:lang w:val="en-GB"/>
        </w:rPr>
        <w:t>affects</w:t>
      </w:r>
      <w:r w:rsidRPr="00E94470">
        <w:rPr>
          <w:rFonts w:asciiTheme="majorBidi" w:hAnsiTheme="majorBidi"/>
          <w:lang w:val="en-GB"/>
        </w:rPr>
        <w:t xml:space="preserve"> various aspects of their lives and leads to isolation and social distancing (</w:t>
      </w:r>
      <w:proofErr w:type="spellStart"/>
      <w:r w:rsidRPr="00E94470">
        <w:rPr>
          <w:rFonts w:asciiTheme="majorBidi" w:hAnsiTheme="majorBidi"/>
          <w:lang w:val="en-GB"/>
        </w:rPr>
        <w:t>Naon</w:t>
      </w:r>
      <w:proofErr w:type="spellEnd"/>
      <w:r w:rsidRPr="00E94470">
        <w:rPr>
          <w:rFonts w:asciiTheme="majorBidi" w:hAnsiTheme="majorBidi"/>
          <w:lang w:val="en-GB"/>
        </w:rPr>
        <w:t xml:space="preserve">, 2009). </w:t>
      </w:r>
      <w:proofErr w:type="gramStart"/>
      <w:r w:rsidRPr="00E94470">
        <w:rPr>
          <w:rFonts w:asciiTheme="majorBidi" w:hAnsiTheme="majorBidi"/>
          <w:lang w:val="en-GB"/>
        </w:rPr>
        <w:t>Specifically</w:t>
      </w:r>
      <w:proofErr w:type="gramEnd"/>
      <w:r w:rsidRPr="00E94470">
        <w:rPr>
          <w:rFonts w:asciiTheme="majorBidi" w:hAnsiTheme="majorBidi"/>
          <w:lang w:val="en-GB"/>
        </w:rPr>
        <w:t xml:space="preserve"> within Arab society, due to the emphasis on collective values and interdependence, parents of children with special needs tend to distance themselves from social interactions to avoid uncomfortable social situations (</w:t>
      </w:r>
      <w:proofErr w:type="spellStart"/>
      <w:r w:rsidRPr="00E94470">
        <w:rPr>
          <w:rFonts w:asciiTheme="majorBidi" w:hAnsiTheme="majorBidi"/>
          <w:lang w:val="en-GB"/>
        </w:rPr>
        <w:t>Dwairy</w:t>
      </w:r>
      <w:proofErr w:type="spellEnd"/>
      <w:r w:rsidR="00BD6830" w:rsidRPr="00E94470">
        <w:rPr>
          <w:rFonts w:asciiTheme="majorBidi" w:hAnsiTheme="majorBidi"/>
          <w:lang w:val="en-GB"/>
        </w:rPr>
        <w:t xml:space="preserve"> </w:t>
      </w:r>
      <w:r w:rsidRPr="00E94470">
        <w:rPr>
          <w:rFonts w:asciiTheme="majorBidi" w:hAnsiTheme="majorBidi"/>
          <w:lang w:val="en-GB"/>
        </w:rPr>
        <w:t xml:space="preserve">2004; </w:t>
      </w:r>
      <w:proofErr w:type="spellStart"/>
      <w:r w:rsidRPr="00E94470">
        <w:rPr>
          <w:rFonts w:asciiTheme="majorBidi" w:hAnsiTheme="majorBidi"/>
          <w:lang w:val="en-GB"/>
        </w:rPr>
        <w:t>Hagg-Yaish</w:t>
      </w:r>
      <w:proofErr w:type="spellEnd"/>
      <w:r w:rsidRPr="00E94470">
        <w:rPr>
          <w:rFonts w:asciiTheme="majorBidi" w:hAnsiTheme="majorBidi"/>
          <w:lang w:val="en-GB"/>
        </w:rPr>
        <w:t xml:space="preserve"> 1994).</w:t>
      </w:r>
    </w:p>
    <w:p w14:paraId="548AC09D" w14:textId="228F83E2" w:rsidR="00BE04FF" w:rsidRPr="00E94470" w:rsidRDefault="00833FF3" w:rsidP="00E94470">
      <w:pPr>
        <w:pStyle w:val="NormalWeb"/>
        <w:spacing w:before="0" w:beforeAutospacing="0" w:after="0" w:afterAutospacing="0" w:line="360" w:lineRule="auto"/>
        <w:ind w:firstLine="720"/>
        <w:rPr>
          <w:rFonts w:asciiTheme="majorBidi" w:hAnsiTheme="majorBidi"/>
          <w:lang w:val="en-GB"/>
        </w:rPr>
      </w:pPr>
      <w:r w:rsidRPr="00E94470">
        <w:rPr>
          <w:rFonts w:asciiTheme="majorBidi" w:hAnsiTheme="majorBidi"/>
          <w:lang w:val="en-GB"/>
        </w:rPr>
        <w:t xml:space="preserve">The majority of mothers expressed satisfaction </w:t>
      </w:r>
      <w:r w:rsidR="00E974A7">
        <w:rPr>
          <w:rFonts w:asciiTheme="majorBidi" w:hAnsiTheme="majorBidi" w:cstheme="majorBidi"/>
          <w:lang w:val="en-GB"/>
        </w:rPr>
        <w:t>at the</w:t>
      </w:r>
      <w:r w:rsidRPr="00E94470">
        <w:rPr>
          <w:rFonts w:asciiTheme="majorBidi" w:hAnsiTheme="majorBidi"/>
          <w:lang w:val="en-GB"/>
        </w:rPr>
        <w:t xml:space="preserve"> support</w:t>
      </w:r>
      <w:r w:rsidR="00E974A7">
        <w:rPr>
          <w:rFonts w:asciiTheme="majorBidi" w:hAnsiTheme="majorBidi" w:cstheme="majorBidi"/>
          <w:lang w:val="en-GB"/>
        </w:rPr>
        <w:t xml:space="preserve"> received</w:t>
      </w:r>
      <w:r w:rsidRPr="00E94470">
        <w:rPr>
          <w:rFonts w:asciiTheme="majorBidi" w:hAnsiTheme="majorBidi"/>
          <w:lang w:val="en-GB"/>
        </w:rPr>
        <w:t xml:space="preserve"> in two primary realms of their lives considered significant </w:t>
      </w:r>
      <w:r w:rsidR="00E974A7">
        <w:rPr>
          <w:rFonts w:asciiTheme="majorBidi" w:hAnsiTheme="majorBidi" w:cstheme="majorBidi"/>
          <w:lang w:val="en-GB"/>
        </w:rPr>
        <w:t>factors</w:t>
      </w:r>
      <w:r w:rsidRPr="00E94470">
        <w:rPr>
          <w:rFonts w:asciiTheme="majorBidi" w:hAnsiTheme="majorBidi"/>
          <w:lang w:val="en-GB"/>
        </w:rPr>
        <w:t xml:space="preserve"> influencing their family life quality. Firstly, </w:t>
      </w:r>
      <w:r w:rsidR="00E974A7">
        <w:rPr>
          <w:rFonts w:asciiTheme="majorBidi" w:hAnsiTheme="majorBidi" w:cstheme="majorBidi"/>
          <w:lang w:val="en-GB"/>
        </w:rPr>
        <w:t xml:space="preserve">they noted the value of </w:t>
      </w:r>
      <w:r w:rsidRPr="00E94470">
        <w:rPr>
          <w:rFonts w:asciiTheme="majorBidi" w:hAnsiTheme="majorBidi"/>
          <w:lang w:val="en-GB"/>
        </w:rPr>
        <w:t>the support</w:t>
      </w:r>
      <w:r w:rsidR="00E974A7" w:rsidRPr="00E94470">
        <w:rPr>
          <w:rFonts w:asciiTheme="majorBidi" w:hAnsiTheme="majorBidi"/>
          <w:lang w:val="en-GB"/>
        </w:rPr>
        <w:t xml:space="preserve"> </w:t>
      </w:r>
      <w:r w:rsidR="00E974A7">
        <w:rPr>
          <w:rFonts w:asciiTheme="majorBidi" w:hAnsiTheme="majorBidi" w:cstheme="majorBidi"/>
          <w:lang w:val="en-GB"/>
        </w:rPr>
        <w:t>they received</w:t>
      </w:r>
      <w:r w:rsidRPr="00E32ADF">
        <w:rPr>
          <w:rFonts w:asciiTheme="majorBidi" w:hAnsiTheme="majorBidi" w:cstheme="majorBidi"/>
          <w:lang w:val="en-GB"/>
        </w:rPr>
        <w:t xml:space="preserve"> </w:t>
      </w:r>
      <w:r w:rsidRPr="00E94470">
        <w:rPr>
          <w:rFonts w:asciiTheme="majorBidi" w:hAnsiTheme="majorBidi"/>
          <w:lang w:val="en-GB"/>
        </w:rPr>
        <w:t xml:space="preserve">from their close-knit circle, particularly their families and their </w:t>
      </w:r>
      <w:r w:rsidRPr="00E32ADF">
        <w:rPr>
          <w:rFonts w:asciiTheme="majorBidi" w:hAnsiTheme="majorBidi" w:cstheme="majorBidi"/>
          <w:lang w:val="en-GB"/>
        </w:rPr>
        <w:t>spouses</w:t>
      </w:r>
      <w:r w:rsidR="005B4BEC" w:rsidRPr="00E32ADF">
        <w:rPr>
          <w:rFonts w:asciiTheme="majorBidi" w:hAnsiTheme="majorBidi" w:cstheme="majorBidi"/>
          <w:lang w:val="en-GB"/>
        </w:rPr>
        <w:t>’</w:t>
      </w:r>
      <w:r w:rsidRPr="00E94470">
        <w:rPr>
          <w:rFonts w:asciiTheme="majorBidi" w:hAnsiTheme="majorBidi"/>
          <w:lang w:val="en-GB"/>
        </w:rPr>
        <w:t xml:space="preserve"> families, played a crucial role</w:t>
      </w:r>
      <w:r w:rsidR="00E974A7" w:rsidRPr="00E94470">
        <w:rPr>
          <w:rFonts w:asciiTheme="majorBidi" w:hAnsiTheme="majorBidi"/>
          <w:lang w:val="en-GB"/>
        </w:rPr>
        <w:t xml:space="preserve">. </w:t>
      </w:r>
      <w:r w:rsidRPr="00E94470">
        <w:rPr>
          <w:rFonts w:asciiTheme="majorBidi" w:hAnsiTheme="majorBidi"/>
          <w:lang w:val="en-GB"/>
        </w:rPr>
        <w:t>Secondly, the support from the educational systems</w:t>
      </w:r>
      <w:r w:rsidR="00B36C55" w:rsidRPr="00E94470">
        <w:rPr>
          <w:rFonts w:asciiTheme="majorBidi" w:hAnsiTheme="majorBidi"/>
          <w:lang w:val="en-GB"/>
        </w:rPr>
        <w:t xml:space="preserve"> </w:t>
      </w:r>
      <w:r w:rsidR="00B36C55">
        <w:rPr>
          <w:rFonts w:asciiTheme="majorBidi" w:hAnsiTheme="majorBidi" w:cstheme="majorBidi"/>
          <w:lang w:val="en-GB"/>
        </w:rPr>
        <w:t>catering to</w:t>
      </w:r>
      <w:r w:rsidR="00B36C55" w:rsidRPr="00E94470">
        <w:rPr>
          <w:rFonts w:asciiTheme="majorBidi" w:hAnsiTheme="majorBidi"/>
          <w:lang w:val="en-GB"/>
        </w:rPr>
        <w:t xml:space="preserve"> their children </w:t>
      </w:r>
      <w:r w:rsidR="00B36C55">
        <w:rPr>
          <w:rFonts w:asciiTheme="majorBidi" w:hAnsiTheme="majorBidi" w:cstheme="majorBidi"/>
          <w:lang w:val="en-GB"/>
        </w:rPr>
        <w:t>was noted positively</w:t>
      </w:r>
      <w:r w:rsidRPr="00E32ADF">
        <w:rPr>
          <w:rFonts w:asciiTheme="majorBidi" w:hAnsiTheme="majorBidi" w:cstheme="majorBidi"/>
          <w:lang w:val="en-GB"/>
        </w:rPr>
        <w:t>.</w:t>
      </w:r>
      <w:r w:rsidRPr="00E94470">
        <w:rPr>
          <w:rFonts w:asciiTheme="majorBidi" w:hAnsiTheme="majorBidi"/>
          <w:lang w:val="en-GB"/>
        </w:rPr>
        <w:t xml:space="preserve"> Studies illustrate that parenting is an experience fraught with tension, </w:t>
      </w:r>
      <w:r w:rsidR="00302D58">
        <w:rPr>
          <w:rFonts w:asciiTheme="majorBidi" w:hAnsiTheme="majorBidi" w:cstheme="majorBidi"/>
          <w:lang w:val="en-GB"/>
        </w:rPr>
        <w:t>resulting from</w:t>
      </w:r>
      <w:r w:rsidR="00302D58" w:rsidRPr="00E94470">
        <w:rPr>
          <w:rFonts w:asciiTheme="majorBidi" w:hAnsiTheme="majorBidi"/>
          <w:lang w:val="en-GB"/>
        </w:rPr>
        <w:t xml:space="preserve"> the</w:t>
      </w:r>
      <w:r w:rsidRPr="00E94470">
        <w:rPr>
          <w:rFonts w:asciiTheme="majorBidi" w:hAnsiTheme="majorBidi"/>
          <w:lang w:val="en-GB"/>
        </w:rPr>
        <w:t xml:space="preserve"> gap between the heavy sense of responsibility felt by the parent and the scarcity of available resources in terms of knowledge, support, and guidance (Cohen 2011). At times, parents struggle to find suitable frameworks tailored to their </w:t>
      </w:r>
      <w:r w:rsidRPr="00E32ADF">
        <w:rPr>
          <w:rFonts w:asciiTheme="majorBidi" w:hAnsiTheme="majorBidi" w:cstheme="majorBidi"/>
          <w:lang w:val="en-GB"/>
        </w:rPr>
        <w:t>children</w:t>
      </w:r>
      <w:r w:rsidR="005B4BEC" w:rsidRPr="00E32ADF">
        <w:rPr>
          <w:rFonts w:asciiTheme="majorBidi" w:hAnsiTheme="majorBidi" w:cstheme="majorBidi"/>
          <w:lang w:val="en-GB"/>
        </w:rPr>
        <w:t>’</w:t>
      </w:r>
      <w:r w:rsidRPr="00E32ADF">
        <w:rPr>
          <w:rFonts w:asciiTheme="majorBidi" w:hAnsiTheme="majorBidi" w:cstheme="majorBidi"/>
          <w:lang w:val="en-GB"/>
        </w:rPr>
        <w:t>s</w:t>
      </w:r>
      <w:r w:rsidRPr="00E94470">
        <w:rPr>
          <w:rFonts w:asciiTheme="majorBidi" w:hAnsiTheme="majorBidi"/>
          <w:lang w:val="en-GB"/>
        </w:rPr>
        <w:t xml:space="preserve"> needs and their personal requirements or support frameworks with </w:t>
      </w:r>
      <w:r w:rsidRPr="00E32ADF">
        <w:rPr>
          <w:rFonts w:asciiTheme="majorBidi" w:hAnsiTheme="majorBidi" w:cstheme="majorBidi"/>
          <w:lang w:val="en-GB"/>
        </w:rPr>
        <w:t>speciali</w:t>
      </w:r>
      <w:r w:rsidR="00D24913" w:rsidRPr="00E32ADF">
        <w:rPr>
          <w:rFonts w:asciiTheme="majorBidi" w:hAnsiTheme="majorBidi" w:cstheme="majorBidi"/>
          <w:lang w:val="en-GB"/>
        </w:rPr>
        <w:t>s</w:t>
      </w:r>
      <w:r w:rsidRPr="00E32ADF">
        <w:rPr>
          <w:rFonts w:asciiTheme="majorBidi" w:hAnsiTheme="majorBidi" w:cstheme="majorBidi"/>
          <w:lang w:val="en-GB"/>
        </w:rPr>
        <w:t>ed</w:t>
      </w:r>
      <w:r w:rsidRPr="00E94470">
        <w:rPr>
          <w:rFonts w:asciiTheme="majorBidi" w:hAnsiTheme="majorBidi"/>
          <w:lang w:val="en-GB"/>
        </w:rPr>
        <w:t xml:space="preserve"> professional assistance (Levi-</w:t>
      </w:r>
      <w:proofErr w:type="spellStart"/>
      <w:r w:rsidRPr="00E94470">
        <w:rPr>
          <w:rFonts w:asciiTheme="majorBidi" w:hAnsiTheme="majorBidi"/>
          <w:lang w:val="en-GB"/>
        </w:rPr>
        <w:t>Shif</w:t>
      </w:r>
      <w:proofErr w:type="spellEnd"/>
      <w:r w:rsidRPr="00E94470">
        <w:rPr>
          <w:rFonts w:asciiTheme="majorBidi" w:hAnsiTheme="majorBidi"/>
          <w:lang w:val="en-GB"/>
        </w:rPr>
        <w:t xml:space="preserve"> </w:t>
      </w:r>
      <w:r w:rsidR="00FD0ED1" w:rsidRPr="00E94470">
        <w:rPr>
          <w:rFonts w:asciiTheme="majorBidi" w:hAnsiTheme="majorBidi"/>
          <w:lang w:val="en-GB"/>
        </w:rPr>
        <w:t xml:space="preserve">&amp; </w:t>
      </w:r>
      <w:r w:rsidRPr="00E94470">
        <w:rPr>
          <w:rFonts w:asciiTheme="majorBidi" w:hAnsiTheme="majorBidi"/>
          <w:lang w:val="en-GB"/>
        </w:rPr>
        <w:t>Shulman 1988).</w:t>
      </w:r>
    </w:p>
    <w:p w14:paraId="038384F6" w14:textId="338776C1" w:rsidR="00833FF3" w:rsidRPr="00E94470" w:rsidRDefault="00833FF3" w:rsidP="00E94470">
      <w:pPr>
        <w:pStyle w:val="NormalWeb"/>
        <w:spacing w:before="0" w:beforeAutospacing="0" w:after="0" w:afterAutospacing="0" w:line="360" w:lineRule="auto"/>
        <w:ind w:firstLine="720"/>
        <w:rPr>
          <w:rFonts w:asciiTheme="majorBidi" w:hAnsiTheme="majorBidi"/>
          <w:lang w:val="en-GB"/>
        </w:rPr>
      </w:pPr>
      <w:r w:rsidRPr="00E94470">
        <w:rPr>
          <w:rFonts w:asciiTheme="majorBidi" w:hAnsiTheme="majorBidi"/>
          <w:lang w:val="en-GB"/>
        </w:rPr>
        <w:t>Th</w:t>
      </w:r>
      <w:r w:rsidR="00BE04FF" w:rsidRPr="00E94470">
        <w:rPr>
          <w:rFonts w:asciiTheme="majorBidi" w:hAnsiTheme="majorBidi"/>
          <w:lang w:val="en-GB"/>
        </w:rPr>
        <w:t xml:space="preserve">e </w:t>
      </w:r>
      <w:r w:rsidR="00BE04FF">
        <w:rPr>
          <w:rFonts w:asciiTheme="majorBidi" w:hAnsiTheme="majorBidi" w:cstheme="majorBidi"/>
          <w:lang w:val="en-GB"/>
        </w:rPr>
        <w:t xml:space="preserve">findings of this study </w:t>
      </w:r>
      <w:r w:rsidRPr="00E32ADF">
        <w:rPr>
          <w:rFonts w:asciiTheme="majorBidi" w:hAnsiTheme="majorBidi" w:cstheme="majorBidi"/>
          <w:lang w:val="en-GB"/>
        </w:rPr>
        <w:t>highlight</w:t>
      </w:r>
      <w:r w:rsidR="00BE04FF">
        <w:rPr>
          <w:rFonts w:asciiTheme="majorBidi" w:hAnsiTheme="majorBidi" w:cstheme="majorBidi"/>
          <w:lang w:val="en-GB"/>
        </w:rPr>
        <w:t>ed</w:t>
      </w:r>
      <w:r w:rsidRPr="00E94470">
        <w:rPr>
          <w:rFonts w:asciiTheme="majorBidi" w:hAnsiTheme="majorBidi"/>
          <w:lang w:val="en-GB"/>
        </w:rPr>
        <w:t xml:space="preserve"> that the overwhelming majority of mothers </w:t>
      </w:r>
      <w:r w:rsidR="00BE04FF">
        <w:rPr>
          <w:rFonts w:asciiTheme="majorBidi" w:hAnsiTheme="majorBidi" w:cstheme="majorBidi"/>
          <w:lang w:val="en-GB"/>
        </w:rPr>
        <w:t>relied heavily on</w:t>
      </w:r>
      <w:r w:rsidRPr="00E32ADF">
        <w:rPr>
          <w:rFonts w:asciiTheme="majorBidi" w:hAnsiTheme="majorBidi" w:cstheme="majorBidi"/>
          <w:lang w:val="en-GB"/>
        </w:rPr>
        <w:t xml:space="preserve"> </w:t>
      </w:r>
      <w:r w:rsidRPr="00E94470">
        <w:rPr>
          <w:rFonts w:asciiTheme="majorBidi" w:hAnsiTheme="majorBidi"/>
          <w:lang w:val="en-GB"/>
        </w:rPr>
        <w:t xml:space="preserve">two sources of </w:t>
      </w:r>
      <w:r w:rsidR="00BE04FF">
        <w:rPr>
          <w:rFonts w:asciiTheme="majorBidi" w:hAnsiTheme="majorBidi" w:cstheme="majorBidi"/>
          <w:lang w:val="en-GB"/>
        </w:rPr>
        <w:t xml:space="preserve">practical and emotional </w:t>
      </w:r>
      <w:r w:rsidRPr="00E94470">
        <w:rPr>
          <w:rFonts w:asciiTheme="majorBidi" w:hAnsiTheme="majorBidi"/>
          <w:lang w:val="en-GB"/>
        </w:rPr>
        <w:t xml:space="preserve">support: their families and their </w:t>
      </w:r>
      <w:r w:rsidRPr="00E32ADF">
        <w:rPr>
          <w:rFonts w:asciiTheme="majorBidi" w:hAnsiTheme="majorBidi" w:cstheme="majorBidi"/>
          <w:lang w:val="en-GB"/>
        </w:rPr>
        <w:t>spouses</w:t>
      </w:r>
      <w:r w:rsidR="005B4BEC" w:rsidRPr="00E32ADF">
        <w:rPr>
          <w:rFonts w:asciiTheme="majorBidi" w:hAnsiTheme="majorBidi" w:cstheme="majorBidi"/>
          <w:lang w:val="en-GB"/>
        </w:rPr>
        <w:t>’</w:t>
      </w:r>
      <w:r w:rsidRPr="00E94470">
        <w:rPr>
          <w:rFonts w:asciiTheme="majorBidi" w:hAnsiTheme="majorBidi"/>
          <w:lang w:val="en-GB"/>
        </w:rPr>
        <w:t xml:space="preserve"> families</w:t>
      </w:r>
      <w:r w:rsidR="00BE04FF">
        <w:rPr>
          <w:rFonts w:asciiTheme="majorBidi" w:hAnsiTheme="majorBidi" w:cstheme="majorBidi"/>
          <w:lang w:val="en-GB"/>
        </w:rPr>
        <w:t>. The mothers cited that family networks</w:t>
      </w:r>
      <w:r w:rsidRPr="00E32ADF">
        <w:rPr>
          <w:rFonts w:asciiTheme="majorBidi" w:hAnsiTheme="majorBidi" w:cstheme="majorBidi"/>
          <w:lang w:val="en-GB"/>
        </w:rPr>
        <w:t xml:space="preserve"> </w:t>
      </w:r>
      <w:r w:rsidR="005207BB">
        <w:rPr>
          <w:rFonts w:asciiTheme="majorBidi" w:hAnsiTheme="majorBidi" w:cstheme="majorBidi"/>
          <w:lang w:val="en-GB"/>
        </w:rPr>
        <w:t>assist</w:t>
      </w:r>
      <w:r w:rsidRPr="00E94470">
        <w:rPr>
          <w:rFonts w:asciiTheme="majorBidi" w:hAnsiTheme="majorBidi"/>
          <w:lang w:val="en-GB"/>
        </w:rPr>
        <w:t xml:space="preserve"> in various aspects, including child care, </w:t>
      </w:r>
      <w:r w:rsidRPr="00E32ADF">
        <w:rPr>
          <w:rFonts w:asciiTheme="majorBidi" w:hAnsiTheme="majorBidi" w:cstheme="majorBidi"/>
          <w:lang w:val="en-GB"/>
        </w:rPr>
        <w:t>education</w:t>
      </w:r>
      <w:r w:rsidR="005207BB">
        <w:rPr>
          <w:rFonts w:asciiTheme="majorBidi" w:hAnsiTheme="majorBidi" w:cstheme="majorBidi"/>
          <w:lang w:val="en-GB"/>
        </w:rPr>
        <w:t>al</w:t>
      </w:r>
      <w:r w:rsidRPr="00E32ADF">
        <w:rPr>
          <w:rFonts w:asciiTheme="majorBidi" w:hAnsiTheme="majorBidi" w:cstheme="majorBidi"/>
          <w:lang w:val="en-GB"/>
        </w:rPr>
        <w:t xml:space="preserve"> </w:t>
      </w:r>
      <w:r w:rsidRPr="00E94470">
        <w:rPr>
          <w:rFonts w:asciiTheme="majorBidi" w:hAnsiTheme="majorBidi"/>
          <w:lang w:val="en-GB"/>
        </w:rPr>
        <w:t xml:space="preserve">and </w:t>
      </w:r>
      <w:r w:rsidRPr="00E32ADF">
        <w:rPr>
          <w:rFonts w:asciiTheme="majorBidi" w:hAnsiTheme="majorBidi" w:cstheme="majorBidi"/>
          <w:lang w:val="en-GB"/>
        </w:rPr>
        <w:t>development</w:t>
      </w:r>
      <w:r w:rsidR="005207BB">
        <w:rPr>
          <w:rFonts w:asciiTheme="majorBidi" w:hAnsiTheme="majorBidi" w:cstheme="majorBidi"/>
          <w:lang w:val="en-GB"/>
        </w:rPr>
        <w:t>al support</w:t>
      </w:r>
      <w:r w:rsidRPr="00E32ADF">
        <w:rPr>
          <w:rFonts w:asciiTheme="majorBidi" w:hAnsiTheme="majorBidi" w:cstheme="majorBidi"/>
          <w:lang w:val="en-GB"/>
        </w:rPr>
        <w:t xml:space="preserve">, </w:t>
      </w:r>
      <w:r w:rsidR="005207BB">
        <w:rPr>
          <w:rFonts w:asciiTheme="majorBidi" w:hAnsiTheme="majorBidi" w:cstheme="majorBidi"/>
          <w:lang w:val="en-GB"/>
        </w:rPr>
        <w:t>emotional support</w:t>
      </w:r>
      <w:r w:rsidRPr="00E32ADF">
        <w:rPr>
          <w:rFonts w:asciiTheme="majorBidi" w:hAnsiTheme="majorBidi" w:cstheme="majorBidi"/>
          <w:lang w:val="en-GB"/>
        </w:rPr>
        <w:t>,</w:t>
      </w:r>
      <w:r w:rsidRPr="00E94470">
        <w:rPr>
          <w:rFonts w:asciiTheme="majorBidi" w:hAnsiTheme="majorBidi"/>
          <w:lang w:val="en-GB"/>
        </w:rPr>
        <w:t xml:space="preserve"> and contributing to the acceptance </w:t>
      </w:r>
      <w:r w:rsidR="005207BB">
        <w:rPr>
          <w:rFonts w:asciiTheme="majorBidi" w:hAnsiTheme="majorBidi" w:cstheme="majorBidi"/>
          <w:lang w:val="en-GB"/>
        </w:rPr>
        <w:t>of the children</w:t>
      </w:r>
      <w:r w:rsidRPr="00E32ADF">
        <w:rPr>
          <w:rFonts w:asciiTheme="majorBidi" w:hAnsiTheme="majorBidi" w:cstheme="majorBidi"/>
          <w:lang w:val="en-GB"/>
        </w:rPr>
        <w:t>.</w:t>
      </w:r>
      <w:r w:rsidRPr="00E94470">
        <w:rPr>
          <w:rFonts w:asciiTheme="majorBidi" w:hAnsiTheme="majorBidi"/>
          <w:lang w:val="en-GB"/>
        </w:rPr>
        <w:t xml:space="preserve"> The second source of support was the educational system</w:t>
      </w:r>
      <w:r w:rsidR="005207BB">
        <w:rPr>
          <w:rFonts w:asciiTheme="majorBidi" w:hAnsiTheme="majorBidi" w:cstheme="majorBidi"/>
          <w:lang w:val="en-GB"/>
        </w:rPr>
        <w:t>. It is perceived</w:t>
      </w:r>
      <w:r w:rsidRPr="00E32ADF">
        <w:rPr>
          <w:rFonts w:asciiTheme="majorBidi" w:hAnsiTheme="majorBidi" w:cstheme="majorBidi"/>
          <w:lang w:val="en-GB"/>
        </w:rPr>
        <w:t xml:space="preserve"> </w:t>
      </w:r>
      <w:r w:rsidR="00F87CD4">
        <w:rPr>
          <w:rFonts w:asciiTheme="majorBidi" w:hAnsiTheme="majorBidi" w:cstheme="majorBidi"/>
          <w:lang w:val="en-GB"/>
        </w:rPr>
        <w:t>as</w:t>
      </w:r>
      <w:r w:rsidR="00F87CD4" w:rsidRPr="00E94470">
        <w:rPr>
          <w:rFonts w:asciiTheme="majorBidi" w:hAnsiTheme="majorBidi"/>
          <w:lang w:val="en-GB"/>
        </w:rPr>
        <w:t xml:space="preserve"> </w:t>
      </w:r>
      <w:r w:rsidRPr="00E94470">
        <w:rPr>
          <w:rFonts w:asciiTheme="majorBidi" w:hAnsiTheme="majorBidi"/>
          <w:lang w:val="en-GB"/>
        </w:rPr>
        <w:t xml:space="preserve">serving as a source of </w:t>
      </w:r>
      <w:r w:rsidRPr="00E94470">
        <w:rPr>
          <w:rFonts w:asciiTheme="majorBidi" w:hAnsiTheme="majorBidi"/>
          <w:lang w:val="en-GB"/>
        </w:rPr>
        <w:lastRenderedPageBreak/>
        <w:t xml:space="preserve">knowledge and guidance </w:t>
      </w:r>
      <w:r w:rsidR="005207BB">
        <w:rPr>
          <w:rFonts w:asciiTheme="majorBidi" w:hAnsiTheme="majorBidi" w:cstheme="majorBidi"/>
          <w:lang w:val="en-GB"/>
        </w:rPr>
        <w:t>regarding</w:t>
      </w:r>
      <w:r w:rsidR="005207BB" w:rsidRPr="00E94470">
        <w:rPr>
          <w:rFonts w:asciiTheme="majorBidi" w:hAnsiTheme="majorBidi"/>
          <w:lang w:val="en-GB"/>
        </w:rPr>
        <w:t xml:space="preserve"> care</w:t>
      </w:r>
      <w:r w:rsidR="005207BB">
        <w:rPr>
          <w:rFonts w:asciiTheme="majorBidi" w:hAnsiTheme="majorBidi" w:cstheme="majorBidi"/>
          <w:lang w:val="en-GB"/>
        </w:rPr>
        <w:t xml:space="preserve"> for the</w:t>
      </w:r>
      <w:r w:rsidR="00F87CD4">
        <w:rPr>
          <w:rFonts w:asciiTheme="majorBidi" w:hAnsiTheme="majorBidi" w:cstheme="majorBidi"/>
          <w:lang w:val="en-GB"/>
        </w:rPr>
        <w:t>ir children</w:t>
      </w:r>
      <w:r w:rsidR="00F87CD4" w:rsidRPr="00E94470">
        <w:rPr>
          <w:rFonts w:asciiTheme="majorBidi" w:hAnsiTheme="majorBidi"/>
          <w:lang w:val="en-GB"/>
        </w:rPr>
        <w:t xml:space="preserve"> and a </w:t>
      </w:r>
      <w:r w:rsidR="00F87CD4">
        <w:rPr>
          <w:rFonts w:asciiTheme="majorBidi" w:hAnsiTheme="majorBidi" w:cstheme="majorBidi"/>
          <w:lang w:val="en-GB"/>
        </w:rPr>
        <w:t>significant factor in reducing</w:t>
      </w:r>
      <w:r w:rsidR="00F87CD4" w:rsidRPr="00E94470">
        <w:rPr>
          <w:rFonts w:asciiTheme="majorBidi" w:hAnsiTheme="majorBidi"/>
          <w:lang w:val="en-GB"/>
        </w:rPr>
        <w:t xml:space="preserve"> their stress</w:t>
      </w:r>
      <w:r w:rsidR="00F87CD4">
        <w:rPr>
          <w:rFonts w:asciiTheme="majorBidi" w:hAnsiTheme="majorBidi" w:cstheme="majorBidi"/>
          <w:lang w:val="en-GB"/>
        </w:rPr>
        <w:t xml:space="preserve"> levels</w:t>
      </w:r>
      <w:r w:rsidRPr="00E94470">
        <w:rPr>
          <w:rFonts w:asciiTheme="majorBidi" w:hAnsiTheme="majorBidi"/>
          <w:lang w:val="en-GB"/>
        </w:rPr>
        <w:t xml:space="preserve">. Some mothers viewed the educational framework as a place that helped them navigate uncertainties about their </w:t>
      </w:r>
      <w:r w:rsidRPr="00E32ADF">
        <w:rPr>
          <w:rFonts w:asciiTheme="majorBidi" w:hAnsiTheme="majorBidi" w:cstheme="majorBidi"/>
          <w:lang w:val="en-GB"/>
        </w:rPr>
        <w:t>child</w:t>
      </w:r>
      <w:r w:rsidR="005B4BEC" w:rsidRPr="00E32ADF">
        <w:rPr>
          <w:rFonts w:asciiTheme="majorBidi" w:hAnsiTheme="majorBidi" w:cstheme="majorBidi"/>
          <w:lang w:val="en-GB"/>
        </w:rPr>
        <w:t>’</w:t>
      </w:r>
      <w:r w:rsidRPr="00E32ADF">
        <w:rPr>
          <w:rFonts w:asciiTheme="majorBidi" w:hAnsiTheme="majorBidi" w:cstheme="majorBidi"/>
          <w:lang w:val="en-GB"/>
        </w:rPr>
        <w:t>s</w:t>
      </w:r>
      <w:r w:rsidRPr="00E94470">
        <w:rPr>
          <w:rFonts w:asciiTheme="majorBidi" w:hAnsiTheme="majorBidi"/>
          <w:lang w:val="en-GB"/>
        </w:rPr>
        <w:t xml:space="preserve"> life. These same mothers expressed high trust in the professionalism of</w:t>
      </w:r>
      <w:r w:rsidR="00FD64D2" w:rsidRPr="00E94470">
        <w:rPr>
          <w:rFonts w:asciiTheme="majorBidi" w:hAnsiTheme="majorBidi"/>
          <w:lang w:val="en-GB"/>
        </w:rPr>
        <w:t xml:space="preserve"> the</w:t>
      </w:r>
      <w:r w:rsidRPr="00E94470">
        <w:rPr>
          <w:rFonts w:asciiTheme="majorBidi" w:hAnsiTheme="majorBidi"/>
          <w:lang w:val="en-GB"/>
        </w:rPr>
        <w:t xml:space="preserve"> therapeutic </w:t>
      </w:r>
      <w:r w:rsidRPr="00E32ADF">
        <w:rPr>
          <w:rFonts w:asciiTheme="majorBidi" w:hAnsiTheme="majorBidi" w:cstheme="majorBidi"/>
          <w:lang w:val="en-GB"/>
        </w:rPr>
        <w:t>team</w:t>
      </w:r>
      <w:r w:rsidR="00FD64D2">
        <w:rPr>
          <w:rFonts w:asciiTheme="majorBidi" w:hAnsiTheme="majorBidi" w:cstheme="majorBidi"/>
          <w:lang w:val="en-GB"/>
        </w:rPr>
        <w:t>s assigned to them</w:t>
      </w:r>
      <w:r w:rsidRPr="00E32ADF">
        <w:rPr>
          <w:rFonts w:asciiTheme="majorBidi" w:hAnsiTheme="majorBidi" w:cstheme="majorBidi"/>
          <w:lang w:val="en-GB"/>
        </w:rPr>
        <w:t xml:space="preserve"> </w:t>
      </w:r>
      <w:r w:rsidRPr="00E94470">
        <w:rPr>
          <w:rFonts w:asciiTheme="majorBidi" w:hAnsiTheme="majorBidi"/>
          <w:lang w:val="en-GB"/>
        </w:rPr>
        <w:t>within the educational system.</w:t>
      </w:r>
    </w:p>
    <w:p w14:paraId="262CA8B3" w14:textId="672C8E8A" w:rsidR="00AB0C2A" w:rsidRPr="00E94470" w:rsidRDefault="00833FF3" w:rsidP="00E94470">
      <w:pPr>
        <w:pStyle w:val="NormalWeb"/>
        <w:spacing w:before="0" w:beforeAutospacing="0" w:after="0" w:afterAutospacing="0" w:line="360" w:lineRule="auto"/>
        <w:ind w:firstLine="720"/>
        <w:rPr>
          <w:rFonts w:asciiTheme="majorBidi" w:hAnsiTheme="majorBidi"/>
          <w:lang w:val="en-GB"/>
        </w:rPr>
      </w:pPr>
      <w:r w:rsidRPr="00E94470">
        <w:rPr>
          <w:rFonts w:asciiTheme="majorBidi" w:hAnsiTheme="majorBidi"/>
          <w:lang w:val="en-GB"/>
        </w:rPr>
        <w:t xml:space="preserve">This </w:t>
      </w:r>
      <w:r w:rsidR="00F87CD4">
        <w:rPr>
          <w:rFonts w:asciiTheme="majorBidi" w:hAnsiTheme="majorBidi" w:cstheme="majorBidi"/>
          <w:lang w:val="en-GB"/>
        </w:rPr>
        <w:t>finding is backed up by the</w:t>
      </w:r>
      <w:r w:rsidRPr="00E32ADF">
        <w:rPr>
          <w:rFonts w:asciiTheme="majorBidi" w:hAnsiTheme="majorBidi" w:cstheme="majorBidi"/>
          <w:lang w:val="en-GB"/>
        </w:rPr>
        <w:t xml:space="preserve"> </w:t>
      </w:r>
      <w:r w:rsidRPr="00E94470">
        <w:rPr>
          <w:rFonts w:asciiTheme="majorBidi" w:hAnsiTheme="majorBidi"/>
          <w:lang w:val="en-GB"/>
        </w:rPr>
        <w:t xml:space="preserve">research literature, such as the work </w:t>
      </w:r>
      <w:r w:rsidR="00FD64D2" w:rsidRPr="00E94470">
        <w:rPr>
          <w:rFonts w:asciiTheme="majorBidi" w:hAnsiTheme="majorBidi"/>
          <w:lang w:val="en-GB"/>
        </w:rPr>
        <w:t xml:space="preserve">of </w:t>
      </w:r>
      <w:proofErr w:type="spellStart"/>
      <w:r w:rsidRPr="00E94470">
        <w:rPr>
          <w:rFonts w:asciiTheme="majorBidi" w:hAnsiTheme="majorBidi"/>
          <w:lang w:val="en-GB"/>
        </w:rPr>
        <w:t>Zuna</w:t>
      </w:r>
      <w:proofErr w:type="spellEnd"/>
      <w:r w:rsidRPr="00E94470">
        <w:rPr>
          <w:rFonts w:asciiTheme="majorBidi" w:hAnsiTheme="majorBidi"/>
          <w:lang w:val="en-GB"/>
        </w:rPr>
        <w:t xml:space="preserve"> </w:t>
      </w:r>
      <w:r w:rsidRPr="00E94470">
        <w:rPr>
          <w:rFonts w:asciiTheme="majorBidi" w:hAnsiTheme="majorBidi"/>
          <w:i/>
          <w:lang w:val="en-GB"/>
        </w:rPr>
        <w:t>et al</w:t>
      </w:r>
      <w:r w:rsidRPr="00E32ADF">
        <w:rPr>
          <w:rFonts w:asciiTheme="majorBidi" w:hAnsiTheme="majorBidi" w:cstheme="majorBidi"/>
          <w:lang w:val="en-GB"/>
        </w:rPr>
        <w:t xml:space="preserve">. </w:t>
      </w:r>
      <w:r w:rsidR="00F85EF8">
        <w:rPr>
          <w:rFonts w:asciiTheme="majorBidi" w:hAnsiTheme="majorBidi" w:cstheme="majorBidi"/>
          <w:lang w:val="en-GB"/>
        </w:rPr>
        <w:t>(</w:t>
      </w:r>
      <w:r w:rsidRPr="00E94470">
        <w:rPr>
          <w:rFonts w:asciiTheme="majorBidi" w:hAnsiTheme="majorBidi"/>
          <w:lang w:val="en-GB"/>
        </w:rPr>
        <w:t xml:space="preserve">2009), who address systemic factors explaining family life quality. These factors can include governmental policies, laws, intervention </w:t>
      </w:r>
      <w:r w:rsidRPr="00E32ADF">
        <w:rPr>
          <w:rFonts w:asciiTheme="majorBidi" w:hAnsiTheme="majorBidi" w:cstheme="majorBidi"/>
          <w:lang w:val="en-GB"/>
        </w:rPr>
        <w:t>program</w:t>
      </w:r>
      <w:r w:rsidR="00FD64D2">
        <w:rPr>
          <w:rFonts w:asciiTheme="majorBidi" w:hAnsiTheme="majorBidi" w:cstheme="majorBidi"/>
          <w:lang w:val="en-GB"/>
        </w:rPr>
        <w:t>mes</w:t>
      </w:r>
      <w:r w:rsidRPr="00E94470">
        <w:rPr>
          <w:rFonts w:asciiTheme="majorBidi" w:hAnsiTheme="majorBidi"/>
          <w:lang w:val="en-GB"/>
        </w:rPr>
        <w:t xml:space="preserve">, and entities providing support services such as education and welfare. </w:t>
      </w:r>
      <w:proofErr w:type="spellStart"/>
      <w:r w:rsidRPr="00E94470">
        <w:rPr>
          <w:rFonts w:asciiTheme="majorBidi" w:hAnsiTheme="majorBidi"/>
          <w:lang w:val="en-GB"/>
        </w:rPr>
        <w:t>Zuna</w:t>
      </w:r>
      <w:proofErr w:type="spellEnd"/>
      <w:r w:rsidRPr="00E94470">
        <w:rPr>
          <w:rFonts w:asciiTheme="majorBidi" w:hAnsiTheme="majorBidi"/>
          <w:lang w:val="en-GB"/>
        </w:rPr>
        <w:t xml:space="preserve"> </w:t>
      </w:r>
      <w:r w:rsidR="00DB7DD1" w:rsidRPr="00DB7DD1">
        <w:rPr>
          <w:rFonts w:asciiTheme="majorBidi" w:hAnsiTheme="majorBidi" w:cstheme="majorBidi"/>
          <w:i/>
          <w:iCs/>
          <w:lang w:val="en-GB"/>
        </w:rPr>
        <w:t>et al</w:t>
      </w:r>
      <w:r w:rsidR="00DB7DD1">
        <w:rPr>
          <w:rFonts w:asciiTheme="majorBidi" w:hAnsiTheme="majorBidi" w:cstheme="majorBidi"/>
          <w:lang w:val="en-GB"/>
        </w:rPr>
        <w:t>.’s (2009)</w:t>
      </w:r>
      <w:r w:rsidR="00DB7DD1" w:rsidRPr="00E94470">
        <w:rPr>
          <w:rFonts w:asciiTheme="majorBidi" w:hAnsiTheme="majorBidi"/>
          <w:lang w:val="en-GB"/>
        </w:rPr>
        <w:t xml:space="preserve"> </w:t>
      </w:r>
      <w:r w:rsidRPr="00E94470">
        <w:rPr>
          <w:rFonts w:asciiTheme="majorBidi" w:hAnsiTheme="majorBidi"/>
          <w:lang w:val="en-GB"/>
        </w:rPr>
        <w:t xml:space="preserve">theory regarding quality of life </w:t>
      </w:r>
      <w:r w:rsidR="00DB7DD1">
        <w:rPr>
          <w:rFonts w:asciiTheme="majorBidi" w:hAnsiTheme="majorBidi" w:cstheme="majorBidi"/>
          <w:lang w:val="en-GB"/>
        </w:rPr>
        <w:t>offers</w:t>
      </w:r>
      <w:r w:rsidR="00DB7DD1" w:rsidRPr="00E94470">
        <w:rPr>
          <w:rFonts w:asciiTheme="majorBidi" w:hAnsiTheme="majorBidi"/>
          <w:lang w:val="en-GB"/>
        </w:rPr>
        <w:t xml:space="preserve"> a</w:t>
      </w:r>
      <w:r w:rsidRPr="00E94470">
        <w:rPr>
          <w:rFonts w:asciiTheme="majorBidi" w:hAnsiTheme="majorBidi"/>
          <w:lang w:val="en-GB"/>
        </w:rPr>
        <w:t xml:space="preserve"> model that integrates all interacting factors affecting family life quality. Systems, policies, and intervention plans influence personal and familial support</w:t>
      </w:r>
      <w:r w:rsidR="006D0BB7">
        <w:rPr>
          <w:rFonts w:asciiTheme="majorBidi" w:hAnsiTheme="majorBidi"/>
          <w:lang w:val="en-GB"/>
        </w:rPr>
        <w:t>,</w:t>
      </w:r>
      <w:r w:rsidRPr="00E94470">
        <w:rPr>
          <w:rFonts w:asciiTheme="majorBidi" w:hAnsiTheme="majorBidi"/>
          <w:lang w:val="en-GB"/>
        </w:rPr>
        <w:t xml:space="preserve"> and the provision of services and </w:t>
      </w:r>
      <w:r w:rsidR="006D0BB7">
        <w:rPr>
          <w:rFonts w:asciiTheme="majorBidi" w:hAnsiTheme="majorBidi"/>
          <w:lang w:val="en-GB"/>
        </w:rPr>
        <w:t xml:space="preserve">the </w:t>
      </w:r>
      <w:r w:rsidRPr="00E94470">
        <w:rPr>
          <w:rFonts w:asciiTheme="majorBidi" w:hAnsiTheme="majorBidi"/>
          <w:lang w:val="en-GB"/>
        </w:rPr>
        <w:t>implementation of regulations</w:t>
      </w:r>
      <w:r w:rsidR="009B6D8E">
        <w:rPr>
          <w:rFonts w:asciiTheme="majorBidi" w:hAnsiTheme="majorBidi" w:cstheme="majorBidi"/>
          <w:lang w:val="en-GB"/>
        </w:rPr>
        <w:t xml:space="preserve"> </w:t>
      </w:r>
      <w:r w:rsidR="006D0BB7">
        <w:rPr>
          <w:rFonts w:asciiTheme="majorBidi" w:hAnsiTheme="majorBidi" w:cstheme="majorBidi"/>
          <w:lang w:val="en-GB"/>
        </w:rPr>
        <w:t>are</w:t>
      </w:r>
      <w:r w:rsidRPr="00E94470">
        <w:rPr>
          <w:rFonts w:asciiTheme="majorBidi" w:hAnsiTheme="majorBidi"/>
          <w:lang w:val="en-GB"/>
        </w:rPr>
        <w:t xml:space="preserve"> predictors of family life quality. Additionally, individual and family characteristics interact with the services and support provided to them, also acting as predictors of family life quality (</w:t>
      </w:r>
      <w:proofErr w:type="spellStart"/>
      <w:r w:rsidRPr="00E94470">
        <w:rPr>
          <w:rFonts w:asciiTheme="majorBidi" w:hAnsiTheme="majorBidi"/>
          <w:lang w:val="en-GB"/>
        </w:rPr>
        <w:t>Zuna</w:t>
      </w:r>
      <w:proofErr w:type="spellEnd"/>
      <w:r w:rsidRPr="00E94470">
        <w:rPr>
          <w:rFonts w:asciiTheme="majorBidi" w:hAnsiTheme="majorBidi"/>
          <w:lang w:val="en-GB"/>
        </w:rPr>
        <w:t xml:space="preserve"> </w:t>
      </w:r>
      <w:r w:rsidRPr="00E94470">
        <w:rPr>
          <w:rFonts w:asciiTheme="majorBidi" w:hAnsiTheme="majorBidi"/>
          <w:i/>
          <w:lang w:val="en-GB"/>
        </w:rPr>
        <w:t>et al</w:t>
      </w:r>
      <w:r w:rsidRPr="00E32ADF">
        <w:rPr>
          <w:rFonts w:asciiTheme="majorBidi" w:hAnsiTheme="majorBidi" w:cstheme="majorBidi"/>
          <w:lang w:val="en-GB"/>
        </w:rPr>
        <w:t>.</w:t>
      </w:r>
      <w:r w:rsidR="00AB0C2A">
        <w:rPr>
          <w:rFonts w:asciiTheme="majorBidi" w:hAnsiTheme="majorBidi" w:cstheme="majorBidi"/>
          <w:lang w:val="en-GB"/>
        </w:rPr>
        <w:t xml:space="preserve"> 2009</w:t>
      </w:r>
      <w:r w:rsidRPr="00E32ADF">
        <w:rPr>
          <w:rFonts w:asciiTheme="majorBidi" w:hAnsiTheme="majorBidi" w:cstheme="majorBidi"/>
          <w:lang w:val="en-GB"/>
        </w:rPr>
        <w:t>).</w:t>
      </w:r>
    </w:p>
    <w:p w14:paraId="786BEEAA" w14:textId="4DBC5745" w:rsidR="000812B7" w:rsidRPr="00E94470" w:rsidRDefault="00833FF3" w:rsidP="00E94470">
      <w:pPr>
        <w:pStyle w:val="NormalWeb"/>
        <w:spacing w:before="0" w:beforeAutospacing="0" w:after="0" w:afterAutospacing="0" w:line="360" w:lineRule="auto"/>
        <w:ind w:firstLine="720"/>
        <w:rPr>
          <w:rFonts w:asciiTheme="majorBidi" w:hAnsiTheme="majorBidi"/>
          <w:lang w:val="en-GB"/>
        </w:rPr>
      </w:pPr>
      <w:r w:rsidRPr="00E94470">
        <w:rPr>
          <w:rFonts w:asciiTheme="majorBidi" w:hAnsiTheme="majorBidi"/>
          <w:lang w:val="en-GB"/>
        </w:rPr>
        <w:t xml:space="preserve">Furthermore, empirical studies have found the impact of factors such as support from services catering to special needs and community engagement </w:t>
      </w:r>
      <w:r w:rsidR="00AB0C2A">
        <w:rPr>
          <w:rFonts w:asciiTheme="majorBidi" w:hAnsiTheme="majorBidi" w:cstheme="majorBidi"/>
          <w:lang w:val="en-GB"/>
        </w:rPr>
        <w:t xml:space="preserve">to be </w:t>
      </w:r>
      <w:r w:rsidRPr="00E94470">
        <w:rPr>
          <w:rFonts w:asciiTheme="majorBidi" w:hAnsiTheme="majorBidi"/>
          <w:lang w:val="en-GB"/>
        </w:rPr>
        <w:t xml:space="preserve">significant. </w:t>
      </w:r>
      <w:r w:rsidR="00AB0C2A" w:rsidRPr="00E94470">
        <w:rPr>
          <w:rFonts w:asciiTheme="majorBidi" w:hAnsiTheme="majorBidi"/>
          <w:lang w:val="en-GB"/>
        </w:rPr>
        <w:t>Th</w:t>
      </w:r>
      <w:r w:rsidR="000812B7" w:rsidRPr="00E94470">
        <w:rPr>
          <w:rFonts w:asciiTheme="majorBidi" w:hAnsiTheme="majorBidi"/>
          <w:lang w:val="en-GB"/>
        </w:rPr>
        <w:t xml:space="preserve">is </w:t>
      </w:r>
      <w:r w:rsidR="000812B7">
        <w:rPr>
          <w:rFonts w:asciiTheme="majorBidi" w:hAnsiTheme="majorBidi" w:cstheme="majorBidi"/>
          <w:lang w:val="en-GB"/>
        </w:rPr>
        <w:t>influence</w:t>
      </w:r>
      <w:r w:rsidRPr="00E32ADF">
        <w:rPr>
          <w:rFonts w:asciiTheme="majorBidi" w:hAnsiTheme="majorBidi" w:cstheme="majorBidi"/>
          <w:lang w:val="en-GB"/>
        </w:rPr>
        <w:t xml:space="preserve"> </w:t>
      </w:r>
      <w:r w:rsidRPr="00E94470">
        <w:rPr>
          <w:rFonts w:asciiTheme="majorBidi" w:hAnsiTheme="majorBidi"/>
          <w:lang w:val="en-GB"/>
        </w:rPr>
        <w:t xml:space="preserve">was observed in research </w:t>
      </w:r>
      <w:r w:rsidRPr="00E32ADF">
        <w:rPr>
          <w:rFonts w:asciiTheme="majorBidi" w:hAnsiTheme="majorBidi" w:cstheme="majorBidi"/>
          <w:lang w:val="en-GB"/>
        </w:rPr>
        <w:t>utili</w:t>
      </w:r>
      <w:r w:rsidR="00D24913" w:rsidRPr="00E32ADF">
        <w:rPr>
          <w:rFonts w:asciiTheme="majorBidi" w:hAnsiTheme="majorBidi" w:cstheme="majorBidi"/>
          <w:lang w:val="en-GB"/>
        </w:rPr>
        <w:t>s</w:t>
      </w:r>
      <w:r w:rsidRPr="00E32ADF">
        <w:rPr>
          <w:rFonts w:asciiTheme="majorBidi" w:hAnsiTheme="majorBidi" w:cstheme="majorBidi"/>
          <w:lang w:val="en-GB"/>
        </w:rPr>
        <w:t>ing</w:t>
      </w:r>
      <w:r w:rsidRPr="00E94470">
        <w:rPr>
          <w:rFonts w:asciiTheme="majorBidi" w:hAnsiTheme="majorBidi"/>
          <w:lang w:val="en-GB"/>
        </w:rPr>
        <w:t xml:space="preserve"> life quality questionnaires examining nine dimensions contributing to family life quality (Brown </w:t>
      </w:r>
      <w:r w:rsidRPr="00E94470">
        <w:rPr>
          <w:rFonts w:asciiTheme="majorBidi" w:hAnsiTheme="majorBidi"/>
          <w:i/>
          <w:lang w:val="en-GB"/>
        </w:rPr>
        <w:t>et al</w:t>
      </w:r>
      <w:r w:rsidRPr="00E32ADF">
        <w:rPr>
          <w:rFonts w:asciiTheme="majorBidi" w:hAnsiTheme="majorBidi" w:cstheme="majorBidi"/>
          <w:lang w:val="en-GB"/>
        </w:rPr>
        <w:t>.</w:t>
      </w:r>
      <w:r w:rsidRPr="00E94470">
        <w:rPr>
          <w:rFonts w:asciiTheme="majorBidi" w:hAnsiTheme="majorBidi"/>
          <w:lang w:val="en-GB"/>
        </w:rPr>
        <w:t xml:space="preserve"> 2006).</w:t>
      </w:r>
    </w:p>
    <w:p w14:paraId="72A5B919" w14:textId="310819E6" w:rsidR="00B54907" w:rsidRPr="00E94470" w:rsidRDefault="00833FF3" w:rsidP="00E94470">
      <w:pPr>
        <w:pStyle w:val="NormalWeb"/>
        <w:spacing w:before="0" w:beforeAutospacing="0" w:after="0" w:afterAutospacing="0" w:line="360" w:lineRule="auto"/>
        <w:ind w:firstLine="720"/>
        <w:rPr>
          <w:rFonts w:asciiTheme="majorBidi" w:hAnsiTheme="majorBidi"/>
          <w:lang w:val="en-GB"/>
        </w:rPr>
      </w:pPr>
      <w:r w:rsidRPr="00E94470">
        <w:rPr>
          <w:rFonts w:asciiTheme="majorBidi" w:hAnsiTheme="majorBidi"/>
          <w:lang w:val="en-GB"/>
        </w:rPr>
        <w:t xml:space="preserve">Contrary to recent research that found </w:t>
      </w:r>
      <w:r w:rsidRPr="00E32ADF">
        <w:rPr>
          <w:rFonts w:asciiTheme="majorBidi" w:hAnsiTheme="majorBidi" w:cstheme="majorBidi"/>
          <w:lang w:val="en-GB"/>
        </w:rPr>
        <w:t xml:space="preserve">mothers </w:t>
      </w:r>
      <w:r w:rsidR="000812B7">
        <w:rPr>
          <w:rFonts w:asciiTheme="majorBidi" w:hAnsiTheme="majorBidi" w:cstheme="majorBidi"/>
          <w:lang w:val="en-GB"/>
        </w:rPr>
        <w:t>to be satisfied</w:t>
      </w:r>
      <w:r w:rsidRPr="00E94470">
        <w:rPr>
          <w:rFonts w:asciiTheme="majorBidi" w:hAnsiTheme="majorBidi"/>
          <w:lang w:val="en-GB"/>
        </w:rPr>
        <w:t xml:space="preserve"> with </w:t>
      </w:r>
      <w:r w:rsidR="000812B7">
        <w:rPr>
          <w:rFonts w:asciiTheme="majorBidi" w:hAnsiTheme="majorBidi" w:cstheme="majorBidi"/>
          <w:lang w:val="en-GB"/>
        </w:rPr>
        <w:t xml:space="preserve">the </w:t>
      </w:r>
      <w:r w:rsidRPr="00E94470">
        <w:rPr>
          <w:rFonts w:asciiTheme="majorBidi" w:hAnsiTheme="majorBidi"/>
          <w:lang w:val="en-GB"/>
        </w:rPr>
        <w:t xml:space="preserve">support </w:t>
      </w:r>
      <w:r w:rsidR="000812B7">
        <w:rPr>
          <w:rFonts w:asciiTheme="majorBidi" w:hAnsiTheme="majorBidi" w:cstheme="majorBidi"/>
          <w:lang w:val="en-GB"/>
        </w:rPr>
        <w:t xml:space="preserve">received </w:t>
      </w:r>
      <w:r w:rsidRPr="00E94470">
        <w:rPr>
          <w:rFonts w:asciiTheme="majorBidi" w:hAnsiTheme="majorBidi"/>
          <w:lang w:val="en-GB"/>
        </w:rPr>
        <w:t xml:space="preserve">from their </w:t>
      </w:r>
      <w:r w:rsidRPr="00E32ADF">
        <w:rPr>
          <w:rFonts w:asciiTheme="majorBidi" w:hAnsiTheme="majorBidi" w:cstheme="majorBidi"/>
          <w:lang w:val="en-GB"/>
        </w:rPr>
        <w:t>child</w:t>
      </w:r>
      <w:r w:rsidR="000812B7">
        <w:rPr>
          <w:rFonts w:asciiTheme="majorBidi" w:hAnsiTheme="majorBidi" w:cstheme="majorBidi"/>
          <w:lang w:val="en-GB"/>
        </w:rPr>
        <w:t>ren’s</w:t>
      </w:r>
      <w:r w:rsidRPr="00E94470">
        <w:rPr>
          <w:rFonts w:asciiTheme="majorBidi" w:hAnsiTheme="majorBidi"/>
          <w:lang w:val="en-GB"/>
        </w:rPr>
        <w:t xml:space="preserve"> educational system, other contemporary studies discovered lower satisfaction with personal support and assistance from</w:t>
      </w:r>
      <w:r w:rsidR="003F0F47" w:rsidRPr="00E94470">
        <w:rPr>
          <w:rFonts w:asciiTheme="majorBidi" w:hAnsiTheme="majorBidi"/>
          <w:lang w:val="en-GB"/>
        </w:rPr>
        <w:t xml:space="preserve"> special needs</w:t>
      </w:r>
      <w:r w:rsidRPr="00E94470">
        <w:rPr>
          <w:rFonts w:asciiTheme="majorBidi" w:hAnsiTheme="majorBidi"/>
          <w:lang w:val="en-GB"/>
        </w:rPr>
        <w:t xml:space="preserve"> </w:t>
      </w:r>
      <w:r w:rsidRPr="00E32ADF">
        <w:rPr>
          <w:rFonts w:asciiTheme="majorBidi" w:hAnsiTheme="majorBidi" w:cstheme="majorBidi"/>
          <w:lang w:val="en-GB"/>
        </w:rPr>
        <w:t xml:space="preserve">services </w:t>
      </w:r>
      <w:r w:rsidRPr="00E94470">
        <w:rPr>
          <w:rFonts w:asciiTheme="majorBidi" w:hAnsiTheme="majorBidi"/>
          <w:lang w:val="en-GB"/>
        </w:rPr>
        <w:t xml:space="preserve">(Brown </w:t>
      </w:r>
      <w:r w:rsidRPr="00E94470">
        <w:rPr>
          <w:rFonts w:asciiTheme="majorBidi" w:hAnsiTheme="majorBidi"/>
          <w:i/>
          <w:lang w:val="en-GB"/>
        </w:rPr>
        <w:t>et al</w:t>
      </w:r>
      <w:r w:rsidRPr="00E32ADF">
        <w:rPr>
          <w:rFonts w:asciiTheme="majorBidi" w:hAnsiTheme="majorBidi" w:cstheme="majorBidi"/>
          <w:lang w:val="en-GB"/>
        </w:rPr>
        <w:t>.</w:t>
      </w:r>
      <w:r w:rsidRPr="00E94470">
        <w:rPr>
          <w:rFonts w:asciiTheme="majorBidi" w:hAnsiTheme="majorBidi"/>
          <w:lang w:val="en-GB"/>
        </w:rPr>
        <w:t xml:space="preserve"> 2010; Schmidt </w:t>
      </w:r>
      <w:r w:rsidR="00FD0ED1" w:rsidRPr="00E94470">
        <w:rPr>
          <w:rFonts w:asciiTheme="majorBidi" w:hAnsiTheme="majorBidi"/>
          <w:lang w:val="en-GB"/>
        </w:rPr>
        <w:t xml:space="preserve">&amp; </w:t>
      </w:r>
      <w:proofErr w:type="spellStart"/>
      <w:r w:rsidRPr="00E94470">
        <w:rPr>
          <w:rFonts w:asciiTheme="majorBidi" w:hAnsiTheme="majorBidi"/>
          <w:lang w:val="en-GB"/>
        </w:rPr>
        <w:t>Kober</w:t>
      </w:r>
      <w:proofErr w:type="spellEnd"/>
      <w:r w:rsidRPr="00E94470">
        <w:rPr>
          <w:rFonts w:asciiTheme="majorBidi" w:hAnsiTheme="majorBidi"/>
          <w:lang w:val="en-GB"/>
        </w:rPr>
        <w:t xml:space="preserve">, 2010). These findings </w:t>
      </w:r>
      <w:r w:rsidR="003F0F47" w:rsidRPr="00E94470">
        <w:rPr>
          <w:rFonts w:asciiTheme="majorBidi" w:hAnsiTheme="majorBidi"/>
          <w:lang w:val="en-GB"/>
        </w:rPr>
        <w:t xml:space="preserve">contradict </w:t>
      </w:r>
      <w:proofErr w:type="spellStart"/>
      <w:r w:rsidRPr="00E94470">
        <w:rPr>
          <w:rFonts w:asciiTheme="majorBidi" w:hAnsiTheme="majorBidi"/>
          <w:lang w:val="en-GB"/>
        </w:rPr>
        <w:t>Ajuwon</w:t>
      </w:r>
      <w:proofErr w:type="spellEnd"/>
      <w:r w:rsidRPr="00E94470">
        <w:rPr>
          <w:rFonts w:asciiTheme="majorBidi" w:hAnsiTheme="majorBidi"/>
          <w:lang w:val="en-GB"/>
        </w:rPr>
        <w:t xml:space="preserve"> and Brown (2012), </w:t>
      </w:r>
      <w:r w:rsidR="003F0F47">
        <w:rPr>
          <w:rFonts w:asciiTheme="majorBidi" w:hAnsiTheme="majorBidi" w:cstheme="majorBidi"/>
          <w:lang w:val="en-GB"/>
        </w:rPr>
        <w:t>who</w:t>
      </w:r>
      <w:r w:rsidRPr="00E94470">
        <w:rPr>
          <w:rFonts w:asciiTheme="majorBidi" w:hAnsiTheme="majorBidi"/>
          <w:lang w:val="en-GB"/>
        </w:rPr>
        <w:t xml:space="preserve"> showed that support from services negatively impacted parental family life quality. Moreover, this </w:t>
      </w:r>
      <w:r w:rsidR="003F0F47">
        <w:rPr>
          <w:rFonts w:asciiTheme="majorBidi" w:hAnsiTheme="majorBidi" w:cstheme="majorBidi"/>
          <w:lang w:val="en-GB"/>
        </w:rPr>
        <w:t>study</w:t>
      </w:r>
      <w:r w:rsidR="003F0F47" w:rsidRPr="00E94470">
        <w:rPr>
          <w:rFonts w:asciiTheme="majorBidi" w:hAnsiTheme="majorBidi"/>
          <w:lang w:val="en-GB"/>
        </w:rPr>
        <w:t xml:space="preserve"> </w:t>
      </w:r>
      <w:r w:rsidRPr="00E94470">
        <w:rPr>
          <w:rFonts w:asciiTheme="majorBidi" w:hAnsiTheme="majorBidi"/>
          <w:lang w:val="en-GB"/>
        </w:rPr>
        <w:t>did not corroborate findings from studies conducted in central Israel, indicating parental dissatisfaction with external life quality domains such as support from others or support from services and community resources (</w:t>
      </w:r>
      <w:proofErr w:type="spellStart"/>
      <w:r w:rsidRPr="00E94470">
        <w:rPr>
          <w:rFonts w:asciiTheme="majorBidi" w:hAnsiTheme="majorBidi"/>
          <w:lang w:val="en-GB"/>
        </w:rPr>
        <w:t>Neikryg</w:t>
      </w:r>
      <w:proofErr w:type="spellEnd"/>
      <w:r w:rsidRPr="00E94470">
        <w:rPr>
          <w:rFonts w:asciiTheme="majorBidi" w:hAnsiTheme="majorBidi"/>
          <w:lang w:val="en-GB"/>
        </w:rPr>
        <w:t xml:space="preserve"> </w:t>
      </w:r>
      <w:r w:rsidRPr="00E94470">
        <w:rPr>
          <w:rFonts w:asciiTheme="majorBidi" w:hAnsiTheme="majorBidi"/>
          <w:i/>
          <w:lang w:val="en-GB"/>
        </w:rPr>
        <w:t>et al</w:t>
      </w:r>
      <w:r w:rsidRPr="00E32ADF">
        <w:rPr>
          <w:rFonts w:asciiTheme="majorBidi" w:hAnsiTheme="majorBidi" w:cstheme="majorBidi"/>
          <w:lang w:val="en-GB"/>
        </w:rPr>
        <w:t>.</w:t>
      </w:r>
      <w:r w:rsidRPr="00E94470">
        <w:rPr>
          <w:rFonts w:asciiTheme="majorBidi" w:hAnsiTheme="majorBidi"/>
          <w:lang w:val="en-GB"/>
        </w:rPr>
        <w:t xml:space="preserve"> 2011).</w:t>
      </w:r>
    </w:p>
    <w:p w14:paraId="45F312BB" w14:textId="7D9029F3" w:rsidR="0019692E" w:rsidRPr="00E94470" w:rsidRDefault="0040234C" w:rsidP="00E94470">
      <w:pPr>
        <w:pStyle w:val="NormalWeb"/>
        <w:spacing w:before="0" w:beforeAutospacing="0" w:after="0" w:afterAutospacing="0" w:line="360" w:lineRule="auto"/>
        <w:ind w:firstLine="720"/>
        <w:rPr>
          <w:rFonts w:asciiTheme="majorBidi" w:hAnsiTheme="majorBidi"/>
          <w:lang w:val="en-GB"/>
        </w:rPr>
      </w:pPr>
      <w:r w:rsidRPr="00E94470">
        <w:rPr>
          <w:rFonts w:asciiTheme="majorBidi" w:hAnsiTheme="majorBidi"/>
          <w:lang w:val="en-GB"/>
        </w:rPr>
        <w:t xml:space="preserve">The interviews were </w:t>
      </w:r>
      <w:r w:rsidR="00B54907">
        <w:rPr>
          <w:rFonts w:asciiTheme="majorBidi" w:hAnsiTheme="majorBidi" w:cstheme="majorBidi"/>
          <w:lang w:val="en-GB"/>
        </w:rPr>
        <w:t>laden</w:t>
      </w:r>
      <w:r w:rsidR="00B54907" w:rsidRPr="00E94470">
        <w:rPr>
          <w:rFonts w:asciiTheme="majorBidi" w:hAnsiTheme="majorBidi"/>
          <w:lang w:val="en-GB"/>
        </w:rPr>
        <w:t xml:space="preserve"> with</w:t>
      </w:r>
      <w:r w:rsidRPr="00E94470">
        <w:rPr>
          <w:rFonts w:asciiTheme="majorBidi" w:hAnsiTheme="majorBidi"/>
          <w:lang w:val="en-GB"/>
        </w:rPr>
        <w:t xml:space="preserve"> emotional </w:t>
      </w:r>
      <w:r w:rsidR="00B54907">
        <w:rPr>
          <w:rFonts w:asciiTheme="majorBidi" w:hAnsiTheme="majorBidi" w:cstheme="majorBidi"/>
          <w:lang w:val="en-GB"/>
        </w:rPr>
        <w:t>language</w:t>
      </w:r>
      <w:r w:rsidRPr="00E94470">
        <w:rPr>
          <w:rFonts w:asciiTheme="majorBidi" w:hAnsiTheme="majorBidi"/>
          <w:lang w:val="en-GB"/>
        </w:rPr>
        <w:t xml:space="preserve">. The interviewees addressed feelings of stress, pressure, fear, worry, disappointment, longing, and loneliness. Alongside these emotions, positive feelings </w:t>
      </w:r>
      <w:r w:rsidR="0019692E">
        <w:rPr>
          <w:rFonts w:asciiTheme="majorBidi" w:hAnsiTheme="majorBidi" w:cstheme="majorBidi"/>
          <w:lang w:val="en-GB"/>
        </w:rPr>
        <w:t xml:space="preserve">that </w:t>
      </w:r>
      <w:r w:rsidRPr="00E94470">
        <w:rPr>
          <w:rFonts w:asciiTheme="majorBidi" w:hAnsiTheme="majorBidi"/>
          <w:lang w:val="en-GB"/>
        </w:rPr>
        <w:t>emerged while being close to their intellectually disabled child</w:t>
      </w:r>
      <w:r w:rsidR="0019692E">
        <w:rPr>
          <w:rFonts w:asciiTheme="majorBidi" w:hAnsiTheme="majorBidi" w:cstheme="majorBidi"/>
          <w:lang w:val="en-GB"/>
        </w:rPr>
        <w:t xml:space="preserve"> were described</w:t>
      </w:r>
      <w:r w:rsidRPr="00E32ADF">
        <w:rPr>
          <w:rFonts w:asciiTheme="majorBidi" w:hAnsiTheme="majorBidi" w:cstheme="majorBidi"/>
          <w:lang w:val="en-GB"/>
        </w:rPr>
        <w:t>.</w:t>
      </w:r>
      <w:r w:rsidRPr="00E94470">
        <w:rPr>
          <w:rFonts w:asciiTheme="majorBidi" w:hAnsiTheme="majorBidi"/>
          <w:lang w:val="en-GB"/>
        </w:rPr>
        <w:t xml:space="preserve"> This finding implies that the </w:t>
      </w:r>
      <w:r w:rsidRPr="00E94470">
        <w:rPr>
          <w:rFonts w:asciiTheme="majorBidi" w:hAnsiTheme="majorBidi"/>
          <w:lang w:val="en-GB"/>
        </w:rPr>
        <w:lastRenderedPageBreak/>
        <w:t xml:space="preserve">presence of a child with intellectual disability significantly </w:t>
      </w:r>
      <w:r w:rsidR="0019692E">
        <w:rPr>
          <w:rFonts w:asciiTheme="majorBidi" w:hAnsiTheme="majorBidi" w:cstheme="majorBidi"/>
          <w:lang w:val="en-GB"/>
        </w:rPr>
        <w:t>affects</w:t>
      </w:r>
      <w:r w:rsidRPr="00E32ADF">
        <w:rPr>
          <w:rFonts w:asciiTheme="majorBidi" w:hAnsiTheme="majorBidi" w:cstheme="majorBidi"/>
          <w:lang w:val="en-GB"/>
        </w:rPr>
        <w:t xml:space="preserve"> mothers</w:t>
      </w:r>
      <w:r w:rsidR="005B4BEC" w:rsidRPr="00E32ADF">
        <w:rPr>
          <w:rFonts w:asciiTheme="majorBidi" w:hAnsiTheme="majorBidi" w:cstheme="majorBidi"/>
          <w:lang w:val="en-GB"/>
        </w:rPr>
        <w:t>’</w:t>
      </w:r>
      <w:r w:rsidRPr="00E94470">
        <w:rPr>
          <w:rFonts w:asciiTheme="majorBidi" w:hAnsiTheme="majorBidi"/>
          <w:lang w:val="en-GB"/>
        </w:rPr>
        <w:t xml:space="preserve"> quality of life.</w:t>
      </w:r>
    </w:p>
    <w:p w14:paraId="5162C48B" w14:textId="178010EA" w:rsidR="0019692E" w:rsidRPr="00E94470" w:rsidRDefault="0040234C" w:rsidP="00E94470">
      <w:pPr>
        <w:pStyle w:val="NormalWeb"/>
        <w:spacing w:before="0" w:beforeAutospacing="0" w:after="0" w:afterAutospacing="0" w:line="360" w:lineRule="auto"/>
        <w:ind w:firstLine="720"/>
        <w:rPr>
          <w:rFonts w:asciiTheme="majorBidi" w:hAnsiTheme="majorBidi"/>
          <w:lang w:val="en-GB"/>
        </w:rPr>
      </w:pPr>
      <w:r w:rsidRPr="00E94470">
        <w:rPr>
          <w:rFonts w:asciiTheme="majorBidi" w:hAnsiTheme="majorBidi"/>
          <w:lang w:val="en-GB"/>
        </w:rPr>
        <w:t>This finding resonates with research indicating that parenting a child with intellectual disability may evoke anxiety, shame, and guilt (</w:t>
      </w:r>
      <w:proofErr w:type="spellStart"/>
      <w:r w:rsidRPr="00E94470">
        <w:rPr>
          <w:rFonts w:asciiTheme="majorBidi" w:hAnsiTheme="majorBidi"/>
          <w:lang w:val="en-GB"/>
        </w:rPr>
        <w:t>Berfesford</w:t>
      </w:r>
      <w:proofErr w:type="spellEnd"/>
      <w:r w:rsidRPr="00E94470">
        <w:rPr>
          <w:rFonts w:asciiTheme="majorBidi" w:hAnsiTheme="majorBidi"/>
          <w:lang w:val="en-GB"/>
        </w:rPr>
        <w:t xml:space="preserve"> </w:t>
      </w:r>
      <w:r w:rsidRPr="00E94470">
        <w:rPr>
          <w:rFonts w:asciiTheme="majorBidi" w:hAnsiTheme="majorBidi"/>
          <w:i/>
          <w:lang w:val="en-GB"/>
        </w:rPr>
        <w:t>et al</w:t>
      </w:r>
      <w:r w:rsidRPr="00E32ADF">
        <w:rPr>
          <w:rFonts w:asciiTheme="majorBidi" w:hAnsiTheme="majorBidi" w:cstheme="majorBidi"/>
          <w:lang w:val="en-GB"/>
        </w:rPr>
        <w:t>.</w:t>
      </w:r>
      <w:r w:rsidRPr="00E94470">
        <w:rPr>
          <w:rFonts w:asciiTheme="majorBidi" w:hAnsiTheme="majorBidi"/>
          <w:lang w:val="en-GB"/>
        </w:rPr>
        <w:t xml:space="preserve"> 2007; Ha </w:t>
      </w:r>
      <w:r w:rsidRPr="00E94470">
        <w:rPr>
          <w:rFonts w:asciiTheme="majorBidi" w:hAnsiTheme="majorBidi"/>
          <w:i/>
          <w:lang w:val="en-GB"/>
        </w:rPr>
        <w:t>et al</w:t>
      </w:r>
      <w:r w:rsidRPr="00E32ADF">
        <w:rPr>
          <w:rFonts w:asciiTheme="majorBidi" w:hAnsiTheme="majorBidi" w:cstheme="majorBidi"/>
          <w:lang w:val="en-GB"/>
        </w:rPr>
        <w:t>.</w:t>
      </w:r>
      <w:r w:rsidRPr="00E94470">
        <w:rPr>
          <w:rFonts w:asciiTheme="majorBidi" w:hAnsiTheme="majorBidi"/>
          <w:lang w:val="en-GB"/>
        </w:rPr>
        <w:t xml:space="preserve"> 2008), although emotional difficulties vary depending on the type and age of the </w:t>
      </w:r>
      <w:r w:rsidRPr="00E32ADF">
        <w:rPr>
          <w:rFonts w:asciiTheme="majorBidi" w:hAnsiTheme="majorBidi" w:cstheme="majorBidi"/>
          <w:lang w:val="en-GB"/>
        </w:rPr>
        <w:t>child</w:t>
      </w:r>
      <w:r w:rsidR="005B4BEC" w:rsidRPr="00E32ADF">
        <w:rPr>
          <w:rFonts w:asciiTheme="majorBidi" w:hAnsiTheme="majorBidi" w:cstheme="majorBidi"/>
          <w:lang w:val="en-GB"/>
        </w:rPr>
        <w:t>’</w:t>
      </w:r>
      <w:r w:rsidRPr="00E32ADF">
        <w:rPr>
          <w:rFonts w:asciiTheme="majorBidi" w:hAnsiTheme="majorBidi" w:cstheme="majorBidi"/>
          <w:lang w:val="en-GB"/>
        </w:rPr>
        <w:t>s</w:t>
      </w:r>
      <w:r w:rsidRPr="00E94470">
        <w:rPr>
          <w:rFonts w:asciiTheme="majorBidi" w:hAnsiTheme="majorBidi"/>
          <w:lang w:val="en-GB"/>
        </w:rPr>
        <w:t xml:space="preserve"> disability (Baker </w:t>
      </w:r>
      <w:r w:rsidR="00FD0ED1" w:rsidRPr="00E94470">
        <w:rPr>
          <w:rFonts w:asciiTheme="majorBidi" w:hAnsiTheme="majorBidi"/>
          <w:lang w:val="en-GB"/>
        </w:rPr>
        <w:t xml:space="preserve">&amp; </w:t>
      </w:r>
      <w:proofErr w:type="spellStart"/>
      <w:r w:rsidRPr="00E94470">
        <w:rPr>
          <w:rFonts w:asciiTheme="majorBidi" w:hAnsiTheme="majorBidi"/>
          <w:lang w:val="en-GB"/>
        </w:rPr>
        <w:t>Blacher</w:t>
      </w:r>
      <w:proofErr w:type="spellEnd"/>
      <w:r w:rsidRPr="00E94470">
        <w:rPr>
          <w:rFonts w:asciiTheme="majorBidi" w:hAnsiTheme="majorBidi"/>
          <w:lang w:val="en-GB"/>
        </w:rPr>
        <w:t xml:space="preserve"> 2002)</w:t>
      </w:r>
      <w:r w:rsidR="0019692E" w:rsidRPr="00E94470">
        <w:rPr>
          <w:rFonts w:asciiTheme="majorBidi" w:hAnsiTheme="majorBidi"/>
          <w:lang w:val="en-GB"/>
        </w:rPr>
        <w:t>.</w:t>
      </w:r>
    </w:p>
    <w:p w14:paraId="2704A562" w14:textId="0F20EF77" w:rsidR="00E321F3" w:rsidRPr="00E94470" w:rsidRDefault="0040234C" w:rsidP="00E94470">
      <w:pPr>
        <w:pStyle w:val="NormalWeb"/>
        <w:spacing w:before="0" w:beforeAutospacing="0" w:after="0" w:afterAutospacing="0" w:line="360" w:lineRule="auto"/>
        <w:ind w:firstLine="720"/>
        <w:rPr>
          <w:rFonts w:asciiTheme="majorBidi" w:hAnsiTheme="majorBidi"/>
          <w:lang w:val="en-GB"/>
        </w:rPr>
      </w:pPr>
      <w:r w:rsidRPr="00E94470">
        <w:rPr>
          <w:rFonts w:asciiTheme="majorBidi" w:hAnsiTheme="majorBidi"/>
          <w:lang w:val="en-GB"/>
        </w:rPr>
        <w:t>Upon receiving the news of having a child with intellectual disability, the entire family experiences shock, anger, fear, guilt, and concerns about the future (</w:t>
      </w:r>
      <w:proofErr w:type="spellStart"/>
      <w:r w:rsidRPr="00E94470">
        <w:rPr>
          <w:rFonts w:asciiTheme="majorBidi" w:hAnsiTheme="majorBidi"/>
          <w:lang w:val="en-GB"/>
        </w:rPr>
        <w:t>Banach</w:t>
      </w:r>
      <w:proofErr w:type="spellEnd"/>
      <w:r w:rsidRPr="00E94470">
        <w:rPr>
          <w:rFonts w:asciiTheme="majorBidi" w:hAnsiTheme="majorBidi"/>
          <w:lang w:val="en-GB"/>
        </w:rPr>
        <w:t xml:space="preserve"> </w:t>
      </w:r>
      <w:r w:rsidRPr="00E94470">
        <w:rPr>
          <w:rFonts w:asciiTheme="majorBidi" w:hAnsiTheme="majorBidi"/>
          <w:i/>
          <w:lang w:val="en-GB"/>
        </w:rPr>
        <w:t>et al</w:t>
      </w:r>
      <w:r w:rsidRPr="00E32ADF">
        <w:rPr>
          <w:rFonts w:asciiTheme="majorBidi" w:hAnsiTheme="majorBidi" w:cstheme="majorBidi"/>
          <w:lang w:val="en-GB"/>
        </w:rPr>
        <w:t>.</w:t>
      </w:r>
      <w:r w:rsidRPr="00E94470">
        <w:rPr>
          <w:rFonts w:asciiTheme="majorBidi" w:hAnsiTheme="majorBidi"/>
          <w:lang w:val="en-GB"/>
        </w:rPr>
        <w:t xml:space="preserve"> 2010; Gardiner </w:t>
      </w:r>
      <w:r w:rsidR="00FD0ED1" w:rsidRPr="00E94470">
        <w:rPr>
          <w:rFonts w:asciiTheme="majorBidi" w:hAnsiTheme="majorBidi"/>
          <w:lang w:val="en-GB"/>
        </w:rPr>
        <w:t xml:space="preserve">&amp; </w:t>
      </w:r>
      <w:proofErr w:type="spellStart"/>
      <w:r w:rsidRPr="00E94470">
        <w:rPr>
          <w:rFonts w:asciiTheme="majorBidi" w:hAnsiTheme="majorBidi"/>
          <w:lang w:val="en-GB"/>
        </w:rPr>
        <w:t>Iarocci</w:t>
      </w:r>
      <w:proofErr w:type="spellEnd"/>
      <w:r w:rsidRPr="00E94470">
        <w:rPr>
          <w:rFonts w:asciiTheme="majorBidi" w:hAnsiTheme="majorBidi"/>
          <w:lang w:val="en-GB"/>
        </w:rPr>
        <w:t xml:space="preserve"> 2012). Subsequently, the family faces numerous challenges in raising their children, which involve both physical and mental </w:t>
      </w:r>
      <w:r w:rsidRPr="00E32ADF">
        <w:rPr>
          <w:rFonts w:asciiTheme="majorBidi" w:hAnsiTheme="majorBidi" w:cstheme="majorBidi"/>
          <w:lang w:val="en-GB"/>
        </w:rPr>
        <w:t>effort (</w:t>
      </w:r>
      <w:proofErr w:type="spellStart"/>
      <w:r w:rsidRPr="00E32ADF">
        <w:rPr>
          <w:rFonts w:asciiTheme="majorBidi" w:hAnsiTheme="majorBidi" w:cstheme="majorBidi"/>
          <w:lang w:val="en-GB"/>
        </w:rPr>
        <w:t>Guyard</w:t>
      </w:r>
      <w:proofErr w:type="spellEnd"/>
      <w:r w:rsidRPr="00E32ADF">
        <w:rPr>
          <w:rFonts w:asciiTheme="majorBidi" w:hAnsiTheme="majorBidi" w:cstheme="majorBidi"/>
          <w:lang w:val="en-GB"/>
        </w:rPr>
        <w:t xml:space="preserve"> </w:t>
      </w:r>
      <w:r w:rsidRPr="00E321F3">
        <w:rPr>
          <w:rFonts w:asciiTheme="majorBidi" w:hAnsiTheme="majorBidi" w:cstheme="majorBidi"/>
          <w:i/>
          <w:iCs/>
          <w:lang w:val="en-GB"/>
        </w:rPr>
        <w:t>et al</w:t>
      </w:r>
      <w:r w:rsidRPr="00E32ADF">
        <w:rPr>
          <w:rFonts w:asciiTheme="majorBidi" w:hAnsiTheme="majorBidi" w:cstheme="majorBidi"/>
          <w:lang w:val="en-GB"/>
        </w:rPr>
        <w:t xml:space="preserve">. 2012; </w:t>
      </w:r>
      <w:proofErr w:type="spellStart"/>
      <w:r w:rsidRPr="00E32ADF">
        <w:rPr>
          <w:rFonts w:asciiTheme="majorBidi" w:hAnsiTheme="majorBidi" w:cstheme="majorBidi"/>
          <w:lang w:val="en-GB"/>
        </w:rPr>
        <w:t>Neikrug</w:t>
      </w:r>
      <w:proofErr w:type="spellEnd"/>
      <w:r w:rsidRPr="00E32ADF">
        <w:rPr>
          <w:rFonts w:asciiTheme="majorBidi" w:hAnsiTheme="majorBidi" w:cstheme="majorBidi"/>
          <w:lang w:val="en-GB"/>
        </w:rPr>
        <w:t xml:space="preserve"> </w:t>
      </w:r>
      <w:r w:rsidRPr="00E321F3">
        <w:rPr>
          <w:rFonts w:asciiTheme="majorBidi" w:hAnsiTheme="majorBidi" w:cstheme="majorBidi"/>
          <w:i/>
          <w:iCs/>
          <w:lang w:val="en-GB"/>
        </w:rPr>
        <w:t>et al</w:t>
      </w:r>
      <w:r w:rsidRPr="00E32ADF">
        <w:rPr>
          <w:rFonts w:asciiTheme="majorBidi" w:hAnsiTheme="majorBidi" w:cstheme="majorBidi"/>
          <w:lang w:val="en-GB"/>
        </w:rPr>
        <w:t>. 2011).</w:t>
      </w:r>
    </w:p>
    <w:p w14:paraId="5EBAAE22" w14:textId="1F3F0CEA" w:rsidR="00BA4DBC" w:rsidRPr="00E94470" w:rsidRDefault="0040234C" w:rsidP="00E94470">
      <w:pPr>
        <w:pStyle w:val="NormalWeb"/>
        <w:spacing w:before="0" w:beforeAutospacing="0" w:after="0" w:afterAutospacing="0" w:line="360" w:lineRule="auto"/>
        <w:ind w:firstLine="720"/>
        <w:rPr>
          <w:rFonts w:asciiTheme="majorBidi" w:hAnsiTheme="majorBidi"/>
          <w:lang w:val="en-GB"/>
        </w:rPr>
      </w:pPr>
      <w:r w:rsidRPr="00E94470">
        <w:rPr>
          <w:rFonts w:asciiTheme="majorBidi" w:hAnsiTheme="majorBidi"/>
          <w:lang w:val="en-GB"/>
        </w:rPr>
        <w:t xml:space="preserve">An intriguing sub-category emerged in </w:t>
      </w:r>
      <w:r w:rsidR="00BA4DBC">
        <w:rPr>
          <w:rFonts w:asciiTheme="majorBidi" w:hAnsiTheme="majorBidi" w:cstheme="majorBidi"/>
          <w:lang w:val="en-GB"/>
        </w:rPr>
        <w:t xml:space="preserve">the </w:t>
      </w:r>
      <w:r w:rsidRPr="00E94470">
        <w:rPr>
          <w:rFonts w:asciiTheme="majorBidi" w:hAnsiTheme="majorBidi"/>
          <w:lang w:val="en-GB"/>
        </w:rPr>
        <w:t>emotional aspects</w:t>
      </w:r>
      <w:r w:rsidR="00BA4DBC">
        <w:rPr>
          <w:rFonts w:asciiTheme="majorBidi" w:hAnsiTheme="majorBidi" w:cstheme="majorBidi"/>
          <w:lang w:val="en-GB"/>
        </w:rPr>
        <w:t>.</w:t>
      </w:r>
      <w:r w:rsidRPr="00E32ADF">
        <w:rPr>
          <w:rFonts w:asciiTheme="majorBidi" w:hAnsiTheme="majorBidi" w:cstheme="majorBidi"/>
          <w:lang w:val="en-GB"/>
        </w:rPr>
        <w:t xml:space="preserve"> </w:t>
      </w:r>
      <w:r w:rsidR="00BA4DBC">
        <w:rPr>
          <w:rFonts w:asciiTheme="majorBidi" w:hAnsiTheme="majorBidi" w:cstheme="majorBidi"/>
          <w:lang w:val="en-GB"/>
        </w:rPr>
        <w:t>A</w:t>
      </w:r>
      <w:r w:rsidRPr="00E32ADF">
        <w:rPr>
          <w:rFonts w:asciiTheme="majorBidi" w:hAnsiTheme="majorBidi" w:cstheme="majorBidi"/>
          <w:lang w:val="en-GB"/>
        </w:rPr>
        <w:t>longside</w:t>
      </w:r>
      <w:r w:rsidRPr="00E94470">
        <w:rPr>
          <w:rFonts w:asciiTheme="majorBidi" w:hAnsiTheme="majorBidi"/>
          <w:lang w:val="en-GB"/>
        </w:rPr>
        <w:t xml:space="preserve"> the negative emotions expressed by mothers, most of them expressed genuine love for their disabled </w:t>
      </w:r>
      <w:r w:rsidRPr="00E32ADF">
        <w:rPr>
          <w:rFonts w:asciiTheme="majorBidi" w:hAnsiTheme="majorBidi" w:cstheme="majorBidi"/>
          <w:lang w:val="en-GB"/>
        </w:rPr>
        <w:t>child</w:t>
      </w:r>
      <w:r w:rsidR="00BA4DBC">
        <w:rPr>
          <w:rFonts w:asciiTheme="majorBidi" w:hAnsiTheme="majorBidi" w:cstheme="majorBidi"/>
          <w:lang w:val="en-GB"/>
        </w:rPr>
        <w:t>ren</w:t>
      </w:r>
      <w:r w:rsidRPr="00E94470">
        <w:rPr>
          <w:rFonts w:asciiTheme="majorBidi" w:hAnsiTheme="majorBidi"/>
          <w:lang w:val="en-GB"/>
        </w:rPr>
        <w:t xml:space="preserve">, found joy in their </w:t>
      </w:r>
      <w:r w:rsidRPr="00E32ADF">
        <w:rPr>
          <w:rFonts w:asciiTheme="majorBidi" w:hAnsiTheme="majorBidi" w:cstheme="majorBidi"/>
          <w:lang w:val="en-GB"/>
        </w:rPr>
        <w:t>child</w:t>
      </w:r>
      <w:r w:rsidR="00BA4DBC">
        <w:rPr>
          <w:rFonts w:asciiTheme="majorBidi" w:hAnsiTheme="majorBidi" w:cstheme="majorBidi"/>
          <w:lang w:val="en-GB"/>
        </w:rPr>
        <w:t>ren’s</w:t>
      </w:r>
      <w:r w:rsidRPr="00E94470">
        <w:rPr>
          <w:rFonts w:asciiTheme="majorBidi" w:hAnsiTheme="majorBidi"/>
          <w:lang w:val="en-GB"/>
        </w:rPr>
        <w:t xml:space="preserve"> happiness, and cherished </w:t>
      </w:r>
      <w:r w:rsidR="00BA4DBC">
        <w:rPr>
          <w:rFonts w:asciiTheme="majorBidi" w:hAnsiTheme="majorBidi" w:cstheme="majorBidi"/>
          <w:lang w:val="en-GB"/>
        </w:rPr>
        <w:t>feelings of closeness</w:t>
      </w:r>
      <w:r w:rsidRPr="00E94470">
        <w:rPr>
          <w:rFonts w:asciiTheme="majorBidi" w:hAnsiTheme="majorBidi"/>
          <w:lang w:val="en-GB"/>
        </w:rPr>
        <w:t>. Most mothers were content with their reality and did not seek any special treatment from their environment, especially distancing themselves from feelings of pity directed either towards them or their child.</w:t>
      </w:r>
    </w:p>
    <w:p w14:paraId="70E9E261" w14:textId="65F2B71A" w:rsidR="00EE4D2B" w:rsidRDefault="00EE4D2B" w:rsidP="00EE4D2B">
      <w:pPr>
        <w:pStyle w:val="NormalWeb"/>
        <w:spacing w:before="0" w:beforeAutospacing="0" w:after="0" w:afterAutospacing="0" w:line="360" w:lineRule="auto"/>
        <w:rPr>
          <w:rFonts w:asciiTheme="majorBidi" w:hAnsiTheme="majorBidi" w:cstheme="majorBidi"/>
          <w:lang w:val="en-GB"/>
        </w:rPr>
      </w:pPr>
    </w:p>
    <w:p w14:paraId="37F391FA" w14:textId="32CE7A8E" w:rsidR="00EE4D2B" w:rsidRDefault="005F48EA" w:rsidP="00EE4D2B">
      <w:pPr>
        <w:pStyle w:val="NormalWeb"/>
        <w:spacing w:before="0" w:beforeAutospacing="0" w:after="0" w:afterAutospacing="0" w:line="360" w:lineRule="auto"/>
        <w:rPr>
          <w:rFonts w:asciiTheme="majorBidi" w:hAnsiTheme="majorBidi" w:cstheme="majorBidi"/>
          <w:b/>
          <w:bCs/>
          <w:lang w:val="en-GB"/>
        </w:rPr>
      </w:pPr>
      <w:r>
        <w:rPr>
          <w:rFonts w:asciiTheme="majorBidi" w:hAnsiTheme="majorBidi" w:cstheme="majorBidi"/>
          <w:b/>
          <w:bCs/>
          <w:lang w:val="en-GB"/>
        </w:rPr>
        <w:t>Discussion</w:t>
      </w:r>
    </w:p>
    <w:p w14:paraId="2494F905" w14:textId="77777777" w:rsidR="0083277C" w:rsidRDefault="00C41B37" w:rsidP="0083277C">
      <w:pPr>
        <w:pStyle w:val="NormalWeb"/>
        <w:spacing w:before="0" w:beforeAutospacing="0" w:after="0" w:afterAutospacing="0" w:line="360" w:lineRule="auto"/>
        <w:rPr>
          <w:rFonts w:asciiTheme="majorBidi" w:hAnsiTheme="majorBidi" w:cstheme="majorBidi"/>
        </w:rPr>
      </w:pPr>
      <w:r w:rsidRPr="0083277C">
        <w:rPr>
          <w:rFonts w:asciiTheme="majorBidi" w:hAnsiTheme="majorBidi" w:cstheme="majorBidi"/>
          <w:lang w:val="en-GB"/>
        </w:rPr>
        <w:t>T</w:t>
      </w:r>
      <w:r w:rsidRPr="00C41B37">
        <w:rPr>
          <w:rFonts w:asciiTheme="majorBidi" w:hAnsiTheme="majorBidi" w:cstheme="majorBidi"/>
        </w:rPr>
        <w:t>he results of this study shed light on the complex experiences and emotions of mothers raising children with intellectual-developmental disabilities. Four main categories emerged from the interviews, and these categories had a significant impact on the lives of these mothers</w:t>
      </w:r>
      <w:r w:rsidRPr="0083277C">
        <w:rPr>
          <w:rFonts w:asciiTheme="majorBidi" w:hAnsiTheme="majorBidi" w:cstheme="majorBidi"/>
        </w:rPr>
        <w:t>.</w:t>
      </w:r>
    </w:p>
    <w:p w14:paraId="31DEB551" w14:textId="66D41B77" w:rsidR="0083277C" w:rsidRPr="00C41B37" w:rsidRDefault="0083277C" w:rsidP="0083277C">
      <w:pPr>
        <w:pStyle w:val="NormalWeb"/>
        <w:spacing w:before="0" w:beforeAutospacing="0" w:after="0" w:afterAutospacing="0" w:line="360" w:lineRule="auto"/>
        <w:rPr>
          <w:rFonts w:asciiTheme="majorBidi" w:hAnsiTheme="majorBidi" w:cstheme="majorBidi"/>
          <w:b/>
          <w:bCs/>
        </w:rPr>
      </w:pPr>
      <w:r w:rsidRPr="00C41B37">
        <w:rPr>
          <w:rFonts w:asciiTheme="majorBidi" w:hAnsiTheme="majorBidi" w:cstheme="majorBidi"/>
        </w:rPr>
        <w:t>The first category explored family dynamics, particularly focusing on the impact of raising children with cognitive disabilities on maternal quality of life within the family.</w:t>
      </w:r>
      <w:r>
        <w:rPr>
          <w:rFonts w:asciiTheme="majorBidi" w:hAnsiTheme="majorBidi" w:cstheme="majorBidi"/>
        </w:rPr>
        <w:t xml:space="preserve"> </w:t>
      </w:r>
      <w:r w:rsidRPr="00C41B37">
        <w:rPr>
          <w:rFonts w:asciiTheme="majorBidi" w:hAnsiTheme="majorBidi" w:cstheme="majorBidi"/>
        </w:rPr>
        <w:t>Mothers reported difficulties in their marital relationships, citing extreme mood swings due to the pressures associated with parenting children with cognitive disabilities.</w:t>
      </w:r>
    </w:p>
    <w:p w14:paraId="61346E8E" w14:textId="77777777" w:rsidR="0083277C" w:rsidRPr="00C41B37" w:rsidRDefault="0083277C" w:rsidP="0083277C">
      <w:pPr>
        <w:spacing w:after="0" w:line="360" w:lineRule="auto"/>
        <w:rPr>
          <w:rFonts w:asciiTheme="majorBidi" w:eastAsia="Times New Roman" w:hAnsiTheme="majorBidi" w:cstheme="majorBidi"/>
          <w:sz w:val="24"/>
          <w:szCs w:val="24"/>
        </w:rPr>
      </w:pPr>
      <w:r w:rsidRPr="00C41B37">
        <w:rPr>
          <w:rFonts w:asciiTheme="majorBidi" w:eastAsia="Times New Roman" w:hAnsiTheme="majorBidi" w:cstheme="majorBidi"/>
          <w:sz w:val="24"/>
          <w:szCs w:val="24"/>
        </w:rPr>
        <w:t>Unmet needs and challenges in parenting both their child with disabilities and their other children were discussed.</w:t>
      </w:r>
      <w:r w:rsidRPr="0083277C">
        <w:rPr>
          <w:rFonts w:asciiTheme="majorBidi" w:eastAsia="Times New Roman" w:hAnsiTheme="majorBidi" w:cstheme="majorBidi"/>
          <w:sz w:val="24"/>
          <w:szCs w:val="24"/>
        </w:rPr>
        <w:t xml:space="preserve"> </w:t>
      </w:r>
      <w:r w:rsidRPr="00C41B37">
        <w:rPr>
          <w:rFonts w:asciiTheme="majorBidi" w:eastAsia="Times New Roman" w:hAnsiTheme="majorBidi" w:cstheme="majorBidi"/>
          <w:sz w:val="24"/>
          <w:szCs w:val="24"/>
        </w:rPr>
        <w:t>This finding aligns with existing literature that suggests parenting a child with cognitive disabilities is more complex and stressful than parenting typically developing children.</w:t>
      </w:r>
    </w:p>
    <w:p w14:paraId="3382158E" w14:textId="38F96F5A" w:rsidR="0083277C" w:rsidRPr="00C41B37" w:rsidRDefault="0083277C" w:rsidP="0083277C">
      <w:pPr>
        <w:spacing w:after="0" w:line="360" w:lineRule="auto"/>
        <w:rPr>
          <w:rFonts w:asciiTheme="majorBidi" w:eastAsia="Times New Roman" w:hAnsiTheme="majorBidi" w:cstheme="majorBidi"/>
          <w:sz w:val="24"/>
          <w:szCs w:val="24"/>
        </w:rPr>
      </w:pPr>
      <w:r w:rsidRPr="00C41B37">
        <w:rPr>
          <w:rFonts w:asciiTheme="majorBidi" w:eastAsia="Times New Roman" w:hAnsiTheme="majorBidi" w:cstheme="majorBidi"/>
          <w:sz w:val="24"/>
          <w:szCs w:val="24"/>
        </w:rPr>
        <w:t xml:space="preserve">Strained relationships within the family can negatively impact the overall perception of family </w:t>
      </w:r>
      <w:r>
        <w:rPr>
          <w:rFonts w:asciiTheme="majorBidi" w:eastAsia="Times New Roman" w:hAnsiTheme="majorBidi" w:cstheme="majorBidi"/>
          <w:sz w:val="24"/>
          <w:szCs w:val="24"/>
        </w:rPr>
        <w:t>quality of life.</w:t>
      </w:r>
    </w:p>
    <w:p w14:paraId="2954B37D" w14:textId="40E55AF0" w:rsidR="0083277C" w:rsidRPr="00C41B37" w:rsidRDefault="00EA479D" w:rsidP="00EA479D">
      <w:pPr>
        <w:spacing w:after="0"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Second category explored mothers'</w:t>
      </w:r>
      <w:r w:rsidR="0083277C" w:rsidRPr="00C41B37">
        <w:rPr>
          <w:rFonts w:asciiTheme="majorBidi" w:eastAsia="Times New Roman" w:hAnsiTheme="majorBidi" w:cstheme="majorBidi"/>
          <w:sz w:val="24"/>
          <w:szCs w:val="24"/>
        </w:rPr>
        <w:t xml:space="preserve"> dissatisfaction with social connections and interpersonal interactions, which had a negative impact on their quality of life.</w:t>
      </w:r>
    </w:p>
    <w:p w14:paraId="317689AB" w14:textId="648BAE0C" w:rsidR="0083277C" w:rsidRPr="00C41B37" w:rsidRDefault="0083277C" w:rsidP="00EA479D">
      <w:pPr>
        <w:spacing w:after="0" w:line="360" w:lineRule="auto"/>
        <w:rPr>
          <w:rFonts w:asciiTheme="majorBidi" w:eastAsia="Times New Roman" w:hAnsiTheme="majorBidi" w:cstheme="majorBidi"/>
          <w:sz w:val="24"/>
          <w:szCs w:val="24"/>
        </w:rPr>
      </w:pPr>
      <w:r w:rsidRPr="00C41B37">
        <w:rPr>
          <w:rFonts w:asciiTheme="majorBidi" w:eastAsia="Times New Roman" w:hAnsiTheme="majorBidi" w:cstheme="majorBidi"/>
          <w:sz w:val="24"/>
          <w:szCs w:val="24"/>
        </w:rPr>
        <w:t xml:space="preserve">They described challenges in </w:t>
      </w:r>
      <w:r w:rsidR="00EA479D" w:rsidRPr="00EA479D">
        <w:rPr>
          <w:rFonts w:asciiTheme="majorBidi" w:eastAsia="Times New Roman" w:hAnsiTheme="majorBidi" w:cstheme="majorBidi"/>
          <w:sz w:val="24"/>
          <w:szCs w:val="24"/>
        </w:rPr>
        <w:t>family</w:t>
      </w:r>
      <w:r w:rsidR="00EA479D">
        <w:rPr>
          <w:rFonts w:asciiTheme="majorBidi" w:eastAsia="Times New Roman" w:hAnsiTheme="majorBidi" w:cstheme="majorBidi"/>
          <w:sz w:val="24"/>
          <w:szCs w:val="24"/>
        </w:rPr>
        <w:t xml:space="preserve"> friends' </w:t>
      </w:r>
      <w:r w:rsidRPr="00C41B37">
        <w:rPr>
          <w:rFonts w:asciiTheme="majorBidi" w:eastAsia="Times New Roman" w:hAnsiTheme="majorBidi" w:cstheme="majorBidi"/>
          <w:sz w:val="24"/>
          <w:szCs w:val="24"/>
        </w:rPr>
        <w:t xml:space="preserve">events, including finding safe spaces for their children and </w:t>
      </w:r>
      <w:r w:rsidR="00EA479D" w:rsidRPr="00EA479D">
        <w:rPr>
          <w:rFonts w:asciiTheme="majorBidi" w:hAnsiTheme="majorBidi" w:cstheme="majorBidi"/>
          <w:sz w:val="24"/>
          <w:szCs w:val="24"/>
        </w:rPr>
        <w:t>care throughout these occasions.</w:t>
      </w:r>
    </w:p>
    <w:p w14:paraId="2B8C34FF" w14:textId="77777777" w:rsidR="0083277C" w:rsidRPr="00C41B37" w:rsidRDefault="0083277C" w:rsidP="0083277C">
      <w:pPr>
        <w:spacing w:after="0" w:line="360" w:lineRule="auto"/>
        <w:rPr>
          <w:rFonts w:asciiTheme="majorBidi" w:eastAsia="Times New Roman" w:hAnsiTheme="majorBidi" w:cstheme="majorBidi"/>
          <w:sz w:val="24"/>
          <w:szCs w:val="24"/>
        </w:rPr>
      </w:pPr>
      <w:r w:rsidRPr="00C41B37">
        <w:rPr>
          <w:rFonts w:asciiTheme="majorBidi" w:eastAsia="Times New Roman" w:hAnsiTheme="majorBidi" w:cstheme="majorBidi"/>
          <w:sz w:val="24"/>
          <w:szCs w:val="24"/>
        </w:rPr>
        <w:t>This aligns with previous research that highlights the social obstacles faced by families of individuals with disabilities, such as isolation and rejection.</w:t>
      </w:r>
    </w:p>
    <w:p w14:paraId="3CD9E63D" w14:textId="77777777" w:rsidR="0083277C" w:rsidRPr="00C41B37" w:rsidRDefault="0083277C" w:rsidP="0083277C">
      <w:pPr>
        <w:spacing w:after="0" w:line="360" w:lineRule="auto"/>
        <w:rPr>
          <w:rFonts w:asciiTheme="majorBidi" w:eastAsia="Times New Roman" w:hAnsiTheme="majorBidi" w:cstheme="majorBidi"/>
          <w:sz w:val="24"/>
          <w:szCs w:val="24"/>
        </w:rPr>
      </w:pPr>
      <w:r w:rsidRPr="00C41B37">
        <w:rPr>
          <w:rFonts w:asciiTheme="majorBidi" w:eastAsia="Times New Roman" w:hAnsiTheme="majorBidi" w:cstheme="majorBidi"/>
          <w:sz w:val="24"/>
          <w:szCs w:val="24"/>
        </w:rPr>
        <w:t>Negative societal attitudes and stigma towards individuals with disabilities in Israel were mentioned as contributing factors to these challenges.</w:t>
      </w:r>
    </w:p>
    <w:p w14:paraId="47DEAE88" w14:textId="62DD5C8D" w:rsidR="0083277C" w:rsidRPr="0083277C" w:rsidRDefault="0083277C" w:rsidP="0083277C">
      <w:pPr>
        <w:spacing w:after="0" w:line="360" w:lineRule="auto"/>
        <w:rPr>
          <w:rFonts w:asciiTheme="majorBidi" w:eastAsia="Times New Roman" w:hAnsiTheme="majorBidi" w:cstheme="majorBidi"/>
          <w:sz w:val="24"/>
          <w:szCs w:val="24"/>
        </w:rPr>
      </w:pPr>
    </w:p>
    <w:p w14:paraId="6494CFA9" w14:textId="77777777" w:rsidR="0083277C" w:rsidRPr="00C41B37" w:rsidRDefault="0083277C" w:rsidP="0083277C">
      <w:pPr>
        <w:spacing w:after="0" w:line="360" w:lineRule="auto"/>
        <w:rPr>
          <w:rFonts w:asciiTheme="majorBidi" w:eastAsia="Times New Roman" w:hAnsiTheme="majorBidi" w:cstheme="majorBidi"/>
          <w:sz w:val="24"/>
          <w:szCs w:val="24"/>
        </w:rPr>
      </w:pPr>
      <w:r w:rsidRPr="00C41B37">
        <w:rPr>
          <w:rFonts w:asciiTheme="majorBidi" w:eastAsia="Times New Roman" w:hAnsiTheme="majorBidi" w:cstheme="majorBidi"/>
          <w:sz w:val="24"/>
          <w:szCs w:val="24"/>
        </w:rPr>
        <w:t>The majority of mothers highlighted the value of support they received from their close-knit circle, including their own families and their spouses' families.</w:t>
      </w:r>
    </w:p>
    <w:p w14:paraId="3BEF682D" w14:textId="77777777" w:rsidR="0083277C" w:rsidRPr="00C41B37" w:rsidRDefault="0083277C" w:rsidP="0083277C">
      <w:pPr>
        <w:spacing w:after="0" w:line="360" w:lineRule="auto"/>
        <w:rPr>
          <w:rFonts w:asciiTheme="majorBidi" w:eastAsia="Times New Roman" w:hAnsiTheme="majorBidi" w:cstheme="majorBidi"/>
          <w:sz w:val="24"/>
          <w:szCs w:val="24"/>
        </w:rPr>
      </w:pPr>
      <w:r w:rsidRPr="00C41B37">
        <w:rPr>
          <w:rFonts w:asciiTheme="majorBidi" w:eastAsia="Times New Roman" w:hAnsiTheme="majorBidi" w:cstheme="majorBidi"/>
          <w:sz w:val="24"/>
          <w:szCs w:val="24"/>
        </w:rPr>
        <w:t>They also noted the positive impact of educational systems catering to their children, which provided knowledge, guidance, and emotional support.</w:t>
      </w:r>
    </w:p>
    <w:p w14:paraId="6A7C61C2" w14:textId="77777777" w:rsidR="0083277C" w:rsidRPr="00C41B37" w:rsidRDefault="0083277C" w:rsidP="0083277C">
      <w:pPr>
        <w:spacing w:after="0" w:line="360" w:lineRule="auto"/>
        <w:rPr>
          <w:rFonts w:asciiTheme="majorBidi" w:eastAsia="Times New Roman" w:hAnsiTheme="majorBidi" w:cstheme="majorBidi"/>
          <w:sz w:val="24"/>
          <w:szCs w:val="24"/>
        </w:rPr>
      </w:pPr>
      <w:r w:rsidRPr="00C41B37">
        <w:rPr>
          <w:rFonts w:asciiTheme="majorBidi" w:eastAsia="Times New Roman" w:hAnsiTheme="majorBidi" w:cstheme="majorBidi"/>
          <w:sz w:val="24"/>
          <w:szCs w:val="24"/>
        </w:rPr>
        <w:t>This finding underscores the importance of social support in helping parents navigate the challenges of raising a child with cognitive disabilities.</w:t>
      </w:r>
    </w:p>
    <w:p w14:paraId="40BF4065" w14:textId="5507BF1D" w:rsidR="0083277C" w:rsidRPr="00C41B37" w:rsidRDefault="0083277C" w:rsidP="00EA479D">
      <w:pPr>
        <w:spacing w:after="0" w:line="360" w:lineRule="auto"/>
        <w:rPr>
          <w:rFonts w:asciiTheme="majorBidi" w:eastAsia="Times New Roman" w:hAnsiTheme="majorBidi" w:cstheme="majorBidi"/>
          <w:sz w:val="24"/>
          <w:szCs w:val="24"/>
        </w:rPr>
      </w:pPr>
      <w:r w:rsidRPr="00C41B37">
        <w:rPr>
          <w:rFonts w:asciiTheme="majorBidi" w:eastAsia="Times New Roman" w:hAnsiTheme="majorBidi" w:cstheme="majorBidi"/>
          <w:sz w:val="24"/>
          <w:szCs w:val="24"/>
        </w:rPr>
        <w:t xml:space="preserve">Government policies, laws, and support services were mentioned as factors influencing family </w:t>
      </w:r>
      <w:r w:rsidR="00EA479D">
        <w:rPr>
          <w:rFonts w:asciiTheme="majorBidi" w:eastAsia="Times New Roman" w:hAnsiTheme="majorBidi" w:cstheme="majorBidi"/>
          <w:sz w:val="24"/>
          <w:szCs w:val="24"/>
        </w:rPr>
        <w:t>quality of life.</w:t>
      </w:r>
    </w:p>
    <w:p w14:paraId="58FD48A4" w14:textId="07D8AF7F" w:rsidR="0083277C" w:rsidRPr="0083277C" w:rsidRDefault="0083277C" w:rsidP="0083277C">
      <w:pPr>
        <w:spacing w:after="0" w:line="360" w:lineRule="auto"/>
        <w:rPr>
          <w:rFonts w:asciiTheme="majorBidi" w:eastAsia="Times New Roman" w:hAnsiTheme="majorBidi" w:cstheme="majorBidi"/>
          <w:sz w:val="24"/>
          <w:szCs w:val="24"/>
        </w:rPr>
      </w:pPr>
    </w:p>
    <w:p w14:paraId="2AF1058C" w14:textId="77777777" w:rsidR="0083277C" w:rsidRPr="00C41B37" w:rsidRDefault="0083277C" w:rsidP="0083277C">
      <w:pPr>
        <w:spacing w:after="0" w:line="360" w:lineRule="auto"/>
        <w:rPr>
          <w:rFonts w:asciiTheme="majorBidi" w:eastAsia="Times New Roman" w:hAnsiTheme="majorBidi" w:cstheme="majorBidi"/>
          <w:sz w:val="24"/>
          <w:szCs w:val="24"/>
        </w:rPr>
      </w:pPr>
      <w:r w:rsidRPr="00C41B37">
        <w:rPr>
          <w:rFonts w:asciiTheme="majorBidi" w:eastAsia="Times New Roman" w:hAnsiTheme="majorBidi" w:cstheme="majorBidi"/>
          <w:sz w:val="24"/>
          <w:szCs w:val="24"/>
        </w:rPr>
        <w:t>The interviews revealed a range of emotional experiences, including stress, pressure, fear, worry, disappointment, longing, and loneliness.</w:t>
      </w:r>
    </w:p>
    <w:p w14:paraId="7B6E863A" w14:textId="4BDEA1A9" w:rsidR="0083277C" w:rsidRPr="00C41B37" w:rsidRDefault="0083277C" w:rsidP="00EA479D">
      <w:pPr>
        <w:spacing w:after="0" w:line="360" w:lineRule="auto"/>
        <w:rPr>
          <w:rFonts w:asciiTheme="majorBidi" w:eastAsia="Times New Roman" w:hAnsiTheme="majorBidi" w:cstheme="majorBidi"/>
          <w:sz w:val="24"/>
          <w:szCs w:val="24"/>
        </w:rPr>
      </w:pPr>
      <w:r w:rsidRPr="00C41B37">
        <w:rPr>
          <w:rFonts w:asciiTheme="majorBidi" w:eastAsia="Times New Roman" w:hAnsiTheme="majorBidi" w:cstheme="majorBidi"/>
          <w:sz w:val="24"/>
          <w:szCs w:val="24"/>
        </w:rPr>
        <w:t xml:space="preserve">Positive emotions, such as love for </w:t>
      </w:r>
      <w:r w:rsidR="00EA479D">
        <w:rPr>
          <w:rFonts w:asciiTheme="majorBidi" w:eastAsia="Times New Roman" w:hAnsiTheme="majorBidi" w:cstheme="majorBidi"/>
          <w:sz w:val="24"/>
          <w:szCs w:val="24"/>
        </w:rPr>
        <w:t>the child with a disability</w:t>
      </w:r>
      <w:r w:rsidRPr="00C41B37">
        <w:rPr>
          <w:rFonts w:asciiTheme="majorBidi" w:eastAsia="Times New Roman" w:hAnsiTheme="majorBidi" w:cstheme="majorBidi"/>
          <w:sz w:val="24"/>
          <w:szCs w:val="24"/>
        </w:rPr>
        <w:t>, joy in their children's happiness, and feelings of closeness, were also expressed.</w:t>
      </w:r>
    </w:p>
    <w:p w14:paraId="5A204C04" w14:textId="77777777" w:rsidR="0083277C" w:rsidRPr="00C41B37" w:rsidRDefault="0083277C" w:rsidP="0083277C">
      <w:pPr>
        <w:spacing w:after="0" w:line="360" w:lineRule="auto"/>
        <w:rPr>
          <w:rFonts w:asciiTheme="majorBidi" w:eastAsia="Times New Roman" w:hAnsiTheme="majorBidi" w:cstheme="majorBidi"/>
          <w:sz w:val="24"/>
          <w:szCs w:val="24"/>
        </w:rPr>
      </w:pPr>
      <w:r w:rsidRPr="00C41B37">
        <w:rPr>
          <w:rFonts w:asciiTheme="majorBidi" w:eastAsia="Times New Roman" w:hAnsiTheme="majorBidi" w:cstheme="majorBidi"/>
          <w:sz w:val="24"/>
          <w:szCs w:val="24"/>
        </w:rPr>
        <w:t>This highlights the emotional complexity of parenting a child with intellectual disabilities.</w:t>
      </w:r>
    </w:p>
    <w:p w14:paraId="4F11CAD0" w14:textId="77777777" w:rsidR="0083277C" w:rsidRPr="0083277C" w:rsidRDefault="0083277C" w:rsidP="0083277C">
      <w:pPr>
        <w:spacing w:after="0" w:line="360" w:lineRule="auto"/>
        <w:rPr>
          <w:rFonts w:asciiTheme="majorBidi" w:eastAsia="Times New Roman" w:hAnsiTheme="majorBidi" w:cstheme="majorBidi"/>
          <w:sz w:val="24"/>
          <w:szCs w:val="24"/>
        </w:rPr>
      </w:pPr>
      <w:r w:rsidRPr="00C41B37">
        <w:rPr>
          <w:rFonts w:asciiTheme="majorBidi" w:eastAsia="Times New Roman" w:hAnsiTheme="majorBidi" w:cstheme="majorBidi"/>
          <w:sz w:val="24"/>
          <w:szCs w:val="24"/>
        </w:rPr>
        <w:t>The emotional difficulties experienced by these mothers are consistent with existing research, emphasizing the anxiety, shame, and guilt that may accompany such parenting.</w:t>
      </w:r>
    </w:p>
    <w:p w14:paraId="270226FF" w14:textId="44F5AEBA" w:rsidR="0083277C" w:rsidRPr="00C41B37" w:rsidRDefault="0083277C" w:rsidP="00937B2B">
      <w:pPr>
        <w:pStyle w:val="NormalWeb"/>
        <w:spacing w:before="0" w:beforeAutospacing="0" w:after="0" w:afterAutospacing="0" w:line="360" w:lineRule="auto"/>
        <w:ind w:firstLine="720"/>
        <w:rPr>
          <w:rFonts w:asciiTheme="majorBidi" w:hAnsiTheme="majorBidi"/>
          <w:lang w:val="en-GB"/>
        </w:rPr>
      </w:pPr>
      <w:r w:rsidRPr="00C41B37">
        <w:rPr>
          <w:rFonts w:asciiTheme="majorBidi" w:hAnsiTheme="majorBidi" w:cstheme="majorBidi"/>
        </w:rPr>
        <w:t>It's important to note that while many mothers faced challenges and negative emotions, they also displayed resilience and a deep love for their children. They did not seek special treatment or pity but rather sought understanding and support from their social networks and the educational system.</w:t>
      </w:r>
      <w:r w:rsidR="00937B2B" w:rsidRPr="00937B2B">
        <w:rPr>
          <w:rFonts w:asciiTheme="majorBidi" w:hAnsiTheme="majorBidi"/>
          <w:lang w:val="en-GB"/>
        </w:rPr>
        <w:t xml:space="preserve"> </w:t>
      </w:r>
      <w:r w:rsidR="00937B2B">
        <w:rPr>
          <w:rFonts w:asciiTheme="majorBidi" w:hAnsiTheme="majorBidi"/>
          <w:lang w:val="en-GB"/>
        </w:rPr>
        <w:t xml:space="preserve">mothers perceive their family </w:t>
      </w:r>
      <w:r w:rsidR="00937B2B">
        <w:rPr>
          <w:rFonts w:asciiTheme="majorBidi" w:hAnsiTheme="majorBidi"/>
          <w:lang w:val="en-GB"/>
        </w:rPr>
        <w:t xml:space="preserve">quality </w:t>
      </w:r>
      <w:r w:rsidR="00937B2B">
        <w:rPr>
          <w:rFonts w:asciiTheme="majorBidi" w:hAnsiTheme="majorBidi"/>
          <w:lang w:val="en-GB"/>
        </w:rPr>
        <w:t xml:space="preserve">of life </w:t>
      </w:r>
      <w:r w:rsidR="00937B2B" w:rsidRPr="00E94470">
        <w:rPr>
          <w:rFonts w:asciiTheme="majorBidi" w:hAnsiTheme="majorBidi"/>
          <w:lang w:val="en-GB"/>
        </w:rPr>
        <w:t xml:space="preserve">as low due to general conditions like lack of resources and societal circumstances due to the presence of a child with intellectual disability. However, </w:t>
      </w:r>
      <w:r w:rsidR="00937B2B" w:rsidRPr="00E94470">
        <w:rPr>
          <w:rFonts w:asciiTheme="majorBidi" w:hAnsiTheme="majorBidi"/>
          <w:lang w:val="en-GB"/>
        </w:rPr>
        <w:lastRenderedPageBreak/>
        <w:t>when they receive support, their quality of life improves. The child is seen as a source of love and happiness, not a hindrance to life quality.</w:t>
      </w:r>
    </w:p>
    <w:p w14:paraId="189EC30E" w14:textId="77777777" w:rsidR="0083277C" w:rsidRPr="00C41B37" w:rsidRDefault="0083277C" w:rsidP="0083277C">
      <w:pPr>
        <w:spacing w:before="300" w:after="0" w:line="360" w:lineRule="auto"/>
        <w:rPr>
          <w:rFonts w:asciiTheme="majorBidi" w:eastAsia="Times New Roman" w:hAnsiTheme="majorBidi" w:cstheme="majorBidi"/>
          <w:sz w:val="24"/>
          <w:szCs w:val="24"/>
        </w:rPr>
      </w:pPr>
      <w:r w:rsidRPr="00C41B37">
        <w:rPr>
          <w:rFonts w:asciiTheme="majorBidi" w:eastAsia="Times New Roman" w:hAnsiTheme="majorBidi" w:cstheme="majorBidi"/>
          <w:sz w:val="24"/>
          <w:szCs w:val="24"/>
        </w:rPr>
        <w:t>In summary, this study underscores the multifaceted experiences of mothers raising children with intellectual-developmental disabilities, emphasizing the importance of family dynamics, social support, and emotional well-being in shaping their quality of life. These findings provide valuable insights into the unique challenges and strengths of these mothers and highlight the need for societal support and understanding.</w:t>
      </w:r>
    </w:p>
    <w:p w14:paraId="5911C540" w14:textId="19C91C77" w:rsidR="0083277C" w:rsidRPr="00E776F8" w:rsidRDefault="0083277C" w:rsidP="0083277C">
      <w:pPr>
        <w:spacing w:after="0" w:line="360" w:lineRule="auto"/>
        <w:rPr>
          <w:rFonts w:asciiTheme="majorBidi" w:eastAsia="Times New Roman" w:hAnsiTheme="majorBidi" w:cstheme="majorBidi"/>
          <w:b/>
          <w:bCs/>
          <w:sz w:val="24"/>
          <w:szCs w:val="24"/>
        </w:rPr>
      </w:pPr>
    </w:p>
    <w:p w14:paraId="5355D081" w14:textId="6FF4E462" w:rsidR="0083277C" w:rsidRDefault="00E776F8" w:rsidP="00E776F8">
      <w:pPr>
        <w:spacing w:after="0" w:line="360" w:lineRule="auto"/>
        <w:rPr>
          <w:rFonts w:asciiTheme="majorBidi" w:eastAsia="Times New Roman" w:hAnsiTheme="majorBidi" w:cstheme="majorBidi"/>
          <w:b/>
          <w:bCs/>
          <w:sz w:val="24"/>
          <w:szCs w:val="24"/>
        </w:rPr>
      </w:pPr>
      <w:r w:rsidRPr="00E776F8">
        <w:rPr>
          <w:rFonts w:asciiTheme="majorBidi" w:hAnsiTheme="majorBidi" w:cstheme="majorBidi"/>
          <w:b/>
          <w:bCs/>
          <w:sz w:val="24"/>
          <w:szCs w:val="24"/>
        </w:rPr>
        <w:t>T</w:t>
      </w:r>
      <w:r w:rsidRPr="00E776F8">
        <w:rPr>
          <w:rFonts w:asciiTheme="majorBidi" w:hAnsiTheme="majorBidi" w:cstheme="majorBidi"/>
          <w:b/>
          <w:bCs/>
          <w:sz w:val="24"/>
          <w:szCs w:val="24"/>
        </w:rPr>
        <w:t xml:space="preserve">he limitations of </w:t>
      </w:r>
      <w:r w:rsidRPr="00E776F8">
        <w:rPr>
          <w:rFonts w:asciiTheme="majorBidi" w:hAnsiTheme="majorBidi" w:cstheme="majorBidi"/>
          <w:b/>
          <w:bCs/>
          <w:sz w:val="24"/>
          <w:szCs w:val="24"/>
        </w:rPr>
        <w:t xml:space="preserve">the </w:t>
      </w:r>
      <w:r w:rsidRPr="00E776F8">
        <w:rPr>
          <w:rFonts w:asciiTheme="majorBidi" w:hAnsiTheme="majorBidi" w:cstheme="majorBidi"/>
          <w:b/>
          <w:bCs/>
          <w:sz w:val="24"/>
          <w:szCs w:val="24"/>
        </w:rPr>
        <w:t>study</w:t>
      </w:r>
    </w:p>
    <w:p w14:paraId="20EA7439" w14:textId="55EA7457" w:rsidR="00E776F8" w:rsidRPr="00882D68" w:rsidRDefault="00E776F8" w:rsidP="00882D68">
      <w:pPr>
        <w:spacing w:after="0" w:line="360" w:lineRule="auto"/>
        <w:rPr>
          <w:rFonts w:asciiTheme="majorBidi" w:eastAsia="Times New Roman" w:hAnsiTheme="majorBidi" w:cstheme="majorBidi"/>
          <w:b/>
          <w:bCs/>
          <w:sz w:val="24"/>
          <w:szCs w:val="24"/>
        </w:rPr>
      </w:pPr>
      <w:r w:rsidRPr="00882D68">
        <w:rPr>
          <w:rFonts w:asciiTheme="majorBidi" w:hAnsiTheme="majorBidi" w:cstheme="majorBidi"/>
          <w:sz w:val="24"/>
          <w:szCs w:val="24"/>
        </w:rPr>
        <w:t xml:space="preserve">The limitations of </w:t>
      </w:r>
      <w:r w:rsidRPr="00882D68">
        <w:rPr>
          <w:rFonts w:asciiTheme="majorBidi" w:hAnsiTheme="majorBidi" w:cstheme="majorBidi"/>
          <w:sz w:val="24"/>
          <w:szCs w:val="24"/>
        </w:rPr>
        <w:t xml:space="preserve">this </w:t>
      </w:r>
      <w:r w:rsidRPr="00882D68">
        <w:rPr>
          <w:rFonts w:asciiTheme="majorBidi" w:hAnsiTheme="majorBidi" w:cstheme="majorBidi"/>
          <w:sz w:val="24"/>
          <w:szCs w:val="24"/>
        </w:rPr>
        <w:t>research provide context for the results and indicate areas where further investigation may be needed. Here are some potent</w:t>
      </w:r>
      <w:r w:rsidRPr="00882D68">
        <w:rPr>
          <w:rFonts w:asciiTheme="majorBidi" w:hAnsiTheme="majorBidi" w:cstheme="majorBidi"/>
          <w:sz w:val="24"/>
          <w:szCs w:val="24"/>
        </w:rPr>
        <w:t xml:space="preserve">ial limitations of the research. </w:t>
      </w:r>
    </w:p>
    <w:p w14:paraId="369F856D" w14:textId="204A7B22" w:rsidR="0083277C" w:rsidRPr="00882D68" w:rsidRDefault="00E776F8" w:rsidP="00882D68">
      <w:pPr>
        <w:spacing w:after="0" w:line="360" w:lineRule="auto"/>
        <w:rPr>
          <w:rFonts w:asciiTheme="majorBidi" w:eastAsia="Times New Roman" w:hAnsiTheme="majorBidi" w:cstheme="majorBidi"/>
          <w:sz w:val="24"/>
          <w:szCs w:val="24"/>
        </w:rPr>
      </w:pPr>
      <w:r w:rsidRPr="00882D68">
        <w:rPr>
          <w:rFonts w:asciiTheme="majorBidi" w:hAnsiTheme="majorBidi" w:cstheme="majorBidi"/>
          <w:sz w:val="24"/>
          <w:szCs w:val="24"/>
        </w:rPr>
        <w:t>The study is based on interviews with thirty mothers of children with intellectual-developmental disabilities. This sample size may be relatively small, and the findings may not be fully representative of all mothers in similar situations. Generalizing the results to a larger population should be done cautiously.</w:t>
      </w:r>
    </w:p>
    <w:p w14:paraId="64628923" w14:textId="34A05724" w:rsidR="00882D68" w:rsidRPr="00882D68" w:rsidRDefault="00882D68" w:rsidP="00882D68">
      <w:pPr>
        <w:spacing w:after="0" w:line="360" w:lineRule="auto"/>
        <w:rPr>
          <w:rFonts w:asciiTheme="majorBidi" w:eastAsia="Times New Roman" w:hAnsiTheme="majorBidi" w:cstheme="majorBidi"/>
          <w:sz w:val="24"/>
          <w:szCs w:val="24"/>
        </w:rPr>
      </w:pPr>
      <w:r w:rsidRPr="00882D68">
        <w:rPr>
          <w:rFonts w:asciiTheme="majorBidi" w:hAnsiTheme="majorBidi" w:cstheme="majorBidi"/>
          <w:sz w:val="24"/>
          <w:szCs w:val="24"/>
        </w:rPr>
        <w:t>The use of convenience sampling to select participants could introduce bias into the study. Mothers who volunteered for the interviews may have unique experiences or perspectives that differ from those who did not participate. This could limit the external validity of the findings.</w:t>
      </w:r>
    </w:p>
    <w:p w14:paraId="063BBD00" w14:textId="552D9B41" w:rsidR="00882D68" w:rsidRPr="00882D68" w:rsidRDefault="00882D68" w:rsidP="00882D68">
      <w:pPr>
        <w:spacing w:after="0" w:line="360" w:lineRule="auto"/>
        <w:rPr>
          <w:rFonts w:asciiTheme="majorBidi" w:eastAsia="Times New Roman" w:hAnsiTheme="majorBidi" w:cstheme="majorBidi"/>
          <w:sz w:val="24"/>
          <w:szCs w:val="24"/>
        </w:rPr>
      </w:pPr>
      <w:r w:rsidRPr="00882D68">
        <w:rPr>
          <w:rFonts w:asciiTheme="majorBidi" w:hAnsiTheme="majorBidi" w:cstheme="majorBidi"/>
          <w:sz w:val="24"/>
          <w:szCs w:val="24"/>
        </w:rPr>
        <w:t>The data collected through interviews rely on the mothers' recollections and self-reports. This introduces the potential for recall bias, as participants may not accurately remember or report certain aspects of their experiences. Additionally, participants' responses may be influenced by their current emotional states or subjective interpretations.</w:t>
      </w:r>
    </w:p>
    <w:p w14:paraId="51A9F4EA" w14:textId="590B6629" w:rsidR="00882D68" w:rsidRPr="00882D68" w:rsidRDefault="00882D68" w:rsidP="00882D68">
      <w:pPr>
        <w:spacing w:after="0" w:line="360" w:lineRule="auto"/>
        <w:rPr>
          <w:rFonts w:asciiTheme="majorBidi" w:eastAsia="Times New Roman" w:hAnsiTheme="majorBidi" w:cstheme="majorBidi"/>
          <w:sz w:val="24"/>
          <w:szCs w:val="24"/>
        </w:rPr>
      </w:pPr>
      <w:r w:rsidRPr="00882D68">
        <w:rPr>
          <w:rFonts w:asciiTheme="majorBidi" w:hAnsiTheme="majorBidi" w:cstheme="majorBidi"/>
          <w:sz w:val="24"/>
          <w:szCs w:val="24"/>
        </w:rPr>
        <w:t>The study primarily relies on qualitative interviews to gather data. A single-method approach limits the depth and breadth of the data collected. Complementing interviews with quantitative measures or surveys could provide a more comprehensive understanding of the experiences of mothers.</w:t>
      </w:r>
    </w:p>
    <w:p w14:paraId="2939C75E" w14:textId="17F25FC9" w:rsidR="0083277C" w:rsidRPr="00882D68" w:rsidRDefault="00882D68" w:rsidP="00882D68">
      <w:pPr>
        <w:spacing w:after="0" w:line="360" w:lineRule="auto"/>
        <w:rPr>
          <w:rFonts w:asciiTheme="majorBidi" w:eastAsia="Times New Roman" w:hAnsiTheme="majorBidi" w:cstheme="majorBidi"/>
          <w:sz w:val="24"/>
          <w:szCs w:val="24"/>
        </w:rPr>
      </w:pPr>
      <w:r w:rsidRPr="00882D68">
        <w:rPr>
          <w:rFonts w:asciiTheme="majorBidi" w:hAnsiTheme="majorBidi" w:cstheme="majorBidi"/>
          <w:sz w:val="24"/>
          <w:szCs w:val="24"/>
        </w:rPr>
        <w:t>The study primarily focuses on the experiences of mothers, but it may not capture the broader family dynamics or perspectives of fathers, siblings, or other family members who also play significant roles in caregiving and support.</w:t>
      </w:r>
    </w:p>
    <w:p w14:paraId="6F203739" w14:textId="41F375BA" w:rsidR="0083277C" w:rsidRPr="00882D68" w:rsidRDefault="0083277C" w:rsidP="00882D68">
      <w:pPr>
        <w:spacing w:after="0" w:line="360" w:lineRule="auto"/>
        <w:rPr>
          <w:rFonts w:asciiTheme="majorBidi" w:eastAsia="Times New Roman" w:hAnsiTheme="majorBidi" w:cstheme="majorBidi"/>
          <w:sz w:val="24"/>
          <w:szCs w:val="24"/>
        </w:rPr>
      </w:pPr>
    </w:p>
    <w:p w14:paraId="33F82954" w14:textId="52563D4D" w:rsidR="0083277C" w:rsidRDefault="0083277C" w:rsidP="0083277C">
      <w:pPr>
        <w:spacing w:after="0" w:line="360" w:lineRule="auto"/>
        <w:rPr>
          <w:rFonts w:asciiTheme="majorBidi" w:eastAsia="Times New Roman" w:hAnsiTheme="majorBidi" w:cstheme="majorBidi"/>
          <w:sz w:val="24"/>
          <w:szCs w:val="24"/>
        </w:rPr>
      </w:pPr>
    </w:p>
    <w:p w14:paraId="517A9F3E" w14:textId="5DBF04E4" w:rsidR="0083277C" w:rsidRDefault="006D661A" w:rsidP="0083277C">
      <w:pPr>
        <w:spacing w:after="0" w:line="360" w:lineRule="auto"/>
        <w:rPr>
          <w:rFonts w:asciiTheme="majorBidi" w:eastAsia="Times New Roman" w:hAnsiTheme="majorBidi" w:cstheme="majorBidi"/>
          <w:sz w:val="24"/>
          <w:szCs w:val="24"/>
        </w:rPr>
      </w:pPr>
      <w:r>
        <w:rPr>
          <w:rFonts w:ascii="MyriadPro-Bold" w:eastAsiaTheme="minorHAnsi" w:hAnsiTheme="minorHAnsi" w:cs="MyriadPro-Bold"/>
          <w:b/>
          <w:bCs/>
        </w:rPr>
        <w:t>Appendix 1</w:t>
      </w:r>
    </w:p>
    <w:p w14:paraId="042B7FB7" w14:textId="77777777" w:rsidR="006D661A" w:rsidRDefault="006D661A" w:rsidP="0083277C">
      <w:pPr>
        <w:spacing w:after="0" w:line="360" w:lineRule="auto"/>
        <w:rPr>
          <w:rFonts w:asciiTheme="majorBidi" w:eastAsia="Times New Roman" w:hAnsiTheme="majorBidi" w:cstheme="majorBidi"/>
          <w:sz w:val="24"/>
          <w:szCs w:val="24"/>
        </w:rPr>
      </w:pPr>
    </w:p>
    <w:p w14:paraId="375319F0" w14:textId="0DE40FF5" w:rsidR="006D661A" w:rsidRPr="00CB76E1" w:rsidRDefault="006D661A" w:rsidP="0083277C">
      <w:pPr>
        <w:spacing w:after="0" w:line="360" w:lineRule="auto"/>
        <w:rPr>
          <w:rFonts w:asciiTheme="majorBidi" w:eastAsia="Times New Roman" w:hAnsiTheme="majorBidi" w:cstheme="majorBidi"/>
          <w:sz w:val="24"/>
          <w:szCs w:val="24"/>
        </w:rPr>
      </w:pPr>
      <w:r w:rsidRPr="00CB76E1">
        <w:rPr>
          <w:rFonts w:asciiTheme="majorBidi" w:eastAsiaTheme="minorHAnsi" w:hAnsiTheme="majorBidi" w:cstheme="majorBidi"/>
        </w:rPr>
        <w:t>Interview Guide ILS</w:t>
      </w:r>
    </w:p>
    <w:p w14:paraId="0299ECFE" w14:textId="2291E2AA" w:rsidR="006D661A" w:rsidRDefault="006D661A" w:rsidP="006D661A">
      <w:pPr>
        <w:autoSpaceDE w:val="0"/>
        <w:autoSpaceDN w:val="0"/>
        <w:adjustRightInd w:val="0"/>
        <w:spacing w:after="0" w:line="240" w:lineRule="auto"/>
        <w:rPr>
          <w:rFonts w:ascii="STIX-Regular" w:eastAsiaTheme="minorHAnsi" w:hAnsiTheme="minorHAnsi" w:cs="STIX-Regular"/>
          <w:sz w:val="19"/>
          <w:szCs w:val="19"/>
        </w:rPr>
      </w:pPr>
      <w:proofErr w:type="spellStart"/>
      <w:proofErr w:type="gramStart"/>
      <w:r>
        <w:rPr>
          <w:rFonts w:ascii="STIX-Regular" w:eastAsiaTheme="minorHAnsi" w:hAnsiTheme="minorHAnsi" w:cs="STIX-Regular"/>
          <w:sz w:val="19"/>
          <w:szCs w:val="19"/>
        </w:rPr>
        <w:t>Date:Interview</w:t>
      </w:r>
      <w:proofErr w:type="spellEnd"/>
      <w:proofErr w:type="gramEnd"/>
      <w:r>
        <w:rPr>
          <w:rFonts w:ascii="STIX-Regular" w:eastAsiaTheme="minorHAnsi" w:hAnsiTheme="minorHAnsi" w:cs="STIX-Regular"/>
          <w:sz w:val="19"/>
          <w:szCs w:val="19"/>
        </w:rPr>
        <w:t xml:space="preserve"> Start Time:</w:t>
      </w:r>
    </w:p>
    <w:p w14:paraId="51B1498E" w14:textId="69B301E4" w:rsidR="006D661A" w:rsidRDefault="006D661A" w:rsidP="006D661A">
      <w:pPr>
        <w:autoSpaceDE w:val="0"/>
        <w:autoSpaceDN w:val="0"/>
        <w:adjustRightInd w:val="0"/>
        <w:spacing w:after="0" w:line="240" w:lineRule="auto"/>
        <w:rPr>
          <w:rFonts w:ascii="STIX-Regular" w:eastAsiaTheme="minorHAnsi" w:hAnsiTheme="minorHAnsi" w:cs="STIX-Regular"/>
          <w:sz w:val="19"/>
          <w:szCs w:val="19"/>
        </w:rPr>
      </w:pPr>
      <w:r>
        <w:rPr>
          <w:rFonts w:ascii="STIX-Regular" w:eastAsiaTheme="minorHAnsi" w:hAnsiTheme="minorHAnsi" w:cs="STIX-Regular"/>
          <w:sz w:val="19"/>
          <w:szCs w:val="19"/>
        </w:rPr>
        <w:t>End Time;</w:t>
      </w:r>
    </w:p>
    <w:p w14:paraId="66258B36" w14:textId="1C707DAC" w:rsidR="006D661A" w:rsidRDefault="006D661A" w:rsidP="006D661A">
      <w:pPr>
        <w:autoSpaceDE w:val="0"/>
        <w:autoSpaceDN w:val="0"/>
        <w:adjustRightInd w:val="0"/>
        <w:spacing w:after="0" w:line="240" w:lineRule="auto"/>
        <w:rPr>
          <w:rFonts w:ascii="STIX-Regular" w:eastAsiaTheme="minorHAnsi" w:hAnsiTheme="minorHAnsi" w:cs="STIX-Regular"/>
          <w:sz w:val="19"/>
          <w:szCs w:val="19"/>
        </w:rPr>
      </w:pPr>
      <w:proofErr w:type="spellStart"/>
      <w:proofErr w:type="gramStart"/>
      <w:r>
        <w:rPr>
          <w:rFonts w:ascii="STIX-Regular" w:eastAsiaTheme="minorHAnsi" w:hAnsiTheme="minorHAnsi" w:cs="STIX-Regular"/>
          <w:sz w:val="19"/>
          <w:szCs w:val="19"/>
        </w:rPr>
        <w:t>Place:Interview</w:t>
      </w:r>
      <w:proofErr w:type="spellEnd"/>
      <w:proofErr w:type="gramEnd"/>
      <w:r>
        <w:rPr>
          <w:rFonts w:ascii="STIX-Regular" w:eastAsiaTheme="minorHAnsi" w:hAnsiTheme="minorHAnsi" w:cs="STIX-Regular"/>
          <w:sz w:val="19"/>
          <w:szCs w:val="19"/>
        </w:rPr>
        <w:t xml:space="preserve"> </w:t>
      </w:r>
    </w:p>
    <w:p w14:paraId="30EBFAE6" w14:textId="135C79F2" w:rsidR="006D661A" w:rsidRDefault="006D661A" w:rsidP="006D661A">
      <w:pPr>
        <w:autoSpaceDE w:val="0"/>
        <w:autoSpaceDN w:val="0"/>
        <w:adjustRightInd w:val="0"/>
        <w:spacing w:after="0" w:line="240" w:lineRule="auto"/>
        <w:rPr>
          <w:rFonts w:ascii="STIX-Regular" w:eastAsiaTheme="minorHAnsi" w:hAnsiTheme="minorHAnsi" w:cs="STIX-Regular"/>
          <w:sz w:val="19"/>
          <w:szCs w:val="19"/>
        </w:rPr>
      </w:pPr>
      <w:r>
        <w:rPr>
          <w:rFonts w:ascii="STIX-Regular" w:eastAsiaTheme="minorHAnsi" w:hAnsiTheme="minorHAnsi" w:cs="STIX-Regular"/>
          <w:sz w:val="19"/>
          <w:szCs w:val="19"/>
        </w:rPr>
        <w:t xml:space="preserve"> </w:t>
      </w:r>
      <w:r>
        <w:rPr>
          <w:rFonts w:ascii="STIX-Regular" w:eastAsiaTheme="minorHAnsi" w:hAnsiTheme="minorHAnsi" w:cs="STIX-Regular"/>
          <w:sz w:val="19"/>
          <w:szCs w:val="19"/>
        </w:rPr>
        <w:t>(introduce myself, introduce purpose of study, confidentiality, time, permission to</w:t>
      </w:r>
    </w:p>
    <w:p w14:paraId="680521AB" w14:textId="13CF3DA4" w:rsidR="006D661A" w:rsidRDefault="006D661A" w:rsidP="006D661A">
      <w:pPr>
        <w:autoSpaceDE w:val="0"/>
        <w:autoSpaceDN w:val="0"/>
        <w:adjustRightInd w:val="0"/>
        <w:spacing w:after="0" w:line="240" w:lineRule="auto"/>
        <w:rPr>
          <w:rFonts w:ascii="STIX-Regular" w:eastAsiaTheme="minorHAnsi" w:hAnsiTheme="minorHAnsi" w:cs="STIX-Regular"/>
          <w:sz w:val="19"/>
          <w:szCs w:val="19"/>
        </w:rPr>
      </w:pPr>
      <w:r>
        <w:rPr>
          <w:rFonts w:ascii="STIX-Regular" w:eastAsiaTheme="minorHAnsi" w:hAnsiTheme="minorHAnsi" w:cs="STIX-Regular"/>
          <w:sz w:val="19"/>
          <w:szCs w:val="19"/>
        </w:rPr>
        <w:t>record).</w:t>
      </w:r>
    </w:p>
    <w:p w14:paraId="107C6BDC" w14:textId="77777777" w:rsidR="006D661A" w:rsidRDefault="006D661A" w:rsidP="006D661A">
      <w:pPr>
        <w:autoSpaceDE w:val="0"/>
        <w:autoSpaceDN w:val="0"/>
        <w:adjustRightInd w:val="0"/>
        <w:spacing w:after="0" w:line="240" w:lineRule="auto"/>
        <w:rPr>
          <w:rFonts w:ascii="STIX-Regular" w:eastAsiaTheme="minorHAnsi" w:hAnsiTheme="minorHAnsi" w:cs="STIX-Regular"/>
          <w:sz w:val="19"/>
          <w:szCs w:val="19"/>
        </w:rPr>
      </w:pPr>
    </w:p>
    <w:p w14:paraId="0144D551" w14:textId="1042A201" w:rsidR="006D661A" w:rsidRDefault="006D661A" w:rsidP="006D661A">
      <w:pPr>
        <w:spacing w:after="0" w:line="360" w:lineRule="auto"/>
        <w:rPr>
          <w:rFonts w:asciiTheme="majorBidi" w:eastAsia="Times New Roman" w:hAnsiTheme="majorBidi" w:cstheme="majorBidi"/>
          <w:sz w:val="24"/>
          <w:szCs w:val="24"/>
        </w:rPr>
      </w:pPr>
      <w:r>
        <w:rPr>
          <w:rFonts w:ascii="MyriadPro-Bold" w:eastAsiaTheme="minorHAnsi" w:hAnsiTheme="minorHAnsi" w:cs="MyriadPro-Bold"/>
          <w:b/>
          <w:bCs/>
        </w:rPr>
        <w:t>Interview Questions</w:t>
      </w:r>
    </w:p>
    <w:p w14:paraId="674DB3FD" w14:textId="3A00377B" w:rsidR="006D661A" w:rsidRDefault="006D661A" w:rsidP="00A324D9">
      <w:pPr>
        <w:spacing w:after="0" w:line="276" w:lineRule="auto"/>
        <w:rPr>
          <w:rFonts w:asciiTheme="majorBidi" w:eastAsia="Times New Roman" w:hAnsiTheme="majorBidi" w:cstheme="majorBidi"/>
          <w:sz w:val="24"/>
          <w:szCs w:val="24"/>
        </w:rPr>
      </w:pPr>
      <w:r>
        <w:rPr>
          <w:rFonts w:ascii="STIX-Regular" w:eastAsiaTheme="minorHAnsi" w:hAnsiTheme="minorHAnsi" w:cs="STIX-Regular"/>
          <w:sz w:val="19"/>
          <w:szCs w:val="19"/>
        </w:rPr>
        <w:t>1.</w:t>
      </w:r>
      <w:r>
        <w:rPr>
          <w:rFonts w:ascii="STIX-Regular" w:eastAsiaTheme="minorHAnsi" w:hAnsiTheme="minorHAnsi" w:cs="STIX-Regular"/>
          <w:sz w:val="19"/>
          <w:szCs w:val="19"/>
        </w:rPr>
        <w:t>Please tell about yourself.</w:t>
      </w:r>
    </w:p>
    <w:p w14:paraId="139F303C" w14:textId="17BA5BD1" w:rsidR="00CB76E1" w:rsidRPr="00A324D9" w:rsidRDefault="00CB76E1" w:rsidP="00A324D9">
      <w:pPr>
        <w:spacing w:after="0" w:line="276" w:lineRule="auto"/>
        <w:rPr>
          <w:rFonts w:asciiTheme="majorBidi" w:hAnsiTheme="majorBidi" w:cstheme="majorBidi"/>
          <w:sz w:val="18"/>
          <w:szCs w:val="18"/>
        </w:rPr>
      </w:pPr>
      <w:r>
        <w:rPr>
          <w:rFonts w:asciiTheme="majorBidi" w:eastAsia="Times New Roman" w:hAnsiTheme="majorBidi" w:cstheme="majorBidi"/>
          <w:sz w:val="24"/>
          <w:szCs w:val="24"/>
        </w:rPr>
        <w:t>2.</w:t>
      </w:r>
      <w:r w:rsidRPr="00A324D9">
        <w:rPr>
          <w:rFonts w:asciiTheme="majorBidi" w:hAnsiTheme="majorBidi" w:cstheme="majorBidi"/>
          <w:sz w:val="18"/>
          <w:szCs w:val="18"/>
        </w:rPr>
        <w:t xml:space="preserve">Can you please tell me </w:t>
      </w:r>
      <w:proofErr w:type="gramStart"/>
      <w:r w:rsidRPr="00A324D9">
        <w:rPr>
          <w:rFonts w:asciiTheme="majorBidi" w:hAnsiTheme="majorBidi" w:cstheme="majorBidi"/>
          <w:sz w:val="18"/>
          <w:szCs w:val="18"/>
        </w:rPr>
        <w:t>a</w:t>
      </w:r>
      <w:proofErr w:type="gramEnd"/>
      <w:r w:rsidRPr="00A324D9">
        <w:rPr>
          <w:rFonts w:asciiTheme="majorBidi" w:hAnsiTheme="majorBidi" w:cstheme="majorBidi"/>
          <w:sz w:val="18"/>
          <w:szCs w:val="18"/>
        </w:rPr>
        <w:t xml:space="preserve"> about your family and your child with intellectual-developmental </w:t>
      </w:r>
      <w:r w:rsidRPr="00A324D9">
        <w:rPr>
          <w:rFonts w:asciiTheme="majorBidi" w:hAnsiTheme="majorBidi" w:cstheme="majorBidi"/>
          <w:sz w:val="18"/>
          <w:szCs w:val="18"/>
        </w:rPr>
        <w:t xml:space="preserve">   </w:t>
      </w:r>
    </w:p>
    <w:p w14:paraId="355D3C2E" w14:textId="20412B23" w:rsidR="00CB76E1" w:rsidRPr="00A324D9" w:rsidRDefault="00CB76E1" w:rsidP="00A324D9">
      <w:pPr>
        <w:spacing w:after="0" w:line="276" w:lineRule="auto"/>
        <w:rPr>
          <w:rFonts w:asciiTheme="majorBidi" w:eastAsia="Times New Roman" w:hAnsiTheme="majorBidi" w:cstheme="majorBidi"/>
          <w:sz w:val="18"/>
          <w:szCs w:val="18"/>
        </w:rPr>
      </w:pPr>
      <w:r w:rsidRPr="00A324D9">
        <w:rPr>
          <w:rFonts w:asciiTheme="majorBidi" w:hAnsiTheme="majorBidi" w:cstheme="majorBidi"/>
          <w:sz w:val="18"/>
          <w:szCs w:val="18"/>
        </w:rPr>
        <w:t xml:space="preserve">     </w:t>
      </w:r>
      <w:r w:rsidRPr="00A324D9">
        <w:rPr>
          <w:rFonts w:asciiTheme="majorBidi" w:hAnsiTheme="majorBidi" w:cstheme="majorBidi"/>
          <w:sz w:val="18"/>
          <w:szCs w:val="18"/>
        </w:rPr>
        <w:t>disabilities?</w:t>
      </w:r>
      <w:r w:rsidRPr="00A324D9">
        <w:rPr>
          <w:rFonts w:asciiTheme="majorBidi" w:eastAsia="Times New Roman" w:hAnsiTheme="majorBidi" w:cstheme="majorBidi"/>
          <w:sz w:val="18"/>
          <w:szCs w:val="18"/>
        </w:rPr>
        <w:t xml:space="preserve"> </w:t>
      </w:r>
    </w:p>
    <w:p w14:paraId="7F20A917" w14:textId="6D9CA713" w:rsidR="00CB76E1" w:rsidRPr="00A324D9" w:rsidRDefault="00CB76E1" w:rsidP="00A324D9">
      <w:pPr>
        <w:spacing w:after="0" w:line="276" w:lineRule="auto"/>
        <w:rPr>
          <w:rFonts w:asciiTheme="majorBidi" w:hAnsiTheme="majorBidi" w:cstheme="majorBidi"/>
          <w:sz w:val="18"/>
          <w:szCs w:val="18"/>
        </w:rPr>
      </w:pPr>
      <w:r w:rsidRPr="00A324D9">
        <w:rPr>
          <w:rFonts w:asciiTheme="majorBidi" w:eastAsia="Times New Roman" w:hAnsiTheme="majorBidi" w:cstheme="majorBidi"/>
          <w:sz w:val="18"/>
          <w:szCs w:val="18"/>
        </w:rPr>
        <w:t xml:space="preserve">3. </w:t>
      </w:r>
      <w:r w:rsidRPr="00A324D9">
        <w:rPr>
          <w:rFonts w:asciiTheme="majorBidi" w:hAnsiTheme="majorBidi" w:cstheme="majorBidi"/>
          <w:sz w:val="18"/>
          <w:szCs w:val="18"/>
        </w:rPr>
        <w:t>Describe</w:t>
      </w:r>
      <w:r w:rsidRPr="00A324D9">
        <w:rPr>
          <w:rFonts w:asciiTheme="majorBidi" w:hAnsiTheme="majorBidi" w:cstheme="majorBidi"/>
          <w:sz w:val="18"/>
          <w:szCs w:val="18"/>
        </w:rPr>
        <w:t xml:space="preserve"> a typic</w:t>
      </w:r>
      <w:r w:rsidRPr="00A324D9">
        <w:rPr>
          <w:rFonts w:asciiTheme="majorBidi" w:hAnsiTheme="majorBidi" w:cstheme="majorBidi"/>
          <w:sz w:val="18"/>
          <w:szCs w:val="18"/>
        </w:rPr>
        <w:t>al day in your life as a mother?</w:t>
      </w:r>
    </w:p>
    <w:p w14:paraId="48A92A87" w14:textId="169E3DD6" w:rsidR="00CB76E1" w:rsidRPr="00A324D9" w:rsidRDefault="00CB76E1" w:rsidP="00A324D9">
      <w:pPr>
        <w:spacing w:after="0" w:line="276" w:lineRule="auto"/>
        <w:rPr>
          <w:rFonts w:asciiTheme="majorBidi" w:eastAsia="Times New Roman" w:hAnsiTheme="majorBidi" w:cstheme="majorBidi"/>
          <w:sz w:val="18"/>
          <w:szCs w:val="18"/>
        </w:rPr>
      </w:pPr>
      <w:r w:rsidRPr="00A324D9">
        <w:rPr>
          <w:rFonts w:asciiTheme="majorBidi" w:hAnsiTheme="majorBidi" w:cstheme="majorBidi"/>
          <w:sz w:val="18"/>
          <w:szCs w:val="18"/>
        </w:rPr>
        <w:t xml:space="preserve">4. </w:t>
      </w:r>
      <w:r w:rsidRPr="00A324D9">
        <w:rPr>
          <w:rFonts w:asciiTheme="majorBidi" w:hAnsiTheme="majorBidi" w:cstheme="majorBidi"/>
          <w:sz w:val="18"/>
          <w:szCs w:val="18"/>
        </w:rPr>
        <w:t>How do you balance caregiving responsibilities with other aspects of your life</w:t>
      </w:r>
      <w:r w:rsidRPr="00A324D9">
        <w:rPr>
          <w:rFonts w:asciiTheme="majorBidi" w:eastAsia="Times New Roman" w:hAnsiTheme="majorBidi" w:cstheme="majorBidi"/>
          <w:sz w:val="18"/>
          <w:szCs w:val="18"/>
        </w:rPr>
        <w:t>?</w:t>
      </w:r>
    </w:p>
    <w:p w14:paraId="4FB707FE" w14:textId="52A4E4C9" w:rsidR="00CB76E1" w:rsidRPr="00A324D9" w:rsidRDefault="00CB76E1" w:rsidP="00A324D9">
      <w:pPr>
        <w:spacing w:after="0" w:line="276" w:lineRule="auto"/>
        <w:rPr>
          <w:rFonts w:asciiTheme="majorBidi" w:eastAsia="Times New Roman" w:hAnsiTheme="majorBidi" w:cstheme="majorBidi"/>
          <w:sz w:val="18"/>
          <w:szCs w:val="18"/>
        </w:rPr>
      </w:pPr>
      <w:r w:rsidRPr="00A324D9">
        <w:rPr>
          <w:rFonts w:asciiTheme="majorBidi" w:eastAsia="Times New Roman" w:hAnsiTheme="majorBidi" w:cstheme="majorBidi"/>
          <w:sz w:val="18"/>
          <w:szCs w:val="18"/>
        </w:rPr>
        <w:t xml:space="preserve">5. </w:t>
      </w:r>
      <w:r w:rsidRPr="00A324D9">
        <w:rPr>
          <w:rFonts w:asciiTheme="majorBidi" w:hAnsiTheme="majorBidi" w:cstheme="majorBidi"/>
          <w:sz w:val="18"/>
          <w:szCs w:val="18"/>
        </w:rPr>
        <w:t xml:space="preserve">Can you </w:t>
      </w:r>
      <w:r w:rsidRPr="00A324D9">
        <w:rPr>
          <w:rFonts w:asciiTheme="majorBidi" w:hAnsiTheme="majorBidi" w:cstheme="majorBidi"/>
          <w:sz w:val="18"/>
          <w:szCs w:val="18"/>
        </w:rPr>
        <w:t>tell about experiences</w:t>
      </w:r>
      <w:r w:rsidRPr="00A324D9">
        <w:rPr>
          <w:rFonts w:asciiTheme="majorBidi" w:hAnsiTheme="majorBidi" w:cstheme="majorBidi"/>
          <w:sz w:val="18"/>
          <w:szCs w:val="18"/>
        </w:rPr>
        <w:t xml:space="preserve"> that hav</w:t>
      </w:r>
      <w:r w:rsidRPr="00A324D9">
        <w:rPr>
          <w:rFonts w:asciiTheme="majorBidi" w:hAnsiTheme="majorBidi" w:cstheme="majorBidi"/>
          <w:sz w:val="18"/>
          <w:szCs w:val="18"/>
        </w:rPr>
        <w:t>e been particularly challenging?</w:t>
      </w:r>
    </w:p>
    <w:p w14:paraId="1AE9C3A5" w14:textId="09D72827" w:rsidR="00CB76E1" w:rsidRPr="00A324D9" w:rsidRDefault="00CB76E1" w:rsidP="00A324D9">
      <w:pPr>
        <w:spacing w:after="0" w:line="276" w:lineRule="auto"/>
        <w:rPr>
          <w:rFonts w:asciiTheme="majorBidi" w:eastAsia="Times New Roman" w:hAnsiTheme="majorBidi" w:cstheme="majorBidi"/>
          <w:sz w:val="18"/>
          <w:szCs w:val="18"/>
        </w:rPr>
      </w:pPr>
      <w:r w:rsidRPr="00A324D9">
        <w:rPr>
          <w:rFonts w:asciiTheme="majorBidi" w:eastAsia="Times New Roman" w:hAnsiTheme="majorBidi" w:cstheme="majorBidi"/>
          <w:sz w:val="18"/>
          <w:szCs w:val="18"/>
        </w:rPr>
        <w:t>6. Describe</w:t>
      </w:r>
      <w:r w:rsidRPr="00A324D9">
        <w:rPr>
          <w:rFonts w:ascii="Segoe UI" w:hAnsi="Segoe UI" w:cs="Segoe UI"/>
          <w:color w:val="374151"/>
          <w:sz w:val="18"/>
          <w:szCs w:val="18"/>
        </w:rPr>
        <w:t xml:space="preserve"> </w:t>
      </w:r>
      <w:r w:rsidRPr="00A324D9">
        <w:rPr>
          <w:rFonts w:asciiTheme="majorBidi" w:hAnsiTheme="majorBidi" w:cstheme="majorBidi"/>
          <w:sz w:val="18"/>
          <w:szCs w:val="18"/>
        </w:rPr>
        <w:t>your social interactions and relationships with friends and family</w:t>
      </w:r>
      <w:r w:rsidR="007F75AD" w:rsidRPr="00A324D9">
        <w:rPr>
          <w:rFonts w:asciiTheme="majorBidi" w:eastAsia="Times New Roman" w:hAnsiTheme="majorBidi" w:cstheme="majorBidi"/>
          <w:sz w:val="18"/>
          <w:szCs w:val="18"/>
        </w:rPr>
        <w:t>.</w:t>
      </w:r>
    </w:p>
    <w:p w14:paraId="1E2C0556" w14:textId="591766AC" w:rsidR="007F75AD" w:rsidRPr="00A324D9" w:rsidRDefault="007F75AD" w:rsidP="00A324D9">
      <w:pPr>
        <w:spacing w:after="0" w:line="276" w:lineRule="auto"/>
        <w:rPr>
          <w:rFonts w:asciiTheme="majorBidi" w:eastAsia="Times New Roman" w:hAnsiTheme="majorBidi" w:cstheme="majorBidi"/>
          <w:sz w:val="18"/>
          <w:szCs w:val="18"/>
        </w:rPr>
      </w:pPr>
      <w:r w:rsidRPr="00A324D9">
        <w:rPr>
          <w:rFonts w:asciiTheme="majorBidi" w:eastAsia="Times New Roman" w:hAnsiTheme="majorBidi" w:cstheme="majorBidi"/>
          <w:sz w:val="18"/>
          <w:szCs w:val="18"/>
        </w:rPr>
        <w:t xml:space="preserve">7. Describe </w:t>
      </w:r>
      <w:r w:rsidRPr="00A324D9">
        <w:rPr>
          <w:rFonts w:asciiTheme="majorBidi" w:hAnsiTheme="majorBidi" w:cstheme="majorBidi"/>
          <w:sz w:val="18"/>
          <w:szCs w:val="18"/>
        </w:rPr>
        <w:t>your relationship with your spouse or partne</w:t>
      </w:r>
      <w:r w:rsidRPr="00A324D9">
        <w:rPr>
          <w:rFonts w:asciiTheme="majorBidi" w:eastAsia="Times New Roman" w:hAnsiTheme="majorBidi" w:cstheme="majorBidi"/>
          <w:sz w:val="18"/>
          <w:szCs w:val="18"/>
        </w:rPr>
        <w:t>r.</w:t>
      </w:r>
    </w:p>
    <w:p w14:paraId="2CA9AAAF" w14:textId="77777777" w:rsidR="007F75AD" w:rsidRPr="00A324D9" w:rsidRDefault="007F75AD" w:rsidP="00A324D9">
      <w:pPr>
        <w:spacing w:after="0" w:line="276" w:lineRule="auto"/>
        <w:rPr>
          <w:rFonts w:asciiTheme="majorBidi" w:hAnsiTheme="majorBidi" w:cstheme="majorBidi"/>
          <w:sz w:val="18"/>
          <w:szCs w:val="18"/>
        </w:rPr>
      </w:pPr>
      <w:r w:rsidRPr="00A324D9">
        <w:rPr>
          <w:rFonts w:asciiTheme="majorBidi" w:eastAsia="Times New Roman" w:hAnsiTheme="majorBidi" w:cstheme="majorBidi"/>
          <w:sz w:val="18"/>
          <w:szCs w:val="18"/>
        </w:rPr>
        <w:t xml:space="preserve">8. </w:t>
      </w:r>
      <w:r w:rsidRPr="00A324D9">
        <w:rPr>
          <w:rFonts w:asciiTheme="majorBidi" w:hAnsiTheme="majorBidi" w:cstheme="majorBidi"/>
          <w:sz w:val="18"/>
          <w:szCs w:val="18"/>
        </w:rPr>
        <w:t>Describe the</w:t>
      </w:r>
      <w:r w:rsidRPr="00A324D9">
        <w:rPr>
          <w:rFonts w:asciiTheme="majorBidi" w:hAnsiTheme="majorBidi" w:cstheme="majorBidi"/>
          <w:sz w:val="18"/>
          <w:szCs w:val="18"/>
        </w:rPr>
        <w:t xml:space="preserve"> strategies or coping mechanisms you used to maintain family </w:t>
      </w:r>
    </w:p>
    <w:p w14:paraId="71CACC84" w14:textId="6AB818CA" w:rsidR="007F75AD" w:rsidRPr="00A324D9" w:rsidRDefault="007F75AD" w:rsidP="00A324D9">
      <w:pPr>
        <w:spacing w:after="0" w:line="276" w:lineRule="auto"/>
        <w:rPr>
          <w:rFonts w:asciiTheme="majorBidi" w:eastAsia="Times New Roman" w:hAnsiTheme="majorBidi" w:cstheme="majorBidi"/>
          <w:sz w:val="18"/>
          <w:szCs w:val="18"/>
        </w:rPr>
      </w:pPr>
      <w:r w:rsidRPr="00A324D9">
        <w:rPr>
          <w:rFonts w:asciiTheme="majorBidi" w:hAnsiTheme="majorBidi" w:cstheme="majorBidi"/>
          <w:sz w:val="18"/>
          <w:szCs w:val="18"/>
        </w:rPr>
        <w:t xml:space="preserve">    </w:t>
      </w:r>
      <w:r w:rsidRPr="00A324D9">
        <w:rPr>
          <w:rFonts w:asciiTheme="majorBidi" w:hAnsiTheme="majorBidi" w:cstheme="majorBidi"/>
          <w:sz w:val="18"/>
          <w:szCs w:val="18"/>
        </w:rPr>
        <w:t>dynamics?</w:t>
      </w:r>
    </w:p>
    <w:p w14:paraId="1D64C88E" w14:textId="73FD1DF9" w:rsidR="006D661A" w:rsidRPr="00A324D9" w:rsidRDefault="007F75AD" w:rsidP="00A324D9">
      <w:pPr>
        <w:spacing w:after="0" w:line="276" w:lineRule="auto"/>
        <w:rPr>
          <w:rFonts w:asciiTheme="majorBidi" w:eastAsia="Times New Roman" w:hAnsiTheme="majorBidi" w:cstheme="majorBidi"/>
          <w:sz w:val="18"/>
          <w:szCs w:val="18"/>
        </w:rPr>
      </w:pPr>
      <w:r w:rsidRPr="00A324D9">
        <w:rPr>
          <w:rFonts w:asciiTheme="majorBidi" w:eastAsia="Times New Roman" w:hAnsiTheme="majorBidi" w:cstheme="majorBidi"/>
          <w:sz w:val="18"/>
          <w:szCs w:val="18"/>
        </w:rPr>
        <w:t xml:space="preserve">9. </w:t>
      </w:r>
      <w:r w:rsidRPr="00A324D9">
        <w:rPr>
          <w:rFonts w:asciiTheme="majorBidi" w:hAnsiTheme="majorBidi" w:cstheme="majorBidi"/>
          <w:sz w:val="18"/>
          <w:szCs w:val="18"/>
        </w:rPr>
        <w:t>What sources of support have been most valuable to you</w:t>
      </w:r>
      <w:r w:rsidRPr="00A324D9">
        <w:rPr>
          <w:rFonts w:asciiTheme="majorBidi" w:hAnsiTheme="majorBidi" w:cstheme="majorBidi"/>
          <w:sz w:val="18"/>
          <w:szCs w:val="18"/>
        </w:rPr>
        <w:t>?</w:t>
      </w:r>
    </w:p>
    <w:p w14:paraId="3C671F77" w14:textId="2DE175D0" w:rsidR="007F75AD" w:rsidRPr="00A324D9" w:rsidRDefault="007F75AD" w:rsidP="00A324D9">
      <w:pPr>
        <w:spacing w:after="0" w:line="276" w:lineRule="auto"/>
        <w:rPr>
          <w:rFonts w:asciiTheme="majorBidi" w:hAnsiTheme="majorBidi" w:cstheme="majorBidi"/>
          <w:sz w:val="18"/>
          <w:szCs w:val="18"/>
        </w:rPr>
      </w:pPr>
      <w:r w:rsidRPr="00A324D9">
        <w:rPr>
          <w:rFonts w:asciiTheme="majorBidi" w:eastAsia="Times New Roman" w:hAnsiTheme="majorBidi" w:cstheme="majorBidi"/>
          <w:sz w:val="18"/>
          <w:szCs w:val="18"/>
        </w:rPr>
        <w:t xml:space="preserve">10. </w:t>
      </w:r>
      <w:r w:rsidRPr="00A324D9">
        <w:rPr>
          <w:rFonts w:asciiTheme="majorBidi" w:hAnsiTheme="majorBidi" w:cstheme="majorBidi"/>
          <w:sz w:val="18"/>
          <w:szCs w:val="18"/>
        </w:rPr>
        <w:t xml:space="preserve">Can you share any specific examples of support or resources that have made a positive </w:t>
      </w:r>
      <w:r w:rsidRPr="00A324D9">
        <w:rPr>
          <w:rFonts w:asciiTheme="majorBidi" w:hAnsiTheme="majorBidi" w:cstheme="majorBidi"/>
          <w:sz w:val="18"/>
          <w:szCs w:val="18"/>
        </w:rPr>
        <w:t xml:space="preserve">   </w:t>
      </w:r>
    </w:p>
    <w:p w14:paraId="5073C0C8" w14:textId="6EF00340" w:rsidR="007F75AD" w:rsidRPr="00A324D9" w:rsidRDefault="007F75AD" w:rsidP="002849A9">
      <w:pPr>
        <w:spacing w:after="0" w:line="276" w:lineRule="auto"/>
        <w:rPr>
          <w:rFonts w:asciiTheme="majorBidi" w:eastAsia="Times New Roman" w:hAnsiTheme="majorBidi" w:cstheme="majorBidi"/>
          <w:sz w:val="18"/>
          <w:szCs w:val="18"/>
        </w:rPr>
      </w:pPr>
      <w:r w:rsidRPr="00A324D9">
        <w:rPr>
          <w:rFonts w:asciiTheme="majorBidi" w:hAnsiTheme="majorBidi" w:cstheme="majorBidi"/>
          <w:sz w:val="18"/>
          <w:szCs w:val="18"/>
        </w:rPr>
        <w:t xml:space="preserve">      </w:t>
      </w:r>
      <w:r w:rsidRPr="00A324D9">
        <w:rPr>
          <w:rFonts w:asciiTheme="majorBidi" w:hAnsiTheme="majorBidi" w:cstheme="majorBidi"/>
          <w:sz w:val="18"/>
          <w:szCs w:val="18"/>
        </w:rPr>
        <w:t>impact on your f</w:t>
      </w:r>
      <w:r w:rsidR="002849A9">
        <w:rPr>
          <w:rFonts w:asciiTheme="majorBidi" w:hAnsiTheme="majorBidi" w:cstheme="majorBidi"/>
          <w:sz w:val="18"/>
          <w:szCs w:val="18"/>
        </w:rPr>
        <w:t>amily</w:t>
      </w:r>
      <w:r w:rsidRPr="00A324D9">
        <w:rPr>
          <w:rFonts w:asciiTheme="majorBidi" w:hAnsiTheme="majorBidi" w:cstheme="majorBidi"/>
          <w:sz w:val="18"/>
          <w:szCs w:val="18"/>
        </w:rPr>
        <w:t xml:space="preserve"> quality</w:t>
      </w:r>
      <w:r w:rsidR="002849A9">
        <w:rPr>
          <w:rFonts w:asciiTheme="majorBidi" w:hAnsiTheme="majorBidi" w:cstheme="majorBidi"/>
          <w:sz w:val="18"/>
          <w:szCs w:val="18"/>
        </w:rPr>
        <w:t xml:space="preserve"> of life</w:t>
      </w:r>
      <w:bookmarkStart w:id="2" w:name="_GoBack"/>
      <w:bookmarkEnd w:id="2"/>
      <w:r w:rsidRPr="00A324D9">
        <w:rPr>
          <w:rFonts w:asciiTheme="majorBidi" w:hAnsiTheme="majorBidi" w:cstheme="majorBidi"/>
          <w:sz w:val="18"/>
          <w:szCs w:val="18"/>
        </w:rPr>
        <w:t>?</w:t>
      </w:r>
    </w:p>
    <w:p w14:paraId="5FDC6D4A" w14:textId="77777777" w:rsidR="0083277C" w:rsidRPr="00C41B37" w:rsidRDefault="0083277C" w:rsidP="0083277C">
      <w:pPr>
        <w:spacing w:after="0" w:line="360" w:lineRule="auto"/>
        <w:rPr>
          <w:rFonts w:asciiTheme="majorBidi" w:eastAsia="Times New Roman" w:hAnsiTheme="majorBidi" w:cstheme="majorBidi"/>
          <w:sz w:val="24"/>
          <w:szCs w:val="24"/>
        </w:rPr>
      </w:pPr>
    </w:p>
    <w:p w14:paraId="350EB657" w14:textId="77EAADB5" w:rsidR="005C200F" w:rsidRPr="00A324D9" w:rsidRDefault="006D661A" w:rsidP="00A324D9">
      <w:pPr>
        <w:pStyle w:val="NormalWeb"/>
        <w:spacing w:before="0" w:beforeAutospacing="0" w:after="300" w:afterAutospacing="0"/>
        <w:rPr>
          <w:rFonts w:asciiTheme="majorBidi" w:hAnsiTheme="majorBidi" w:cstheme="majorBidi"/>
          <w:b/>
          <w:bCs/>
        </w:rPr>
      </w:pPr>
      <w:r w:rsidRPr="006D661A">
        <w:rPr>
          <w:rFonts w:asciiTheme="majorBidi" w:hAnsiTheme="majorBidi" w:cstheme="majorBidi"/>
          <w:b/>
          <w:bCs/>
          <w:sz w:val="22"/>
          <w:szCs w:val="22"/>
        </w:rPr>
        <w:t>Acknowledgments</w:t>
      </w:r>
      <w:r w:rsidRPr="006D661A">
        <w:rPr>
          <w:rFonts w:asciiTheme="majorBidi" w:hAnsiTheme="majorBidi" w:cstheme="majorBidi"/>
          <w:b/>
          <w:bCs/>
          <w:sz w:val="22"/>
          <w:szCs w:val="22"/>
        </w:rPr>
        <w:t>:</w:t>
      </w:r>
      <w:r w:rsidRPr="006D661A">
        <w:rPr>
          <w:rFonts w:ascii="STIX-Regular" w:eastAsiaTheme="minorHAnsi" w:hAnsiTheme="minorHAnsi" w:cs="STIX-Regular"/>
          <w:sz w:val="18"/>
          <w:szCs w:val="18"/>
        </w:rPr>
        <w:t xml:space="preserve"> </w:t>
      </w:r>
      <w:r>
        <w:rPr>
          <w:rFonts w:ascii="STIX-Regular" w:eastAsiaTheme="minorHAnsi" w:hAnsiTheme="minorHAnsi" w:cs="STIX-Regular"/>
          <w:sz w:val="16"/>
          <w:szCs w:val="16"/>
        </w:rPr>
        <w:t>Thanks to my research team from Gordon Academic College of Education.</w:t>
      </w:r>
    </w:p>
    <w:p w14:paraId="62C45EF7" w14:textId="58FEEE55" w:rsidR="00C069C6" w:rsidRPr="00A324D9" w:rsidRDefault="00FB5673" w:rsidP="00A324D9">
      <w:pPr>
        <w:pStyle w:val="NormalWeb"/>
        <w:spacing w:before="300" w:beforeAutospacing="0" w:after="0" w:afterAutospacing="0"/>
        <w:rPr>
          <w:rFonts w:asciiTheme="majorBidi" w:hAnsiTheme="majorBidi"/>
          <w:b/>
          <w:sz w:val="16"/>
          <w:szCs w:val="16"/>
          <w:lang w:val="en-GB"/>
        </w:rPr>
      </w:pPr>
      <w:r w:rsidRPr="00A324D9">
        <w:rPr>
          <w:rFonts w:asciiTheme="majorBidi" w:hAnsiTheme="majorBidi"/>
          <w:b/>
          <w:sz w:val="16"/>
          <w:szCs w:val="16"/>
          <w:lang w:val="en-GB"/>
        </w:rPr>
        <w:t>References</w:t>
      </w:r>
    </w:p>
    <w:p w14:paraId="61E05759" w14:textId="77777777" w:rsidR="00A324D9" w:rsidRDefault="004F613E" w:rsidP="00A324D9">
      <w:pPr>
        <w:spacing w:after="300" w:line="240" w:lineRule="auto"/>
        <w:rPr>
          <w:rFonts w:asciiTheme="majorBidi" w:hAnsiTheme="majorBidi"/>
          <w:sz w:val="16"/>
          <w:szCs w:val="16"/>
          <w:lang w:val="en-GB"/>
        </w:rPr>
      </w:pPr>
      <w:proofErr w:type="spellStart"/>
      <w:r w:rsidRPr="00A324D9">
        <w:rPr>
          <w:rFonts w:asciiTheme="majorBidi" w:hAnsiTheme="majorBidi"/>
          <w:sz w:val="16"/>
          <w:szCs w:val="16"/>
          <w:lang w:val="en-GB"/>
        </w:rPr>
        <w:t>Ajuwon</w:t>
      </w:r>
      <w:proofErr w:type="spellEnd"/>
      <w:r w:rsidRPr="00A324D9">
        <w:rPr>
          <w:rFonts w:asciiTheme="majorBidi" w:hAnsiTheme="majorBidi"/>
          <w:sz w:val="16"/>
          <w:szCs w:val="16"/>
          <w:lang w:val="en-GB"/>
        </w:rPr>
        <w:t>, P. M</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&amp; Brown, I. (2012</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Family quality of life in Nigeria. Journal of Intellectual Disability Research, </w:t>
      </w:r>
      <w:r w:rsidRPr="00A324D9">
        <w:rPr>
          <w:rFonts w:asciiTheme="majorBidi" w:hAnsiTheme="majorBidi"/>
          <w:b/>
          <w:sz w:val="16"/>
          <w:szCs w:val="16"/>
          <w:lang w:val="en-GB"/>
        </w:rPr>
        <w:t>56</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61</w:t>
      </w:r>
      <w:r w:rsidR="008869E4" w:rsidRPr="00A324D9">
        <w:rPr>
          <w:rFonts w:asciiTheme="majorBidi" w:eastAsia="Times New Roman" w:hAnsiTheme="majorBidi" w:cstheme="majorBidi"/>
          <w:sz w:val="16"/>
          <w:szCs w:val="16"/>
          <w:lang w:val="en-GB"/>
        </w:rPr>
        <w:t>−</w:t>
      </w:r>
      <w:r w:rsidR="00A324D9">
        <w:rPr>
          <w:rFonts w:asciiTheme="majorBidi" w:hAnsiTheme="majorBidi"/>
          <w:sz w:val="16"/>
          <w:szCs w:val="16"/>
          <w:lang w:val="en-GB"/>
        </w:rPr>
        <w:t>70.</w:t>
      </w:r>
    </w:p>
    <w:p w14:paraId="11EFAD0F" w14:textId="6FD5385E" w:rsidR="00847A7C" w:rsidRPr="00A324D9" w:rsidRDefault="00847A7C" w:rsidP="00A324D9">
      <w:pPr>
        <w:spacing w:after="300" w:line="240" w:lineRule="auto"/>
        <w:rPr>
          <w:rFonts w:asciiTheme="majorBidi" w:hAnsiTheme="majorBidi"/>
          <w:sz w:val="16"/>
          <w:szCs w:val="16"/>
          <w:lang w:val="en-GB"/>
        </w:rPr>
      </w:pPr>
      <w:r w:rsidRPr="00A324D9">
        <w:rPr>
          <w:rFonts w:asciiTheme="majorBidi" w:hAnsiTheme="majorBidi"/>
          <w:sz w:val="16"/>
          <w:szCs w:val="16"/>
          <w:lang w:val="en-GB"/>
        </w:rPr>
        <w:t>American Psychiatric Association (2013</w:t>
      </w:r>
      <w:r w:rsidRPr="00A324D9">
        <w:rPr>
          <w:rFonts w:asciiTheme="majorBidi" w:eastAsia="Times New Roman" w:hAnsiTheme="majorBidi" w:cstheme="majorBidi"/>
          <w:sz w:val="16"/>
          <w:szCs w:val="16"/>
          <w:lang w:val="en-GB"/>
        </w:rPr>
        <w:t xml:space="preserve">) </w:t>
      </w:r>
      <w:r w:rsidRPr="00A324D9">
        <w:rPr>
          <w:rFonts w:asciiTheme="majorBidi" w:eastAsia="Times New Roman" w:hAnsiTheme="majorBidi" w:cstheme="majorBidi"/>
          <w:i/>
          <w:iCs/>
          <w:sz w:val="16"/>
          <w:szCs w:val="16"/>
          <w:lang w:val="en-GB"/>
        </w:rPr>
        <w:t>Diagnostic and statistical manual of mental disorders:</w:t>
      </w:r>
      <w:r w:rsidRPr="00A324D9">
        <w:rPr>
          <w:rFonts w:asciiTheme="majorBidi" w:hAnsiTheme="majorBidi"/>
          <w:i/>
          <w:sz w:val="16"/>
          <w:szCs w:val="16"/>
          <w:lang w:val="en-GB"/>
        </w:rPr>
        <w:t xml:space="preserve"> DSM-5</w:t>
      </w:r>
      <w:r w:rsidRPr="00A324D9">
        <w:rPr>
          <w:rFonts w:asciiTheme="majorBidi" w:hAnsiTheme="majorBidi"/>
          <w:sz w:val="16"/>
          <w:szCs w:val="16"/>
          <w:lang w:val="en-GB"/>
        </w:rPr>
        <w:t xml:space="preserve">. </w:t>
      </w:r>
      <w:r w:rsidRPr="00A324D9">
        <w:rPr>
          <w:rFonts w:asciiTheme="majorBidi" w:eastAsia="Times New Roman" w:hAnsiTheme="majorBidi" w:cstheme="majorBidi"/>
          <w:sz w:val="16"/>
          <w:szCs w:val="16"/>
          <w:lang w:val="en-GB"/>
        </w:rPr>
        <w:t xml:space="preserve">5th </w:t>
      </w:r>
      <w:proofErr w:type="spellStart"/>
      <w:r w:rsidRPr="00A324D9">
        <w:rPr>
          <w:rFonts w:asciiTheme="majorBidi" w:eastAsia="Times New Roman" w:hAnsiTheme="majorBidi" w:cstheme="majorBidi"/>
          <w:sz w:val="16"/>
          <w:szCs w:val="16"/>
          <w:lang w:val="en-GB"/>
        </w:rPr>
        <w:t>edn</w:t>
      </w:r>
      <w:proofErr w:type="spellEnd"/>
      <w:r w:rsidRPr="00A324D9">
        <w:rPr>
          <w:rFonts w:asciiTheme="majorBidi" w:eastAsia="Times New Roman" w:hAnsiTheme="majorBidi" w:cstheme="majorBidi"/>
          <w:sz w:val="16"/>
          <w:szCs w:val="16"/>
          <w:lang w:val="en-GB"/>
        </w:rPr>
        <w:t>. Washington, D.C.: American Psychiatric Publishing</w:t>
      </w:r>
      <w:r w:rsidR="004467E2" w:rsidRPr="00A324D9">
        <w:rPr>
          <w:rFonts w:asciiTheme="majorBidi" w:eastAsia="Times New Roman" w:hAnsiTheme="majorBidi" w:cstheme="majorBidi"/>
          <w:sz w:val="16"/>
          <w:szCs w:val="16"/>
          <w:lang w:val="en-GB"/>
        </w:rPr>
        <w:t>.</w:t>
      </w:r>
    </w:p>
    <w:p w14:paraId="2ACA2128" w14:textId="7EF20FAE"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Andrew, F. M</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&amp; </w:t>
      </w:r>
      <w:proofErr w:type="spellStart"/>
      <w:r w:rsidRPr="00A324D9">
        <w:rPr>
          <w:rFonts w:asciiTheme="majorBidi" w:hAnsiTheme="majorBidi"/>
          <w:sz w:val="16"/>
          <w:szCs w:val="16"/>
          <w:lang w:val="en-GB"/>
        </w:rPr>
        <w:t>Withey</w:t>
      </w:r>
      <w:proofErr w:type="spellEnd"/>
      <w:r w:rsidRPr="00A324D9">
        <w:rPr>
          <w:rFonts w:asciiTheme="majorBidi" w:hAnsiTheme="majorBidi"/>
          <w:sz w:val="16"/>
          <w:szCs w:val="16"/>
          <w:lang w:val="en-GB"/>
        </w:rPr>
        <w:t>, S. B. (1976</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w:t>
      </w:r>
      <w:r w:rsidRPr="00A324D9">
        <w:rPr>
          <w:rFonts w:asciiTheme="majorBidi" w:hAnsiTheme="majorBidi"/>
          <w:i/>
          <w:sz w:val="16"/>
          <w:szCs w:val="16"/>
          <w:lang w:val="en-GB"/>
        </w:rPr>
        <w:t>Social indicators of well-being: Americans’ perceptions of life quality</w:t>
      </w:r>
      <w:r w:rsidRPr="00A324D9">
        <w:rPr>
          <w:rFonts w:asciiTheme="majorBidi" w:hAnsiTheme="majorBidi"/>
          <w:sz w:val="16"/>
          <w:szCs w:val="16"/>
          <w:lang w:val="en-GB"/>
        </w:rPr>
        <w:t>. New York: Plenum.</w:t>
      </w:r>
    </w:p>
    <w:p w14:paraId="2766CEEE" w14:textId="107CE379" w:rsidR="004F613E" w:rsidRPr="00A324D9" w:rsidRDefault="004F613E" w:rsidP="00A324D9">
      <w:pPr>
        <w:spacing w:before="300" w:after="300" w:line="240" w:lineRule="auto"/>
        <w:rPr>
          <w:rFonts w:asciiTheme="majorBidi" w:hAnsiTheme="majorBidi"/>
          <w:sz w:val="16"/>
          <w:szCs w:val="16"/>
          <w:lang w:val="en-GB"/>
        </w:rPr>
      </w:pPr>
      <w:proofErr w:type="spellStart"/>
      <w:r w:rsidRPr="00A324D9">
        <w:rPr>
          <w:rFonts w:asciiTheme="majorBidi" w:hAnsiTheme="majorBidi"/>
          <w:sz w:val="16"/>
          <w:szCs w:val="16"/>
          <w:lang w:val="en-GB"/>
        </w:rPr>
        <w:t>Banach</w:t>
      </w:r>
      <w:proofErr w:type="spellEnd"/>
      <w:r w:rsidRPr="00A324D9">
        <w:rPr>
          <w:rFonts w:asciiTheme="majorBidi" w:hAnsiTheme="majorBidi"/>
          <w:sz w:val="16"/>
          <w:szCs w:val="16"/>
          <w:lang w:val="en-GB"/>
        </w:rPr>
        <w:t xml:space="preserve">, M., </w:t>
      </w:r>
      <w:proofErr w:type="spellStart"/>
      <w:r w:rsidRPr="00A324D9">
        <w:rPr>
          <w:rFonts w:asciiTheme="majorBidi" w:hAnsiTheme="majorBidi"/>
          <w:sz w:val="16"/>
          <w:szCs w:val="16"/>
          <w:lang w:val="en-GB"/>
        </w:rPr>
        <w:t>Iudice</w:t>
      </w:r>
      <w:proofErr w:type="spellEnd"/>
      <w:r w:rsidRPr="00A324D9">
        <w:rPr>
          <w:rFonts w:asciiTheme="majorBidi" w:hAnsiTheme="majorBidi"/>
          <w:sz w:val="16"/>
          <w:szCs w:val="16"/>
          <w:lang w:val="en-GB"/>
        </w:rPr>
        <w:t>, J., Conway, L</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&amp; Couse, L. J. (2010</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Family support and empowerment: </w:t>
      </w:r>
      <w:r w:rsidR="00250840" w:rsidRPr="00A324D9">
        <w:rPr>
          <w:rFonts w:asciiTheme="majorBidi" w:eastAsia="Times New Roman" w:hAnsiTheme="majorBidi" w:cstheme="majorBidi"/>
          <w:sz w:val="16"/>
          <w:szCs w:val="16"/>
          <w:lang w:val="en-GB"/>
        </w:rPr>
        <w:t>P</w:t>
      </w:r>
      <w:r w:rsidRPr="00A324D9">
        <w:rPr>
          <w:rFonts w:asciiTheme="majorBidi" w:eastAsia="Times New Roman" w:hAnsiTheme="majorBidi" w:cstheme="majorBidi"/>
          <w:sz w:val="16"/>
          <w:szCs w:val="16"/>
          <w:lang w:val="en-GB"/>
        </w:rPr>
        <w:t>ost</w:t>
      </w:r>
      <w:r w:rsidRPr="00A324D9">
        <w:rPr>
          <w:rFonts w:asciiTheme="majorBidi" w:hAnsiTheme="majorBidi"/>
          <w:sz w:val="16"/>
          <w:szCs w:val="16"/>
          <w:lang w:val="en-GB"/>
        </w:rPr>
        <w:t xml:space="preserve"> autism diagnosis support group for parents. </w:t>
      </w:r>
      <w:r w:rsidRPr="00A324D9">
        <w:rPr>
          <w:rFonts w:asciiTheme="majorBidi" w:hAnsiTheme="majorBidi"/>
          <w:i/>
          <w:sz w:val="16"/>
          <w:szCs w:val="16"/>
          <w:lang w:val="en-GB"/>
        </w:rPr>
        <w:t>Social Work with Groups</w:t>
      </w:r>
      <w:r w:rsidRPr="00A324D9">
        <w:rPr>
          <w:rFonts w:asciiTheme="majorBidi" w:hAnsiTheme="majorBidi"/>
          <w:sz w:val="16"/>
          <w:szCs w:val="16"/>
          <w:lang w:val="en-GB"/>
        </w:rPr>
        <w:t xml:space="preserve">, </w:t>
      </w:r>
      <w:r w:rsidRPr="00A324D9">
        <w:rPr>
          <w:rFonts w:asciiTheme="majorBidi" w:hAnsiTheme="majorBidi"/>
          <w:b/>
          <w:sz w:val="16"/>
          <w:szCs w:val="16"/>
          <w:lang w:val="en-GB"/>
        </w:rPr>
        <w:t>33</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69</w:t>
      </w:r>
      <w:r w:rsidR="00250840"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83.</w:t>
      </w:r>
    </w:p>
    <w:p w14:paraId="2E1D3A4F" w14:textId="222F57D3" w:rsidR="004F613E" w:rsidRPr="00A324D9" w:rsidRDefault="004F613E" w:rsidP="00A324D9">
      <w:pPr>
        <w:spacing w:before="300" w:after="300" w:line="240" w:lineRule="auto"/>
        <w:rPr>
          <w:rFonts w:asciiTheme="majorBidi" w:hAnsiTheme="majorBidi"/>
          <w:sz w:val="16"/>
          <w:szCs w:val="16"/>
          <w:lang w:val="en-GB"/>
        </w:rPr>
      </w:pPr>
      <w:proofErr w:type="spellStart"/>
      <w:r w:rsidRPr="00A324D9">
        <w:rPr>
          <w:rFonts w:asciiTheme="majorBidi" w:hAnsiTheme="majorBidi"/>
          <w:sz w:val="16"/>
          <w:szCs w:val="16"/>
          <w:lang w:val="en-GB"/>
        </w:rPr>
        <w:t>Barakat</w:t>
      </w:r>
      <w:proofErr w:type="spellEnd"/>
      <w:r w:rsidRPr="00A324D9">
        <w:rPr>
          <w:rFonts w:asciiTheme="majorBidi" w:hAnsiTheme="majorBidi"/>
          <w:sz w:val="16"/>
          <w:szCs w:val="16"/>
          <w:lang w:val="en-GB"/>
        </w:rPr>
        <w:t>, H. (1993</w:t>
      </w:r>
      <w:r w:rsidRPr="00A324D9">
        <w:rPr>
          <w:rFonts w:asciiTheme="majorBidi" w:eastAsia="Times New Roman" w:hAnsiTheme="majorBidi" w:cstheme="majorBidi"/>
          <w:sz w:val="16"/>
          <w:szCs w:val="16"/>
          <w:lang w:val="en-GB"/>
        </w:rPr>
        <w:t>)</w:t>
      </w:r>
      <w:r w:rsidR="009F30A5" w:rsidRPr="00A324D9">
        <w:rPr>
          <w:rFonts w:asciiTheme="majorBidi" w:eastAsia="Times New Roman" w:hAnsiTheme="majorBidi" w:cstheme="majorBidi"/>
          <w:sz w:val="16"/>
          <w:szCs w:val="16"/>
          <w:lang w:val="en-GB"/>
        </w:rPr>
        <w:t xml:space="preserve"> </w:t>
      </w:r>
      <w:r w:rsidRPr="00A324D9">
        <w:rPr>
          <w:rFonts w:asciiTheme="majorBidi" w:hAnsiTheme="majorBidi"/>
          <w:i/>
          <w:sz w:val="16"/>
          <w:szCs w:val="16"/>
          <w:lang w:val="en-GB"/>
        </w:rPr>
        <w:t>The Arab World: Society, Culture and State</w:t>
      </w:r>
      <w:r w:rsidRPr="00A324D9">
        <w:rPr>
          <w:rFonts w:asciiTheme="majorBidi" w:hAnsiTheme="majorBidi"/>
          <w:sz w:val="16"/>
          <w:szCs w:val="16"/>
          <w:lang w:val="en-GB"/>
        </w:rPr>
        <w:t>. Los Angeles: University of California Press.</w:t>
      </w:r>
    </w:p>
    <w:p w14:paraId="3252A4DE" w14:textId="1D9D1097"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Beach Center on Disability. (2005</w:t>
      </w:r>
      <w:r w:rsidR="00D63B04"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w:t>
      </w:r>
      <w:r w:rsidRPr="00A324D9">
        <w:rPr>
          <w:rFonts w:asciiTheme="majorBidi" w:hAnsiTheme="majorBidi"/>
          <w:i/>
          <w:sz w:val="16"/>
          <w:szCs w:val="16"/>
          <w:lang w:val="en-GB"/>
        </w:rPr>
        <w:t>The Beach Center Family Quality of Life Scale</w:t>
      </w:r>
      <w:r w:rsidRPr="00A324D9">
        <w:rPr>
          <w:rFonts w:asciiTheme="majorBidi" w:hAnsiTheme="majorBidi"/>
          <w:sz w:val="16"/>
          <w:szCs w:val="16"/>
          <w:lang w:val="en-GB"/>
        </w:rPr>
        <w:t xml:space="preserve">. </w:t>
      </w:r>
      <w:r w:rsidR="00D63B04" w:rsidRPr="00A324D9">
        <w:rPr>
          <w:rFonts w:asciiTheme="majorBidi" w:eastAsia="Times New Roman" w:hAnsiTheme="majorBidi" w:cstheme="majorBidi"/>
          <w:sz w:val="16"/>
          <w:szCs w:val="16"/>
          <w:lang w:val="en-GB"/>
        </w:rPr>
        <w:t>Lawrenc</w:t>
      </w:r>
      <w:r w:rsidR="00EE5438" w:rsidRPr="00A324D9">
        <w:rPr>
          <w:rFonts w:asciiTheme="majorBidi" w:eastAsia="Times New Roman" w:hAnsiTheme="majorBidi" w:cstheme="majorBidi"/>
          <w:sz w:val="16"/>
          <w:szCs w:val="16"/>
          <w:lang w:val="en-GB"/>
        </w:rPr>
        <w:t xml:space="preserve">e, KS: </w:t>
      </w:r>
      <w:r w:rsidRPr="00A324D9">
        <w:rPr>
          <w:rFonts w:asciiTheme="majorBidi" w:hAnsiTheme="majorBidi"/>
          <w:sz w:val="16"/>
          <w:szCs w:val="16"/>
          <w:lang w:val="en-GB"/>
        </w:rPr>
        <w:t>Beach Center</w:t>
      </w:r>
      <w:r w:rsidR="00EE5438" w:rsidRPr="00A324D9">
        <w:rPr>
          <w:rFonts w:asciiTheme="majorBidi" w:hAnsiTheme="majorBidi"/>
          <w:sz w:val="16"/>
          <w:szCs w:val="16"/>
          <w:lang w:val="en-GB"/>
        </w:rPr>
        <w:t xml:space="preserve">, </w:t>
      </w:r>
      <w:r w:rsidRPr="00A324D9">
        <w:rPr>
          <w:rFonts w:asciiTheme="majorBidi" w:hAnsiTheme="majorBidi"/>
          <w:sz w:val="16"/>
          <w:szCs w:val="16"/>
          <w:lang w:val="en-GB"/>
        </w:rPr>
        <w:t>University of Kansas</w:t>
      </w:r>
      <w:r w:rsidR="00EE5438" w:rsidRPr="00A324D9">
        <w:rPr>
          <w:rFonts w:asciiTheme="majorBidi" w:hAnsiTheme="majorBidi"/>
          <w:sz w:val="16"/>
          <w:szCs w:val="16"/>
          <w:lang w:val="en-GB"/>
        </w:rPr>
        <w:t>.</w:t>
      </w:r>
    </w:p>
    <w:p w14:paraId="278BAD05" w14:textId="5E70F58B"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 xml:space="preserve">Beresford, B., </w:t>
      </w:r>
      <w:proofErr w:type="spellStart"/>
      <w:r w:rsidRPr="00A324D9">
        <w:rPr>
          <w:rFonts w:asciiTheme="majorBidi" w:hAnsiTheme="majorBidi"/>
          <w:sz w:val="16"/>
          <w:szCs w:val="16"/>
          <w:lang w:val="en-GB"/>
        </w:rPr>
        <w:t>Rabiee</w:t>
      </w:r>
      <w:proofErr w:type="spellEnd"/>
      <w:r w:rsidRPr="00A324D9">
        <w:rPr>
          <w:rFonts w:asciiTheme="majorBidi" w:hAnsiTheme="majorBidi"/>
          <w:sz w:val="16"/>
          <w:szCs w:val="16"/>
          <w:lang w:val="en-GB"/>
        </w:rPr>
        <w:t>, P</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&amp; </w:t>
      </w:r>
      <w:proofErr w:type="spellStart"/>
      <w:r w:rsidRPr="00A324D9">
        <w:rPr>
          <w:rFonts w:asciiTheme="majorBidi" w:hAnsiTheme="majorBidi"/>
          <w:sz w:val="16"/>
          <w:szCs w:val="16"/>
          <w:lang w:val="en-GB"/>
        </w:rPr>
        <w:t>Sloper</w:t>
      </w:r>
      <w:proofErr w:type="spellEnd"/>
      <w:r w:rsidRPr="00A324D9">
        <w:rPr>
          <w:rFonts w:asciiTheme="majorBidi" w:hAnsiTheme="majorBidi"/>
          <w:sz w:val="16"/>
          <w:szCs w:val="16"/>
          <w:lang w:val="en-GB"/>
        </w:rPr>
        <w:t>, P. (2007</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w:t>
      </w:r>
      <w:r w:rsidRPr="00A324D9">
        <w:rPr>
          <w:rFonts w:asciiTheme="majorBidi" w:hAnsiTheme="majorBidi"/>
          <w:i/>
          <w:sz w:val="16"/>
          <w:szCs w:val="16"/>
          <w:lang w:val="en-GB"/>
        </w:rPr>
        <w:t>Outcomes for Parents with Disabled Children, Research Works</w:t>
      </w:r>
      <w:r w:rsidRPr="00A324D9">
        <w:rPr>
          <w:rFonts w:asciiTheme="majorBidi" w:hAnsiTheme="majorBidi"/>
          <w:sz w:val="16"/>
          <w:szCs w:val="16"/>
          <w:lang w:val="en-GB"/>
        </w:rPr>
        <w:t>. University of York: York.</w:t>
      </w:r>
    </w:p>
    <w:p w14:paraId="34796086" w14:textId="2E88C690"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Bernier, S. (1999</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w:t>
      </w:r>
      <w:r w:rsidRPr="00A324D9">
        <w:rPr>
          <w:rFonts w:asciiTheme="majorBidi" w:hAnsiTheme="majorBidi"/>
          <w:i/>
          <w:sz w:val="16"/>
          <w:szCs w:val="16"/>
          <w:lang w:val="en-GB"/>
        </w:rPr>
        <w:t>School Safety: Policy and Practice</w:t>
      </w:r>
      <w:r w:rsidRPr="00A324D9">
        <w:rPr>
          <w:rFonts w:asciiTheme="majorBidi" w:hAnsiTheme="majorBidi"/>
          <w:sz w:val="16"/>
          <w:szCs w:val="16"/>
          <w:lang w:val="en-GB"/>
        </w:rPr>
        <w:t>. Washington, DC: National Criminal Justice Association.</w:t>
      </w:r>
    </w:p>
    <w:p w14:paraId="2F78C800" w14:textId="48FBDA4C"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 xml:space="preserve">Birnbaum, G., Orr, I., </w:t>
      </w:r>
      <w:proofErr w:type="spellStart"/>
      <w:r w:rsidRPr="00A324D9">
        <w:rPr>
          <w:rFonts w:asciiTheme="majorBidi" w:hAnsiTheme="majorBidi"/>
          <w:sz w:val="16"/>
          <w:szCs w:val="16"/>
          <w:lang w:val="en-GB"/>
        </w:rPr>
        <w:t>Mikulincer</w:t>
      </w:r>
      <w:proofErr w:type="spellEnd"/>
      <w:r w:rsidRPr="00A324D9">
        <w:rPr>
          <w:rFonts w:asciiTheme="majorBidi" w:hAnsiTheme="majorBidi"/>
          <w:sz w:val="16"/>
          <w:szCs w:val="16"/>
          <w:lang w:val="en-GB"/>
        </w:rPr>
        <w:t>, M</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&amp; Florian, V. (1997</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When marriage brakes up </w:t>
      </w:r>
      <w:r w:rsidR="00C517AA"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Does attachment style contribute to coping and mental health? </w:t>
      </w:r>
      <w:r w:rsidRPr="00A324D9">
        <w:rPr>
          <w:rFonts w:asciiTheme="majorBidi" w:hAnsiTheme="majorBidi"/>
          <w:i/>
          <w:sz w:val="16"/>
          <w:szCs w:val="16"/>
          <w:lang w:val="en-GB"/>
        </w:rPr>
        <w:t>Journal of Social and Personal Relationship</w:t>
      </w:r>
      <w:r w:rsidRPr="00A324D9">
        <w:rPr>
          <w:rFonts w:asciiTheme="majorBidi" w:hAnsiTheme="majorBidi"/>
          <w:sz w:val="16"/>
          <w:szCs w:val="16"/>
          <w:lang w:val="en-GB"/>
        </w:rPr>
        <w:t xml:space="preserve">, </w:t>
      </w:r>
      <w:r w:rsidRPr="00A324D9">
        <w:rPr>
          <w:rFonts w:asciiTheme="majorBidi" w:hAnsiTheme="majorBidi"/>
          <w:b/>
          <w:sz w:val="16"/>
          <w:szCs w:val="16"/>
          <w:lang w:val="en-GB"/>
        </w:rPr>
        <w:t>145</w:t>
      </w:r>
      <w:r w:rsidRPr="00A324D9">
        <w:rPr>
          <w:rFonts w:asciiTheme="majorBidi" w:hAnsiTheme="majorBidi"/>
          <w:sz w:val="16"/>
          <w:szCs w:val="16"/>
          <w:lang w:val="en-GB"/>
        </w:rPr>
        <w:t>, 643</w:t>
      </w:r>
      <w:r w:rsidR="00C517AA"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654.</w:t>
      </w:r>
    </w:p>
    <w:p w14:paraId="479D813D" w14:textId="00F2749F" w:rsidR="004F613E" w:rsidRPr="00A324D9" w:rsidRDefault="004F613E" w:rsidP="00A324D9">
      <w:pPr>
        <w:spacing w:before="300" w:after="300" w:line="240" w:lineRule="auto"/>
        <w:rPr>
          <w:rFonts w:asciiTheme="majorBidi" w:hAnsiTheme="majorBidi"/>
          <w:sz w:val="16"/>
          <w:szCs w:val="16"/>
          <w:lang w:val="en-GB"/>
        </w:rPr>
      </w:pPr>
      <w:proofErr w:type="spellStart"/>
      <w:r w:rsidRPr="00A324D9">
        <w:rPr>
          <w:rFonts w:asciiTheme="majorBidi" w:hAnsiTheme="majorBidi"/>
          <w:sz w:val="16"/>
          <w:szCs w:val="16"/>
          <w:lang w:val="en-GB"/>
        </w:rPr>
        <w:t>Blacher</w:t>
      </w:r>
      <w:proofErr w:type="spellEnd"/>
      <w:r w:rsidRPr="00A324D9">
        <w:rPr>
          <w:rFonts w:asciiTheme="majorBidi" w:hAnsiTheme="majorBidi"/>
          <w:sz w:val="16"/>
          <w:szCs w:val="16"/>
          <w:lang w:val="en-GB"/>
        </w:rPr>
        <w:t>, J., &amp; Baker, B. L. (2002</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w:t>
      </w:r>
      <w:r w:rsidRPr="00A324D9">
        <w:rPr>
          <w:rFonts w:asciiTheme="majorBidi" w:hAnsiTheme="majorBidi"/>
          <w:i/>
          <w:sz w:val="16"/>
          <w:szCs w:val="16"/>
          <w:lang w:val="en-GB"/>
        </w:rPr>
        <w:t>The Best of AAMR. Families and Mental Retardation: A Collection of Notable AAMR Journal Articles across the 20th Century</w:t>
      </w:r>
      <w:r w:rsidRPr="00A324D9">
        <w:rPr>
          <w:rFonts w:asciiTheme="majorBidi" w:hAnsiTheme="majorBidi"/>
          <w:sz w:val="16"/>
          <w:szCs w:val="16"/>
          <w:lang w:val="en-GB"/>
        </w:rPr>
        <w:t>. Washington, D.C.: American Association on Mental Retardation.</w:t>
      </w:r>
    </w:p>
    <w:p w14:paraId="0073E7D1" w14:textId="2C0D4921"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lastRenderedPageBreak/>
        <w:t xml:space="preserve">Brown, E. A., Johansson, L., Farrington, K., Gallagher, H., </w:t>
      </w:r>
      <w:proofErr w:type="spellStart"/>
      <w:r w:rsidRPr="00A324D9">
        <w:rPr>
          <w:rFonts w:asciiTheme="majorBidi" w:hAnsiTheme="majorBidi"/>
          <w:sz w:val="16"/>
          <w:szCs w:val="16"/>
          <w:lang w:val="en-GB"/>
        </w:rPr>
        <w:t>Sensky</w:t>
      </w:r>
      <w:proofErr w:type="spellEnd"/>
      <w:r w:rsidRPr="00A324D9">
        <w:rPr>
          <w:rFonts w:asciiTheme="majorBidi" w:hAnsiTheme="majorBidi"/>
          <w:sz w:val="16"/>
          <w:szCs w:val="16"/>
          <w:lang w:val="en-GB"/>
        </w:rPr>
        <w:t>, T., Gordon, F</w:t>
      </w:r>
      <w:r w:rsidRPr="00A324D9">
        <w:rPr>
          <w:rFonts w:asciiTheme="majorBidi" w:eastAsia="Times New Roman" w:hAnsiTheme="majorBidi" w:cstheme="majorBidi"/>
          <w:sz w:val="16"/>
          <w:szCs w:val="16"/>
          <w:lang w:val="en-GB"/>
        </w:rPr>
        <w:t>.</w:t>
      </w:r>
      <w:r w:rsidR="004A7C17" w:rsidRPr="00A324D9">
        <w:rPr>
          <w:rFonts w:asciiTheme="majorBidi" w:eastAsia="Times New Roman" w:hAnsiTheme="majorBidi" w:cstheme="majorBidi"/>
          <w:sz w:val="16"/>
          <w:szCs w:val="16"/>
          <w:lang w:val="en-GB"/>
        </w:rPr>
        <w:t xml:space="preserve"> </w:t>
      </w:r>
      <w:r w:rsidR="004A7C17" w:rsidRPr="00A324D9">
        <w:rPr>
          <w:rFonts w:asciiTheme="majorBidi" w:eastAsia="Times New Roman" w:hAnsiTheme="majorBidi" w:cstheme="majorBidi"/>
          <w:i/>
          <w:iCs/>
          <w:sz w:val="16"/>
          <w:szCs w:val="16"/>
          <w:lang w:val="en-GB"/>
        </w:rPr>
        <w:t>et al</w:t>
      </w:r>
      <w:r w:rsidR="004A7C17"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(2010</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Broadening Options for Long-term Dialysis in the Elderly (BOLDE): differences in quality of life on peritoneal dialysis compared to haemodialysis for older patients</w:t>
      </w:r>
      <w:r w:rsidR="0091645A" w:rsidRPr="00A324D9">
        <w:rPr>
          <w:rFonts w:asciiTheme="majorBidi" w:hAnsiTheme="majorBidi"/>
          <w:sz w:val="16"/>
          <w:szCs w:val="16"/>
          <w:lang w:val="en-GB"/>
        </w:rPr>
        <w:t>.</w:t>
      </w:r>
      <w:r w:rsidRPr="00A324D9">
        <w:rPr>
          <w:rFonts w:asciiTheme="majorBidi" w:hAnsiTheme="majorBidi"/>
          <w:sz w:val="16"/>
          <w:szCs w:val="16"/>
          <w:lang w:val="en-GB"/>
        </w:rPr>
        <w:t xml:space="preserve"> </w:t>
      </w:r>
      <w:r w:rsidRPr="00A324D9">
        <w:rPr>
          <w:rFonts w:asciiTheme="majorBidi" w:hAnsiTheme="majorBidi"/>
          <w:i/>
          <w:sz w:val="16"/>
          <w:szCs w:val="16"/>
          <w:lang w:val="en-GB"/>
        </w:rPr>
        <w:t>Nephrology Dialysis Transplantation</w:t>
      </w:r>
      <w:r w:rsidRPr="00A324D9">
        <w:rPr>
          <w:rFonts w:asciiTheme="majorBidi" w:hAnsiTheme="majorBidi"/>
          <w:sz w:val="16"/>
          <w:szCs w:val="16"/>
          <w:lang w:val="en-GB"/>
        </w:rPr>
        <w:t xml:space="preserve">, </w:t>
      </w:r>
      <w:r w:rsidRPr="00A324D9">
        <w:rPr>
          <w:rFonts w:asciiTheme="majorBidi" w:hAnsiTheme="majorBidi"/>
          <w:b/>
          <w:sz w:val="16"/>
          <w:szCs w:val="16"/>
          <w:lang w:val="en-GB"/>
        </w:rPr>
        <w:t>25</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3755</w:t>
      </w:r>
      <w:r w:rsidR="0091645A"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3763.</w:t>
      </w:r>
    </w:p>
    <w:p w14:paraId="7990EA8E" w14:textId="1AB2F95D"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Brown, I. (2010</w:t>
      </w:r>
      <w:r w:rsidRPr="00A324D9">
        <w:rPr>
          <w:rFonts w:asciiTheme="majorBidi" w:eastAsia="Times New Roman" w:hAnsiTheme="majorBidi" w:cstheme="majorBidi"/>
          <w:sz w:val="16"/>
          <w:szCs w:val="16"/>
          <w:lang w:val="en-GB"/>
        </w:rPr>
        <w:t xml:space="preserve">) </w:t>
      </w:r>
      <w:r w:rsidR="00BF728E"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Family quality of life: a comparison of trends in eight </w:t>
      </w:r>
      <w:r w:rsidRPr="00A324D9">
        <w:rPr>
          <w:rFonts w:asciiTheme="majorBidi" w:eastAsia="Times New Roman" w:hAnsiTheme="majorBidi" w:cstheme="majorBidi"/>
          <w:sz w:val="16"/>
          <w:szCs w:val="16"/>
          <w:lang w:val="en-GB"/>
        </w:rPr>
        <w:t>countries</w:t>
      </w:r>
      <w:r w:rsidR="00BF728E" w:rsidRPr="00A324D9">
        <w:rPr>
          <w:rFonts w:asciiTheme="majorBidi" w:eastAsia="Times New Roman" w:hAnsiTheme="majorBidi" w:cstheme="majorBidi"/>
          <w:sz w:val="16"/>
          <w:szCs w:val="16"/>
          <w:lang w:val="en-GB"/>
        </w:rPr>
        <w:t>’</w:t>
      </w:r>
      <w:r w:rsidR="00C54483" w:rsidRPr="00A324D9">
        <w:rPr>
          <w:rFonts w:asciiTheme="majorBidi" w:eastAsia="Times New Roman" w:hAnsiTheme="majorBidi" w:cstheme="majorBidi"/>
          <w:sz w:val="16"/>
          <w:szCs w:val="16"/>
          <w:lang w:val="en-GB"/>
        </w:rPr>
        <w:t>,</w:t>
      </w:r>
      <w:r w:rsidRPr="00A324D9">
        <w:rPr>
          <w:rFonts w:asciiTheme="majorBidi" w:eastAsia="Times New Roman" w:hAnsiTheme="majorBidi" w:cstheme="majorBidi"/>
          <w:sz w:val="16"/>
          <w:szCs w:val="16"/>
          <w:lang w:val="en-GB"/>
        </w:rPr>
        <w:t xml:space="preserve"> </w:t>
      </w:r>
      <w:r w:rsidR="00C54483" w:rsidRPr="00A324D9">
        <w:rPr>
          <w:rFonts w:asciiTheme="majorBidi" w:eastAsia="Times New Roman" w:hAnsiTheme="majorBidi" w:cstheme="majorBidi"/>
          <w:sz w:val="16"/>
          <w:szCs w:val="16"/>
          <w:lang w:val="en-GB"/>
        </w:rPr>
        <w:t>i</w:t>
      </w:r>
      <w:r w:rsidRPr="00A324D9">
        <w:rPr>
          <w:rFonts w:asciiTheme="majorBidi" w:eastAsia="Times New Roman" w:hAnsiTheme="majorBidi" w:cstheme="majorBidi"/>
          <w:sz w:val="16"/>
          <w:szCs w:val="16"/>
          <w:lang w:val="en-GB"/>
        </w:rPr>
        <w:t>n</w:t>
      </w:r>
      <w:r w:rsidRPr="00A324D9">
        <w:rPr>
          <w:rFonts w:asciiTheme="majorBidi" w:hAnsiTheme="majorBidi"/>
          <w:sz w:val="16"/>
          <w:szCs w:val="16"/>
          <w:lang w:val="en-GB"/>
        </w:rPr>
        <w:t xml:space="preserve"> V. P. </w:t>
      </w:r>
      <w:proofErr w:type="spellStart"/>
      <w:r w:rsidRPr="00A324D9">
        <w:rPr>
          <w:rFonts w:asciiTheme="majorBidi" w:hAnsiTheme="majorBidi"/>
          <w:sz w:val="16"/>
          <w:szCs w:val="16"/>
          <w:lang w:val="en-GB"/>
        </w:rPr>
        <w:t>Prasher</w:t>
      </w:r>
      <w:proofErr w:type="spellEnd"/>
      <w:r w:rsidRPr="00A324D9">
        <w:rPr>
          <w:rFonts w:asciiTheme="majorBidi" w:hAnsiTheme="majorBidi"/>
          <w:sz w:val="16"/>
          <w:szCs w:val="16"/>
          <w:lang w:val="en-GB"/>
        </w:rPr>
        <w:t xml:space="preserve"> (Ed.), </w:t>
      </w:r>
      <w:r w:rsidRPr="00A324D9">
        <w:rPr>
          <w:rFonts w:asciiTheme="majorBidi" w:hAnsiTheme="majorBidi"/>
          <w:i/>
          <w:sz w:val="16"/>
          <w:szCs w:val="16"/>
          <w:lang w:val="en-GB"/>
        </w:rPr>
        <w:t>Contemporary Issues in Intellectual Disabilities</w:t>
      </w:r>
      <w:r w:rsidR="00C54483" w:rsidRPr="00A324D9">
        <w:rPr>
          <w:rFonts w:asciiTheme="majorBidi" w:eastAsia="Times New Roman" w:hAnsiTheme="majorBidi" w:cstheme="majorBidi"/>
          <w:i/>
          <w:iCs/>
          <w:sz w:val="16"/>
          <w:szCs w:val="16"/>
          <w:lang w:val="en-GB"/>
        </w:rPr>
        <w:t>.</w:t>
      </w:r>
      <w:r w:rsidRPr="00A324D9">
        <w:rPr>
          <w:rFonts w:asciiTheme="majorBidi" w:hAnsiTheme="majorBidi"/>
          <w:sz w:val="16"/>
          <w:szCs w:val="16"/>
          <w:lang w:val="en-GB"/>
        </w:rPr>
        <w:t xml:space="preserve"> New York: Nova Publishers</w:t>
      </w:r>
      <w:r w:rsidR="007B68CB" w:rsidRPr="00A324D9">
        <w:rPr>
          <w:rFonts w:asciiTheme="majorBidi" w:eastAsia="Times New Roman" w:hAnsiTheme="majorBidi" w:cstheme="majorBidi"/>
          <w:sz w:val="16"/>
          <w:szCs w:val="16"/>
          <w:lang w:val="en-GB"/>
        </w:rPr>
        <w:t>, 64−255</w:t>
      </w:r>
      <w:r w:rsidR="007B68CB" w:rsidRPr="00A324D9">
        <w:rPr>
          <w:rFonts w:asciiTheme="majorBidi" w:hAnsiTheme="majorBidi"/>
          <w:sz w:val="16"/>
          <w:szCs w:val="16"/>
          <w:lang w:val="en-GB"/>
        </w:rPr>
        <w:t>.</w:t>
      </w:r>
    </w:p>
    <w:p w14:paraId="47833B2E" w14:textId="5F151377"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Brown, R. (1997</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w:t>
      </w:r>
      <w:r w:rsidRPr="00A324D9">
        <w:rPr>
          <w:rFonts w:asciiTheme="majorBidi" w:hAnsiTheme="majorBidi"/>
          <w:i/>
          <w:sz w:val="16"/>
          <w:szCs w:val="16"/>
          <w:lang w:val="en-GB"/>
        </w:rPr>
        <w:t>Quality of Life for People with Disabilities: Models, Research and Practice</w:t>
      </w:r>
      <w:r w:rsidRPr="00A324D9">
        <w:rPr>
          <w:rFonts w:asciiTheme="majorBidi" w:hAnsiTheme="majorBidi"/>
          <w:sz w:val="16"/>
          <w:szCs w:val="16"/>
          <w:lang w:val="en-GB"/>
        </w:rPr>
        <w:t xml:space="preserve"> (2nd ed.). London: Stanley Thorne.</w:t>
      </w:r>
    </w:p>
    <w:p w14:paraId="108220D1" w14:textId="7CAFFFEE"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 xml:space="preserve">Brown, R. I., </w:t>
      </w:r>
      <w:proofErr w:type="spellStart"/>
      <w:r w:rsidRPr="00A324D9">
        <w:rPr>
          <w:rFonts w:asciiTheme="majorBidi" w:hAnsiTheme="majorBidi"/>
          <w:sz w:val="16"/>
          <w:szCs w:val="16"/>
          <w:lang w:val="en-GB"/>
        </w:rPr>
        <w:t>MacAdam</w:t>
      </w:r>
      <w:proofErr w:type="spellEnd"/>
      <w:r w:rsidRPr="00A324D9">
        <w:rPr>
          <w:rFonts w:asciiTheme="majorBidi" w:hAnsiTheme="majorBidi"/>
          <w:sz w:val="16"/>
          <w:szCs w:val="16"/>
          <w:lang w:val="en-GB"/>
        </w:rPr>
        <w:t xml:space="preserve">-Crisp, J., Wang, M., &amp; </w:t>
      </w:r>
      <w:proofErr w:type="spellStart"/>
      <w:r w:rsidRPr="00A324D9">
        <w:rPr>
          <w:rFonts w:asciiTheme="majorBidi" w:hAnsiTheme="majorBidi"/>
          <w:sz w:val="16"/>
          <w:szCs w:val="16"/>
          <w:lang w:val="en-GB"/>
        </w:rPr>
        <w:t>Iarocci</w:t>
      </w:r>
      <w:proofErr w:type="spellEnd"/>
      <w:r w:rsidRPr="00A324D9">
        <w:rPr>
          <w:rFonts w:asciiTheme="majorBidi" w:hAnsiTheme="majorBidi"/>
          <w:sz w:val="16"/>
          <w:szCs w:val="16"/>
          <w:lang w:val="en-GB"/>
        </w:rPr>
        <w:t>, G. (2006</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Family quality of life when there is a child with a developmental disability. </w:t>
      </w:r>
      <w:r w:rsidRPr="00A324D9">
        <w:rPr>
          <w:rFonts w:asciiTheme="majorBidi" w:hAnsiTheme="majorBidi"/>
          <w:i/>
          <w:sz w:val="16"/>
          <w:szCs w:val="16"/>
          <w:lang w:val="en-GB"/>
        </w:rPr>
        <w:t>Journal of Policy and Practice in Intellectual Disabilities</w:t>
      </w:r>
      <w:r w:rsidRPr="00A324D9">
        <w:rPr>
          <w:rFonts w:asciiTheme="majorBidi" w:hAnsiTheme="majorBidi"/>
          <w:sz w:val="16"/>
          <w:szCs w:val="16"/>
          <w:lang w:val="en-GB"/>
        </w:rPr>
        <w:t xml:space="preserve">, </w:t>
      </w:r>
      <w:r w:rsidRPr="00A324D9">
        <w:rPr>
          <w:rFonts w:asciiTheme="majorBidi" w:hAnsiTheme="majorBidi"/>
          <w:b/>
          <w:sz w:val="16"/>
          <w:szCs w:val="16"/>
          <w:lang w:val="en-GB"/>
        </w:rPr>
        <w:t>3</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238</w:t>
      </w:r>
      <w:r w:rsidR="007B4A54"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245.</w:t>
      </w:r>
    </w:p>
    <w:p w14:paraId="6B31A1E1" w14:textId="48ADE518"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 xml:space="preserve">Brown, R. I., </w:t>
      </w:r>
      <w:proofErr w:type="spellStart"/>
      <w:r w:rsidRPr="00A324D9">
        <w:rPr>
          <w:rFonts w:asciiTheme="majorBidi" w:hAnsiTheme="majorBidi"/>
          <w:sz w:val="16"/>
          <w:szCs w:val="16"/>
          <w:lang w:val="en-GB"/>
        </w:rPr>
        <w:t>Schalock</w:t>
      </w:r>
      <w:proofErr w:type="spellEnd"/>
      <w:r w:rsidRPr="00A324D9">
        <w:rPr>
          <w:rFonts w:asciiTheme="majorBidi" w:hAnsiTheme="majorBidi"/>
          <w:sz w:val="16"/>
          <w:szCs w:val="16"/>
          <w:lang w:val="en-GB"/>
        </w:rPr>
        <w:t>, R. L., &amp; Brown, I. (2009</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Quality of life: its application to persons with intellectual disabilities and their families – introduction and overview. </w:t>
      </w:r>
      <w:r w:rsidRPr="00A324D9">
        <w:rPr>
          <w:rFonts w:asciiTheme="majorBidi" w:hAnsiTheme="majorBidi"/>
          <w:i/>
          <w:sz w:val="16"/>
          <w:szCs w:val="16"/>
          <w:lang w:val="en-GB"/>
        </w:rPr>
        <w:t>Journal of Policy and Practice in Intellectual Disabilities</w:t>
      </w:r>
      <w:r w:rsidRPr="00A324D9">
        <w:rPr>
          <w:rFonts w:asciiTheme="majorBidi" w:hAnsiTheme="majorBidi"/>
          <w:sz w:val="16"/>
          <w:szCs w:val="16"/>
          <w:lang w:val="en-GB"/>
        </w:rPr>
        <w:t xml:space="preserve">, </w:t>
      </w:r>
      <w:r w:rsidRPr="00A324D9">
        <w:rPr>
          <w:rFonts w:asciiTheme="majorBidi" w:hAnsiTheme="majorBidi"/>
          <w:b/>
          <w:sz w:val="16"/>
          <w:szCs w:val="16"/>
          <w:lang w:val="en-GB"/>
        </w:rPr>
        <w:t>6</w:t>
      </w:r>
      <w:r w:rsidRPr="00A324D9">
        <w:rPr>
          <w:rFonts w:asciiTheme="majorBidi" w:hAnsiTheme="majorBidi"/>
          <w:sz w:val="16"/>
          <w:szCs w:val="16"/>
          <w:lang w:val="en-GB"/>
        </w:rPr>
        <w:t>, 2</w:t>
      </w:r>
      <w:r w:rsidR="005A2AFA"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6.</w:t>
      </w:r>
    </w:p>
    <w:p w14:paraId="6A1C182A" w14:textId="300306B7" w:rsidR="004F613E" w:rsidRPr="00A324D9" w:rsidRDefault="004F613E" w:rsidP="00A324D9">
      <w:pPr>
        <w:spacing w:before="300" w:after="300" w:line="240" w:lineRule="auto"/>
        <w:rPr>
          <w:rFonts w:asciiTheme="majorBidi" w:hAnsiTheme="majorBidi"/>
          <w:sz w:val="16"/>
          <w:szCs w:val="16"/>
          <w:lang w:val="en-GB"/>
        </w:rPr>
      </w:pPr>
      <w:proofErr w:type="spellStart"/>
      <w:r w:rsidRPr="00A324D9">
        <w:rPr>
          <w:rFonts w:asciiTheme="majorBidi" w:hAnsiTheme="majorBidi"/>
          <w:sz w:val="16"/>
          <w:szCs w:val="16"/>
          <w:lang w:val="en-GB"/>
        </w:rPr>
        <w:t>Bubolz</w:t>
      </w:r>
      <w:proofErr w:type="spellEnd"/>
      <w:r w:rsidRPr="00A324D9">
        <w:rPr>
          <w:rFonts w:asciiTheme="majorBidi" w:hAnsiTheme="majorBidi"/>
          <w:sz w:val="16"/>
          <w:szCs w:val="16"/>
          <w:lang w:val="en-GB"/>
        </w:rPr>
        <w:t xml:space="preserve">, M. M., &amp; </w:t>
      </w:r>
      <w:proofErr w:type="spellStart"/>
      <w:r w:rsidRPr="00A324D9">
        <w:rPr>
          <w:rFonts w:asciiTheme="majorBidi" w:hAnsiTheme="majorBidi"/>
          <w:sz w:val="16"/>
          <w:szCs w:val="16"/>
          <w:lang w:val="en-GB"/>
        </w:rPr>
        <w:t>Whiren</w:t>
      </w:r>
      <w:proofErr w:type="spellEnd"/>
      <w:r w:rsidRPr="00A324D9">
        <w:rPr>
          <w:rFonts w:asciiTheme="majorBidi" w:hAnsiTheme="majorBidi"/>
          <w:sz w:val="16"/>
          <w:szCs w:val="16"/>
          <w:lang w:val="en-GB"/>
        </w:rPr>
        <w:t>, A. P. (1984</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The family of the handicapped: An ecological model for policy and practice. </w:t>
      </w:r>
      <w:r w:rsidRPr="00A324D9">
        <w:rPr>
          <w:rFonts w:asciiTheme="majorBidi" w:hAnsiTheme="majorBidi"/>
          <w:i/>
          <w:sz w:val="16"/>
          <w:szCs w:val="16"/>
          <w:lang w:val="en-GB"/>
        </w:rPr>
        <w:t>Family Relations</w:t>
      </w:r>
      <w:r w:rsidRPr="00A324D9">
        <w:rPr>
          <w:rFonts w:asciiTheme="majorBidi" w:hAnsiTheme="majorBidi"/>
          <w:sz w:val="16"/>
          <w:szCs w:val="16"/>
          <w:lang w:val="en-GB"/>
        </w:rPr>
        <w:t xml:space="preserve">, </w:t>
      </w:r>
      <w:r w:rsidRPr="00A324D9">
        <w:rPr>
          <w:rFonts w:asciiTheme="majorBidi" w:hAnsiTheme="majorBidi"/>
          <w:b/>
          <w:sz w:val="16"/>
          <w:szCs w:val="16"/>
          <w:lang w:val="en-GB"/>
        </w:rPr>
        <w:t>33</w:t>
      </w:r>
      <w:r w:rsidRPr="00A324D9">
        <w:rPr>
          <w:rFonts w:asciiTheme="majorBidi" w:hAnsiTheme="majorBidi"/>
          <w:sz w:val="16"/>
          <w:szCs w:val="16"/>
          <w:lang w:val="en-GB"/>
        </w:rPr>
        <w:t>, 5</w:t>
      </w:r>
      <w:r w:rsidR="005A2AFA"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12.</w:t>
      </w:r>
    </w:p>
    <w:p w14:paraId="52D804F5" w14:textId="2AA9D9E8"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Cummins, R. (1995</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On the trail of the gold standard for subjective </w:t>
      </w:r>
      <w:r w:rsidRPr="00A324D9">
        <w:rPr>
          <w:rFonts w:asciiTheme="majorBidi" w:eastAsia="Times New Roman" w:hAnsiTheme="majorBidi" w:cstheme="majorBidi"/>
          <w:sz w:val="16"/>
          <w:szCs w:val="16"/>
          <w:lang w:val="en-GB"/>
        </w:rPr>
        <w:t>well</w:t>
      </w:r>
      <w:r w:rsidR="006D21BD" w:rsidRPr="00A324D9">
        <w:rPr>
          <w:rFonts w:asciiTheme="majorBidi" w:eastAsia="Times New Roman" w:hAnsiTheme="majorBidi" w:cstheme="majorBidi"/>
          <w:sz w:val="16"/>
          <w:szCs w:val="16"/>
          <w:lang w:val="en-GB"/>
        </w:rPr>
        <w:t>-</w:t>
      </w:r>
      <w:r w:rsidRPr="00A324D9">
        <w:rPr>
          <w:rFonts w:asciiTheme="majorBidi" w:eastAsia="Times New Roman" w:hAnsiTheme="majorBidi" w:cstheme="majorBidi"/>
          <w:sz w:val="16"/>
          <w:szCs w:val="16"/>
          <w:lang w:val="en-GB"/>
        </w:rPr>
        <w:t>being</w:t>
      </w:r>
      <w:r w:rsidRPr="00A324D9">
        <w:rPr>
          <w:rFonts w:asciiTheme="majorBidi" w:hAnsiTheme="majorBidi"/>
          <w:sz w:val="16"/>
          <w:szCs w:val="16"/>
          <w:lang w:val="en-GB"/>
        </w:rPr>
        <w:t xml:space="preserve">. </w:t>
      </w:r>
      <w:r w:rsidRPr="00A324D9">
        <w:rPr>
          <w:rFonts w:asciiTheme="majorBidi" w:hAnsiTheme="majorBidi"/>
          <w:i/>
          <w:sz w:val="16"/>
          <w:szCs w:val="16"/>
          <w:lang w:val="en-GB"/>
        </w:rPr>
        <w:t>Social Indicators Research</w:t>
      </w:r>
      <w:r w:rsidRPr="00A324D9">
        <w:rPr>
          <w:rFonts w:asciiTheme="majorBidi" w:hAnsiTheme="majorBidi"/>
          <w:sz w:val="16"/>
          <w:szCs w:val="16"/>
          <w:lang w:val="en-GB"/>
        </w:rPr>
        <w:t xml:space="preserve">, </w:t>
      </w:r>
      <w:r w:rsidRPr="00A324D9">
        <w:rPr>
          <w:rFonts w:asciiTheme="majorBidi" w:hAnsiTheme="majorBidi"/>
          <w:b/>
          <w:sz w:val="16"/>
          <w:szCs w:val="16"/>
          <w:lang w:val="en-GB"/>
        </w:rPr>
        <w:t>35</w:t>
      </w:r>
      <w:r w:rsidRPr="00A324D9">
        <w:rPr>
          <w:rFonts w:asciiTheme="majorBidi" w:hAnsiTheme="majorBidi"/>
          <w:sz w:val="16"/>
          <w:szCs w:val="16"/>
          <w:lang w:val="en-GB"/>
        </w:rPr>
        <w:t>, 179</w:t>
      </w:r>
      <w:r w:rsidR="003F5AA1"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200.</w:t>
      </w:r>
    </w:p>
    <w:p w14:paraId="444314F4" w14:textId="511969C1"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Creswell, J. W. (2009</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w:t>
      </w:r>
      <w:r w:rsidRPr="00A324D9">
        <w:rPr>
          <w:rFonts w:asciiTheme="majorBidi" w:hAnsiTheme="majorBidi"/>
          <w:i/>
          <w:sz w:val="16"/>
          <w:szCs w:val="16"/>
          <w:lang w:val="en-GB"/>
        </w:rPr>
        <w:t>Research design: Qualitative, quantitative, and mixed methods approaches</w:t>
      </w:r>
      <w:r w:rsidRPr="00A324D9">
        <w:rPr>
          <w:rFonts w:asciiTheme="majorBidi" w:hAnsiTheme="majorBidi"/>
          <w:sz w:val="16"/>
          <w:szCs w:val="16"/>
          <w:lang w:val="en-GB"/>
        </w:rPr>
        <w:t xml:space="preserve"> (3rd ed.). Thousand Oaks: Sage Publications.</w:t>
      </w:r>
    </w:p>
    <w:p w14:paraId="5C87A856" w14:textId="669C8144" w:rsidR="004F613E" w:rsidRPr="00A324D9" w:rsidRDefault="004F613E" w:rsidP="00A324D9">
      <w:pPr>
        <w:spacing w:before="300" w:after="300" w:line="240" w:lineRule="auto"/>
        <w:rPr>
          <w:rFonts w:asciiTheme="majorBidi" w:hAnsiTheme="majorBidi"/>
          <w:sz w:val="16"/>
          <w:szCs w:val="16"/>
          <w:lang w:val="en-GB"/>
        </w:rPr>
      </w:pPr>
      <w:proofErr w:type="spellStart"/>
      <w:r w:rsidRPr="00A324D9">
        <w:rPr>
          <w:rFonts w:asciiTheme="majorBidi" w:hAnsiTheme="majorBidi"/>
          <w:sz w:val="16"/>
          <w:szCs w:val="16"/>
          <w:lang w:val="en-GB"/>
        </w:rPr>
        <w:t>Denzin</w:t>
      </w:r>
      <w:proofErr w:type="spellEnd"/>
      <w:r w:rsidRPr="00A324D9">
        <w:rPr>
          <w:rFonts w:asciiTheme="majorBidi" w:hAnsiTheme="majorBidi"/>
          <w:sz w:val="16"/>
          <w:szCs w:val="16"/>
          <w:lang w:val="en-GB"/>
        </w:rPr>
        <w:t>, N. K., &amp; Lincoln, Y. S. (1994</w:t>
      </w:r>
      <w:r w:rsidRPr="00A324D9">
        <w:rPr>
          <w:rFonts w:asciiTheme="majorBidi" w:eastAsia="Times New Roman" w:hAnsiTheme="majorBidi" w:cstheme="majorBidi"/>
          <w:sz w:val="16"/>
          <w:szCs w:val="16"/>
          <w:lang w:val="en-GB"/>
        </w:rPr>
        <w:t xml:space="preserve">) </w:t>
      </w:r>
      <w:r w:rsidR="001D4492"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Introduction: Entering the field of qualitative </w:t>
      </w:r>
      <w:r w:rsidRPr="00A324D9">
        <w:rPr>
          <w:rFonts w:asciiTheme="majorBidi" w:eastAsia="Times New Roman" w:hAnsiTheme="majorBidi" w:cstheme="majorBidi"/>
          <w:sz w:val="16"/>
          <w:szCs w:val="16"/>
          <w:lang w:val="en-GB"/>
        </w:rPr>
        <w:t>research</w:t>
      </w:r>
      <w:r w:rsidR="001D4492" w:rsidRPr="00A324D9">
        <w:rPr>
          <w:rFonts w:asciiTheme="majorBidi" w:eastAsia="Times New Roman" w:hAnsiTheme="majorBidi" w:cstheme="majorBidi"/>
          <w:sz w:val="16"/>
          <w:szCs w:val="16"/>
          <w:lang w:val="en-GB"/>
        </w:rPr>
        <w:t>’,</w:t>
      </w:r>
      <w:r w:rsidRPr="00A324D9">
        <w:rPr>
          <w:rFonts w:asciiTheme="majorBidi" w:eastAsia="Times New Roman" w:hAnsiTheme="majorBidi" w:cstheme="majorBidi"/>
          <w:sz w:val="16"/>
          <w:szCs w:val="16"/>
          <w:lang w:val="en-GB"/>
        </w:rPr>
        <w:t xml:space="preserve"> </w:t>
      </w:r>
      <w:r w:rsidR="001D4492" w:rsidRPr="00A324D9">
        <w:rPr>
          <w:rFonts w:asciiTheme="majorBidi" w:eastAsia="Times New Roman" w:hAnsiTheme="majorBidi" w:cstheme="majorBidi"/>
          <w:sz w:val="16"/>
          <w:szCs w:val="16"/>
          <w:lang w:val="en-GB"/>
        </w:rPr>
        <w:t>i</w:t>
      </w:r>
      <w:r w:rsidRPr="00A324D9">
        <w:rPr>
          <w:rFonts w:asciiTheme="majorBidi" w:eastAsia="Times New Roman" w:hAnsiTheme="majorBidi" w:cstheme="majorBidi"/>
          <w:sz w:val="16"/>
          <w:szCs w:val="16"/>
          <w:lang w:val="en-GB"/>
        </w:rPr>
        <w:t>n</w:t>
      </w:r>
      <w:r w:rsidRPr="00A324D9">
        <w:rPr>
          <w:rFonts w:asciiTheme="majorBidi" w:hAnsiTheme="majorBidi"/>
          <w:sz w:val="16"/>
          <w:szCs w:val="16"/>
          <w:lang w:val="en-GB"/>
        </w:rPr>
        <w:t xml:space="preserve"> N. K. </w:t>
      </w:r>
      <w:proofErr w:type="spellStart"/>
      <w:r w:rsidRPr="00A324D9">
        <w:rPr>
          <w:rFonts w:asciiTheme="majorBidi" w:hAnsiTheme="majorBidi"/>
          <w:sz w:val="16"/>
          <w:szCs w:val="16"/>
          <w:lang w:val="en-GB"/>
        </w:rPr>
        <w:t>Denzin</w:t>
      </w:r>
      <w:proofErr w:type="spellEnd"/>
      <w:r w:rsidRPr="00A324D9">
        <w:rPr>
          <w:rFonts w:asciiTheme="majorBidi" w:hAnsiTheme="majorBidi"/>
          <w:sz w:val="16"/>
          <w:szCs w:val="16"/>
          <w:lang w:val="en-GB"/>
        </w:rPr>
        <w:t xml:space="preserve"> &amp; Y. S. Lincoln (Eds</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w:t>
      </w:r>
      <w:r w:rsidRPr="00A324D9">
        <w:rPr>
          <w:rFonts w:asciiTheme="majorBidi" w:hAnsiTheme="majorBidi"/>
          <w:i/>
          <w:sz w:val="16"/>
          <w:szCs w:val="16"/>
          <w:lang w:val="en-GB"/>
        </w:rPr>
        <w:t>Handbook of Qualitative Research</w:t>
      </w:r>
      <w:r w:rsidR="00F67717"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Thousand Oaks, CA: Sage Publications</w:t>
      </w:r>
      <w:r w:rsidR="00F67717" w:rsidRPr="00A324D9">
        <w:rPr>
          <w:rFonts w:asciiTheme="majorBidi" w:eastAsia="Times New Roman" w:hAnsiTheme="majorBidi" w:cstheme="majorBidi"/>
          <w:sz w:val="16"/>
          <w:szCs w:val="16"/>
          <w:lang w:val="en-GB"/>
        </w:rPr>
        <w:t>, 1−17</w:t>
      </w:r>
      <w:r w:rsidR="00F67717" w:rsidRPr="00A324D9">
        <w:rPr>
          <w:rFonts w:asciiTheme="majorBidi" w:hAnsiTheme="majorBidi"/>
          <w:sz w:val="16"/>
          <w:szCs w:val="16"/>
          <w:lang w:val="en-GB"/>
        </w:rPr>
        <w:t>.</w:t>
      </w:r>
    </w:p>
    <w:p w14:paraId="5B51C0F5" w14:textId="3EB210C4" w:rsidR="004F613E" w:rsidRPr="00A324D9" w:rsidRDefault="004F613E" w:rsidP="00A324D9">
      <w:pPr>
        <w:spacing w:before="300" w:after="300" w:line="240" w:lineRule="auto"/>
        <w:rPr>
          <w:rFonts w:asciiTheme="majorBidi" w:hAnsiTheme="majorBidi"/>
          <w:sz w:val="16"/>
          <w:szCs w:val="16"/>
          <w:lang w:val="en-GB"/>
        </w:rPr>
      </w:pPr>
      <w:proofErr w:type="spellStart"/>
      <w:r w:rsidRPr="00A324D9">
        <w:rPr>
          <w:rFonts w:asciiTheme="majorBidi" w:hAnsiTheme="majorBidi"/>
          <w:sz w:val="16"/>
          <w:szCs w:val="16"/>
          <w:lang w:val="en-GB"/>
        </w:rPr>
        <w:t>Diener</w:t>
      </w:r>
      <w:proofErr w:type="spellEnd"/>
      <w:r w:rsidRPr="00A324D9">
        <w:rPr>
          <w:rFonts w:asciiTheme="majorBidi" w:hAnsiTheme="majorBidi"/>
          <w:sz w:val="16"/>
          <w:szCs w:val="16"/>
          <w:lang w:val="en-GB"/>
        </w:rPr>
        <w:t>, E. (1984</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Subjective well-being. </w:t>
      </w:r>
      <w:r w:rsidRPr="00A324D9">
        <w:rPr>
          <w:rFonts w:asciiTheme="majorBidi" w:hAnsiTheme="majorBidi"/>
          <w:i/>
          <w:sz w:val="16"/>
          <w:szCs w:val="16"/>
          <w:lang w:val="en-GB"/>
        </w:rPr>
        <w:t>Psychological Bulletin</w:t>
      </w:r>
      <w:r w:rsidRPr="00A324D9">
        <w:rPr>
          <w:rFonts w:asciiTheme="majorBidi" w:hAnsiTheme="majorBidi"/>
          <w:sz w:val="16"/>
          <w:szCs w:val="16"/>
          <w:lang w:val="en-GB"/>
        </w:rPr>
        <w:t xml:space="preserve">, </w:t>
      </w:r>
      <w:r w:rsidRPr="00A324D9">
        <w:rPr>
          <w:rFonts w:asciiTheme="majorBidi" w:hAnsiTheme="majorBidi"/>
          <w:b/>
          <w:sz w:val="16"/>
          <w:szCs w:val="16"/>
          <w:lang w:val="en-GB"/>
        </w:rPr>
        <w:t>95</w:t>
      </w:r>
      <w:r w:rsidRPr="00A324D9">
        <w:rPr>
          <w:rFonts w:asciiTheme="majorBidi" w:hAnsiTheme="majorBidi"/>
          <w:sz w:val="16"/>
          <w:szCs w:val="16"/>
          <w:lang w:val="en-GB"/>
        </w:rPr>
        <w:t>, 542</w:t>
      </w:r>
      <w:r w:rsidR="00422128"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575.</w:t>
      </w:r>
    </w:p>
    <w:p w14:paraId="6A646F69" w14:textId="22C439F1" w:rsidR="004F613E" w:rsidRPr="00A324D9" w:rsidRDefault="004F613E" w:rsidP="00A324D9">
      <w:pPr>
        <w:spacing w:before="300" w:after="300" w:line="240" w:lineRule="auto"/>
        <w:rPr>
          <w:rFonts w:asciiTheme="majorBidi" w:hAnsiTheme="majorBidi"/>
          <w:sz w:val="16"/>
          <w:szCs w:val="16"/>
          <w:lang w:val="en-GB"/>
        </w:rPr>
      </w:pPr>
      <w:proofErr w:type="spellStart"/>
      <w:r w:rsidRPr="00A324D9">
        <w:rPr>
          <w:rFonts w:asciiTheme="majorBidi" w:hAnsiTheme="majorBidi"/>
          <w:sz w:val="16"/>
          <w:szCs w:val="16"/>
          <w:lang w:val="en-GB"/>
        </w:rPr>
        <w:t>Dwairy</w:t>
      </w:r>
      <w:proofErr w:type="spellEnd"/>
      <w:r w:rsidRPr="00A324D9">
        <w:rPr>
          <w:rFonts w:asciiTheme="majorBidi" w:hAnsiTheme="majorBidi"/>
          <w:sz w:val="16"/>
          <w:szCs w:val="16"/>
          <w:lang w:val="en-GB"/>
        </w:rPr>
        <w:t>, M. (2004</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Parenting styles and mental health of Palestinian-Arab adolescents in Israel. </w:t>
      </w:r>
      <w:r w:rsidRPr="00A324D9">
        <w:rPr>
          <w:rFonts w:asciiTheme="majorBidi" w:hAnsiTheme="majorBidi"/>
          <w:i/>
          <w:sz w:val="16"/>
          <w:szCs w:val="16"/>
          <w:lang w:val="en-GB"/>
        </w:rPr>
        <w:t>Transcultural Psychiatry</w:t>
      </w:r>
      <w:r w:rsidRPr="00A324D9">
        <w:rPr>
          <w:rFonts w:asciiTheme="majorBidi" w:hAnsiTheme="majorBidi"/>
          <w:sz w:val="16"/>
          <w:szCs w:val="16"/>
          <w:lang w:val="en-GB"/>
        </w:rPr>
        <w:t xml:space="preserve">, </w:t>
      </w:r>
      <w:r w:rsidRPr="00A324D9">
        <w:rPr>
          <w:rFonts w:asciiTheme="majorBidi" w:hAnsiTheme="majorBidi"/>
          <w:b/>
          <w:sz w:val="16"/>
          <w:szCs w:val="16"/>
          <w:lang w:val="en-GB"/>
        </w:rPr>
        <w:t>41</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233</w:t>
      </w:r>
      <w:r w:rsidR="00573395"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252.</w:t>
      </w:r>
    </w:p>
    <w:p w14:paraId="2A130B61" w14:textId="2A587484"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Emerson, E., Hatton, C., Llewellyn, G., Blacker, J</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&amp; Graham, H. (2006</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Socio-economic position, household composition, health status and indicators of the well-being of mothers of children with and without intellectual disabilities. </w:t>
      </w:r>
      <w:r w:rsidRPr="00A324D9">
        <w:rPr>
          <w:rFonts w:asciiTheme="majorBidi" w:hAnsiTheme="majorBidi"/>
          <w:i/>
          <w:sz w:val="16"/>
          <w:szCs w:val="16"/>
          <w:lang w:val="en-GB"/>
        </w:rPr>
        <w:t>Journal of Intellectual Disability Research</w:t>
      </w:r>
      <w:r w:rsidRPr="00A324D9">
        <w:rPr>
          <w:rFonts w:asciiTheme="majorBidi" w:hAnsiTheme="majorBidi"/>
          <w:sz w:val="16"/>
          <w:szCs w:val="16"/>
          <w:lang w:val="en-GB"/>
        </w:rPr>
        <w:t xml:space="preserve">, </w:t>
      </w:r>
      <w:r w:rsidRPr="00A324D9">
        <w:rPr>
          <w:rFonts w:asciiTheme="majorBidi" w:hAnsiTheme="majorBidi"/>
          <w:b/>
          <w:sz w:val="16"/>
          <w:szCs w:val="16"/>
          <w:lang w:val="en-GB"/>
        </w:rPr>
        <w:t>50</w:t>
      </w:r>
      <w:r w:rsidRPr="00A324D9">
        <w:rPr>
          <w:rFonts w:asciiTheme="majorBidi" w:hAnsiTheme="majorBidi"/>
          <w:sz w:val="16"/>
          <w:szCs w:val="16"/>
          <w:lang w:val="en-GB"/>
        </w:rPr>
        <w:t>(12), 862</w:t>
      </w:r>
      <w:r w:rsidR="00A84391"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873.</w:t>
      </w:r>
    </w:p>
    <w:p w14:paraId="37A841DC" w14:textId="72322CAF"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Evans, D. R., Burns, J. E., Robinson, W. E</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&amp; Garrett, O. J. (1985</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The quality of life questionnaire: A multidimensional measure. </w:t>
      </w:r>
      <w:r w:rsidRPr="00A324D9">
        <w:rPr>
          <w:rFonts w:asciiTheme="majorBidi" w:hAnsiTheme="majorBidi"/>
          <w:i/>
          <w:sz w:val="16"/>
          <w:szCs w:val="16"/>
          <w:lang w:val="en-GB"/>
        </w:rPr>
        <w:t>American Journal of Community Psychology</w:t>
      </w:r>
      <w:r w:rsidRPr="00A324D9">
        <w:rPr>
          <w:rFonts w:asciiTheme="majorBidi" w:hAnsiTheme="majorBidi"/>
          <w:sz w:val="16"/>
          <w:szCs w:val="16"/>
          <w:lang w:val="en-GB"/>
        </w:rPr>
        <w:t xml:space="preserve">, </w:t>
      </w:r>
      <w:r w:rsidRPr="00A324D9">
        <w:rPr>
          <w:rFonts w:asciiTheme="majorBidi" w:hAnsiTheme="majorBidi"/>
          <w:b/>
          <w:sz w:val="16"/>
          <w:szCs w:val="16"/>
          <w:lang w:val="en-GB"/>
        </w:rPr>
        <w:t>13</w:t>
      </w:r>
      <w:r w:rsidRPr="00A324D9">
        <w:rPr>
          <w:rFonts w:asciiTheme="majorBidi" w:hAnsiTheme="majorBidi"/>
          <w:sz w:val="16"/>
          <w:szCs w:val="16"/>
          <w:lang w:val="en-GB"/>
        </w:rPr>
        <w:t>, 305</w:t>
      </w:r>
      <w:r w:rsidR="00193F6F"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322.</w:t>
      </w:r>
    </w:p>
    <w:p w14:paraId="4CF3628C" w14:textId="53A9BA7D"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ZA"/>
        </w:rPr>
        <w:t>Fontana, A., &amp; Frey, J. H. (2000</w:t>
      </w:r>
      <w:r w:rsidRPr="00A324D9">
        <w:rPr>
          <w:rFonts w:asciiTheme="majorBidi" w:eastAsia="Times New Roman" w:hAnsiTheme="majorBidi" w:cstheme="majorBidi"/>
          <w:sz w:val="16"/>
          <w:szCs w:val="16"/>
          <w:lang w:val="en-ZA"/>
        </w:rPr>
        <w:t>)</w:t>
      </w:r>
      <w:r w:rsidRPr="00A324D9">
        <w:rPr>
          <w:rFonts w:asciiTheme="majorBidi" w:hAnsiTheme="majorBidi"/>
          <w:sz w:val="16"/>
          <w:szCs w:val="16"/>
          <w:lang w:val="en-ZA"/>
        </w:rPr>
        <w:t xml:space="preserve"> </w:t>
      </w:r>
      <w:r w:rsidRPr="00A324D9">
        <w:rPr>
          <w:rFonts w:asciiTheme="majorBidi" w:hAnsiTheme="majorBidi"/>
          <w:sz w:val="16"/>
          <w:szCs w:val="16"/>
          <w:lang w:val="en-GB"/>
        </w:rPr>
        <w:t xml:space="preserve">The interview: From structured questions to negotiated text. </w:t>
      </w:r>
      <w:r w:rsidRPr="00A324D9">
        <w:rPr>
          <w:rFonts w:asciiTheme="majorBidi" w:hAnsiTheme="majorBidi"/>
          <w:i/>
          <w:sz w:val="16"/>
          <w:szCs w:val="16"/>
          <w:lang w:val="en-GB"/>
        </w:rPr>
        <w:t>Handbook of qualitative research</w:t>
      </w:r>
      <w:r w:rsidRPr="00A324D9">
        <w:rPr>
          <w:rFonts w:asciiTheme="majorBidi" w:hAnsiTheme="majorBidi"/>
          <w:sz w:val="16"/>
          <w:szCs w:val="16"/>
          <w:lang w:val="en-GB"/>
        </w:rPr>
        <w:t xml:space="preserve">, </w:t>
      </w:r>
      <w:r w:rsidRPr="00A324D9">
        <w:rPr>
          <w:rFonts w:asciiTheme="majorBidi" w:hAnsiTheme="majorBidi"/>
          <w:b/>
          <w:sz w:val="16"/>
          <w:szCs w:val="16"/>
          <w:lang w:val="en-GB"/>
        </w:rPr>
        <w:t>2</w:t>
      </w:r>
      <w:r w:rsidRPr="00A324D9">
        <w:rPr>
          <w:rFonts w:asciiTheme="majorBidi" w:hAnsiTheme="majorBidi"/>
          <w:sz w:val="16"/>
          <w:szCs w:val="16"/>
          <w:lang w:val="en-GB"/>
        </w:rPr>
        <w:t>(6), 645</w:t>
      </w:r>
      <w:r w:rsidR="00714046"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672.</w:t>
      </w:r>
    </w:p>
    <w:p w14:paraId="30187598" w14:textId="6BE920E9"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 xml:space="preserve">Gardiner, E., &amp; </w:t>
      </w:r>
      <w:proofErr w:type="spellStart"/>
      <w:r w:rsidRPr="00A324D9">
        <w:rPr>
          <w:rFonts w:asciiTheme="majorBidi" w:hAnsiTheme="majorBidi"/>
          <w:sz w:val="16"/>
          <w:szCs w:val="16"/>
          <w:lang w:val="en-GB"/>
        </w:rPr>
        <w:t>Iarocci</w:t>
      </w:r>
      <w:proofErr w:type="spellEnd"/>
      <w:r w:rsidRPr="00A324D9">
        <w:rPr>
          <w:rFonts w:asciiTheme="majorBidi" w:hAnsiTheme="majorBidi"/>
          <w:sz w:val="16"/>
          <w:szCs w:val="16"/>
          <w:lang w:val="en-GB"/>
        </w:rPr>
        <w:t>, G. (2012</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Unhappy (and happy) in their own way: A developmental psychopathology perspective on quality of life for families living with developmental disability with and without autism. </w:t>
      </w:r>
      <w:r w:rsidRPr="00A324D9">
        <w:rPr>
          <w:rFonts w:asciiTheme="majorBidi" w:hAnsiTheme="majorBidi"/>
          <w:i/>
          <w:sz w:val="16"/>
          <w:szCs w:val="16"/>
          <w:lang w:val="en-GB"/>
        </w:rPr>
        <w:t>Research in Developmental Disabilities</w:t>
      </w:r>
      <w:r w:rsidRPr="00A324D9">
        <w:rPr>
          <w:rFonts w:asciiTheme="majorBidi" w:hAnsiTheme="majorBidi"/>
          <w:sz w:val="16"/>
          <w:szCs w:val="16"/>
          <w:lang w:val="en-GB"/>
        </w:rPr>
        <w:t xml:space="preserve">, </w:t>
      </w:r>
      <w:r w:rsidRPr="00A324D9">
        <w:rPr>
          <w:rFonts w:asciiTheme="majorBidi" w:hAnsiTheme="majorBidi"/>
          <w:b/>
          <w:sz w:val="16"/>
          <w:szCs w:val="16"/>
          <w:lang w:val="en-GB"/>
        </w:rPr>
        <w:t>33</w:t>
      </w:r>
      <w:r w:rsidRPr="00A324D9">
        <w:rPr>
          <w:rFonts w:asciiTheme="majorBidi" w:hAnsiTheme="majorBidi"/>
          <w:sz w:val="16"/>
          <w:szCs w:val="16"/>
          <w:lang w:val="en-GB"/>
        </w:rPr>
        <w:t>(6), 2177</w:t>
      </w:r>
      <w:r w:rsidR="00714046"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2192.</w:t>
      </w:r>
    </w:p>
    <w:p w14:paraId="35640ECD" w14:textId="4A5E0DA8" w:rsidR="004F613E" w:rsidRPr="00A324D9" w:rsidRDefault="004F613E" w:rsidP="00A324D9">
      <w:pPr>
        <w:spacing w:before="300" w:after="300" w:line="240" w:lineRule="auto"/>
        <w:rPr>
          <w:rFonts w:asciiTheme="majorBidi" w:hAnsiTheme="majorBidi"/>
          <w:sz w:val="16"/>
          <w:szCs w:val="16"/>
          <w:lang w:val="en-GB"/>
        </w:rPr>
      </w:pPr>
      <w:proofErr w:type="spellStart"/>
      <w:r w:rsidRPr="00A324D9">
        <w:rPr>
          <w:rFonts w:asciiTheme="majorBidi" w:hAnsiTheme="majorBidi"/>
          <w:sz w:val="16"/>
          <w:szCs w:val="16"/>
          <w:lang w:val="en-GB"/>
        </w:rPr>
        <w:t>Guyard</w:t>
      </w:r>
      <w:proofErr w:type="spellEnd"/>
      <w:r w:rsidRPr="00A324D9">
        <w:rPr>
          <w:rFonts w:asciiTheme="majorBidi" w:hAnsiTheme="majorBidi"/>
          <w:sz w:val="16"/>
          <w:szCs w:val="16"/>
          <w:lang w:val="en-GB"/>
        </w:rPr>
        <w:t xml:space="preserve">, A., </w:t>
      </w:r>
      <w:proofErr w:type="spellStart"/>
      <w:r w:rsidRPr="00A324D9">
        <w:rPr>
          <w:rFonts w:asciiTheme="majorBidi" w:hAnsiTheme="majorBidi"/>
          <w:sz w:val="16"/>
          <w:szCs w:val="16"/>
          <w:lang w:val="en-GB"/>
        </w:rPr>
        <w:t>Michelsen</w:t>
      </w:r>
      <w:proofErr w:type="spellEnd"/>
      <w:r w:rsidRPr="00A324D9">
        <w:rPr>
          <w:rFonts w:asciiTheme="majorBidi" w:hAnsiTheme="majorBidi"/>
          <w:sz w:val="16"/>
          <w:szCs w:val="16"/>
          <w:lang w:val="en-GB"/>
        </w:rPr>
        <w:t xml:space="preserve">, A. I., Arnaud, C., Lyons, A., Cans, C., &amp; </w:t>
      </w:r>
      <w:proofErr w:type="spellStart"/>
      <w:r w:rsidRPr="00A324D9">
        <w:rPr>
          <w:rFonts w:asciiTheme="majorBidi" w:hAnsiTheme="majorBidi"/>
          <w:sz w:val="16"/>
          <w:szCs w:val="16"/>
          <w:lang w:val="en-GB"/>
        </w:rPr>
        <w:t>Fauconnier</w:t>
      </w:r>
      <w:proofErr w:type="spellEnd"/>
      <w:r w:rsidRPr="00A324D9">
        <w:rPr>
          <w:rFonts w:asciiTheme="majorBidi" w:hAnsiTheme="majorBidi"/>
          <w:sz w:val="16"/>
          <w:szCs w:val="16"/>
          <w:lang w:val="en-GB"/>
        </w:rPr>
        <w:t>, J. (2012</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Measuring the concept of impact of childhood disability on parents: Validation of a multidimensional measurement in a cerebral palsy population. </w:t>
      </w:r>
      <w:r w:rsidRPr="00A324D9">
        <w:rPr>
          <w:rFonts w:asciiTheme="majorBidi" w:hAnsiTheme="majorBidi"/>
          <w:i/>
          <w:sz w:val="16"/>
          <w:szCs w:val="16"/>
          <w:lang w:val="en-GB"/>
        </w:rPr>
        <w:t>Research in Developmental Disabilities</w:t>
      </w:r>
      <w:r w:rsidRPr="00A324D9">
        <w:rPr>
          <w:rFonts w:asciiTheme="majorBidi" w:hAnsiTheme="majorBidi"/>
          <w:sz w:val="16"/>
          <w:szCs w:val="16"/>
          <w:lang w:val="en-GB"/>
        </w:rPr>
        <w:t xml:space="preserve">, </w:t>
      </w:r>
      <w:r w:rsidRPr="00A324D9">
        <w:rPr>
          <w:rFonts w:asciiTheme="majorBidi" w:hAnsiTheme="majorBidi"/>
          <w:b/>
          <w:sz w:val="16"/>
          <w:szCs w:val="16"/>
          <w:lang w:val="en-GB"/>
        </w:rPr>
        <w:t>33</w:t>
      </w:r>
      <w:r w:rsidRPr="00A324D9">
        <w:rPr>
          <w:rFonts w:asciiTheme="majorBidi" w:hAnsiTheme="majorBidi"/>
          <w:sz w:val="16"/>
          <w:szCs w:val="16"/>
          <w:lang w:val="en-GB"/>
        </w:rPr>
        <w:t>, 1594</w:t>
      </w:r>
      <w:r w:rsidR="00316357"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1604.</w:t>
      </w:r>
    </w:p>
    <w:p w14:paraId="5A98AC5B" w14:textId="241FB681"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Ha, J. H., Hong J., Seltzer, M. M., &amp; Greenberg, J. S. (2008</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Age and gender differences in the well-being of midlife and aging parents with children with mental health or developmental problems: report of a national study. </w:t>
      </w:r>
      <w:r w:rsidRPr="00A324D9">
        <w:rPr>
          <w:rFonts w:asciiTheme="majorBidi" w:hAnsiTheme="majorBidi"/>
          <w:i/>
          <w:sz w:val="16"/>
          <w:szCs w:val="16"/>
          <w:lang w:val="en-GB"/>
        </w:rPr>
        <w:t xml:space="preserve">Journal of Health and Social </w:t>
      </w:r>
      <w:proofErr w:type="spellStart"/>
      <w:r w:rsidRPr="00A324D9">
        <w:rPr>
          <w:rFonts w:asciiTheme="majorBidi" w:hAnsiTheme="majorBidi"/>
          <w:i/>
          <w:sz w:val="16"/>
          <w:szCs w:val="16"/>
          <w:lang w:val="en-GB"/>
        </w:rPr>
        <w:t>Behavior</w:t>
      </w:r>
      <w:proofErr w:type="spellEnd"/>
      <w:r w:rsidRPr="00A324D9">
        <w:rPr>
          <w:rFonts w:asciiTheme="majorBidi" w:hAnsiTheme="majorBidi"/>
          <w:sz w:val="16"/>
          <w:szCs w:val="16"/>
          <w:lang w:val="en-GB"/>
        </w:rPr>
        <w:t xml:space="preserve">, </w:t>
      </w:r>
      <w:r w:rsidRPr="00A324D9">
        <w:rPr>
          <w:rFonts w:asciiTheme="majorBidi" w:hAnsiTheme="majorBidi"/>
          <w:b/>
          <w:sz w:val="16"/>
          <w:szCs w:val="16"/>
          <w:lang w:val="en-GB"/>
        </w:rPr>
        <w:t>49</w:t>
      </w:r>
      <w:r w:rsidRPr="00A324D9">
        <w:rPr>
          <w:rFonts w:asciiTheme="majorBidi" w:hAnsiTheme="majorBidi"/>
          <w:sz w:val="16"/>
          <w:szCs w:val="16"/>
          <w:lang w:val="en-GB"/>
        </w:rPr>
        <w:t>, 301</w:t>
      </w:r>
      <w:r w:rsidR="0028182C"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316.</w:t>
      </w:r>
    </w:p>
    <w:p w14:paraId="2E190FC1" w14:textId="6FA93433" w:rsidR="004F613E" w:rsidRPr="00A324D9" w:rsidRDefault="004F613E" w:rsidP="00A324D9">
      <w:pPr>
        <w:spacing w:before="300" w:after="300" w:line="240" w:lineRule="auto"/>
        <w:rPr>
          <w:rFonts w:asciiTheme="majorBidi" w:hAnsiTheme="majorBidi"/>
          <w:sz w:val="16"/>
          <w:szCs w:val="16"/>
          <w:lang w:val="en-GB"/>
        </w:rPr>
      </w:pPr>
      <w:proofErr w:type="spellStart"/>
      <w:r w:rsidRPr="00A324D9">
        <w:rPr>
          <w:rFonts w:asciiTheme="majorBidi" w:hAnsiTheme="majorBidi"/>
          <w:sz w:val="16"/>
          <w:szCs w:val="16"/>
          <w:lang w:val="en-GB"/>
        </w:rPr>
        <w:t>Haycox</w:t>
      </w:r>
      <w:proofErr w:type="spellEnd"/>
      <w:r w:rsidRPr="00A324D9">
        <w:rPr>
          <w:rFonts w:asciiTheme="majorBidi" w:hAnsiTheme="majorBidi"/>
          <w:sz w:val="16"/>
          <w:szCs w:val="16"/>
          <w:lang w:val="en-GB"/>
        </w:rPr>
        <w:t>, A. (1995</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w:t>
      </w:r>
      <w:r w:rsidRPr="00A324D9">
        <w:rPr>
          <w:rFonts w:asciiTheme="majorBidi" w:hAnsiTheme="majorBidi"/>
          <w:i/>
          <w:sz w:val="16"/>
          <w:szCs w:val="16"/>
          <w:lang w:val="en-GB"/>
        </w:rPr>
        <w:t>The Costs and Benefits of Community Care</w:t>
      </w:r>
      <w:r w:rsidRPr="00A324D9">
        <w:rPr>
          <w:rFonts w:asciiTheme="majorBidi" w:hAnsiTheme="majorBidi"/>
          <w:sz w:val="16"/>
          <w:szCs w:val="16"/>
          <w:lang w:val="en-GB"/>
        </w:rPr>
        <w:t xml:space="preserve">. England: </w:t>
      </w:r>
      <w:proofErr w:type="spellStart"/>
      <w:r w:rsidRPr="00A324D9">
        <w:rPr>
          <w:rFonts w:asciiTheme="majorBidi" w:hAnsiTheme="majorBidi"/>
          <w:sz w:val="16"/>
          <w:szCs w:val="16"/>
          <w:lang w:val="en-GB"/>
        </w:rPr>
        <w:t>Averburg</w:t>
      </w:r>
      <w:proofErr w:type="spellEnd"/>
      <w:r w:rsidRPr="00A324D9">
        <w:rPr>
          <w:rFonts w:asciiTheme="majorBidi" w:hAnsiTheme="majorBidi"/>
          <w:sz w:val="16"/>
          <w:szCs w:val="16"/>
          <w:lang w:val="en-GB"/>
        </w:rPr>
        <w:t>.</w:t>
      </w:r>
    </w:p>
    <w:p w14:paraId="127E19C9" w14:textId="2EBBA9E2" w:rsidR="004F613E" w:rsidRPr="00A324D9" w:rsidRDefault="004F613E" w:rsidP="00A324D9">
      <w:pPr>
        <w:spacing w:before="300" w:after="300" w:line="240" w:lineRule="auto"/>
        <w:rPr>
          <w:rFonts w:asciiTheme="majorBidi" w:hAnsiTheme="majorBidi"/>
          <w:sz w:val="16"/>
          <w:szCs w:val="16"/>
          <w:lang w:val="en-GB"/>
        </w:rPr>
      </w:pPr>
      <w:proofErr w:type="spellStart"/>
      <w:r w:rsidRPr="00A324D9">
        <w:rPr>
          <w:rFonts w:asciiTheme="majorBidi" w:hAnsiTheme="majorBidi"/>
          <w:sz w:val="16"/>
          <w:szCs w:val="16"/>
          <w:lang w:val="en-GB"/>
        </w:rPr>
        <w:t>Hedov</w:t>
      </w:r>
      <w:proofErr w:type="spellEnd"/>
      <w:r w:rsidRPr="00A324D9">
        <w:rPr>
          <w:rFonts w:asciiTheme="majorBidi" w:hAnsiTheme="majorBidi"/>
          <w:sz w:val="16"/>
          <w:szCs w:val="16"/>
          <w:lang w:val="en-GB"/>
        </w:rPr>
        <w:t xml:space="preserve">, G., </w:t>
      </w:r>
      <w:proofErr w:type="spellStart"/>
      <w:r w:rsidRPr="00A324D9">
        <w:rPr>
          <w:rFonts w:asciiTheme="majorBidi" w:hAnsiTheme="majorBidi"/>
          <w:sz w:val="16"/>
          <w:szCs w:val="16"/>
          <w:lang w:val="en-GB"/>
        </w:rPr>
        <w:t>Anneren</w:t>
      </w:r>
      <w:proofErr w:type="spellEnd"/>
      <w:r w:rsidRPr="00A324D9">
        <w:rPr>
          <w:rFonts w:asciiTheme="majorBidi" w:hAnsiTheme="majorBidi"/>
          <w:sz w:val="16"/>
          <w:szCs w:val="16"/>
          <w:lang w:val="en-GB"/>
        </w:rPr>
        <w:t>, G</w:t>
      </w:r>
      <w:r w:rsidRPr="00A324D9">
        <w:rPr>
          <w:rFonts w:asciiTheme="majorBidi" w:eastAsia="Times New Roman" w:hAnsiTheme="majorBidi" w:cstheme="majorBidi"/>
          <w:sz w:val="16"/>
          <w:szCs w:val="16"/>
          <w:lang w:val="en-GB"/>
        </w:rPr>
        <w:t>.</w:t>
      </w:r>
      <w:r w:rsidR="00ED1EAB" w:rsidRPr="00A324D9">
        <w:rPr>
          <w:rFonts w:asciiTheme="majorBidi" w:hAnsiTheme="majorBidi"/>
          <w:sz w:val="16"/>
          <w:szCs w:val="16"/>
          <w:lang w:val="en-GB"/>
        </w:rPr>
        <w:t xml:space="preserve"> </w:t>
      </w:r>
      <w:r w:rsidRPr="00A324D9">
        <w:rPr>
          <w:rFonts w:asciiTheme="majorBidi" w:hAnsiTheme="majorBidi"/>
          <w:sz w:val="16"/>
          <w:szCs w:val="16"/>
          <w:lang w:val="en-GB"/>
        </w:rPr>
        <w:t xml:space="preserve">&amp; </w:t>
      </w:r>
      <w:proofErr w:type="spellStart"/>
      <w:r w:rsidRPr="00A324D9">
        <w:rPr>
          <w:rFonts w:asciiTheme="majorBidi" w:hAnsiTheme="majorBidi"/>
          <w:sz w:val="16"/>
          <w:szCs w:val="16"/>
          <w:lang w:val="en-GB"/>
        </w:rPr>
        <w:t>Wikblad</w:t>
      </w:r>
      <w:proofErr w:type="spellEnd"/>
      <w:r w:rsidRPr="00A324D9">
        <w:rPr>
          <w:rFonts w:asciiTheme="majorBidi" w:hAnsiTheme="majorBidi"/>
          <w:sz w:val="16"/>
          <w:szCs w:val="16"/>
          <w:lang w:val="en-GB"/>
        </w:rPr>
        <w:t>, K. (2002</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Swedish parents of children with </w:t>
      </w:r>
      <w:r w:rsidRPr="00A324D9">
        <w:rPr>
          <w:rFonts w:asciiTheme="majorBidi" w:eastAsia="Times New Roman" w:hAnsiTheme="majorBidi" w:cstheme="majorBidi"/>
          <w:sz w:val="16"/>
          <w:szCs w:val="16"/>
          <w:lang w:val="en-GB"/>
        </w:rPr>
        <w:t>Down</w:t>
      </w:r>
      <w:r w:rsidR="005B4BEC" w:rsidRPr="00A324D9">
        <w:rPr>
          <w:rFonts w:asciiTheme="majorBidi" w:eastAsia="Times New Roman" w:hAnsiTheme="majorBidi" w:cstheme="majorBidi"/>
          <w:sz w:val="16"/>
          <w:szCs w:val="16"/>
          <w:lang w:val="en-GB"/>
        </w:rPr>
        <w:t>’</w:t>
      </w:r>
      <w:r w:rsidRPr="00A324D9">
        <w:rPr>
          <w:rFonts w:asciiTheme="majorBidi" w:eastAsia="Times New Roman" w:hAnsiTheme="majorBidi" w:cstheme="majorBidi"/>
          <w:sz w:val="16"/>
          <w:szCs w:val="16"/>
          <w:lang w:val="en-GB"/>
        </w:rPr>
        <w:t>s</w:t>
      </w:r>
      <w:r w:rsidRPr="00A324D9">
        <w:rPr>
          <w:rFonts w:asciiTheme="majorBidi" w:hAnsiTheme="majorBidi"/>
          <w:sz w:val="16"/>
          <w:szCs w:val="16"/>
          <w:lang w:val="en-GB"/>
        </w:rPr>
        <w:t xml:space="preserve"> syndrome. </w:t>
      </w:r>
      <w:r w:rsidRPr="00A324D9">
        <w:rPr>
          <w:rFonts w:asciiTheme="majorBidi" w:hAnsiTheme="majorBidi"/>
          <w:i/>
          <w:sz w:val="16"/>
          <w:szCs w:val="16"/>
          <w:lang w:val="en-GB"/>
        </w:rPr>
        <w:t>Scandinavian Journal of Caring Sciences</w:t>
      </w:r>
      <w:r w:rsidRPr="00A324D9">
        <w:rPr>
          <w:rFonts w:asciiTheme="majorBidi" w:hAnsiTheme="majorBidi"/>
          <w:sz w:val="16"/>
          <w:szCs w:val="16"/>
          <w:lang w:val="en-GB"/>
        </w:rPr>
        <w:t xml:space="preserve">, </w:t>
      </w:r>
      <w:r w:rsidRPr="00A324D9">
        <w:rPr>
          <w:rFonts w:asciiTheme="majorBidi" w:hAnsiTheme="majorBidi"/>
          <w:b/>
          <w:sz w:val="16"/>
          <w:szCs w:val="16"/>
          <w:lang w:val="en-GB"/>
        </w:rPr>
        <w:t>16</w:t>
      </w:r>
      <w:r w:rsidRPr="00A324D9">
        <w:rPr>
          <w:rFonts w:asciiTheme="majorBidi" w:hAnsiTheme="majorBidi"/>
          <w:sz w:val="16"/>
          <w:szCs w:val="16"/>
          <w:lang w:val="en-GB"/>
        </w:rPr>
        <w:t>, 424</w:t>
      </w:r>
      <w:r w:rsidR="00B118E0"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430.</w:t>
      </w:r>
    </w:p>
    <w:p w14:paraId="0AAFF01E" w14:textId="3A512AB0" w:rsidR="004F613E" w:rsidRPr="00A324D9" w:rsidRDefault="004F613E" w:rsidP="00A324D9">
      <w:pPr>
        <w:spacing w:before="300" w:after="300" w:line="240" w:lineRule="auto"/>
        <w:rPr>
          <w:rFonts w:asciiTheme="majorBidi" w:hAnsiTheme="majorBidi"/>
          <w:sz w:val="16"/>
          <w:szCs w:val="16"/>
          <w:lang w:val="en-GB"/>
        </w:rPr>
      </w:pPr>
      <w:proofErr w:type="spellStart"/>
      <w:r w:rsidRPr="00A324D9">
        <w:rPr>
          <w:rFonts w:asciiTheme="majorBidi" w:hAnsiTheme="majorBidi"/>
          <w:sz w:val="16"/>
          <w:szCs w:val="16"/>
          <w:lang w:val="en-GB"/>
        </w:rPr>
        <w:t>Keng</w:t>
      </w:r>
      <w:proofErr w:type="spellEnd"/>
      <w:r w:rsidRPr="00A324D9">
        <w:rPr>
          <w:rFonts w:asciiTheme="majorBidi" w:hAnsiTheme="majorBidi"/>
          <w:sz w:val="16"/>
          <w:szCs w:val="16"/>
          <w:lang w:val="en-GB"/>
        </w:rPr>
        <w:t xml:space="preserve">, A. K., &amp; </w:t>
      </w:r>
      <w:proofErr w:type="spellStart"/>
      <w:r w:rsidRPr="00A324D9">
        <w:rPr>
          <w:rFonts w:asciiTheme="majorBidi" w:hAnsiTheme="majorBidi"/>
          <w:sz w:val="16"/>
          <w:szCs w:val="16"/>
          <w:lang w:val="en-GB"/>
        </w:rPr>
        <w:t>Hooi</w:t>
      </w:r>
      <w:proofErr w:type="spellEnd"/>
      <w:r w:rsidRPr="00A324D9">
        <w:rPr>
          <w:rFonts w:asciiTheme="majorBidi" w:hAnsiTheme="majorBidi"/>
          <w:sz w:val="16"/>
          <w:szCs w:val="16"/>
          <w:lang w:val="en-GB"/>
        </w:rPr>
        <w:t>, W. S. (1995</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Assessing quality of life in Singapore: An exploratory study. </w:t>
      </w:r>
      <w:r w:rsidRPr="00A324D9">
        <w:rPr>
          <w:rFonts w:asciiTheme="majorBidi" w:hAnsiTheme="majorBidi"/>
          <w:i/>
          <w:sz w:val="16"/>
          <w:szCs w:val="16"/>
          <w:lang w:val="en-GB"/>
        </w:rPr>
        <w:t>Social Indicators Research</w:t>
      </w:r>
      <w:r w:rsidRPr="00A324D9">
        <w:rPr>
          <w:rFonts w:asciiTheme="majorBidi" w:hAnsiTheme="majorBidi"/>
          <w:sz w:val="16"/>
          <w:szCs w:val="16"/>
          <w:lang w:val="en-GB"/>
        </w:rPr>
        <w:t xml:space="preserve">, </w:t>
      </w:r>
      <w:r w:rsidRPr="00A324D9">
        <w:rPr>
          <w:rFonts w:asciiTheme="majorBidi" w:hAnsiTheme="majorBidi"/>
          <w:b/>
          <w:sz w:val="16"/>
          <w:szCs w:val="16"/>
          <w:lang w:val="en-GB"/>
        </w:rPr>
        <w:t>35</w:t>
      </w:r>
      <w:r w:rsidRPr="00A324D9">
        <w:rPr>
          <w:rFonts w:asciiTheme="majorBidi" w:hAnsiTheme="majorBidi"/>
          <w:sz w:val="16"/>
          <w:szCs w:val="16"/>
          <w:lang w:val="en-GB"/>
        </w:rPr>
        <w:t>, 71</w:t>
      </w:r>
      <w:r w:rsidR="00B118E0"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91.</w:t>
      </w:r>
    </w:p>
    <w:p w14:paraId="1A9B55F0" w14:textId="533DF9C3"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lastRenderedPageBreak/>
        <w:t xml:space="preserve">King, K. B., Porter, L. A., </w:t>
      </w:r>
      <w:proofErr w:type="spellStart"/>
      <w:r w:rsidRPr="00A324D9">
        <w:rPr>
          <w:rFonts w:asciiTheme="majorBidi" w:hAnsiTheme="majorBidi"/>
          <w:sz w:val="16"/>
          <w:szCs w:val="16"/>
          <w:lang w:val="en-GB"/>
        </w:rPr>
        <w:t>Norsen</w:t>
      </w:r>
      <w:proofErr w:type="spellEnd"/>
      <w:r w:rsidRPr="00A324D9">
        <w:rPr>
          <w:rFonts w:asciiTheme="majorBidi" w:hAnsiTheme="majorBidi"/>
          <w:sz w:val="16"/>
          <w:szCs w:val="16"/>
          <w:lang w:val="en-GB"/>
        </w:rPr>
        <w:t>, L. H., &amp; Reis, H. T. (1992</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Patient perception of quality of life after coronary artery surgery: Was it worth it? </w:t>
      </w:r>
      <w:r w:rsidRPr="00A324D9">
        <w:rPr>
          <w:rFonts w:asciiTheme="majorBidi" w:hAnsiTheme="majorBidi"/>
          <w:i/>
          <w:sz w:val="16"/>
          <w:szCs w:val="16"/>
          <w:lang w:val="en-GB"/>
        </w:rPr>
        <w:t>Research in Nursing and Health</w:t>
      </w:r>
      <w:r w:rsidRPr="00A324D9">
        <w:rPr>
          <w:rFonts w:asciiTheme="majorBidi" w:hAnsiTheme="majorBidi"/>
          <w:sz w:val="16"/>
          <w:szCs w:val="16"/>
          <w:lang w:val="en-GB"/>
        </w:rPr>
        <w:t xml:space="preserve">, </w:t>
      </w:r>
      <w:r w:rsidRPr="00A324D9">
        <w:rPr>
          <w:rFonts w:asciiTheme="majorBidi" w:hAnsiTheme="majorBidi"/>
          <w:b/>
          <w:sz w:val="16"/>
          <w:szCs w:val="16"/>
          <w:lang w:val="en-GB"/>
        </w:rPr>
        <w:t>15</w:t>
      </w:r>
      <w:r w:rsidRPr="00A324D9">
        <w:rPr>
          <w:rFonts w:asciiTheme="majorBidi" w:hAnsiTheme="majorBidi"/>
          <w:sz w:val="16"/>
          <w:szCs w:val="16"/>
          <w:lang w:val="en-GB"/>
        </w:rPr>
        <w:t>, 327</w:t>
      </w:r>
      <w:r w:rsidR="00103A46"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334.</w:t>
      </w:r>
    </w:p>
    <w:p w14:paraId="543CA404" w14:textId="1CD521A9" w:rsidR="004F613E" w:rsidRPr="00A324D9" w:rsidRDefault="004F613E" w:rsidP="00A324D9">
      <w:pPr>
        <w:spacing w:before="300" w:after="300" w:line="240" w:lineRule="auto"/>
        <w:rPr>
          <w:rFonts w:asciiTheme="majorBidi" w:hAnsiTheme="majorBidi"/>
          <w:sz w:val="16"/>
          <w:szCs w:val="16"/>
          <w:lang w:val="en-GB"/>
        </w:rPr>
      </w:pPr>
      <w:proofErr w:type="spellStart"/>
      <w:r w:rsidRPr="00A324D9">
        <w:rPr>
          <w:rFonts w:asciiTheme="majorBidi" w:hAnsiTheme="majorBidi"/>
          <w:sz w:val="16"/>
          <w:szCs w:val="16"/>
          <w:lang w:val="en-GB"/>
        </w:rPr>
        <w:t>Landesman</w:t>
      </w:r>
      <w:proofErr w:type="spellEnd"/>
      <w:r w:rsidRPr="00A324D9">
        <w:rPr>
          <w:rFonts w:asciiTheme="majorBidi" w:hAnsiTheme="majorBidi"/>
          <w:sz w:val="16"/>
          <w:szCs w:val="16"/>
          <w:lang w:val="en-GB"/>
        </w:rPr>
        <w:t>, S. (1986</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Quality of life and personal satisfaction: Definition and measurement issues. </w:t>
      </w:r>
      <w:r w:rsidRPr="00A324D9">
        <w:rPr>
          <w:rFonts w:asciiTheme="majorBidi" w:hAnsiTheme="majorBidi"/>
          <w:i/>
          <w:sz w:val="16"/>
          <w:szCs w:val="16"/>
          <w:lang w:val="en-GB"/>
        </w:rPr>
        <w:t>Mental Retardation</w:t>
      </w:r>
      <w:r w:rsidRPr="00A324D9">
        <w:rPr>
          <w:rFonts w:asciiTheme="majorBidi" w:hAnsiTheme="majorBidi"/>
          <w:sz w:val="16"/>
          <w:szCs w:val="16"/>
          <w:lang w:val="en-GB"/>
        </w:rPr>
        <w:t xml:space="preserve">, </w:t>
      </w:r>
      <w:r w:rsidRPr="00A324D9">
        <w:rPr>
          <w:rFonts w:asciiTheme="majorBidi" w:hAnsiTheme="majorBidi"/>
          <w:b/>
          <w:sz w:val="16"/>
          <w:szCs w:val="16"/>
          <w:lang w:val="en-GB"/>
        </w:rPr>
        <w:t>24</w:t>
      </w:r>
      <w:r w:rsidRPr="00A324D9">
        <w:rPr>
          <w:rFonts w:asciiTheme="majorBidi" w:hAnsiTheme="majorBidi"/>
          <w:sz w:val="16"/>
          <w:szCs w:val="16"/>
          <w:lang w:val="en-GB"/>
        </w:rPr>
        <w:t>(3), 141</w:t>
      </w:r>
      <w:r w:rsidR="00103A46"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143.</w:t>
      </w:r>
    </w:p>
    <w:p w14:paraId="356D0066" w14:textId="3993484E"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Lehman, B. (1988</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A </w:t>
      </w:r>
      <w:r w:rsidR="007D2DB4" w:rsidRPr="00A324D9">
        <w:rPr>
          <w:rFonts w:asciiTheme="majorBidi" w:hAnsiTheme="majorBidi"/>
          <w:sz w:val="16"/>
          <w:szCs w:val="16"/>
          <w:lang w:val="en-GB"/>
        </w:rPr>
        <w:t>quality of life</w:t>
      </w:r>
      <w:r w:rsidRPr="00A324D9">
        <w:rPr>
          <w:rFonts w:asciiTheme="majorBidi" w:hAnsiTheme="majorBidi"/>
          <w:sz w:val="16"/>
          <w:szCs w:val="16"/>
          <w:lang w:val="en-GB"/>
        </w:rPr>
        <w:t xml:space="preserve"> interview for the chronically mentally ill. </w:t>
      </w:r>
      <w:r w:rsidRPr="00A324D9">
        <w:rPr>
          <w:rFonts w:asciiTheme="majorBidi" w:hAnsiTheme="majorBidi"/>
          <w:i/>
          <w:sz w:val="16"/>
          <w:szCs w:val="16"/>
          <w:lang w:val="en-GB"/>
        </w:rPr>
        <w:t>Evaluation and Program Planning</w:t>
      </w:r>
      <w:r w:rsidRPr="00A324D9">
        <w:rPr>
          <w:rFonts w:asciiTheme="majorBidi" w:hAnsiTheme="majorBidi"/>
          <w:sz w:val="16"/>
          <w:szCs w:val="16"/>
          <w:lang w:val="en-GB"/>
        </w:rPr>
        <w:t xml:space="preserve">, </w:t>
      </w:r>
      <w:r w:rsidRPr="00A324D9">
        <w:rPr>
          <w:rFonts w:asciiTheme="majorBidi" w:hAnsiTheme="majorBidi"/>
          <w:b/>
          <w:sz w:val="16"/>
          <w:szCs w:val="16"/>
          <w:lang w:val="en-GB"/>
        </w:rPr>
        <w:t>18</w:t>
      </w:r>
      <w:r w:rsidRPr="00A324D9">
        <w:rPr>
          <w:rFonts w:asciiTheme="majorBidi" w:hAnsiTheme="majorBidi"/>
          <w:sz w:val="16"/>
          <w:szCs w:val="16"/>
          <w:lang w:val="en-GB"/>
        </w:rPr>
        <w:t>, 155</w:t>
      </w:r>
      <w:r w:rsidR="007D2DB4"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164.</w:t>
      </w:r>
    </w:p>
    <w:p w14:paraId="31B525D1" w14:textId="3D9918CD"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Manor-</w:t>
      </w:r>
      <w:proofErr w:type="spellStart"/>
      <w:r w:rsidRPr="00A324D9">
        <w:rPr>
          <w:rFonts w:asciiTheme="majorBidi" w:hAnsiTheme="majorBidi"/>
          <w:sz w:val="16"/>
          <w:szCs w:val="16"/>
          <w:lang w:val="en-GB"/>
        </w:rPr>
        <w:t>Binyamini</w:t>
      </w:r>
      <w:proofErr w:type="spellEnd"/>
      <w:r w:rsidRPr="00A324D9">
        <w:rPr>
          <w:rFonts w:asciiTheme="majorBidi" w:hAnsiTheme="majorBidi"/>
          <w:sz w:val="16"/>
          <w:szCs w:val="16"/>
          <w:lang w:val="en-GB"/>
        </w:rPr>
        <w:t>, I. (2011</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Mothers of children with developmental disabilities in the Bedouin community in Israel: Family functioning, caregiver burden, and coping abilities. </w:t>
      </w:r>
      <w:r w:rsidRPr="00A324D9">
        <w:rPr>
          <w:rFonts w:asciiTheme="majorBidi" w:hAnsiTheme="majorBidi"/>
          <w:i/>
          <w:sz w:val="16"/>
          <w:szCs w:val="16"/>
          <w:lang w:val="en-GB"/>
        </w:rPr>
        <w:t>Journal of Autism Developmental Disorders</w:t>
      </w:r>
      <w:r w:rsidRPr="00A324D9">
        <w:rPr>
          <w:rFonts w:asciiTheme="majorBidi" w:hAnsiTheme="majorBidi"/>
          <w:sz w:val="16"/>
          <w:szCs w:val="16"/>
          <w:lang w:val="en-GB"/>
        </w:rPr>
        <w:t xml:space="preserve">, </w:t>
      </w:r>
      <w:r w:rsidRPr="00A324D9">
        <w:rPr>
          <w:rFonts w:asciiTheme="majorBidi" w:hAnsiTheme="majorBidi"/>
          <w:b/>
          <w:sz w:val="16"/>
          <w:szCs w:val="16"/>
          <w:lang w:val="en-GB"/>
        </w:rPr>
        <w:t>41</w:t>
      </w:r>
      <w:r w:rsidRPr="00A324D9">
        <w:rPr>
          <w:rFonts w:asciiTheme="majorBidi" w:hAnsiTheme="majorBidi"/>
          <w:sz w:val="16"/>
          <w:szCs w:val="16"/>
          <w:lang w:val="en-GB"/>
        </w:rPr>
        <w:t>, 610</w:t>
      </w:r>
      <w:r w:rsidR="0073625F"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617.</w:t>
      </w:r>
    </w:p>
    <w:p w14:paraId="0D7897D3" w14:textId="3AF54E39" w:rsidR="004F613E" w:rsidRPr="00A324D9" w:rsidRDefault="004F613E" w:rsidP="00A324D9">
      <w:pPr>
        <w:spacing w:before="300" w:after="300" w:line="240" w:lineRule="auto"/>
        <w:rPr>
          <w:rFonts w:asciiTheme="majorBidi" w:hAnsiTheme="majorBidi"/>
          <w:sz w:val="16"/>
          <w:szCs w:val="16"/>
          <w:lang w:val="en-GB"/>
        </w:rPr>
      </w:pPr>
      <w:proofErr w:type="spellStart"/>
      <w:r w:rsidRPr="00A324D9">
        <w:rPr>
          <w:rFonts w:asciiTheme="majorBidi" w:hAnsiTheme="majorBidi"/>
          <w:sz w:val="16"/>
          <w:szCs w:val="16"/>
          <w:lang w:val="en-GB"/>
        </w:rPr>
        <w:t>McCubbin</w:t>
      </w:r>
      <w:proofErr w:type="spellEnd"/>
      <w:r w:rsidRPr="00A324D9">
        <w:rPr>
          <w:rFonts w:asciiTheme="majorBidi" w:hAnsiTheme="majorBidi"/>
          <w:sz w:val="16"/>
          <w:szCs w:val="16"/>
          <w:lang w:val="en-GB"/>
        </w:rPr>
        <w:t>, M. A., &amp; Huang, S. T. (1989</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Family strengths in the care of handicapped children: Targets for intervention. </w:t>
      </w:r>
      <w:r w:rsidRPr="00A324D9">
        <w:rPr>
          <w:rFonts w:asciiTheme="majorBidi" w:hAnsiTheme="majorBidi"/>
          <w:i/>
          <w:sz w:val="16"/>
          <w:szCs w:val="16"/>
          <w:lang w:val="en-GB"/>
        </w:rPr>
        <w:t>Family Relations</w:t>
      </w:r>
      <w:r w:rsidRPr="00A324D9">
        <w:rPr>
          <w:rFonts w:asciiTheme="majorBidi" w:hAnsiTheme="majorBidi"/>
          <w:sz w:val="16"/>
          <w:szCs w:val="16"/>
          <w:lang w:val="en-GB"/>
        </w:rPr>
        <w:t xml:space="preserve">, </w:t>
      </w:r>
      <w:r w:rsidRPr="00A324D9">
        <w:rPr>
          <w:rFonts w:asciiTheme="majorBidi" w:hAnsiTheme="majorBidi"/>
          <w:b/>
          <w:sz w:val="16"/>
          <w:szCs w:val="16"/>
          <w:lang w:val="en-GB"/>
        </w:rPr>
        <w:t>38</w:t>
      </w:r>
      <w:r w:rsidRPr="00A324D9">
        <w:rPr>
          <w:rFonts w:asciiTheme="majorBidi" w:hAnsiTheme="majorBidi"/>
          <w:sz w:val="16"/>
          <w:szCs w:val="16"/>
          <w:lang w:val="en-GB"/>
        </w:rPr>
        <w:t>, 436</w:t>
      </w:r>
      <w:r w:rsidR="005013FB"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443.</w:t>
      </w:r>
    </w:p>
    <w:p w14:paraId="66652569" w14:textId="25E059E2" w:rsidR="004F613E" w:rsidRPr="00A324D9" w:rsidRDefault="004F613E" w:rsidP="00A324D9">
      <w:pPr>
        <w:spacing w:before="300" w:after="300" w:line="240" w:lineRule="auto"/>
        <w:rPr>
          <w:rFonts w:asciiTheme="majorBidi" w:hAnsiTheme="majorBidi"/>
          <w:sz w:val="16"/>
          <w:szCs w:val="16"/>
          <w:lang w:val="en-GB"/>
        </w:rPr>
      </w:pPr>
      <w:proofErr w:type="spellStart"/>
      <w:r w:rsidRPr="00A324D9">
        <w:rPr>
          <w:rFonts w:asciiTheme="majorBidi" w:hAnsiTheme="majorBidi"/>
          <w:sz w:val="16"/>
          <w:szCs w:val="16"/>
          <w:lang w:val="en-GB"/>
        </w:rPr>
        <w:t>Neikrug</w:t>
      </w:r>
      <w:proofErr w:type="spellEnd"/>
      <w:r w:rsidRPr="00A324D9">
        <w:rPr>
          <w:rFonts w:asciiTheme="majorBidi" w:hAnsiTheme="majorBidi"/>
          <w:sz w:val="16"/>
          <w:szCs w:val="16"/>
          <w:lang w:val="en-GB"/>
        </w:rPr>
        <w:t>, S., Roth, D</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&amp; </w:t>
      </w:r>
      <w:proofErr w:type="spellStart"/>
      <w:r w:rsidRPr="00A324D9">
        <w:rPr>
          <w:rFonts w:asciiTheme="majorBidi" w:hAnsiTheme="majorBidi"/>
          <w:sz w:val="16"/>
          <w:szCs w:val="16"/>
          <w:lang w:val="en-GB"/>
        </w:rPr>
        <w:t>Judes</w:t>
      </w:r>
      <w:proofErr w:type="spellEnd"/>
      <w:r w:rsidRPr="00A324D9">
        <w:rPr>
          <w:rFonts w:asciiTheme="majorBidi" w:hAnsiTheme="majorBidi"/>
          <w:sz w:val="16"/>
          <w:szCs w:val="16"/>
          <w:lang w:val="en-GB"/>
        </w:rPr>
        <w:t>, J. (2011</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Lives of quality in the face of challenge in Israel. </w:t>
      </w:r>
      <w:r w:rsidRPr="00A324D9">
        <w:rPr>
          <w:rFonts w:asciiTheme="majorBidi" w:hAnsiTheme="majorBidi"/>
          <w:i/>
          <w:sz w:val="16"/>
          <w:szCs w:val="16"/>
          <w:lang w:val="en-GB"/>
        </w:rPr>
        <w:t>Journal of Intellectual Disability Research</w:t>
      </w:r>
      <w:r w:rsidRPr="00A324D9">
        <w:rPr>
          <w:rFonts w:asciiTheme="majorBidi" w:hAnsiTheme="majorBidi"/>
          <w:sz w:val="16"/>
          <w:szCs w:val="16"/>
          <w:lang w:val="en-GB"/>
        </w:rPr>
        <w:t xml:space="preserve">, </w:t>
      </w:r>
      <w:r w:rsidRPr="00A324D9">
        <w:rPr>
          <w:rFonts w:asciiTheme="majorBidi" w:hAnsiTheme="majorBidi"/>
          <w:b/>
          <w:sz w:val="16"/>
          <w:szCs w:val="16"/>
          <w:lang w:val="en-GB"/>
        </w:rPr>
        <w:t>55</w:t>
      </w:r>
      <w:r w:rsidRPr="00A324D9">
        <w:rPr>
          <w:rFonts w:asciiTheme="majorBidi" w:hAnsiTheme="majorBidi"/>
          <w:sz w:val="16"/>
          <w:szCs w:val="16"/>
          <w:lang w:val="en-GB"/>
        </w:rPr>
        <w:t>(12), 1176</w:t>
      </w:r>
      <w:r w:rsidR="00B6320A"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1184.</w:t>
      </w:r>
    </w:p>
    <w:p w14:paraId="515909FB" w14:textId="6465E81A"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Patton, M.Q. (1990</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w:t>
      </w:r>
      <w:r w:rsidRPr="00A324D9">
        <w:rPr>
          <w:rFonts w:asciiTheme="majorBidi" w:hAnsiTheme="majorBidi"/>
          <w:i/>
          <w:sz w:val="16"/>
          <w:szCs w:val="16"/>
          <w:lang w:val="en-GB"/>
        </w:rPr>
        <w:t>Qualitative Evaluation and Research Methods</w:t>
      </w:r>
      <w:r w:rsidRPr="00A324D9">
        <w:rPr>
          <w:rFonts w:asciiTheme="majorBidi" w:hAnsiTheme="majorBidi"/>
          <w:sz w:val="16"/>
          <w:szCs w:val="16"/>
          <w:lang w:val="en-GB"/>
        </w:rPr>
        <w:t xml:space="preserve"> (2n</w:t>
      </w:r>
      <w:r w:rsidR="002C36D4" w:rsidRPr="00A324D9">
        <w:rPr>
          <w:rFonts w:asciiTheme="majorBidi" w:hAnsiTheme="majorBidi"/>
          <w:sz w:val="16"/>
          <w:szCs w:val="16"/>
          <w:lang w:val="en-GB"/>
        </w:rPr>
        <w:t>d ed.). Newbury Park, CA</w:t>
      </w:r>
    </w:p>
    <w:p w14:paraId="5FE0BE0B" w14:textId="0C850159"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Peer, J.W., &amp; Hillman, S.B. (2014</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Stress and resilience for parents of children with intellectual and developmental disabilities</w:t>
      </w:r>
      <w:r w:rsidR="00EB5D3B"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A review of key factors and recommendations for practitioners. </w:t>
      </w:r>
      <w:r w:rsidRPr="00A324D9">
        <w:rPr>
          <w:rFonts w:asciiTheme="majorBidi" w:hAnsiTheme="majorBidi"/>
          <w:i/>
          <w:sz w:val="16"/>
          <w:szCs w:val="16"/>
          <w:lang w:val="en-GB"/>
        </w:rPr>
        <w:t>Journal of Policy and Practice in Intellectual Disabilities</w:t>
      </w:r>
      <w:r w:rsidRPr="00A324D9">
        <w:rPr>
          <w:rFonts w:asciiTheme="majorBidi" w:hAnsiTheme="majorBidi"/>
          <w:sz w:val="16"/>
          <w:szCs w:val="16"/>
          <w:lang w:val="en-GB"/>
        </w:rPr>
        <w:t xml:space="preserve">, </w:t>
      </w:r>
      <w:r w:rsidRPr="00A324D9">
        <w:rPr>
          <w:rFonts w:asciiTheme="majorBidi" w:hAnsiTheme="majorBidi"/>
          <w:b/>
          <w:sz w:val="16"/>
          <w:szCs w:val="16"/>
          <w:lang w:val="en-GB"/>
        </w:rPr>
        <w:t>11</w:t>
      </w:r>
      <w:r w:rsidRPr="00A324D9">
        <w:rPr>
          <w:rFonts w:asciiTheme="majorBidi" w:hAnsiTheme="majorBidi"/>
          <w:sz w:val="16"/>
          <w:szCs w:val="16"/>
          <w:lang w:val="en-GB"/>
        </w:rPr>
        <w:t>(2), 92</w:t>
      </w:r>
      <w:r w:rsidR="00EB5D3B"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98.</w:t>
      </w:r>
    </w:p>
    <w:p w14:paraId="4BE7A05C" w14:textId="178C1494" w:rsidR="004F613E" w:rsidRPr="00A324D9" w:rsidRDefault="004F613E" w:rsidP="00A324D9">
      <w:pPr>
        <w:spacing w:before="300" w:after="300" w:line="240" w:lineRule="auto"/>
        <w:rPr>
          <w:rFonts w:asciiTheme="majorBidi" w:hAnsiTheme="majorBidi" w:cstheme="majorBidi"/>
          <w:sz w:val="16"/>
          <w:szCs w:val="16"/>
          <w:lang w:val="en-GB"/>
        </w:rPr>
      </w:pPr>
      <w:proofErr w:type="spellStart"/>
      <w:r w:rsidRPr="00A324D9">
        <w:rPr>
          <w:rFonts w:asciiTheme="majorBidi" w:hAnsiTheme="majorBidi" w:cstheme="majorBidi"/>
          <w:sz w:val="16"/>
          <w:szCs w:val="16"/>
          <w:lang w:val="en-GB"/>
        </w:rPr>
        <w:t>Rillotta</w:t>
      </w:r>
      <w:proofErr w:type="spellEnd"/>
      <w:r w:rsidRPr="00A324D9">
        <w:rPr>
          <w:rFonts w:asciiTheme="majorBidi" w:hAnsiTheme="majorBidi" w:cstheme="majorBidi"/>
          <w:sz w:val="16"/>
          <w:szCs w:val="16"/>
          <w:lang w:val="en-GB"/>
        </w:rPr>
        <w:t xml:space="preserve">, F., Kirby, N., Shearer, J., &amp; </w:t>
      </w:r>
      <w:proofErr w:type="spellStart"/>
      <w:r w:rsidRPr="00A324D9">
        <w:rPr>
          <w:rFonts w:asciiTheme="majorBidi" w:hAnsiTheme="majorBidi" w:cstheme="majorBidi"/>
          <w:sz w:val="16"/>
          <w:szCs w:val="16"/>
          <w:lang w:val="en-GB"/>
        </w:rPr>
        <w:t>Nettelbeck</w:t>
      </w:r>
      <w:proofErr w:type="spellEnd"/>
      <w:r w:rsidRPr="00A324D9">
        <w:rPr>
          <w:rFonts w:asciiTheme="majorBidi" w:hAnsiTheme="majorBidi" w:cstheme="majorBidi"/>
          <w:sz w:val="16"/>
          <w:szCs w:val="16"/>
          <w:lang w:val="en-GB"/>
        </w:rPr>
        <w:t>, T. (2012</w:t>
      </w:r>
      <w:r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 xml:space="preserve"> Family quality of life of Australian families with a member with an intellectual/developmental disability. </w:t>
      </w:r>
      <w:r w:rsidRPr="00A324D9">
        <w:rPr>
          <w:rFonts w:asciiTheme="majorBidi" w:hAnsiTheme="majorBidi" w:cstheme="majorBidi"/>
          <w:i/>
          <w:sz w:val="16"/>
          <w:szCs w:val="16"/>
          <w:lang w:val="en-GB"/>
        </w:rPr>
        <w:t>Journal of Intellectual Disability Research</w:t>
      </w:r>
      <w:r w:rsidRPr="00A324D9">
        <w:rPr>
          <w:rFonts w:asciiTheme="majorBidi" w:hAnsiTheme="majorBidi" w:cstheme="majorBidi"/>
          <w:sz w:val="16"/>
          <w:szCs w:val="16"/>
          <w:lang w:val="en-GB"/>
        </w:rPr>
        <w:t xml:space="preserve">, </w:t>
      </w:r>
      <w:r w:rsidRPr="00A324D9">
        <w:rPr>
          <w:rFonts w:asciiTheme="majorBidi" w:hAnsiTheme="majorBidi" w:cstheme="majorBidi"/>
          <w:b/>
          <w:sz w:val="16"/>
          <w:szCs w:val="16"/>
          <w:lang w:val="en-GB"/>
        </w:rPr>
        <w:t>56</w:t>
      </w:r>
      <w:r w:rsidRPr="00A324D9">
        <w:rPr>
          <w:rFonts w:asciiTheme="majorBidi" w:hAnsiTheme="majorBidi" w:cstheme="majorBidi"/>
          <w:sz w:val="16"/>
          <w:szCs w:val="16"/>
          <w:lang w:val="en-GB"/>
        </w:rPr>
        <w:t>(1), 71</w:t>
      </w:r>
      <w:r w:rsidR="00EB5D3B"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86.</w:t>
      </w:r>
    </w:p>
    <w:p w14:paraId="0FFFC6A3" w14:textId="3E84D4AB" w:rsidR="004F613E" w:rsidRPr="00A324D9" w:rsidRDefault="004F613E" w:rsidP="00A324D9">
      <w:pPr>
        <w:spacing w:before="300" w:after="300" w:line="240" w:lineRule="auto"/>
        <w:rPr>
          <w:rFonts w:asciiTheme="majorBidi" w:hAnsiTheme="majorBidi" w:cstheme="majorBidi"/>
          <w:sz w:val="16"/>
          <w:szCs w:val="16"/>
          <w:lang w:val="en-GB"/>
        </w:rPr>
      </w:pPr>
      <w:r w:rsidRPr="00A324D9">
        <w:rPr>
          <w:rFonts w:asciiTheme="majorBidi" w:hAnsiTheme="majorBidi" w:cstheme="majorBidi"/>
          <w:sz w:val="16"/>
          <w:szCs w:val="16"/>
          <w:lang w:val="en-GB"/>
        </w:rPr>
        <w:t>Rosenbaum, P. (2011</w:t>
      </w:r>
      <w:r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 xml:space="preserve"> Family and quality of life: key elements in intervention in children with cerebral palsy. </w:t>
      </w:r>
      <w:r w:rsidRPr="00A324D9">
        <w:rPr>
          <w:rFonts w:asciiTheme="majorBidi" w:hAnsiTheme="majorBidi" w:cstheme="majorBidi"/>
          <w:i/>
          <w:sz w:val="16"/>
          <w:szCs w:val="16"/>
          <w:lang w:val="en-GB"/>
        </w:rPr>
        <w:t>Developmental Medicine &amp; Child Neurology</w:t>
      </w:r>
      <w:r w:rsidRPr="00A324D9">
        <w:rPr>
          <w:rFonts w:asciiTheme="majorBidi" w:hAnsiTheme="majorBidi" w:cstheme="majorBidi"/>
          <w:sz w:val="16"/>
          <w:szCs w:val="16"/>
          <w:lang w:val="en-GB"/>
        </w:rPr>
        <w:t xml:space="preserve">, </w:t>
      </w:r>
      <w:r w:rsidRPr="00A324D9">
        <w:rPr>
          <w:rFonts w:asciiTheme="majorBidi" w:hAnsiTheme="majorBidi" w:cstheme="majorBidi"/>
          <w:b/>
          <w:sz w:val="16"/>
          <w:szCs w:val="16"/>
          <w:lang w:val="en-GB"/>
        </w:rPr>
        <w:t>53</w:t>
      </w:r>
      <w:r w:rsidRPr="00A324D9">
        <w:rPr>
          <w:rFonts w:asciiTheme="majorBidi" w:eastAsia="Times New Roman" w:hAnsiTheme="majorBidi" w:cstheme="majorBidi"/>
          <w:sz w:val="16"/>
          <w:szCs w:val="16"/>
          <w:lang w:val="en-GB"/>
        </w:rPr>
        <w:t>(4</w:t>
      </w:r>
      <w:r w:rsidRPr="00A324D9">
        <w:rPr>
          <w:rFonts w:asciiTheme="majorBidi" w:hAnsiTheme="majorBidi" w:cstheme="majorBidi"/>
          <w:sz w:val="16"/>
          <w:szCs w:val="16"/>
          <w:lang w:val="en-GB"/>
        </w:rPr>
        <w:t>), 68</w:t>
      </w:r>
      <w:r w:rsidR="008C1270"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70.</w:t>
      </w:r>
    </w:p>
    <w:p w14:paraId="62740D31" w14:textId="02B083DE" w:rsidR="004F613E" w:rsidRPr="00A324D9" w:rsidRDefault="004F613E" w:rsidP="00A324D9">
      <w:pPr>
        <w:spacing w:before="300" w:after="300" w:line="240" w:lineRule="auto"/>
        <w:rPr>
          <w:rFonts w:asciiTheme="majorBidi" w:hAnsiTheme="majorBidi" w:cstheme="majorBidi"/>
          <w:sz w:val="16"/>
          <w:szCs w:val="16"/>
          <w:lang w:val="en-GB"/>
        </w:rPr>
      </w:pPr>
      <w:r w:rsidRPr="00A324D9">
        <w:rPr>
          <w:rFonts w:asciiTheme="majorBidi" w:hAnsiTheme="majorBidi" w:cstheme="majorBidi"/>
          <w:sz w:val="16"/>
          <w:szCs w:val="16"/>
          <w:lang w:val="en-GB"/>
        </w:rPr>
        <w:t xml:space="preserve">Samuel, P. S., </w:t>
      </w:r>
      <w:proofErr w:type="spellStart"/>
      <w:r w:rsidRPr="00A324D9">
        <w:rPr>
          <w:rFonts w:asciiTheme="majorBidi" w:hAnsiTheme="majorBidi" w:cstheme="majorBidi"/>
          <w:sz w:val="16"/>
          <w:szCs w:val="16"/>
          <w:lang w:val="en-GB"/>
        </w:rPr>
        <w:t>Rillotta</w:t>
      </w:r>
      <w:proofErr w:type="spellEnd"/>
      <w:r w:rsidRPr="00A324D9">
        <w:rPr>
          <w:rFonts w:asciiTheme="majorBidi" w:hAnsiTheme="majorBidi" w:cstheme="majorBidi"/>
          <w:sz w:val="16"/>
          <w:szCs w:val="16"/>
          <w:lang w:val="en-GB"/>
        </w:rPr>
        <w:t>, F., &amp; Brown, I. (2012</w:t>
      </w:r>
      <w:r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 xml:space="preserve"> Review: The development of family quality of life concepts and measures. </w:t>
      </w:r>
      <w:r w:rsidRPr="00A324D9">
        <w:rPr>
          <w:rFonts w:asciiTheme="majorBidi" w:hAnsiTheme="majorBidi" w:cstheme="majorBidi"/>
          <w:i/>
          <w:sz w:val="16"/>
          <w:szCs w:val="16"/>
          <w:lang w:val="en-GB"/>
        </w:rPr>
        <w:t>Journal of Intellectual Disability Research</w:t>
      </w:r>
      <w:r w:rsidRPr="00A324D9">
        <w:rPr>
          <w:rFonts w:asciiTheme="majorBidi" w:hAnsiTheme="majorBidi" w:cstheme="majorBidi"/>
          <w:sz w:val="16"/>
          <w:szCs w:val="16"/>
          <w:lang w:val="en-GB"/>
        </w:rPr>
        <w:t xml:space="preserve">, </w:t>
      </w:r>
      <w:r w:rsidRPr="00A324D9">
        <w:rPr>
          <w:rFonts w:asciiTheme="majorBidi" w:hAnsiTheme="majorBidi" w:cstheme="majorBidi"/>
          <w:b/>
          <w:sz w:val="16"/>
          <w:szCs w:val="16"/>
          <w:lang w:val="en-GB"/>
        </w:rPr>
        <w:t>56</w:t>
      </w:r>
      <w:r w:rsidRPr="00A324D9">
        <w:rPr>
          <w:rFonts w:asciiTheme="majorBidi" w:hAnsiTheme="majorBidi" w:cstheme="majorBidi"/>
          <w:sz w:val="16"/>
          <w:szCs w:val="16"/>
          <w:lang w:val="en-GB"/>
        </w:rPr>
        <w:t>(1), 1</w:t>
      </w:r>
      <w:r w:rsidR="008C1270"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16.</w:t>
      </w:r>
    </w:p>
    <w:p w14:paraId="192AF090" w14:textId="7935C109" w:rsidR="004F613E" w:rsidRPr="00A324D9" w:rsidRDefault="004F613E" w:rsidP="00A324D9">
      <w:pPr>
        <w:spacing w:before="300" w:after="300" w:line="240" w:lineRule="auto"/>
        <w:rPr>
          <w:rFonts w:asciiTheme="majorBidi" w:hAnsiTheme="majorBidi" w:cstheme="majorBidi"/>
          <w:sz w:val="16"/>
          <w:szCs w:val="16"/>
          <w:lang w:val="en-GB"/>
        </w:rPr>
      </w:pPr>
      <w:proofErr w:type="spellStart"/>
      <w:r w:rsidRPr="00A324D9">
        <w:rPr>
          <w:rFonts w:asciiTheme="majorBidi" w:hAnsiTheme="majorBidi" w:cstheme="majorBidi"/>
          <w:sz w:val="16"/>
          <w:szCs w:val="16"/>
          <w:lang w:val="en-GB"/>
        </w:rPr>
        <w:t>Schalock</w:t>
      </w:r>
      <w:proofErr w:type="spellEnd"/>
      <w:r w:rsidRPr="00A324D9">
        <w:rPr>
          <w:rFonts w:asciiTheme="majorBidi" w:hAnsiTheme="majorBidi" w:cstheme="majorBidi"/>
          <w:sz w:val="16"/>
          <w:szCs w:val="16"/>
          <w:lang w:val="en-GB"/>
        </w:rPr>
        <w:t>, R. (2004</w:t>
      </w:r>
      <w:r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 xml:space="preserve"> The concept of quality of life: what we know and do not know. </w:t>
      </w:r>
      <w:r w:rsidRPr="00A324D9">
        <w:rPr>
          <w:rFonts w:asciiTheme="majorBidi" w:hAnsiTheme="majorBidi" w:cstheme="majorBidi"/>
          <w:i/>
          <w:sz w:val="16"/>
          <w:szCs w:val="16"/>
          <w:lang w:val="en-GB"/>
        </w:rPr>
        <w:t>Journal of Intellectual Disability Research</w:t>
      </w:r>
      <w:r w:rsidRPr="00A324D9">
        <w:rPr>
          <w:rFonts w:asciiTheme="majorBidi" w:hAnsiTheme="majorBidi" w:cstheme="majorBidi"/>
          <w:sz w:val="16"/>
          <w:szCs w:val="16"/>
          <w:lang w:val="en-GB"/>
        </w:rPr>
        <w:t xml:space="preserve">, </w:t>
      </w:r>
      <w:r w:rsidRPr="00A324D9">
        <w:rPr>
          <w:rFonts w:asciiTheme="majorBidi" w:hAnsiTheme="majorBidi" w:cstheme="majorBidi"/>
          <w:b/>
          <w:sz w:val="16"/>
          <w:szCs w:val="16"/>
          <w:lang w:val="en-GB"/>
        </w:rPr>
        <w:t>48</w:t>
      </w:r>
      <w:r w:rsidRPr="00A324D9">
        <w:rPr>
          <w:rFonts w:asciiTheme="majorBidi" w:hAnsiTheme="majorBidi" w:cstheme="majorBidi"/>
          <w:sz w:val="16"/>
          <w:szCs w:val="16"/>
          <w:lang w:val="en-GB"/>
        </w:rPr>
        <w:t>(3), 203</w:t>
      </w:r>
      <w:r w:rsidR="008C1270"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216.</w:t>
      </w:r>
    </w:p>
    <w:p w14:paraId="5EAC7C13" w14:textId="7BC2CE9E" w:rsidR="00775B96" w:rsidRPr="00A324D9" w:rsidRDefault="00775B96" w:rsidP="00A324D9">
      <w:pPr>
        <w:spacing w:before="300" w:after="300" w:line="240" w:lineRule="auto"/>
        <w:rPr>
          <w:rFonts w:asciiTheme="majorBidi" w:hAnsiTheme="majorBidi" w:cstheme="majorBidi"/>
          <w:sz w:val="16"/>
          <w:szCs w:val="16"/>
          <w:lang w:val="en-GB"/>
        </w:rPr>
      </w:pPr>
      <w:proofErr w:type="spellStart"/>
      <w:r w:rsidRPr="00A324D9">
        <w:rPr>
          <w:rFonts w:asciiTheme="majorBidi" w:hAnsiTheme="majorBidi" w:cstheme="majorBidi"/>
          <w:sz w:val="16"/>
          <w:szCs w:val="16"/>
          <w:lang w:val="en-GB"/>
        </w:rPr>
        <w:t>Eylon</w:t>
      </w:r>
      <w:proofErr w:type="spellEnd"/>
      <w:r w:rsidRPr="00A324D9">
        <w:rPr>
          <w:rFonts w:asciiTheme="majorBidi" w:hAnsiTheme="majorBidi" w:cstheme="majorBidi"/>
          <w:sz w:val="16"/>
          <w:szCs w:val="16"/>
          <w:lang w:val="en-GB"/>
        </w:rPr>
        <w:t xml:space="preserve">, Y., &amp; </w:t>
      </w:r>
      <w:proofErr w:type="spellStart"/>
      <w:r w:rsidRPr="00A324D9">
        <w:rPr>
          <w:rFonts w:asciiTheme="majorBidi" w:hAnsiTheme="majorBidi" w:cstheme="majorBidi"/>
          <w:sz w:val="16"/>
          <w:szCs w:val="16"/>
          <w:lang w:val="en-GB"/>
        </w:rPr>
        <w:t>Tzabar</w:t>
      </w:r>
      <w:proofErr w:type="spellEnd"/>
      <w:r w:rsidRPr="00A324D9">
        <w:rPr>
          <w:rFonts w:asciiTheme="majorBidi" w:hAnsiTheme="majorBidi" w:cstheme="majorBidi"/>
          <w:sz w:val="16"/>
          <w:szCs w:val="16"/>
          <w:lang w:val="en-GB"/>
        </w:rPr>
        <w:t xml:space="preserve"> Ben-</w:t>
      </w:r>
      <w:proofErr w:type="spellStart"/>
      <w:r w:rsidRPr="00A324D9">
        <w:rPr>
          <w:rFonts w:asciiTheme="majorBidi" w:hAnsiTheme="majorBidi" w:cstheme="majorBidi"/>
          <w:sz w:val="16"/>
          <w:szCs w:val="16"/>
          <w:lang w:val="en-GB"/>
        </w:rPr>
        <w:t>Yehoshua</w:t>
      </w:r>
      <w:proofErr w:type="spellEnd"/>
      <w:r w:rsidRPr="00A324D9">
        <w:rPr>
          <w:rFonts w:asciiTheme="majorBidi" w:hAnsiTheme="majorBidi" w:cstheme="majorBidi"/>
          <w:sz w:val="16"/>
          <w:szCs w:val="16"/>
          <w:lang w:val="en-GB"/>
        </w:rPr>
        <w:t>, N. (2010</w:t>
      </w:r>
      <w:r w:rsidRPr="00A324D9">
        <w:rPr>
          <w:rFonts w:asciiTheme="majorBidi" w:eastAsia="Times New Roman" w:hAnsiTheme="majorBidi" w:cstheme="majorBidi"/>
          <w:sz w:val="16"/>
          <w:szCs w:val="16"/>
          <w:lang w:val="en-GB"/>
        </w:rPr>
        <w:t xml:space="preserve">) </w:t>
      </w:r>
      <w:r w:rsidR="002F51D9"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 xml:space="preserve">Field-Anchored Content Analysis </w:t>
      </w:r>
      <w:r w:rsidRPr="00A324D9">
        <w:rPr>
          <w:rFonts w:asciiTheme="majorBidi" w:eastAsia="Times New Roman" w:hAnsiTheme="majorBidi" w:cstheme="majorBidi"/>
          <w:sz w:val="16"/>
          <w:szCs w:val="16"/>
          <w:lang w:val="en-GB"/>
        </w:rPr>
        <w:t>Process</w:t>
      </w:r>
      <w:r w:rsidR="002F51D9" w:rsidRPr="00A324D9">
        <w:rPr>
          <w:rFonts w:asciiTheme="majorBidi" w:eastAsia="Times New Roman" w:hAnsiTheme="majorBidi" w:cstheme="majorBidi"/>
          <w:sz w:val="16"/>
          <w:szCs w:val="16"/>
          <w:lang w:val="en-GB"/>
        </w:rPr>
        <w:t>’,</w:t>
      </w:r>
      <w:r w:rsidRPr="00A324D9">
        <w:rPr>
          <w:rFonts w:asciiTheme="majorBidi" w:eastAsia="Times New Roman" w:hAnsiTheme="majorBidi" w:cstheme="majorBidi"/>
          <w:sz w:val="16"/>
          <w:szCs w:val="16"/>
          <w:lang w:val="en-GB"/>
        </w:rPr>
        <w:t xml:space="preserve"> </w:t>
      </w:r>
      <w:r w:rsidR="002F51D9" w:rsidRPr="00A324D9">
        <w:rPr>
          <w:rFonts w:asciiTheme="majorBidi" w:eastAsia="Times New Roman" w:hAnsiTheme="majorBidi" w:cstheme="majorBidi"/>
          <w:sz w:val="16"/>
          <w:szCs w:val="16"/>
          <w:lang w:val="en-GB"/>
        </w:rPr>
        <w:t>i</w:t>
      </w:r>
      <w:r w:rsidRPr="00A324D9">
        <w:rPr>
          <w:rFonts w:asciiTheme="majorBidi" w:eastAsia="Times New Roman" w:hAnsiTheme="majorBidi" w:cstheme="majorBidi"/>
          <w:sz w:val="16"/>
          <w:szCs w:val="16"/>
          <w:lang w:val="en-GB"/>
        </w:rPr>
        <w:t>n</w:t>
      </w:r>
      <w:r w:rsidRPr="00A324D9">
        <w:rPr>
          <w:rFonts w:asciiTheme="majorBidi" w:hAnsiTheme="majorBidi" w:cstheme="majorBidi"/>
          <w:sz w:val="16"/>
          <w:szCs w:val="16"/>
          <w:lang w:val="en-GB"/>
        </w:rPr>
        <w:t xml:space="preserve"> L. </w:t>
      </w:r>
      <w:proofErr w:type="spellStart"/>
      <w:r w:rsidRPr="00A324D9">
        <w:rPr>
          <w:rFonts w:asciiTheme="majorBidi" w:hAnsiTheme="majorBidi" w:cstheme="majorBidi"/>
          <w:sz w:val="16"/>
          <w:szCs w:val="16"/>
          <w:lang w:val="en-GB"/>
        </w:rPr>
        <w:t>Kassan</w:t>
      </w:r>
      <w:proofErr w:type="spellEnd"/>
      <w:r w:rsidRPr="00A324D9">
        <w:rPr>
          <w:rFonts w:asciiTheme="majorBidi" w:hAnsiTheme="majorBidi" w:cstheme="majorBidi"/>
          <w:sz w:val="16"/>
          <w:szCs w:val="16"/>
          <w:lang w:val="en-GB"/>
        </w:rPr>
        <w:t xml:space="preserve"> &amp; M. Kromer-</w:t>
      </w:r>
      <w:proofErr w:type="spellStart"/>
      <w:r w:rsidRPr="00A324D9">
        <w:rPr>
          <w:rFonts w:asciiTheme="majorBidi" w:hAnsiTheme="majorBidi" w:cstheme="majorBidi"/>
          <w:sz w:val="16"/>
          <w:szCs w:val="16"/>
          <w:lang w:val="en-GB"/>
        </w:rPr>
        <w:t>Naevo</w:t>
      </w:r>
      <w:proofErr w:type="spellEnd"/>
      <w:r w:rsidRPr="00A324D9">
        <w:rPr>
          <w:rFonts w:asciiTheme="majorBidi" w:hAnsiTheme="majorBidi" w:cstheme="majorBidi"/>
          <w:sz w:val="16"/>
          <w:szCs w:val="16"/>
          <w:lang w:val="en-GB"/>
        </w:rPr>
        <w:t xml:space="preserve"> (Eds.), </w:t>
      </w:r>
      <w:r w:rsidRPr="00A324D9">
        <w:rPr>
          <w:rFonts w:asciiTheme="majorBidi" w:eastAsia="Times New Roman" w:hAnsiTheme="majorBidi" w:cstheme="majorBidi"/>
          <w:i/>
          <w:iCs/>
          <w:sz w:val="16"/>
          <w:szCs w:val="16"/>
          <w:lang w:val="en-GB"/>
        </w:rPr>
        <w:t>Analy</w:t>
      </w:r>
      <w:r w:rsidR="00D24913" w:rsidRPr="00A324D9">
        <w:rPr>
          <w:rFonts w:asciiTheme="majorBidi" w:eastAsia="Times New Roman" w:hAnsiTheme="majorBidi" w:cstheme="majorBidi"/>
          <w:i/>
          <w:iCs/>
          <w:sz w:val="16"/>
          <w:szCs w:val="16"/>
          <w:lang w:val="en-GB"/>
        </w:rPr>
        <w:t>s</w:t>
      </w:r>
      <w:r w:rsidRPr="00A324D9">
        <w:rPr>
          <w:rFonts w:asciiTheme="majorBidi" w:eastAsia="Times New Roman" w:hAnsiTheme="majorBidi" w:cstheme="majorBidi"/>
          <w:i/>
          <w:iCs/>
          <w:sz w:val="16"/>
          <w:szCs w:val="16"/>
          <w:lang w:val="en-GB"/>
        </w:rPr>
        <w:t>ing</w:t>
      </w:r>
      <w:r w:rsidRPr="00A324D9">
        <w:rPr>
          <w:rFonts w:asciiTheme="majorBidi" w:hAnsiTheme="majorBidi" w:cstheme="majorBidi"/>
          <w:i/>
          <w:sz w:val="16"/>
          <w:szCs w:val="16"/>
          <w:lang w:val="en-GB"/>
        </w:rPr>
        <w:t xml:space="preserve"> Data in Qualitative Research</w:t>
      </w:r>
      <w:r w:rsidRPr="00A324D9">
        <w:rPr>
          <w:rFonts w:asciiTheme="majorBidi" w:eastAsia="Times New Roman" w:hAnsiTheme="majorBidi" w:cstheme="majorBidi"/>
          <w:sz w:val="16"/>
          <w:szCs w:val="16"/>
          <w:lang w:val="en-GB"/>
        </w:rPr>
        <w:t xml:space="preserve">. </w:t>
      </w:r>
      <w:proofErr w:type="spellStart"/>
      <w:r w:rsidRPr="00A324D9">
        <w:rPr>
          <w:rFonts w:asciiTheme="majorBidi" w:eastAsia="Times New Roman" w:hAnsiTheme="majorBidi" w:cstheme="majorBidi"/>
          <w:sz w:val="16"/>
          <w:szCs w:val="16"/>
          <w:lang w:val="en-GB"/>
        </w:rPr>
        <w:t>Be</w:t>
      </w:r>
      <w:r w:rsidR="005B4BEC" w:rsidRPr="00A324D9">
        <w:rPr>
          <w:rFonts w:asciiTheme="majorBidi" w:eastAsia="Times New Roman" w:hAnsiTheme="majorBidi" w:cstheme="majorBidi"/>
          <w:sz w:val="16"/>
          <w:szCs w:val="16"/>
          <w:lang w:val="en-GB"/>
        </w:rPr>
        <w:t>’</w:t>
      </w:r>
      <w:r w:rsidRPr="00A324D9">
        <w:rPr>
          <w:rFonts w:asciiTheme="majorBidi" w:eastAsia="Times New Roman" w:hAnsiTheme="majorBidi" w:cstheme="majorBidi"/>
          <w:sz w:val="16"/>
          <w:szCs w:val="16"/>
          <w:lang w:val="en-GB"/>
        </w:rPr>
        <w:t>er</w:t>
      </w:r>
      <w:proofErr w:type="spellEnd"/>
      <w:r w:rsidRPr="00A324D9">
        <w:rPr>
          <w:rFonts w:asciiTheme="majorBidi" w:hAnsiTheme="majorBidi" w:cstheme="majorBidi"/>
          <w:sz w:val="16"/>
          <w:szCs w:val="16"/>
          <w:lang w:val="en-GB"/>
        </w:rPr>
        <w:t xml:space="preserve"> </w:t>
      </w:r>
      <w:proofErr w:type="spellStart"/>
      <w:r w:rsidRPr="00A324D9">
        <w:rPr>
          <w:rFonts w:asciiTheme="majorBidi" w:hAnsiTheme="majorBidi" w:cstheme="majorBidi"/>
          <w:sz w:val="16"/>
          <w:szCs w:val="16"/>
          <w:lang w:val="en-GB"/>
        </w:rPr>
        <w:t>Sheva</w:t>
      </w:r>
      <w:proofErr w:type="spellEnd"/>
      <w:r w:rsidRPr="00A324D9">
        <w:rPr>
          <w:rFonts w:asciiTheme="majorBidi" w:hAnsiTheme="majorBidi" w:cstheme="majorBidi"/>
          <w:sz w:val="16"/>
          <w:szCs w:val="16"/>
          <w:lang w:val="en-GB"/>
        </w:rPr>
        <w:t>: Ben-Gurion University Press</w:t>
      </w:r>
      <w:r w:rsidR="002F51D9" w:rsidRPr="00A324D9">
        <w:rPr>
          <w:rFonts w:asciiTheme="majorBidi" w:eastAsia="Times New Roman" w:hAnsiTheme="majorBidi" w:cstheme="majorBidi"/>
          <w:sz w:val="16"/>
          <w:szCs w:val="16"/>
          <w:lang w:val="en-GB"/>
        </w:rPr>
        <w:t>, 64−255</w:t>
      </w:r>
      <w:r w:rsidR="002F51D9" w:rsidRPr="00A324D9">
        <w:rPr>
          <w:rFonts w:asciiTheme="majorBidi" w:hAnsiTheme="majorBidi" w:cstheme="majorBidi"/>
          <w:sz w:val="16"/>
          <w:szCs w:val="16"/>
          <w:lang w:val="en-GB"/>
        </w:rPr>
        <w:t>.</w:t>
      </w:r>
    </w:p>
    <w:p w14:paraId="1A20C1BE" w14:textId="56E7A900" w:rsidR="00775B96" w:rsidRPr="00A324D9" w:rsidRDefault="00775B96" w:rsidP="00A324D9">
      <w:pPr>
        <w:spacing w:before="300" w:after="300" w:line="240" w:lineRule="auto"/>
        <w:rPr>
          <w:rFonts w:asciiTheme="majorBidi" w:hAnsiTheme="majorBidi" w:cstheme="majorBidi"/>
          <w:sz w:val="16"/>
          <w:szCs w:val="16"/>
          <w:lang w:val="en-GB"/>
        </w:rPr>
      </w:pPr>
      <w:proofErr w:type="spellStart"/>
      <w:r w:rsidRPr="00A324D9">
        <w:rPr>
          <w:rFonts w:asciiTheme="majorBidi" w:hAnsiTheme="majorBidi" w:cstheme="majorBidi"/>
          <w:sz w:val="16"/>
          <w:szCs w:val="16"/>
          <w:lang w:val="en-GB"/>
        </w:rPr>
        <w:t>Elkrinaoui</w:t>
      </w:r>
      <w:proofErr w:type="spellEnd"/>
      <w:r w:rsidRPr="00A324D9">
        <w:rPr>
          <w:rFonts w:asciiTheme="majorBidi" w:hAnsiTheme="majorBidi" w:cstheme="majorBidi"/>
          <w:sz w:val="16"/>
          <w:szCs w:val="16"/>
          <w:lang w:val="en-GB"/>
        </w:rPr>
        <w:t>, A. (1999</w:t>
      </w:r>
      <w:r w:rsidRPr="00A324D9">
        <w:rPr>
          <w:rFonts w:asciiTheme="majorBidi" w:eastAsia="Times New Roman" w:hAnsiTheme="majorBidi" w:cstheme="majorBidi"/>
          <w:sz w:val="16"/>
          <w:szCs w:val="16"/>
          <w:lang w:val="en-GB"/>
        </w:rPr>
        <w:t xml:space="preserve">) </w:t>
      </w:r>
      <w:r w:rsidR="00B238B6"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 xml:space="preserve">Culturally Sensitive Psychotherapy in Arab </w:t>
      </w:r>
      <w:r w:rsidRPr="00A324D9">
        <w:rPr>
          <w:rFonts w:asciiTheme="majorBidi" w:eastAsia="Times New Roman" w:hAnsiTheme="majorBidi" w:cstheme="majorBidi"/>
          <w:sz w:val="16"/>
          <w:szCs w:val="16"/>
          <w:lang w:val="en-GB"/>
        </w:rPr>
        <w:t>Society</w:t>
      </w:r>
      <w:r w:rsidR="00B238B6" w:rsidRPr="00A324D9">
        <w:rPr>
          <w:rFonts w:asciiTheme="majorBidi" w:eastAsia="Times New Roman" w:hAnsiTheme="majorBidi" w:cstheme="majorBidi"/>
          <w:sz w:val="16"/>
          <w:szCs w:val="16"/>
          <w:lang w:val="en-GB"/>
        </w:rPr>
        <w:t>’,</w:t>
      </w:r>
      <w:r w:rsidRPr="00A324D9">
        <w:rPr>
          <w:rFonts w:asciiTheme="majorBidi" w:eastAsia="Times New Roman" w:hAnsiTheme="majorBidi" w:cstheme="majorBidi"/>
          <w:sz w:val="16"/>
          <w:szCs w:val="16"/>
          <w:lang w:val="en-GB"/>
        </w:rPr>
        <w:t xml:space="preserve"> </w:t>
      </w:r>
      <w:r w:rsidR="00B238B6" w:rsidRPr="00A324D9">
        <w:rPr>
          <w:rFonts w:asciiTheme="majorBidi" w:eastAsia="Times New Roman" w:hAnsiTheme="majorBidi" w:cstheme="majorBidi"/>
          <w:sz w:val="16"/>
          <w:szCs w:val="16"/>
          <w:lang w:val="en-GB"/>
        </w:rPr>
        <w:t>i</w:t>
      </w:r>
      <w:r w:rsidRPr="00A324D9">
        <w:rPr>
          <w:rFonts w:asciiTheme="majorBidi" w:eastAsia="Times New Roman" w:hAnsiTheme="majorBidi" w:cstheme="majorBidi"/>
          <w:sz w:val="16"/>
          <w:szCs w:val="16"/>
          <w:lang w:val="en-GB"/>
        </w:rPr>
        <w:t>n</w:t>
      </w:r>
      <w:r w:rsidRPr="00A324D9">
        <w:rPr>
          <w:rFonts w:asciiTheme="majorBidi" w:hAnsiTheme="majorBidi" w:cstheme="majorBidi"/>
          <w:sz w:val="16"/>
          <w:szCs w:val="16"/>
          <w:lang w:val="en-GB"/>
        </w:rPr>
        <w:t xml:space="preserve"> K. Rabin (Ed.), </w:t>
      </w:r>
      <w:r w:rsidRPr="00A324D9">
        <w:rPr>
          <w:rFonts w:asciiTheme="majorBidi" w:hAnsiTheme="majorBidi" w:cstheme="majorBidi"/>
          <w:i/>
          <w:sz w:val="16"/>
          <w:szCs w:val="16"/>
          <w:lang w:val="en-GB"/>
        </w:rPr>
        <w:t>Being Different in Israel: Ethnicity, Gender, and Treatment</w:t>
      </w:r>
      <w:r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 xml:space="preserve"> Tel Aviv: </w:t>
      </w:r>
      <w:proofErr w:type="spellStart"/>
      <w:r w:rsidRPr="00A324D9">
        <w:rPr>
          <w:rFonts w:asciiTheme="majorBidi" w:hAnsiTheme="majorBidi" w:cstheme="majorBidi"/>
          <w:sz w:val="16"/>
          <w:szCs w:val="16"/>
          <w:lang w:val="en-GB"/>
        </w:rPr>
        <w:t>Ramot</w:t>
      </w:r>
      <w:proofErr w:type="spellEnd"/>
      <w:r w:rsidR="00B238B6" w:rsidRPr="00A324D9">
        <w:rPr>
          <w:rFonts w:asciiTheme="majorBidi" w:eastAsia="Times New Roman" w:hAnsiTheme="majorBidi" w:cstheme="majorBidi"/>
          <w:sz w:val="16"/>
          <w:szCs w:val="16"/>
          <w:lang w:val="en-GB"/>
        </w:rPr>
        <w:t>, page range unspecified</w:t>
      </w:r>
      <w:r w:rsidRPr="00A324D9">
        <w:rPr>
          <w:rFonts w:asciiTheme="majorBidi" w:hAnsiTheme="majorBidi" w:cstheme="majorBidi"/>
          <w:sz w:val="16"/>
          <w:szCs w:val="16"/>
          <w:lang w:val="en-GB"/>
        </w:rPr>
        <w:t>.</w:t>
      </w:r>
    </w:p>
    <w:p w14:paraId="75B54B85" w14:textId="08D5302B" w:rsidR="00775B96" w:rsidRPr="00A324D9" w:rsidRDefault="00775B96" w:rsidP="00A324D9">
      <w:pPr>
        <w:spacing w:before="300" w:after="300" w:line="240" w:lineRule="auto"/>
        <w:rPr>
          <w:rFonts w:asciiTheme="majorBidi" w:hAnsiTheme="majorBidi" w:cstheme="majorBidi"/>
          <w:sz w:val="16"/>
          <w:szCs w:val="16"/>
          <w:lang w:val="en-GB"/>
        </w:rPr>
      </w:pPr>
      <w:proofErr w:type="spellStart"/>
      <w:r w:rsidRPr="00A324D9">
        <w:rPr>
          <w:rFonts w:asciiTheme="majorBidi" w:hAnsiTheme="majorBidi" w:cstheme="majorBidi"/>
          <w:sz w:val="16"/>
          <w:szCs w:val="16"/>
          <w:lang w:val="en-GB"/>
        </w:rPr>
        <w:t>Gaveton</w:t>
      </w:r>
      <w:proofErr w:type="spellEnd"/>
      <w:r w:rsidRPr="00A324D9">
        <w:rPr>
          <w:rFonts w:asciiTheme="majorBidi" w:hAnsiTheme="majorBidi" w:cstheme="majorBidi"/>
          <w:sz w:val="16"/>
          <w:szCs w:val="16"/>
          <w:lang w:val="en-GB"/>
        </w:rPr>
        <w:t>, D. (2006</w:t>
      </w:r>
      <w:r w:rsidRPr="00A324D9">
        <w:rPr>
          <w:rFonts w:asciiTheme="majorBidi" w:eastAsia="Times New Roman" w:hAnsiTheme="majorBidi" w:cstheme="majorBidi"/>
          <w:sz w:val="16"/>
          <w:szCs w:val="16"/>
          <w:lang w:val="en-GB"/>
        </w:rPr>
        <w:t xml:space="preserve">) </w:t>
      </w:r>
      <w:r w:rsidR="00B238B6"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 xml:space="preserve">Field-Anchored Theory: The Meaning of Data Analysis Process and Theory Construction in Qualitative </w:t>
      </w:r>
      <w:r w:rsidRPr="00A324D9">
        <w:rPr>
          <w:rFonts w:asciiTheme="majorBidi" w:eastAsia="Times New Roman" w:hAnsiTheme="majorBidi" w:cstheme="majorBidi"/>
          <w:sz w:val="16"/>
          <w:szCs w:val="16"/>
          <w:lang w:val="en-GB"/>
        </w:rPr>
        <w:t>Research</w:t>
      </w:r>
      <w:r w:rsidR="00B238B6" w:rsidRPr="00A324D9">
        <w:rPr>
          <w:rFonts w:asciiTheme="majorBidi" w:eastAsia="Times New Roman" w:hAnsiTheme="majorBidi" w:cstheme="majorBidi"/>
          <w:sz w:val="16"/>
          <w:szCs w:val="16"/>
          <w:lang w:val="en-GB"/>
        </w:rPr>
        <w:t>’,</w:t>
      </w:r>
      <w:r w:rsidRPr="00A324D9">
        <w:rPr>
          <w:rFonts w:asciiTheme="majorBidi" w:eastAsia="Times New Roman" w:hAnsiTheme="majorBidi" w:cstheme="majorBidi"/>
          <w:sz w:val="16"/>
          <w:szCs w:val="16"/>
          <w:lang w:val="en-GB"/>
        </w:rPr>
        <w:t xml:space="preserve"> </w:t>
      </w:r>
      <w:r w:rsidR="00B238B6" w:rsidRPr="00A324D9">
        <w:rPr>
          <w:rFonts w:asciiTheme="majorBidi" w:eastAsia="Times New Roman" w:hAnsiTheme="majorBidi" w:cstheme="majorBidi"/>
          <w:sz w:val="16"/>
          <w:szCs w:val="16"/>
          <w:lang w:val="en-GB"/>
        </w:rPr>
        <w:t>i</w:t>
      </w:r>
      <w:r w:rsidRPr="00A324D9">
        <w:rPr>
          <w:rFonts w:asciiTheme="majorBidi" w:eastAsia="Times New Roman" w:hAnsiTheme="majorBidi" w:cstheme="majorBidi"/>
          <w:sz w:val="16"/>
          <w:szCs w:val="16"/>
          <w:lang w:val="en-GB"/>
        </w:rPr>
        <w:t>n</w:t>
      </w:r>
      <w:r w:rsidRPr="00A324D9">
        <w:rPr>
          <w:rFonts w:asciiTheme="majorBidi" w:hAnsiTheme="majorBidi" w:cstheme="majorBidi"/>
          <w:sz w:val="16"/>
          <w:szCs w:val="16"/>
          <w:lang w:val="en-GB"/>
        </w:rPr>
        <w:t xml:space="preserve"> N. </w:t>
      </w:r>
      <w:proofErr w:type="spellStart"/>
      <w:r w:rsidRPr="00A324D9">
        <w:rPr>
          <w:rFonts w:asciiTheme="majorBidi" w:hAnsiTheme="majorBidi" w:cstheme="majorBidi"/>
          <w:sz w:val="16"/>
          <w:szCs w:val="16"/>
          <w:lang w:val="en-GB"/>
        </w:rPr>
        <w:t>Tzabar</w:t>
      </w:r>
      <w:proofErr w:type="spellEnd"/>
      <w:r w:rsidRPr="00A324D9">
        <w:rPr>
          <w:rFonts w:asciiTheme="majorBidi" w:hAnsiTheme="majorBidi" w:cstheme="majorBidi"/>
          <w:sz w:val="16"/>
          <w:szCs w:val="16"/>
          <w:lang w:val="en-GB"/>
        </w:rPr>
        <w:t xml:space="preserve"> Ben-</w:t>
      </w:r>
      <w:proofErr w:type="spellStart"/>
      <w:r w:rsidRPr="00A324D9">
        <w:rPr>
          <w:rFonts w:asciiTheme="majorBidi" w:hAnsiTheme="majorBidi" w:cstheme="majorBidi"/>
          <w:sz w:val="16"/>
          <w:szCs w:val="16"/>
          <w:lang w:val="en-GB"/>
        </w:rPr>
        <w:t>Yehoshua</w:t>
      </w:r>
      <w:proofErr w:type="spellEnd"/>
      <w:r w:rsidRPr="00A324D9">
        <w:rPr>
          <w:rFonts w:asciiTheme="majorBidi" w:hAnsiTheme="majorBidi" w:cstheme="majorBidi"/>
          <w:sz w:val="16"/>
          <w:szCs w:val="16"/>
          <w:lang w:val="en-GB"/>
        </w:rPr>
        <w:t xml:space="preserve"> (Ed.), </w:t>
      </w:r>
      <w:r w:rsidRPr="00A324D9">
        <w:rPr>
          <w:rFonts w:asciiTheme="majorBidi" w:hAnsiTheme="majorBidi" w:cstheme="majorBidi"/>
          <w:i/>
          <w:sz w:val="16"/>
          <w:szCs w:val="16"/>
          <w:lang w:val="en-GB"/>
        </w:rPr>
        <w:t>Traditions and Trends in Qualitative Research</w:t>
      </w:r>
      <w:r w:rsidRPr="00A324D9">
        <w:rPr>
          <w:rFonts w:asciiTheme="majorBidi" w:eastAsia="Times New Roman" w:hAnsiTheme="majorBidi" w:cstheme="majorBidi"/>
          <w:sz w:val="16"/>
          <w:szCs w:val="16"/>
          <w:lang w:val="en-GB"/>
        </w:rPr>
        <w:t xml:space="preserve">. </w:t>
      </w:r>
      <w:r w:rsidRPr="00A324D9">
        <w:rPr>
          <w:rFonts w:asciiTheme="majorBidi" w:hAnsiTheme="majorBidi" w:cstheme="majorBidi"/>
          <w:sz w:val="16"/>
          <w:szCs w:val="16"/>
          <w:lang w:val="en-GB"/>
        </w:rPr>
        <w:t xml:space="preserve">Tel Aviv: </w:t>
      </w:r>
      <w:proofErr w:type="spellStart"/>
      <w:r w:rsidRPr="00A324D9">
        <w:rPr>
          <w:rFonts w:asciiTheme="majorBidi" w:hAnsiTheme="majorBidi" w:cstheme="majorBidi"/>
          <w:sz w:val="16"/>
          <w:szCs w:val="16"/>
          <w:lang w:val="en-GB"/>
        </w:rPr>
        <w:t>Dvir</w:t>
      </w:r>
      <w:proofErr w:type="spellEnd"/>
      <w:r w:rsidR="00B238B6" w:rsidRPr="00A324D9">
        <w:rPr>
          <w:rFonts w:asciiTheme="majorBidi" w:eastAsia="Times New Roman" w:hAnsiTheme="majorBidi" w:cstheme="majorBidi"/>
          <w:sz w:val="16"/>
          <w:szCs w:val="16"/>
          <w:lang w:val="en-GB"/>
        </w:rPr>
        <w:t>, 64−255</w:t>
      </w:r>
      <w:r w:rsidR="00B238B6" w:rsidRPr="00A324D9">
        <w:rPr>
          <w:rFonts w:asciiTheme="majorBidi" w:hAnsiTheme="majorBidi" w:cstheme="majorBidi"/>
          <w:sz w:val="16"/>
          <w:szCs w:val="16"/>
          <w:lang w:val="en-GB"/>
        </w:rPr>
        <w:t>.</w:t>
      </w:r>
    </w:p>
    <w:p w14:paraId="471F21AE" w14:textId="6A72C77A" w:rsidR="00775B96" w:rsidRPr="00D346EA" w:rsidRDefault="00775B96" w:rsidP="00A324D9">
      <w:pPr>
        <w:spacing w:before="300" w:after="300" w:line="240" w:lineRule="auto"/>
        <w:rPr>
          <w:rFonts w:asciiTheme="majorBidi" w:hAnsiTheme="majorBidi" w:cstheme="majorBidi"/>
          <w:sz w:val="16"/>
          <w:szCs w:val="16"/>
          <w:lang w:val="en-GB"/>
        </w:rPr>
      </w:pPr>
      <w:proofErr w:type="spellStart"/>
      <w:r w:rsidRPr="00D346EA">
        <w:rPr>
          <w:rFonts w:asciiTheme="majorBidi" w:hAnsiTheme="majorBidi" w:cstheme="majorBidi"/>
          <w:sz w:val="16"/>
          <w:szCs w:val="16"/>
          <w:lang w:val="en-GB"/>
        </w:rPr>
        <w:t>Giltat</w:t>
      </w:r>
      <w:proofErr w:type="spellEnd"/>
      <w:r w:rsidRPr="00D346EA">
        <w:rPr>
          <w:rFonts w:asciiTheme="majorBidi" w:hAnsiTheme="majorBidi" w:cstheme="majorBidi"/>
          <w:sz w:val="16"/>
          <w:szCs w:val="16"/>
          <w:lang w:val="en-GB"/>
        </w:rPr>
        <w:t>, A., Hertz-</w:t>
      </w:r>
      <w:proofErr w:type="spellStart"/>
      <w:r w:rsidRPr="00D346EA">
        <w:rPr>
          <w:rFonts w:asciiTheme="majorBidi" w:hAnsiTheme="majorBidi" w:cstheme="majorBidi"/>
          <w:sz w:val="16"/>
          <w:szCs w:val="16"/>
          <w:lang w:val="en-GB"/>
        </w:rPr>
        <w:t>Lazarov</w:t>
      </w:r>
      <w:proofErr w:type="spellEnd"/>
      <w:r w:rsidRPr="00D346EA">
        <w:rPr>
          <w:rFonts w:asciiTheme="majorBidi" w:hAnsiTheme="majorBidi" w:cstheme="majorBidi"/>
          <w:sz w:val="16"/>
          <w:szCs w:val="16"/>
          <w:lang w:val="en-GB"/>
        </w:rPr>
        <w:t xml:space="preserve">, R., </w:t>
      </w:r>
      <w:proofErr w:type="spellStart"/>
      <w:r w:rsidRPr="00D346EA">
        <w:rPr>
          <w:rFonts w:asciiTheme="majorBidi" w:hAnsiTheme="majorBidi" w:cstheme="majorBidi"/>
          <w:sz w:val="16"/>
          <w:szCs w:val="16"/>
          <w:lang w:val="en-GB"/>
        </w:rPr>
        <w:t>Hovav</w:t>
      </w:r>
      <w:proofErr w:type="spellEnd"/>
      <w:r w:rsidRPr="00D346EA">
        <w:rPr>
          <w:rFonts w:asciiTheme="majorBidi" w:hAnsiTheme="majorBidi" w:cstheme="majorBidi"/>
          <w:sz w:val="16"/>
          <w:szCs w:val="16"/>
          <w:lang w:val="en-GB"/>
        </w:rPr>
        <w:t>, M</w:t>
      </w:r>
      <w:r w:rsidRPr="00D346EA">
        <w:rPr>
          <w:rFonts w:asciiTheme="majorBidi" w:eastAsia="Times New Roman" w:hAnsiTheme="majorBidi" w:cstheme="majorBidi"/>
          <w:sz w:val="16"/>
          <w:szCs w:val="16"/>
          <w:lang w:val="en-GB"/>
        </w:rPr>
        <w:t>.</w:t>
      </w:r>
      <w:r w:rsidRPr="00D346EA">
        <w:rPr>
          <w:rFonts w:asciiTheme="majorBidi" w:hAnsiTheme="majorBidi" w:cstheme="majorBidi"/>
          <w:sz w:val="16"/>
          <w:szCs w:val="16"/>
          <w:lang w:val="en-GB"/>
        </w:rPr>
        <w:t xml:space="preserve"> &amp; </w:t>
      </w:r>
      <w:proofErr w:type="spellStart"/>
      <w:r w:rsidRPr="00D346EA">
        <w:rPr>
          <w:rFonts w:asciiTheme="majorBidi" w:hAnsiTheme="majorBidi" w:cstheme="majorBidi"/>
          <w:sz w:val="16"/>
          <w:szCs w:val="16"/>
          <w:lang w:val="en-GB"/>
        </w:rPr>
        <w:t>Ramot</w:t>
      </w:r>
      <w:proofErr w:type="spellEnd"/>
      <w:r w:rsidRPr="00D346EA">
        <w:rPr>
          <w:rFonts w:asciiTheme="majorBidi" w:hAnsiTheme="majorBidi" w:cstheme="majorBidi"/>
          <w:sz w:val="16"/>
          <w:szCs w:val="16"/>
          <w:lang w:val="en-GB"/>
        </w:rPr>
        <w:t>, A. (Eds.). (1998</w:t>
      </w:r>
      <w:r w:rsidRPr="00D346EA">
        <w:rPr>
          <w:rFonts w:asciiTheme="majorBidi" w:eastAsia="Times New Roman" w:hAnsiTheme="majorBidi" w:cstheme="majorBidi"/>
          <w:sz w:val="16"/>
          <w:szCs w:val="16"/>
          <w:lang w:val="en-GB"/>
        </w:rPr>
        <w:t>)</w:t>
      </w:r>
      <w:r w:rsidRPr="00D346EA">
        <w:rPr>
          <w:rFonts w:asciiTheme="majorBidi" w:hAnsiTheme="majorBidi" w:cstheme="majorBidi"/>
          <w:sz w:val="16"/>
          <w:szCs w:val="16"/>
          <w:lang w:val="en-GB"/>
        </w:rPr>
        <w:t xml:space="preserve"> </w:t>
      </w:r>
      <w:r w:rsidRPr="00D346EA">
        <w:rPr>
          <w:rFonts w:asciiTheme="majorBidi" w:hAnsiTheme="majorBidi" w:cstheme="majorBidi"/>
          <w:i/>
          <w:sz w:val="16"/>
          <w:szCs w:val="16"/>
          <w:lang w:val="en-GB"/>
        </w:rPr>
        <w:t>Parenting and Developmental Disability in Israel</w:t>
      </w:r>
      <w:r w:rsidRPr="00D346EA">
        <w:rPr>
          <w:rFonts w:asciiTheme="majorBidi" w:hAnsiTheme="majorBidi" w:cstheme="majorBidi"/>
          <w:sz w:val="16"/>
          <w:szCs w:val="16"/>
          <w:lang w:val="en-GB"/>
        </w:rPr>
        <w:t xml:space="preserve">. Jerusalem: Y.L. </w:t>
      </w:r>
      <w:proofErr w:type="spellStart"/>
      <w:r w:rsidRPr="00D346EA">
        <w:rPr>
          <w:rFonts w:asciiTheme="majorBidi" w:hAnsiTheme="majorBidi" w:cstheme="majorBidi"/>
          <w:sz w:val="16"/>
          <w:szCs w:val="16"/>
          <w:lang w:val="en-GB"/>
        </w:rPr>
        <w:t>Magnes</w:t>
      </w:r>
      <w:proofErr w:type="spellEnd"/>
      <w:r w:rsidRPr="00D346EA">
        <w:rPr>
          <w:rFonts w:asciiTheme="majorBidi" w:hAnsiTheme="majorBidi" w:cstheme="majorBidi"/>
          <w:sz w:val="16"/>
          <w:szCs w:val="16"/>
          <w:lang w:val="en-GB"/>
        </w:rPr>
        <w:t xml:space="preserve"> Press, Hebrew University.</w:t>
      </w:r>
    </w:p>
    <w:p w14:paraId="105BED80" w14:textId="14A01147" w:rsidR="00775B96" w:rsidRPr="00A324D9" w:rsidRDefault="00775B96" w:rsidP="00A324D9">
      <w:pPr>
        <w:spacing w:before="300" w:after="300" w:line="240" w:lineRule="auto"/>
        <w:rPr>
          <w:rFonts w:asciiTheme="majorBidi" w:hAnsiTheme="majorBidi" w:cstheme="majorBidi"/>
          <w:sz w:val="16"/>
          <w:szCs w:val="16"/>
          <w:lang w:val="en-GB"/>
        </w:rPr>
      </w:pPr>
      <w:commentRangeStart w:id="3"/>
      <w:commentRangeStart w:id="4"/>
      <w:commentRangeStart w:id="5"/>
      <w:proofErr w:type="spellStart"/>
      <w:r w:rsidRPr="00D346EA">
        <w:rPr>
          <w:rFonts w:asciiTheme="majorBidi" w:hAnsiTheme="majorBidi" w:cstheme="majorBidi"/>
          <w:sz w:val="16"/>
          <w:szCs w:val="16"/>
          <w:lang w:val="en-GB"/>
        </w:rPr>
        <w:t>Dagni</w:t>
      </w:r>
      <w:proofErr w:type="spellEnd"/>
      <w:r w:rsidRPr="00D346EA">
        <w:rPr>
          <w:rFonts w:asciiTheme="majorBidi" w:hAnsiTheme="majorBidi" w:cstheme="majorBidi"/>
          <w:sz w:val="16"/>
          <w:szCs w:val="16"/>
          <w:lang w:val="en-GB"/>
        </w:rPr>
        <w:t xml:space="preserve">, A., &amp; </w:t>
      </w:r>
      <w:proofErr w:type="spellStart"/>
      <w:r w:rsidRPr="00D346EA">
        <w:rPr>
          <w:rFonts w:asciiTheme="majorBidi" w:hAnsiTheme="majorBidi" w:cstheme="majorBidi"/>
          <w:sz w:val="16"/>
          <w:szCs w:val="16"/>
          <w:lang w:val="en-GB"/>
        </w:rPr>
        <w:t>Dagni</w:t>
      </w:r>
      <w:proofErr w:type="spellEnd"/>
      <w:r w:rsidRPr="00D346EA">
        <w:rPr>
          <w:rFonts w:asciiTheme="majorBidi" w:hAnsiTheme="majorBidi" w:cstheme="majorBidi"/>
          <w:sz w:val="16"/>
          <w:szCs w:val="16"/>
          <w:lang w:val="en-GB"/>
        </w:rPr>
        <w:t>, R. (2009</w:t>
      </w:r>
      <w:r w:rsidRPr="00D346EA">
        <w:rPr>
          <w:rFonts w:asciiTheme="majorBidi" w:eastAsia="Times New Roman" w:hAnsiTheme="majorBidi" w:cstheme="majorBidi"/>
          <w:sz w:val="16"/>
          <w:szCs w:val="16"/>
          <w:lang w:val="en-GB"/>
        </w:rPr>
        <w:t>)</w:t>
      </w:r>
      <w:r w:rsidRPr="00D346EA">
        <w:rPr>
          <w:rFonts w:asciiTheme="majorBidi" w:hAnsiTheme="majorBidi" w:cstheme="majorBidi"/>
          <w:sz w:val="16"/>
          <w:szCs w:val="16"/>
          <w:lang w:val="en-GB"/>
        </w:rPr>
        <w:t xml:space="preserve"> </w:t>
      </w:r>
      <w:r w:rsidRPr="00D346EA">
        <w:rPr>
          <w:rFonts w:asciiTheme="majorBidi" w:hAnsiTheme="majorBidi" w:cstheme="majorBidi"/>
          <w:i/>
          <w:sz w:val="16"/>
          <w:szCs w:val="16"/>
          <w:lang w:val="en-GB"/>
        </w:rPr>
        <w:t>Public Attitudes toward People with Disabilities</w:t>
      </w:r>
      <w:r w:rsidR="00E0234D" w:rsidRPr="00D346EA">
        <w:rPr>
          <w:rFonts w:asciiTheme="majorBidi" w:eastAsia="Times New Roman" w:hAnsiTheme="majorBidi" w:cstheme="majorBidi"/>
          <w:i/>
          <w:iCs/>
          <w:sz w:val="16"/>
          <w:szCs w:val="16"/>
          <w:lang w:val="en-GB"/>
        </w:rPr>
        <w:t>:</w:t>
      </w:r>
      <w:r w:rsidRPr="00D346EA">
        <w:rPr>
          <w:rFonts w:asciiTheme="majorBidi" w:hAnsiTheme="majorBidi" w:cstheme="majorBidi"/>
          <w:i/>
          <w:sz w:val="16"/>
          <w:szCs w:val="16"/>
          <w:lang w:val="en-GB"/>
        </w:rPr>
        <w:t xml:space="preserve"> Survey conducted by the </w:t>
      </w:r>
      <w:proofErr w:type="spellStart"/>
      <w:r w:rsidRPr="00D346EA">
        <w:rPr>
          <w:rFonts w:asciiTheme="majorBidi" w:hAnsiTheme="majorBidi" w:cstheme="majorBidi"/>
          <w:i/>
          <w:sz w:val="16"/>
          <w:szCs w:val="16"/>
          <w:lang w:val="en-GB"/>
        </w:rPr>
        <w:t>Geocartography</w:t>
      </w:r>
      <w:proofErr w:type="spellEnd"/>
      <w:r w:rsidRPr="00D346EA">
        <w:rPr>
          <w:rFonts w:asciiTheme="majorBidi" w:hAnsiTheme="majorBidi" w:cstheme="majorBidi"/>
          <w:i/>
          <w:sz w:val="16"/>
          <w:szCs w:val="16"/>
          <w:lang w:val="en-GB"/>
        </w:rPr>
        <w:t xml:space="preserve"> Institute for the Commissioner for the Rights of Persons with Disabilities</w:t>
      </w:r>
      <w:r w:rsidR="00997650" w:rsidRPr="00D346EA">
        <w:rPr>
          <w:rFonts w:asciiTheme="majorBidi" w:eastAsia="Times New Roman" w:hAnsiTheme="majorBidi" w:cstheme="majorBidi"/>
          <w:sz w:val="16"/>
          <w:szCs w:val="16"/>
          <w:lang w:val="en-GB"/>
        </w:rPr>
        <w:t>. Jerusalem:</w:t>
      </w:r>
      <w:r w:rsidRPr="00D346EA">
        <w:rPr>
          <w:rFonts w:asciiTheme="majorBidi" w:eastAsia="Times New Roman" w:hAnsiTheme="majorBidi" w:cstheme="majorBidi"/>
          <w:sz w:val="16"/>
          <w:szCs w:val="16"/>
          <w:lang w:val="en-GB"/>
        </w:rPr>
        <w:t xml:space="preserve"> </w:t>
      </w:r>
      <w:r w:rsidR="00997650" w:rsidRPr="00D346EA">
        <w:rPr>
          <w:rFonts w:asciiTheme="majorBidi" w:eastAsia="Times New Roman" w:hAnsiTheme="majorBidi" w:cstheme="majorBidi"/>
          <w:sz w:val="16"/>
          <w:szCs w:val="16"/>
          <w:lang w:val="en-GB"/>
        </w:rPr>
        <w:t>Israeli</w:t>
      </w:r>
      <w:r w:rsidR="00997650" w:rsidRPr="00D346EA">
        <w:rPr>
          <w:rFonts w:asciiTheme="majorBidi" w:hAnsiTheme="majorBidi" w:cstheme="majorBidi"/>
          <w:sz w:val="16"/>
          <w:szCs w:val="16"/>
          <w:lang w:val="en-GB"/>
        </w:rPr>
        <w:t xml:space="preserve"> </w:t>
      </w:r>
      <w:r w:rsidRPr="00D346EA">
        <w:rPr>
          <w:rFonts w:asciiTheme="majorBidi" w:hAnsiTheme="majorBidi" w:cstheme="majorBidi"/>
          <w:sz w:val="16"/>
          <w:szCs w:val="16"/>
          <w:lang w:val="en-GB"/>
        </w:rPr>
        <w:t>Ministry of Justice</w:t>
      </w:r>
      <w:r w:rsidR="007C5D62" w:rsidRPr="00D346EA">
        <w:rPr>
          <w:rFonts w:asciiTheme="majorBidi" w:eastAsia="Times New Roman" w:hAnsiTheme="majorBidi" w:cstheme="majorBidi"/>
          <w:sz w:val="16"/>
          <w:szCs w:val="16"/>
          <w:lang w:val="en-GB"/>
        </w:rPr>
        <w:t xml:space="preserve"> Press Office</w:t>
      </w:r>
      <w:r w:rsidRPr="00D346EA">
        <w:rPr>
          <w:rFonts w:asciiTheme="majorBidi" w:eastAsia="Times New Roman" w:hAnsiTheme="majorBidi" w:cstheme="majorBidi"/>
          <w:sz w:val="16"/>
          <w:szCs w:val="16"/>
          <w:lang w:val="en-GB"/>
        </w:rPr>
        <w:t>.</w:t>
      </w:r>
      <w:commentRangeEnd w:id="3"/>
      <w:r w:rsidR="002D3B46" w:rsidRPr="00D346EA">
        <w:rPr>
          <w:rStyle w:val="a4"/>
          <w:rFonts w:asciiTheme="majorBidi" w:hAnsiTheme="majorBidi" w:cstheme="majorBidi"/>
        </w:rPr>
        <w:commentReference w:id="3"/>
      </w:r>
      <w:commentRangeEnd w:id="4"/>
      <w:r w:rsidR="00997650" w:rsidRPr="00D346EA">
        <w:rPr>
          <w:rStyle w:val="a4"/>
          <w:rFonts w:asciiTheme="majorBidi" w:hAnsiTheme="majorBidi" w:cstheme="majorBidi"/>
        </w:rPr>
        <w:commentReference w:id="4"/>
      </w:r>
      <w:commentRangeEnd w:id="5"/>
      <w:r w:rsidR="007C5D62" w:rsidRPr="00D346EA">
        <w:rPr>
          <w:rStyle w:val="a4"/>
          <w:rFonts w:asciiTheme="majorBidi" w:hAnsiTheme="majorBidi" w:cstheme="majorBidi"/>
        </w:rPr>
        <w:commentReference w:id="5"/>
      </w:r>
    </w:p>
    <w:p w14:paraId="31B30072" w14:textId="49EB8C23" w:rsidR="00775B96" w:rsidRDefault="00775B96" w:rsidP="00A324D9">
      <w:pPr>
        <w:spacing w:before="300" w:after="300" w:line="240" w:lineRule="auto"/>
        <w:rPr>
          <w:rFonts w:asciiTheme="majorBidi" w:hAnsiTheme="majorBidi" w:cstheme="majorBidi"/>
          <w:sz w:val="16"/>
          <w:szCs w:val="16"/>
          <w:lang w:val="en-GB"/>
        </w:rPr>
      </w:pPr>
      <w:proofErr w:type="spellStart"/>
      <w:r w:rsidRPr="00A324D9">
        <w:rPr>
          <w:rFonts w:asciiTheme="majorBidi" w:hAnsiTheme="majorBidi" w:cstheme="majorBidi"/>
          <w:sz w:val="16"/>
          <w:szCs w:val="16"/>
          <w:lang w:val="en-GB"/>
        </w:rPr>
        <w:t>Hage-Yihya</w:t>
      </w:r>
      <w:proofErr w:type="spellEnd"/>
      <w:r w:rsidRPr="00A324D9">
        <w:rPr>
          <w:rFonts w:asciiTheme="majorBidi" w:hAnsiTheme="majorBidi" w:cstheme="majorBidi"/>
          <w:sz w:val="16"/>
          <w:szCs w:val="16"/>
          <w:lang w:val="en-GB"/>
        </w:rPr>
        <w:t>, M. (1994</w:t>
      </w:r>
      <w:r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 xml:space="preserve"> The Arab Family in Israel: Its Cultural Values and Connection to Social Work. </w:t>
      </w:r>
      <w:r w:rsidRPr="00A324D9">
        <w:rPr>
          <w:rFonts w:asciiTheme="majorBidi" w:hAnsiTheme="majorBidi" w:cstheme="majorBidi"/>
          <w:i/>
          <w:sz w:val="16"/>
          <w:szCs w:val="16"/>
          <w:lang w:val="en-GB"/>
        </w:rPr>
        <w:t>Society and Welfare</w:t>
      </w:r>
      <w:r w:rsidRPr="00A324D9">
        <w:rPr>
          <w:rFonts w:asciiTheme="majorBidi" w:hAnsiTheme="majorBidi" w:cstheme="majorBidi"/>
          <w:sz w:val="16"/>
          <w:szCs w:val="16"/>
          <w:lang w:val="en-GB"/>
        </w:rPr>
        <w:t xml:space="preserve">, </w:t>
      </w:r>
      <w:r w:rsidRPr="00A324D9">
        <w:rPr>
          <w:rFonts w:asciiTheme="majorBidi" w:hAnsiTheme="majorBidi" w:cstheme="majorBidi"/>
          <w:b/>
          <w:sz w:val="16"/>
          <w:szCs w:val="16"/>
          <w:lang w:val="en-GB"/>
        </w:rPr>
        <w:t>14</w:t>
      </w:r>
      <w:r w:rsidRPr="00A324D9">
        <w:rPr>
          <w:rFonts w:asciiTheme="majorBidi" w:hAnsiTheme="majorBidi" w:cstheme="majorBidi"/>
          <w:sz w:val="16"/>
          <w:szCs w:val="16"/>
          <w:lang w:val="en-GB"/>
        </w:rPr>
        <w:t>(3</w:t>
      </w:r>
      <w:r w:rsidR="00F10366"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4), 249</w:t>
      </w:r>
      <w:r w:rsidR="00F10366"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264.</w:t>
      </w:r>
    </w:p>
    <w:p w14:paraId="6C6BE604" w14:textId="278EA895" w:rsidR="00D346EA" w:rsidRPr="00D346EA" w:rsidRDefault="00D346EA" w:rsidP="00A324D9">
      <w:pPr>
        <w:spacing w:before="300" w:after="300" w:line="240" w:lineRule="auto"/>
        <w:rPr>
          <w:rFonts w:asciiTheme="majorBidi" w:hAnsiTheme="majorBidi" w:cstheme="majorBidi"/>
          <w:sz w:val="16"/>
          <w:szCs w:val="16"/>
        </w:rPr>
      </w:pPr>
      <w:proofErr w:type="spellStart"/>
      <w:r w:rsidRPr="00D346EA">
        <w:rPr>
          <w:rFonts w:asciiTheme="majorBidi" w:hAnsiTheme="majorBidi" w:cstheme="majorBidi"/>
          <w:sz w:val="16"/>
          <w:szCs w:val="16"/>
          <w:highlight w:val="yellow"/>
          <w:shd w:val="clear" w:color="auto" w:fill="FFFFFF"/>
        </w:rPr>
        <w:t>Hasnain</w:t>
      </w:r>
      <w:proofErr w:type="spellEnd"/>
      <w:r w:rsidRPr="00D346EA">
        <w:rPr>
          <w:rFonts w:asciiTheme="majorBidi" w:hAnsiTheme="majorBidi" w:cstheme="majorBidi"/>
          <w:sz w:val="16"/>
          <w:szCs w:val="16"/>
          <w:highlight w:val="yellow"/>
          <w:shd w:val="clear" w:color="auto" w:fill="FFFFFF"/>
        </w:rPr>
        <w:t xml:space="preserve">, R., </w:t>
      </w:r>
      <w:proofErr w:type="spellStart"/>
      <w:r w:rsidRPr="00D346EA">
        <w:rPr>
          <w:rFonts w:asciiTheme="majorBidi" w:hAnsiTheme="majorBidi" w:cstheme="majorBidi"/>
          <w:sz w:val="16"/>
          <w:szCs w:val="16"/>
          <w:highlight w:val="yellow"/>
          <w:shd w:val="clear" w:color="auto" w:fill="FFFFFF"/>
        </w:rPr>
        <w:t>Shpigelman</w:t>
      </w:r>
      <w:proofErr w:type="spellEnd"/>
      <w:r w:rsidRPr="00D346EA">
        <w:rPr>
          <w:rFonts w:asciiTheme="majorBidi" w:hAnsiTheme="majorBidi" w:cstheme="majorBidi"/>
          <w:sz w:val="16"/>
          <w:szCs w:val="16"/>
          <w:highlight w:val="yellow"/>
          <w:shd w:val="clear" w:color="auto" w:fill="FFFFFF"/>
        </w:rPr>
        <w:t xml:space="preserve">, C. N., Scott, M., Gunderson, J. R., </w:t>
      </w:r>
      <w:proofErr w:type="spellStart"/>
      <w:r w:rsidRPr="00D346EA">
        <w:rPr>
          <w:rFonts w:asciiTheme="majorBidi" w:hAnsiTheme="majorBidi" w:cstheme="majorBidi"/>
          <w:sz w:val="16"/>
          <w:szCs w:val="16"/>
          <w:highlight w:val="yellow"/>
          <w:shd w:val="clear" w:color="auto" w:fill="FFFFFF"/>
        </w:rPr>
        <w:t>Rangin</w:t>
      </w:r>
      <w:proofErr w:type="spellEnd"/>
      <w:r w:rsidRPr="00D346EA">
        <w:rPr>
          <w:rFonts w:asciiTheme="majorBidi" w:hAnsiTheme="majorBidi" w:cstheme="majorBidi"/>
          <w:sz w:val="16"/>
          <w:szCs w:val="16"/>
          <w:highlight w:val="yellow"/>
          <w:shd w:val="clear" w:color="auto" w:fill="FFFFFF"/>
        </w:rPr>
        <w:t>, H. B., Oberoi, A., &amp; McKeever, L. (2014). Surveying People with Disabilities: Moving Toward Better Practices and Policies. In </w:t>
      </w:r>
      <w:r w:rsidRPr="00D346EA">
        <w:rPr>
          <w:rStyle w:val="af0"/>
          <w:rFonts w:asciiTheme="majorBidi" w:hAnsiTheme="majorBidi" w:cstheme="majorBidi"/>
          <w:sz w:val="16"/>
          <w:szCs w:val="16"/>
          <w:highlight w:val="yellow"/>
          <w:shd w:val="clear" w:color="auto" w:fill="FFFFFF"/>
        </w:rPr>
        <w:t>Handbook of Health Survey Methods </w:t>
      </w:r>
      <w:r w:rsidRPr="00D346EA">
        <w:rPr>
          <w:rFonts w:asciiTheme="majorBidi" w:hAnsiTheme="majorBidi" w:cstheme="majorBidi"/>
          <w:sz w:val="16"/>
          <w:szCs w:val="16"/>
          <w:highlight w:val="yellow"/>
          <w:shd w:val="clear" w:color="auto" w:fill="FFFFFF"/>
        </w:rPr>
        <w:t>(pp. 619-642). Wiley-Blackwell. https://doi.org/10.1002/9781118594629.ch24</w:t>
      </w:r>
    </w:p>
    <w:p w14:paraId="3B24F10D" w14:textId="4A3323EF" w:rsidR="00775B96" w:rsidRPr="00A324D9" w:rsidRDefault="00775B96" w:rsidP="00A324D9">
      <w:pPr>
        <w:spacing w:before="300" w:after="300" w:line="240" w:lineRule="auto"/>
        <w:rPr>
          <w:rFonts w:asciiTheme="majorBidi" w:hAnsiTheme="majorBidi" w:cstheme="majorBidi"/>
          <w:sz w:val="16"/>
          <w:szCs w:val="16"/>
          <w:lang w:val="en-GB"/>
        </w:rPr>
      </w:pPr>
      <w:r w:rsidRPr="00A324D9">
        <w:rPr>
          <w:rFonts w:asciiTheme="majorBidi" w:hAnsiTheme="majorBidi" w:cstheme="majorBidi"/>
          <w:sz w:val="16"/>
          <w:szCs w:val="16"/>
          <w:lang w:val="en-GB"/>
        </w:rPr>
        <w:t>Cohen, A. (2011</w:t>
      </w:r>
      <w:r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 xml:space="preserve"> </w:t>
      </w:r>
      <w:r w:rsidRPr="00A324D9">
        <w:rPr>
          <w:rFonts w:asciiTheme="majorBidi" w:hAnsiTheme="majorBidi" w:cstheme="majorBidi"/>
          <w:i/>
          <w:sz w:val="16"/>
          <w:szCs w:val="16"/>
          <w:lang w:val="en-GB"/>
        </w:rPr>
        <w:t>Parenthood Experience: Relationships, Coping, and Development</w:t>
      </w:r>
      <w:r w:rsidRPr="00A324D9">
        <w:rPr>
          <w:rFonts w:asciiTheme="majorBidi" w:hAnsiTheme="majorBidi" w:cstheme="majorBidi"/>
          <w:sz w:val="16"/>
          <w:szCs w:val="16"/>
          <w:lang w:val="en-GB"/>
        </w:rPr>
        <w:t xml:space="preserve">. </w:t>
      </w:r>
      <w:proofErr w:type="spellStart"/>
      <w:r w:rsidRPr="00A324D9">
        <w:rPr>
          <w:rFonts w:asciiTheme="majorBidi" w:hAnsiTheme="majorBidi" w:cstheme="majorBidi"/>
          <w:sz w:val="16"/>
          <w:szCs w:val="16"/>
          <w:lang w:val="en-GB"/>
        </w:rPr>
        <w:t>Kfar</w:t>
      </w:r>
      <w:proofErr w:type="spellEnd"/>
      <w:r w:rsidRPr="00A324D9">
        <w:rPr>
          <w:rFonts w:asciiTheme="majorBidi" w:hAnsiTheme="majorBidi" w:cstheme="majorBidi"/>
          <w:sz w:val="16"/>
          <w:szCs w:val="16"/>
          <w:lang w:val="en-GB"/>
        </w:rPr>
        <w:t xml:space="preserve"> </w:t>
      </w:r>
      <w:proofErr w:type="spellStart"/>
      <w:r w:rsidRPr="00A324D9">
        <w:rPr>
          <w:rFonts w:asciiTheme="majorBidi" w:hAnsiTheme="majorBidi" w:cstheme="majorBidi"/>
          <w:sz w:val="16"/>
          <w:szCs w:val="16"/>
          <w:lang w:val="en-GB"/>
        </w:rPr>
        <w:t>Bialik</w:t>
      </w:r>
      <w:proofErr w:type="spellEnd"/>
      <w:r w:rsidRPr="00A324D9">
        <w:rPr>
          <w:rFonts w:asciiTheme="majorBidi" w:hAnsiTheme="majorBidi" w:cstheme="majorBidi"/>
          <w:sz w:val="16"/>
          <w:szCs w:val="16"/>
          <w:lang w:val="en-GB"/>
        </w:rPr>
        <w:t>: Ah Publishing.</w:t>
      </w:r>
    </w:p>
    <w:p w14:paraId="13405F2F" w14:textId="5BE1EB1E" w:rsidR="00775B96" w:rsidRPr="00A324D9" w:rsidRDefault="00775B96" w:rsidP="00A324D9">
      <w:pPr>
        <w:spacing w:before="300" w:after="300" w:line="240" w:lineRule="auto"/>
        <w:rPr>
          <w:rFonts w:asciiTheme="majorBidi" w:hAnsiTheme="majorBidi" w:cstheme="majorBidi"/>
          <w:sz w:val="16"/>
          <w:szCs w:val="16"/>
          <w:lang w:val="en-GB"/>
        </w:rPr>
      </w:pPr>
      <w:r w:rsidRPr="00A324D9">
        <w:rPr>
          <w:rFonts w:asciiTheme="majorBidi" w:hAnsiTheme="majorBidi" w:cstheme="majorBidi"/>
          <w:sz w:val="16"/>
          <w:szCs w:val="16"/>
          <w:lang w:val="en-GB"/>
        </w:rPr>
        <w:t>Levy-</w:t>
      </w:r>
      <w:proofErr w:type="spellStart"/>
      <w:r w:rsidRPr="00A324D9">
        <w:rPr>
          <w:rFonts w:asciiTheme="majorBidi" w:hAnsiTheme="majorBidi" w:cstheme="majorBidi"/>
          <w:sz w:val="16"/>
          <w:szCs w:val="16"/>
          <w:lang w:val="en-GB"/>
        </w:rPr>
        <w:t>Shif</w:t>
      </w:r>
      <w:proofErr w:type="spellEnd"/>
      <w:r w:rsidRPr="00A324D9">
        <w:rPr>
          <w:rFonts w:asciiTheme="majorBidi" w:hAnsiTheme="majorBidi" w:cstheme="majorBidi"/>
          <w:sz w:val="16"/>
          <w:szCs w:val="16"/>
          <w:lang w:val="en-GB"/>
        </w:rPr>
        <w:t>, R., &amp; Shulman, S. (1998</w:t>
      </w:r>
      <w:r w:rsidRPr="00A324D9">
        <w:rPr>
          <w:rFonts w:asciiTheme="majorBidi" w:eastAsia="Times New Roman" w:hAnsiTheme="majorBidi" w:cstheme="majorBidi"/>
          <w:sz w:val="16"/>
          <w:szCs w:val="16"/>
          <w:lang w:val="en-GB"/>
        </w:rPr>
        <w:t xml:space="preserve">) </w:t>
      </w:r>
      <w:r w:rsidR="00E74FA4"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 xml:space="preserve">Families with Children with Developmental Disabilities: Parental, Marital, and Familial </w:t>
      </w:r>
      <w:r w:rsidRPr="00A324D9">
        <w:rPr>
          <w:rFonts w:asciiTheme="majorBidi" w:eastAsia="Times New Roman" w:hAnsiTheme="majorBidi" w:cstheme="majorBidi"/>
          <w:sz w:val="16"/>
          <w:szCs w:val="16"/>
          <w:lang w:val="en-GB"/>
        </w:rPr>
        <w:t>Functioning</w:t>
      </w:r>
      <w:r w:rsidR="001B469C" w:rsidRPr="00A324D9">
        <w:rPr>
          <w:rFonts w:asciiTheme="majorBidi" w:eastAsia="Times New Roman" w:hAnsiTheme="majorBidi" w:cstheme="majorBidi"/>
          <w:sz w:val="16"/>
          <w:szCs w:val="16"/>
          <w:lang w:val="en-GB"/>
        </w:rPr>
        <w:t>’</w:t>
      </w:r>
      <w:r w:rsidR="00E74FA4" w:rsidRPr="00A324D9">
        <w:rPr>
          <w:rFonts w:asciiTheme="majorBidi" w:eastAsia="Times New Roman" w:hAnsiTheme="majorBidi" w:cstheme="majorBidi"/>
          <w:sz w:val="16"/>
          <w:szCs w:val="16"/>
          <w:lang w:val="en-GB"/>
        </w:rPr>
        <w:t>,</w:t>
      </w:r>
      <w:r w:rsidRPr="00A324D9">
        <w:rPr>
          <w:rFonts w:asciiTheme="majorBidi" w:eastAsia="Times New Roman" w:hAnsiTheme="majorBidi" w:cstheme="majorBidi"/>
          <w:sz w:val="16"/>
          <w:szCs w:val="16"/>
          <w:lang w:val="en-GB"/>
        </w:rPr>
        <w:t xml:space="preserve"> </w:t>
      </w:r>
      <w:r w:rsidR="00E74FA4" w:rsidRPr="00A324D9">
        <w:rPr>
          <w:rFonts w:asciiTheme="majorBidi" w:eastAsia="Times New Roman" w:hAnsiTheme="majorBidi" w:cstheme="majorBidi"/>
          <w:sz w:val="16"/>
          <w:szCs w:val="16"/>
          <w:lang w:val="en-GB"/>
        </w:rPr>
        <w:t>i</w:t>
      </w:r>
      <w:r w:rsidRPr="00A324D9">
        <w:rPr>
          <w:rFonts w:asciiTheme="majorBidi" w:eastAsia="Times New Roman" w:hAnsiTheme="majorBidi" w:cstheme="majorBidi"/>
          <w:sz w:val="16"/>
          <w:szCs w:val="16"/>
          <w:lang w:val="en-GB"/>
        </w:rPr>
        <w:t>n</w:t>
      </w:r>
      <w:r w:rsidRPr="00A324D9">
        <w:rPr>
          <w:rFonts w:asciiTheme="majorBidi" w:hAnsiTheme="majorBidi" w:cstheme="majorBidi"/>
          <w:sz w:val="16"/>
          <w:szCs w:val="16"/>
          <w:lang w:val="en-GB"/>
        </w:rPr>
        <w:t xml:space="preserve"> A. </w:t>
      </w:r>
      <w:proofErr w:type="spellStart"/>
      <w:r w:rsidRPr="00A324D9">
        <w:rPr>
          <w:rFonts w:asciiTheme="majorBidi" w:hAnsiTheme="majorBidi" w:cstheme="majorBidi"/>
          <w:sz w:val="16"/>
          <w:szCs w:val="16"/>
          <w:lang w:val="en-GB"/>
        </w:rPr>
        <w:t>Dovadoni</w:t>
      </w:r>
      <w:proofErr w:type="spellEnd"/>
      <w:r w:rsidRPr="00A324D9">
        <w:rPr>
          <w:rFonts w:asciiTheme="majorBidi" w:hAnsiTheme="majorBidi" w:cstheme="majorBidi"/>
          <w:sz w:val="16"/>
          <w:szCs w:val="16"/>
          <w:lang w:val="en-GB"/>
        </w:rPr>
        <w:t xml:space="preserve">, M. </w:t>
      </w:r>
      <w:proofErr w:type="spellStart"/>
      <w:r w:rsidRPr="00A324D9">
        <w:rPr>
          <w:rFonts w:asciiTheme="majorBidi" w:hAnsiTheme="majorBidi" w:cstheme="majorBidi"/>
          <w:sz w:val="16"/>
          <w:szCs w:val="16"/>
          <w:lang w:val="en-GB"/>
        </w:rPr>
        <w:t>Hovav</w:t>
      </w:r>
      <w:proofErr w:type="spellEnd"/>
      <w:r w:rsidRPr="00A324D9">
        <w:rPr>
          <w:rFonts w:asciiTheme="majorBidi" w:hAnsiTheme="majorBidi" w:cstheme="majorBidi"/>
          <w:sz w:val="16"/>
          <w:szCs w:val="16"/>
          <w:lang w:val="en-GB"/>
        </w:rPr>
        <w:t xml:space="preserve">, A. </w:t>
      </w:r>
      <w:proofErr w:type="spellStart"/>
      <w:r w:rsidRPr="00A324D9">
        <w:rPr>
          <w:rFonts w:asciiTheme="majorBidi" w:hAnsiTheme="majorBidi" w:cstheme="majorBidi"/>
          <w:sz w:val="16"/>
          <w:szCs w:val="16"/>
          <w:lang w:val="en-GB"/>
        </w:rPr>
        <w:t>Rimerman</w:t>
      </w:r>
      <w:proofErr w:type="spellEnd"/>
      <w:r w:rsidRPr="00A324D9">
        <w:rPr>
          <w:rFonts w:asciiTheme="majorBidi" w:hAnsiTheme="majorBidi" w:cstheme="majorBidi"/>
          <w:sz w:val="16"/>
          <w:szCs w:val="16"/>
          <w:lang w:val="en-GB"/>
        </w:rPr>
        <w:t xml:space="preserve"> &amp; A. </w:t>
      </w:r>
      <w:proofErr w:type="spellStart"/>
      <w:r w:rsidRPr="00A324D9">
        <w:rPr>
          <w:rFonts w:asciiTheme="majorBidi" w:hAnsiTheme="majorBidi" w:cstheme="majorBidi"/>
          <w:sz w:val="16"/>
          <w:szCs w:val="16"/>
          <w:lang w:val="en-GB"/>
        </w:rPr>
        <w:t>Ramot</w:t>
      </w:r>
      <w:proofErr w:type="spellEnd"/>
      <w:r w:rsidRPr="00A324D9">
        <w:rPr>
          <w:rFonts w:asciiTheme="majorBidi" w:hAnsiTheme="majorBidi" w:cstheme="majorBidi"/>
          <w:sz w:val="16"/>
          <w:szCs w:val="16"/>
          <w:lang w:val="en-GB"/>
        </w:rPr>
        <w:t xml:space="preserve"> (Eds.), </w:t>
      </w:r>
      <w:r w:rsidRPr="00A324D9">
        <w:rPr>
          <w:rFonts w:asciiTheme="majorBidi" w:hAnsiTheme="majorBidi" w:cstheme="majorBidi"/>
          <w:i/>
          <w:sz w:val="16"/>
          <w:szCs w:val="16"/>
          <w:lang w:val="en-GB"/>
        </w:rPr>
        <w:t>Parenting and Developmental Disability in Israel</w:t>
      </w:r>
      <w:r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 xml:space="preserve"> </w:t>
      </w:r>
      <w:r w:rsidRPr="00D346EA">
        <w:rPr>
          <w:rFonts w:asciiTheme="majorBidi" w:hAnsiTheme="majorBidi" w:cstheme="majorBidi"/>
          <w:sz w:val="16"/>
          <w:szCs w:val="16"/>
          <w:lang w:val="en-GB"/>
        </w:rPr>
        <w:t xml:space="preserve">Jerusalem: </w:t>
      </w:r>
      <w:proofErr w:type="spellStart"/>
      <w:r w:rsidRPr="00D346EA">
        <w:rPr>
          <w:rFonts w:asciiTheme="majorBidi" w:hAnsiTheme="majorBidi" w:cstheme="majorBidi"/>
          <w:sz w:val="16"/>
          <w:szCs w:val="16"/>
          <w:lang w:val="en-GB"/>
        </w:rPr>
        <w:t>Magnes</w:t>
      </w:r>
      <w:proofErr w:type="spellEnd"/>
      <w:r w:rsidRPr="00D346EA">
        <w:rPr>
          <w:rFonts w:asciiTheme="majorBidi" w:hAnsiTheme="majorBidi" w:cstheme="majorBidi"/>
          <w:sz w:val="16"/>
          <w:szCs w:val="16"/>
          <w:lang w:val="en-GB"/>
        </w:rPr>
        <w:t xml:space="preserve"> Press, Hebrew University</w:t>
      </w:r>
      <w:r w:rsidR="001B469C" w:rsidRPr="00D346EA">
        <w:rPr>
          <w:rFonts w:asciiTheme="majorBidi" w:eastAsia="Times New Roman" w:hAnsiTheme="majorBidi" w:cstheme="majorBidi"/>
          <w:sz w:val="16"/>
          <w:szCs w:val="16"/>
          <w:lang w:val="en-GB"/>
        </w:rPr>
        <w:t>, 15−34</w:t>
      </w:r>
      <w:r w:rsidRPr="00D346EA">
        <w:rPr>
          <w:rFonts w:asciiTheme="majorBidi" w:hAnsiTheme="majorBidi" w:cstheme="majorBidi"/>
          <w:sz w:val="16"/>
          <w:szCs w:val="16"/>
          <w:lang w:val="en-GB"/>
        </w:rPr>
        <w:t>.</w:t>
      </w:r>
    </w:p>
    <w:p w14:paraId="27905149" w14:textId="77777777" w:rsidR="00775B96" w:rsidRPr="00A324D9" w:rsidRDefault="00775B96" w:rsidP="00A324D9">
      <w:pPr>
        <w:spacing w:before="300" w:after="300" w:line="240" w:lineRule="auto"/>
        <w:rPr>
          <w:rFonts w:asciiTheme="majorBidi" w:hAnsiTheme="majorBidi" w:cstheme="majorBidi"/>
          <w:sz w:val="16"/>
          <w:szCs w:val="16"/>
          <w:lang w:val="en-GB"/>
        </w:rPr>
      </w:pPr>
      <w:r w:rsidRPr="00A324D9">
        <w:rPr>
          <w:rFonts w:asciiTheme="majorBidi" w:hAnsiTheme="majorBidi" w:cstheme="majorBidi"/>
          <w:sz w:val="16"/>
          <w:szCs w:val="16"/>
          <w:lang w:val="en-GB"/>
        </w:rPr>
        <w:lastRenderedPageBreak/>
        <w:t xml:space="preserve">Ministry of Social Services. (2014). Ministry of Social Services Website. Retrieved March 2016 from </w:t>
      </w:r>
      <w:hyperlink r:id="rId10" w:tgtFrame="_new" w:history="1">
        <w:r w:rsidRPr="00A324D9">
          <w:rPr>
            <w:rFonts w:asciiTheme="majorBidi" w:hAnsiTheme="majorBidi" w:cstheme="majorBidi"/>
            <w:sz w:val="16"/>
            <w:szCs w:val="16"/>
            <w:u w:val="single"/>
            <w:bdr w:val="single" w:sz="2" w:space="0" w:color="D9D9E3" w:frame="1"/>
            <w:lang w:val="en-GB"/>
          </w:rPr>
          <w:t>http://ww</w:t>
        </w:r>
        <w:r w:rsidRPr="00A324D9">
          <w:rPr>
            <w:rFonts w:asciiTheme="majorBidi" w:hAnsiTheme="majorBidi" w:cstheme="majorBidi"/>
            <w:sz w:val="16"/>
            <w:szCs w:val="16"/>
            <w:u w:val="single"/>
            <w:bdr w:val="single" w:sz="2" w:space="0" w:color="D9D9E3" w:frame="1"/>
            <w:lang w:val="en-GB"/>
          </w:rPr>
          <w:t>w</w:t>
        </w:r>
        <w:r w:rsidRPr="00A324D9">
          <w:rPr>
            <w:rFonts w:asciiTheme="majorBidi" w:hAnsiTheme="majorBidi" w:cstheme="majorBidi"/>
            <w:sz w:val="16"/>
            <w:szCs w:val="16"/>
            <w:u w:val="single"/>
            <w:bdr w:val="single" w:sz="2" w:space="0" w:color="D9D9E3" w:frame="1"/>
            <w:lang w:val="en-GB"/>
          </w:rPr>
          <w:t>.molsa.gov.il</w:t>
        </w:r>
      </w:hyperlink>
    </w:p>
    <w:p w14:paraId="668B34BC" w14:textId="36AA67B5" w:rsidR="00775B96" w:rsidRPr="00A324D9" w:rsidRDefault="00775B96" w:rsidP="00A324D9">
      <w:pPr>
        <w:spacing w:before="300" w:after="300" w:line="240" w:lineRule="auto"/>
        <w:rPr>
          <w:rFonts w:asciiTheme="majorBidi" w:hAnsiTheme="majorBidi" w:cstheme="majorBidi"/>
          <w:sz w:val="16"/>
          <w:szCs w:val="16"/>
          <w:lang w:val="en-GB"/>
        </w:rPr>
      </w:pPr>
      <w:proofErr w:type="spellStart"/>
      <w:r w:rsidRPr="00A324D9">
        <w:rPr>
          <w:rFonts w:asciiTheme="majorBidi" w:hAnsiTheme="majorBidi" w:cstheme="majorBidi"/>
          <w:sz w:val="16"/>
          <w:szCs w:val="16"/>
          <w:lang w:val="en-GB"/>
        </w:rPr>
        <w:t>Naykrug</w:t>
      </w:r>
      <w:proofErr w:type="spellEnd"/>
      <w:r w:rsidRPr="00A324D9">
        <w:rPr>
          <w:rFonts w:asciiTheme="majorBidi" w:hAnsiTheme="majorBidi" w:cstheme="majorBidi"/>
          <w:sz w:val="16"/>
          <w:szCs w:val="16"/>
          <w:lang w:val="en-GB"/>
        </w:rPr>
        <w:t xml:space="preserve">, S., Roth, D., </w:t>
      </w:r>
      <w:proofErr w:type="spellStart"/>
      <w:r w:rsidRPr="00A324D9">
        <w:rPr>
          <w:rFonts w:asciiTheme="majorBidi" w:hAnsiTheme="majorBidi" w:cstheme="majorBidi"/>
          <w:sz w:val="16"/>
          <w:szCs w:val="16"/>
          <w:lang w:val="en-GB"/>
        </w:rPr>
        <w:t>Judes</w:t>
      </w:r>
      <w:proofErr w:type="spellEnd"/>
      <w:r w:rsidRPr="00A324D9">
        <w:rPr>
          <w:rFonts w:asciiTheme="majorBidi" w:hAnsiTheme="majorBidi" w:cstheme="majorBidi"/>
          <w:sz w:val="16"/>
          <w:szCs w:val="16"/>
          <w:lang w:val="en-GB"/>
        </w:rPr>
        <w:t>, J</w:t>
      </w:r>
      <w:r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 xml:space="preserve"> &amp; </w:t>
      </w:r>
      <w:proofErr w:type="spellStart"/>
      <w:r w:rsidRPr="00A324D9">
        <w:rPr>
          <w:rFonts w:asciiTheme="majorBidi" w:hAnsiTheme="majorBidi" w:cstheme="majorBidi"/>
          <w:sz w:val="16"/>
          <w:szCs w:val="16"/>
          <w:lang w:val="en-GB"/>
        </w:rPr>
        <w:t>Zimiro</w:t>
      </w:r>
      <w:proofErr w:type="spellEnd"/>
      <w:r w:rsidRPr="00A324D9">
        <w:rPr>
          <w:rFonts w:asciiTheme="majorBidi" w:hAnsiTheme="majorBidi" w:cstheme="majorBidi"/>
          <w:sz w:val="16"/>
          <w:szCs w:val="16"/>
          <w:lang w:val="en-GB"/>
        </w:rPr>
        <w:t>, N. (2014</w:t>
      </w:r>
      <w:r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 xml:space="preserve"> Challenges of Disabilities, Quality of Life for Arab Families in Israel with a Disabled Child. </w:t>
      </w:r>
      <w:r w:rsidRPr="00A324D9">
        <w:rPr>
          <w:rFonts w:asciiTheme="majorBidi" w:hAnsiTheme="majorBidi" w:cstheme="majorBidi"/>
          <w:i/>
          <w:sz w:val="16"/>
          <w:szCs w:val="16"/>
          <w:lang w:val="en-GB"/>
        </w:rPr>
        <w:t>Issues in Special Education and Integration</w:t>
      </w:r>
      <w:r w:rsidRPr="00A324D9">
        <w:rPr>
          <w:rFonts w:asciiTheme="majorBidi" w:hAnsiTheme="majorBidi" w:cstheme="majorBidi"/>
          <w:sz w:val="16"/>
          <w:szCs w:val="16"/>
          <w:lang w:val="en-GB"/>
        </w:rPr>
        <w:t xml:space="preserve">, </w:t>
      </w:r>
      <w:r w:rsidRPr="00A324D9">
        <w:rPr>
          <w:rFonts w:asciiTheme="majorBidi" w:hAnsiTheme="majorBidi" w:cstheme="majorBidi"/>
          <w:b/>
          <w:sz w:val="16"/>
          <w:szCs w:val="16"/>
          <w:lang w:val="en-GB"/>
        </w:rPr>
        <w:t>27</w:t>
      </w:r>
      <w:r w:rsidR="002C36D4" w:rsidRPr="00A324D9">
        <w:rPr>
          <w:rFonts w:asciiTheme="majorBidi" w:hAnsiTheme="majorBidi" w:cstheme="majorBidi"/>
          <w:sz w:val="16"/>
          <w:szCs w:val="16"/>
          <w:lang w:val="en-GB"/>
        </w:rPr>
        <w:t>(1)</w:t>
      </w:r>
    </w:p>
    <w:p w14:paraId="4C42AFE2" w14:textId="77777777" w:rsidR="00A324D9" w:rsidRDefault="00775B96" w:rsidP="00A324D9">
      <w:pPr>
        <w:spacing w:before="300" w:after="300" w:line="240" w:lineRule="auto"/>
        <w:rPr>
          <w:rFonts w:asciiTheme="majorBidi" w:hAnsiTheme="majorBidi" w:cstheme="majorBidi"/>
          <w:sz w:val="16"/>
          <w:szCs w:val="16"/>
          <w:lang w:val="en-GB"/>
        </w:rPr>
      </w:pPr>
      <w:proofErr w:type="spellStart"/>
      <w:r w:rsidRPr="00A324D9">
        <w:rPr>
          <w:rFonts w:asciiTheme="majorBidi" w:hAnsiTheme="majorBidi" w:cstheme="majorBidi"/>
          <w:sz w:val="16"/>
          <w:szCs w:val="16"/>
          <w:lang w:val="en-GB"/>
        </w:rPr>
        <w:t>Naykrug</w:t>
      </w:r>
      <w:proofErr w:type="spellEnd"/>
      <w:r w:rsidRPr="00A324D9">
        <w:rPr>
          <w:rFonts w:asciiTheme="majorBidi" w:hAnsiTheme="majorBidi" w:cstheme="majorBidi"/>
          <w:sz w:val="16"/>
          <w:szCs w:val="16"/>
          <w:lang w:val="en-GB"/>
        </w:rPr>
        <w:t>, S., Roth, D</w:t>
      </w:r>
      <w:r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 xml:space="preserve"> &amp; </w:t>
      </w:r>
      <w:proofErr w:type="spellStart"/>
      <w:r w:rsidRPr="00A324D9">
        <w:rPr>
          <w:rFonts w:asciiTheme="majorBidi" w:hAnsiTheme="majorBidi" w:cstheme="majorBidi"/>
          <w:sz w:val="16"/>
          <w:szCs w:val="16"/>
          <w:lang w:val="en-GB"/>
        </w:rPr>
        <w:t>Judes</w:t>
      </w:r>
      <w:proofErr w:type="spellEnd"/>
      <w:r w:rsidRPr="00A324D9">
        <w:rPr>
          <w:rFonts w:asciiTheme="majorBidi" w:hAnsiTheme="majorBidi" w:cstheme="majorBidi"/>
          <w:sz w:val="16"/>
          <w:szCs w:val="16"/>
          <w:lang w:val="en-GB"/>
        </w:rPr>
        <w:t>, J. (2006</w:t>
      </w:r>
      <w:r w:rsidRPr="00A324D9">
        <w:rPr>
          <w:rFonts w:asciiTheme="majorBidi" w:eastAsia="Times New Roman" w:hAnsiTheme="majorBidi" w:cstheme="majorBidi"/>
          <w:sz w:val="16"/>
          <w:szCs w:val="16"/>
          <w:lang w:val="en-GB"/>
        </w:rPr>
        <w:t xml:space="preserve">) </w:t>
      </w:r>
      <w:r w:rsidR="008126B2"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 xml:space="preserve">Quality of Life among Families in Israel with a Child with Special </w:t>
      </w:r>
      <w:r w:rsidRPr="00A324D9">
        <w:rPr>
          <w:rFonts w:asciiTheme="majorBidi" w:eastAsia="Times New Roman" w:hAnsiTheme="majorBidi" w:cstheme="majorBidi"/>
          <w:sz w:val="16"/>
          <w:szCs w:val="16"/>
          <w:lang w:val="en-GB"/>
        </w:rPr>
        <w:t>Needs</w:t>
      </w:r>
      <w:r w:rsidR="008126B2" w:rsidRPr="00A324D9">
        <w:rPr>
          <w:rFonts w:asciiTheme="majorBidi" w:eastAsia="Times New Roman" w:hAnsiTheme="majorBidi" w:cstheme="majorBidi"/>
          <w:sz w:val="16"/>
          <w:szCs w:val="16"/>
          <w:lang w:val="en-GB"/>
        </w:rPr>
        <w:t>’,</w:t>
      </w:r>
      <w:r w:rsidRPr="00A324D9">
        <w:rPr>
          <w:rFonts w:asciiTheme="majorBidi" w:eastAsia="Times New Roman" w:hAnsiTheme="majorBidi" w:cstheme="majorBidi"/>
          <w:sz w:val="16"/>
          <w:szCs w:val="16"/>
          <w:lang w:val="en-GB"/>
        </w:rPr>
        <w:t xml:space="preserve"> </w:t>
      </w:r>
      <w:r w:rsidR="008126B2" w:rsidRPr="00A324D9">
        <w:rPr>
          <w:rFonts w:asciiTheme="majorBidi" w:eastAsia="Times New Roman" w:hAnsiTheme="majorBidi" w:cstheme="majorBidi"/>
          <w:sz w:val="16"/>
          <w:szCs w:val="16"/>
          <w:lang w:val="en-GB"/>
        </w:rPr>
        <w:t>i</w:t>
      </w:r>
      <w:r w:rsidRPr="00A324D9">
        <w:rPr>
          <w:rFonts w:asciiTheme="majorBidi" w:eastAsia="Times New Roman" w:hAnsiTheme="majorBidi" w:cstheme="majorBidi"/>
          <w:sz w:val="16"/>
          <w:szCs w:val="16"/>
          <w:lang w:val="en-GB"/>
        </w:rPr>
        <w:t>n</w:t>
      </w:r>
      <w:r w:rsidRPr="00A324D9">
        <w:rPr>
          <w:rFonts w:asciiTheme="majorBidi" w:hAnsiTheme="majorBidi" w:cstheme="majorBidi"/>
          <w:sz w:val="16"/>
          <w:szCs w:val="16"/>
          <w:lang w:val="en-GB"/>
        </w:rPr>
        <w:t xml:space="preserve"> M. </w:t>
      </w:r>
      <w:proofErr w:type="spellStart"/>
      <w:r w:rsidRPr="00A324D9">
        <w:rPr>
          <w:rFonts w:asciiTheme="majorBidi" w:hAnsiTheme="majorBidi" w:cstheme="majorBidi"/>
          <w:sz w:val="16"/>
          <w:szCs w:val="16"/>
          <w:lang w:val="en-GB"/>
        </w:rPr>
        <w:t>Hovav</w:t>
      </w:r>
      <w:proofErr w:type="spellEnd"/>
      <w:r w:rsidRPr="00A324D9">
        <w:rPr>
          <w:rFonts w:asciiTheme="majorBidi" w:hAnsiTheme="majorBidi" w:cstheme="majorBidi"/>
          <w:sz w:val="16"/>
          <w:szCs w:val="16"/>
          <w:lang w:val="en-GB"/>
        </w:rPr>
        <w:t xml:space="preserve"> &amp; F. </w:t>
      </w:r>
      <w:proofErr w:type="spellStart"/>
      <w:r w:rsidRPr="00A324D9">
        <w:rPr>
          <w:rFonts w:asciiTheme="majorBidi" w:hAnsiTheme="majorBidi" w:cstheme="majorBidi"/>
          <w:sz w:val="16"/>
          <w:szCs w:val="16"/>
          <w:lang w:val="en-GB"/>
        </w:rPr>
        <w:t>Gitelman</w:t>
      </w:r>
      <w:proofErr w:type="spellEnd"/>
      <w:r w:rsidRPr="00A324D9">
        <w:rPr>
          <w:rFonts w:asciiTheme="majorBidi" w:hAnsiTheme="majorBidi" w:cstheme="majorBidi"/>
          <w:sz w:val="16"/>
          <w:szCs w:val="16"/>
          <w:lang w:val="en-GB"/>
        </w:rPr>
        <w:t xml:space="preserve"> (Eds.), </w:t>
      </w:r>
      <w:r w:rsidRPr="00A324D9">
        <w:rPr>
          <w:rFonts w:asciiTheme="majorBidi" w:hAnsiTheme="majorBidi" w:cstheme="majorBidi"/>
          <w:i/>
          <w:sz w:val="16"/>
          <w:szCs w:val="16"/>
          <w:lang w:val="en-GB"/>
        </w:rPr>
        <w:t>From Segregation to Integration: Coping with Disabilities in the Community</w:t>
      </w:r>
      <w:r w:rsidRPr="00A324D9">
        <w:rPr>
          <w:rFonts w:asciiTheme="majorBidi" w:eastAsia="Times New Roman" w:hAnsiTheme="majorBidi" w:cstheme="majorBidi"/>
          <w:sz w:val="16"/>
          <w:szCs w:val="16"/>
          <w:lang w:val="en-GB"/>
        </w:rPr>
        <w:t>.</w:t>
      </w:r>
      <w:r w:rsidRPr="00A324D9">
        <w:rPr>
          <w:rFonts w:asciiTheme="majorBidi" w:hAnsiTheme="majorBidi" w:cstheme="majorBidi"/>
          <w:sz w:val="16"/>
          <w:szCs w:val="16"/>
          <w:lang w:val="en-GB"/>
        </w:rPr>
        <w:t xml:space="preserve"> Jerusalem: Beit </w:t>
      </w:r>
      <w:proofErr w:type="spellStart"/>
      <w:r w:rsidRPr="00A324D9">
        <w:rPr>
          <w:rFonts w:asciiTheme="majorBidi" w:hAnsiTheme="majorBidi" w:cstheme="majorBidi"/>
          <w:sz w:val="16"/>
          <w:szCs w:val="16"/>
          <w:lang w:val="en-GB"/>
        </w:rPr>
        <w:t>Issie</w:t>
      </w:r>
      <w:proofErr w:type="spellEnd"/>
      <w:r w:rsidRPr="00A324D9">
        <w:rPr>
          <w:rFonts w:asciiTheme="majorBidi" w:hAnsiTheme="majorBidi" w:cstheme="majorBidi"/>
          <w:sz w:val="16"/>
          <w:szCs w:val="16"/>
          <w:lang w:val="en-GB"/>
        </w:rPr>
        <w:t xml:space="preserve"> Shapiro and Carmel Publishing</w:t>
      </w:r>
      <w:r w:rsidR="008126B2" w:rsidRPr="00A324D9">
        <w:rPr>
          <w:rFonts w:asciiTheme="majorBidi" w:eastAsia="Times New Roman" w:hAnsiTheme="majorBidi" w:cstheme="majorBidi"/>
          <w:sz w:val="16"/>
          <w:szCs w:val="16"/>
          <w:lang w:val="en-GB"/>
        </w:rPr>
        <w:t>, 297−328</w:t>
      </w:r>
      <w:r w:rsidR="008126B2" w:rsidRPr="00A324D9">
        <w:rPr>
          <w:rFonts w:asciiTheme="majorBidi" w:hAnsiTheme="majorBidi" w:cstheme="majorBidi"/>
          <w:sz w:val="16"/>
          <w:szCs w:val="16"/>
          <w:lang w:val="en-GB"/>
        </w:rPr>
        <w:t>.</w:t>
      </w:r>
    </w:p>
    <w:p w14:paraId="270575F0" w14:textId="3A32DC85" w:rsidR="00775B96" w:rsidRPr="00A324D9" w:rsidRDefault="00775B96" w:rsidP="00A324D9">
      <w:pPr>
        <w:spacing w:before="300" w:after="300" w:line="240" w:lineRule="auto"/>
        <w:rPr>
          <w:rFonts w:asciiTheme="majorBidi" w:hAnsiTheme="majorBidi" w:cstheme="majorBidi"/>
          <w:sz w:val="16"/>
          <w:szCs w:val="16"/>
          <w:lang w:val="en-GB"/>
        </w:rPr>
      </w:pPr>
      <w:proofErr w:type="spellStart"/>
      <w:r w:rsidRPr="00A324D9">
        <w:rPr>
          <w:rFonts w:asciiTheme="majorBidi" w:hAnsiTheme="majorBidi"/>
          <w:sz w:val="16"/>
          <w:szCs w:val="16"/>
          <w:lang w:val="en-GB"/>
        </w:rPr>
        <w:t>Sikron</w:t>
      </w:r>
      <w:proofErr w:type="spellEnd"/>
      <w:r w:rsidRPr="00A324D9">
        <w:rPr>
          <w:rFonts w:asciiTheme="majorBidi" w:hAnsiTheme="majorBidi"/>
          <w:sz w:val="16"/>
          <w:szCs w:val="16"/>
          <w:lang w:val="en-GB"/>
        </w:rPr>
        <w:t xml:space="preserve">, P., </w:t>
      </w:r>
      <w:proofErr w:type="spellStart"/>
      <w:r w:rsidRPr="00A324D9">
        <w:rPr>
          <w:rFonts w:asciiTheme="majorBidi" w:hAnsiTheme="majorBidi"/>
          <w:sz w:val="16"/>
          <w:szCs w:val="16"/>
          <w:lang w:val="en-GB"/>
        </w:rPr>
        <w:t>Nissim</w:t>
      </w:r>
      <w:proofErr w:type="spellEnd"/>
      <w:r w:rsidRPr="00A324D9">
        <w:rPr>
          <w:rFonts w:asciiTheme="majorBidi" w:hAnsiTheme="majorBidi"/>
          <w:sz w:val="16"/>
          <w:szCs w:val="16"/>
          <w:lang w:val="en-GB"/>
        </w:rPr>
        <w:t>, S., Gerard-</w:t>
      </w:r>
      <w:proofErr w:type="spellStart"/>
      <w:r w:rsidRPr="00A324D9">
        <w:rPr>
          <w:rFonts w:asciiTheme="majorBidi" w:hAnsiTheme="majorBidi"/>
          <w:sz w:val="16"/>
          <w:szCs w:val="16"/>
          <w:lang w:val="en-GB"/>
        </w:rPr>
        <w:t>Beshir</w:t>
      </w:r>
      <w:proofErr w:type="spellEnd"/>
      <w:r w:rsidRPr="00A324D9">
        <w:rPr>
          <w:rFonts w:asciiTheme="majorBidi" w:hAnsiTheme="majorBidi"/>
          <w:sz w:val="16"/>
          <w:szCs w:val="16"/>
          <w:lang w:val="en-GB"/>
        </w:rPr>
        <w:t xml:space="preserve">, R., </w:t>
      </w:r>
      <w:proofErr w:type="spellStart"/>
      <w:r w:rsidRPr="00A324D9">
        <w:rPr>
          <w:rFonts w:asciiTheme="majorBidi" w:hAnsiTheme="majorBidi"/>
          <w:sz w:val="16"/>
          <w:szCs w:val="16"/>
          <w:lang w:val="en-GB"/>
        </w:rPr>
        <w:t>Berlub</w:t>
      </w:r>
      <w:proofErr w:type="spellEnd"/>
      <w:r w:rsidRPr="00A324D9">
        <w:rPr>
          <w:rFonts w:asciiTheme="majorBidi" w:hAnsiTheme="majorBidi"/>
          <w:sz w:val="16"/>
          <w:szCs w:val="16"/>
          <w:lang w:val="en-GB"/>
        </w:rPr>
        <w:t>-Kotler, L</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&amp; </w:t>
      </w:r>
      <w:proofErr w:type="spellStart"/>
      <w:r w:rsidRPr="00A324D9">
        <w:rPr>
          <w:rFonts w:asciiTheme="majorBidi" w:hAnsiTheme="majorBidi"/>
          <w:sz w:val="16"/>
          <w:szCs w:val="16"/>
          <w:lang w:val="en-GB"/>
        </w:rPr>
        <w:t>Rivkin</w:t>
      </w:r>
      <w:proofErr w:type="spellEnd"/>
      <w:r w:rsidRPr="00A324D9">
        <w:rPr>
          <w:rFonts w:asciiTheme="majorBidi" w:hAnsiTheme="majorBidi"/>
          <w:sz w:val="16"/>
          <w:szCs w:val="16"/>
          <w:lang w:val="en-GB"/>
        </w:rPr>
        <w:t>, D. (2013</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w:t>
      </w:r>
      <w:r w:rsidRPr="00A324D9">
        <w:rPr>
          <w:rFonts w:asciiTheme="majorBidi" w:hAnsiTheme="majorBidi"/>
          <w:i/>
          <w:sz w:val="16"/>
          <w:szCs w:val="16"/>
          <w:lang w:val="en-GB"/>
        </w:rPr>
        <w:t xml:space="preserve">Disability Database </w:t>
      </w:r>
      <w:r w:rsidR="008126B2" w:rsidRPr="00A324D9">
        <w:rPr>
          <w:rFonts w:asciiTheme="majorBidi" w:eastAsia="Times New Roman" w:hAnsiTheme="majorBidi" w:cstheme="majorBidi"/>
          <w:i/>
          <w:iCs/>
          <w:sz w:val="16"/>
          <w:szCs w:val="16"/>
          <w:lang w:val="en-GB"/>
        </w:rPr>
        <w:t>−</w:t>
      </w:r>
      <w:r w:rsidRPr="00A324D9">
        <w:rPr>
          <w:rFonts w:asciiTheme="majorBidi" w:hAnsiTheme="majorBidi"/>
          <w:i/>
          <w:sz w:val="16"/>
          <w:szCs w:val="16"/>
          <w:lang w:val="en-GB"/>
        </w:rPr>
        <w:t xml:space="preserve"> Strategic Document 2013</w:t>
      </w:r>
      <w:r w:rsidRPr="00A324D9">
        <w:rPr>
          <w:rFonts w:asciiTheme="majorBidi" w:hAnsiTheme="majorBidi"/>
          <w:sz w:val="16"/>
          <w:szCs w:val="16"/>
          <w:lang w:val="en-GB"/>
        </w:rPr>
        <w:t>. Jerusalem: JDC-Brookdale Institute.</w:t>
      </w:r>
    </w:p>
    <w:p w14:paraId="178A394E" w14:textId="71BF8A9E" w:rsidR="00775B96" w:rsidRPr="00A324D9" w:rsidRDefault="00775B96"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Sandler-Lev, A</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&amp; Shak, Y. (2006</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w:t>
      </w:r>
      <w:r w:rsidRPr="00A324D9">
        <w:rPr>
          <w:rFonts w:asciiTheme="majorBidi" w:hAnsiTheme="majorBidi"/>
          <w:i/>
          <w:sz w:val="16"/>
          <w:szCs w:val="16"/>
          <w:lang w:val="en-GB"/>
        </w:rPr>
        <w:t>Research Report: The Disabled in the Arab Society in Israel: An Opportunity for Social Change</w:t>
      </w:r>
      <w:r w:rsidRPr="00A324D9">
        <w:rPr>
          <w:rFonts w:asciiTheme="majorBidi" w:hAnsiTheme="majorBidi"/>
          <w:sz w:val="16"/>
          <w:szCs w:val="16"/>
          <w:lang w:val="en-GB"/>
        </w:rPr>
        <w:t>. Jerusalem: JDC Israel.</w:t>
      </w:r>
    </w:p>
    <w:p w14:paraId="2CC512E5" w14:textId="5C35D5BE" w:rsidR="00775B96" w:rsidRPr="00A324D9" w:rsidRDefault="00775B96" w:rsidP="00A324D9">
      <w:pPr>
        <w:spacing w:before="300" w:after="300" w:line="240" w:lineRule="auto"/>
        <w:rPr>
          <w:rFonts w:asciiTheme="majorBidi" w:hAnsiTheme="majorBidi"/>
          <w:sz w:val="16"/>
          <w:szCs w:val="16"/>
          <w:lang w:val="en-GB"/>
        </w:rPr>
      </w:pPr>
      <w:proofErr w:type="spellStart"/>
      <w:r w:rsidRPr="00A324D9">
        <w:rPr>
          <w:rFonts w:asciiTheme="majorBidi" w:hAnsiTheme="majorBidi"/>
          <w:sz w:val="16"/>
          <w:szCs w:val="16"/>
          <w:lang w:val="en-GB"/>
        </w:rPr>
        <w:t>Zbar</w:t>
      </w:r>
      <w:proofErr w:type="spellEnd"/>
      <w:r w:rsidRPr="00A324D9">
        <w:rPr>
          <w:rFonts w:asciiTheme="majorBidi" w:hAnsiTheme="majorBidi"/>
          <w:sz w:val="16"/>
          <w:szCs w:val="16"/>
          <w:lang w:val="en-GB"/>
        </w:rPr>
        <w:t xml:space="preserve"> Ben-</w:t>
      </w:r>
      <w:proofErr w:type="spellStart"/>
      <w:r w:rsidRPr="00A324D9">
        <w:rPr>
          <w:rFonts w:asciiTheme="majorBidi" w:hAnsiTheme="majorBidi"/>
          <w:sz w:val="16"/>
          <w:szCs w:val="16"/>
          <w:lang w:val="en-GB"/>
        </w:rPr>
        <w:t>Yehoshua</w:t>
      </w:r>
      <w:proofErr w:type="spellEnd"/>
      <w:r w:rsidRPr="00A324D9">
        <w:rPr>
          <w:rFonts w:asciiTheme="majorBidi" w:hAnsiTheme="majorBidi"/>
          <w:sz w:val="16"/>
          <w:szCs w:val="16"/>
          <w:lang w:val="en-GB"/>
        </w:rPr>
        <w:t>, N. (Ed.). (2016</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w:t>
      </w:r>
      <w:r w:rsidRPr="00A324D9">
        <w:rPr>
          <w:rFonts w:asciiTheme="majorBidi" w:hAnsiTheme="majorBidi"/>
          <w:i/>
          <w:sz w:val="16"/>
          <w:szCs w:val="16"/>
          <w:lang w:val="en-GB"/>
        </w:rPr>
        <w:t>Traditions and Trends in Qualitative Research: Perceptions, Strategies, and Advanced Tools</w:t>
      </w:r>
      <w:r w:rsidRPr="00A324D9">
        <w:rPr>
          <w:rFonts w:asciiTheme="majorBidi" w:hAnsiTheme="majorBidi"/>
          <w:sz w:val="16"/>
          <w:szCs w:val="16"/>
          <w:lang w:val="en-GB"/>
        </w:rPr>
        <w:t xml:space="preserve">. Tel Aviv: </w:t>
      </w:r>
      <w:proofErr w:type="spellStart"/>
      <w:r w:rsidRPr="00A324D9">
        <w:rPr>
          <w:rFonts w:asciiTheme="majorBidi" w:hAnsiTheme="majorBidi"/>
          <w:sz w:val="16"/>
          <w:szCs w:val="16"/>
          <w:lang w:val="en-GB"/>
        </w:rPr>
        <w:t>Mofet</w:t>
      </w:r>
      <w:proofErr w:type="spellEnd"/>
      <w:r w:rsidRPr="00A324D9">
        <w:rPr>
          <w:rFonts w:asciiTheme="majorBidi" w:hAnsiTheme="majorBidi"/>
          <w:sz w:val="16"/>
          <w:szCs w:val="16"/>
          <w:lang w:val="en-GB"/>
        </w:rPr>
        <w:t xml:space="preserve"> Institute.</w:t>
      </w:r>
    </w:p>
    <w:p w14:paraId="1F729F74" w14:textId="1855CE17" w:rsidR="00775B96" w:rsidRPr="00A324D9" w:rsidRDefault="00775B96" w:rsidP="00A324D9">
      <w:pPr>
        <w:spacing w:before="300" w:after="300" w:line="240" w:lineRule="auto"/>
        <w:rPr>
          <w:rFonts w:asciiTheme="majorBidi" w:hAnsiTheme="majorBidi"/>
          <w:sz w:val="16"/>
          <w:szCs w:val="16"/>
          <w:lang w:val="en-GB"/>
        </w:rPr>
      </w:pPr>
      <w:proofErr w:type="spellStart"/>
      <w:r w:rsidRPr="00A324D9">
        <w:rPr>
          <w:rFonts w:asciiTheme="majorBidi" w:hAnsiTheme="majorBidi"/>
          <w:sz w:val="16"/>
          <w:szCs w:val="16"/>
          <w:lang w:val="en-GB"/>
        </w:rPr>
        <w:t>Zbar</w:t>
      </w:r>
      <w:proofErr w:type="spellEnd"/>
      <w:r w:rsidRPr="00A324D9">
        <w:rPr>
          <w:rFonts w:asciiTheme="majorBidi" w:hAnsiTheme="majorBidi"/>
          <w:sz w:val="16"/>
          <w:szCs w:val="16"/>
          <w:lang w:val="en-GB"/>
        </w:rPr>
        <w:t xml:space="preserve"> Ben-</w:t>
      </w:r>
      <w:proofErr w:type="spellStart"/>
      <w:r w:rsidRPr="00A324D9">
        <w:rPr>
          <w:rFonts w:asciiTheme="majorBidi" w:hAnsiTheme="majorBidi"/>
          <w:sz w:val="16"/>
          <w:szCs w:val="16"/>
          <w:lang w:val="en-GB"/>
        </w:rPr>
        <w:t>Yehoshua</w:t>
      </w:r>
      <w:proofErr w:type="spellEnd"/>
      <w:r w:rsidRPr="00A324D9">
        <w:rPr>
          <w:rFonts w:asciiTheme="majorBidi" w:hAnsiTheme="majorBidi"/>
          <w:sz w:val="16"/>
          <w:szCs w:val="16"/>
          <w:lang w:val="en-GB"/>
        </w:rPr>
        <w:t>, N. (Ed.). (2001</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w:t>
      </w:r>
      <w:r w:rsidRPr="00A324D9">
        <w:rPr>
          <w:rFonts w:asciiTheme="majorBidi" w:hAnsiTheme="majorBidi"/>
          <w:i/>
          <w:sz w:val="16"/>
          <w:szCs w:val="16"/>
          <w:lang w:val="en-GB"/>
        </w:rPr>
        <w:t>Traditions and Trends in Qualitative Research</w:t>
      </w:r>
      <w:r w:rsidRPr="00A324D9">
        <w:rPr>
          <w:rFonts w:asciiTheme="majorBidi" w:hAnsiTheme="majorBidi"/>
          <w:sz w:val="16"/>
          <w:szCs w:val="16"/>
          <w:lang w:val="en-GB"/>
        </w:rPr>
        <w:t xml:space="preserve">. </w:t>
      </w:r>
      <w:proofErr w:type="spellStart"/>
      <w:r w:rsidRPr="00A324D9">
        <w:rPr>
          <w:rFonts w:asciiTheme="majorBidi" w:hAnsiTheme="majorBidi"/>
          <w:sz w:val="16"/>
          <w:szCs w:val="16"/>
          <w:lang w:val="en-GB"/>
        </w:rPr>
        <w:t>Lod</w:t>
      </w:r>
      <w:proofErr w:type="spellEnd"/>
      <w:r w:rsidRPr="00A324D9">
        <w:rPr>
          <w:rFonts w:asciiTheme="majorBidi" w:hAnsiTheme="majorBidi"/>
          <w:sz w:val="16"/>
          <w:szCs w:val="16"/>
          <w:lang w:val="en-GB"/>
        </w:rPr>
        <w:t xml:space="preserve">: </w:t>
      </w:r>
      <w:proofErr w:type="spellStart"/>
      <w:r w:rsidRPr="00A324D9">
        <w:rPr>
          <w:rFonts w:asciiTheme="majorBidi" w:hAnsiTheme="majorBidi"/>
          <w:sz w:val="16"/>
          <w:szCs w:val="16"/>
          <w:lang w:val="en-GB"/>
        </w:rPr>
        <w:t>Dvir</w:t>
      </w:r>
      <w:proofErr w:type="spellEnd"/>
      <w:r w:rsidRPr="00A324D9">
        <w:rPr>
          <w:rFonts w:asciiTheme="majorBidi" w:hAnsiTheme="majorBidi"/>
          <w:sz w:val="16"/>
          <w:szCs w:val="16"/>
          <w:lang w:val="en-GB"/>
        </w:rPr>
        <w:t>.</w:t>
      </w:r>
    </w:p>
    <w:p w14:paraId="5DB3626C" w14:textId="7E10B41F" w:rsidR="00775B96" w:rsidRPr="00A324D9" w:rsidRDefault="00775B96" w:rsidP="00A324D9">
      <w:pPr>
        <w:spacing w:before="300" w:after="0" w:line="240" w:lineRule="auto"/>
        <w:rPr>
          <w:rFonts w:asciiTheme="majorBidi" w:hAnsiTheme="majorBidi"/>
          <w:sz w:val="16"/>
          <w:szCs w:val="16"/>
          <w:lang w:val="en-GB"/>
        </w:rPr>
      </w:pPr>
      <w:proofErr w:type="spellStart"/>
      <w:r w:rsidRPr="00A324D9">
        <w:rPr>
          <w:rFonts w:asciiTheme="majorBidi" w:hAnsiTheme="majorBidi"/>
          <w:sz w:val="16"/>
          <w:szCs w:val="16"/>
          <w:lang w:val="en-GB"/>
        </w:rPr>
        <w:t>Zbar</w:t>
      </w:r>
      <w:proofErr w:type="spellEnd"/>
      <w:r w:rsidRPr="00A324D9">
        <w:rPr>
          <w:rFonts w:asciiTheme="majorBidi" w:hAnsiTheme="majorBidi"/>
          <w:sz w:val="16"/>
          <w:szCs w:val="16"/>
          <w:lang w:val="en-GB"/>
        </w:rPr>
        <w:t xml:space="preserve"> Ben-</w:t>
      </w:r>
      <w:proofErr w:type="spellStart"/>
      <w:r w:rsidRPr="00A324D9">
        <w:rPr>
          <w:rFonts w:asciiTheme="majorBidi" w:hAnsiTheme="majorBidi"/>
          <w:sz w:val="16"/>
          <w:szCs w:val="16"/>
          <w:lang w:val="en-GB"/>
        </w:rPr>
        <w:t>Yehoshua</w:t>
      </w:r>
      <w:proofErr w:type="spellEnd"/>
      <w:r w:rsidRPr="00A324D9">
        <w:rPr>
          <w:rFonts w:asciiTheme="majorBidi" w:hAnsiTheme="majorBidi"/>
          <w:sz w:val="16"/>
          <w:szCs w:val="16"/>
          <w:lang w:val="en-GB"/>
        </w:rPr>
        <w:t>, N. (1990</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w:t>
      </w:r>
      <w:r w:rsidRPr="00A324D9">
        <w:rPr>
          <w:rFonts w:asciiTheme="majorBidi" w:hAnsiTheme="majorBidi"/>
          <w:i/>
          <w:sz w:val="16"/>
          <w:szCs w:val="16"/>
          <w:lang w:val="en-GB"/>
        </w:rPr>
        <w:t>Qualitative Research in Teaching and Learning</w:t>
      </w:r>
      <w:r w:rsidRPr="00A324D9">
        <w:rPr>
          <w:rFonts w:asciiTheme="majorBidi" w:hAnsiTheme="majorBidi"/>
          <w:sz w:val="16"/>
          <w:szCs w:val="16"/>
          <w:lang w:val="en-GB"/>
        </w:rPr>
        <w:t xml:space="preserve">. </w:t>
      </w:r>
      <w:proofErr w:type="spellStart"/>
      <w:r w:rsidRPr="00A324D9">
        <w:rPr>
          <w:rFonts w:asciiTheme="majorBidi" w:eastAsia="Times New Roman" w:hAnsiTheme="majorBidi" w:cstheme="majorBidi"/>
          <w:sz w:val="16"/>
          <w:szCs w:val="16"/>
          <w:lang w:val="en-GB"/>
        </w:rPr>
        <w:t>Giv</w:t>
      </w:r>
      <w:r w:rsidR="005B4BEC" w:rsidRPr="00A324D9">
        <w:rPr>
          <w:rFonts w:asciiTheme="majorBidi" w:eastAsia="Times New Roman" w:hAnsiTheme="majorBidi" w:cstheme="majorBidi"/>
          <w:sz w:val="16"/>
          <w:szCs w:val="16"/>
          <w:lang w:val="en-GB"/>
        </w:rPr>
        <w:t>’</w:t>
      </w:r>
      <w:r w:rsidRPr="00A324D9">
        <w:rPr>
          <w:rFonts w:asciiTheme="majorBidi" w:eastAsia="Times New Roman" w:hAnsiTheme="majorBidi" w:cstheme="majorBidi"/>
          <w:sz w:val="16"/>
          <w:szCs w:val="16"/>
          <w:lang w:val="en-GB"/>
        </w:rPr>
        <w:t>atayim</w:t>
      </w:r>
      <w:proofErr w:type="spellEnd"/>
      <w:r w:rsidRPr="00A324D9">
        <w:rPr>
          <w:rFonts w:asciiTheme="majorBidi" w:hAnsiTheme="majorBidi"/>
          <w:sz w:val="16"/>
          <w:szCs w:val="16"/>
          <w:lang w:val="en-GB"/>
        </w:rPr>
        <w:t xml:space="preserve">: </w:t>
      </w:r>
      <w:proofErr w:type="spellStart"/>
      <w:r w:rsidRPr="00A324D9">
        <w:rPr>
          <w:rFonts w:asciiTheme="majorBidi" w:hAnsiTheme="majorBidi"/>
          <w:sz w:val="16"/>
          <w:szCs w:val="16"/>
          <w:lang w:val="en-GB"/>
        </w:rPr>
        <w:t>Mada</w:t>
      </w:r>
      <w:proofErr w:type="spellEnd"/>
      <w:r w:rsidRPr="00A324D9">
        <w:rPr>
          <w:rFonts w:asciiTheme="majorBidi" w:hAnsiTheme="majorBidi"/>
          <w:sz w:val="16"/>
          <w:szCs w:val="16"/>
          <w:lang w:val="en-GB"/>
        </w:rPr>
        <w:t>.</w:t>
      </w:r>
    </w:p>
    <w:p w14:paraId="1F5B7D09" w14:textId="45002D07" w:rsidR="004F613E" w:rsidRPr="00A324D9" w:rsidRDefault="004F613E" w:rsidP="00A324D9">
      <w:pPr>
        <w:spacing w:before="300" w:after="300" w:line="240" w:lineRule="auto"/>
        <w:rPr>
          <w:rFonts w:asciiTheme="majorBidi" w:hAnsiTheme="majorBidi"/>
          <w:sz w:val="16"/>
          <w:szCs w:val="16"/>
          <w:lang w:val="en-GB"/>
        </w:rPr>
      </w:pPr>
      <w:proofErr w:type="spellStart"/>
      <w:r w:rsidRPr="00A324D9">
        <w:rPr>
          <w:rFonts w:asciiTheme="majorBidi" w:hAnsiTheme="majorBidi"/>
          <w:sz w:val="16"/>
          <w:szCs w:val="16"/>
          <w:lang w:val="en-GB"/>
        </w:rPr>
        <w:t>Schalock</w:t>
      </w:r>
      <w:proofErr w:type="spellEnd"/>
      <w:r w:rsidRPr="00A324D9">
        <w:rPr>
          <w:rFonts w:asciiTheme="majorBidi" w:hAnsiTheme="majorBidi"/>
          <w:sz w:val="16"/>
          <w:szCs w:val="16"/>
          <w:lang w:val="en-GB"/>
        </w:rPr>
        <w:t>, R. L. (1990</w:t>
      </w:r>
      <w:r w:rsidRPr="00A324D9">
        <w:rPr>
          <w:rFonts w:asciiTheme="majorBidi" w:eastAsia="Times New Roman" w:hAnsiTheme="majorBidi" w:cstheme="majorBidi"/>
          <w:sz w:val="16"/>
          <w:szCs w:val="16"/>
          <w:lang w:val="en-GB"/>
        </w:rPr>
        <w:t xml:space="preserve">) </w:t>
      </w:r>
      <w:r w:rsidR="006C2CDC"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Attempts to </w:t>
      </w:r>
      <w:r w:rsidRPr="00A324D9">
        <w:rPr>
          <w:rFonts w:asciiTheme="majorBidi" w:eastAsia="Times New Roman" w:hAnsiTheme="majorBidi" w:cstheme="majorBidi"/>
          <w:sz w:val="16"/>
          <w:szCs w:val="16"/>
          <w:lang w:val="en-GB"/>
        </w:rPr>
        <w:t>conceptuali</w:t>
      </w:r>
      <w:r w:rsidR="00D24913" w:rsidRPr="00A324D9">
        <w:rPr>
          <w:rFonts w:asciiTheme="majorBidi" w:eastAsia="Times New Roman" w:hAnsiTheme="majorBidi" w:cstheme="majorBidi"/>
          <w:sz w:val="16"/>
          <w:szCs w:val="16"/>
          <w:lang w:val="en-GB"/>
        </w:rPr>
        <w:t>s</w:t>
      </w:r>
      <w:r w:rsidRPr="00A324D9">
        <w:rPr>
          <w:rFonts w:asciiTheme="majorBidi" w:eastAsia="Times New Roman" w:hAnsiTheme="majorBidi" w:cstheme="majorBidi"/>
          <w:sz w:val="16"/>
          <w:szCs w:val="16"/>
          <w:lang w:val="en-GB"/>
        </w:rPr>
        <w:t>e</w:t>
      </w:r>
      <w:r w:rsidRPr="00A324D9">
        <w:rPr>
          <w:rFonts w:asciiTheme="majorBidi" w:hAnsiTheme="majorBidi"/>
          <w:sz w:val="16"/>
          <w:szCs w:val="16"/>
          <w:lang w:val="en-GB"/>
        </w:rPr>
        <w:t xml:space="preserve"> and measure quality of </w:t>
      </w:r>
      <w:r w:rsidRPr="00A324D9">
        <w:rPr>
          <w:rFonts w:asciiTheme="majorBidi" w:eastAsia="Times New Roman" w:hAnsiTheme="majorBidi" w:cstheme="majorBidi"/>
          <w:sz w:val="16"/>
          <w:szCs w:val="16"/>
          <w:lang w:val="en-GB"/>
        </w:rPr>
        <w:t>life</w:t>
      </w:r>
      <w:r w:rsidR="006C2CDC" w:rsidRPr="00A324D9">
        <w:rPr>
          <w:rFonts w:asciiTheme="majorBidi" w:eastAsia="Times New Roman" w:hAnsiTheme="majorBidi" w:cstheme="majorBidi"/>
          <w:sz w:val="16"/>
          <w:szCs w:val="16"/>
          <w:lang w:val="en-GB"/>
        </w:rPr>
        <w:t>’,</w:t>
      </w:r>
      <w:r w:rsidRPr="00A324D9">
        <w:rPr>
          <w:rFonts w:asciiTheme="majorBidi" w:eastAsia="Times New Roman" w:hAnsiTheme="majorBidi" w:cstheme="majorBidi"/>
          <w:sz w:val="16"/>
          <w:szCs w:val="16"/>
          <w:lang w:val="en-GB"/>
        </w:rPr>
        <w:t xml:space="preserve"> </w:t>
      </w:r>
      <w:r w:rsidR="006C2CDC" w:rsidRPr="00A324D9">
        <w:rPr>
          <w:rFonts w:asciiTheme="majorBidi" w:eastAsia="Times New Roman" w:hAnsiTheme="majorBidi" w:cstheme="majorBidi"/>
          <w:sz w:val="16"/>
          <w:szCs w:val="16"/>
          <w:lang w:val="en-GB"/>
        </w:rPr>
        <w:t>i</w:t>
      </w:r>
      <w:r w:rsidRPr="00A324D9">
        <w:rPr>
          <w:rFonts w:asciiTheme="majorBidi" w:eastAsia="Times New Roman" w:hAnsiTheme="majorBidi" w:cstheme="majorBidi"/>
          <w:sz w:val="16"/>
          <w:szCs w:val="16"/>
          <w:lang w:val="en-GB"/>
        </w:rPr>
        <w:t>n</w:t>
      </w:r>
      <w:r w:rsidRPr="00A324D9">
        <w:rPr>
          <w:rFonts w:asciiTheme="majorBidi" w:hAnsiTheme="majorBidi"/>
          <w:sz w:val="16"/>
          <w:szCs w:val="16"/>
          <w:lang w:val="en-GB"/>
        </w:rPr>
        <w:t xml:space="preserve"> R.L. </w:t>
      </w:r>
      <w:proofErr w:type="spellStart"/>
      <w:r w:rsidRPr="00A324D9">
        <w:rPr>
          <w:rFonts w:asciiTheme="majorBidi" w:hAnsiTheme="majorBidi"/>
          <w:sz w:val="16"/>
          <w:szCs w:val="16"/>
          <w:lang w:val="en-GB"/>
        </w:rPr>
        <w:t>Schalock</w:t>
      </w:r>
      <w:proofErr w:type="spellEnd"/>
      <w:r w:rsidRPr="00A324D9">
        <w:rPr>
          <w:rFonts w:asciiTheme="majorBidi" w:hAnsiTheme="majorBidi"/>
          <w:sz w:val="16"/>
          <w:szCs w:val="16"/>
          <w:lang w:val="en-GB"/>
        </w:rPr>
        <w:t xml:space="preserve"> (Ed.), </w:t>
      </w:r>
      <w:r w:rsidRPr="00A324D9">
        <w:rPr>
          <w:rFonts w:asciiTheme="majorBidi" w:hAnsiTheme="majorBidi"/>
          <w:i/>
          <w:sz w:val="16"/>
          <w:szCs w:val="16"/>
          <w:lang w:val="en-GB"/>
        </w:rPr>
        <w:t>Quality of life: Perspectives and Issues</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AAMR: Washington DC</w:t>
      </w:r>
      <w:r w:rsidR="006C2CDC" w:rsidRPr="00A324D9">
        <w:rPr>
          <w:rFonts w:asciiTheme="majorBidi" w:eastAsia="Times New Roman" w:hAnsiTheme="majorBidi" w:cstheme="majorBidi"/>
          <w:sz w:val="16"/>
          <w:szCs w:val="16"/>
          <w:lang w:val="en-GB"/>
        </w:rPr>
        <w:t>, 141−148.</w:t>
      </w:r>
    </w:p>
    <w:p w14:paraId="13D88901" w14:textId="360B1AEC"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Schmidt, M</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&amp; </w:t>
      </w:r>
      <w:proofErr w:type="spellStart"/>
      <w:r w:rsidRPr="00A324D9">
        <w:rPr>
          <w:rFonts w:asciiTheme="majorBidi" w:hAnsiTheme="majorBidi"/>
          <w:sz w:val="16"/>
          <w:szCs w:val="16"/>
          <w:lang w:val="en-GB"/>
        </w:rPr>
        <w:t>Kober</w:t>
      </w:r>
      <w:proofErr w:type="spellEnd"/>
      <w:r w:rsidRPr="00A324D9">
        <w:rPr>
          <w:rFonts w:asciiTheme="majorBidi" w:hAnsiTheme="majorBidi"/>
          <w:sz w:val="16"/>
          <w:szCs w:val="16"/>
          <w:lang w:val="en-GB"/>
        </w:rPr>
        <w:t>, R. (2010</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w:t>
      </w:r>
      <w:r w:rsidRPr="00A324D9">
        <w:rPr>
          <w:rFonts w:asciiTheme="majorBidi" w:hAnsiTheme="majorBidi"/>
          <w:i/>
          <w:sz w:val="16"/>
          <w:szCs w:val="16"/>
          <w:lang w:val="en-GB"/>
        </w:rPr>
        <w:t xml:space="preserve">Quality of life of families with children with intellectual disabilities in Slovenia. Enhancing the Quality of Life of People with Intellectual </w:t>
      </w:r>
      <w:proofErr w:type="gramStart"/>
      <w:r w:rsidRPr="00A324D9">
        <w:rPr>
          <w:rFonts w:asciiTheme="majorBidi" w:hAnsiTheme="majorBidi"/>
          <w:i/>
          <w:sz w:val="16"/>
          <w:szCs w:val="16"/>
          <w:lang w:val="en-GB"/>
        </w:rPr>
        <w:t>Disabilities</w:t>
      </w:r>
      <w:r w:rsidRPr="00A324D9">
        <w:rPr>
          <w:rFonts w:asciiTheme="majorBidi" w:hAnsiTheme="majorBidi"/>
          <w:sz w:val="16"/>
          <w:szCs w:val="16"/>
          <w:lang w:val="en-GB"/>
        </w:rPr>
        <w:t xml:space="preserve"> </w:t>
      </w:r>
      <w:r w:rsidR="002C36D4" w:rsidRPr="00A324D9">
        <w:rPr>
          <w:rFonts w:asciiTheme="majorBidi" w:hAnsiTheme="majorBidi"/>
          <w:sz w:val="16"/>
          <w:szCs w:val="16"/>
          <w:lang w:val="en-GB"/>
        </w:rPr>
        <w:t>,</w:t>
      </w:r>
      <w:proofErr w:type="gramEnd"/>
      <w:r w:rsidR="002C36D4" w:rsidRPr="00A324D9">
        <w:rPr>
          <w:rFonts w:asciiTheme="majorBidi" w:hAnsiTheme="majorBidi"/>
          <w:sz w:val="16"/>
          <w:szCs w:val="16"/>
          <w:lang w:val="en-GB"/>
        </w:rPr>
        <w:t xml:space="preserve"> </w:t>
      </w:r>
      <w:r w:rsidRPr="00A324D9">
        <w:rPr>
          <w:rFonts w:asciiTheme="majorBidi" w:hAnsiTheme="majorBidi"/>
          <w:sz w:val="16"/>
          <w:szCs w:val="16"/>
          <w:lang w:val="en-GB"/>
        </w:rPr>
        <w:t>Springer Netherlands.</w:t>
      </w:r>
    </w:p>
    <w:p w14:paraId="750CB0D2" w14:textId="2FAF702F"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Shye, S. (1989</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The systemic life quality model: A basis for urban renewal evaluation. </w:t>
      </w:r>
      <w:r w:rsidRPr="00A324D9">
        <w:rPr>
          <w:rFonts w:asciiTheme="majorBidi" w:hAnsiTheme="majorBidi"/>
          <w:i/>
          <w:sz w:val="16"/>
          <w:szCs w:val="16"/>
          <w:lang w:val="en-GB"/>
        </w:rPr>
        <w:t>Social Indicators Research</w:t>
      </w:r>
      <w:r w:rsidRPr="00A324D9">
        <w:rPr>
          <w:rFonts w:asciiTheme="majorBidi" w:hAnsiTheme="majorBidi"/>
          <w:sz w:val="16"/>
          <w:szCs w:val="16"/>
          <w:lang w:val="en-GB"/>
        </w:rPr>
        <w:t xml:space="preserve">, </w:t>
      </w:r>
      <w:r w:rsidRPr="00A324D9">
        <w:rPr>
          <w:rFonts w:asciiTheme="majorBidi" w:hAnsiTheme="majorBidi"/>
          <w:b/>
          <w:sz w:val="16"/>
          <w:szCs w:val="16"/>
          <w:lang w:val="en-GB"/>
        </w:rPr>
        <w:t>21</w:t>
      </w:r>
      <w:r w:rsidRPr="00A324D9">
        <w:rPr>
          <w:rFonts w:asciiTheme="majorBidi" w:hAnsiTheme="majorBidi"/>
          <w:sz w:val="16"/>
          <w:szCs w:val="16"/>
          <w:lang w:val="en-GB"/>
        </w:rPr>
        <w:t>, 343</w:t>
      </w:r>
      <w:r w:rsidR="00D14742"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378.</w:t>
      </w:r>
    </w:p>
    <w:p w14:paraId="02E850BE" w14:textId="786F876C" w:rsidR="004F613E" w:rsidRPr="00A324D9" w:rsidRDefault="004F613E" w:rsidP="00A324D9">
      <w:pPr>
        <w:spacing w:before="300" w:after="300" w:line="240" w:lineRule="auto"/>
        <w:rPr>
          <w:rFonts w:asciiTheme="majorBidi" w:hAnsiTheme="majorBidi"/>
          <w:sz w:val="16"/>
          <w:szCs w:val="16"/>
          <w:lang w:val="en-GB"/>
        </w:rPr>
      </w:pPr>
      <w:r w:rsidRPr="00A324D9">
        <w:rPr>
          <w:rFonts w:asciiTheme="majorBidi" w:hAnsiTheme="majorBidi"/>
          <w:sz w:val="16"/>
          <w:szCs w:val="16"/>
          <w:lang w:val="en-GB"/>
        </w:rPr>
        <w:t>Shye, S. (1979</w:t>
      </w:r>
      <w:r w:rsidRPr="00A324D9">
        <w:rPr>
          <w:rFonts w:asciiTheme="majorBidi" w:eastAsia="Times New Roman" w:hAnsiTheme="majorBidi" w:cstheme="majorBidi"/>
          <w:sz w:val="16"/>
          <w:szCs w:val="16"/>
          <w:lang w:val="en-GB"/>
        </w:rPr>
        <w:t>)</w:t>
      </w:r>
      <w:r w:rsidRPr="00A324D9">
        <w:rPr>
          <w:rFonts w:asciiTheme="majorBidi" w:hAnsiTheme="majorBidi"/>
          <w:sz w:val="16"/>
          <w:szCs w:val="16"/>
          <w:lang w:val="en-GB"/>
        </w:rPr>
        <w:t xml:space="preserve"> </w:t>
      </w:r>
      <w:r w:rsidRPr="00A324D9">
        <w:rPr>
          <w:rFonts w:asciiTheme="majorBidi" w:hAnsiTheme="majorBidi"/>
          <w:i/>
          <w:sz w:val="16"/>
          <w:szCs w:val="16"/>
          <w:lang w:val="en-GB"/>
        </w:rPr>
        <w:t>A Systemic Facet-Theoretical Approach to the Study of Quality of Life</w:t>
      </w:r>
      <w:r w:rsidRPr="00A324D9">
        <w:rPr>
          <w:rFonts w:asciiTheme="majorBidi" w:hAnsiTheme="majorBidi"/>
          <w:sz w:val="16"/>
          <w:szCs w:val="16"/>
          <w:lang w:val="en-GB"/>
        </w:rPr>
        <w:t>. Jerusalem: The Israel Institute of Applied Social Research.</w:t>
      </w:r>
    </w:p>
    <w:p w14:paraId="39453825" w14:textId="77777777" w:rsidR="00BC1C9C" w:rsidRPr="00A324D9" w:rsidRDefault="00BC1C9C" w:rsidP="00A324D9">
      <w:pPr>
        <w:spacing w:line="240" w:lineRule="auto"/>
        <w:rPr>
          <w:rFonts w:asciiTheme="majorBidi" w:hAnsiTheme="majorBidi"/>
          <w:sz w:val="16"/>
          <w:szCs w:val="16"/>
          <w:lang w:val="en-GB"/>
        </w:rPr>
      </w:pPr>
    </w:p>
    <w:sectPr w:rsidR="00BC1C9C" w:rsidRPr="00A324D9" w:rsidSect="008A3FDD">
      <w:headerReference w:type="default" r:id="rId11"/>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מחבר" w:initials="א">
    <w:p w14:paraId="63047F52" w14:textId="77777777" w:rsidR="000D7F15" w:rsidRDefault="000D7F15" w:rsidP="001344A3">
      <w:pPr>
        <w:pStyle w:val="a5"/>
      </w:pPr>
      <w:r>
        <w:rPr>
          <w:rStyle w:val="a4"/>
        </w:rPr>
        <w:annotationRef/>
      </w:r>
      <w:r>
        <w:t>Name removed for anonymous peer review.</w:t>
      </w:r>
    </w:p>
    <w:p w14:paraId="2E7A1B62" w14:textId="77777777" w:rsidR="000D7F15" w:rsidRDefault="000D7F15" w:rsidP="001344A3">
      <w:pPr>
        <w:pStyle w:val="a5"/>
      </w:pPr>
      <w:r>
        <w:t>Please note that you need to also produce a title page with the following information:</w:t>
      </w:r>
      <w:r>
        <w:br/>
      </w:r>
      <w:r>
        <w:br/>
      </w:r>
      <w:r>
        <w:rPr>
          <w:b/>
          <w:bCs/>
          <w:color w:val="1C1D1E"/>
          <w:highlight w:val="white"/>
        </w:rPr>
        <w:t>Title page</w:t>
      </w:r>
      <w:r>
        <w:rPr>
          <w:color w:val="1C1D1E"/>
          <w:highlight w:val="white"/>
        </w:rPr>
        <w:br/>
        <w:t>A 'Title Page' must be submitted as part of the submission process as a 'Supplementary File Not for Review. The title page should contain:</w:t>
      </w:r>
      <w:r>
        <w:rPr>
          <w:color w:val="1C1D1E"/>
          <w:highlight w:val="white"/>
        </w:rPr>
        <w:br/>
        <w:t>(</w:t>
      </w:r>
      <w:proofErr w:type="spellStart"/>
      <w:r>
        <w:rPr>
          <w:color w:val="1C1D1E"/>
          <w:highlight w:val="white"/>
        </w:rPr>
        <w:t>i</w:t>
      </w:r>
      <w:proofErr w:type="spellEnd"/>
      <w:r>
        <w:rPr>
          <w:color w:val="1C1D1E"/>
          <w:highlight w:val="white"/>
        </w:rPr>
        <w:t>) a short informative title that contains the major key words. The title should not contain abbreviations (see Wiley's best practice </w:t>
      </w:r>
      <w:hyperlink r:id="rId1" w:history="1">
        <w:r w:rsidRPr="00A52DC2">
          <w:rPr>
            <w:rStyle w:val="Hyperlink"/>
          </w:rPr>
          <w:t>SEO tips</w:t>
        </w:r>
      </w:hyperlink>
      <w:r>
        <w:rPr>
          <w:color w:val="1C1D1E"/>
          <w:highlight w:val="white"/>
        </w:rPr>
        <w:t>), and should normally be no longer than 15 words in length;</w:t>
      </w:r>
      <w:r>
        <w:rPr>
          <w:color w:val="1C1D1E"/>
          <w:highlight w:val="white"/>
        </w:rPr>
        <w:br/>
        <w:t>(ii) the full names of the authors;</w:t>
      </w:r>
      <w:r>
        <w:rPr>
          <w:color w:val="1C1D1E"/>
          <w:highlight w:val="white"/>
        </w:rPr>
        <w:br/>
        <w:t>(iii) the author's institutional affiliations at which the work was carried out;</w:t>
      </w:r>
      <w:r>
        <w:rPr>
          <w:color w:val="1C1D1E"/>
          <w:highlight w:val="white"/>
        </w:rPr>
        <w:br/>
        <w:t>(iv) the full postal and email address, plus telephone number, of the author to whom correspondence about the manuscript should be sent;*</w:t>
      </w:r>
      <w:r>
        <w:rPr>
          <w:color w:val="1C1D1E"/>
          <w:highlight w:val="white"/>
        </w:rPr>
        <w:br/>
        <w:t>(v) acknowledgements;</w:t>
      </w:r>
      <w:r>
        <w:rPr>
          <w:color w:val="1C1D1E"/>
          <w:highlight w:val="white"/>
        </w:rPr>
        <w:br/>
        <w:t>(vi) conflict of interest statement.</w:t>
      </w:r>
      <w:r>
        <w:rPr>
          <w:color w:val="1C1D1E"/>
          <w:highlight w:val="white"/>
        </w:rPr>
        <w:br/>
        <w:t>The present address of any author, if different from that where the work was carried out, should be supplied in a footnote.</w:t>
      </w:r>
      <w:r>
        <w:rPr>
          <w:color w:val="1C1D1E"/>
          <w:highlight w:val="white"/>
        </w:rPr>
        <w:br/>
        <w:t>*On initial submission, the submitting author will be prompted to provide the email address and country for all contributing authors.</w:t>
      </w:r>
      <w:r>
        <w:t xml:space="preserve"> </w:t>
      </w:r>
    </w:p>
  </w:comment>
  <w:comment w:id="1" w:author="מחבר" w:initials="א">
    <w:p w14:paraId="5748A637" w14:textId="77777777" w:rsidR="000D7F15" w:rsidRDefault="000D7F15" w:rsidP="005231BB">
      <w:pPr>
        <w:pStyle w:val="a5"/>
      </w:pPr>
      <w:r>
        <w:rPr>
          <w:rStyle w:val="a4"/>
        </w:rPr>
        <w:annotationRef/>
      </w:r>
      <w:r>
        <w:t>You don't discuss the limitations of your study at any point. You could add this to the 'discussion' section below.</w:t>
      </w:r>
    </w:p>
  </w:comment>
  <w:comment w:id="3" w:author="מחבר" w:initials="א">
    <w:p w14:paraId="491D4745" w14:textId="77777777" w:rsidR="000D7F15" w:rsidRDefault="000D7F15" w:rsidP="007C5D62">
      <w:pPr>
        <w:pStyle w:val="a5"/>
      </w:pPr>
      <w:r>
        <w:rPr>
          <w:rStyle w:val="a4"/>
        </w:rPr>
        <w:annotationRef/>
      </w:r>
      <w:r>
        <w:t xml:space="preserve">This reference was incomplete. </w:t>
      </w:r>
    </w:p>
  </w:comment>
  <w:comment w:id="4" w:author="מחבר" w:initials="א">
    <w:p w14:paraId="1A77DD4C" w14:textId="7479E1BD" w:rsidR="000D7F15" w:rsidRDefault="000D7F15" w:rsidP="00997650">
      <w:pPr>
        <w:pStyle w:val="a5"/>
      </w:pPr>
      <w:r>
        <w:rPr>
          <w:rStyle w:val="a4"/>
        </w:rPr>
        <w:annotationRef/>
      </w:r>
      <w:proofErr w:type="spellStart"/>
      <w:r>
        <w:rPr>
          <w:color w:val="000000"/>
        </w:rPr>
        <w:t>Raponi</w:t>
      </w:r>
      <w:proofErr w:type="spellEnd"/>
      <w:r>
        <w:rPr>
          <w:color w:val="000000"/>
        </w:rPr>
        <w:t>, M. A</w:t>
      </w:r>
      <w:r>
        <w:rPr>
          <w:color w:val="000000"/>
          <w:highlight w:val="white"/>
        </w:rPr>
        <w:t>. (</w:t>
      </w:r>
      <w:r>
        <w:rPr>
          <w:color w:val="000000"/>
        </w:rPr>
        <w:t>2013</w:t>
      </w:r>
      <w:r>
        <w:rPr>
          <w:color w:val="000000"/>
          <w:highlight w:val="white"/>
        </w:rPr>
        <w:t>) </w:t>
      </w:r>
      <w:r>
        <w:rPr>
          <w:i/>
          <w:iCs/>
          <w:color w:val="000000"/>
        </w:rPr>
        <w:t>Federal PKI Compliance Report</w:t>
      </w:r>
      <w:r>
        <w:rPr>
          <w:color w:val="000000"/>
          <w:highlight w:val="white"/>
        </w:rPr>
        <w:t>. </w:t>
      </w:r>
      <w:r>
        <w:rPr>
          <w:color w:val="000000"/>
        </w:rPr>
        <w:t>Washington, DC</w:t>
      </w:r>
      <w:r>
        <w:rPr>
          <w:color w:val="000000"/>
          <w:highlight w:val="white"/>
        </w:rPr>
        <w:t>: </w:t>
      </w:r>
      <w:r>
        <w:rPr>
          <w:color w:val="000000"/>
        </w:rPr>
        <w:t>U.S. Government Publishing Office</w:t>
      </w:r>
      <w:r>
        <w:rPr>
          <w:color w:val="000000"/>
          <w:highlight w:val="white"/>
        </w:rPr>
        <w:t>.</w:t>
      </w:r>
      <w:r>
        <w:t xml:space="preserve"> </w:t>
      </w:r>
    </w:p>
  </w:comment>
  <w:comment w:id="5" w:author="מחבר" w:initials="א">
    <w:p w14:paraId="4E388A6E" w14:textId="77777777" w:rsidR="000D7F15" w:rsidRDefault="000D7F15" w:rsidP="007C5D62">
      <w:pPr>
        <w:pStyle w:val="a5"/>
      </w:pPr>
      <w:r>
        <w:rPr>
          <w:rStyle w:val="a4"/>
        </w:rPr>
        <w:annotationRef/>
      </w:r>
      <w:r>
        <w:t>Please check.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7A1B62" w15:done="0"/>
  <w15:commentEx w15:paraId="5748A637" w15:done="0"/>
  <w15:commentEx w15:paraId="491D4745" w15:done="0"/>
  <w15:commentEx w15:paraId="1A77DD4C" w15:paraIdParent="491D4745" w15:done="0"/>
  <w15:commentEx w15:paraId="4E388A6E" w15:paraIdParent="491D47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7A1B62" w16cid:durableId="41107E8D"/>
  <w16cid:commentId w16cid:paraId="5748A637" w16cid:durableId="474D019F"/>
  <w16cid:commentId w16cid:paraId="1EE03EDD" w16cid:durableId="6F459811"/>
  <w16cid:commentId w16cid:paraId="5D4F0F31" w16cid:durableId="17359E03"/>
  <w16cid:commentId w16cid:paraId="0C904B4F" w16cid:durableId="235A6971"/>
  <w16cid:commentId w16cid:paraId="4F640466" w16cid:durableId="09F0DA5B"/>
  <w16cid:commentId w16cid:paraId="0A2A9DBE" w16cid:durableId="5D1E2265"/>
  <w16cid:commentId w16cid:paraId="1685B21F" w16cid:durableId="307EDC65"/>
  <w16cid:commentId w16cid:paraId="30940D67" w16cid:durableId="75E37561"/>
  <w16cid:commentId w16cid:paraId="15DAAE10" w16cid:durableId="325E0002"/>
  <w16cid:commentId w16cid:paraId="050B4EAB" w16cid:durableId="6803702F"/>
  <w16cid:commentId w16cid:paraId="00C72998" w16cid:durableId="1058441F"/>
  <w16cid:commentId w16cid:paraId="3BD7CF45" w16cid:durableId="0A519990"/>
  <w16cid:commentId w16cid:paraId="6A910647" w16cid:durableId="5809A5BA"/>
  <w16cid:commentId w16cid:paraId="491D4745" w16cid:durableId="6DCD11AC"/>
  <w16cid:commentId w16cid:paraId="1A77DD4C" w16cid:durableId="00A61D0E"/>
  <w16cid:commentId w16cid:paraId="4E388A6E" w16cid:durableId="022E18E0"/>
  <w16cid:commentId w16cid:paraId="1615F8BC" w16cid:durableId="7DEE9F93"/>
  <w16cid:commentId w16cid:paraId="11A11F93" w16cid:durableId="131413B1"/>
  <w16cid:commentId w16cid:paraId="0CFFD2D1" w16cid:durableId="2D7323C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E6E75" w14:textId="77777777" w:rsidR="002122BF" w:rsidRDefault="002122BF" w:rsidP="00B118E0">
      <w:pPr>
        <w:spacing w:after="0" w:line="240" w:lineRule="auto"/>
      </w:pPr>
      <w:r>
        <w:separator/>
      </w:r>
    </w:p>
  </w:endnote>
  <w:endnote w:type="continuationSeparator" w:id="0">
    <w:p w14:paraId="3F4DC1B7" w14:textId="77777777" w:rsidR="002122BF" w:rsidRDefault="002122BF" w:rsidP="00B118E0">
      <w:pPr>
        <w:spacing w:after="0" w:line="240" w:lineRule="auto"/>
      </w:pPr>
      <w:r>
        <w:continuationSeparator/>
      </w:r>
    </w:p>
  </w:endnote>
  <w:endnote w:type="continuationNotice" w:id="1">
    <w:p w14:paraId="0E51AAD6" w14:textId="77777777" w:rsidR="002122BF" w:rsidRDefault="00212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Pro-Bold">
    <w:panose1 w:val="00000000000000000000"/>
    <w:charset w:val="B1"/>
    <w:family w:val="swiss"/>
    <w:notTrueType/>
    <w:pitch w:val="default"/>
    <w:sig w:usb0="00000801" w:usb1="00000000" w:usb2="00000000" w:usb3="00000000" w:csb0="00000020" w:csb1="00000000"/>
  </w:font>
  <w:font w:name="STIX-Regular">
    <w:panose1 w:val="00000000000000000000"/>
    <w:charset w:val="B1"/>
    <w:family w:val="roman"/>
    <w:notTrueType/>
    <w:pitch w:val="default"/>
    <w:sig w:usb0="00000801" w:usb1="00000000" w:usb2="00000000" w:usb3="00000000" w:csb0="0000002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AA280" w14:textId="77777777" w:rsidR="000D7F15" w:rsidRPr="008D1449" w:rsidRDefault="000D7F15" w:rsidP="00E9447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9023A" w14:textId="77777777" w:rsidR="002122BF" w:rsidRDefault="002122BF" w:rsidP="00B118E0">
      <w:pPr>
        <w:spacing w:after="0" w:line="240" w:lineRule="auto"/>
      </w:pPr>
      <w:r>
        <w:separator/>
      </w:r>
    </w:p>
  </w:footnote>
  <w:footnote w:type="continuationSeparator" w:id="0">
    <w:p w14:paraId="54BFBAEC" w14:textId="77777777" w:rsidR="002122BF" w:rsidRDefault="002122BF" w:rsidP="00B118E0">
      <w:pPr>
        <w:spacing w:after="0" w:line="240" w:lineRule="auto"/>
      </w:pPr>
      <w:r>
        <w:continuationSeparator/>
      </w:r>
    </w:p>
  </w:footnote>
  <w:footnote w:type="continuationNotice" w:id="1">
    <w:p w14:paraId="7F80EB85" w14:textId="77777777" w:rsidR="002122BF" w:rsidRDefault="002122B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773CD" w14:textId="77777777" w:rsidR="000D7F15" w:rsidRDefault="000D7F15" w:rsidP="00E9447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C5118"/>
    <w:multiLevelType w:val="multilevel"/>
    <w:tmpl w:val="B836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C80D49"/>
    <w:multiLevelType w:val="multilevel"/>
    <w:tmpl w:val="D062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CE54FA"/>
    <w:multiLevelType w:val="multilevel"/>
    <w:tmpl w:val="87F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593D46"/>
    <w:multiLevelType w:val="multilevel"/>
    <w:tmpl w:val="E90A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zsDA3tDSysLA0NTJU0lEKTi0uzszPAykwqwUAPKMj3CwAAAA="/>
  </w:docVars>
  <w:rsids>
    <w:rsidRoot w:val="003E3900"/>
    <w:rsid w:val="00004AD8"/>
    <w:rsid w:val="00014139"/>
    <w:rsid w:val="00026C37"/>
    <w:rsid w:val="00032242"/>
    <w:rsid w:val="000333FB"/>
    <w:rsid w:val="000531D5"/>
    <w:rsid w:val="00057825"/>
    <w:rsid w:val="00070D44"/>
    <w:rsid w:val="00076DA1"/>
    <w:rsid w:val="000812B7"/>
    <w:rsid w:val="000858AD"/>
    <w:rsid w:val="00090FCA"/>
    <w:rsid w:val="000B1CEA"/>
    <w:rsid w:val="000B561D"/>
    <w:rsid w:val="000C1498"/>
    <w:rsid w:val="000D7F15"/>
    <w:rsid w:val="000E58B5"/>
    <w:rsid w:val="00103A46"/>
    <w:rsid w:val="00111499"/>
    <w:rsid w:val="001344A3"/>
    <w:rsid w:val="001376E5"/>
    <w:rsid w:val="00143AA1"/>
    <w:rsid w:val="001710A6"/>
    <w:rsid w:val="00193F6F"/>
    <w:rsid w:val="0019692E"/>
    <w:rsid w:val="001B469C"/>
    <w:rsid w:val="001C397B"/>
    <w:rsid w:val="001D4492"/>
    <w:rsid w:val="001F57F0"/>
    <w:rsid w:val="001F645C"/>
    <w:rsid w:val="002122BF"/>
    <w:rsid w:val="00225ABD"/>
    <w:rsid w:val="00243AC2"/>
    <w:rsid w:val="00250840"/>
    <w:rsid w:val="00275EC9"/>
    <w:rsid w:val="00275ED5"/>
    <w:rsid w:val="0028182C"/>
    <w:rsid w:val="002841CE"/>
    <w:rsid w:val="002849A9"/>
    <w:rsid w:val="00292479"/>
    <w:rsid w:val="002A5ACE"/>
    <w:rsid w:val="002C0AA3"/>
    <w:rsid w:val="002C36D4"/>
    <w:rsid w:val="002C6EAF"/>
    <w:rsid w:val="002D3B46"/>
    <w:rsid w:val="002E4AB8"/>
    <w:rsid w:val="002F4D24"/>
    <w:rsid w:val="002F51D9"/>
    <w:rsid w:val="002F7682"/>
    <w:rsid w:val="00302D58"/>
    <w:rsid w:val="00316357"/>
    <w:rsid w:val="00337CED"/>
    <w:rsid w:val="003524E2"/>
    <w:rsid w:val="003756D0"/>
    <w:rsid w:val="0039234B"/>
    <w:rsid w:val="003930B6"/>
    <w:rsid w:val="003B31C9"/>
    <w:rsid w:val="003B608A"/>
    <w:rsid w:val="003C398F"/>
    <w:rsid w:val="003C6B02"/>
    <w:rsid w:val="003D0BC4"/>
    <w:rsid w:val="003D6336"/>
    <w:rsid w:val="003E1714"/>
    <w:rsid w:val="003E3900"/>
    <w:rsid w:val="003F0F47"/>
    <w:rsid w:val="003F5AA1"/>
    <w:rsid w:val="0040234C"/>
    <w:rsid w:val="00405AA4"/>
    <w:rsid w:val="00410329"/>
    <w:rsid w:val="00422128"/>
    <w:rsid w:val="004239BD"/>
    <w:rsid w:val="004467E2"/>
    <w:rsid w:val="00447B7D"/>
    <w:rsid w:val="004514C7"/>
    <w:rsid w:val="00460026"/>
    <w:rsid w:val="004677DC"/>
    <w:rsid w:val="004918D8"/>
    <w:rsid w:val="004A41D9"/>
    <w:rsid w:val="004A7C17"/>
    <w:rsid w:val="004C4FB5"/>
    <w:rsid w:val="004D2034"/>
    <w:rsid w:val="004F613E"/>
    <w:rsid w:val="005013FB"/>
    <w:rsid w:val="005023C4"/>
    <w:rsid w:val="00512E3B"/>
    <w:rsid w:val="005207BB"/>
    <w:rsid w:val="005231BB"/>
    <w:rsid w:val="00532FEC"/>
    <w:rsid w:val="0053328C"/>
    <w:rsid w:val="0054033C"/>
    <w:rsid w:val="005450C2"/>
    <w:rsid w:val="00557F00"/>
    <w:rsid w:val="0057010A"/>
    <w:rsid w:val="00571D18"/>
    <w:rsid w:val="00573395"/>
    <w:rsid w:val="005A2AFA"/>
    <w:rsid w:val="005B3B8C"/>
    <w:rsid w:val="005B4BEC"/>
    <w:rsid w:val="005C200F"/>
    <w:rsid w:val="005C2DFD"/>
    <w:rsid w:val="005C57B5"/>
    <w:rsid w:val="005E0D6F"/>
    <w:rsid w:val="005F4363"/>
    <w:rsid w:val="005F48EA"/>
    <w:rsid w:val="0060068A"/>
    <w:rsid w:val="00611800"/>
    <w:rsid w:val="0064007C"/>
    <w:rsid w:val="0066110C"/>
    <w:rsid w:val="00687D43"/>
    <w:rsid w:val="0069368E"/>
    <w:rsid w:val="0069511F"/>
    <w:rsid w:val="006A36C3"/>
    <w:rsid w:val="006C0E5F"/>
    <w:rsid w:val="006C2CDC"/>
    <w:rsid w:val="006C5835"/>
    <w:rsid w:val="006D0BB7"/>
    <w:rsid w:val="006D21BD"/>
    <w:rsid w:val="006D3DA4"/>
    <w:rsid w:val="006D661A"/>
    <w:rsid w:val="00701C5A"/>
    <w:rsid w:val="0071070A"/>
    <w:rsid w:val="007114BD"/>
    <w:rsid w:val="00714046"/>
    <w:rsid w:val="00714936"/>
    <w:rsid w:val="007254E7"/>
    <w:rsid w:val="0073037C"/>
    <w:rsid w:val="00731CBD"/>
    <w:rsid w:val="0073625F"/>
    <w:rsid w:val="00747BD6"/>
    <w:rsid w:val="0075303D"/>
    <w:rsid w:val="00760195"/>
    <w:rsid w:val="007755AD"/>
    <w:rsid w:val="00775B96"/>
    <w:rsid w:val="007859D3"/>
    <w:rsid w:val="00787324"/>
    <w:rsid w:val="007944E2"/>
    <w:rsid w:val="007959EA"/>
    <w:rsid w:val="007A32AF"/>
    <w:rsid w:val="007B0624"/>
    <w:rsid w:val="007B4A54"/>
    <w:rsid w:val="007B6023"/>
    <w:rsid w:val="007B68CB"/>
    <w:rsid w:val="007C5D62"/>
    <w:rsid w:val="007D14FF"/>
    <w:rsid w:val="007D2595"/>
    <w:rsid w:val="007D2DB4"/>
    <w:rsid w:val="007E2009"/>
    <w:rsid w:val="007E6584"/>
    <w:rsid w:val="007F75AD"/>
    <w:rsid w:val="00803517"/>
    <w:rsid w:val="008059FE"/>
    <w:rsid w:val="008120BF"/>
    <w:rsid w:val="008126B2"/>
    <w:rsid w:val="008248BC"/>
    <w:rsid w:val="00830475"/>
    <w:rsid w:val="00830865"/>
    <w:rsid w:val="0083277C"/>
    <w:rsid w:val="00833FF3"/>
    <w:rsid w:val="00842AE0"/>
    <w:rsid w:val="00847A7C"/>
    <w:rsid w:val="008566DB"/>
    <w:rsid w:val="00873A45"/>
    <w:rsid w:val="00882D68"/>
    <w:rsid w:val="00884F8A"/>
    <w:rsid w:val="008869E4"/>
    <w:rsid w:val="00897BB9"/>
    <w:rsid w:val="008A3FDD"/>
    <w:rsid w:val="008C1270"/>
    <w:rsid w:val="008D0165"/>
    <w:rsid w:val="008D1449"/>
    <w:rsid w:val="008E1067"/>
    <w:rsid w:val="008E7F64"/>
    <w:rsid w:val="009072A0"/>
    <w:rsid w:val="00915613"/>
    <w:rsid w:val="0091645A"/>
    <w:rsid w:val="0093510D"/>
    <w:rsid w:val="00937B2B"/>
    <w:rsid w:val="00945E7F"/>
    <w:rsid w:val="00963B2A"/>
    <w:rsid w:val="00970E1C"/>
    <w:rsid w:val="00997650"/>
    <w:rsid w:val="009A19CE"/>
    <w:rsid w:val="009B3DE1"/>
    <w:rsid w:val="009B62C7"/>
    <w:rsid w:val="009B6D8E"/>
    <w:rsid w:val="009C1520"/>
    <w:rsid w:val="009D00FC"/>
    <w:rsid w:val="009D39C8"/>
    <w:rsid w:val="009D5241"/>
    <w:rsid w:val="009E7D01"/>
    <w:rsid w:val="009F30A5"/>
    <w:rsid w:val="00A02F1D"/>
    <w:rsid w:val="00A06483"/>
    <w:rsid w:val="00A324D9"/>
    <w:rsid w:val="00A349BB"/>
    <w:rsid w:val="00A34E3E"/>
    <w:rsid w:val="00A75B19"/>
    <w:rsid w:val="00A82A10"/>
    <w:rsid w:val="00A84391"/>
    <w:rsid w:val="00A852CB"/>
    <w:rsid w:val="00A946AA"/>
    <w:rsid w:val="00AA2EDE"/>
    <w:rsid w:val="00AB0C2A"/>
    <w:rsid w:val="00AB34AD"/>
    <w:rsid w:val="00AB4DA1"/>
    <w:rsid w:val="00AB55B6"/>
    <w:rsid w:val="00AC01FD"/>
    <w:rsid w:val="00AC7089"/>
    <w:rsid w:val="00B024E5"/>
    <w:rsid w:val="00B118E0"/>
    <w:rsid w:val="00B238B6"/>
    <w:rsid w:val="00B30C32"/>
    <w:rsid w:val="00B3261E"/>
    <w:rsid w:val="00B36C55"/>
    <w:rsid w:val="00B43187"/>
    <w:rsid w:val="00B438FC"/>
    <w:rsid w:val="00B54907"/>
    <w:rsid w:val="00B60014"/>
    <w:rsid w:val="00B6320A"/>
    <w:rsid w:val="00B6682C"/>
    <w:rsid w:val="00B831FF"/>
    <w:rsid w:val="00BA2A2F"/>
    <w:rsid w:val="00BA4DBC"/>
    <w:rsid w:val="00BC1C9C"/>
    <w:rsid w:val="00BD27CA"/>
    <w:rsid w:val="00BD6830"/>
    <w:rsid w:val="00BE04FF"/>
    <w:rsid w:val="00BF0313"/>
    <w:rsid w:val="00BF03DA"/>
    <w:rsid w:val="00BF728E"/>
    <w:rsid w:val="00C01119"/>
    <w:rsid w:val="00C0199E"/>
    <w:rsid w:val="00C04BE7"/>
    <w:rsid w:val="00C069C6"/>
    <w:rsid w:val="00C218FC"/>
    <w:rsid w:val="00C22A92"/>
    <w:rsid w:val="00C247DE"/>
    <w:rsid w:val="00C2631F"/>
    <w:rsid w:val="00C26D39"/>
    <w:rsid w:val="00C41B37"/>
    <w:rsid w:val="00C517AA"/>
    <w:rsid w:val="00C54483"/>
    <w:rsid w:val="00C62DAB"/>
    <w:rsid w:val="00C71A41"/>
    <w:rsid w:val="00C77702"/>
    <w:rsid w:val="00C82EF0"/>
    <w:rsid w:val="00C84CD2"/>
    <w:rsid w:val="00CB28AB"/>
    <w:rsid w:val="00CB76E1"/>
    <w:rsid w:val="00CC6250"/>
    <w:rsid w:val="00CD3398"/>
    <w:rsid w:val="00CD6C5F"/>
    <w:rsid w:val="00CF63D5"/>
    <w:rsid w:val="00CF647F"/>
    <w:rsid w:val="00D0521C"/>
    <w:rsid w:val="00D14742"/>
    <w:rsid w:val="00D21241"/>
    <w:rsid w:val="00D24913"/>
    <w:rsid w:val="00D346EA"/>
    <w:rsid w:val="00D549D6"/>
    <w:rsid w:val="00D54B04"/>
    <w:rsid w:val="00D63852"/>
    <w:rsid w:val="00D63B04"/>
    <w:rsid w:val="00D67530"/>
    <w:rsid w:val="00D817B4"/>
    <w:rsid w:val="00D85DF2"/>
    <w:rsid w:val="00DA0F97"/>
    <w:rsid w:val="00DA4130"/>
    <w:rsid w:val="00DA6B11"/>
    <w:rsid w:val="00DB659D"/>
    <w:rsid w:val="00DB7DD1"/>
    <w:rsid w:val="00DF3D3D"/>
    <w:rsid w:val="00E0234D"/>
    <w:rsid w:val="00E06671"/>
    <w:rsid w:val="00E1444B"/>
    <w:rsid w:val="00E321F3"/>
    <w:rsid w:val="00E32ADF"/>
    <w:rsid w:val="00E43D73"/>
    <w:rsid w:val="00E44175"/>
    <w:rsid w:val="00E45BC4"/>
    <w:rsid w:val="00E610F7"/>
    <w:rsid w:val="00E619F9"/>
    <w:rsid w:val="00E71453"/>
    <w:rsid w:val="00E74FA4"/>
    <w:rsid w:val="00E776F8"/>
    <w:rsid w:val="00E8450E"/>
    <w:rsid w:val="00E84C05"/>
    <w:rsid w:val="00E90785"/>
    <w:rsid w:val="00E94470"/>
    <w:rsid w:val="00E974A7"/>
    <w:rsid w:val="00EA1135"/>
    <w:rsid w:val="00EA479D"/>
    <w:rsid w:val="00EA615F"/>
    <w:rsid w:val="00EA6992"/>
    <w:rsid w:val="00EB5D3B"/>
    <w:rsid w:val="00EC51A0"/>
    <w:rsid w:val="00ED1EAB"/>
    <w:rsid w:val="00ED61C5"/>
    <w:rsid w:val="00EE09AF"/>
    <w:rsid w:val="00EE4D2B"/>
    <w:rsid w:val="00EE5438"/>
    <w:rsid w:val="00EE54FB"/>
    <w:rsid w:val="00EE5CE5"/>
    <w:rsid w:val="00EF7202"/>
    <w:rsid w:val="00F03BCE"/>
    <w:rsid w:val="00F07F88"/>
    <w:rsid w:val="00F10366"/>
    <w:rsid w:val="00F41952"/>
    <w:rsid w:val="00F42E90"/>
    <w:rsid w:val="00F66CDD"/>
    <w:rsid w:val="00F67717"/>
    <w:rsid w:val="00F70528"/>
    <w:rsid w:val="00F761B0"/>
    <w:rsid w:val="00F81783"/>
    <w:rsid w:val="00F85EF8"/>
    <w:rsid w:val="00F87CD4"/>
    <w:rsid w:val="00F96FAA"/>
    <w:rsid w:val="00FB03F7"/>
    <w:rsid w:val="00FB52B0"/>
    <w:rsid w:val="00FB5673"/>
    <w:rsid w:val="00FC4D69"/>
    <w:rsid w:val="00FD0CE6"/>
    <w:rsid w:val="00FD0ED1"/>
    <w:rsid w:val="00FD64D2"/>
    <w:rsid w:val="00FE08BC"/>
    <w:rsid w:val="00FE74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A0E5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900"/>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rsid w:val="007D14FF"/>
    <w:rPr>
      <w:color w:val="0000FF"/>
      <w:u w:val="single"/>
    </w:rPr>
  </w:style>
  <w:style w:type="paragraph" w:styleId="NormalWeb">
    <w:name w:val="Normal (Web)"/>
    <w:basedOn w:val="a"/>
    <w:uiPriority w:val="99"/>
    <w:rsid w:val="007D14F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Revision"/>
    <w:hidden/>
    <w:uiPriority w:val="99"/>
    <w:semiHidden/>
    <w:rsid w:val="00B831FF"/>
    <w:pPr>
      <w:spacing w:after="0" w:line="240" w:lineRule="auto"/>
    </w:pPr>
    <w:rPr>
      <w:rFonts w:ascii="Calibri" w:eastAsia="Calibri" w:hAnsi="Calibri" w:cs="Arial"/>
    </w:rPr>
  </w:style>
  <w:style w:type="character" w:styleId="a4">
    <w:name w:val="annotation reference"/>
    <w:basedOn w:val="a0"/>
    <w:uiPriority w:val="99"/>
    <w:semiHidden/>
    <w:unhideWhenUsed/>
    <w:rsid w:val="004677DC"/>
    <w:rPr>
      <w:sz w:val="16"/>
      <w:szCs w:val="16"/>
    </w:rPr>
  </w:style>
  <w:style w:type="paragraph" w:styleId="a5">
    <w:name w:val="annotation text"/>
    <w:basedOn w:val="a"/>
    <w:link w:val="a6"/>
    <w:uiPriority w:val="99"/>
    <w:unhideWhenUsed/>
    <w:rsid w:val="004677DC"/>
    <w:pPr>
      <w:spacing w:line="240" w:lineRule="auto"/>
    </w:pPr>
    <w:rPr>
      <w:sz w:val="20"/>
      <w:szCs w:val="20"/>
    </w:rPr>
  </w:style>
  <w:style w:type="character" w:customStyle="1" w:styleId="a6">
    <w:name w:val="טקסט הערה תו"/>
    <w:basedOn w:val="a0"/>
    <w:link w:val="a5"/>
    <w:uiPriority w:val="99"/>
    <w:rsid w:val="004677DC"/>
    <w:rPr>
      <w:rFonts w:ascii="Calibri" w:eastAsia="Calibri" w:hAnsi="Calibri" w:cs="Arial"/>
      <w:sz w:val="20"/>
      <w:szCs w:val="20"/>
    </w:rPr>
  </w:style>
  <w:style w:type="paragraph" w:styleId="a7">
    <w:name w:val="annotation subject"/>
    <w:basedOn w:val="a5"/>
    <w:next w:val="a5"/>
    <w:link w:val="a8"/>
    <w:uiPriority w:val="99"/>
    <w:semiHidden/>
    <w:unhideWhenUsed/>
    <w:rsid w:val="004677DC"/>
    <w:rPr>
      <w:b/>
      <w:bCs/>
    </w:rPr>
  </w:style>
  <w:style w:type="character" w:customStyle="1" w:styleId="a8">
    <w:name w:val="נושא הערה תו"/>
    <w:basedOn w:val="a6"/>
    <w:link w:val="a7"/>
    <w:uiPriority w:val="99"/>
    <w:semiHidden/>
    <w:rsid w:val="004677DC"/>
    <w:rPr>
      <w:rFonts w:ascii="Calibri" w:eastAsia="Calibri" w:hAnsi="Calibri" w:cs="Arial"/>
      <w:b/>
      <w:bCs/>
      <w:sz w:val="20"/>
      <w:szCs w:val="20"/>
    </w:rPr>
  </w:style>
  <w:style w:type="character" w:customStyle="1" w:styleId="UnresolvedMention">
    <w:name w:val="Unresolved Mention"/>
    <w:basedOn w:val="a0"/>
    <w:uiPriority w:val="99"/>
    <w:semiHidden/>
    <w:unhideWhenUsed/>
    <w:rsid w:val="007254E7"/>
    <w:rPr>
      <w:color w:val="605E5C"/>
      <w:shd w:val="clear" w:color="auto" w:fill="E1DFDD"/>
    </w:rPr>
  </w:style>
  <w:style w:type="paragraph" w:styleId="a9">
    <w:name w:val="header"/>
    <w:basedOn w:val="a"/>
    <w:link w:val="aa"/>
    <w:uiPriority w:val="99"/>
    <w:unhideWhenUsed/>
    <w:rsid w:val="00B118E0"/>
    <w:pPr>
      <w:tabs>
        <w:tab w:val="center" w:pos="4513"/>
        <w:tab w:val="right" w:pos="9026"/>
      </w:tabs>
      <w:spacing w:after="0" w:line="240" w:lineRule="auto"/>
    </w:pPr>
  </w:style>
  <w:style w:type="character" w:customStyle="1" w:styleId="aa">
    <w:name w:val="כותרת עליונה תו"/>
    <w:basedOn w:val="a0"/>
    <w:link w:val="a9"/>
    <w:uiPriority w:val="99"/>
    <w:rsid w:val="00B118E0"/>
    <w:rPr>
      <w:rFonts w:ascii="Calibri" w:eastAsia="Calibri" w:hAnsi="Calibri" w:cs="Arial"/>
    </w:rPr>
  </w:style>
  <w:style w:type="paragraph" w:styleId="ab">
    <w:name w:val="footer"/>
    <w:basedOn w:val="a"/>
    <w:link w:val="ac"/>
    <w:uiPriority w:val="99"/>
    <w:unhideWhenUsed/>
    <w:rsid w:val="00B118E0"/>
    <w:pPr>
      <w:tabs>
        <w:tab w:val="center" w:pos="4513"/>
        <w:tab w:val="right" w:pos="9026"/>
      </w:tabs>
      <w:spacing w:after="0" w:line="240" w:lineRule="auto"/>
    </w:pPr>
  </w:style>
  <w:style w:type="character" w:customStyle="1" w:styleId="ac">
    <w:name w:val="כותרת תחתונה תו"/>
    <w:basedOn w:val="a0"/>
    <w:link w:val="ab"/>
    <w:uiPriority w:val="99"/>
    <w:rsid w:val="00B118E0"/>
    <w:rPr>
      <w:rFonts w:ascii="Calibri" w:eastAsia="Calibri" w:hAnsi="Calibri" w:cs="Arial"/>
    </w:rPr>
  </w:style>
  <w:style w:type="paragraph" w:styleId="ad">
    <w:name w:val="Balloon Text"/>
    <w:basedOn w:val="a"/>
    <w:link w:val="ae"/>
    <w:uiPriority w:val="99"/>
    <w:semiHidden/>
    <w:unhideWhenUsed/>
    <w:rsid w:val="00A852CB"/>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A852CB"/>
    <w:rPr>
      <w:rFonts w:ascii="Tahoma" w:eastAsia="Calibri" w:hAnsi="Tahoma" w:cs="Tahoma"/>
      <w:sz w:val="18"/>
      <w:szCs w:val="18"/>
    </w:rPr>
  </w:style>
  <w:style w:type="character" w:styleId="af">
    <w:name w:val="Strong"/>
    <w:basedOn w:val="a0"/>
    <w:uiPriority w:val="22"/>
    <w:qFormat/>
    <w:rsid w:val="00C2631F"/>
    <w:rPr>
      <w:b/>
      <w:bCs/>
    </w:rPr>
  </w:style>
  <w:style w:type="character" w:styleId="af0">
    <w:name w:val="Emphasis"/>
    <w:basedOn w:val="a0"/>
    <w:uiPriority w:val="20"/>
    <w:qFormat/>
    <w:rsid w:val="00D346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5349">
      <w:bodyDiv w:val="1"/>
      <w:marLeft w:val="0"/>
      <w:marRight w:val="0"/>
      <w:marTop w:val="0"/>
      <w:marBottom w:val="0"/>
      <w:divBdr>
        <w:top w:val="none" w:sz="0" w:space="0" w:color="auto"/>
        <w:left w:val="none" w:sz="0" w:space="0" w:color="auto"/>
        <w:bottom w:val="none" w:sz="0" w:space="0" w:color="auto"/>
        <w:right w:val="none" w:sz="0" w:space="0" w:color="auto"/>
      </w:divBdr>
    </w:div>
    <w:div w:id="220286317">
      <w:bodyDiv w:val="1"/>
      <w:marLeft w:val="0"/>
      <w:marRight w:val="0"/>
      <w:marTop w:val="0"/>
      <w:marBottom w:val="0"/>
      <w:divBdr>
        <w:top w:val="none" w:sz="0" w:space="0" w:color="auto"/>
        <w:left w:val="none" w:sz="0" w:space="0" w:color="auto"/>
        <w:bottom w:val="none" w:sz="0" w:space="0" w:color="auto"/>
        <w:right w:val="none" w:sz="0" w:space="0" w:color="auto"/>
      </w:divBdr>
    </w:div>
    <w:div w:id="610355622">
      <w:bodyDiv w:val="1"/>
      <w:marLeft w:val="0"/>
      <w:marRight w:val="0"/>
      <w:marTop w:val="0"/>
      <w:marBottom w:val="0"/>
      <w:divBdr>
        <w:top w:val="none" w:sz="0" w:space="0" w:color="auto"/>
        <w:left w:val="none" w:sz="0" w:space="0" w:color="auto"/>
        <w:bottom w:val="none" w:sz="0" w:space="0" w:color="auto"/>
        <w:right w:val="none" w:sz="0" w:space="0" w:color="auto"/>
      </w:divBdr>
    </w:div>
    <w:div w:id="819658811">
      <w:bodyDiv w:val="1"/>
      <w:marLeft w:val="0"/>
      <w:marRight w:val="0"/>
      <w:marTop w:val="0"/>
      <w:marBottom w:val="0"/>
      <w:divBdr>
        <w:top w:val="none" w:sz="0" w:space="0" w:color="auto"/>
        <w:left w:val="none" w:sz="0" w:space="0" w:color="auto"/>
        <w:bottom w:val="none" w:sz="0" w:space="0" w:color="auto"/>
        <w:right w:val="none" w:sz="0" w:space="0" w:color="auto"/>
      </w:divBdr>
    </w:div>
    <w:div w:id="927932189">
      <w:bodyDiv w:val="1"/>
      <w:marLeft w:val="0"/>
      <w:marRight w:val="0"/>
      <w:marTop w:val="0"/>
      <w:marBottom w:val="0"/>
      <w:divBdr>
        <w:top w:val="none" w:sz="0" w:space="0" w:color="auto"/>
        <w:left w:val="none" w:sz="0" w:space="0" w:color="auto"/>
        <w:bottom w:val="none" w:sz="0" w:space="0" w:color="auto"/>
        <w:right w:val="none" w:sz="0" w:space="0" w:color="auto"/>
      </w:divBdr>
    </w:div>
    <w:div w:id="950864799">
      <w:bodyDiv w:val="1"/>
      <w:marLeft w:val="0"/>
      <w:marRight w:val="0"/>
      <w:marTop w:val="0"/>
      <w:marBottom w:val="0"/>
      <w:divBdr>
        <w:top w:val="none" w:sz="0" w:space="0" w:color="auto"/>
        <w:left w:val="none" w:sz="0" w:space="0" w:color="auto"/>
        <w:bottom w:val="none" w:sz="0" w:space="0" w:color="auto"/>
        <w:right w:val="none" w:sz="0" w:space="0" w:color="auto"/>
      </w:divBdr>
    </w:div>
    <w:div w:id="1070150312">
      <w:bodyDiv w:val="1"/>
      <w:marLeft w:val="0"/>
      <w:marRight w:val="0"/>
      <w:marTop w:val="0"/>
      <w:marBottom w:val="0"/>
      <w:divBdr>
        <w:top w:val="none" w:sz="0" w:space="0" w:color="auto"/>
        <w:left w:val="none" w:sz="0" w:space="0" w:color="auto"/>
        <w:bottom w:val="none" w:sz="0" w:space="0" w:color="auto"/>
        <w:right w:val="none" w:sz="0" w:space="0" w:color="auto"/>
      </w:divBdr>
    </w:div>
    <w:div w:id="1085104317">
      <w:bodyDiv w:val="1"/>
      <w:marLeft w:val="0"/>
      <w:marRight w:val="0"/>
      <w:marTop w:val="0"/>
      <w:marBottom w:val="0"/>
      <w:divBdr>
        <w:top w:val="none" w:sz="0" w:space="0" w:color="auto"/>
        <w:left w:val="none" w:sz="0" w:space="0" w:color="auto"/>
        <w:bottom w:val="none" w:sz="0" w:space="0" w:color="auto"/>
        <w:right w:val="none" w:sz="0" w:space="0" w:color="auto"/>
      </w:divBdr>
      <w:divsChild>
        <w:div w:id="1318917007">
          <w:marLeft w:val="0"/>
          <w:marRight w:val="0"/>
          <w:marTop w:val="0"/>
          <w:marBottom w:val="0"/>
          <w:divBdr>
            <w:top w:val="single" w:sz="2" w:space="0" w:color="D9D9E3"/>
            <w:left w:val="single" w:sz="2" w:space="0" w:color="D9D9E3"/>
            <w:bottom w:val="single" w:sz="2" w:space="0" w:color="D9D9E3"/>
            <w:right w:val="single" w:sz="2" w:space="0" w:color="D9D9E3"/>
          </w:divBdr>
          <w:divsChild>
            <w:div w:id="1572546007">
              <w:marLeft w:val="0"/>
              <w:marRight w:val="0"/>
              <w:marTop w:val="0"/>
              <w:marBottom w:val="0"/>
              <w:divBdr>
                <w:top w:val="single" w:sz="2" w:space="0" w:color="D9D9E3"/>
                <w:left w:val="single" w:sz="2" w:space="0" w:color="D9D9E3"/>
                <w:bottom w:val="single" w:sz="2" w:space="0" w:color="D9D9E3"/>
                <w:right w:val="single" w:sz="2" w:space="0" w:color="D9D9E3"/>
              </w:divBdr>
              <w:divsChild>
                <w:div w:id="942148337">
                  <w:marLeft w:val="0"/>
                  <w:marRight w:val="0"/>
                  <w:marTop w:val="0"/>
                  <w:marBottom w:val="0"/>
                  <w:divBdr>
                    <w:top w:val="single" w:sz="2" w:space="0" w:color="D9D9E3"/>
                    <w:left w:val="single" w:sz="2" w:space="0" w:color="D9D9E3"/>
                    <w:bottom w:val="single" w:sz="2" w:space="0" w:color="D9D9E3"/>
                    <w:right w:val="single" w:sz="2" w:space="0" w:color="D9D9E3"/>
                  </w:divBdr>
                  <w:divsChild>
                    <w:div w:id="1943760201">
                      <w:marLeft w:val="0"/>
                      <w:marRight w:val="0"/>
                      <w:marTop w:val="0"/>
                      <w:marBottom w:val="0"/>
                      <w:divBdr>
                        <w:top w:val="single" w:sz="2" w:space="0" w:color="D9D9E3"/>
                        <w:left w:val="single" w:sz="2" w:space="0" w:color="D9D9E3"/>
                        <w:bottom w:val="single" w:sz="2" w:space="0" w:color="D9D9E3"/>
                        <w:right w:val="single" w:sz="2" w:space="0" w:color="D9D9E3"/>
                      </w:divBdr>
                      <w:divsChild>
                        <w:div w:id="893858295">
                          <w:marLeft w:val="0"/>
                          <w:marRight w:val="0"/>
                          <w:marTop w:val="0"/>
                          <w:marBottom w:val="0"/>
                          <w:divBdr>
                            <w:top w:val="single" w:sz="2" w:space="0" w:color="D9D9E3"/>
                            <w:left w:val="single" w:sz="2" w:space="0" w:color="D9D9E3"/>
                            <w:bottom w:val="single" w:sz="2" w:space="0" w:color="D9D9E3"/>
                            <w:right w:val="single" w:sz="2" w:space="0" w:color="D9D9E3"/>
                          </w:divBdr>
                          <w:divsChild>
                            <w:div w:id="1079400162">
                              <w:marLeft w:val="0"/>
                              <w:marRight w:val="0"/>
                              <w:marTop w:val="100"/>
                              <w:marBottom w:val="100"/>
                              <w:divBdr>
                                <w:top w:val="single" w:sz="2" w:space="0" w:color="D9D9E3"/>
                                <w:left w:val="single" w:sz="2" w:space="0" w:color="D9D9E3"/>
                                <w:bottom w:val="single" w:sz="2" w:space="0" w:color="D9D9E3"/>
                                <w:right w:val="single" w:sz="2" w:space="0" w:color="D9D9E3"/>
                              </w:divBdr>
                              <w:divsChild>
                                <w:div w:id="974409368">
                                  <w:marLeft w:val="0"/>
                                  <w:marRight w:val="0"/>
                                  <w:marTop w:val="0"/>
                                  <w:marBottom w:val="0"/>
                                  <w:divBdr>
                                    <w:top w:val="single" w:sz="2" w:space="0" w:color="D9D9E3"/>
                                    <w:left w:val="single" w:sz="2" w:space="0" w:color="D9D9E3"/>
                                    <w:bottom w:val="single" w:sz="2" w:space="0" w:color="D9D9E3"/>
                                    <w:right w:val="single" w:sz="2" w:space="0" w:color="D9D9E3"/>
                                  </w:divBdr>
                                  <w:divsChild>
                                    <w:div w:id="67309507">
                                      <w:marLeft w:val="0"/>
                                      <w:marRight w:val="0"/>
                                      <w:marTop w:val="0"/>
                                      <w:marBottom w:val="0"/>
                                      <w:divBdr>
                                        <w:top w:val="single" w:sz="2" w:space="0" w:color="D9D9E3"/>
                                        <w:left w:val="single" w:sz="2" w:space="0" w:color="D9D9E3"/>
                                        <w:bottom w:val="single" w:sz="2" w:space="0" w:color="D9D9E3"/>
                                        <w:right w:val="single" w:sz="2" w:space="0" w:color="D9D9E3"/>
                                      </w:divBdr>
                                      <w:divsChild>
                                        <w:div w:id="1471749392">
                                          <w:marLeft w:val="0"/>
                                          <w:marRight w:val="0"/>
                                          <w:marTop w:val="0"/>
                                          <w:marBottom w:val="0"/>
                                          <w:divBdr>
                                            <w:top w:val="single" w:sz="2" w:space="0" w:color="D9D9E3"/>
                                            <w:left w:val="single" w:sz="2" w:space="0" w:color="D9D9E3"/>
                                            <w:bottom w:val="single" w:sz="2" w:space="0" w:color="D9D9E3"/>
                                            <w:right w:val="single" w:sz="2" w:space="0" w:color="D9D9E3"/>
                                          </w:divBdr>
                                          <w:divsChild>
                                            <w:div w:id="209418341">
                                              <w:marLeft w:val="0"/>
                                              <w:marRight w:val="0"/>
                                              <w:marTop w:val="0"/>
                                              <w:marBottom w:val="0"/>
                                              <w:divBdr>
                                                <w:top w:val="single" w:sz="2" w:space="0" w:color="D9D9E3"/>
                                                <w:left w:val="single" w:sz="2" w:space="0" w:color="D9D9E3"/>
                                                <w:bottom w:val="single" w:sz="2" w:space="0" w:color="D9D9E3"/>
                                                <w:right w:val="single" w:sz="2" w:space="0" w:color="D9D9E3"/>
                                              </w:divBdr>
                                              <w:divsChild>
                                                <w:div w:id="399210184">
                                                  <w:marLeft w:val="0"/>
                                                  <w:marRight w:val="0"/>
                                                  <w:marTop w:val="0"/>
                                                  <w:marBottom w:val="0"/>
                                                  <w:divBdr>
                                                    <w:top w:val="single" w:sz="2" w:space="0" w:color="D9D9E3"/>
                                                    <w:left w:val="single" w:sz="2" w:space="0" w:color="D9D9E3"/>
                                                    <w:bottom w:val="single" w:sz="2" w:space="0" w:color="D9D9E3"/>
                                                    <w:right w:val="single" w:sz="2" w:space="0" w:color="D9D9E3"/>
                                                  </w:divBdr>
                                                  <w:divsChild>
                                                    <w:div w:id="1733503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96347038">
          <w:marLeft w:val="0"/>
          <w:marRight w:val="0"/>
          <w:marTop w:val="0"/>
          <w:marBottom w:val="0"/>
          <w:divBdr>
            <w:top w:val="none" w:sz="0" w:space="0" w:color="auto"/>
            <w:left w:val="none" w:sz="0" w:space="0" w:color="auto"/>
            <w:bottom w:val="none" w:sz="0" w:space="0" w:color="auto"/>
            <w:right w:val="none" w:sz="0" w:space="0" w:color="auto"/>
          </w:divBdr>
        </w:div>
      </w:divsChild>
    </w:div>
    <w:div w:id="1119640103">
      <w:bodyDiv w:val="1"/>
      <w:marLeft w:val="0"/>
      <w:marRight w:val="0"/>
      <w:marTop w:val="0"/>
      <w:marBottom w:val="0"/>
      <w:divBdr>
        <w:top w:val="none" w:sz="0" w:space="0" w:color="auto"/>
        <w:left w:val="none" w:sz="0" w:space="0" w:color="auto"/>
        <w:bottom w:val="none" w:sz="0" w:space="0" w:color="auto"/>
        <w:right w:val="none" w:sz="0" w:space="0" w:color="auto"/>
      </w:divBdr>
    </w:div>
    <w:div w:id="1211068334">
      <w:bodyDiv w:val="1"/>
      <w:marLeft w:val="0"/>
      <w:marRight w:val="0"/>
      <w:marTop w:val="0"/>
      <w:marBottom w:val="0"/>
      <w:divBdr>
        <w:top w:val="none" w:sz="0" w:space="0" w:color="auto"/>
        <w:left w:val="none" w:sz="0" w:space="0" w:color="auto"/>
        <w:bottom w:val="none" w:sz="0" w:space="0" w:color="auto"/>
        <w:right w:val="none" w:sz="0" w:space="0" w:color="auto"/>
      </w:divBdr>
    </w:div>
    <w:div w:id="1254119821">
      <w:bodyDiv w:val="1"/>
      <w:marLeft w:val="0"/>
      <w:marRight w:val="0"/>
      <w:marTop w:val="0"/>
      <w:marBottom w:val="0"/>
      <w:divBdr>
        <w:top w:val="none" w:sz="0" w:space="0" w:color="auto"/>
        <w:left w:val="none" w:sz="0" w:space="0" w:color="auto"/>
        <w:bottom w:val="none" w:sz="0" w:space="0" w:color="auto"/>
        <w:right w:val="none" w:sz="0" w:space="0" w:color="auto"/>
      </w:divBdr>
    </w:div>
    <w:div w:id="19271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uthorservices.wiley.com/author-resources/Journal-Authors/Prepare/writing-for-seo.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molsa.gov.i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A2385-931E-4C7D-AC51-67F46B4D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7571</Words>
  <Characters>37859</Characters>
  <Application>Microsoft Office Word</Application>
  <DocSecurity>0</DocSecurity>
  <Lines>315</Lines>
  <Paragraphs>90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2023-12-19T19:09:00Z</dcterms:created>
  <dcterms:modified xsi:type="dcterms:W3CDTF">2023-12-22T10:05:00Z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fb923a61108c05ad5043da545ee2f0b27666e68db65b96688ed15c33b5fcd9ce</vt:lpwstr>
  </property>
</Properties>
</file>