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1857" w:rsidRPr="00561857" w:rsidRDefault="00561857" w:rsidP="00561857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561857">
        <w:rPr>
          <w:rFonts w:ascii="David" w:hAnsi="David" w:cs="David"/>
          <w:sz w:val="24"/>
          <w:szCs w:val="24"/>
          <w:rtl/>
          <w:lang w:bidi="he-IL"/>
        </w:rPr>
        <w:t>העמק את מודעות</w:t>
      </w:r>
      <w:r w:rsidR="00AE78E8">
        <w:rPr>
          <w:rFonts w:ascii="David" w:hAnsi="David" w:cs="David" w:hint="cs"/>
          <w:sz w:val="24"/>
          <w:szCs w:val="24"/>
          <w:rtl/>
          <w:lang w:bidi="he-IL"/>
        </w:rPr>
        <w:t>ך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 העצמית על ידי מעורבות פעילה במסע חייך באמצעות הרחבת האותנטיות. צא למסע של חקר עצמי מנקודת מבט חדשה, </w:t>
      </w:r>
      <w:r w:rsidR="00AE78E8">
        <w:rPr>
          <w:rFonts w:ascii="David" w:hAnsi="David" w:cs="David" w:hint="cs"/>
          <w:sz w:val="24"/>
          <w:szCs w:val="24"/>
          <w:rtl/>
          <w:lang w:bidi="he-IL"/>
        </w:rPr>
        <w:t xml:space="preserve">אשר </w:t>
      </w:r>
      <w:r w:rsidRPr="00561857">
        <w:rPr>
          <w:rFonts w:ascii="David" w:hAnsi="David" w:cs="David"/>
          <w:sz w:val="24"/>
          <w:szCs w:val="24"/>
          <w:rtl/>
          <w:lang w:bidi="he-IL"/>
        </w:rPr>
        <w:t>מבטיחה צמיחה אישית והצלחה בניווט בין מערכות היחסים והאתגרים של החיים</w:t>
      </w:r>
      <w:r w:rsidRPr="00561857">
        <w:rPr>
          <w:rFonts w:ascii="David" w:hAnsi="David" w:cs="David"/>
          <w:sz w:val="24"/>
          <w:szCs w:val="24"/>
        </w:rPr>
        <w:t>.</w:t>
      </w:r>
    </w:p>
    <w:p w:rsidR="00561857" w:rsidRPr="00561857" w:rsidRDefault="00561857" w:rsidP="00561857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561857">
        <w:rPr>
          <w:rFonts w:ascii="David" w:hAnsi="David" w:cs="David"/>
          <w:sz w:val="24"/>
          <w:szCs w:val="24"/>
          <w:rtl/>
          <w:lang w:bidi="he-IL"/>
        </w:rPr>
        <w:t>הבנ</w:t>
      </w:r>
      <w:r w:rsidR="00AE78E8">
        <w:rPr>
          <w:rFonts w:ascii="David" w:hAnsi="David" w:cs="David" w:hint="cs"/>
          <w:sz w:val="24"/>
          <w:szCs w:val="24"/>
          <w:rtl/>
          <w:lang w:bidi="he-IL"/>
        </w:rPr>
        <w:t>תנו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 הראשונית את העצמי מעוצבת על ידי </w:t>
      </w:r>
      <w:r w:rsidR="0073562C">
        <w:rPr>
          <w:rFonts w:ascii="David" w:hAnsi="David" w:cs="David" w:hint="cs"/>
          <w:sz w:val="24"/>
          <w:szCs w:val="24"/>
          <w:rtl/>
          <w:lang w:bidi="he-IL"/>
        </w:rPr>
        <w:t>שיקופים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 מעול</w:t>
      </w:r>
      <w:r w:rsidR="0073562C">
        <w:rPr>
          <w:rFonts w:ascii="David" w:hAnsi="David" w:cs="David" w:hint="cs"/>
          <w:sz w:val="24"/>
          <w:szCs w:val="24"/>
          <w:rtl/>
          <w:lang w:bidi="he-IL"/>
        </w:rPr>
        <w:t>מנו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 החיצוני בשל תלותנו בסביבתנו ל</w:t>
      </w:r>
      <w:r w:rsidR="00AE78E8">
        <w:rPr>
          <w:rFonts w:ascii="David" w:hAnsi="David" w:cs="David" w:hint="cs"/>
          <w:sz w:val="24"/>
          <w:szCs w:val="24"/>
          <w:rtl/>
          <w:lang w:bidi="he-IL"/>
        </w:rPr>
        <w:t xml:space="preserve">צורך </w:t>
      </w:r>
      <w:r w:rsidRPr="00561857">
        <w:rPr>
          <w:rFonts w:ascii="David" w:hAnsi="David" w:cs="David"/>
          <w:sz w:val="24"/>
          <w:szCs w:val="24"/>
          <w:rtl/>
          <w:lang w:bidi="he-IL"/>
        </w:rPr>
        <w:t>הישרדות. כתוצאה מכך, אנ</w:t>
      </w:r>
      <w:r w:rsidR="00AE78E8">
        <w:rPr>
          <w:rFonts w:ascii="David" w:hAnsi="David" w:cs="David" w:hint="cs"/>
          <w:sz w:val="24"/>
          <w:szCs w:val="24"/>
          <w:rtl/>
          <w:lang w:bidi="he-IL"/>
        </w:rPr>
        <w:t>חנ</w:t>
      </w:r>
      <w:r w:rsidRPr="00561857">
        <w:rPr>
          <w:rFonts w:ascii="David" w:hAnsi="David" w:cs="David"/>
          <w:sz w:val="24"/>
          <w:szCs w:val="24"/>
          <w:rtl/>
          <w:lang w:bidi="he-IL"/>
        </w:rPr>
        <w:t>ו מאמצים בתחילה את השקפות המרחב החיצוני שלנו כשם נרדף לרצונות,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ל</w:t>
      </w:r>
      <w:r w:rsidRPr="00561857">
        <w:rPr>
          <w:rFonts w:ascii="David" w:hAnsi="David" w:cs="David"/>
          <w:sz w:val="24"/>
          <w:szCs w:val="24"/>
          <w:rtl/>
          <w:lang w:bidi="he-IL"/>
        </w:rPr>
        <w:t>אמונות ו</w:t>
      </w:r>
      <w:r>
        <w:rPr>
          <w:rFonts w:ascii="David" w:hAnsi="David" w:cs="David" w:hint="cs"/>
          <w:sz w:val="24"/>
          <w:szCs w:val="24"/>
          <w:rtl/>
          <w:lang w:bidi="he-IL"/>
        </w:rPr>
        <w:t>ל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מטרות </w:t>
      </w:r>
      <w:r>
        <w:rPr>
          <w:rFonts w:ascii="David" w:hAnsi="David" w:cs="David" w:hint="cs"/>
          <w:sz w:val="24"/>
          <w:szCs w:val="24"/>
          <w:rtl/>
          <w:lang w:bidi="he-IL"/>
        </w:rPr>
        <w:t>ה</w:t>
      </w:r>
      <w:r w:rsidRPr="00561857">
        <w:rPr>
          <w:rFonts w:ascii="David" w:hAnsi="David" w:cs="David"/>
          <w:sz w:val="24"/>
          <w:szCs w:val="24"/>
          <w:rtl/>
          <w:lang w:bidi="he-IL"/>
        </w:rPr>
        <w:t>אישיות שלנו</w:t>
      </w:r>
      <w:r w:rsidRPr="00561857">
        <w:rPr>
          <w:rFonts w:ascii="David" w:hAnsi="David" w:cs="David"/>
          <w:sz w:val="24"/>
          <w:szCs w:val="24"/>
        </w:rPr>
        <w:t>.</w:t>
      </w:r>
    </w:p>
    <w:p w:rsidR="00561857" w:rsidRPr="00561857" w:rsidRDefault="00561857" w:rsidP="00561857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561857">
        <w:rPr>
          <w:rFonts w:ascii="David" w:hAnsi="David" w:cs="David"/>
          <w:sz w:val="24"/>
          <w:szCs w:val="24"/>
          <w:rtl/>
          <w:lang w:bidi="he-IL"/>
        </w:rPr>
        <w:t>ככל שאנ</w:t>
      </w:r>
      <w:r>
        <w:rPr>
          <w:rFonts w:ascii="David" w:hAnsi="David" w:cs="David" w:hint="cs"/>
          <w:sz w:val="24"/>
          <w:szCs w:val="24"/>
          <w:rtl/>
          <w:lang w:bidi="he-IL"/>
        </w:rPr>
        <w:t>חנ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ו זוכים 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ליותר 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עצמאות, 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כך </w:t>
      </w:r>
      <w:r w:rsidRPr="00561857">
        <w:rPr>
          <w:rFonts w:ascii="David" w:hAnsi="David" w:cs="David"/>
          <w:sz w:val="24"/>
          <w:szCs w:val="24"/>
          <w:rtl/>
          <w:lang w:bidi="he-IL"/>
        </w:rPr>
        <w:t>ניתנת לנו הזדמנות להרהר בנקודות המבט שספגנו ול</w:t>
      </w:r>
      <w:r w:rsidR="00AE78E8">
        <w:rPr>
          <w:rFonts w:ascii="David" w:hAnsi="David" w:cs="David" w:hint="cs"/>
          <w:sz w:val="24"/>
          <w:szCs w:val="24"/>
          <w:rtl/>
          <w:lang w:bidi="he-IL"/>
        </w:rPr>
        <w:t>בחון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 את התאמתן לעול</w:t>
      </w:r>
      <w:r w:rsidR="00AE78E8">
        <w:rPr>
          <w:rFonts w:ascii="David" w:hAnsi="David" w:cs="David" w:hint="cs"/>
          <w:sz w:val="24"/>
          <w:szCs w:val="24"/>
          <w:rtl/>
          <w:lang w:bidi="he-IL"/>
        </w:rPr>
        <w:t xml:space="preserve">מנו </w:t>
      </w:r>
      <w:r w:rsidRPr="00561857">
        <w:rPr>
          <w:rFonts w:ascii="David" w:hAnsi="David" w:cs="David"/>
          <w:sz w:val="24"/>
          <w:szCs w:val="24"/>
          <w:rtl/>
          <w:lang w:bidi="he-IL"/>
        </w:rPr>
        <w:t>הפנימי המתפתח. כדי להצליח בהרחבה זו, אנ</w:t>
      </w:r>
      <w:r>
        <w:rPr>
          <w:rFonts w:ascii="David" w:hAnsi="David" w:cs="David" w:hint="cs"/>
          <w:sz w:val="24"/>
          <w:szCs w:val="24"/>
          <w:rtl/>
          <w:lang w:bidi="he-IL"/>
        </w:rPr>
        <w:t>חנ</w:t>
      </w:r>
      <w:r w:rsidRPr="00561857">
        <w:rPr>
          <w:rFonts w:ascii="David" w:hAnsi="David" w:cs="David"/>
          <w:sz w:val="24"/>
          <w:szCs w:val="24"/>
          <w:rtl/>
          <w:lang w:bidi="he-IL"/>
        </w:rPr>
        <w:t>ו דורשים תחושת ביטחון מסביב</w:t>
      </w:r>
      <w:r w:rsidR="00523B3C">
        <w:rPr>
          <w:rFonts w:ascii="David" w:hAnsi="David" w:cs="David" w:hint="cs"/>
          <w:sz w:val="24"/>
          <w:szCs w:val="24"/>
          <w:rtl/>
          <w:lang w:bidi="he-IL"/>
        </w:rPr>
        <w:t>תנו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 החיצונית. זה מאפשר לנו לעשות בביטחון בחירות שמטרתן לטפח עצמיות אותנטית. כאשר הדבר נפגע, אנ</w:t>
      </w:r>
      <w:r>
        <w:rPr>
          <w:rFonts w:ascii="David" w:hAnsi="David" w:cs="David" w:hint="cs"/>
          <w:sz w:val="24"/>
          <w:szCs w:val="24"/>
          <w:rtl/>
          <w:lang w:bidi="he-IL"/>
        </w:rPr>
        <w:t>חנ</w:t>
      </w:r>
      <w:r w:rsidRPr="00561857">
        <w:rPr>
          <w:rFonts w:ascii="David" w:hAnsi="David" w:cs="David"/>
          <w:sz w:val="24"/>
          <w:szCs w:val="24"/>
          <w:rtl/>
          <w:lang w:bidi="he-IL"/>
        </w:rPr>
        <w:t>ו מסתכנים בסטייה מהדרך המובילה אותנו לקיום אמיתי</w:t>
      </w:r>
      <w:r w:rsidRPr="00561857">
        <w:rPr>
          <w:rFonts w:ascii="David" w:hAnsi="David" w:cs="David"/>
          <w:sz w:val="24"/>
          <w:szCs w:val="24"/>
        </w:rPr>
        <w:t>.</w:t>
      </w:r>
    </w:p>
    <w:p w:rsidR="00561857" w:rsidRPr="00561857" w:rsidRDefault="00561857" w:rsidP="00561857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561857">
        <w:rPr>
          <w:rFonts w:ascii="David" w:hAnsi="David" w:cs="David"/>
          <w:sz w:val="24"/>
          <w:szCs w:val="24"/>
          <w:rtl/>
          <w:lang w:bidi="he-IL"/>
        </w:rPr>
        <w:t>יציאה לבגרות בהיעדר עצמיות אותנטית עלולה לגרום לכאב ניכר. הקול האמיתי בתוכנו מסרב לשתוק, קורא לנו בהתמדה להכיר ולהקל על הכאב הזה. קיימת בתוך כל אחד מאיתנו כמיהה אינהרנטית ל</w:t>
      </w:r>
      <w:r w:rsidR="003A2B4D">
        <w:rPr>
          <w:rFonts w:ascii="David" w:hAnsi="David" w:cs="David" w:hint="cs"/>
          <w:sz w:val="24"/>
          <w:szCs w:val="24"/>
          <w:rtl/>
          <w:lang w:bidi="he-IL"/>
        </w:rPr>
        <w:t>הי</w:t>
      </w:r>
      <w:r w:rsidRPr="00561857">
        <w:rPr>
          <w:rFonts w:ascii="David" w:hAnsi="David" w:cs="David"/>
          <w:sz w:val="24"/>
          <w:szCs w:val="24"/>
          <w:rtl/>
          <w:lang w:bidi="he-IL"/>
        </w:rPr>
        <w:t>רפא</w:t>
      </w:r>
      <w:r w:rsidR="003A2B4D">
        <w:rPr>
          <w:rFonts w:ascii="David" w:hAnsi="David" w:cs="David" w:hint="cs"/>
          <w:sz w:val="24"/>
          <w:szCs w:val="24"/>
          <w:rtl/>
          <w:lang w:bidi="he-IL"/>
        </w:rPr>
        <w:t>,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 ולחוות את ההנאה הנובעת מחיבוק 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של </w:t>
      </w:r>
      <w:r w:rsidRPr="00561857">
        <w:rPr>
          <w:rFonts w:ascii="David" w:hAnsi="David" w:cs="David"/>
          <w:sz w:val="24"/>
          <w:szCs w:val="24"/>
          <w:rtl/>
          <w:lang w:bidi="he-IL"/>
        </w:rPr>
        <w:t>האני האמיתי שלנו</w:t>
      </w:r>
      <w:r w:rsidRPr="00561857">
        <w:rPr>
          <w:rFonts w:ascii="David" w:hAnsi="David" w:cs="David"/>
          <w:sz w:val="24"/>
          <w:szCs w:val="24"/>
        </w:rPr>
        <w:t>.</w:t>
      </w:r>
    </w:p>
    <w:p w:rsidR="00561857" w:rsidRPr="00561857" w:rsidRDefault="00561857" w:rsidP="00561857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561857">
        <w:rPr>
          <w:rFonts w:ascii="David" w:hAnsi="David" w:cs="David"/>
          <w:sz w:val="24"/>
          <w:szCs w:val="24"/>
        </w:rPr>
        <w:t>'</w:t>
      </w:r>
      <w:r w:rsidR="00410B47">
        <w:rPr>
          <w:rFonts w:ascii="David" w:hAnsi="David" w:cs="David" w:hint="cs"/>
          <w:sz w:val="24"/>
          <w:szCs w:val="24"/>
          <w:rtl/>
          <w:lang w:bidi="he-IL"/>
        </w:rPr>
        <w:t>קח אחריות על</w:t>
      </w:r>
      <w:r w:rsidR="002A76DB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  <w:r w:rsidR="00410B47">
        <w:rPr>
          <w:rFonts w:ascii="David" w:hAnsi="David" w:cs="David" w:hint="cs"/>
          <w:sz w:val="24"/>
          <w:szCs w:val="24"/>
          <w:rtl/>
          <w:lang w:bidi="he-IL"/>
        </w:rPr>
        <w:t>חירותך</w:t>
      </w:r>
      <w:r w:rsidRPr="00561857">
        <w:rPr>
          <w:rFonts w:ascii="David" w:hAnsi="David" w:cs="David"/>
          <w:sz w:val="24"/>
          <w:szCs w:val="24"/>
          <w:rtl/>
          <w:lang w:bidi="he-IL"/>
        </w:rPr>
        <w:t>' הוא מדריך לשחרור הזה</w:t>
      </w:r>
      <w:r w:rsidRPr="00561857">
        <w:rPr>
          <w:rFonts w:ascii="David" w:hAnsi="David" w:cs="David"/>
          <w:sz w:val="24"/>
          <w:szCs w:val="24"/>
        </w:rPr>
        <w:t>.</w:t>
      </w:r>
    </w:p>
    <w:p w:rsidR="00460DDA" w:rsidRPr="00561857" w:rsidRDefault="00561857" w:rsidP="00561857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ספר זה מציע שילוב ייחודי של מידע </w:t>
      </w:r>
      <w:r>
        <w:rPr>
          <w:rFonts w:ascii="David" w:hAnsi="David" w:cs="David" w:hint="cs"/>
          <w:sz w:val="24"/>
          <w:szCs w:val="24"/>
          <w:rtl/>
          <w:lang w:bidi="he-IL"/>
        </w:rPr>
        <w:t>בסיסי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 ותרגילים מעשיים, המעצימים אותך לנווט את המסע האישי שלך אל החופש. </w:t>
      </w:r>
      <w:r>
        <w:rPr>
          <w:rFonts w:ascii="David" w:hAnsi="David" w:cs="David" w:hint="cs"/>
          <w:sz w:val="24"/>
          <w:szCs w:val="24"/>
          <w:rtl/>
          <w:lang w:bidi="he-IL"/>
        </w:rPr>
        <w:t>תוכל</w:t>
      </w:r>
      <w:r w:rsidRPr="00561857">
        <w:rPr>
          <w:rFonts w:ascii="David" w:hAnsi="David" w:cs="David"/>
          <w:sz w:val="24"/>
          <w:szCs w:val="24"/>
          <w:rtl/>
          <w:lang w:bidi="he-IL"/>
        </w:rPr>
        <w:t xml:space="preserve"> לקחת בהצלחה אחריות על שלמו</w:t>
      </w:r>
      <w:r>
        <w:rPr>
          <w:rFonts w:ascii="David" w:hAnsi="David" w:cs="David" w:hint="cs"/>
          <w:sz w:val="24"/>
          <w:szCs w:val="24"/>
          <w:rtl/>
          <w:lang w:bidi="he-IL"/>
        </w:rPr>
        <w:t>ּ</w:t>
      </w:r>
      <w:r w:rsidRPr="00561857">
        <w:rPr>
          <w:rFonts w:ascii="David" w:hAnsi="David" w:cs="David"/>
          <w:sz w:val="24"/>
          <w:szCs w:val="24"/>
          <w:rtl/>
          <w:lang w:bidi="he-IL"/>
        </w:rPr>
        <w:t>תך ולהתחיל לקבל בברכה שפע לתוך חייך</w:t>
      </w:r>
      <w:r w:rsidRPr="00561857">
        <w:rPr>
          <w:rFonts w:ascii="David" w:hAnsi="David" w:cs="David"/>
          <w:sz w:val="24"/>
          <w:szCs w:val="24"/>
        </w:rPr>
        <w:t>.</w:t>
      </w:r>
    </w:p>
    <w:sectPr w:rsidR="00460DDA" w:rsidRPr="005618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7F63" w:rsidRDefault="00CA7F63" w:rsidP="00753D9F">
      <w:pPr>
        <w:spacing w:after="0" w:line="240" w:lineRule="auto"/>
      </w:pPr>
      <w:r>
        <w:separator/>
      </w:r>
    </w:p>
  </w:endnote>
  <w:endnote w:type="continuationSeparator" w:id="0">
    <w:p w:rsidR="00CA7F63" w:rsidRDefault="00CA7F63" w:rsidP="0075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7F63" w:rsidRDefault="00CA7F63" w:rsidP="00753D9F">
      <w:pPr>
        <w:spacing w:after="0" w:line="240" w:lineRule="auto"/>
      </w:pPr>
      <w:r>
        <w:separator/>
      </w:r>
    </w:p>
  </w:footnote>
  <w:footnote w:type="continuationSeparator" w:id="0">
    <w:p w:rsidR="00CA7F63" w:rsidRDefault="00CA7F63" w:rsidP="00753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57"/>
    <w:rsid w:val="00097BF3"/>
    <w:rsid w:val="002A76DB"/>
    <w:rsid w:val="003A2B4D"/>
    <w:rsid w:val="00410B47"/>
    <w:rsid w:val="00460DDA"/>
    <w:rsid w:val="00523B3C"/>
    <w:rsid w:val="00561857"/>
    <w:rsid w:val="0073562C"/>
    <w:rsid w:val="00753D9F"/>
    <w:rsid w:val="0085094D"/>
    <w:rsid w:val="00AE78E8"/>
    <w:rsid w:val="00CA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7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BF3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753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D9F"/>
  </w:style>
  <w:style w:type="paragraph" w:styleId="Footer">
    <w:name w:val="footer"/>
    <w:basedOn w:val="Normal"/>
    <w:link w:val="FooterChar"/>
    <w:uiPriority w:val="99"/>
    <w:unhideWhenUsed/>
    <w:rsid w:val="00753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2024-07-23T00:28:00Z</dcterms:created>
  <dcterms:modified xsi:type="dcterms:W3CDTF">2024-07-23T00:28:00Z</dcterms:modified>
</cp:coreProperties>
</file>