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51FB" w14:textId="77777777" w:rsidR="003909E2" w:rsidRPr="003909E2" w:rsidRDefault="003909E2" w:rsidP="003909E2">
      <w:pPr>
        <w:spacing w:line="360" w:lineRule="auto"/>
        <w:jc w:val="center"/>
        <w:rPr>
          <w:rFonts w:asciiTheme="minorBidi" w:hAnsiTheme="minorBidi"/>
          <w:b/>
          <w:bCs/>
          <w:color w:val="196B24" w:themeColor="accent3"/>
          <w:sz w:val="24"/>
          <w:szCs w:val="24"/>
          <w:rtl/>
        </w:rPr>
      </w:pPr>
      <w:bookmarkStart w:id="0" w:name="_Hlk181520399"/>
    </w:p>
    <w:p w14:paraId="7BC9F4A7" w14:textId="68442DE5" w:rsidR="003909E2" w:rsidRPr="00A60B16" w:rsidRDefault="0089318D" w:rsidP="003909E2">
      <w:pPr>
        <w:spacing w:line="360" w:lineRule="auto"/>
        <w:jc w:val="center"/>
        <w:rPr>
          <w:rFonts w:asciiTheme="minorBidi" w:hAnsiTheme="minorBidi"/>
          <w:b/>
          <w:bCs/>
          <w:color w:val="196B24" w:themeColor="accent3"/>
          <w:sz w:val="32"/>
          <w:szCs w:val="32"/>
        </w:rPr>
      </w:pPr>
      <w:r w:rsidRPr="000A3C10">
        <w:rPr>
          <w:rFonts w:asciiTheme="minorBidi" w:hAnsiTheme="minorBidi"/>
          <w:b/>
          <w:bCs/>
          <w:color w:val="196B24" w:themeColor="accent3"/>
          <w:sz w:val="32"/>
          <w:szCs w:val="32"/>
        </w:rPr>
        <w:t>Présentation</w:t>
      </w:r>
      <w:r>
        <w:rPr>
          <w:rFonts w:asciiTheme="minorBidi" w:hAnsiTheme="minorBidi"/>
          <w:b/>
          <w:bCs/>
          <w:color w:val="196B24" w:themeColor="accent3"/>
          <w:sz w:val="32"/>
          <w:szCs w:val="32"/>
        </w:rPr>
        <w:t> </w:t>
      </w:r>
      <w:r w:rsidR="003909E2" w:rsidRPr="00A60B16">
        <w:rPr>
          <w:rFonts w:asciiTheme="minorBidi" w:hAnsiTheme="minorBidi"/>
          <w:b/>
          <w:bCs/>
          <w:color w:val="196B24" w:themeColor="accent3"/>
          <w:sz w:val="32"/>
          <w:szCs w:val="32"/>
        </w:rPr>
        <w:t xml:space="preserve">de l’organisation </w:t>
      </w:r>
      <w:proofErr w:type="spellStart"/>
      <w:r w:rsidR="003909E2" w:rsidRPr="00A60B16">
        <w:rPr>
          <w:rFonts w:asciiTheme="minorBidi" w:hAnsiTheme="minorBidi"/>
          <w:b/>
          <w:bCs/>
          <w:color w:val="196B24" w:themeColor="accent3"/>
          <w:sz w:val="32"/>
          <w:szCs w:val="32"/>
        </w:rPr>
        <w:t>Leket</w:t>
      </w:r>
      <w:proofErr w:type="spellEnd"/>
      <w:r w:rsidR="003909E2" w:rsidRPr="00A60B16">
        <w:rPr>
          <w:rFonts w:asciiTheme="minorBidi" w:hAnsiTheme="minorBidi"/>
          <w:b/>
          <w:bCs/>
          <w:color w:val="196B24" w:themeColor="accent3"/>
          <w:sz w:val="32"/>
          <w:szCs w:val="32"/>
        </w:rPr>
        <w:t xml:space="preserve"> Israël (ONG)</w:t>
      </w:r>
    </w:p>
    <w:p w14:paraId="0DBBAF38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743DB741" w14:textId="0A731E04" w:rsidR="003909E2" w:rsidRPr="003909E2" w:rsidRDefault="003909E2" w:rsidP="009E5468">
      <w:pPr>
        <w:spacing w:line="360" w:lineRule="auto"/>
        <w:jc w:val="center"/>
        <w:rPr>
          <w:rFonts w:asciiTheme="minorBidi" w:hAnsiTheme="minorBidi"/>
          <w:b/>
          <w:bCs/>
          <w:color w:val="196B24" w:themeColor="accent3"/>
          <w:sz w:val="24"/>
          <w:szCs w:val="24"/>
        </w:rPr>
      </w:pPr>
      <w:proofErr w:type="spellStart"/>
      <w:r w:rsidRPr="003909E2">
        <w:rPr>
          <w:rFonts w:asciiTheme="minorBidi" w:hAnsiTheme="minorBidi"/>
          <w:b/>
          <w:bCs/>
          <w:color w:val="196B24" w:themeColor="accent3"/>
          <w:sz w:val="24"/>
          <w:szCs w:val="24"/>
        </w:rPr>
        <w:t>Leket</w:t>
      </w:r>
      <w:proofErr w:type="spellEnd"/>
      <w:r w:rsidRPr="003909E2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</w:t>
      </w:r>
      <w:r w:rsidRPr="009E5468">
        <w:rPr>
          <w:rFonts w:asciiTheme="minorBidi" w:hAnsiTheme="minorBidi"/>
          <w:b/>
          <w:bCs/>
          <w:color w:val="196B24" w:themeColor="accent3"/>
          <w:sz w:val="24"/>
          <w:szCs w:val="24"/>
        </w:rPr>
        <w:t>Israël</w:t>
      </w:r>
      <w:r w:rsidR="000176F2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</w:t>
      </w:r>
    </w:p>
    <w:p w14:paraId="7EAC367D" w14:textId="7D532537" w:rsidR="003909E2" w:rsidRPr="003909E2" w:rsidRDefault="003909E2" w:rsidP="003909E2">
      <w:pPr>
        <w:spacing w:line="360" w:lineRule="auto"/>
        <w:jc w:val="center"/>
        <w:rPr>
          <w:rFonts w:asciiTheme="minorBidi" w:hAnsiTheme="minorBidi"/>
          <w:b/>
          <w:bCs/>
          <w:color w:val="196B24" w:themeColor="accent3"/>
          <w:sz w:val="24"/>
          <w:szCs w:val="24"/>
        </w:rPr>
      </w:pPr>
      <w:r w:rsidRPr="003909E2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Organisation nationale de lutte contre le gaspillage alimentaire </w:t>
      </w:r>
    </w:p>
    <w:p w14:paraId="2FB35F9C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F67A370" w14:textId="324B8AE3" w:rsidR="003909E2" w:rsidRPr="00CE4ED0" w:rsidRDefault="003909E2" w:rsidP="003909E2">
      <w:pPr>
        <w:spacing w:line="360" w:lineRule="auto"/>
        <w:jc w:val="both"/>
        <w:rPr>
          <w:rFonts w:asciiTheme="minorBidi" w:hAnsiTheme="minorBidi"/>
          <w:b/>
          <w:bCs/>
          <w:color w:val="196B24" w:themeColor="accent3"/>
          <w:sz w:val="24"/>
          <w:szCs w:val="24"/>
        </w:rPr>
      </w:pPr>
      <w:proofErr w:type="spellStart"/>
      <w:r w:rsidRPr="00CE4ED0">
        <w:rPr>
          <w:rFonts w:asciiTheme="minorBidi" w:hAnsiTheme="minorBidi"/>
          <w:b/>
          <w:bCs/>
          <w:color w:val="196B24" w:themeColor="accent3"/>
          <w:sz w:val="24"/>
          <w:szCs w:val="24"/>
        </w:rPr>
        <w:t>Leket</w:t>
      </w:r>
      <w:proofErr w:type="spellEnd"/>
      <w:r w:rsidRPr="00CE4E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Israël est une organisation nationale israélienne de lutte contre le gaspillage</w:t>
      </w:r>
      <w:r w:rsid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</w:t>
      </w:r>
      <w:r w:rsidRPr="00CE4E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alimentaire. 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Chaque jour, </w:t>
      </w:r>
      <w:r w:rsid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elle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collecte </w:t>
      </w:r>
      <w:r w:rsid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des 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aliments frais et</w:t>
      </w:r>
      <w:r w:rsidR="00AA77D8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</w:t>
      </w:r>
      <w:r w:rsidR="004E378A" w:rsidRP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>n</w:t>
      </w:r>
      <w:r w:rsid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>utritifs excédentaires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</w:t>
      </w:r>
      <w:r w:rsid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– 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fruits et légumes provenant des champs des agriculteurs et des entrepôts d</w:t>
      </w:r>
      <w:r w:rsidR="00BC45AC">
        <w:rPr>
          <w:rFonts w:asciiTheme="minorBidi" w:hAnsiTheme="minorBidi"/>
          <w:b/>
          <w:bCs/>
          <w:color w:val="196B24" w:themeColor="accent3"/>
          <w:sz w:val="24"/>
          <w:szCs w:val="24"/>
        </w:rPr>
        <w:t>’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emballage, plats cuisinés </w:t>
      </w:r>
      <w:r w:rsid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fournis par les 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hôtels, </w:t>
      </w:r>
      <w:r w:rsid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>l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es bases de Tsahal, </w:t>
      </w:r>
      <w:r w:rsidR="00D30241">
        <w:rPr>
          <w:rFonts w:asciiTheme="minorBidi" w:hAnsiTheme="minorBidi"/>
          <w:b/>
          <w:bCs/>
          <w:color w:val="196B24" w:themeColor="accent3"/>
          <w:sz w:val="24"/>
          <w:szCs w:val="24"/>
        </w:rPr>
        <w:t>l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es entreprises de restauration</w:t>
      </w:r>
      <w:r w:rsidR="00CC58B5">
        <w:rPr>
          <w:rFonts w:asciiTheme="minorBidi" w:hAnsiTheme="minorBidi"/>
          <w:b/>
          <w:bCs/>
          <w:color w:val="196B24" w:themeColor="accent3"/>
          <w:sz w:val="24"/>
          <w:szCs w:val="24"/>
        </w:rPr>
        <w:t>,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et autres </w:t>
      </w:r>
      <w:r w:rsid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– 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et les distribue, par l</w:t>
      </w:r>
      <w:r w:rsidR="00BC45AC">
        <w:rPr>
          <w:rFonts w:asciiTheme="minorBidi" w:hAnsiTheme="minorBidi"/>
          <w:b/>
          <w:bCs/>
          <w:color w:val="196B24" w:themeColor="accent3"/>
          <w:sz w:val="24"/>
          <w:szCs w:val="24"/>
        </w:rPr>
        <w:t>’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intermédiaire d</w:t>
      </w:r>
      <w:r w:rsidR="00BC45AC">
        <w:rPr>
          <w:rFonts w:asciiTheme="minorBidi" w:hAnsiTheme="minorBidi"/>
          <w:b/>
          <w:bCs/>
          <w:color w:val="196B24" w:themeColor="accent3"/>
          <w:sz w:val="24"/>
          <w:szCs w:val="24"/>
        </w:rPr>
        <w:t>’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associations et d</w:t>
      </w:r>
      <w:r w:rsidR="00BC45AC">
        <w:rPr>
          <w:rFonts w:asciiTheme="minorBidi" w:hAnsiTheme="minorBidi"/>
          <w:b/>
          <w:bCs/>
          <w:color w:val="196B24" w:themeColor="accent3"/>
          <w:sz w:val="24"/>
          <w:szCs w:val="24"/>
        </w:rPr>
        <w:t>’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organisations partenaires, à des centaines de milliers de </w:t>
      </w:r>
      <w:r w:rsid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personnes dans le besoin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</w:t>
      </w:r>
      <w:r w:rsid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>à travers</w:t>
      </w:r>
      <w:r w:rsidR="00363AD0" w:rsidRPr="00363A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tout le pays.</w:t>
      </w:r>
    </w:p>
    <w:p w14:paraId="15F5C945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1371DC8" w14:textId="201713E0" w:rsidR="003909E2" w:rsidRPr="003909E2" w:rsidRDefault="003909E2" w:rsidP="008A45D1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909E2">
        <w:rPr>
          <w:rFonts w:asciiTheme="minorBidi" w:hAnsiTheme="minorBidi"/>
          <w:sz w:val="24"/>
          <w:szCs w:val="24"/>
        </w:rPr>
        <w:t xml:space="preserve">Joseph </w:t>
      </w:r>
      <w:proofErr w:type="spellStart"/>
      <w:r w:rsidRPr="003909E2">
        <w:rPr>
          <w:rFonts w:asciiTheme="minorBidi" w:hAnsiTheme="minorBidi"/>
          <w:sz w:val="24"/>
          <w:szCs w:val="24"/>
        </w:rPr>
        <w:t>Gitler</w:t>
      </w:r>
      <w:proofErr w:type="spellEnd"/>
      <w:r w:rsidRPr="003909E2">
        <w:rPr>
          <w:rFonts w:asciiTheme="minorBidi" w:hAnsiTheme="minorBidi"/>
          <w:sz w:val="24"/>
          <w:szCs w:val="24"/>
        </w:rPr>
        <w:t>, fondateur de l’organisation et président bénévole,</w:t>
      </w:r>
      <w:r w:rsidR="001818C3">
        <w:rPr>
          <w:rFonts w:asciiTheme="minorBidi" w:hAnsiTheme="minorBidi"/>
          <w:sz w:val="24"/>
          <w:szCs w:val="24"/>
        </w:rPr>
        <w:t xml:space="preserve"> a </w:t>
      </w:r>
      <w:r w:rsidR="00473040">
        <w:rPr>
          <w:rFonts w:asciiTheme="minorBidi" w:hAnsiTheme="minorBidi"/>
          <w:sz w:val="24"/>
          <w:szCs w:val="24"/>
        </w:rPr>
        <w:t>émigré de</w:t>
      </w:r>
      <w:r w:rsidR="001818C3">
        <w:rPr>
          <w:rFonts w:asciiTheme="minorBidi" w:hAnsiTheme="minorBidi"/>
          <w:sz w:val="24"/>
          <w:szCs w:val="24"/>
        </w:rPr>
        <w:t xml:space="preserve"> New York en Israël</w:t>
      </w:r>
      <w:r w:rsidRPr="003909E2">
        <w:rPr>
          <w:rFonts w:asciiTheme="minorBidi" w:hAnsiTheme="minorBidi"/>
          <w:sz w:val="24"/>
          <w:szCs w:val="24"/>
        </w:rPr>
        <w:t>.</w:t>
      </w:r>
      <w:r w:rsidR="008A45D1" w:rsidRPr="008A45D1">
        <w:t xml:space="preserve"> </w:t>
      </w:r>
      <w:r w:rsidR="008A45D1" w:rsidRPr="008A45D1">
        <w:rPr>
          <w:rFonts w:asciiTheme="minorBidi" w:hAnsiTheme="minorBidi"/>
          <w:sz w:val="24"/>
          <w:szCs w:val="24"/>
        </w:rPr>
        <w:t>En 2003, il a fondé l</w:t>
      </w:r>
      <w:r w:rsidR="00BC45AC">
        <w:rPr>
          <w:rFonts w:asciiTheme="minorBidi" w:hAnsiTheme="minorBidi"/>
          <w:sz w:val="24"/>
          <w:szCs w:val="24"/>
        </w:rPr>
        <w:t>’</w:t>
      </w:r>
      <w:r w:rsidR="008A45D1" w:rsidRPr="008A45D1">
        <w:rPr>
          <w:rFonts w:asciiTheme="minorBidi" w:hAnsiTheme="minorBidi"/>
          <w:sz w:val="24"/>
          <w:szCs w:val="24"/>
        </w:rPr>
        <w:t xml:space="preserve">association « </w:t>
      </w:r>
      <w:proofErr w:type="spellStart"/>
      <w:r w:rsidR="008A45D1" w:rsidRPr="008A45D1">
        <w:rPr>
          <w:rFonts w:asciiTheme="minorBidi" w:hAnsiTheme="minorBidi"/>
          <w:i/>
          <w:iCs/>
          <w:sz w:val="24"/>
          <w:szCs w:val="24"/>
        </w:rPr>
        <w:t>Mi'choul'han</w:t>
      </w:r>
      <w:proofErr w:type="spellEnd"/>
      <w:r w:rsidR="008A45D1" w:rsidRPr="008A45D1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8A45D1" w:rsidRPr="008A45D1">
        <w:rPr>
          <w:rFonts w:asciiTheme="minorBidi" w:hAnsiTheme="minorBidi"/>
          <w:i/>
          <w:iCs/>
          <w:sz w:val="24"/>
          <w:szCs w:val="24"/>
        </w:rPr>
        <w:t>le'choul'han</w:t>
      </w:r>
      <w:proofErr w:type="spellEnd"/>
      <w:r w:rsidR="008A45D1" w:rsidRPr="008A45D1">
        <w:rPr>
          <w:rFonts w:asciiTheme="minorBidi" w:hAnsiTheme="minorBidi"/>
          <w:sz w:val="24"/>
          <w:szCs w:val="24"/>
        </w:rPr>
        <w:t xml:space="preserve"> » avec pour objectif d</w:t>
      </w:r>
      <w:r w:rsidR="00011ECE">
        <w:rPr>
          <w:rFonts w:asciiTheme="minorBidi" w:hAnsiTheme="minorBidi"/>
          <w:sz w:val="24"/>
          <w:szCs w:val="24"/>
        </w:rPr>
        <w:t>’éviter</w:t>
      </w:r>
      <w:r w:rsidR="008A45D1" w:rsidRPr="008A45D1">
        <w:rPr>
          <w:rFonts w:asciiTheme="minorBidi" w:hAnsiTheme="minorBidi"/>
          <w:sz w:val="24"/>
          <w:szCs w:val="24"/>
        </w:rPr>
        <w:t xml:space="preserve"> la perte et le gaspillage alimentaires</w:t>
      </w:r>
      <w:r w:rsidR="00802A3F">
        <w:rPr>
          <w:rFonts w:asciiTheme="minorBidi" w:hAnsiTheme="minorBidi"/>
          <w:sz w:val="24"/>
          <w:szCs w:val="24"/>
        </w:rPr>
        <w:t xml:space="preserve"> en redistribuant </w:t>
      </w:r>
      <w:r w:rsidR="008A45D1" w:rsidRPr="008A45D1">
        <w:rPr>
          <w:rFonts w:asciiTheme="minorBidi" w:hAnsiTheme="minorBidi"/>
          <w:sz w:val="24"/>
          <w:szCs w:val="24"/>
        </w:rPr>
        <w:t xml:space="preserve">la nourriture des lieux de surplus vers </w:t>
      </w:r>
      <w:r w:rsidR="008A45D1">
        <w:rPr>
          <w:rFonts w:asciiTheme="minorBidi" w:hAnsiTheme="minorBidi"/>
          <w:sz w:val="24"/>
          <w:szCs w:val="24"/>
        </w:rPr>
        <w:t>les lieux</w:t>
      </w:r>
      <w:r w:rsidR="008A45D1" w:rsidRPr="008A45D1">
        <w:rPr>
          <w:rFonts w:asciiTheme="minorBidi" w:hAnsiTheme="minorBidi"/>
          <w:sz w:val="24"/>
          <w:szCs w:val="24"/>
        </w:rPr>
        <w:t xml:space="preserve"> de pénurie, contribuant ainsi à éradiquer l</w:t>
      </w:r>
      <w:r w:rsidR="00BC45AC">
        <w:rPr>
          <w:rFonts w:asciiTheme="minorBidi" w:hAnsiTheme="minorBidi"/>
          <w:sz w:val="24"/>
          <w:szCs w:val="24"/>
        </w:rPr>
        <w:t>’</w:t>
      </w:r>
      <w:r w:rsidR="008A45D1" w:rsidRPr="008A45D1">
        <w:rPr>
          <w:rFonts w:asciiTheme="minorBidi" w:hAnsiTheme="minorBidi"/>
          <w:sz w:val="24"/>
          <w:szCs w:val="24"/>
        </w:rPr>
        <w:t>insécurité alimentaire</w:t>
      </w:r>
      <w:r w:rsidRPr="003909E2">
        <w:rPr>
          <w:rFonts w:asciiTheme="minorBidi" w:hAnsiTheme="minorBidi"/>
          <w:sz w:val="24"/>
          <w:szCs w:val="24"/>
        </w:rPr>
        <w:t>. Cette association est rapidement devenue l’organi</w:t>
      </w:r>
      <w:r w:rsidR="008A45D1">
        <w:rPr>
          <w:rFonts w:asciiTheme="minorBidi" w:hAnsiTheme="minorBidi"/>
          <w:sz w:val="24"/>
          <w:szCs w:val="24"/>
        </w:rPr>
        <w:t>sme</w:t>
      </w:r>
      <w:r w:rsidRPr="003909E2">
        <w:rPr>
          <w:rFonts w:asciiTheme="minorBidi" w:hAnsiTheme="minorBidi"/>
          <w:sz w:val="24"/>
          <w:szCs w:val="24"/>
        </w:rPr>
        <w:t xml:space="preserve"> </w:t>
      </w:r>
      <w:r w:rsidR="00CC58B5">
        <w:rPr>
          <w:rFonts w:asciiTheme="minorBidi" w:hAnsiTheme="minorBidi"/>
          <w:sz w:val="24"/>
          <w:szCs w:val="24"/>
        </w:rPr>
        <w:t>« </w:t>
      </w:r>
      <w:proofErr w:type="spellStart"/>
      <w:r w:rsidRPr="003909E2">
        <w:rPr>
          <w:rFonts w:asciiTheme="minorBidi" w:hAnsiTheme="minorBidi"/>
          <w:sz w:val="24"/>
          <w:szCs w:val="24"/>
        </w:rPr>
        <w:t>Leket</w:t>
      </w:r>
      <w:proofErr w:type="spellEnd"/>
      <w:r w:rsidRPr="003909E2">
        <w:rPr>
          <w:rFonts w:asciiTheme="minorBidi" w:hAnsiTheme="minorBidi"/>
          <w:sz w:val="24"/>
          <w:szCs w:val="24"/>
        </w:rPr>
        <w:t xml:space="preserve"> Israël</w:t>
      </w:r>
      <w:r w:rsidR="00CC58B5">
        <w:rPr>
          <w:rFonts w:asciiTheme="minorBidi" w:hAnsiTheme="minorBidi"/>
          <w:sz w:val="24"/>
          <w:szCs w:val="24"/>
        </w:rPr>
        <w:t> »</w:t>
      </w:r>
      <w:r w:rsidRPr="003909E2">
        <w:rPr>
          <w:rFonts w:asciiTheme="minorBidi" w:hAnsiTheme="minorBidi"/>
          <w:sz w:val="24"/>
          <w:szCs w:val="24"/>
        </w:rPr>
        <w:t>.</w:t>
      </w:r>
    </w:p>
    <w:p w14:paraId="0A7E409A" w14:textId="196DD40E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909E2">
        <w:rPr>
          <w:rFonts w:asciiTheme="minorBidi" w:hAnsiTheme="minorBidi"/>
          <w:sz w:val="24"/>
          <w:szCs w:val="24"/>
        </w:rPr>
        <w:t xml:space="preserve">La lutte contre le gaspillage alimentaire est le processus qui consiste à collecter les surplus de nourriture qui seraient </w:t>
      </w:r>
      <w:r w:rsidR="00CC58B5">
        <w:rPr>
          <w:rFonts w:asciiTheme="minorBidi" w:hAnsiTheme="minorBidi"/>
          <w:sz w:val="24"/>
          <w:szCs w:val="24"/>
        </w:rPr>
        <w:t>habituellement</w:t>
      </w:r>
      <w:r w:rsidRPr="003909E2">
        <w:rPr>
          <w:rFonts w:asciiTheme="minorBidi" w:hAnsiTheme="minorBidi"/>
          <w:sz w:val="24"/>
          <w:szCs w:val="24"/>
        </w:rPr>
        <w:t xml:space="preserve"> gaspillés, jetés ou détruits, et à les redistribuer à ceux qui en ont besoin. Ce</w:t>
      </w:r>
      <w:r w:rsidR="008A45D1">
        <w:rPr>
          <w:rFonts w:asciiTheme="minorBidi" w:hAnsiTheme="minorBidi"/>
          <w:sz w:val="24"/>
          <w:szCs w:val="24"/>
        </w:rPr>
        <w:t xml:space="preserve"> procédé</w:t>
      </w:r>
      <w:r w:rsidRPr="003909E2">
        <w:rPr>
          <w:rFonts w:asciiTheme="minorBidi" w:hAnsiTheme="minorBidi"/>
          <w:sz w:val="24"/>
          <w:szCs w:val="24"/>
        </w:rPr>
        <w:t xml:space="preserve"> permet d’éviter les </w:t>
      </w:r>
      <w:r w:rsidR="00A14683">
        <w:rPr>
          <w:rFonts w:asciiTheme="minorBidi" w:hAnsiTheme="minorBidi"/>
          <w:sz w:val="24"/>
          <w:szCs w:val="24"/>
        </w:rPr>
        <w:t xml:space="preserve">pertes </w:t>
      </w:r>
      <w:r w:rsidRPr="003909E2">
        <w:rPr>
          <w:rFonts w:asciiTheme="minorBidi" w:hAnsiTheme="minorBidi"/>
          <w:sz w:val="24"/>
          <w:szCs w:val="24"/>
        </w:rPr>
        <w:t xml:space="preserve">inutiles, </w:t>
      </w:r>
      <w:r w:rsidRPr="00573FD0">
        <w:rPr>
          <w:rFonts w:asciiTheme="minorBidi" w:hAnsiTheme="minorBidi"/>
          <w:sz w:val="24"/>
          <w:szCs w:val="24"/>
        </w:rPr>
        <w:t xml:space="preserve">de </w:t>
      </w:r>
      <w:r w:rsidR="00AA77D8" w:rsidRPr="00573FD0">
        <w:rPr>
          <w:rFonts w:asciiTheme="minorBidi" w:hAnsiTheme="minorBidi"/>
          <w:sz w:val="24"/>
          <w:szCs w:val="24"/>
        </w:rPr>
        <w:t xml:space="preserve">disposer de </w:t>
      </w:r>
      <w:r w:rsidRPr="00573FD0">
        <w:rPr>
          <w:rFonts w:asciiTheme="minorBidi" w:hAnsiTheme="minorBidi"/>
          <w:sz w:val="24"/>
          <w:szCs w:val="24"/>
        </w:rPr>
        <w:t>denrées</w:t>
      </w:r>
      <w:r w:rsidRPr="003909E2">
        <w:rPr>
          <w:rFonts w:asciiTheme="minorBidi" w:hAnsiTheme="minorBidi"/>
          <w:sz w:val="24"/>
          <w:szCs w:val="24"/>
        </w:rPr>
        <w:t xml:space="preserve"> alimentaires sans utiliser davantage de ressources naturelles, de terres et d’eau, </w:t>
      </w:r>
      <w:r w:rsidR="00856502">
        <w:rPr>
          <w:rFonts w:asciiTheme="minorBidi" w:hAnsiTheme="minorBidi"/>
          <w:sz w:val="24"/>
          <w:szCs w:val="24"/>
        </w:rPr>
        <w:t xml:space="preserve">et </w:t>
      </w:r>
      <w:r w:rsidRPr="003909E2">
        <w:rPr>
          <w:rFonts w:asciiTheme="minorBidi" w:hAnsiTheme="minorBidi"/>
          <w:sz w:val="24"/>
          <w:szCs w:val="24"/>
        </w:rPr>
        <w:t>d</w:t>
      </w:r>
      <w:r w:rsidR="00802A3F">
        <w:rPr>
          <w:rFonts w:asciiTheme="minorBidi" w:hAnsiTheme="minorBidi"/>
          <w:sz w:val="24"/>
          <w:szCs w:val="24"/>
        </w:rPr>
        <w:t>e limiter</w:t>
      </w:r>
      <w:r w:rsidR="005100C7">
        <w:rPr>
          <w:rFonts w:asciiTheme="minorBidi" w:hAnsiTheme="minorBidi"/>
          <w:sz w:val="24"/>
          <w:szCs w:val="24"/>
        </w:rPr>
        <w:t xml:space="preserve"> la</w:t>
      </w:r>
      <w:r w:rsidRPr="003909E2">
        <w:rPr>
          <w:rFonts w:asciiTheme="minorBidi" w:hAnsiTheme="minorBidi"/>
          <w:sz w:val="24"/>
          <w:szCs w:val="24"/>
        </w:rPr>
        <w:t xml:space="preserve"> production de déchets</w:t>
      </w:r>
      <w:r w:rsidR="00856502">
        <w:rPr>
          <w:rFonts w:asciiTheme="minorBidi" w:hAnsiTheme="minorBidi"/>
          <w:sz w:val="24"/>
          <w:szCs w:val="24"/>
        </w:rPr>
        <w:t>.</w:t>
      </w:r>
      <w:r w:rsidRPr="003909E2">
        <w:rPr>
          <w:rFonts w:asciiTheme="minorBidi" w:hAnsiTheme="minorBidi"/>
          <w:sz w:val="24"/>
          <w:szCs w:val="24"/>
        </w:rPr>
        <w:t xml:space="preserve"> </w:t>
      </w:r>
      <w:r w:rsidR="00856502">
        <w:rPr>
          <w:rFonts w:asciiTheme="minorBidi" w:hAnsiTheme="minorBidi"/>
          <w:sz w:val="24"/>
          <w:szCs w:val="24"/>
        </w:rPr>
        <w:t>Il contribue également</w:t>
      </w:r>
      <w:r w:rsidRPr="003909E2">
        <w:rPr>
          <w:rFonts w:asciiTheme="minorBidi" w:hAnsiTheme="minorBidi"/>
          <w:sz w:val="24"/>
          <w:szCs w:val="24"/>
        </w:rPr>
        <w:t xml:space="preserve"> à la réduction des émissions de polluants et de gaz à effet de serre,  renforce la </w:t>
      </w:r>
      <w:r w:rsidRPr="00573FD0">
        <w:rPr>
          <w:rFonts w:asciiTheme="minorBidi" w:hAnsiTheme="minorBidi"/>
          <w:sz w:val="24"/>
          <w:szCs w:val="24"/>
        </w:rPr>
        <w:t xml:space="preserve">sécurité </w:t>
      </w:r>
      <w:bookmarkStart w:id="1" w:name="_Hlk181356100"/>
      <w:r w:rsidR="00AA77D8" w:rsidRPr="00573FD0">
        <w:rPr>
          <w:rFonts w:asciiTheme="minorBidi" w:hAnsiTheme="minorBidi"/>
          <w:sz w:val="24"/>
          <w:szCs w:val="24"/>
        </w:rPr>
        <w:t>alimentaire</w:t>
      </w:r>
      <w:bookmarkEnd w:id="1"/>
      <w:r w:rsidR="00573FD0" w:rsidRPr="00573FD0">
        <w:rPr>
          <w:rFonts w:asciiTheme="minorBidi" w:hAnsiTheme="minorBidi"/>
          <w:sz w:val="24"/>
          <w:szCs w:val="24"/>
        </w:rPr>
        <w:t>,</w:t>
      </w:r>
      <w:r w:rsidR="00573FD0">
        <w:rPr>
          <w:rFonts w:asciiTheme="minorBidi" w:hAnsiTheme="minorBidi"/>
          <w:sz w:val="24"/>
          <w:szCs w:val="24"/>
        </w:rPr>
        <w:t xml:space="preserve"> </w:t>
      </w:r>
      <w:r w:rsidRPr="003909E2">
        <w:rPr>
          <w:rFonts w:asciiTheme="minorBidi" w:hAnsiTheme="minorBidi"/>
          <w:sz w:val="24"/>
          <w:szCs w:val="24"/>
        </w:rPr>
        <w:t>et</w:t>
      </w:r>
      <w:r w:rsidR="00BB4D1A">
        <w:rPr>
          <w:rFonts w:asciiTheme="minorBidi" w:hAnsiTheme="minorBidi"/>
          <w:sz w:val="24"/>
          <w:szCs w:val="24"/>
        </w:rPr>
        <w:t xml:space="preserve"> </w:t>
      </w:r>
      <w:r w:rsidR="00856502">
        <w:rPr>
          <w:rFonts w:asciiTheme="minorBidi" w:hAnsiTheme="minorBidi"/>
          <w:sz w:val="24"/>
          <w:szCs w:val="24"/>
        </w:rPr>
        <w:t>aide</w:t>
      </w:r>
      <w:r w:rsidRPr="003909E2">
        <w:rPr>
          <w:rFonts w:asciiTheme="minorBidi" w:hAnsiTheme="minorBidi"/>
          <w:sz w:val="24"/>
          <w:szCs w:val="24"/>
        </w:rPr>
        <w:t xml:space="preserve"> ainsi à la réduction des coûts des soins de santé en Israël.</w:t>
      </w:r>
    </w:p>
    <w:p w14:paraId="2880F73D" w14:textId="03A8D63C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909E2">
        <w:rPr>
          <w:rFonts w:asciiTheme="minorBidi" w:hAnsiTheme="minorBidi"/>
          <w:sz w:val="24"/>
          <w:szCs w:val="24"/>
        </w:rPr>
        <w:t>Cette année, l’organisation a publié son huitième rapport sur la perte et la récupération de denrées alimentaires en Israël. Le rapport actuel présente également des données concrètes sur l’ampleur d</w:t>
      </w:r>
      <w:r w:rsidR="00F751A1">
        <w:rPr>
          <w:rFonts w:asciiTheme="minorBidi" w:hAnsiTheme="minorBidi"/>
          <w:sz w:val="24"/>
          <w:szCs w:val="24"/>
        </w:rPr>
        <w:t xml:space="preserve">u gaspillage alimentaire </w:t>
      </w:r>
      <w:r w:rsidR="000C1968">
        <w:rPr>
          <w:rFonts w:asciiTheme="minorBidi" w:hAnsiTheme="minorBidi"/>
          <w:sz w:val="24"/>
          <w:szCs w:val="24"/>
        </w:rPr>
        <w:t>dans le pays</w:t>
      </w:r>
      <w:r w:rsidRPr="003909E2">
        <w:rPr>
          <w:rFonts w:asciiTheme="minorBidi" w:hAnsiTheme="minorBidi"/>
          <w:sz w:val="24"/>
          <w:szCs w:val="24"/>
        </w:rPr>
        <w:t xml:space="preserve">, qui s’élève à 2,6 </w:t>
      </w:r>
      <w:r w:rsidRPr="003909E2">
        <w:rPr>
          <w:rFonts w:asciiTheme="minorBidi" w:hAnsiTheme="minorBidi"/>
          <w:sz w:val="24"/>
          <w:szCs w:val="24"/>
        </w:rPr>
        <w:lastRenderedPageBreak/>
        <w:t>millions de tonnes</w:t>
      </w:r>
      <w:r w:rsidR="000D1ECC">
        <w:rPr>
          <w:rFonts w:asciiTheme="minorBidi" w:hAnsiTheme="minorBidi"/>
          <w:sz w:val="24"/>
          <w:szCs w:val="24"/>
        </w:rPr>
        <w:t xml:space="preserve">. Or, </w:t>
      </w:r>
      <w:r w:rsidRPr="003909E2">
        <w:rPr>
          <w:rFonts w:asciiTheme="minorBidi" w:hAnsiTheme="minorBidi"/>
          <w:sz w:val="24"/>
          <w:szCs w:val="24"/>
        </w:rPr>
        <w:t xml:space="preserve">environ la moitié des denrées perdues sont récupérables et comestibles, ce qui représente une valeur d’environ 8,1 milliards de NIS. </w:t>
      </w:r>
      <w:r w:rsidRPr="00CE4ED0">
        <w:rPr>
          <w:rFonts w:asciiTheme="minorBidi" w:hAnsiTheme="minorBidi"/>
          <w:b/>
          <w:bCs/>
          <w:color w:val="196B24" w:themeColor="accent3"/>
          <w:sz w:val="24"/>
          <w:szCs w:val="24"/>
        </w:rPr>
        <w:t>N’est-ce pas du gâchis de jeter de telles quantités d</w:t>
      </w:r>
      <w:r w:rsidR="00F61894">
        <w:rPr>
          <w:rFonts w:asciiTheme="minorBidi" w:hAnsiTheme="minorBidi"/>
          <w:b/>
          <w:bCs/>
          <w:color w:val="196B24" w:themeColor="accent3"/>
          <w:sz w:val="24"/>
          <w:szCs w:val="24"/>
        </w:rPr>
        <w:t>e bonne</w:t>
      </w:r>
      <w:r w:rsidRPr="00CE4E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nourriture, alors qu</w:t>
      </w:r>
      <w:r w:rsidR="00112B23">
        <w:rPr>
          <w:rFonts w:asciiTheme="minorBidi" w:hAnsiTheme="minorBidi"/>
          <w:b/>
          <w:bCs/>
          <w:color w:val="196B24" w:themeColor="accent3"/>
          <w:sz w:val="24"/>
          <w:szCs w:val="24"/>
        </w:rPr>
        <w:t>e tant de gens</w:t>
      </w:r>
      <w:r w:rsidRPr="00CE4ED0">
        <w:rPr>
          <w:rFonts w:asciiTheme="minorBidi" w:hAnsiTheme="minorBidi"/>
          <w:b/>
          <w:bCs/>
          <w:color w:val="196B24" w:themeColor="accent3"/>
          <w:sz w:val="24"/>
          <w:szCs w:val="24"/>
        </w:rPr>
        <w:t xml:space="preserve"> pourraient en profiter ?!</w:t>
      </w:r>
    </w:p>
    <w:p w14:paraId="7699A7D6" w14:textId="0D98EE36" w:rsidR="003909E2" w:rsidRPr="003909E2" w:rsidRDefault="00AF4ACE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Chaque semaine, l</w:t>
      </w:r>
      <w:r w:rsidR="003909E2" w:rsidRPr="00CE4ED0">
        <w:rPr>
          <w:rFonts w:asciiTheme="minorBidi" w:hAnsiTheme="minorBidi"/>
          <w:b/>
          <w:bCs/>
          <w:sz w:val="24"/>
          <w:szCs w:val="24"/>
        </w:rPr>
        <w:t>’organisation distribue des denrées alimentaires à 330 000 personnes démunies</w:t>
      </w:r>
      <w:r>
        <w:rPr>
          <w:rFonts w:asciiTheme="minorBidi" w:hAnsiTheme="minorBidi"/>
          <w:b/>
          <w:bCs/>
          <w:sz w:val="24"/>
          <w:szCs w:val="24"/>
        </w:rPr>
        <w:t>,</w:t>
      </w:r>
      <w:r w:rsidR="003909E2" w:rsidRPr="00CE4ED0">
        <w:rPr>
          <w:rFonts w:asciiTheme="minorBidi" w:hAnsiTheme="minorBidi"/>
          <w:b/>
          <w:bCs/>
          <w:sz w:val="24"/>
          <w:szCs w:val="24"/>
        </w:rPr>
        <w:t xml:space="preserve"> par l’intermédiaire de 296 associations et organisations partenaires réparties dans tout le pays</w:t>
      </w:r>
      <w:r w:rsidR="003909E2" w:rsidRPr="003909E2">
        <w:rPr>
          <w:rFonts w:asciiTheme="minorBidi" w:hAnsiTheme="minorBidi"/>
          <w:sz w:val="24"/>
          <w:szCs w:val="24"/>
        </w:rPr>
        <w:t>.</w:t>
      </w:r>
    </w:p>
    <w:p w14:paraId="7FC8C449" w14:textId="1C062BD1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909E2">
        <w:rPr>
          <w:rFonts w:asciiTheme="minorBidi" w:hAnsiTheme="minorBidi"/>
          <w:sz w:val="24"/>
          <w:szCs w:val="24"/>
        </w:rPr>
        <w:t>Les p</w:t>
      </w:r>
      <w:r w:rsidR="00E93986">
        <w:rPr>
          <w:rFonts w:asciiTheme="minorBidi" w:hAnsiTheme="minorBidi"/>
          <w:sz w:val="24"/>
          <w:szCs w:val="24"/>
        </w:rPr>
        <w:t>ersonnes</w:t>
      </w:r>
      <w:r w:rsidRPr="003909E2">
        <w:rPr>
          <w:rFonts w:asciiTheme="minorBidi" w:hAnsiTheme="minorBidi"/>
          <w:sz w:val="24"/>
          <w:szCs w:val="24"/>
        </w:rPr>
        <w:t xml:space="preserve"> </w:t>
      </w:r>
      <w:r w:rsidR="00E93986">
        <w:rPr>
          <w:rFonts w:asciiTheme="minorBidi" w:hAnsiTheme="minorBidi"/>
          <w:sz w:val="24"/>
          <w:szCs w:val="24"/>
        </w:rPr>
        <w:t xml:space="preserve">bénéficiant </w:t>
      </w:r>
      <w:r w:rsidR="004D01A5" w:rsidRPr="00573FD0">
        <w:rPr>
          <w:rFonts w:asciiTheme="minorBidi" w:hAnsiTheme="minorBidi"/>
          <w:sz w:val="24"/>
          <w:szCs w:val="24"/>
        </w:rPr>
        <w:t xml:space="preserve">des </w:t>
      </w:r>
      <w:r w:rsidRPr="00573FD0">
        <w:rPr>
          <w:rFonts w:asciiTheme="minorBidi" w:hAnsiTheme="minorBidi"/>
          <w:sz w:val="24"/>
          <w:szCs w:val="24"/>
        </w:rPr>
        <w:t>aliments récupérés ont un statut socio-économique faible</w:t>
      </w:r>
      <w:r w:rsidR="004D01A5" w:rsidRPr="00573FD0">
        <w:rPr>
          <w:rFonts w:asciiTheme="minorBidi" w:hAnsiTheme="minorBidi"/>
          <w:sz w:val="24"/>
          <w:szCs w:val="24"/>
        </w:rPr>
        <w:t>,</w:t>
      </w:r>
      <w:r w:rsidRPr="00573FD0">
        <w:rPr>
          <w:rFonts w:asciiTheme="minorBidi" w:hAnsiTheme="minorBidi"/>
          <w:sz w:val="24"/>
          <w:szCs w:val="24"/>
        </w:rPr>
        <w:t xml:space="preserve"> et souffrent d’insécurité </w:t>
      </w:r>
      <w:r w:rsidR="00AA77D8" w:rsidRPr="00573FD0">
        <w:rPr>
          <w:rFonts w:asciiTheme="minorBidi" w:hAnsiTheme="minorBidi"/>
          <w:sz w:val="24"/>
          <w:szCs w:val="24"/>
        </w:rPr>
        <w:t>alimentaire</w:t>
      </w:r>
      <w:r w:rsidRPr="00573FD0">
        <w:rPr>
          <w:rFonts w:asciiTheme="minorBidi" w:hAnsiTheme="minorBidi"/>
          <w:sz w:val="24"/>
          <w:szCs w:val="24"/>
        </w:rPr>
        <w:t xml:space="preserve">. </w:t>
      </w:r>
      <w:r w:rsidR="004D01A5" w:rsidRPr="00573FD0">
        <w:rPr>
          <w:rFonts w:asciiTheme="minorBidi" w:hAnsiTheme="minorBidi"/>
          <w:sz w:val="24"/>
          <w:szCs w:val="24"/>
        </w:rPr>
        <w:t>Elles</w:t>
      </w:r>
      <w:r w:rsidR="004D01A5">
        <w:rPr>
          <w:rFonts w:asciiTheme="minorBidi" w:hAnsiTheme="minorBidi"/>
          <w:sz w:val="24"/>
          <w:szCs w:val="24"/>
        </w:rPr>
        <w:t xml:space="preserve"> </w:t>
      </w:r>
      <w:r w:rsidRPr="003909E2">
        <w:rPr>
          <w:rFonts w:asciiTheme="minorBidi" w:hAnsiTheme="minorBidi"/>
          <w:sz w:val="24"/>
          <w:szCs w:val="24"/>
        </w:rPr>
        <w:t xml:space="preserve">n’ont pas régulièrement la possibilité de se procurer des aliments sains, et manquent également de connaissances et de sensibilisation en matière </w:t>
      </w:r>
      <w:r w:rsidR="003E002D">
        <w:rPr>
          <w:rFonts w:asciiTheme="minorBidi" w:hAnsiTheme="minorBidi"/>
          <w:sz w:val="24"/>
          <w:szCs w:val="24"/>
        </w:rPr>
        <w:t xml:space="preserve">de nutrition équilibrée </w:t>
      </w:r>
      <w:r w:rsidRPr="003909E2">
        <w:rPr>
          <w:rFonts w:asciiTheme="minorBidi" w:hAnsiTheme="minorBidi"/>
          <w:sz w:val="24"/>
          <w:szCs w:val="24"/>
        </w:rPr>
        <w:t xml:space="preserve">et de ses effets sur la santé. Ces populations sont principalement </w:t>
      </w:r>
      <w:r w:rsidR="00E93986">
        <w:rPr>
          <w:rFonts w:asciiTheme="minorBidi" w:hAnsiTheme="minorBidi"/>
          <w:sz w:val="24"/>
          <w:szCs w:val="24"/>
        </w:rPr>
        <w:t xml:space="preserve">constituées de </w:t>
      </w:r>
      <w:r w:rsidRPr="003909E2">
        <w:rPr>
          <w:rFonts w:asciiTheme="minorBidi" w:hAnsiTheme="minorBidi"/>
          <w:sz w:val="24"/>
          <w:szCs w:val="24"/>
        </w:rPr>
        <w:t xml:space="preserve">personnes âgées, </w:t>
      </w:r>
      <w:r w:rsidR="00E93986">
        <w:rPr>
          <w:rFonts w:asciiTheme="minorBidi" w:hAnsiTheme="minorBidi"/>
          <w:sz w:val="24"/>
          <w:szCs w:val="24"/>
        </w:rPr>
        <w:t>de</w:t>
      </w:r>
      <w:r w:rsidRPr="003909E2">
        <w:rPr>
          <w:rFonts w:asciiTheme="minorBidi" w:hAnsiTheme="minorBidi"/>
          <w:sz w:val="24"/>
          <w:szCs w:val="24"/>
        </w:rPr>
        <w:t xml:space="preserve"> survivants de l’Holocauste, </w:t>
      </w:r>
      <w:r w:rsidR="00E93986">
        <w:rPr>
          <w:rFonts w:asciiTheme="minorBidi" w:hAnsiTheme="minorBidi"/>
          <w:sz w:val="24"/>
          <w:szCs w:val="24"/>
        </w:rPr>
        <w:t>d’</w:t>
      </w:r>
      <w:r w:rsidRPr="003909E2">
        <w:rPr>
          <w:rFonts w:asciiTheme="minorBidi" w:hAnsiTheme="minorBidi"/>
          <w:sz w:val="24"/>
          <w:szCs w:val="24"/>
        </w:rPr>
        <w:t xml:space="preserve">enfants à risque et </w:t>
      </w:r>
      <w:r w:rsidR="00E93986">
        <w:rPr>
          <w:rFonts w:asciiTheme="minorBidi" w:hAnsiTheme="minorBidi"/>
          <w:sz w:val="24"/>
          <w:szCs w:val="24"/>
        </w:rPr>
        <w:t xml:space="preserve">de </w:t>
      </w:r>
      <w:r w:rsidRPr="003909E2">
        <w:rPr>
          <w:rFonts w:asciiTheme="minorBidi" w:hAnsiTheme="minorBidi"/>
          <w:sz w:val="24"/>
          <w:szCs w:val="24"/>
        </w:rPr>
        <w:t>familles dans le besoin.</w:t>
      </w:r>
    </w:p>
    <w:p w14:paraId="541F14FC" w14:textId="77777777" w:rsidR="003909E2" w:rsidRPr="00CE4ED0" w:rsidRDefault="003909E2" w:rsidP="00CE4ED0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4774FA1D" w14:textId="77777777" w:rsidR="003909E2" w:rsidRPr="00A60B16" w:rsidRDefault="003909E2" w:rsidP="00CE4ED0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A60B16">
        <w:rPr>
          <w:rFonts w:asciiTheme="minorBidi" w:hAnsiTheme="minorBidi"/>
          <w:b/>
          <w:bCs/>
          <w:sz w:val="28"/>
          <w:szCs w:val="28"/>
        </w:rPr>
        <w:t>Que fait l’organisation ?</w:t>
      </w:r>
    </w:p>
    <w:p w14:paraId="6CE4AC15" w14:textId="77777777" w:rsidR="00676D8F" w:rsidRDefault="003909E2" w:rsidP="00676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676D8F">
        <w:rPr>
          <w:rFonts w:asciiTheme="minorBidi" w:hAnsiTheme="minorBidi"/>
          <w:sz w:val="24"/>
          <w:szCs w:val="24"/>
        </w:rPr>
        <w:t>Cueillette, ramassage et tri des produits agricoles</w:t>
      </w:r>
    </w:p>
    <w:p w14:paraId="1911FB0C" w14:textId="77777777" w:rsidR="00676D8F" w:rsidRDefault="003909E2" w:rsidP="00676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676D8F">
        <w:rPr>
          <w:rFonts w:asciiTheme="minorBidi" w:hAnsiTheme="minorBidi"/>
          <w:sz w:val="24"/>
          <w:szCs w:val="24"/>
        </w:rPr>
        <w:t>Collecte de plats cuisinés excédentaires</w:t>
      </w:r>
    </w:p>
    <w:p w14:paraId="45D9664F" w14:textId="77777777" w:rsidR="00676D8F" w:rsidRDefault="003909E2" w:rsidP="00676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676D8F">
        <w:rPr>
          <w:rFonts w:asciiTheme="minorBidi" w:hAnsiTheme="minorBidi"/>
          <w:sz w:val="24"/>
          <w:szCs w:val="24"/>
        </w:rPr>
        <w:t xml:space="preserve">Préparation de soupes et de ragoûts de qualité à partir de produits agricoles excédentaires </w:t>
      </w:r>
    </w:p>
    <w:p w14:paraId="72987789" w14:textId="77777777" w:rsidR="00676D8F" w:rsidRDefault="003909E2" w:rsidP="00676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676D8F">
        <w:rPr>
          <w:rFonts w:asciiTheme="minorBidi" w:hAnsiTheme="minorBidi"/>
          <w:sz w:val="24"/>
          <w:szCs w:val="24"/>
        </w:rPr>
        <w:t xml:space="preserve">Distribution </w:t>
      </w:r>
      <w:r w:rsidR="008A5C83" w:rsidRPr="00676D8F">
        <w:rPr>
          <w:rFonts w:asciiTheme="minorBidi" w:hAnsiTheme="minorBidi"/>
          <w:sz w:val="24"/>
          <w:szCs w:val="24"/>
        </w:rPr>
        <w:t xml:space="preserve">de denrées alimentaires </w:t>
      </w:r>
      <w:r w:rsidRPr="00676D8F">
        <w:rPr>
          <w:rFonts w:asciiTheme="minorBidi" w:hAnsiTheme="minorBidi"/>
          <w:sz w:val="24"/>
          <w:szCs w:val="24"/>
        </w:rPr>
        <w:t xml:space="preserve">aux personnes démunies </w:t>
      </w:r>
      <w:r w:rsidR="00E93986" w:rsidRPr="00676D8F">
        <w:rPr>
          <w:rFonts w:asciiTheme="minorBidi" w:hAnsiTheme="minorBidi"/>
          <w:sz w:val="24"/>
          <w:szCs w:val="24"/>
        </w:rPr>
        <w:t xml:space="preserve">à travers </w:t>
      </w:r>
      <w:r w:rsidRPr="00676D8F">
        <w:rPr>
          <w:rFonts w:asciiTheme="minorBidi" w:hAnsiTheme="minorBidi"/>
          <w:sz w:val="24"/>
          <w:szCs w:val="24"/>
        </w:rPr>
        <w:t>tout le pays</w:t>
      </w:r>
    </w:p>
    <w:p w14:paraId="2DA4D23E" w14:textId="77777777" w:rsidR="00676D8F" w:rsidRDefault="003909E2" w:rsidP="00676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676D8F">
        <w:rPr>
          <w:rFonts w:asciiTheme="minorBidi" w:hAnsiTheme="minorBidi"/>
          <w:sz w:val="24"/>
          <w:szCs w:val="24"/>
        </w:rPr>
        <w:t>Contrôle de la qualité des aliments et de leur valeur nutritionnelle</w:t>
      </w:r>
    </w:p>
    <w:p w14:paraId="341EE7FB" w14:textId="07930148" w:rsidR="003909E2" w:rsidRPr="00676D8F" w:rsidRDefault="003909E2" w:rsidP="00676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676D8F">
        <w:rPr>
          <w:rFonts w:asciiTheme="minorBidi" w:hAnsiTheme="minorBidi"/>
          <w:sz w:val="24"/>
          <w:szCs w:val="24"/>
        </w:rPr>
        <w:t>Ateliers de nutrition saine destinés aux populations à risque</w:t>
      </w:r>
    </w:p>
    <w:p w14:paraId="20B647CD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9C2E7D5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544BBD5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8E6B1F8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AA77BFF" w14:textId="77777777" w:rsidR="000F4BF4" w:rsidRDefault="000F4BF4" w:rsidP="00CE4ED0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55465DE5" w14:textId="166DBAE4" w:rsidR="003909E2" w:rsidRPr="00FB4203" w:rsidRDefault="003909E2" w:rsidP="00CE4ED0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FB4203">
        <w:rPr>
          <w:rFonts w:asciiTheme="minorBidi" w:hAnsiTheme="minorBidi"/>
          <w:b/>
          <w:bCs/>
          <w:sz w:val="36"/>
          <w:szCs w:val="36"/>
        </w:rPr>
        <w:lastRenderedPageBreak/>
        <w:t>Principales activités menées en 2023</w:t>
      </w:r>
    </w:p>
    <w:p w14:paraId="078CFC20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6B11A9C" w14:textId="2DEBB817" w:rsidR="003909E2" w:rsidRPr="003909E2" w:rsidRDefault="003909E2" w:rsidP="00577AFE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2 300 000 repas cuisinés</w:t>
      </w:r>
      <w:r w:rsidR="00577AFE">
        <w:rPr>
          <w:rFonts w:asciiTheme="minorBidi" w:hAnsiTheme="minorBidi"/>
          <w:b/>
          <w:bCs/>
          <w:sz w:val="24"/>
          <w:szCs w:val="24"/>
        </w:rPr>
        <w:t> </w:t>
      </w:r>
      <w:r w:rsidR="00577AFE">
        <w:rPr>
          <w:rFonts w:asciiTheme="minorBidi" w:hAnsiTheme="minorBidi"/>
          <w:sz w:val="24"/>
          <w:szCs w:val="24"/>
        </w:rPr>
        <w:t xml:space="preserve">: </w:t>
      </w:r>
      <w:r w:rsidRPr="003909E2">
        <w:rPr>
          <w:rFonts w:asciiTheme="minorBidi" w:hAnsiTheme="minorBidi"/>
          <w:sz w:val="24"/>
          <w:szCs w:val="24"/>
        </w:rPr>
        <w:t>1 787 000 repas récupérés</w:t>
      </w:r>
    </w:p>
    <w:p w14:paraId="1356BB5A" w14:textId="2A4A2DF0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909E2">
        <w:rPr>
          <w:rFonts w:asciiTheme="minorBidi" w:hAnsiTheme="minorBidi"/>
          <w:sz w:val="24"/>
          <w:szCs w:val="24"/>
        </w:rPr>
        <w:t xml:space="preserve">513 000 </w:t>
      </w:r>
      <w:r w:rsidR="008A5C83" w:rsidRPr="000A3C10">
        <w:rPr>
          <w:rFonts w:asciiTheme="minorBidi" w:hAnsiTheme="minorBidi"/>
          <w:sz w:val="24"/>
          <w:szCs w:val="24"/>
        </w:rPr>
        <w:t xml:space="preserve">achetés </w:t>
      </w:r>
      <w:r w:rsidRPr="000A3C10">
        <w:rPr>
          <w:rFonts w:asciiTheme="minorBidi" w:hAnsiTheme="minorBidi"/>
          <w:sz w:val="24"/>
          <w:szCs w:val="24"/>
        </w:rPr>
        <w:t>pendant</w:t>
      </w:r>
      <w:r w:rsidRPr="003909E2">
        <w:rPr>
          <w:rFonts w:asciiTheme="minorBidi" w:hAnsiTheme="minorBidi"/>
          <w:sz w:val="24"/>
          <w:szCs w:val="24"/>
        </w:rPr>
        <w:t xml:space="preserve"> la guerre</w:t>
      </w:r>
    </w:p>
    <w:p w14:paraId="015E15A9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3C67937" w14:textId="701A3F81" w:rsidR="003909E2" w:rsidRPr="003909E2" w:rsidRDefault="003909E2" w:rsidP="00577AFE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32 200 000 kg de récoltes agricoles</w:t>
      </w:r>
      <w:r w:rsidRPr="003909E2">
        <w:rPr>
          <w:rFonts w:asciiTheme="minorBidi" w:hAnsiTheme="minorBidi"/>
          <w:sz w:val="24"/>
          <w:szCs w:val="24"/>
        </w:rPr>
        <w:t xml:space="preserve"> provenant de 704 agriculteurs</w:t>
      </w:r>
      <w:r w:rsidR="00577AFE">
        <w:rPr>
          <w:rFonts w:asciiTheme="minorBidi" w:hAnsiTheme="minorBidi"/>
          <w:sz w:val="24"/>
          <w:szCs w:val="24"/>
        </w:rPr>
        <w:t xml:space="preserve"> : </w:t>
      </w:r>
      <w:r w:rsidRPr="003909E2">
        <w:rPr>
          <w:rFonts w:asciiTheme="minorBidi" w:hAnsiTheme="minorBidi"/>
          <w:sz w:val="24"/>
          <w:szCs w:val="24"/>
        </w:rPr>
        <w:t>27 500 000 kg récupérés</w:t>
      </w:r>
      <w:r w:rsidR="00577AFE">
        <w:rPr>
          <w:rFonts w:asciiTheme="minorBidi" w:hAnsiTheme="minorBidi"/>
          <w:sz w:val="24"/>
          <w:szCs w:val="24"/>
        </w:rPr>
        <w:t xml:space="preserve">, </w:t>
      </w:r>
      <w:r w:rsidRPr="003909E2">
        <w:rPr>
          <w:rFonts w:asciiTheme="minorBidi" w:hAnsiTheme="minorBidi"/>
          <w:sz w:val="24"/>
          <w:szCs w:val="24"/>
        </w:rPr>
        <w:t xml:space="preserve">4 700 000 </w:t>
      </w:r>
      <w:r w:rsidR="000F2C61" w:rsidRPr="00573FD0">
        <w:rPr>
          <w:rFonts w:asciiTheme="minorBidi" w:hAnsiTheme="minorBidi"/>
          <w:sz w:val="24"/>
          <w:szCs w:val="24"/>
        </w:rPr>
        <w:t>kg</w:t>
      </w:r>
      <w:r w:rsidR="000F2C61">
        <w:rPr>
          <w:rFonts w:asciiTheme="minorBidi" w:hAnsiTheme="minorBidi"/>
          <w:sz w:val="24"/>
          <w:szCs w:val="24"/>
        </w:rPr>
        <w:t xml:space="preserve"> </w:t>
      </w:r>
      <w:r w:rsidRPr="000A3C10">
        <w:rPr>
          <w:rFonts w:asciiTheme="minorBidi" w:hAnsiTheme="minorBidi"/>
          <w:sz w:val="24"/>
          <w:szCs w:val="24"/>
        </w:rPr>
        <w:t>achetés pendant</w:t>
      </w:r>
      <w:r w:rsidRPr="003909E2">
        <w:rPr>
          <w:rFonts w:asciiTheme="minorBidi" w:hAnsiTheme="minorBidi"/>
          <w:sz w:val="24"/>
          <w:szCs w:val="24"/>
        </w:rPr>
        <w:t xml:space="preserve"> la guerre</w:t>
      </w:r>
    </w:p>
    <w:p w14:paraId="7024D9F1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0C9DDC6" w14:textId="3A031AEB" w:rsidR="003909E2" w:rsidRPr="003909E2" w:rsidRDefault="003909E2" w:rsidP="00577AFE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380 000 soupes et plats cuisinés surgelés</w:t>
      </w:r>
      <w:r w:rsidRPr="003909E2">
        <w:rPr>
          <w:rFonts w:asciiTheme="minorBidi" w:hAnsiTheme="minorBidi"/>
          <w:sz w:val="24"/>
          <w:szCs w:val="24"/>
        </w:rPr>
        <w:t xml:space="preserve"> ont réchauffé les cœurs</w:t>
      </w:r>
    </w:p>
    <w:p w14:paraId="6B4DCC12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29AB1E5" w14:textId="65EF5CE0" w:rsidR="003909E2" w:rsidRPr="003909E2" w:rsidRDefault="003909E2" w:rsidP="00577AFE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330 000</w:t>
      </w:r>
      <w:r w:rsidR="00203638">
        <w:rPr>
          <w:rFonts w:asciiTheme="minorBidi" w:hAnsiTheme="minorBidi"/>
          <w:b/>
          <w:bCs/>
          <w:sz w:val="24"/>
          <w:szCs w:val="24"/>
        </w:rPr>
        <w:t xml:space="preserve"> personnes démunies</w:t>
      </w:r>
      <w:r w:rsidRPr="003736DC">
        <w:rPr>
          <w:rFonts w:asciiTheme="minorBidi" w:hAnsiTheme="minorBidi"/>
          <w:b/>
          <w:bCs/>
          <w:sz w:val="24"/>
          <w:szCs w:val="24"/>
        </w:rPr>
        <w:t xml:space="preserve"> reçoivent de la nourriture</w:t>
      </w:r>
      <w:r w:rsidR="00577AFE">
        <w:rPr>
          <w:rFonts w:asciiTheme="minorBidi" w:hAnsiTheme="minorBidi"/>
          <w:sz w:val="24"/>
          <w:szCs w:val="24"/>
        </w:rPr>
        <w:t xml:space="preserve"> : </w:t>
      </w:r>
      <w:r w:rsidRPr="003909E2">
        <w:rPr>
          <w:rFonts w:asciiTheme="minorBidi" w:hAnsiTheme="minorBidi"/>
          <w:sz w:val="24"/>
          <w:szCs w:val="24"/>
        </w:rPr>
        <w:t xml:space="preserve">environ 67 500 familles ont reçu 10 kg de </w:t>
      </w:r>
      <w:r w:rsidR="00203638">
        <w:rPr>
          <w:rFonts w:asciiTheme="minorBidi" w:hAnsiTheme="minorBidi"/>
          <w:sz w:val="24"/>
          <w:szCs w:val="24"/>
        </w:rPr>
        <w:t>denrées alimentaires</w:t>
      </w:r>
      <w:r w:rsidRPr="003909E2">
        <w:rPr>
          <w:rFonts w:asciiTheme="minorBidi" w:hAnsiTheme="minorBidi"/>
          <w:sz w:val="24"/>
          <w:szCs w:val="24"/>
        </w:rPr>
        <w:t xml:space="preserve"> chaque semaine</w:t>
      </w:r>
    </w:p>
    <w:p w14:paraId="23A772A3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9E5A5E3" w14:textId="2ACADBA3" w:rsidR="003909E2" w:rsidRPr="003909E2" w:rsidRDefault="003909E2" w:rsidP="00577AFE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296 associations et organisations</w:t>
      </w:r>
      <w:r w:rsidRPr="003909E2">
        <w:rPr>
          <w:rFonts w:asciiTheme="minorBidi" w:hAnsiTheme="minorBidi"/>
          <w:sz w:val="24"/>
          <w:szCs w:val="24"/>
        </w:rPr>
        <w:t xml:space="preserve"> participent à la distribution de nourriture aux </w:t>
      </w:r>
      <w:r w:rsidR="008A5C83">
        <w:rPr>
          <w:rFonts w:asciiTheme="minorBidi" w:hAnsiTheme="minorBidi"/>
          <w:sz w:val="24"/>
          <w:szCs w:val="24"/>
        </w:rPr>
        <w:t>personnes démunies</w:t>
      </w:r>
    </w:p>
    <w:p w14:paraId="2A19EB07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F5A4528" w14:textId="57C22787" w:rsidR="003909E2" w:rsidRPr="003909E2" w:rsidRDefault="003909E2" w:rsidP="007D4A6D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70 000 bénévoles</w:t>
      </w:r>
      <w:r w:rsidR="007D4A6D">
        <w:rPr>
          <w:rFonts w:asciiTheme="minorBidi" w:hAnsiTheme="minorBidi"/>
          <w:sz w:val="24"/>
          <w:szCs w:val="24"/>
        </w:rPr>
        <w:t xml:space="preserve"> : </w:t>
      </w:r>
      <w:r w:rsidRPr="003909E2">
        <w:rPr>
          <w:rFonts w:asciiTheme="minorBidi" w:hAnsiTheme="minorBidi"/>
          <w:sz w:val="24"/>
          <w:szCs w:val="24"/>
        </w:rPr>
        <w:t xml:space="preserve">45 000 dans le </w:t>
      </w:r>
      <w:r w:rsidRPr="002E0FCB">
        <w:rPr>
          <w:rFonts w:asciiTheme="minorBidi" w:hAnsiTheme="minorBidi"/>
          <w:sz w:val="24"/>
          <w:szCs w:val="24"/>
        </w:rPr>
        <w:t>centre logistique et les fermes de récolte</w:t>
      </w:r>
    </w:p>
    <w:p w14:paraId="051BF2AA" w14:textId="7ABCB030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909E2">
        <w:rPr>
          <w:rFonts w:asciiTheme="minorBidi" w:hAnsiTheme="minorBidi"/>
          <w:sz w:val="24"/>
          <w:szCs w:val="24"/>
        </w:rPr>
        <w:t xml:space="preserve">25 </w:t>
      </w:r>
      <w:r w:rsidRPr="002E0FCB">
        <w:rPr>
          <w:rFonts w:asciiTheme="minorBidi" w:hAnsiTheme="minorBidi"/>
          <w:sz w:val="24"/>
          <w:szCs w:val="24"/>
        </w:rPr>
        <w:t xml:space="preserve">000 </w:t>
      </w:r>
      <w:r w:rsidR="001A4F2F" w:rsidRPr="002E0FCB">
        <w:rPr>
          <w:rFonts w:asciiTheme="minorBidi" w:hAnsiTheme="minorBidi"/>
          <w:sz w:val="24"/>
          <w:szCs w:val="24"/>
        </w:rPr>
        <w:t xml:space="preserve">affectés à la </w:t>
      </w:r>
      <w:r w:rsidRPr="002E0FCB">
        <w:rPr>
          <w:rFonts w:asciiTheme="minorBidi" w:hAnsiTheme="minorBidi"/>
          <w:sz w:val="24"/>
          <w:szCs w:val="24"/>
        </w:rPr>
        <w:t>cueillette chez les agriculteurs pendant la guerre</w:t>
      </w:r>
    </w:p>
    <w:p w14:paraId="1C392326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04B6004" w14:textId="4E7358E8" w:rsidR="003909E2" w:rsidRPr="003909E2" w:rsidRDefault="003909E2" w:rsidP="007D4A6D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325 ateliers de nutrition saine</w:t>
      </w:r>
      <w:r w:rsidRPr="003909E2">
        <w:rPr>
          <w:rFonts w:asciiTheme="minorBidi" w:hAnsiTheme="minorBidi"/>
          <w:sz w:val="24"/>
          <w:szCs w:val="24"/>
        </w:rPr>
        <w:t xml:space="preserve"> destinés aux populations à risque</w:t>
      </w:r>
    </w:p>
    <w:p w14:paraId="66AF2E5A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99215AD" w14:textId="3A26A794" w:rsidR="003909E2" w:rsidRPr="003909E2" w:rsidRDefault="003909E2" w:rsidP="007D4A6D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32 400 colis de denrées alimentaires sèches</w:t>
      </w:r>
      <w:r w:rsidRPr="003909E2">
        <w:rPr>
          <w:rFonts w:asciiTheme="minorBidi" w:hAnsiTheme="minorBidi"/>
          <w:sz w:val="24"/>
          <w:szCs w:val="24"/>
        </w:rPr>
        <w:t xml:space="preserve"> distribués aux familles dans les zones de combat et aux personnes évacuées de leur domicile</w:t>
      </w:r>
    </w:p>
    <w:p w14:paraId="2456740D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3AEE746" w14:textId="63A05812" w:rsidR="003909E2" w:rsidRPr="003909E2" w:rsidRDefault="003909E2" w:rsidP="002962AA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3736DC">
        <w:rPr>
          <w:rFonts w:asciiTheme="minorBidi" w:hAnsiTheme="minorBidi"/>
          <w:b/>
          <w:bCs/>
          <w:sz w:val="24"/>
          <w:szCs w:val="24"/>
        </w:rPr>
        <w:t>11 574 bons d’achat</w:t>
      </w:r>
      <w:r w:rsidRPr="003909E2">
        <w:rPr>
          <w:rFonts w:asciiTheme="minorBidi" w:hAnsiTheme="minorBidi"/>
          <w:sz w:val="24"/>
          <w:szCs w:val="24"/>
        </w:rPr>
        <w:t xml:space="preserve"> distribués à 10 685 familles et à 889 familles d’agriculteurs</w:t>
      </w:r>
    </w:p>
    <w:p w14:paraId="631E737E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2419546" w14:textId="2D10605C" w:rsidR="003909E2" w:rsidRPr="002962AA" w:rsidRDefault="003909E2" w:rsidP="003909E2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2962AA">
        <w:rPr>
          <w:rFonts w:asciiTheme="minorBidi" w:hAnsiTheme="minorBidi"/>
          <w:b/>
          <w:bCs/>
          <w:sz w:val="28"/>
          <w:szCs w:val="28"/>
        </w:rPr>
        <w:t xml:space="preserve">Activités de </w:t>
      </w:r>
      <w:proofErr w:type="spellStart"/>
      <w:r w:rsidRPr="002962AA">
        <w:rPr>
          <w:rFonts w:asciiTheme="minorBidi" w:hAnsiTheme="minorBidi"/>
          <w:b/>
          <w:bCs/>
          <w:sz w:val="28"/>
          <w:szCs w:val="28"/>
        </w:rPr>
        <w:t>Leket</w:t>
      </w:r>
      <w:proofErr w:type="spellEnd"/>
      <w:r w:rsidRPr="002962AA">
        <w:rPr>
          <w:rFonts w:asciiTheme="minorBidi" w:hAnsiTheme="minorBidi"/>
          <w:b/>
          <w:bCs/>
          <w:sz w:val="28"/>
          <w:szCs w:val="28"/>
        </w:rPr>
        <w:t xml:space="preserve"> Israël pendant la guerre des </w:t>
      </w:r>
      <w:r w:rsidR="008C5C48" w:rsidRPr="002962AA">
        <w:rPr>
          <w:rFonts w:asciiTheme="minorBidi" w:hAnsiTheme="minorBidi"/>
          <w:b/>
          <w:bCs/>
          <w:sz w:val="28"/>
          <w:szCs w:val="28"/>
        </w:rPr>
        <w:t>« </w:t>
      </w:r>
      <w:r w:rsidRPr="002962AA">
        <w:rPr>
          <w:rFonts w:asciiTheme="minorBidi" w:hAnsiTheme="minorBidi"/>
          <w:b/>
          <w:bCs/>
          <w:sz w:val="28"/>
          <w:szCs w:val="28"/>
        </w:rPr>
        <w:t>Glaives de Fer</w:t>
      </w:r>
      <w:r w:rsidR="008C5C48" w:rsidRPr="002962AA">
        <w:rPr>
          <w:rFonts w:asciiTheme="minorBidi" w:hAnsiTheme="minorBidi"/>
          <w:b/>
          <w:bCs/>
          <w:sz w:val="28"/>
          <w:szCs w:val="28"/>
        </w:rPr>
        <w:t> »</w:t>
      </w:r>
    </w:p>
    <w:p w14:paraId="49085281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536D6C6" w14:textId="4A57D3BC" w:rsidR="004B2763" w:rsidRDefault="003909E2" w:rsidP="004B27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A60B16">
        <w:rPr>
          <w:rFonts w:asciiTheme="minorBidi" w:hAnsiTheme="minorBidi"/>
          <w:b/>
          <w:bCs/>
          <w:sz w:val="24"/>
          <w:szCs w:val="24"/>
        </w:rPr>
        <w:t>Aide aux personnes déplacées et aux familles dans le besoin</w:t>
      </w:r>
      <w:r w:rsidRPr="004B2763">
        <w:rPr>
          <w:rFonts w:asciiTheme="minorBidi" w:hAnsiTheme="minorBidi"/>
          <w:sz w:val="24"/>
          <w:szCs w:val="24"/>
        </w:rPr>
        <w:t xml:space="preserve"> : achat de repas cuisinés, de couches et d’aliments pour bébés, colis de denrées non périssables et de première nécessité, et distribution de cartes de crédit</w:t>
      </w:r>
      <w:r w:rsidR="001A4F2F">
        <w:rPr>
          <w:rFonts w:asciiTheme="minorBidi" w:hAnsiTheme="minorBidi"/>
          <w:sz w:val="24"/>
          <w:szCs w:val="24"/>
        </w:rPr>
        <w:t xml:space="preserve"> </w:t>
      </w:r>
      <w:r w:rsidRPr="004B2763">
        <w:rPr>
          <w:rFonts w:asciiTheme="minorBidi" w:hAnsiTheme="minorBidi"/>
          <w:sz w:val="24"/>
          <w:szCs w:val="24"/>
        </w:rPr>
        <w:t>/</w:t>
      </w:r>
      <w:r w:rsidR="001A4F2F">
        <w:rPr>
          <w:rFonts w:asciiTheme="minorBidi" w:hAnsiTheme="minorBidi"/>
          <w:sz w:val="24"/>
          <w:szCs w:val="24"/>
        </w:rPr>
        <w:t xml:space="preserve"> </w:t>
      </w:r>
      <w:r w:rsidRPr="004B2763">
        <w:rPr>
          <w:rFonts w:asciiTheme="minorBidi" w:hAnsiTheme="minorBidi"/>
          <w:sz w:val="24"/>
          <w:szCs w:val="24"/>
        </w:rPr>
        <w:t>bons d’achat.</w:t>
      </w:r>
    </w:p>
    <w:p w14:paraId="470E56A2" w14:textId="3474185B" w:rsidR="004B2763" w:rsidRDefault="003909E2" w:rsidP="004B27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A60B16">
        <w:rPr>
          <w:rFonts w:asciiTheme="minorBidi" w:hAnsiTheme="minorBidi"/>
          <w:b/>
          <w:bCs/>
          <w:sz w:val="24"/>
          <w:szCs w:val="24"/>
        </w:rPr>
        <w:t>Soutien à l’agriculture israélienne et maintien de la sécurité alimentaire</w:t>
      </w:r>
      <w:r w:rsidRPr="004B2763">
        <w:rPr>
          <w:rFonts w:asciiTheme="minorBidi" w:hAnsiTheme="minorBidi"/>
          <w:sz w:val="24"/>
          <w:szCs w:val="24"/>
        </w:rPr>
        <w:t xml:space="preserve"> : vaste programme de soutien aux agriculteurs comprenant l’achat de leurs produits, une aide financière immédiate et à long terme, un réseau de bénévoles pour les récoltes, et un programme de prêts</w:t>
      </w:r>
      <w:r w:rsidR="00203638">
        <w:rPr>
          <w:rFonts w:asciiTheme="minorBidi" w:hAnsiTheme="minorBidi"/>
          <w:sz w:val="24"/>
          <w:szCs w:val="24"/>
        </w:rPr>
        <w:t>.</w:t>
      </w:r>
    </w:p>
    <w:p w14:paraId="62543BD0" w14:textId="77777777" w:rsidR="001A4F2F" w:rsidRDefault="001A4F2F" w:rsidP="001A4F2F">
      <w:pPr>
        <w:spacing w:line="360" w:lineRule="auto"/>
        <w:ind w:left="36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2CAF878" w14:textId="7CF25993" w:rsidR="005A2455" w:rsidRDefault="003909E2" w:rsidP="002E0FCB">
      <w:pPr>
        <w:spacing w:line="360" w:lineRule="auto"/>
        <w:ind w:left="360"/>
        <w:jc w:val="both"/>
        <w:rPr>
          <w:rFonts w:asciiTheme="minorBidi" w:hAnsiTheme="minorBidi"/>
          <w:sz w:val="24"/>
          <w:szCs w:val="24"/>
        </w:rPr>
      </w:pPr>
      <w:r w:rsidRPr="001A4F2F">
        <w:rPr>
          <w:rFonts w:asciiTheme="minorBidi" w:hAnsiTheme="minorBidi"/>
          <w:b/>
          <w:bCs/>
          <w:sz w:val="24"/>
          <w:szCs w:val="24"/>
        </w:rPr>
        <w:t xml:space="preserve">Le problème de l’insécurité alimentaire risque de s’aggraver en raison de la guerre des « </w:t>
      </w:r>
      <w:r w:rsidR="00A60B16" w:rsidRPr="001A4F2F">
        <w:rPr>
          <w:rFonts w:asciiTheme="minorBidi" w:hAnsiTheme="minorBidi"/>
          <w:b/>
          <w:bCs/>
          <w:sz w:val="24"/>
          <w:szCs w:val="24"/>
        </w:rPr>
        <w:t>G</w:t>
      </w:r>
      <w:r w:rsidRPr="001A4F2F">
        <w:rPr>
          <w:rFonts w:asciiTheme="minorBidi" w:hAnsiTheme="minorBidi"/>
          <w:b/>
          <w:bCs/>
          <w:sz w:val="24"/>
          <w:szCs w:val="24"/>
        </w:rPr>
        <w:t xml:space="preserve">laives de </w:t>
      </w:r>
      <w:r w:rsidR="00A60B16" w:rsidRPr="001A4F2F">
        <w:rPr>
          <w:rFonts w:asciiTheme="minorBidi" w:hAnsiTheme="minorBidi"/>
          <w:b/>
          <w:bCs/>
          <w:sz w:val="24"/>
          <w:szCs w:val="24"/>
        </w:rPr>
        <w:t>F</w:t>
      </w:r>
      <w:r w:rsidRPr="001A4F2F">
        <w:rPr>
          <w:rFonts w:asciiTheme="minorBidi" w:hAnsiTheme="minorBidi"/>
          <w:b/>
          <w:bCs/>
          <w:sz w:val="24"/>
          <w:szCs w:val="24"/>
        </w:rPr>
        <w:t>er » et de ses répercussions économiques.</w:t>
      </w:r>
      <w:r w:rsidRPr="001A4F2F">
        <w:rPr>
          <w:rFonts w:asciiTheme="minorBidi" w:hAnsiTheme="minorBidi"/>
          <w:sz w:val="24"/>
          <w:szCs w:val="24"/>
        </w:rPr>
        <w:t xml:space="preserve"> L’augmentation des prix des denrées alimentaires</w:t>
      </w:r>
      <w:r w:rsidR="001A4F2F">
        <w:rPr>
          <w:rFonts w:asciiTheme="minorBidi" w:hAnsiTheme="minorBidi"/>
          <w:sz w:val="24"/>
          <w:szCs w:val="24"/>
        </w:rPr>
        <w:t xml:space="preserve">, notamment des </w:t>
      </w:r>
      <w:r w:rsidRPr="001A4F2F">
        <w:rPr>
          <w:rFonts w:asciiTheme="minorBidi" w:hAnsiTheme="minorBidi"/>
          <w:sz w:val="24"/>
          <w:szCs w:val="24"/>
        </w:rPr>
        <w:t xml:space="preserve">fruits et légumes, ainsi que les dommages économiques causés à l’ensemble du marché, pourraient aggraver l’insécurité alimentaire des populations vulnérables. Les petites entreprises, les travailleurs indépendants, les familles des recrues et les personnes </w:t>
      </w:r>
      <w:r w:rsidRPr="00573FD0">
        <w:rPr>
          <w:rFonts w:asciiTheme="minorBidi" w:hAnsiTheme="minorBidi"/>
          <w:sz w:val="24"/>
          <w:szCs w:val="24"/>
        </w:rPr>
        <w:t>évacuées</w:t>
      </w:r>
      <w:r w:rsidR="00203638" w:rsidRPr="00573FD0">
        <w:rPr>
          <w:rFonts w:asciiTheme="minorBidi" w:hAnsiTheme="minorBidi"/>
          <w:sz w:val="24"/>
          <w:szCs w:val="24"/>
        </w:rPr>
        <w:t>,</w:t>
      </w:r>
      <w:r w:rsidRPr="00573FD0">
        <w:rPr>
          <w:rFonts w:asciiTheme="minorBidi" w:hAnsiTheme="minorBidi"/>
          <w:sz w:val="24"/>
          <w:szCs w:val="24"/>
        </w:rPr>
        <w:t xml:space="preserve"> risque</w:t>
      </w:r>
      <w:r w:rsidR="001A4F2F" w:rsidRPr="00573FD0">
        <w:rPr>
          <w:rFonts w:asciiTheme="minorBidi" w:hAnsiTheme="minorBidi"/>
          <w:sz w:val="24"/>
          <w:szCs w:val="24"/>
        </w:rPr>
        <w:t>nt</w:t>
      </w:r>
      <w:r w:rsidRPr="00573FD0">
        <w:rPr>
          <w:rFonts w:asciiTheme="minorBidi" w:hAnsiTheme="minorBidi"/>
          <w:sz w:val="24"/>
          <w:szCs w:val="24"/>
        </w:rPr>
        <w:t xml:space="preserve"> d’être particulièrement touchés.</w:t>
      </w:r>
      <w:r w:rsidR="001A4F2F" w:rsidRPr="00573FD0">
        <w:rPr>
          <w:rFonts w:asciiTheme="minorBidi" w:hAnsiTheme="minorBidi"/>
          <w:sz w:val="24"/>
          <w:szCs w:val="24"/>
        </w:rPr>
        <w:t xml:space="preserve"> Nous anticipons ainsi une augmentation des besoins en aide alimentaire</w:t>
      </w:r>
      <w:r w:rsidR="005A2455" w:rsidRPr="00573FD0">
        <w:rPr>
          <w:rFonts w:asciiTheme="minorBidi" w:hAnsiTheme="minorBidi"/>
          <w:sz w:val="24"/>
          <w:szCs w:val="24"/>
        </w:rPr>
        <w:t>,</w:t>
      </w:r>
      <w:r w:rsidR="001A4F2F" w:rsidRPr="00573FD0">
        <w:rPr>
          <w:rFonts w:asciiTheme="minorBidi" w:hAnsiTheme="minorBidi"/>
          <w:sz w:val="24"/>
          <w:szCs w:val="24"/>
        </w:rPr>
        <w:t xml:space="preserve"> </w:t>
      </w:r>
      <w:r w:rsidR="005A2455" w:rsidRPr="00573FD0">
        <w:rPr>
          <w:rFonts w:asciiTheme="minorBidi" w:hAnsiTheme="minorBidi"/>
          <w:sz w:val="24"/>
          <w:szCs w:val="24"/>
        </w:rPr>
        <w:t>ainsi qu’</w:t>
      </w:r>
      <w:r w:rsidR="001A4F2F" w:rsidRPr="00573FD0">
        <w:rPr>
          <w:rFonts w:asciiTheme="minorBidi" w:hAnsiTheme="minorBidi"/>
          <w:sz w:val="24"/>
          <w:szCs w:val="24"/>
        </w:rPr>
        <w:t>une difficulté croissante à se procurer un panier alimentaire sain</w:t>
      </w:r>
      <w:r w:rsidR="00912DA3" w:rsidRPr="00573FD0">
        <w:rPr>
          <w:rFonts w:asciiTheme="minorBidi" w:hAnsiTheme="minorBidi"/>
          <w:sz w:val="24"/>
          <w:szCs w:val="24"/>
        </w:rPr>
        <w:t xml:space="preserve"> en raison des contraintes économiques.</w:t>
      </w:r>
      <w:r w:rsidR="005A2455" w:rsidRPr="00573FD0">
        <w:rPr>
          <w:rFonts w:asciiTheme="minorBidi" w:hAnsiTheme="minorBidi"/>
          <w:sz w:val="24"/>
          <w:szCs w:val="24"/>
        </w:rPr>
        <w:t xml:space="preserve"> </w:t>
      </w:r>
    </w:p>
    <w:p w14:paraId="3F1A400E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D184009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65D8923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D62E4E5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5F41596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FECE0A6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6D73333E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7781C3F0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4846B61D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BC54DFA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B4D48B0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EEA4BC0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3909E2">
        <w:rPr>
          <w:rFonts w:asciiTheme="minorBidi" w:hAnsiTheme="minorBidi"/>
          <w:sz w:val="24"/>
          <w:szCs w:val="24"/>
        </w:rPr>
        <w:t xml:space="preserve"> </w:t>
      </w:r>
    </w:p>
    <w:p w14:paraId="1D68C6FD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7A6A144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E8580E0" w14:textId="77777777" w:rsidR="003909E2" w:rsidRPr="003909E2" w:rsidRDefault="003909E2" w:rsidP="003909E2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bookmarkEnd w:id="0"/>
    <w:p w14:paraId="602BC9EC" w14:textId="77777777" w:rsidR="0042789D" w:rsidRPr="003909E2" w:rsidRDefault="0042789D" w:rsidP="003909E2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sectPr w:rsidR="0042789D" w:rsidRPr="00390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2613" w14:textId="77777777" w:rsidR="001B0E03" w:rsidRDefault="001B0E03" w:rsidP="00A60B16">
      <w:pPr>
        <w:spacing w:after="0" w:line="240" w:lineRule="auto"/>
      </w:pPr>
      <w:r>
        <w:separator/>
      </w:r>
    </w:p>
  </w:endnote>
  <w:endnote w:type="continuationSeparator" w:id="0">
    <w:p w14:paraId="5628312D" w14:textId="77777777" w:rsidR="001B0E03" w:rsidRDefault="001B0E03" w:rsidP="00A6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868C" w14:textId="77777777" w:rsidR="00A60B16" w:rsidRDefault="00A60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6888" w14:textId="77777777" w:rsidR="00A60B16" w:rsidRDefault="00A60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2C50" w14:textId="77777777" w:rsidR="00A60B16" w:rsidRDefault="00A6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4449" w14:textId="77777777" w:rsidR="001B0E03" w:rsidRDefault="001B0E03" w:rsidP="00A60B16">
      <w:pPr>
        <w:spacing w:after="0" w:line="240" w:lineRule="auto"/>
      </w:pPr>
      <w:r>
        <w:separator/>
      </w:r>
    </w:p>
  </w:footnote>
  <w:footnote w:type="continuationSeparator" w:id="0">
    <w:p w14:paraId="178CEAFB" w14:textId="77777777" w:rsidR="001B0E03" w:rsidRDefault="001B0E03" w:rsidP="00A6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78E51" w14:textId="77777777" w:rsidR="00A60B16" w:rsidRDefault="00A60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39C9" w14:textId="77777777" w:rsidR="00A60B16" w:rsidRDefault="00A60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916D" w14:textId="77777777" w:rsidR="00A60B16" w:rsidRDefault="00A60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715"/>
    <w:multiLevelType w:val="hybridMultilevel"/>
    <w:tmpl w:val="245A0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07BA"/>
    <w:multiLevelType w:val="hybridMultilevel"/>
    <w:tmpl w:val="1EC03696"/>
    <w:lvl w:ilvl="0" w:tplc="6C569B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23887">
    <w:abstractNumId w:val="0"/>
  </w:num>
  <w:num w:numId="2" w16cid:durableId="203090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E2"/>
    <w:rsid w:val="00011ECE"/>
    <w:rsid w:val="000176F2"/>
    <w:rsid w:val="0004316E"/>
    <w:rsid w:val="00046640"/>
    <w:rsid w:val="000A3C10"/>
    <w:rsid w:val="000C1968"/>
    <w:rsid w:val="000D1ECC"/>
    <w:rsid w:val="000F2C61"/>
    <w:rsid w:val="000F4BF4"/>
    <w:rsid w:val="00112B23"/>
    <w:rsid w:val="001818C3"/>
    <w:rsid w:val="001A4F2F"/>
    <w:rsid w:val="001B0E03"/>
    <w:rsid w:val="00203638"/>
    <w:rsid w:val="002962AA"/>
    <w:rsid w:val="002E0FCB"/>
    <w:rsid w:val="002F674B"/>
    <w:rsid w:val="00363AD0"/>
    <w:rsid w:val="003736DC"/>
    <w:rsid w:val="003909E2"/>
    <w:rsid w:val="003D0C3C"/>
    <w:rsid w:val="003E002D"/>
    <w:rsid w:val="0042789D"/>
    <w:rsid w:val="00473040"/>
    <w:rsid w:val="004B2763"/>
    <w:rsid w:val="004D01A5"/>
    <w:rsid w:val="004E378A"/>
    <w:rsid w:val="00500FFE"/>
    <w:rsid w:val="005100C7"/>
    <w:rsid w:val="0056260A"/>
    <w:rsid w:val="00573FD0"/>
    <w:rsid w:val="00577AFE"/>
    <w:rsid w:val="005A2455"/>
    <w:rsid w:val="00634F15"/>
    <w:rsid w:val="006718F7"/>
    <w:rsid w:val="00676D8F"/>
    <w:rsid w:val="006A3BDA"/>
    <w:rsid w:val="007772BD"/>
    <w:rsid w:val="007D4A6D"/>
    <w:rsid w:val="00802A3F"/>
    <w:rsid w:val="0082224C"/>
    <w:rsid w:val="00856502"/>
    <w:rsid w:val="0089318D"/>
    <w:rsid w:val="008A45D1"/>
    <w:rsid w:val="008A5C83"/>
    <w:rsid w:val="008C5C48"/>
    <w:rsid w:val="008F13A3"/>
    <w:rsid w:val="00912DA3"/>
    <w:rsid w:val="009958C7"/>
    <w:rsid w:val="009E5468"/>
    <w:rsid w:val="00A14683"/>
    <w:rsid w:val="00A60B16"/>
    <w:rsid w:val="00A67DFF"/>
    <w:rsid w:val="00AA77D8"/>
    <w:rsid w:val="00AF4ACE"/>
    <w:rsid w:val="00BB4D1A"/>
    <w:rsid w:val="00BC45AC"/>
    <w:rsid w:val="00C54532"/>
    <w:rsid w:val="00CA3B2E"/>
    <w:rsid w:val="00CC58B5"/>
    <w:rsid w:val="00CE4ED0"/>
    <w:rsid w:val="00CF7242"/>
    <w:rsid w:val="00D30241"/>
    <w:rsid w:val="00D361C7"/>
    <w:rsid w:val="00DC469C"/>
    <w:rsid w:val="00E93986"/>
    <w:rsid w:val="00EA5C6F"/>
    <w:rsid w:val="00EB5990"/>
    <w:rsid w:val="00F61894"/>
    <w:rsid w:val="00F751A1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0F79"/>
  <w15:chartTrackingRefBased/>
  <w15:docId w15:val="{2BA88BF8-56E4-404F-A0EE-A2B50BC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4C"/>
  </w:style>
  <w:style w:type="paragraph" w:styleId="Heading1">
    <w:name w:val="heading 1"/>
    <w:basedOn w:val="Normal"/>
    <w:next w:val="Normal"/>
    <w:link w:val="Heading1Char"/>
    <w:uiPriority w:val="9"/>
    <w:qFormat/>
    <w:rsid w:val="008222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2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2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2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2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2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2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2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24C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24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24C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24C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24C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24C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24C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24C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24C"/>
    <w:pPr>
      <w:spacing w:line="240" w:lineRule="auto"/>
    </w:pPr>
    <w:rPr>
      <w:b/>
      <w:bCs/>
      <w:smallCap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22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224C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2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24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224C"/>
    <w:rPr>
      <w:b/>
      <w:bCs/>
    </w:rPr>
  </w:style>
  <w:style w:type="character" w:styleId="Emphasis">
    <w:name w:val="Emphasis"/>
    <w:basedOn w:val="DefaultParagraphFont"/>
    <w:uiPriority w:val="20"/>
    <w:qFormat/>
    <w:rsid w:val="0082224C"/>
    <w:rPr>
      <w:i/>
      <w:iCs/>
    </w:rPr>
  </w:style>
  <w:style w:type="paragraph" w:styleId="NoSpacing">
    <w:name w:val="No Spacing"/>
    <w:uiPriority w:val="1"/>
    <w:qFormat/>
    <w:rsid w:val="008222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24C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224C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2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24C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22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22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22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224C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224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24C"/>
    <w:pPr>
      <w:outlineLvl w:val="9"/>
    </w:pPr>
  </w:style>
  <w:style w:type="paragraph" w:styleId="ListParagraph">
    <w:name w:val="List Paragraph"/>
    <w:basedOn w:val="Normal"/>
    <w:uiPriority w:val="34"/>
    <w:qFormat/>
    <w:rsid w:val="00390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B16"/>
  </w:style>
  <w:style w:type="paragraph" w:styleId="Footer">
    <w:name w:val="footer"/>
    <w:basedOn w:val="Normal"/>
    <w:link w:val="FooterChar"/>
    <w:uiPriority w:val="99"/>
    <w:unhideWhenUsed/>
    <w:rsid w:val="00A60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20</cp:revision>
  <dcterms:created xsi:type="dcterms:W3CDTF">2024-11-01T12:17:00Z</dcterms:created>
  <dcterms:modified xsi:type="dcterms:W3CDTF">2024-11-03T08:21:00Z</dcterms:modified>
</cp:coreProperties>
</file>