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D4" w:rsidRDefault="00CB24D4">
      <w:pPr>
        <w:jc w:val="both"/>
      </w:pPr>
    </w:p>
    <w:tbl>
      <w:tblPr>
        <w:tblStyle w:val="a5"/>
        <w:tblW w:w="15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0"/>
        <w:gridCol w:w="1440"/>
        <w:gridCol w:w="1545"/>
        <w:gridCol w:w="1755"/>
        <w:gridCol w:w="4801"/>
        <w:gridCol w:w="4801"/>
      </w:tblGrid>
      <w:tr w:rsidR="00CB24D4" w:rsidRPr="0093619E">
        <w:trPr>
          <w:trHeight w:val="480"/>
        </w:trPr>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B24D4" w:rsidRPr="0093619E" w:rsidRDefault="006E62EF">
            <w:pPr>
              <w:widowControl w:val="0"/>
              <w:pBdr>
                <w:top w:val="nil"/>
                <w:left w:val="nil"/>
                <w:bottom w:val="nil"/>
                <w:right w:val="nil"/>
                <w:between w:val="nil"/>
              </w:pBdr>
              <w:spacing w:line="240" w:lineRule="auto"/>
              <w:jc w:val="both"/>
              <w:rPr>
                <w:b/>
              </w:rPr>
            </w:pPr>
            <w:r w:rsidRPr="0093619E">
              <w:rPr>
                <w:b/>
              </w:rPr>
              <w:t>Position</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B24D4" w:rsidRPr="0093619E" w:rsidRDefault="006E62EF">
            <w:pPr>
              <w:widowControl w:val="0"/>
              <w:spacing w:line="240" w:lineRule="auto"/>
              <w:jc w:val="both"/>
              <w:rPr>
                <w:b/>
              </w:rPr>
            </w:pPr>
            <w:r w:rsidRPr="0093619E">
              <w:rPr>
                <w:b/>
              </w:rPr>
              <w:t>Period</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B24D4" w:rsidRPr="0093619E" w:rsidRDefault="006E62EF">
            <w:pPr>
              <w:widowControl w:val="0"/>
              <w:pBdr>
                <w:top w:val="nil"/>
                <w:left w:val="nil"/>
                <w:bottom w:val="nil"/>
                <w:right w:val="nil"/>
                <w:between w:val="nil"/>
              </w:pBdr>
              <w:spacing w:line="240" w:lineRule="auto"/>
              <w:jc w:val="both"/>
              <w:rPr>
                <w:b/>
              </w:rPr>
            </w:pPr>
            <w:r w:rsidRPr="0093619E">
              <w:rPr>
                <w:b/>
              </w:rPr>
              <w:t>Title</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B24D4" w:rsidRPr="0093619E" w:rsidRDefault="006E62EF">
            <w:pPr>
              <w:widowControl w:val="0"/>
              <w:spacing w:line="240" w:lineRule="auto"/>
              <w:jc w:val="both"/>
              <w:rPr>
                <w:b/>
              </w:rPr>
            </w:pPr>
            <w:r w:rsidRPr="0093619E">
              <w:rPr>
                <w:b/>
              </w:rPr>
              <w:t>Subtitle</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B24D4" w:rsidRPr="0093619E" w:rsidRDefault="006E62EF">
            <w:pPr>
              <w:widowControl w:val="0"/>
              <w:pBdr>
                <w:top w:val="nil"/>
                <w:left w:val="nil"/>
                <w:bottom w:val="nil"/>
                <w:right w:val="nil"/>
                <w:between w:val="nil"/>
              </w:pBdr>
              <w:spacing w:line="240" w:lineRule="auto"/>
              <w:jc w:val="both"/>
              <w:rPr>
                <w:b/>
              </w:rPr>
            </w:pPr>
            <w:r w:rsidRPr="0093619E">
              <w:rPr>
                <w:b/>
              </w:rPr>
              <w:t>Left Description</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B24D4" w:rsidRPr="0093619E" w:rsidRDefault="006E62EF">
            <w:pPr>
              <w:widowControl w:val="0"/>
              <w:pBdr>
                <w:top w:val="nil"/>
                <w:left w:val="nil"/>
                <w:bottom w:val="nil"/>
                <w:right w:val="nil"/>
                <w:between w:val="nil"/>
              </w:pBdr>
              <w:spacing w:line="240" w:lineRule="auto"/>
              <w:jc w:val="both"/>
              <w:rPr>
                <w:b/>
              </w:rPr>
            </w:pPr>
            <w:r w:rsidRPr="0093619E">
              <w:rPr>
                <w:b/>
              </w:rPr>
              <w:t>Right Description</w:t>
            </w:r>
          </w:p>
        </w:tc>
      </w:tr>
      <w:tr w:rsidR="00CB24D4" w:rsidRPr="0093619E">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1</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1</w:t>
            </w:r>
            <w:r w:rsidRPr="0093619E">
              <w:rPr>
                <w:rFonts w:ascii="Consolas" w:eastAsia="Consolas" w:hAnsi="Consolas" w:cs="Consolas"/>
                <w:sz w:val="20"/>
                <w:szCs w:val="20"/>
                <w:vertAlign w:val="superscript"/>
              </w:rPr>
              <w:t>st</w:t>
            </w:r>
            <w:r w:rsidRPr="0093619E">
              <w:rPr>
                <w:rFonts w:ascii="Consolas" w:eastAsia="Consolas" w:hAnsi="Consolas" w:cs="Consolas"/>
                <w:sz w:val="20"/>
                <w:szCs w:val="20"/>
              </w:rPr>
              <w:t xml:space="preserve"> century AD</w:t>
            </w: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Last Supper and Pentecost</w:t>
            </w:r>
          </w:p>
        </w:tc>
        <w:tc>
          <w:tcPr>
            <w:tcW w:w="4801"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The Gospel tells us that Jesus chose to celebrate the Last Supper, in a large upper room that was especially prepared and furnished: the Cenacle (Mark 14:15). In that room, Jesus instituted the Eucharist before his Passion, appeared to his disciples after his Resurrection, and left them with his final teachings before ascending into Heaven. Likewise, this is where the apostles and Mary were gathered when the Holy Spirit descended upon them at Pentecost.</w:t>
            </w:r>
          </w:p>
        </w:tc>
        <w:tc>
          <w:tcPr>
            <w:tcW w:w="4801" w:type="dxa"/>
            <w:tcBorders>
              <w:top w:val="single" w:sz="12" w:space="0" w:color="000000"/>
              <w:bottom w:val="single" w:sz="6" w:space="0" w:color="CCCCCC"/>
              <w:right w:val="single" w:sz="6" w:space="0" w:color="CCCCCC"/>
            </w:tcBorders>
            <w:shd w:val="clear" w:color="auto" w:fill="auto"/>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Based on the </w:t>
            </w:r>
            <w:r w:rsidRPr="0093619E">
              <w:rPr>
                <w:rFonts w:ascii="Consolas" w:eastAsia="Consolas" w:hAnsi="Consolas" w:cs="Consolas"/>
                <w:i/>
                <w:sz w:val="20"/>
                <w:szCs w:val="20"/>
              </w:rPr>
              <w:t>Acts of the Apostles</w:t>
            </w:r>
            <w:r w:rsidRPr="0093619E">
              <w:rPr>
                <w:rFonts w:ascii="Consolas" w:eastAsia="Consolas" w:hAnsi="Consolas" w:cs="Consolas"/>
                <w:sz w:val="20"/>
                <w:szCs w:val="20"/>
              </w:rPr>
              <w:t xml:space="preserve">, this appears to have been the gathering-place of the earliest Christians in Jerusalem. It’s even possible that this house belonged to St Mark’s mother. However, </w:t>
            </w:r>
            <w:r w:rsidRPr="0093619E">
              <w:rPr>
                <w:rFonts w:ascii="Consolas" w:eastAsia="Consolas" w:hAnsi="Consolas" w:cs="Consolas"/>
                <w:i/>
                <w:sz w:val="20"/>
                <w:szCs w:val="20"/>
              </w:rPr>
              <w:t xml:space="preserve">Acts </w:t>
            </w:r>
            <w:r w:rsidRPr="0093619E">
              <w:rPr>
                <w:rFonts w:ascii="Consolas" w:eastAsia="Consolas" w:hAnsi="Consolas" w:cs="Consolas"/>
                <w:sz w:val="20"/>
                <w:szCs w:val="20"/>
              </w:rPr>
              <w:t>does not say exactly where it was.</w:t>
            </w:r>
          </w:p>
        </w:tc>
      </w:tr>
      <w:tr w:rsidR="00CB24D4" w:rsidRPr="0093619E">
        <w:tc>
          <w:tcPr>
            <w:tcW w:w="1080"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78530D" w:rsidP="00E444DA">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sz w:val="20"/>
                <w:szCs w:val="20"/>
                <w:rtl/>
                <w:lang w:bidi="he-IL"/>
              </w:rPr>
              <w:t>המאה ה-1 לספירה</w:t>
            </w:r>
          </w:p>
        </w:tc>
        <w:tc>
          <w:tcPr>
            <w:tcW w:w="1545"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E444DA">
            <w:pPr>
              <w:widowControl w:val="0"/>
              <w:bidi/>
              <w:rPr>
                <w:rFonts w:asciiTheme="minorBidi" w:eastAsia="Consolas" w:hAnsiTheme="minorBidi" w:cstheme="minorBidi"/>
                <w:sz w:val="20"/>
                <w:szCs w:val="20"/>
                <w:rtl/>
                <w:lang w:bidi="he-IL"/>
              </w:rPr>
            </w:pPr>
            <w:r w:rsidRPr="0093619E">
              <w:rPr>
                <w:rFonts w:asciiTheme="minorBidi" w:eastAsia="Consolas" w:hAnsiTheme="minorBidi" w:cstheme="minorBidi"/>
                <w:sz w:val="20"/>
                <w:szCs w:val="20"/>
                <w:rtl/>
                <w:lang w:bidi="he-IL"/>
              </w:rPr>
              <w:t>חדר הסעודה האחרונה בהר ציון</w:t>
            </w:r>
          </w:p>
        </w:tc>
        <w:tc>
          <w:tcPr>
            <w:tcW w:w="1755"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78530D" w:rsidP="0078530D">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הסעודה האחרונה והפנטקוסט</w:t>
            </w: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rsidR="00CB24D4" w:rsidRPr="0093619E" w:rsidRDefault="003C1D70" w:rsidP="00912502">
            <w:pPr>
              <w:widowControl w:val="0"/>
              <w:bidi/>
              <w:jc w:val="both"/>
              <w:rPr>
                <w:rFonts w:asciiTheme="minorBidi" w:eastAsia="Consolas" w:hAnsiTheme="minorBidi" w:cstheme="minorBidi"/>
                <w:sz w:val="20"/>
                <w:szCs w:val="20"/>
                <w:rtl/>
                <w:lang w:bidi="he-IL"/>
              </w:rPr>
            </w:pPr>
            <w:r w:rsidRPr="0093619E">
              <w:rPr>
                <w:rFonts w:asciiTheme="minorBidi" w:eastAsia="Consolas" w:hAnsiTheme="minorBidi" w:cstheme="minorBidi" w:hint="cs"/>
                <w:sz w:val="20"/>
                <w:szCs w:val="20"/>
                <w:rtl/>
                <w:lang w:bidi="he-IL"/>
              </w:rPr>
              <w:t xml:space="preserve">בברית החדשה מסופר שישו בחר לחגוג את הסעודה האחרונה שלו </w:t>
            </w:r>
            <w:r w:rsidR="00E444DA">
              <w:rPr>
                <w:rFonts w:asciiTheme="minorBidi" w:eastAsia="Consolas" w:hAnsiTheme="minorBidi" w:cstheme="minorBidi" w:hint="cs"/>
                <w:sz w:val="20"/>
                <w:szCs w:val="20"/>
                <w:rtl/>
                <w:lang w:bidi="he-IL"/>
              </w:rPr>
              <w:t>ב</w:t>
            </w:r>
            <w:r w:rsidR="00912502">
              <w:rPr>
                <w:rFonts w:asciiTheme="minorBidi" w:eastAsia="Consolas" w:hAnsiTheme="minorBidi" w:cstheme="minorBidi" w:hint="cs"/>
                <w:sz w:val="20"/>
                <w:szCs w:val="20"/>
                <w:rtl/>
                <w:lang w:bidi="he-IL"/>
              </w:rPr>
              <w:t>חדר רחב ידיים</w:t>
            </w:r>
            <w:r w:rsidR="00E444DA">
              <w:rPr>
                <w:rFonts w:asciiTheme="minorBidi" w:eastAsia="Consolas" w:hAnsiTheme="minorBidi" w:cstheme="minorBidi" w:hint="cs"/>
                <w:sz w:val="20"/>
                <w:szCs w:val="20"/>
                <w:rtl/>
                <w:lang w:bidi="he-IL"/>
              </w:rPr>
              <w:t xml:space="preserve"> בקומה עליונה</w:t>
            </w:r>
            <w:r w:rsidRPr="0093619E">
              <w:rPr>
                <w:rFonts w:asciiTheme="minorBidi" w:eastAsia="Consolas" w:hAnsiTheme="minorBidi" w:cstheme="minorBidi" w:hint="cs"/>
                <w:sz w:val="20"/>
                <w:szCs w:val="20"/>
                <w:rtl/>
                <w:lang w:bidi="he-IL"/>
              </w:rPr>
              <w:t xml:space="preserve"> שהוכן וקושט במיוחד לשם כך: הקנקולום (הבשורה על פי מרקוס, יד, 15) בחדר זה, </w:t>
            </w:r>
            <w:r w:rsidRPr="00275BE0">
              <w:rPr>
                <w:rFonts w:asciiTheme="minorBidi" w:eastAsia="Consolas" w:hAnsiTheme="minorBidi" w:cstheme="minorBidi" w:hint="cs"/>
                <w:sz w:val="20"/>
                <w:szCs w:val="20"/>
                <w:rtl/>
                <w:lang w:bidi="he-IL"/>
              </w:rPr>
              <w:t>טרם</w:t>
            </w:r>
            <w:r w:rsidRPr="0093619E">
              <w:rPr>
                <w:rFonts w:asciiTheme="minorBidi" w:eastAsia="Consolas" w:hAnsiTheme="minorBidi" w:cstheme="minorBidi" w:hint="cs"/>
                <w:sz w:val="20"/>
                <w:szCs w:val="20"/>
                <w:rtl/>
                <w:lang w:bidi="he-IL"/>
              </w:rPr>
              <w:t xml:space="preserve"> מסע הייסורים שלו, הורה ישו על האוכריסטיה, הופיע בפני תלמידיו לאחר שחזר לחיים ונשא בפניהם את דרשתו האחרונה </w:t>
            </w:r>
            <w:r w:rsidR="00275BE0">
              <w:rPr>
                <w:rFonts w:asciiTheme="minorBidi" w:eastAsia="Consolas" w:hAnsiTheme="minorBidi" w:cstheme="minorBidi" w:hint="cs"/>
                <w:sz w:val="20"/>
                <w:szCs w:val="20"/>
                <w:rtl/>
                <w:lang w:bidi="he-IL"/>
              </w:rPr>
              <w:t>שלאחריה</w:t>
            </w:r>
            <w:r w:rsidRPr="0093619E">
              <w:rPr>
                <w:rFonts w:asciiTheme="minorBidi" w:eastAsia="Consolas" w:hAnsiTheme="minorBidi" w:cstheme="minorBidi" w:hint="cs"/>
                <w:sz w:val="20"/>
                <w:szCs w:val="20"/>
                <w:rtl/>
                <w:lang w:bidi="he-IL"/>
              </w:rPr>
              <w:t xml:space="preserve"> עלה השמימה. במקום זה ירדה רוח הקודש על השליחים ועל מרים </w:t>
            </w:r>
            <w:r w:rsidR="00E444DA">
              <w:rPr>
                <w:rFonts w:asciiTheme="minorBidi" w:eastAsia="Consolas" w:hAnsiTheme="minorBidi" w:cstheme="minorBidi" w:hint="cs"/>
                <w:sz w:val="20"/>
                <w:szCs w:val="20"/>
                <w:rtl/>
                <w:lang w:bidi="he-IL"/>
              </w:rPr>
              <w:t>בחג השבועות.</w:t>
            </w:r>
          </w:p>
        </w:tc>
        <w:tc>
          <w:tcPr>
            <w:tcW w:w="4801" w:type="dxa"/>
            <w:tcBorders>
              <w:top w:val="single" w:sz="6" w:space="0" w:color="CCCCCC"/>
              <w:right w:val="single" w:sz="6" w:space="0" w:color="CCCCCC"/>
            </w:tcBorders>
            <w:shd w:val="clear" w:color="auto" w:fill="auto"/>
            <w:tcMar>
              <w:top w:w="40" w:type="dxa"/>
              <w:left w:w="40" w:type="dxa"/>
              <w:bottom w:w="40" w:type="dxa"/>
              <w:right w:w="40" w:type="dxa"/>
            </w:tcMar>
          </w:tcPr>
          <w:p w:rsidR="00CB24D4" w:rsidRPr="0093619E" w:rsidRDefault="003C1D70" w:rsidP="00E444DA">
            <w:pPr>
              <w:widowControl w:val="0"/>
              <w:bidi/>
              <w:jc w:val="both"/>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 xml:space="preserve">לפי "מעשי השליחים", חדר זה שימש מקום מפגש לנוצרים </w:t>
            </w:r>
            <w:r w:rsidRPr="00E444DA">
              <w:rPr>
                <w:rFonts w:asciiTheme="minorBidi" w:eastAsia="Consolas" w:hAnsiTheme="minorBidi" w:cstheme="minorBidi" w:hint="cs"/>
                <w:sz w:val="20"/>
                <w:szCs w:val="20"/>
                <w:rtl/>
                <w:lang w:bidi="he-IL"/>
              </w:rPr>
              <w:t>הראשונים בירושלים.</w:t>
            </w:r>
            <w:r w:rsidRPr="0093619E">
              <w:rPr>
                <w:rFonts w:asciiTheme="minorBidi" w:eastAsia="Consolas" w:hAnsiTheme="minorBidi" w:cstheme="minorBidi" w:hint="cs"/>
                <w:sz w:val="20"/>
                <w:szCs w:val="20"/>
                <w:rtl/>
                <w:lang w:bidi="he-IL"/>
              </w:rPr>
              <w:t xml:space="preserve"> </w:t>
            </w:r>
            <w:r w:rsidR="00515726">
              <w:rPr>
                <w:rFonts w:asciiTheme="minorBidi" w:eastAsia="Consolas" w:hAnsiTheme="minorBidi" w:cstheme="minorBidi" w:hint="cs"/>
                <w:sz w:val="20"/>
                <w:szCs w:val="20"/>
                <w:rtl/>
                <w:lang w:bidi="he-IL"/>
              </w:rPr>
              <w:t>המסורת גורסת כי זה</w:t>
            </w:r>
            <w:r w:rsidRPr="0093619E">
              <w:rPr>
                <w:rFonts w:asciiTheme="minorBidi" w:eastAsia="Consolas" w:hAnsiTheme="minorBidi" w:cstheme="minorBidi" w:hint="cs"/>
                <w:sz w:val="20"/>
                <w:szCs w:val="20"/>
                <w:rtl/>
                <w:lang w:bidi="he-IL"/>
              </w:rPr>
              <w:t xml:space="preserve"> היה בית אמו של מרקוס הקדוש, אם כי </w:t>
            </w:r>
            <w:r w:rsidR="00E444DA">
              <w:rPr>
                <w:rFonts w:asciiTheme="minorBidi" w:eastAsia="Consolas" w:hAnsiTheme="minorBidi" w:cstheme="minorBidi" w:hint="cs"/>
                <w:sz w:val="20"/>
                <w:szCs w:val="20"/>
                <w:rtl/>
                <w:lang w:bidi="he-IL"/>
              </w:rPr>
              <w:t>הברית החדשה אינה מפרטת</w:t>
            </w:r>
            <w:r w:rsidRPr="0093619E">
              <w:rPr>
                <w:rFonts w:asciiTheme="minorBidi" w:eastAsia="Consolas" w:hAnsiTheme="minorBidi" w:cstheme="minorBidi" w:hint="cs"/>
                <w:sz w:val="20"/>
                <w:szCs w:val="20"/>
                <w:rtl/>
                <w:lang w:bidi="he-IL"/>
              </w:rPr>
              <w:t xml:space="preserve"> היכן בדיוק נמצא המקום.</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2</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2</w:t>
            </w:r>
            <w:r w:rsidRPr="0093619E">
              <w:rPr>
                <w:rFonts w:ascii="Consolas" w:eastAsia="Consolas" w:hAnsi="Consolas" w:cs="Consolas"/>
                <w:sz w:val="20"/>
                <w:szCs w:val="20"/>
                <w:vertAlign w:val="superscript"/>
              </w:rPr>
              <w:t>nd</w:t>
            </w:r>
            <w:r w:rsidRPr="0093619E">
              <w:rPr>
                <w:rFonts w:ascii="Consolas" w:eastAsia="Consolas" w:hAnsi="Consolas" w:cs="Consolas"/>
                <w:sz w:val="20"/>
                <w:szCs w:val="20"/>
              </w:rPr>
              <w:t>-3</w:t>
            </w:r>
            <w:r w:rsidRPr="0093619E">
              <w:rPr>
                <w:rFonts w:ascii="Consolas" w:eastAsia="Consolas" w:hAnsi="Consolas" w:cs="Consolas"/>
                <w:sz w:val="20"/>
                <w:szCs w:val="20"/>
                <w:vertAlign w:val="superscript"/>
              </w:rPr>
              <w:t>rd</w:t>
            </w:r>
            <w:r w:rsidRPr="0093619E">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Early Church of Jerusalem</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We don’t know much about Christian gathering-places in Jerusalem before the 4</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According to a tradition reported by Eusebius of Caesarea, the Judeo-Christian community of Jerusalem fled to Pella (Transjordan) during the Jewish Revolt (</w:t>
            </w:r>
            <w:r w:rsidRPr="0093619E">
              <w:rPr>
                <w:rFonts w:ascii="Consolas" w:eastAsia="Consolas" w:hAnsi="Consolas" w:cs="Consolas"/>
                <w:b/>
                <w:sz w:val="20"/>
                <w:szCs w:val="20"/>
              </w:rPr>
              <w:t>66-70 AD</w:t>
            </w:r>
            <w:r w:rsidRPr="0093619E">
              <w:rPr>
                <w:rFonts w:ascii="Consolas" w:eastAsia="Consolas" w:hAnsi="Consolas" w:cs="Consolas"/>
                <w:sz w:val="20"/>
                <w:szCs w:val="20"/>
              </w:rPr>
              <w:t>). Whether they returned to Mt Zion afterwards or not remains unclear.</w:t>
            </w:r>
          </w:p>
          <w:p w:rsidR="00CB24D4" w:rsidRPr="0093619E" w:rsidRDefault="00CB24D4">
            <w:pPr>
              <w:widowControl w:val="0"/>
              <w:jc w:val="both"/>
              <w:rPr>
                <w:rFonts w:ascii="Consolas" w:eastAsia="Consolas" w:hAnsi="Consolas" w:cs="Consolas"/>
                <w:sz w:val="20"/>
                <w:szCs w:val="20"/>
              </w:rPr>
            </w:pPr>
          </w:p>
        </w:tc>
        <w:tc>
          <w:tcPr>
            <w:tcW w:w="4801" w:type="dxa"/>
            <w:tcBorders>
              <w:bottom w:val="single" w:sz="6" w:space="0" w:color="CCCCCC"/>
              <w:right w:val="single" w:sz="6" w:space="0" w:color="CCCCCC"/>
            </w:tcBorders>
            <w:shd w:val="clear" w:color="auto" w:fill="auto"/>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However, even after Emperor Hadrian’s transformed Jerusalem into the pagan city of AeliaCapitolina (</w:t>
            </w:r>
            <w:r w:rsidRPr="0093619E">
              <w:rPr>
                <w:rFonts w:ascii="Consolas" w:eastAsia="Consolas" w:hAnsi="Consolas" w:cs="Consolas"/>
                <w:b/>
                <w:sz w:val="20"/>
                <w:szCs w:val="20"/>
              </w:rPr>
              <w:t>c. 130 AD</w:t>
            </w:r>
            <w:r w:rsidRPr="0093619E">
              <w:rPr>
                <w:rFonts w:ascii="Consolas" w:eastAsia="Consolas" w:hAnsi="Consolas" w:cs="Consolas"/>
                <w:sz w:val="20"/>
                <w:szCs w:val="20"/>
              </w:rPr>
              <w:t>), it seems that a few houses and a small church still remained on the southern hill of the city. The Christian community may have continued to gather there in the 2</w:t>
            </w:r>
            <w:r w:rsidRPr="0093619E">
              <w:rPr>
                <w:rFonts w:ascii="Consolas" w:eastAsia="Consolas" w:hAnsi="Consolas" w:cs="Consolas"/>
                <w:sz w:val="20"/>
                <w:szCs w:val="20"/>
                <w:vertAlign w:val="superscript"/>
              </w:rPr>
              <w:t>nd</w:t>
            </w:r>
            <w:r w:rsidRPr="0093619E">
              <w:rPr>
                <w:rFonts w:ascii="Consolas" w:eastAsia="Consolas" w:hAnsi="Consolas" w:cs="Consolas"/>
                <w:sz w:val="20"/>
                <w:szCs w:val="20"/>
              </w:rPr>
              <w:t xml:space="preserve"> and 3</w:t>
            </w:r>
            <w:r w:rsidRPr="0093619E">
              <w:rPr>
                <w:rFonts w:ascii="Consolas" w:eastAsia="Consolas" w:hAnsi="Consolas" w:cs="Consolas"/>
                <w:sz w:val="20"/>
                <w:szCs w:val="20"/>
                <w:vertAlign w:val="superscript"/>
              </w:rPr>
              <w:t>rd</w:t>
            </w:r>
            <w:r w:rsidRPr="0093619E">
              <w:rPr>
                <w:rFonts w:ascii="Consolas" w:eastAsia="Consolas" w:hAnsi="Consolas" w:cs="Consolas"/>
                <w:sz w:val="20"/>
                <w:szCs w:val="20"/>
              </w:rPr>
              <w:t xml:space="preserve"> centuries.</w:t>
            </w:r>
          </w:p>
        </w:tc>
      </w:tr>
      <w:tr w:rsidR="00CB24D4" w:rsidRPr="0093619E">
        <w:tc>
          <w:tcPr>
            <w:tcW w:w="1080"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lastRenderedPageBreak/>
              <w:t>2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78530D"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המאה ה-2 עד המאה ה-3 לספירה</w:t>
            </w:r>
          </w:p>
        </w:tc>
        <w:tc>
          <w:tcPr>
            <w:tcW w:w="1545"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912502" w:rsidP="00532DD8">
            <w:pPr>
              <w:widowControl w:val="0"/>
              <w:bidi/>
              <w:rPr>
                <w:rFonts w:asciiTheme="minorBidi" w:eastAsia="Consolas" w:hAnsiTheme="minorBidi" w:cstheme="minorBidi" w:hint="cs"/>
                <w:sz w:val="20"/>
                <w:szCs w:val="20"/>
                <w:rtl/>
                <w:lang w:bidi="he-IL"/>
              </w:rPr>
            </w:pPr>
            <w:commentRangeStart w:id="0"/>
            <w:r>
              <w:rPr>
                <w:rFonts w:asciiTheme="minorBidi" w:eastAsia="Consolas" w:hAnsiTheme="minorBidi" w:cstheme="minorBidi" w:hint="cs"/>
                <w:sz w:val="20"/>
                <w:szCs w:val="20"/>
                <w:rtl/>
                <w:lang w:bidi="he-IL"/>
              </w:rPr>
              <w:t>הכנסייה בראשית הנצרות</w:t>
            </w:r>
            <w:commentRangeEnd w:id="0"/>
            <w:r>
              <w:rPr>
                <w:rStyle w:val="a6"/>
                <w:rtl/>
              </w:rPr>
              <w:commentReference w:id="0"/>
            </w: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rsidR="00CB24D4" w:rsidRPr="0093619E" w:rsidRDefault="003C1D70" w:rsidP="00912502">
            <w:pPr>
              <w:widowControl w:val="0"/>
              <w:bidi/>
              <w:jc w:val="both"/>
              <w:rPr>
                <w:rFonts w:asciiTheme="minorBidi" w:eastAsia="Consolas" w:hAnsiTheme="minorBidi" w:cstheme="minorBidi"/>
                <w:sz w:val="20"/>
                <w:szCs w:val="20"/>
                <w:rtl/>
                <w:lang w:bidi="he-IL"/>
              </w:rPr>
            </w:pPr>
            <w:r w:rsidRPr="0093619E">
              <w:rPr>
                <w:rFonts w:asciiTheme="minorBidi" w:eastAsia="Consolas" w:hAnsiTheme="minorBidi" w:cstheme="minorBidi" w:hint="cs"/>
                <w:sz w:val="20"/>
                <w:szCs w:val="20"/>
                <w:rtl/>
                <w:lang w:bidi="he-IL"/>
              </w:rPr>
              <w:t xml:space="preserve">אין בידינו הרבה מידע על </w:t>
            </w:r>
            <w:r w:rsidR="00E444DA">
              <w:rPr>
                <w:rFonts w:asciiTheme="minorBidi" w:eastAsia="Consolas" w:hAnsiTheme="minorBidi" w:cstheme="minorBidi" w:hint="cs"/>
                <w:sz w:val="20"/>
                <w:szCs w:val="20"/>
                <w:rtl/>
                <w:lang w:bidi="he-IL"/>
              </w:rPr>
              <w:t>מקומות מפגש</w:t>
            </w:r>
            <w:r w:rsidRPr="0093619E">
              <w:rPr>
                <w:rFonts w:asciiTheme="minorBidi" w:eastAsia="Consolas" w:hAnsiTheme="minorBidi" w:cstheme="minorBidi" w:hint="cs"/>
                <w:sz w:val="20"/>
                <w:szCs w:val="20"/>
                <w:rtl/>
                <w:lang w:bidi="he-IL"/>
              </w:rPr>
              <w:t xml:space="preserve"> של נוצרים בירושלים לפני המאה ה-4 לספירה. לפי </w:t>
            </w:r>
            <w:r w:rsidR="00E444DA">
              <w:rPr>
                <w:rFonts w:asciiTheme="minorBidi" w:eastAsia="Consolas" w:hAnsiTheme="minorBidi" w:cstheme="minorBidi" w:hint="cs"/>
                <w:sz w:val="20"/>
                <w:szCs w:val="20"/>
                <w:rtl/>
                <w:lang w:bidi="he-IL"/>
              </w:rPr>
              <w:t>כתביו של</w:t>
            </w:r>
            <w:r w:rsidRPr="0093619E">
              <w:rPr>
                <w:rFonts w:asciiTheme="minorBidi" w:eastAsia="Consolas" w:hAnsiTheme="minorBidi" w:cstheme="minorBidi" w:hint="cs"/>
                <w:sz w:val="20"/>
                <w:szCs w:val="20"/>
                <w:rtl/>
                <w:lang w:bidi="he-IL"/>
              </w:rPr>
              <w:t xml:space="preserve"> אוזביוס מקיסריה, הקהילה היהודית-נוצרית של ירושלים ברחה לעיר פלה (כיום בירדן) במהלך המרד הגדול (</w:t>
            </w:r>
            <w:r w:rsidRPr="0093619E">
              <w:rPr>
                <w:rFonts w:asciiTheme="minorBidi" w:eastAsia="Consolas" w:hAnsiTheme="minorBidi" w:cstheme="minorBidi" w:hint="cs"/>
                <w:b/>
                <w:bCs/>
                <w:sz w:val="20"/>
                <w:szCs w:val="20"/>
                <w:rtl/>
                <w:lang w:bidi="he-IL"/>
              </w:rPr>
              <w:t>70-66</w:t>
            </w:r>
            <w:r w:rsidRPr="0093619E">
              <w:rPr>
                <w:rFonts w:asciiTheme="minorBidi" w:eastAsia="Consolas" w:hAnsiTheme="minorBidi" w:cstheme="minorBidi" w:hint="cs"/>
                <w:sz w:val="20"/>
                <w:szCs w:val="20"/>
                <w:rtl/>
                <w:lang w:bidi="he-IL"/>
              </w:rPr>
              <w:t xml:space="preserve"> לספירה). לא ידוע אם </w:t>
            </w:r>
            <w:r w:rsidR="00912502">
              <w:rPr>
                <w:rFonts w:asciiTheme="minorBidi" w:eastAsia="Consolas" w:hAnsiTheme="minorBidi" w:cstheme="minorBidi" w:hint="cs"/>
                <w:sz w:val="20"/>
                <w:szCs w:val="20"/>
                <w:rtl/>
                <w:lang w:bidi="he-IL"/>
              </w:rPr>
              <w:t>בני הקהילה</w:t>
            </w:r>
            <w:r w:rsidRPr="0093619E">
              <w:rPr>
                <w:rFonts w:asciiTheme="minorBidi" w:eastAsia="Consolas" w:hAnsiTheme="minorBidi" w:cstheme="minorBidi" w:hint="cs"/>
                <w:sz w:val="20"/>
                <w:szCs w:val="20"/>
                <w:rtl/>
                <w:lang w:bidi="he-IL"/>
              </w:rPr>
              <w:t xml:space="preserve"> שבו להר </w:t>
            </w:r>
            <w:r w:rsidR="00DF3E29">
              <w:rPr>
                <w:rFonts w:asciiTheme="minorBidi" w:eastAsia="Consolas" w:hAnsiTheme="minorBidi" w:cstheme="minorBidi" w:hint="cs"/>
                <w:sz w:val="20"/>
                <w:szCs w:val="20"/>
                <w:rtl/>
                <w:lang w:bidi="he-IL"/>
              </w:rPr>
              <w:t>ציון לאחר דיכוי המרד</w:t>
            </w:r>
            <w:r w:rsidRPr="0093619E">
              <w:rPr>
                <w:rFonts w:asciiTheme="minorBidi" w:eastAsia="Consolas" w:hAnsiTheme="minorBidi" w:cstheme="minorBidi" w:hint="cs"/>
                <w:sz w:val="20"/>
                <w:szCs w:val="20"/>
                <w:rtl/>
                <w:lang w:bidi="he-IL"/>
              </w:rPr>
              <w:t>.</w:t>
            </w:r>
          </w:p>
        </w:tc>
        <w:tc>
          <w:tcPr>
            <w:tcW w:w="4801" w:type="dxa"/>
            <w:tcBorders>
              <w:top w:val="single" w:sz="6" w:space="0" w:color="CCCCCC"/>
              <w:right w:val="single" w:sz="6" w:space="0" w:color="CCCCCC"/>
            </w:tcBorders>
            <w:shd w:val="clear" w:color="auto" w:fill="auto"/>
            <w:tcMar>
              <w:top w:w="40" w:type="dxa"/>
              <w:left w:w="40" w:type="dxa"/>
              <w:bottom w:w="40" w:type="dxa"/>
              <w:right w:w="40" w:type="dxa"/>
            </w:tcMar>
          </w:tcPr>
          <w:p w:rsidR="00CB24D4" w:rsidRPr="0093619E" w:rsidRDefault="003C1D70" w:rsidP="00275BE0">
            <w:pPr>
              <w:widowControl w:val="0"/>
              <w:bidi/>
              <w:jc w:val="both"/>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 xml:space="preserve">גם לאחר שהקיסר אדריאנוס בנה על חורבותיה של ירושלים את העיר האלילית איליה קפיטולינה (סביב שנת </w:t>
            </w:r>
            <w:r w:rsidRPr="0093619E">
              <w:rPr>
                <w:rFonts w:asciiTheme="minorBidi" w:eastAsia="Consolas" w:hAnsiTheme="minorBidi" w:cstheme="minorBidi" w:hint="cs"/>
                <w:b/>
                <w:bCs/>
                <w:sz w:val="20"/>
                <w:szCs w:val="20"/>
                <w:rtl/>
                <w:lang w:bidi="he-IL"/>
              </w:rPr>
              <w:t>130</w:t>
            </w:r>
            <w:r w:rsidRPr="0093619E">
              <w:rPr>
                <w:rFonts w:asciiTheme="minorBidi" w:eastAsia="Consolas" w:hAnsiTheme="minorBidi" w:cstheme="minorBidi" w:hint="cs"/>
                <w:sz w:val="20"/>
                <w:szCs w:val="20"/>
                <w:rtl/>
                <w:lang w:bidi="he-IL"/>
              </w:rPr>
              <w:t xml:space="preserve"> לספירה), </w:t>
            </w:r>
            <w:r w:rsidR="00275BE0">
              <w:rPr>
                <w:rFonts w:asciiTheme="minorBidi" w:eastAsia="Consolas" w:hAnsiTheme="minorBidi" w:cstheme="minorBidi" w:hint="cs"/>
                <w:sz w:val="20"/>
                <w:szCs w:val="20"/>
                <w:rtl/>
                <w:lang w:bidi="he-IL"/>
              </w:rPr>
              <w:t>משערים</w:t>
            </w:r>
            <w:r w:rsidR="00515726">
              <w:rPr>
                <w:rFonts w:asciiTheme="minorBidi" w:eastAsia="Consolas" w:hAnsiTheme="minorBidi" w:cstheme="minorBidi" w:hint="cs"/>
                <w:sz w:val="20"/>
                <w:szCs w:val="20"/>
                <w:rtl/>
                <w:lang w:bidi="he-IL"/>
              </w:rPr>
              <w:t xml:space="preserve"> ש</w:t>
            </w:r>
            <w:r w:rsidR="00275BE0">
              <w:rPr>
                <w:rFonts w:asciiTheme="minorBidi" w:eastAsia="Consolas" w:hAnsiTheme="minorBidi" w:cstheme="minorBidi" w:hint="cs"/>
                <w:sz w:val="20"/>
                <w:szCs w:val="20"/>
                <w:rtl/>
                <w:lang w:bidi="he-IL"/>
              </w:rPr>
              <w:t xml:space="preserve">עדיין נותרו </w:t>
            </w:r>
            <w:r w:rsidR="00515726">
              <w:rPr>
                <w:rFonts w:asciiTheme="minorBidi" w:eastAsia="Consolas" w:hAnsiTheme="minorBidi" w:cstheme="minorBidi" w:hint="cs"/>
                <w:sz w:val="20"/>
                <w:szCs w:val="20"/>
                <w:rtl/>
                <w:lang w:bidi="he-IL"/>
              </w:rPr>
              <w:t>כמה בתים ו</w:t>
            </w:r>
            <w:r w:rsidR="00CE57C5" w:rsidRPr="0093619E">
              <w:rPr>
                <w:rFonts w:asciiTheme="minorBidi" w:eastAsia="Consolas" w:hAnsiTheme="minorBidi" w:cstheme="minorBidi" w:hint="cs"/>
                <w:sz w:val="20"/>
                <w:szCs w:val="20"/>
                <w:rtl/>
                <w:lang w:bidi="he-IL"/>
              </w:rPr>
              <w:t xml:space="preserve">כנסיות קטנות </w:t>
            </w:r>
            <w:r w:rsidR="00E444DA">
              <w:rPr>
                <w:rFonts w:asciiTheme="minorBidi" w:eastAsia="Consolas" w:hAnsiTheme="minorBidi" w:cstheme="minorBidi" w:hint="cs"/>
                <w:sz w:val="20"/>
                <w:szCs w:val="20"/>
                <w:rtl/>
                <w:lang w:bidi="he-IL"/>
              </w:rPr>
              <w:t>על ה</w:t>
            </w:r>
            <w:r w:rsidR="00CE57C5" w:rsidRPr="0093619E">
              <w:rPr>
                <w:rFonts w:asciiTheme="minorBidi" w:eastAsia="Consolas" w:hAnsiTheme="minorBidi" w:cstheme="minorBidi" w:hint="cs"/>
                <w:sz w:val="20"/>
                <w:szCs w:val="20"/>
                <w:rtl/>
                <w:lang w:bidi="he-IL"/>
              </w:rPr>
              <w:t>גבעה הדרומית של העיר. ייתכן כי הקהילה הנוצרית המ</w:t>
            </w:r>
            <w:r w:rsidR="0019730D">
              <w:rPr>
                <w:rFonts w:asciiTheme="minorBidi" w:eastAsia="Consolas" w:hAnsiTheme="minorBidi" w:cstheme="minorBidi" w:hint="cs"/>
                <w:sz w:val="20"/>
                <w:szCs w:val="20"/>
                <w:rtl/>
                <w:lang w:bidi="he-IL"/>
              </w:rPr>
              <w:t>שיכה להתאסף שם במהלך המאה ה-2 והמאה ה</w:t>
            </w:r>
            <w:r w:rsidR="00CE57C5" w:rsidRPr="0093619E">
              <w:rPr>
                <w:rFonts w:asciiTheme="minorBidi" w:eastAsia="Consolas" w:hAnsiTheme="minorBidi" w:cstheme="minorBidi" w:hint="cs"/>
                <w:sz w:val="20"/>
                <w:szCs w:val="20"/>
                <w:rtl/>
                <w:lang w:bidi="he-IL"/>
              </w:rPr>
              <w:t>-3 לספירה.</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3</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4</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Early Church of Jerusalem</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Some scholars suggest that, after the council of Nicaea, the bishop of Jerusalem established his seat at the Holy Sepulchre, where a church had just been built.</w:t>
            </w:r>
          </w:p>
          <w:p w:rsidR="00CB24D4" w:rsidRPr="0093619E" w:rsidRDefault="00CB24D4">
            <w:pPr>
              <w:widowControl w:val="0"/>
              <w:jc w:val="both"/>
              <w:rPr>
                <w:rFonts w:ascii="Consolas" w:eastAsia="Consolas" w:hAnsi="Consolas" w:cs="Consolas"/>
                <w:sz w:val="20"/>
                <w:szCs w:val="20"/>
              </w:rPr>
            </w:pPr>
          </w:p>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At the same time, the tiny Judeo-Christian community of Jerusalem would have stayed on Mt Zion. According to this theory, the niche of the so-called Tomb of David under the current structure of the Cenacle is actually from a late Roman structure that could have been the synagogue or church of this community.</w:t>
            </w:r>
          </w:p>
        </w:tc>
        <w:tc>
          <w:tcPr>
            <w:tcW w:w="4801" w:type="dxa"/>
            <w:tcBorders>
              <w:bottom w:val="single" w:sz="6" w:space="0" w:color="CCCCCC"/>
              <w:right w:val="single" w:sz="6" w:space="0" w:color="CCCCCC"/>
            </w:tcBorders>
            <w:shd w:val="clear" w:color="auto" w:fill="auto"/>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At some point a Byzantine basilica was built over the Judeo-Christian structure. In one of his catechetical lectures, delivered in </w:t>
            </w:r>
            <w:r w:rsidRPr="0093619E">
              <w:rPr>
                <w:rFonts w:ascii="Consolas" w:eastAsia="Consolas" w:hAnsi="Consolas" w:cs="Consolas"/>
                <w:b/>
                <w:sz w:val="20"/>
                <w:szCs w:val="20"/>
              </w:rPr>
              <w:t>348 AD</w:t>
            </w:r>
            <w:r w:rsidRPr="0093619E">
              <w:rPr>
                <w:rFonts w:ascii="Consolas" w:eastAsia="Consolas" w:hAnsi="Consolas" w:cs="Consolas"/>
                <w:sz w:val="20"/>
                <w:szCs w:val="20"/>
              </w:rPr>
              <w:t xml:space="preserve">, Cyril of Jerusalem mentions an “Upper Room” where the Holy Spirit descended upon the Apostles, perhaps implying that the new basilica had been built by this date. This early basilica may have been destroyed by Julian the Apostate, or by the earthquake of </w:t>
            </w:r>
            <w:r w:rsidRPr="0093619E">
              <w:rPr>
                <w:rFonts w:ascii="Consolas" w:eastAsia="Consolas" w:hAnsi="Consolas" w:cs="Consolas"/>
                <w:b/>
                <w:sz w:val="20"/>
                <w:szCs w:val="20"/>
              </w:rPr>
              <w:t>363</w:t>
            </w:r>
            <w:r w:rsidRPr="0093619E">
              <w:rPr>
                <w:rFonts w:ascii="Consolas" w:eastAsia="Consolas" w:hAnsi="Consolas" w:cs="Consolas"/>
                <w:sz w:val="20"/>
                <w:szCs w:val="20"/>
              </w:rPr>
              <w:t>. In the late 4</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Theodosius I rebuilt the church, naming it </w:t>
            </w:r>
            <w:r w:rsidRPr="0093619E">
              <w:rPr>
                <w:rFonts w:ascii="Consolas" w:eastAsia="Consolas" w:hAnsi="Consolas" w:cs="Consolas"/>
                <w:i/>
                <w:sz w:val="20"/>
                <w:szCs w:val="20"/>
              </w:rPr>
              <w:t>Hagia Sion</w:t>
            </w:r>
            <w:r w:rsidRPr="0093619E">
              <w:rPr>
                <w:rFonts w:ascii="Consolas" w:eastAsia="Consolas" w:hAnsi="Consolas" w:cs="Consolas"/>
                <w:sz w:val="20"/>
                <w:szCs w:val="20"/>
              </w:rPr>
              <w:t xml:space="preserve"> (“Holy Zion” in Greek).</w:t>
            </w:r>
          </w:p>
        </w:tc>
      </w:tr>
      <w:tr w:rsidR="00CB24D4" w:rsidRPr="0093619E">
        <w:tc>
          <w:tcPr>
            <w:tcW w:w="1080"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3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78530D">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 xml:space="preserve">המאה ה-4 </w:t>
            </w:r>
            <w:r w:rsidR="0078530D" w:rsidRPr="0093619E">
              <w:rPr>
                <w:rFonts w:asciiTheme="minorBidi" w:eastAsia="Consolas" w:hAnsiTheme="minorBidi" w:cstheme="minorBidi" w:hint="cs"/>
                <w:sz w:val="20"/>
                <w:szCs w:val="20"/>
                <w:rtl/>
                <w:lang w:bidi="he-IL"/>
              </w:rPr>
              <w:t>לספירה</w:t>
            </w:r>
          </w:p>
        </w:tc>
        <w:tc>
          <w:tcPr>
            <w:tcW w:w="1545"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top w:val="single" w:sz="6" w:space="0" w:color="CCCCCC"/>
              <w:left w:val="single" w:sz="6" w:space="0" w:color="CCCCCC"/>
              <w:right w:val="single" w:sz="6" w:space="0" w:color="CCCCCC"/>
            </w:tcBorders>
            <w:tcMar>
              <w:top w:w="40" w:type="dxa"/>
              <w:left w:w="40" w:type="dxa"/>
              <w:bottom w:w="40" w:type="dxa"/>
              <w:right w:w="40" w:type="dxa"/>
            </w:tcMar>
          </w:tcPr>
          <w:p w:rsidR="00CB24D4" w:rsidRPr="0093619E" w:rsidRDefault="00912502" w:rsidP="00532DD8">
            <w:pPr>
              <w:widowControl w:val="0"/>
              <w:bidi/>
              <w:rPr>
                <w:rFonts w:asciiTheme="minorBidi" w:eastAsia="Consolas" w:hAnsiTheme="minorBidi" w:cstheme="minorBidi"/>
                <w:sz w:val="20"/>
                <w:szCs w:val="20"/>
                <w:lang w:bidi="he-IL"/>
              </w:rPr>
            </w:pPr>
            <w:commentRangeStart w:id="1"/>
            <w:r>
              <w:rPr>
                <w:rFonts w:asciiTheme="minorBidi" w:eastAsia="Consolas" w:hAnsiTheme="minorBidi" w:cstheme="minorBidi" w:hint="cs"/>
                <w:sz w:val="20"/>
                <w:szCs w:val="20"/>
                <w:rtl/>
                <w:lang w:bidi="he-IL"/>
              </w:rPr>
              <w:t>הכנסייה בראשית הנצרות</w:t>
            </w:r>
            <w:commentRangeEnd w:id="1"/>
            <w:r>
              <w:rPr>
                <w:rStyle w:val="a6"/>
                <w:rtl/>
              </w:rPr>
              <w:commentReference w:id="1"/>
            </w: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rsidR="00CB24D4" w:rsidRPr="0093619E" w:rsidRDefault="00CE57C5" w:rsidP="00515726">
            <w:pPr>
              <w:widowControl w:val="0"/>
              <w:bidi/>
              <w:jc w:val="both"/>
              <w:rPr>
                <w:rFonts w:asciiTheme="minorBidi" w:hAnsiTheme="minorBidi" w:cstheme="minorBidi"/>
                <w:b/>
                <w:sz w:val="20"/>
                <w:szCs w:val="20"/>
                <w:rtl/>
                <w:lang w:bidi="he-IL"/>
              </w:rPr>
            </w:pPr>
            <w:r w:rsidRPr="0093619E">
              <w:rPr>
                <w:rFonts w:asciiTheme="minorBidi" w:hAnsiTheme="minorBidi" w:cstheme="minorBidi" w:hint="cs"/>
                <w:b/>
                <w:sz w:val="20"/>
                <w:szCs w:val="20"/>
                <w:rtl/>
                <w:lang w:bidi="he-IL"/>
              </w:rPr>
              <w:t xml:space="preserve">מחקרים אחדים טוענים כי לאחר ועידת ניקיאה, הבישוף של ירושלים קבע את מושבו בכנסיית הקבר שנבנתה זמן קצר </w:t>
            </w:r>
            <w:r w:rsidR="00515726">
              <w:rPr>
                <w:rFonts w:asciiTheme="minorBidi" w:hAnsiTheme="minorBidi" w:cstheme="minorBidi" w:hint="cs"/>
                <w:b/>
                <w:sz w:val="20"/>
                <w:szCs w:val="20"/>
                <w:rtl/>
                <w:lang w:bidi="he-IL"/>
              </w:rPr>
              <w:t>קודם</w:t>
            </w:r>
            <w:r w:rsidRPr="0093619E">
              <w:rPr>
                <w:rFonts w:asciiTheme="minorBidi" w:hAnsiTheme="minorBidi" w:cstheme="minorBidi" w:hint="cs"/>
                <w:b/>
                <w:sz w:val="20"/>
                <w:szCs w:val="20"/>
                <w:rtl/>
                <w:lang w:bidi="he-IL"/>
              </w:rPr>
              <w:t xml:space="preserve"> </w:t>
            </w:r>
            <w:r w:rsidR="00515726">
              <w:rPr>
                <w:rFonts w:asciiTheme="minorBidi" w:hAnsiTheme="minorBidi" w:cstheme="minorBidi" w:hint="cs"/>
                <w:b/>
                <w:sz w:val="20"/>
                <w:szCs w:val="20"/>
                <w:rtl/>
                <w:lang w:bidi="he-IL"/>
              </w:rPr>
              <w:t>ל</w:t>
            </w:r>
            <w:r w:rsidRPr="0093619E">
              <w:rPr>
                <w:rFonts w:asciiTheme="minorBidi" w:hAnsiTheme="minorBidi" w:cstheme="minorBidi" w:hint="cs"/>
                <w:b/>
                <w:sz w:val="20"/>
                <w:szCs w:val="20"/>
                <w:rtl/>
                <w:lang w:bidi="he-IL"/>
              </w:rPr>
              <w:t>כן.</w:t>
            </w:r>
          </w:p>
          <w:p w:rsidR="00CE57C5" w:rsidRPr="0093619E" w:rsidRDefault="00CE57C5" w:rsidP="00CE57C5">
            <w:pPr>
              <w:widowControl w:val="0"/>
              <w:bidi/>
              <w:jc w:val="both"/>
              <w:rPr>
                <w:rFonts w:asciiTheme="minorBidi" w:hAnsiTheme="minorBidi" w:cstheme="minorBidi"/>
                <w:b/>
                <w:sz w:val="20"/>
                <w:szCs w:val="20"/>
                <w:rtl/>
                <w:lang w:bidi="he-IL"/>
              </w:rPr>
            </w:pPr>
          </w:p>
          <w:p w:rsidR="00CE57C5" w:rsidRPr="0093619E" w:rsidRDefault="00E444DA" w:rsidP="00275BE0">
            <w:pPr>
              <w:widowControl w:val="0"/>
              <w:bidi/>
              <w:jc w:val="both"/>
              <w:rPr>
                <w:rFonts w:asciiTheme="minorBidi" w:hAnsiTheme="minorBidi" w:cstheme="minorBidi"/>
                <w:b/>
                <w:sz w:val="20"/>
                <w:szCs w:val="20"/>
                <w:lang w:bidi="he-IL"/>
              </w:rPr>
            </w:pPr>
            <w:r>
              <w:rPr>
                <w:rFonts w:asciiTheme="minorBidi" w:hAnsiTheme="minorBidi" w:cstheme="minorBidi" w:hint="cs"/>
                <w:b/>
                <w:sz w:val="20"/>
                <w:szCs w:val="20"/>
                <w:rtl/>
                <w:lang w:bidi="he-IL"/>
              </w:rPr>
              <w:t xml:space="preserve">משערים כי </w:t>
            </w:r>
            <w:r w:rsidR="00CE57C5" w:rsidRPr="0093619E">
              <w:rPr>
                <w:rFonts w:asciiTheme="minorBidi" w:hAnsiTheme="minorBidi" w:cstheme="minorBidi" w:hint="cs"/>
                <w:b/>
                <w:sz w:val="20"/>
                <w:szCs w:val="20"/>
                <w:rtl/>
                <w:lang w:bidi="he-IL"/>
              </w:rPr>
              <w:t xml:space="preserve">הקהילה היהודית-נוצרית הקטנה של ירושלים </w:t>
            </w:r>
            <w:r>
              <w:rPr>
                <w:rFonts w:asciiTheme="minorBidi" w:hAnsiTheme="minorBidi" w:cstheme="minorBidi" w:hint="cs"/>
                <w:b/>
                <w:sz w:val="20"/>
                <w:szCs w:val="20"/>
                <w:rtl/>
                <w:lang w:bidi="he-IL"/>
              </w:rPr>
              <w:t xml:space="preserve">הוסיפה להתגורר באותן שנים </w:t>
            </w:r>
            <w:r w:rsidR="00CE57C5" w:rsidRPr="0093619E">
              <w:rPr>
                <w:rFonts w:asciiTheme="minorBidi" w:hAnsiTheme="minorBidi" w:cstheme="minorBidi" w:hint="cs"/>
                <w:b/>
                <w:sz w:val="20"/>
                <w:szCs w:val="20"/>
                <w:rtl/>
                <w:lang w:bidi="he-IL"/>
              </w:rPr>
              <w:t xml:space="preserve">בהר ציון. לפי התיאוריה הזאת, הגומחה שבה קבור כביכול דויד, מתחת לחדר הסעודה האחרונה, היא למעשה מבנה מהתקופה הרומית שייתכן כי שימש בית כנסת או כנסייה </w:t>
            </w:r>
            <w:r w:rsidR="00275BE0">
              <w:rPr>
                <w:rFonts w:asciiTheme="minorBidi" w:hAnsiTheme="minorBidi" w:cstheme="minorBidi" w:hint="cs"/>
                <w:b/>
                <w:sz w:val="20"/>
                <w:szCs w:val="20"/>
                <w:rtl/>
                <w:lang w:bidi="he-IL"/>
              </w:rPr>
              <w:t>עבור בני הקהילה.</w:t>
            </w:r>
          </w:p>
        </w:tc>
        <w:tc>
          <w:tcPr>
            <w:tcW w:w="4801" w:type="dxa"/>
            <w:tcBorders>
              <w:top w:val="single" w:sz="6" w:space="0" w:color="CCCCCC"/>
              <w:right w:val="single" w:sz="6" w:space="0" w:color="CCCCCC"/>
            </w:tcBorders>
            <w:shd w:val="clear" w:color="auto" w:fill="auto"/>
            <w:tcMar>
              <w:top w:w="40" w:type="dxa"/>
              <w:left w:w="40" w:type="dxa"/>
              <w:bottom w:w="40" w:type="dxa"/>
              <w:right w:w="40" w:type="dxa"/>
            </w:tcMar>
          </w:tcPr>
          <w:p w:rsidR="00CB24D4" w:rsidRPr="0093619E" w:rsidRDefault="00CE57C5" w:rsidP="00912502">
            <w:pPr>
              <w:widowControl w:val="0"/>
              <w:bidi/>
              <w:jc w:val="both"/>
              <w:rPr>
                <w:rFonts w:asciiTheme="minorBidi" w:hAnsiTheme="minorBidi" w:cstheme="minorBidi"/>
                <w:b/>
                <w:sz w:val="20"/>
                <w:szCs w:val="20"/>
                <w:lang w:bidi="he-IL"/>
              </w:rPr>
            </w:pPr>
            <w:r w:rsidRPr="0093619E">
              <w:rPr>
                <w:rFonts w:asciiTheme="minorBidi" w:hAnsiTheme="minorBidi" w:cstheme="minorBidi" w:hint="cs"/>
                <w:b/>
                <w:sz w:val="20"/>
                <w:szCs w:val="20"/>
                <w:rtl/>
                <w:lang w:bidi="he-IL"/>
              </w:rPr>
              <w:t>בשלב כלשהו נבנתה בזיליקה ביזנטית מעל המבנה היהודי-נוצרי. באחת מדרשותיו של קיריל מירושלים, שניתנה ב-</w:t>
            </w:r>
            <w:r w:rsidRPr="0093619E">
              <w:rPr>
                <w:rFonts w:asciiTheme="minorBidi" w:hAnsiTheme="minorBidi" w:cstheme="minorBidi" w:hint="cs"/>
                <w:bCs/>
                <w:sz w:val="20"/>
                <w:szCs w:val="20"/>
                <w:rtl/>
                <w:lang w:bidi="he-IL"/>
              </w:rPr>
              <w:t>348</w:t>
            </w:r>
            <w:r w:rsidRPr="0093619E">
              <w:rPr>
                <w:rFonts w:asciiTheme="minorBidi" w:hAnsiTheme="minorBidi" w:cstheme="minorBidi" w:hint="cs"/>
                <w:b/>
                <w:sz w:val="20"/>
                <w:szCs w:val="20"/>
                <w:rtl/>
                <w:lang w:bidi="he-IL"/>
              </w:rPr>
              <w:t xml:space="preserve"> לספירה, הוא </w:t>
            </w:r>
            <w:r w:rsidR="00E444DA">
              <w:rPr>
                <w:rFonts w:asciiTheme="minorBidi" w:hAnsiTheme="minorBidi" w:cstheme="minorBidi" w:hint="cs"/>
                <w:b/>
                <w:sz w:val="20"/>
                <w:szCs w:val="20"/>
                <w:rtl/>
                <w:lang w:bidi="he-IL"/>
              </w:rPr>
              <w:t>מדבר על</w:t>
            </w:r>
            <w:r w:rsidRPr="0093619E">
              <w:rPr>
                <w:rFonts w:asciiTheme="minorBidi" w:hAnsiTheme="minorBidi" w:cstheme="minorBidi" w:hint="cs"/>
                <w:b/>
                <w:sz w:val="20"/>
                <w:szCs w:val="20"/>
                <w:rtl/>
                <w:lang w:bidi="he-IL"/>
              </w:rPr>
              <w:t xml:space="preserve"> "</w:t>
            </w:r>
            <w:r w:rsidR="00912502">
              <w:rPr>
                <w:rFonts w:asciiTheme="minorBidi" w:hAnsiTheme="minorBidi" w:cstheme="minorBidi" w:hint="cs"/>
                <w:b/>
                <w:sz w:val="20"/>
                <w:szCs w:val="20"/>
                <w:rtl/>
                <w:lang w:bidi="he-IL"/>
              </w:rPr>
              <w:t>חדר</w:t>
            </w:r>
            <w:r w:rsidR="00E444DA">
              <w:rPr>
                <w:rFonts w:asciiTheme="minorBidi" w:hAnsiTheme="minorBidi" w:cstheme="minorBidi" w:hint="cs"/>
                <w:b/>
                <w:sz w:val="20"/>
                <w:szCs w:val="20"/>
                <w:rtl/>
                <w:lang w:bidi="he-IL"/>
              </w:rPr>
              <w:t xml:space="preserve"> עליון</w:t>
            </w:r>
            <w:r w:rsidRPr="0093619E">
              <w:rPr>
                <w:rFonts w:asciiTheme="minorBidi" w:hAnsiTheme="minorBidi" w:cstheme="minorBidi" w:hint="cs"/>
                <w:b/>
                <w:sz w:val="20"/>
                <w:szCs w:val="20"/>
                <w:rtl/>
                <w:lang w:bidi="he-IL"/>
              </w:rPr>
              <w:t xml:space="preserve">" שבו ירדה רוח הקודש על השליחים, ומכאן שהבזיליקה החדשה כבר הייתה קיימת </w:t>
            </w:r>
            <w:r w:rsidR="00E444DA">
              <w:rPr>
                <w:rFonts w:asciiTheme="minorBidi" w:hAnsiTheme="minorBidi" w:cstheme="minorBidi" w:hint="cs"/>
                <w:b/>
                <w:sz w:val="20"/>
                <w:szCs w:val="20"/>
                <w:rtl/>
                <w:lang w:bidi="he-IL"/>
              </w:rPr>
              <w:t>בשנה שבה נישאה הדרשה</w:t>
            </w:r>
            <w:r w:rsidRPr="0093619E">
              <w:rPr>
                <w:rFonts w:asciiTheme="minorBidi" w:hAnsiTheme="minorBidi" w:cstheme="minorBidi" w:hint="cs"/>
                <w:b/>
                <w:sz w:val="20"/>
                <w:szCs w:val="20"/>
                <w:rtl/>
                <w:lang w:bidi="he-IL"/>
              </w:rPr>
              <w:t xml:space="preserve">. ההשערה היא כי הבזיליקה הזו הוחרבה על ידי יוליאנוס הכופר או על ידי רעידת האדמה שפקדה את האזור בשנת </w:t>
            </w:r>
            <w:r w:rsidRPr="0093619E">
              <w:rPr>
                <w:rFonts w:asciiTheme="minorBidi" w:hAnsiTheme="minorBidi" w:cstheme="minorBidi" w:hint="cs"/>
                <w:bCs/>
                <w:sz w:val="20"/>
                <w:szCs w:val="20"/>
                <w:rtl/>
                <w:lang w:bidi="he-IL"/>
              </w:rPr>
              <w:t>363</w:t>
            </w:r>
            <w:r w:rsidRPr="0093619E">
              <w:rPr>
                <w:rFonts w:asciiTheme="minorBidi" w:hAnsiTheme="minorBidi" w:cstheme="minorBidi" w:hint="cs"/>
                <w:b/>
                <w:sz w:val="20"/>
                <w:szCs w:val="20"/>
                <w:rtl/>
                <w:lang w:bidi="he-IL"/>
              </w:rPr>
              <w:t>. בסוף המאה ה-4, הקיסר תאודסיוס ה</w:t>
            </w:r>
            <w:r w:rsidR="00D91CAF" w:rsidRPr="0093619E">
              <w:rPr>
                <w:rFonts w:asciiTheme="minorBidi" w:hAnsiTheme="minorBidi" w:cstheme="minorBidi" w:hint="cs"/>
                <w:b/>
                <w:sz w:val="20"/>
                <w:szCs w:val="20"/>
                <w:rtl/>
                <w:lang w:bidi="he-IL"/>
              </w:rPr>
              <w:t>-1 בנה מחדש את הכנסייה וקרא לה האגיה ציון ("ציון הקדושה" ביוונית).</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4</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5</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"Mother of all Churches"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After the council of Chalcedon (</w:t>
            </w:r>
            <w:r w:rsidRPr="0093619E">
              <w:rPr>
                <w:rFonts w:ascii="Consolas" w:eastAsia="Consolas" w:hAnsi="Consolas" w:cs="Consolas"/>
                <w:b/>
                <w:sz w:val="20"/>
                <w:szCs w:val="20"/>
              </w:rPr>
              <w:t>451 AD</w:t>
            </w:r>
            <w:r w:rsidRPr="0093619E">
              <w:rPr>
                <w:rFonts w:ascii="Consolas" w:eastAsia="Consolas" w:hAnsi="Consolas" w:cs="Consolas"/>
                <w:sz w:val="20"/>
                <w:szCs w:val="20"/>
              </w:rPr>
              <w:t xml:space="preserve">), Jerusalem became a patriarchate. From this time on, the church of </w:t>
            </w:r>
            <w:r w:rsidRPr="0093619E">
              <w:rPr>
                <w:rFonts w:ascii="Consolas" w:eastAsia="Consolas" w:hAnsi="Consolas" w:cs="Consolas"/>
                <w:i/>
                <w:sz w:val="20"/>
                <w:szCs w:val="20"/>
              </w:rPr>
              <w:t>Hagia Sion</w:t>
            </w:r>
            <w:r w:rsidRPr="0093619E">
              <w:rPr>
                <w:rFonts w:ascii="Consolas" w:eastAsia="Consolas" w:hAnsi="Consolas" w:cs="Consolas"/>
                <w:sz w:val="20"/>
                <w:szCs w:val="20"/>
              </w:rPr>
              <w:t xml:space="preserve"> was called </w:t>
            </w:r>
            <w:r w:rsidRPr="0093619E">
              <w:rPr>
                <w:rFonts w:ascii="Consolas" w:eastAsia="Consolas" w:hAnsi="Consolas" w:cs="Consolas"/>
                <w:i/>
                <w:sz w:val="20"/>
                <w:szCs w:val="20"/>
              </w:rPr>
              <w:t>Mater Omnium Ecclesiarum</w:t>
            </w:r>
            <w:r w:rsidRPr="0093619E">
              <w:rPr>
                <w:rFonts w:ascii="Consolas" w:eastAsia="Consolas" w:hAnsi="Consolas" w:cs="Consolas"/>
                <w:sz w:val="20"/>
                <w:szCs w:val="20"/>
              </w:rPr>
              <w:t xml:space="preserve"> (Mother of All Churches). Given its new dignity, the church received such relics as the body of St Stephen and the pillar upon which Jesus </w:t>
            </w:r>
            <w:r w:rsidRPr="0093619E">
              <w:rPr>
                <w:rFonts w:ascii="Consolas" w:eastAsia="Consolas" w:hAnsi="Consolas" w:cs="Consolas"/>
                <w:sz w:val="20"/>
                <w:szCs w:val="20"/>
              </w:rPr>
              <w:lastRenderedPageBreak/>
              <w:t>was scourged.</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lastRenderedPageBreak/>
              <w:t>The church of the Cenacle was also associated with the Assumption of Our Lady: according to an ancient Armenian lectionary, it was the starting point of the procession to the Tomb of the Virgin in Gethsemane on the feast of the Assumption.</w:t>
            </w:r>
          </w:p>
        </w:tc>
      </w:tr>
      <w:tr w:rsidR="00CB24D4" w:rsidRPr="0093619E">
        <w:tc>
          <w:tcPr>
            <w:tcW w:w="1080" w:type="dxa"/>
            <w:tcBorders>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lastRenderedPageBreak/>
              <w:t>4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78530D">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 xml:space="preserve">המאה ה-5 </w:t>
            </w:r>
            <w:r w:rsidR="0078530D" w:rsidRPr="0093619E">
              <w:rPr>
                <w:rFonts w:asciiTheme="minorBidi" w:eastAsia="Consolas" w:hAnsiTheme="minorBidi" w:cstheme="minorBidi" w:hint="cs"/>
                <w:sz w:val="20"/>
                <w:szCs w:val="20"/>
                <w:rtl/>
                <w:lang w:bidi="he-IL"/>
              </w:rPr>
              <w:t>לספירה</w:t>
            </w:r>
          </w:p>
        </w:tc>
        <w:tc>
          <w:tcPr>
            <w:tcW w:w="154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"אם כל הכנסיות"</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275BE0" w:rsidRDefault="00D91CAF" w:rsidP="002479D0">
            <w:pPr>
              <w:widowControl w:val="0"/>
              <w:bidi/>
              <w:jc w:val="both"/>
              <w:rPr>
                <w:rFonts w:asciiTheme="minorBidi" w:eastAsia="Consolas" w:hAnsiTheme="minorBidi" w:cstheme="minorBidi"/>
                <w:b/>
                <w:sz w:val="20"/>
                <w:szCs w:val="20"/>
                <w:lang w:bidi="he-IL"/>
              </w:rPr>
            </w:pPr>
            <w:r w:rsidRPr="00275BE0">
              <w:rPr>
                <w:rFonts w:asciiTheme="minorBidi" w:eastAsia="Consolas" w:hAnsiTheme="minorBidi" w:cstheme="minorBidi" w:hint="cs"/>
                <w:b/>
                <w:sz w:val="20"/>
                <w:szCs w:val="20"/>
                <w:rtl/>
                <w:lang w:bidi="he-IL"/>
              </w:rPr>
              <w:t>לאחר ועידת כלקדון (</w:t>
            </w:r>
            <w:r w:rsidRPr="00275BE0">
              <w:rPr>
                <w:rFonts w:asciiTheme="minorBidi" w:eastAsia="Consolas" w:hAnsiTheme="minorBidi" w:cstheme="minorBidi" w:hint="cs"/>
                <w:bCs/>
                <w:sz w:val="20"/>
                <w:szCs w:val="20"/>
                <w:rtl/>
                <w:lang w:bidi="he-IL"/>
              </w:rPr>
              <w:t>451</w:t>
            </w:r>
            <w:r w:rsidRPr="00275BE0">
              <w:rPr>
                <w:rFonts w:asciiTheme="minorBidi" w:eastAsia="Consolas" w:hAnsiTheme="minorBidi" w:cstheme="minorBidi" w:hint="cs"/>
                <w:b/>
                <w:sz w:val="20"/>
                <w:szCs w:val="20"/>
                <w:rtl/>
                <w:lang w:bidi="he-IL"/>
              </w:rPr>
              <w:t xml:space="preserve"> לספירה), </w:t>
            </w:r>
            <w:r w:rsidR="00E444DA" w:rsidRPr="00275BE0">
              <w:rPr>
                <w:rFonts w:asciiTheme="minorBidi" w:eastAsia="Consolas" w:hAnsiTheme="minorBidi" w:cstheme="minorBidi" w:hint="cs"/>
                <w:b/>
                <w:sz w:val="20"/>
                <w:szCs w:val="20"/>
                <w:rtl/>
                <w:lang w:bidi="he-IL"/>
              </w:rPr>
              <w:t>נוסדה</w:t>
            </w:r>
            <w:r w:rsidRPr="00275BE0">
              <w:rPr>
                <w:rFonts w:asciiTheme="minorBidi" w:eastAsia="Consolas" w:hAnsiTheme="minorBidi" w:cstheme="minorBidi" w:hint="cs"/>
                <w:b/>
                <w:sz w:val="20"/>
                <w:szCs w:val="20"/>
                <w:rtl/>
                <w:lang w:bidi="he-IL"/>
              </w:rPr>
              <w:t xml:space="preserve"> בירושלים פטריארכיה. מיום זה ואילך, כנסיית </w:t>
            </w:r>
            <w:r w:rsidR="00D31EF2" w:rsidRPr="00275BE0">
              <w:rPr>
                <w:rFonts w:asciiTheme="minorBidi" w:eastAsia="Consolas" w:hAnsiTheme="minorBidi" w:cstheme="minorBidi" w:hint="cs"/>
                <w:b/>
                <w:sz w:val="20"/>
                <w:szCs w:val="20"/>
                <w:rtl/>
                <w:lang w:bidi="he-IL"/>
              </w:rPr>
              <w:t>"ציון הקדושה"</w:t>
            </w:r>
            <w:r w:rsidRPr="00275BE0">
              <w:rPr>
                <w:rFonts w:asciiTheme="minorBidi" w:eastAsia="Consolas" w:hAnsiTheme="minorBidi" w:cstheme="minorBidi" w:hint="cs"/>
                <w:b/>
                <w:sz w:val="20"/>
                <w:szCs w:val="20"/>
                <w:rtl/>
                <w:lang w:bidi="he-IL"/>
              </w:rPr>
              <w:t xml:space="preserve"> נקראה </w:t>
            </w:r>
            <w:r w:rsidRPr="00275BE0">
              <w:rPr>
                <w:rFonts w:ascii="Consolas" w:eastAsia="Consolas" w:hAnsi="Consolas" w:cstheme="minorBidi" w:hint="cs"/>
                <w:i/>
                <w:sz w:val="20"/>
                <w:szCs w:val="20"/>
                <w:rtl/>
                <w:lang w:bidi="he-IL"/>
              </w:rPr>
              <w:t xml:space="preserve">"אם כל הכנסיות". מעמדה החדש של הכנסייה העניק לה את הזכות לשמור </w:t>
            </w:r>
            <w:r w:rsidR="002479D0" w:rsidRPr="00275BE0">
              <w:rPr>
                <w:rFonts w:ascii="Consolas" w:eastAsia="Consolas" w:hAnsi="Consolas" w:cstheme="minorBidi" w:hint="cs"/>
                <w:i/>
                <w:sz w:val="20"/>
                <w:szCs w:val="20"/>
                <w:rtl/>
                <w:lang w:bidi="he-IL"/>
              </w:rPr>
              <w:t>שרידי קדושים</w:t>
            </w:r>
            <w:r w:rsidRPr="00275BE0">
              <w:rPr>
                <w:rFonts w:ascii="Consolas" w:eastAsia="Consolas" w:hAnsi="Consolas" w:cstheme="minorBidi" w:hint="cs"/>
                <w:i/>
                <w:sz w:val="20"/>
                <w:szCs w:val="20"/>
                <w:rtl/>
                <w:lang w:bidi="he-IL"/>
              </w:rPr>
              <w:t>, בהם גופתו של סטפנוס הקדוש והעמוד שעליו הצליפו בישו.</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275BE0" w:rsidRDefault="00D9029E" w:rsidP="00515726">
            <w:pPr>
              <w:widowControl w:val="0"/>
              <w:bidi/>
              <w:jc w:val="both"/>
              <w:rPr>
                <w:rFonts w:asciiTheme="minorBidi" w:eastAsia="Consolas" w:hAnsiTheme="minorBidi" w:cstheme="minorBidi"/>
                <w:b/>
                <w:sz w:val="20"/>
                <w:szCs w:val="20"/>
                <w:lang w:bidi="he-IL"/>
              </w:rPr>
            </w:pPr>
            <w:r w:rsidRPr="00275BE0">
              <w:rPr>
                <w:rFonts w:asciiTheme="minorBidi" w:eastAsia="Consolas" w:hAnsiTheme="minorBidi" w:cstheme="minorBidi" w:hint="cs"/>
                <w:b/>
                <w:sz w:val="20"/>
                <w:szCs w:val="20"/>
                <w:rtl/>
                <w:lang w:bidi="he-IL"/>
              </w:rPr>
              <w:t xml:space="preserve">אתר </w:t>
            </w:r>
            <w:r w:rsidR="00D91CAF" w:rsidRPr="00275BE0">
              <w:rPr>
                <w:rFonts w:asciiTheme="minorBidi" w:eastAsia="Consolas" w:hAnsiTheme="minorBidi" w:cstheme="minorBidi" w:hint="cs"/>
                <w:b/>
                <w:sz w:val="20"/>
                <w:szCs w:val="20"/>
                <w:rtl/>
                <w:lang w:bidi="he-IL"/>
              </w:rPr>
              <w:t>הכנסייה ש</w:t>
            </w:r>
            <w:r w:rsidRPr="00275BE0">
              <w:rPr>
                <w:rFonts w:asciiTheme="minorBidi" w:eastAsia="Consolas" w:hAnsiTheme="minorBidi" w:cstheme="minorBidi" w:hint="cs"/>
                <w:b/>
                <w:sz w:val="20"/>
                <w:szCs w:val="20"/>
                <w:rtl/>
                <w:lang w:bidi="he-IL"/>
              </w:rPr>
              <w:t>ב</w:t>
            </w:r>
            <w:r w:rsidR="00515726" w:rsidRPr="00275BE0">
              <w:rPr>
                <w:rFonts w:asciiTheme="minorBidi" w:eastAsia="Consolas" w:hAnsiTheme="minorBidi" w:cstheme="minorBidi" w:hint="cs"/>
                <w:b/>
                <w:sz w:val="20"/>
                <w:szCs w:val="20"/>
                <w:rtl/>
                <w:lang w:bidi="he-IL"/>
              </w:rPr>
              <w:t>ו</w:t>
            </w:r>
            <w:r w:rsidRPr="00275BE0">
              <w:rPr>
                <w:rFonts w:asciiTheme="minorBidi" w:eastAsia="Consolas" w:hAnsiTheme="minorBidi" w:cstheme="minorBidi" w:hint="cs"/>
                <w:b/>
                <w:sz w:val="20"/>
                <w:szCs w:val="20"/>
                <w:rtl/>
                <w:lang w:bidi="he-IL"/>
              </w:rPr>
              <w:t xml:space="preserve"> נמצא חדר הסעודה האחרונה מקושר גם עם עלייתה של מרים השמיימה: באוסף דרשות ארמני מהעת העתיקה מסופר כי הכנסייה הייתה נקודת היציאה של התהלוכה אל קבר מרים בגת שמנים בחג עלייתה השמיימה.</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5</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6</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Relics and Traditions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In the 6</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the </w:t>
            </w:r>
            <w:r w:rsidRPr="0093619E">
              <w:rPr>
                <w:rFonts w:ascii="Consolas" w:eastAsia="Consolas" w:hAnsi="Consolas" w:cs="Consolas"/>
                <w:i/>
                <w:sz w:val="20"/>
                <w:szCs w:val="20"/>
              </w:rPr>
              <w:t>Hagia Sion</w:t>
            </w:r>
            <w:r w:rsidRPr="0093619E">
              <w:rPr>
                <w:rFonts w:ascii="Consolas" w:eastAsia="Consolas" w:hAnsi="Consolas" w:cs="Consolas"/>
                <w:sz w:val="20"/>
                <w:szCs w:val="20"/>
              </w:rPr>
              <w:t xml:space="preserve"> church received even more relics: the Crown of Thorns, the whip used in the scourging of Jesus, one of the stones used to stone St Stephen to death, the Holy Lance, the chalice used by the Apostles to celebrate the Eucharist, and more. In spite of this special honor, the church of Mount Zion never became the church of the bishop of Jerusalem.</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In the famous late 6</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mosaic of Madaba which portrays Jerusalem, </w:t>
            </w:r>
            <w:r w:rsidRPr="0093619E">
              <w:rPr>
                <w:rFonts w:ascii="Consolas" w:eastAsia="Consolas" w:hAnsi="Consolas" w:cs="Consolas"/>
                <w:i/>
                <w:sz w:val="20"/>
                <w:szCs w:val="20"/>
              </w:rPr>
              <w:t>Hagia Sion</w:t>
            </w:r>
            <w:r w:rsidRPr="0093619E">
              <w:rPr>
                <w:rFonts w:ascii="Consolas" w:eastAsia="Consolas" w:hAnsi="Consolas" w:cs="Consolas"/>
                <w:sz w:val="20"/>
                <w:szCs w:val="20"/>
              </w:rPr>
              <w:t xml:space="preserve"> is not made much of next to the church of the </w:t>
            </w:r>
            <w:r w:rsidRPr="0093619E">
              <w:rPr>
                <w:rFonts w:ascii="Consolas" w:eastAsia="Consolas" w:hAnsi="Consolas" w:cs="Consolas"/>
                <w:i/>
                <w:sz w:val="20"/>
                <w:szCs w:val="20"/>
              </w:rPr>
              <w:t>Anastasis</w:t>
            </w:r>
            <w:r w:rsidRPr="0093619E">
              <w:rPr>
                <w:rFonts w:ascii="Consolas" w:eastAsia="Consolas" w:hAnsi="Consolas" w:cs="Consolas"/>
                <w:sz w:val="20"/>
                <w:szCs w:val="20"/>
              </w:rPr>
              <w:t xml:space="preserve"> (Holy Sepulchre) and the monumental New Church (</w:t>
            </w:r>
            <w:r w:rsidRPr="0093619E">
              <w:rPr>
                <w:rFonts w:ascii="Consolas" w:eastAsia="Consolas" w:hAnsi="Consolas" w:cs="Consolas"/>
                <w:i/>
                <w:sz w:val="20"/>
                <w:szCs w:val="20"/>
              </w:rPr>
              <w:t>Nea</w:t>
            </w:r>
            <w:r w:rsidRPr="0093619E">
              <w:rPr>
                <w:rFonts w:ascii="Consolas" w:eastAsia="Consolas" w:hAnsi="Consolas" w:cs="Consolas"/>
                <w:sz w:val="20"/>
                <w:szCs w:val="20"/>
              </w:rPr>
              <w:t>), which emperor Justinian dedicated to the Virgin Mary.</w:t>
            </w:r>
          </w:p>
        </w:tc>
      </w:tr>
      <w:tr w:rsidR="00CB24D4" w:rsidRPr="0093619E">
        <w:tc>
          <w:tcPr>
            <w:tcW w:w="1080" w:type="dxa"/>
            <w:tcBorders>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5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המאה ה-6 לפנה"ס</w:t>
            </w:r>
          </w:p>
        </w:tc>
        <w:tc>
          <w:tcPr>
            <w:tcW w:w="154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left w:val="single" w:sz="6" w:space="0" w:color="CCCCCC"/>
              <w:right w:val="single" w:sz="6" w:space="0" w:color="CCCCCC"/>
            </w:tcBorders>
            <w:tcMar>
              <w:top w:w="40" w:type="dxa"/>
              <w:left w:w="40" w:type="dxa"/>
              <w:bottom w:w="40" w:type="dxa"/>
              <w:right w:w="40" w:type="dxa"/>
            </w:tcMar>
          </w:tcPr>
          <w:p w:rsidR="00CB24D4" w:rsidRPr="0093619E" w:rsidRDefault="002479D0" w:rsidP="00532DD8">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שרידי קדושים</w:t>
            </w:r>
            <w:r w:rsidR="00532DD8" w:rsidRPr="0093619E">
              <w:rPr>
                <w:rFonts w:asciiTheme="minorBidi" w:eastAsia="Consolas" w:hAnsiTheme="minorBidi" w:cstheme="minorBidi" w:hint="cs"/>
                <w:sz w:val="20"/>
                <w:szCs w:val="20"/>
                <w:rtl/>
                <w:lang w:bidi="he-IL"/>
              </w:rPr>
              <w:t xml:space="preserve"> והמסורת הנוצרית</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056E46" w:rsidP="002479D0">
            <w:pPr>
              <w:widowControl w:val="0"/>
              <w:bidi/>
              <w:jc w:val="both"/>
              <w:rPr>
                <w:rFonts w:asciiTheme="minorBidi" w:eastAsia="Consolas" w:hAnsiTheme="minorBidi" w:cstheme="minorBidi"/>
                <w:b/>
                <w:sz w:val="20"/>
                <w:szCs w:val="20"/>
                <w:rtl/>
                <w:lang w:bidi="he-IL"/>
              </w:rPr>
            </w:pPr>
            <w:r w:rsidRPr="0093619E">
              <w:rPr>
                <w:rFonts w:asciiTheme="minorBidi" w:eastAsia="Consolas" w:hAnsiTheme="minorBidi" w:cstheme="minorBidi" w:hint="cs"/>
                <w:b/>
                <w:sz w:val="20"/>
                <w:szCs w:val="20"/>
                <w:rtl/>
                <w:lang w:bidi="he-IL"/>
              </w:rPr>
              <w:t xml:space="preserve">במאה ה-6 לספירה, קיבלה כנסיית </w:t>
            </w:r>
            <w:r w:rsidR="00D31EF2" w:rsidRPr="0093619E">
              <w:rPr>
                <w:rFonts w:asciiTheme="minorBidi" w:eastAsia="Consolas" w:hAnsiTheme="minorBidi" w:cstheme="minorBidi" w:hint="cs"/>
                <w:b/>
                <w:sz w:val="20"/>
                <w:szCs w:val="20"/>
                <w:rtl/>
                <w:lang w:bidi="he-IL"/>
              </w:rPr>
              <w:t>"ציון הקדושה"</w:t>
            </w:r>
            <w:r w:rsidR="002479D0">
              <w:rPr>
                <w:rFonts w:asciiTheme="minorBidi" w:eastAsia="Consolas" w:hAnsiTheme="minorBidi" w:cstheme="minorBidi" w:hint="cs"/>
                <w:b/>
                <w:sz w:val="20"/>
                <w:szCs w:val="20"/>
                <w:rtl/>
                <w:lang w:bidi="he-IL"/>
              </w:rPr>
              <w:t xml:space="preserve"> שרידי </w:t>
            </w:r>
            <w:r w:rsidRPr="0093619E">
              <w:rPr>
                <w:rFonts w:asciiTheme="minorBidi" w:eastAsia="Consolas" w:hAnsiTheme="minorBidi" w:cstheme="minorBidi" w:hint="cs"/>
                <w:b/>
                <w:sz w:val="20"/>
                <w:szCs w:val="20"/>
                <w:rtl/>
                <w:lang w:bidi="he-IL"/>
              </w:rPr>
              <w:t xml:space="preserve">קדושים נוספים: כתר הקוצים, השוט שבעזרתו הצליפו בישו, אחת האבנים ששימשו בסקילתו של סטפנוס הקדוש, הרומח הקדוש, הגביע שממנו שתו השליחים בעת שציינו את האוכריסטיה ועוד. למרות הכבוד הרב שכל אלה הביאו לכנסייה, הבישוף של ירושלים </w:t>
            </w:r>
            <w:r w:rsidR="002479D0">
              <w:rPr>
                <w:rFonts w:asciiTheme="minorBidi" w:eastAsia="Consolas" w:hAnsiTheme="minorBidi" w:cstheme="minorBidi" w:hint="cs"/>
                <w:b/>
                <w:sz w:val="20"/>
                <w:szCs w:val="20"/>
                <w:rtl/>
                <w:lang w:bidi="he-IL"/>
              </w:rPr>
              <w:t xml:space="preserve">מעולם לא קבע בה </w:t>
            </w:r>
            <w:r w:rsidRPr="0093619E">
              <w:rPr>
                <w:rFonts w:asciiTheme="minorBidi" w:eastAsia="Consolas" w:hAnsiTheme="minorBidi" w:cstheme="minorBidi" w:hint="cs"/>
                <w:b/>
                <w:sz w:val="20"/>
                <w:szCs w:val="20"/>
                <w:rtl/>
                <w:lang w:bidi="he-IL"/>
              </w:rPr>
              <w:t>את מושבו.</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86456A" w:rsidP="00515726">
            <w:pPr>
              <w:widowControl w:val="0"/>
              <w:bidi/>
              <w:jc w:val="both"/>
              <w:rPr>
                <w:rFonts w:asciiTheme="minorBidi" w:eastAsia="Consolas" w:hAnsiTheme="minorBidi" w:cstheme="minorBidi"/>
                <w:b/>
                <w:sz w:val="20"/>
                <w:szCs w:val="20"/>
                <w:rtl/>
                <w:lang w:bidi="he-IL"/>
              </w:rPr>
            </w:pPr>
            <w:r w:rsidRPr="0093619E">
              <w:rPr>
                <w:rFonts w:asciiTheme="minorBidi" w:eastAsia="Consolas" w:hAnsiTheme="minorBidi" w:cstheme="minorBidi" w:hint="cs"/>
                <w:b/>
                <w:sz w:val="20"/>
                <w:szCs w:val="20"/>
                <w:rtl/>
                <w:lang w:bidi="he-IL"/>
              </w:rPr>
              <w:t>במפת מידבא המפורסמת של ירושלים שמתוארכת לסוף</w:t>
            </w:r>
            <w:r w:rsidR="00D31EF2" w:rsidRPr="0093619E">
              <w:rPr>
                <w:rFonts w:asciiTheme="minorBidi" w:eastAsia="Consolas" w:hAnsiTheme="minorBidi" w:cstheme="minorBidi" w:hint="cs"/>
                <w:b/>
                <w:sz w:val="20"/>
                <w:szCs w:val="20"/>
                <w:rtl/>
                <w:lang w:bidi="he-IL"/>
              </w:rPr>
              <w:t xml:space="preserve"> המאה ה-6 לספירה, כנסיית "</w:t>
            </w:r>
            <w:r w:rsidRPr="0093619E">
              <w:rPr>
                <w:rFonts w:asciiTheme="minorBidi" w:eastAsia="Consolas" w:hAnsiTheme="minorBidi" w:cstheme="minorBidi" w:hint="cs"/>
                <w:b/>
                <w:sz w:val="20"/>
                <w:szCs w:val="20"/>
                <w:rtl/>
                <w:lang w:bidi="he-IL"/>
              </w:rPr>
              <w:t>ציון</w:t>
            </w:r>
            <w:r w:rsidR="00D31EF2" w:rsidRPr="0093619E">
              <w:rPr>
                <w:rFonts w:asciiTheme="minorBidi" w:eastAsia="Consolas" w:hAnsiTheme="minorBidi" w:cstheme="minorBidi" w:hint="cs"/>
                <w:b/>
                <w:sz w:val="20"/>
                <w:szCs w:val="20"/>
                <w:rtl/>
                <w:lang w:bidi="he-IL"/>
              </w:rPr>
              <w:t xml:space="preserve"> </w:t>
            </w:r>
            <w:r w:rsidR="00D31EF2" w:rsidRPr="00686497">
              <w:rPr>
                <w:rFonts w:asciiTheme="minorBidi" w:eastAsia="Consolas" w:hAnsiTheme="minorBidi" w:cstheme="minorBidi" w:hint="cs"/>
                <w:b/>
                <w:sz w:val="20"/>
                <w:szCs w:val="20"/>
                <w:rtl/>
                <w:lang w:bidi="he-IL"/>
              </w:rPr>
              <w:t>הקדושה</w:t>
            </w:r>
            <w:r w:rsidRPr="00686497">
              <w:rPr>
                <w:rFonts w:asciiTheme="minorBidi" w:eastAsia="Consolas" w:hAnsiTheme="minorBidi" w:cstheme="minorBidi" w:hint="cs"/>
                <w:b/>
                <w:sz w:val="20"/>
                <w:szCs w:val="20"/>
                <w:rtl/>
                <w:lang w:bidi="he-IL"/>
              </w:rPr>
              <w:t xml:space="preserve">" </w:t>
            </w:r>
            <w:commentRangeStart w:id="2"/>
            <w:r w:rsidRPr="00686497">
              <w:rPr>
                <w:rFonts w:asciiTheme="minorBidi" w:eastAsia="Consolas" w:hAnsiTheme="minorBidi" w:cstheme="minorBidi" w:hint="cs"/>
                <w:b/>
                <w:sz w:val="20"/>
                <w:szCs w:val="20"/>
                <w:rtl/>
                <w:lang w:bidi="he-IL"/>
              </w:rPr>
              <w:t>מחווירה</w:t>
            </w:r>
            <w:r w:rsidRPr="0093619E">
              <w:rPr>
                <w:rFonts w:asciiTheme="minorBidi" w:eastAsia="Consolas" w:hAnsiTheme="minorBidi" w:cstheme="minorBidi" w:hint="cs"/>
                <w:b/>
                <w:sz w:val="20"/>
                <w:szCs w:val="20"/>
                <w:rtl/>
                <w:lang w:bidi="he-IL"/>
              </w:rPr>
              <w:t xml:space="preserve"> לעומתן </w:t>
            </w:r>
            <w:commentRangeEnd w:id="2"/>
            <w:r w:rsidR="00686497">
              <w:rPr>
                <w:rStyle w:val="a6"/>
                <w:rtl/>
              </w:rPr>
              <w:commentReference w:id="2"/>
            </w:r>
            <w:r w:rsidRPr="0093619E">
              <w:rPr>
                <w:rFonts w:asciiTheme="minorBidi" w:eastAsia="Consolas" w:hAnsiTheme="minorBidi" w:cstheme="minorBidi" w:hint="cs"/>
                <w:b/>
                <w:sz w:val="20"/>
                <w:szCs w:val="20"/>
                <w:rtl/>
                <w:lang w:bidi="he-IL"/>
              </w:rPr>
              <w:t>של כנסיית הקבר והכנסייה החדשה (כנסיית הניאה) שנבנתה על ידי הקיסר יוסטיניאנוס לזכר</w:t>
            </w:r>
            <w:r w:rsidR="00686497">
              <w:rPr>
                <w:rFonts w:asciiTheme="minorBidi" w:eastAsia="Consolas" w:hAnsiTheme="minorBidi" w:cstheme="minorBidi" w:hint="cs"/>
                <w:b/>
                <w:sz w:val="20"/>
                <w:szCs w:val="20"/>
                <w:rtl/>
                <w:lang w:bidi="he-IL"/>
              </w:rPr>
              <w:t>ה של</w:t>
            </w:r>
            <w:r w:rsidRPr="0093619E">
              <w:rPr>
                <w:rFonts w:asciiTheme="minorBidi" w:eastAsia="Consolas" w:hAnsiTheme="minorBidi" w:cstheme="minorBidi" w:hint="cs"/>
                <w:b/>
                <w:sz w:val="20"/>
                <w:szCs w:val="20"/>
                <w:rtl/>
                <w:lang w:bidi="he-IL"/>
              </w:rPr>
              <w:t xml:space="preserve"> מרים </w:t>
            </w:r>
            <w:r w:rsidR="00515726">
              <w:rPr>
                <w:rFonts w:asciiTheme="minorBidi" w:eastAsia="Consolas" w:hAnsiTheme="minorBidi" w:cstheme="minorBidi" w:hint="cs"/>
                <w:b/>
                <w:sz w:val="20"/>
                <w:szCs w:val="20"/>
                <w:rtl/>
                <w:lang w:bidi="he-IL"/>
              </w:rPr>
              <w:t>הבתולה.</w:t>
            </w:r>
            <w:r w:rsidRPr="0093619E">
              <w:rPr>
                <w:rFonts w:asciiTheme="minorBidi" w:eastAsia="Consolas" w:hAnsiTheme="minorBidi" w:cstheme="minorBidi" w:hint="cs"/>
                <w:b/>
                <w:sz w:val="20"/>
                <w:szCs w:val="20"/>
                <w:rtl/>
                <w:lang w:bidi="he-IL"/>
              </w:rPr>
              <w:t xml:space="preserve"> </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6</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4</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AD - Present</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King David and Mount Zion</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Based on St Peter’s allusion to King David’s tomb being “here to this day” (Acts 2:29), traditions connected to David, the mesianic king, rose up around the Cenacle. Starting in the 5th century, </w:t>
            </w:r>
            <w:r w:rsidRPr="0093619E">
              <w:rPr>
                <w:rFonts w:ascii="Consolas" w:eastAsia="Consolas" w:hAnsi="Consolas" w:cs="Consolas"/>
                <w:i/>
                <w:sz w:val="20"/>
                <w:szCs w:val="20"/>
              </w:rPr>
              <w:t>Hagia Sion</w:t>
            </w:r>
            <w:r w:rsidRPr="0093619E">
              <w:rPr>
                <w:rFonts w:ascii="Consolas" w:eastAsia="Consolas" w:hAnsi="Consolas" w:cs="Consolas"/>
                <w:sz w:val="20"/>
                <w:szCs w:val="20"/>
              </w:rPr>
              <w:t xml:space="preserve"> celebrated the feast of King David on December 25 (Christmas was celebrated on January 6), but its liturgy does not mention David actually being buried there. Early Muslim historians also do not agree on the location of David’s tomb: some think it is Mt Zion, others say, Gethsemane.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It was not until the 12</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with the writings of the Jewish traveler Benjamin of Tudela that some spot in Mt Zion started to be identified with the tomb of David. In the 15</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as the Muslim authority became convinced that David was buried under the Upper Room, it gradually became difficult, and then totally forbidden, for Franciscan friars and Christian pilgrims to enter.</w:t>
            </w:r>
          </w:p>
        </w:tc>
      </w:tr>
      <w:tr w:rsidR="00CB24D4" w:rsidRPr="0093619E">
        <w:tc>
          <w:tcPr>
            <w:tcW w:w="1080" w:type="dxa"/>
            <w:tcBorders>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lastRenderedPageBreak/>
              <w:t>6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78530D">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 xml:space="preserve">המאה ה-4 </w:t>
            </w:r>
            <w:r w:rsidR="0078530D" w:rsidRPr="0093619E">
              <w:rPr>
                <w:rFonts w:asciiTheme="minorBidi" w:eastAsia="Consolas" w:hAnsiTheme="minorBidi" w:cstheme="minorBidi" w:hint="cs"/>
                <w:sz w:val="20"/>
                <w:szCs w:val="20"/>
                <w:rtl/>
                <w:lang w:bidi="he-IL"/>
              </w:rPr>
              <w:t>לספירה</w:t>
            </w:r>
            <w:r w:rsidRPr="0093619E">
              <w:rPr>
                <w:rFonts w:asciiTheme="minorBidi" w:eastAsia="Consolas" w:hAnsiTheme="minorBidi" w:cstheme="minorBidi" w:hint="cs"/>
                <w:sz w:val="20"/>
                <w:szCs w:val="20"/>
                <w:rtl/>
                <w:lang w:bidi="he-IL"/>
              </w:rPr>
              <w:t xml:space="preserve"> </w:t>
            </w:r>
            <w:r w:rsidRPr="0093619E">
              <w:rPr>
                <w:rFonts w:asciiTheme="minorBidi" w:eastAsia="Consolas" w:hAnsiTheme="minorBidi" w:cstheme="minorBidi"/>
                <w:sz w:val="20"/>
                <w:szCs w:val="20"/>
                <w:rtl/>
                <w:lang w:bidi="he-IL"/>
              </w:rPr>
              <w:t>–</w:t>
            </w:r>
            <w:r w:rsidRPr="0093619E">
              <w:rPr>
                <w:rFonts w:asciiTheme="minorBidi" w:eastAsia="Consolas" w:hAnsiTheme="minorBidi" w:cstheme="minorBidi" w:hint="cs"/>
                <w:sz w:val="20"/>
                <w:szCs w:val="20"/>
                <w:rtl/>
                <w:lang w:bidi="he-IL"/>
              </w:rPr>
              <w:t xml:space="preserve"> היום </w:t>
            </w:r>
          </w:p>
        </w:tc>
        <w:tc>
          <w:tcPr>
            <w:tcW w:w="154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דויד המלך והר ציון</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FE33E8" w:rsidP="00515726">
            <w:pPr>
              <w:widowControl w:val="0"/>
              <w:bidi/>
              <w:jc w:val="both"/>
              <w:rPr>
                <w:rFonts w:asciiTheme="minorBidi" w:eastAsia="Consolas" w:hAnsiTheme="minorBidi" w:cstheme="minorBidi"/>
                <w:b/>
                <w:sz w:val="20"/>
                <w:szCs w:val="20"/>
                <w:rtl/>
                <w:lang w:bidi="he-IL"/>
              </w:rPr>
            </w:pPr>
            <w:r w:rsidRPr="0093619E">
              <w:rPr>
                <w:rFonts w:asciiTheme="minorBidi" w:eastAsia="Consolas" w:hAnsiTheme="minorBidi" w:cstheme="minorBidi" w:hint="cs"/>
                <w:b/>
                <w:sz w:val="20"/>
                <w:szCs w:val="20"/>
                <w:rtl/>
                <w:lang w:bidi="he-IL"/>
              </w:rPr>
              <w:t>מסורות הקושרות את דויד המלך עם אתר הסעודה האחר</w:t>
            </w:r>
            <w:r w:rsidR="002815C0" w:rsidRPr="0093619E">
              <w:rPr>
                <w:rFonts w:asciiTheme="minorBidi" w:eastAsia="Consolas" w:hAnsiTheme="minorBidi" w:cstheme="minorBidi" w:hint="cs"/>
                <w:b/>
                <w:sz w:val="20"/>
                <w:szCs w:val="20"/>
                <w:rtl/>
                <w:lang w:bidi="he-IL"/>
              </w:rPr>
              <w:t xml:space="preserve">ונה מופיעות כבר </w:t>
            </w:r>
            <w:r w:rsidR="002815C0" w:rsidRPr="002479D0">
              <w:rPr>
                <w:rFonts w:asciiTheme="minorBidi" w:eastAsia="Consolas" w:hAnsiTheme="minorBidi" w:cstheme="minorBidi" w:hint="cs"/>
                <w:b/>
                <w:sz w:val="20"/>
                <w:szCs w:val="20"/>
                <w:rtl/>
                <w:lang w:bidi="he-IL"/>
              </w:rPr>
              <w:t>בדבריו</w:t>
            </w:r>
            <w:r w:rsidR="002815C0" w:rsidRPr="0093619E">
              <w:rPr>
                <w:rFonts w:asciiTheme="minorBidi" w:eastAsia="Consolas" w:hAnsiTheme="minorBidi" w:cstheme="minorBidi" w:hint="cs"/>
                <w:b/>
                <w:sz w:val="20"/>
                <w:szCs w:val="20"/>
                <w:rtl/>
                <w:lang w:bidi="he-IL"/>
              </w:rPr>
              <w:t xml:space="preserve"> של </w:t>
            </w:r>
            <w:r w:rsidRPr="0093619E">
              <w:rPr>
                <w:rFonts w:asciiTheme="minorBidi" w:eastAsia="Consolas" w:hAnsiTheme="minorBidi" w:cstheme="minorBidi" w:hint="cs"/>
                <w:b/>
                <w:sz w:val="20"/>
                <w:szCs w:val="20"/>
                <w:rtl/>
                <w:lang w:bidi="he-IL"/>
              </w:rPr>
              <w:t>פטרוס הקדוש</w:t>
            </w:r>
            <w:r w:rsidR="002815C0" w:rsidRPr="0093619E">
              <w:rPr>
                <w:rFonts w:asciiTheme="minorBidi" w:eastAsia="Consolas" w:hAnsiTheme="minorBidi" w:cstheme="minorBidi" w:hint="cs"/>
                <w:b/>
                <w:sz w:val="20"/>
                <w:szCs w:val="20"/>
                <w:rtl/>
                <w:lang w:bidi="he-IL"/>
              </w:rPr>
              <w:t>, שאמר כי "</w:t>
            </w:r>
            <w:r w:rsidR="002815C0" w:rsidRPr="0093619E">
              <w:rPr>
                <w:rFonts w:asciiTheme="minorBidi" w:eastAsia="Consolas" w:hAnsiTheme="minorBidi"/>
                <w:b/>
                <w:sz w:val="20"/>
                <w:szCs w:val="20"/>
                <w:rtl/>
                <w:lang w:bidi="he-IL"/>
              </w:rPr>
              <w:t>קְבוּרָתוֹ אִתָּנוּ הִיא עַד־הַיּוֹם הַזֶּה</w:t>
            </w:r>
            <w:r w:rsidR="002815C0" w:rsidRPr="0093619E">
              <w:rPr>
                <w:rFonts w:asciiTheme="minorBidi" w:eastAsia="Consolas" w:hAnsiTheme="minorBidi" w:hint="cs"/>
                <w:b/>
                <w:sz w:val="20"/>
                <w:szCs w:val="20"/>
                <w:rtl/>
                <w:lang w:bidi="he-IL"/>
              </w:rPr>
              <w:t xml:space="preserve">". החל מהמאה ה-5 לספירה, צוינה סעודת דויד המלך בכנסיית "ציון הקדושה" ב-25 בדצמבר (חג המולד נחגג אז ב-6 בינואר), אם כי הטקס מעולם לא התייחס לעובדה כי דויד המלך קבור במקום. גם היסטוריונים מוסלמים מוקדמים חלוקים בדעותיהם לגבי מקום קבורתו של דויד: אחדים מהם סבורים כי הוא נקבר בהר ציון, </w:t>
            </w:r>
            <w:r w:rsidR="00515726">
              <w:rPr>
                <w:rFonts w:asciiTheme="minorBidi" w:eastAsia="Consolas" w:hAnsiTheme="minorBidi" w:hint="cs"/>
                <w:b/>
                <w:sz w:val="20"/>
                <w:szCs w:val="20"/>
                <w:rtl/>
                <w:lang w:bidi="he-IL"/>
              </w:rPr>
              <w:t>ואילו אחרים</w:t>
            </w:r>
            <w:r w:rsidR="002815C0" w:rsidRPr="0093619E">
              <w:rPr>
                <w:rFonts w:asciiTheme="minorBidi" w:eastAsia="Consolas" w:hAnsiTheme="minorBidi" w:hint="cs"/>
                <w:b/>
                <w:sz w:val="20"/>
                <w:szCs w:val="20"/>
                <w:rtl/>
                <w:lang w:bidi="he-IL"/>
              </w:rPr>
              <w:t xml:space="preserve"> סבורים </w:t>
            </w:r>
            <w:r w:rsidR="00515726">
              <w:rPr>
                <w:rFonts w:asciiTheme="minorBidi" w:eastAsia="Consolas" w:hAnsiTheme="minorBidi" w:hint="cs"/>
                <w:b/>
                <w:sz w:val="20"/>
                <w:szCs w:val="20"/>
                <w:rtl/>
                <w:lang w:bidi="he-IL"/>
              </w:rPr>
              <w:t xml:space="preserve">כי נקבר </w:t>
            </w:r>
            <w:r w:rsidR="002815C0" w:rsidRPr="0093619E">
              <w:rPr>
                <w:rFonts w:asciiTheme="minorBidi" w:eastAsia="Consolas" w:hAnsiTheme="minorBidi" w:hint="cs"/>
                <w:b/>
                <w:sz w:val="20"/>
                <w:szCs w:val="20"/>
                <w:rtl/>
                <w:lang w:bidi="he-IL"/>
              </w:rPr>
              <w:t>בגת שמנים.</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2479D0" w:rsidP="004B3A5E">
            <w:pPr>
              <w:widowControl w:val="0"/>
              <w:bidi/>
              <w:jc w:val="both"/>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 xml:space="preserve">רק במהלך המאה ה-12, </w:t>
            </w:r>
            <w:r w:rsidR="002815C0" w:rsidRPr="0093619E">
              <w:rPr>
                <w:rFonts w:asciiTheme="minorBidi" w:eastAsia="Consolas" w:hAnsiTheme="minorBidi" w:cstheme="minorBidi" w:hint="cs"/>
                <w:b/>
                <w:sz w:val="20"/>
                <w:szCs w:val="20"/>
                <w:rtl/>
                <w:lang w:bidi="he-IL"/>
              </w:rPr>
              <w:t>כפי שעולה בין היתר מספר המסעות ש</w:t>
            </w:r>
            <w:r>
              <w:rPr>
                <w:rFonts w:asciiTheme="minorBidi" w:eastAsia="Consolas" w:hAnsiTheme="minorBidi" w:cstheme="minorBidi" w:hint="cs"/>
                <w:b/>
                <w:sz w:val="20"/>
                <w:szCs w:val="20"/>
                <w:rtl/>
                <w:lang w:bidi="he-IL"/>
              </w:rPr>
              <w:t>ל</w:t>
            </w:r>
            <w:r w:rsidR="002815C0" w:rsidRPr="0093619E">
              <w:rPr>
                <w:rFonts w:asciiTheme="minorBidi" w:eastAsia="Consolas" w:hAnsiTheme="minorBidi" w:cstheme="minorBidi" w:hint="cs"/>
                <w:b/>
                <w:sz w:val="20"/>
                <w:szCs w:val="20"/>
                <w:rtl/>
                <w:lang w:bidi="he-IL"/>
              </w:rPr>
              <w:t xml:space="preserve"> בנימין מטודלה, החלו אנשים לזהות את הכנסייה </w:t>
            </w:r>
            <w:r w:rsidR="00515726">
              <w:rPr>
                <w:rFonts w:asciiTheme="minorBidi" w:eastAsia="Consolas" w:hAnsiTheme="minorBidi" w:cstheme="minorBidi" w:hint="cs"/>
                <w:b/>
                <w:sz w:val="20"/>
                <w:szCs w:val="20"/>
                <w:rtl/>
                <w:lang w:bidi="he-IL"/>
              </w:rPr>
              <w:t xml:space="preserve">עם </w:t>
            </w:r>
            <w:r w:rsidR="002815C0" w:rsidRPr="0093619E">
              <w:rPr>
                <w:rFonts w:asciiTheme="minorBidi" w:eastAsia="Consolas" w:hAnsiTheme="minorBidi" w:cstheme="minorBidi" w:hint="cs"/>
                <w:b/>
                <w:sz w:val="20"/>
                <w:szCs w:val="20"/>
                <w:rtl/>
                <w:lang w:bidi="he-IL"/>
              </w:rPr>
              <w:t>מקום קבורתו של דויד המלך. במאה ה-</w:t>
            </w:r>
            <w:r w:rsidR="002E5B17">
              <w:rPr>
                <w:rFonts w:asciiTheme="minorBidi" w:eastAsia="Consolas" w:hAnsiTheme="minorBidi" w:cstheme="minorBidi" w:hint="cs"/>
                <w:b/>
                <w:sz w:val="20"/>
                <w:szCs w:val="20"/>
                <w:rtl/>
                <w:lang w:bidi="he-IL"/>
              </w:rPr>
              <w:t xml:space="preserve">15, לאחר שהשלטונות </w:t>
            </w:r>
            <w:r w:rsidR="00515726" w:rsidRPr="002479D0">
              <w:rPr>
                <w:rFonts w:asciiTheme="minorBidi" w:eastAsia="Consolas" w:hAnsiTheme="minorBidi" w:cstheme="minorBidi" w:hint="cs"/>
                <w:b/>
                <w:sz w:val="20"/>
                <w:szCs w:val="20"/>
                <w:rtl/>
                <w:lang w:bidi="he-IL"/>
              </w:rPr>
              <w:t>המוסלמי</w:t>
            </w:r>
            <w:r w:rsidR="002E5B17">
              <w:rPr>
                <w:rFonts w:asciiTheme="minorBidi" w:eastAsia="Consolas" w:hAnsiTheme="minorBidi" w:cstheme="minorBidi" w:hint="cs"/>
                <w:b/>
                <w:sz w:val="20"/>
                <w:szCs w:val="20"/>
                <w:rtl/>
                <w:lang w:bidi="he-IL"/>
              </w:rPr>
              <w:t>ים</w:t>
            </w:r>
            <w:r w:rsidR="00515726" w:rsidRPr="002479D0">
              <w:rPr>
                <w:rFonts w:asciiTheme="minorBidi" w:eastAsia="Consolas" w:hAnsiTheme="minorBidi" w:cstheme="minorBidi" w:hint="cs"/>
                <w:b/>
                <w:sz w:val="20"/>
                <w:szCs w:val="20"/>
                <w:rtl/>
                <w:lang w:bidi="he-IL"/>
              </w:rPr>
              <w:t xml:space="preserve"> השתכנע</w:t>
            </w:r>
            <w:r w:rsidR="002E5B17">
              <w:rPr>
                <w:rFonts w:asciiTheme="minorBidi" w:eastAsia="Consolas" w:hAnsiTheme="minorBidi" w:cstheme="minorBidi" w:hint="cs"/>
                <w:b/>
                <w:sz w:val="20"/>
                <w:szCs w:val="20"/>
                <w:rtl/>
                <w:lang w:bidi="he-IL"/>
              </w:rPr>
              <w:t>ו</w:t>
            </w:r>
            <w:r w:rsidR="002815C0" w:rsidRPr="0093619E">
              <w:rPr>
                <w:rFonts w:asciiTheme="minorBidi" w:eastAsia="Consolas" w:hAnsiTheme="minorBidi" w:cstheme="minorBidi" w:hint="cs"/>
                <w:b/>
                <w:sz w:val="20"/>
                <w:szCs w:val="20"/>
                <w:rtl/>
                <w:lang w:bidi="he-IL"/>
              </w:rPr>
              <w:t xml:space="preserve"> כי דויד קבור מתחת ל</w:t>
            </w:r>
            <w:r w:rsidR="00912502">
              <w:rPr>
                <w:rFonts w:asciiTheme="minorBidi" w:eastAsia="Consolas" w:hAnsiTheme="minorBidi" w:cstheme="minorBidi" w:hint="cs"/>
                <w:b/>
                <w:sz w:val="20"/>
                <w:szCs w:val="20"/>
                <w:rtl/>
                <w:lang w:bidi="he-IL"/>
              </w:rPr>
              <w:t>חדר</w:t>
            </w:r>
            <w:r w:rsidR="002815C0" w:rsidRPr="0093619E">
              <w:rPr>
                <w:rFonts w:asciiTheme="minorBidi" w:eastAsia="Consolas" w:hAnsiTheme="minorBidi" w:cstheme="minorBidi" w:hint="cs"/>
                <w:b/>
                <w:sz w:val="20"/>
                <w:szCs w:val="20"/>
                <w:rtl/>
                <w:lang w:bidi="he-IL"/>
              </w:rPr>
              <w:t xml:space="preserve"> העליון, </w:t>
            </w:r>
            <w:r w:rsidR="00E40203">
              <w:rPr>
                <w:rFonts w:asciiTheme="minorBidi" w:eastAsia="Consolas" w:hAnsiTheme="minorBidi" w:cstheme="minorBidi" w:hint="cs"/>
                <w:b/>
                <w:sz w:val="20"/>
                <w:szCs w:val="20"/>
                <w:rtl/>
                <w:lang w:bidi="he-IL"/>
              </w:rPr>
              <w:t>הכניסה אל האתר</w:t>
            </w:r>
            <w:r w:rsidR="00204DBF">
              <w:rPr>
                <w:rFonts w:asciiTheme="minorBidi" w:eastAsia="Consolas" w:hAnsiTheme="minorBidi" w:cstheme="minorBidi" w:hint="cs"/>
                <w:b/>
                <w:sz w:val="20"/>
                <w:szCs w:val="20"/>
                <w:rtl/>
                <w:lang w:bidi="he-IL"/>
              </w:rPr>
              <w:t xml:space="preserve"> </w:t>
            </w:r>
            <w:r w:rsidR="004B3A5E">
              <w:rPr>
                <w:rFonts w:asciiTheme="minorBidi" w:eastAsia="Consolas" w:hAnsiTheme="minorBidi" w:cstheme="minorBidi" w:hint="cs"/>
                <w:b/>
                <w:sz w:val="20"/>
                <w:szCs w:val="20"/>
                <w:rtl/>
                <w:lang w:bidi="he-IL"/>
              </w:rPr>
              <w:t xml:space="preserve">הייתה למשימה כמעט בלתי אפשרית </w:t>
            </w:r>
            <w:r w:rsidR="00E40203">
              <w:rPr>
                <w:rFonts w:asciiTheme="minorBidi" w:eastAsia="Consolas" w:hAnsiTheme="minorBidi" w:cstheme="minorBidi" w:hint="cs"/>
                <w:b/>
                <w:sz w:val="20"/>
                <w:szCs w:val="20"/>
                <w:rtl/>
                <w:lang w:bidi="he-IL"/>
              </w:rPr>
              <w:t xml:space="preserve">עבור </w:t>
            </w:r>
            <w:r w:rsidR="002815C0" w:rsidRPr="0093619E">
              <w:rPr>
                <w:rFonts w:asciiTheme="minorBidi" w:eastAsia="Consolas" w:hAnsiTheme="minorBidi" w:cstheme="minorBidi" w:hint="cs"/>
                <w:b/>
                <w:sz w:val="20"/>
                <w:szCs w:val="20"/>
                <w:rtl/>
                <w:lang w:bidi="he-IL"/>
              </w:rPr>
              <w:t>נזירים פר</w:t>
            </w:r>
            <w:r w:rsidR="00515726">
              <w:rPr>
                <w:rFonts w:asciiTheme="minorBidi" w:eastAsia="Consolas" w:hAnsiTheme="minorBidi" w:cstheme="minorBidi" w:hint="cs"/>
                <w:b/>
                <w:sz w:val="20"/>
                <w:szCs w:val="20"/>
                <w:rtl/>
                <w:lang w:bidi="he-IL"/>
              </w:rPr>
              <w:t>נציסקאנים ועולי רגל נוצרים</w:t>
            </w:r>
            <w:r w:rsidR="00E40203">
              <w:rPr>
                <w:rFonts w:asciiTheme="minorBidi" w:eastAsia="Consolas" w:hAnsiTheme="minorBidi" w:cstheme="minorBidi" w:hint="cs"/>
                <w:b/>
                <w:sz w:val="20"/>
                <w:szCs w:val="20"/>
                <w:rtl/>
                <w:lang w:bidi="he-IL"/>
              </w:rPr>
              <w:t>, ובסופו של דבר נאסרה כליל.</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7</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614-1099</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i/>
                <w:sz w:val="20"/>
                <w:szCs w:val="20"/>
              </w:rPr>
              <w:t>Hagia Sion</w:t>
            </w:r>
            <w:r w:rsidRPr="0093619E">
              <w:rPr>
                <w:rFonts w:ascii="Consolas" w:eastAsia="Consolas" w:hAnsi="Consolas" w:cs="Consolas"/>
                <w:sz w:val="20"/>
                <w:szCs w:val="20"/>
              </w:rPr>
              <w:t xml:space="preserve"> in the Early Muslim Period</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Like many churches in the Holy Land, the church of Mt Zion was probably damaged or destroyed by the Persians in </w:t>
            </w:r>
            <w:r w:rsidRPr="0093619E">
              <w:rPr>
                <w:rFonts w:ascii="Consolas" w:eastAsia="Consolas" w:hAnsi="Consolas" w:cs="Consolas"/>
                <w:b/>
                <w:sz w:val="20"/>
                <w:szCs w:val="20"/>
              </w:rPr>
              <w:t>614 AD</w:t>
            </w:r>
            <w:r w:rsidRPr="0093619E">
              <w:rPr>
                <w:rFonts w:ascii="Consolas" w:eastAsia="Consolas" w:hAnsi="Consolas" w:cs="Consolas"/>
                <w:sz w:val="20"/>
                <w:szCs w:val="20"/>
              </w:rPr>
              <w:t>. Various pilgrimage acounts, like that of Bishop Arculf in the late 7</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tell us that it was restored soon afterwards. An Armenian guidebook describes the church as being supported by four rows of 20 pillars. There was no gallery above the colonnade: therefore, the “Upper Room of the Sacrament” referred to by the guidebook must have belonged to an external structure.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Sadly, the church of Holy Zion was burned down in </w:t>
            </w:r>
            <w:r w:rsidRPr="0093619E">
              <w:rPr>
                <w:rFonts w:ascii="Consolas" w:eastAsia="Consolas" w:hAnsi="Consolas" w:cs="Consolas"/>
                <w:b/>
                <w:sz w:val="20"/>
                <w:szCs w:val="20"/>
              </w:rPr>
              <w:t>965</w:t>
            </w:r>
            <w:r w:rsidRPr="0093619E">
              <w:rPr>
                <w:rFonts w:ascii="Consolas" w:eastAsia="Consolas" w:hAnsi="Consolas" w:cs="Consolas"/>
                <w:sz w:val="20"/>
                <w:szCs w:val="20"/>
              </w:rPr>
              <w:t>. Caliph al-Hakim (</w:t>
            </w:r>
            <w:r w:rsidRPr="0093619E">
              <w:rPr>
                <w:rFonts w:ascii="Consolas" w:eastAsia="Consolas" w:hAnsi="Consolas" w:cs="Consolas"/>
                <w:b/>
                <w:sz w:val="20"/>
                <w:szCs w:val="20"/>
              </w:rPr>
              <w:t>1009</w:t>
            </w:r>
            <w:r w:rsidRPr="0093619E">
              <w:rPr>
                <w:rFonts w:ascii="Consolas" w:eastAsia="Consolas" w:hAnsi="Consolas" w:cs="Consolas"/>
                <w:sz w:val="20"/>
                <w:szCs w:val="20"/>
              </w:rPr>
              <w:t>) may have ordered its destruction. It is said that its stones were used by the Fatimids to build the city walls.</w:t>
            </w:r>
          </w:p>
        </w:tc>
      </w:tr>
      <w:tr w:rsidR="00CB24D4" w:rsidRPr="0093619E">
        <w:tc>
          <w:tcPr>
            <w:tcW w:w="1080" w:type="dxa"/>
            <w:tcBorders>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7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1099-614</w:t>
            </w:r>
          </w:p>
        </w:tc>
        <w:tc>
          <w:tcPr>
            <w:tcW w:w="154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left w:val="single" w:sz="6" w:space="0" w:color="CCCCCC"/>
              <w:right w:val="single" w:sz="6" w:space="0" w:color="CCCCCC"/>
            </w:tcBorders>
            <w:tcMar>
              <w:top w:w="40" w:type="dxa"/>
              <w:left w:w="40" w:type="dxa"/>
              <w:bottom w:w="40" w:type="dxa"/>
              <w:right w:w="40" w:type="dxa"/>
            </w:tcMar>
          </w:tcPr>
          <w:p w:rsidR="00CB24D4" w:rsidRPr="0093619E" w:rsidRDefault="00D31EF2" w:rsidP="00D91CAF">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"ציון הקדושה"</w:t>
            </w:r>
            <w:r w:rsidR="00532DD8" w:rsidRPr="0093619E">
              <w:rPr>
                <w:rFonts w:asciiTheme="minorBidi" w:eastAsia="Consolas" w:hAnsiTheme="minorBidi" w:cstheme="minorBidi" w:hint="cs"/>
                <w:sz w:val="20"/>
                <w:szCs w:val="20"/>
                <w:rtl/>
                <w:lang w:bidi="he-IL"/>
              </w:rPr>
              <w:t xml:space="preserve"> בתקופה המוסלמית המוקדמת</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2479D0" w:rsidP="00E40203">
            <w:pPr>
              <w:widowControl w:val="0"/>
              <w:bidi/>
              <w:jc w:val="both"/>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במהלך</w:t>
            </w:r>
            <w:r w:rsidR="00D31EF2" w:rsidRPr="0093619E">
              <w:rPr>
                <w:rFonts w:asciiTheme="minorBidi" w:eastAsia="Consolas" w:hAnsiTheme="minorBidi" w:cstheme="minorBidi" w:hint="cs"/>
                <w:b/>
                <w:sz w:val="20"/>
                <w:szCs w:val="20"/>
                <w:rtl/>
                <w:lang w:bidi="he-IL"/>
              </w:rPr>
              <w:t xml:space="preserve"> הכיבוש הפרסי, כנסיות רבות בארץ הקודש נ</w:t>
            </w:r>
            <w:r w:rsidR="00515726">
              <w:rPr>
                <w:rFonts w:asciiTheme="minorBidi" w:eastAsia="Consolas" w:hAnsiTheme="minorBidi" w:cstheme="minorBidi" w:hint="cs"/>
                <w:b/>
                <w:sz w:val="20"/>
                <w:szCs w:val="20"/>
                <w:rtl/>
                <w:lang w:bidi="he-IL"/>
              </w:rPr>
              <w:t>פגעו</w:t>
            </w:r>
            <w:r w:rsidR="00D31EF2" w:rsidRPr="0093619E">
              <w:rPr>
                <w:rFonts w:asciiTheme="minorBidi" w:eastAsia="Consolas" w:hAnsiTheme="minorBidi" w:cstheme="minorBidi" w:hint="cs"/>
                <w:b/>
                <w:sz w:val="20"/>
                <w:szCs w:val="20"/>
                <w:rtl/>
                <w:lang w:bidi="he-IL"/>
              </w:rPr>
              <w:t xml:space="preserve"> או נהרסו. זה היה גורלה גם של הכנסייה בהר ציון, אשר הוחרבה בשנת </w:t>
            </w:r>
            <w:r w:rsidR="00D31EF2" w:rsidRPr="0093619E">
              <w:rPr>
                <w:rFonts w:asciiTheme="minorBidi" w:eastAsia="Consolas" w:hAnsiTheme="minorBidi" w:cstheme="minorBidi" w:hint="cs"/>
                <w:bCs/>
                <w:sz w:val="20"/>
                <w:szCs w:val="20"/>
                <w:rtl/>
                <w:lang w:bidi="he-IL"/>
              </w:rPr>
              <w:t>614</w:t>
            </w:r>
            <w:r w:rsidR="00D31EF2" w:rsidRPr="0093619E">
              <w:rPr>
                <w:rFonts w:asciiTheme="minorBidi" w:eastAsia="Consolas" w:hAnsiTheme="minorBidi" w:cstheme="minorBidi" w:hint="cs"/>
                <w:b/>
                <w:sz w:val="20"/>
                <w:szCs w:val="20"/>
                <w:rtl/>
                <w:lang w:bidi="he-IL"/>
              </w:rPr>
              <w:t xml:space="preserve"> לספירה. </w:t>
            </w:r>
            <w:r w:rsidR="00FE33E8" w:rsidRPr="0093619E">
              <w:rPr>
                <w:rFonts w:asciiTheme="minorBidi" w:eastAsia="Consolas" w:hAnsiTheme="minorBidi" w:cstheme="minorBidi" w:hint="cs"/>
                <w:b/>
                <w:sz w:val="20"/>
                <w:szCs w:val="20"/>
                <w:rtl/>
                <w:lang w:bidi="he-IL"/>
              </w:rPr>
              <w:t>מחיבוריהם</w:t>
            </w:r>
            <w:r w:rsidR="008F29AF">
              <w:rPr>
                <w:rFonts w:asciiTheme="minorBidi" w:eastAsia="Consolas" w:hAnsiTheme="minorBidi" w:cstheme="minorBidi" w:hint="cs"/>
                <w:b/>
                <w:sz w:val="20"/>
                <w:szCs w:val="20"/>
                <w:rtl/>
                <w:lang w:bidi="he-IL"/>
              </w:rPr>
              <w:t xml:space="preserve"> של עולי רגל רבים, בהם יומן המסע</w:t>
            </w:r>
            <w:r w:rsidR="00FE33E8" w:rsidRPr="0093619E">
              <w:rPr>
                <w:rFonts w:asciiTheme="minorBidi" w:eastAsia="Consolas" w:hAnsiTheme="minorBidi" w:cstheme="minorBidi" w:hint="cs"/>
                <w:b/>
                <w:sz w:val="20"/>
                <w:szCs w:val="20"/>
                <w:rtl/>
                <w:lang w:bidi="he-IL"/>
              </w:rPr>
              <w:t xml:space="preserve"> של הצליין ארקולף מסוף המאה ה-7, עולה כי הכנסייה שוקמה זמן קצר לאחר מכן. הכנסייה ת</w:t>
            </w:r>
            <w:r>
              <w:rPr>
                <w:rFonts w:asciiTheme="minorBidi" w:eastAsia="Consolas" w:hAnsiTheme="minorBidi" w:cstheme="minorBidi" w:hint="cs"/>
                <w:b/>
                <w:sz w:val="20"/>
                <w:szCs w:val="20"/>
                <w:rtl/>
                <w:lang w:bidi="he-IL"/>
              </w:rPr>
              <w:t xml:space="preserve">וארה במדריך נסיעות ארמני כמבנה </w:t>
            </w:r>
            <w:r w:rsidR="00FE33E8" w:rsidRPr="0093619E">
              <w:rPr>
                <w:rFonts w:asciiTheme="minorBidi" w:eastAsia="Consolas" w:hAnsiTheme="minorBidi" w:cstheme="minorBidi" w:hint="cs"/>
                <w:b/>
                <w:sz w:val="20"/>
                <w:szCs w:val="20"/>
                <w:rtl/>
                <w:lang w:bidi="he-IL"/>
              </w:rPr>
              <w:t xml:space="preserve">מקושט </w:t>
            </w:r>
            <w:r w:rsidR="00E40203">
              <w:rPr>
                <w:rFonts w:asciiTheme="minorBidi" w:eastAsia="Consolas" w:hAnsiTheme="minorBidi" w:cstheme="minorBidi" w:hint="cs"/>
                <w:b/>
                <w:sz w:val="20"/>
                <w:szCs w:val="20"/>
                <w:rtl/>
                <w:lang w:bidi="he-IL"/>
              </w:rPr>
              <w:t xml:space="preserve">בארבע שדרות עמודים המונה כל אחת עשרים עמודים. </w:t>
            </w:r>
            <w:r w:rsidR="00FE33E8" w:rsidRPr="0093619E">
              <w:rPr>
                <w:rFonts w:asciiTheme="minorBidi" w:eastAsia="Consolas" w:hAnsiTheme="minorBidi" w:cstheme="minorBidi" w:hint="cs"/>
                <w:b/>
                <w:sz w:val="20"/>
                <w:szCs w:val="20"/>
                <w:rtl/>
                <w:lang w:bidi="he-IL"/>
              </w:rPr>
              <w:t>האכסדרה לא הייתה מקורה, ומכאן שה"חדר העליון הקדוש" שאליו מתייחס המדריך נמצא ככל הנראה במבנה נפרד.</w:t>
            </w:r>
          </w:p>
        </w:tc>
        <w:tc>
          <w:tcPr>
            <w:tcW w:w="4801" w:type="dxa"/>
            <w:tcBorders>
              <w:left w:val="single" w:sz="6" w:space="0" w:color="CCCCCC"/>
              <w:right w:val="single" w:sz="6" w:space="0" w:color="CCCCCC"/>
            </w:tcBorders>
            <w:tcMar>
              <w:top w:w="40" w:type="dxa"/>
              <w:left w:w="40" w:type="dxa"/>
              <w:bottom w:w="40" w:type="dxa"/>
              <w:right w:w="40" w:type="dxa"/>
            </w:tcMar>
          </w:tcPr>
          <w:p w:rsidR="00D31EF2" w:rsidRPr="0093619E" w:rsidRDefault="00D31EF2" w:rsidP="008F29AF">
            <w:pPr>
              <w:widowControl w:val="0"/>
              <w:bidi/>
              <w:jc w:val="both"/>
              <w:rPr>
                <w:rFonts w:asciiTheme="minorBidi" w:eastAsia="Consolas" w:hAnsiTheme="minorBidi" w:cstheme="minorBidi"/>
                <w:b/>
                <w:sz w:val="20"/>
                <w:szCs w:val="20"/>
                <w:rtl/>
                <w:lang w:bidi="he-IL"/>
              </w:rPr>
            </w:pPr>
            <w:r w:rsidRPr="0093619E">
              <w:rPr>
                <w:rFonts w:asciiTheme="minorBidi" w:eastAsia="Consolas" w:hAnsiTheme="minorBidi" w:cstheme="minorBidi" w:hint="cs"/>
                <w:b/>
                <w:sz w:val="20"/>
                <w:szCs w:val="20"/>
                <w:rtl/>
                <w:lang w:bidi="he-IL"/>
              </w:rPr>
              <w:t xml:space="preserve">בשנת </w:t>
            </w:r>
            <w:r w:rsidRPr="0093619E">
              <w:rPr>
                <w:rFonts w:asciiTheme="minorBidi" w:eastAsia="Consolas" w:hAnsiTheme="minorBidi" w:cstheme="minorBidi" w:hint="cs"/>
                <w:bCs/>
                <w:sz w:val="20"/>
                <w:szCs w:val="20"/>
                <w:rtl/>
                <w:lang w:bidi="he-IL"/>
              </w:rPr>
              <w:t>965</w:t>
            </w:r>
            <w:r w:rsidRPr="0093619E">
              <w:rPr>
                <w:rFonts w:asciiTheme="minorBidi" w:eastAsia="Consolas" w:hAnsiTheme="minorBidi" w:cstheme="minorBidi" w:hint="cs"/>
                <w:b/>
                <w:sz w:val="20"/>
                <w:szCs w:val="20"/>
                <w:rtl/>
                <w:lang w:bidi="he-IL"/>
              </w:rPr>
              <w:t xml:space="preserve"> כנסיית "ציון הקדושה" נשרפה עד היסוד. בשנת </w:t>
            </w:r>
            <w:r w:rsidRPr="0093619E">
              <w:rPr>
                <w:rFonts w:asciiTheme="minorBidi" w:eastAsia="Consolas" w:hAnsiTheme="minorBidi" w:cstheme="minorBidi" w:hint="cs"/>
                <w:bCs/>
                <w:sz w:val="20"/>
                <w:szCs w:val="20"/>
                <w:rtl/>
                <w:lang w:bidi="he-IL"/>
              </w:rPr>
              <w:t>1009</w:t>
            </w:r>
            <w:r w:rsidR="002479D0">
              <w:rPr>
                <w:rFonts w:asciiTheme="minorBidi" w:eastAsia="Consolas" w:hAnsiTheme="minorBidi" w:cstheme="minorBidi" w:hint="cs"/>
                <w:b/>
                <w:sz w:val="20"/>
                <w:szCs w:val="20"/>
                <w:rtl/>
                <w:lang w:bidi="he-IL"/>
              </w:rPr>
              <w:t xml:space="preserve">, ככל הנראה, </w:t>
            </w:r>
            <w:r w:rsidRPr="0093619E">
              <w:rPr>
                <w:rFonts w:asciiTheme="minorBidi" w:hAnsiTheme="minorBidi" w:cstheme="minorBidi"/>
                <w:sz w:val="20"/>
                <w:szCs w:val="20"/>
                <w:rtl/>
                <w:lang w:bidi="he-IL"/>
              </w:rPr>
              <w:t>הח'ליפה אל-חאכם באמר אללה</w:t>
            </w:r>
            <w:r w:rsidRPr="0093619E">
              <w:rPr>
                <w:rFonts w:asciiTheme="minorBidi" w:hAnsiTheme="minorBidi" w:cstheme="minorBidi" w:hint="cs"/>
                <w:sz w:val="20"/>
                <w:szCs w:val="20"/>
                <w:rtl/>
                <w:lang w:bidi="he-IL"/>
              </w:rPr>
              <w:t xml:space="preserve"> הורה על הריסתה. </w:t>
            </w:r>
            <w:r w:rsidR="008F29AF">
              <w:rPr>
                <w:rFonts w:asciiTheme="minorBidi" w:hAnsiTheme="minorBidi" w:cstheme="minorBidi" w:hint="cs"/>
                <w:sz w:val="20"/>
                <w:szCs w:val="20"/>
                <w:rtl/>
                <w:lang w:bidi="he-IL"/>
              </w:rPr>
              <w:t>לפי עדויות רבות,</w:t>
            </w:r>
            <w:r w:rsidRPr="002479D0">
              <w:rPr>
                <w:rFonts w:asciiTheme="minorBidi" w:hAnsiTheme="minorBidi" w:cstheme="minorBidi" w:hint="cs"/>
                <w:sz w:val="20"/>
                <w:szCs w:val="20"/>
                <w:rtl/>
                <w:lang w:bidi="he-IL"/>
              </w:rPr>
              <w:t xml:space="preserve"> </w:t>
            </w:r>
            <w:r w:rsidR="00515726" w:rsidRPr="002479D0">
              <w:rPr>
                <w:rFonts w:asciiTheme="minorBidi" w:hAnsiTheme="minorBidi" w:cstheme="minorBidi" w:hint="cs"/>
                <w:sz w:val="20"/>
                <w:szCs w:val="20"/>
                <w:rtl/>
                <w:lang w:bidi="he-IL"/>
              </w:rPr>
              <w:t>השליטים הפאטימים השתמשו ב</w:t>
            </w:r>
            <w:r w:rsidRPr="002479D0">
              <w:rPr>
                <w:rFonts w:asciiTheme="minorBidi" w:hAnsiTheme="minorBidi" w:cstheme="minorBidi" w:hint="cs"/>
                <w:sz w:val="20"/>
                <w:szCs w:val="20"/>
                <w:rtl/>
                <w:lang w:bidi="he-IL"/>
              </w:rPr>
              <w:t>אבני הכנסייה לבניית</w:t>
            </w:r>
            <w:r w:rsidR="006D3BC9">
              <w:rPr>
                <w:rFonts w:asciiTheme="minorBidi" w:hAnsiTheme="minorBidi" w:cstheme="minorBidi" w:hint="cs"/>
                <w:sz w:val="20"/>
                <w:szCs w:val="20"/>
                <w:rtl/>
                <w:lang w:bidi="he-IL"/>
              </w:rPr>
              <w:t>ן של</w:t>
            </w:r>
            <w:r w:rsidRPr="0093619E">
              <w:rPr>
                <w:rFonts w:asciiTheme="minorBidi" w:hAnsiTheme="minorBidi" w:cstheme="minorBidi" w:hint="cs"/>
                <w:sz w:val="20"/>
                <w:szCs w:val="20"/>
                <w:rtl/>
                <w:lang w:bidi="he-IL"/>
              </w:rPr>
              <w:t xml:space="preserve"> חומות העיר.</w:t>
            </w:r>
          </w:p>
          <w:p w:rsidR="00CB24D4" w:rsidRPr="0093619E" w:rsidRDefault="00D31EF2" w:rsidP="00D31EF2">
            <w:pPr>
              <w:widowControl w:val="0"/>
              <w:bidi/>
              <w:jc w:val="both"/>
              <w:rPr>
                <w:rFonts w:asciiTheme="minorBidi" w:eastAsia="Consolas" w:hAnsiTheme="minorBidi" w:cstheme="minorBidi"/>
                <w:b/>
                <w:sz w:val="20"/>
                <w:szCs w:val="20"/>
                <w:lang w:bidi="he-IL"/>
              </w:rPr>
            </w:pPr>
            <w:r w:rsidRPr="0093619E">
              <w:rPr>
                <w:rFonts w:asciiTheme="minorBidi" w:hAnsiTheme="minorBidi" w:cstheme="minorBidi"/>
                <w:sz w:val="20"/>
                <w:szCs w:val="20"/>
                <w:rtl/>
                <w:lang w:bidi="he-IL"/>
              </w:rPr>
              <w:t xml:space="preserve"> </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8</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1099-1187</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Crusader Church of St Mary of Mount Zion</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Upon arrival to Jerusalem in </w:t>
            </w:r>
            <w:r w:rsidRPr="0093619E">
              <w:rPr>
                <w:rFonts w:ascii="Consolas" w:eastAsia="Consolas" w:hAnsi="Consolas" w:cs="Consolas"/>
                <w:b/>
                <w:sz w:val="20"/>
                <w:szCs w:val="20"/>
              </w:rPr>
              <w:t>1099</w:t>
            </w:r>
            <w:r w:rsidRPr="0093619E">
              <w:rPr>
                <w:rFonts w:ascii="Consolas" w:eastAsia="Consolas" w:hAnsi="Consolas" w:cs="Consolas"/>
                <w:sz w:val="20"/>
                <w:szCs w:val="20"/>
              </w:rPr>
              <w:t>, the Crusaders found the church of Mount Zion in ruins. The church was probably refurbished soon after that, but it was not until the mid-12</w:t>
            </w:r>
            <w:r w:rsidRPr="0093619E">
              <w:rPr>
                <w:rFonts w:ascii="Consolas" w:eastAsia="Consolas" w:hAnsi="Consolas" w:cs="Consolas"/>
                <w:sz w:val="20"/>
                <w:szCs w:val="20"/>
                <w:vertAlign w:val="superscript"/>
              </w:rPr>
              <w:t>th</w:t>
            </w:r>
            <w:r w:rsidRPr="0093619E">
              <w:rPr>
                <w:rFonts w:ascii="Consolas" w:eastAsia="Consolas" w:hAnsi="Consolas" w:cs="Consolas"/>
                <w:sz w:val="20"/>
                <w:szCs w:val="20"/>
              </w:rPr>
              <w:t xml:space="preserve"> century that a large </w:t>
            </w:r>
            <w:r w:rsidRPr="0093619E">
              <w:rPr>
                <w:rFonts w:ascii="Consolas" w:eastAsia="Consolas" w:hAnsi="Consolas" w:cs="Consolas"/>
                <w:sz w:val="20"/>
                <w:szCs w:val="20"/>
              </w:rPr>
              <w:lastRenderedPageBreak/>
              <w:t xml:space="preserve">church dedicated to Mary, the mother of Jesus, was built on the site. The church of the Cenacle was witness to an important ecumenical moment during the Crusader rule in Jerusalem: a council was held in it in </w:t>
            </w:r>
            <w:r w:rsidRPr="0093619E">
              <w:rPr>
                <w:rFonts w:ascii="Consolas" w:eastAsia="Consolas" w:hAnsi="Consolas" w:cs="Consolas"/>
                <w:b/>
                <w:sz w:val="20"/>
                <w:szCs w:val="20"/>
              </w:rPr>
              <w:t>1140</w:t>
            </w:r>
            <w:r w:rsidRPr="0093619E">
              <w:rPr>
                <w:rFonts w:ascii="Consolas" w:eastAsia="Consolas" w:hAnsi="Consolas" w:cs="Consolas"/>
                <w:sz w:val="20"/>
                <w:szCs w:val="20"/>
              </w:rPr>
              <w:t>, with the Armenian Patriarch participating.</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lastRenderedPageBreak/>
              <w:t>The church of St Mary of Mount Zion was taken care of by a community of Augustinian priests. Next to it, a congregation of nuns ran a two-hundred bed hospice for female pilgrims.</w:t>
            </w:r>
          </w:p>
        </w:tc>
      </w:tr>
      <w:tr w:rsidR="00CB24D4" w:rsidRPr="0093619E">
        <w:tc>
          <w:tcPr>
            <w:tcW w:w="1080" w:type="dxa"/>
            <w:tcBorders>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lastRenderedPageBreak/>
              <w:t>8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1187-1099</w:t>
            </w:r>
          </w:p>
        </w:tc>
        <w:tc>
          <w:tcPr>
            <w:tcW w:w="154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Theme="minorBidi" w:eastAsia="Consolas" w:hAnsiTheme="minorBidi" w:cstheme="minorBidi"/>
                <w:sz w:val="20"/>
                <w:szCs w:val="20"/>
                <w:rtl/>
                <w:lang w:bidi="he-IL"/>
              </w:rPr>
              <w:t>הבזיליקה הצלבנית על שם מרים הקדושה</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242797" w:rsidP="002479D0">
            <w:pPr>
              <w:widowControl w:val="0"/>
              <w:bidi/>
              <w:jc w:val="both"/>
              <w:rPr>
                <w:rFonts w:asciiTheme="minorBidi" w:eastAsia="Consolas" w:hAnsiTheme="minorBidi" w:cstheme="minorBidi"/>
                <w:b/>
                <w:sz w:val="20"/>
                <w:szCs w:val="20"/>
                <w:lang w:bidi="he-IL"/>
              </w:rPr>
            </w:pPr>
            <w:r w:rsidRPr="0093619E">
              <w:rPr>
                <w:rFonts w:asciiTheme="minorBidi" w:eastAsia="Consolas" w:hAnsiTheme="minorBidi" w:cstheme="minorBidi" w:hint="cs"/>
                <w:b/>
                <w:sz w:val="20"/>
                <w:szCs w:val="20"/>
                <w:rtl/>
                <w:lang w:bidi="he-IL"/>
              </w:rPr>
              <w:t xml:space="preserve">בשנת </w:t>
            </w:r>
            <w:r w:rsidRPr="0093619E">
              <w:rPr>
                <w:rFonts w:asciiTheme="minorBidi" w:eastAsia="Consolas" w:hAnsiTheme="minorBidi" w:cstheme="minorBidi" w:hint="cs"/>
                <w:bCs/>
                <w:sz w:val="20"/>
                <w:szCs w:val="20"/>
                <w:rtl/>
                <w:lang w:bidi="he-IL"/>
              </w:rPr>
              <w:t>1099</w:t>
            </w:r>
            <w:r w:rsidRPr="0093619E">
              <w:rPr>
                <w:rFonts w:asciiTheme="minorBidi" w:eastAsia="Consolas" w:hAnsiTheme="minorBidi" w:cstheme="minorBidi" w:hint="cs"/>
                <w:b/>
                <w:sz w:val="20"/>
                <w:szCs w:val="20"/>
                <w:rtl/>
                <w:lang w:bidi="he-IL"/>
              </w:rPr>
              <w:t xml:space="preserve"> כבשו הצלבנים את ירושלים, </w:t>
            </w:r>
            <w:r w:rsidR="002479D0">
              <w:rPr>
                <w:rFonts w:asciiTheme="minorBidi" w:eastAsia="Consolas" w:hAnsiTheme="minorBidi" w:cstheme="minorBidi" w:hint="cs"/>
                <w:b/>
                <w:sz w:val="20"/>
                <w:szCs w:val="20"/>
                <w:rtl/>
                <w:lang w:bidi="he-IL"/>
              </w:rPr>
              <w:t>וכאשר הגיעו</w:t>
            </w:r>
            <w:r w:rsidRPr="0093619E">
              <w:rPr>
                <w:rFonts w:asciiTheme="minorBidi" w:eastAsia="Consolas" w:hAnsiTheme="minorBidi" w:cstheme="minorBidi" w:hint="cs"/>
                <w:b/>
                <w:sz w:val="20"/>
                <w:szCs w:val="20"/>
                <w:rtl/>
                <w:lang w:bidi="he-IL"/>
              </w:rPr>
              <w:t xml:space="preserve"> להר ציון גילו כנסייה חרבה. המבנה ככל הנראה שוקם זמן קצר לאחר מכן, אך רק במחצית המאה ה-12 הוקמה במקום בזיליקה גדולה על שמה של מרים הקדושה, אמו של ישו. בשנת </w:t>
            </w:r>
            <w:r w:rsidRPr="0093619E">
              <w:rPr>
                <w:rFonts w:asciiTheme="minorBidi" w:eastAsia="Consolas" w:hAnsiTheme="minorBidi" w:cstheme="minorBidi" w:hint="cs"/>
                <w:bCs/>
                <w:sz w:val="20"/>
                <w:szCs w:val="20"/>
                <w:rtl/>
                <w:lang w:bidi="he-IL"/>
              </w:rPr>
              <w:t>1140</w:t>
            </w:r>
            <w:r w:rsidRPr="0093619E">
              <w:rPr>
                <w:rFonts w:asciiTheme="minorBidi" w:eastAsia="Consolas" w:hAnsiTheme="minorBidi" w:cstheme="minorBidi" w:hint="cs"/>
                <w:b/>
                <w:sz w:val="20"/>
                <w:szCs w:val="20"/>
                <w:rtl/>
                <w:lang w:bidi="he-IL"/>
              </w:rPr>
              <w:t xml:space="preserve"> זכתה הכנסייה לכבוד יוצא דופן ואירחה ועידה אקומנית בהשתתפותו של הפטריארך הארמני. </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242797" w:rsidP="00E40203">
            <w:pPr>
              <w:widowControl w:val="0"/>
              <w:bidi/>
              <w:jc w:val="both"/>
              <w:rPr>
                <w:rFonts w:asciiTheme="minorBidi" w:eastAsia="Consolas" w:hAnsiTheme="minorBidi" w:cstheme="minorBidi"/>
                <w:b/>
                <w:sz w:val="20"/>
                <w:szCs w:val="20"/>
                <w:lang w:bidi="he-IL"/>
              </w:rPr>
            </w:pPr>
            <w:r w:rsidRPr="0093619E">
              <w:rPr>
                <w:rFonts w:asciiTheme="minorBidi" w:eastAsia="Consolas" w:hAnsiTheme="minorBidi" w:cstheme="minorBidi" w:hint="cs"/>
                <w:b/>
                <w:sz w:val="20"/>
                <w:szCs w:val="20"/>
                <w:rtl/>
                <w:lang w:bidi="he-IL"/>
              </w:rPr>
              <w:t xml:space="preserve">הבזיליקה על שם מרים הקדושה בהר ציון </w:t>
            </w:r>
            <w:r w:rsidR="00E40203">
              <w:rPr>
                <w:rFonts w:asciiTheme="minorBidi" w:eastAsia="Consolas" w:hAnsiTheme="minorBidi" w:cstheme="minorBidi" w:hint="cs"/>
                <w:b/>
                <w:sz w:val="20"/>
                <w:szCs w:val="20"/>
                <w:rtl/>
                <w:lang w:bidi="he-IL"/>
              </w:rPr>
              <w:t>הופקדה בידיהם</w:t>
            </w:r>
            <w:r w:rsidRPr="0093619E">
              <w:rPr>
                <w:rFonts w:asciiTheme="minorBidi" w:eastAsia="Consolas" w:hAnsiTheme="minorBidi" w:cstheme="minorBidi" w:hint="cs"/>
                <w:b/>
                <w:sz w:val="20"/>
                <w:szCs w:val="20"/>
                <w:rtl/>
                <w:lang w:bidi="he-IL"/>
              </w:rPr>
              <w:t xml:space="preserve"> של כמרים אוגוסטינים. בסמוך לכנסייה, הקימה קהילת נזירות אכסניה בת מאתיים מיטות שנועדה להלין עולות רגל המגיעות </w:t>
            </w:r>
            <w:r w:rsidR="00DB7B10">
              <w:rPr>
                <w:rFonts w:asciiTheme="minorBidi" w:eastAsia="Consolas" w:hAnsiTheme="minorBidi" w:cstheme="minorBidi" w:hint="cs"/>
                <w:b/>
                <w:sz w:val="20"/>
                <w:szCs w:val="20"/>
                <w:rtl/>
                <w:lang w:bidi="he-IL"/>
              </w:rPr>
              <w:t>לירושלים.</w:t>
            </w:r>
          </w:p>
        </w:tc>
      </w:tr>
      <w:tr w:rsidR="00CB24D4" w:rsidRPr="0093619E">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9</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1187-1336</w:t>
            </w:r>
          </w:p>
        </w:tc>
        <w:tc>
          <w:tcPr>
            <w:tcW w:w="1545"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Crusader Church of St Mary of Mount Zion</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Saladin did not destroy the church when he captured Jerusalem in </w:t>
            </w:r>
            <w:r w:rsidRPr="0093619E">
              <w:rPr>
                <w:rFonts w:ascii="Consolas" w:eastAsia="Consolas" w:hAnsi="Consolas" w:cs="Consolas"/>
                <w:b/>
                <w:sz w:val="20"/>
                <w:szCs w:val="20"/>
              </w:rPr>
              <w:t>1187</w:t>
            </w:r>
            <w:r w:rsidRPr="0093619E">
              <w:rPr>
                <w:rFonts w:ascii="Consolas" w:eastAsia="Consolas" w:hAnsi="Consolas" w:cs="Consolas"/>
                <w:sz w:val="20"/>
                <w:szCs w:val="20"/>
              </w:rPr>
              <w:t>. Latin Catholic clergymen were expelled and the church was entrusted to the Greek Orthodox. However, his nephew, Sultan al-Mu’azzam, destroyed the church of St Mary some thirty years afterwards, to use the stones to restore the walls of Jerusalem.</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In </w:t>
            </w:r>
            <w:r w:rsidRPr="0093619E">
              <w:rPr>
                <w:rFonts w:ascii="Consolas" w:eastAsia="Consolas" w:hAnsi="Consolas" w:cs="Consolas"/>
                <w:b/>
                <w:sz w:val="20"/>
                <w:szCs w:val="20"/>
              </w:rPr>
              <w:t>1229</w:t>
            </w:r>
            <w:r w:rsidRPr="0093619E">
              <w:rPr>
                <w:rFonts w:ascii="Consolas" w:eastAsia="Consolas" w:hAnsi="Consolas" w:cs="Consolas"/>
                <w:sz w:val="20"/>
                <w:szCs w:val="20"/>
              </w:rPr>
              <w:t>, the treaty of Jaffa between Emperor Frederick II and Sultan al-Kamil allowed the Latin clergy to recover what was left of the church of St Mary of Mount Zion. The current Upper Room of the Cenacle, with its cross vault ceiling, may have been built or restored in these fifteen years of Frankish rule.</w:t>
            </w:r>
          </w:p>
        </w:tc>
      </w:tr>
      <w:tr w:rsidR="00CB24D4" w:rsidRPr="0093619E">
        <w:tc>
          <w:tcPr>
            <w:tcW w:w="1080" w:type="dxa"/>
            <w:tcBorders>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9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Consolas" w:eastAsia="Consolas" w:hAnsi="Consolas" w:cstheme="minorBidi"/>
                <w:sz w:val="20"/>
                <w:szCs w:val="20"/>
                <w:lang w:bidi="he-IL"/>
              </w:rPr>
            </w:pPr>
            <w:r w:rsidRPr="0093619E">
              <w:rPr>
                <w:rFonts w:ascii="Consolas" w:eastAsia="Consolas" w:hAnsi="Consolas" w:cstheme="minorBidi" w:hint="cs"/>
                <w:sz w:val="20"/>
                <w:szCs w:val="20"/>
                <w:rtl/>
                <w:lang w:bidi="he-IL"/>
              </w:rPr>
              <w:t>1187-1136</w:t>
            </w:r>
          </w:p>
        </w:tc>
        <w:tc>
          <w:tcPr>
            <w:tcW w:w="154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Consolas" w:eastAsia="Consolas" w:hAnsi="Consolas" w:cs="Consolas"/>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sz w:val="20"/>
                <w:szCs w:val="20"/>
                <w:rtl/>
                <w:lang w:bidi="he-IL"/>
              </w:rPr>
              <w:t>הבזיליקה הצלבנית על שם מרים הקדושה</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BE2FD5" w:rsidP="002479D0">
            <w:pPr>
              <w:widowControl w:val="0"/>
              <w:bidi/>
              <w:jc w:val="both"/>
              <w:rPr>
                <w:rFonts w:asciiTheme="minorBidi" w:eastAsia="Consolas" w:hAnsiTheme="minorBidi" w:cstheme="minorBidi"/>
                <w:b/>
                <w:sz w:val="20"/>
                <w:szCs w:val="20"/>
                <w:lang w:bidi="he-IL"/>
              </w:rPr>
            </w:pPr>
            <w:r w:rsidRPr="0093619E">
              <w:rPr>
                <w:rFonts w:asciiTheme="minorBidi" w:eastAsia="Consolas" w:hAnsiTheme="minorBidi" w:cstheme="minorBidi" w:hint="cs"/>
                <w:b/>
                <w:sz w:val="20"/>
                <w:szCs w:val="20"/>
                <w:rtl/>
                <w:lang w:bidi="he-IL"/>
              </w:rPr>
              <w:t xml:space="preserve">בשנת </w:t>
            </w:r>
            <w:r w:rsidRPr="0093619E">
              <w:rPr>
                <w:rFonts w:asciiTheme="minorBidi" w:eastAsia="Consolas" w:hAnsiTheme="minorBidi" w:cstheme="minorBidi" w:hint="cs"/>
                <w:bCs/>
                <w:sz w:val="20"/>
                <w:szCs w:val="20"/>
                <w:rtl/>
                <w:lang w:bidi="he-IL"/>
              </w:rPr>
              <w:t>1187</w:t>
            </w:r>
            <w:r w:rsidRPr="0093619E">
              <w:rPr>
                <w:rFonts w:asciiTheme="minorBidi" w:eastAsia="Consolas" w:hAnsiTheme="minorBidi" w:cstheme="minorBidi" w:hint="cs"/>
                <w:b/>
                <w:sz w:val="20"/>
                <w:szCs w:val="20"/>
                <w:rtl/>
                <w:lang w:bidi="he-IL"/>
              </w:rPr>
              <w:t xml:space="preserve"> כבש צלאח-א-דין את ירושלים, </w:t>
            </w:r>
            <w:r w:rsidR="005C64F0" w:rsidRPr="0093619E">
              <w:rPr>
                <w:rFonts w:asciiTheme="minorBidi" w:eastAsia="Consolas" w:hAnsiTheme="minorBidi" w:cstheme="minorBidi" w:hint="cs"/>
                <w:b/>
                <w:sz w:val="20"/>
                <w:szCs w:val="20"/>
                <w:rtl/>
                <w:lang w:bidi="he-IL"/>
              </w:rPr>
              <w:t xml:space="preserve">אך לא החריב את הכנסייה. מסדר הכמורה הלטיני גורש, </w:t>
            </w:r>
            <w:r w:rsidR="002479D0">
              <w:rPr>
                <w:rFonts w:asciiTheme="minorBidi" w:eastAsia="Consolas" w:hAnsiTheme="minorBidi" w:cstheme="minorBidi" w:hint="cs"/>
                <w:b/>
                <w:sz w:val="20"/>
                <w:szCs w:val="20"/>
                <w:rtl/>
                <w:lang w:bidi="he-IL"/>
              </w:rPr>
              <w:t xml:space="preserve">והאתר </w:t>
            </w:r>
            <w:r w:rsidR="005C64F0" w:rsidRPr="0093619E">
              <w:rPr>
                <w:rFonts w:asciiTheme="minorBidi" w:eastAsia="Consolas" w:hAnsiTheme="minorBidi" w:cstheme="minorBidi" w:hint="cs"/>
                <w:b/>
                <w:sz w:val="20"/>
                <w:szCs w:val="20"/>
                <w:rtl/>
                <w:lang w:bidi="he-IL"/>
              </w:rPr>
              <w:t xml:space="preserve">הופקד בידיה של הכנסייה היוונית-אורתודוכסית. שלוש עשרה שנים לאחר מכן, אחיינו </w:t>
            </w:r>
            <w:r w:rsidR="00DB7B10">
              <w:rPr>
                <w:rFonts w:asciiTheme="minorBidi" w:eastAsia="Consolas" w:hAnsiTheme="minorBidi"/>
                <w:b/>
                <w:sz w:val="20"/>
                <w:szCs w:val="20"/>
                <w:rtl/>
                <w:lang w:bidi="he-IL"/>
              </w:rPr>
              <w:t>אל-מלכ</w:t>
            </w:r>
            <w:r w:rsidR="00DB7B10">
              <w:rPr>
                <w:rFonts w:asciiTheme="minorBidi" w:eastAsia="Consolas" w:hAnsiTheme="minorBidi" w:hint="cs"/>
                <w:b/>
                <w:sz w:val="20"/>
                <w:szCs w:val="20"/>
                <w:rtl/>
                <w:lang w:bidi="he-IL"/>
              </w:rPr>
              <w:t xml:space="preserve"> </w:t>
            </w:r>
            <w:r w:rsidR="005C64F0" w:rsidRPr="0093619E">
              <w:rPr>
                <w:rFonts w:asciiTheme="minorBidi" w:eastAsia="Consolas" w:hAnsiTheme="minorBidi"/>
                <w:b/>
                <w:sz w:val="20"/>
                <w:szCs w:val="20"/>
                <w:rtl/>
                <w:lang w:bidi="he-IL"/>
              </w:rPr>
              <w:t>אל-מעט'ם עיסא</w:t>
            </w:r>
            <w:r w:rsidR="005C64F0" w:rsidRPr="0093619E">
              <w:rPr>
                <w:rFonts w:asciiTheme="minorBidi" w:eastAsia="Consolas" w:hAnsiTheme="minorBidi" w:hint="cs"/>
                <w:b/>
                <w:sz w:val="20"/>
                <w:szCs w:val="20"/>
                <w:rtl/>
                <w:lang w:bidi="he-IL"/>
              </w:rPr>
              <w:t xml:space="preserve"> החריב את הכנסייה והשתמש באבנים לחיזוק חומות ירושלים.</w:t>
            </w:r>
          </w:p>
        </w:tc>
        <w:tc>
          <w:tcPr>
            <w:tcW w:w="4801" w:type="dxa"/>
            <w:tcBorders>
              <w:left w:val="single" w:sz="6" w:space="0" w:color="CCCCCC"/>
              <w:right w:val="single" w:sz="6" w:space="0" w:color="CCCCCC"/>
            </w:tcBorders>
            <w:tcMar>
              <w:top w:w="40" w:type="dxa"/>
              <w:left w:w="40" w:type="dxa"/>
              <w:bottom w:w="40" w:type="dxa"/>
              <w:right w:w="40" w:type="dxa"/>
            </w:tcMar>
          </w:tcPr>
          <w:p w:rsidR="00CB24D4" w:rsidRPr="0093619E" w:rsidRDefault="00A3731F" w:rsidP="005E2ED0">
            <w:pPr>
              <w:widowControl w:val="0"/>
              <w:bidi/>
              <w:jc w:val="both"/>
              <w:rPr>
                <w:rFonts w:asciiTheme="minorBidi" w:eastAsia="Consolas" w:hAnsiTheme="minorBidi" w:cstheme="minorBidi"/>
                <w:b/>
                <w:sz w:val="20"/>
                <w:szCs w:val="20"/>
                <w:lang w:bidi="he-IL"/>
              </w:rPr>
            </w:pPr>
            <w:r w:rsidRPr="0093619E">
              <w:rPr>
                <w:rFonts w:asciiTheme="minorBidi" w:eastAsia="Consolas" w:hAnsiTheme="minorBidi" w:cstheme="minorBidi" w:hint="cs"/>
                <w:b/>
                <w:sz w:val="20"/>
                <w:szCs w:val="20"/>
                <w:rtl/>
                <w:lang w:bidi="he-IL"/>
              </w:rPr>
              <w:t xml:space="preserve">בשנת </w:t>
            </w:r>
            <w:r w:rsidRPr="0093619E">
              <w:rPr>
                <w:rFonts w:asciiTheme="minorBidi" w:eastAsia="Consolas" w:hAnsiTheme="minorBidi" w:cstheme="minorBidi" w:hint="cs"/>
                <w:bCs/>
                <w:sz w:val="20"/>
                <w:szCs w:val="20"/>
                <w:rtl/>
                <w:lang w:bidi="he-IL"/>
              </w:rPr>
              <w:t>1229</w:t>
            </w:r>
            <w:r w:rsidRPr="0093619E">
              <w:rPr>
                <w:rFonts w:asciiTheme="minorBidi" w:eastAsia="Consolas" w:hAnsiTheme="minorBidi" w:cstheme="minorBidi" w:hint="cs"/>
                <w:b/>
                <w:sz w:val="20"/>
                <w:szCs w:val="20"/>
                <w:rtl/>
                <w:lang w:bidi="he-IL"/>
              </w:rPr>
              <w:t xml:space="preserve"> נחתם הסכם יפו בין פרידריך השני</w:t>
            </w:r>
            <w:r w:rsidR="008F29AF">
              <w:rPr>
                <w:rFonts w:asciiTheme="minorBidi" w:eastAsia="Consolas" w:hAnsiTheme="minorBidi" w:cstheme="minorBidi" w:hint="cs"/>
                <w:b/>
                <w:sz w:val="20"/>
                <w:szCs w:val="20"/>
                <w:rtl/>
                <w:lang w:bidi="he-IL"/>
              </w:rPr>
              <w:t>, קיסר האימפריה הרומית הקדושה,</w:t>
            </w:r>
            <w:r w:rsidRPr="0093619E">
              <w:rPr>
                <w:rFonts w:asciiTheme="minorBidi" w:eastAsia="Consolas" w:hAnsiTheme="minorBidi" w:cstheme="minorBidi" w:hint="cs"/>
                <w:b/>
                <w:sz w:val="20"/>
                <w:szCs w:val="20"/>
                <w:rtl/>
                <w:lang w:bidi="he-IL"/>
              </w:rPr>
              <w:t xml:space="preserve"> ובין הסולטן </w:t>
            </w:r>
            <w:r w:rsidRPr="0093619E">
              <w:rPr>
                <w:rFonts w:asciiTheme="minorBidi" w:eastAsia="Consolas" w:hAnsiTheme="minorBidi" w:cstheme="minorBidi"/>
                <w:b/>
                <w:sz w:val="20"/>
                <w:szCs w:val="20"/>
                <w:rtl/>
                <w:lang w:bidi="he-IL"/>
              </w:rPr>
              <w:t>אל</w:t>
            </w:r>
            <w:r w:rsidR="00DB7B10">
              <w:rPr>
                <w:rFonts w:asciiTheme="minorBidi" w:eastAsia="Consolas" w:hAnsiTheme="minorBidi" w:cstheme="minorBidi" w:hint="cs"/>
                <w:b/>
                <w:sz w:val="20"/>
                <w:szCs w:val="20"/>
                <w:rtl/>
                <w:lang w:bidi="he-IL"/>
              </w:rPr>
              <w:t>-מלכ</w:t>
            </w:r>
            <w:r w:rsidRPr="0093619E">
              <w:rPr>
                <w:rFonts w:asciiTheme="minorBidi" w:eastAsia="Consolas" w:hAnsiTheme="minorBidi" w:cstheme="minorBidi"/>
                <w:b/>
                <w:sz w:val="20"/>
                <w:szCs w:val="20"/>
                <w:rtl/>
                <w:lang w:bidi="he-IL"/>
              </w:rPr>
              <w:t xml:space="preserve"> אל</w:t>
            </w:r>
            <w:r w:rsidR="00DB7B10">
              <w:rPr>
                <w:rFonts w:asciiTheme="minorBidi" w:eastAsia="Consolas" w:hAnsiTheme="minorBidi" w:cstheme="minorBidi" w:hint="cs"/>
                <w:b/>
                <w:sz w:val="20"/>
                <w:szCs w:val="20"/>
                <w:rtl/>
                <w:lang w:bidi="he-IL"/>
              </w:rPr>
              <w:t>-</w:t>
            </w:r>
            <w:r w:rsidRPr="0093619E">
              <w:rPr>
                <w:rFonts w:asciiTheme="minorBidi" w:eastAsia="Consolas" w:hAnsiTheme="minorBidi" w:cstheme="minorBidi"/>
                <w:b/>
                <w:sz w:val="20"/>
                <w:szCs w:val="20"/>
                <w:rtl/>
                <w:lang w:bidi="he-IL"/>
              </w:rPr>
              <w:t>כאמל</w:t>
            </w:r>
            <w:r w:rsidRPr="0093619E">
              <w:rPr>
                <w:rFonts w:asciiTheme="minorBidi" w:eastAsia="Consolas" w:hAnsiTheme="minorBidi" w:cstheme="minorBidi" w:hint="cs"/>
                <w:b/>
                <w:sz w:val="20"/>
                <w:szCs w:val="20"/>
                <w:rtl/>
                <w:lang w:bidi="he-IL"/>
              </w:rPr>
              <w:t xml:space="preserve">. בין היתר </w:t>
            </w:r>
            <w:r w:rsidR="002479D0">
              <w:rPr>
                <w:rFonts w:asciiTheme="minorBidi" w:eastAsia="Consolas" w:hAnsiTheme="minorBidi" w:cstheme="minorBidi" w:hint="cs"/>
                <w:b/>
                <w:sz w:val="20"/>
                <w:szCs w:val="20"/>
                <w:rtl/>
                <w:lang w:bidi="he-IL"/>
              </w:rPr>
              <w:t xml:space="preserve">העניק ההסכם </w:t>
            </w:r>
            <w:r w:rsidRPr="0093619E">
              <w:rPr>
                <w:rFonts w:asciiTheme="minorBidi" w:eastAsia="Consolas" w:hAnsiTheme="minorBidi" w:cstheme="minorBidi" w:hint="cs"/>
                <w:b/>
                <w:sz w:val="20"/>
                <w:szCs w:val="20"/>
                <w:rtl/>
                <w:lang w:bidi="he-IL"/>
              </w:rPr>
              <w:t>גישה חופשית לאנשי דת לטינים להר ציון ואושר להם לשקם את מה שנותר מהבזיליקה על שם מרים הקדושה. חד</w:t>
            </w:r>
            <w:r w:rsidR="00275BE0">
              <w:rPr>
                <w:rFonts w:asciiTheme="minorBidi" w:eastAsia="Consolas" w:hAnsiTheme="minorBidi" w:cstheme="minorBidi" w:hint="cs"/>
                <w:b/>
                <w:sz w:val="20"/>
                <w:szCs w:val="20"/>
                <w:rtl/>
                <w:lang w:bidi="he-IL"/>
              </w:rPr>
              <w:t xml:space="preserve">ר הסעודה האחרונה בצורתו הנוכחית, על תקרתו בעלת הקמרונות </w:t>
            </w:r>
            <w:r w:rsidRPr="0093619E">
              <w:rPr>
                <w:rFonts w:asciiTheme="minorBidi" w:eastAsia="Consolas" w:hAnsiTheme="minorBidi" w:cstheme="minorBidi" w:hint="cs"/>
                <w:b/>
                <w:sz w:val="20"/>
                <w:szCs w:val="20"/>
                <w:rtl/>
                <w:lang w:bidi="he-IL"/>
              </w:rPr>
              <w:t>הצולבים, נבנ</w:t>
            </w:r>
            <w:r w:rsidR="00275BE0">
              <w:rPr>
                <w:rFonts w:asciiTheme="minorBidi" w:eastAsia="Consolas" w:hAnsiTheme="minorBidi" w:cstheme="minorBidi" w:hint="cs"/>
                <w:b/>
                <w:sz w:val="20"/>
                <w:szCs w:val="20"/>
                <w:rtl/>
                <w:lang w:bidi="he-IL"/>
              </w:rPr>
              <w:t>ה</w:t>
            </w:r>
            <w:r w:rsidRPr="0093619E">
              <w:rPr>
                <w:rFonts w:asciiTheme="minorBidi" w:eastAsia="Consolas" w:hAnsiTheme="minorBidi" w:cstheme="minorBidi" w:hint="cs"/>
                <w:b/>
                <w:sz w:val="20"/>
                <w:szCs w:val="20"/>
                <w:rtl/>
                <w:lang w:bidi="he-IL"/>
              </w:rPr>
              <w:t xml:space="preserve"> או שוק</w:t>
            </w:r>
            <w:r w:rsidR="00275BE0">
              <w:rPr>
                <w:rFonts w:asciiTheme="minorBidi" w:eastAsia="Consolas" w:hAnsiTheme="minorBidi" w:cstheme="minorBidi" w:hint="cs"/>
                <w:b/>
                <w:sz w:val="20"/>
                <w:szCs w:val="20"/>
                <w:rtl/>
                <w:lang w:bidi="he-IL"/>
              </w:rPr>
              <w:t xml:space="preserve">ם </w:t>
            </w:r>
            <w:r w:rsidRPr="0093619E">
              <w:rPr>
                <w:rFonts w:asciiTheme="minorBidi" w:eastAsia="Consolas" w:hAnsiTheme="minorBidi" w:cstheme="minorBidi" w:hint="cs"/>
                <w:b/>
                <w:sz w:val="20"/>
                <w:szCs w:val="20"/>
                <w:rtl/>
                <w:lang w:bidi="he-IL"/>
              </w:rPr>
              <w:t>במהלך חמש עשרה השנים הללו</w:t>
            </w:r>
            <w:r w:rsidR="00096414" w:rsidRPr="0093619E">
              <w:rPr>
                <w:rFonts w:asciiTheme="minorBidi" w:eastAsia="Consolas" w:hAnsiTheme="minorBidi" w:cstheme="minorBidi" w:hint="cs"/>
                <w:b/>
                <w:sz w:val="20"/>
                <w:szCs w:val="20"/>
                <w:rtl/>
                <w:lang w:bidi="he-IL"/>
              </w:rPr>
              <w:t xml:space="preserve">, </w:t>
            </w:r>
            <w:commentRangeStart w:id="3"/>
            <w:r w:rsidR="008F29AF">
              <w:rPr>
                <w:rFonts w:asciiTheme="minorBidi" w:eastAsia="Consolas" w:hAnsiTheme="minorBidi" w:cstheme="minorBidi" w:hint="cs"/>
                <w:b/>
                <w:sz w:val="20"/>
                <w:szCs w:val="20"/>
                <w:rtl/>
                <w:lang w:bidi="he-IL"/>
              </w:rPr>
              <w:t xml:space="preserve">בחסותם של </w:t>
            </w:r>
            <w:r w:rsidR="005E2ED0">
              <w:rPr>
                <w:rFonts w:asciiTheme="minorBidi" w:eastAsia="Consolas" w:hAnsiTheme="minorBidi" w:cstheme="minorBidi" w:hint="cs"/>
                <w:b/>
                <w:sz w:val="20"/>
                <w:szCs w:val="20"/>
                <w:rtl/>
                <w:lang w:bidi="he-IL"/>
              </w:rPr>
              <w:t>הצלבנים</w:t>
            </w:r>
            <w:r w:rsidR="008F29AF">
              <w:rPr>
                <w:rFonts w:asciiTheme="minorBidi" w:eastAsia="Consolas" w:hAnsiTheme="minorBidi" w:cstheme="minorBidi" w:hint="cs"/>
                <w:b/>
                <w:sz w:val="20"/>
                <w:szCs w:val="20"/>
                <w:rtl/>
                <w:lang w:bidi="he-IL"/>
              </w:rPr>
              <w:t xml:space="preserve"> </w:t>
            </w:r>
            <w:r w:rsidR="005E2ED0">
              <w:rPr>
                <w:rFonts w:asciiTheme="minorBidi" w:eastAsia="Consolas" w:hAnsiTheme="minorBidi" w:cstheme="minorBidi" w:hint="cs"/>
                <w:b/>
                <w:sz w:val="20"/>
                <w:szCs w:val="20"/>
                <w:rtl/>
                <w:lang w:bidi="he-IL"/>
              </w:rPr>
              <w:t xml:space="preserve">ששבו לשלוט </w:t>
            </w:r>
            <w:r w:rsidR="00CD1707">
              <w:rPr>
                <w:rFonts w:asciiTheme="minorBidi" w:eastAsia="Consolas" w:hAnsiTheme="minorBidi" w:cstheme="minorBidi" w:hint="cs"/>
                <w:b/>
                <w:sz w:val="20"/>
                <w:szCs w:val="20"/>
                <w:rtl/>
                <w:lang w:bidi="he-IL"/>
              </w:rPr>
              <w:t>בירושלים</w:t>
            </w:r>
            <w:r w:rsidR="008F29AF">
              <w:rPr>
                <w:rFonts w:asciiTheme="minorBidi" w:eastAsia="Consolas" w:hAnsiTheme="minorBidi" w:cstheme="minorBidi" w:hint="cs"/>
                <w:b/>
                <w:sz w:val="20"/>
                <w:szCs w:val="20"/>
                <w:rtl/>
                <w:lang w:bidi="he-IL"/>
              </w:rPr>
              <w:t>.</w:t>
            </w:r>
            <w:commentRangeEnd w:id="3"/>
            <w:r w:rsidR="008F29AF">
              <w:rPr>
                <w:rStyle w:val="a6"/>
                <w:rtl/>
              </w:rPr>
              <w:commentReference w:id="3"/>
            </w:r>
          </w:p>
        </w:tc>
      </w:tr>
      <w:tr w:rsidR="00CB24D4" w:rsidRPr="0093619E">
        <w:tc>
          <w:tcPr>
            <w:tcW w:w="1080"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10</w:t>
            </w:r>
          </w:p>
        </w:tc>
        <w:tc>
          <w:tcPr>
            <w:tcW w:w="1440"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1336-1523</w:t>
            </w:r>
          </w:p>
        </w:tc>
        <w:tc>
          <w:tcPr>
            <w:tcW w:w="1545"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Franciscan Cenacle</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b/>
                <w:sz w:val="20"/>
                <w:szCs w:val="20"/>
              </w:rPr>
              <w:t>1336-1343</w:t>
            </w:r>
            <w:r w:rsidRPr="0093619E">
              <w:rPr>
                <w:rFonts w:ascii="Consolas" w:eastAsia="Consolas" w:hAnsi="Consolas" w:cs="Consolas"/>
                <w:sz w:val="20"/>
                <w:szCs w:val="20"/>
              </w:rPr>
              <w:t xml:space="preserve">: Thanks to the negotiations of the Aragonese king and queen of Naples, the Franciscan Order acquired the Cenacle from the sultan of Egypt, al-Nasir Muhammad. The acquisition was subsequently confimed by a papal bull in </w:t>
            </w:r>
            <w:r w:rsidRPr="0093619E">
              <w:rPr>
                <w:rFonts w:ascii="Consolas" w:eastAsia="Consolas" w:hAnsi="Consolas" w:cs="Consolas"/>
                <w:b/>
                <w:sz w:val="20"/>
                <w:szCs w:val="20"/>
              </w:rPr>
              <w:t>1343</w:t>
            </w:r>
            <w:r w:rsidRPr="0093619E">
              <w:rPr>
                <w:rFonts w:ascii="Consolas" w:eastAsia="Consolas" w:hAnsi="Consolas" w:cs="Consolas"/>
                <w:sz w:val="20"/>
                <w:szCs w:val="20"/>
              </w:rPr>
              <w:t xml:space="preserve">. Soon after, the Franciscans built a convent </w:t>
            </w:r>
            <w:r w:rsidRPr="0093619E">
              <w:rPr>
                <w:rFonts w:ascii="Consolas" w:eastAsia="Consolas" w:hAnsi="Consolas" w:cs="Consolas"/>
                <w:sz w:val="20"/>
                <w:szCs w:val="20"/>
              </w:rPr>
              <w:lastRenderedPageBreak/>
              <w:t>around a cloister, to the south of the ruined Crusader church. Bedrooms, storerooms, kitchens and other accommodations for pilgrims were arranged around a vaulted gallery, which can still be seen today.</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b/>
                <w:sz w:val="20"/>
                <w:szCs w:val="20"/>
              </w:rPr>
              <w:lastRenderedPageBreak/>
              <w:t>1462-1468</w:t>
            </w:r>
            <w:r w:rsidRPr="0093619E">
              <w:rPr>
                <w:rFonts w:ascii="Consolas" w:eastAsia="Consolas" w:hAnsi="Consolas" w:cs="Consolas"/>
                <w:sz w:val="20"/>
                <w:szCs w:val="20"/>
              </w:rPr>
              <w:t xml:space="preserve">: despite a firman (a royal mandate) issued by Sultan Jaqmaq for the reconstruction of the chapel of the Holy Spirit in </w:t>
            </w:r>
            <w:r w:rsidRPr="0093619E">
              <w:rPr>
                <w:rFonts w:ascii="Consolas" w:eastAsia="Consolas" w:hAnsi="Consolas" w:cs="Consolas"/>
                <w:b/>
                <w:sz w:val="20"/>
                <w:szCs w:val="20"/>
              </w:rPr>
              <w:t>1439</w:t>
            </w:r>
            <w:r w:rsidRPr="0093619E">
              <w:rPr>
                <w:rFonts w:ascii="Consolas" w:eastAsia="Consolas" w:hAnsi="Consolas" w:cs="Consolas"/>
                <w:sz w:val="20"/>
                <w:szCs w:val="20"/>
              </w:rPr>
              <w:t>, the Muslim authorities destroyed the refurbished chapel and took possession of the lower floor from the Franciscans.</w:t>
            </w:r>
          </w:p>
        </w:tc>
      </w:tr>
      <w:tr w:rsidR="00CB24D4" w:rsidRPr="0093619E">
        <w:tc>
          <w:tcPr>
            <w:tcW w:w="1080"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lastRenderedPageBreak/>
              <w:t>10 [</w:t>
            </w:r>
            <w:r w:rsidR="00FC4A83" w:rsidRPr="0093619E">
              <w:rPr>
                <w:rFonts w:ascii="Consolas" w:eastAsia="Consolas" w:hAnsi="Consolas" w:cs="Consolas"/>
                <w:sz w:val="20"/>
                <w:szCs w:val="20"/>
              </w:rPr>
              <w:t>HE</w:t>
            </w:r>
            <w:r w:rsidRPr="0093619E">
              <w:rPr>
                <w:rFonts w:ascii="Consolas" w:eastAsia="Consolas" w:hAnsi="Consolas" w:cs="Consolas"/>
                <w:sz w:val="20"/>
                <w:szCs w:val="20"/>
              </w:rPr>
              <w:t>]</w:t>
            </w:r>
          </w:p>
        </w:tc>
        <w:tc>
          <w:tcPr>
            <w:tcW w:w="1440"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1523-1336</w:t>
            </w:r>
          </w:p>
        </w:tc>
        <w:tc>
          <w:tcPr>
            <w:tcW w:w="1545"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חדר הסעודה האחרונה במשמורת הפרנציסקנים</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29092E" w:rsidP="00C06D38">
            <w:pPr>
              <w:widowControl w:val="0"/>
              <w:bidi/>
              <w:jc w:val="both"/>
              <w:rPr>
                <w:rFonts w:asciiTheme="minorBidi" w:eastAsia="Consolas" w:hAnsiTheme="minorBidi" w:cstheme="minorBidi"/>
                <w:b/>
                <w:sz w:val="20"/>
                <w:szCs w:val="20"/>
                <w:rtl/>
                <w:lang w:bidi="he-IL"/>
              </w:rPr>
            </w:pPr>
            <w:r w:rsidRPr="0093619E">
              <w:rPr>
                <w:rFonts w:asciiTheme="minorBidi" w:eastAsia="Consolas" w:hAnsiTheme="minorBidi" w:cstheme="minorBidi" w:hint="cs"/>
                <w:bCs/>
                <w:sz w:val="20"/>
                <w:szCs w:val="20"/>
                <w:rtl/>
                <w:lang w:bidi="he-IL"/>
              </w:rPr>
              <w:t>1343-1336</w:t>
            </w:r>
            <w:r w:rsidRPr="0093619E">
              <w:rPr>
                <w:rFonts w:asciiTheme="minorBidi" w:eastAsia="Consolas" w:hAnsiTheme="minorBidi" w:cstheme="minorBidi" w:hint="cs"/>
                <w:b/>
                <w:sz w:val="20"/>
                <w:szCs w:val="20"/>
                <w:rtl/>
                <w:lang w:bidi="he-IL"/>
              </w:rPr>
              <w:t xml:space="preserve">: </w:t>
            </w:r>
            <w:r w:rsidR="00C654F6" w:rsidRPr="0093619E">
              <w:rPr>
                <w:rFonts w:asciiTheme="minorBidi" w:eastAsia="Consolas" w:hAnsiTheme="minorBidi" w:cstheme="minorBidi" w:hint="cs"/>
                <w:b/>
                <w:sz w:val="20"/>
                <w:szCs w:val="20"/>
                <w:rtl/>
                <w:lang w:bidi="he-IL"/>
              </w:rPr>
              <w:t xml:space="preserve">הודות למאמציהם של מלך ארגון ומלכת נאפולי, המסדר הפרציסקני רכש את השליטה בחדר הסעודה האחרונה מהסולטן הממלוכי </w:t>
            </w:r>
            <w:r w:rsidR="00C654F6" w:rsidRPr="0093619E">
              <w:rPr>
                <w:rFonts w:asciiTheme="minorBidi" w:eastAsia="Consolas" w:hAnsiTheme="minorBidi"/>
                <w:b/>
                <w:sz w:val="20"/>
                <w:szCs w:val="20"/>
                <w:rtl/>
                <w:lang w:bidi="he-IL"/>
              </w:rPr>
              <w:t>מוחמד בן קלאון</w:t>
            </w:r>
            <w:r w:rsidR="00C654F6" w:rsidRPr="0093619E">
              <w:rPr>
                <w:rFonts w:asciiTheme="minorBidi" w:eastAsia="Consolas" w:hAnsiTheme="minorBidi" w:hint="cs"/>
                <w:b/>
                <w:sz w:val="20"/>
                <w:szCs w:val="20"/>
                <w:rtl/>
                <w:lang w:bidi="he-IL"/>
              </w:rPr>
              <w:t xml:space="preserve">. </w:t>
            </w:r>
            <w:r w:rsidR="00C06D38" w:rsidRPr="0093619E">
              <w:rPr>
                <w:rFonts w:asciiTheme="minorBidi" w:eastAsia="Consolas" w:hAnsiTheme="minorBidi" w:hint="cs"/>
                <w:b/>
                <w:sz w:val="20"/>
                <w:szCs w:val="20"/>
                <w:rtl/>
                <w:lang w:bidi="he-IL"/>
              </w:rPr>
              <w:t xml:space="preserve">הרכישה הוסדרה בבולה אפיפיורית שפורסמה בשנת </w:t>
            </w:r>
            <w:r w:rsidR="00C06D38" w:rsidRPr="0093619E">
              <w:rPr>
                <w:rFonts w:asciiTheme="minorBidi" w:eastAsia="Consolas" w:hAnsiTheme="minorBidi" w:hint="cs"/>
                <w:bCs/>
                <w:sz w:val="20"/>
                <w:szCs w:val="20"/>
                <w:rtl/>
                <w:lang w:bidi="he-IL"/>
              </w:rPr>
              <w:t>1343</w:t>
            </w:r>
            <w:r w:rsidR="00C06D38" w:rsidRPr="0093619E">
              <w:rPr>
                <w:rFonts w:asciiTheme="minorBidi" w:eastAsia="Consolas" w:hAnsiTheme="minorBidi" w:hint="cs"/>
                <w:b/>
                <w:sz w:val="20"/>
                <w:szCs w:val="20"/>
                <w:rtl/>
                <w:lang w:bidi="he-IL"/>
              </w:rPr>
              <w:t xml:space="preserve">. זמן קצר לאחר מכן, הפרנציסקנים בנו מנזר מדרום לשרידי הכנסייה הצלבנית. הוקמו חדרי שינה, מחסנים, מטבחים וסידורים נוספים לנוחיותם של עולי </w:t>
            </w:r>
            <w:r w:rsidR="00DB7B10">
              <w:rPr>
                <w:rFonts w:asciiTheme="minorBidi" w:eastAsia="Consolas" w:hAnsiTheme="minorBidi" w:hint="cs"/>
                <w:b/>
                <w:sz w:val="20"/>
                <w:szCs w:val="20"/>
                <w:rtl/>
                <w:lang w:bidi="he-IL"/>
              </w:rPr>
              <w:t>ה</w:t>
            </w:r>
            <w:r w:rsidR="00C06D38" w:rsidRPr="0093619E">
              <w:rPr>
                <w:rFonts w:asciiTheme="minorBidi" w:eastAsia="Consolas" w:hAnsiTheme="minorBidi" w:hint="cs"/>
                <w:b/>
                <w:sz w:val="20"/>
                <w:szCs w:val="20"/>
                <w:rtl/>
                <w:lang w:bidi="he-IL"/>
              </w:rPr>
              <w:t>ר</w:t>
            </w:r>
            <w:r w:rsidR="00C06D38" w:rsidRPr="0093619E">
              <w:rPr>
                <w:rFonts w:asciiTheme="minorBidi" w:eastAsia="Consolas" w:hAnsiTheme="minorBidi" w:cstheme="minorBidi" w:hint="cs"/>
                <w:b/>
                <w:sz w:val="20"/>
                <w:szCs w:val="20"/>
                <w:rtl/>
                <w:lang w:bidi="he-IL"/>
              </w:rPr>
              <w:t>גל</w:t>
            </w:r>
            <w:r w:rsidR="00DB7B10">
              <w:rPr>
                <w:rFonts w:asciiTheme="minorBidi" w:eastAsia="Consolas" w:hAnsiTheme="minorBidi" w:cstheme="minorBidi" w:hint="cs"/>
                <w:b/>
                <w:sz w:val="20"/>
                <w:szCs w:val="20"/>
                <w:rtl/>
                <w:lang w:bidi="he-IL"/>
              </w:rPr>
              <w:t>,</w:t>
            </w:r>
            <w:r w:rsidR="00C06D38" w:rsidRPr="0093619E">
              <w:rPr>
                <w:rFonts w:asciiTheme="minorBidi" w:eastAsia="Consolas" w:hAnsiTheme="minorBidi" w:cstheme="minorBidi" w:hint="cs"/>
                <w:b/>
                <w:sz w:val="20"/>
                <w:szCs w:val="20"/>
                <w:rtl/>
                <w:lang w:bidi="he-IL"/>
              </w:rPr>
              <w:t xml:space="preserve"> בסמוך לאכסדרת עמודים שעומדת על תילה על היום.</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29092E" w:rsidP="0029092E">
            <w:pPr>
              <w:widowControl w:val="0"/>
              <w:bidi/>
              <w:jc w:val="both"/>
              <w:rPr>
                <w:rFonts w:asciiTheme="minorBidi" w:eastAsia="Consolas" w:hAnsiTheme="minorBidi" w:cstheme="minorBidi"/>
                <w:b/>
                <w:sz w:val="20"/>
                <w:szCs w:val="20"/>
                <w:lang w:bidi="he-IL"/>
              </w:rPr>
            </w:pPr>
            <w:r w:rsidRPr="0093619E">
              <w:rPr>
                <w:rFonts w:asciiTheme="minorBidi" w:eastAsia="Consolas" w:hAnsiTheme="minorBidi" w:cstheme="minorBidi" w:hint="cs"/>
                <w:bCs/>
                <w:sz w:val="20"/>
                <w:szCs w:val="20"/>
                <w:rtl/>
                <w:lang w:bidi="he-IL"/>
              </w:rPr>
              <w:t>1468-1462</w:t>
            </w:r>
            <w:r w:rsidRPr="0093619E">
              <w:rPr>
                <w:rFonts w:asciiTheme="minorBidi" w:eastAsia="Consolas" w:hAnsiTheme="minorBidi" w:cstheme="minorBidi" w:hint="cs"/>
                <w:b/>
                <w:sz w:val="20"/>
                <w:szCs w:val="20"/>
                <w:rtl/>
                <w:lang w:bidi="he-IL"/>
              </w:rPr>
              <w:t xml:space="preserve">: </w:t>
            </w:r>
            <w:r w:rsidRPr="00275BE0">
              <w:rPr>
                <w:rFonts w:asciiTheme="minorBidi" w:eastAsia="Consolas" w:hAnsiTheme="minorBidi" w:cstheme="minorBidi" w:hint="cs"/>
                <w:b/>
                <w:sz w:val="20"/>
                <w:szCs w:val="20"/>
                <w:rtl/>
                <w:lang w:bidi="he-IL"/>
              </w:rPr>
              <w:t>למרות צו</w:t>
            </w:r>
            <w:r w:rsidRPr="0093619E">
              <w:rPr>
                <w:rFonts w:asciiTheme="minorBidi" w:eastAsia="Consolas" w:hAnsiTheme="minorBidi" w:cstheme="minorBidi" w:hint="cs"/>
                <w:b/>
                <w:sz w:val="20"/>
                <w:szCs w:val="20"/>
                <w:rtl/>
                <w:lang w:bidi="he-IL"/>
              </w:rPr>
              <w:t xml:space="preserve"> שהוציא הסולטן ג'קמק המורה על שיקומה של קפלת רוח הקודש (</w:t>
            </w:r>
            <w:r w:rsidRPr="0093619E">
              <w:rPr>
                <w:rFonts w:asciiTheme="minorBidi" w:eastAsia="Consolas" w:hAnsiTheme="minorBidi" w:cstheme="minorBidi" w:hint="cs"/>
                <w:bCs/>
                <w:sz w:val="20"/>
                <w:szCs w:val="20"/>
                <w:rtl/>
                <w:lang w:bidi="he-IL"/>
              </w:rPr>
              <w:t>1439</w:t>
            </w:r>
            <w:r w:rsidRPr="0093619E">
              <w:rPr>
                <w:rFonts w:asciiTheme="minorBidi" w:eastAsia="Consolas" w:hAnsiTheme="minorBidi" w:cstheme="minorBidi" w:hint="cs"/>
                <w:b/>
                <w:sz w:val="20"/>
                <w:szCs w:val="20"/>
                <w:rtl/>
                <w:lang w:bidi="he-IL"/>
              </w:rPr>
              <w:t>), השלטונות ה</w:t>
            </w:r>
            <w:r w:rsidR="00DB7B10">
              <w:rPr>
                <w:rFonts w:asciiTheme="minorBidi" w:eastAsia="Consolas" w:hAnsiTheme="minorBidi" w:cstheme="minorBidi" w:hint="cs"/>
                <w:b/>
                <w:sz w:val="20"/>
                <w:szCs w:val="20"/>
                <w:rtl/>
                <w:lang w:bidi="he-IL"/>
              </w:rPr>
              <w:t>מ</w:t>
            </w:r>
            <w:r w:rsidRPr="0093619E">
              <w:rPr>
                <w:rFonts w:asciiTheme="minorBidi" w:eastAsia="Consolas" w:hAnsiTheme="minorBidi" w:cstheme="minorBidi" w:hint="cs"/>
                <w:b/>
                <w:sz w:val="20"/>
                <w:szCs w:val="20"/>
                <w:rtl/>
                <w:lang w:bidi="he-IL"/>
              </w:rPr>
              <w:t>וסלמים הרסו את הקפלה המשוחזרת וכבשו את החדר התחתון מידם של הפרנציסקנים.</w:t>
            </w:r>
          </w:p>
        </w:tc>
      </w:tr>
      <w:tr w:rsidR="00CB24D4" w:rsidRPr="0093619E">
        <w:tc>
          <w:tcPr>
            <w:tcW w:w="1080"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11</w:t>
            </w:r>
          </w:p>
        </w:tc>
        <w:tc>
          <w:tcPr>
            <w:tcW w:w="1440"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1523 - Present</w:t>
            </w:r>
          </w:p>
        </w:tc>
        <w:tc>
          <w:tcPr>
            <w:tcW w:w="1545"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THE CENACLE ON MOUNT ZION</w:t>
            </w:r>
          </w:p>
        </w:tc>
        <w:tc>
          <w:tcPr>
            <w:tcW w:w="1755"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i/>
                <w:sz w:val="20"/>
                <w:szCs w:val="20"/>
              </w:rPr>
            </w:pPr>
            <w:r w:rsidRPr="0093619E">
              <w:rPr>
                <w:rFonts w:ascii="Consolas" w:eastAsia="Consolas" w:hAnsi="Consolas" w:cs="Consolas"/>
                <w:sz w:val="20"/>
                <w:szCs w:val="20"/>
              </w:rPr>
              <w:t xml:space="preserve">The Mosque of </w:t>
            </w:r>
            <w:r w:rsidRPr="0093619E">
              <w:rPr>
                <w:rFonts w:ascii="Consolas" w:eastAsia="Consolas" w:hAnsi="Consolas" w:cs="Consolas"/>
                <w:i/>
                <w:sz w:val="20"/>
                <w:szCs w:val="20"/>
              </w:rPr>
              <w:t>NebiDawud</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Sultan Suleiman the Magnificent expelled the Franciscans from the Cenacle in </w:t>
            </w:r>
            <w:r w:rsidRPr="0093619E">
              <w:rPr>
                <w:rFonts w:ascii="Consolas" w:eastAsia="Consolas" w:hAnsi="Consolas" w:cs="Consolas"/>
                <w:b/>
                <w:sz w:val="20"/>
                <w:szCs w:val="20"/>
              </w:rPr>
              <w:t>1523</w:t>
            </w:r>
            <w:r w:rsidRPr="0093619E">
              <w:rPr>
                <w:rFonts w:ascii="Consolas" w:eastAsia="Consolas" w:hAnsi="Consolas" w:cs="Consolas"/>
                <w:sz w:val="20"/>
                <w:szCs w:val="20"/>
              </w:rPr>
              <w:t xml:space="preserve"> and from their convent in </w:t>
            </w:r>
            <w:r w:rsidRPr="0093619E">
              <w:rPr>
                <w:rFonts w:ascii="Consolas" w:eastAsia="Consolas" w:hAnsi="Consolas" w:cs="Consolas"/>
                <w:b/>
                <w:sz w:val="20"/>
                <w:szCs w:val="20"/>
              </w:rPr>
              <w:t>1551</w:t>
            </w:r>
            <w:r w:rsidRPr="0093619E">
              <w:rPr>
                <w:rFonts w:ascii="Consolas" w:eastAsia="Consolas" w:hAnsi="Consolas" w:cs="Consolas"/>
                <w:sz w:val="20"/>
                <w:szCs w:val="20"/>
              </w:rPr>
              <w:t xml:space="preserve">. The Upper Room was transformed into a mosque dedicated to </w:t>
            </w:r>
            <w:r w:rsidRPr="0093619E">
              <w:rPr>
                <w:rFonts w:ascii="Consolas" w:eastAsia="Consolas" w:hAnsi="Consolas" w:cs="Consolas"/>
                <w:i/>
                <w:sz w:val="20"/>
                <w:szCs w:val="20"/>
              </w:rPr>
              <w:t>NebiDawud</w:t>
            </w:r>
            <w:r w:rsidRPr="0093619E">
              <w:rPr>
                <w:rFonts w:ascii="Consolas" w:eastAsia="Consolas" w:hAnsi="Consolas" w:cs="Consolas"/>
                <w:sz w:val="20"/>
                <w:szCs w:val="20"/>
              </w:rPr>
              <w:t xml:space="preserve"> (the Prophet David); Christians were banned from entering the mosque and the tomb underneath.</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rsidR="00CB24D4" w:rsidRPr="0093619E" w:rsidRDefault="006E62EF">
            <w:pPr>
              <w:widowControl w:val="0"/>
              <w:jc w:val="both"/>
              <w:rPr>
                <w:rFonts w:ascii="Consolas" w:eastAsia="Consolas" w:hAnsi="Consolas" w:cs="Consolas"/>
                <w:sz w:val="20"/>
                <w:szCs w:val="20"/>
              </w:rPr>
            </w:pPr>
            <w:r w:rsidRPr="0093619E">
              <w:rPr>
                <w:rFonts w:ascii="Consolas" w:eastAsia="Consolas" w:hAnsi="Consolas" w:cs="Consolas"/>
                <w:sz w:val="20"/>
                <w:szCs w:val="20"/>
              </w:rPr>
              <w:t xml:space="preserve">The prohibition was gradually lifted and Franciscans were allowed to visit it on Holy Thursday and Pentecost, though they were stil prohibited from celebrating any liturgies. Since </w:t>
            </w:r>
            <w:r w:rsidRPr="0093619E">
              <w:rPr>
                <w:rFonts w:ascii="Consolas" w:eastAsia="Consolas" w:hAnsi="Consolas" w:cs="Consolas"/>
                <w:b/>
                <w:sz w:val="20"/>
                <w:szCs w:val="20"/>
              </w:rPr>
              <w:t>1948</w:t>
            </w:r>
            <w:r w:rsidRPr="0093619E">
              <w:rPr>
                <w:rFonts w:ascii="Consolas" w:eastAsia="Consolas" w:hAnsi="Consolas" w:cs="Consolas"/>
                <w:sz w:val="20"/>
                <w:szCs w:val="20"/>
              </w:rPr>
              <w:t>, the Cenacle has been under the care of the State of Israel.</w:t>
            </w:r>
          </w:p>
        </w:tc>
      </w:tr>
      <w:tr w:rsidR="00CB24D4">
        <w:tc>
          <w:tcPr>
            <w:tcW w:w="1080"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6E62EF">
            <w:pPr>
              <w:widowControl w:val="0"/>
              <w:rPr>
                <w:rFonts w:ascii="Consolas" w:eastAsia="Consolas" w:hAnsi="Consolas" w:cs="Consolas"/>
                <w:sz w:val="20"/>
                <w:szCs w:val="20"/>
              </w:rPr>
            </w:pPr>
            <w:r w:rsidRPr="0093619E">
              <w:rPr>
                <w:rFonts w:ascii="Consolas" w:eastAsia="Consolas" w:hAnsi="Consolas" w:cs="Consolas"/>
                <w:sz w:val="20"/>
                <w:szCs w:val="20"/>
              </w:rPr>
              <w:t>11 [</w:t>
            </w:r>
            <w:r w:rsidR="00FC4A83" w:rsidRPr="0093619E">
              <w:rPr>
                <w:rFonts w:ascii="Consolas" w:eastAsia="Consolas" w:hAnsi="Consolas" w:cs="Consolas"/>
                <w:sz w:val="20"/>
                <w:szCs w:val="20"/>
              </w:rPr>
              <w:t>HE</w:t>
            </w:r>
            <w:bookmarkStart w:id="4" w:name="_GoBack"/>
            <w:bookmarkEnd w:id="4"/>
            <w:r w:rsidRPr="0093619E">
              <w:rPr>
                <w:rFonts w:ascii="Consolas" w:eastAsia="Consolas" w:hAnsi="Consolas" w:cs="Consolas"/>
                <w:sz w:val="20"/>
                <w:szCs w:val="20"/>
              </w:rPr>
              <w:t>]</w:t>
            </w:r>
          </w:p>
        </w:tc>
        <w:tc>
          <w:tcPr>
            <w:tcW w:w="1440"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 xml:space="preserve">1523 </w:t>
            </w:r>
            <w:r w:rsidRPr="0093619E">
              <w:rPr>
                <w:rFonts w:asciiTheme="minorBidi" w:eastAsia="Consolas" w:hAnsiTheme="minorBidi" w:cstheme="minorBidi"/>
                <w:sz w:val="20"/>
                <w:szCs w:val="20"/>
                <w:rtl/>
                <w:lang w:bidi="he-IL"/>
              </w:rPr>
              <w:t>–</w:t>
            </w:r>
            <w:r w:rsidRPr="0093619E">
              <w:rPr>
                <w:rFonts w:asciiTheme="minorBidi" w:eastAsia="Consolas" w:hAnsiTheme="minorBidi" w:cstheme="minorBidi" w:hint="cs"/>
                <w:sz w:val="20"/>
                <w:szCs w:val="20"/>
                <w:rtl/>
                <w:lang w:bidi="he-IL"/>
              </w:rPr>
              <w:t xml:space="preserve"> היום</w:t>
            </w:r>
          </w:p>
        </w:tc>
        <w:tc>
          <w:tcPr>
            <w:tcW w:w="1545"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rPr>
            </w:pPr>
            <w:r w:rsidRPr="0093619E">
              <w:rPr>
                <w:rFonts w:ascii="Consolas" w:eastAsia="Consolas" w:hAnsi="Consolas" w:cstheme="minorBidi" w:hint="cs"/>
                <w:sz w:val="20"/>
                <w:szCs w:val="20"/>
                <w:rtl/>
                <w:lang w:bidi="he-IL"/>
              </w:rPr>
              <w:t>חדר הסעודה האחרונה בהר ציון</w:t>
            </w:r>
          </w:p>
        </w:tc>
        <w:tc>
          <w:tcPr>
            <w:tcW w:w="1755"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532DD8" w:rsidP="00532DD8">
            <w:pPr>
              <w:widowControl w:val="0"/>
              <w:bidi/>
              <w:rPr>
                <w:rFonts w:asciiTheme="minorBidi" w:eastAsia="Consolas" w:hAnsiTheme="minorBidi" w:cstheme="minorBidi"/>
                <w:sz w:val="20"/>
                <w:szCs w:val="20"/>
                <w:lang w:bidi="he-IL"/>
              </w:rPr>
            </w:pPr>
            <w:r w:rsidRPr="0093619E">
              <w:rPr>
                <w:rFonts w:asciiTheme="minorBidi" w:eastAsia="Consolas" w:hAnsiTheme="minorBidi" w:cstheme="minorBidi" w:hint="cs"/>
                <w:sz w:val="20"/>
                <w:szCs w:val="20"/>
                <w:rtl/>
                <w:lang w:bidi="he-IL"/>
              </w:rPr>
              <w:t>מסגד נבי דאוד</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93619E" w:rsidRDefault="0013571D" w:rsidP="002479D0">
            <w:pPr>
              <w:widowControl w:val="0"/>
              <w:bidi/>
              <w:jc w:val="both"/>
              <w:rPr>
                <w:rFonts w:asciiTheme="minorBidi" w:eastAsia="Consolas" w:hAnsiTheme="minorBidi" w:cstheme="minorBidi"/>
                <w:b/>
                <w:sz w:val="20"/>
                <w:szCs w:val="20"/>
                <w:rtl/>
                <w:lang w:bidi="he-IL"/>
              </w:rPr>
            </w:pPr>
            <w:r w:rsidRPr="0093619E">
              <w:rPr>
                <w:rFonts w:asciiTheme="minorBidi" w:eastAsia="Consolas" w:hAnsiTheme="minorBidi" w:cstheme="minorBidi" w:hint="cs"/>
                <w:b/>
                <w:sz w:val="20"/>
                <w:szCs w:val="20"/>
                <w:rtl/>
                <w:lang w:bidi="he-IL"/>
              </w:rPr>
              <w:t xml:space="preserve">הסולטן סולימאן הראשון גירש את הפרנציסקנים מהמתחם בשנת </w:t>
            </w:r>
            <w:r w:rsidRPr="0093619E">
              <w:rPr>
                <w:rFonts w:asciiTheme="minorBidi" w:eastAsia="Consolas" w:hAnsiTheme="minorBidi" w:cstheme="minorBidi" w:hint="cs"/>
                <w:bCs/>
                <w:sz w:val="20"/>
                <w:szCs w:val="20"/>
                <w:rtl/>
                <w:lang w:bidi="he-IL"/>
              </w:rPr>
              <w:t>1535</w:t>
            </w:r>
            <w:r w:rsidRPr="0093619E">
              <w:rPr>
                <w:rFonts w:asciiTheme="minorBidi" w:eastAsia="Consolas" w:hAnsiTheme="minorBidi" w:cstheme="minorBidi" w:hint="cs"/>
                <w:b/>
                <w:sz w:val="20"/>
                <w:szCs w:val="20"/>
                <w:rtl/>
                <w:lang w:bidi="he-IL"/>
              </w:rPr>
              <w:t xml:space="preserve"> ומהמנזר בשנת </w:t>
            </w:r>
            <w:r w:rsidRPr="0093619E">
              <w:rPr>
                <w:rFonts w:asciiTheme="minorBidi" w:eastAsia="Consolas" w:hAnsiTheme="minorBidi" w:cstheme="minorBidi" w:hint="cs"/>
                <w:bCs/>
                <w:sz w:val="20"/>
                <w:szCs w:val="20"/>
                <w:rtl/>
                <w:lang w:bidi="he-IL"/>
              </w:rPr>
              <w:t>1551</w:t>
            </w:r>
            <w:r w:rsidRPr="0093619E">
              <w:rPr>
                <w:rFonts w:asciiTheme="minorBidi" w:eastAsia="Consolas" w:hAnsiTheme="minorBidi" w:cstheme="minorBidi" w:hint="cs"/>
                <w:b/>
                <w:sz w:val="20"/>
                <w:szCs w:val="20"/>
                <w:rtl/>
                <w:lang w:bidi="he-IL"/>
              </w:rPr>
              <w:t xml:space="preserve">. </w:t>
            </w:r>
            <w:r w:rsidR="00912502">
              <w:rPr>
                <w:rFonts w:asciiTheme="minorBidi" w:eastAsia="Consolas" w:hAnsiTheme="minorBidi" w:cstheme="minorBidi" w:hint="cs"/>
                <w:b/>
                <w:sz w:val="20"/>
                <w:szCs w:val="20"/>
                <w:rtl/>
                <w:lang w:bidi="he-IL"/>
              </w:rPr>
              <w:t>החדר</w:t>
            </w:r>
            <w:r w:rsidR="002479D0">
              <w:rPr>
                <w:rFonts w:asciiTheme="minorBidi" w:eastAsia="Consolas" w:hAnsiTheme="minorBidi" w:cstheme="minorBidi" w:hint="cs"/>
                <w:b/>
                <w:sz w:val="20"/>
                <w:szCs w:val="20"/>
                <w:rtl/>
                <w:lang w:bidi="he-IL"/>
              </w:rPr>
              <w:t xml:space="preserve"> העליון הוסב</w:t>
            </w:r>
            <w:r w:rsidRPr="0093619E">
              <w:rPr>
                <w:rFonts w:asciiTheme="minorBidi" w:eastAsia="Consolas" w:hAnsiTheme="minorBidi" w:cstheme="minorBidi" w:hint="cs"/>
                <w:b/>
                <w:sz w:val="20"/>
                <w:szCs w:val="20"/>
                <w:rtl/>
                <w:lang w:bidi="he-IL"/>
              </w:rPr>
              <w:t xml:space="preserve"> למסגד על שם נבי דאוד (דויד המלך)</w:t>
            </w:r>
            <w:r w:rsidRPr="0093619E">
              <w:rPr>
                <w:rFonts w:asciiTheme="minorBidi" w:eastAsia="Consolas" w:hAnsiTheme="minorBidi" w:cstheme="minorBidi"/>
                <w:b/>
                <w:sz w:val="20"/>
                <w:szCs w:val="20"/>
                <w:lang w:bidi="he-IL"/>
              </w:rPr>
              <w:t>;</w:t>
            </w:r>
            <w:r w:rsidRPr="0093619E">
              <w:rPr>
                <w:rFonts w:asciiTheme="minorBidi" w:eastAsia="Consolas" w:hAnsiTheme="minorBidi" w:cstheme="minorBidi" w:hint="cs"/>
                <w:b/>
                <w:sz w:val="20"/>
                <w:szCs w:val="20"/>
                <w:rtl/>
                <w:lang w:bidi="he-IL"/>
              </w:rPr>
              <w:t xml:space="preserve"> נאסר על נוצרים להיכנס אל המסגד ואל הקבר שמתחתיו.</w:t>
            </w: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rsidR="00CB24D4" w:rsidRPr="0013571D" w:rsidRDefault="0013571D" w:rsidP="00275BE0">
            <w:pPr>
              <w:widowControl w:val="0"/>
              <w:bidi/>
              <w:jc w:val="both"/>
              <w:rPr>
                <w:rFonts w:asciiTheme="minorBidi" w:eastAsia="Consolas" w:hAnsiTheme="minorBidi" w:cstheme="minorBidi"/>
                <w:b/>
                <w:sz w:val="20"/>
                <w:szCs w:val="20"/>
                <w:lang w:bidi="he-IL"/>
              </w:rPr>
            </w:pPr>
            <w:r w:rsidRPr="0093619E">
              <w:rPr>
                <w:rFonts w:asciiTheme="minorBidi" w:eastAsia="Consolas" w:hAnsiTheme="minorBidi" w:cstheme="minorBidi" w:hint="cs"/>
                <w:b/>
                <w:sz w:val="20"/>
                <w:szCs w:val="20"/>
                <w:rtl/>
                <w:lang w:bidi="he-IL"/>
              </w:rPr>
              <w:t xml:space="preserve">האיסור הוסר בהדרגה ועם הזמן שבו פרנציסקאנים לפקוד את המקום ביום חמישי הקדוש ובפנטקוסט, אם כי עדיין נאסר עליהם לקיים </w:t>
            </w:r>
            <w:r w:rsidR="00275BE0">
              <w:rPr>
                <w:rFonts w:asciiTheme="minorBidi" w:eastAsia="Consolas" w:hAnsiTheme="minorBidi" w:cstheme="minorBidi" w:hint="cs"/>
                <w:b/>
                <w:sz w:val="20"/>
                <w:szCs w:val="20"/>
                <w:rtl/>
                <w:lang w:bidi="he-IL"/>
              </w:rPr>
              <w:t>בו</w:t>
            </w:r>
            <w:r w:rsidRPr="0093619E">
              <w:rPr>
                <w:rFonts w:asciiTheme="minorBidi" w:eastAsia="Consolas" w:hAnsiTheme="minorBidi" w:cstheme="minorBidi" w:hint="cs"/>
                <w:b/>
                <w:sz w:val="20"/>
                <w:szCs w:val="20"/>
                <w:rtl/>
                <w:lang w:bidi="he-IL"/>
              </w:rPr>
              <w:t xml:space="preserve"> תפילות ומיסה. מאז </w:t>
            </w:r>
            <w:r w:rsidRPr="0093619E">
              <w:rPr>
                <w:rFonts w:asciiTheme="minorBidi" w:eastAsia="Consolas" w:hAnsiTheme="minorBidi" w:cstheme="minorBidi" w:hint="cs"/>
                <w:bCs/>
                <w:sz w:val="20"/>
                <w:szCs w:val="20"/>
                <w:rtl/>
                <w:lang w:bidi="he-IL"/>
              </w:rPr>
              <w:t>1948</w:t>
            </w:r>
            <w:r w:rsidRPr="0093619E">
              <w:rPr>
                <w:rFonts w:asciiTheme="minorBidi" w:eastAsia="Consolas" w:hAnsiTheme="minorBidi" w:cstheme="minorBidi" w:hint="cs"/>
                <w:b/>
                <w:sz w:val="20"/>
                <w:szCs w:val="20"/>
                <w:rtl/>
                <w:lang w:bidi="he-IL"/>
              </w:rPr>
              <w:t xml:space="preserve">, חדר הסעודה האחרונה נמצא </w:t>
            </w:r>
            <w:r w:rsidR="00DB7B10">
              <w:rPr>
                <w:rFonts w:asciiTheme="minorBidi" w:eastAsia="Consolas" w:hAnsiTheme="minorBidi" w:cstheme="minorBidi" w:hint="cs"/>
                <w:b/>
                <w:sz w:val="20"/>
                <w:szCs w:val="20"/>
                <w:rtl/>
                <w:lang w:bidi="he-IL"/>
              </w:rPr>
              <w:t>בשליטתה</w:t>
            </w:r>
            <w:r w:rsidRPr="0093619E">
              <w:rPr>
                <w:rFonts w:asciiTheme="minorBidi" w:eastAsia="Consolas" w:hAnsiTheme="minorBidi" w:cstheme="minorBidi" w:hint="cs"/>
                <w:b/>
                <w:sz w:val="20"/>
                <w:szCs w:val="20"/>
                <w:rtl/>
                <w:lang w:bidi="he-IL"/>
              </w:rPr>
              <w:t xml:space="preserve"> של מדינת ישראל.</w:t>
            </w:r>
          </w:p>
        </w:tc>
      </w:tr>
    </w:tbl>
    <w:p w:rsidR="00CB24D4" w:rsidRPr="00532DD8" w:rsidRDefault="00CB24D4" w:rsidP="00936468">
      <w:pPr>
        <w:jc w:val="both"/>
        <w:rPr>
          <w:lang w:bidi="he-IL"/>
        </w:rPr>
      </w:pPr>
    </w:p>
    <w:sectPr w:rsidR="00CB24D4" w:rsidRPr="00532DD8" w:rsidSect="00770059">
      <w:headerReference w:type="default" r:id="rId7"/>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3T19:02:00Z" w:initials="m">
    <w:p w:rsidR="00912502" w:rsidRDefault="00912502" w:rsidP="00912502">
      <w:pPr>
        <w:pStyle w:val="a7"/>
        <w:bidi/>
        <w:rPr>
          <w:rFonts w:hint="cs"/>
          <w:rtl/>
          <w:lang w:bidi="he-IL"/>
        </w:rPr>
      </w:pPr>
      <w:r>
        <w:rPr>
          <w:rStyle w:val="a6"/>
        </w:rPr>
        <w:annotationRef/>
      </w:r>
      <w:r>
        <w:rPr>
          <w:rFonts w:hint="cs"/>
          <w:rtl/>
          <w:lang w:bidi="he-IL"/>
        </w:rPr>
        <w:t>לא ברור לי אם הכוונה כאן לכנסייה עצמה או לקהילה. אם הכוונה לקהילה, יש לשנות:</w:t>
      </w:r>
    </w:p>
    <w:p w:rsidR="00912502" w:rsidRDefault="00912502" w:rsidP="00912502">
      <w:pPr>
        <w:pStyle w:val="a7"/>
        <w:bidi/>
        <w:rPr>
          <w:rFonts w:hint="cs"/>
          <w:rtl/>
          <w:lang w:bidi="he-IL"/>
        </w:rPr>
      </w:pPr>
    </w:p>
    <w:p w:rsidR="00912502" w:rsidRDefault="00912502" w:rsidP="00912502">
      <w:pPr>
        <w:pStyle w:val="a7"/>
        <w:bidi/>
        <w:rPr>
          <w:rFonts w:hint="cs"/>
          <w:lang w:bidi="he-IL"/>
        </w:rPr>
      </w:pPr>
      <w:r>
        <w:rPr>
          <w:rFonts w:hint="cs"/>
          <w:rtl/>
          <w:lang w:bidi="he-IL"/>
        </w:rPr>
        <w:t>הקהילות הנוצריות הראשונות</w:t>
      </w:r>
    </w:p>
  </w:comment>
  <w:comment w:id="1" w:author="mia" w:date="2019-05-23T19:02:00Z" w:initials="m">
    <w:p w:rsidR="00912502" w:rsidRDefault="00912502" w:rsidP="00912502">
      <w:pPr>
        <w:pStyle w:val="a7"/>
        <w:bidi/>
        <w:rPr>
          <w:rFonts w:hint="cs"/>
          <w:rtl/>
          <w:lang w:bidi="he-IL"/>
        </w:rPr>
      </w:pPr>
      <w:r>
        <w:rPr>
          <w:rStyle w:val="a6"/>
        </w:rPr>
        <w:annotationRef/>
      </w:r>
      <w:r>
        <w:rPr>
          <w:rFonts w:hint="cs"/>
          <w:rtl/>
          <w:lang w:bidi="he-IL"/>
        </w:rPr>
        <w:t>לא ברור לי אם הכוונה כאן לכנסייה עצמה או לקהילה. אם הכוונה לקהילה, יש לשנות:</w:t>
      </w:r>
    </w:p>
    <w:p w:rsidR="00912502" w:rsidRDefault="00912502" w:rsidP="00912502">
      <w:pPr>
        <w:pStyle w:val="a7"/>
        <w:bidi/>
        <w:rPr>
          <w:rFonts w:hint="cs"/>
          <w:rtl/>
          <w:lang w:bidi="he-IL"/>
        </w:rPr>
      </w:pPr>
    </w:p>
    <w:p w:rsidR="00912502" w:rsidRDefault="00912502" w:rsidP="00912502">
      <w:pPr>
        <w:pStyle w:val="a7"/>
        <w:bidi/>
      </w:pPr>
      <w:r>
        <w:rPr>
          <w:rFonts w:hint="cs"/>
          <w:rtl/>
          <w:lang w:bidi="he-IL"/>
        </w:rPr>
        <w:t>הקהילות הנוצריות הראשונות</w:t>
      </w:r>
    </w:p>
  </w:comment>
  <w:comment w:id="2" w:author="mia" w:date="2019-05-22T14:19:00Z" w:initials="m">
    <w:p w:rsidR="00686497" w:rsidRDefault="00686497" w:rsidP="00686497">
      <w:pPr>
        <w:pStyle w:val="a7"/>
        <w:bidi/>
        <w:rPr>
          <w:lang w:bidi="he-IL"/>
        </w:rPr>
      </w:pPr>
      <w:r>
        <w:rPr>
          <w:rStyle w:val="a6"/>
        </w:rPr>
        <w:annotationRef/>
      </w:r>
      <w:r>
        <w:rPr>
          <w:rFonts w:hint="cs"/>
          <w:rtl/>
          <w:lang w:bidi="he-IL"/>
        </w:rPr>
        <w:t>יש לוודא שאכן זו הכוונה במשפט.</w:t>
      </w:r>
    </w:p>
  </w:comment>
  <w:comment w:id="3" w:author="mia" w:date="2019-05-23T19:14:00Z" w:initials="m">
    <w:p w:rsidR="008F29AF" w:rsidRDefault="008F29AF" w:rsidP="008F29AF">
      <w:pPr>
        <w:pStyle w:val="a7"/>
        <w:bidi/>
        <w:rPr>
          <w:rFonts w:hint="cs"/>
          <w:lang w:bidi="he-IL"/>
        </w:rPr>
      </w:pPr>
      <w:r>
        <w:rPr>
          <w:rStyle w:val="a6"/>
        </w:rPr>
        <w:annotationRef/>
      </w:r>
      <w:r>
        <w:rPr>
          <w:rFonts w:hint="cs"/>
          <w:rtl/>
          <w:lang w:bidi="he-IL"/>
        </w:rPr>
        <w:t>המשפט המקורי מעט מעורפל, יש לוודא שאכן זו הכוונה.</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9A" w:rsidRDefault="00951B9A">
      <w:pPr>
        <w:spacing w:line="240" w:lineRule="auto"/>
      </w:pPr>
      <w:r>
        <w:separator/>
      </w:r>
    </w:p>
  </w:endnote>
  <w:endnote w:type="continuationSeparator" w:id="1">
    <w:p w:rsidR="00951B9A" w:rsidRDefault="00951B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9A" w:rsidRDefault="00951B9A">
      <w:pPr>
        <w:spacing w:line="240" w:lineRule="auto"/>
      </w:pPr>
      <w:r>
        <w:separator/>
      </w:r>
    </w:p>
  </w:footnote>
  <w:footnote w:type="continuationSeparator" w:id="1">
    <w:p w:rsidR="00951B9A" w:rsidRDefault="00951B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D4" w:rsidRDefault="006E62EF">
    <w:pPr>
      <w:jc w:val="center"/>
      <w:rPr>
        <w:b/>
        <w:sz w:val="24"/>
        <w:szCs w:val="24"/>
      </w:rPr>
    </w:pPr>
    <w:r>
      <w:rPr>
        <w:b/>
        <w:sz w:val="24"/>
        <w:szCs w:val="24"/>
      </w:rPr>
      <w:t>APP 7 - THE CENACLE ON MOUNT ZION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B24D4"/>
    <w:rsid w:val="00056E46"/>
    <w:rsid w:val="00096414"/>
    <w:rsid w:val="0013571D"/>
    <w:rsid w:val="0019730D"/>
    <w:rsid w:val="001C2597"/>
    <w:rsid w:val="00204DBF"/>
    <w:rsid w:val="00242797"/>
    <w:rsid w:val="002479D0"/>
    <w:rsid w:val="00275BE0"/>
    <w:rsid w:val="002815C0"/>
    <w:rsid w:val="0029092E"/>
    <w:rsid w:val="002E5B17"/>
    <w:rsid w:val="003C1D70"/>
    <w:rsid w:val="00475B20"/>
    <w:rsid w:val="004B3A5E"/>
    <w:rsid w:val="00515726"/>
    <w:rsid w:val="00532DD8"/>
    <w:rsid w:val="005C64F0"/>
    <w:rsid w:val="005E2ED0"/>
    <w:rsid w:val="00634642"/>
    <w:rsid w:val="00686497"/>
    <w:rsid w:val="006B4EBE"/>
    <w:rsid w:val="006D3BC9"/>
    <w:rsid w:val="006E62EF"/>
    <w:rsid w:val="00770059"/>
    <w:rsid w:val="0078530D"/>
    <w:rsid w:val="007A1A34"/>
    <w:rsid w:val="0086456A"/>
    <w:rsid w:val="00874D2E"/>
    <w:rsid w:val="008F29AF"/>
    <w:rsid w:val="00912502"/>
    <w:rsid w:val="0093619E"/>
    <w:rsid w:val="00936468"/>
    <w:rsid w:val="00951B9A"/>
    <w:rsid w:val="009E17C4"/>
    <w:rsid w:val="00A3731F"/>
    <w:rsid w:val="00A62203"/>
    <w:rsid w:val="00A70F82"/>
    <w:rsid w:val="00B923D8"/>
    <w:rsid w:val="00BE2FD5"/>
    <w:rsid w:val="00C06D38"/>
    <w:rsid w:val="00C654F6"/>
    <w:rsid w:val="00CB24D4"/>
    <w:rsid w:val="00CD1707"/>
    <w:rsid w:val="00CE57C5"/>
    <w:rsid w:val="00D31EF2"/>
    <w:rsid w:val="00D9029E"/>
    <w:rsid w:val="00D91CAF"/>
    <w:rsid w:val="00DB7B10"/>
    <w:rsid w:val="00DF3E29"/>
    <w:rsid w:val="00E40203"/>
    <w:rsid w:val="00E444DA"/>
    <w:rsid w:val="00E61198"/>
    <w:rsid w:val="00E82A1D"/>
    <w:rsid w:val="00FC4A83"/>
    <w:rsid w:val="00FE33E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59"/>
  </w:style>
  <w:style w:type="paragraph" w:styleId="1">
    <w:name w:val="heading 1"/>
    <w:basedOn w:val="a"/>
    <w:next w:val="a"/>
    <w:uiPriority w:val="9"/>
    <w:qFormat/>
    <w:rsid w:val="00770059"/>
    <w:pPr>
      <w:keepNext/>
      <w:keepLines/>
      <w:spacing w:before="400" w:after="120"/>
      <w:outlineLvl w:val="0"/>
    </w:pPr>
    <w:rPr>
      <w:sz w:val="40"/>
      <w:szCs w:val="40"/>
    </w:rPr>
  </w:style>
  <w:style w:type="paragraph" w:styleId="2">
    <w:name w:val="heading 2"/>
    <w:basedOn w:val="a"/>
    <w:next w:val="a"/>
    <w:uiPriority w:val="9"/>
    <w:semiHidden/>
    <w:unhideWhenUsed/>
    <w:qFormat/>
    <w:rsid w:val="00770059"/>
    <w:pPr>
      <w:keepNext/>
      <w:keepLines/>
      <w:spacing w:before="360" w:after="120"/>
      <w:outlineLvl w:val="1"/>
    </w:pPr>
    <w:rPr>
      <w:sz w:val="32"/>
      <w:szCs w:val="32"/>
    </w:rPr>
  </w:style>
  <w:style w:type="paragraph" w:styleId="3">
    <w:name w:val="heading 3"/>
    <w:basedOn w:val="a"/>
    <w:next w:val="a"/>
    <w:uiPriority w:val="9"/>
    <w:semiHidden/>
    <w:unhideWhenUsed/>
    <w:qFormat/>
    <w:rsid w:val="00770059"/>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770059"/>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770059"/>
    <w:pPr>
      <w:keepNext/>
      <w:keepLines/>
      <w:spacing w:before="240" w:after="80"/>
      <w:outlineLvl w:val="4"/>
    </w:pPr>
    <w:rPr>
      <w:color w:val="666666"/>
    </w:rPr>
  </w:style>
  <w:style w:type="paragraph" w:styleId="6">
    <w:name w:val="heading 6"/>
    <w:basedOn w:val="a"/>
    <w:next w:val="a"/>
    <w:uiPriority w:val="9"/>
    <w:semiHidden/>
    <w:unhideWhenUsed/>
    <w:qFormat/>
    <w:rsid w:val="0077005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70059"/>
    <w:pPr>
      <w:keepNext/>
      <w:keepLines/>
      <w:spacing w:after="60"/>
    </w:pPr>
    <w:rPr>
      <w:sz w:val="52"/>
      <w:szCs w:val="52"/>
    </w:rPr>
  </w:style>
  <w:style w:type="paragraph" w:styleId="a4">
    <w:name w:val="Subtitle"/>
    <w:basedOn w:val="a"/>
    <w:next w:val="a"/>
    <w:uiPriority w:val="11"/>
    <w:qFormat/>
    <w:rsid w:val="00770059"/>
    <w:pPr>
      <w:keepNext/>
      <w:keepLines/>
      <w:spacing w:after="320"/>
    </w:pPr>
    <w:rPr>
      <w:color w:val="666666"/>
      <w:sz w:val="30"/>
      <w:szCs w:val="30"/>
    </w:rPr>
  </w:style>
  <w:style w:type="table" w:customStyle="1" w:styleId="a5">
    <w:basedOn w:val="a1"/>
    <w:rsid w:val="00770059"/>
    <w:tblPr>
      <w:tblStyleRowBandSize w:val="1"/>
      <w:tblStyleColBandSize w:val="1"/>
      <w:tblInd w:w="0" w:type="dxa"/>
      <w:tblCellMar>
        <w:top w:w="100" w:type="dxa"/>
        <w:left w:w="100" w:type="dxa"/>
        <w:bottom w:w="100" w:type="dxa"/>
        <w:right w:w="100" w:type="dxa"/>
      </w:tblCellMar>
    </w:tblPr>
  </w:style>
  <w:style w:type="character" w:styleId="a6">
    <w:name w:val="annotation reference"/>
    <w:basedOn w:val="a0"/>
    <w:uiPriority w:val="99"/>
    <w:semiHidden/>
    <w:unhideWhenUsed/>
    <w:rsid w:val="00686497"/>
    <w:rPr>
      <w:sz w:val="16"/>
      <w:szCs w:val="16"/>
    </w:rPr>
  </w:style>
  <w:style w:type="paragraph" w:styleId="a7">
    <w:name w:val="annotation text"/>
    <w:basedOn w:val="a"/>
    <w:link w:val="a8"/>
    <w:uiPriority w:val="99"/>
    <w:semiHidden/>
    <w:unhideWhenUsed/>
    <w:rsid w:val="00686497"/>
    <w:pPr>
      <w:spacing w:line="240" w:lineRule="auto"/>
    </w:pPr>
    <w:rPr>
      <w:sz w:val="20"/>
      <w:szCs w:val="20"/>
    </w:rPr>
  </w:style>
  <w:style w:type="character" w:customStyle="1" w:styleId="a8">
    <w:name w:val="טקסט הערה תו"/>
    <w:basedOn w:val="a0"/>
    <w:link w:val="a7"/>
    <w:uiPriority w:val="99"/>
    <w:semiHidden/>
    <w:rsid w:val="00686497"/>
    <w:rPr>
      <w:sz w:val="20"/>
      <w:szCs w:val="20"/>
    </w:rPr>
  </w:style>
  <w:style w:type="paragraph" w:styleId="a9">
    <w:name w:val="annotation subject"/>
    <w:basedOn w:val="a7"/>
    <w:next w:val="a7"/>
    <w:link w:val="aa"/>
    <w:uiPriority w:val="99"/>
    <w:semiHidden/>
    <w:unhideWhenUsed/>
    <w:rsid w:val="00686497"/>
    <w:rPr>
      <w:b/>
      <w:bCs/>
    </w:rPr>
  </w:style>
  <w:style w:type="character" w:customStyle="1" w:styleId="aa">
    <w:name w:val="נושא הערה תו"/>
    <w:basedOn w:val="a8"/>
    <w:link w:val="a9"/>
    <w:uiPriority w:val="99"/>
    <w:semiHidden/>
    <w:rsid w:val="00686497"/>
    <w:rPr>
      <w:b/>
      <w:bCs/>
    </w:rPr>
  </w:style>
  <w:style w:type="paragraph" w:styleId="ab">
    <w:name w:val="Balloon Text"/>
    <w:basedOn w:val="a"/>
    <w:link w:val="ac"/>
    <w:uiPriority w:val="99"/>
    <w:semiHidden/>
    <w:unhideWhenUsed/>
    <w:rsid w:val="00686497"/>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686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34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2292</Words>
  <Characters>13071</Characters>
  <Application>Microsoft Office Word</Application>
  <DocSecurity>0</DocSecurity>
  <Lines>108</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cp:lastModifiedBy>
  <cp:revision>28</cp:revision>
  <dcterms:created xsi:type="dcterms:W3CDTF">2019-05-01T15:34:00Z</dcterms:created>
  <dcterms:modified xsi:type="dcterms:W3CDTF">2019-05-23T16:19:00Z</dcterms:modified>
</cp:coreProperties>
</file>