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FF" w:rsidRPr="00A81370" w:rsidRDefault="00C167FF" w:rsidP="00C167FF">
      <w:pPr>
        <w:rPr>
          <w:b/>
          <w:bCs/>
          <w:sz w:val="28"/>
          <w:szCs w:val="28"/>
          <w:rtl/>
        </w:rPr>
      </w:pPr>
      <w:r w:rsidRPr="00A81370">
        <w:rPr>
          <w:rFonts w:hint="cs"/>
          <w:b/>
          <w:bCs/>
          <w:sz w:val="28"/>
          <w:szCs w:val="28"/>
          <w:rtl/>
        </w:rPr>
        <w:t>מה מטרת התוכנית הזאת?</w:t>
      </w:r>
    </w:p>
    <w:p w:rsidR="00C167FF" w:rsidRDefault="00C167FF" w:rsidP="00C167FF">
      <w:pPr>
        <w:spacing w:line="360" w:lineRule="auto"/>
        <w:jc w:val="both"/>
        <w:rPr>
          <w:sz w:val="24"/>
          <w:szCs w:val="24"/>
          <w:rtl/>
        </w:rPr>
      </w:pPr>
      <w:r w:rsidRPr="006D2A5D">
        <w:rPr>
          <w:rFonts w:hint="cs"/>
          <w:sz w:val="24"/>
          <w:szCs w:val="24"/>
          <w:rtl/>
        </w:rPr>
        <w:t xml:space="preserve">תוכנית </w:t>
      </w:r>
      <w:r>
        <w:rPr>
          <w:rFonts w:hint="cs"/>
          <w:sz w:val="24"/>
          <w:szCs w:val="24"/>
          <w:rtl/>
        </w:rPr>
        <w:t xml:space="preserve">חינוכית לא-מפלגתית זו מתוכננת כדי לטפח מנהיגות ישראלית מעודכנת וקונסטרוקטיבית בנושא הקונפליקט הפלסטיני-ישראלי. הקונפליקט הוא בעל השפעה עמוקה על חיי כל הישראלים, אולם רובם המכריע לא נפגש מעולם פנים-אל-פנים עם פלסטינים, ולא ביקר בקהילות פלסטיניות. אנו מאמינים כי מנהיגות אחראית בנושא זה  פירושה מעורבות עם כל הנוגעים בדבר, ובמיוחד עם אלה שעתיד ישראל קשור בהם קשר בל יינתק. למנהיגים קהילתיים אין הזדמנויות רבות ליצור מעורבות כזאת, במסגרת שהפרספקטיבה שלה אינה פוליטית. מטרתה של התוכנית הניסיונית הזו לאפשר לדמויות יהודיות-ישראליות בעלות מחויבות עמוקה, להיפגש באופן בלתי אמצעי עם האנשים, ועם הפרספקטיבות והאתגרים שבלב הקונפליקט; זאת, באמצעות חוויה אינטנסיבית של מפגשים ישירים עם גורמים שונים בגדה המערבית ובמזרח ירושלים ובינן לבין עצמן. אנו מקווים ליצור השראה לפרספקטיבות חדשות, לשיחות ולגישות חדשות לקונפליקט, באמצעות בניית רשת מגוונת של מנהיגות, מעבר למחלוקות דתיות ופוליטיות. </w:t>
      </w:r>
    </w:p>
    <w:p w:rsidR="00C167FF" w:rsidRDefault="00C167FF" w:rsidP="00C167FF">
      <w:pPr>
        <w:spacing w:line="360" w:lineRule="auto"/>
        <w:jc w:val="both"/>
        <w:rPr>
          <w:b/>
          <w:bCs/>
          <w:sz w:val="28"/>
          <w:szCs w:val="28"/>
          <w:rtl/>
        </w:rPr>
      </w:pPr>
      <w:r w:rsidRPr="003F38C8">
        <w:rPr>
          <w:rFonts w:hint="cs"/>
          <w:b/>
          <w:bCs/>
          <w:sz w:val="28"/>
          <w:szCs w:val="28"/>
          <w:rtl/>
        </w:rPr>
        <w:t>מה כוללת התוכנית?</w:t>
      </w:r>
    </w:p>
    <w:p w:rsidR="00C167FF" w:rsidRDefault="00C167FF" w:rsidP="00C167FF">
      <w:pPr>
        <w:spacing w:line="360" w:lineRule="auto"/>
        <w:jc w:val="both"/>
        <w:rPr>
          <w:sz w:val="24"/>
          <w:szCs w:val="24"/>
          <w:rtl/>
          <w:lang w:val="de-DE"/>
        </w:rPr>
      </w:pPr>
      <w:r w:rsidRPr="003F38C8">
        <w:rPr>
          <w:rFonts w:hint="cs"/>
          <w:sz w:val="24"/>
          <w:szCs w:val="24"/>
          <w:rtl/>
        </w:rPr>
        <w:t xml:space="preserve">תוכנית </w:t>
      </w:r>
      <w:r>
        <w:rPr>
          <w:rFonts w:hint="cs"/>
          <w:sz w:val="24"/>
          <w:szCs w:val="24"/>
          <w:rtl/>
        </w:rPr>
        <w:t xml:space="preserve">מעמיקה זו מיועדת למנהיגים ישראלים בכירים, על פי הזמנה בלבד וכל הוצאותיה מכוסות. התוכנית כוללת </w:t>
      </w:r>
      <w:r w:rsidRPr="00C167FF">
        <w:rPr>
          <w:rFonts w:hint="cs"/>
          <w:sz w:val="24"/>
          <w:szCs w:val="24"/>
          <w:rtl/>
        </w:rPr>
        <w:t>היערכויות</w:t>
      </w:r>
      <w:r w:rsidR="00A81370">
        <w:rPr>
          <w:rFonts w:hint="cs"/>
          <w:sz w:val="24"/>
          <w:szCs w:val="24"/>
          <w:rtl/>
        </w:rPr>
        <w:t xml:space="preserve"> טרום הנסיעה, </w:t>
      </w:r>
      <w:r>
        <w:rPr>
          <w:rFonts w:hint="cs"/>
          <w:sz w:val="24"/>
          <w:szCs w:val="24"/>
          <w:rtl/>
        </w:rPr>
        <w:t xml:space="preserve">סיכומים לאחריה וחווית מסע בת ארבעה ימים בגדה המערבית ובמזרח ירושלים. משולבות בה הזדמנויות למפגשים עם דוברים פלסטינים </w:t>
      </w:r>
      <w:r w:rsidRPr="00C167FF">
        <w:rPr>
          <w:rFonts w:hint="cs"/>
          <w:sz w:val="24"/>
          <w:szCs w:val="24"/>
          <w:rtl/>
        </w:rPr>
        <w:t>ולפיתוח</w:t>
      </w:r>
      <w:r>
        <w:rPr>
          <w:rFonts w:hint="cs"/>
          <w:sz w:val="24"/>
          <w:szCs w:val="24"/>
          <w:rtl/>
        </w:rPr>
        <w:t xml:space="preserve"> קשרים חברתיים, וסדנאות בנושאי מנהיגות לנוכח הקונפליקט. אמנם, אזרחים ישראלים רבים כבר השתתפו בתוכנית ה"סמינרים האינטנסיביים של חברת אנקאונטר"</w:t>
      </w:r>
      <w:r>
        <w:rPr>
          <w:sz w:val="24"/>
          <w:szCs w:val="24"/>
        </w:rPr>
        <w:t xml:space="preserve">(Encounter Intensive Seminars) </w:t>
      </w:r>
      <w:r>
        <w:rPr>
          <w:rFonts w:hint="cs"/>
          <w:sz w:val="24"/>
          <w:szCs w:val="24"/>
          <w:rtl/>
          <w:lang w:val="de-DE"/>
        </w:rPr>
        <w:t xml:space="preserve">, אך תהיה זו הפעם הראשונה שבה אנו מציעים תוכנית מעמיקה בת ארבעה ימים המתוכננת במיוחד למנהיגים ישראליים </w:t>
      </w:r>
      <w:r w:rsidRPr="00C94B46">
        <w:rPr>
          <w:rFonts w:hint="cs"/>
          <w:sz w:val="24"/>
          <w:szCs w:val="24"/>
          <w:rtl/>
          <w:lang w:val="de-DE"/>
        </w:rPr>
        <w:t>ברמה גבוהה.</w:t>
      </w:r>
      <w:r>
        <w:rPr>
          <w:rFonts w:hint="cs"/>
          <w:sz w:val="24"/>
          <w:szCs w:val="24"/>
          <w:rtl/>
          <w:lang w:val="de-DE"/>
        </w:rPr>
        <w:t xml:space="preserve"> אנו מחפשים משתתפים המעוניינים להצטרף לתוכנית </w:t>
      </w:r>
      <w:r w:rsidRPr="00C167FF">
        <w:rPr>
          <w:rFonts w:hint="cs"/>
          <w:sz w:val="24"/>
          <w:szCs w:val="24"/>
          <w:rtl/>
          <w:lang w:val="de-DE"/>
        </w:rPr>
        <w:t>ניסיונית</w:t>
      </w:r>
      <w:r>
        <w:rPr>
          <w:rFonts w:hint="cs"/>
          <w:sz w:val="24"/>
          <w:szCs w:val="24"/>
          <w:rtl/>
          <w:lang w:val="de-DE"/>
        </w:rPr>
        <w:t xml:space="preserve"> זו  ובעזרה לחברת 'אנקאונטר' למקד//לחדד את ההצעות הפוטנציאליות העתידיות עבור מנהיגים ישראלים.  </w:t>
      </w:r>
    </w:p>
    <w:p w:rsidR="00C167FF" w:rsidRPr="00F03CF2" w:rsidRDefault="00C167FF" w:rsidP="00C167FF">
      <w:pPr>
        <w:spacing w:line="360" w:lineRule="auto"/>
        <w:jc w:val="both"/>
        <w:rPr>
          <w:b/>
          <w:bCs/>
          <w:sz w:val="28"/>
          <w:szCs w:val="28"/>
          <w:rtl/>
        </w:rPr>
      </w:pPr>
      <w:r w:rsidRPr="00F03CF2">
        <w:rPr>
          <w:rFonts w:hint="cs"/>
          <w:b/>
          <w:bCs/>
          <w:sz w:val="28"/>
          <w:szCs w:val="28"/>
          <w:rtl/>
        </w:rPr>
        <w:t>מה הייחודיות בתוכנית זו?</w:t>
      </w:r>
    </w:p>
    <w:p w:rsidR="00C167FF" w:rsidRDefault="00C167FF" w:rsidP="00C167FF">
      <w:pPr>
        <w:spacing w:line="360" w:lineRule="auto"/>
        <w:jc w:val="both"/>
        <w:rPr>
          <w:sz w:val="24"/>
          <w:szCs w:val="24"/>
          <w:rtl/>
        </w:rPr>
      </w:pPr>
      <w:r w:rsidRPr="00F03CF2">
        <w:rPr>
          <w:rFonts w:hint="cs"/>
          <w:sz w:val="24"/>
          <w:szCs w:val="24"/>
          <w:rtl/>
        </w:rPr>
        <w:t>אמנם, חברת 'אנקאונטר' ניהלה בעבר תוכניות אחדות עבור אזרחים ישראלים, אך רוב עבודתנו עם מנהיגים ברמת ניהול ביצועית הי</w:t>
      </w:r>
      <w:r>
        <w:rPr>
          <w:rFonts w:hint="cs"/>
          <w:sz w:val="24"/>
          <w:szCs w:val="24"/>
          <w:rtl/>
        </w:rPr>
        <w:t>י</w:t>
      </w:r>
      <w:r w:rsidRPr="00F03CF2">
        <w:rPr>
          <w:rFonts w:hint="cs"/>
          <w:sz w:val="24"/>
          <w:szCs w:val="24"/>
          <w:rtl/>
        </w:rPr>
        <w:t>תה עם קהילת יהודי אמריקה. במשך זמן זה, השתכנעו מנהיגי חברת 'אנקאונטר' בחשיבותה של הצעה חווייתי</w:t>
      </w:r>
      <w:r w:rsidRPr="00F03CF2">
        <w:rPr>
          <w:rFonts w:hint="eastAsia"/>
          <w:sz w:val="24"/>
          <w:szCs w:val="24"/>
          <w:rtl/>
        </w:rPr>
        <w:t>ת</w:t>
      </w:r>
      <w:r w:rsidRPr="00F03CF2">
        <w:rPr>
          <w:rFonts w:hint="cs"/>
          <w:sz w:val="24"/>
          <w:szCs w:val="24"/>
          <w:rtl/>
        </w:rPr>
        <w:t xml:space="preserve"> ברמה גבוהה המיועדת במיוחד למנהיגים ישראלים. למי שישתתפו בתוכנית הפיילוט ההתחלתית הזו תינתן ההזדמנות לא רק לחוות את התוכנית בעצמם, אלא גם לשמש כחברים בקבוצת החשיבה של 'אנקאונטר', לשם תכנון התוכנית והתאמתה לקבוצות ישראליות עתידיות ולהגיע להשפעה רחבה וחוצת מגזרים בישראל. התקווה לטווח ארוך היא שפיתוח שיתוף פעולה עם </w:t>
      </w:r>
      <w:r w:rsidRPr="00F03CF2">
        <w:rPr>
          <w:rFonts w:hint="cs"/>
          <w:sz w:val="24"/>
          <w:szCs w:val="24"/>
          <w:rtl/>
        </w:rPr>
        <w:lastRenderedPageBreak/>
        <w:t xml:space="preserve">מנהיגים ישראלים תחזק את יכולתה של </w:t>
      </w:r>
      <w:r>
        <w:rPr>
          <w:rFonts w:hint="cs"/>
          <w:sz w:val="24"/>
          <w:szCs w:val="24"/>
          <w:rtl/>
        </w:rPr>
        <w:t>ה</w:t>
      </w:r>
      <w:r w:rsidRPr="00F03CF2">
        <w:rPr>
          <w:rFonts w:hint="cs"/>
          <w:sz w:val="24"/>
          <w:szCs w:val="24"/>
          <w:rtl/>
        </w:rPr>
        <w:t>מנהיגות הקהיל</w:t>
      </w:r>
      <w:r>
        <w:rPr>
          <w:rFonts w:hint="cs"/>
          <w:sz w:val="24"/>
          <w:szCs w:val="24"/>
          <w:rtl/>
        </w:rPr>
        <w:t>תית</w:t>
      </w:r>
      <w:r w:rsidRPr="00F03CF2">
        <w:rPr>
          <w:rFonts w:hint="cs"/>
          <w:sz w:val="24"/>
          <w:szCs w:val="24"/>
          <w:rtl/>
        </w:rPr>
        <w:t xml:space="preserve"> שלנו להתמודד עם כמה מן הנושאים המפלגים ביותר, אך גם הדחופים ביותר כרגע; זאת, בכך שהם ישרתו באופן יותר קונסטרוקטיבי בנושא</w:t>
      </w:r>
      <w:r w:rsidR="00A81370">
        <w:rPr>
          <w:rFonts w:hint="cs"/>
          <w:sz w:val="24"/>
          <w:szCs w:val="24"/>
          <w:rtl/>
        </w:rPr>
        <w:t>ים</w:t>
      </w:r>
      <w:r w:rsidRPr="00F03CF2">
        <w:rPr>
          <w:rFonts w:hint="cs"/>
          <w:sz w:val="24"/>
          <w:szCs w:val="24"/>
          <w:rtl/>
        </w:rPr>
        <w:t xml:space="preserve"> </w:t>
      </w:r>
      <w:r w:rsidR="00A81370">
        <w:rPr>
          <w:rFonts w:hint="cs"/>
          <w:sz w:val="24"/>
          <w:szCs w:val="24"/>
          <w:rtl/>
        </w:rPr>
        <w:t>אלו</w:t>
      </w:r>
      <w:r w:rsidRPr="00F03CF2">
        <w:rPr>
          <w:rFonts w:hint="cs"/>
          <w:sz w:val="24"/>
          <w:szCs w:val="24"/>
          <w:rtl/>
        </w:rPr>
        <w:t>, בעקבות השתתפותם בתוכנית.</w:t>
      </w:r>
    </w:p>
    <w:p w:rsidR="00C167FF" w:rsidRPr="00776652" w:rsidRDefault="00C167FF" w:rsidP="00C167FF">
      <w:pPr>
        <w:rPr>
          <w:b/>
          <w:bCs/>
          <w:sz w:val="28"/>
          <w:szCs w:val="28"/>
          <w:rtl/>
        </w:rPr>
      </w:pPr>
      <w:r w:rsidRPr="00776652">
        <w:rPr>
          <w:rFonts w:hint="cs"/>
          <w:b/>
          <w:bCs/>
          <w:sz w:val="28"/>
          <w:szCs w:val="28"/>
          <w:rtl/>
        </w:rPr>
        <w:t>האם יש לתוכנית אג'נדה פוליטית?</w:t>
      </w:r>
    </w:p>
    <w:p w:rsidR="00C167FF" w:rsidRDefault="00C167FF" w:rsidP="00A81370">
      <w:pPr>
        <w:spacing w:line="360" w:lineRule="auto"/>
        <w:jc w:val="both"/>
        <w:rPr>
          <w:sz w:val="24"/>
          <w:szCs w:val="24"/>
          <w:rtl/>
        </w:rPr>
      </w:pPr>
      <w:r w:rsidRPr="00F03CF2">
        <w:rPr>
          <w:rFonts w:hint="cs"/>
          <w:sz w:val="24"/>
          <w:szCs w:val="24"/>
          <w:rtl/>
        </w:rPr>
        <w:t>כל מסע אל אזור קונפליקט הוא פוליטי בהגדרתו, ממש כמו השפה שמשתמשים בה כדי לתאר את האזורים הללו</w:t>
      </w:r>
      <w:r>
        <w:rPr>
          <w:rFonts w:hint="cs"/>
          <w:sz w:val="24"/>
          <w:szCs w:val="24"/>
          <w:rtl/>
        </w:rPr>
        <w:t xml:space="preserve">. מעבר לכך, אנו מבינים כי עצם ההצעה שמנהיגים ישראלים צריכים לשקול פגישה עם פלסטינים מעבר לקו הירוק היא פוליטית במהותה ובעקבות כך לעולם איננו מתייחסים לתוכניות שלנו כאל  'א-פוליטיות'. ובכל זאת, חברת 'אנקאונטר' היא ארגון בלתי תלוי ולא מפלגתי. איננו קשורים לשום קבוצה של לוביסטים, ואיננו מקדמים אף אג'נדה פוליטית. </w:t>
      </w:r>
      <w:r w:rsidRPr="00C167FF">
        <w:rPr>
          <w:rFonts w:hint="cs"/>
          <w:sz w:val="24"/>
          <w:szCs w:val="24"/>
          <w:rtl/>
        </w:rPr>
        <w:t xml:space="preserve">לא זו בלבד, שאנו מקבלים בברכה בכל תוכניותינו מגוון דתי ופוליטי, אלא אנו אף שואפים </w:t>
      </w:r>
      <w:r>
        <w:rPr>
          <w:rFonts w:hint="cs"/>
          <w:sz w:val="24"/>
          <w:szCs w:val="24"/>
          <w:rtl/>
        </w:rPr>
        <w:t>למגוון זה</w:t>
      </w:r>
      <w:r w:rsidRPr="00C167FF">
        <w:rPr>
          <w:rFonts w:hint="cs"/>
          <w:sz w:val="24"/>
          <w:szCs w:val="24"/>
          <w:rtl/>
        </w:rPr>
        <w:t>. אנו מאמינים כי חוויה כזו תהווה העשרה עבור מנהיגים בכל נקודה שעל הספקטרום הפוליטי: חווית השיחה עם פלשתינאים וזה עם זה  - אודות סוגיות המפתח שבלב הקונפליקט.</w:t>
      </w:r>
    </w:p>
    <w:p w:rsidR="006D67B9" w:rsidRPr="00A81370" w:rsidRDefault="006D67B9" w:rsidP="006D67B9">
      <w:pPr>
        <w:rPr>
          <w:b/>
          <w:bCs/>
          <w:sz w:val="28"/>
          <w:szCs w:val="28"/>
          <w:rtl/>
        </w:rPr>
      </w:pPr>
      <w:r w:rsidRPr="00A81370">
        <w:rPr>
          <w:rFonts w:hint="cs"/>
          <w:b/>
          <w:bCs/>
          <w:sz w:val="28"/>
          <w:szCs w:val="28"/>
          <w:rtl/>
        </w:rPr>
        <w:t>האם התוכנית היא חווית 'דיאלוג'?</w:t>
      </w:r>
    </w:p>
    <w:p w:rsidR="006D67B9" w:rsidRDefault="006D67B9" w:rsidP="00A81370">
      <w:pPr>
        <w:spacing w:line="360" w:lineRule="auto"/>
        <w:jc w:val="both"/>
        <w:rPr>
          <w:sz w:val="24"/>
          <w:szCs w:val="24"/>
          <w:rtl/>
        </w:rPr>
      </w:pPr>
      <w:r w:rsidRPr="00776652">
        <w:rPr>
          <w:rFonts w:hint="cs"/>
          <w:sz w:val="24"/>
          <w:szCs w:val="24"/>
          <w:rtl/>
        </w:rPr>
        <w:t xml:space="preserve">התוכנית אינה בנויה כדיאלוג רשמי בין ישראלים ופלשתינאים, אלא התוכניות שלנו מאפשרות </w:t>
      </w:r>
      <w:r>
        <w:rPr>
          <w:rFonts w:hint="cs"/>
          <w:sz w:val="24"/>
          <w:szCs w:val="24"/>
          <w:rtl/>
        </w:rPr>
        <w:t xml:space="preserve">לבעלי דאגה </w:t>
      </w:r>
      <w:r w:rsidRPr="006D67B9">
        <w:rPr>
          <w:rFonts w:hint="cs"/>
          <w:sz w:val="24"/>
          <w:szCs w:val="24"/>
          <w:rtl/>
        </w:rPr>
        <w:t xml:space="preserve">עמוקה לעתיד ישראל </w:t>
      </w:r>
      <w:r>
        <w:rPr>
          <w:rFonts w:hint="cs"/>
          <w:sz w:val="24"/>
          <w:szCs w:val="24"/>
          <w:rtl/>
        </w:rPr>
        <w:t xml:space="preserve">להיפגש עם הפרספקטיבות של אלה שעימם אנו קשורים בקשר בל יינתק: הפלשתינאים. אנו בונים את תוכניתנו כהזדמנות להאזין וללמוד: הזדמנות לשמוע </w:t>
      </w:r>
      <w:r w:rsidR="00A81370">
        <w:rPr>
          <w:rFonts w:hint="cs"/>
          <w:sz w:val="24"/>
          <w:szCs w:val="24"/>
          <w:rtl/>
        </w:rPr>
        <w:t>ולהתמודד עם נושאים איתם</w:t>
      </w:r>
      <w:r>
        <w:rPr>
          <w:rFonts w:hint="cs"/>
          <w:sz w:val="24"/>
          <w:szCs w:val="24"/>
          <w:rtl/>
        </w:rPr>
        <w:t xml:space="preserve"> </w:t>
      </w:r>
      <w:r w:rsidR="00A81370">
        <w:rPr>
          <w:rFonts w:hint="cs"/>
          <w:sz w:val="24"/>
          <w:szCs w:val="24"/>
          <w:rtl/>
        </w:rPr>
        <w:t>הפלשתינאים מתמודדים</w:t>
      </w:r>
      <w:r>
        <w:rPr>
          <w:sz w:val="24"/>
          <w:szCs w:val="24"/>
          <w:rtl/>
        </w:rPr>
        <w:t>–</w:t>
      </w:r>
      <w:r>
        <w:rPr>
          <w:rFonts w:hint="cs"/>
          <w:sz w:val="24"/>
          <w:szCs w:val="24"/>
          <w:rtl/>
        </w:rPr>
        <w:t xml:space="preserve"> ואנו מציעים גם הזדמנויות לדיאלוג פנים-יהודי, ובו ניתן לדון יחד בעמדות, בהתרשמויות ובדעות אודות הנושא.  </w:t>
      </w:r>
    </w:p>
    <w:p w:rsidR="006D67B9" w:rsidRPr="00A81370" w:rsidRDefault="006D67B9" w:rsidP="006D67B9">
      <w:pPr>
        <w:spacing w:line="360" w:lineRule="auto"/>
        <w:jc w:val="both"/>
        <w:rPr>
          <w:b/>
          <w:bCs/>
          <w:sz w:val="28"/>
          <w:szCs w:val="28"/>
          <w:rtl/>
        </w:rPr>
      </w:pPr>
      <w:r w:rsidRPr="00A81370">
        <w:rPr>
          <w:rFonts w:hint="cs"/>
          <w:b/>
          <w:bCs/>
          <w:sz w:val="28"/>
          <w:szCs w:val="28"/>
          <w:rtl/>
        </w:rPr>
        <w:t>מי מממן את התוכנית?</w:t>
      </w:r>
    </w:p>
    <w:p w:rsidR="006D67B9" w:rsidRDefault="006D67B9" w:rsidP="006D67B9">
      <w:pPr>
        <w:spacing w:line="360" w:lineRule="auto"/>
        <w:jc w:val="both"/>
        <w:rPr>
          <w:sz w:val="24"/>
          <w:szCs w:val="24"/>
          <w:rtl/>
        </w:rPr>
      </w:pPr>
      <w:r>
        <w:rPr>
          <w:rFonts w:hint="cs"/>
          <w:sz w:val="24"/>
          <w:szCs w:val="24"/>
          <w:rtl/>
        </w:rPr>
        <w:t xml:space="preserve">יהדות אמריקה מממנת </w:t>
      </w:r>
      <w:r w:rsidRPr="00175D32">
        <w:rPr>
          <w:rFonts w:hint="cs"/>
          <w:sz w:val="24"/>
          <w:szCs w:val="24"/>
          <w:rtl/>
        </w:rPr>
        <w:t xml:space="preserve">תוכנית זו: הן </w:t>
      </w:r>
      <w:r>
        <w:rPr>
          <w:rFonts w:hint="cs"/>
          <w:sz w:val="24"/>
          <w:szCs w:val="24"/>
          <w:rtl/>
        </w:rPr>
        <w:t>באמצעות</w:t>
      </w:r>
      <w:r w:rsidRPr="00175D32">
        <w:rPr>
          <w:rFonts w:hint="cs"/>
          <w:sz w:val="24"/>
          <w:szCs w:val="24"/>
          <w:rtl/>
        </w:rPr>
        <w:t xml:space="preserve"> מוסדות והן באמצעות תרומות אינדיבידואליות. ארגון 'אנקאונטר' אינו מקבל כל מימון ממשלתי (לא מארה"ב, לא מישראל, לא מהאיחוד האירופי ולא מאת כל ממשל). אנא אל תהססו ליצור קשר, במקרה של שאלות נוספות.</w:t>
      </w:r>
    </w:p>
    <w:p w:rsidR="00AB707B" w:rsidRPr="00A81370" w:rsidRDefault="00AB707B" w:rsidP="00AB707B">
      <w:pPr>
        <w:rPr>
          <w:b/>
          <w:bCs/>
          <w:sz w:val="28"/>
          <w:szCs w:val="28"/>
          <w:rtl/>
        </w:rPr>
      </w:pPr>
      <w:r w:rsidRPr="00A81370">
        <w:rPr>
          <w:rFonts w:hint="cs"/>
          <w:b/>
          <w:bCs/>
          <w:sz w:val="28"/>
          <w:szCs w:val="28"/>
          <w:rtl/>
        </w:rPr>
        <w:t>האם החוק מתיר לאזרחי ישראל להיכנס לאזורים פלסטיניים?</w:t>
      </w:r>
    </w:p>
    <w:p w:rsidR="00AB707B" w:rsidRDefault="00AB707B" w:rsidP="003A534D">
      <w:pPr>
        <w:spacing w:line="360" w:lineRule="auto"/>
        <w:jc w:val="both"/>
        <w:rPr>
          <w:rFonts w:asciiTheme="minorBidi" w:hAnsiTheme="minorBidi"/>
          <w:color w:val="222222"/>
          <w:sz w:val="24"/>
          <w:szCs w:val="24"/>
          <w:shd w:val="clear" w:color="auto" w:fill="FFFFFF"/>
          <w:rtl/>
        </w:rPr>
      </w:pPr>
      <w:r w:rsidRPr="00E70B4E">
        <w:rPr>
          <w:rFonts w:asciiTheme="minorBidi" w:hAnsiTheme="minorBidi"/>
          <w:sz w:val="24"/>
          <w:szCs w:val="24"/>
          <w:rtl/>
        </w:rPr>
        <w:t xml:space="preserve">התוכנית תתבסס באופן כללי </w:t>
      </w:r>
      <w:r w:rsidR="003A534D">
        <w:rPr>
          <w:rFonts w:asciiTheme="minorBidi" w:hAnsiTheme="minorBidi" w:hint="cs"/>
          <w:sz w:val="24"/>
          <w:szCs w:val="24"/>
          <w:rtl/>
        </w:rPr>
        <w:t>ב</w:t>
      </w:r>
      <w:r w:rsidRPr="00E70B4E">
        <w:rPr>
          <w:rFonts w:asciiTheme="minorBidi" w:hAnsiTheme="minorBidi"/>
          <w:sz w:val="24"/>
          <w:szCs w:val="24"/>
          <w:rtl/>
        </w:rPr>
        <w:t xml:space="preserve">אזורי מזרח ירושלים ואזורים </w:t>
      </w:r>
      <w:r w:rsidRPr="00E70B4E">
        <w:rPr>
          <w:rFonts w:asciiTheme="minorBidi" w:hAnsiTheme="minorBidi"/>
          <w:sz w:val="24"/>
          <w:szCs w:val="24"/>
        </w:rPr>
        <w:t>B</w:t>
      </w:r>
      <w:r w:rsidRPr="00E70B4E">
        <w:rPr>
          <w:rFonts w:asciiTheme="minorBidi" w:hAnsiTheme="minorBidi"/>
          <w:sz w:val="24"/>
          <w:szCs w:val="24"/>
          <w:rtl/>
        </w:rPr>
        <w:t xml:space="preserve"> ו-</w:t>
      </w:r>
      <w:r w:rsidRPr="00E70B4E">
        <w:rPr>
          <w:rFonts w:asciiTheme="minorBidi" w:hAnsiTheme="minorBidi"/>
          <w:sz w:val="24"/>
          <w:szCs w:val="24"/>
        </w:rPr>
        <w:t>C</w:t>
      </w:r>
      <w:r w:rsidRPr="00E70B4E">
        <w:rPr>
          <w:rFonts w:asciiTheme="minorBidi" w:hAnsiTheme="minorBidi"/>
          <w:sz w:val="24"/>
          <w:szCs w:val="24"/>
          <w:rtl/>
        </w:rPr>
        <w:t xml:space="preserve"> בגדה המערבית, שאליהם מותר </w:t>
      </w:r>
      <w:r w:rsidRPr="00AB707B">
        <w:rPr>
          <w:rFonts w:asciiTheme="minorBidi" w:hAnsiTheme="minorBidi"/>
          <w:sz w:val="24"/>
          <w:szCs w:val="24"/>
          <w:rtl/>
        </w:rPr>
        <w:t>לישראלים להיכנס ללא הגבלה חוקית</w:t>
      </w:r>
      <w:r w:rsidRPr="00E70B4E">
        <w:rPr>
          <w:rFonts w:asciiTheme="minorBidi" w:hAnsiTheme="minorBidi"/>
          <w:sz w:val="24"/>
          <w:szCs w:val="24"/>
          <w:rtl/>
        </w:rPr>
        <w:t xml:space="preserve">. </w:t>
      </w:r>
      <w:r w:rsidR="003A534D">
        <w:rPr>
          <w:rFonts w:asciiTheme="minorBidi" w:hAnsiTheme="minorBidi" w:hint="cs"/>
          <w:sz w:val="24"/>
          <w:szCs w:val="24"/>
          <w:rtl/>
        </w:rPr>
        <w:t>התוכנית</w:t>
      </w:r>
      <w:r w:rsidRPr="00E70B4E">
        <w:rPr>
          <w:rFonts w:asciiTheme="minorBidi" w:hAnsiTheme="minorBidi"/>
          <w:sz w:val="24"/>
          <w:szCs w:val="24"/>
          <w:rtl/>
        </w:rPr>
        <w:t xml:space="preserve"> תכלול גם כמה קטעים באזור </w:t>
      </w:r>
      <w:r w:rsidRPr="00E70B4E">
        <w:rPr>
          <w:rFonts w:asciiTheme="minorBidi" w:hAnsiTheme="minorBidi"/>
          <w:sz w:val="24"/>
          <w:szCs w:val="24"/>
        </w:rPr>
        <w:t>A</w:t>
      </w:r>
      <w:r w:rsidRPr="00E70B4E">
        <w:rPr>
          <w:rFonts w:asciiTheme="minorBidi" w:hAnsiTheme="minorBidi"/>
          <w:sz w:val="24"/>
          <w:szCs w:val="24"/>
          <w:rtl/>
        </w:rPr>
        <w:t xml:space="preserve">, שעבורם יש לקבל רשות כניסה מטעם </w:t>
      </w:r>
      <w:r w:rsidRPr="00E70B4E">
        <w:rPr>
          <w:rFonts w:asciiTheme="minorBidi" w:hAnsiTheme="minorBidi"/>
          <w:color w:val="222222"/>
          <w:sz w:val="24"/>
          <w:szCs w:val="24"/>
          <w:shd w:val="clear" w:color="auto" w:fill="FFFFFF"/>
          <w:rtl/>
        </w:rPr>
        <w:t xml:space="preserve">מתאם פעולות הממשלה בשטחים (מתפ"ש) – המנהל האזרחי. חברת 'אנקאונטר' תגיש בקשות למתן רשות לכל המשתתפים לנסוע אל שטחי </w:t>
      </w:r>
      <w:r w:rsidRPr="00E70B4E">
        <w:rPr>
          <w:rFonts w:asciiTheme="minorBidi" w:hAnsiTheme="minorBidi"/>
          <w:color w:val="222222"/>
          <w:sz w:val="24"/>
          <w:szCs w:val="24"/>
          <w:shd w:val="clear" w:color="auto" w:fill="FFFFFF"/>
        </w:rPr>
        <w:t>A</w:t>
      </w:r>
      <w:r w:rsidRPr="00E70B4E">
        <w:rPr>
          <w:rFonts w:asciiTheme="minorBidi" w:hAnsiTheme="minorBidi"/>
          <w:color w:val="222222"/>
          <w:sz w:val="24"/>
          <w:szCs w:val="24"/>
          <w:shd w:val="clear" w:color="auto" w:fill="FFFFFF"/>
          <w:rtl/>
        </w:rPr>
        <w:t xml:space="preserve">, ותתכנן תוכניות </w:t>
      </w:r>
      <w:r>
        <w:rPr>
          <w:rFonts w:asciiTheme="minorBidi" w:hAnsiTheme="minorBidi" w:hint="cs"/>
          <w:color w:val="222222"/>
          <w:sz w:val="24"/>
          <w:szCs w:val="24"/>
          <w:shd w:val="clear" w:color="auto" w:fill="FFFFFF"/>
          <w:rtl/>
        </w:rPr>
        <w:t xml:space="preserve">גיבוי </w:t>
      </w:r>
      <w:r w:rsidRPr="00E70B4E">
        <w:rPr>
          <w:rFonts w:asciiTheme="minorBidi" w:hAnsiTheme="minorBidi"/>
          <w:color w:val="222222"/>
          <w:sz w:val="24"/>
          <w:szCs w:val="24"/>
          <w:shd w:val="clear" w:color="auto" w:fill="FFFFFF"/>
          <w:rtl/>
        </w:rPr>
        <w:t xml:space="preserve">אלטרנטיביות </w:t>
      </w:r>
      <w:r>
        <w:rPr>
          <w:rFonts w:asciiTheme="minorBidi" w:hAnsiTheme="minorBidi" w:hint="cs"/>
          <w:color w:val="222222"/>
          <w:sz w:val="24"/>
          <w:szCs w:val="24"/>
          <w:shd w:val="clear" w:color="auto" w:fill="FFFFFF"/>
          <w:rtl/>
        </w:rPr>
        <w:t>ל</w:t>
      </w:r>
      <w:r w:rsidRPr="00E70B4E">
        <w:rPr>
          <w:rFonts w:asciiTheme="minorBidi" w:hAnsiTheme="minorBidi"/>
          <w:color w:val="222222"/>
          <w:sz w:val="24"/>
          <w:szCs w:val="24"/>
          <w:shd w:val="clear" w:color="auto" w:fill="FFFFFF"/>
          <w:rtl/>
        </w:rPr>
        <w:t xml:space="preserve">מקרה שלא יינתנו האישורים לחלקים מסוימים </w:t>
      </w:r>
      <w:r w:rsidRPr="00E70B4E">
        <w:rPr>
          <w:rFonts w:asciiTheme="minorBidi" w:hAnsiTheme="minorBidi"/>
          <w:color w:val="222222"/>
          <w:sz w:val="24"/>
          <w:szCs w:val="24"/>
          <w:shd w:val="clear" w:color="auto" w:fill="FFFFFF"/>
          <w:rtl/>
        </w:rPr>
        <w:lastRenderedPageBreak/>
        <w:t xml:space="preserve">בתוכנית. מכיוון </w:t>
      </w:r>
      <w:r w:rsidRPr="00E70B4E">
        <w:rPr>
          <w:rFonts w:asciiTheme="minorBidi" w:hAnsiTheme="minorBidi" w:hint="cs"/>
          <w:color w:val="222222"/>
          <w:sz w:val="24"/>
          <w:szCs w:val="24"/>
          <w:shd w:val="clear" w:color="auto" w:fill="FFFFFF"/>
          <w:rtl/>
        </w:rPr>
        <w:t>שרישיונו</w:t>
      </w:r>
      <w:r w:rsidRPr="00E70B4E">
        <w:rPr>
          <w:rFonts w:asciiTheme="minorBidi" w:hAnsiTheme="minorBidi" w:hint="eastAsia"/>
          <w:color w:val="222222"/>
          <w:sz w:val="24"/>
          <w:szCs w:val="24"/>
          <w:shd w:val="clear" w:color="auto" w:fill="FFFFFF"/>
          <w:rtl/>
        </w:rPr>
        <w:t>ת</w:t>
      </w:r>
      <w:r w:rsidRPr="00E70B4E">
        <w:rPr>
          <w:rFonts w:asciiTheme="minorBidi" w:hAnsiTheme="minorBidi"/>
          <w:color w:val="222222"/>
          <w:sz w:val="24"/>
          <w:szCs w:val="24"/>
          <w:shd w:val="clear" w:color="auto" w:fill="FFFFFF"/>
          <w:rtl/>
        </w:rPr>
        <w:t xml:space="preserve"> השהייה אינם כוללים לינת לילה, תלון הקבוצה במלונות פלשתינאים הממוקמים באזורי </w:t>
      </w:r>
      <w:r w:rsidRPr="00E70B4E">
        <w:rPr>
          <w:rFonts w:asciiTheme="minorBidi" w:hAnsiTheme="minorBidi"/>
          <w:color w:val="222222"/>
          <w:sz w:val="24"/>
          <w:szCs w:val="24"/>
          <w:shd w:val="clear" w:color="auto" w:fill="FFFFFF"/>
        </w:rPr>
        <w:t>C</w:t>
      </w:r>
      <w:r w:rsidRPr="00E70B4E">
        <w:rPr>
          <w:rFonts w:asciiTheme="minorBidi" w:hAnsiTheme="minorBidi"/>
          <w:color w:val="222222"/>
          <w:sz w:val="24"/>
          <w:szCs w:val="24"/>
          <w:shd w:val="clear" w:color="auto" w:fill="FFFFFF"/>
          <w:rtl/>
        </w:rPr>
        <w:t xml:space="preserve"> ובמזרח ירושלים. </w:t>
      </w:r>
    </w:p>
    <w:p w:rsidR="00AB707B" w:rsidRPr="00AB707B" w:rsidRDefault="00AB707B" w:rsidP="00AB707B">
      <w:pPr>
        <w:spacing w:line="360" w:lineRule="auto"/>
        <w:rPr>
          <w:b/>
          <w:bCs/>
          <w:sz w:val="28"/>
          <w:szCs w:val="28"/>
          <w:rtl/>
        </w:rPr>
      </w:pPr>
      <w:r w:rsidRPr="00AB707B">
        <w:rPr>
          <w:rFonts w:hint="cs"/>
          <w:b/>
          <w:bCs/>
          <w:sz w:val="28"/>
          <w:szCs w:val="28"/>
          <w:rtl/>
        </w:rPr>
        <w:t>מי יכול להירשם?</w:t>
      </w:r>
    </w:p>
    <w:p w:rsidR="00AB707B" w:rsidRPr="00AB707B" w:rsidRDefault="00AB707B" w:rsidP="00AB707B">
      <w:pPr>
        <w:pStyle w:val="ListParagraph"/>
        <w:numPr>
          <w:ilvl w:val="0"/>
          <w:numId w:val="1"/>
        </w:numPr>
        <w:spacing w:line="360" w:lineRule="auto"/>
        <w:jc w:val="both"/>
        <w:rPr>
          <w:sz w:val="24"/>
          <w:szCs w:val="24"/>
        </w:rPr>
      </w:pPr>
      <w:r w:rsidRPr="00AB707B">
        <w:rPr>
          <w:rFonts w:hint="cs"/>
          <w:sz w:val="24"/>
          <w:szCs w:val="24"/>
          <w:rtl/>
        </w:rPr>
        <w:t xml:space="preserve">אנו מחפשים יהודים/יות ישראלים/יות בעלי השפעה, באופן כללי </w:t>
      </w:r>
      <w:r w:rsidRPr="00AB707B">
        <w:rPr>
          <w:sz w:val="24"/>
          <w:szCs w:val="24"/>
          <w:rtl/>
        </w:rPr>
        <w:t>–</w:t>
      </w:r>
      <w:r w:rsidRPr="00AB707B">
        <w:rPr>
          <w:rFonts w:hint="cs"/>
          <w:sz w:val="24"/>
          <w:szCs w:val="24"/>
          <w:rtl/>
        </w:rPr>
        <w:t xml:space="preserve"> יחידים בעלי עבר מוכח של מנהיגות, המעצבים את מעורבות הקהילה בקונפליקט הישראלי-פלשתינאי. מנהיגים של חברות ללא מטרת רווח, מנהיגי החברה האזרחית, אינטלקטואלים, מחנכים , רבנים, מנהיגים פשוטים, פילנתרופים ועוד. </w:t>
      </w:r>
    </w:p>
    <w:p w:rsidR="00AB707B" w:rsidRPr="00AB707B" w:rsidRDefault="00AB707B" w:rsidP="00AB707B">
      <w:pPr>
        <w:pStyle w:val="ListParagraph"/>
        <w:numPr>
          <w:ilvl w:val="0"/>
          <w:numId w:val="1"/>
        </w:numPr>
        <w:spacing w:line="360" w:lineRule="auto"/>
        <w:jc w:val="both"/>
        <w:rPr>
          <w:sz w:val="24"/>
          <w:szCs w:val="24"/>
        </w:rPr>
      </w:pPr>
      <w:r w:rsidRPr="00AB707B">
        <w:rPr>
          <w:rFonts w:hint="cs"/>
          <w:sz w:val="24"/>
          <w:szCs w:val="24"/>
          <w:rtl/>
        </w:rPr>
        <w:t>בוגרים של תוכניותינו בנות היומיים זכאים להירשם.</w:t>
      </w:r>
    </w:p>
    <w:p w:rsidR="00AB707B" w:rsidRPr="00AB707B" w:rsidRDefault="00AB707B" w:rsidP="003A534D">
      <w:pPr>
        <w:pStyle w:val="ListParagraph"/>
        <w:numPr>
          <w:ilvl w:val="0"/>
          <w:numId w:val="1"/>
        </w:numPr>
        <w:spacing w:line="360" w:lineRule="auto"/>
        <w:jc w:val="both"/>
        <w:rPr>
          <w:rFonts w:asciiTheme="minorBidi" w:hAnsiTheme="minorBidi"/>
          <w:sz w:val="24"/>
          <w:szCs w:val="24"/>
        </w:rPr>
      </w:pPr>
      <w:r w:rsidRPr="00AB707B">
        <w:rPr>
          <w:rFonts w:hint="cs"/>
          <w:sz w:val="24"/>
          <w:szCs w:val="24"/>
          <w:rtl/>
        </w:rPr>
        <w:t>על הנר</w:t>
      </w:r>
      <w:r w:rsidR="003A534D">
        <w:rPr>
          <w:rFonts w:hint="cs"/>
          <w:sz w:val="24"/>
          <w:szCs w:val="24"/>
          <w:rtl/>
        </w:rPr>
        <w:t xml:space="preserve">שמים להתחייב להשתתף בכל </w:t>
      </w:r>
      <w:r w:rsidRPr="00AB707B">
        <w:rPr>
          <w:rFonts w:hint="cs"/>
          <w:sz w:val="24"/>
          <w:szCs w:val="24"/>
          <w:rtl/>
        </w:rPr>
        <w:t>חלקי התוכנית כולל היערכויות טרום הנסיעה ובסיכומים שלאחריה</w:t>
      </w:r>
    </w:p>
    <w:p w:rsidR="00AB707B" w:rsidRPr="00AB707B" w:rsidRDefault="00AB707B" w:rsidP="00AB707B">
      <w:pPr>
        <w:spacing w:line="360" w:lineRule="auto"/>
        <w:rPr>
          <w:b/>
          <w:bCs/>
          <w:sz w:val="28"/>
          <w:szCs w:val="28"/>
          <w:rtl/>
        </w:rPr>
      </w:pPr>
      <w:r w:rsidRPr="00AB707B">
        <w:rPr>
          <w:rFonts w:hint="cs"/>
          <w:b/>
          <w:bCs/>
          <w:sz w:val="28"/>
          <w:szCs w:val="28"/>
          <w:rtl/>
        </w:rPr>
        <w:t>כמה עולה ההשתתפות?</w:t>
      </w:r>
    </w:p>
    <w:p w:rsidR="00AB707B" w:rsidRDefault="00AB707B" w:rsidP="00AB707B">
      <w:pPr>
        <w:spacing w:line="360" w:lineRule="auto"/>
        <w:jc w:val="both"/>
        <w:rPr>
          <w:sz w:val="24"/>
          <w:szCs w:val="24"/>
          <w:rtl/>
        </w:rPr>
      </w:pPr>
      <w:r w:rsidRPr="00AB707B">
        <w:rPr>
          <w:rFonts w:hint="cs"/>
          <w:sz w:val="24"/>
          <w:szCs w:val="24"/>
          <w:rtl/>
        </w:rPr>
        <w:t>עלויות התוכנית והלינה לשלושת הלילות בתוכנית (חדרים זוגיים) מכוסות. המשתתפים אחראים להסעותיהם אל ירושלים וממנה בתחילת התוכנית ובסיומה, ולכל שדרוג שיהיו מעוניינים בו (כגון חדר ליחיד, מזון בנוסף לארוחות מטעם התוכנית).</w:t>
      </w:r>
    </w:p>
    <w:p w:rsidR="00AB707B" w:rsidRPr="00AB707B" w:rsidRDefault="00AB707B" w:rsidP="00AB707B">
      <w:pPr>
        <w:rPr>
          <w:b/>
          <w:bCs/>
          <w:sz w:val="28"/>
          <w:szCs w:val="28"/>
          <w:rtl/>
        </w:rPr>
      </w:pPr>
      <w:r w:rsidRPr="00AB707B">
        <w:rPr>
          <w:rFonts w:hint="cs"/>
          <w:b/>
          <w:bCs/>
          <w:sz w:val="28"/>
          <w:szCs w:val="28"/>
          <w:rtl/>
        </w:rPr>
        <w:t>מתי מתחילה התוכנית ומתי היא מסתיימת?</w:t>
      </w:r>
    </w:p>
    <w:p w:rsidR="00AB707B" w:rsidRDefault="00AB707B" w:rsidP="00AB707B">
      <w:pPr>
        <w:spacing w:line="360" w:lineRule="auto"/>
        <w:jc w:val="both"/>
        <w:rPr>
          <w:sz w:val="24"/>
          <w:szCs w:val="24"/>
          <w:rtl/>
        </w:rPr>
      </w:pPr>
      <w:r w:rsidRPr="007653BF">
        <w:rPr>
          <w:rFonts w:hint="cs"/>
          <w:sz w:val="24"/>
          <w:szCs w:val="24"/>
          <w:rtl/>
        </w:rPr>
        <w:t xml:space="preserve">התוכנית מתחילה בירושלים ב </w:t>
      </w:r>
      <w:r w:rsidRPr="007653BF">
        <w:rPr>
          <w:sz w:val="24"/>
          <w:szCs w:val="24"/>
          <w:rtl/>
        </w:rPr>
        <w:t>–</w:t>
      </w:r>
      <w:r w:rsidRPr="007653BF">
        <w:rPr>
          <w:rFonts w:hint="cs"/>
          <w:sz w:val="24"/>
          <w:szCs w:val="24"/>
          <w:rtl/>
        </w:rPr>
        <w:t xml:space="preserve"> 8:45 ביום הראשון של התוכנית, </w:t>
      </w:r>
      <w:r>
        <w:rPr>
          <w:rFonts w:hint="cs"/>
          <w:sz w:val="24"/>
          <w:szCs w:val="24"/>
          <w:rtl/>
        </w:rPr>
        <w:t>ומסתיימת</w:t>
      </w:r>
      <w:r w:rsidRPr="007653BF">
        <w:rPr>
          <w:rFonts w:hint="cs"/>
          <w:sz w:val="24"/>
          <w:szCs w:val="24"/>
          <w:rtl/>
        </w:rPr>
        <w:t xml:space="preserve"> לא יאוחר </w:t>
      </w:r>
    </w:p>
    <w:p w:rsidR="00AB707B" w:rsidRDefault="00AB707B" w:rsidP="00AB707B">
      <w:pPr>
        <w:spacing w:line="360" w:lineRule="auto"/>
        <w:jc w:val="both"/>
        <w:rPr>
          <w:sz w:val="24"/>
          <w:szCs w:val="24"/>
          <w:rtl/>
        </w:rPr>
      </w:pPr>
      <w:bookmarkStart w:id="0" w:name="_GoBack"/>
      <w:bookmarkEnd w:id="0"/>
      <w:r w:rsidRPr="007653BF">
        <w:rPr>
          <w:rFonts w:hint="cs"/>
          <w:sz w:val="24"/>
          <w:szCs w:val="24"/>
          <w:rtl/>
        </w:rPr>
        <w:t>מ</w:t>
      </w:r>
      <w:r>
        <w:rPr>
          <w:rFonts w:hint="cs"/>
          <w:sz w:val="24"/>
          <w:szCs w:val="24"/>
          <w:rtl/>
        </w:rPr>
        <w:t>-</w:t>
      </w:r>
      <w:r w:rsidRPr="007653BF">
        <w:rPr>
          <w:rFonts w:hint="cs"/>
          <w:sz w:val="24"/>
          <w:szCs w:val="24"/>
          <w:rtl/>
        </w:rPr>
        <w:t>7:00 בערב בירושלים ביום האחרון של התוכנית.</w:t>
      </w:r>
    </w:p>
    <w:p w:rsidR="00AB707B" w:rsidRPr="00AB707B" w:rsidRDefault="00AB707B" w:rsidP="00AB707B">
      <w:pPr>
        <w:spacing w:line="360" w:lineRule="auto"/>
        <w:jc w:val="both"/>
        <w:rPr>
          <w:rFonts w:asciiTheme="minorBidi" w:hAnsiTheme="minorBidi"/>
          <w:sz w:val="24"/>
          <w:szCs w:val="24"/>
          <w:rtl/>
        </w:rPr>
      </w:pPr>
    </w:p>
    <w:p w:rsidR="00AB707B" w:rsidRDefault="00AB707B" w:rsidP="00AB707B">
      <w:pPr>
        <w:spacing w:line="360" w:lineRule="auto"/>
        <w:jc w:val="both"/>
        <w:rPr>
          <w:sz w:val="24"/>
          <w:szCs w:val="24"/>
          <w:rtl/>
        </w:rPr>
      </w:pPr>
    </w:p>
    <w:p w:rsidR="00C167FF" w:rsidRDefault="00C167FF" w:rsidP="00C167FF">
      <w:pPr>
        <w:spacing w:line="360" w:lineRule="auto"/>
        <w:jc w:val="both"/>
        <w:rPr>
          <w:sz w:val="24"/>
          <w:szCs w:val="24"/>
          <w:rtl/>
          <w:lang w:val="de-DE"/>
        </w:rPr>
      </w:pPr>
    </w:p>
    <w:p w:rsidR="00CE7608" w:rsidRDefault="00CE7608"/>
    <w:sectPr w:rsidR="00CE7608" w:rsidSect="0065518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66DC8"/>
    <w:multiLevelType w:val="hybridMultilevel"/>
    <w:tmpl w:val="D7E89040"/>
    <w:lvl w:ilvl="0" w:tplc="47DC2D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DaysLC0sDQ2MDCxMLBU0lEKTi0uzszPAykwqgUAtsnlMCwAAAA="/>
  </w:docVars>
  <w:rsids>
    <w:rsidRoot w:val="00CA1749"/>
    <w:rsid w:val="003A534D"/>
    <w:rsid w:val="005A6BFD"/>
    <w:rsid w:val="0065518E"/>
    <w:rsid w:val="00681B46"/>
    <w:rsid w:val="006D67B9"/>
    <w:rsid w:val="00A81370"/>
    <w:rsid w:val="00AB707B"/>
    <w:rsid w:val="00C167FF"/>
    <w:rsid w:val="00CA1749"/>
    <w:rsid w:val="00CE760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67FF"/>
    <w:rPr>
      <w:sz w:val="16"/>
      <w:szCs w:val="16"/>
    </w:rPr>
  </w:style>
  <w:style w:type="paragraph" w:styleId="CommentText">
    <w:name w:val="annotation text"/>
    <w:basedOn w:val="Normal"/>
    <w:link w:val="CommentTextChar"/>
    <w:uiPriority w:val="99"/>
    <w:semiHidden/>
    <w:unhideWhenUsed/>
    <w:rsid w:val="00C167FF"/>
    <w:pPr>
      <w:spacing w:line="240" w:lineRule="auto"/>
    </w:pPr>
    <w:rPr>
      <w:sz w:val="20"/>
      <w:szCs w:val="20"/>
    </w:rPr>
  </w:style>
  <w:style w:type="character" w:customStyle="1" w:styleId="CommentTextChar">
    <w:name w:val="Comment Text Char"/>
    <w:basedOn w:val="DefaultParagraphFont"/>
    <w:link w:val="CommentText"/>
    <w:uiPriority w:val="99"/>
    <w:semiHidden/>
    <w:rsid w:val="00C167FF"/>
    <w:rPr>
      <w:sz w:val="20"/>
      <w:szCs w:val="20"/>
    </w:rPr>
  </w:style>
  <w:style w:type="paragraph" w:styleId="BalloonText">
    <w:name w:val="Balloon Text"/>
    <w:basedOn w:val="Normal"/>
    <w:link w:val="BalloonTextChar"/>
    <w:uiPriority w:val="99"/>
    <w:semiHidden/>
    <w:unhideWhenUsed/>
    <w:rsid w:val="00C16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FF"/>
    <w:rPr>
      <w:rFonts w:ascii="Segoe UI" w:hAnsi="Segoe UI" w:cs="Segoe UI"/>
      <w:sz w:val="18"/>
      <w:szCs w:val="18"/>
    </w:rPr>
  </w:style>
  <w:style w:type="paragraph" w:styleId="ListParagraph">
    <w:name w:val="List Paragraph"/>
    <w:basedOn w:val="Normal"/>
    <w:uiPriority w:val="34"/>
    <w:qFormat/>
    <w:rsid w:val="00AB707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4237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Hila Adler</cp:lastModifiedBy>
  <cp:revision>2</cp:revision>
  <dcterms:created xsi:type="dcterms:W3CDTF">2019-05-26T08:24:00Z</dcterms:created>
  <dcterms:modified xsi:type="dcterms:W3CDTF">2019-05-26T08:24:00Z</dcterms:modified>
</cp:coreProperties>
</file>