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8464F" w14:textId="77777777" w:rsidR="00764AC6" w:rsidRPr="00153480" w:rsidRDefault="003C0455" w:rsidP="007C3AE6">
      <w:pPr>
        <w:pStyle w:val="PS"/>
        <w:spacing w:line="288" w:lineRule="atLeast"/>
        <w:ind w:firstLine="0"/>
        <w:jc w:val="center"/>
        <w:rPr>
          <w:b/>
          <w:bCs/>
        </w:rPr>
      </w:pPr>
      <w:r>
        <w:rPr>
          <w:b/>
          <w:bCs/>
        </w:rPr>
        <w:t>Hanukkah</w:t>
      </w:r>
      <w:r w:rsidR="00153480" w:rsidRPr="00153480">
        <w:rPr>
          <w:b/>
          <w:bCs/>
        </w:rPr>
        <w:t xml:space="preserve"> in the Jewish Tradition</w:t>
      </w:r>
    </w:p>
    <w:p w14:paraId="0D9E3AB7" w14:textId="77777777" w:rsidR="00F37F89" w:rsidRDefault="00F37F89" w:rsidP="007C3AE6">
      <w:pPr>
        <w:pStyle w:val="PC"/>
        <w:jc w:val="both"/>
      </w:pPr>
    </w:p>
    <w:p w14:paraId="0A3F3542" w14:textId="3A7E5F9D" w:rsidR="00153480" w:rsidRDefault="00FE451C" w:rsidP="007C3AE6">
      <w:pPr>
        <w:pStyle w:val="PC"/>
        <w:jc w:val="both"/>
      </w:pPr>
      <w:r>
        <w:t xml:space="preserve">As </w:t>
      </w:r>
      <w:r w:rsidR="003C0455">
        <w:t>Hanukkah</w:t>
      </w:r>
      <w:r w:rsidR="00200E83">
        <w:t xml:space="preserve"> approaches</w:t>
      </w:r>
      <w:r>
        <w:t xml:space="preserve"> each year</w:t>
      </w:r>
      <w:r w:rsidR="00153480">
        <w:t xml:space="preserve">, we revisit </w:t>
      </w:r>
      <w:r w:rsidR="00200E83">
        <w:t xml:space="preserve">the Talmudic sages’ </w:t>
      </w:r>
      <w:r w:rsidR="00153480">
        <w:t xml:space="preserve">famous question: “What is </w:t>
      </w:r>
      <w:r w:rsidR="003C0455">
        <w:t>Hanukkah</w:t>
      </w:r>
      <w:r w:rsidR="00153480">
        <w:t>?</w:t>
      </w:r>
      <w:r>
        <w:t>”</w:t>
      </w:r>
      <w:r w:rsidR="00153480">
        <w:t xml:space="preserve"> This puzzlement—</w:t>
      </w:r>
      <w:r w:rsidR="00200E83">
        <w:t>W</w:t>
      </w:r>
      <w:r w:rsidR="00153480">
        <w:t xml:space="preserve">hat, in fact, is </w:t>
      </w:r>
      <w:r w:rsidR="003C0455">
        <w:t>Hanukkah</w:t>
      </w:r>
      <w:r w:rsidR="00153480">
        <w:t>?—appears as though en pass</w:t>
      </w:r>
      <w:r w:rsidR="003C0455">
        <w:t>a</w:t>
      </w:r>
      <w:r w:rsidR="00153480">
        <w:t xml:space="preserve">nt in Tractate Shabbat </w:t>
      </w:r>
      <w:r>
        <w:t>amid discussion of altogether different</w:t>
      </w:r>
      <w:r w:rsidR="0083304C" w:rsidRPr="0083304C">
        <w:t xml:space="preserve"> </w:t>
      </w:r>
      <w:r w:rsidR="0083304C">
        <w:t>matters</w:t>
      </w:r>
      <w:r>
        <w:t xml:space="preserve">. This, </w:t>
      </w:r>
      <w:r w:rsidR="00153480">
        <w:t>in the opinion of several historians</w:t>
      </w:r>
      <w:r>
        <w:t>,</w:t>
      </w:r>
      <w:r w:rsidR="00153480">
        <w:t xml:space="preserve"> </w:t>
      </w:r>
      <w:r>
        <w:t xml:space="preserve">shows </w:t>
      </w:r>
      <w:r w:rsidR="00153480">
        <w:t xml:space="preserve">us that the </w:t>
      </w:r>
      <w:r w:rsidR="003C0455">
        <w:t>Hanukkah</w:t>
      </w:r>
      <w:r w:rsidR="00153480">
        <w:t xml:space="preserve"> festival, marking the events of the </w:t>
      </w:r>
      <w:r w:rsidR="0083304C">
        <w:t>Maccabee</w:t>
      </w:r>
      <w:r w:rsidR="00153480">
        <w:t xml:space="preserve"> uprising and the establishment of the Hasmonaean dynasty in the second century BCE—had fragile status in the Sages’ eyes.</w:t>
      </w:r>
    </w:p>
    <w:p w14:paraId="35EACFFD" w14:textId="5E40E3DF" w:rsidR="00153480" w:rsidRDefault="00FE451C" w:rsidP="007C3AE6">
      <w:pPr>
        <w:pStyle w:val="PS"/>
        <w:jc w:val="both"/>
      </w:pPr>
      <w:r>
        <w:t xml:space="preserve">Answering their question, </w:t>
      </w:r>
      <w:r w:rsidR="00153480">
        <w:t xml:space="preserve">the Talmudic Sages </w:t>
      </w:r>
      <w:r>
        <w:t xml:space="preserve">stated </w:t>
      </w:r>
      <w:r w:rsidR="00153480">
        <w:t xml:space="preserve">that </w:t>
      </w:r>
      <w:r w:rsidR="0083304C">
        <w:t xml:space="preserve">eulogies and fasting are forbidden during </w:t>
      </w:r>
      <w:r w:rsidR="00153480">
        <w:t xml:space="preserve">the eight days of </w:t>
      </w:r>
      <w:r w:rsidR="003C0455">
        <w:t>Hanukkah</w:t>
      </w:r>
      <w:r w:rsidR="0083304C">
        <w:t xml:space="preserve"> </w:t>
      </w:r>
      <w:r w:rsidR="00153480">
        <w:t xml:space="preserve">due to the miracle of the </w:t>
      </w:r>
      <w:r w:rsidR="00B211F4">
        <w:t>flask</w:t>
      </w:r>
      <w:r w:rsidR="00153480">
        <w:t xml:space="preserve"> of oil: “When the Greeks entered the sanctuary, they defiled all the oil in the sanctuary, and when the </w:t>
      </w:r>
      <w:r w:rsidR="007F3571">
        <w:t xml:space="preserve">House of the </w:t>
      </w:r>
      <w:r w:rsidR="00153480">
        <w:t xml:space="preserve">Hasmonaean rose up and defeated them, they </w:t>
      </w:r>
      <w:r w:rsidR="0049692E">
        <w:t xml:space="preserve">searched </w:t>
      </w:r>
      <w:r w:rsidR="00153480">
        <w:t>a</w:t>
      </w:r>
      <w:r w:rsidR="0049692E">
        <w:t>n</w:t>
      </w:r>
      <w:r w:rsidR="00153480">
        <w:t>d fou</w:t>
      </w:r>
      <w:r w:rsidR="0049692E">
        <w:t xml:space="preserve">nd only one </w:t>
      </w:r>
      <w:r w:rsidR="00B211F4">
        <w:t>flask</w:t>
      </w:r>
      <w:r w:rsidR="0049692E">
        <w:t xml:space="preserve"> of oil [...] containing </w:t>
      </w:r>
      <w:r w:rsidR="00153480">
        <w:t xml:space="preserve">only enough to light [the </w:t>
      </w:r>
      <w:r w:rsidR="000A2BDF">
        <w:t xml:space="preserve">Temple </w:t>
      </w:r>
      <w:r w:rsidR="00A35F25">
        <w:t>menorah</w:t>
      </w:r>
      <w:r w:rsidR="00153480">
        <w:t xml:space="preserve">] for one day. A miracle </w:t>
      </w:r>
      <w:r w:rsidR="00A35F25">
        <w:t xml:space="preserve">occurred with this oil </w:t>
      </w:r>
      <w:r w:rsidR="00153480">
        <w:t xml:space="preserve">and they </w:t>
      </w:r>
      <w:r w:rsidR="00A35F25">
        <w:t xml:space="preserve">used it to light [the menorah] </w:t>
      </w:r>
      <w:r w:rsidR="00153480">
        <w:t xml:space="preserve">for eight days [...]” (Babylonian Talmud, Shabbat 21b). </w:t>
      </w:r>
      <w:r w:rsidR="005559EA">
        <w:t xml:space="preserve">It is </w:t>
      </w:r>
      <w:r w:rsidR="00153480">
        <w:t>a simple fact</w:t>
      </w:r>
      <w:r w:rsidR="005559EA">
        <w:t>, however,</w:t>
      </w:r>
      <w:r w:rsidR="00153480">
        <w:t xml:space="preserve"> that this story</w:t>
      </w:r>
      <w:r w:rsidR="005559EA">
        <w:t>—</w:t>
      </w:r>
      <w:r w:rsidR="00153480">
        <w:t xml:space="preserve">the miracle of the </w:t>
      </w:r>
      <w:r w:rsidR="00B211F4">
        <w:t>flask</w:t>
      </w:r>
      <w:r w:rsidR="00153480">
        <w:t xml:space="preserve"> of oil</w:t>
      </w:r>
      <w:r w:rsidR="005559EA">
        <w:t>—</w:t>
      </w:r>
      <w:r w:rsidR="00153480">
        <w:t xml:space="preserve">is altogether absent in </w:t>
      </w:r>
      <w:r w:rsidR="0083304C">
        <w:t>Maccabee</w:t>
      </w:r>
      <w:r w:rsidR="00153480">
        <w:t>s I and II</w:t>
      </w:r>
      <w:r w:rsidR="005559EA">
        <w:t xml:space="preserve">, </w:t>
      </w:r>
      <w:r w:rsidR="00153480">
        <w:t>the</w:t>
      </w:r>
      <w:r w:rsidR="005559EA">
        <w:t xml:space="preserve"> J</w:t>
      </w:r>
      <w:r w:rsidR="00153480">
        <w:t>ewish b</w:t>
      </w:r>
      <w:r w:rsidR="005559EA">
        <w:t>o</w:t>
      </w:r>
      <w:r w:rsidR="00153480">
        <w:t xml:space="preserve">oks that documented the </w:t>
      </w:r>
      <w:r w:rsidR="005559EA">
        <w:t>uprising and the ascendancy</w:t>
      </w:r>
      <w:r w:rsidR="00153480">
        <w:t xml:space="preserve"> </w:t>
      </w:r>
      <w:r w:rsidR="005559EA">
        <w:t xml:space="preserve">of </w:t>
      </w:r>
      <w:r w:rsidR="00153480">
        <w:t>the Hasmonaean dynasty in histori</w:t>
      </w:r>
      <w:r w:rsidR="005559EA">
        <w:t>c</w:t>
      </w:r>
      <w:r w:rsidR="00153480">
        <w:t>al detail</w:t>
      </w:r>
      <w:r w:rsidR="007C1A8D">
        <w:t xml:space="preserve">, which was subsequently </w:t>
      </w:r>
      <w:r w:rsidR="00153480">
        <w:t>preserved</w:t>
      </w:r>
      <w:r w:rsidR="00EB352D">
        <w:t>, of all places, by</w:t>
      </w:r>
      <w:r w:rsidR="00153480">
        <w:t xml:space="preserve"> the Christian Church, and not in the Jewish cultural tradition.</w:t>
      </w:r>
    </w:p>
    <w:p w14:paraId="0C39DA6E" w14:textId="5144875D" w:rsidR="00153480" w:rsidRDefault="00153480" w:rsidP="007C3AE6">
      <w:pPr>
        <w:pStyle w:val="PS"/>
        <w:jc w:val="both"/>
      </w:pPr>
      <w:r>
        <w:t xml:space="preserve">Some say that by </w:t>
      </w:r>
      <w:r w:rsidR="007F3571">
        <w:t xml:space="preserve">resuscitating </w:t>
      </w:r>
      <w:r>
        <w:t xml:space="preserve">the </w:t>
      </w:r>
      <w:r w:rsidR="00B211F4">
        <w:t>flask</w:t>
      </w:r>
      <w:r w:rsidR="000A2BDF">
        <w:t>-of-</w:t>
      </w:r>
      <w:r>
        <w:t xml:space="preserve">oil story and making it central, the Sages </w:t>
      </w:r>
      <w:r w:rsidR="00857325">
        <w:t xml:space="preserve">wished </w:t>
      </w:r>
      <w:r>
        <w:t xml:space="preserve">to </w:t>
      </w:r>
      <w:r w:rsidR="00857325">
        <w:t xml:space="preserve">deprive </w:t>
      </w:r>
      <w:r>
        <w:t xml:space="preserve">Judah </w:t>
      </w:r>
      <w:r w:rsidR="0083304C">
        <w:t>Maccabee</w:t>
      </w:r>
      <w:r>
        <w:t xml:space="preserve"> and his brothers </w:t>
      </w:r>
      <w:r w:rsidR="00857325">
        <w:t xml:space="preserve">of their </w:t>
      </w:r>
      <w:r>
        <w:t>central and leading role in the uprising</w:t>
      </w:r>
      <w:r w:rsidR="00857325">
        <w:t xml:space="preserve">. Their intent is said to have traced to </w:t>
      </w:r>
      <w:r>
        <w:t>struggles between the Pharisee sages and the great Hasmonaean kin</w:t>
      </w:r>
      <w:r w:rsidR="00857325">
        <w:t>g</w:t>
      </w:r>
      <w:r>
        <w:t>s Jo</w:t>
      </w:r>
      <w:r w:rsidR="00F75045">
        <w:t xml:space="preserve">hanan </w:t>
      </w:r>
      <w:r>
        <w:t>H</w:t>
      </w:r>
      <w:r w:rsidR="00857325">
        <w:t>o</w:t>
      </w:r>
      <w:r>
        <w:t>rkan</w:t>
      </w:r>
      <w:r w:rsidR="00857325">
        <w:t>o</w:t>
      </w:r>
      <w:r>
        <w:t xml:space="preserve">s I and </w:t>
      </w:r>
      <w:r w:rsidR="007F3571">
        <w:t>J</w:t>
      </w:r>
      <w:r>
        <w:t xml:space="preserve">annai, and the fact of the Hasmonaean kings’ rapprochement with Hellenic culture. Another explanation, not necessarily contradicting the previous one, </w:t>
      </w:r>
      <w:r w:rsidR="00090B8F">
        <w:t xml:space="preserve">is </w:t>
      </w:r>
      <w:r>
        <w:t>that</w:t>
      </w:r>
      <w:r w:rsidR="00090B8F">
        <w:t xml:space="preserve"> </w:t>
      </w:r>
      <w:r>
        <w:t xml:space="preserve">in certain periods the Sages wished to </w:t>
      </w:r>
      <w:r w:rsidR="008F027A">
        <w:t>de</w:t>
      </w:r>
      <w:r w:rsidR="00090B8F">
        <w:t xml:space="preserve">emphasize </w:t>
      </w:r>
      <w:r>
        <w:t>stories about manifestations of Jewish military fo</w:t>
      </w:r>
      <w:r w:rsidR="00606A13">
        <w:t>r</w:t>
      </w:r>
      <w:r>
        <w:t>ce</w:t>
      </w:r>
      <w:r w:rsidR="00606A13">
        <w:t xml:space="preserve"> in order to discourage </w:t>
      </w:r>
      <w:r>
        <w:t>Jewish el</w:t>
      </w:r>
      <w:r w:rsidR="00606A13">
        <w:t>e</w:t>
      </w:r>
      <w:r>
        <w:t>ments that wished to promote vi</w:t>
      </w:r>
      <w:r w:rsidR="00606A13">
        <w:t>o</w:t>
      </w:r>
      <w:r>
        <w:t>lent rebellion against the Roman authorities.</w:t>
      </w:r>
    </w:p>
    <w:p w14:paraId="227D664F" w14:textId="77777777" w:rsidR="00153480" w:rsidRDefault="003E5508" w:rsidP="007C3AE6">
      <w:pPr>
        <w:pStyle w:val="PS"/>
        <w:jc w:val="both"/>
      </w:pPr>
      <w:r>
        <w:t xml:space="preserve">Other historians </w:t>
      </w:r>
      <w:r w:rsidR="00606A13">
        <w:t xml:space="preserve">deny </w:t>
      </w:r>
      <w:r>
        <w:t>this</w:t>
      </w:r>
      <w:r w:rsidR="00606A13">
        <w:t>.</w:t>
      </w:r>
      <w:r>
        <w:t xml:space="preserve"> </w:t>
      </w:r>
      <w:r w:rsidR="00606A13">
        <w:t>The Sages, they say,</w:t>
      </w:r>
      <w:r>
        <w:t xml:space="preserve"> </w:t>
      </w:r>
      <w:r w:rsidR="00606A13">
        <w:t xml:space="preserve">considered </w:t>
      </w:r>
      <w:r w:rsidR="003C0455">
        <w:t>Hanukkah</w:t>
      </w:r>
      <w:r w:rsidR="00606A13">
        <w:t xml:space="preserve"> </w:t>
      </w:r>
      <w:r>
        <w:t xml:space="preserve">an important festival </w:t>
      </w:r>
      <w:r w:rsidR="00D52C31">
        <w:t xml:space="preserve">and </w:t>
      </w:r>
      <w:r>
        <w:t xml:space="preserve">were not all that hostile to the Hasmonaean </w:t>
      </w:r>
      <w:r w:rsidR="00606A13">
        <w:t>dynasty. I</w:t>
      </w:r>
      <w:r>
        <w:t xml:space="preserve">nstead, </w:t>
      </w:r>
      <w:r w:rsidR="00606A13">
        <w:t xml:space="preserve">it is a </w:t>
      </w:r>
      <w:r>
        <w:t>natural tendency in rabbinical literature not to deal with history</w:t>
      </w:r>
      <w:r w:rsidR="00606A13">
        <w:t xml:space="preserve">; </w:t>
      </w:r>
      <w:r>
        <w:t xml:space="preserve">what is more, </w:t>
      </w:r>
      <w:r w:rsidR="003C0455">
        <w:t>Hanukkah</w:t>
      </w:r>
      <w:r>
        <w:t xml:space="preserve"> is not </w:t>
      </w:r>
      <w:r w:rsidR="003C0455">
        <w:t>the</w:t>
      </w:r>
      <w:r>
        <w:t xml:space="preserve"> only festival that did </w:t>
      </w:r>
      <w:r w:rsidR="00606A13">
        <w:t xml:space="preserve">not </w:t>
      </w:r>
      <w:r>
        <w:t>merit its own tractate in the Talmud.</w:t>
      </w:r>
    </w:p>
    <w:p w14:paraId="3FCAAEF4" w14:textId="77777777" w:rsidR="003E5508" w:rsidRDefault="006A3B78" w:rsidP="007C3AE6">
      <w:pPr>
        <w:pStyle w:val="PS"/>
        <w:jc w:val="both"/>
      </w:pPr>
      <w:r>
        <w:t xml:space="preserve">This leaves </w:t>
      </w:r>
      <w:r w:rsidR="003E5508">
        <w:t>the question about the Sages’ attitude t</w:t>
      </w:r>
      <w:r>
        <w:t>o</w:t>
      </w:r>
      <w:r w:rsidR="003E5508">
        <w:t xml:space="preserve">ward </w:t>
      </w:r>
      <w:r w:rsidR="003C0455">
        <w:t>Hanukkah</w:t>
      </w:r>
      <w:r w:rsidR="003E5508">
        <w:t xml:space="preserve"> and the Hasmonaeans unanswered. </w:t>
      </w:r>
      <w:r>
        <w:t>I</w:t>
      </w:r>
      <w:r w:rsidR="003E5508">
        <w:t>t is important to explain</w:t>
      </w:r>
      <w:r>
        <w:t>, however,</w:t>
      </w:r>
      <w:r w:rsidR="003E5508">
        <w:t xml:space="preserve"> that </w:t>
      </w:r>
      <w:r>
        <w:t xml:space="preserve">were it not for </w:t>
      </w:r>
      <w:r w:rsidR="0083304C">
        <w:t>Maccabee</w:t>
      </w:r>
      <w:r w:rsidR="003E5508">
        <w:t xml:space="preserve">s I and II, we would know very little about the </w:t>
      </w:r>
      <w:r w:rsidR="0083304C">
        <w:t>Maccabee</w:t>
      </w:r>
      <w:r w:rsidR="003E5508">
        <w:t xml:space="preserve"> uprising</w:t>
      </w:r>
      <w:r>
        <w:t xml:space="preserve"> today</w:t>
      </w:r>
      <w:r w:rsidR="003E5508">
        <w:t>. The Sages</w:t>
      </w:r>
      <w:r>
        <w:t>,</w:t>
      </w:r>
      <w:r w:rsidRPr="006A3B78">
        <w:t xml:space="preserve"> </w:t>
      </w:r>
      <w:r>
        <w:t>in their legends,</w:t>
      </w:r>
      <w:r w:rsidR="003E5508">
        <w:t xml:space="preserve"> simply did not </w:t>
      </w:r>
      <w:r w:rsidR="00D52C31">
        <w:t xml:space="preserve">present </w:t>
      </w:r>
      <w:r w:rsidR="003E5508">
        <w:t>concrete information about</w:t>
      </w:r>
      <w:r>
        <w:t xml:space="preserve"> </w:t>
      </w:r>
      <w:r w:rsidR="003E5508">
        <w:t xml:space="preserve">it. </w:t>
      </w:r>
    </w:p>
    <w:p w14:paraId="5DA6A0B4" w14:textId="2D159DDB" w:rsidR="003E5508" w:rsidRDefault="003E5508" w:rsidP="007C3AE6">
      <w:pPr>
        <w:pStyle w:val="PS"/>
        <w:jc w:val="both"/>
      </w:pPr>
      <w:r>
        <w:t>Be this as it may,</w:t>
      </w:r>
      <w:r w:rsidR="006C3BB4">
        <w:t xml:space="preserve"> </w:t>
      </w:r>
      <w:r w:rsidR="00FA66F4">
        <w:t xml:space="preserve">and </w:t>
      </w:r>
      <w:r w:rsidR="006C3BB4">
        <w:t xml:space="preserve">even though </w:t>
      </w:r>
      <w:r w:rsidR="00801BD1">
        <w:t xml:space="preserve">it </w:t>
      </w:r>
      <w:r w:rsidR="006C3BB4">
        <w:t xml:space="preserve">was not privileged with a tractate of its own, </w:t>
      </w:r>
      <w:r w:rsidR="003C0455">
        <w:t>Hanukkah</w:t>
      </w:r>
      <w:r w:rsidR="00801BD1">
        <w:t xml:space="preserve"> </w:t>
      </w:r>
      <w:r w:rsidR="00157908">
        <w:t xml:space="preserve">found a warm welcome </w:t>
      </w:r>
      <w:r w:rsidR="006C3BB4">
        <w:t xml:space="preserve">among the Jews of Eretz Israel and </w:t>
      </w:r>
      <w:r w:rsidR="00157908">
        <w:t xml:space="preserve">the Diaspora </w:t>
      </w:r>
      <w:r w:rsidR="00207953">
        <w:t>as early as th</w:t>
      </w:r>
      <w:r w:rsidR="00801BD1">
        <w:t>e S</w:t>
      </w:r>
      <w:r w:rsidR="00207953">
        <w:t xml:space="preserve">econd Temple era and </w:t>
      </w:r>
      <w:r w:rsidR="00157908">
        <w:t xml:space="preserve">has </w:t>
      </w:r>
      <w:r w:rsidR="00207953">
        <w:t>enjoyed much grassroots popularity</w:t>
      </w:r>
      <w:r w:rsidR="00157908">
        <w:t xml:space="preserve"> ever since</w:t>
      </w:r>
      <w:r w:rsidR="00207953">
        <w:t>. The world of halakha and Jewish custom</w:t>
      </w:r>
      <w:r w:rsidR="00781D4A">
        <w:t>s</w:t>
      </w:r>
      <w:r w:rsidR="00207953">
        <w:t xml:space="preserve"> that </w:t>
      </w:r>
      <w:r w:rsidR="00781D4A">
        <w:t>developed</w:t>
      </w:r>
      <w:r w:rsidR="00207953">
        <w:t xml:space="preserve"> </w:t>
      </w:r>
      <w:r w:rsidR="00DD1F3B">
        <w:t xml:space="preserve">over </w:t>
      </w:r>
      <w:r w:rsidR="00207953">
        <w:t xml:space="preserve">the generations </w:t>
      </w:r>
      <w:r w:rsidR="00DE5AC4">
        <w:t xml:space="preserve">found </w:t>
      </w:r>
      <w:r w:rsidR="00207953">
        <w:t xml:space="preserve">ways of </w:t>
      </w:r>
      <w:r w:rsidR="0045071A">
        <w:t xml:space="preserve">their </w:t>
      </w:r>
      <w:r w:rsidR="00207953">
        <w:t xml:space="preserve">own </w:t>
      </w:r>
      <w:r w:rsidR="0045071A">
        <w:t xml:space="preserve">to commemorate </w:t>
      </w:r>
      <w:r w:rsidR="003C0455">
        <w:t>Hanukkah</w:t>
      </w:r>
      <w:r w:rsidR="0045071A">
        <w:t xml:space="preserve"> by </w:t>
      </w:r>
      <w:r w:rsidR="009E65A3">
        <w:t>explaining in detail</w:t>
      </w:r>
      <w:r w:rsidR="0045071A">
        <w:t xml:space="preserve"> how to light the </w:t>
      </w:r>
      <w:r w:rsidR="00AF17AD">
        <w:t>Hanukkah candles</w:t>
      </w:r>
      <w:r w:rsidR="0045071A">
        <w:t xml:space="preserve">, </w:t>
      </w:r>
      <w:r w:rsidR="00DD1F3B">
        <w:t xml:space="preserve">prescribing </w:t>
      </w:r>
      <w:r w:rsidR="0045071A">
        <w:t>special prayers and blessings, and, of course, preserving certain foods and rituals that accompan</w:t>
      </w:r>
      <w:r w:rsidR="009E65A3">
        <w:t xml:space="preserve">y </w:t>
      </w:r>
      <w:r w:rsidR="0045071A">
        <w:t xml:space="preserve">the moment of </w:t>
      </w:r>
      <w:r w:rsidR="00DD1F3B">
        <w:t xml:space="preserve">lighting </w:t>
      </w:r>
      <w:r w:rsidR="0045071A">
        <w:t xml:space="preserve">the </w:t>
      </w:r>
      <w:proofErr w:type="spellStart"/>
      <w:r w:rsidR="00AF17AD">
        <w:t>Hanukkiyah</w:t>
      </w:r>
      <w:proofErr w:type="spellEnd"/>
      <w:r w:rsidR="0045071A">
        <w:t>.</w:t>
      </w:r>
    </w:p>
    <w:p w14:paraId="5C6FFFF7" w14:textId="57395320" w:rsidR="0045071A" w:rsidRDefault="00877CC5" w:rsidP="007C3AE6">
      <w:pPr>
        <w:pStyle w:val="PS"/>
        <w:jc w:val="both"/>
      </w:pPr>
      <w:r>
        <w:t>An i</w:t>
      </w:r>
      <w:r w:rsidR="0045071A">
        <w:t xml:space="preserve">nteresting development </w:t>
      </w:r>
      <w:r>
        <w:t xml:space="preserve">in regard to </w:t>
      </w:r>
      <w:r w:rsidR="0045071A">
        <w:t xml:space="preserve">remembrance </w:t>
      </w:r>
      <w:r>
        <w:t xml:space="preserve">of </w:t>
      </w:r>
      <w:r w:rsidR="0045071A">
        <w:t xml:space="preserve">the events of the </w:t>
      </w:r>
      <w:r w:rsidR="0083304C">
        <w:t>Maccabee</w:t>
      </w:r>
      <w:r w:rsidR="0045071A">
        <w:t xml:space="preserve"> uprising </w:t>
      </w:r>
      <w:r>
        <w:t xml:space="preserve">took place </w:t>
      </w:r>
      <w:r w:rsidR="0045071A">
        <w:t xml:space="preserve">in </w:t>
      </w:r>
      <w:r w:rsidR="00F75045">
        <w:t xml:space="preserve">a number of </w:t>
      </w:r>
      <w:r w:rsidR="0045071A">
        <w:t xml:space="preserve">medieval Jewish </w:t>
      </w:r>
      <w:r>
        <w:t>locations</w:t>
      </w:r>
      <w:r w:rsidR="0045071A">
        <w:t xml:space="preserve">. </w:t>
      </w:r>
      <w:r w:rsidR="00720CD2">
        <w:t xml:space="preserve">As the great scholar David </w:t>
      </w:r>
      <w:proofErr w:type="spellStart"/>
      <w:r w:rsidR="00720CD2">
        <w:t>Flusser</w:t>
      </w:r>
      <w:proofErr w:type="spellEnd"/>
      <w:r w:rsidR="00720CD2">
        <w:t xml:space="preserve"> showed, in the tenth through twelfth centuries, s</w:t>
      </w:r>
      <w:r>
        <w:t xml:space="preserve">everal </w:t>
      </w:r>
      <w:r w:rsidR="0045071A">
        <w:t>Jewish communities</w:t>
      </w:r>
      <w:r w:rsidR="00F15C37">
        <w:t xml:space="preserve"> </w:t>
      </w:r>
      <w:r w:rsidR="0045071A">
        <w:t xml:space="preserve">in the Islamic lands, Italy, and Germany </w:t>
      </w:r>
      <w:r>
        <w:t xml:space="preserve">took </w:t>
      </w:r>
      <w:r w:rsidR="00F15C37">
        <w:t xml:space="preserve">keen interest </w:t>
      </w:r>
      <w:r w:rsidR="0045071A">
        <w:t>in the Jews’ feats of heroism</w:t>
      </w:r>
      <w:r w:rsidR="006327AA">
        <w:t>,</w:t>
      </w:r>
      <w:r w:rsidR="0045071A">
        <w:t xml:space="preserve"> </w:t>
      </w:r>
      <w:r w:rsidR="006327AA">
        <w:t xml:space="preserve">finding </w:t>
      </w:r>
      <w:r w:rsidR="00F15C37">
        <w:t xml:space="preserve">particular </w:t>
      </w:r>
      <w:r w:rsidR="006327AA">
        <w:t xml:space="preserve">favor in </w:t>
      </w:r>
      <w:r w:rsidR="00F15C37">
        <w:t xml:space="preserve">the valor of Judah </w:t>
      </w:r>
      <w:r w:rsidR="0083304C">
        <w:t>Maccabee</w:t>
      </w:r>
      <w:r w:rsidR="00F15C37">
        <w:t xml:space="preserve">—a medieval knight of the Jews, </w:t>
      </w:r>
      <w:r w:rsidR="006327AA">
        <w:t>so to speak</w:t>
      </w:r>
      <w:r w:rsidR="00F15C37">
        <w:t>, equ</w:t>
      </w:r>
      <w:r w:rsidR="00F75045">
        <w:t xml:space="preserve">al </w:t>
      </w:r>
      <w:r w:rsidR="00F15C37">
        <w:t>to the Greek and Roman heroes who</w:t>
      </w:r>
      <w:r w:rsidR="00E9167F">
        <w:t>m</w:t>
      </w:r>
      <w:r w:rsidR="00F15C37">
        <w:t xml:space="preserve"> the classical literature</w:t>
      </w:r>
      <w:r w:rsidR="00E9167F" w:rsidRPr="00E9167F">
        <w:t xml:space="preserve"> </w:t>
      </w:r>
      <w:r w:rsidR="00E9167F">
        <w:t xml:space="preserve">memorializes </w:t>
      </w:r>
      <w:r w:rsidR="00F15C37">
        <w:t xml:space="preserve">and to the heroes of the European peoples of the time. Thus appeared the </w:t>
      </w:r>
      <w:r w:rsidR="00F15C37" w:rsidRPr="00F15C37">
        <w:rPr>
          <w:i/>
          <w:iCs/>
        </w:rPr>
        <w:t>Scroll of Antiochus</w:t>
      </w:r>
      <w:r w:rsidR="00F15C37">
        <w:t xml:space="preserve"> in Syria and </w:t>
      </w:r>
      <w:r w:rsidR="00723EC6">
        <w:t xml:space="preserve">the </w:t>
      </w:r>
      <w:r w:rsidR="00723EC6">
        <w:rPr>
          <w:i/>
          <w:iCs/>
        </w:rPr>
        <w:t xml:space="preserve">Scroll </w:t>
      </w:r>
      <w:r w:rsidR="00F15C37" w:rsidRPr="00F74131">
        <w:rPr>
          <w:i/>
          <w:iCs/>
        </w:rPr>
        <w:t>of the Hasmonaeans</w:t>
      </w:r>
      <w:r w:rsidR="00F15C37">
        <w:t xml:space="preserve"> and </w:t>
      </w:r>
      <w:r w:rsidR="00F15C37" w:rsidRPr="00F74131">
        <w:rPr>
          <w:i/>
          <w:iCs/>
        </w:rPr>
        <w:t>Josippon</w:t>
      </w:r>
      <w:r w:rsidR="00F15C37">
        <w:t xml:space="preserve"> in Italy—all three packed with tales of the </w:t>
      </w:r>
      <w:r w:rsidR="0083304C">
        <w:t>Maccabee</w:t>
      </w:r>
      <w:r w:rsidR="00F15C37">
        <w:t>s’ heroism.</w:t>
      </w:r>
    </w:p>
    <w:p w14:paraId="4FBB9A1F" w14:textId="77777777" w:rsidR="00F74131" w:rsidRDefault="007B1798" w:rsidP="007C3AE6">
      <w:pPr>
        <w:pStyle w:val="PS"/>
        <w:jc w:val="both"/>
      </w:pPr>
      <w:r>
        <w:t xml:space="preserve">The modern era </w:t>
      </w:r>
      <w:r w:rsidR="00C9122A">
        <w:t xml:space="preserve">pulled </w:t>
      </w:r>
      <w:r>
        <w:t>World Jewr</w:t>
      </w:r>
      <w:r w:rsidR="003A6581">
        <w:t>y</w:t>
      </w:r>
      <w:r>
        <w:t xml:space="preserve"> in odd and </w:t>
      </w:r>
      <w:r w:rsidR="00C9122A">
        <w:t>s</w:t>
      </w:r>
      <w:r>
        <w:t>un</w:t>
      </w:r>
      <w:r w:rsidR="00C9122A">
        <w:t>d</w:t>
      </w:r>
      <w:r>
        <w:t>ry social and intellectual directions</w:t>
      </w:r>
      <w:r w:rsidR="00FE6E82">
        <w:t>. I</w:t>
      </w:r>
      <w:r>
        <w:t xml:space="preserve">n the specific context of </w:t>
      </w:r>
      <w:r w:rsidR="00FE6E82">
        <w:t xml:space="preserve">dealing with </w:t>
      </w:r>
      <w:r w:rsidR="003C0455">
        <w:t>Hanukkah</w:t>
      </w:r>
      <w:r>
        <w:t xml:space="preserve">, each group </w:t>
      </w:r>
      <w:r w:rsidR="003A6581">
        <w:t>seem</w:t>
      </w:r>
      <w:r w:rsidR="004414FD">
        <w:t>ed</w:t>
      </w:r>
      <w:r w:rsidR="003A6581">
        <w:t xml:space="preserve"> to </w:t>
      </w:r>
      <w:r w:rsidR="00C05ADA">
        <w:t xml:space="preserve">use </w:t>
      </w:r>
      <w:r w:rsidR="003A6581">
        <w:t xml:space="preserve">the </w:t>
      </w:r>
      <w:r>
        <w:t xml:space="preserve">festival </w:t>
      </w:r>
      <w:r w:rsidR="00C05ADA">
        <w:t xml:space="preserve">to address </w:t>
      </w:r>
      <w:r>
        <w:t xml:space="preserve">its </w:t>
      </w:r>
      <w:r>
        <w:lastRenderedPageBreak/>
        <w:t xml:space="preserve">exigencies. Jews who aspired to integrate into the </w:t>
      </w:r>
      <w:r w:rsidR="000909DA">
        <w:t xml:space="preserve">modern societies around them, as in </w:t>
      </w:r>
      <w:r>
        <w:t xml:space="preserve">Germany and later in the United States, turned their attention to the proximity of </w:t>
      </w:r>
      <w:r w:rsidR="003C0455">
        <w:t>Hanukkah</w:t>
      </w:r>
      <w:r>
        <w:t xml:space="preserve"> to Christmas</w:t>
      </w:r>
      <w:r w:rsidR="000909DA">
        <w:t>. Thus it seems</w:t>
      </w:r>
      <w:r>
        <w:t xml:space="preserve">, to a large extent, that lighting colorful </w:t>
      </w:r>
      <w:r w:rsidR="003C0455">
        <w:t>Hanukkah</w:t>
      </w:r>
      <w:r>
        <w:t xml:space="preserve"> cand</w:t>
      </w:r>
      <w:r w:rsidR="00305BC4">
        <w:t>l</w:t>
      </w:r>
      <w:r>
        <w:t>es (</w:t>
      </w:r>
      <w:r w:rsidR="004414FD">
        <w:t xml:space="preserve">going as far </w:t>
      </w:r>
      <w:r w:rsidR="000909DA">
        <w:t xml:space="preserve">as to turn the </w:t>
      </w:r>
      <w:r>
        <w:t>menorah into a “Jewish Christmas tree”) and giving gifts t</w:t>
      </w:r>
      <w:r w:rsidR="004414FD">
        <w:t>o</w:t>
      </w:r>
      <w:r>
        <w:t xml:space="preserve"> the children (“</w:t>
      </w:r>
      <w:r w:rsidR="003C0455">
        <w:t>Hanukkah</w:t>
      </w:r>
      <w:r>
        <w:t xml:space="preserve"> gelt”) are </w:t>
      </w:r>
      <w:r w:rsidR="000909DA">
        <w:t xml:space="preserve">mere </w:t>
      </w:r>
      <w:r>
        <w:t>adoptions and imitations of the world surrounding the</w:t>
      </w:r>
      <w:r w:rsidR="000909DA">
        <w:t xml:space="preserve"> </w:t>
      </w:r>
      <w:r>
        <w:t xml:space="preserve">Jews. Today, </w:t>
      </w:r>
      <w:r w:rsidR="003C0455">
        <w:t>Hanukkah</w:t>
      </w:r>
      <w:r>
        <w:t xml:space="preserve"> </w:t>
      </w:r>
      <w:r w:rsidR="000909DA">
        <w:t xml:space="preserve">appears to have </w:t>
      </w:r>
      <w:r>
        <w:t>taken an interesting turn in these J</w:t>
      </w:r>
      <w:r w:rsidR="000909DA">
        <w:t>e</w:t>
      </w:r>
      <w:r>
        <w:t xml:space="preserve">wish circles: </w:t>
      </w:r>
      <w:r w:rsidR="004414FD">
        <w:t>n</w:t>
      </w:r>
      <w:r>
        <w:t>o longer a festival repr</w:t>
      </w:r>
      <w:r w:rsidR="00A4325F">
        <w:t>e</w:t>
      </w:r>
      <w:r>
        <w:t xml:space="preserve">senting </w:t>
      </w:r>
      <w:r w:rsidR="004414FD">
        <w:t xml:space="preserve">a people’s </w:t>
      </w:r>
      <w:r>
        <w:t xml:space="preserve">struggle for its </w:t>
      </w:r>
      <w:r w:rsidR="004414FD">
        <w:t xml:space="preserve">religious </w:t>
      </w:r>
      <w:r>
        <w:t>and national freedom but a</w:t>
      </w:r>
      <w:r w:rsidR="004414FD">
        <w:t>n</w:t>
      </w:r>
      <w:r>
        <w:t xml:space="preserve"> abstract universal symbol</w:t>
      </w:r>
      <w:r w:rsidR="004414FD">
        <w:t xml:space="preserve"> of sorts</w:t>
      </w:r>
      <w:r>
        <w:t xml:space="preserve">, in which the light of the menorah symbolizes the </w:t>
      </w:r>
      <w:r w:rsidR="003C0455">
        <w:t>luminescence</w:t>
      </w:r>
      <w:r w:rsidR="004414FD">
        <w:t xml:space="preserve"> of </w:t>
      </w:r>
      <w:r>
        <w:t>the multicultural experiencing of freedom.</w:t>
      </w:r>
    </w:p>
    <w:p w14:paraId="6B14669C" w14:textId="77777777" w:rsidR="007B1798" w:rsidRDefault="007B1798" w:rsidP="007C3AE6">
      <w:pPr>
        <w:pStyle w:val="PS"/>
        <w:jc w:val="both"/>
      </w:pPr>
      <w:r>
        <w:t xml:space="preserve">Conversely, </w:t>
      </w:r>
      <w:r w:rsidR="001E56C7">
        <w:t xml:space="preserve">modern Jewish literature </w:t>
      </w:r>
      <w:r w:rsidR="004414FD">
        <w:t xml:space="preserve">offers </w:t>
      </w:r>
      <w:r w:rsidR="001E56C7">
        <w:t>a wealth of ex</w:t>
      </w:r>
      <w:r w:rsidR="00456637">
        <w:t>a</w:t>
      </w:r>
      <w:r w:rsidR="001E56C7">
        <w:t xml:space="preserve">mples </w:t>
      </w:r>
      <w:r w:rsidR="00456637">
        <w:t xml:space="preserve">in which </w:t>
      </w:r>
      <w:r w:rsidR="001E56C7">
        <w:t xml:space="preserve">the encounter with </w:t>
      </w:r>
      <w:r w:rsidR="003C0455">
        <w:t>Hanukkah</w:t>
      </w:r>
      <w:r w:rsidR="001E56C7">
        <w:t xml:space="preserve"> and, more</w:t>
      </w:r>
      <w:r w:rsidR="008C084C">
        <w:t xml:space="preserve"> so</w:t>
      </w:r>
      <w:r w:rsidR="001E56C7">
        <w:t xml:space="preserve">, with the menorah, may </w:t>
      </w:r>
      <w:r w:rsidR="008C084C">
        <w:t xml:space="preserve">mark </w:t>
      </w:r>
      <w:r w:rsidR="00456637">
        <w:t>the</w:t>
      </w:r>
      <w:r w:rsidR="001E56C7">
        <w:t xml:space="preserve"> moment </w:t>
      </w:r>
      <w:r w:rsidR="00456637">
        <w:t xml:space="preserve">when </w:t>
      </w:r>
      <w:r w:rsidR="001E56C7">
        <w:t xml:space="preserve">an assimilated Jew suddenly </w:t>
      </w:r>
      <w:r w:rsidR="00CF4095">
        <w:t xml:space="preserve">ponders </w:t>
      </w:r>
      <w:r w:rsidR="001E56C7">
        <w:t xml:space="preserve">the question of his or her identity. </w:t>
      </w:r>
      <w:r w:rsidR="00456637">
        <w:t xml:space="preserve">Two cases in point are </w:t>
      </w:r>
      <w:r w:rsidR="001E56C7">
        <w:t xml:space="preserve">I.L. Peretz’ story “The </w:t>
      </w:r>
      <w:r w:rsidR="003C0455">
        <w:t>Hanukkah</w:t>
      </w:r>
      <w:r w:rsidR="001E56C7">
        <w:t xml:space="preserve"> Menorah</w:t>
      </w:r>
      <w:r w:rsidR="00456637">
        <w:t>”</w:t>
      </w:r>
      <w:r w:rsidR="001E56C7">
        <w:t xml:space="preserve"> and Theodor Herzl’s “The Menorah</w:t>
      </w:r>
      <w:r w:rsidR="00456637">
        <w:t>.</w:t>
      </w:r>
      <w:r w:rsidR="001E56C7">
        <w:t xml:space="preserve">” </w:t>
      </w:r>
      <w:r w:rsidR="00456637">
        <w:t>There are many others. T</w:t>
      </w:r>
      <w:r w:rsidR="001E56C7">
        <w:t>he tales of the Chabad Hasidim</w:t>
      </w:r>
      <w:r w:rsidR="00456637">
        <w:t xml:space="preserve"> reserve</w:t>
      </w:r>
      <w:r w:rsidR="001E56C7">
        <w:t xml:space="preserve"> a special place for </w:t>
      </w:r>
      <w:r w:rsidR="008C084C">
        <w:t xml:space="preserve">reporting on </w:t>
      </w:r>
      <w:r w:rsidR="00342EC4">
        <w:t>th</w:t>
      </w:r>
      <w:r w:rsidR="008C084C">
        <w:t>os</w:t>
      </w:r>
      <w:r w:rsidR="00342EC4">
        <w:t xml:space="preserve">e </w:t>
      </w:r>
      <w:r w:rsidR="00CF4095">
        <w:t xml:space="preserve">moments </w:t>
      </w:r>
      <w:r w:rsidR="00342EC4">
        <w:t xml:space="preserve">when Jewish prisoners in the Communist gulag </w:t>
      </w:r>
      <w:r w:rsidR="008B22DB">
        <w:t xml:space="preserve">light </w:t>
      </w:r>
      <w:r w:rsidR="001E56C7">
        <w:t>the menorah</w:t>
      </w:r>
      <w:r w:rsidR="00342EC4">
        <w:t xml:space="preserve"> </w:t>
      </w:r>
      <w:r w:rsidR="001E56C7">
        <w:t xml:space="preserve">at great </w:t>
      </w:r>
      <w:r w:rsidR="00342EC4">
        <w:t xml:space="preserve">personal </w:t>
      </w:r>
      <w:r w:rsidR="001E56C7">
        <w:t>risk</w:t>
      </w:r>
      <w:r w:rsidR="00342EC4">
        <w:t>. O</w:t>
      </w:r>
      <w:r w:rsidR="001E56C7">
        <w:t>ften</w:t>
      </w:r>
      <w:r w:rsidR="00342EC4">
        <w:t>,</w:t>
      </w:r>
      <w:r w:rsidR="001E56C7">
        <w:t xml:space="preserve"> too</w:t>
      </w:r>
      <w:r w:rsidR="00342EC4">
        <w:t>,</w:t>
      </w:r>
      <w:r w:rsidR="001E56C7">
        <w:t xml:space="preserve"> one of the cruel jailers is reminded of his Jewish identity </w:t>
      </w:r>
      <w:r w:rsidR="00342EC4">
        <w:t xml:space="preserve">just as </w:t>
      </w:r>
      <w:r w:rsidR="001E56C7">
        <w:t xml:space="preserve">he catches the </w:t>
      </w:r>
      <w:r w:rsidR="008B22DB">
        <w:t xml:space="preserve">inmates </w:t>
      </w:r>
      <w:r w:rsidR="001E56C7">
        <w:t>red-handed.</w:t>
      </w:r>
    </w:p>
    <w:p w14:paraId="08B1563A" w14:textId="77777777" w:rsidR="001E56C7" w:rsidRDefault="001E56C7" w:rsidP="007C3AE6">
      <w:pPr>
        <w:pStyle w:val="PS"/>
        <w:jc w:val="both"/>
      </w:pPr>
      <w:r>
        <w:t>Especiall</w:t>
      </w:r>
      <w:r w:rsidR="006D28CC">
        <w:t>y</w:t>
      </w:r>
      <w:r>
        <w:t xml:space="preserve"> touching is the testimony of the historian Saul Friedländer, who </w:t>
      </w:r>
      <w:r w:rsidR="00342EC4">
        <w:t>r</w:t>
      </w:r>
      <w:r>
        <w:t>ecalled th</w:t>
      </w:r>
      <w:r w:rsidR="006D28CC">
        <w:t>e</w:t>
      </w:r>
      <w:r>
        <w:t xml:space="preserve"> moment in his childhood, in December 1941, </w:t>
      </w:r>
      <w:r w:rsidR="00396AFA">
        <w:t xml:space="preserve">as he fled with his parents </w:t>
      </w:r>
      <w:r w:rsidR="00342EC4">
        <w:t>from Prague to France to escape the terror of the Nazi occupation</w:t>
      </w:r>
      <w:r w:rsidR="00396AFA">
        <w:t xml:space="preserve">. One evening, his father told him the story of </w:t>
      </w:r>
      <w:r w:rsidR="003C0455">
        <w:t>Hanukkah</w:t>
      </w:r>
      <w:r w:rsidR="00396AFA">
        <w:t>:</w:t>
      </w:r>
    </w:p>
    <w:p w14:paraId="1645A3BF" w14:textId="77777777" w:rsidR="00396AFA" w:rsidRDefault="00506CFB" w:rsidP="007C3AE6">
      <w:pPr>
        <w:pStyle w:val="IQ"/>
        <w:jc w:val="both"/>
      </w:pPr>
      <w:r>
        <w:t>He explained to me how people had tried to force the Jews to deny their faith, and how the Maccabees had taken arms against their oppressors, broken the yoke of Antiochus Epiphanes' tyranny, and delivered Jerusalem. . […] More than one Jew suddenly discovered, like my father in his total distress, some tiny detail that brought him closer to the collective past</w:t>
      </w:r>
      <w:r w:rsidR="00C9334C">
        <w:t xml:space="preserve">. […] When crises occur, one searches the depths of one's memory to discover some vestige of the past, not the past of the individual, faltering and ephemeral, </w:t>
      </w:r>
      <w:r w:rsidR="00496799">
        <w:t>but rather that of the community, which, though left behind, nonetheless represents that which is permanent and lasting.</w:t>
      </w:r>
    </w:p>
    <w:p w14:paraId="08A7A477" w14:textId="77777777" w:rsidR="00FE2DFC" w:rsidRDefault="00FE2DFC" w:rsidP="007C3AE6">
      <w:pPr>
        <w:pStyle w:val="IQ"/>
        <w:jc w:val="both"/>
        <w:rPr>
          <w:color w:val="202122"/>
        </w:rPr>
      </w:pPr>
      <w:r>
        <w:rPr>
          <w:i/>
          <w:iCs/>
          <w:color w:val="202122"/>
        </w:rPr>
        <w:t>When Memory Comes</w:t>
      </w:r>
      <w:r w:rsidR="00496799">
        <w:rPr>
          <w:i/>
          <w:iCs/>
          <w:color w:val="202122"/>
        </w:rPr>
        <w:t xml:space="preserve"> </w:t>
      </w:r>
      <w:r w:rsidR="00496799">
        <w:t>(</w:t>
      </w:r>
      <w:r>
        <w:rPr>
          <w:color w:val="202122"/>
        </w:rPr>
        <w:t>New York: Farrar, Straus, Giroux, 1979</w:t>
      </w:r>
      <w:r w:rsidR="00496799">
        <w:rPr>
          <w:color w:val="202122"/>
        </w:rPr>
        <w:t>)</w:t>
      </w:r>
      <w:r>
        <w:rPr>
          <w:color w:val="202122"/>
        </w:rPr>
        <w:t xml:space="preserve">. </w:t>
      </w:r>
    </w:p>
    <w:p w14:paraId="225D270C" w14:textId="40D87AF5" w:rsidR="00AC65C3" w:rsidRDefault="0077794E" w:rsidP="007C3AE6">
      <w:pPr>
        <w:pStyle w:val="PS"/>
        <w:jc w:val="both"/>
      </w:pPr>
      <w:r>
        <w:t>F</w:t>
      </w:r>
      <w:r w:rsidR="00AC65C3">
        <w:t xml:space="preserve">or </w:t>
      </w:r>
      <w:r w:rsidR="00900AB0">
        <w:t xml:space="preserve">almost all shades of </w:t>
      </w:r>
      <w:r w:rsidR="00AC65C3">
        <w:t>the Zionist Movement</w:t>
      </w:r>
      <w:r w:rsidR="00813E52">
        <w:t xml:space="preserve">, </w:t>
      </w:r>
      <w:r w:rsidR="003C0455">
        <w:t>Hanukkah</w:t>
      </w:r>
      <w:r w:rsidR="00813E52">
        <w:t xml:space="preserve"> command</w:t>
      </w:r>
      <w:r w:rsidR="00900AB0">
        <w:t xml:space="preserve">s </w:t>
      </w:r>
      <w:r w:rsidR="00813E52">
        <w:t>prime importance</w:t>
      </w:r>
      <w:r>
        <w:t>,</w:t>
      </w:r>
      <w:r w:rsidRPr="0077794E">
        <w:t xml:space="preserve"> </w:t>
      </w:r>
      <w:r>
        <w:t>of course</w:t>
      </w:r>
      <w:r w:rsidR="00813E52">
        <w:t xml:space="preserve">. </w:t>
      </w:r>
      <w:r w:rsidR="001529BA">
        <w:t>In Zionist eyes, i</w:t>
      </w:r>
      <w:r w:rsidR="00813E52">
        <w:t xml:space="preserve">n </w:t>
      </w:r>
      <w:r w:rsidR="000531EE">
        <w:t xml:space="preserve">a </w:t>
      </w:r>
      <w:r w:rsidR="00813E52">
        <w:t xml:space="preserve">total reversal </w:t>
      </w:r>
      <w:r w:rsidR="000531EE">
        <w:t xml:space="preserve">of </w:t>
      </w:r>
      <w:r w:rsidR="00813E52">
        <w:t xml:space="preserve">the use </w:t>
      </w:r>
      <w:r w:rsidR="000531EE">
        <w:t xml:space="preserve">of </w:t>
      </w:r>
      <w:r w:rsidR="003C0455">
        <w:t>Hanukkah</w:t>
      </w:r>
      <w:r w:rsidR="000531EE">
        <w:t xml:space="preserve"> by </w:t>
      </w:r>
      <w:r w:rsidR="00813E52">
        <w:t>assimilated Jews</w:t>
      </w:r>
      <w:r w:rsidR="001529BA">
        <w:t>,</w:t>
      </w:r>
      <w:r w:rsidR="00813E52">
        <w:t xml:space="preserve"> the festival symbol</w:t>
      </w:r>
      <w:r w:rsidR="00900AB0">
        <w:t>i</w:t>
      </w:r>
      <w:r w:rsidR="00813E52">
        <w:t>ze</w:t>
      </w:r>
      <w:r w:rsidR="00900AB0">
        <w:t>s</w:t>
      </w:r>
      <w:r w:rsidR="00813E52">
        <w:t xml:space="preserve"> t</w:t>
      </w:r>
      <w:r w:rsidR="000531EE">
        <w:t>h</w:t>
      </w:r>
      <w:r w:rsidR="00813E52">
        <w:t xml:space="preserve">e </w:t>
      </w:r>
      <w:r w:rsidR="000531EE">
        <w:t xml:space="preserve">long-ago </w:t>
      </w:r>
      <w:r w:rsidR="00813E52">
        <w:t>national existence of Jews w</w:t>
      </w:r>
      <w:r w:rsidR="000531EE">
        <w:t>h</w:t>
      </w:r>
      <w:r w:rsidR="00813E52">
        <w:t>o ha</w:t>
      </w:r>
      <w:r w:rsidR="000531EE">
        <w:t>d</w:t>
      </w:r>
      <w:r w:rsidR="00813E52">
        <w:t xml:space="preserve"> physical power, courage, military prowess, political enterprise, and a close </w:t>
      </w:r>
      <w:r w:rsidR="00350E50">
        <w:t>connection</w:t>
      </w:r>
      <w:r w:rsidR="00813E52">
        <w:t xml:space="preserve"> with their historical homeland—Eretz Israel.</w:t>
      </w:r>
    </w:p>
    <w:p w14:paraId="6AAFCB94" w14:textId="77777777" w:rsidR="00813E52" w:rsidRDefault="000531EE" w:rsidP="007C3AE6">
      <w:pPr>
        <w:pStyle w:val="PS"/>
        <w:jc w:val="both"/>
      </w:pPr>
      <w:r>
        <w:t xml:space="preserve">Among </w:t>
      </w:r>
      <w:r w:rsidR="00813E52">
        <w:t xml:space="preserve">some Zionists, the miracle of the </w:t>
      </w:r>
      <w:r w:rsidR="00B211F4">
        <w:t>flask</w:t>
      </w:r>
      <w:r w:rsidR="00813E52">
        <w:t xml:space="preserve"> of oil </w:t>
      </w:r>
      <w:r w:rsidR="00900AB0">
        <w:t>h</w:t>
      </w:r>
      <w:r w:rsidR="00813E52">
        <w:t xml:space="preserve">as </w:t>
      </w:r>
      <w:r w:rsidR="00900AB0">
        <w:t xml:space="preserve">been </w:t>
      </w:r>
      <w:r w:rsidR="00813E52">
        <w:t xml:space="preserve">crowded out by </w:t>
      </w:r>
      <w:r w:rsidR="007347E9">
        <w:t xml:space="preserve">physical </w:t>
      </w:r>
      <w:r w:rsidR="00813E52">
        <w:t xml:space="preserve">and human heroism. Zionist education systems and the world of </w:t>
      </w:r>
      <w:r>
        <w:t xml:space="preserve">Zionist </w:t>
      </w:r>
      <w:r w:rsidR="00813E52">
        <w:t xml:space="preserve">literature, art, and theatre </w:t>
      </w:r>
      <w:r>
        <w:t xml:space="preserve">have been imparting this message in innumerable ways </w:t>
      </w:r>
      <w:r w:rsidR="00813E52">
        <w:t>for more than a century.</w:t>
      </w:r>
    </w:p>
    <w:p w14:paraId="7521CCE5" w14:textId="77777777" w:rsidR="00813E52" w:rsidRDefault="00813E52" w:rsidP="007C3AE6">
      <w:pPr>
        <w:pStyle w:val="PS"/>
        <w:jc w:val="both"/>
      </w:pPr>
      <w:r>
        <w:t xml:space="preserve">In this context of the importance of </w:t>
      </w:r>
      <w:r w:rsidR="003C0455">
        <w:t>Hanukkah</w:t>
      </w:r>
      <w:r>
        <w:t xml:space="preserve"> in the Zionist historical consciousness, it is fascinating to note the vast importance that great Zionist hi</w:t>
      </w:r>
      <w:r w:rsidR="00B211F4">
        <w:t>sto</w:t>
      </w:r>
      <w:r>
        <w:t xml:space="preserve">rians </w:t>
      </w:r>
      <w:r w:rsidR="00B211F4">
        <w:t xml:space="preserve">have bestowed on </w:t>
      </w:r>
      <w:r>
        <w:t xml:space="preserve">this festival, not only as a national event but also </w:t>
      </w:r>
      <w:r w:rsidR="00B211F4">
        <w:t>a</w:t>
      </w:r>
      <w:r>
        <w:t>s a fateful one for all of human history! Here</w:t>
      </w:r>
      <w:r w:rsidR="00B211F4">
        <w:t>,</w:t>
      </w:r>
      <w:r>
        <w:t xml:space="preserve"> a national occurrence </w:t>
      </w:r>
      <w:r w:rsidR="00B211F4">
        <w:t xml:space="preserve">is grasped as a matter of </w:t>
      </w:r>
      <w:r>
        <w:t xml:space="preserve">universal importance. </w:t>
      </w:r>
      <w:r w:rsidR="00B211F4">
        <w:t>The following passages that demonstrate this point, i</w:t>
      </w:r>
      <w:r>
        <w:t>n my opinion, should be qu</w:t>
      </w:r>
      <w:r w:rsidR="00B211F4">
        <w:t>o</w:t>
      </w:r>
      <w:r>
        <w:t>ted in full.</w:t>
      </w:r>
    </w:p>
    <w:p w14:paraId="2CBE6F1E" w14:textId="77777777" w:rsidR="00813E52" w:rsidRDefault="00813E52" w:rsidP="007C3AE6">
      <w:pPr>
        <w:pStyle w:val="PS"/>
        <w:jc w:val="both"/>
      </w:pPr>
      <w:r>
        <w:t>The historian Joseph Klausner wrote:</w:t>
      </w:r>
    </w:p>
    <w:p w14:paraId="20B9AA8A" w14:textId="77777777" w:rsidR="00BF3866" w:rsidRPr="00496799" w:rsidRDefault="00496799" w:rsidP="007C3AE6">
      <w:pPr>
        <w:pStyle w:val="IQ"/>
        <w:jc w:val="both"/>
      </w:pPr>
      <w:r>
        <w:rPr>
          <w:b/>
          <w:bCs/>
        </w:rPr>
        <w:t xml:space="preserve">It was the first time in world history </w:t>
      </w:r>
      <w:r w:rsidRPr="00496799">
        <w:t>that</w:t>
      </w:r>
      <w:r>
        <w:rPr>
          <w:b/>
          <w:bCs/>
        </w:rPr>
        <w:t xml:space="preserve"> </w:t>
      </w:r>
      <w:r>
        <w:t xml:space="preserve">an entire people was persecuted for its faith and suffered terribly for its beliefs and views. Many did not withstand the ordeal of course. […] However, </w:t>
      </w:r>
      <w:r w:rsidR="00BB58ED">
        <w:t>most of the nation, men and women, old and young […] endured all manner of torments. […] Multi</w:t>
      </w:r>
      <w:r w:rsidR="005E79CC">
        <w:t>tud</w:t>
      </w:r>
      <w:r w:rsidR="00BB58ED">
        <w:t>es of thou</w:t>
      </w:r>
      <w:r w:rsidR="004A709E">
        <w:t>s</w:t>
      </w:r>
      <w:r w:rsidR="00BB58ED">
        <w:t xml:space="preserve">ands rose up, spiritual heroes who </w:t>
      </w:r>
      <w:r w:rsidR="004A709E">
        <w:t xml:space="preserve">could not be compelled by any torture </w:t>
      </w:r>
      <w:r w:rsidR="00BB58ED">
        <w:t xml:space="preserve">in the world and </w:t>
      </w:r>
      <w:r w:rsidR="004A709E">
        <w:t xml:space="preserve">any </w:t>
      </w:r>
      <w:r w:rsidR="00BB58ED">
        <w:t xml:space="preserve">threat of </w:t>
      </w:r>
      <w:r w:rsidR="004A709E">
        <w:t xml:space="preserve">gruesome </w:t>
      </w:r>
      <w:r w:rsidR="00BB58ED">
        <w:t xml:space="preserve">death to </w:t>
      </w:r>
      <w:r w:rsidR="004A709E">
        <w:t>b</w:t>
      </w:r>
      <w:r w:rsidR="00BB58ED">
        <w:t xml:space="preserve">etray the teachings of their God. […] </w:t>
      </w:r>
      <w:r w:rsidR="004A709E">
        <w:t>There was a</w:t>
      </w:r>
      <w:r w:rsidR="002169FA">
        <w:t xml:space="preserve">n intuitive feeling that </w:t>
      </w:r>
      <w:r w:rsidR="00175093">
        <w:t xml:space="preserve">along </w:t>
      </w:r>
      <w:r w:rsidR="002169FA">
        <w:t>with betraying their God they would also betray their people, and if the Torah of Is</w:t>
      </w:r>
      <w:r w:rsidR="00175093">
        <w:t>r</w:t>
      </w:r>
      <w:r w:rsidR="002169FA">
        <w:t>ael were to be lost so would the Peo</w:t>
      </w:r>
      <w:r w:rsidR="00175093">
        <w:t>p</w:t>
      </w:r>
      <w:r w:rsidR="002169FA">
        <w:t xml:space="preserve">le Israel. […] They were martyrs—the first </w:t>
      </w:r>
      <w:r w:rsidR="00175093">
        <w:t xml:space="preserve">among </w:t>
      </w:r>
      <w:r w:rsidR="002169FA">
        <w:t xml:space="preserve">Israel and, </w:t>
      </w:r>
      <w:r w:rsidR="002169FA">
        <w:lastRenderedPageBreak/>
        <w:t xml:space="preserve">perhaps, </w:t>
      </w:r>
      <w:r w:rsidR="00175093">
        <w:t xml:space="preserve">among </w:t>
      </w:r>
      <w:r w:rsidR="002169FA">
        <w:t>all the nations—who surrende</w:t>
      </w:r>
      <w:r w:rsidR="00175093">
        <w:t xml:space="preserve">red their souls for the sanctification </w:t>
      </w:r>
      <w:r w:rsidR="002169FA">
        <w:t>of God. The nat</w:t>
      </w:r>
      <w:r w:rsidR="00175093">
        <w:t>i</w:t>
      </w:r>
      <w:r w:rsidR="002169FA">
        <w:t xml:space="preserve">on, however, was not saved by martyrs alone. To </w:t>
      </w:r>
      <w:r w:rsidR="00175093">
        <w:t xml:space="preserve">save </w:t>
      </w:r>
      <w:r w:rsidR="002169FA">
        <w:t>it</w:t>
      </w:r>
      <w:r w:rsidR="00175093">
        <w:t>,</w:t>
      </w:r>
      <w:r w:rsidR="002169FA">
        <w:t xml:space="preserve"> its God</w:t>
      </w:r>
      <w:r w:rsidR="00175093">
        <w:t>,</w:t>
      </w:r>
      <w:r w:rsidR="002169FA">
        <w:t xml:space="preserve"> and its Torah, passive resistance</w:t>
      </w:r>
      <w:r w:rsidR="00175093" w:rsidRPr="00175093">
        <w:t xml:space="preserve"> </w:t>
      </w:r>
      <w:r w:rsidR="00175093">
        <w:t>would not suffice</w:t>
      </w:r>
      <w:r w:rsidR="002169FA">
        <w:t xml:space="preserve">. When the </w:t>
      </w:r>
      <w:r w:rsidR="004A709E">
        <w:t xml:space="preserve">pot </w:t>
      </w:r>
      <w:r w:rsidR="002169FA">
        <w:t xml:space="preserve">of afflictions and </w:t>
      </w:r>
      <w:r w:rsidR="004A709E">
        <w:t xml:space="preserve">violence </w:t>
      </w:r>
      <w:r w:rsidR="002169FA">
        <w:t>boiled over, active r</w:t>
      </w:r>
      <w:r w:rsidR="00175093">
        <w:t>e</w:t>
      </w:r>
      <w:r w:rsidR="002169FA">
        <w:t xml:space="preserve">sistance had to arise. In the martyrs' stead, </w:t>
      </w:r>
      <w:r w:rsidR="004A709E">
        <w:t>heroes had to come—the great rebels and warriors of the House of Hashmonai: Matityahu son of Yohanan the Hasmonaean and his five sons, who with their blood attained freedom of religion and the freedom of the homeland alike.</w:t>
      </w:r>
    </w:p>
    <w:p w14:paraId="0DD04568" w14:textId="77777777" w:rsidR="00813E52" w:rsidRPr="00BF3866" w:rsidRDefault="00BF3866" w:rsidP="007C3AE6">
      <w:pPr>
        <w:pStyle w:val="IQ"/>
        <w:jc w:val="both"/>
      </w:pPr>
      <w:r>
        <w:t xml:space="preserve">Joseph Klausner, </w:t>
      </w:r>
      <w:r>
        <w:rPr>
          <w:i/>
          <w:iCs/>
        </w:rPr>
        <w:t xml:space="preserve">History of the Second Temple, B., </w:t>
      </w:r>
      <w:r w:rsidRPr="00BF3866">
        <w:t xml:space="preserve">Jerusalem, </w:t>
      </w:r>
      <w:r>
        <w:t xml:space="preserve">1952, </w:t>
      </w:r>
      <w:r w:rsidRPr="00BF3866">
        <w:t>pp. 199–200</w:t>
      </w:r>
      <w:r w:rsidR="004A709E">
        <w:t xml:space="preserve"> (Hebrew).</w:t>
      </w:r>
    </w:p>
    <w:p w14:paraId="0A034F05" w14:textId="77777777" w:rsidR="006D28CC" w:rsidRDefault="00132003" w:rsidP="007C3AE6">
      <w:pPr>
        <w:pStyle w:val="PS"/>
        <w:jc w:val="both"/>
      </w:pPr>
      <w:r>
        <w:t>The historian Cecil Roth</w:t>
      </w:r>
      <w:r w:rsidR="00A053B5">
        <w:t xml:space="preserve"> had the following to say</w:t>
      </w:r>
      <w:r>
        <w:t>:</w:t>
      </w:r>
    </w:p>
    <w:p w14:paraId="3BFB3B0C" w14:textId="77777777" w:rsidR="00A053B5" w:rsidRDefault="006E166E" w:rsidP="007C3AE6">
      <w:pPr>
        <w:pStyle w:val="IQ"/>
        <w:jc w:val="both"/>
      </w:pPr>
      <w:r w:rsidRPr="006E166E">
        <w:t>It was one of the decisive events in human history. Never before had men been convinced, as they were then, that an Idea was something to fight for and to die for; and the success of the revolt saved for mankind the ethical monotheism which lies at the basis not only of Judaism but also of Christianity and Islam, as yet unborn, and of Western civilization in its true sense.</w:t>
      </w:r>
    </w:p>
    <w:p w14:paraId="30151919" w14:textId="77777777" w:rsidR="00A053B5" w:rsidRDefault="006E166E" w:rsidP="007C3AE6">
      <w:pPr>
        <w:pStyle w:val="IQ"/>
        <w:jc w:val="both"/>
      </w:pPr>
      <w:r>
        <w:rPr>
          <w:i/>
          <w:iCs/>
        </w:rPr>
        <w:t xml:space="preserve">The </w:t>
      </w:r>
      <w:r w:rsidR="00A053B5" w:rsidRPr="00A053B5">
        <w:rPr>
          <w:i/>
          <w:iCs/>
        </w:rPr>
        <w:t>History of the Jews in Italy</w:t>
      </w:r>
      <w:r w:rsidR="00A053B5">
        <w:t xml:space="preserve"> (Philadelphia</w:t>
      </w:r>
      <w:r>
        <w:t>: Jewish Publication Society of America</w:t>
      </w:r>
      <w:r w:rsidR="00A053B5">
        <w:t>, 1946)</w:t>
      </w:r>
      <w:r>
        <w:t>, p. 2.</w:t>
      </w:r>
    </w:p>
    <w:p w14:paraId="3470907A" w14:textId="77777777" w:rsidR="00132003" w:rsidRPr="00A87FBC" w:rsidRDefault="00132003" w:rsidP="007C3AE6">
      <w:pPr>
        <w:pStyle w:val="PS"/>
        <w:jc w:val="both"/>
      </w:pPr>
      <w:r w:rsidRPr="00A87FBC">
        <w:t xml:space="preserve">The </w:t>
      </w:r>
      <w:r w:rsidR="00200E83" w:rsidRPr="00A87FBC">
        <w:t>historian Yitzhak Baer wrote:</w:t>
      </w:r>
    </w:p>
    <w:p w14:paraId="5D635B3B" w14:textId="77777777" w:rsidR="006E166E" w:rsidRPr="00A87FBC" w:rsidRDefault="00F75045" w:rsidP="007C3AE6">
      <w:pPr>
        <w:pStyle w:val="IQ"/>
        <w:jc w:val="both"/>
      </w:pPr>
      <w:commentRangeStart w:id="0"/>
      <w:r w:rsidRPr="00A87FBC">
        <w:rPr>
          <w:b/>
          <w:bCs/>
        </w:rPr>
        <w:t xml:space="preserve">The Hasmonaean uprising should be </w:t>
      </w:r>
      <w:r w:rsidR="00A87FBC" w:rsidRPr="00A87FBC">
        <w:rPr>
          <w:b/>
          <w:bCs/>
        </w:rPr>
        <w:t xml:space="preserve">seen </w:t>
      </w:r>
      <w:r w:rsidRPr="00A87FBC">
        <w:rPr>
          <w:b/>
          <w:bCs/>
        </w:rPr>
        <w:t>as one of the decisive events in all of human history,</w:t>
      </w:r>
      <w:r w:rsidRPr="00A87FBC">
        <w:t xml:space="preserve"> as one of the definitive chapters in </w:t>
      </w:r>
      <w:r w:rsidR="00A87FBC">
        <w:t xml:space="preserve">humankind's </w:t>
      </w:r>
      <w:r w:rsidRPr="00A87FBC">
        <w:t>progress to</w:t>
      </w:r>
      <w:r w:rsidR="00A87FBC">
        <w:t>w</w:t>
      </w:r>
      <w:r w:rsidRPr="00A87FBC">
        <w:t>ard freedom […] It was the first time in history that peo</w:t>
      </w:r>
      <w:r w:rsidR="00A87FBC">
        <w:t>p</w:t>
      </w:r>
      <w:r w:rsidRPr="00A87FBC">
        <w:t>le fought and died for the</w:t>
      </w:r>
      <w:r w:rsidR="00A87FBC">
        <w:t>ir</w:t>
      </w:r>
      <w:r w:rsidRPr="00A87FBC">
        <w:t xml:space="preserve"> faith as the most precious value among the assets of their souls. </w:t>
      </w:r>
      <w:commentRangeEnd w:id="0"/>
      <w:r w:rsidR="00A946B4">
        <w:rPr>
          <w:rStyle w:val="CommentReference"/>
          <w:lang w:eastAsia="he-IL" w:bidi="he-IL"/>
        </w:rPr>
        <w:commentReference w:id="0"/>
      </w:r>
    </w:p>
    <w:p w14:paraId="3D9DE186" w14:textId="77777777" w:rsidR="00200E83" w:rsidRDefault="00200E83" w:rsidP="007C3AE6">
      <w:pPr>
        <w:pStyle w:val="PS"/>
        <w:jc w:val="both"/>
      </w:pPr>
      <w:r>
        <w:t xml:space="preserve">And the historian Menahem Stern: </w:t>
      </w:r>
    </w:p>
    <w:p w14:paraId="6CE1A05A" w14:textId="77777777" w:rsidR="006E166E" w:rsidRDefault="006E166E" w:rsidP="007C3AE6">
      <w:pPr>
        <w:pStyle w:val="IQ"/>
        <w:jc w:val="both"/>
      </w:pPr>
      <w:r>
        <w:t xml:space="preserve">The Jewish masses' passionate and uncompromising devotion to their faith was a deeply rooted phenomenon. </w:t>
      </w:r>
      <w:r w:rsidR="0021607B">
        <w:t>Already i</w:t>
      </w:r>
      <w:r w:rsidR="0052699D">
        <w:t>n previous generations the Jews had proved that they would not hesitate to offer up their lives for the precepts of their religion. This time</w:t>
      </w:r>
      <w:r w:rsidR="0021607B">
        <w:t>,</w:t>
      </w:r>
      <w:r w:rsidR="0052699D">
        <w:t xml:space="preserve"> however, an episode of martyrdom on a massive scale</w:t>
      </w:r>
      <w:r w:rsidR="0021607B" w:rsidRPr="0021607B">
        <w:t xml:space="preserve"> </w:t>
      </w:r>
      <w:r w:rsidR="0021607B">
        <w:t xml:space="preserve">unfolded </w:t>
      </w:r>
      <w:r w:rsidR="0021607B">
        <w:rPr>
          <w:b/>
          <w:bCs/>
        </w:rPr>
        <w:t>for the first time in human history</w:t>
      </w:r>
      <w:r w:rsidR="0052699D">
        <w:t xml:space="preserve">. The </w:t>
      </w:r>
      <w:r w:rsidR="0021607B">
        <w:t xml:space="preserve">steadfastness </w:t>
      </w:r>
      <w:r w:rsidR="0052699D">
        <w:t xml:space="preserve">of the </w:t>
      </w:r>
      <w:r w:rsidR="0021607B">
        <w:t>m</w:t>
      </w:r>
      <w:r w:rsidR="0052699D">
        <w:t>artyrs and the pious in th</w:t>
      </w:r>
      <w:r w:rsidR="0021607B">
        <w:t>os</w:t>
      </w:r>
      <w:r w:rsidR="0052699D">
        <w:t xml:space="preserve">e times of decrees </w:t>
      </w:r>
      <w:r w:rsidR="0021607B">
        <w:t xml:space="preserve">against the faith </w:t>
      </w:r>
      <w:r w:rsidR="0052699D">
        <w:t>ser</w:t>
      </w:r>
      <w:r w:rsidR="0021607B">
        <w:t>v</w:t>
      </w:r>
      <w:r w:rsidR="0052699D">
        <w:t>ed as an example and a paragon for Jews and non-Jews in all subsequent generations.</w:t>
      </w:r>
    </w:p>
    <w:p w14:paraId="26D19242" w14:textId="77777777" w:rsidR="0052699D" w:rsidRPr="0052699D" w:rsidRDefault="0052699D" w:rsidP="007C3AE6">
      <w:pPr>
        <w:pStyle w:val="IQ"/>
        <w:jc w:val="both"/>
      </w:pPr>
      <w:r>
        <w:t xml:space="preserve">"The Second Temple Era," in Haim Hillel Ben-Sasson ed. </w:t>
      </w:r>
      <w:r>
        <w:rPr>
          <w:i/>
          <w:iCs/>
        </w:rPr>
        <w:t>Jewish History in Antiquity</w:t>
      </w:r>
      <w:r>
        <w:t xml:space="preserve"> (Tel Aviv: 1969, p. 196)</w:t>
      </w:r>
      <w:r w:rsidR="007347E9">
        <w:t xml:space="preserve"> (Hebrew)</w:t>
      </w:r>
      <w:r>
        <w:t>.</w:t>
      </w:r>
    </w:p>
    <w:p w14:paraId="50E4C7AA" w14:textId="77777777" w:rsidR="00200E83" w:rsidRDefault="00200E83" w:rsidP="007C3AE6">
      <w:pPr>
        <w:pStyle w:val="PS"/>
        <w:jc w:val="both"/>
      </w:pPr>
      <w:r>
        <w:t xml:space="preserve">I </w:t>
      </w:r>
      <w:r w:rsidR="00A90343">
        <w:t xml:space="preserve">allow </w:t>
      </w:r>
      <w:r>
        <w:t xml:space="preserve">myself </w:t>
      </w:r>
      <w:r w:rsidR="00A90343">
        <w:t>a personal remark: I</w:t>
      </w:r>
      <w:r>
        <w:t xml:space="preserve">n contemporary Israel, too, students may be quite surprised </w:t>
      </w:r>
      <w:r w:rsidR="00AC3F23">
        <w:t xml:space="preserve">to encounter </w:t>
      </w:r>
      <w:r>
        <w:t xml:space="preserve">such an impressive presentation of the </w:t>
      </w:r>
      <w:r w:rsidR="0083304C">
        <w:t>Maccabee</w:t>
      </w:r>
      <w:r>
        <w:t xml:space="preserve"> uprising as the first event of its kind in </w:t>
      </w:r>
      <w:r w:rsidR="0061510D">
        <w:t xml:space="preserve">all of human </w:t>
      </w:r>
      <w:r>
        <w:t>history.</w:t>
      </w:r>
    </w:p>
    <w:p w14:paraId="73CCAEDA" w14:textId="77777777" w:rsidR="003A6581" w:rsidRDefault="00723EC6" w:rsidP="007C3AE6">
      <w:pPr>
        <w:pStyle w:val="PS"/>
        <w:jc w:val="both"/>
      </w:pPr>
      <w:r>
        <w:t xml:space="preserve">So, </w:t>
      </w:r>
      <w:r w:rsidR="00DF5012">
        <w:t xml:space="preserve">as we </w:t>
      </w:r>
      <w:r>
        <w:t>move across the yearly cycle</w:t>
      </w:r>
      <w:r w:rsidR="00A87FBC">
        <w:t xml:space="preserve">  and</w:t>
      </w:r>
      <w:r>
        <w:t xml:space="preserve"> again </w:t>
      </w:r>
      <w:r w:rsidR="00DF5012">
        <w:t xml:space="preserve">reach </w:t>
      </w:r>
      <w:r>
        <w:t xml:space="preserve">the days of </w:t>
      </w:r>
      <w:r w:rsidR="003C0455">
        <w:t>Hanukkah</w:t>
      </w:r>
      <w:r>
        <w:t xml:space="preserve">, we are </w:t>
      </w:r>
      <w:r w:rsidR="00A87FBC">
        <w:t xml:space="preserve">again </w:t>
      </w:r>
      <w:r w:rsidR="00DF5012">
        <w:t xml:space="preserve">called upon </w:t>
      </w:r>
      <w:r>
        <w:t xml:space="preserve">to contemplate the </w:t>
      </w:r>
      <w:r w:rsidR="00DF5012">
        <w:t xml:space="preserve">great transformations </w:t>
      </w:r>
      <w:r>
        <w:t>that this festi</w:t>
      </w:r>
      <w:r w:rsidR="00DF5012">
        <w:t>v</w:t>
      </w:r>
      <w:r>
        <w:t xml:space="preserve">al has undergone in its millennia of existence, and again we may wonder what speaks to us more: the real historical account </w:t>
      </w:r>
      <w:r w:rsidR="00DF5012">
        <w:t xml:space="preserve">in </w:t>
      </w:r>
      <w:r w:rsidR="0083304C">
        <w:t>Maccabee</w:t>
      </w:r>
      <w:r>
        <w:t>s I</w:t>
      </w:r>
      <w:r w:rsidR="00DF5012">
        <w:t>;</w:t>
      </w:r>
      <w:r>
        <w:t xml:space="preserve"> the Sages' emphasis on </w:t>
      </w:r>
      <w:r w:rsidR="00DF5012">
        <w:t xml:space="preserve">the </w:t>
      </w:r>
      <w:r>
        <w:t>miracle o</w:t>
      </w:r>
      <w:r w:rsidR="00DF5012">
        <w:t>f</w:t>
      </w:r>
      <w:r>
        <w:t xml:space="preserve"> the flask of oil</w:t>
      </w:r>
      <w:r w:rsidR="00DF5012">
        <w:t>;</w:t>
      </w:r>
      <w:r>
        <w:t xml:space="preserve"> </w:t>
      </w:r>
      <w:r w:rsidR="00DF5012">
        <w:t xml:space="preserve">adherence to </w:t>
      </w:r>
      <w:r>
        <w:t>the festi</w:t>
      </w:r>
      <w:r w:rsidR="00DF5012">
        <w:t>v</w:t>
      </w:r>
      <w:r>
        <w:t>al'</w:t>
      </w:r>
      <w:r w:rsidR="00DF5012">
        <w:t>s</w:t>
      </w:r>
      <w:r>
        <w:t xml:space="preserve"> halakhic minutiae</w:t>
      </w:r>
      <w:r w:rsidR="00DF5012">
        <w:t>;</w:t>
      </w:r>
      <w:r>
        <w:t xml:space="preserve"> viewing Judah </w:t>
      </w:r>
      <w:r w:rsidR="0083304C">
        <w:t>Maccabee</w:t>
      </w:r>
      <w:r>
        <w:t xml:space="preserve"> as a Jewish King Arthur of sorts</w:t>
      </w:r>
      <w:r w:rsidR="00DF5012">
        <w:t>;</w:t>
      </w:r>
      <w:r>
        <w:t xml:space="preserve"> seeing </w:t>
      </w:r>
      <w:r w:rsidR="003C0455">
        <w:t>Hanukkah</w:t>
      </w:r>
      <w:r w:rsidR="00DF5012">
        <w:t xml:space="preserve"> </w:t>
      </w:r>
      <w:r>
        <w:t xml:space="preserve">as a Jewish </w:t>
      </w:r>
      <w:r w:rsidR="00DF5012">
        <w:t xml:space="preserve">iteration of </w:t>
      </w:r>
      <w:r>
        <w:t>Christmas</w:t>
      </w:r>
      <w:r w:rsidR="00DF5012">
        <w:t xml:space="preserve"> of equal worth o</w:t>
      </w:r>
      <w:r>
        <w:t>r a</w:t>
      </w:r>
      <w:r w:rsidR="00DF5012">
        <w:t>s a</w:t>
      </w:r>
      <w:r>
        <w:t xml:space="preserve"> symbol of the light of  multiculturalism</w:t>
      </w:r>
      <w:r w:rsidR="00DF5012">
        <w:t xml:space="preserve">; construing </w:t>
      </w:r>
      <w:r>
        <w:t xml:space="preserve">the menorah as an object </w:t>
      </w:r>
      <w:r w:rsidR="00DF5012">
        <w:t xml:space="preserve">that </w:t>
      </w:r>
      <w:r>
        <w:t>can awaken old memories of a nearly lost identity, and</w:t>
      </w:r>
      <w:r w:rsidR="00DF5012">
        <w:t>,</w:t>
      </w:r>
      <w:r>
        <w:t xml:space="preserve"> perhaps—viewing </w:t>
      </w:r>
      <w:r w:rsidR="003C0455">
        <w:t>Hanukkah</w:t>
      </w:r>
      <w:r>
        <w:t xml:space="preserve"> as </w:t>
      </w:r>
      <w:r w:rsidR="007112B2">
        <w:t>a d</w:t>
      </w:r>
      <w:r w:rsidR="00DF5012">
        <w:t>r</w:t>
      </w:r>
      <w:r w:rsidR="007112B2">
        <w:t xml:space="preserve">amatic event of supreme importance in human history: a source of inspiration </w:t>
      </w:r>
      <w:r w:rsidR="00DF5012">
        <w:t xml:space="preserve">to be willing </w:t>
      </w:r>
      <w:r w:rsidR="007112B2">
        <w:t xml:space="preserve">to </w:t>
      </w:r>
      <w:r w:rsidR="00DF5012">
        <w:t xml:space="preserve">fight </w:t>
      </w:r>
      <w:r w:rsidR="007112B2">
        <w:t>to the death for national freedom and religious and cultural liberty.</w:t>
      </w:r>
    </w:p>
    <w:p w14:paraId="0E5CE932" w14:textId="77777777" w:rsidR="007112B2" w:rsidRDefault="007112B2" w:rsidP="007C3AE6">
      <w:pPr>
        <w:pStyle w:val="PS"/>
        <w:jc w:val="both"/>
      </w:pPr>
    </w:p>
    <w:p w14:paraId="1D6ACA5B" w14:textId="77777777" w:rsidR="007112B2" w:rsidRDefault="007112B2" w:rsidP="007C3AE6">
      <w:pPr>
        <w:pStyle w:val="PS"/>
        <w:jc w:val="both"/>
      </w:pPr>
      <w:r>
        <w:lastRenderedPageBreak/>
        <w:t xml:space="preserve">In our times as in all generations, and perhaps more so, </w:t>
      </w:r>
      <w:r w:rsidR="00DF5012">
        <w:t xml:space="preserve">our </w:t>
      </w:r>
      <w:r>
        <w:t xml:space="preserve">attitude toward </w:t>
      </w:r>
      <w:r w:rsidR="003C0455">
        <w:t>Hanukkah</w:t>
      </w:r>
      <w:r>
        <w:t xml:space="preserve"> may </w:t>
      </w:r>
      <w:r w:rsidR="00DF5012">
        <w:t xml:space="preserve">yield a </w:t>
      </w:r>
      <w:r>
        <w:t xml:space="preserve">very bright </w:t>
      </w:r>
      <w:r w:rsidR="00DF5012">
        <w:t xml:space="preserve">reflection of </w:t>
      </w:r>
      <w:r>
        <w:t>where we stand in this world.</w:t>
      </w:r>
    </w:p>
    <w:p w14:paraId="24E1B876" w14:textId="77777777" w:rsidR="005F2881" w:rsidRPr="00BF3866" w:rsidRDefault="005F2881" w:rsidP="007C3AE6">
      <w:pPr>
        <w:pStyle w:val="PS"/>
        <w:jc w:val="both"/>
      </w:pPr>
    </w:p>
    <w:sectPr w:rsidR="005F2881" w:rsidRPr="00BF3866" w:rsidSect="00EA1464">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7526D9F" w14:textId="60B15B94" w:rsidR="00A946B4" w:rsidRPr="006E166E" w:rsidRDefault="00A946B4" w:rsidP="00A946B4">
      <w:pPr>
        <w:pStyle w:val="IQ"/>
        <w:jc w:val="both"/>
      </w:pPr>
      <w:r>
        <w:rPr>
          <w:rStyle w:val="CommentReference"/>
        </w:rPr>
        <w:annotationRef/>
      </w:r>
      <w:r w:rsidRPr="00A87FBC">
        <w:rPr>
          <w:highlight w:val="yellow"/>
          <w:shd w:val="clear" w:color="auto" w:fill="FFFFFF"/>
        </w:rPr>
        <w:t>This passage is available in an English edition that I was not able to access, so I translated it from the Hebrew.</w:t>
      </w:r>
      <w:r w:rsidRPr="00A87FBC">
        <w:rPr>
          <w:highlight w:val="yellow"/>
        </w:rPr>
        <w:t xml:space="preserve"> The English editio</w:t>
      </w:r>
      <w:r>
        <w:rPr>
          <w:highlight w:val="yellow"/>
        </w:rPr>
        <w:t xml:space="preserve">n is </w:t>
      </w:r>
      <w:r w:rsidRPr="0052699D">
        <w:rPr>
          <w:i/>
          <w:iCs/>
          <w:highlight w:val="yellow"/>
        </w:rPr>
        <w:t>Peoples of Israel: Studies in the History of the Second Temple Period of the Mishna, the Foundations of Law and Faith</w:t>
      </w:r>
      <w:r w:rsidRPr="0052699D">
        <w:rPr>
          <w:highlight w:val="yellow"/>
        </w:rPr>
        <w:t xml:space="preserve"> (Jerusalem: Bialik Institute, 1955).</w:t>
      </w:r>
    </w:p>
    <w:p w14:paraId="133FDB4B" w14:textId="20443DE9" w:rsidR="00A946B4" w:rsidRPr="00A946B4" w:rsidRDefault="00A946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3FDB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3FDB4B" w16cid:durableId="23777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F72D" w14:textId="77777777" w:rsidR="00211D5E" w:rsidRDefault="00211D5E">
      <w:r>
        <w:separator/>
      </w:r>
    </w:p>
  </w:endnote>
  <w:endnote w:type="continuationSeparator" w:id="0">
    <w:p w14:paraId="617AEBCE" w14:textId="77777777" w:rsidR="00211D5E" w:rsidRDefault="0021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41A1" w14:textId="77777777" w:rsidR="00211D5E" w:rsidRDefault="00211D5E">
      <w:r>
        <w:separator/>
      </w:r>
    </w:p>
  </w:footnote>
  <w:footnote w:type="continuationSeparator" w:id="0">
    <w:p w14:paraId="42D92A5B" w14:textId="77777777" w:rsidR="00211D5E" w:rsidRDefault="00211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2210CE"/>
    <w:multiLevelType w:val="multilevel"/>
    <w:tmpl w:val="CB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6254755"/>
    <w:multiLevelType w:val="multilevel"/>
    <w:tmpl w:val="9DD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53312"/>
    <w:multiLevelType w:val="multilevel"/>
    <w:tmpl w:val="0D1A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1"/>
  </w:num>
  <w:num w:numId="3">
    <w:abstractNumId w:val="35"/>
  </w:num>
  <w:num w:numId="4">
    <w:abstractNumId w:val="1"/>
  </w:num>
  <w:num w:numId="5">
    <w:abstractNumId w:val="41"/>
  </w:num>
  <w:num w:numId="6">
    <w:abstractNumId w:val="6"/>
  </w:num>
  <w:num w:numId="7">
    <w:abstractNumId w:val="27"/>
  </w:num>
  <w:num w:numId="8">
    <w:abstractNumId w:val="33"/>
  </w:num>
  <w:num w:numId="9">
    <w:abstractNumId w:val="26"/>
  </w:num>
  <w:num w:numId="10">
    <w:abstractNumId w:val="8"/>
  </w:num>
  <w:num w:numId="11">
    <w:abstractNumId w:val="31"/>
  </w:num>
  <w:num w:numId="12">
    <w:abstractNumId w:val="13"/>
  </w:num>
  <w:num w:numId="13">
    <w:abstractNumId w:val="23"/>
  </w:num>
  <w:num w:numId="14">
    <w:abstractNumId w:val="37"/>
  </w:num>
  <w:num w:numId="15">
    <w:abstractNumId w:val="34"/>
  </w:num>
  <w:num w:numId="16">
    <w:abstractNumId w:val="18"/>
  </w:num>
  <w:num w:numId="17">
    <w:abstractNumId w:val="16"/>
  </w:num>
  <w:num w:numId="18">
    <w:abstractNumId w:val="24"/>
  </w:num>
  <w:num w:numId="19">
    <w:abstractNumId w:val="30"/>
  </w:num>
  <w:num w:numId="20">
    <w:abstractNumId w:val="15"/>
  </w:num>
  <w:num w:numId="21">
    <w:abstractNumId w:val="38"/>
  </w:num>
  <w:num w:numId="22">
    <w:abstractNumId w:val="25"/>
  </w:num>
  <w:num w:numId="23">
    <w:abstractNumId w:val="14"/>
  </w:num>
  <w:num w:numId="24">
    <w:abstractNumId w:val="29"/>
  </w:num>
  <w:num w:numId="25">
    <w:abstractNumId w:val="2"/>
  </w:num>
  <w:num w:numId="26">
    <w:abstractNumId w:val="7"/>
  </w:num>
  <w:num w:numId="27">
    <w:abstractNumId w:val="22"/>
  </w:num>
  <w:num w:numId="28">
    <w:abstractNumId w:val="32"/>
  </w:num>
  <w:num w:numId="29">
    <w:abstractNumId w:val="12"/>
  </w:num>
  <w:num w:numId="30">
    <w:abstractNumId w:val="19"/>
  </w:num>
  <w:num w:numId="31">
    <w:abstractNumId w:val="28"/>
  </w:num>
  <w:num w:numId="32">
    <w:abstractNumId w:val="11"/>
  </w:num>
  <w:num w:numId="33">
    <w:abstractNumId w:val="5"/>
  </w:num>
  <w:num w:numId="34">
    <w:abstractNumId w:val="0"/>
  </w:num>
  <w:num w:numId="35">
    <w:abstractNumId w:val="17"/>
  </w:num>
  <w:num w:numId="36">
    <w:abstractNumId w:val="10"/>
  </w:num>
  <w:num w:numId="37">
    <w:abstractNumId w:val="9"/>
  </w:num>
  <w:num w:numId="38">
    <w:abstractNumId w:val="42"/>
  </w:num>
  <w:num w:numId="39">
    <w:abstractNumId w:val="20"/>
  </w:num>
  <w:num w:numId="40">
    <w:abstractNumId w:val="40"/>
  </w:num>
  <w:num w:numId="41">
    <w:abstractNumId w:val="3"/>
  </w:num>
  <w:num w:numId="42">
    <w:abstractNumId w:val="36"/>
  </w:num>
  <w:num w:numId="43">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3NrI0NDUzMzYFkko6SsGpxcWZ+XkgBYa1ABdl5EssAAAA"/>
  </w:docVars>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C5C"/>
    <w:rsid w:val="00002E9E"/>
    <w:rsid w:val="000030B6"/>
    <w:rsid w:val="00003174"/>
    <w:rsid w:val="00003452"/>
    <w:rsid w:val="00003859"/>
    <w:rsid w:val="00003924"/>
    <w:rsid w:val="00003C35"/>
    <w:rsid w:val="00003C87"/>
    <w:rsid w:val="00003E3B"/>
    <w:rsid w:val="000041CC"/>
    <w:rsid w:val="0000426B"/>
    <w:rsid w:val="0000426D"/>
    <w:rsid w:val="0000475F"/>
    <w:rsid w:val="00004873"/>
    <w:rsid w:val="00004AFF"/>
    <w:rsid w:val="00004D86"/>
    <w:rsid w:val="000053F6"/>
    <w:rsid w:val="0000552B"/>
    <w:rsid w:val="00005684"/>
    <w:rsid w:val="00005903"/>
    <w:rsid w:val="00005950"/>
    <w:rsid w:val="00005C4E"/>
    <w:rsid w:val="00005D21"/>
    <w:rsid w:val="0000615B"/>
    <w:rsid w:val="0000624B"/>
    <w:rsid w:val="00006397"/>
    <w:rsid w:val="000064A1"/>
    <w:rsid w:val="000066CF"/>
    <w:rsid w:val="0000695D"/>
    <w:rsid w:val="00006BDC"/>
    <w:rsid w:val="00006D61"/>
    <w:rsid w:val="00007048"/>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776"/>
    <w:rsid w:val="00023788"/>
    <w:rsid w:val="00023868"/>
    <w:rsid w:val="00023ADE"/>
    <w:rsid w:val="00023B94"/>
    <w:rsid w:val="00023C41"/>
    <w:rsid w:val="000240DB"/>
    <w:rsid w:val="000244BF"/>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556"/>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1EE"/>
    <w:rsid w:val="00053236"/>
    <w:rsid w:val="0005335D"/>
    <w:rsid w:val="000537D8"/>
    <w:rsid w:val="00053A17"/>
    <w:rsid w:val="00053C3B"/>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688"/>
    <w:rsid w:val="000819A0"/>
    <w:rsid w:val="00081F14"/>
    <w:rsid w:val="00081F84"/>
    <w:rsid w:val="0008219F"/>
    <w:rsid w:val="000822B3"/>
    <w:rsid w:val="00082738"/>
    <w:rsid w:val="0008275E"/>
    <w:rsid w:val="00082998"/>
    <w:rsid w:val="00082C3D"/>
    <w:rsid w:val="000830CF"/>
    <w:rsid w:val="00083296"/>
    <w:rsid w:val="0008330A"/>
    <w:rsid w:val="000836B0"/>
    <w:rsid w:val="000839B0"/>
    <w:rsid w:val="00083BFE"/>
    <w:rsid w:val="00083C34"/>
    <w:rsid w:val="00084156"/>
    <w:rsid w:val="00084253"/>
    <w:rsid w:val="000842D1"/>
    <w:rsid w:val="00084367"/>
    <w:rsid w:val="000848FA"/>
    <w:rsid w:val="00084D06"/>
    <w:rsid w:val="00085180"/>
    <w:rsid w:val="0008535D"/>
    <w:rsid w:val="00085456"/>
    <w:rsid w:val="00085721"/>
    <w:rsid w:val="00085723"/>
    <w:rsid w:val="00085A9B"/>
    <w:rsid w:val="000860F5"/>
    <w:rsid w:val="00086296"/>
    <w:rsid w:val="000863BB"/>
    <w:rsid w:val="000863D6"/>
    <w:rsid w:val="000863FA"/>
    <w:rsid w:val="00086E3F"/>
    <w:rsid w:val="00086F92"/>
    <w:rsid w:val="000870C9"/>
    <w:rsid w:val="000872B8"/>
    <w:rsid w:val="00087361"/>
    <w:rsid w:val="000875DF"/>
    <w:rsid w:val="00087694"/>
    <w:rsid w:val="00087A9D"/>
    <w:rsid w:val="00087B65"/>
    <w:rsid w:val="00087F5A"/>
    <w:rsid w:val="00090664"/>
    <w:rsid w:val="00090683"/>
    <w:rsid w:val="000907E8"/>
    <w:rsid w:val="00090987"/>
    <w:rsid w:val="000909DA"/>
    <w:rsid w:val="00090B8F"/>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C18"/>
    <w:rsid w:val="000A1E15"/>
    <w:rsid w:val="000A1F34"/>
    <w:rsid w:val="000A224B"/>
    <w:rsid w:val="000A22BE"/>
    <w:rsid w:val="000A2322"/>
    <w:rsid w:val="000A26DF"/>
    <w:rsid w:val="000A2837"/>
    <w:rsid w:val="000A2A05"/>
    <w:rsid w:val="000A2B70"/>
    <w:rsid w:val="000A2BDF"/>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A6"/>
    <w:rsid w:val="000B2DBD"/>
    <w:rsid w:val="000B2DEC"/>
    <w:rsid w:val="000B334C"/>
    <w:rsid w:val="000B3487"/>
    <w:rsid w:val="000B398A"/>
    <w:rsid w:val="000B3C16"/>
    <w:rsid w:val="000B3FB7"/>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2A"/>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F5D"/>
    <w:rsid w:val="000D0FAD"/>
    <w:rsid w:val="000D0FD2"/>
    <w:rsid w:val="000D116C"/>
    <w:rsid w:val="000D121E"/>
    <w:rsid w:val="000D145D"/>
    <w:rsid w:val="000D14EA"/>
    <w:rsid w:val="000D16BD"/>
    <w:rsid w:val="000D16CF"/>
    <w:rsid w:val="000D1A99"/>
    <w:rsid w:val="000D1B2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5465"/>
    <w:rsid w:val="000D5514"/>
    <w:rsid w:val="000D5658"/>
    <w:rsid w:val="000D5ED3"/>
    <w:rsid w:val="000D607F"/>
    <w:rsid w:val="000D6336"/>
    <w:rsid w:val="000D6395"/>
    <w:rsid w:val="000D6763"/>
    <w:rsid w:val="000D67DA"/>
    <w:rsid w:val="000D681A"/>
    <w:rsid w:val="000D6B1D"/>
    <w:rsid w:val="000D6C25"/>
    <w:rsid w:val="000D6FB1"/>
    <w:rsid w:val="000D707E"/>
    <w:rsid w:val="000D74C8"/>
    <w:rsid w:val="000D78B0"/>
    <w:rsid w:val="000D7BC6"/>
    <w:rsid w:val="000D7D6E"/>
    <w:rsid w:val="000D7E29"/>
    <w:rsid w:val="000D7E8B"/>
    <w:rsid w:val="000E0418"/>
    <w:rsid w:val="000E041B"/>
    <w:rsid w:val="000E07A9"/>
    <w:rsid w:val="000E07E5"/>
    <w:rsid w:val="000E08FF"/>
    <w:rsid w:val="000E0A3E"/>
    <w:rsid w:val="000E0AA2"/>
    <w:rsid w:val="000E10CA"/>
    <w:rsid w:val="000E10FE"/>
    <w:rsid w:val="000E12BD"/>
    <w:rsid w:val="000E13C6"/>
    <w:rsid w:val="000E1AE1"/>
    <w:rsid w:val="000E1B81"/>
    <w:rsid w:val="000E1F9A"/>
    <w:rsid w:val="000E2396"/>
    <w:rsid w:val="000E23A8"/>
    <w:rsid w:val="000E2466"/>
    <w:rsid w:val="000E2B3B"/>
    <w:rsid w:val="000E2C3D"/>
    <w:rsid w:val="000E2F4D"/>
    <w:rsid w:val="000E30FF"/>
    <w:rsid w:val="000E31B2"/>
    <w:rsid w:val="000E37DB"/>
    <w:rsid w:val="000E3B1D"/>
    <w:rsid w:val="000E4026"/>
    <w:rsid w:val="000E4259"/>
    <w:rsid w:val="000E429A"/>
    <w:rsid w:val="000E42CE"/>
    <w:rsid w:val="000E42D0"/>
    <w:rsid w:val="000E43C8"/>
    <w:rsid w:val="000E47F6"/>
    <w:rsid w:val="000E4A03"/>
    <w:rsid w:val="000E4B3D"/>
    <w:rsid w:val="000E4CE0"/>
    <w:rsid w:val="000E4D1E"/>
    <w:rsid w:val="000E4E8B"/>
    <w:rsid w:val="000E50F4"/>
    <w:rsid w:val="000E52C3"/>
    <w:rsid w:val="000E52C5"/>
    <w:rsid w:val="000E58E3"/>
    <w:rsid w:val="000E598E"/>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F01B4"/>
    <w:rsid w:val="000F09BE"/>
    <w:rsid w:val="000F0CA5"/>
    <w:rsid w:val="000F0D8A"/>
    <w:rsid w:val="000F13BD"/>
    <w:rsid w:val="000F13E6"/>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10005F"/>
    <w:rsid w:val="001000D3"/>
    <w:rsid w:val="001000EC"/>
    <w:rsid w:val="0010018C"/>
    <w:rsid w:val="0010022C"/>
    <w:rsid w:val="0010057A"/>
    <w:rsid w:val="001005A2"/>
    <w:rsid w:val="00100A66"/>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71C4"/>
    <w:rsid w:val="00107395"/>
    <w:rsid w:val="00107535"/>
    <w:rsid w:val="00107552"/>
    <w:rsid w:val="0010761C"/>
    <w:rsid w:val="001078A5"/>
    <w:rsid w:val="00107B0B"/>
    <w:rsid w:val="00107CFE"/>
    <w:rsid w:val="00107D12"/>
    <w:rsid w:val="00110CEA"/>
    <w:rsid w:val="00110E2D"/>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F2F"/>
    <w:rsid w:val="0012325B"/>
    <w:rsid w:val="0012327F"/>
    <w:rsid w:val="001234C2"/>
    <w:rsid w:val="001234E2"/>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438"/>
    <w:rsid w:val="001319F9"/>
    <w:rsid w:val="00131CC8"/>
    <w:rsid w:val="00132003"/>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720B"/>
    <w:rsid w:val="00147519"/>
    <w:rsid w:val="00147717"/>
    <w:rsid w:val="00147A13"/>
    <w:rsid w:val="00147BD9"/>
    <w:rsid w:val="00147CD2"/>
    <w:rsid w:val="00147E32"/>
    <w:rsid w:val="00147E62"/>
    <w:rsid w:val="00147EE6"/>
    <w:rsid w:val="00147F8E"/>
    <w:rsid w:val="0015018D"/>
    <w:rsid w:val="00150241"/>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29BA"/>
    <w:rsid w:val="00153480"/>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FD"/>
    <w:rsid w:val="0015549D"/>
    <w:rsid w:val="00155BEB"/>
    <w:rsid w:val="00156627"/>
    <w:rsid w:val="001566E7"/>
    <w:rsid w:val="0015674D"/>
    <w:rsid w:val="001567E9"/>
    <w:rsid w:val="00156A77"/>
    <w:rsid w:val="00156D58"/>
    <w:rsid w:val="00156F7F"/>
    <w:rsid w:val="001574A2"/>
    <w:rsid w:val="00157514"/>
    <w:rsid w:val="001575CC"/>
    <w:rsid w:val="00157826"/>
    <w:rsid w:val="00157892"/>
    <w:rsid w:val="00157908"/>
    <w:rsid w:val="001579D0"/>
    <w:rsid w:val="00157AE4"/>
    <w:rsid w:val="00160044"/>
    <w:rsid w:val="0016014D"/>
    <w:rsid w:val="00160174"/>
    <w:rsid w:val="00160260"/>
    <w:rsid w:val="001602C8"/>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CDA"/>
    <w:rsid w:val="00170CE5"/>
    <w:rsid w:val="00170EBF"/>
    <w:rsid w:val="001713ED"/>
    <w:rsid w:val="0017174D"/>
    <w:rsid w:val="00171D7D"/>
    <w:rsid w:val="00172021"/>
    <w:rsid w:val="00172352"/>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E8A"/>
    <w:rsid w:val="00174ED3"/>
    <w:rsid w:val="00175093"/>
    <w:rsid w:val="00175339"/>
    <w:rsid w:val="001753DF"/>
    <w:rsid w:val="001754AD"/>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DB9"/>
    <w:rsid w:val="001B110A"/>
    <w:rsid w:val="001B1144"/>
    <w:rsid w:val="001B14B6"/>
    <w:rsid w:val="001B15C8"/>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98B"/>
    <w:rsid w:val="001C0A35"/>
    <w:rsid w:val="001C0A3B"/>
    <w:rsid w:val="001C0C8F"/>
    <w:rsid w:val="001C0D37"/>
    <w:rsid w:val="001C0FD8"/>
    <w:rsid w:val="001C11A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BF"/>
    <w:rsid w:val="001C7617"/>
    <w:rsid w:val="001C77ED"/>
    <w:rsid w:val="001C7D31"/>
    <w:rsid w:val="001C7D39"/>
    <w:rsid w:val="001C7D49"/>
    <w:rsid w:val="001C7ED4"/>
    <w:rsid w:val="001D0096"/>
    <w:rsid w:val="001D00BB"/>
    <w:rsid w:val="001D019D"/>
    <w:rsid w:val="001D0265"/>
    <w:rsid w:val="001D02F5"/>
    <w:rsid w:val="001D0396"/>
    <w:rsid w:val="001D0550"/>
    <w:rsid w:val="001D0687"/>
    <w:rsid w:val="001D072F"/>
    <w:rsid w:val="001D07F3"/>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3FE1"/>
    <w:rsid w:val="001E4123"/>
    <w:rsid w:val="001E417E"/>
    <w:rsid w:val="001E41B6"/>
    <w:rsid w:val="001E455A"/>
    <w:rsid w:val="001E46D0"/>
    <w:rsid w:val="001E4E30"/>
    <w:rsid w:val="001E4EAE"/>
    <w:rsid w:val="001E51A9"/>
    <w:rsid w:val="001E54BC"/>
    <w:rsid w:val="001E56C7"/>
    <w:rsid w:val="001E56D9"/>
    <w:rsid w:val="001E57F5"/>
    <w:rsid w:val="001E5929"/>
    <w:rsid w:val="001E5CC8"/>
    <w:rsid w:val="001E601B"/>
    <w:rsid w:val="001E6092"/>
    <w:rsid w:val="001E61EA"/>
    <w:rsid w:val="001E622A"/>
    <w:rsid w:val="001E6413"/>
    <w:rsid w:val="001E644D"/>
    <w:rsid w:val="001E6450"/>
    <w:rsid w:val="001E68B8"/>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C77"/>
    <w:rsid w:val="001F4D94"/>
    <w:rsid w:val="001F50DC"/>
    <w:rsid w:val="001F518C"/>
    <w:rsid w:val="001F529E"/>
    <w:rsid w:val="001F63D3"/>
    <w:rsid w:val="001F64CA"/>
    <w:rsid w:val="001F6673"/>
    <w:rsid w:val="001F66E4"/>
    <w:rsid w:val="001F68DA"/>
    <w:rsid w:val="001F7A2A"/>
    <w:rsid w:val="001F7A48"/>
    <w:rsid w:val="001F7B05"/>
    <w:rsid w:val="001F7D6E"/>
    <w:rsid w:val="001F7EC6"/>
    <w:rsid w:val="0020010B"/>
    <w:rsid w:val="002006C3"/>
    <w:rsid w:val="00200A14"/>
    <w:rsid w:val="00200BBF"/>
    <w:rsid w:val="00200C1C"/>
    <w:rsid w:val="00200D2B"/>
    <w:rsid w:val="00200E83"/>
    <w:rsid w:val="0020114A"/>
    <w:rsid w:val="00201298"/>
    <w:rsid w:val="0020135C"/>
    <w:rsid w:val="002014D8"/>
    <w:rsid w:val="002016B1"/>
    <w:rsid w:val="0020197B"/>
    <w:rsid w:val="00201996"/>
    <w:rsid w:val="00201EE4"/>
    <w:rsid w:val="00202364"/>
    <w:rsid w:val="002025B9"/>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3A5"/>
    <w:rsid w:val="002065A9"/>
    <w:rsid w:val="0020674B"/>
    <w:rsid w:val="002067FC"/>
    <w:rsid w:val="00206903"/>
    <w:rsid w:val="00206AEE"/>
    <w:rsid w:val="00206DE5"/>
    <w:rsid w:val="00207349"/>
    <w:rsid w:val="00207361"/>
    <w:rsid w:val="0020771E"/>
    <w:rsid w:val="00207812"/>
    <w:rsid w:val="00207831"/>
    <w:rsid w:val="00207875"/>
    <w:rsid w:val="00207953"/>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D5E"/>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7B"/>
    <w:rsid w:val="002160D7"/>
    <w:rsid w:val="0021629B"/>
    <w:rsid w:val="002162F6"/>
    <w:rsid w:val="002163AA"/>
    <w:rsid w:val="002165CF"/>
    <w:rsid w:val="00216903"/>
    <w:rsid w:val="00216959"/>
    <w:rsid w:val="002169FA"/>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30132"/>
    <w:rsid w:val="002303BF"/>
    <w:rsid w:val="0023048C"/>
    <w:rsid w:val="002307B6"/>
    <w:rsid w:val="00230879"/>
    <w:rsid w:val="0023093D"/>
    <w:rsid w:val="00230AED"/>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74AD"/>
    <w:rsid w:val="0023755B"/>
    <w:rsid w:val="002376B9"/>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2CA"/>
    <w:rsid w:val="002472E5"/>
    <w:rsid w:val="00247413"/>
    <w:rsid w:val="00247722"/>
    <w:rsid w:val="0024790F"/>
    <w:rsid w:val="00247A29"/>
    <w:rsid w:val="00247DFB"/>
    <w:rsid w:val="00247F92"/>
    <w:rsid w:val="00250055"/>
    <w:rsid w:val="002508C4"/>
    <w:rsid w:val="00250C61"/>
    <w:rsid w:val="00250D40"/>
    <w:rsid w:val="0025146B"/>
    <w:rsid w:val="0025173E"/>
    <w:rsid w:val="00251A73"/>
    <w:rsid w:val="00251E40"/>
    <w:rsid w:val="00251FCB"/>
    <w:rsid w:val="002521A9"/>
    <w:rsid w:val="002521D0"/>
    <w:rsid w:val="0025249B"/>
    <w:rsid w:val="002528D7"/>
    <w:rsid w:val="00252ABC"/>
    <w:rsid w:val="00252C04"/>
    <w:rsid w:val="00253110"/>
    <w:rsid w:val="002532BE"/>
    <w:rsid w:val="00253449"/>
    <w:rsid w:val="002537AB"/>
    <w:rsid w:val="00253BDD"/>
    <w:rsid w:val="00253C91"/>
    <w:rsid w:val="00253F8B"/>
    <w:rsid w:val="00253FC0"/>
    <w:rsid w:val="002541D0"/>
    <w:rsid w:val="00254270"/>
    <w:rsid w:val="002542AB"/>
    <w:rsid w:val="00254452"/>
    <w:rsid w:val="00254453"/>
    <w:rsid w:val="00254492"/>
    <w:rsid w:val="00254665"/>
    <w:rsid w:val="00254692"/>
    <w:rsid w:val="00254FB2"/>
    <w:rsid w:val="00255287"/>
    <w:rsid w:val="002554B1"/>
    <w:rsid w:val="00255528"/>
    <w:rsid w:val="002555CF"/>
    <w:rsid w:val="002555FD"/>
    <w:rsid w:val="00255732"/>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CE8"/>
    <w:rsid w:val="0026003A"/>
    <w:rsid w:val="0026044D"/>
    <w:rsid w:val="00260A90"/>
    <w:rsid w:val="00260AF0"/>
    <w:rsid w:val="00260B6E"/>
    <w:rsid w:val="00260B82"/>
    <w:rsid w:val="00260CA5"/>
    <w:rsid w:val="00260ED6"/>
    <w:rsid w:val="00260F81"/>
    <w:rsid w:val="00260FEE"/>
    <w:rsid w:val="00261240"/>
    <w:rsid w:val="002614C5"/>
    <w:rsid w:val="002615B3"/>
    <w:rsid w:val="0026171A"/>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332"/>
    <w:rsid w:val="002643C7"/>
    <w:rsid w:val="0026440E"/>
    <w:rsid w:val="00264603"/>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E04"/>
    <w:rsid w:val="00266FAF"/>
    <w:rsid w:val="002670EC"/>
    <w:rsid w:val="0026714D"/>
    <w:rsid w:val="002671BA"/>
    <w:rsid w:val="0026766A"/>
    <w:rsid w:val="002677A6"/>
    <w:rsid w:val="002679D9"/>
    <w:rsid w:val="00267C41"/>
    <w:rsid w:val="00267E2C"/>
    <w:rsid w:val="00267FCA"/>
    <w:rsid w:val="002705D0"/>
    <w:rsid w:val="002706B3"/>
    <w:rsid w:val="00270CD9"/>
    <w:rsid w:val="00270EA0"/>
    <w:rsid w:val="00271539"/>
    <w:rsid w:val="002719BC"/>
    <w:rsid w:val="00271A3F"/>
    <w:rsid w:val="00271C1C"/>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64"/>
    <w:rsid w:val="00282701"/>
    <w:rsid w:val="00282911"/>
    <w:rsid w:val="00282929"/>
    <w:rsid w:val="0028293C"/>
    <w:rsid w:val="00282CD6"/>
    <w:rsid w:val="00282D14"/>
    <w:rsid w:val="00282D2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A00"/>
    <w:rsid w:val="0028614C"/>
    <w:rsid w:val="002865F1"/>
    <w:rsid w:val="002866AD"/>
    <w:rsid w:val="0028691C"/>
    <w:rsid w:val="00286AFD"/>
    <w:rsid w:val="00286B79"/>
    <w:rsid w:val="00286B91"/>
    <w:rsid w:val="00286D45"/>
    <w:rsid w:val="00286D6D"/>
    <w:rsid w:val="00286D71"/>
    <w:rsid w:val="0028735B"/>
    <w:rsid w:val="002873B7"/>
    <w:rsid w:val="002877E5"/>
    <w:rsid w:val="00287DFF"/>
    <w:rsid w:val="00287F7F"/>
    <w:rsid w:val="0029035D"/>
    <w:rsid w:val="002903BC"/>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CAE"/>
    <w:rsid w:val="00293D7D"/>
    <w:rsid w:val="002940AB"/>
    <w:rsid w:val="002940DF"/>
    <w:rsid w:val="002940E1"/>
    <w:rsid w:val="0029468C"/>
    <w:rsid w:val="002946B6"/>
    <w:rsid w:val="0029481C"/>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DA6"/>
    <w:rsid w:val="002B0F09"/>
    <w:rsid w:val="002B105B"/>
    <w:rsid w:val="002B11CE"/>
    <w:rsid w:val="002B11E8"/>
    <w:rsid w:val="002B1405"/>
    <w:rsid w:val="002B1524"/>
    <w:rsid w:val="002B1682"/>
    <w:rsid w:val="002B169A"/>
    <w:rsid w:val="002B18BD"/>
    <w:rsid w:val="002B1ADF"/>
    <w:rsid w:val="002B1BDC"/>
    <w:rsid w:val="002B1D2A"/>
    <w:rsid w:val="002B2059"/>
    <w:rsid w:val="002B20D9"/>
    <w:rsid w:val="002B21F0"/>
    <w:rsid w:val="002B2AB2"/>
    <w:rsid w:val="002B2B43"/>
    <w:rsid w:val="002B2DFE"/>
    <w:rsid w:val="002B2F7D"/>
    <w:rsid w:val="002B3199"/>
    <w:rsid w:val="002B35B4"/>
    <w:rsid w:val="002B36C6"/>
    <w:rsid w:val="002B3AAB"/>
    <w:rsid w:val="002B3B49"/>
    <w:rsid w:val="002B3BDF"/>
    <w:rsid w:val="002B3CC3"/>
    <w:rsid w:val="002B3D41"/>
    <w:rsid w:val="002B3E16"/>
    <w:rsid w:val="002B3ED9"/>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59D"/>
    <w:rsid w:val="002C663C"/>
    <w:rsid w:val="002C67D0"/>
    <w:rsid w:val="002C6913"/>
    <w:rsid w:val="002C6951"/>
    <w:rsid w:val="002C6EE7"/>
    <w:rsid w:val="002C7125"/>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8F"/>
    <w:rsid w:val="002D1B4A"/>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809"/>
    <w:rsid w:val="002F2959"/>
    <w:rsid w:val="002F2F5A"/>
    <w:rsid w:val="002F3055"/>
    <w:rsid w:val="002F314B"/>
    <w:rsid w:val="002F3272"/>
    <w:rsid w:val="002F328A"/>
    <w:rsid w:val="002F32B5"/>
    <w:rsid w:val="002F3548"/>
    <w:rsid w:val="002F3594"/>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2F1"/>
    <w:rsid w:val="002F749D"/>
    <w:rsid w:val="002F7626"/>
    <w:rsid w:val="002F79E4"/>
    <w:rsid w:val="002F7EFB"/>
    <w:rsid w:val="002F7FA0"/>
    <w:rsid w:val="00300607"/>
    <w:rsid w:val="003007B9"/>
    <w:rsid w:val="00300803"/>
    <w:rsid w:val="00300815"/>
    <w:rsid w:val="00300983"/>
    <w:rsid w:val="00300A40"/>
    <w:rsid w:val="00300D2D"/>
    <w:rsid w:val="00300EBE"/>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E84"/>
    <w:rsid w:val="003030EA"/>
    <w:rsid w:val="00303163"/>
    <w:rsid w:val="00303556"/>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BC4"/>
    <w:rsid w:val="00305C32"/>
    <w:rsid w:val="00305C64"/>
    <w:rsid w:val="0030601A"/>
    <w:rsid w:val="003061B0"/>
    <w:rsid w:val="00306501"/>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3B9"/>
    <w:rsid w:val="003143F1"/>
    <w:rsid w:val="00314565"/>
    <w:rsid w:val="0031459A"/>
    <w:rsid w:val="003148D6"/>
    <w:rsid w:val="00314B4D"/>
    <w:rsid w:val="00314D9E"/>
    <w:rsid w:val="00314DED"/>
    <w:rsid w:val="00315060"/>
    <w:rsid w:val="00315063"/>
    <w:rsid w:val="0031545B"/>
    <w:rsid w:val="00315550"/>
    <w:rsid w:val="0031584C"/>
    <w:rsid w:val="00315ADB"/>
    <w:rsid w:val="00315BD7"/>
    <w:rsid w:val="00315CB1"/>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AD5"/>
    <w:rsid w:val="00333D1B"/>
    <w:rsid w:val="00333F75"/>
    <w:rsid w:val="00334166"/>
    <w:rsid w:val="0033429F"/>
    <w:rsid w:val="003342A3"/>
    <w:rsid w:val="003344E8"/>
    <w:rsid w:val="00334844"/>
    <w:rsid w:val="003348E0"/>
    <w:rsid w:val="00334B0F"/>
    <w:rsid w:val="00334B29"/>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890"/>
    <w:rsid w:val="00341AEC"/>
    <w:rsid w:val="00341C6E"/>
    <w:rsid w:val="00341E51"/>
    <w:rsid w:val="00341F1E"/>
    <w:rsid w:val="0034201A"/>
    <w:rsid w:val="00342119"/>
    <w:rsid w:val="003421EE"/>
    <w:rsid w:val="00342310"/>
    <w:rsid w:val="00342403"/>
    <w:rsid w:val="00342509"/>
    <w:rsid w:val="00342D3D"/>
    <w:rsid w:val="00342EC4"/>
    <w:rsid w:val="00342ED5"/>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7296"/>
    <w:rsid w:val="00347C71"/>
    <w:rsid w:val="00347E9A"/>
    <w:rsid w:val="00350075"/>
    <w:rsid w:val="003501C3"/>
    <w:rsid w:val="0035023C"/>
    <w:rsid w:val="003503C4"/>
    <w:rsid w:val="00350510"/>
    <w:rsid w:val="003507AE"/>
    <w:rsid w:val="00350AEB"/>
    <w:rsid w:val="00350C11"/>
    <w:rsid w:val="00350CD8"/>
    <w:rsid w:val="00350E50"/>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1B7"/>
    <w:rsid w:val="00361264"/>
    <w:rsid w:val="00361532"/>
    <w:rsid w:val="00361747"/>
    <w:rsid w:val="003618E8"/>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34F"/>
    <w:rsid w:val="00382366"/>
    <w:rsid w:val="00382697"/>
    <w:rsid w:val="003827C5"/>
    <w:rsid w:val="00382871"/>
    <w:rsid w:val="0038297D"/>
    <w:rsid w:val="00382B6D"/>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31A7"/>
    <w:rsid w:val="003931DC"/>
    <w:rsid w:val="00393378"/>
    <w:rsid w:val="00393483"/>
    <w:rsid w:val="00393498"/>
    <w:rsid w:val="00393647"/>
    <w:rsid w:val="00393C3A"/>
    <w:rsid w:val="00393C3E"/>
    <w:rsid w:val="00393D64"/>
    <w:rsid w:val="00394322"/>
    <w:rsid w:val="00394411"/>
    <w:rsid w:val="003944B6"/>
    <w:rsid w:val="003946FA"/>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AFA"/>
    <w:rsid w:val="00396DD9"/>
    <w:rsid w:val="0039727D"/>
    <w:rsid w:val="003972F0"/>
    <w:rsid w:val="00397C77"/>
    <w:rsid w:val="00397F6A"/>
    <w:rsid w:val="003A0601"/>
    <w:rsid w:val="003A0A82"/>
    <w:rsid w:val="003A0AB2"/>
    <w:rsid w:val="003A0BE9"/>
    <w:rsid w:val="003A0C28"/>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513"/>
    <w:rsid w:val="003A48D8"/>
    <w:rsid w:val="003A53F2"/>
    <w:rsid w:val="003A54CC"/>
    <w:rsid w:val="003A5753"/>
    <w:rsid w:val="003A5C0F"/>
    <w:rsid w:val="003A5C1D"/>
    <w:rsid w:val="003A5E2E"/>
    <w:rsid w:val="003A5F4E"/>
    <w:rsid w:val="003A6339"/>
    <w:rsid w:val="003A63B6"/>
    <w:rsid w:val="003A6581"/>
    <w:rsid w:val="003A6831"/>
    <w:rsid w:val="003A6D12"/>
    <w:rsid w:val="003A714E"/>
    <w:rsid w:val="003A71D6"/>
    <w:rsid w:val="003A7389"/>
    <w:rsid w:val="003A73EC"/>
    <w:rsid w:val="003A7544"/>
    <w:rsid w:val="003A770B"/>
    <w:rsid w:val="003A78A3"/>
    <w:rsid w:val="003A78F0"/>
    <w:rsid w:val="003A7C0D"/>
    <w:rsid w:val="003A7C9C"/>
    <w:rsid w:val="003A7CBA"/>
    <w:rsid w:val="003A7D62"/>
    <w:rsid w:val="003A7D9E"/>
    <w:rsid w:val="003A7DD6"/>
    <w:rsid w:val="003B038D"/>
    <w:rsid w:val="003B0561"/>
    <w:rsid w:val="003B0680"/>
    <w:rsid w:val="003B098F"/>
    <w:rsid w:val="003B0A4A"/>
    <w:rsid w:val="003B0AF0"/>
    <w:rsid w:val="003B0C3B"/>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455"/>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253"/>
    <w:rsid w:val="003C7AE0"/>
    <w:rsid w:val="003C7DEC"/>
    <w:rsid w:val="003C7FEC"/>
    <w:rsid w:val="003D0368"/>
    <w:rsid w:val="003D0411"/>
    <w:rsid w:val="003D068F"/>
    <w:rsid w:val="003D07B1"/>
    <w:rsid w:val="003D0D39"/>
    <w:rsid w:val="003D0FE1"/>
    <w:rsid w:val="003D120D"/>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26F"/>
    <w:rsid w:val="003D54E6"/>
    <w:rsid w:val="003D554A"/>
    <w:rsid w:val="003D5719"/>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08"/>
    <w:rsid w:val="003E5557"/>
    <w:rsid w:val="003E60E8"/>
    <w:rsid w:val="003E63DD"/>
    <w:rsid w:val="003E68D7"/>
    <w:rsid w:val="003E6B84"/>
    <w:rsid w:val="003E6F52"/>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883"/>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BF9"/>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7CF"/>
    <w:rsid w:val="0041282A"/>
    <w:rsid w:val="0041295A"/>
    <w:rsid w:val="00412B62"/>
    <w:rsid w:val="00412B83"/>
    <w:rsid w:val="00412F6A"/>
    <w:rsid w:val="00412FF1"/>
    <w:rsid w:val="0041307D"/>
    <w:rsid w:val="004131C1"/>
    <w:rsid w:val="00413461"/>
    <w:rsid w:val="004135A4"/>
    <w:rsid w:val="004135BA"/>
    <w:rsid w:val="00413907"/>
    <w:rsid w:val="00413A71"/>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820"/>
    <w:rsid w:val="00415B41"/>
    <w:rsid w:val="00415B7A"/>
    <w:rsid w:val="00415D36"/>
    <w:rsid w:val="00415D76"/>
    <w:rsid w:val="00416328"/>
    <w:rsid w:val="00416BEB"/>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22A"/>
    <w:rsid w:val="00424713"/>
    <w:rsid w:val="0042479A"/>
    <w:rsid w:val="00424C90"/>
    <w:rsid w:val="00424DDA"/>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07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1100"/>
    <w:rsid w:val="00431190"/>
    <w:rsid w:val="00431586"/>
    <w:rsid w:val="0043158B"/>
    <w:rsid w:val="004318D3"/>
    <w:rsid w:val="00431CD5"/>
    <w:rsid w:val="004323CB"/>
    <w:rsid w:val="004325AF"/>
    <w:rsid w:val="0043288C"/>
    <w:rsid w:val="00432E1E"/>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751"/>
    <w:rsid w:val="00437767"/>
    <w:rsid w:val="00437806"/>
    <w:rsid w:val="0043793A"/>
    <w:rsid w:val="00437AE6"/>
    <w:rsid w:val="00437B19"/>
    <w:rsid w:val="00437DBC"/>
    <w:rsid w:val="00437E9A"/>
    <w:rsid w:val="00437EFD"/>
    <w:rsid w:val="00437FC3"/>
    <w:rsid w:val="0044013F"/>
    <w:rsid w:val="004401D1"/>
    <w:rsid w:val="0044046E"/>
    <w:rsid w:val="004404A9"/>
    <w:rsid w:val="00440A90"/>
    <w:rsid w:val="00441381"/>
    <w:rsid w:val="00441472"/>
    <w:rsid w:val="004414FD"/>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5133"/>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71A"/>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410E"/>
    <w:rsid w:val="004543B6"/>
    <w:rsid w:val="00454551"/>
    <w:rsid w:val="0045461F"/>
    <w:rsid w:val="0045464A"/>
    <w:rsid w:val="0045487B"/>
    <w:rsid w:val="00454BB1"/>
    <w:rsid w:val="00454EDB"/>
    <w:rsid w:val="00455115"/>
    <w:rsid w:val="00455AD4"/>
    <w:rsid w:val="00455E0F"/>
    <w:rsid w:val="004560FA"/>
    <w:rsid w:val="00456189"/>
    <w:rsid w:val="0045642B"/>
    <w:rsid w:val="00456447"/>
    <w:rsid w:val="00456512"/>
    <w:rsid w:val="004565D9"/>
    <w:rsid w:val="00456637"/>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98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460"/>
    <w:rsid w:val="004664EA"/>
    <w:rsid w:val="004664EE"/>
    <w:rsid w:val="00466A5F"/>
    <w:rsid w:val="00466C02"/>
    <w:rsid w:val="00466F66"/>
    <w:rsid w:val="004670AD"/>
    <w:rsid w:val="004670E2"/>
    <w:rsid w:val="0046725D"/>
    <w:rsid w:val="0046731C"/>
    <w:rsid w:val="004674B4"/>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D87"/>
    <w:rsid w:val="00471DD7"/>
    <w:rsid w:val="00472331"/>
    <w:rsid w:val="00472407"/>
    <w:rsid w:val="004724A4"/>
    <w:rsid w:val="004726BD"/>
    <w:rsid w:val="004728FC"/>
    <w:rsid w:val="00472CD8"/>
    <w:rsid w:val="00472DAB"/>
    <w:rsid w:val="00472E86"/>
    <w:rsid w:val="0047302E"/>
    <w:rsid w:val="00473401"/>
    <w:rsid w:val="00473655"/>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E2E"/>
    <w:rsid w:val="00477EB1"/>
    <w:rsid w:val="00477FD2"/>
    <w:rsid w:val="00480218"/>
    <w:rsid w:val="00480614"/>
    <w:rsid w:val="00480763"/>
    <w:rsid w:val="004807AF"/>
    <w:rsid w:val="00480AC8"/>
    <w:rsid w:val="00480B33"/>
    <w:rsid w:val="00480DD4"/>
    <w:rsid w:val="004811A6"/>
    <w:rsid w:val="004811FF"/>
    <w:rsid w:val="00481227"/>
    <w:rsid w:val="004812EB"/>
    <w:rsid w:val="00481521"/>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99"/>
    <w:rsid w:val="004967A4"/>
    <w:rsid w:val="00496833"/>
    <w:rsid w:val="0049692E"/>
    <w:rsid w:val="004969DC"/>
    <w:rsid w:val="00496BD5"/>
    <w:rsid w:val="00496EB8"/>
    <w:rsid w:val="004972FA"/>
    <w:rsid w:val="004976CC"/>
    <w:rsid w:val="00497FC9"/>
    <w:rsid w:val="004A037B"/>
    <w:rsid w:val="004A03AF"/>
    <w:rsid w:val="004A0536"/>
    <w:rsid w:val="004A061E"/>
    <w:rsid w:val="004A0682"/>
    <w:rsid w:val="004A0B53"/>
    <w:rsid w:val="004A0BF3"/>
    <w:rsid w:val="004A129F"/>
    <w:rsid w:val="004A1323"/>
    <w:rsid w:val="004A1351"/>
    <w:rsid w:val="004A150A"/>
    <w:rsid w:val="004A17B2"/>
    <w:rsid w:val="004A1D66"/>
    <w:rsid w:val="004A2274"/>
    <w:rsid w:val="004A2342"/>
    <w:rsid w:val="004A2557"/>
    <w:rsid w:val="004A2741"/>
    <w:rsid w:val="004A2B56"/>
    <w:rsid w:val="004A2BBA"/>
    <w:rsid w:val="004A2E4D"/>
    <w:rsid w:val="004A2EA0"/>
    <w:rsid w:val="004A2EB9"/>
    <w:rsid w:val="004A2F2C"/>
    <w:rsid w:val="004A3114"/>
    <w:rsid w:val="004A3213"/>
    <w:rsid w:val="004A327F"/>
    <w:rsid w:val="004A3303"/>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09E"/>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26E"/>
    <w:rsid w:val="004B3368"/>
    <w:rsid w:val="004B356A"/>
    <w:rsid w:val="004B367A"/>
    <w:rsid w:val="004B36A3"/>
    <w:rsid w:val="004B3740"/>
    <w:rsid w:val="004B38F5"/>
    <w:rsid w:val="004B39B3"/>
    <w:rsid w:val="004B3B9D"/>
    <w:rsid w:val="004B3E1D"/>
    <w:rsid w:val="004B3F8E"/>
    <w:rsid w:val="004B409A"/>
    <w:rsid w:val="004B4203"/>
    <w:rsid w:val="004B425A"/>
    <w:rsid w:val="004B43F0"/>
    <w:rsid w:val="004B5174"/>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285"/>
    <w:rsid w:val="004C1543"/>
    <w:rsid w:val="004C15CB"/>
    <w:rsid w:val="004C1AEE"/>
    <w:rsid w:val="004C1B74"/>
    <w:rsid w:val="004C1D70"/>
    <w:rsid w:val="004C1D9F"/>
    <w:rsid w:val="004C2559"/>
    <w:rsid w:val="004C2A91"/>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A5F"/>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7B9"/>
    <w:rsid w:val="004F39F8"/>
    <w:rsid w:val="004F3A68"/>
    <w:rsid w:val="004F3C63"/>
    <w:rsid w:val="004F3F5C"/>
    <w:rsid w:val="004F46E0"/>
    <w:rsid w:val="004F4A18"/>
    <w:rsid w:val="004F4AB5"/>
    <w:rsid w:val="004F4B07"/>
    <w:rsid w:val="004F4C11"/>
    <w:rsid w:val="004F4C76"/>
    <w:rsid w:val="004F4C9F"/>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F"/>
    <w:rsid w:val="0050560E"/>
    <w:rsid w:val="00505647"/>
    <w:rsid w:val="00505849"/>
    <w:rsid w:val="005058D7"/>
    <w:rsid w:val="00505A05"/>
    <w:rsid w:val="00505AAD"/>
    <w:rsid w:val="00505DC3"/>
    <w:rsid w:val="00506019"/>
    <w:rsid w:val="00506177"/>
    <w:rsid w:val="005063D7"/>
    <w:rsid w:val="005064B6"/>
    <w:rsid w:val="00506605"/>
    <w:rsid w:val="005068F0"/>
    <w:rsid w:val="00506CFB"/>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CEF"/>
    <w:rsid w:val="00521F42"/>
    <w:rsid w:val="00521F95"/>
    <w:rsid w:val="00522258"/>
    <w:rsid w:val="00522274"/>
    <w:rsid w:val="005225BA"/>
    <w:rsid w:val="0052262C"/>
    <w:rsid w:val="005227AE"/>
    <w:rsid w:val="005227ED"/>
    <w:rsid w:val="00522853"/>
    <w:rsid w:val="00522B77"/>
    <w:rsid w:val="00522C3A"/>
    <w:rsid w:val="00522D0D"/>
    <w:rsid w:val="00522F44"/>
    <w:rsid w:val="00522F58"/>
    <w:rsid w:val="00522F88"/>
    <w:rsid w:val="0052324D"/>
    <w:rsid w:val="00523377"/>
    <w:rsid w:val="0052351F"/>
    <w:rsid w:val="005236AF"/>
    <w:rsid w:val="005236C8"/>
    <w:rsid w:val="005238CF"/>
    <w:rsid w:val="00523ACA"/>
    <w:rsid w:val="00523B0C"/>
    <w:rsid w:val="00523BAD"/>
    <w:rsid w:val="00523FDA"/>
    <w:rsid w:val="00524272"/>
    <w:rsid w:val="005243B7"/>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9D"/>
    <w:rsid w:val="005269F8"/>
    <w:rsid w:val="00526BBC"/>
    <w:rsid w:val="00527601"/>
    <w:rsid w:val="00527963"/>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CD"/>
    <w:rsid w:val="0054756B"/>
    <w:rsid w:val="0054763E"/>
    <w:rsid w:val="00547A40"/>
    <w:rsid w:val="00547A55"/>
    <w:rsid w:val="00547CC7"/>
    <w:rsid w:val="00547E9D"/>
    <w:rsid w:val="00550197"/>
    <w:rsid w:val="0055048D"/>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CE8"/>
    <w:rsid w:val="00555461"/>
    <w:rsid w:val="005559EA"/>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F5E"/>
    <w:rsid w:val="00563F69"/>
    <w:rsid w:val="00564015"/>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0D37"/>
    <w:rsid w:val="005710FA"/>
    <w:rsid w:val="005711E3"/>
    <w:rsid w:val="0057151D"/>
    <w:rsid w:val="00571598"/>
    <w:rsid w:val="005716A3"/>
    <w:rsid w:val="0057174E"/>
    <w:rsid w:val="00571B97"/>
    <w:rsid w:val="00571C56"/>
    <w:rsid w:val="00571FBE"/>
    <w:rsid w:val="005721FE"/>
    <w:rsid w:val="00572526"/>
    <w:rsid w:val="005725B7"/>
    <w:rsid w:val="00572742"/>
    <w:rsid w:val="0057277D"/>
    <w:rsid w:val="005727DE"/>
    <w:rsid w:val="005728B4"/>
    <w:rsid w:val="00572C0F"/>
    <w:rsid w:val="00572CAF"/>
    <w:rsid w:val="005734B3"/>
    <w:rsid w:val="005736CC"/>
    <w:rsid w:val="005737AB"/>
    <w:rsid w:val="005738EF"/>
    <w:rsid w:val="00573B23"/>
    <w:rsid w:val="00573C57"/>
    <w:rsid w:val="00573D6F"/>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6004"/>
    <w:rsid w:val="00586094"/>
    <w:rsid w:val="0058637D"/>
    <w:rsid w:val="00586EE1"/>
    <w:rsid w:val="00587046"/>
    <w:rsid w:val="005871C1"/>
    <w:rsid w:val="00587463"/>
    <w:rsid w:val="0058757A"/>
    <w:rsid w:val="00587756"/>
    <w:rsid w:val="005878D1"/>
    <w:rsid w:val="00587E8E"/>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C11"/>
    <w:rsid w:val="00596DE3"/>
    <w:rsid w:val="00596EE1"/>
    <w:rsid w:val="00597109"/>
    <w:rsid w:val="00597172"/>
    <w:rsid w:val="005972B6"/>
    <w:rsid w:val="005972C2"/>
    <w:rsid w:val="005973AD"/>
    <w:rsid w:val="00597459"/>
    <w:rsid w:val="00597738"/>
    <w:rsid w:val="00597C5D"/>
    <w:rsid w:val="00597CF3"/>
    <w:rsid w:val="00597E50"/>
    <w:rsid w:val="005A019C"/>
    <w:rsid w:val="005A0551"/>
    <w:rsid w:val="005A07E8"/>
    <w:rsid w:val="005A082A"/>
    <w:rsid w:val="005A1081"/>
    <w:rsid w:val="005A1189"/>
    <w:rsid w:val="005A12F3"/>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F68"/>
    <w:rsid w:val="005A61B3"/>
    <w:rsid w:val="005A64F4"/>
    <w:rsid w:val="005A6590"/>
    <w:rsid w:val="005A684E"/>
    <w:rsid w:val="005A68CC"/>
    <w:rsid w:val="005A6A1B"/>
    <w:rsid w:val="005A6B10"/>
    <w:rsid w:val="005A6C88"/>
    <w:rsid w:val="005A6F49"/>
    <w:rsid w:val="005A6F99"/>
    <w:rsid w:val="005A6FC5"/>
    <w:rsid w:val="005A7010"/>
    <w:rsid w:val="005A70FA"/>
    <w:rsid w:val="005A736A"/>
    <w:rsid w:val="005A73EC"/>
    <w:rsid w:val="005A7629"/>
    <w:rsid w:val="005A7733"/>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3A2"/>
    <w:rsid w:val="005C153B"/>
    <w:rsid w:val="005C16E2"/>
    <w:rsid w:val="005C1874"/>
    <w:rsid w:val="005C18CE"/>
    <w:rsid w:val="005C1A8E"/>
    <w:rsid w:val="005C1F68"/>
    <w:rsid w:val="005C2387"/>
    <w:rsid w:val="005C26A5"/>
    <w:rsid w:val="005C2802"/>
    <w:rsid w:val="005C2C81"/>
    <w:rsid w:val="005C2C93"/>
    <w:rsid w:val="005C2CFF"/>
    <w:rsid w:val="005C2DE7"/>
    <w:rsid w:val="005C2EBF"/>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BC4"/>
    <w:rsid w:val="005D3E3F"/>
    <w:rsid w:val="005D3FBD"/>
    <w:rsid w:val="005D439C"/>
    <w:rsid w:val="005D465F"/>
    <w:rsid w:val="005D46CE"/>
    <w:rsid w:val="005D4850"/>
    <w:rsid w:val="005D4A53"/>
    <w:rsid w:val="005D4B0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ED8"/>
    <w:rsid w:val="005E7302"/>
    <w:rsid w:val="005E7449"/>
    <w:rsid w:val="005E749B"/>
    <w:rsid w:val="005E7634"/>
    <w:rsid w:val="005E78DD"/>
    <w:rsid w:val="005E78F8"/>
    <w:rsid w:val="005E79B6"/>
    <w:rsid w:val="005E79C5"/>
    <w:rsid w:val="005E79CC"/>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DA6"/>
    <w:rsid w:val="005F1200"/>
    <w:rsid w:val="005F13DF"/>
    <w:rsid w:val="005F1A0E"/>
    <w:rsid w:val="005F1AE3"/>
    <w:rsid w:val="005F1DBD"/>
    <w:rsid w:val="005F1FC8"/>
    <w:rsid w:val="005F21A5"/>
    <w:rsid w:val="005F23EE"/>
    <w:rsid w:val="005F2598"/>
    <w:rsid w:val="005F2680"/>
    <w:rsid w:val="005F27A5"/>
    <w:rsid w:val="005F2881"/>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B9"/>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A13"/>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A4B"/>
    <w:rsid w:val="00613CAD"/>
    <w:rsid w:val="00613E15"/>
    <w:rsid w:val="00613E6E"/>
    <w:rsid w:val="00613EA1"/>
    <w:rsid w:val="00613F9F"/>
    <w:rsid w:val="00614068"/>
    <w:rsid w:val="006141E1"/>
    <w:rsid w:val="00614521"/>
    <w:rsid w:val="0061458E"/>
    <w:rsid w:val="006145DD"/>
    <w:rsid w:val="00614640"/>
    <w:rsid w:val="00614981"/>
    <w:rsid w:val="00614AD8"/>
    <w:rsid w:val="00614CDD"/>
    <w:rsid w:val="0061510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7AA"/>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288"/>
    <w:rsid w:val="0063770C"/>
    <w:rsid w:val="0063782B"/>
    <w:rsid w:val="006378F1"/>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469"/>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D47"/>
    <w:rsid w:val="00662D65"/>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F30"/>
    <w:rsid w:val="00666030"/>
    <w:rsid w:val="00666198"/>
    <w:rsid w:val="006662C1"/>
    <w:rsid w:val="006662DA"/>
    <w:rsid w:val="0066686A"/>
    <w:rsid w:val="00666941"/>
    <w:rsid w:val="00666A84"/>
    <w:rsid w:val="00666ED9"/>
    <w:rsid w:val="0066738A"/>
    <w:rsid w:val="006676C5"/>
    <w:rsid w:val="0066790F"/>
    <w:rsid w:val="006700CC"/>
    <w:rsid w:val="006701D4"/>
    <w:rsid w:val="00670332"/>
    <w:rsid w:val="0067055C"/>
    <w:rsid w:val="00670620"/>
    <w:rsid w:val="006707A3"/>
    <w:rsid w:val="00670C42"/>
    <w:rsid w:val="006711F5"/>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23FD"/>
    <w:rsid w:val="0068261B"/>
    <w:rsid w:val="0068270C"/>
    <w:rsid w:val="00682849"/>
    <w:rsid w:val="00682998"/>
    <w:rsid w:val="006829C6"/>
    <w:rsid w:val="00683251"/>
    <w:rsid w:val="006833A8"/>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B1D"/>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63D"/>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50F"/>
    <w:rsid w:val="00697705"/>
    <w:rsid w:val="006977A2"/>
    <w:rsid w:val="0069798C"/>
    <w:rsid w:val="00697BBD"/>
    <w:rsid w:val="00697C4D"/>
    <w:rsid w:val="00697CC6"/>
    <w:rsid w:val="00697D71"/>
    <w:rsid w:val="006A0032"/>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E0D"/>
    <w:rsid w:val="006A2EF4"/>
    <w:rsid w:val="006A2F10"/>
    <w:rsid w:val="006A33A2"/>
    <w:rsid w:val="006A36C8"/>
    <w:rsid w:val="006A3773"/>
    <w:rsid w:val="006A3B61"/>
    <w:rsid w:val="006A3B78"/>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64DC"/>
    <w:rsid w:val="006A6867"/>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B45"/>
    <w:rsid w:val="006B13B6"/>
    <w:rsid w:val="006B147B"/>
    <w:rsid w:val="006B1642"/>
    <w:rsid w:val="006B176E"/>
    <w:rsid w:val="006B1A51"/>
    <w:rsid w:val="006B1A52"/>
    <w:rsid w:val="006B1C8D"/>
    <w:rsid w:val="006B1F42"/>
    <w:rsid w:val="006B22F4"/>
    <w:rsid w:val="006B26C8"/>
    <w:rsid w:val="006B28AC"/>
    <w:rsid w:val="006B29E4"/>
    <w:rsid w:val="006B2A6B"/>
    <w:rsid w:val="006B2A70"/>
    <w:rsid w:val="006B2B54"/>
    <w:rsid w:val="006B2B55"/>
    <w:rsid w:val="006B2BAA"/>
    <w:rsid w:val="006B2D11"/>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3BB4"/>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6E6"/>
    <w:rsid w:val="006D0AFE"/>
    <w:rsid w:val="006D0C15"/>
    <w:rsid w:val="006D0D05"/>
    <w:rsid w:val="006D0FD2"/>
    <w:rsid w:val="006D21DD"/>
    <w:rsid w:val="006D25A2"/>
    <w:rsid w:val="006D25D7"/>
    <w:rsid w:val="006D26C6"/>
    <w:rsid w:val="006D2788"/>
    <w:rsid w:val="006D28CC"/>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4E4"/>
    <w:rsid w:val="006E162E"/>
    <w:rsid w:val="006E166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A9B"/>
    <w:rsid w:val="006F0B19"/>
    <w:rsid w:val="006F0D7D"/>
    <w:rsid w:val="006F110F"/>
    <w:rsid w:val="006F121F"/>
    <w:rsid w:val="006F1282"/>
    <w:rsid w:val="006F14ED"/>
    <w:rsid w:val="006F14F5"/>
    <w:rsid w:val="006F16B2"/>
    <w:rsid w:val="006F1748"/>
    <w:rsid w:val="006F1769"/>
    <w:rsid w:val="006F183A"/>
    <w:rsid w:val="006F195F"/>
    <w:rsid w:val="006F1A0C"/>
    <w:rsid w:val="006F1B79"/>
    <w:rsid w:val="006F1CB5"/>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74F"/>
    <w:rsid w:val="006F6A61"/>
    <w:rsid w:val="006F6C87"/>
    <w:rsid w:val="006F6D13"/>
    <w:rsid w:val="006F6DB5"/>
    <w:rsid w:val="006F70CA"/>
    <w:rsid w:val="006F71CF"/>
    <w:rsid w:val="006F74F0"/>
    <w:rsid w:val="006F7D9E"/>
    <w:rsid w:val="006F7EB5"/>
    <w:rsid w:val="006F7FA0"/>
    <w:rsid w:val="0070088C"/>
    <w:rsid w:val="0070095C"/>
    <w:rsid w:val="00700DFF"/>
    <w:rsid w:val="00700F2C"/>
    <w:rsid w:val="00700F57"/>
    <w:rsid w:val="0070103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834"/>
    <w:rsid w:val="00703CBA"/>
    <w:rsid w:val="00703D34"/>
    <w:rsid w:val="00703E4C"/>
    <w:rsid w:val="00703F7C"/>
    <w:rsid w:val="00704121"/>
    <w:rsid w:val="007042F8"/>
    <w:rsid w:val="007043DA"/>
    <w:rsid w:val="007044E5"/>
    <w:rsid w:val="00704713"/>
    <w:rsid w:val="007049D0"/>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B2"/>
    <w:rsid w:val="007112EC"/>
    <w:rsid w:val="00711326"/>
    <w:rsid w:val="00711B89"/>
    <w:rsid w:val="00711CA8"/>
    <w:rsid w:val="00711EB7"/>
    <w:rsid w:val="00711FD7"/>
    <w:rsid w:val="007120B7"/>
    <w:rsid w:val="007129EF"/>
    <w:rsid w:val="00712BFF"/>
    <w:rsid w:val="00712C4C"/>
    <w:rsid w:val="00712D5C"/>
    <w:rsid w:val="00712E41"/>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331"/>
    <w:rsid w:val="007164EC"/>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5FF"/>
    <w:rsid w:val="00720659"/>
    <w:rsid w:val="007208E5"/>
    <w:rsid w:val="00720CD2"/>
    <w:rsid w:val="00720DC9"/>
    <w:rsid w:val="00720FEB"/>
    <w:rsid w:val="00721326"/>
    <w:rsid w:val="00721542"/>
    <w:rsid w:val="00721624"/>
    <w:rsid w:val="00721D95"/>
    <w:rsid w:val="00722341"/>
    <w:rsid w:val="00722349"/>
    <w:rsid w:val="00722781"/>
    <w:rsid w:val="00722862"/>
    <w:rsid w:val="00722CC6"/>
    <w:rsid w:val="00722E30"/>
    <w:rsid w:val="00722EF7"/>
    <w:rsid w:val="00723071"/>
    <w:rsid w:val="007234C5"/>
    <w:rsid w:val="00723512"/>
    <w:rsid w:val="00723EC6"/>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7E9"/>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D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94E"/>
    <w:rsid w:val="00777B41"/>
    <w:rsid w:val="0078066D"/>
    <w:rsid w:val="00780874"/>
    <w:rsid w:val="007808D0"/>
    <w:rsid w:val="007808DA"/>
    <w:rsid w:val="00780CC1"/>
    <w:rsid w:val="00780CE6"/>
    <w:rsid w:val="00780E20"/>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1D4A"/>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6219"/>
    <w:rsid w:val="00786A4E"/>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11E"/>
    <w:rsid w:val="007A616C"/>
    <w:rsid w:val="007A6174"/>
    <w:rsid w:val="007A62AE"/>
    <w:rsid w:val="007A63F3"/>
    <w:rsid w:val="007A6739"/>
    <w:rsid w:val="007A6EED"/>
    <w:rsid w:val="007A708F"/>
    <w:rsid w:val="007A7254"/>
    <w:rsid w:val="007A7654"/>
    <w:rsid w:val="007A76D5"/>
    <w:rsid w:val="007A79D4"/>
    <w:rsid w:val="007A7CD6"/>
    <w:rsid w:val="007B0060"/>
    <w:rsid w:val="007B0160"/>
    <w:rsid w:val="007B02A9"/>
    <w:rsid w:val="007B093F"/>
    <w:rsid w:val="007B0A00"/>
    <w:rsid w:val="007B0A97"/>
    <w:rsid w:val="007B0E99"/>
    <w:rsid w:val="007B110A"/>
    <w:rsid w:val="007B1132"/>
    <w:rsid w:val="007B117B"/>
    <w:rsid w:val="007B119A"/>
    <w:rsid w:val="007B1697"/>
    <w:rsid w:val="007B1798"/>
    <w:rsid w:val="007B1A51"/>
    <w:rsid w:val="007B1B1E"/>
    <w:rsid w:val="007B1DB1"/>
    <w:rsid w:val="007B1E4B"/>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760"/>
    <w:rsid w:val="007B6C22"/>
    <w:rsid w:val="007B7643"/>
    <w:rsid w:val="007B7649"/>
    <w:rsid w:val="007B7861"/>
    <w:rsid w:val="007B7D15"/>
    <w:rsid w:val="007B7DC8"/>
    <w:rsid w:val="007B7E54"/>
    <w:rsid w:val="007B7EEB"/>
    <w:rsid w:val="007B7F3E"/>
    <w:rsid w:val="007C006E"/>
    <w:rsid w:val="007C007B"/>
    <w:rsid w:val="007C01C3"/>
    <w:rsid w:val="007C0303"/>
    <w:rsid w:val="007C0547"/>
    <w:rsid w:val="007C05D7"/>
    <w:rsid w:val="007C065C"/>
    <w:rsid w:val="007C0734"/>
    <w:rsid w:val="007C0814"/>
    <w:rsid w:val="007C091E"/>
    <w:rsid w:val="007C09A7"/>
    <w:rsid w:val="007C0B2A"/>
    <w:rsid w:val="007C0B5E"/>
    <w:rsid w:val="007C0C3E"/>
    <w:rsid w:val="007C0E53"/>
    <w:rsid w:val="007C1178"/>
    <w:rsid w:val="007C124F"/>
    <w:rsid w:val="007C15D1"/>
    <w:rsid w:val="007C1A8D"/>
    <w:rsid w:val="007C1B98"/>
    <w:rsid w:val="007C1CB6"/>
    <w:rsid w:val="007C1EA3"/>
    <w:rsid w:val="007C1EF9"/>
    <w:rsid w:val="007C245C"/>
    <w:rsid w:val="007C267B"/>
    <w:rsid w:val="007C2836"/>
    <w:rsid w:val="007C2C44"/>
    <w:rsid w:val="007C2D90"/>
    <w:rsid w:val="007C2E52"/>
    <w:rsid w:val="007C2ED9"/>
    <w:rsid w:val="007C2EEC"/>
    <w:rsid w:val="007C3059"/>
    <w:rsid w:val="007C3544"/>
    <w:rsid w:val="007C3610"/>
    <w:rsid w:val="007C3719"/>
    <w:rsid w:val="007C37E3"/>
    <w:rsid w:val="007C39E5"/>
    <w:rsid w:val="007C3AE6"/>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9F7"/>
    <w:rsid w:val="007C5DA5"/>
    <w:rsid w:val="007C5F7E"/>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9D0"/>
    <w:rsid w:val="007E0AC7"/>
    <w:rsid w:val="007E0CA8"/>
    <w:rsid w:val="007E0DDE"/>
    <w:rsid w:val="007E172B"/>
    <w:rsid w:val="007E19E0"/>
    <w:rsid w:val="007E1B41"/>
    <w:rsid w:val="007E1EBB"/>
    <w:rsid w:val="007E1F1E"/>
    <w:rsid w:val="007E211B"/>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571"/>
    <w:rsid w:val="007F362D"/>
    <w:rsid w:val="007F369B"/>
    <w:rsid w:val="007F381B"/>
    <w:rsid w:val="007F397E"/>
    <w:rsid w:val="007F3E43"/>
    <w:rsid w:val="007F4174"/>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667"/>
    <w:rsid w:val="00800713"/>
    <w:rsid w:val="0080085E"/>
    <w:rsid w:val="0080090D"/>
    <w:rsid w:val="00800AF2"/>
    <w:rsid w:val="00800CA1"/>
    <w:rsid w:val="00800D5B"/>
    <w:rsid w:val="00800F4A"/>
    <w:rsid w:val="0080144F"/>
    <w:rsid w:val="00801839"/>
    <w:rsid w:val="00801885"/>
    <w:rsid w:val="008019CA"/>
    <w:rsid w:val="00801BD1"/>
    <w:rsid w:val="00801E64"/>
    <w:rsid w:val="008026EC"/>
    <w:rsid w:val="008027D3"/>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C8"/>
    <w:rsid w:val="0081314F"/>
    <w:rsid w:val="008131B5"/>
    <w:rsid w:val="00813225"/>
    <w:rsid w:val="008133C4"/>
    <w:rsid w:val="0081357C"/>
    <w:rsid w:val="008136F1"/>
    <w:rsid w:val="00813C74"/>
    <w:rsid w:val="00813D0D"/>
    <w:rsid w:val="00813D23"/>
    <w:rsid w:val="00813D87"/>
    <w:rsid w:val="00813E52"/>
    <w:rsid w:val="00813E59"/>
    <w:rsid w:val="008143BE"/>
    <w:rsid w:val="0081445C"/>
    <w:rsid w:val="00814491"/>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730E"/>
    <w:rsid w:val="008174AF"/>
    <w:rsid w:val="008176DC"/>
    <w:rsid w:val="008178A5"/>
    <w:rsid w:val="00817A59"/>
    <w:rsid w:val="00817E6A"/>
    <w:rsid w:val="00817F11"/>
    <w:rsid w:val="00820501"/>
    <w:rsid w:val="00820874"/>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6E6"/>
    <w:rsid w:val="00827A61"/>
    <w:rsid w:val="00827BE1"/>
    <w:rsid w:val="00827BFC"/>
    <w:rsid w:val="00827D75"/>
    <w:rsid w:val="00830125"/>
    <w:rsid w:val="008303E4"/>
    <w:rsid w:val="00830433"/>
    <w:rsid w:val="008304FE"/>
    <w:rsid w:val="0083061D"/>
    <w:rsid w:val="00830704"/>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04C"/>
    <w:rsid w:val="008331F0"/>
    <w:rsid w:val="00833812"/>
    <w:rsid w:val="00833A84"/>
    <w:rsid w:val="00833ABD"/>
    <w:rsid w:val="00834408"/>
    <w:rsid w:val="00834453"/>
    <w:rsid w:val="008344CA"/>
    <w:rsid w:val="008344E5"/>
    <w:rsid w:val="0083455E"/>
    <w:rsid w:val="00834619"/>
    <w:rsid w:val="00834816"/>
    <w:rsid w:val="008349FF"/>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EE5"/>
    <w:rsid w:val="00843F7F"/>
    <w:rsid w:val="00844091"/>
    <w:rsid w:val="008441AA"/>
    <w:rsid w:val="008441F6"/>
    <w:rsid w:val="0084421A"/>
    <w:rsid w:val="0084421D"/>
    <w:rsid w:val="00844491"/>
    <w:rsid w:val="00844498"/>
    <w:rsid w:val="0084452D"/>
    <w:rsid w:val="00844584"/>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F36"/>
    <w:rsid w:val="008562CA"/>
    <w:rsid w:val="0085649E"/>
    <w:rsid w:val="008564DF"/>
    <w:rsid w:val="00856636"/>
    <w:rsid w:val="008568A0"/>
    <w:rsid w:val="00856ACF"/>
    <w:rsid w:val="00856AFF"/>
    <w:rsid w:val="00856CB8"/>
    <w:rsid w:val="00856EC0"/>
    <w:rsid w:val="008570FA"/>
    <w:rsid w:val="00857325"/>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BF"/>
    <w:rsid w:val="00877CC5"/>
    <w:rsid w:val="00877E98"/>
    <w:rsid w:val="00880067"/>
    <w:rsid w:val="008802C5"/>
    <w:rsid w:val="00880918"/>
    <w:rsid w:val="008809DA"/>
    <w:rsid w:val="00880A11"/>
    <w:rsid w:val="00880A33"/>
    <w:rsid w:val="00880B6F"/>
    <w:rsid w:val="00880BF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5A9"/>
    <w:rsid w:val="008846D3"/>
    <w:rsid w:val="0088488E"/>
    <w:rsid w:val="008848C4"/>
    <w:rsid w:val="00884B43"/>
    <w:rsid w:val="00884BA8"/>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C53"/>
    <w:rsid w:val="00886EB1"/>
    <w:rsid w:val="008870C8"/>
    <w:rsid w:val="00887246"/>
    <w:rsid w:val="0088736C"/>
    <w:rsid w:val="00887392"/>
    <w:rsid w:val="00887412"/>
    <w:rsid w:val="008874A1"/>
    <w:rsid w:val="00887510"/>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A6"/>
    <w:rsid w:val="00896332"/>
    <w:rsid w:val="0089654F"/>
    <w:rsid w:val="00896732"/>
    <w:rsid w:val="008969CE"/>
    <w:rsid w:val="00896B0E"/>
    <w:rsid w:val="00896BA2"/>
    <w:rsid w:val="00896CF9"/>
    <w:rsid w:val="00896D76"/>
    <w:rsid w:val="00896DA8"/>
    <w:rsid w:val="008971A0"/>
    <w:rsid w:val="008975CE"/>
    <w:rsid w:val="0089767E"/>
    <w:rsid w:val="00897763"/>
    <w:rsid w:val="008977C4"/>
    <w:rsid w:val="008978A3"/>
    <w:rsid w:val="008978F4"/>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2DB"/>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4DF"/>
    <w:rsid w:val="008C0618"/>
    <w:rsid w:val="008C07C1"/>
    <w:rsid w:val="008C084C"/>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D9"/>
    <w:rsid w:val="008E5AED"/>
    <w:rsid w:val="008E5C66"/>
    <w:rsid w:val="008E5CE5"/>
    <w:rsid w:val="008E5D10"/>
    <w:rsid w:val="008E6087"/>
    <w:rsid w:val="008E60B1"/>
    <w:rsid w:val="008E6271"/>
    <w:rsid w:val="008E6316"/>
    <w:rsid w:val="008E6643"/>
    <w:rsid w:val="008E695F"/>
    <w:rsid w:val="008E70AB"/>
    <w:rsid w:val="008E717B"/>
    <w:rsid w:val="008E72E1"/>
    <w:rsid w:val="008E75DB"/>
    <w:rsid w:val="008E77C0"/>
    <w:rsid w:val="008E7D42"/>
    <w:rsid w:val="008E7EAB"/>
    <w:rsid w:val="008E7FCF"/>
    <w:rsid w:val="008F027A"/>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30"/>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AB0"/>
    <w:rsid w:val="00900DB3"/>
    <w:rsid w:val="00900F3A"/>
    <w:rsid w:val="009011B3"/>
    <w:rsid w:val="0090139E"/>
    <w:rsid w:val="00901797"/>
    <w:rsid w:val="0090196C"/>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537"/>
    <w:rsid w:val="00905592"/>
    <w:rsid w:val="00905683"/>
    <w:rsid w:val="00905832"/>
    <w:rsid w:val="00905898"/>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DAA"/>
    <w:rsid w:val="00927253"/>
    <w:rsid w:val="0092750A"/>
    <w:rsid w:val="009277B8"/>
    <w:rsid w:val="009277E3"/>
    <w:rsid w:val="00927BC1"/>
    <w:rsid w:val="0093002E"/>
    <w:rsid w:val="0093021A"/>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E05"/>
    <w:rsid w:val="00946EA1"/>
    <w:rsid w:val="00946EBA"/>
    <w:rsid w:val="009470BF"/>
    <w:rsid w:val="009471F5"/>
    <w:rsid w:val="00947546"/>
    <w:rsid w:val="00947769"/>
    <w:rsid w:val="009478A1"/>
    <w:rsid w:val="009478F3"/>
    <w:rsid w:val="00947BAD"/>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272"/>
    <w:rsid w:val="0095698B"/>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57D"/>
    <w:rsid w:val="00964686"/>
    <w:rsid w:val="00964736"/>
    <w:rsid w:val="00964873"/>
    <w:rsid w:val="00964878"/>
    <w:rsid w:val="0096489E"/>
    <w:rsid w:val="009649E0"/>
    <w:rsid w:val="00964AE5"/>
    <w:rsid w:val="00965508"/>
    <w:rsid w:val="00965973"/>
    <w:rsid w:val="00965E2D"/>
    <w:rsid w:val="00966147"/>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219F"/>
    <w:rsid w:val="00982CC5"/>
    <w:rsid w:val="00982CE5"/>
    <w:rsid w:val="00982D86"/>
    <w:rsid w:val="0098309D"/>
    <w:rsid w:val="0098330C"/>
    <w:rsid w:val="00983382"/>
    <w:rsid w:val="00983620"/>
    <w:rsid w:val="009838A4"/>
    <w:rsid w:val="00983ACF"/>
    <w:rsid w:val="00983BF2"/>
    <w:rsid w:val="00983D3F"/>
    <w:rsid w:val="00983E9B"/>
    <w:rsid w:val="00983F83"/>
    <w:rsid w:val="00983FA6"/>
    <w:rsid w:val="00984241"/>
    <w:rsid w:val="009845E1"/>
    <w:rsid w:val="009847B2"/>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8C4"/>
    <w:rsid w:val="009A09FD"/>
    <w:rsid w:val="009A0EF3"/>
    <w:rsid w:val="009A12A0"/>
    <w:rsid w:val="009A12D5"/>
    <w:rsid w:val="009A12FA"/>
    <w:rsid w:val="009A1585"/>
    <w:rsid w:val="009A196D"/>
    <w:rsid w:val="009A1AE9"/>
    <w:rsid w:val="009A20A9"/>
    <w:rsid w:val="009A2238"/>
    <w:rsid w:val="009A247C"/>
    <w:rsid w:val="009A24DC"/>
    <w:rsid w:val="009A2829"/>
    <w:rsid w:val="009A2E84"/>
    <w:rsid w:val="009A303E"/>
    <w:rsid w:val="009A3154"/>
    <w:rsid w:val="009A330F"/>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B7FEB"/>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43D4"/>
    <w:rsid w:val="009C463F"/>
    <w:rsid w:val="009C4830"/>
    <w:rsid w:val="009C4843"/>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50E"/>
    <w:rsid w:val="009C761F"/>
    <w:rsid w:val="009C7741"/>
    <w:rsid w:val="009C779E"/>
    <w:rsid w:val="009C77AB"/>
    <w:rsid w:val="009C78DE"/>
    <w:rsid w:val="009C794C"/>
    <w:rsid w:val="009C7BAD"/>
    <w:rsid w:val="009C7E82"/>
    <w:rsid w:val="009C7F42"/>
    <w:rsid w:val="009C7F8C"/>
    <w:rsid w:val="009D0278"/>
    <w:rsid w:val="009D0588"/>
    <w:rsid w:val="009D09D4"/>
    <w:rsid w:val="009D0BCC"/>
    <w:rsid w:val="009D104B"/>
    <w:rsid w:val="009D12E1"/>
    <w:rsid w:val="009D14CA"/>
    <w:rsid w:val="009D1616"/>
    <w:rsid w:val="009D16BE"/>
    <w:rsid w:val="009D1887"/>
    <w:rsid w:val="009D19FB"/>
    <w:rsid w:val="009D1B9B"/>
    <w:rsid w:val="009D1D26"/>
    <w:rsid w:val="009D1E38"/>
    <w:rsid w:val="009D20ED"/>
    <w:rsid w:val="009D2289"/>
    <w:rsid w:val="009D243A"/>
    <w:rsid w:val="009D27B3"/>
    <w:rsid w:val="009D2C87"/>
    <w:rsid w:val="009D30EA"/>
    <w:rsid w:val="009D318A"/>
    <w:rsid w:val="009D3364"/>
    <w:rsid w:val="009D36BC"/>
    <w:rsid w:val="009D3727"/>
    <w:rsid w:val="009D3E2B"/>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72B"/>
    <w:rsid w:val="009D6C25"/>
    <w:rsid w:val="009D6F2D"/>
    <w:rsid w:val="009D6F86"/>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107B"/>
    <w:rsid w:val="009E18C3"/>
    <w:rsid w:val="009E1BCC"/>
    <w:rsid w:val="009E1CF6"/>
    <w:rsid w:val="009E1DB9"/>
    <w:rsid w:val="009E2139"/>
    <w:rsid w:val="009E2D2D"/>
    <w:rsid w:val="009E2E95"/>
    <w:rsid w:val="009E2FAA"/>
    <w:rsid w:val="009E337D"/>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45"/>
    <w:rsid w:val="009E65A3"/>
    <w:rsid w:val="009E65E7"/>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B5"/>
    <w:rsid w:val="009F1395"/>
    <w:rsid w:val="009F153B"/>
    <w:rsid w:val="009F177C"/>
    <w:rsid w:val="009F191A"/>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5F2"/>
    <w:rsid w:val="009F38C9"/>
    <w:rsid w:val="009F3AD8"/>
    <w:rsid w:val="009F3C26"/>
    <w:rsid w:val="009F3E7F"/>
    <w:rsid w:val="009F3ECD"/>
    <w:rsid w:val="009F3F22"/>
    <w:rsid w:val="009F401F"/>
    <w:rsid w:val="009F40E0"/>
    <w:rsid w:val="009F410C"/>
    <w:rsid w:val="009F42EE"/>
    <w:rsid w:val="009F43F8"/>
    <w:rsid w:val="009F48FB"/>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3B5"/>
    <w:rsid w:val="00A05460"/>
    <w:rsid w:val="00A05497"/>
    <w:rsid w:val="00A05584"/>
    <w:rsid w:val="00A055A0"/>
    <w:rsid w:val="00A059AD"/>
    <w:rsid w:val="00A059DA"/>
    <w:rsid w:val="00A05B03"/>
    <w:rsid w:val="00A05B78"/>
    <w:rsid w:val="00A05D7F"/>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77"/>
    <w:rsid w:val="00A17B6B"/>
    <w:rsid w:val="00A17C6E"/>
    <w:rsid w:val="00A17EFA"/>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25"/>
    <w:rsid w:val="00A35F89"/>
    <w:rsid w:val="00A3601B"/>
    <w:rsid w:val="00A36121"/>
    <w:rsid w:val="00A3617D"/>
    <w:rsid w:val="00A3681F"/>
    <w:rsid w:val="00A3696D"/>
    <w:rsid w:val="00A36CEA"/>
    <w:rsid w:val="00A36EFB"/>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B2"/>
    <w:rsid w:val="00A429BD"/>
    <w:rsid w:val="00A42A76"/>
    <w:rsid w:val="00A42A78"/>
    <w:rsid w:val="00A42CA5"/>
    <w:rsid w:val="00A42CBE"/>
    <w:rsid w:val="00A42D5B"/>
    <w:rsid w:val="00A42EB4"/>
    <w:rsid w:val="00A430E7"/>
    <w:rsid w:val="00A4325F"/>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403"/>
    <w:rsid w:val="00A625F8"/>
    <w:rsid w:val="00A62947"/>
    <w:rsid w:val="00A62A7E"/>
    <w:rsid w:val="00A62BA1"/>
    <w:rsid w:val="00A62BA6"/>
    <w:rsid w:val="00A62FA3"/>
    <w:rsid w:val="00A633DA"/>
    <w:rsid w:val="00A63692"/>
    <w:rsid w:val="00A63803"/>
    <w:rsid w:val="00A63CCB"/>
    <w:rsid w:val="00A63EB8"/>
    <w:rsid w:val="00A63F11"/>
    <w:rsid w:val="00A643CE"/>
    <w:rsid w:val="00A64557"/>
    <w:rsid w:val="00A645F7"/>
    <w:rsid w:val="00A646EF"/>
    <w:rsid w:val="00A6476F"/>
    <w:rsid w:val="00A64AB8"/>
    <w:rsid w:val="00A64D57"/>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279"/>
    <w:rsid w:val="00A67312"/>
    <w:rsid w:val="00A673F4"/>
    <w:rsid w:val="00A677F0"/>
    <w:rsid w:val="00A67B3E"/>
    <w:rsid w:val="00A67BCC"/>
    <w:rsid w:val="00A67BD5"/>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9A"/>
    <w:rsid w:val="00A7291A"/>
    <w:rsid w:val="00A72CE1"/>
    <w:rsid w:val="00A72E1D"/>
    <w:rsid w:val="00A73082"/>
    <w:rsid w:val="00A730F1"/>
    <w:rsid w:val="00A731DB"/>
    <w:rsid w:val="00A735B2"/>
    <w:rsid w:val="00A73682"/>
    <w:rsid w:val="00A73F32"/>
    <w:rsid w:val="00A7445B"/>
    <w:rsid w:val="00A74623"/>
    <w:rsid w:val="00A746AE"/>
    <w:rsid w:val="00A7484F"/>
    <w:rsid w:val="00A74A95"/>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BCE"/>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323"/>
    <w:rsid w:val="00A85399"/>
    <w:rsid w:val="00A857E4"/>
    <w:rsid w:val="00A85952"/>
    <w:rsid w:val="00A85A47"/>
    <w:rsid w:val="00A85C12"/>
    <w:rsid w:val="00A85C38"/>
    <w:rsid w:val="00A85C56"/>
    <w:rsid w:val="00A8605B"/>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F82"/>
    <w:rsid w:val="00A87FBC"/>
    <w:rsid w:val="00A90116"/>
    <w:rsid w:val="00A90343"/>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6B4"/>
    <w:rsid w:val="00A947F9"/>
    <w:rsid w:val="00A949F7"/>
    <w:rsid w:val="00A94A19"/>
    <w:rsid w:val="00A94BB4"/>
    <w:rsid w:val="00A94E1D"/>
    <w:rsid w:val="00A94E73"/>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38A"/>
    <w:rsid w:val="00AA043B"/>
    <w:rsid w:val="00AA05C1"/>
    <w:rsid w:val="00AA06AA"/>
    <w:rsid w:val="00AA0707"/>
    <w:rsid w:val="00AA0708"/>
    <w:rsid w:val="00AA07CF"/>
    <w:rsid w:val="00AA07E2"/>
    <w:rsid w:val="00AA0972"/>
    <w:rsid w:val="00AA0E5D"/>
    <w:rsid w:val="00AA0E71"/>
    <w:rsid w:val="00AA103E"/>
    <w:rsid w:val="00AA10C8"/>
    <w:rsid w:val="00AA1313"/>
    <w:rsid w:val="00AA147B"/>
    <w:rsid w:val="00AA152E"/>
    <w:rsid w:val="00AA1538"/>
    <w:rsid w:val="00AA16D2"/>
    <w:rsid w:val="00AA19CA"/>
    <w:rsid w:val="00AA1A4C"/>
    <w:rsid w:val="00AA1BFF"/>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B9D"/>
    <w:rsid w:val="00AA6D29"/>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6E87"/>
    <w:rsid w:val="00AB75DD"/>
    <w:rsid w:val="00AB7674"/>
    <w:rsid w:val="00AC01CE"/>
    <w:rsid w:val="00AC0282"/>
    <w:rsid w:val="00AC02E0"/>
    <w:rsid w:val="00AC054F"/>
    <w:rsid w:val="00AC078E"/>
    <w:rsid w:val="00AC0B7F"/>
    <w:rsid w:val="00AC0ED6"/>
    <w:rsid w:val="00AC0F3E"/>
    <w:rsid w:val="00AC1101"/>
    <w:rsid w:val="00AC116C"/>
    <w:rsid w:val="00AC1573"/>
    <w:rsid w:val="00AC17EF"/>
    <w:rsid w:val="00AC1AFA"/>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23"/>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618"/>
    <w:rsid w:val="00AC5C22"/>
    <w:rsid w:val="00AC5E75"/>
    <w:rsid w:val="00AC5E96"/>
    <w:rsid w:val="00AC5EAC"/>
    <w:rsid w:val="00AC5FCD"/>
    <w:rsid w:val="00AC61B8"/>
    <w:rsid w:val="00AC632B"/>
    <w:rsid w:val="00AC65C3"/>
    <w:rsid w:val="00AC67BA"/>
    <w:rsid w:val="00AC68CA"/>
    <w:rsid w:val="00AC6928"/>
    <w:rsid w:val="00AC6A5E"/>
    <w:rsid w:val="00AC6AD2"/>
    <w:rsid w:val="00AC6C44"/>
    <w:rsid w:val="00AC6D4C"/>
    <w:rsid w:val="00AC6EBF"/>
    <w:rsid w:val="00AC6F78"/>
    <w:rsid w:val="00AC6FBB"/>
    <w:rsid w:val="00AC7032"/>
    <w:rsid w:val="00AC70F0"/>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BC4"/>
    <w:rsid w:val="00AD1D9D"/>
    <w:rsid w:val="00AD1E98"/>
    <w:rsid w:val="00AD238E"/>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2B3"/>
    <w:rsid w:val="00AE0776"/>
    <w:rsid w:val="00AE0DCF"/>
    <w:rsid w:val="00AE10CB"/>
    <w:rsid w:val="00AE112F"/>
    <w:rsid w:val="00AE1171"/>
    <w:rsid w:val="00AE14CA"/>
    <w:rsid w:val="00AE1548"/>
    <w:rsid w:val="00AE155E"/>
    <w:rsid w:val="00AE1662"/>
    <w:rsid w:val="00AE1663"/>
    <w:rsid w:val="00AE182A"/>
    <w:rsid w:val="00AE1E00"/>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39C"/>
    <w:rsid w:val="00AE66C4"/>
    <w:rsid w:val="00AE66DA"/>
    <w:rsid w:val="00AE7060"/>
    <w:rsid w:val="00AE7094"/>
    <w:rsid w:val="00AE73B8"/>
    <w:rsid w:val="00AE796A"/>
    <w:rsid w:val="00AE7C94"/>
    <w:rsid w:val="00AF0123"/>
    <w:rsid w:val="00AF014F"/>
    <w:rsid w:val="00AF0459"/>
    <w:rsid w:val="00AF04B8"/>
    <w:rsid w:val="00AF056A"/>
    <w:rsid w:val="00AF08BA"/>
    <w:rsid w:val="00AF0C3E"/>
    <w:rsid w:val="00AF12B4"/>
    <w:rsid w:val="00AF12C3"/>
    <w:rsid w:val="00AF1743"/>
    <w:rsid w:val="00AF17AD"/>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1C4"/>
    <w:rsid w:val="00AF423B"/>
    <w:rsid w:val="00AF4731"/>
    <w:rsid w:val="00AF4AF9"/>
    <w:rsid w:val="00AF4C51"/>
    <w:rsid w:val="00AF4C59"/>
    <w:rsid w:val="00AF4DE3"/>
    <w:rsid w:val="00AF51D6"/>
    <w:rsid w:val="00AF5229"/>
    <w:rsid w:val="00AF5B73"/>
    <w:rsid w:val="00AF5C10"/>
    <w:rsid w:val="00AF5D1F"/>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CE9"/>
    <w:rsid w:val="00B10090"/>
    <w:rsid w:val="00B101C0"/>
    <w:rsid w:val="00B104D9"/>
    <w:rsid w:val="00B10601"/>
    <w:rsid w:val="00B10622"/>
    <w:rsid w:val="00B107E8"/>
    <w:rsid w:val="00B10944"/>
    <w:rsid w:val="00B10CE0"/>
    <w:rsid w:val="00B10D0F"/>
    <w:rsid w:val="00B10F7F"/>
    <w:rsid w:val="00B111BC"/>
    <w:rsid w:val="00B11314"/>
    <w:rsid w:val="00B11683"/>
    <w:rsid w:val="00B11962"/>
    <w:rsid w:val="00B11A29"/>
    <w:rsid w:val="00B11A84"/>
    <w:rsid w:val="00B11AEE"/>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AE0"/>
    <w:rsid w:val="00B16D4F"/>
    <w:rsid w:val="00B16EBC"/>
    <w:rsid w:val="00B16F52"/>
    <w:rsid w:val="00B171B2"/>
    <w:rsid w:val="00B1723D"/>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F8E"/>
    <w:rsid w:val="00B211F4"/>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8A"/>
    <w:rsid w:val="00B3123A"/>
    <w:rsid w:val="00B313B1"/>
    <w:rsid w:val="00B31475"/>
    <w:rsid w:val="00B316E3"/>
    <w:rsid w:val="00B319F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053"/>
    <w:rsid w:val="00B4750A"/>
    <w:rsid w:val="00B4799C"/>
    <w:rsid w:val="00B47B22"/>
    <w:rsid w:val="00B47F16"/>
    <w:rsid w:val="00B47F3B"/>
    <w:rsid w:val="00B502B5"/>
    <w:rsid w:val="00B50311"/>
    <w:rsid w:val="00B50466"/>
    <w:rsid w:val="00B5051F"/>
    <w:rsid w:val="00B507C3"/>
    <w:rsid w:val="00B508B3"/>
    <w:rsid w:val="00B5091A"/>
    <w:rsid w:val="00B50A77"/>
    <w:rsid w:val="00B50B12"/>
    <w:rsid w:val="00B50EFD"/>
    <w:rsid w:val="00B512DA"/>
    <w:rsid w:val="00B51480"/>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998"/>
    <w:rsid w:val="00B62A16"/>
    <w:rsid w:val="00B62C50"/>
    <w:rsid w:val="00B62F94"/>
    <w:rsid w:val="00B632AF"/>
    <w:rsid w:val="00B63C4D"/>
    <w:rsid w:val="00B63C6B"/>
    <w:rsid w:val="00B63DAF"/>
    <w:rsid w:val="00B63DFA"/>
    <w:rsid w:val="00B63F7C"/>
    <w:rsid w:val="00B6449E"/>
    <w:rsid w:val="00B6481E"/>
    <w:rsid w:val="00B64BF6"/>
    <w:rsid w:val="00B64D27"/>
    <w:rsid w:val="00B64D78"/>
    <w:rsid w:val="00B64DF1"/>
    <w:rsid w:val="00B64E2B"/>
    <w:rsid w:val="00B64FC0"/>
    <w:rsid w:val="00B65333"/>
    <w:rsid w:val="00B6537F"/>
    <w:rsid w:val="00B653A8"/>
    <w:rsid w:val="00B65465"/>
    <w:rsid w:val="00B65676"/>
    <w:rsid w:val="00B657CF"/>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AD1"/>
    <w:rsid w:val="00B85D29"/>
    <w:rsid w:val="00B86118"/>
    <w:rsid w:val="00B8629F"/>
    <w:rsid w:val="00B86359"/>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D58"/>
    <w:rsid w:val="00B93E7D"/>
    <w:rsid w:val="00B9402D"/>
    <w:rsid w:val="00B94175"/>
    <w:rsid w:val="00B941C5"/>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E9C"/>
    <w:rsid w:val="00BA0FB9"/>
    <w:rsid w:val="00BA11B6"/>
    <w:rsid w:val="00BA13E4"/>
    <w:rsid w:val="00BA18DA"/>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8ED"/>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3844"/>
    <w:rsid w:val="00BD3A83"/>
    <w:rsid w:val="00BD415E"/>
    <w:rsid w:val="00BD439A"/>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607"/>
    <w:rsid w:val="00BE674E"/>
    <w:rsid w:val="00BE6A02"/>
    <w:rsid w:val="00BE6D02"/>
    <w:rsid w:val="00BE7103"/>
    <w:rsid w:val="00BE71E3"/>
    <w:rsid w:val="00BE72D8"/>
    <w:rsid w:val="00BE735E"/>
    <w:rsid w:val="00BE743F"/>
    <w:rsid w:val="00BE74ED"/>
    <w:rsid w:val="00BE7695"/>
    <w:rsid w:val="00BE775F"/>
    <w:rsid w:val="00BE78EF"/>
    <w:rsid w:val="00BE7A57"/>
    <w:rsid w:val="00BE7B9F"/>
    <w:rsid w:val="00BE7EE6"/>
    <w:rsid w:val="00BE7F36"/>
    <w:rsid w:val="00BE7FA0"/>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6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7D1"/>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2CA"/>
    <w:rsid w:val="00C057EB"/>
    <w:rsid w:val="00C05ADA"/>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87"/>
    <w:rsid w:val="00C104A4"/>
    <w:rsid w:val="00C1079D"/>
    <w:rsid w:val="00C10852"/>
    <w:rsid w:val="00C1091C"/>
    <w:rsid w:val="00C10924"/>
    <w:rsid w:val="00C10BB4"/>
    <w:rsid w:val="00C110A0"/>
    <w:rsid w:val="00C112EB"/>
    <w:rsid w:val="00C114D9"/>
    <w:rsid w:val="00C117DB"/>
    <w:rsid w:val="00C1193B"/>
    <w:rsid w:val="00C11947"/>
    <w:rsid w:val="00C11A2B"/>
    <w:rsid w:val="00C11AC1"/>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AF"/>
    <w:rsid w:val="00C14043"/>
    <w:rsid w:val="00C141F6"/>
    <w:rsid w:val="00C1463A"/>
    <w:rsid w:val="00C14897"/>
    <w:rsid w:val="00C14BAF"/>
    <w:rsid w:val="00C14CB7"/>
    <w:rsid w:val="00C14EF7"/>
    <w:rsid w:val="00C150A0"/>
    <w:rsid w:val="00C15194"/>
    <w:rsid w:val="00C151C7"/>
    <w:rsid w:val="00C151D7"/>
    <w:rsid w:val="00C152D9"/>
    <w:rsid w:val="00C153AC"/>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80B"/>
    <w:rsid w:val="00C25906"/>
    <w:rsid w:val="00C25924"/>
    <w:rsid w:val="00C25B30"/>
    <w:rsid w:val="00C25FDF"/>
    <w:rsid w:val="00C26382"/>
    <w:rsid w:val="00C26390"/>
    <w:rsid w:val="00C263E9"/>
    <w:rsid w:val="00C2682E"/>
    <w:rsid w:val="00C268D9"/>
    <w:rsid w:val="00C26E8A"/>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C79"/>
    <w:rsid w:val="00C32D2E"/>
    <w:rsid w:val="00C33470"/>
    <w:rsid w:val="00C334A5"/>
    <w:rsid w:val="00C33525"/>
    <w:rsid w:val="00C33B5E"/>
    <w:rsid w:val="00C33C10"/>
    <w:rsid w:val="00C33EF8"/>
    <w:rsid w:val="00C33F1C"/>
    <w:rsid w:val="00C33F84"/>
    <w:rsid w:val="00C3440D"/>
    <w:rsid w:val="00C3452C"/>
    <w:rsid w:val="00C345B7"/>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A26"/>
    <w:rsid w:val="00C51C1B"/>
    <w:rsid w:val="00C51C27"/>
    <w:rsid w:val="00C51C67"/>
    <w:rsid w:val="00C523B7"/>
    <w:rsid w:val="00C52537"/>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3FB4"/>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20A"/>
    <w:rsid w:val="00C9122A"/>
    <w:rsid w:val="00C914F5"/>
    <w:rsid w:val="00C91701"/>
    <w:rsid w:val="00C9199F"/>
    <w:rsid w:val="00C91C51"/>
    <w:rsid w:val="00C91FB8"/>
    <w:rsid w:val="00C921E2"/>
    <w:rsid w:val="00C923C5"/>
    <w:rsid w:val="00C92470"/>
    <w:rsid w:val="00C92513"/>
    <w:rsid w:val="00C92524"/>
    <w:rsid w:val="00C925AB"/>
    <w:rsid w:val="00C926CF"/>
    <w:rsid w:val="00C92846"/>
    <w:rsid w:val="00C92DA9"/>
    <w:rsid w:val="00C92F93"/>
    <w:rsid w:val="00C93158"/>
    <w:rsid w:val="00C931E6"/>
    <w:rsid w:val="00C9334C"/>
    <w:rsid w:val="00C93494"/>
    <w:rsid w:val="00C9354A"/>
    <w:rsid w:val="00C9357A"/>
    <w:rsid w:val="00C935EB"/>
    <w:rsid w:val="00C93715"/>
    <w:rsid w:val="00C93897"/>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0B4"/>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CE7"/>
    <w:rsid w:val="00CD3376"/>
    <w:rsid w:val="00CD3430"/>
    <w:rsid w:val="00CD3533"/>
    <w:rsid w:val="00CD36AD"/>
    <w:rsid w:val="00CD3844"/>
    <w:rsid w:val="00CD3980"/>
    <w:rsid w:val="00CD42CD"/>
    <w:rsid w:val="00CD43CB"/>
    <w:rsid w:val="00CD43FF"/>
    <w:rsid w:val="00CD4DBE"/>
    <w:rsid w:val="00CD4E53"/>
    <w:rsid w:val="00CD512A"/>
    <w:rsid w:val="00CD5652"/>
    <w:rsid w:val="00CD57DA"/>
    <w:rsid w:val="00CD5B70"/>
    <w:rsid w:val="00CD5B73"/>
    <w:rsid w:val="00CD5FA6"/>
    <w:rsid w:val="00CD65A6"/>
    <w:rsid w:val="00CD65AA"/>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A1"/>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095"/>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BF6"/>
    <w:rsid w:val="00D2105C"/>
    <w:rsid w:val="00D21315"/>
    <w:rsid w:val="00D2135C"/>
    <w:rsid w:val="00D2148E"/>
    <w:rsid w:val="00D215BA"/>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8E0"/>
    <w:rsid w:val="00D23A1A"/>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483"/>
    <w:rsid w:val="00D35522"/>
    <w:rsid w:val="00D357DF"/>
    <w:rsid w:val="00D35933"/>
    <w:rsid w:val="00D35E71"/>
    <w:rsid w:val="00D35EC7"/>
    <w:rsid w:val="00D35F0E"/>
    <w:rsid w:val="00D36145"/>
    <w:rsid w:val="00D362A6"/>
    <w:rsid w:val="00D362E1"/>
    <w:rsid w:val="00D36432"/>
    <w:rsid w:val="00D3663D"/>
    <w:rsid w:val="00D36813"/>
    <w:rsid w:val="00D36832"/>
    <w:rsid w:val="00D36A00"/>
    <w:rsid w:val="00D36B02"/>
    <w:rsid w:val="00D36C6D"/>
    <w:rsid w:val="00D3702A"/>
    <w:rsid w:val="00D37156"/>
    <w:rsid w:val="00D3755A"/>
    <w:rsid w:val="00D37644"/>
    <w:rsid w:val="00D3771F"/>
    <w:rsid w:val="00D37E03"/>
    <w:rsid w:val="00D4002B"/>
    <w:rsid w:val="00D4015D"/>
    <w:rsid w:val="00D40182"/>
    <w:rsid w:val="00D402E2"/>
    <w:rsid w:val="00D40803"/>
    <w:rsid w:val="00D40F0F"/>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C31"/>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C3"/>
    <w:rsid w:val="00D55CBB"/>
    <w:rsid w:val="00D55E6B"/>
    <w:rsid w:val="00D55F51"/>
    <w:rsid w:val="00D561EE"/>
    <w:rsid w:val="00D56281"/>
    <w:rsid w:val="00D5633D"/>
    <w:rsid w:val="00D565FA"/>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474"/>
    <w:rsid w:val="00D61504"/>
    <w:rsid w:val="00D61B6C"/>
    <w:rsid w:val="00D61BEF"/>
    <w:rsid w:val="00D61F49"/>
    <w:rsid w:val="00D620FE"/>
    <w:rsid w:val="00D626B5"/>
    <w:rsid w:val="00D6296F"/>
    <w:rsid w:val="00D62B72"/>
    <w:rsid w:val="00D62E6D"/>
    <w:rsid w:val="00D6327F"/>
    <w:rsid w:val="00D63423"/>
    <w:rsid w:val="00D6361B"/>
    <w:rsid w:val="00D636BC"/>
    <w:rsid w:val="00D6399F"/>
    <w:rsid w:val="00D63A4A"/>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625"/>
    <w:rsid w:val="00D6595A"/>
    <w:rsid w:val="00D65C8A"/>
    <w:rsid w:val="00D65CED"/>
    <w:rsid w:val="00D667B8"/>
    <w:rsid w:val="00D66853"/>
    <w:rsid w:val="00D66B41"/>
    <w:rsid w:val="00D66D1C"/>
    <w:rsid w:val="00D672C5"/>
    <w:rsid w:val="00D673D4"/>
    <w:rsid w:val="00D67441"/>
    <w:rsid w:val="00D67701"/>
    <w:rsid w:val="00D67CC6"/>
    <w:rsid w:val="00D67E3B"/>
    <w:rsid w:val="00D706F5"/>
    <w:rsid w:val="00D70A82"/>
    <w:rsid w:val="00D70B2A"/>
    <w:rsid w:val="00D70C7E"/>
    <w:rsid w:val="00D70CB1"/>
    <w:rsid w:val="00D70CDD"/>
    <w:rsid w:val="00D70E40"/>
    <w:rsid w:val="00D70E6C"/>
    <w:rsid w:val="00D70F50"/>
    <w:rsid w:val="00D7136A"/>
    <w:rsid w:val="00D71590"/>
    <w:rsid w:val="00D71655"/>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88"/>
    <w:rsid w:val="00D77700"/>
    <w:rsid w:val="00D77859"/>
    <w:rsid w:val="00D77A7D"/>
    <w:rsid w:val="00D77B30"/>
    <w:rsid w:val="00D77BF7"/>
    <w:rsid w:val="00D77C14"/>
    <w:rsid w:val="00D77C5D"/>
    <w:rsid w:val="00D77D5B"/>
    <w:rsid w:val="00D8007C"/>
    <w:rsid w:val="00D8016A"/>
    <w:rsid w:val="00D801C0"/>
    <w:rsid w:val="00D801C1"/>
    <w:rsid w:val="00D80236"/>
    <w:rsid w:val="00D802A4"/>
    <w:rsid w:val="00D802ED"/>
    <w:rsid w:val="00D802FA"/>
    <w:rsid w:val="00D80485"/>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FE"/>
    <w:rsid w:val="00DA4316"/>
    <w:rsid w:val="00DA44B6"/>
    <w:rsid w:val="00DA4798"/>
    <w:rsid w:val="00DA4BC0"/>
    <w:rsid w:val="00DA4E55"/>
    <w:rsid w:val="00DA4FB7"/>
    <w:rsid w:val="00DA5053"/>
    <w:rsid w:val="00DA5239"/>
    <w:rsid w:val="00DA54EB"/>
    <w:rsid w:val="00DA557D"/>
    <w:rsid w:val="00DA56F3"/>
    <w:rsid w:val="00DA5B2F"/>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7D1"/>
    <w:rsid w:val="00DB2AC3"/>
    <w:rsid w:val="00DB2EF4"/>
    <w:rsid w:val="00DB2FF6"/>
    <w:rsid w:val="00DB3150"/>
    <w:rsid w:val="00DB350A"/>
    <w:rsid w:val="00DB364D"/>
    <w:rsid w:val="00DB392D"/>
    <w:rsid w:val="00DB3E5E"/>
    <w:rsid w:val="00DB3E92"/>
    <w:rsid w:val="00DB411C"/>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3B"/>
    <w:rsid w:val="00DD1F66"/>
    <w:rsid w:val="00DD1FE1"/>
    <w:rsid w:val="00DD230A"/>
    <w:rsid w:val="00DD232E"/>
    <w:rsid w:val="00DD255F"/>
    <w:rsid w:val="00DD25DC"/>
    <w:rsid w:val="00DD25E9"/>
    <w:rsid w:val="00DD27D3"/>
    <w:rsid w:val="00DD2C50"/>
    <w:rsid w:val="00DD2D4E"/>
    <w:rsid w:val="00DD2E2B"/>
    <w:rsid w:val="00DD318A"/>
    <w:rsid w:val="00DD333F"/>
    <w:rsid w:val="00DD37B1"/>
    <w:rsid w:val="00DD3B08"/>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8FE"/>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8"/>
    <w:rsid w:val="00DE43F6"/>
    <w:rsid w:val="00DE4405"/>
    <w:rsid w:val="00DE44EC"/>
    <w:rsid w:val="00DE4929"/>
    <w:rsid w:val="00DE5010"/>
    <w:rsid w:val="00DE5034"/>
    <w:rsid w:val="00DE50DF"/>
    <w:rsid w:val="00DE510B"/>
    <w:rsid w:val="00DE51A3"/>
    <w:rsid w:val="00DE55E5"/>
    <w:rsid w:val="00DE566E"/>
    <w:rsid w:val="00DE5AC4"/>
    <w:rsid w:val="00DE5AF8"/>
    <w:rsid w:val="00DE5D92"/>
    <w:rsid w:val="00DE5D9A"/>
    <w:rsid w:val="00DE5DB8"/>
    <w:rsid w:val="00DE618E"/>
    <w:rsid w:val="00DE63D0"/>
    <w:rsid w:val="00DE65FB"/>
    <w:rsid w:val="00DE6B98"/>
    <w:rsid w:val="00DE6BA0"/>
    <w:rsid w:val="00DE6DC3"/>
    <w:rsid w:val="00DE6FE4"/>
    <w:rsid w:val="00DE6FF2"/>
    <w:rsid w:val="00DE741E"/>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12"/>
    <w:rsid w:val="00DF5054"/>
    <w:rsid w:val="00DF5083"/>
    <w:rsid w:val="00DF5086"/>
    <w:rsid w:val="00DF5183"/>
    <w:rsid w:val="00DF52AA"/>
    <w:rsid w:val="00DF5358"/>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A3C"/>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E4A"/>
    <w:rsid w:val="00E12E6F"/>
    <w:rsid w:val="00E12EC0"/>
    <w:rsid w:val="00E12FB6"/>
    <w:rsid w:val="00E131DD"/>
    <w:rsid w:val="00E13382"/>
    <w:rsid w:val="00E1386F"/>
    <w:rsid w:val="00E139DB"/>
    <w:rsid w:val="00E13A7A"/>
    <w:rsid w:val="00E13FB2"/>
    <w:rsid w:val="00E14107"/>
    <w:rsid w:val="00E14258"/>
    <w:rsid w:val="00E145DD"/>
    <w:rsid w:val="00E14791"/>
    <w:rsid w:val="00E1481B"/>
    <w:rsid w:val="00E14999"/>
    <w:rsid w:val="00E14A82"/>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730"/>
    <w:rsid w:val="00E21A59"/>
    <w:rsid w:val="00E21B5C"/>
    <w:rsid w:val="00E21CFE"/>
    <w:rsid w:val="00E21D70"/>
    <w:rsid w:val="00E21F21"/>
    <w:rsid w:val="00E22166"/>
    <w:rsid w:val="00E22177"/>
    <w:rsid w:val="00E228DE"/>
    <w:rsid w:val="00E22C6D"/>
    <w:rsid w:val="00E22C8E"/>
    <w:rsid w:val="00E22ED3"/>
    <w:rsid w:val="00E235FE"/>
    <w:rsid w:val="00E238F1"/>
    <w:rsid w:val="00E23C86"/>
    <w:rsid w:val="00E23E08"/>
    <w:rsid w:val="00E24278"/>
    <w:rsid w:val="00E24481"/>
    <w:rsid w:val="00E24486"/>
    <w:rsid w:val="00E24683"/>
    <w:rsid w:val="00E24689"/>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B9D"/>
    <w:rsid w:val="00E31D92"/>
    <w:rsid w:val="00E3201D"/>
    <w:rsid w:val="00E3207D"/>
    <w:rsid w:val="00E32133"/>
    <w:rsid w:val="00E3219C"/>
    <w:rsid w:val="00E32340"/>
    <w:rsid w:val="00E323E2"/>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97B"/>
    <w:rsid w:val="00E36A41"/>
    <w:rsid w:val="00E36CDE"/>
    <w:rsid w:val="00E372B2"/>
    <w:rsid w:val="00E3761A"/>
    <w:rsid w:val="00E3798F"/>
    <w:rsid w:val="00E37D63"/>
    <w:rsid w:val="00E37E60"/>
    <w:rsid w:val="00E37F70"/>
    <w:rsid w:val="00E403BE"/>
    <w:rsid w:val="00E40954"/>
    <w:rsid w:val="00E409C9"/>
    <w:rsid w:val="00E40C70"/>
    <w:rsid w:val="00E4124B"/>
    <w:rsid w:val="00E41470"/>
    <w:rsid w:val="00E418C6"/>
    <w:rsid w:val="00E41961"/>
    <w:rsid w:val="00E41FD0"/>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A7"/>
    <w:rsid w:val="00E51D38"/>
    <w:rsid w:val="00E51E76"/>
    <w:rsid w:val="00E523CA"/>
    <w:rsid w:val="00E52787"/>
    <w:rsid w:val="00E52876"/>
    <w:rsid w:val="00E52933"/>
    <w:rsid w:val="00E529A7"/>
    <w:rsid w:val="00E52C9E"/>
    <w:rsid w:val="00E52CBC"/>
    <w:rsid w:val="00E52E29"/>
    <w:rsid w:val="00E52F23"/>
    <w:rsid w:val="00E53313"/>
    <w:rsid w:val="00E53354"/>
    <w:rsid w:val="00E535E6"/>
    <w:rsid w:val="00E535EA"/>
    <w:rsid w:val="00E5370A"/>
    <w:rsid w:val="00E5371C"/>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5CD"/>
    <w:rsid w:val="00E60727"/>
    <w:rsid w:val="00E60913"/>
    <w:rsid w:val="00E6098A"/>
    <w:rsid w:val="00E60E5E"/>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402"/>
    <w:rsid w:val="00E6448F"/>
    <w:rsid w:val="00E644DB"/>
    <w:rsid w:val="00E64AB5"/>
    <w:rsid w:val="00E64B11"/>
    <w:rsid w:val="00E64CA9"/>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C2B"/>
    <w:rsid w:val="00E72C91"/>
    <w:rsid w:val="00E7300E"/>
    <w:rsid w:val="00E73143"/>
    <w:rsid w:val="00E73167"/>
    <w:rsid w:val="00E731B8"/>
    <w:rsid w:val="00E736BF"/>
    <w:rsid w:val="00E736D9"/>
    <w:rsid w:val="00E7381F"/>
    <w:rsid w:val="00E73AA2"/>
    <w:rsid w:val="00E73BC9"/>
    <w:rsid w:val="00E73D84"/>
    <w:rsid w:val="00E73E5B"/>
    <w:rsid w:val="00E74090"/>
    <w:rsid w:val="00E74E4D"/>
    <w:rsid w:val="00E75093"/>
    <w:rsid w:val="00E7512C"/>
    <w:rsid w:val="00E753A0"/>
    <w:rsid w:val="00E75768"/>
    <w:rsid w:val="00E75CA7"/>
    <w:rsid w:val="00E75D7D"/>
    <w:rsid w:val="00E75F04"/>
    <w:rsid w:val="00E763F3"/>
    <w:rsid w:val="00E76476"/>
    <w:rsid w:val="00E76766"/>
    <w:rsid w:val="00E76AE3"/>
    <w:rsid w:val="00E76BA6"/>
    <w:rsid w:val="00E77917"/>
    <w:rsid w:val="00E77B2D"/>
    <w:rsid w:val="00E77D8C"/>
    <w:rsid w:val="00E77F7C"/>
    <w:rsid w:val="00E8015C"/>
    <w:rsid w:val="00E801A9"/>
    <w:rsid w:val="00E8027A"/>
    <w:rsid w:val="00E80400"/>
    <w:rsid w:val="00E80838"/>
    <w:rsid w:val="00E80AF4"/>
    <w:rsid w:val="00E80B81"/>
    <w:rsid w:val="00E80C2B"/>
    <w:rsid w:val="00E80F5D"/>
    <w:rsid w:val="00E818E6"/>
    <w:rsid w:val="00E81B3B"/>
    <w:rsid w:val="00E81CAB"/>
    <w:rsid w:val="00E81E59"/>
    <w:rsid w:val="00E821BB"/>
    <w:rsid w:val="00E8222B"/>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5371"/>
    <w:rsid w:val="00E85784"/>
    <w:rsid w:val="00E85AE8"/>
    <w:rsid w:val="00E85B48"/>
    <w:rsid w:val="00E85C5B"/>
    <w:rsid w:val="00E85CBD"/>
    <w:rsid w:val="00E85EE6"/>
    <w:rsid w:val="00E861EE"/>
    <w:rsid w:val="00E861F4"/>
    <w:rsid w:val="00E861F9"/>
    <w:rsid w:val="00E8627E"/>
    <w:rsid w:val="00E8631E"/>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73"/>
    <w:rsid w:val="00E90B95"/>
    <w:rsid w:val="00E90D10"/>
    <w:rsid w:val="00E90E31"/>
    <w:rsid w:val="00E90F93"/>
    <w:rsid w:val="00E91316"/>
    <w:rsid w:val="00E91511"/>
    <w:rsid w:val="00E91676"/>
    <w:rsid w:val="00E9167F"/>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183"/>
    <w:rsid w:val="00E942E4"/>
    <w:rsid w:val="00E9442A"/>
    <w:rsid w:val="00E9477C"/>
    <w:rsid w:val="00E947D7"/>
    <w:rsid w:val="00E9487F"/>
    <w:rsid w:val="00E94BF0"/>
    <w:rsid w:val="00E94BFC"/>
    <w:rsid w:val="00E958E3"/>
    <w:rsid w:val="00E95E1F"/>
    <w:rsid w:val="00E961C3"/>
    <w:rsid w:val="00E96334"/>
    <w:rsid w:val="00E9641E"/>
    <w:rsid w:val="00E96D4E"/>
    <w:rsid w:val="00E97096"/>
    <w:rsid w:val="00E970AB"/>
    <w:rsid w:val="00E9719B"/>
    <w:rsid w:val="00E97578"/>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17A"/>
    <w:rsid w:val="00EA11BD"/>
    <w:rsid w:val="00EA12CE"/>
    <w:rsid w:val="00EA1464"/>
    <w:rsid w:val="00EA15CC"/>
    <w:rsid w:val="00EA16AC"/>
    <w:rsid w:val="00EA17B9"/>
    <w:rsid w:val="00EA1D77"/>
    <w:rsid w:val="00EA208D"/>
    <w:rsid w:val="00EA229C"/>
    <w:rsid w:val="00EA2970"/>
    <w:rsid w:val="00EA2976"/>
    <w:rsid w:val="00EA29EE"/>
    <w:rsid w:val="00EA2DCE"/>
    <w:rsid w:val="00EA2E11"/>
    <w:rsid w:val="00EA2EEA"/>
    <w:rsid w:val="00EA30CF"/>
    <w:rsid w:val="00EA3400"/>
    <w:rsid w:val="00EA3450"/>
    <w:rsid w:val="00EA3500"/>
    <w:rsid w:val="00EA381D"/>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3CC"/>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2D"/>
    <w:rsid w:val="00EB3582"/>
    <w:rsid w:val="00EB35EA"/>
    <w:rsid w:val="00EB3640"/>
    <w:rsid w:val="00EB3769"/>
    <w:rsid w:val="00EB3837"/>
    <w:rsid w:val="00EB38E7"/>
    <w:rsid w:val="00EB392F"/>
    <w:rsid w:val="00EB3E35"/>
    <w:rsid w:val="00EB3EFD"/>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D5"/>
    <w:rsid w:val="00EC5C40"/>
    <w:rsid w:val="00EC5EAF"/>
    <w:rsid w:val="00EC6009"/>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32E"/>
    <w:rsid w:val="00ED14E5"/>
    <w:rsid w:val="00ED170E"/>
    <w:rsid w:val="00ED1860"/>
    <w:rsid w:val="00ED1BCB"/>
    <w:rsid w:val="00ED1C27"/>
    <w:rsid w:val="00ED1CDA"/>
    <w:rsid w:val="00ED1DD8"/>
    <w:rsid w:val="00ED1E75"/>
    <w:rsid w:val="00ED1EA0"/>
    <w:rsid w:val="00ED2056"/>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97C"/>
    <w:rsid w:val="00ED4A00"/>
    <w:rsid w:val="00ED4B60"/>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679"/>
    <w:rsid w:val="00EE36A1"/>
    <w:rsid w:val="00EE38CF"/>
    <w:rsid w:val="00EE3B3A"/>
    <w:rsid w:val="00EE3CED"/>
    <w:rsid w:val="00EE3CFC"/>
    <w:rsid w:val="00EE3E15"/>
    <w:rsid w:val="00EE414F"/>
    <w:rsid w:val="00EE423A"/>
    <w:rsid w:val="00EE4271"/>
    <w:rsid w:val="00EE4992"/>
    <w:rsid w:val="00EE4AF8"/>
    <w:rsid w:val="00EE4D25"/>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68A"/>
    <w:rsid w:val="00EF18E9"/>
    <w:rsid w:val="00EF1A7A"/>
    <w:rsid w:val="00EF1F5C"/>
    <w:rsid w:val="00EF2000"/>
    <w:rsid w:val="00EF2297"/>
    <w:rsid w:val="00EF22BB"/>
    <w:rsid w:val="00EF22EA"/>
    <w:rsid w:val="00EF2331"/>
    <w:rsid w:val="00EF2341"/>
    <w:rsid w:val="00EF245C"/>
    <w:rsid w:val="00EF249C"/>
    <w:rsid w:val="00EF27C7"/>
    <w:rsid w:val="00EF2FD0"/>
    <w:rsid w:val="00EF324D"/>
    <w:rsid w:val="00EF32C8"/>
    <w:rsid w:val="00EF32F6"/>
    <w:rsid w:val="00EF37C8"/>
    <w:rsid w:val="00EF383D"/>
    <w:rsid w:val="00EF39CA"/>
    <w:rsid w:val="00EF3ABA"/>
    <w:rsid w:val="00EF3BC0"/>
    <w:rsid w:val="00EF3CEA"/>
    <w:rsid w:val="00EF3D12"/>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4"/>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487"/>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C37"/>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E64"/>
    <w:rsid w:val="00F31F31"/>
    <w:rsid w:val="00F31FC2"/>
    <w:rsid w:val="00F32038"/>
    <w:rsid w:val="00F32050"/>
    <w:rsid w:val="00F324AB"/>
    <w:rsid w:val="00F32512"/>
    <w:rsid w:val="00F3282D"/>
    <w:rsid w:val="00F32963"/>
    <w:rsid w:val="00F329B6"/>
    <w:rsid w:val="00F329F2"/>
    <w:rsid w:val="00F32A51"/>
    <w:rsid w:val="00F32D90"/>
    <w:rsid w:val="00F32F2A"/>
    <w:rsid w:val="00F32F6C"/>
    <w:rsid w:val="00F32FD2"/>
    <w:rsid w:val="00F33160"/>
    <w:rsid w:val="00F332F3"/>
    <w:rsid w:val="00F333CD"/>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42"/>
    <w:rsid w:val="00F475D5"/>
    <w:rsid w:val="00F475FB"/>
    <w:rsid w:val="00F4783F"/>
    <w:rsid w:val="00F47C2B"/>
    <w:rsid w:val="00F47E2D"/>
    <w:rsid w:val="00F50344"/>
    <w:rsid w:val="00F5045E"/>
    <w:rsid w:val="00F504DE"/>
    <w:rsid w:val="00F50727"/>
    <w:rsid w:val="00F507F9"/>
    <w:rsid w:val="00F50C7E"/>
    <w:rsid w:val="00F50D07"/>
    <w:rsid w:val="00F51020"/>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E72"/>
    <w:rsid w:val="00F66FE0"/>
    <w:rsid w:val="00F67647"/>
    <w:rsid w:val="00F676B6"/>
    <w:rsid w:val="00F679DE"/>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31"/>
    <w:rsid w:val="00F7418B"/>
    <w:rsid w:val="00F745F8"/>
    <w:rsid w:val="00F74788"/>
    <w:rsid w:val="00F7483F"/>
    <w:rsid w:val="00F7496C"/>
    <w:rsid w:val="00F74A97"/>
    <w:rsid w:val="00F74AB6"/>
    <w:rsid w:val="00F74BA1"/>
    <w:rsid w:val="00F74CA7"/>
    <w:rsid w:val="00F74E95"/>
    <w:rsid w:val="00F74EAB"/>
    <w:rsid w:val="00F75045"/>
    <w:rsid w:val="00F75185"/>
    <w:rsid w:val="00F75344"/>
    <w:rsid w:val="00F753BC"/>
    <w:rsid w:val="00F75526"/>
    <w:rsid w:val="00F755B1"/>
    <w:rsid w:val="00F755BD"/>
    <w:rsid w:val="00F75895"/>
    <w:rsid w:val="00F75A69"/>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67F"/>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90"/>
    <w:rsid w:val="00F81250"/>
    <w:rsid w:val="00F815E3"/>
    <w:rsid w:val="00F819CF"/>
    <w:rsid w:val="00F81E78"/>
    <w:rsid w:val="00F81E85"/>
    <w:rsid w:val="00F81ED1"/>
    <w:rsid w:val="00F81FCF"/>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84D"/>
    <w:rsid w:val="00F93BFF"/>
    <w:rsid w:val="00F93D76"/>
    <w:rsid w:val="00F93EB5"/>
    <w:rsid w:val="00F93FA0"/>
    <w:rsid w:val="00F94225"/>
    <w:rsid w:val="00F94302"/>
    <w:rsid w:val="00F9449A"/>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B4D"/>
    <w:rsid w:val="00F96BCA"/>
    <w:rsid w:val="00F96C01"/>
    <w:rsid w:val="00F96C79"/>
    <w:rsid w:val="00F96DA1"/>
    <w:rsid w:val="00F97123"/>
    <w:rsid w:val="00F971FE"/>
    <w:rsid w:val="00F9770E"/>
    <w:rsid w:val="00F97917"/>
    <w:rsid w:val="00F9799A"/>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6F4"/>
    <w:rsid w:val="00FA693B"/>
    <w:rsid w:val="00FA69F9"/>
    <w:rsid w:val="00FA6B15"/>
    <w:rsid w:val="00FA6B8A"/>
    <w:rsid w:val="00FA6D05"/>
    <w:rsid w:val="00FA6FC6"/>
    <w:rsid w:val="00FA7268"/>
    <w:rsid w:val="00FA7440"/>
    <w:rsid w:val="00FA7557"/>
    <w:rsid w:val="00FA7814"/>
    <w:rsid w:val="00FA797E"/>
    <w:rsid w:val="00FA7A46"/>
    <w:rsid w:val="00FB001E"/>
    <w:rsid w:val="00FB022A"/>
    <w:rsid w:val="00FB0A2C"/>
    <w:rsid w:val="00FB0DF8"/>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DF"/>
    <w:rsid w:val="00FC144F"/>
    <w:rsid w:val="00FC164B"/>
    <w:rsid w:val="00FC181D"/>
    <w:rsid w:val="00FC1A8C"/>
    <w:rsid w:val="00FC1B42"/>
    <w:rsid w:val="00FC1DE2"/>
    <w:rsid w:val="00FC1EF7"/>
    <w:rsid w:val="00FC20B9"/>
    <w:rsid w:val="00FC2140"/>
    <w:rsid w:val="00FC21A6"/>
    <w:rsid w:val="00FC26DD"/>
    <w:rsid w:val="00FC27E9"/>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DF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51C"/>
    <w:rsid w:val="00FE46C4"/>
    <w:rsid w:val="00FE48D5"/>
    <w:rsid w:val="00FE49AC"/>
    <w:rsid w:val="00FE4A04"/>
    <w:rsid w:val="00FE4B87"/>
    <w:rsid w:val="00FE516B"/>
    <w:rsid w:val="00FE5600"/>
    <w:rsid w:val="00FE6510"/>
    <w:rsid w:val="00FE6520"/>
    <w:rsid w:val="00FE65B5"/>
    <w:rsid w:val="00FE65DF"/>
    <w:rsid w:val="00FE6872"/>
    <w:rsid w:val="00FE6955"/>
    <w:rsid w:val="00FE6B18"/>
    <w:rsid w:val="00FE6B90"/>
    <w:rsid w:val="00FE6C6B"/>
    <w:rsid w:val="00FE6E82"/>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72"/>
    <w:rsid w:val="00FF7274"/>
    <w:rsid w:val="00FF7685"/>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D88A3"/>
  <w15:docId w15:val="{19988551-FE0D-4BD5-B39D-D11F93EB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styleId="HTMLPreformatted">
    <w:name w:val="HTML Preformatted"/>
    <w:basedOn w:val="Normal"/>
    <w:link w:val="HTMLPreformattedChar"/>
    <w:uiPriority w:val="99"/>
    <w:semiHidden/>
    <w:unhideWhenUsed/>
    <w:rsid w:val="00E5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E528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143499724">
      <w:bodyDiv w:val="1"/>
      <w:marLeft w:val="0"/>
      <w:marRight w:val="0"/>
      <w:marTop w:val="0"/>
      <w:marBottom w:val="0"/>
      <w:divBdr>
        <w:top w:val="none" w:sz="0" w:space="0" w:color="auto"/>
        <w:left w:val="none" w:sz="0" w:space="0" w:color="auto"/>
        <w:bottom w:val="none" w:sz="0" w:space="0" w:color="auto"/>
        <w:right w:val="none" w:sz="0" w:space="0" w:color="auto"/>
      </w:divBdr>
    </w:div>
    <w:div w:id="1218130574">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76469675">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12862300">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52044747">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86BD-C971-450F-9CBA-84B05456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2020-12-06T13:12:00Z</dcterms:created>
  <dcterms:modified xsi:type="dcterms:W3CDTF">2020-12-06T13:13:00Z</dcterms:modified>
</cp:coreProperties>
</file>