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28D6" w14:textId="320A788E" w:rsidR="002977D7" w:rsidRDefault="002977D7" w:rsidP="00685C0D">
      <w:pPr>
        <w:spacing w:line="276" w:lineRule="auto"/>
        <w:ind w:left="0" w:firstLine="0"/>
      </w:pPr>
    </w:p>
    <w:p w14:paraId="56BF9C94" w14:textId="0FE6AE10" w:rsidR="00CA05F9" w:rsidRDefault="00CA05F9" w:rsidP="00685C0D">
      <w:pPr>
        <w:spacing w:line="276" w:lineRule="auto"/>
        <w:ind w:left="0" w:firstLine="0"/>
      </w:pPr>
    </w:p>
    <w:p w14:paraId="1FB05C8E" w14:textId="4BDB64AA" w:rsidR="00CA05F9" w:rsidRDefault="00CA05F9" w:rsidP="00685C0D">
      <w:pPr>
        <w:spacing w:line="276" w:lineRule="auto"/>
        <w:ind w:left="0" w:firstLine="0"/>
      </w:pPr>
    </w:p>
    <w:p w14:paraId="3AB1A6A0" w14:textId="4C520BEF" w:rsidR="00CA05F9" w:rsidRDefault="00CA05F9" w:rsidP="00685C0D">
      <w:pPr>
        <w:spacing w:line="276" w:lineRule="auto"/>
        <w:ind w:left="0" w:firstLine="0"/>
      </w:pPr>
    </w:p>
    <w:p w14:paraId="02A0B86E" w14:textId="6ACFF6F3" w:rsidR="00CA05F9" w:rsidRDefault="00CA05F9" w:rsidP="00685C0D">
      <w:pPr>
        <w:spacing w:line="276" w:lineRule="auto"/>
        <w:ind w:left="0" w:firstLine="0"/>
      </w:pPr>
    </w:p>
    <w:p w14:paraId="4741C1D0" w14:textId="40B52AF2" w:rsidR="00CA05F9" w:rsidRDefault="00CA05F9" w:rsidP="00685C0D">
      <w:pPr>
        <w:spacing w:line="276" w:lineRule="auto"/>
        <w:ind w:left="0" w:firstLine="0"/>
      </w:pPr>
    </w:p>
    <w:p w14:paraId="013D4C5A" w14:textId="27A6C248" w:rsidR="00CA05F9" w:rsidRDefault="00CA05F9" w:rsidP="00685C0D">
      <w:pPr>
        <w:spacing w:line="276" w:lineRule="auto"/>
        <w:ind w:left="0" w:firstLine="0"/>
      </w:pPr>
    </w:p>
    <w:p w14:paraId="437816BA" w14:textId="0D77691A" w:rsidR="00CA05F9" w:rsidRDefault="00CA05F9" w:rsidP="00CA05F9">
      <w:pPr>
        <w:spacing w:line="276" w:lineRule="auto"/>
        <w:ind w:left="0" w:firstLine="0"/>
        <w:jc w:val="center"/>
        <w:rPr>
          <w:b/>
          <w:bCs/>
          <w:sz w:val="40"/>
          <w:szCs w:val="40"/>
          <w:u w:val="single"/>
        </w:rPr>
      </w:pPr>
      <w:r>
        <w:rPr>
          <w:b/>
          <w:bCs/>
          <w:sz w:val="40"/>
          <w:szCs w:val="40"/>
          <w:u w:val="single"/>
        </w:rPr>
        <w:t>SHAHARIT – CREATING A COMMON GROUND (</w:t>
      </w:r>
      <w:r w:rsidR="00181070">
        <w:rPr>
          <w:b/>
          <w:bCs/>
          <w:sz w:val="40"/>
          <w:szCs w:val="40"/>
          <w:u w:val="single"/>
        </w:rPr>
        <w:t>REG. NPO)</w:t>
      </w:r>
    </w:p>
    <w:p w14:paraId="0613E399" w14:textId="23C20465" w:rsidR="00CA05F9" w:rsidRDefault="00CA05F9" w:rsidP="00CA05F9">
      <w:pPr>
        <w:spacing w:line="276" w:lineRule="auto"/>
        <w:ind w:left="0" w:firstLine="0"/>
        <w:jc w:val="center"/>
        <w:rPr>
          <w:b/>
          <w:bCs/>
          <w:sz w:val="28"/>
          <w:szCs w:val="28"/>
          <w:u w:val="single"/>
        </w:rPr>
      </w:pPr>
      <w:r>
        <w:rPr>
          <w:b/>
          <w:bCs/>
          <w:sz w:val="28"/>
          <w:szCs w:val="28"/>
          <w:u w:val="single"/>
        </w:rPr>
        <w:t>FINANCIAL STATEMENTS TO 31 DECEMBER 2019</w:t>
      </w:r>
    </w:p>
    <w:p w14:paraId="652F68E3" w14:textId="3907BB13" w:rsidR="00CA05F9" w:rsidRDefault="00CA05F9" w:rsidP="00CA05F9">
      <w:pPr>
        <w:spacing w:line="276" w:lineRule="auto"/>
        <w:ind w:left="0" w:firstLine="0"/>
        <w:jc w:val="center"/>
        <w:rPr>
          <w:b/>
          <w:bCs/>
          <w:u w:val="single"/>
        </w:rPr>
      </w:pPr>
    </w:p>
    <w:p w14:paraId="78A09D51" w14:textId="44C02F53" w:rsidR="00181070" w:rsidRDefault="00181070" w:rsidP="00CA05F9">
      <w:pPr>
        <w:spacing w:line="276" w:lineRule="auto"/>
        <w:ind w:left="0" w:firstLine="0"/>
        <w:jc w:val="center"/>
        <w:rPr>
          <w:b/>
          <w:bCs/>
          <w:u w:val="single"/>
        </w:rPr>
      </w:pPr>
    </w:p>
    <w:p w14:paraId="1BE46995" w14:textId="24B33838" w:rsidR="00181070" w:rsidRDefault="00181070" w:rsidP="00CA05F9">
      <w:pPr>
        <w:spacing w:line="276" w:lineRule="auto"/>
        <w:ind w:left="0" w:firstLine="0"/>
        <w:jc w:val="center"/>
        <w:rPr>
          <w:b/>
          <w:bCs/>
          <w:u w:val="single"/>
        </w:rPr>
      </w:pPr>
    </w:p>
    <w:p w14:paraId="0A8093F0" w14:textId="01B81EA1" w:rsidR="00181070" w:rsidRDefault="00181070" w:rsidP="00CA05F9">
      <w:pPr>
        <w:spacing w:line="276" w:lineRule="auto"/>
        <w:ind w:left="0" w:firstLine="0"/>
        <w:jc w:val="center"/>
        <w:rPr>
          <w:b/>
          <w:bCs/>
          <w:u w:val="single"/>
        </w:rPr>
      </w:pPr>
    </w:p>
    <w:p w14:paraId="0F7BC20F" w14:textId="19D07C71" w:rsidR="00181070" w:rsidRDefault="00181070">
      <w:pPr>
        <w:rPr>
          <w:b/>
          <w:bCs/>
          <w:u w:val="single"/>
        </w:rPr>
      </w:pPr>
      <w:r>
        <w:rPr>
          <w:b/>
          <w:bCs/>
          <w:u w:val="single"/>
        </w:rPr>
        <w:br w:type="page"/>
      </w:r>
    </w:p>
    <w:p w14:paraId="6E42AE00" w14:textId="0F1A23A0" w:rsidR="00181070" w:rsidRDefault="00181070" w:rsidP="00CA05F9">
      <w:pPr>
        <w:spacing w:line="276" w:lineRule="auto"/>
        <w:ind w:left="0" w:firstLine="0"/>
        <w:jc w:val="center"/>
        <w:rPr>
          <w:b/>
          <w:bCs/>
          <w:u w:val="single"/>
        </w:rPr>
      </w:pPr>
    </w:p>
    <w:p w14:paraId="78D55AB5" w14:textId="2C05CAB1" w:rsidR="00181070" w:rsidRDefault="00181070" w:rsidP="00CA05F9">
      <w:pPr>
        <w:spacing w:line="276" w:lineRule="auto"/>
        <w:ind w:left="0" w:firstLine="0"/>
        <w:jc w:val="center"/>
        <w:rPr>
          <w:b/>
          <w:bCs/>
          <w:u w:val="single"/>
        </w:rPr>
      </w:pPr>
    </w:p>
    <w:p w14:paraId="753DA25E" w14:textId="588AE795" w:rsidR="00181070" w:rsidRDefault="00181070" w:rsidP="00CA05F9">
      <w:pPr>
        <w:spacing w:line="276" w:lineRule="auto"/>
        <w:ind w:left="0" w:firstLine="0"/>
        <w:jc w:val="center"/>
        <w:rPr>
          <w:b/>
          <w:bCs/>
          <w:u w:val="single"/>
        </w:rPr>
      </w:pPr>
    </w:p>
    <w:p w14:paraId="63E32DA5" w14:textId="2FF97A19" w:rsidR="00181070" w:rsidRDefault="00181070" w:rsidP="00CA05F9">
      <w:pPr>
        <w:spacing w:line="276" w:lineRule="auto"/>
        <w:ind w:left="0" w:firstLine="0"/>
        <w:jc w:val="center"/>
        <w:rPr>
          <w:b/>
          <w:bCs/>
          <w:u w:val="single"/>
        </w:rPr>
      </w:pPr>
      <w:r>
        <w:rPr>
          <w:b/>
          <w:bCs/>
          <w:u w:val="single"/>
        </w:rPr>
        <w:t xml:space="preserve">SHAHARIT – CREATING COMMON GROUND (REG. </w:t>
      </w:r>
      <w:r w:rsidR="00A05C74">
        <w:rPr>
          <w:b/>
          <w:bCs/>
          <w:u w:val="single"/>
        </w:rPr>
        <w:t>NPO</w:t>
      </w:r>
      <w:r>
        <w:rPr>
          <w:b/>
          <w:bCs/>
          <w:u w:val="single"/>
        </w:rPr>
        <w:t>)</w:t>
      </w:r>
    </w:p>
    <w:p w14:paraId="07821115" w14:textId="108DC304" w:rsidR="00181070" w:rsidRDefault="00181070" w:rsidP="00CA05F9">
      <w:pPr>
        <w:spacing w:line="276" w:lineRule="auto"/>
        <w:ind w:left="0" w:firstLine="0"/>
        <w:jc w:val="center"/>
        <w:rPr>
          <w:b/>
          <w:bCs/>
          <w:u w:val="single"/>
        </w:rPr>
      </w:pPr>
      <w:r>
        <w:rPr>
          <w:b/>
          <w:bCs/>
          <w:u w:val="single"/>
        </w:rPr>
        <w:t>FINANCIAL STATEMENTS TO 31 DECEMBER 2019</w:t>
      </w:r>
    </w:p>
    <w:p w14:paraId="297F1971" w14:textId="0BFFC53E" w:rsidR="00181070" w:rsidRDefault="00181070" w:rsidP="00CA05F9">
      <w:pPr>
        <w:spacing w:line="276" w:lineRule="auto"/>
        <w:ind w:left="0" w:firstLine="0"/>
        <w:jc w:val="center"/>
        <w:rPr>
          <w:b/>
          <w:bCs/>
          <w:u w:val="single"/>
        </w:rPr>
      </w:pPr>
    </w:p>
    <w:p w14:paraId="6E3E900C" w14:textId="712902DC" w:rsidR="00181070" w:rsidRDefault="00181070" w:rsidP="00CA05F9">
      <w:pPr>
        <w:spacing w:line="276" w:lineRule="auto"/>
        <w:ind w:left="0" w:firstLine="0"/>
        <w:jc w:val="center"/>
        <w:rPr>
          <w:b/>
          <w:bCs/>
          <w:u w:val="single"/>
        </w:rPr>
      </w:pPr>
    </w:p>
    <w:p w14:paraId="4D8DD19C" w14:textId="30EEE2B0" w:rsidR="00181070" w:rsidRDefault="00181070" w:rsidP="00CA05F9">
      <w:pPr>
        <w:spacing w:line="276" w:lineRule="auto"/>
        <w:ind w:left="0" w:firstLine="0"/>
        <w:jc w:val="center"/>
        <w:rPr>
          <w:b/>
          <w:bCs/>
          <w:u w:val="single"/>
        </w:rPr>
      </w:pPr>
      <w:r>
        <w:rPr>
          <w:b/>
          <w:bCs/>
          <w:u w:val="single"/>
        </w:rPr>
        <w:t xml:space="preserve">TABLE OF </w:t>
      </w:r>
      <w:r w:rsidR="00A05C74">
        <w:rPr>
          <w:b/>
          <w:bCs/>
          <w:u w:val="single"/>
        </w:rPr>
        <w:t>CONTENTS</w:t>
      </w:r>
    </w:p>
    <w:p w14:paraId="23539801" w14:textId="58FB17FB" w:rsidR="00181070" w:rsidRDefault="00181070" w:rsidP="00CA05F9">
      <w:pPr>
        <w:spacing w:line="276" w:lineRule="auto"/>
        <w:ind w:left="0" w:firstLine="0"/>
        <w:jc w:val="center"/>
        <w:rPr>
          <w:b/>
          <w:bCs/>
          <w:u w:val="single"/>
        </w:rPr>
      </w:pPr>
    </w:p>
    <w:p w14:paraId="33D3EC2C" w14:textId="772401E6" w:rsidR="00181070" w:rsidRPr="008C7750" w:rsidRDefault="008C7750" w:rsidP="00CA05F9">
      <w:pPr>
        <w:spacing w:line="276" w:lineRule="auto"/>
        <w:ind w:left="0" w:firstLine="0"/>
        <w:jc w:val="center"/>
        <w:rPr>
          <w:u w:val="single"/>
        </w:rPr>
      </w:pPr>
      <w:r>
        <w:tab/>
      </w:r>
      <w:r>
        <w:tab/>
      </w:r>
      <w:r>
        <w:tab/>
      </w:r>
      <w:r>
        <w:tab/>
      </w:r>
      <w:r>
        <w:tab/>
      </w:r>
      <w:r>
        <w:tab/>
      </w:r>
      <w:r>
        <w:tab/>
      </w:r>
      <w:r>
        <w:tab/>
      </w:r>
      <w:r>
        <w:tab/>
      </w:r>
      <w:r>
        <w:tab/>
      </w:r>
      <w:r>
        <w:tab/>
      </w:r>
      <w:r>
        <w:tab/>
      </w:r>
      <w:r>
        <w:tab/>
        <w:t xml:space="preserve">      </w:t>
      </w:r>
      <w:r w:rsidRPr="008C7750">
        <w:rPr>
          <w:u w:val="single"/>
        </w:rPr>
        <w:t>Page</w:t>
      </w:r>
    </w:p>
    <w:p w14:paraId="0FAB3D6E" w14:textId="3B69D4D5" w:rsidR="00181070" w:rsidRDefault="008C7750" w:rsidP="008C7750">
      <w:pPr>
        <w:spacing w:line="276" w:lineRule="auto"/>
        <w:ind w:firstLine="0"/>
        <w:jc w:val="left"/>
      </w:pPr>
      <w:r>
        <w:t>Auditor’s Report</w:t>
      </w:r>
      <w:r>
        <w:tab/>
      </w:r>
      <w:r>
        <w:tab/>
      </w:r>
      <w:r>
        <w:tab/>
      </w:r>
      <w:r>
        <w:tab/>
      </w:r>
      <w:r>
        <w:tab/>
      </w:r>
      <w:r>
        <w:tab/>
      </w:r>
      <w:r>
        <w:tab/>
      </w:r>
      <w:r>
        <w:tab/>
      </w:r>
      <w:r>
        <w:tab/>
      </w:r>
      <w:r>
        <w:tab/>
      </w:r>
      <w:r>
        <w:tab/>
        <w:t>1</w:t>
      </w:r>
    </w:p>
    <w:p w14:paraId="6616C804" w14:textId="467BADB7" w:rsidR="008C7750" w:rsidRDefault="008C7750" w:rsidP="008C7750">
      <w:pPr>
        <w:spacing w:line="276" w:lineRule="auto"/>
        <w:ind w:firstLine="0"/>
        <w:jc w:val="left"/>
      </w:pPr>
      <w:r w:rsidRPr="008C7750">
        <w:t>Statements of Financial Position</w:t>
      </w:r>
      <w:r>
        <w:tab/>
      </w:r>
      <w:r>
        <w:tab/>
      </w:r>
      <w:r>
        <w:tab/>
      </w:r>
      <w:r>
        <w:tab/>
      </w:r>
      <w:r>
        <w:tab/>
      </w:r>
      <w:r>
        <w:tab/>
      </w:r>
      <w:r>
        <w:tab/>
      </w:r>
      <w:r>
        <w:tab/>
        <w:t>2</w:t>
      </w:r>
    </w:p>
    <w:p w14:paraId="11C42E62" w14:textId="14CED1E0" w:rsidR="008C7750" w:rsidRDefault="008C7750" w:rsidP="008C7750">
      <w:pPr>
        <w:spacing w:line="276" w:lineRule="auto"/>
        <w:ind w:firstLine="0"/>
        <w:jc w:val="left"/>
      </w:pPr>
      <w:r>
        <w:t>Reports on Activities</w:t>
      </w:r>
      <w:r>
        <w:tab/>
      </w:r>
      <w:r>
        <w:tab/>
      </w:r>
      <w:r>
        <w:tab/>
      </w:r>
      <w:r>
        <w:tab/>
      </w:r>
      <w:r>
        <w:tab/>
      </w:r>
      <w:r>
        <w:tab/>
      </w:r>
      <w:r>
        <w:tab/>
      </w:r>
      <w:r>
        <w:tab/>
      </w:r>
      <w:r>
        <w:tab/>
      </w:r>
      <w:r>
        <w:tab/>
        <w:t>3</w:t>
      </w:r>
    </w:p>
    <w:p w14:paraId="5D563838" w14:textId="66D9EDF2" w:rsidR="008C7750" w:rsidRDefault="008C7750" w:rsidP="008C7750">
      <w:pPr>
        <w:spacing w:line="276" w:lineRule="auto"/>
        <w:ind w:firstLine="0"/>
        <w:jc w:val="left"/>
      </w:pPr>
      <w:r w:rsidRPr="008C7750">
        <w:t>Statement of Changes in Net Assets</w:t>
      </w:r>
      <w:r>
        <w:tab/>
      </w:r>
      <w:r>
        <w:tab/>
      </w:r>
      <w:r>
        <w:tab/>
      </w:r>
      <w:r>
        <w:tab/>
      </w:r>
      <w:r>
        <w:tab/>
      </w:r>
      <w:r>
        <w:tab/>
      </w:r>
      <w:r>
        <w:tab/>
        <w:t>4</w:t>
      </w:r>
    </w:p>
    <w:p w14:paraId="518A4523" w14:textId="09F84D4A" w:rsidR="008C7750" w:rsidRDefault="008C7750" w:rsidP="008C7750">
      <w:pPr>
        <w:spacing w:line="276" w:lineRule="auto"/>
        <w:ind w:firstLine="0"/>
        <w:jc w:val="left"/>
      </w:pPr>
      <w:r>
        <w:t>Notes to the Financial Statements</w:t>
      </w:r>
      <w:r>
        <w:tab/>
      </w:r>
      <w:r>
        <w:tab/>
      </w:r>
      <w:r>
        <w:tab/>
      </w:r>
      <w:r>
        <w:tab/>
      </w:r>
      <w:r>
        <w:tab/>
      </w:r>
      <w:r>
        <w:tab/>
      </w:r>
      <w:r>
        <w:tab/>
        <w:t xml:space="preserve">        5-1</w:t>
      </w:r>
      <w:r w:rsidR="0056528E">
        <w:t>1</w:t>
      </w:r>
    </w:p>
    <w:p w14:paraId="588F63E5" w14:textId="76828BDD" w:rsidR="008C7750" w:rsidRDefault="008C7750">
      <w:r>
        <w:br w:type="page"/>
      </w:r>
    </w:p>
    <w:p w14:paraId="093C96E6" w14:textId="75CC6E38" w:rsidR="008C7750" w:rsidRDefault="00C17A8B" w:rsidP="00181070">
      <w:pPr>
        <w:spacing w:line="276" w:lineRule="auto"/>
        <w:ind w:left="0" w:firstLine="0"/>
        <w:jc w:val="left"/>
      </w:pPr>
      <w:r w:rsidRPr="00C17A8B">
        <w:rPr>
          <w:noProof/>
        </w:rPr>
        <w:lastRenderedPageBreak/>
        <w:drawing>
          <wp:anchor distT="0" distB="0" distL="114300" distR="114300" simplePos="0" relativeHeight="251659264" behindDoc="0" locked="0" layoutInCell="1" allowOverlap="1" wp14:anchorId="263C611C" wp14:editId="399F92CF">
            <wp:simplePos x="0" y="0"/>
            <wp:positionH relativeFrom="column">
              <wp:posOffset>0</wp:posOffset>
            </wp:positionH>
            <wp:positionV relativeFrom="paragraph">
              <wp:posOffset>354330</wp:posOffset>
            </wp:positionV>
            <wp:extent cx="1224915" cy="5181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915"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AB5B6" w14:textId="39CFDFF9" w:rsidR="008C7750" w:rsidRDefault="008C7750" w:rsidP="00181070">
      <w:pPr>
        <w:spacing w:line="276" w:lineRule="auto"/>
        <w:ind w:left="0" w:firstLine="0"/>
        <w:jc w:val="left"/>
      </w:pPr>
    </w:p>
    <w:p w14:paraId="76D025F3" w14:textId="2A4CDAF5" w:rsidR="00C17A8B" w:rsidRDefault="00C17A8B" w:rsidP="00181070">
      <w:pPr>
        <w:spacing w:line="276" w:lineRule="auto"/>
        <w:ind w:left="0" w:firstLine="0"/>
        <w:jc w:val="left"/>
      </w:pPr>
    </w:p>
    <w:p w14:paraId="6178B042" w14:textId="4D94142E" w:rsidR="00C17A8B" w:rsidRPr="00C17A8B" w:rsidRDefault="00C17A8B" w:rsidP="00C17A8B">
      <w:pPr>
        <w:spacing w:line="276" w:lineRule="auto"/>
        <w:ind w:left="0" w:firstLine="0"/>
        <w:jc w:val="center"/>
        <w:rPr>
          <w:b/>
          <w:bCs/>
          <w:u w:val="single"/>
        </w:rPr>
      </w:pPr>
      <w:r>
        <w:rPr>
          <w:b/>
          <w:bCs/>
          <w:u w:val="single"/>
        </w:rPr>
        <w:t xml:space="preserve">Auditor’s Report to the Members of the </w:t>
      </w:r>
      <w:r w:rsidR="00A05C74">
        <w:rPr>
          <w:b/>
          <w:bCs/>
          <w:u w:val="single"/>
        </w:rPr>
        <w:t>NPO</w:t>
      </w:r>
      <w:r>
        <w:rPr>
          <w:b/>
          <w:bCs/>
          <w:u w:val="single"/>
        </w:rPr>
        <w:t xml:space="preserve"> Shaharit – Creating a Common Ground (Reg. </w:t>
      </w:r>
      <w:r w:rsidR="00A05C74">
        <w:rPr>
          <w:b/>
          <w:bCs/>
          <w:u w:val="single"/>
        </w:rPr>
        <w:t>NPO</w:t>
      </w:r>
      <w:r>
        <w:rPr>
          <w:b/>
          <w:bCs/>
          <w:u w:val="single"/>
        </w:rPr>
        <w:t>)</w:t>
      </w:r>
    </w:p>
    <w:p w14:paraId="48706B95" w14:textId="2F63D9FE" w:rsidR="00C17A8B" w:rsidRDefault="00C17A8B" w:rsidP="00C17A8B">
      <w:pPr>
        <w:spacing w:line="276" w:lineRule="auto"/>
        <w:ind w:left="0" w:firstLine="0"/>
      </w:pPr>
      <w:r>
        <w:t xml:space="preserve">We audited the attached </w:t>
      </w:r>
      <w:r w:rsidR="002F40D5">
        <w:t>S</w:t>
      </w:r>
      <w:r>
        <w:t xml:space="preserve">tatements of the </w:t>
      </w:r>
      <w:r w:rsidR="002F40D5">
        <w:t xml:space="preserve">Financial Position </w:t>
      </w:r>
      <w:r>
        <w:t xml:space="preserve">of Shaharit – Creating a Common Ground (Reg. </w:t>
      </w:r>
      <w:r w:rsidR="00A05C74">
        <w:t>NPO</w:t>
      </w:r>
      <w:r>
        <w:t>) (hereinafter: “</w:t>
      </w:r>
      <w:r w:rsidR="00A05C74">
        <w:t>NPO</w:t>
      </w:r>
      <w:r w:rsidR="002F40D5">
        <w:t xml:space="preserve">”) to 31 December 2019 and 2018, the Reports on Activities and the Statement of Changes in Net Assets for each of the years ending on those dates. These Financial Statements are the responsibility of the </w:t>
      </w:r>
      <w:r w:rsidR="0076279F">
        <w:t>Executive Committee</w:t>
      </w:r>
      <w:r w:rsidR="002F40D5">
        <w:t xml:space="preserve"> and the </w:t>
      </w:r>
      <w:r w:rsidR="00131503">
        <w:t>Management</w:t>
      </w:r>
      <w:r w:rsidR="002F40D5">
        <w:t xml:space="preserve"> of the </w:t>
      </w:r>
      <w:r w:rsidR="00A05C74">
        <w:t>NPO</w:t>
      </w:r>
      <w:r w:rsidR="002F40D5">
        <w:t>. Our responsibility is to give an opinion on these Financial Statements based on our audit.</w:t>
      </w:r>
    </w:p>
    <w:p w14:paraId="5FDE3131" w14:textId="0744AA97" w:rsidR="001B7B6E" w:rsidRDefault="001B7B6E" w:rsidP="00C17A8B">
      <w:pPr>
        <w:spacing w:line="276" w:lineRule="auto"/>
        <w:ind w:left="0" w:firstLine="0"/>
      </w:pPr>
      <w:r w:rsidRPr="001B7B6E">
        <w:t xml:space="preserve">We conducted our audit in accordance with </w:t>
      </w:r>
      <w:r>
        <w:t xml:space="preserve">the </w:t>
      </w:r>
      <w:r w:rsidRPr="001B7B6E">
        <w:t>generally accepted auditing standards in Israel, including standards set forth in the Accountants</w:t>
      </w:r>
      <w:r>
        <w:t>’</w:t>
      </w:r>
      <w:r w:rsidRPr="001B7B6E">
        <w:t xml:space="preserve"> Regulations (</w:t>
      </w:r>
      <w:r>
        <w:t>Way of Operating</w:t>
      </w:r>
      <w:r w:rsidRPr="001B7B6E">
        <w:t xml:space="preserve"> of </w:t>
      </w:r>
      <w:r w:rsidR="0056528E">
        <w:t xml:space="preserve">an </w:t>
      </w:r>
      <w:r>
        <w:t>A</w:t>
      </w:r>
      <w:r w:rsidRPr="001B7B6E">
        <w:t xml:space="preserve">ccountant), </w:t>
      </w:r>
      <w:r>
        <w:t>5733-</w:t>
      </w:r>
      <w:r w:rsidRPr="001B7B6E">
        <w:t>1973. According to these standards, we are required to plan and perform the audit with a view to obtaining a reasonable degree of assurance that there is no material misstatement in the financial statements. A</w:t>
      </w:r>
      <w:r>
        <w:t>n a</w:t>
      </w:r>
      <w:r w:rsidRPr="001B7B6E">
        <w:t xml:space="preserve">udit includes a </w:t>
      </w:r>
      <w:r>
        <w:t>spot check</w:t>
      </w:r>
      <w:r w:rsidRPr="001B7B6E">
        <w:t xml:space="preserve"> of </w:t>
      </w:r>
      <w:r>
        <w:t xml:space="preserve">the </w:t>
      </w:r>
      <w:r w:rsidRPr="001B7B6E">
        <w:t xml:space="preserve">evidence supporting the amounts and information in the financial statements. An audit also includes </w:t>
      </w:r>
      <w:r w:rsidR="00131503">
        <w:t>an evaluation of</w:t>
      </w:r>
      <w:r w:rsidRPr="001B7B6E">
        <w:t xml:space="preserve"> the accounting policies </w:t>
      </w:r>
      <w:r w:rsidR="00131503">
        <w:t>employed</w:t>
      </w:r>
      <w:r w:rsidRPr="001B7B6E">
        <w:t xml:space="preserve"> and </w:t>
      </w:r>
      <w:r w:rsidR="00131503">
        <w:t>of the material</w:t>
      </w:r>
      <w:r w:rsidRPr="001B7B6E">
        <w:t xml:space="preserve"> estimates made by </w:t>
      </w:r>
      <w:r w:rsidR="00131503">
        <w:t xml:space="preserve">the </w:t>
      </w:r>
      <w:r w:rsidR="0076279F">
        <w:t>Executive Committee</w:t>
      </w:r>
      <w:r w:rsidR="00131503">
        <w:t xml:space="preserve"> and the Management</w:t>
      </w:r>
      <w:r w:rsidRPr="001B7B6E">
        <w:t xml:space="preserve">, as well as evaluating the </w:t>
      </w:r>
      <w:r w:rsidR="00131503">
        <w:t xml:space="preserve">appropriateness of the </w:t>
      </w:r>
      <w:r w:rsidRPr="001B7B6E">
        <w:t xml:space="preserve">overall presentation of the financial statements. We believe that our </w:t>
      </w:r>
      <w:r w:rsidR="00131503">
        <w:t>audit</w:t>
      </w:r>
      <w:r w:rsidRPr="001B7B6E">
        <w:t xml:space="preserve"> provides a proper basis for our opinion.</w:t>
      </w:r>
    </w:p>
    <w:p w14:paraId="0D7EEE94" w14:textId="5E9EB070" w:rsidR="00131503" w:rsidRDefault="00131503" w:rsidP="00C17A8B">
      <w:pPr>
        <w:spacing w:line="276" w:lineRule="auto"/>
        <w:ind w:left="0" w:firstLine="0"/>
      </w:pPr>
      <w:r w:rsidRPr="00131503">
        <w:t xml:space="preserve">In our opinion, the above Financial Statements adequately reflect the financial position of the </w:t>
      </w:r>
      <w:r w:rsidR="00A05C74">
        <w:t>NPO</w:t>
      </w:r>
      <w:r w:rsidRPr="00131503">
        <w:t xml:space="preserve"> in all material respects as of </w:t>
      </w:r>
      <w:r>
        <w:t xml:space="preserve">31 </w:t>
      </w:r>
      <w:r w:rsidRPr="00131503">
        <w:t xml:space="preserve">December 2019 and </w:t>
      </w:r>
      <w:r w:rsidR="00600152">
        <w:t>2018</w:t>
      </w:r>
      <w:r w:rsidRPr="00131503">
        <w:t xml:space="preserve">, the results of </w:t>
      </w:r>
      <w:r w:rsidR="00600152">
        <w:t xml:space="preserve">the </w:t>
      </w:r>
      <w:r w:rsidRPr="00131503">
        <w:t>activities and changes in its net assets for each of the years ended on the same dates, in accordance with Israeli GAAP.</w:t>
      </w:r>
    </w:p>
    <w:p w14:paraId="40E2F01B" w14:textId="1FF6B009" w:rsidR="00600152" w:rsidRDefault="00600152" w:rsidP="00C17A8B">
      <w:pPr>
        <w:spacing w:line="276" w:lineRule="auto"/>
        <w:ind w:left="0" w:firstLine="0"/>
      </w:pPr>
      <w:r>
        <w:t>Bnei Brak, 26 July 2020</w:t>
      </w:r>
    </w:p>
    <w:p w14:paraId="17E3550C" w14:textId="3D70FE56" w:rsidR="00600152" w:rsidRDefault="00600152" w:rsidP="00600152">
      <w:pPr>
        <w:spacing w:line="276" w:lineRule="auto"/>
        <w:ind w:left="6804" w:firstLine="0"/>
      </w:pPr>
      <w:r w:rsidRPr="00600152">
        <w:rPr>
          <w:noProof/>
        </w:rPr>
        <w:drawing>
          <wp:anchor distT="0" distB="0" distL="114300" distR="114300" simplePos="0" relativeHeight="251661312" behindDoc="1" locked="0" layoutInCell="1" allowOverlap="1" wp14:anchorId="1C9FA3B9" wp14:editId="58CC28DE">
            <wp:simplePos x="0" y="0"/>
            <wp:positionH relativeFrom="column">
              <wp:posOffset>4125645</wp:posOffset>
            </wp:positionH>
            <wp:positionV relativeFrom="paragraph">
              <wp:posOffset>38887</wp:posOffset>
            </wp:positionV>
            <wp:extent cx="1008000" cy="4068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8000" cy="406800"/>
                    </a:xfrm>
                    <a:prstGeom prst="rect">
                      <a:avLst/>
                    </a:prstGeom>
                    <a:noFill/>
                    <a:ln>
                      <a:noFill/>
                    </a:ln>
                  </pic:spPr>
                </pic:pic>
              </a:graphicData>
            </a:graphic>
            <wp14:sizeRelH relativeFrom="page">
              <wp14:pctWidth>0</wp14:pctWidth>
            </wp14:sizeRelH>
            <wp14:sizeRelV relativeFrom="page">
              <wp14:pctHeight>0</wp14:pctHeight>
            </wp14:sizeRelV>
          </wp:anchor>
        </w:drawing>
      </w:r>
      <w:r>
        <w:t>Ziv Haft</w:t>
      </w:r>
    </w:p>
    <w:p w14:paraId="432DF386" w14:textId="4EECE106" w:rsidR="00600152" w:rsidRDefault="00600152" w:rsidP="0061142B">
      <w:pPr>
        <w:spacing w:after="0" w:line="276" w:lineRule="auto"/>
        <w:ind w:left="6804" w:firstLine="0"/>
      </w:pPr>
      <w:r>
        <w:t>Accountant</w:t>
      </w:r>
    </w:p>
    <w:p w14:paraId="725750D0" w14:textId="7321EB68" w:rsidR="0061142B" w:rsidRDefault="0061142B" w:rsidP="0061142B">
      <w:pPr>
        <w:spacing w:after="0" w:line="276" w:lineRule="auto"/>
        <w:ind w:left="0" w:firstLine="0"/>
      </w:pPr>
    </w:p>
    <w:p w14:paraId="70818003" w14:textId="351AE938" w:rsidR="00600152" w:rsidRDefault="00600152" w:rsidP="0061142B">
      <w:pPr>
        <w:spacing w:after="0" w:line="276" w:lineRule="auto"/>
        <w:ind w:left="0" w:firstLine="0"/>
      </w:pPr>
    </w:p>
    <w:p w14:paraId="00BA671F" w14:textId="007B8FDF" w:rsidR="0061142B" w:rsidRPr="00C32A34" w:rsidRDefault="00E809FF" w:rsidP="00E809FF">
      <w:pPr>
        <w:spacing w:after="0" w:line="276" w:lineRule="auto"/>
        <w:ind w:left="0" w:firstLine="0"/>
        <w:jc w:val="center"/>
        <w:rPr>
          <w:sz w:val="28"/>
          <w:szCs w:val="28"/>
        </w:rPr>
      </w:pPr>
      <w:r w:rsidRPr="00C32A34">
        <w:rPr>
          <w:noProof/>
        </w:rPr>
        <w:drawing>
          <wp:anchor distT="0" distB="0" distL="114300" distR="114300" simplePos="0" relativeHeight="251667456" behindDoc="1" locked="0" layoutInCell="1" allowOverlap="1" wp14:anchorId="7F928578" wp14:editId="60F80246">
            <wp:simplePos x="0" y="0"/>
            <wp:positionH relativeFrom="column">
              <wp:posOffset>84125</wp:posOffset>
            </wp:positionH>
            <wp:positionV relativeFrom="paragraph">
              <wp:posOffset>140259</wp:posOffset>
            </wp:positionV>
            <wp:extent cx="5774400" cy="356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44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1</w:t>
      </w:r>
    </w:p>
    <w:p w14:paraId="450F2795" w14:textId="77777777" w:rsidR="00C32A34" w:rsidRDefault="00C32A34" w:rsidP="0061142B">
      <w:pPr>
        <w:spacing w:after="0" w:line="276" w:lineRule="auto"/>
        <w:ind w:left="0" w:firstLine="0"/>
        <w:rPr>
          <w:rFonts w:ascii="Arial" w:hAnsi="Arial" w:cs="Arial"/>
          <w:color w:val="FF0000"/>
          <w:sz w:val="16"/>
          <w:szCs w:val="16"/>
        </w:rPr>
      </w:pPr>
    </w:p>
    <w:p w14:paraId="3049BFEC" w14:textId="77777777" w:rsidR="00C32A34" w:rsidRDefault="00C32A34" w:rsidP="0061142B">
      <w:pPr>
        <w:spacing w:after="0" w:line="276" w:lineRule="auto"/>
        <w:ind w:left="0" w:firstLine="0"/>
        <w:rPr>
          <w:rFonts w:ascii="Arial" w:hAnsi="Arial" w:cs="Arial"/>
          <w:color w:val="FF0000"/>
          <w:sz w:val="16"/>
          <w:szCs w:val="16"/>
        </w:rPr>
      </w:pPr>
    </w:p>
    <w:p w14:paraId="1D4D4042" w14:textId="3BCEF2E1" w:rsidR="00C32A34" w:rsidRPr="00C32A34" w:rsidRDefault="00C32A34" w:rsidP="00C32A34">
      <w:pPr>
        <w:spacing w:after="0" w:line="276" w:lineRule="auto"/>
        <w:ind w:left="0" w:firstLine="0"/>
        <w:rPr>
          <w:rFonts w:ascii="Arial" w:hAnsi="Arial" w:cs="Arial"/>
          <w:spacing w:val="-4"/>
          <w:sz w:val="16"/>
          <w:szCs w:val="16"/>
        </w:rPr>
      </w:pPr>
      <w:r w:rsidRPr="00C32A34">
        <w:rPr>
          <w:rFonts w:ascii="Arial" w:hAnsi="Arial" w:cs="Arial"/>
          <w:noProof/>
          <w:spacing w:val="-4"/>
          <w:sz w:val="16"/>
          <w:szCs w:val="16"/>
        </w:rPr>
        <w:drawing>
          <wp:anchor distT="0" distB="0" distL="114300" distR="114300" simplePos="0" relativeHeight="251665408" behindDoc="1" locked="0" layoutInCell="1" allowOverlap="1" wp14:anchorId="6F1A2DCD" wp14:editId="6B9EF9B2">
            <wp:simplePos x="0" y="0"/>
            <wp:positionH relativeFrom="column">
              <wp:posOffset>83947</wp:posOffset>
            </wp:positionH>
            <wp:positionV relativeFrom="paragraph">
              <wp:posOffset>134391</wp:posOffset>
            </wp:positionV>
            <wp:extent cx="5803200" cy="176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3200" cy="176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pacing w:val="-4"/>
          <w:sz w:val="16"/>
          <w:szCs w:val="16"/>
        </w:rPr>
        <w:t xml:space="preserve">     </w:t>
      </w:r>
      <w:r w:rsidRPr="00C32A34">
        <w:rPr>
          <w:rFonts w:ascii="Arial" w:hAnsi="Arial" w:cs="Arial"/>
          <w:color w:val="FF0000"/>
          <w:spacing w:val="-4"/>
          <w:sz w:val="16"/>
          <w:szCs w:val="16"/>
        </w:rPr>
        <w:t xml:space="preserve">Head office: </w:t>
      </w:r>
      <w:r w:rsidRPr="00C32A34">
        <w:rPr>
          <w:rFonts w:ascii="Arial" w:hAnsi="Arial" w:cs="Arial"/>
          <w:spacing w:val="-4"/>
          <w:sz w:val="16"/>
          <w:szCs w:val="16"/>
        </w:rPr>
        <w:t xml:space="preserve">Beit Amot Habituah, 48 Menachem Begin Road, Tel Aviv, 6618001 </w:t>
      </w:r>
      <w:r w:rsidRPr="00C32A34">
        <w:rPr>
          <w:rFonts w:ascii="Arial" w:hAnsi="Arial" w:cs="Arial"/>
          <w:color w:val="FF0000"/>
          <w:spacing w:val="-4"/>
          <w:sz w:val="16"/>
          <w:szCs w:val="16"/>
        </w:rPr>
        <w:t>Email:</w:t>
      </w:r>
      <w:r w:rsidRPr="00C32A34">
        <w:rPr>
          <w:rFonts w:ascii="Arial" w:hAnsi="Arial" w:cs="Arial"/>
          <w:spacing w:val="-4"/>
          <w:sz w:val="16"/>
          <w:szCs w:val="16"/>
        </w:rPr>
        <w:t xml:space="preserve"> bdo@bdo.co.il </w:t>
      </w:r>
      <w:r w:rsidRPr="00C32A34">
        <w:rPr>
          <w:rFonts w:ascii="Arial" w:hAnsi="Arial" w:cs="Arial"/>
          <w:color w:val="FF0000"/>
          <w:spacing w:val="-4"/>
          <w:sz w:val="16"/>
          <w:szCs w:val="16"/>
        </w:rPr>
        <w:t xml:space="preserve">Visit our website: </w:t>
      </w:r>
      <w:hyperlink r:id="rId12" w:history="1">
        <w:r w:rsidRPr="00C32A34">
          <w:rPr>
            <w:rStyle w:val="Hyperlink"/>
            <w:rFonts w:ascii="Arial" w:hAnsi="Arial" w:cs="Arial"/>
            <w:spacing w:val="-4"/>
            <w:sz w:val="16"/>
            <w:szCs w:val="16"/>
          </w:rPr>
          <w:t>www.bdo.co.il</w:t>
        </w:r>
      </w:hyperlink>
    </w:p>
    <w:p w14:paraId="5251328C" w14:textId="2158CA19" w:rsidR="00C32A34" w:rsidRDefault="00E809FF" w:rsidP="0061142B">
      <w:pPr>
        <w:spacing w:after="0" w:line="276" w:lineRule="auto"/>
        <w:ind w:left="0" w:firstLine="0"/>
        <w:rPr>
          <w:b/>
          <w:bCs/>
          <w:sz w:val="20"/>
          <w:szCs w:val="20"/>
          <w:u w:val="single"/>
        </w:rPr>
      </w:pPr>
      <w:r>
        <w:rPr>
          <w:b/>
          <w:bCs/>
          <w:sz w:val="20"/>
          <w:szCs w:val="20"/>
          <w:u w:val="single"/>
        </w:rPr>
        <w:lastRenderedPageBreak/>
        <w:t>Shaharit – Creating a Common Ground (</w:t>
      </w:r>
      <w:r w:rsidR="00A05C74">
        <w:rPr>
          <w:b/>
          <w:bCs/>
          <w:sz w:val="20"/>
          <w:szCs w:val="20"/>
          <w:u w:val="single"/>
        </w:rPr>
        <w:t>NPO</w:t>
      </w:r>
      <w:r>
        <w:rPr>
          <w:b/>
          <w:bCs/>
          <w:sz w:val="20"/>
          <w:szCs w:val="20"/>
          <w:u w:val="single"/>
        </w:rPr>
        <w:t>)</w:t>
      </w:r>
    </w:p>
    <w:p w14:paraId="38DD9A31" w14:textId="0F35F0BD" w:rsidR="00E809FF" w:rsidRPr="00E809FF" w:rsidRDefault="00E809FF" w:rsidP="0061142B">
      <w:pPr>
        <w:spacing w:after="0" w:line="276" w:lineRule="auto"/>
        <w:ind w:left="0" w:firstLine="0"/>
        <w:rPr>
          <w:b/>
          <w:bCs/>
          <w:sz w:val="20"/>
          <w:szCs w:val="20"/>
          <w:u w:val="single"/>
        </w:rPr>
      </w:pPr>
      <w:r>
        <w:rPr>
          <w:b/>
          <w:bCs/>
          <w:sz w:val="20"/>
          <w:szCs w:val="20"/>
          <w:u w:val="single"/>
        </w:rPr>
        <w:t>Statements of the Financial Position (in NIS)</w:t>
      </w:r>
    </w:p>
    <w:p w14:paraId="1C91C99B" w14:textId="23613564" w:rsidR="00E809FF" w:rsidRPr="00E809FF" w:rsidRDefault="00E809FF" w:rsidP="0061142B">
      <w:pPr>
        <w:spacing w:after="0" w:line="276" w:lineRule="auto"/>
        <w:ind w:left="0" w:firstLine="0"/>
        <w:rPr>
          <w:sz w:val="20"/>
          <w:szCs w:val="20"/>
        </w:rPr>
      </w:pPr>
    </w:p>
    <w:p w14:paraId="6349EFAE" w14:textId="7B112C94" w:rsidR="00E809FF" w:rsidRPr="00E809FF" w:rsidRDefault="00E809FF" w:rsidP="0061142B">
      <w:pPr>
        <w:spacing w:after="0" w:line="276" w:lineRule="auto"/>
        <w:ind w:left="0" w:firstLine="0"/>
        <w:rPr>
          <w:sz w:val="20"/>
          <w:szCs w:val="20"/>
        </w:rPr>
      </w:pPr>
    </w:p>
    <w:p w14:paraId="5CE82A57" w14:textId="7E20F7DC" w:rsidR="00E809FF" w:rsidRPr="00E809FF" w:rsidRDefault="00E809FF" w:rsidP="0061142B">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sidR="00062CC6">
        <w:rPr>
          <w:b/>
          <w:bCs/>
          <w:sz w:val="20"/>
          <w:szCs w:val="20"/>
          <w:u w:val="single"/>
        </w:rPr>
        <w:t xml:space="preserve"> </w:t>
      </w:r>
      <w:r w:rsidR="00062CC6">
        <w:rPr>
          <w:b/>
          <w:bCs/>
          <w:sz w:val="20"/>
          <w:szCs w:val="20"/>
          <w:u w:val="single"/>
        </w:rPr>
        <w:tab/>
      </w:r>
      <w:r w:rsidRPr="00E809FF">
        <w:rPr>
          <w:b/>
          <w:bCs/>
          <w:sz w:val="20"/>
          <w:szCs w:val="20"/>
          <w:u w:val="single"/>
        </w:rPr>
        <w:tab/>
      </w:r>
    </w:p>
    <w:p w14:paraId="1B3C8042" w14:textId="622ACC37" w:rsidR="00E809FF" w:rsidRDefault="00E809FF" w:rsidP="0061142B">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62CC6">
        <w:rPr>
          <w:b/>
          <w:bCs/>
          <w:sz w:val="20"/>
          <w:szCs w:val="20"/>
          <w:u w:val="single"/>
        </w:rPr>
        <w:t xml:space="preserve">         </w:t>
      </w:r>
      <w:r w:rsidR="00062CC6" w:rsidRPr="00062CC6">
        <w:rPr>
          <w:b/>
          <w:bCs/>
          <w:sz w:val="20"/>
          <w:szCs w:val="20"/>
          <w:u w:val="single"/>
        </w:rPr>
        <w:t>Note</w:t>
      </w:r>
      <w:r w:rsidR="00062CC6">
        <w:rPr>
          <w:b/>
          <w:bCs/>
          <w:sz w:val="20"/>
          <w:szCs w:val="20"/>
          <w:u w:val="single"/>
        </w:rPr>
        <w:t xml:space="preserve"> </w:t>
      </w:r>
      <w:r w:rsidR="00062CC6">
        <w:rPr>
          <w:b/>
          <w:bCs/>
          <w:sz w:val="20"/>
          <w:szCs w:val="20"/>
          <w:u w:val="single"/>
        </w:rPr>
        <w:tab/>
      </w:r>
      <w:r w:rsidRPr="00062CC6">
        <w:rPr>
          <w:b/>
          <w:bCs/>
          <w:sz w:val="20"/>
          <w:szCs w:val="20"/>
        </w:rPr>
        <w:tab/>
      </w:r>
      <w:r w:rsidRPr="00E809FF">
        <w:rPr>
          <w:b/>
          <w:bCs/>
          <w:sz w:val="20"/>
          <w:szCs w:val="20"/>
          <w:u w:val="single"/>
        </w:rPr>
        <w:t xml:space="preserve">         201</w:t>
      </w:r>
      <w:r>
        <w:rPr>
          <w:b/>
          <w:bCs/>
          <w:sz w:val="20"/>
          <w:szCs w:val="20"/>
          <w:u w:val="single"/>
        </w:rPr>
        <w:t>9</w:t>
      </w:r>
      <w:r w:rsidR="00062CC6">
        <w:rPr>
          <w:b/>
          <w:bCs/>
          <w:sz w:val="20"/>
          <w:szCs w:val="20"/>
          <w:u w:val="single"/>
        </w:rPr>
        <w:t xml:space="preserve"> </w:t>
      </w:r>
      <w:r>
        <w:rPr>
          <w:b/>
          <w:bCs/>
          <w:sz w:val="20"/>
          <w:szCs w:val="20"/>
          <w:u w:val="single"/>
        </w:rPr>
        <w:tab/>
      </w:r>
      <w:r w:rsidR="00062CC6">
        <w:rPr>
          <w:b/>
          <w:bCs/>
          <w:sz w:val="20"/>
          <w:szCs w:val="20"/>
          <w:u w:val="single"/>
        </w:rPr>
        <w:t xml:space="preserve">   </w:t>
      </w:r>
      <w:r>
        <w:rPr>
          <w:b/>
          <w:bCs/>
          <w:sz w:val="20"/>
          <w:szCs w:val="20"/>
        </w:rPr>
        <w:t xml:space="preserve">    </w:t>
      </w:r>
      <w:r>
        <w:rPr>
          <w:b/>
          <w:bCs/>
          <w:sz w:val="20"/>
          <w:szCs w:val="20"/>
          <w:u w:val="single"/>
        </w:rPr>
        <w:tab/>
      </w:r>
      <w:r w:rsidR="00062CC6">
        <w:rPr>
          <w:b/>
          <w:bCs/>
          <w:sz w:val="20"/>
          <w:szCs w:val="20"/>
          <w:u w:val="single"/>
        </w:rPr>
        <w:t xml:space="preserve">   </w:t>
      </w:r>
      <w:r>
        <w:rPr>
          <w:b/>
          <w:bCs/>
          <w:sz w:val="20"/>
          <w:szCs w:val="20"/>
          <w:u w:val="single"/>
        </w:rPr>
        <w:t>2018</w:t>
      </w:r>
      <w:r w:rsidR="00062CC6">
        <w:rPr>
          <w:b/>
          <w:bCs/>
          <w:sz w:val="20"/>
          <w:szCs w:val="20"/>
          <w:u w:val="single"/>
        </w:rPr>
        <w:tab/>
      </w:r>
      <w:r>
        <w:rPr>
          <w:b/>
          <w:bCs/>
          <w:sz w:val="20"/>
          <w:szCs w:val="20"/>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2"/>
        <w:gridCol w:w="708"/>
        <w:gridCol w:w="142"/>
        <w:gridCol w:w="1559"/>
        <w:gridCol w:w="1560"/>
      </w:tblGrid>
      <w:tr w:rsidR="00062CC6" w14:paraId="04BA232F" w14:textId="77777777" w:rsidTr="00636BD1">
        <w:tc>
          <w:tcPr>
            <w:tcW w:w="4815" w:type="dxa"/>
          </w:tcPr>
          <w:p w14:paraId="472078B0" w14:textId="5DF4A4A3" w:rsidR="00062CC6" w:rsidRPr="00062CC6" w:rsidRDefault="00062CC6" w:rsidP="0061142B">
            <w:pPr>
              <w:spacing w:line="276" w:lineRule="auto"/>
              <w:ind w:left="0" w:firstLine="0"/>
              <w:rPr>
                <w:b/>
                <w:bCs/>
                <w:sz w:val="20"/>
                <w:szCs w:val="20"/>
              </w:rPr>
            </w:pPr>
            <w:r>
              <w:rPr>
                <w:b/>
                <w:bCs/>
                <w:sz w:val="20"/>
                <w:szCs w:val="20"/>
              </w:rPr>
              <w:t>Current Assets:</w:t>
            </w:r>
          </w:p>
        </w:tc>
        <w:tc>
          <w:tcPr>
            <w:tcW w:w="850" w:type="dxa"/>
            <w:gridSpan w:val="2"/>
          </w:tcPr>
          <w:p w14:paraId="43C2D440" w14:textId="77777777" w:rsidR="00062CC6" w:rsidRDefault="00062CC6" w:rsidP="0061142B">
            <w:pPr>
              <w:spacing w:line="276" w:lineRule="auto"/>
              <w:ind w:left="0" w:firstLine="0"/>
              <w:rPr>
                <w:sz w:val="20"/>
                <w:szCs w:val="20"/>
              </w:rPr>
            </w:pPr>
          </w:p>
        </w:tc>
        <w:tc>
          <w:tcPr>
            <w:tcW w:w="1701" w:type="dxa"/>
            <w:gridSpan w:val="2"/>
          </w:tcPr>
          <w:p w14:paraId="24556CB3" w14:textId="77777777" w:rsidR="00062CC6" w:rsidRDefault="00062CC6" w:rsidP="00062CC6">
            <w:pPr>
              <w:spacing w:line="276" w:lineRule="auto"/>
              <w:ind w:left="0" w:firstLine="0"/>
              <w:jc w:val="right"/>
              <w:rPr>
                <w:sz w:val="20"/>
                <w:szCs w:val="20"/>
              </w:rPr>
            </w:pPr>
          </w:p>
        </w:tc>
        <w:tc>
          <w:tcPr>
            <w:tcW w:w="1560" w:type="dxa"/>
          </w:tcPr>
          <w:p w14:paraId="7C37D382" w14:textId="77777777" w:rsidR="00062CC6" w:rsidRDefault="00062CC6" w:rsidP="00062CC6">
            <w:pPr>
              <w:spacing w:line="276" w:lineRule="auto"/>
              <w:ind w:left="0" w:firstLine="0"/>
              <w:jc w:val="right"/>
              <w:rPr>
                <w:sz w:val="20"/>
                <w:szCs w:val="20"/>
              </w:rPr>
            </w:pPr>
          </w:p>
        </w:tc>
      </w:tr>
      <w:tr w:rsidR="00062CC6" w14:paraId="1E5A116D" w14:textId="77777777" w:rsidTr="00636BD1">
        <w:tc>
          <w:tcPr>
            <w:tcW w:w="4815" w:type="dxa"/>
          </w:tcPr>
          <w:p w14:paraId="73E46669" w14:textId="7474281A" w:rsidR="00062CC6" w:rsidRDefault="00062CC6" w:rsidP="00062CC6">
            <w:pPr>
              <w:spacing w:line="276" w:lineRule="auto"/>
              <w:ind w:left="284" w:firstLine="0"/>
              <w:rPr>
                <w:sz w:val="20"/>
                <w:szCs w:val="20"/>
              </w:rPr>
            </w:pPr>
            <w:r>
              <w:rPr>
                <w:sz w:val="20"/>
                <w:szCs w:val="20"/>
              </w:rPr>
              <w:t>Cash and cash equivalent</w:t>
            </w:r>
          </w:p>
        </w:tc>
        <w:tc>
          <w:tcPr>
            <w:tcW w:w="850" w:type="dxa"/>
            <w:gridSpan w:val="2"/>
          </w:tcPr>
          <w:p w14:paraId="1C39CE05" w14:textId="27337465" w:rsidR="00062CC6" w:rsidRDefault="00062CC6" w:rsidP="00062CC6">
            <w:pPr>
              <w:spacing w:line="276" w:lineRule="auto"/>
              <w:ind w:left="0" w:firstLine="0"/>
              <w:jc w:val="center"/>
              <w:rPr>
                <w:sz w:val="20"/>
                <w:szCs w:val="20"/>
              </w:rPr>
            </w:pPr>
            <w:r>
              <w:rPr>
                <w:sz w:val="20"/>
                <w:szCs w:val="20"/>
              </w:rPr>
              <w:t>3</w:t>
            </w:r>
          </w:p>
        </w:tc>
        <w:tc>
          <w:tcPr>
            <w:tcW w:w="1701" w:type="dxa"/>
            <w:gridSpan w:val="2"/>
          </w:tcPr>
          <w:p w14:paraId="70A163AA" w14:textId="3EE45BF7" w:rsidR="00062CC6" w:rsidRDefault="00062CC6" w:rsidP="00062CC6">
            <w:pPr>
              <w:spacing w:line="276" w:lineRule="auto"/>
              <w:ind w:left="0" w:firstLine="0"/>
              <w:jc w:val="right"/>
              <w:rPr>
                <w:sz w:val="20"/>
                <w:szCs w:val="20"/>
              </w:rPr>
            </w:pPr>
            <w:r>
              <w:rPr>
                <w:sz w:val="20"/>
                <w:szCs w:val="20"/>
              </w:rPr>
              <w:t>3,615,894</w:t>
            </w:r>
          </w:p>
        </w:tc>
        <w:tc>
          <w:tcPr>
            <w:tcW w:w="1560" w:type="dxa"/>
          </w:tcPr>
          <w:p w14:paraId="7A796664" w14:textId="16A51770" w:rsidR="00062CC6" w:rsidRDefault="00062CC6" w:rsidP="00062CC6">
            <w:pPr>
              <w:spacing w:line="276" w:lineRule="auto"/>
              <w:ind w:left="0" w:firstLine="0"/>
              <w:jc w:val="right"/>
              <w:rPr>
                <w:sz w:val="20"/>
                <w:szCs w:val="20"/>
              </w:rPr>
            </w:pPr>
            <w:r>
              <w:rPr>
                <w:sz w:val="20"/>
                <w:szCs w:val="20"/>
              </w:rPr>
              <w:t>1,374,208</w:t>
            </w:r>
          </w:p>
        </w:tc>
      </w:tr>
      <w:tr w:rsidR="00062CC6" w14:paraId="557979CB" w14:textId="77777777" w:rsidTr="00636BD1">
        <w:tc>
          <w:tcPr>
            <w:tcW w:w="4815" w:type="dxa"/>
          </w:tcPr>
          <w:p w14:paraId="04E6B15F" w14:textId="00E2681B" w:rsidR="00062CC6" w:rsidRDefault="00062CC6" w:rsidP="00062CC6">
            <w:pPr>
              <w:spacing w:line="276" w:lineRule="auto"/>
              <w:ind w:left="284" w:firstLine="0"/>
              <w:rPr>
                <w:sz w:val="20"/>
                <w:szCs w:val="20"/>
              </w:rPr>
            </w:pPr>
            <w:r>
              <w:rPr>
                <w:sz w:val="20"/>
                <w:szCs w:val="20"/>
              </w:rPr>
              <w:t>Deposits</w:t>
            </w:r>
          </w:p>
        </w:tc>
        <w:tc>
          <w:tcPr>
            <w:tcW w:w="850" w:type="dxa"/>
            <w:gridSpan w:val="2"/>
          </w:tcPr>
          <w:p w14:paraId="212F3905" w14:textId="77777777" w:rsidR="00062CC6" w:rsidRDefault="00062CC6" w:rsidP="00062CC6">
            <w:pPr>
              <w:spacing w:line="276" w:lineRule="auto"/>
              <w:ind w:left="0" w:firstLine="0"/>
              <w:jc w:val="center"/>
              <w:rPr>
                <w:sz w:val="20"/>
                <w:szCs w:val="20"/>
              </w:rPr>
            </w:pPr>
          </w:p>
        </w:tc>
        <w:tc>
          <w:tcPr>
            <w:tcW w:w="1701" w:type="dxa"/>
            <w:gridSpan w:val="2"/>
          </w:tcPr>
          <w:p w14:paraId="2BAB2E70" w14:textId="0F707935" w:rsidR="00062CC6" w:rsidRDefault="00062CC6" w:rsidP="00062CC6">
            <w:pPr>
              <w:spacing w:line="276" w:lineRule="auto"/>
              <w:ind w:left="0" w:firstLine="0"/>
              <w:jc w:val="right"/>
              <w:rPr>
                <w:sz w:val="20"/>
                <w:szCs w:val="20"/>
              </w:rPr>
            </w:pPr>
            <w:r>
              <w:rPr>
                <w:sz w:val="20"/>
                <w:szCs w:val="20"/>
              </w:rPr>
              <w:t>29,991</w:t>
            </w:r>
          </w:p>
        </w:tc>
        <w:tc>
          <w:tcPr>
            <w:tcW w:w="1560" w:type="dxa"/>
          </w:tcPr>
          <w:p w14:paraId="61214C50" w14:textId="4ACF1601" w:rsidR="00062CC6" w:rsidRDefault="00062CC6" w:rsidP="00062CC6">
            <w:pPr>
              <w:spacing w:line="276" w:lineRule="auto"/>
              <w:ind w:left="0" w:firstLine="0"/>
              <w:jc w:val="right"/>
              <w:rPr>
                <w:sz w:val="20"/>
                <w:szCs w:val="20"/>
              </w:rPr>
            </w:pPr>
            <w:r>
              <w:rPr>
                <w:sz w:val="20"/>
                <w:szCs w:val="20"/>
              </w:rPr>
              <w:t>30,004</w:t>
            </w:r>
          </w:p>
        </w:tc>
      </w:tr>
      <w:tr w:rsidR="00062CC6" w14:paraId="573B1DE6" w14:textId="77777777" w:rsidTr="00636BD1">
        <w:tc>
          <w:tcPr>
            <w:tcW w:w="4815" w:type="dxa"/>
          </w:tcPr>
          <w:p w14:paraId="47550FAF" w14:textId="5E635A60" w:rsidR="00062CC6" w:rsidRDefault="008E7695" w:rsidP="00062CC6">
            <w:pPr>
              <w:spacing w:line="276" w:lineRule="auto"/>
              <w:ind w:left="284" w:firstLine="0"/>
              <w:rPr>
                <w:sz w:val="20"/>
                <w:szCs w:val="20"/>
              </w:rPr>
            </w:pPr>
            <w:r>
              <w:rPr>
                <w:sz w:val="20"/>
                <w:szCs w:val="20"/>
              </w:rPr>
              <w:t>Accounts receivable</w:t>
            </w:r>
          </w:p>
        </w:tc>
        <w:tc>
          <w:tcPr>
            <w:tcW w:w="850" w:type="dxa"/>
            <w:gridSpan w:val="2"/>
          </w:tcPr>
          <w:p w14:paraId="2547873D" w14:textId="248EF5D6" w:rsidR="00062CC6" w:rsidRDefault="008E7695" w:rsidP="00062CC6">
            <w:pPr>
              <w:spacing w:line="276" w:lineRule="auto"/>
              <w:ind w:left="0" w:firstLine="0"/>
              <w:jc w:val="center"/>
              <w:rPr>
                <w:sz w:val="20"/>
                <w:szCs w:val="20"/>
              </w:rPr>
            </w:pPr>
            <w:r>
              <w:rPr>
                <w:sz w:val="20"/>
                <w:szCs w:val="20"/>
              </w:rPr>
              <w:t>4</w:t>
            </w:r>
          </w:p>
        </w:tc>
        <w:tc>
          <w:tcPr>
            <w:tcW w:w="1701" w:type="dxa"/>
            <w:gridSpan w:val="2"/>
          </w:tcPr>
          <w:p w14:paraId="441C00C2" w14:textId="5630760D" w:rsidR="00062CC6" w:rsidRPr="008E7695" w:rsidRDefault="008E7695" w:rsidP="00062CC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5,049</w:t>
            </w:r>
          </w:p>
        </w:tc>
        <w:tc>
          <w:tcPr>
            <w:tcW w:w="1560" w:type="dxa"/>
          </w:tcPr>
          <w:p w14:paraId="0155E4E7" w14:textId="4698414C" w:rsidR="00062CC6" w:rsidRPr="008E7695" w:rsidRDefault="008E7695" w:rsidP="00062CC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35,744</w:t>
            </w:r>
          </w:p>
        </w:tc>
      </w:tr>
      <w:tr w:rsidR="008E7695" w14:paraId="24F95C4D" w14:textId="77777777" w:rsidTr="00636BD1">
        <w:tc>
          <w:tcPr>
            <w:tcW w:w="4815" w:type="dxa"/>
          </w:tcPr>
          <w:p w14:paraId="70DE7A2E" w14:textId="77777777" w:rsidR="008E7695" w:rsidRDefault="008E7695" w:rsidP="00062CC6">
            <w:pPr>
              <w:spacing w:line="276" w:lineRule="auto"/>
              <w:ind w:left="284" w:firstLine="0"/>
              <w:rPr>
                <w:sz w:val="20"/>
                <w:szCs w:val="20"/>
              </w:rPr>
            </w:pPr>
          </w:p>
        </w:tc>
        <w:tc>
          <w:tcPr>
            <w:tcW w:w="850" w:type="dxa"/>
            <w:gridSpan w:val="2"/>
          </w:tcPr>
          <w:p w14:paraId="22023292" w14:textId="77777777" w:rsidR="008E7695" w:rsidRDefault="008E7695" w:rsidP="00062CC6">
            <w:pPr>
              <w:spacing w:line="276" w:lineRule="auto"/>
              <w:ind w:left="0" w:firstLine="0"/>
              <w:jc w:val="center"/>
              <w:rPr>
                <w:sz w:val="20"/>
                <w:szCs w:val="20"/>
              </w:rPr>
            </w:pPr>
          </w:p>
        </w:tc>
        <w:tc>
          <w:tcPr>
            <w:tcW w:w="1701" w:type="dxa"/>
            <w:gridSpan w:val="2"/>
          </w:tcPr>
          <w:p w14:paraId="495AC841" w14:textId="0E36C152" w:rsidR="008E7695" w:rsidRPr="008E7695" w:rsidRDefault="008E7695" w:rsidP="00062CC6">
            <w:pPr>
              <w:spacing w:line="276" w:lineRule="auto"/>
              <w:ind w:left="0" w:firstLine="0"/>
              <w:jc w:val="right"/>
              <w:rPr>
                <w:sz w:val="20"/>
                <w:szCs w:val="20"/>
                <w:u w:val="single"/>
              </w:rPr>
            </w:pPr>
            <w:r w:rsidRPr="008E7695">
              <w:rPr>
                <w:sz w:val="20"/>
                <w:szCs w:val="20"/>
                <w:u w:val="single"/>
              </w:rPr>
              <w:t xml:space="preserve">        3,650,934</w:t>
            </w:r>
          </w:p>
        </w:tc>
        <w:tc>
          <w:tcPr>
            <w:tcW w:w="1560" w:type="dxa"/>
          </w:tcPr>
          <w:p w14:paraId="3AC14ED0" w14:textId="65F4498A" w:rsidR="008E7695" w:rsidRPr="008E7695" w:rsidRDefault="008E7695" w:rsidP="00062CC6">
            <w:pPr>
              <w:spacing w:line="276" w:lineRule="auto"/>
              <w:ind w:left="0" w:firstLine="0"/>
              <w:jc w:val="right"/>
              <w:rPr>
                <w:sz w:val="20"/>
                <w:szCs w:val="20"/>
                <w:u w:val="single"/>
              </w:rPr>
            </w:pPr>
            <w:r w:rsidRPr="008E7695">
              <w:rPr>
                <w:sz w:val="20"/>
                <w:szCs w:val="20"/>
                <w:u w:val="single"/>
              </w:rPr>
              <w:t xml:space="preserve">       1,439,956</w:t>
            </w:r>
          </w:p>
        </w:tc>
      </w:tr>
      <w:tr w:rsidR="008E7695" w14:paraId="7657B920" w14:textId="77777777" w:rsidTr="00636BD1">
        <w:tc>
          <w:tcPr>
            <w:tcW w:w="4815" w:type="dxa"/>
          </w:tcPr>
          <w:p w14:paraId="0C3C0142" w14:textId="77777777" w:rsidR="008E7695" w:rsidRDefault="008E7695" w:rsidP="00062CC6">
            <w:pPr>
              <w:spacing w:line="276" w:lineRule="auto"/>
              <w:ind w:left="284" w:firstLine="0"/>
              <w:rPr>
                <w:sz w:val="20"/>
                <w:szCs w:val="20"/>
              </w:rPr>
            </w:pPr>
          </w:p>
        </w:tc>
        <w:tc>
          <w:tcPr>
            <w:tcW w:w="850" w:type="dxa"/>
            <w:gridSpan w:val="2"/>
          </w:tcPr>
          <w:p w14:paraId="7508E577" w14:textId="77777777" w:rsidR="008E7695" w:rsidRDefault="008E7695" w:rsidP="00062CC6">
            <w:pPr>
              <w:spacing w:line="276" w:lineRule="auto"/>
              <w:ind w:left="0" w:firstLine="0"/>
              <w:jc w:val="center"/>
              <w:rPr>
                <w:sz w:val="20"/>
                <w:szCs w:val="20"/>
              </w:rPr>
            </w:pPr>
          </w:p>
        </w:tc>
        <w:tc>
          <w:tcPr>
            <w:tcW w:w="1701" w:type="dxa"/>
            <w:gridSpan w:val="2"/>
          </w:tcPr>
          <w:p w14:paraId="7157F1AD" w14:textId="77777777" w:rsidR="008E7695" w:rsidRDefault="008E7695" w:rsidP="00062CC6">
            <w:pPr>
              <w:spacing w:line="276" w:lineRule="auto"/>
              <w:ind w:left="0" w:firstLine="0"/>
              <w:jc w:val="right"/>
              <w:rPr>
                <w:sz w:val="20"/>
                <w:szCs w:val="20"/>
              </w:rPr>
            </w:pPr>
          </w:p>
        </w:tc>
        <w:tc>
          <w:tcPr>
            <w:tcW w:w="1560" w:type="dxa"/>
          </w:tcPr>
          <w:p w14:paraId="55DF65F8" w14:textId="77777777" w:rsidR="008E7695" w:rsidRDefault="008E7695" w:rsidP="00062CC6">
            <w:pPr>
              <w:spacing w:line="276" w:lineRule="auto"/>
              <w:ind w:left="0" w:firstLine="0"/>
              <w:jc w:val="right"/>
              <w:rPr>
                <w:sz w:val="20"/>
                <w:szCs w:val="20"/>
              </w:rPr>
            </w:pPr>
          </w:p>
        </w:tc>
      </w:tr>
      <w:tr w:rsidR="008E7695" w14:paraId="291E6996" w14:textId="77777777" w:rsidTr="00636BD1">
        <w:tc>
          <w:tcPr>
            <w:tcW w:w="4815" w:type="dxa"/>
          </w:tcPr>
          <w:p w14:paraId="5BD73D6E" w14:textId="427260D2" w:rsidR="008E7695" w:rsidRPr="008E7695" w:rsidRDefault="008E7695" w:rsidP="008E7695">
            <w:pPr>
              <w:spacing w:line="276" w:lineRule="auto"/>
              <w:ind w:left="0" w:firstLine="0"/>
              <w:rPr>
                <w:b/>
                <w:bCs/>
                <w:sz w:val="20"/>
                <w:szCs w:val="20"/>
              </w:rPr>
            </w:pPr>
            <w:r w:rsidRPr="008E7695">
              <w:rPr>
                <w:b/>
                <w:bCs/>
                <w:sz w:val="20"/>
                <w:szCs w:val="20"/>
              </w:rPr>
              <w:t>Fixed Assets</w:t>
            </w:r>
          </w:p>
        </w:tc>
        <w:tc>
          <w:tcPr>
            <w:tcW w:w="850" w:type="dxa"/>
            <w:gridSpan w:val="2"/>
          </w:tcPr>
          <w:p w14:paraId="6B5C9AF8" w14:textId="419A084F" w:rsidR="008E7695" w:rsidRDefault="005863FA" w:rsidP="00062CC6">
            <w:pPr>
              <w:spacing w:line="276" w:lineRule="auto"/>
              <w:ind w:left="0" w:firstLine="0"/>
              <w:jc w:val="center"/>
              <w:rPr>
                <w:sz w:val="20"/>
                <w:szCs w:val="20"/>
              </w:rPr>
            </w:pPr>
            <w:r>
              <w:rPr>
                <w:sz w:val="20"/>
                <w:szCs w:val="20"/>
              </w:rPr>
              <w:t>5</w:t>
            </w:r>
          </w:p>
        </w:tc>
        <w:tc>
          <w:tcPr>
            <w:tcW w:w="1701" w:type="dxa"/>
            <w:gridSpan w:val="2"/>
          </w:tcPr>
          <w:p w14:paraId="5AB21F84" w14:textId="07AC9026" w:rsidR="008E7695" w:rsidRPr="008E7695" w:rsidRDefault="008E7695" w:rsidP="00062CC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20,948</w:t>
            </w:r>
          </w:p>
        </w:tc>
        <w:tc>
          <w:tcPr>
            <w:tcW w:w="1560" w:type="dxa"/>
          </w:tcPr>
          <w:p w14:paraId="7E6FFBDE" w14:textId="694A1901" w:rsidR="008E7695" w:rsidRPr="008E7695" w:rsidRDefault="008E7695" w:rsidP="00062CC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25,286</w:t>
            </w:r>
          </w:p>
        </w:tc>
      </w:tr>
      <w:tr w:rsidR="008E7695" w14:paraId="3EBDB496" w14:textId="77777777" w:rsidTr="00636BD1">
        <w:tc>
          <w:tcPr>
            <w:tcW w:w="4815" w:type="dxa"/>
          </w:tcPr>
          <w:p w14:paraId="32552E62" w14:textId="77777777" w:rsidR="008E7695" w:rsidRDefault="008E7695" w:rsidP="00062CC6">
            <w:pPr>
              <w:spacing w:line="276" w:lineRule="auto"/>
              <w:ind w:left="284" w:firstLine="0"/>
              <w:rPr>
                <w:sz w:val="20"/>
                <w:szCs w:val="20"/>
              </w:rPr>
            </w:pPr>
          </w:p>
        </w:tc>
        <w:tc>
          <w:tcPr>
            <w:tcW w:w="850" w:type="dxa"/>
            <w:gridSpan w:val="2"/>
          </w:tcPr>
          <w:p w14:paraId="08E12931" w14:textId="77777777" w:rsidR="008E7695" w:rsidRDefault="008E7695" w:rsidP="00062CC6">
            <w:pPr>
              <w:spacing w:line="276" w:lineRule="auto"/>
              <w:ind w:left="0" w:firstLine="0"/>
              <w:jc w:val="center"/>
              <w:rPr>
                <w:sz w:val="20"/>
                <w:szCs w:val="20"/>
              </w:rPr>
            </w:pPr>
          </w:p>
        </w:tc>
        <w:tc>
          <w:tcPr>
            <w:tcW w:w="1701" w:type="dxa"/>
            <w:gridSpan w:val="2"/>
          </w:tcPr>
          <w:p w14:paraId="40F5EA22" w14:textId="08A6423D" w:rsidR="008E7695" w:rsidRPr="00611E83" w:rsidRDefault="00611E83" w:rsidP="00062CC6">
            <w:pPr>
              <w:spacing w:line="276" w:lineRule="auto"/>
              <w:ind w:left="0" w:firstLine="0"/>
              <w:jc w:val="right"/>
              <w:rPr>
                <w:sz w:val="20"/>
                <w:szCs w:val="20"/>
                <w:u w:val="single"/>
              </w:rPr>
            </w:pPr>
            <w:r>
              <w:rPr>
                <w:sz w:val="20"/>
                <w:szCs w:val="20"/>
                <w:u w:val="single"/>
              </w:rPr>
              <w:t xml:space="preserve">                        .</w:t>
            </w:r>
          </w:p>
        </w:tc>
        <w:tc>
          <w:tcPr>
            <w:tcW w:w="1560" w:type="dxa"/>
          </w:tcPr>
          <w:p w14:paraId="3523F012" w14:textId="156E1357" w:rsidR="008E7695" w:rsidRDefault="00611E83" w:rsidP="00062CC6">
            <w:pPr>
              <w:spacing w:line="276" w:lineRule="auto"/>
              <w:ind w:left="0" w:firstLine="0"/>
              <w:jc w:val="right"/>
              <w:rPr>
                <w:sz w:val="20"/>
                <w:szCs w:val="20"/>
              </w:rPr>
            </w:pPr>
            <w:r>
              <w:rPr>
                <w:sz w:val="20"/>
                <w:szCs w:val="20"/>
                <w:u w:val="single"/>
              </w:rPr>
              <w:t xml:space="preserve">                        .</w:t>
            </w:r>
          </w:p>
        </w:tc>
      </w:tr>
      <w:tr w:rsidR="00611E83" w14:paraId="6ACBA3BE" w14:textId="77777777" w:rsidTr="00636BD1">
        <w:tc>
          <w:tcPr>
            <w:tcW w:w="4815" w:type="dxa"/>
          </w:tcPr>
          <w:p w14:paraId="73527CDD" w14:textId="77777777" w:rsidR="00611E83" w:rsidRDefault="00611E83" w:rsidP="00062CC6">
            <w:pPr>
              <w:spacing w:line="276" w:lineRule="auto"/>
              <w:ind w:left="284" w:firstLine="0"/>
              <w:rPr>
                <w:sz w:val="20"/>
                <w:szCs w:val="20"/>
              </w:rPr>
            </w:pPr>
          </w:p>
        </w:tc>
        <w:tc>
          <w:tcPr>
            <w:tcW w:w="850" w:type="dxa"/>
            <w:gridSpan w:val="2"/>
          </w:tcPr>
          <w:p w14:paraId="3E8D1D13" w14:textId="77777777" w:rsidR="00611E83" w:rsidRDefault="00611E83" w:rsidP="00062CC6">
            <w:pPr>
              <w:spacing w:line="276" w:lineRule="auto"/>
              <w:ind w:left="0" w:firstLine="0"/>
              <w:jc w:val="center"/>
              <w:rPr>
                <w:sz w:val="20"/>
                <w:szCs w:val="20"/>
              </w:rPr>
            </w:pPr>
          </w:p>
        </w:tc>
        <w:tc>
          <w:tcPr>
            <w:tcW w:w="1701" w:type="dxa"/>
            <w:gridSpan w:val="2"/>
          </w:tcPr>
          <w:p w14:paraId="46A1463B" w14:textId="1DCA8C79" w:rsidR="00611E83" w:rsidRPr="00C7723D" w:rsidRDefault="00611E83" w:rsidP="00062CC6">
            <w:pPr>
              <w:spacing w:line="276" w:lineRule="auto"/>
              <w:ind w:left="0" w:firstLine="0"/>
              <w:jc w:val="right"/>
              <w:rPr>
                <w:sz w:val="20"/>
                <w:szCs w:val="20"/>
                <w:u w:val="double"/>
              </w:rPr>
            </w:pPr>
            <w:r w:rsidRPr="00C7723D">
              <w:rPr>
                <w:sz w:val="20"/>
                <w:szCs w:val="20"/>
                <w:u w:val="double"/>
              </w:rPr>
              <w:t xml:space="preserve">         3,671,882</w:t>
            </w:r>
          </w:p>
        </w:tc>
        <w:tc>
          <w:tcPr>
            <w:tcW w:w="1560" w:type="dxa"/>
          </w:tcPr>
          <w:p w14:paraId="34102797" w14:textId="5292898A" w:rsidR="00611E83" w:rsidRPr="00C7723D" w:rsidRDefault="00611E83" w:rsidP="00062CC6">
            <w:pPr>
              <w:spacing w:line="276" w:lineRule="auto"/>
              <w:ind w:left="0" w:firstLine="0"/>
              <w:jc w:val="right"/>
              <w:rPr>
                <w:sz w:val="20"/>
                <w:szCs w:val="20"/>
                <w:u w:val="double"/>
              </w:rPr>
            </w:pPr>
            <w:r w:rsidRPr="00C7723D">
              <w:rPr>
                <w:sz w:val="20"/>
                <w:szCs w:val="20"/>
                <w:u w:val="double"/>
              </w:rPr>
              <w:t xml:space="preserve">         1,465,242</w:t>
            </w:r>
          </w:p>
        </w:tc>
      </w:tr>
      <w:tr w:rsidR="00611E83" w14:paraId="201F6164" w14:textId="77777777" w:rsidTr="00636BD1">
        <w:tc>
          <w:tcPr>
            <w:tcW w:w="4815" w:type="dxa"/>
          </w:tcPr>
          <w:p w14:paraId="469960AB" w14:textId="77777777" w:rsidR="00611E83" w:rsidRDefault="00611E83" w:rsidP="00062CC6">
            <w:pPr>
              <w:spacing w:line="276" w:lineRule="auto"/>
              <w:ind w:left="284" w:firstLine="0"/>
              <w:rPr>
                <w:sz w:val="20"/>
                <w:szCs w:val="20"/>
              </w:rPr>
            </w:pPr>
          </w:p>
        </w:tc>
        <w:tc>
          <w:tcPr>
            <w:tcW w:w="850" w:type="dxa"/>
            <w:gridSpan w:val="2"/>
          </w:tcPr>
          <w:p w14:paraId="051E6D25" w14:textId="77777777" w:rsidR="00611E83" w:rsidRDefault="00611E83" w:rsidP="00062CC6">
            <w:pPr>
              <w:spacing w:line="276" w:lineRule="auto"/>
              <w:ind w:left="0" w:firstLine="0"/>
              <w:jc w:val="center"/>
              <w:rPr>
                <w:sz w:val="20"/>
                <w:szCs w:val="20"/>
              </w:rPr>
            </w:pPr>
          </w:p>
        </w:tc>
        <w:tc>
          <w:tcPr>
            <w:tcW w:w="1701" w:type="dxa"/>
            <w:gridSpan w:val="2"/>
          </w:tcPr>
          <w:p w14:paraId="7B4DE2EE" w14:textId="77777777" w:rsidR="00611E83" w:rsidRDefault="00611E83" w:rsidP="00062CC6">
            <w:pPr>
              <w:spacing w:line="276" w:lineRule="auto"/>
              <w:ind w:left="0" w:firstLine="0"/>
              <w:jc w:val="right"/>
              <w:rPr>
                <w:sz w:val="20"/>
                <w:szCs w:val="20"/>
                <w:u w:val="single"/>
              </w:rPr>
            </w:pPr>
          </w:p>
        </w:tc>
        <w:tc>
          <w:tcPr>
            <w:tcW w:w="1560" w:type="dxa"/>
          </w:tcPr>
          <w:p w14:paraId="7607B107" w14:textId="77777777" w:rsidR="00611E83" w:rsidRDefault="00611E83" w:rsidP="00062CC6">
            <w:pPr>
              <w:spacing w:line="276" w:lineRule="auto"/>
              <w:ind w:left="0" w:firstLine="0"/>
              <w:jc w:val="right"/>
              <w:rPr>
                <w:sz w:val="20"/>
                <w:szCs w:val="20"/>
              </w:rPr>
            </w:pPr>
          </w:p>
        </w:tc>
      </w:tr>
      <w:tr w:rsidR="00611E83" w14:paraId="0B779241" w14:textId="77777777" w:rsidTr="00636BD1">
        <w:tc>
          <w:tcPr>
            <w:tcW w:w="4815" w:type="dxa"/>
          </w:tcPr>
          <w:p w14:paraId="771ED9F7" w14:textId="7FF50647" w:rsidR="00611E83" w:rsidRPr="00611E83" w:rsidRDefault="00611E83" w:rsidP="00611E83">
            <w:pPr>
              <w:spacing w:line="276" w:lineRule="auto"/>
              <w:ind w:left="0" w:firstLine="0"/>
              <w:rPr>
                <w:b/>
                <w:bCs/>
                <w:sz w:val="20"/>
                <w:szCs w:val="20"/>
              </w:rPr>
            </w:pPr>
            <w:r>
              <w:rPr>
                <w:b/>
                <w:bCs/>
                <w:sz w:val="20"/>
                <w:szCs w:val="20"/>
              </w:rPr>
              <w:t>Current Liabilities:</w:t>
            </w:r>
          </w:p>
        </w:tc>
        <w:tc>
          <w:tcPr>
            <w:tcW w:w="850" w:type="dxa"/>
            <w:gridSpan w:val="2"/>
          </w:tcPr>
          <w:p w14:paraId="759CBE68" w14:textId="77777777" w:rsidR="00611E83" w:rsidRDefault="00611E83" w:rsidP="00062CC6">
            <w:pPr>
              <w:spacing w:line="276" w:lineRule="auto"/>
              <w:ind w:left="0" w:firstLine="0"/>
              <w:jc w:val="center"/>
              <w:rPr>
                <w:sz w:val="20"/>
                <w:szCs w:val="20"/>
              </w:rPr>
            </w:pPr>
          </w:p>
        </w:tc>
        <w:tc>
          <w:tcPr>
            <w:tcW w:w="1701" w:type="dxa"/>
            <w:gridSpan w:val="2"/>
          </w:tcPr>
          <w:p w14:paraId="1941885B" w14:textId="77777777" w:rsidR="00611E83" w:rsidRPr="00611E83" w:rsidRDefault="00611E83" w:rsidP="00062CC6">
            <w:pPr>
              <w:spacing w:line="276" w:lineRule="auto"/>
              <w:ind w:left="0" w:firstLine="0"/>
              <w:jc w:val="right"/>
              <w:rPr>
                <w:sz w:val="20"/>
                <w:szCs w:val="20"/>
              </w:rPr>
            </w:pPr>
          </w:p>
        </w:tc>
        <w:tc>
          <w:tcPr>
            <w:tcW w:w="1560" w:type="dxa"/>
          </w:tcPr>
          <w:p w14:paraId="0218C62E" w14:textId="77777777" w:rsidR="00611E83" w:rsidRPr="00611E83" w:rsidRDefault="00611E83" w:rsidP="00062CC6">
            <w:pPr>
              <w:spacing w:line="276" w:lineRule="auto"/>
              <w:ind w:left="0" w:firstLine="0"/>
              <w:jc w:val="right"/>
              <w:rPr>
                <w:sz w:val="20"/>
                <w:szCs w:val="20"/>
              </w:rPr>
            </w:pPr>
          </w:p>
        </w:tc>
      </w:tr>
      <w:tr w:rsidR="00611E83" w14:paraId="605067B3" w14:textId="77777777" w:rsidTr="00636BD1">
        <w:tc>
          <w:tcPr>
            <w:tcW w:w="4815" w:type="dxa"/>
          </w:tcPr>
          <w:p w14:paraId="529C6375" w14:textId="046B3085" w:rsidR="00611E83" w:rsidRDefault="00611E83" w:rsidP="00062CC6">
            <w:pPr>
              <w:spacing w:line="276" w:lineRule="auto"/>
              <w:ind w:left="284" w:firstLine="0"/>
              <w:rPr>
                <w:sz w:val="20"/>
                <w:szCs w:val="20"/>
              </w:rPr>
            </w:pPr>
            <w:r>
              <w:rPr>
                <w:sz w:val="20"/>
                <w:szCs w:val="20"/>
              </w:rPr>
              <w:t xml:space="preserve">Suppliers and outstanding checks </w:t>
            </w:r>
          </w:p>
        </w:tc>
        <w:tc>
          <w:tcPr>
            <w:tcW w:w="850" w:type="dxa"/>
            <w:gridSpan w:val="2"/>
          </w:tcPr>
          <w:p w14:paraId="54A05E4A" w14:textId="77777777" w:rsidR="00611E83" w:rsidRDefault="00611E83" w:rsidP="00062CC6">
            <w:pPr>
              <w:spacing w:line="276" w:lineRule="auto"/>
              <w:ind w:left="0" w:firstLine="0"/>
              <w:jc w:val="center"/>
              <w:rPr>
                <w:sz w:val="20"/>
                <w:szCs w:val="20"/>
              </w:rPr>
            </w:pPr>
          </w:p>
        </w:tc>
        <w:tc>
          <w:tcPr>
            <w:tcW w:w="1701" w:type="dxa"/>
            <w:gridSpan w:val="2"/>
          </w:tcPr>
          <w:p w14:paraId="274E0E1B" w14:textId="1B37AED3" w:rsidR="00611E83" w:rsidRPr="00611E83" w:rsidRDefault="00611E83" w:rsidP="00062CC6">
            <w:pPr>
              <w:spacing w:line="276" w:lineRule="auto"/>
              <w:ind w:left="0" w:firstLine="0"/>
              <w:jc w:val="right"/>
              <w:rPr>
                <w:sz w:val="20"/>
                <w:szCs w:val="20"/>
              </w:rPr>
            </w:pPr>
            <w:r>
              <w:rPr>
                <w:sz w:val="20"/>
                <w:szCs w:val="20"/>
              </w:rPr>
              <w:t>58,299</w:t>
            </w:r>
          </w:p>
        </w:tc>
        <w:tc>
          <w:tcPr>
            <w:tcW w:w="1560" w:type="dxa"/>
          </w:tcPr>
          <w:p w14:paraId="787FF7C0" w14:textId="77736990" w:rsidR="00611E83" w:rsidRPr="00611E83" w:rsidRDefault="00611E83" w:rsidP="00062CC6">
            <w:pPr>
              <w:spacing w:line="276" w:lineRule="auto"/>
              <w:ind w:left="0" w:firstLine="0"/>
              <w:jc w:val="right"/>
              <w:rPr>
                <w:sz w:val="20"/>
                <w:szCs w:val="20"/>
              </w:rPr>
            </w:pPr>
            <w:r>
              <w:rPr>
                <w:sz w:val="20"/>
                <w:szCs w:val="20"/>
              </w:rPr>
              <w:t>120,167</w:t>
            </w:r>
          </w:p>
        </w:tc>
      </w:tr>
      <w:tr w:rsidR="00611E83" w14:paraId="5ED8E7CA" w14:textId="77777777" w:rsidTr="00636BD1">
        <w:tc>
          <w:tcPr>
            <w:tcW w:w="4815" w:type="dxa"/>
          </w:tcPr>
          <w:p w14:paraId="7CA80923" w14:textId="263E30FD" w:rsidR="00611E83" w:rsidRDefault="00611E83" w:rsidP="00062CC6">
            <w:pPr>
              <w:spacing w:line="276" w:lineRule="auto"/>
              <w:ind w:left="284" w:firstLine="0"/>
              <w:rPr>
                <w:sz w:val="20"/>
                <w:szCs w:val="20"/>
              </w:rPr>
            </w:pPr>
            <w:r>
              <w:rPr>
                <w:sz w:val="20"/>
                <w:szCs w:val="20"/>
              </w:rPr>
              <w:t>Other payables</w:t>
            </w:r>
          </w:p>
        </w:tc>
        <w:tc>
          <w:tcPr>
            <w:tcW w:w="850" w:type="dxa"/>
            <w:gridSpan w:val="2"/>
          </w:tcPr>
          <w:p w14:paraId="55738C4F" w14:textId="3AEA2B22" w:rsidR="00611E83" w:rsidRDefault="00611E83" w:rsidP="00062CC6">
            <w:pPr>
              <w:spacing w:line="276" w:lineRule="auto"/>
              <w:ind w:left="0" w:firstLine="0"/>
              <w:jc w:val="center"/>
              <w:rPr>
                <w:sz w:val="20"/>
                <w:szCs w:val="20"/>
              </w:rPr>
            </w:pPr>
            <w:r>
              <w:rPr>
                <w:sz w:val="20"/>
                <w:szCs w:val="20"/>
              </w:rPr>
              <w:t>6</w:t>
            </w:r>
          </w:p>
        </w:tc>
        <w:tc>
          <w:tcPr>
            <w:tcW w:w="1701" w:type="dxa"/>
            <w:gridSpan w:val="2"/>
          </w:tcPr>
          <w:p w14:paraId="4CDA91A2" w14:textId="6CDEF36B" w:rsidR="00611E83" w:rsidRPr="00611E83" w:rsidRDefault="00611E83" w:rsidP="00062CC6">
            <w:pPr>
              <w:spacing w:line="276" w:lineRule="auto"/>
              <w:ind w:left="0" w:firstLine="0"/>
              <w:jc w:val="right"/>
              <w:rPr>
                <w:sz w:val="20"/>
                <w:szCs w:val="20"/>
                <w:u w:val="single"/>
              </w:rPr>
            </w:pPr>
            <w:r>
              <w:rPr>
                <w:sz w:val="20"/>
                <w:szCs w:val="20"/>
                <w:u w:val="single"/>
              </w:rPr>
              <w:t xml:space="preserve">          </w:t>
            </w:r>
            <w:r w:rsidR="00C7723D">
              <w:rPr>
                <w:sz w:val="20"/>
                <w:szCs w:val="20"/>
                <w:u w:val="single"/>
              </w:rPr>
              <w:t xml:space="preserve"> </w:t>
            </w:r>
            <w:r>
              <w:rPr>
                <w:sz w:val="20"/>
                <w:szCs w:val="20"/>
                <w:u w:val="single"/>
              </w:rPr>
              <w:t xml:space="preserve"> 312,699</w:t>
            </w:r>
          </w:p>
        </w:tc>
        <w:tc>
          <w:tcPr>
            <w:tcW w:w="1560" w:type="dxa"/>
          </w:tcPr>
          <w:p w14:paraId="7811D302" w14:textId="1A799CF6" w:rsidR="00611E83" w:rsidRPr="00611E83" w:rsidRDefault="00C7723D" w:rsidP="00062CC6">
            <w:pPr>
              <w:spacing w:line="276" w:lineRule="auto"/>
              <w:ind w:left="0" w:firstLine="0"/>
              <w:jc w:val="right"/>
              <w:rPr>
                <w:sz w:val="20"/>
                <w:szCs w:val="20"/>
                <w:u w:val="single"/>
              </w:rPr>
            </w:pPr>
            <w:r>
              <w:rPr>
                <w:sz w:val="20"/>
                <w:szCs w:val="20"/>
                <w:u w:val="single"/>
              </w:rPr>
              <w:t xml:space="preserve">           275,119</w:t>
            </w:r>
          </w:p>
        </w:tc>
      </w:tr>
      <w:tr w:rsidR="00611E83" w14:paraId="2EB6BEC1" w14:textId="77777777" w:rsidTr="00636BD1">
        <w:tc>
          <w:tcPr>
            <w:tcW w:w="4815" w:type="dxa"/>
          </w:tcPr>
          <w:p w14:paraId="4CBECF83" w14:textId="77777777" w:rsidR="00611E83" w:rsidRDefault="00611E83" w:rsidP="00062CC6">
            <w:pPr>
              <w:spacing w:line="276" w:lineRule="auto"/>
              <w:ind w:left="284" w:firstLine="0"/>
              <w:rPr>
                <w:sz w:val="20"/>
                <w:szCs w:val="20"/>
              </w:rPr>
            </w:pPr>
          </w:p>
        </w:tc>
        <w:tc>
          <w:tcPr>
            <w:tcW w:w="850" w:type="dxa"/>
            <w:gridSpan w:val="2"/>
          </w:tcPr>
          <w:p w14:paraId="4F2BC43B" w14:textId="77777777" w:rsidR="00611E83" w:rsidRDefault="00611E83" w:rsidP="00062CC6">
            <w:pPr>
              <w:spacing w:line="276" w:lineRule="auto"/>
              <w:ind w:left="0" w:firstLine="0"/>
              <w:jc w:val="center"/>
              <w:rPr>
                <w:sz w:val="20"/>
                <w:szCs w:val="20"/>
              </w:rPr>
            </w:pPr>
          </w:p>
        </w:tc>
        <w:tc>
          <w:tcPr>
            <w:tcW w:w="1701" w:type="dxa"/>
            <w:gridSpan w:val="2"/>
          </w:tcPr>
          <w:p w14:paraId="5D13FDFF" w14:textId="6F140272" w:rsidR="00611E83" w:rsidRPr="00611E83" w:rsidRDefault="00C7723D" w:rsidP="00062CC6">
            <w:pPr>
              <w:spacing w:line="276" w:lineRule="auto"/>
              <w:ind w:left="0" w:firstLine="0"/>
              <w:jc w:val="right"/>
              <w:rPr>
                <w:sz w:val="20"/>
                <w:szCs w:val="20"/>
                <w:u w:val="single"/>
              </w:rPr>
            </w:pPr>
            <w:r>
              <w:rPr>
                <w:sz w:val="20"/>
                <w:szCs w:val="20"/>
                <w:u w:val="single"/>
              </w:rPr>
              <w:t xml:space="preserve">            370,998</w:t>
            </w:r>
          </w:p>
        </w:tc>
        <w:tc>
          <w:tcPr>
            <w:tcW w:w="1560" w:type="dxa"/>
          </w:tcPr>
          <w:p w14:paraId="258333CA" w14:textId="77777777" w:rsidR="00611E83" w:rsidRDefault="00C7723D" w:rsidP="00062CC6">
            <w:pPr>
              <w:spacing w:line="276" w:lineRule="auto"/>
              <w:ind w:left="0" w:firstLine="0"/>
              <w:jc w:val="right"/>
              <w:rPr>
                <w:sz w:val="20"/>
                <w:szCs w:val="20"/>
                <w:u w:val="single"/>
              </w:rPr>
            </w:pPr>
            <w:r>
              <w:rPr>
                <w:sz w:val="20"/>
                <w:szCs w:val="20"/>
                <w:u w:val="single"/>
              </w:rPr>
              <w:t xml:space="preserve">           395,286</w:t>
            </w:r>
          </w:p>
          <w:p w14:paraId="6304156C" w14:textId="06DB48C4" w:rsidR="00C7723D" w:rsidRPr="00611E83" w:rsidRDefault="00C7723D" w:rsidP="00062CC6">
            <w:pPr>
              <w:spacing w:line="276" w:lineRule="auto"/>
              <w:ind w:left="0" w:firstLine="0"/>
              <w:jc w:val="right"/>
              <w:rPr>
                <w:sz w:val="20"/>
                <w:szCs w:val="20"/>
                <w:u w:val="single"/>
              </w:rPr>
            </w:pPr>
          </w:p>
        </w:tc>
      </w:tr>
      <w:tr w:rsidR="00611E83" w14:paraId="39ECBB93" w14:textId="77777777" w:rsidTr="00636BD1">
        <w:tc>
          <w:tcPr>
            <w:tcW w:w="4957" w:type="dxa"/>
            <w:gridSpan w:val="2"/>
          </w:tcPr>
          <w:p w14:paraId="3B877EC6" w14:textId="5E1EB69D" w:rsidR="00611E83" w:rsidRPr="00C7723D" w:rsidRDefault="00C7723D" w:rsidP="00C7723D">
            <w:pPr>
              <w:spacing w:line="276" w:lineRule="auto"/>
              <w:ind w:left="0" w:firstLine="0"/>
              <w:jc w:val="left"/>
              <w:rPr>
                <w:b/>
                <w:bCs/>
                <w:sz w:val="20"/>
                <w:szCs w:val="20"/>
              </w:rPr>
            </w:pPr>
            <w:r>
              <w:rPr>
                <w:b/>
                <w:bCs/>
                <w:sz w:val="20"/>
                <w:szCs w:val="20"/>
              </w:rPr>
              <w:t>Liabilities for End of Employee-Employer Relationship</w:t>
            </w:r>
          </w:p>
        </w:tc>
        <w:tc>
          <w:tcPr>
            <w:tcW w:w="708" w:type="dxa"/>
          </w:tcPr>
          <w:p w14:paraId="58173EE1" w14:textId="52B80A18" w:rsidR="00611E83" w:rsidRDefault="00C7723D" w:rsidP="00C7723D">
            <w:pPr>
              <w:spacing w:line="276" w:lineRule="auto"/>
              <w:ind w:left="0" w:firstLine="0"/>
              <w:jc w:val="left"/>
              <w:rPr>
                <w:sz w:val="20"/>
                <w:szCs w:val="20"/>
              </w:rPr>
            </w:pPr>
            <w:r>
              <w:rPr>
                <w:sz w:val="20"/>
                <w:szCs w:val="20"/>
              </w:rPr>
              <w:t xml:space="preserve">  7  </w:t>
            </w:r>
          </w:p>
        </w:tc>
        <w:tc>
          <w:tcPr>
            <w:tcW w:w="1701" w:type="dxa"/>
            <w:gridSpan w:val="2"/>
          </w:tcPr>
          <w:p w14:paraId="0ED42C7C" w14:textId="467F8354" w:rsidR="00611E83" w:rsidRPr="00C7723D" w:rsidRDefault="00C7723D" w:rsidP="00062CC6">
            <w:pPr>
              <w:spacing w:line="276" w:lineRule="auto"/>
              <w:ind w:left="0" w:firstLine="0"/>
              <w:jc w:val="right"/>
              <w:rPr>
                <w:sz w:val="20"/>
                <w:szCs w:val="20"/>
                <w:u w:val="single"/>
              </w:rPr>
            </w:pPr>
            <w:r>
              <w:rPr>
                <w:sz w:val="20"/>
                <w:szCs w:val="20"/>
                <w:u w:val="single"/>
              </w:rPr>
              <w:t xml:space="preserve">              13,518</w:t>
            </w:r>
            <w:r w:rsidRPr="00C7723D">
              <w:rPr>
                <w:sz w:val="20"/>
                <w:szCs w:val="20"/>
                <w:u w:val="single"/>
              </w:rPr>
              <w:t xml:space="preserve">    </w:t>
            </w:r>
          </w:p>
        </w:tc>
        <w:tc>
          <w:tcPr>
            <w:tcW w:w="1560" w:type="dxa"/>
          </w:tcPr>
          <w:p w14:paraId="72491CB2" w14:textId="77777777" w:rsidR="00611E83" w:rsidRDefault="00C7723D" w:rsidP="00062CC6">
            <w:pPr>
              <w:spacing w:line="276" w:lineRule="auto"/>
              <w:ind w:left="0" w:firstLine="0"/>
              <w:jc w:val="right"/>
              <w:rPr>
                <w:sz w:val="20"/>
                <w:szCs w:val="20"/>
                <w:u w:val="single"/>
              </w:rPr>
            </w:pPr>
            <w:r>
              <w:rPr>
                <w:sz w:val="20"/>
                <w:szCs w:val="20"/>
                <w:u w:val="single"/>
              </w:rPr>
              <w:t xml:space="preserve">             25,955</w:t>
            </w:r>
          </w:p>
          <w:p w14:paraId="7CBB565A" w14:textId="24DDF693" w:rsidR="00C7723D" w:rsidRPr="00C7723D" w:rsidRDefault="00C7723D" w:rsidP="00062CC6">
            <w:pPr>
              <w:spacing w:line="276" w:lineRule="auto"/>
              <w:ind w:left="0" w:firstLine="0"/>
              <w:jc w:val="right"/>
              <w:rPr>
                <w:sz w:val="20"/>
                <w:szCs w:val="20"/>
                <w:u w:val="single"/>
              </w:rPr>
            </w:pPr>
          </w:p>
        </w:tc>
      </w:tr>
      <w:tr w:rsidR="00C7723D" w14:paraId="6EC7640B" w14:textId="77777777" w:rsidTr="00636BD1">
        <w:tc>
          <w:tcPr>
            <w:tcW w:w="4815" w:type="dxa"/>
          </w:tcPr>
          <w:p w14:paraId="6D7438AD" w14:textId="6E86493A" w:rsidR="00C7723D" w:rsidRDefault="00C7723D" w:rsidP="00C7723D">
            <w:pPr>
              <w:spacing w:line="276" w:lineRule="auto"/>
              <w:ind w:left="0" w:firstLine="0"/>
              <w:jc w:val="left"/>
              <w:rPr>
                <w:b/>
                <w:bCs/>
                <w:sz w:val="20"/>
                <w:szCs w:val="20"/>
              </w:rPr>
            </w:pPr>
            <w:r>
              <w:rPr>
                <w:b/>
                <w:bCs/>
                <w:sz w:val="20"/>
                <w:szCs w:val="20"/>
              </w:rPr>
              <w:t>Guarantees and Pledges</w:t>
            </w:r>
          </w:p>
        </w:tc>
        <w:tc>
          <w:tcPr>
            <w:tcW w:w="850" w:type="dxa"/>
            <w:gridSpan w:val="2"/>
          </w:tcPr>
          <w:p w14:paraId="2787F388" w14:textId="77777777" w:rsidR="00C7723D" w:rsidRDefault="00C7723D" w:rsidP="00062CC6">
            <w:pPr>
              <w:spacing w:line="276" w:lineRule="auto"/>
              <w:ind w:left="0" w:firstLine="0"/>
              <w:jc w:val="center"/>
              <w:rPr>
                <w:sz w:val="20"/>
                <w:szCs w:val="20"/>
              </w:rPr>
            </w:pPr>
            <w:r>
              <w:rPr>
                <w:sz w:val="20"/>
                <w:szCs w:val="20"/>
              </w:rPr>
              <w:t>8</w:t>
            </w:r>
          </w:p>
          <w:p w14:paraId="1EAF3A7D" w14:textId="79680B57" w:rsidR="00C7723D" w:rsidRDefault="00C7723D" w:rsidP="00062CC6">
            <w:pPr>
              <w:spacing w:line="276" w:lineRule="auto"/>
              <w:ind w:left="0" w:firstLine="0"/>
              <w:jc w:val="center"/>
              <w:rPr>
                <w:sz w:val="20"/>
                <w:szCs w:val="20"/>
              </w:rPr>
            </w:pPr>
          </w:p>
        </w:tc>
        <w:tc>
          <w:tcPr>
            <w:tcW w:w="1701" w:type="dxa"/>
            <w:gridSpan w:val="2"/>
          </w:tcPr>
          <w:p w14:paraId="436387C8" w14:textId="77777777" w:rsidR="00C7723D" w:rsidRDefault="00C7723D" w:rsidP="00062CC6">
            <w:pPr>
              <w:spacing w:line="276" w:lineRule="auto"/>
              <w:ind w:left="0" w:firstLine="0"/>
              <w:jc w:val="right"/>
              <w:rPr>
                <w:sz w:val="20"/>
                <w:szCs w:val="20"/>
              </w:rPr>
            </w:pPr>
          </w:p>
        </w:tc>
        <w:tc>
          <w:tcPr>
            <w:tcW w:w="1560" w:type="dxa"/>
          </w:tcPr>
          <w:p w14:paraId="5C5CCA3D" w14:textId="77777777" w:rsidR="00C7723D" w:rsidRDefault="00C7723D" w:rsidP="00062CC6">
            <w:pPr>
              <w:spacing w:line="276" w:lineRule="auto"/>
              <w:ind w:left="0" w:firstLine="0"/>
              <w:jc w:val="right"/>
              <w:rPr>
                <w:sz w:val="20"/>
                <w:szCs w:val="20"/>
              </w:rPr>
            </w:pPr>
          </w:p>
        </w:tc>
      </w:tr>
      <w:tr w:rsidR="00C7723D" w14:paraId="695A3E82" w14:textId="77777777" w:rsidTr="00636BD1">
        <w:tc>
          <w:tcPr>
            <w:tcW w:w="4815" w:type="dxa"/>
          </w:tcPr>
          <w:p w14:paraId="41302780" w14:textId="0995890B" w:rsidR="00C7723D" w:rsidRDefault="00C7723D" w:rsidP="00C7723D">
            <w:pPr>
              <w:spacing w:line="276" w:lineRule="auto"/>
              <w:ind w:left="0" w:firstLine="0"/>
              <w:jc w:val="left"/>
              <w:rPr>
                <w:b/>
                <w:bCs/>
                <w:sz w:val="20"/>
                <w:szCs w:val="20"/>
              </w:rPr>
            </w:pPr>
            <w:r>
              <w:rPr>
                <w:b/>
                <w:bCs/>
                <w:sz w:val="20"/>
                <w:szCs w:val="20"/>
              </w:rPr>
              <w:t>Net Assets:</w:t>
            </w:r>
          </w:p>
        </w:tc>
        <w:tc>
          <w:tcPr>
            <w:tcW w:w="850" w:type="dxa"/>
            <w:gridSpan w:val="2"/>
          </w:tcPr>
          <w:p w14:paraId="6F681F8E" w14:textId="77777777" w:rsidR="00C7723D" w:rsidRDefault="00C7723D" w:rsidP="00062CC6">
            <w:pPr>
              <w:spacing w:line="276" w:lineRule="auto"/>
              <w:ind w:left="0" w:firstLine="0"/>
              <w:jc w:val="center"/>
              <w:rPr>
                <w:sz w:val="20"/>
                <w:szCs w:val="20"/>
              </w:rPr>
            </w:pPr>
          </w:p>
        </w:tc>
        <w:tc>
          <w:tcPr>
            <w:tcW w:w="1701" w:type="dxa"/>
            <w:gridSpan w:val="2"/>
          </w:tcPr>
          <w:p w14:paraId="088F846C" w14:textId="77777777" w:rsidR="00C7723D" w:rsidRDefault="00C7723D" w:rsidP="00062CC6">
            <w:pPr>
              <w:spacing w:line="276" w:lineRule="auto"/>
              <w:ind w:left="0" w:firstLine="0"/>
              <w:jc w:val="right"/>
              <w:rPr>
                <w:sz w:val="20"/>
                <w:szCs w:val="20"/>
              </w:rPr>
            </w:pPr>
          </w:p>
        </w:tc>
        <w:tc>
          <w:tcPr>
            <w:tcW w:w="1560" w:type="dxa"/>
          </w:tcPr>
          <w:p w14:paraId="04D7E433" w14:textId="77777777" w:rsidR="00C7723D" w:rsidRDefault="00C7723D" w:rsidP="00062CC6">
            <w:pPr>
              <w:spacing w:line="276" w:lineRule="auto"/>
              <w:ind w:left="0" w:firstLine="0"/>
              <w:jc w:val="right"/>
              <w:rPr>
                <w:sz w:val="20"/>
                <w:szCs w:val="20"/>
              </w:rPr>
            </w:pPr>
          </w:p>
        </w:tc>
      </w:tr>
      <w:tr w:rsidR="00C7723D" w14:paraId="0B962318" w14:textId="77777777" w:rsidTr="00636BD1">
        <w:tc>
          <w:tcPr>
            <w:tcW w:w="4815" w:type="dxa"/>
          </w:tcPr>
          <w:p w14:paraId="76677A2A" w14:textId="6F25BAD0" w:rsidR="00C7723D" w:rsidRPr="00C7723D" w:rsidRDefault="0076279F" w:rsidP="00C7723D">
            <w:pPr>
              <w:spacing w:line="276" w:lineRule="auto"/>
              <w:ind w:left="0" w:firstLine="0"/>
              <w:jc w:val="left"/>
              <w:rPr>
                <w:sz w:val="20"/>
                <w:szCs w:val="20"/>
              </w:rPr>
            </w:pPr>
            <w:r w:rsidRPr="0076279F">
              <w:rPr>
                <w:sz w:val="20"/>
                <w:szCs w:val="20"/>
              </w:rPr>
              <w:t>Net assets for which there is no restriction:</w:t>
            </w:r>
          </w:p>
        </w:tc>
        <w:tc>
          <w:tcPr>
            <w:tcW w:w="850" w:type="dxa"/>
            <w:gridSpan w:val="2"/>
          </w:tcPr>
          <w:p w14:paraId="7AC68601" w14:textId="77777777" w:rsidR="00C7723D" w:rsidRDefault="00C7723D" w:rsidP="00062CC6">
            <w:pPr>
              <w:spacing w:line="276" w:lineRule="auto"/>
              <w:ind w:left="0" w:firstLine="0"/>
              <w:jc w:val="center"/>
              <w:rPr>
                <w:sz w:val="20"/>
                <w:szCs w:val="20"/>
              </w:rPr>
            </w:pPr>
          </w:p>
        </w:tc>
        <w:tc>
          <w:tcPr>
            <w:tcW w:w="1701" w:type="dxa"/>
            <w:gridSpan w:val="2"/>
          </w:tcPr>
          <w:p w14:paraId="2D0FD22B" w14:textId="77777777" w:rsidR="00C7723D" w:rsidRDefault="00C7723D" w:rsidP="00062CC6">
            <w:pPr>
              <w:spacing w:line="276" w:lineRule="auto"/>
              <w:ind w:left="0" w:firstLine="0"/>
              <w:jc w:val="right"/>
              <w:rPr>
                <w:sz w:val="20"/>
                <w:szCs w:val="20"/>
              </w:rPr>
            </w:pPr>
          </w:p>
        </w:tc>
        <w:tc>
          <w:tcPr>
            <w:tcW w:w="1560" w:type="dxa"/>
          </w:tcPr>
          <w:p w14:paraId="52FE948F" w14:textId="77777777" w:rsidR="00C7723D" w:rsidRDefault="00C7723D" w:rsidP="00062CC6">
            <w:pPr>
              <w:spacing w:line="276" w:lineRule="auto"/>
              <w:ind w:left="0" w:firstLine="0"/>
              <w:jc w:val="right"/>
              <w:rPr>
                <w:sz w:val="20"/>
                <w:szCs w:val="20"/>
              </w:rPr>
            </w:pPr>
          </w:p>
        </w:tc>
      </w:tr>
      <w:tr w:rsidR="00B30C29" w14:paraId="5870D4A9" w14:textId="77777777" w:rsidTr="00636BD1">
        <w:tc>
          <w:tcPr>
            <w:tcW w:w="5807" w:type="dxa"/>
            <w:gridSpan w:val="4"/>
          </w:tcPr>
          <w:p w14:paraId="65829F7E" w14:textId="638AE879" w:rsidR="00B30C29" w:rsidRDefault="00B30C29" w:rsidP="00B30C29">
            <w:pPr>
              <w:spacing w:line="276" w:lineRule="auto"/>
              <w:ind w:left="284" w:firstLine="0"/>
              <w:jc w:val="left"/>
              <w:rPr>
                <w:sz w:val="20"/>
                <w:szCs w:val="20"/>
              </w:rPr>
            </w:pPr>
            <w:r>
              <w:rPr>
                <w:sz w:val="20"/>
                <w:szCs w:val="20"/>
              </w:rPr>
              <w:t>For use for activities not designated by the Executive Committee</w:t>
            </w:r>
          </w:p>
        </w:tc>
        <w:tc>
          <w:tcPr>
            <w:tcW w:w="1559" w:type="dxa"/>
          </w:tcPr>
          <w:p w14:paraId="5F2D81AF" w14:textId="0F9E8610" w:rsidR="00B30C29" w:rsidRDefault="00B30C29" w:rsidP="00062CC6">
            <w:pPr>
              <w:spacing w:line="276" w:lineRule="auto"/>
              <w:ind w:left="0" w:firstLine="0"/>
              <w:jc w:val="right"/>
              <w:rPr>
                <w:sz w:val="20"/>
                <w:szCs w:val="20"/>
              </w:rPr>
            </w:pPr>
            <w:r>
              <w:rPr>
                <w:sz w:val="20"/>
                <w:szCs w:val="20"/>
              </w:rPr>
              <w:t>631,183</w:t>
            </w:r>
          </w:p>
        </w:tc>
        <w:tc>
          <w:tcPr>
            <w:tcW w:w="1560" w:type="dxa"/>
          </w:tcPr>
          <w:p w14:paraId="6FD4F967" w14:textId="47EB03F9" w:rsidR="00B30C29" w:rsidRDefault="00B30C29" w:rsidP="00062CC6">
            <w:pPr>
              <w:spacing w:line="276" w:lineRule="auto"/>
              <w:ind w:left="0" w:firstLine="0"/>
              <w:jc w:val="right"/>
              <w:rPr>
                <w:sz w:val="20"/>
                <w:szCs w:val="20"/>
              </w:rPr>
            </w:pPr>
            <w:r>
              <w:rPr>
                <w:sz w:val="20"/>
                <w:szCs w:val="20"/>
              </w:rPr>
              <w:t>518,715</w:t>
            </w:r>
          </w:p>
        </w:tc>
      </w:tr>
      <w:tr w:rsidR="00B30C29" w14:paraId="0DCD9501" w14:textId="77777777" w:rsidTr="00636BD1">
        <w:tc>
          <w:tcPr>
            <w:tcW w:w="5807" w:type="dxa"/>
            <w:gridSpan w:val="4"/>
          </w:tcPr>
          <w:p w14:paraId="1D58587B" w14:textId="420C49DE" w:rsidR="00B30C29" w:rsidRDefault="00B30C29" w:rsidP="00B30C29">
            <w:pPr>
              <w:spacing w:line="276" w:lineRule="auto"/>
              <w:ind w:left="284" w:firstLine="0"/>
              <w:jc w:val="left"/>
              <w:rPr>
                <w:sz w:val="20"/>
                <w:szCs w:val="20"/>
              </w:rPr>
            </w:pPr>
            <w:r>
              <w:rPr>
                <w:sz w:val="20"/>
                <w:szCs w:val="20"/>
              </w:rPr>
              <w:t>For use for activities designated by the Executive Committee</w:t>
            </w:r>
          </w:p>
        </w:tc>
        <w:tc>
          <w:tcPr>
            <w:tcW w:w="1559" w:type="dxa"/>
          </w:tcPr>
          <w:p w14:paraId="6147338F" w14:textId="0AEB2D47" w:rsidR="00B30C29" w:rsidRDefault="00B30C29" w:rsidP="00062CC6">
            <w:pPr>
              <w:spacing w:line="276" w:lineRule="auto"/>
              <w:ind w:left="0" w:firstLine="0"/>
              <w:jc w:val="right"/>
              <w:rPr>
                <w:sz w:val="20"/>
                <w:szCs w:val="20"/>
              </w:rPr>
            </w:pPr>
            <w:r>
              <w:rPr>
                <w:sz w:val="20"/>
                <w:szCs w:val="20"/>
              </w:rPr>
              <w:t>500,000</w:t>
            </w:r>
          </w:p>
        </w:tc>
        <w:tc>
          <w:tcPr>
            <w:tcW w:w="1560" w:type="dxa"/>
          </w:tcPr>
          <w:p w14:paraId="0391DCBB" w14:textId="14CB5427" w:rsidR="00B30C29" w:rsidRDefault="00B30C29" w:rsidP="00062CC6">
            <w:pPr>
              <w:spacing w:line="276" w:lineRule="auto"/>
              <w:ind w:left="0" w:firstLine="0"/>
              <w:jc w:val="right"/>
              <w:rPr>
                <w:sz w:val="20"/>
                <w:szCs w:val="20"/>
              </w:rPr>
            </w:pPr>
            <w:r>
              <w:rPr>
                <w:sz w:val="20"/>
                <w:szCs w:val="20"/>
              </w:rPr>
              <w:t>500,000</w:t>
            </w:r>
          </w:p>
        </w:tc>
      </w:tr>
      <w:tr w:rsidR="00B30C29" w14:paraId="63FC64B3" w14:textId="77777777" w:rsidTr="00636BD1">
        <w:tc>
          <w:tcPr>
            <w:tcW w:w="4815" w:type="dxa"/>
          </w:tcPr>
          <w:p w14:paraId="5119F6B3" w14:textId="0FCBBE1E" w:rsidR="00B30C29" w:rsidRDefault="00B30C29" w:rsidP="00B30C29">
            <w:pPr>
              <w:spacing w:line="276" w:lineRule="auto"/>
              <w:ind w:left="284" w:firstLine="0"/>
              <w:jc w:val="left"/>
              <w:rPr>
                <w:sz w:val="20"/>
                <w:szCs w:val="20"/>
              </w:rPr>
            </w:pPr>
            <w:r>
              <w:rPr>
                <w:sz w:val="20"/>
                <w:szCs w:val="20"/>
              </w:rPr>
              <w:t>Used to purchase fixed assets</w:t>
            </w:r>
          </w:p>
        </w:tc>
        <w:tc>
          <w:tcPr>
            <w:tcW w:w="850" w:type="dxa"/>
            <w:gridSpan w:val="2"/>
          </w:tcPr>
          <w:p w14:paraId="6C1A1DAC" w14:textId="77777777" w:rsidR="00B30C29" w:rsidRDefault="00B30C29" w:rsidP="00062CC6">
            <w:pPr>
              <w:spacing w:line="276" w:lineRule="auto"/>
              <w:ind w:left="0" w:firstLine="0"/>
              <w:jc w:val="center"/>
              <w:rPr>
                <w:sz w:val="20"/>
                <w:szCs w:val="20"/>
              </w:rPr>
            </w:pPr>
          </w:p>
        </w:tc>
        <w:tc>
          <w:tcPr>
            <w:tcW w:w="1701" w:type="dxa"/>
            <w:gridSpan w:val="2"/>
          </w:tcPr>
          <w:p w14:paraId="40F137DC" w14:textId="610DC80B" w:rsidR="00B30C29" w:rsidRPr="00B30C29" w:rsidRDefault="00B30C29" w:rsidP="00062CC6">
            <w:pPr>
              <w:spacing w:line="276" w:lineRule="auto"/>
              <w:ind w:left="0" w:firstLine="0"/>
              <w:jc w:val="right"/>
              <w:rPr>
                <w:sz w:val="20"/>
                <w:szCs w:val="20"/>
                <w:u w:val="single"/>
              </w:rPr>
            </w:pPr>
            <w:r>
              <w:rPr>
                <w:sz w:val="20"/>
                <w:szCs w:val="20"/>
                <w:u w:val="single"/>
              </w:rPr>
              <w:t xml:space="preserve">             </w:t>
            </w:r>
            <w:r w:rsidRPr="00B30C29">
              <w:rPr>
                <w:sz w:val="20"/>
                <w:szCs w:val="20"/>
                <w:u w:val="single"/>
              </w:rPr>
              <w:t>20,948</w:t>
            </w:r>
          </w:p>
        </w:tc>
        <w:tc>
          <w:tcPr>
            <w:tcW w:w="1560" w:type="dxa"/>
          </w:tcPr>
          <w:p w14:paraId="00F8CDD0" w14:textId="3C572B9E" w:rsidR="00B30C29" w:rsidRPr="00B30C29" w:rsidRDefault="00B30C29" w:rsidP="00062CC6">
            <w:pPr>
              <w:spacing w:line="276" w:lineRule="auto"/>
              <w:ind w:left="0" w:firstLine="0"/>
              <w:jc w:val="right"/>
              <w:rPr>
                <w:sz w:val="20"/>
                <w:szCs w:val="20"/>
                <w:u w:val="single"/>
              </w:rPr>
            </w:pPr>
            <w:r>
              <w:rPr>
                <w:sz w:val="20"/>
                <w:szCs w:val="20"/>
                <w:u w:val="single"/>
              </w:rPr>
              <w:t xml:space="preserve">            </w:t>
            </w:r>
            <w:r w:rsidRPr="00B30C29">
              <w:rPr>
                <w:sz w:val="20"/>
                <w:szCs w:val="20"/>
                <w:u w:val="single"/>
              </w:rPr>
              <w:t>25,286</w:t>
            </w:r>
          </w:p>
        </w:tc>
      </w:tr>
      <w:tr w:rsidR="00B30C29" w14:paraId="5704562D" w14:textId="77777777" w:rsidTr="00636BD1">
        <w:tc>
          <w:tcPr>
            <w:tcW w:w="4815" w:type="dxa"/>
          </w:tcPr>
          <w:p w14:paraId="555CC1D2" w14:textId="77777777" w:rsidR="00B30C29" w:rsidRDefault="00B30C29" w:rsidP="00B30C29">
            <w:pPr>
              <w:spacing w:line="276" w:lineRule="auto"/>
              <w:ind w:left="284" w:firstLine="0"/>
              <w:jc w:val="left"/>
              <w:rPr>
                <w:sz w:val="20"/>
                <w:szCs w:val="20"/>
              </w:rPr>
            </w:pPr>
          </w:p>
        </w:tc>
        <w:tc>
          <w:tcPr>
            <w:tcW w:w="850" w:type="dxa"/>
            <w:gridSpan w:val="2"/>
          </w:tcPr>
          <w:p w14:paraId="62847D83" w14:textId="77777777" w:rsidR="00B30C29" w:rsidRDefault="00B30C29" w:rsidP="00062CC6">
            <w:pPr>
              <w:spacing w:line="276" w:lineRule="auto"/>
              <w:ind w:left="0" w:firstLine="0"/>
              <w:jc w:val="center"/>
              <w:rPr>
                <w:sz w:val="20"/>
                <w:szCs w:val="20"/>
              </w:rPr>
            </w:pPr>
          </w:p>
        </w:tc>
        <w:tc>
          <w:tcPr>
            <w:tcW w:w="1701" w:type="dxa"/>
            <w:gridSpan w:val="2"/>
          </w:tcPr>
          <w:p w14:paraId="0FCFFDD5" w14:textId="3BC8F2D6" w:rsidR="00B30C29" w:rsidRDefault="00B30C29" w:rsidP="00062CC6">
            <w:pPr>
              <w:spacing w:line="276" w:lineRule="auto"/>
              <w:ind w:left="0" w:firstLine="0"/>
              <w:jc w:val="right"/>
              <w:rPr>
                <w:sz w:val="20"/>
                <w:szCs w:val="20"/>
              </w:rPr>
            </w:pPr>
            <w:r>
              <w:rPr>
                <w:sz w:val="20"/>
                <w:szCs w:val="20"/>
              </w:rPr>
              <w:t>1,152,131</w:t>
            </w:r>
          </w:p>
        </w:tc>
        <w:tc>
          <w:tcPr>
            <w:tcW w:w="1560" w:type="dxa"/>
          </w:tcPr>
          <w:p w14:paraId="394995CB" w14:textId="47771636" w:rsidR="00B30C29" w:rsidRDefault="00B30C29" w:rsidP="00062CC6">
            <w:pPr>
              <w:spacing w:line="276" w:lineRule="auto"/>
              <w:ind w:left="0" w:firstLine="0"/>
              <w:jc w:val="right"/>
              <w:rPr>
                <w:sz w:val="20"/>
                <w:szCs w:val="20"/>
              </w:rPr>
            </w:pPr>
            <w:r>
              <w:rPr>
                <w:sz w:val="20"/>
                <w:szCs w:val="20"/>
              </w:rPr>
              <w:t>1,044,001</w:t>
            </w:r>
          </w:p>
        </w:tc>
      </w:tr>
      <w:tr w:rsidR="00B30C29" w14:paraId="29666C8A" w14:textId="77777777" w:rsidTr="00636BD1">
        <w:tc>
          <w:tcPr>
            <w:tcW w:w="4815" w:type="dxa"/>
          </w:tcPr>
          <w:p w14:paraId="00B8CBD0" w14:textId="69351415" w:rsidR="00B30C29" w:rsidRDefault="00B30C29" w:rsidP="00B30C29">
            <w:pPr>
              <w:spacing w:line="276" w:lineRule="auto"/>
              <w:ind w:left="0" w:firstLine="0"/>
              <w:jc w:val="left"/>
              <w:rPr>
                <w:sz w:val="20"/>
                <w:szCs w:val="20"/>
              </w:rPr>
            </w:pPr>
            <w:r>
              <w:rPr>
                <w:sz w:val="20"/>
                <w:szCs w:val="20"/>
              </w:rPr>
              <w:t>Net assets for which there is a temporary restriction</w:t>
            </w:r>
          </w:p>
        </w:tc>
        <w:tc>
          <w:tcPr>
            <w:tcW w:w="850" w:type="dxa"/>
            <w:gridSpan w:val="2"/>
          </w:tcPr>
          <w:p w14:paraId="4C6F9D70" w14:textId="77777777" w:rsidR="00B30C29" w:rsidRDefault="00B30C29" w:rsidP="00062CC6">
            <w:pPr>
              <w:spacing w:line="276" w:lineRule="auto"/>
              <w:ind w:left="0" w:firstLine="0"/>
              <w:jc w:val="center"/>
              <w:rPr>
                <w:sz w:val="20"/>
                <w:szCs w:val="20"/>
              </w:rPr>
            </w:pPr>
          </w:p>
        </w:tc>
        <w:tc>
          <w:tcPr>
            <w:tcW w:w="1701" w:type="dxa"/>
            <w:gridSpan w:val="2"/>
          </w:tcPr>
          <w:p w14:paraId="70F7B856" w14:textId="4CE28384" w:rsidR="00B30C29" w:rsidRPr="00B30C29" w:rsidRDefault="00B30C29" w:rsidP="00062CC6">
            <w:pPr>
              <w:spacing w:line="276" w:lineRule="auto"/>
              <w:ind w:left="0" w:firstLine="0"/>
              <w:jc w:val="right"/>
              <w:rPr>
                <w:sz w:val="20"/>
                <w:szCs w:val="20"/>
                <w:u w:val="single"/>
              </w:rPr>
            </w:pPr>
            <w:r>
              <w:rPr>
                <w:sz w:val="20"/>
                <w:szCs w:val="20"/>
                <w:u w:val="single"/>
              </w:rPr>
              <w:t xml:space="preserve">        2,135,235</w:t>
            </w:r>
          </w:p>
        </w:tc>
        <w:tc>
          <w:tcPr>
            <w:tcW w:w="1560" w:type="dxa"/>
          </w:tcPr>
          <w:p w14:paraId="6A67C110" w14:textId="6C0A1F55" w:rsidR="00B30C29" w:rsidRPr="00B30C29" w:rsidRDefault="00B30C29" w:rsidP="00062CC6">
            <w:pPr>
              <w:spacing w:line="276" w:lineRule="auto"/>
              <w:ind w:left="0" w:firstLine="0"/>
              <w:jc w:val="right"/>
              <w:rPr>
                <w:sz w:val="20"/>
                <w:szCs w:val="20"/>
                <w:u w:val="single"/>
              </w:rPr>
            </w:pPr>
            <w:r>
              <w:rPr>
                <w:sz w:val="20"/>
                <w:szCs w:val="20"/>
                <w:u w:val="single"/>
              </w:rPr>
              <w:t xml:space="preserve">                     -</w:t>
            </w:r>
          </w:p>
        </w:tc>
      </w:tr>
      <w:tr w:rsidR="00636BD1" w14:paraId="154D0D09" w14:textId="77777777" w:rsidTr="00636BD1">
        <w:tc>
          <w:tcPr>
            <w:tcW w:w="4815" w:type="dxa"/>
          </w:tcPr>
          <w:p w14:paraId="79C1F5DE" w14:textId="77777777" w:rsidR="00636BD1" w:rsidRDefault="00636BD1" w:rsidP="00B30C29">
            <w:pPr>
              <w:spacing w:line="276" w:lineRule="auto"/>
              <w:ind w:left="0" w:firstLine="0"/>
              <w:jc w:val="left"/>
              <w:rPr>
                <w:sz w:val="20"/>
                <w:szCs w:val="20"/>
              </w:rPr>
            </w:pPr>
          </w:p>
        </w:tc>
        <w:tc>
          <w:tcPr>
            <w:tcW w:w="850" w:type="dxa"/>
            <w:gridSpan w:val="2"/>
          </w:tcPr>
          <w:p w14:paraId="210237EB" w14:textId="77777777" w:rsidR="00636BD1" w:rsidRDefault="00636BD1" w:rsidP="00062CC6">
            <w:pPr>
              <w:spacing w:line="276" w:lineRule="auto"/>
              <w:ind w:left="0" w:firstLine="0"/>
              <w:jc w:val="center"/>
              <w:rPr>
                <w:sz w:val="20"/>
                <w:szCs w:val="20"/>
              </w:rPr>
            </w:pPr>
          </w:p>
        </w:tc>
        <w:tc>
          <w:tcPr>
            <w:tcW w:w="1701" w:type="dxa"/>
            <w:gridSpan w:val="2"/>
          </w:tcPr>
          <w:p w14:paraId="6D27E5FF" w14:textId="0F9A6956" w:rsidR="00636BD1" w:rsidRDefault="00636BD1" w:rsidP="00062CC6">
            <w:pPr>
              <w:spacing w:line="276" w:lineRule="auto"/>
              <w:ind w:left="0" w:firstLine="0"/>
              <w:jc w:val="right"/>
              <w:rPr>
                <w:sz w:val="20"/>
                <w:szCs w:val="20"/>
                <w:u w:val="single"/>
              </w:rPr>
            </w:pPr>
            <w:r>
              <w:rPr>
                <w:sz w:val="20"/>
                <w:szCs w:val="20"/>
                <w:u w:val="single"/>
              </w:rPr>
              <w:t xml:space="preserve">        3,287,366</w:t>
            </w:r>
          </w:p>
        </w:tc>
        <w:tc>
          <w:tcPr>
            <w:tcW w:w="1560" w:type="dxa"/>
          </w:tcPr>
          <w:p w14:paraId="2EAF473F" w14:textId="34D5F811" w:rsidR="00636BD1" w:rsidRDefault="00636BD1" w:rsidP="00062CC6">
            <w:pPr>
              <w:spacing w:line="276" w:lineRule="auto"/>
              <w:ind w:left="0" w:firstLine="0"/>
              <w:jc w:val="right"/>
              <w:rPr>
                <w:sz w:val="20"/>
                <w:szCs w:val="20"/>
                <w:u w:val="single"/>
              </w:rPr>
            </w:pPr>
            <w:r>
              <w:rPr>
                <w:sz w:val="20"/>
                <w:szCs w:val="20"/>
                <w:u w:val="single"/>
              </w:rPr>
              <w:t xml:space="preserve">      1,044,001</w:t>
            </w:r>
          </w:p>
        </w:tc>
      </w:tr>
      <w:tr w:rsidR="00B30C29" w14:paraId="75722377" w14:textId="77777777" w:rsidTr="00636BD1">
        <w:tc>
          <w:tcPr>
            <w:tcW w:w="4815" w:type="dxa"/>
          </w:tcPr>
          <w:p w14:paraId="448DC1D5" w14:textId="77777777" w:rsidR="00B30C29" w:rsidRDefault="00B30C29" w:rsidP="00B30C29">
            <w:pPr>
              <w:spacing w:line="276" w:lineRule="auto"/>
              <w:ind w:left="0" w:firstLine="0"/>
              <w:jc w:val="left"/>
              <w:rPr>
                <w:sz w:val="20"/>
                <w:szCs w:val="20"/>
              </w:rPr>
            </w:pPr>
          </w:p>
        </w:tc>
        <w:tc>
          <w:tcPr>
            <w:tcW w:w="850" w:type="dxa"/>
            <w:gridSpan w:val="2"/>
          </w:tcPr>
          <w:p w14:paraId="0D51E6F1" w14:textId="77777777" w:rsidR="00B30C29" w:rsidRDefault="00B30C29" w:rsidP="00062CC6">
            <w:pPr>
              <w:spacing w:line="276" w:lineRule="auto"/>
              <w:ind w:left="0" w:firstLine="0"/>
              <w:jc w:val="center"/>
              <w:rPr>
                <w:sz w:val="20"/>
                <w:szCs w:val="20"/>
              </w:rPr>
            </w:pPr>
          </w:p>
        </w:tc>
        <w:tc>
          <w:tcPr>
            <w:tcW w:w="1701" w:type="dxa"/>
            <w:gridSpan w:val="2"/>
          </w:tcPr>
          <w:p w14:paraId="1A1567DF" w14:textId="26F296C4" w:rsidR="00B30C29" w:rsidRPr="00B30C29" w:rsidRDefault="00B30C29" w:rsidP="00062CC6">
            <w:pPr>
              <w:spacing w:line="276" w:lineRule="auto"/>
              <w:ind w:left="0" w:firstLine="0"/>
              <w:jc w:val="right"/>
              <w:rPr>
                <w:sz w:val="20"/>
                <w:szCs w:val="20"/>
                <w:u w:val="single"/>
              </w:rPr>
            </w:pPr>
            <w:r>
              <w:rPr>
                <w:sz w:val="20"/>
                <w:szCs w:val="20"/>
                <w:u w:val="single"/>
              </w:rPr>
              <w:t xml:space="preserve">                  </w:t>
            </w:r>
            <w:r w:rsidR="00636BD1">
              <w:rPr>
                <w:sz w:val="20"/>
                <w:szCs w:val="20"/>
                <w:u w:val="single"/>
              </w:rPr>
              <w:t xml:space="preserve">     .</w:t>
            </w:r>
          </w:p>
        </w:tc>
        <w:tc>
          <w:tcPr>
            <w:tcW w:w="1560" w:type="dxa"/>
          </w:tcPr>
          <w:p w14:paraId="423E91F4" w14:textId="4F91FCBF" w:rsidR="00B30C29" w:rsidRPr="00B30C29" w:rsidRDefault="00636BD1" w:rsidP="00062CC6">
            <w:pPr>
              <w:spacing w:line="276" w:lineRule="auto"/>
              <w:ind w:left="0" w:firstLine="0"/>
              <w:jc w:val="right"/>
              <w:rPr>
                <w:sz w:val="20"/>
                <w:szCs w:val="20"/>
                <w:u w:val="single"/>
              </w:rPr>
            </w:pPr>
            <w:r>
              <w:rPr>
                <w:sz w:val="20"/>
                <w:szCs w:val="20"/>
                <w:u w:val="single"/>
              </w:rPr>
              <w:t xml:space="preserve">                     .</w:t>
            </w:r>
          </w:p>
        </w:tc>
      </w:tr>
      <w:tr w:rsidR="00B30C29" w14:paraId="3B965ACC" w14:textId="77777777" w:rsidTr="00636BD1">
        <w:tc>
          <w:tcPr>
            <w:tcW w:w="4815" w:type="dxa"/>
          </w:tcPr>
          <w:p w14:paraId="74374E53" w14:textId="77777777" w:rsidR="00B30C29" w:rsidRDefault="00B30C29" w:rsidP="00B30C29">
            <w:pPr>
              <w:spacing w:line="276" w:lineRule="auto"/>
              <w:ind w:left="0" w:firstLine="0"/>
              <w:jc w:val="left"/>
              <w:rPr>
                <w:sz w:val="20"/>
                <w:szCs w:val="20"/>
              </w:rPr>
            </w:pPr>
          </w:p>
        </w:tc>
        <w:tc>
          <w:tcPr>
            <w:tcW w:w="850" w:type="dxa"/>
            <w:gridSpan w:val="2"/>
          </w:tcPr>
          <w:p w14:paraId="08C4B99F" w14:textId="77777777" w:rsidR="00B30C29" w:rsidRDefault="00B30C29" w:rsidP="00062CC6">
            <w:pPr>
              <w:spacing w:line="276" w:lineRule="auto"/>
              <w:ind w:left="0" w:firstLine="0"/>
              <w:jc w:val="center"/>
              <w:rPr>
                <w:sz w:val="20"/>
                <w:szCs w:val="20"/>
              </w:rPr>
            </w:pPr>
          </w:p>
        </w:tc>
        <w:tc>
          <w:tcPr>
            <w:tcW w:w="1701" w:type="dxa"/>
            <w:gridSpan w:val="2"/>
          </w:tcPr>
          <w:p w14:paraId="7E11B8CA" w14:textId="4826FF08" w:rsidR="00B30C29" w:rsidRPr="00636BD1" w:rsidRDefault="00636BD1" w:rsidP="00062CC6">
            <w:pPr>
              <w:spacing w:line="276" w:lineRule="auto"/>
              <w:ind w:left="0" w:firstLine="0"/>
              <w:jc w:val="right"/>
              <w:rPr>
                <w:sz w:val="20"/>
                <w:szCs w:val="20"/>
                <w:u w:val="double"/>
              </w:rPr>
            </w:pPr>
            <w:r>
              <w:rPr>
                <w:sz w:val="20"/>
                <w:szCs w:val="20"/>
                <w:u w:val="double"/>
              </w:rPr>
              <w:t>3,671,882</w:t>
            </w:r>
          </w:p>
        </w:tc>
        <w:tc>
          <w:tcPr>
            <w:tcW w:w="1560" w:type="dxa"/>
          </w:tcPr>
          <w:p w14:paraId="08EB07C9" w14:textId="17B58A33" w:rsidR="00B30C29" w:rsidRPr="00636BD1" w:rsidRDefault="00636BD1" w:rsidP="00062CC6">
            <w:pPr>
              <w:spacing w:line="276" w:lineRule="auto"/>
              <w:ind w:left="0" w:firstLine="0"/>
              <w:jc w:val="right"/>
              <w:rPr>
                <w:sz w:val="20"/>
                <w:szCs w:val="20"/>
                <w:u w:val="double"/>
              </w:rPr>
            </w:pPr>
            <w:r>
              <w:rPr>
                <w:sz w:val="20"/>
                <w:szCs w:val="20"/>
                <w:u w:val="double"/>
              </w:rPr>
              <w:t xml:space="preserve">      1,465,242</w:t>
            </w:r>
          </w:p>
        </w:tc>
      </w:tr>
    </w:tbl>
    <w:p w14:paraId="1EE94834" w14:textId="2A837F66" w:rsidR="00062CC6" w:rsidRDefault="00062CC6" w:rsidP="0061142B">
      <w:pPr>
        <w:spacing w:after="0" w:line="276" w:lineRule="auto"/>
        <w:ind w:left="0" w:firstLine="0"/>
        <w:rPr>
          <w:sz w:val="20"/>
          <w:szCs w:val="20"/>
        </w:rPr>
      </w:pPr>
    </w:p>
    <w:p w14:paraId="11BB40BA" w14:textId="6BA99533" w:rsidR="00636BD1" w:rsidRDefault="00636BD1" w:rsidP="0061142B">
      <w:pPr>
        <w:spacing w:after="0" w:line="276" w:lineRule="auto"/>
        <w:ind w:left="0" w:firstLine="0"/>
        <w:rPr>
          <w:sz w:val="20"/>
          <w:szCs w:val="20"/>
        </w:rPr>
      </w:pPr>
    </w:p>
    <w:p w14:paraId="63CDB086" w14:textId="64F9ED34" w:rsidR="00165275" w:rsidRDefault="00165275" w:rsidP="0061142B">
      <w:pPr>
        <w:spacing w:after="0" w:line="276" w:lineRule="auto"/>
        <w:ind w:left="0" w:firstLine="0"/>
        <w:rPr>
          <w:sz w:val="20"/>
          <w:szCs w:val="20"/>
        </w:rPr>
      </w:pPr>
    </w:p>
    <w:p w14:paraId="630DCCA3" w14:textId="237086DF" w:rsidR="00165275" w:rsidRDefault="00165275" w:rsidP="0061142B">
      <w:pPr>
        <w:spacing w:after="0" w:line="276" w:lineRule="auto"/>
        <w:ind w:left="0" w:firstLine="0"/>
        <w:rPr>
          <w:sz w:val="20"/>
          <w:szCs w:val="20"/>
        </w:rPr>
      </w:pPr>
    </w:p>
    <w:p w14:paraId="2EF2E3F1" w14:textId="371F609B" w:rsidR="00165275" w:rsidRDefault="00165275" w:rsidP="0061142B">
      <w:pPr>
        <w:spacing w:after="0" w:line="276" w:lineRule="auto"/>
        <w:ind w:left="0" w:firstLine="0"/>
        <w:rPr>
          <w:sz w:val="20"/>
          <w:szCs w:val="20"/>
        </w:rPr>
      </w:pPr>
    </w:p>
    <w:p w14:paraId="49C9DBCC" w14:textId="77777777" w:rsidR="00165275" w:rsidRDefault="00165275" w:rsidP="0061142B">
      <w:pPr>
        <w:spacing w:after="0" w:line="276" w:lineRule="auto"/>
        <w:ind w:left="0" w:firstLine="0"/>
        <w:rPr>
          <w:sz w:val="20"/>
          <w:szCs w:val="20"/>
        </w:rPr>
      </w:pPr>
    </w:p>
    <w:p w14:paraId="6A58F437" w14:textId="61D2AC82" w:rsidR="00636BD1" w:rsidRDefault="00636BD1" w:rsidP="0061142B">
      <w:pPr>
        <w:spacing w:after="0" w:line="276" w:lineRule="auto"/>
        <w:ind w:left="0" w:firstLine="0"/>
        <w:rPr>
          <w:sz w:val="20"/>
          <w:szCs w:val="20"/>
        </w:rPr>
      </w:pPr>
      <w:r>
        <w:rPr>
          <w:sz w:val="20"/>
          <w:szCs w:val="20"/>
          <w:u w:val="single"/>
        </w:rPr>
        <w:t xml:space="preserve">     26 July 2020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ab/>
        <w:t>(-)</w:t>
      </w:r>
      <w:r>
        <w:rPr>
          <w:sz w:val="20"/>
          <w:szCs w:val="20"/>
          <w:u w:val="single"/>
        </w:rPr>
        <w:tab/>
      </w:r>
      <w:r>
        <w:rPr>
          <w:sz w:val="20"/>
          <w:szCs w:val="20"/>
          <w:u w:val="single"/>
        </w:rPr>
        <w:tab/>
      </w:r>
      <w:r>
        <w:rPr>
          <w:sz w:val="20"/>
          <w:szCs w:val="20"/>
        </w:rPr>
        <w:tab/>
      </w:r>
      <w:r>
        <w:rPr>
          <w:sz w:val="20"/>
          <w:szCs w:val="20"/>
          <w:u w:val="single"/>
        </w:rPr>
        <w:tab/>
        <w:t>(-)</w:t>
      </w:r>
      <w:r>
        <w:rPr>
          <w:sz w:val="20"/>
          <w:szCs w:val="20"/>
          <w:u w:val="single"/>
        </w:rPr>
        <w:tab/>
      </w:r>
      <w:r>
        <w:rPr>
          <w:sz w:val="20"/>
          <w:szCs w:val="20"/>
          <w:u w:val="single"/>
        </w:rPr>
        <w:tab/>
      </w:r>
    </w:p>
    <w:p w14:paraId="6A30EF56" w14:textId="5A98A73C" w:rsidR="00636BD1" w:rsidRDefault="00636BD1" w:rsidP="0061142B">
      <w:pPr>
        <w:spacing w:after="0" w:line="276" w:lineRule="auto"/>
        <w:ind w:left="0" w:firstLine="0"/>
        <w:rPr>
          <w:sz w:val="20"/>
          <w:szCs w:val="20"/>
        </w:rPr>
      </w:pPr>
      <w:r>
        <w:rPr>
          <w:sz w:val="20"/>
          <w:szCs w:val="20"/>
        </w:rPr>
        <w:t xml:space="preserve">   Date of Approval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Moshe Ohiyon</w:t>
      </w:r>
      <w:r>
        <w:rPr>
          <w:sz w:val="20"/>
          <w:szCs w:val="20"/>
        </w:rPr>
        <w:tab/>
      </w:r>
      <w:r>
        <w:rPr>
          <w:sz w:val="20"/>
          <w:szCs w:val="20"/>
        </w:rPr>
        <w:tab/>
        <w:t xml:space="preserve">     Assaf Lapidot</w:t>
      </w:r>
      <w:r>
        <w:rPr>
          <w:sz w:val="20"/>
          <w:szCs w:val="20"/>
        </w:rPr>
        <w:tab/>
      </w:r>
    </w:p>
    <w:p w14:paraId="2D549EBC" w14:textId="579A62A5" w:rsidR="00636BD1" w:rsidRDefault="00636BD1" w:rsidP="0061142B">
      <w:pPr>
        <w:spacing w:after="0" w:line="276" w:lineRule="auto"/>
        <w:ind w:left="0" w:firstLine="0"/>
        <w:rPr>
          <w:sz w:val="20"/>
          <w:szCs w:val="20"/>
        </w:rPr>
      </w:pPr>
      <w:r>
        <w:rPr>
          <w:sz w:val="20"/>
          <w:szCs w:val="20"/>
        </w:rPr>
        <w:t>of Financial Statements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Chairman and Member of </w:t>
      </w:r>
      <w:r w:rsidR="00165275">
        <w:rPr>
          <w:sz w:val="20"/>
          <w:szCs w:val="20"/>
        </w:rPr>
        <w:tab/>
        <w:t xml:space="preserve">  Member of Committee</w:t>
      </w:r>
    </w:p>
    <w:p w14:paraId="1D91DF55" w14:textId="58C749E1" w:rsidR="00636BD1" w:rsidRDefault="00636BD1" w:rsidP="0061142B">
      <w:pPr>
        <w:spacing w:after="0" w:line="276" w:lineRule="auto"/>
        <w:ind w:left="0"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Committee</w:t>
      </w:r>
      <w:r w:rsidR="00165275">
        <w:rPr>
          <w:sz w:val="20"/>
          <w:szCs w:val="20"/>
        </w:rPr>
        <w:tab/>
      </w:r>
      <w:r w:rsidR="00165275">
        <w:rPr>
          <w:sz w:val="20"/>
          <w:szCs w:val="20"/>
        </w:rPr>
        <w:tab/>
      </w:r>
    </w:p>
    <w:p w14:paraId="706A12D4" w14:textId="306143E8" w:rsidR="00165275" w:rsidRDefault="00165275" w:rsidP="0061142B">
      <w:pPr>
        <w:spacing w:after="0" w:line="276" w:lineRule="auto"/>
        <w:ind w:left="0" w:firstLine="0"/>
        <w:rPr>
          <w:sz w:val="20"/>
          <w:szCs w:val="20"/>
        </w:rPr>
      </w:pPr>
    </w:p>
    <w:p w14:paraId="1E76DC8C" w14:textId="281FA496" w:rsidR="00165275" w:rsidRPr="00165275" w:rsidRDefault="00165275" w:rsidP="0061142B">
      <w:pPr>
        <w:spacing w:after="0" w:line="276" w:lineRule="auto"/>
        <w:ind w:left="0" w:firstLine="0"/>
        <w:rPr>
          <w:b/>
          <w:bCs/>
          <w:sz w:val="20"/>
          <w:szCs w:val="20"/>
        </w:rPr>
      </w:pPr>
      <w:r w:rsidRPr="00165275">
        <w:rPr>
          <w:b/>
          <w:bCs/>
          <w:sz w:val="20"/>
          <w:szCs w:val="20"/>
        </w:rPr>
        <w:t>The attached notes constitute an integral part of the Financial Statements.</w:t>
      </w:r>
    </w:p>
    <w:p w14:paraId="60F9D692" w14:textId="6001F181" w:rsidR="00165275" w:rsidRDefault="00165275" w:rsidP="0061142B">
      <w:pPr>
        <w:spacing w:after="0" w:line="276" w:lineRule="auto"/>
        <w:ind w:left="0" w:firstLine="0"/>
        <w:rPr>
          <w:sz w:val="20"/>
          <w:szCs w:val="20"/>
        </w:rPr>
      </w:pPr>
    </w:p>
    <w:p w14:paraId="459ADE3F" w14:textId="2A9FF398" w:rsidR="00165275" w:rsidRDefault="00165275" w:rsidP="00165275">
      <w:pPr>
        <w:spacing w:after="0" w:line="276" w:lineRule="auto"/>
        <w:ind w:left="0" w:firstLine="0"/>
        <w:jc w:val="center"/>
        <w:rPr>
          <w:sz w:val="20"/>
          <w:szCs w:val="20"/>
        </w:rPr>
      </w:pPr>
      <w:r>
        <w:rPr>
          <w:sz w:val="20"/>
          <w:szCs w:val="20"/>
        </w:rPr>
        <w:t>2</w:t>
      </w:r>
    </w:p>
    <w:p w14:paraId="19ED2207" w14:textId="5835A631" w:rsidR="00165275" w:rsidRDefault="00165275" w:rsidP="00165275">
      <w:pPr>
        <w:spacing w:after="0" w:line="276" w:lineRule="auto"/>
        <w:ind w:left="0" w:firstLine="0"/>
        <w:rPr>
          <w:b/>
          <w:bCs/>
          <w:sz w:val="20"/>
          <w:szCs w:val="20"/>
          <w:u w:val="single"/>
        </w:rPr>
      </w:pPr>
      <w:r>
        <w:rPr>
          <w:b/>
          <w:bCs/>
          <w:sz w:val="20"/>
          <w:szCs w:val="20"/>
          <w:u w:val="single"/>
        </w:rPr>
        <w:lastRenderedPageBreak/>
        <w:t>Shaharit – Creating a Common Ground (</w:t>
      </w:r>
      <w:r w:rsidR="00A05C74">
        <w:rPr>
          <w:b/>
          <w:bCs/>
          <w:sz w:val="20"/>
          <w:szCs w:val="20"/>
          <w:u w:val="single"/>
        </w:rPr>
        <w:t>NPO</w:t>
      </w:r>
      <w:r>
        <w:rPr>
          <w:b/>
          <w:bCs/>
          <w:sz w:val="20"/>
          <w:szCs w:val="20"/>
          <w:u w:val="single"/>
        </w:rPr>
        <w:t>)</w:t>
      </w:r>
    </w:p>
    <w:p w14:paraId="393F1885" w14:textId="5852BB29" w:rsidR="00165275" w:rsidRPr="00E809FF" w:rsidRDefault="00165275" w:rsidP="00165275">
      <w:pPr>
        <w:spacing w:after="0" w:line="276" w:lineRule="auto"/>
        <w:ind w:left="0" w:firstLine="0"/>
        <w:rPr>
          <w:b/>
          <w:bCs/>
          <w:sz w:val="20"/>
          <w:szCs w:val="20"/>
          <w:u w:val="single"/>
        </w:rPr>
      </w:pPr>
      <w:r>
        <w:rPr>
          <w:b/>
          <w:bCs/>
          <w:sz w:val="20"/>
          <w:szCs w:val="20"/>
          <w:u w:val="single"/>
        </w:rPr>
        <w:t>Reports on Activities (in NIS)</w:t>
      </w:r>
    </w:p>
    <w:p w14:paraId="449C8613" w14:textId="77777777" w:rsidR="00165275" w:rsidRPr="00E809FF" w:rsidRDefault="00165275" w:rsidP="00165275">
      <w:pPr>
        <w:spacing w:after="0" w:line="276" w:lineRule="auto"/>
        <w:ind w:left="0" w:firstLine="0"/>
        <w:rPr>
          <w:sz w:val="20"/>
          <w:szCs w:val="20"/>
        </w:rPr>
      </w:pPr>
    </w:p>
    <w:p w14:paraId="43D065FD" w14:textId="77777777" w:rsidR="00165275" w:rsidRPr="00E809FF" w:rsidRDefault="00165275" w:rsidP="00165275">
      <w:pPr>
        <w:spacing w:after="0" w:line="276" w:lineRule="auto"/>
        <w:ind w:left="0" w:firstLine="0"/>
        <w:rPr>
          <w:sz w:val="20"/>
          <w:szCs w:val="20"/>
        </w:rPr>
      </w:pPr>
    </w:p>
    <w:p w14:paraId="5EF41EE9" w14:textId="6B09612B" w:rsidR="00165275" w:rsidRPr="00165275" w:rsidRDefault="00165275" w:rsidP="00165275">
      <w:pPr>
        <w:spacing w:after="0" w:line="276" w:lineRule="auto"/>
        <w:ind w:left="0" w:firstLine="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For the Year Ending on</w:t>
      </w:r>
    </w:p>
    <w:p w14:paraId="2CE561A5" w14:textId="649AB44C" w:rsidR="00165275" w:rsidRPr="00E809FF" w:rsidRDefault="00165275" w:rsidP="00165275">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sz w:val="20"/>
          <w:szCs w:val="20"/>
          <w:u w:val="single"/>
        </w:rPr>
        <w:t xml:space="preserve">   </w:t>
      </w:r>
      <w:r w:rsidRPr="00E809FF">
        <w:rPr>
          <w:b/>
          <w:bCs/>
          <w:sz w:val="20"/>
          <w:szCs w:val="20"/>
          <w:u w:val="single"/>
        </w:rPr>
        <w:t>31 December</w:t>
      </w:r>
      <w:r>
        <w:rPr>
          <w:b/>
          <w:bCs/>
          <w:sz w:val="20"/>
          <w:szCs w:val="20"/>
          <w:u w:val="single"/>
        </w:rPr>
        <w:t xml:space="preserve"> </w:t>
      </w:r>
      <w:r>
        <w:rPr>
          <w:b/>
          <w:bCs/>
          <w:sz w:val="20"/>
          <w:szCs w:val="20"/>
          <w:u w:val="single"/>
        </w:rPr>
        <w:tab/>
      </w:r>
      <w:r w:rsidRPr="00E809FF">
        <w:rPr>
          <w:b/>
          <w:bCs/>
          <w:sz w:val="20"/>
          <w:szCs w:val="20"/>
          <w:u w:val="single"/>
        </w:rPr>
        <w:tab/>
      </w:r>
    </w:p>
    <w:p w14:paraId="76DFBC66" w14:textId="77777777" w:rsidR="00165275" w:rsidRDefault="00165275" w:rsidP="00165275">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bCs/>
          <w:sz w:val="20"/>
          <w:szCs w:val="20"/>
          <w:u w:val="single"/>
        </w:rPr>
        <w:t xml:space="preserve">         </w:t>
      </w:r>
      <w:r w:rsidRPr="00062CC6">
        <w:rPr>
          <w:b/>
          <w:bCs/>
          <w:sz w:val="20"/>
          <w:szCs w:val="20"/>
          <w:u w:val="single"/>
        </w:rPr>
        <w:t>Note</w:t>
      </w:r>
      <w:r>
        <w:rPr>
          <w:b/>
          <w:bCs/>
          <w:sz w:val="20"/>
          <w:szCs w:val="20"/>
          <w:u w:val="single"/>
        </w:rPr>
        <w:t xml:space="preserve"> </w:t>
      </w:r>
      <w:r>
        <w:rPr>
          <w:b/>
          <w:bCs/>
          <w:sz w:val="20"/>
          <w:szCs w:val="20"/>
          <w:u w:val="single"/>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2"/>
        <w:gridCol w:w="708"/>
        <w:gridCol w:w="142"/>
        <w:gridCol w:w="1559"/>
        <w:gridCol w:w="1560"/>
      </w:tblGrid>
      <w:tr w:rsidR="00165275" w:rsidRPr="00165275" w14:paraId="13EC8F43" w14:textId="77777777" w:rsidTr="00333C59">
        <w:tc>
          <w:tcPr>
            <w:tcW w:w="4815" w:type="dxa"/>
          </w:tcPr>
          <w:p w14:paraId="004B7D82" w14:textId="46423AA1" w:rsidR="00165275" w:rsidRPr="00165275" w:rsidRDefault="00165275" w:rsidP="00333C59">
            <w:pPr>
              <w:spacing w:line="276" w:lineRule="auto"/>
              <w:ind w:left="0" w:firstLine="0"/>
              <w:rPr>
                <w:sz w:val="20"/>
                <w:szCs w:val="20"/>
              </w:rPr>
            </w:pPr>
            <w:r>
              <w:rPr>
                <w:sz w:val="20"/>
                <w:szCs w:val="20"/>
              </w:rPr>
              <w:t>Activity turnover</w:t>
            </w:r>
          </w:p>
        </w:tc>
        <w:tc>
          <w:tcPr>
            <w:tcW w:w="850" w:type="dxa"/>
            <w:gridSpan w:val="2"/>
          </w:tcPr>
          <w:p w14:paraId="6B1A9FCB" w14:textId="094B095B" w:rsidR="00165275" w:rsidRPr="00165275" w:rsidRDefault="00165275" w:rsidP="00165275">
            <w:pPr>
              <w:spacing w:line="276" w:lineRule="auto"/>
              <w:ind w:left="0" w:firstLine="0"/>
              <w:jc w:val="center"/>
              <w:rPr>
                <w:sz w:val="20"/>
                <w:szCs w:val="20"/>
              </w:rPr>
            </w:pPr>
            <w:r>
              <w:rPr>
                <w:sz w:val="20"/>
                <w:szCs w:val="20"/>
              </w:rPr>
              <w:t>9</w:t>
            </w:r>
          </w:p>
        </w:tc>
        <w:tc>
          <w:tcPr>
            <w:tcW w:w="1701" w:type="dxa"/>
            <w:gridSpan w:val="2"/>
          </w:tcPr>
          <w:p w14:paraId="77711818" w14:textId="53B2044A" w:rsidR="00165275" w:rsidRPr="00165275" w:rsidRDefault="00165275" w:rsidP="00333C59">
            <w:pPr>
              <w:spacing w:line="276" w:lineRule="auto"/>
              <w:ind w:left="0" w:firstLine="0"/>
              <w:jc w:val="right"/>
              <w:rPr>
                <w:sz w:val="20"/>
                <w:szCs w:val="20"/>
              </w:rPr>
            </w:pPr>
            <w:r>
              <w:rPr>
                <w:sz w:val="20"/>
                <w:szCs w:val="20"/>
              </w:rPr>
              <w:t>4,009,699</w:t>
            </w:r>
          </w:p>
        </w:tc>
        <w:tc>
          <w:tcPr>
            <w:tcW w:w="1560" w:type="dxa"/>
          </w:tcPr>
          <w:p w14:paraId="48B647C8" w14:textId="52622CF5" w:rsidR="00165275" w:rsidRPr="00165275" w:rsidRDefault="00165275" w:rsidP="00333C59">
            <w:pPr>
              <w:spacing w:line="276" w:lineRule="auto"/>
              <w:ind w:left="0" w:firstLine="0"/>
              <w:jc w:val="right"/>
              <w:rPr>
                <w:sz w:val="20"/>
                <w:szCs w:val="20"/>
              </w:rPr>
            </w:pPr>
            <w:r>
              <w:rPr>
                <w:sz w:val="20"/>
                <w:szCs w:val="20"/>
              </w:rPr>
              <w:t>4,625,018</w:t>
            </w:r>
          </w:p>
        </w:tc>
      </w:tr>
      <w:tr w:rsidR="00165275" w14:paraId="10C5C940" w14:textId="77777777" w:rsidTr="00333C59">
        <w:tc>
          <w:tcPr>
            <w:tcW w:w="4815" w:type="dxa"/>
          </w:tcPr>
          <w:p w14:paraId="7540BB61" w14:textId="7317B413" w:rsidR="00165275" w:rsidRDefault="00165275" w:rsidP="00165275">
            <w:pPr>
              <w:spacing w:line="276" w:lineRule="auto"/>
              <w:ind w:left="0" w:firstLine="0"/>
              <w:rPr>
                <w:sz w:val="20"/>
                <w:szCs w:val="20"/>
              </w:rPr>
            </w:pPr>
            <w:r>
              <w:rPr>
                <w:sz w:val="20"/>
                <w:szCs w:val="20"/>
              </w:rPr>
              <w:t>Cost of activities</w:t>
            </w:r>
          </w:p>
        </w:tc>
        <w:tc>
          <w:tcPr>
            <w:tcW w:w="850" w:type="dxa"/>
            <w:gridSpan w:val="2"/>
          </w:tcPr>
          <w:p w14:paraId="4F61615D" w14:textId="128ABECC" w:rsidR="00165275" w:rsidRDefault="00165275" w:rsidP="00333C59">
            <w:pPr>
              <w:spacing w:line="276" w:lineRule="auto"/>
              <w:ind w:left="0" w:firstLine="0"/>
              <w:jc w:val="center"/>
              <w:rPr>
                <w:sz w:val="20"/>
                <w:szCs w:val="20"/>
              </w:rPr>
            </w:pPr>
            <w:r>
              <w:rPr>
                <w:sz w:val="20"/>
                <w:szCs w:val="20"/>
              </w:rPr>
              <w:t>10</w:t>
            </w:r>
          </w:p>
        </w:tc>
        <w:tc>
          <w:tcPr>
            <w:tcW w:w="1701" w:type="dxa"/>
            <w:gridSpan w:val="2"/>
          </w:tcPr>
          <w:p w14:paraId="65E100A1" w14:textId="7FDC8B14" w:rsidR="00165275" w:rsidRPr="007C3535" w:rsidRDefault="007C3535" w:rsidP="00333C59">
            <w:pPr>
              <w:spacing w:line="276" w:lineRule="auto"/>
              <w:ind w:left="0" w:firstLine="0"/>
              <w:jc w:val="right"/>
              <w:rPr>
                <w:sz w:val="20"/>
                <w:szCs w:val="20"/>
                <w:u w:val="single"/>
              </w:rPr>
            </w:pPr>
            <w:r>
              <w:rPr>
                <w:sz w:val="20"/>
                <w:szCs w:val="20"/>
                <w:u w:val="single"/>
              </w:rPr>
              <w:t xml:space="preserve">       </w:t>
            </w:r>
            <w:r w:rsidR="00165275" w:rsidRPr="007C3535">
              <w:rPr>
                <w:sz w:val="20"/>
                <w:szCs w:val="20"/>
                <w:u w:val="single"/>
              </w:rPr>
              <w:t>3,147,802</w:t>
            </w:r>
          </w:p>
        </w:tc>
        <w:tc>
          <w:tcPr>
            <w:tcW w:w="1560" w:type="dxa"/>
          </w:tcPr>
          <w:p w14:paraId="03E20426" w14:textId="4BDCC7C0" w:rsidR="00165275" w:rsidRPr="007C3535" w:rsidRDefault="007C3535" w:rsidP="00333C59">
            <w:pPr>
              <w:spacing w:line="276" w:lineRule="auto"/>
              <w:ind w:left="0" w:firstLine="0"/>
              <w:jc w:val="right"/>
              <w:rPr>
                <w:sz w:val="20"/>
                <w:szCs w:val="20"/>
                <w:u w:val="single"/>
              </w:rPr>
            </w:pPr>
            <w:r>
              <w:rPr>
                <w:sz w:val="20"/>
                <w:szCs w:val="20"/>
                <w:u w:val="single"/>
              </w:rPr>
              <w:t xml:space="preserve">       </w:t>
            </w:r>
            <w:r w:rsidR="00165275" w:rsidRPr="007C3535">
              <w:rPr>
                <w:sz w:val="20"/>
                <w:szCs w:val="20"/>
                <w:u w:val="single"/>
              </w:rPr>
              <w:t>3,606,488</w:t>
            </w:r>
          </w:p>
        </w:tc>
      </w:tr>
      <w:tr w:rsidR="00165275" w14:paraId="218B0EC2" w14:textId="77777777" w:rsidTr="00333C59">
        <w:tc>
          <w:tcPr>
            <w:tcW w:w="4815" w:type="dxa"/>
          </w:tcPr>
          <w:p w14:paraId="0EC64C82" w14:textId="684F32A4" w:rsidR="00165275" w:rsidRDefault="00165275" w:rsidP="00333C59">
            <w:pPr>
              <w:spacing w:line="276" w:lineRule="auto"/>
              <w:ind w:left="284" w:firstLine="0"/>
              <w:rPr>
                <w:sz w:val="20"/>
                <w:szCs w:val="20"/>
              </w:rPr>
            </w:pPr>
            <w:r>
              <w:rPr>
                <w:sz w:val="20"/>
                <w:szCs w:val="20"/>
              </w:rPr>
              <w:t xml:space="preserve">Net </w:t>
            </w:r>
            <w:r w:rsidR="007C3535">
              <w:rPr>
                <w:sz w:val="20"/>
                <w:szCs w:val="20"/>
              </w:rPr>
              <w:t>income</w:t>
            </w:r>
            <w:r>
              <w:rPr>
                <w:sz w:val="20"/>
                <w:szCs w:val="20"/>
              </w:rPr>
              <w:t xml:space="preserve"> from activities</w:t>
            </w:r>
          </w:p>
        </w:tc>
        <w:tc>
          <w:tcPr>
            <w:tcW w:w="850" w:type="dxa"/>
            <w:gridSpan w:val="2"/>
          </w:tcPr>
          <w:p w14:paraId="6871C9CD" w14:textId="77777777" w:rsidR="00165275" w:rsidRDefault="00165275" w:rsidP="00333C59">
            <w:pPr>
              <w:spacing w:line="276" w:lineRule="auto"/>
              <w:ind w:left="0" w:firstLine="0"/>
              <w:jc w:val="center"/>
              <w:rPr>
                <w:sz w:val="20"/>
                <w:szCs w:val="20"/>
              </w:rPr>
            </w:pPr>
          </w:p>
        </w:tc>
        <w:tc>
          <w:tcPr>
            <w:tcW w:w="1701" w:type="dxa"/>
            <w:gridSpan w:val="2"/>
          </w:tcPr>
          <w:p w14:paraId="7057AE9D" w14:textId="744374CA" w:rsidR="00165275" w:rsidRDefault="007C3535" w:rsidP="00333C59">
            <w:pPr>
              <w:spacing w:line="276" w:lineRule="auto"/>
              <w:ind w:left="0" w:firstLine="0"/>
              <w:jc w:val="right"/>
              <w:rPr>
                <w:sz w:val="20"/>
                <w:szCs w:val="20"/>
              </w:rPr>
            </w:pPr>
            <w:r>
              <w:rPr>
                <w:sz w:val="20"/>
                <w:szCs w:val="20"/>
              </w:rPr>
              <w:t>861,897</w:t>
            </w:r>
          </w:p>
        </w:tc>
        <w:tc>
          <w:tcPr>
            <w:tcW w:w="1560" w:type="dxa"/>
          </w:tcPr>
          <w:p w14:paraId="6ED2A183" w14:textId="734B3B4E" w:rsidR="00165275" w:rsidRDefault="007C3535" w:rsidP="00333C59">
            <w:pPr>
              <w:spacing w:line="276" w:lineRule="auto"/>
              <w:ind w:left="0" w:firstLine="0"/>
              <w:jc w:val="right"/>
              <w:rPr>
                <w:sz w:val="20"/>
                <w:szCs w:val="20"/>
              </w:rPr>
            </w:pPr>
            <w:r>
              <w:rPr>
                <w:sz w:val="20"/>
                <w:szCs w:val="20"/>
              </w:rPr>
              <w:t>1,018,530</w:t>
            </w:r>
          </w:p>
        </w:tc>
      </w:tr>
      <w:tr w:rsidR="00165275" w14:paraId="0FE37455" w14:textId="77777777" w:rsidTr="00333C59">
        <w:tc>
          <w:tcPr>
            <w:tcW w:w="4815" w:type="dxa"/>
          </w:tcPr>
          <w:p w14:paraId="6EC1FF2B" w14:textId="26AAB0FF" w:rsidR="00165275" w:rsidRDefault="007C3535" w:rsidP="007C3535">
            <w:pPr>
              <w:spacing w:line="276" w:lineRule="auto"/>
              <w:ind w:left="0" w:firstLine="0"/>
              <w:rPr>
                <w:sz w:val="20"/>
                <w:szCs w:val="20"/>
              </w:rPr>
            </w:pPr>
            <w:r>
              <w:rPr>
                <w:sz w:val="20"/>
                <w:szCs w:val="20"/>
              </w:rPr>
              <w:t>Administrative and general expenses</w:t>
            </w:r>
          </w:p>
        </w:tc>
        <w:tc>
          <w:tcPr>
            <w:tcW w:w="850" w:type="dxa"/>
            <w:gridSpan w:val="2"/>
          </w:tcPr>
          <w:p w14:paraId="2366F488" w14:textId="0AD13EC1" w:rsidR="00165275" w:rsidRDefault="007C3535" w:rsidP="00333C59">
            <w:pPr>
              <w:spacing w:line="276" w:lineRule="auto"/>
              <w:ind w:left="0" w:firstLine="0"/>
              <w:jc w:val="center"/>
              <w:rPr>
                <w:sz w:val="20"/>
                <w:szCs w:val="20"/>
              </w:rPr>
            </w:pPr>
            <w:r>
              <w:rPr>
                <w:sz w:val="20"/>
                <w:szCs w:val="20"/>
              </w:rPr>
              <w:t>11</w:t>
            </w:r>
          </w:p>
        </w:tc>
        <w:tc>
          <w:tcPr>
            <w:tcW w:w="1701" w:type="dxa"/>
            <w:gridSpan w:val="2"/>
          </w:tcPr>
          <w:p w14:paraId="3FBFCC10" w14:textId="74B6ADE6" w:rsidR="00165275" w:rsidRPr="008E7695" w:rsidRDefault="00165275" w:rsidP="00333C59">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007C3535">
              <w:rPr>
                <w:sz w:val="20"/>
                <w:szCs w:val="20"/>
                <w:u w:val="single"/>
              </w:rPr>
              <w:t>667,004</w:t>
            </w:r>
          </w:p>
        </w:tc>
        <w:tc>
          <w:tcPr>
            <w:tcW w:w="1560" w:type="dxa"/>
          </w:tcPr>
          <w:p w14:paraId="3C0466AB" w14:textId="635595DF" w:rsidR="00165275" w:rsidRPr="008E7695" w:rsidRDefault="00165275" w:rsidP="00333C59">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Pr="008E7695">
              <w:rPr>
                <w:sz w:val="20"/>
                <w:szCs w:val="20"/>
                <w:u w:val="single"/>
              </w:rPr>
              <w:t xml:space="preserve">  </w:t>
            </w:r>
            <w:r w:rsidR="007C3535">
              <w:rPr>
                <w:sz w:val="20"/>
                <w:szCs w:val="20"/>
                <w:u w:val="single"/>
              </w:rPr>
              <w:t>681,811</w:t>
            </w:r>
          </w:p>
        </w:tc>
      </w:tr>
      <w:tr w:rsidR="00165275" w14:paraId="71650242" w14:textId="77777777" w:rsidTr="00333C59">
        <w:tc>
          <w:tcPr>
            <w:tcW w:w="4815" w:type="dxa"/>
          </w:tcPr>
          <w:p w14:paraId="23F29BED" w14:textId="6ADBE155" w:rsidR="00165275" w:rsidRDefault="007C3535" w:rsidP="00333C59">
            <w:pPr>
              <w:spacing w:line="276" w:lineRule="auto"/>
              <w:ind w:left="284" w:firstLine="0"/>
              <w:rPr>
                <w:sz w:val="20"/>
                <w:szCs w:val="20"/>
              </w:rPr>
            </w:pPr>
            <w:r>
              <w:rPr>
                <w:sz w:val="20"/>
                <w:szCs w:val="20"/>
              </w:rPr>
              <w:t>Net income before financing</w:t>
            </w:r>
          </w:p>
        </w:tc>
        <w:tc>
          <w:tcPr>
            <w:tcW w:w="850" w:type="dxa"/>
            <w:gridSpan w:val="2"/>
          </w:tcPr>
          <w:p w14:paraId="2D548BAC" w14:textId="77777777" w:rsidR="00165275" w:rsidRDefault="00165275" w:rsidP="00333C59">
            <w:pPr>
              <w:spacing w:line="276" w:lineRule="auto"/>
              <w:ind w:left="0" w:firstLine="0"/>
              <w:jc w:val="center"/>
              <w:rPr>
                <w:sz w:val="20"/>
                <w:szCs w:val="20"/>
              </w:rPr>
            </w:pPr>
          </w:p>
        </w:tc>
        <w:tc>
          <w:tcPr>
            <w:tcW w:w="1701" w:type="dxa"/>
            <w:gridSpan w:val="2"/>
          </w:tcPr>
          <w:p w14:paraId="1F7EFE48" w14:textId="17D1F134" w:rsidR="00165275" w:rsidRPr="007C3535" w:rsidRDefault="007C3535" w:rsidP="00333C59">
            <w:pPr>
              <w:spacing w:line="276" w:lineRule="auto"/>
              <w:ind w:left="0" w:firstLine="0"/>
              <w:jc w:val="right"/>
              <w:rPr>
                <w:sz w:val="20"/>
                <w:szCs w:val="20"/>
              </w:rPr>
            </w:pPr>
            <w:r>
              <w:rPr>
                <w:sz w:val="20"/>
                <w:szCs w:val="20"/>
              </w:rPr>
              <w:t>194,893</w:t>
            </w:r>
          </w:p>
        </w:tc>
        <w:tc>
          <w:tcPr>
            <w:tcW w:w="1560" w:type="dxa"/>
          </w:tcPr>
          <w:p w14:paraId="65EDDDDB" w14:textId="2424591E" w:rsidR="00165275" w:rsidRPr="007C3535" w:rsidRDefault="007C3535" w:rsidP="00333C59">
            <w:pPr>
              <w:spacing w:line="276" w:lineRule="auto"/>
              <w:ind w:left="0" w:firstLine="0"/>
              <w:jc w:val="right"/>
              <w:rPr>
                <w:sz w:val="20"/>
                <w:szCs w:val="20"/>
              </w:rPr>
            </w:pPr>
            <w:r>
              <w:rPr>
                <w:sz w:val="20"/>
                <w:szCs w:val="20"/>
              </w:rPr>
              <w:t>336,719</w:t>
            </w:r>
          </w:p>
        </w:tc>
      </w:tr>
      <w:tr w:rsidR="00165275" w14:paraId="53D98912" w14:textId="77777777" w:rsidTr="00333C59">
        <w:tc>
          <w:tcPr>
            <w:tcW w:w="4815" w:type="dxa"/>
          </w:tcPr>
          <w:p w14:paraId="4B1486CD" w14:textId="0D4A54C6" w:rsidR="00165275" w:rsidRDefault="007C3535" w:rsidP="007C3535">
            <w:pPr>
              <w:spacing w:line="276" w:lineRule="auto"/>
              <w:ind w:left="0" w:firstLine="0"/>
              <w:rPr>
                <w:sz w:val="20"/>
                <w:szCs w:val="20"/>
              </w:rPr>
            </w:pPr>
            <w:r>
              <w:rPr>
                <w:sz w:val="20"/>
                <w:szCs w:val="20"/>
              </w:rPr>
              <w:t>Financing expenses, net</w:t>
            </w:r>
          </w:p>
        </w:tc>
        <w:tc>
          <w:tcPr>
            <w:tcW w:w="850" w:type="dxa"/>
            <w:gridSpan w:val="2"/>
          </w:tcPr>
          <w:p w14:paraId="6D8444CE" w14:textId="3D1DB3EC" w:rsidR="00165275" w:rsidRDefault="007C3535" w:rsidP="00333C59">
            <w:pPr>
              <w:spacing w:line="276" w:lineRule="auto"/>
              <w:ind w:left="0" w:firstLine="0"/>
              <w:jc w:val="center"/>
              <w:rPr>
                <w:sz w:val="20"/>
                <w:szCs w:val="20"/>
              </w:rPr>
            </w:pPr>
            <w:r>
              <w:rPr>
                <w:sz w:val="20"/>
                <w:szCs w:val="20"/>
              </w:rPr>
              <w:t>12</w:t>
            </w:r>
          </w:p>
        </w:tc>
        <w:tc>
          <w:tcPr>
            <w:tcW w:w="1701" w:type="dxa"/>
            <w:gridSpan w:val="2"/>
          </w:tcPr>
          <w:p w14:paraId="065086FB" w14:textId="4520F09D" w:rsidR="00165275" w:rsidRPr="007C3535" w:rsidRDefault="007C3535" w:rsidP="00333C59">
            <w:pPr>
              <w:spacing w:line="276" w:lineRule="auto"/>
              <w:ind w:left="0" w:firstLine="0"/>
              <w:jc w:val="right"/>
              <w:rPr>
                <w:sz w:val="20"/>
                <w:szCs w:val="20"/>
                <w:u w:val="single"/>
              </w:rPr>
            </w:pPr>
            <w:r>
              <w:rPr>
                <w:sz w:val="20"/>
                <w:szCs w:val="20"/>
                <w:u w:val="single"/>
              </w:rPr>
              <w:t xml:space="preserve">             </w:t>
            </w:r>
            <w:r w:rsidRPr="007C3535">
              <w:rPr>
                <w:sz w:val="20"/>
                <w:szCs w:val="20"/>
                <w:u w:val="single"/>
              </w:rPr>
              <w:t>86,763</w:t>
            </w:r>
          </w:p>
        </w:tc>
        <w:tc>
          <w:tcPr>
            <w:tcW w:w="1560" w:type="dxa"/>
          </w:tcPr>
          <w:p w14:paraId="5A56ED46" w14:textId="346F645F" w:rsidR="00165275" w:rsidRPr="007C3535" w:rsidRDefault="007C3535" w:rsidP="00333C59">
            <w:pPr>
              <w:spacing w:line="276" w:lineRule="auto"/>
              <w:ind w:left="0" w:firstLine="0"/>
              <w:jc w:val="right"/>
              <w:rPr>
                <w:sz w:val="20"/>
                <w:szCs w:val="20"/>
                <w:u w:val="single"/>
              </w:rPr>
            </w:pPr>
            <w:r>
              <w:rPr>
                <w:sz w:val="20"/>
                <w:szCs w:val="20"/>
                <w:u w:val="single"/>
              </w:rPr>
              <w:t xml:space="preserve">              </w:t>
            </w:r>
            <w:r w:rsidRPr="007C3535">
              <w:rPr>
                <w:sz w:val="20"/>
                <w:szCs w:val="20"/>
                <w:u w:val="single"/>
              </w:rPr>
              <w:t>5,458</w:t>
            </w:r>
          </w:p>
        </w:tc>
      </w:tr>
      <w:tr w:rsidR="00165275" w14:paraId="1C3A12EB" w14:textId="77777777" w:rsidTr="00333C59">
        <w:tc>
          <w:tcPr>
            <w:tcW w:w="4815" w:type="dxa"/>
          </w:tcPr>
          <w:p w14:paraId="5B6C4DEE" w14:textId="334FFB97" w:rsidR="00165275" w:rsidRPr="007C3535" w:rsidRDefault="007C3535" w:rsidP="00333C59">
            <w:pPr>
              <w:spacing w:line="276" w:lineRule="auto"/>
              <w:ind w:left="0" w:firstLine="0"/>
              <w:rPr>
                <w:sz w:val="20"/>
                <w:szCs w:val="20"/>
              </w:rPr>
            </w:pPr>
            <w:r>
              <w:rPr>
                <w:sz w:val="20"/>
                <w:szCs w:val="20"/>
              </w:rPr>
              <w:t xml:space="preserve">     Net income for year</w:t>
            </w:r>
          </w:p>
        </w:tc>
        <w:tc>
          <w:tcPr>
            <w:tcW w:w="850" w:type="dxa"/>
            <w:gridSpan w:val="2"/>
          </w:tcPr>
          <w:p w14:paraId="64F68DDB" w14:textId="1E73A354" w:rsidR="00165275" w:rsidRDefault="00165275" w:rsidP="00333C59">
            <w:pPr>
              <w:spacing w:line="276" w:lineRule="auto"/>
              <w:ind w:left="0" w:firstLine="0"/>
              <w:jc w:val="center"/>
              <w:rPr>
                <w:sz w:val="20"/>
                <w:szCs w:val="20"/>
              </w:rPr>
            </w:pPr>
          </w:p>
        </w:tc>
        <w:tc>
          <w:tcPr>
            <w:tcW w:w="1701" w:type="dxa"/>
            <w:gridSpan w:val="2"/>
          </w:tcPr>
          <w:p w14:paraId="61AD0810" w14:textId="31EF03E4" w:rsidR="00165275" w:rsidRPr="007C3535" w:rsidRDefault="00165275" w:rsidP="00333C59">
            <w:pPr>
              <w:spacing w:line="276" w:lineRule="auto"/>
              <w:ind w:left="0" w:firstLine="0"/>
              <w:jc w:val="right"/>
              <w:rPr>
                <w:sz w:val="20"/>
                <w:szCs w:val="20"/>
                <w:u w:val="double"/>
              </w:rPr>
            </w:pPr>
            <w:r w:rsidRPr="007C3535">
              <w:rPr>
                <w:sz w:val="20"/>
                <w:szCs w:val="20"/>
                <w:u w:val="double"/>
              </w:rPr>
              <w:t xml:space="preserve">            </w:t>
            </w:r>
            <w:r w:rsidR="007C3535">
              <w:rPr>
                <w:sz w:val="20"/>
                <w:szCs w:val="20"/>
                <w:u w:val="double"/>
              </w:rPr>
              <w:t>108,130</w:t>
            </w:r>
          </w:p>
        </w:tc>
        <w:tc>
          <w:tcPr>
            <w:tcW w:w="1560" w:type="dxa"/>
          </w:tcPr>
          <w:p w14:paraId="461B312B" w14:textId="7BF5628D" w:rsidR="00165275" w:rsidRPr="007C3535" w:rsidRDefault="00165275" w:rsidP="00333C59">
            <w:pPr>
              <w:spacing w:line="276" w:lineRule="auto"/>
              <w:ind w:left="0" w:firstLine="0"/>
              <w:jc w:val="right"/>
              <w:rPr>
                <w:sz w:val="20"/>
                <w:szCs w:val="20"/>
                <w:u w:val="double"/>
              </w:rPr>
            </w:pPr>
            <w:r w:rsidRPr="007C3535">
              <w:rPr>
                <w:sz w:val="20"/>
                <w:szCs w:val="20"/>
                <w:u w:val="double"/>
              </w:rPr>
              <w:t xml:space="preserve">          </w:t>
            </w:r>
            <w:r w:rsidR="007C3535">
              <w:rPr>
                <w:sz w:val="20"/>
                <w:szCs w:val="20"/>
                <w:u w:val="double"/>
              </w:rPr>
              <w:t>331,261</w:t>
            </w:r>
          </w:p>
        </w:tc>
      </w:tr>
      <w:tr w:rsidR="00165275" w14:paraId="40065510" w14:textId="77777777" w:rsidTr="00333C59">
        <w:tc>
          <w:tcPr>
            <w:tcW w:w="4815" w:type="dxa"/>
          </w:tcPr>
          <w:p w14:paraId="7AF4821B" w14:textId="77777777" w:rsidR="00165275" w:rsidRDefault="00165275" w:rsidP="00333C59">
            <w:pPr>
              <w:spacing w:line="276" w:lineRule="auto"/>
              <w:ind w:left="284" w:firstLine="0"/>
              <w:rPr>
                <w:sz w:val="20"/>
                <w:szCs w:val="20"/>
              </w:rPr>
            </w:pPr>
          </w:p>
        </w:tc>
        <w:tc>
          <w:tcPr>
            <w:tcW w:w="850" w:type="dxa"/>
            <w:gridSpan w:val="2"/>
          </w:tcPr>
          <w:p w14:paraId="1130439E" w14:textId="77777777" w:rsidR="00165275" w:rsidRDefault="00165275" w:rsidP="00333C59">
            <w:pPr>
              <w:spacing w:line="276" w:lineRule="auto"/>
              <w:ind w:left="0" w:firstLine="0"/>
              <w:jc w:val="center"/>
              <w:rPr>
                <w:sz w:val="20"/>
                <w:szCs w:val="20"/>
              </w:rPr>
            </w:pPr>
          </w:p>
        </w:tc>
        <w:tc>
          <w:tcPr>
            <w:tcW w:w="1701" w:type="dxa"/>
            <w:gridSpan w:val="2"/>
          </w:tcPr>
          <w:p w14:paraId="039EB6FB" w14:textId="244A40E1" w:rsidR="00165275" w:rsidRPr="00611E83" w:rsidRDefault="00165275" w:rsidP="00333C59">
            <w:pPr>
              <w:spacing w:line="276" w:lineRule="auto"/>
              <w:ind w:left="0" w:firstLine="0"/>
              <w:jc w:val="right"/>
              <w:rPr>
                <w:sz w:val="20"/>
                <w:szCs w:val="20"/>
                <w:u w:val="single"/>
              </w:rPr>
            </w:pPr>
          </w:p>
        </w:tc>
        <w:tc>
          <w:tcPr>
            <w:tcW w:w="1560" w:type="dxa"/>
          </w:tcPr>
          <w:p w14:paraId="7ADE5F98" w14:textId="0FD2C7DE" w:rsidR="00165275" w:rsidRDefault="00165275" w:rsidP="00333C59">
            <w:pPr>
              <w:spacing w:line="276" w:lineRule="auto"/>
              <w:ind w:left="0" w:firstLine="0"/>
              <w:jc w:val="right"/>
              <w:rPr>
                <w:sz w:val="20"/>
                <w:szCs w:val="20"/>
              </w:rPr>
            </w:pPr>
          </w:p>
        </w:tc>
      </w:tr>
      <w:tr w:rsidR="00165275" w14:paraId="72981F12" w14:textId="77777777" w:rsidTr="00333C59">
        <w:tc>
          <w:tcPr>
            <w:tcW w:w="4815" w:type="dxa"/>
          </w:tcPr>
          <w:p w14:paraId="4DFA109E" w14:textId="77777777" w:rsidR="00165275" w:rsidRDefault="00165275" w:rsidP="00333C59">
            <w:pPr>
              <w:spacing w:line="276" w:lineRule="auto"/>
              <w:ind w:left="284" w:firstLine="0"/>
              <w:rPr>
                <w:sz w:val="20"/>
                <w:szCs w:val="20"/>
              </w:rPr>
            </w:pPr>
          </w:p>
        </w:tc>
        <w:tc>
          <w:tcPr>
            <w:tcW w:w="850" w:type="dxa"/>
            <w:gridSpan w:val="2"/>
          </w:tcPr>
          <w:p w14:paraId="0D5C5405" w14:textId="77777777" w:rsidR="00165275" w:rsidRDefault="00165275" w:rsidP="00333C59">
            <w:pPr>
              <w:spacing w:line="276" w:lineRule="auto"/>
              <w:ind w:left="0" w:firstLine="0"/>
              <w:jc w:val="center"/>
              <w:rPr>
                <w:sz w:val="20"/>
                <w:szCs w:val="20"/>
              </w:rPr>
            </w:pPr>
          </w:p>
        </w:tc>
        <w:tc>
          <w:tcPr>
            <w:tcW w:w="1701" w:type="dxa"/>
            <w:gridSpan w:val="2"/>
          </w:tcPr>
          <w:p w14:paraId="2A0FF665" w14:textId="70517847" w:rsidR="00165275" w:rsidRPr="00C7723D" w:rsidRDefault="00165275" w:rsidP="00333C59">
            <w:pPr>
              <w:spacing w:line="276" w:lineRule="auto"/>
              <w:ind w:left="0" w:firstLine="0"/>
              <w:jc w:val="right"/>
              <w:rPr>
                <w:sz w:val="20"/>
                <w:szCs w:val="20"/>
                <w:u w:val="double"/>
              </w:rPr>
            </w:pPr>
          </w:p>
        </w:tc>
        <w:tc>
          <w:tcPr>
            <w:tcW w:w="1560" w:type="dxa"/>
          </w:tcPr>
          <w:p w14:paraId="416C4B78" w14:textId="4FA7B82D" w:rsidR="00165275" w:rsidRPr="00C7723D" w:rsidRDefault="00165275" w:rsidP="00333C59">
            <w:pPr>
              <w:spacing w:line="276" w:lineRule="auto"/>
              <w:ind w:left="0" w:firstLine="0"/>
              <w:jc w:val="right"/>
              <w:rPr>
                <w:sz w:val="20"/>
                <w:szCs w:val="20"/>
                <w:u w:val="double"/>
              </w:rPr>
            </w:pPr>
          </w:p>
        </w:tc>
      </w:tr>
      <w:tr w:rsidR="00165275" w14:paraId="5E53807B" w14:textId="77777777" w:rsidTr="00333C59">
        <w:tc>
          <w:tcPr>
            <w:tcW w:w="4815" w:type="dxa"/>
          </w:tcPr>
          <w:p w14:paraId="50ECE5A2" w14:textId="77777777" w:rsidR="00165275" w:rsidRDefault="00165275" w:rsidP="00333C59">
            <w:pPr>
              <w:spacing w:line="276" w:lineRule="auto"/>
              <w:ind w:left="284" w:firstLine="0"/>
              <w:rPr>
                <w:sz w:val="20"/>
                <w:szCs w:val="20"/>
              </w:rPr>
            </w:pPr>
          </w:p>
        </w:tc>
        <w:tc>
          <w:tcPr>
            <w:tcW w:w="850" w:type="dxa"/>
            <w:gridSpan w:val="2"/>
          </w:tcPr>
          <w:p w14:paraId="2B324780" w14:textId="77777777" w:rsidR="00165275" w:rsidRDefault="00165275" w:rsidP="00333C59">
            <w:pPr>
              <w:spacing w:line="276" w:lineRule="auto"/>
              <w:ind w:left="0" w:firstLine="0"/>
              <w:jc w:val="center"/>
              <w:rPr>
                <w:sz w:val="20"/>
                <w:szCs w:val="20"/>
              </w:rPr>
            </w:pPr>
          </w:p>
        </w:tc>
        <w:tc>
          <w:tcPr>
            <w:tcW w:w="1701" w:type="dxa"/>
            <w:gridSpan w:val="2"/>
          </w:tcPr>
          <w:p w14:paraId="42EDD690" w14:textId="77777777" w:rsidR="00165275" w:rsidRDefault="00165275" w:rsidP="00333C59">
            <w:pPr>
              <w:spacing w:line="276" w:lineRule="auto"/>
              <w:ind w:left="0" w:firstLine="0"/>
              <w:jc w:val="right"/>
              <w:rPr>
                <w:sz w:val="20"/>
                <w:szCs w:val="20"/>
                <w:u w:val="single"/>
              </w:rPr>
            </w:pPr>
          </w:p>
        </w:tc>
        <w:tc>
          <w:tcPr>
            <w:tcW w:w="1560" w:type="dxa"/>
          </w:tcPr>
          <w:p w14:paraId="394D1CB8" w14:textId="77777777" w:rsidR="00165275" w:rsidRDefault="00165275" w:rsidP="00333C59">
            <w:pPr>
              <w:spacing w:line="276" w:lineRule="auto"/>
              <w:ind w:left="0" w:firstLine="0"/>
              <w:jc w:val="right"/>
              <w:rPr>
                <w:sz w:val="20"/>
                <w:szCs w:val="20"/>
              </w:rPr>
            </w:pPr>
          </w:p>
        </w:tc>
      </w:tr>
      <w:tr w:rsidR="00165275" w14:paraId="71CC683C" w14:textId="77777777" w:rsidTr="00333C59">
        <w:tc>
          <w:tcPr>
            <w:tcW w:w="4815" w:type="dxa"/>
          </w:tcPr>
          <w:p w14:paraId="4474CD05" w14:textId="00802525" w:rsidR="00165275" w:rsidRPr="00611E83" w:rsidRDefault="00165275" w:rsidP="00333C59">
            <w:pPr>
              <w:spacing w:line="276" w:lineRule="auto"/>
              <w:ind w:left="0" w:firstLine="0"/>
              <w:rPr>
                <w:b/>
                <w:bCs/>
                <w:sz w:val="20"/>
                <w:szCs w:val="20"/>
              </w:rPr>
            </w:pPr>
          </w:p>
        </w:tc>
        <w:tc>
          <w:tcPr>
            <w:tcW w:w="850" w:type="dxa"/>
            <w:gridSpan w:val="2"/>
          </w:tcPr>
          <w:p w14:paraId="4FEA0697" w14:textId="77777777" w:rsidR="00165275" w:rsidRDefault="00165275" w:rsidP="00333C59">
            <w:pPr>
              <w:spacing w:line="276" w:lineRule="auto"/>
              <w:ind w:left="0" w:firstLine="0"/>
              <w:jc w:val="center"/>
              <w:rPr>
                <w:sz w:val="20"/>
                <w:szCs w:val="20"/>
              </w:rPr>
            </w:pPr>
          </w:p>
        </w:tc>
        <w:tc>
          <w:tcPr>
            <w:tcW w:w="1701" w:type="dxa"/>
            <w:gridSpan w:val="2"/>
          </w:tcPr>
          <w:p w14:paraId="600BBD86" w14:textId="77777777" w:rsidR="00165275" w:rsidRPr="00611E83" w:rsidRDefault="00165275" w:rsidP="00333C59">
            <w:pPr>
              <w:spacing w:line="276" w:lineRule="auto"/>
              <w:ind w:left="0" w:firstLine="0"/>
              <w:jc w:val="right"/>
              <w:rPr>
                <w:sz w:val="20"/>
                <w:szCs w:val="20"/>
              </w:rPr>
            </w:pPr>
          </w:p>
        </w:tc>
        <w:tc>
          <w:tcPr>
            <w:tcW w:w="1560" w:type="dxa"/>
          </w:tcPr>
          <w:p w14:paraId="3D72A262" w14:textId="77777777" w:rsidR="00165275" w:rsidRPr="00611E83" w:rsidRDefault="00165275" w:rsidP="00333C59">
            <w:pPr>
              <w:spacing w:line="276" w:lineRule="auto"/>
              <w:ind w:left="0" w:firstLine="0"/>
              <w:jc w:val="right"/>
              <w:rPr>
                <w:sz w:val="20"/>
                <w:szCs w:val="20"/>
              </w:rPr>
            </w:pPr>
          </w:p>
        </w:tc>
      </w:tr>
      <w:tr w:rsidR="00165275" w14:paraId="38925B09" w14:textId="77777777" w:rsidTr="00333C59">
        <w:tc>
          <w:tcPr>
            <w:tcW w:w="4815" w:type="dxa"/>
          </w:tcPr>
          <w:p w14:paraId="49C7AF72" w14:textId="5D5BF0FB" w:rsidR="00165275" w:rsidRDefault="00165275" w:rsidP="00333C59">
            <w:pPr>
              <w:spacing w:line="276" w:lineRule="auto"/>
              <w:ind w:left="284" w:firstLine="0"/>
              <w:rPr>
                <w:sz w:val="20"/>
                <w:szCs w:val="20"/>
              </w:rPr>
            </w:pPr>
          </w:p>
        </w:tc>
        <w:tc>
          <w:tcPr>
            <w:tcW w:w="850" w:type="dxa"/>
            <w:gridSpan w:val="2"/>
          </w:tcPr>
          <w:p w14:paraId="0CA286C1" w14:textId="77777777" w:rsidR="00165275" w:rsidRDefault="00165275" w:rsidP="00333C59">
            <w:pPr>
              <w:spacing w:line="276" w:lineRule="auto"/>
              <w:ind w:left="0" w:firstLine="0"/>
              <w:jc w:val="center"/>
              <w:rPr>
                <w:sz w:val="20"/>
                <w:szCs w:val="20"/>
              </w:rPr>
            </w:pPr>
          </w:p>
        </w:tc>
        <w:tc>
          <w:tcPr>
            <w:tcW w:w="1701" w:type="dxa"/>
            <w:gridSpan w:val="2"/>
          </w:tcPr>
          <w:p w14:paraId="52184186" w14:textId="4331822E" w:rsidR="00165275" w:rsidRPr="00611E83" w:rsidRDefault="00165275" w:rsidP="00333C59">
            <w:pPr>
              <w:spacing w:line="276" w:lineRule="auto"/>
              <w:ind w:left="0" w:firstLine="0"/>
              <w:jc w:val="right"/>
              <w:rPr>
                <w:sz w:val="20"/>
                <w:szCs w:val="20"/>
              </w:rPr>
            </w:pPr>
          </w:p>
        </w:tc>
        <w:tc>
          <w:tcPr>
            <w:tcW w:w="1560" w:type="dxa"/>
          </w:tcPr>
          <w:p w14:paraId="0796A05A" w14:textId="4F1DBEE7" w:rsidR="00165275" w:rsidRPr="00611E83" w:rsidRDefault="00165275" w:rsidP="00333C59">
            <w:pPr>
              <w:spacing w:line="276" w:lineRule="auto"/>
              <w:ind w:left="0" w:firstLine="0"/>
              <w:jc w:val="right"/>
              <w:rPr>
                <w:sz w:val="20"/>
                <w:szCs w:val="20"/>
              </w:rPr>
            </w:pPr>
          </w:p>
        </w:tc>
      </w:tr>
      <w:tr w:rsidR="00165275" w14:paraId="5B84632C" w14:textId="77777777" w:rsidTr="00333C59">
        <w:tc>
          <w:tcPr>
            <w:tcW w:w="4815" w:type="dxa"/>
          </w:tcPr>
          <w:p w14:paraId="61BB46E7" w14:textId="4C15FC8B" w:rsidR="00165275" w:rsidRDefault="00165275" w:rsidP="00333C59">
            <w:pPr>
              <w:spacing w:line="276" w:lineRule="auto"/>
              <w:ind w:left="284" w:firstLine="0"/>
              <w:rPr>
                <w:sz w:val="20"/>
                <w:szCs w:val="20"/>
              </w:rPr>
            </w:pPr>
          </w:p>
        </w:tc>
        <w:tc>
          <w:tcPr>
            <w:tcW w:w="850" w:type="dxa"/>
            <w:gridSpan w:val="2"/>
          </w:tcPr>
          <w:p w14:paraId="689BF591" w14:textId="2E4299E0" w:rsidR="00165275" w:rsidRDefault="00165275" w:rsidP="00333C59">
            <w:pPr>
              <w:spacing w:line="276" w:lineRule="auto"/>
              <w:ind w:left="0" w:firstLine="0"/>
              <w:jc w:val="center"/>
              <w:rPr>
                <w:sz w:val="20"/>
                <w:szCs w:val="20"/>
              </w:rPr>
            </w:pPr>
          </w:p>
        </w:tc>
        <w:tc>
          <w:tcPr>
            <w:tcW w:w="1701" w:type="dxa"/>
            <w:gridSpan w:val="2"/>
          </w:tcPr>
          <w:p w14:paraId="422899DC" w14:textId="39F605A0" w:rsidR="00165275" w:rsidRPr="00611E83" w:rsidRDefault="00165275" w:rsidP="00333C59">
            <w:pPr>
              <w:spacing w:line="276" w:lineRule="auto"/>
              <w:ind w:left="0" w:firstLine="0"/>
              <w:jc w:val="right"/>
              <w:rPr>
                <w:sz w:val="20"/>
                <w:szCs w:val="20"/>
                <w:u w:val="single"/>
              </w:rPr>
            </w:pPr>
          </w:p>
        </w:tc>
        <w:tc>
          <w:tcPr>
            <w:tcW w:w="1560" w:type="dxa"/>
          </w:tcPr>
          <w:p w14:paraId="2AA37320" w14:textId="2B38B7F5" w:rsidR="00165275" w:rsidRPr="00611E83" w:rsidRDefault="00165275" w:rsidP="00333C59">
            <w:pPr>
              <w:spacing w:line="276" w:lineRule="auto"/>
              <w:ind w:left="0" w:firstLine="0"/>
              <w:jc w:val="right"/>
              <w:rPr>
                <w:sz w:val="20"/>
                <w:szCs w:val="20"/>
                <w:u w:val="single"/>
              </w:rPr>
            </w:pPr>
          </w:p>
        </w:tc>
      </w:tr>
      <w:tr w:rsidR="00165275" w14:paraId="2BBD85FD" w14:textId="77777777" w:rsidTr="00333C59">
        <w:tc>
          <w:tcPr>
            <w:tcW w:w="4815" w:type="dxa"/>
          </w:tcPr>
          <w:p w14:paraId="00DD72F1" w14:textId="77777777" w:rsidR="00165275" w:rsidRDefault="00165275" w:rsidP="00333C59">
            <w:pPr>
              <w:spacing w:line="276" w:lineRule="auto"/>
              <w:ind w:left="284" w:firstLine="0"/>
              <w:rPr>
                <w:sz w:val="20"/>
                <w:szCs w:val="20"/>
              </w:rPr>
            </w:pPr>
          </w:p>
        </w:tc>
        <w:tc>
          <w:tcPr>
            <w:tcW w:w="850" w:type="dxa"/>
            <w:gridSpan w:val="2"/>
          </w:tcPr>
          <w:p w14:paraId="4A8F46DD" w14:textId="77777777" w:rsidR="00165275" w:rsidRDefault="00165275" w:rsidP="00333C59">
            <w:pPr>
              <w:spacing w:line="276" w:lineRule="auto"/>
              <w:ind w:left="0" w:firstLine="0"/>
              <w:jc w:val="center"/>
              <w:rPr>
                <w:sz w:val="20"/>
                <w:szCs w:val="20"/>
              </w:rPr>
            </w:pPr>
          </w:p>
        </w:tc>
        <w:tc>
          <w:tcPr>
            <w:tcW w:w="1701" w:type="dxa"/>
            <w:gridSpan w:val="2"/>
          </w:tcPr>
          <w:p w14:paraId="759E78C8" w14:textId="028635FE" w:rsidR="00165275" w:rsidRPr="00611E83" w:rsidRDefault="00165275" w:rsidP="00333C59">
            <w:pPr>
              <w:spacing w:line="276" w:lineRule="auto"/>
              <w:ind w:left="0" w:firstLine="0"/>
              <w:jc w:val="right"/>
              <w:rPr>
                <w:sz w:val="20"/>
                <w:szCs w:val="20"/>
                <w:u w:val="single"/>
              </w:rPr>
            </w:pPr>
          </w:p>
        </w:tc>
        <w:tc>
          <w:tcPr>
            <w:tcW w:w="1560" w:type="dxa"/>
          </w:tcPr>
          <w:p w14:paraId="36AD26FD" w14:textId="77777777" w:rsidR="00165275" w:rsidRPr="00611E83" w:rsidRDefault="00165275" w:rsidP="00333C59">
            <w:pPr>
              <w:spacing w:line="276" w:lineRule="auto"/>
              <w:ind w:left="0" w:firstLine="0"/>
              <w:jc w:val="right"/>
              <w:rPr>
                <w:sz w:val="20"/>
                <w:szCs w:val="20"/>
                <w:u w:val="single"/>
              </w:rPr>
            </w:pPr>
          </w:p>
        </w:tc>
      </w:tr>
      <w:tr w:rsidR="00165275" w14:paraId="230ED5A3" w14:textId="77777777" w:rsidTr="00333C59">
        <w:tc>
          <w:tcPr>
            <w:tcW w:w="4957" w:type="dxa"/>
            <w:gridSpan w:val="2"/>
          </w:tcPr>
          <w:p w14:paraId="20C9F8BA" w14:textId="1DF77A86" w:rsidR="00165275" w:rsidRPr="00C7723D" w:rsidRDefault="00165275" w:rsidP="00333C59">
            <w:pPr>
              <w:spacing w:line="276" w:lineRule="auto"/>
              <w:ind w:left="0" w:firstLine="0"/>
              <w:jc w:val="left"/>
              <w:rPr>
                <w:b/>
                <w:bCs/>
                <w:sz w:val="20"/>
                <w:szCs w:val="20"/>
              </w:rPr>
            </w:pPr>
          </w:p>
        </w:tc>
        <w:tc>
          <w:tcPr>
            <w:tcW w:w="708" w:type="dxa"/>
          </w:tcPr>
          <w:p w14:paraId="7F57CBC9" w14:textId="227FDABE" w:rsidR="00165275" w:rsidRDefault="00165275" w:rsidP="00333C59">
            <w:pPr>
              <w:spacing w:line="276" w:lineRule="auto"/>
              <w:ind w:left="0" w:firstLine="0"/>
              <w:jc w:val="left"/>
              <w:rPr>
                <w:sz w:val="20"/>
                <w:szCs w:val="20"/>
              </w:rPr>
            </w:pPr>
          </w:p>
        </w:tc>
        <w:tc>
          <w:tcPr>
            <w:tcW w:w="1701" w:type="dxa"/>
            <w:gridSpan w:val="2"/>
          </w:tcPr>
          <w:p w14:paraId="6631E484" w14:textId="71D20E6A" w:rsidR="00165275" w:rsidRPr="00C7723D" w:rsidRDefault="00165275" w:rsidP="00333C59">
            <w:pPr>
              <w:spacing w:line="276" w:lineRule="auto"/>
              <w:ind w:left="0" w:firstLine="0"/>
              <w:jc w:val="right"/>
              <w:rPr>
                <w:sz w:val="20"/>
                <w:szCs w:val="20"/>
                <w:u w:val="single"/>
              </w:rPr>
            </w:pPr>
          </w:p>
        </w:tc>
        <w:tc>
          <w:tcPr>
            <w:tcW w:w="1560" w:type="dxa"/>
          </w:tcPr>
          <w:p w14:paraId="7CB0BB50" w14:textId="77777777" w:rsidR="00165275" w:rsidRPr="00C7723D" w:rsidRDefault="00165275" w:rsidP="00333C59">
            <w:pPr>
              <w:spacing w:line="276" w:lineRule="auto"/>
              <w:ind w:left="0" w:firstLine="0"/>
              <w:jc w:val="right"/>
              <w:rPr>
                <w:sz w:val="20"/>
                <w:szCs w:val="20"/>
                <w:u w:val="single"/>
              </w:rPr>
            </w:pPr>
          </w:p>
        </w:tc>
      </w:tr>
      <w:tr w:rsidR="00165275" w14:paraId="3D7EEF39" w14:textId="77777777" w:rsidTr="00333C59">
        <w:tc>
          <w:tcPr>
            <w:tcW w:w="4815" w:type="dxa"/>
          </w:tcPr>
          <w:p w14:paraId="0B26A583" w14:textId="3A2435CE" w:rsidR="00165275" w:rsidRDefault="00165275" w:rsidP="00333C59">
            <w:pPr>
              <w:spacing w:line="276" w:lineRule="auto"/>
              <w:ind w:left="0" w:firstLine="0"/>
              <w:jc w:val="left"/>
              <w:rPr>
                <w:b/>
                <w:bCs/>
                <w:sz w:val="20"/>
                <w:szCs w:val="20"/>
              </w:rPr>
            </w:pPr>
          </w:p>
        </w:tc>
        <w:tc>
          <w:tcPr>
            <w:tcW w:w="850" w:type="dxa"/>
            <w:gridSpan w:val="2"/>
          </w:tcPr>
          <w:p w14:paraId="2458C596" w14:textId="77777777" w:rsidR="00165275" w:rsidRDefault="00165275" w:rsidP="00333C59">
            <w:pPr>
              <w:spacing w:line="276" w:lineRule="auto"/>
              <w:ind w:left="0" w:firstLine="0"/>
              <w:jc w:val="center"/>
              <w:rPr>
                <w:sz w:val="20"/>
                <w:szCs w:val="20"/>
              </w:rPr>
            </w:pPr>
          </w:p>
        </w:tc>
        <w:tc>
          <w:tcPr>
            <w:tcW w:w="1701" w:type="dxa"/>
            <w:gridSpan w:val="2"/>
          </w:tcPr>
          <w:p w14:paraId="7CA0CCFA" w14:textId="77777777" w:rsidR="00165275" w:rsidRDefault="00165275" w:rsidP="00333C59">
            <w:pPr>
              <w:spacing w:line="276" w:lineRule="auto"/>
              <w:ind w:left="0" w:firstLine="0"/>
              <w:jc w:val="right"/>
              <w:rPr>
                <w:sz w:val="20"/>
                <w:szCs w:val="20"/>
              </w:rPr>
            </w:pPr>
          </w:p>
        </w:tc>
        <w:tc>
          <w:tcPr>
            <w:tcW w:w="1560" w:type="dxa"/>
          </w:tcPr>
          <w:p w14:paraId="3FE48995" w14:textId="77777777" w:rsidR="00165275" w:rsidRDefault="00165275" w:rsidP="00333C59">
            <w:pPr>
              <w:spacing w:line="276" w:lineRule="auto"/>
              <w:ind w:left="0" w:firstLine="0"/>
              <w:jc w:val="right"/>
              <w:rPr>
                <w:sz w:val="20"/>
                <w:szCs w:val="20"/>
              </w:rPr>
            </w:pPr>
          </w:p>
        </w:tc>
      </w:tr>
      <w:tr w:rsidR="00165275" w14:paraId="7EEDB317" w14:textId="77777777" w:rsidTr="00333C59">
        <w:tc>
          <w:tcPr>
            <w:tcW w:w="4815" w:type="dxa"/>
          </w:tcPr>
          <w:p w14:paraId="49AC2C3B" w14:textId="1A30F27C" w:rsidR="00165275" w:rsidRDefault="00165275" w:rsidP="00333C59">
            <w:pPr>
              <w:spacing w:line="276" w:lineRule="auto"/>
              <w:ind w:left="0" w:firstLine="0"/>
              <w:jc w:val="left"/>
              <w:rPr>
                <w:b/>
                <w:bCs/>
                <w:sz w:val="20"/>
                <w:szCs w:val="20"/>
              </w:rPr>
            </w:pPr>
          </w:p>
        </w:tc>
        <w:tc>
          <w:tcPr>
            <w:tcW w:w="850" w:type="dxa"/>
            <w:gridSpan w:val="2"/>
          </w:tcPr>
          <w:p w14:paraId="6D29BB0F" w14:textId="77777777" w:rsidR="00165275" w:rsidRDefault="00165275" w:rsidP="00333C59">
            <w:pPr>
              <w:spacing w:line="276" w:lineRule="auto"/>
              <w:ind w:left="0" w:firstLine="0"/>
              <w:jc w:val="center"/>
              <w:rPr>
                <w:sz w:val="20"/>
                <w:szCs w:val="20"/>
              </w:rPr>
            </w:pPr>
          </w:p>
        </w:tc>
        <w:tc>
          <w:tcPr>
            <w:tcW w:w="1701" w:type="dxa"/>
            <w:gridSpan w:val="2"/>
          </w:tcPr>
          <w:p w14:paraId="74FA104D" w14:textId="77777777" w:rsidR="00165275" w:rsidRDefault="00165275" w:rsidP="00333C59">
            <w:pPr>
              <w:spacing w:line="276" w:lineRule="auto"/>
              <w:ind w:left="0" w:firstLine="0"/>
              <w:jc w:val="right"/>
              <w:rPr>
                <w:sz w:val="20"/>
                <w:szCs w:val="20"/>
              </w:rPr>
            </w:pPr>
          </w:p>
        </w:tc>
        <w:tc>
          <w:tcPr>
            <w:tcW w:w="1560" w:type="dxa"/>
          </w:tcPr>
          <w:p w14:paraId="385062DE" w14:textId="77777777" w:rsidR="00165275" w:rsidRDefault="00165275" w:rsidP="00333C59">
            <w:pPr>
              <w:spacing w:line="276" w:lineRule="auto"/>
              <w:ind w:left="0" w:firstLine="0"/>
              <w:jc w:val="right"/>
              <w:rPr>
                <w:sz w:val="20"/>
                <w:szCs w:val="20"/>
              </w:rPr>
            </w:pPr>
          </w:p>
        </w:tc>
      </w:tr>
      <w:tr w:rsidR="00165275" w14:paraId="2CFDC5C3" w14:textId="77777777" w:rsidTr="00333C59">
        <w:tc>
          <w:tcPr>
            <w:tcW w:w="4815" w:type="dxa"/>
          </w:tcPr>
          <w:p w14:paraId="7FFC6E64" w14:textId="62D33FEF" w:rsidR="00165275" w:rsidRPr="00C7723D" w:rsidRDefault="00165275" w:rsidP="00333C59">
            <w:pPr>
              <w:spacing w:line="276" w:lineRule="auto"/>
              <w:ind w:left="0" w:firstLine="0"/>
              <w:jc w:val="left"/>
              <w:rPr>
                <w:sz w:val="20"/>
                <w:szCs w:val="20"/>
              </w:rPr>
            </w:pPr>
          </w:p>
        </w:tc>
        <w:tc>
          <w:tcPr>
            <w:tcW w:w="850" w:type="dxa"/>
            <w:gridSpan w:val="2"/>
          </w:tcPr>
          <w:p w14:paraId="1223E80B" w14:textId="77777777" w:rsidR="00165275" w:rsidRDefault="00165275" w:rsidP="00333C59">
            <w:pPr>
              <w:spacing w:line="276" w:lineRule="auto"/>
              <w:ind w:left="0" w:firstLine="0"/>
              <w:jc w:val="center"/>
              <w:rPr>
                <w:sz w:val="20"/>
                <w:szCs w:val="20"/>
              </w:rPr>
            </w:pPr>
          </w:p>
        </w:tc>
        <w:tc>
          <w:tcPr>
            <w:tcW w:w="1701" w:type="dxa"/>
            <w:gridSpan w:val="2"/>
          </w:tcPr>
          <w:p w14:paraId="0689AF43" w14:textId="77777777" w:rsidR="00165275" w:rsidRDefault="00165275" w:rsidP="00333C59">
            <w:pPr>
              <w:spacing w:line="276" w:lineRule="auto"/>
              <w:ind w:left="0" w:firstLine="0"/>
              <w:jc w:val="right"/>
              <w:rPr>
                <w:sz w:val="20"/>
                <w:szCs w:val="20"/>
              </w:rPr>
            </w:pPr>
          </w:p>
        </w:tc>
        <w:tc>
          <w:tcPr>
            <w:tcW w:w="1560" w:type="dxa"/>
          </w:tcPr>
          <w:p w14:paraId="6B1558D5" w14:textId="77777777" w:rsidR="00165275" w:rsidRDefault="00165275" w:rsidP="00333C59">
            <w:pPr>
              <w:spacing w:line="276" w:lineRule="auto"/>
              <w:ind w:left="0" w:firstLine="0"/>
              <w:jc w:val="right"/>
              <w:rPr>
                <w:sz w:val="20"/>
                <w:szCs w:val="20"/>
              </w:rPr>
            </w:pPr>
          </w:p>
        </w:tc>
      </w:tr>
      <w:tr w:rsidR="00165275" w14:paraId="6C8989AF" w14:textId="77777777" w:rsidTr="00333C59">
        <w:tc>
          <w:tcPr>
            <w:tcW w:w="5807" w:type="dxa"/>
            <w:gridSpan w:val="4"/>
          </w:tcPr>
          <w:p w14:paraId="1E98905A" w14:textId="7E93FC82" w:rsidR="00165275" w:rsidRDefault="00165275" w:rsidP="00333C59">
            <w:pPr>
              <w:spacing w:line="276" w:lineRule="auto"/>
              <w:ind w:left="284" w:firstLine="0"/>
              <w:jc w:val="left"/>
              <w:rPr>
                <w:sz w:val="20"/>
                <w:szCs w:val="20"/>
              </w:rPr>
            </w:pPr>
          </w:p>
        </w:tc>
        <w:tc>
          <w:tcPr>
            <w:tcW w:w="1559" w:type="dxa"/>
          </w:tcPr>
          <w:p w14:paraId="5DE67D3F" w14:textId="452A3083" w:rsidR="00165275" w:rsidRDefault="00165275" w:rsidP="00333C59">
            <w:pPr>
              <w:spacing w:line="276" w:lineRule="auto"/>
              <w:ind w:left="0" w:firstLine="0"/>
              <w:jc w:val="right"/>
              <w:rPr>
                <w:sz w:val="20"/>
                <w:szCs w:val="20"/>
              </w:rPr>
            </w:pPr>
          </w:p>
        </w:tc>
        <w:tc>
          <w:tcPr>
            <w:tcW w:w="1560" w:type="dxa"/>
          </w:tcPr>
          <w:p w14:paraId="6E5FCEB3" w14:textId="5D489933" w:rsidR="00165275" w:rsidRDefault="00165275" w:rsidP="00333C59">
            <w:pPr>
              <w:spacing w:line="276" w:lineRule="auto"/>
              <w:ind w:left="0" w:firstLine="0"/>
              <w:jc w:val="right"/>
              <w:rPr>
                <w:sz w:val="20"/>
                <w:szCs w:val="20"/>
              </w:rPr>
            </w:pPr>
          </w:p>
        </w:tc>
      </w:tr>
      <w:tr w:rsidR="00165275" w14:paraId="7B0DF0AF" w14:textId="77777777" w:rsidTr="00333C59">
        <w:tc>
          <w:tcPr>
            <w:tcW w:w="5807" w:type="dxa"/>
            <w:gridSpan w:val="4"/>
          </w:tcPr>
          <w:p w14:paraId="7373E4B3" w14:textId="02A5F2BA" w:rsidR="00165275" w:rsidRDefault="00165275" w:rsidP="00333C59">
            <w:pPr>
              <w:spacing w:line="276" w:lineRule="auto"/>
              <w:ind w:left="284" w:firstLine="0"/>
              <w:jc w:val="left"/>
              <w:rPr>
                <w:sz w:val="20"/>
                <w:szCs w:val="20"/>
              </w:rPr>
            </w:pPr>
          </w:p>
        </w:tc>
        <w:tc>
          <w:tcPr>
            <w:tcW w:w="1559" w:type="dxa"/>
          </w:tcPr>
          <w:p w14:paraId="4019970C" w14:textId="7090EB76" w:rsidR="00165275" w:rsidRDefault="00165275" w:rsidP="00333C59">
            <w:pPr>
              <w:spacing w:line="276" w:lineRule="auto"/>
              <w:ind w:left="0" w:firstLine="0"/>
              <w:jc w:val="right"/>
              <w:rPr>
                <w:sz w:val="20"/>
                <w:szCs w:val="20"/>
              </w:rPr>
            </w:pPr>
          </w:p>
        </w:tc>
        <w:tc>
          <w:tcPr>
            <w:tcW w:w="1560" w:type="dxa"/>
          </w:tcPr>
          <w:p w14:paraId="30C4701E" w14:textId="0E4B0F26" w:rsidR="00165275" w:rsidRDefault="00165275" w:rsidP="00333C59">
            <w:pPr>
              <w:spacing w:line="276" w:lineRule="auto"/>
              <w:ind w:left="0" w:firstLine="0"/>
              <w:jc w:val="right"/>
              <w:rPr>
                <w:sz w:val="20"/>
                <w:szCs w:val="20"/>
              </w:rPr>
            </w:pPr>
          </w:p>
        </w:tc>
      </w:tr>
      <w:tr w:rsidR="00165275" w14:paraId="404D4336" w14:textId="77777777" w:rsidTr="00333C59">
        <w:tc>
          <w:tcPr>
            <w:tcW w:w="4815" w:type="dxa"/>
          </w:tcPr>
          <w:p w14:paraId="60D755D8" w14:textId="37FE22BA" w:rsidR="00165275" w:rsidRDefault="00165275" w:rsidP="00333C59">
            <w:pPr>
              <w:spacing w:line="276" w:lineRule="auto"/>
              <w:ind w:left="284" w:firstLine="0"/>
              <w:jc w:val="left"/>
              <w:rPr>
                <w:sz w:val="20"/>
                <w:szCs w:val="20"/>
              </w:rPr>
            </w:pPr>
          </w:p>
        </w:tc>
        <w:tc>
          <w:tcPr>
            <w:tcW w:w="850" w:type="dxa"/>
            <w:gridSpan w:val="2"/>
          </w:tcPr>
          <w:p w14:paraId="40052B71" w14:textId="77777777" w:rsidR="00165275" w:rsidRDefault="00165275" w:rsidP="00333C59">
            <w:pPr>
              <w:spacing w:line="276" w:lineRule="auto"/>
              <w:ind w:left="0" w:firstLine="0"/>
              <w:jc w:val="center"/>
              <w:rPr>
                <w:sz w:val="20"/>
                <w:szCs w:val="20"/>
              </w:rPr>
            </w:pPr>
          </w:p>
        </w:tc>
        <w:tc>
          <w:tcPr>
            <w:tcW w:w="1701" w:type="dxa"/>
            <w:gridSpan w:val="2"/>
          </w:tcPr>
          <w:p w14:paraId="21605E14" w14:textId="21A7A8A9" w:rsidR="00165275" w:rsidRPr="00B30C29" w:rsidRDefault="00165275" w:rsidP="00333C59">
            <w:pPr>
              <w:spacing w:line="276" w:lineRule="auto"/>
              <w:ind w:left="0" w:firstLine="0"/>
              <w:jc w:val="right"/>
              <w:rPr>
                <w:sz w:val="20"/>
                <w:szCs w:val="20"/>
                <w:u w:val="single"/>
              </w:rPr>
            </w:pPr>
          </w:p>
        </w:tc>
        <w:tc>
          <w:tcPr>
            <w:tcW w:w="1560" w:type="dxa"/>
          </w:tcPr>
          <w:p w14:paraId="0905D872" w14:textId="335D6991" w:rsidR="00165275" w:rsidRPr="00B30C29" w:rsidRDefault="00165275" w:rsidP="00333C59">
            <w:pPr>
              <w:spacing w:line="276" w:lineRule="auto"/>
              <w:ind w:left="0" w:firstLine="0"/>
              <w:jc w:val="right"/>
              <w:rPr>
                <w:sz w:val="20"/>
                <w:szCs w:val="20"/>
                <w:u w:val="single"/>
              </w:rPr>
            </w:pPr>
          </w:p>
        </w:tc>
      </w:tr>
      <w:tr w:rsidR="00165275" w14:paraId="63E2922E" w14:textId="77777777" w:rsidTr="00333C59">
        <w:tc>
          <w:tcPr>
            <w:tcW w:w="4815" w:type="dxa"/>
          </w:tcPr>
          <w:p w14:paraId="6F18587D" w14:textId="77777777" w:rsidR="00165275" w:rsidRDefault="00165275" w:rsidP="00333C59">
            <w:pPr>
              <w:spacing w:line="276" w:lineRule="auto"/>
              <w:ind w:left="284" w:firstLine="0"/>
              <w:jc w:val="left"/>
              <w:rPr>
                <w:sz w:val="20"/>
                <w:szCs w:val="20"/>
              </w:rPr>
            </w:pPr>
          </w:p>
        </w:tc>
        <w:tc>
          <w:tcPr>
            <w:tcW w:w="850" w:type="dxa"/>
            <w:gridSpan w:val="2"/>
          </w:tcPr>
          <w:p w14:paraId="1407A681" w14:textId="77777777" w:rsidR="00165275" w:rsidRDefault="00165275" w:rsidP="00333C59">
            <w:pPr>
              <w:spacing w:line="276" w:lineRule="auto"/>
              <w:ind w:left="0" w:firstLine="0"/>
              <w:jc w:val="center"/>
              <w:rPr>
                <w:sz w:val="20"/>
                <w:szCs w:val="20"/>
              </w:rPr>
            </w:pPr>
          </w:p>
        </w:tc>
        <w:tc>
          <w:tcPr>
            <w:tcW w:w="1701" w:type="dxa"/>
            <w:gridSpan w:val="2"/>
          </w:tcPr>
          <w:p w14:paraId="048B5658" w14:textId="778D79FD" w:rsidR="00165275" w:rsidRDefault="00165275" w:rsidP="00333C59">
            <w:pPr>
              <w:spacing w:line="276" w:lineRule="auto"/>
              <w:ind w:left="0" w:firstLine="0"/>
              <w:jc w:val="right"/>
              <w:rPr>
                <w:sz w:val="20"/>
                <w:szCs w:val="20"/>
              </w:rPr>
            </w:pPr>
          </w:p>
        </w:tc>
        <w:tc>
          <w:tcPr>
            <w:tcW w:w="1560" w:type="dxa"/>
          </w:tcPr>
          <w:p w14:paraId="707C1946" w14:textId="2B87106A" w:rsidR="00165275" w:rsidRDefault="00165275" w:rsidP="00333C59">
            <w:pPr>
              <w:spacing w:line="276" w:lineRule="auto"/>
              <w:ind w:left="0" w:firstLine="0"/>
              <w:jc w:val="right"/>
              <w:rPr>
                <w:sz w:val="20"/>
                <w:szCs w:val="20"/>
              </w:rPr>
            </w:pPr>
          </w:p>
        </w:tc>
      </w:tr>
      <w:tr w:rsidR="00165275" w14:paraId="5A23F2E9" w14:textId="77777777" w:rsidTr="00333C59">
        <w:tc>
          <w:tcPr>
            <w:tcW w:w="4815" w:type="dxa"/>
          </w:tcPr>
          <w:p w14:paraId="060EE361" w14:textId="72EB9F87" w:rsidR="00165275" w:rsidRDefault="00165275" w:rsidP="00333C59">
            <w:pPr>
              <w:spacing w:line="276" w:lineRule="auto"/>
              <w:ind w:left="0" w:firstLine="0"/>
              <w:jc w:val="left"/>
              <w:rPr>
                <w:sz w:val="20"/>
                <w:szCs w:val="20"/>
              </w:rPr>
            </w:pPr>
          </w:p>
        </w:tc>
        <w:tc>
          <w:tcPr>
            <w:tcW w:w="850" w:type="dxa"/>
            <w:gridSpan w:val="2"/>
          </w:tcPr>
          <w:p w14:paraId="0435AC9A" w14:textId="77777777" w:rsidR="00165275" w:rsidRDefault="00165275" w:rsidP="00333C59">
            <w:pPr>
              <w:spacing w:line="276" w:lineRule="auto"/>
              <w:ind w:left="0" w:firstLine="0"/>
              <w:jc w:val="center"/>
              <w:rPr>
                <w:sz w:val="20"/>
                <w:szCs w:val="20"/>
              </w:rPr>
            </w:pPr>
          </w:p>
        </w:tc>
        <w:tc>
          <w:tcPr>
            <w:tcW w:w="1701" w:type="dxa"/>
            <w:gridSpan w:val="2"/>
          </w:tcPr>
          <w:p w14:paraId="1A2B3171" w14:textId="1E991C9E" w:rsidR="00165275" w:rsidRPr="00B30C29" w:rsidRDefault="00165275" w:rsidP="00333C59">
            <w:pPr>
              <w:spacing w:line="276" w:lineRule="auto"/>
              <w:ind w:left="0" w:firstLine="0"/>
              <w:jc w:val="right"/>
              <w:rPr>
                <w:sz w:val="20"/>
                <w:szCs w:val="20"/>
                <w:u w:val="single"/>
              </w:rPr>
            </w:pPr>
          </w:p>
        </w:tc>
        <w:tc>
          <w:tcPr>
            <w:tcW w:w="1560" w:type="dxa"/>
          </w:tcPr>
          <w:p w14:paraId="061476F3" w14:textId="098DC3B1" w:rsidR="00165275" w:rsidRPr="00B30C29" w:rsidRDefault="00165275" w:rsidP="00333C59">
            <w:pPr>
              <w:spacing w:line="276" w:lineRule="auto"/>
              <w:ind w:left="0" w:firstLine="0"/>
              <w:jc w:val="right"/>
              <w:rPr>
                <w:sz w:val="20"/>
                <w:szCs w:val="20"/>
                <w:u w:val="single"/>
              </w:rPr>
            </w:pPr>
          </w:p>
        </w:tc>
      </w:tr>
      <w:tr w:rsidR="00165275" w14:paraId="7C9EAB75" w14:textId="77777777" w:rsidTr="00333C59">
        <w:tc>
          <w:tcPr>
            <w:tcW w:w="4815" w:type="dxa"/>
          </w:tcPr>
          <w:p w14:paraId="302ABC0C" w14:textId="77777777" w:rsidR="00165275" w:rsidRDefault="00165275" w:rsidP="00333C59">
            <w:pPr>
              <w:spacing w:line="276" w:lineRule="auto"/>
              <w:ind w:left="0" w:firstLine="0"/>
              <w:jc w:val="left"/>
              <w:rPr>
                <w:sz w:val="20"/>
                <w:szCs w:val="20"/>
              </w:rPr>
            </w:pPr>
          </w:p>
        </w:tc>
        <w:tc>
          <w:tcPr>
            <w:tcW w:w="850" w:type="dxa"/>
            <w:gridSpan w:val="2"/>
          </w:tcPr>
          <w:p w14:paraId="727CE54F" w14:textId="77777777" w:rsidR="00165275" w:rsidRDefault="00165275" w:rsidP="00333C59">
            <w:pPr>
              <w:spacing w:line="276" w:lineRule="auto"/>
              <w:ind w:left="0" w:firstLine="0"/>
              <w:jc w:val="center"/>
              <w:rPr>
                <w:sz w:val="20"/>
                <w:szCs w:val="20"/>
              </w:rPr>
            </w:pPr>
          </w:p>
        </w:tc>
        <w:tc>
          <w:tcPr>
            <w:tcW w:w="1701" w:type="dxa"/>
            <w:gridSpan w:val="2"/>
          </w:tcPr>
          <w:p w14:paraId="3C75F672" w14:textId="3564879A" w:rsidR="00165275" w:rsidRDefault="00165275" w:rsidP="00333C59">
            <w:pPr>
              <w:spacing w:line="276" w:lineRule="auto"/>
              <w:ind w:left="0" w:firstLine="0"/>
              <w:jc w:val="right"/>
              <w:rPr>
                <w:sz w:val="20"/>
                <w:szCs w:val="20"/>
                <w:u w:val="single"/>
              </w:rPr>
            </w:pPr>
          </w:p>
        </w:tc>
        <w:tc>
          <w:tcPr>
            <w:tcW w:w="1560" w:type="dxa"/>
          </w:tcPr>
          <w:p w14:paraId="147C38E0" w14:textId="5453FED8" w:rsidR="00165275" w:rsidRDefault="00165275" w:rsidP="00333C59">
            <w:pPr>
              <w:spacing w:line="276" w:lineRule="auto"/>
              <w:ind w:left="0" w:firstLine="0"/>
              <w:jc w:val="right"/>
              <w:rPr>
                <w:sz w:val="20"/>
                <w:szCs w:val="20"/>
                <w:u w:val="single"/>
              </w:rPr>
            </w:pPr>
          </w:p>
        </w:tc>
      </w:tr>
      <w:tr w:rsidR="00165275" w14:paraId="4506F3AD" w14:textId="77777777" w:rsidTr="00333C59">
        <w:tc>
          <w:tcPr>
            <w:tcW w:w="4815" w:type="dxa"/>
          </w:tcPr>
          <w:p w14:paraId="6E24AFA5" w14:textId="77777777" w:rsidR="00165275" w:rsidRDefault="00165275" w:rsidP="00333C59">
            <w:pPr>
              <w:spacing w:line="276" w:lineRule="auto"/>
              <w:ind w:left="0" w:firstLine="0"/>
              <w:jc w:val="left"/>
              <w:rPr>
                <w:sz w:val="20"/>
                <w:szCs w:val="20"/>
              </w:rPr>
            </w:pPr>
          </w:p>
        </w:tc>
        <w:tc>
          <w:tcPr>
            <w:tcW w:w="850" w:type="dxa"/>
            <w:gridSpan w:val="2"/>
          </w:tcPr>
          <w:p w14:paraId="10734ECC" w14:textId="77777777" w:rsidR="00165275" w:rsidRDefault="00165275" w:rsidP="00333C59">
            <w:pPr>
              <w:spacing w:line="276" w:lineRule="auto"/>
              <w:ind w:left="0" w:firstLine="0"/>
              <w:jc w:val="center"/>
              <w:rPr>
                <w:sz w:val="20"/>
                <w:szCs w:val="20"/>
              </w:rPr>
            </w:pPr>
          </w:p>
        </w:tc>
        <w:tc>
          <w:tcPr>
            <w:tcW w:w="1701" w:type="dxa"/>
            <w:gridSpan w:val="2"/>
          </w:tcPr>
          <w:p w14:paraId="32A29358" w14:textId="25085658" w:rsidR="00165275" w:rsidRPr="00B30C29" w:rsidRDefault="00165275" w:rsidP="00333C59">
            <w:pPr>
              <w:spacing w:line="276" w:lineRule="auto"/>
              <w:ind w:left="0" w:firstLine="0"/>
              <w:jc w:val="right"/>
              <w:rPr>
                <w:sz w:val="20"/>
                <w:szCs w:val="20"/>
                <w:u w:val="single"/>
              </w:rPr>
            </w:pPr>
          </w:p>
        </w:tc>
        <w:tc>
          <w:tcPr>
            <w:tcW w:w="1560" w:type="dxa"/>
          </w:tcPr>
          <w:p w14:paraId="21FB6964" w14:textId="6CB2DE55" w:rsidR="00165275" w:rsidRPr="00B30C29" w:rsidRDefault="00165275" w:rsidP="00333C59">
            <w:pPr>
              <w:spacing w:line="276" w:lineRule="auto"/>
              <w:ind w:left="0" w:firstLine="0"/>
              <w:jc w:val="right"/>
              <w:rPr>
                <w:sz w:val="20"/>
                <w:szCs w:val="20"/>
                <w:u w:val="single"/>
              </w:rPr>
            </w:pPr>
          </w:p>
        </w:tc>
      </w:tr>
      <w:tr w:rsidR="00165275" w14:paraId="3F8DED2B" w14:textId="77777777" w:rsidTr="00333C59">
        <w:tc>
          <w:tcPr>
            <w:tcW w:w="4815" w:type="dxa"/>
          </w:tcPr>
          <w:p w14:paraId="36BEFF3A" w14:textId="77777777" w:rsidR="00165275" w:rsidRDefault="00165275" w:rsidP="00333C59">
            <w:pPr>
              <w:spacing w:line="276" w:lineRule="auto"/>
              <w:ind w:left="0" w:firstLine="0"/>
              <w:jc w:val="left"/>
              <w:rPr>
                <w:sz w:val="20"/>
                <w:szCs w:val="20"/>
              </w:rPr>
            </w:pPr>
          </w:p>
        </w:tc>
        <w:tc>
          <w:tcPr>
            <w:tcW w:w="850" w:type="dxa"/>
            <w:gridSpan w:val="2"/>
          </w:tcPr>
          <w:p w14:paraId="58522391" w14:textId="77777777" w:rsidR="00165275" w:rsidRDefault="00165275" w:rsidP="00333C59">
            <w:pPr>
              <w:spacing w:line="276" w:lineRule="auto"/>
              <w:ind w:left="0" w:firstLine="0"/>
              <w:jc w:val="center"/>
              <w:rPr>
                <w:sz w:val="20"/>
                <w:szCs w:val="20"/>
              </w:rPr>
            </w:pPr>
          </w:p>
        </w:tc>
        <w:tc>
          <w:tcPr>
            <w:tcW w:w="1701" w:type="dxa"/>
            <w:gridSpan w:val="2"/>
          </w:tcPr>
          <w:p w14:paraId="622B6729" w14:textId="357C67D2" w:rsidR="00165275" w:rsidRPr="00636BD1" w:rsidRDefault="00165275" w:rsidP="00333C59">
            <w:pPr>
              <w:spacing w:line="276" w:lineRule="auto"/>
              <w:ind w:left="0" w:firstLine="0"/>
              <w:jc w:val="right"/>
              <w:rPr>
                <w:sz w:val="20"/>
                <w:szCs w:val="20"/>
                <w:u w:val="double"/>
              </w:rPr>
            </w:pPr>
          </w:p>
        </w:tc>
        <w:tc>
          <w:tcPr>
            <w:tcW w:w="1560" w:type="dxa"/>
          </w:tcPr>
          <w:p w14:paraId="362188E8" w14:textId="4BE5445C" w:rsidR="00165275" w:rsidRPr="00636BD1" w:rsidRDefault="00165275" w:rsidP="00333C59">
            <w:pPr>
              <w:spacing w:line="276" w:lineRule="auto"/>
              <w:ind w:left="0" w:firstLine="0"/>
              <w:jc w:val="right"/>
              <w:rPr>
                <w:sz w:val="20"/>
                <w:szCs w:val="20"/>
                <w:u w:val="double"/>
              </w:rPr>
            </w:pPr>
          </w:p>
        </w:tc>
      </w:tr>
    </w:tbl>
    <w:p w14:paraId="42D07000" w14:textId="77777777" w:rsidR="00165275" w:rsidRDefault="00165275" w:rsidP="00165275">
      <w:pPr>
        <w:spacing w:after="0" w:line="276" w:lineRule="auto"/>
        <w:ind w:left="0" w:firstLine="0"/>
        <w:rPr>
          <w:sz w:val="20"/>
          <w:szCs w:val="20"/>
        </w:rPr>
      </w:pPr>
    </w:p>
    <w:p w14:paraId="5165809F" w14:textId="77777777" w:rsidR="00165275" w:rsidRDefault="00165275" w:rsidP="00165275">
      <w:pPr>
        <w:spacing w:after="0" w:line="276" w:lineRule="auto"/>
        <w:ind w:left="0" w:firstLine="0"/>
        <w:rPr>
          <w:sz w:val="20"/>
          <w:szCs w:val="20"/>
        </w:rPr>
      </w:pPr>
    </w:p>
    <w:p w14:paraId="3E043EAF" w14:textId="77777777" w:rsidR="00165275" w:rsidRDefault="00165275" w:rsidP="00165275">
      <w:pPr>
        <w:spacing w:after="0" w:line="276" w:lineRule="auto"/>
        <w:ind w:left="0" w:firstLine="0"/>
        <w:rPr>
          <w:sz w:val="20"/>
          <w:szCs w:val="20"/>
        </w:rPr>
      </w:pPr>
    </w:p>
    <w:p w14:paraId="43E5A122" w14:textId="77777777" w:rsidR="00165275" w:rsidRDefault="00165275" w:rsidP="00165275">
      <w:pPr>
        <w:spacing w:after="0" w:line="276" w:lineRule="auto"/>
        <w:ind w:left="0" w:firstLine="0"/>
        <w:rPr>
          <w:sz w:val="20"/>
          <w:szCs w:val="20"/>
        </w:rPr>
      </w:pPr>
    </w:p>
    <w:p w14:paraId="5B635BDC" w14:textId="77777777" w:rsidR="00165275" w:rsidRDefault="00165275" w:rsidP="00165275">
      <w:pPr>
        <w:spacing w:after="0" w:line="276" w:lineRule="auto"/>
        <w:ind w:left="0" w:firstLine="0"/>
        <w:rPr>
          <w:sz w:val="20"/>
          <w:szCs w:val="20"/>
        </w:rPr>
      </w:pPr>
    </w:p>
    <w:p w14:paraId="0DC7DDD8" w14:textId="77777777" w:rsidR="00165275" w:rsidRDefault="00165275" w:rsidP="00165275">
      <w:pPr>
        <w:spacing w:after="0" w:line="276" w:lineRule="auto"/>
        <w:ind w:left="0" w:firstLine="0"/>
        <w:rPr>
          <w:sz w:val="20"/>
          <w:szCs w:val="20"/>
        </w:rPr>
      </w:pPr>
    </w:p>
    <w:p w14:paraId="286EEC0E" w14:textId="00A7BA6F" w:rsidR="00165275" w:rsidRDefault="00165275" w:rsidP="00165275">
      <w:pPr>
        <w:spacing w:after="0" w:line="276" w:lineRule="auto"/>
        <w:ind w:left="0" w:firstLine="0"/>
        <w:rPr>
          <w:sz w:val="20"/>
          <w:szCs w:val="20"/>
        </w:rPr>
      </w:pPr>
    </w:p>
    <w:p w14:paraId="3DA7F151" w14:textId="6EE184B8" w:rsidR="007C3535" w:rsidRDefault="007C3535" w:rsidP="00165275">
      <w:pPr>
        <w:spacing w:after="0" w:line="276" w:lineRule="auto"/>
        <w:ind w:left="0" w:firstLine="0"/>
        <w:rPr>
          <w:sz w:val="20"/>
          <w:szCs w:val="20"/>
        </w:rPr>
      </w:pPr>
    </w:p>
    <w:p w14:paraId="5CAD7968" w14:textId="061780A6" w:rsidR="007C3535" w:rsidRDefault="007C3535" w:rsidP="00165275">
      <w:pPr>
        <w:spacing w:after="0" w:line="276" w:lineRule="auto"/>
        <w:ind w:left="0" w:firstLine="0"/>
        <w:rPr>
          <w:sz w:val="20"/>
          <w:szCs w:val="20"/>
        </w:rPr>
      </w:pPr>
    </w:p>
    <w:p w14:paraId="4EAF0911" w14:textId="2BFBA3D3" w:rsidR="007C3535" w:rsidRDefault="007C3535" w:rsidP="00165275">
      <w:pPr>
        <w:spacing w:after="0" w:line="276" w:lineRule="auto"/>
        <w:ind w:left="0" w:firstLine="0"/>
        <w:rPr>
          <w:sz w:val="20"/>
          <w:szCs w:val="20"/>
        </w:rPr>
      </w:pPr>
    </w:p>
    <w:p w14:paraId="6FC8968A" w14:textId="7D441182" w:rsidR="007C3535" w:rsidRDefault="007C3535" w:rsidP="00165275">
      <w:pPr>
        <w:spacing w:after="0" w:line="276" w:lineRule="auto"/>
        <w:ind w:left="0" w:firstLine="0"/>
        <w:rPr>
          <w:sz w:val="20"/>
          <w:szCs w:val="20"/>
        </w:rPr>
      </w:pPr>
    </w:p>
    <w:p w14:paraId="37609F4A" w14:textId="10CBA57D" w:rsidR="007C3535" w:rsidRDefault="007C3535" w:rsidP="00165275">
      <w:pPr>
        <w:spacing w:after="0" w:line="276" w:lineRule="auto"/>
        <w:ind w:left="0" w:firstLine="0"/>
        <w:rPr>
          <w:sz w:val="20"/>
          <w:szCs w:val="20"/>
        </w:rPr>
      </w:pPr>
    </w:p>
    <w:p w14:paraId="2967BFC4" w14:textId="77777777" w:rsidR="007C3535" w:rsidRDefault="007C3535" w:rsidP="00165275">
      <w:pPr>
        <w:spacing w:after="0" w:line="276" w:lineRule="auto"/>
        <w:ind w:left="0" w:firstLine="0"/>
        <w:rPr>
          <w:sz w:val="20"/>
          <w:szCs w:val="20"/>
        </w:rPr>
      </w:pPr>
    </w:p>
    <w:p w14:paraId="550BF4F1" w14:textId="77777777" w:rsidR="007C3535" w:rsidRDefault="007C3535" w:rsidP="00165275">
      <w:pPr>
        <w:spacing w:after="0" w:line="276" w:lineRule="auto"/>
        <w:ind w:left="0" w:firstLine="0"/>
        <w:rPr>
          <w:b/>
          <w:bCs/>
          <w:sz w:val="20"/>
          <w:szCs w:val="20"/>
        </w:rPr>
      </w:pPr>
    </w:p>
    <w:p w14:paraId="42628F28" w14:textId="0C347F7F" w:rsidR="00165275" w:rsidRPr="00165275" w:rsidRDefault="00165275" w:rsidP="00165275">
      <w:pPr>
        <w:spacing w:after="0" w:line="276" w:lineRule="auto"/>
        <w:ind w:left="0" w:firstLine="0"/>
        <w:rPr>
          <w:b/>
          <w:bCs/>
          <w:sz w:val="20"/>
          <w:szCs w:val="20"/>
        </w:rPr>
      </w:pPr>
      <w:r w:rsidRPr="00165275">
        <w:rPr>
          <w:b/>
          <w:bCs/>
          <w:sz w:val="20"/>
          <w:szCs w:val="20"/>
        </w:rPr>
        <w:t>The attached notes constitute an integral part of the Financial Statements.</w:t>
      </w:r>
    </w:p>
    <w:p w14:paraId="5CFE80CC" w14:textId="46C0982B" w:rsidR="00165275" w:rsidRDefault="00165275" w:rsidP="00165275">
      <w:pPr>
        <w:spacing w:after="0" w:line="276" w:lineRule="auto"/>
        <w:ind w:left="0" w:firstLine="0"/>
        <w:jc w:val="center"/>
        <w:rPr>
          <w:sz w:val="20"/>
          <w:szCs w:val="20"/>
        </w:rPr>
      </w:pPr>
      <w:r>
        <w:rPr>
          <w:sz w:val="20"/>
          <w:szCs w:val="20"/>
        </w:rPr>
        <w:t>3</w:t>
      </w:r>
    </w:p>
    <w:p w14:paraId="091E4B00" w14:textId="2837EAB5" w:rsidR="004C085A" w:rsidRDefault="004C085A" w:rsidP="004C085A">
      <w:pPr>
        <w:spacing w:after="0" w:line="276" w:lineRule="auto"/>
        <w:ind w:left="0" w:firstLine="0"/>
        <w:rPr>
          <w:b/>
          <w:bCs/>
          <w:sz w:val="20"/>
          <w:szCs w:val="20"/>
          <w:u w:val="single"/>
        </w:rPr>
      </w:pPr>
      <w:r>
        <w:rPr>
          <w:b/>
          <w:bCs/>
          <w:sz w:val="20"/>
          <w:szCs w:val="20"/>
          <w:u w:val="single"/>
        </w:rPr>
        <w:lastRenderedPageBreak/>
        <w:t>Shaharit – Creating a Common Ground (</w:t>
      </w:r>
      <w:r w:rsidR="00A05C74">
        <w:rPr>
          <w:b/>
          <w:bCs/>
          <w:sz w:val="20"/>
          <w:szCs w:val="20"/>
          <w:u w:val="single"/>
        </w:rPr>
        <w:t>NPO</w:t>
      </w:r>
      <w:r>
        <w:rPr>
          <w:b/>
          <w:bCs/>
          <w:sz w:val="20"/>
          <w:szCs w:val="20"/>
          <w:u w:val="single"/>
        </w:rPr>
        <w:t>)</w:t>
      </w:r>
    </w:p>
    <w:p w14:paraId="6A2FFF10" w14:textId="4540369E" w:rsidR="004C085A" w:rsidRPr="00E809FF" w:rsidRDefault="004C085A" w:rsidP="004C085A">
      <w:pPr>
        <w:spacing w:after="0" w:line="276" w:lineRule="auto"/>
        <w:ind w:left="0" w:firstLine="0"/>
        <w:rPr>
          <w:b/>
          <w:bCs/>
          <w:sz w:val="20"/>
          <w:szCs w:val="20"/>
          <w:u w:val="single"/>
        </w:rPr>
      </w:pPr>
      <w:r>
        <w:rPr>
          <w:b/>
          <w:bCs/>
          <w:sz w:val="20"/>
          <w:szCs w:val="20"/>
          <w:u w:val="single"/>
        </w:rPr>
        <w:t>Statements of Changes in Net Assets (in NIS)</w:t>
      </w:r>
    </w:p>
    <w:p w14:paraId="4E58EE44" w14:textId="77777777" w:rsidR="004C085A" w:rsidRPr="00E809FF" w:rsidRDefault="004C085A" w:rsidP="004C085A">
      <w:pPr>
        <w:spacing w:after="0" w:line="276" w:lineRule="auto"/>
        <w:ind w:left="0" w:firstLine="0"/>
        <w:rPr>
          <w:sz w:val="20"/>
          <w:szCs w:val="20"/>
        </w:rPr>
      </w:pPr>
    </w:p>
    <w:p w14:paraId="44B97E4B" w14:textId="20E7E969" w:rsidR="004C085A" w:rsidRDefault="004C085A" w:rsidP="004C085A">
      <w:pPr>
        <w:spacing w:after="0" w:line="276" w:lineRule="auto"/>
        <w:ind w:left="0" w:firstLine="0"/>
        <w:rPr>
          <w:sz w:val="20"/>
          <w:szCs w:val="20"/>
        </w:rPr>
      </w:pPr>
    </w:p>
    <w:p w14:paraId="7BF233B6" w14:textId="19A0AE46" w:rsidR="00EC625F" w:rsidRPr="00EC625F" w:rsidRDefault="00EC625F" w:rsidP="004C085A">
      <w:pPr>
        <w:spacing w:after="0" w:line="276" w:lineRule="auto"/>
        <w:ind w:left="0" w:firstLine="0"/>
        <w:rPr>
          <w:b/>
          <w:bCs/>
          <w:sz w:val="20"/>
          <w:szCs w:val="20"/>
          <w:u w:val="single"/>
        </w:rPr>
      </w:pPr>
      <w:r>
        <w:rPr>
          <w:sz w:val="20"/>
          <w:szCs w:val="20"/>
        </w:rPr>
        <w:tab/>
      </w:r>
      <w:r w:rsidR="0056528E">
        <w:rPr>
          <w:sz w:val="20"/>
          <w:szCs w:val="20"/>
        </w:rPr>
        <w:tab/>
      </w:r>
      <w:r w:rsidR="0056528E">
        <w:rPr>
          <w:sz w:val="20"/>
          <w:szCs w:val="20"/>
        </w:rPr>
        <w:tab/>
      </w:r>
      <w:r>
        <w:rPr>
          <w:sz w:val="20"/>
          <w:szCs w:val="20"/>
        </w:rPr>
        <w:tab/>
      </w:r>
      <w:r w:rsidR="00226DB6">
        <w:rPr>
          <w:sz w:val="20"/>
          <w:szCs w:val="20"/>
        </w:rPr>
        <w:t xml:space="preserve">       </w:t>
      </w:r>
      <w:r w:rsidR="00226DB6">
        <w:rPr>
          <w:b/>
          <w:bCs/>
          <w:sz w:val="20"/>
          <w:szCs w:val="20"/>
          <w:u w:val="single"/>
        </w:rPr>
        <w:t xml:space="preserve">    </w:t>
      </w:r>
      <w:r w:rsidRPr="00EC625F">
        <w:rPr>
          <w:b/>
          <w:bCs/>
          <w:sz w:val="20"/>
          <w:szCs w:val="20"/>
          <w:u w:val="single"/>
        </w:rPr>
        <w:t xml:space="preserve">For Which There Is </w:t>
      </w:r>
      <w:r>
        <w:rPr>
          <w:b/>
          <w:bCs/>
          <w:sz w:val="20"/>
          <w:szCs w:val="20"/>
          <w:u w:val="single"/>
        </w:rPr>
        <w:t>N</w:t>
      </w:r>
      <w:r w:rsidRPr="00EC625F">
        <w:rPr>
          <w:b/>
          <w:bCs/>
          <w:sz w:val="20"/>
          <w:szCs w:val="20"/>
          <w:u w:val="single"/>
        </w:rPr>
        <w:t>o Restriction</w:t>
      </w:r>
      <w:r w:rsidR="00226DB6">
        <w:rPr>
          <w:b/>
          <w:bCs/>
          <w:sz w:val="20"/>
          <w:szCs w:val="20"/>
          <w:u w:val="single"/>
        </w:rPr>
        <w:tab/>
      </w:r>
      <w:r w:rsidR="00226DB6">
        <w:rPr>
          <w:b/>
          <w:bCs/>
          <w:sz w:val="20"/>
          <w:szCs w:val="20"/>
          <w:u w:val="single"/>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186"/>
        <w:gridCol w:w="142"/>
        <w:gridCol w:w="851"/>
        <w:gridCol w:w="204"/>
        <w:gridCol w:w="1213"/>
        <w:gridCol w:w="121"/>
        <w:gridCol w:w="1155"/>
        <w:gridCol w:w="173"/>
        <w:gridCol w:w="1103"/>
        <w:gridCol w:w="231"/>
        <w:gridCol w:w="1044"/>
        <w:gridCol w:w="283"/>
      </w:tblGrid>
      <w:tr w:rsidR="00EC625F" w14:paraId="262328DE" w14:textId="77777777" w:rsidTr="00226DB6">
        <w:tc>
          <w:tcPr>
            <w:tcW w:w="2644" w:type="dxa"/>
          </w:tcPr>
          <w:p w14:paraId="2F1DE3C2" w14:textId="183EBBDD" w:rsidR="00EC625F" w:rsidRPr="00EC625F" w:rsidRDefault="00EC625F" w:rsidP="00EC625F">
            <w:pPr>
              <w:ind w:left="0" w:firstLine="0"/>
              <w:rPr>
                <w:b/>
                <w:bCs/>
                <w:sz w:val="20"/>
                <w:szCs w:val="20"/>
              </w:rPr>
            </w:pPr>
          </w:p>
        </w:tc>
        <w:tc>
          <w:tcPr>
            <w:tcW w:w="1383" w:type="dxa"/>
            <w:gridSpan w:val="4"/>
            <w:vAlign w:val="bottom"/>
          </w:tcPr>
          <w:p w14:paraId="28B761D2" w14:textId="2A6BA898" w:rsidR="00EC625F" w:rsidRPr="00EC625F" w:rsidRDefault="00EC625F" w:rsidP="00EC625F">
            <w:pPr>
              <w:ind w:left="0" w:firstLine="0"/>
              <w:jc w:val="center"/>
              <w:rPr>
                <w:b/>
                <w:bCs/>
                <w:sz w:val="20"/>
                <w:szCs w:val="20"/>
              </w:rPr>
            </w:pPr>
            <w:r w:rsidRPr="00EC625F">
              <w:rPr>
                <w:b/>
                <w:bCs/>
                <w:sz w:val="20"/>
                <w:szCs w:val="20"/>
              </w:rPr>
              <w:t xml:space="preserve">For </w:t>
            </w:r>
            <w:r>
              <w:rPr>
                <w:b/>
                <w:bCs/>
                <w:sz w:val="20"/>
                <w:szCs w:val="20"/>
              </w:rPr>
              <w:t>U</w:t>
            </w:r>
            <w:r w:rsidRPr="00EC625F">
              <w:rPr>
                <w:b/>
                <w:bCs/>
                <w:sz w:val="20"/>
                <w:szCs w:val="20"/>
              </w:rPr>
              <w:t xml:space="preserve">se for </w:t>
            </w:r>
            <w:r>
              <w:rPr>
                <w:b/>
                <w:bCs/>
                <w:sz w:val="20"/>
                <w:szCs w:val="20"/>
              </w:rPr>
              <w:t>U</w:t>
            </w:r>
            <w:r w:rsidRPr="00EC625F">
              <w:rPr>
                <w:b/>
                <w:bCs/>
                <w:sz w:val="20"/>
                <w:szCs w:val="20"/>
              </w:rPr>
              <w:t>ndesignated</w:t>
            </w:r>
            <w:r w:rsidRPr="00EF0D55">
              <w:rPr>
                <w:b/>
                <w:bCs/>
                <w:sz w:val="20"/>
                <w:szCs w:val="20"/>
                <w:u w:val="single"/>
              </w:rPr>
              <w:t xml:space="preserve">   Activities   </w:t>
            </w:r>
          </w:p>
        </w:tc>
        <w:tc>
          <w:tcPr>
            <w:tcW w:w="1334" w:type="dxa"/>
            <w:gridSpan w:val="2"/>
            <w:vAlign w:val="bottom"/>
          </w:tcPr>
          <w:p w14:paraId="44E7A739" w14:textId="7B7BADB6" w:rsidR="00EC625F" w:rsidRDefault="00EC625F" w:rsidP="00EC625F">
            <w:pPr>
              <w:ind w:left="0" w:firstLine="0"/>
              <w:jc w:val="center"/>
              <w:rPr>
                <w:b/>
                <w:bCs/>
                <w:sz w:val="20"/>
                <w:szCs w:val="20"/>
              </w:rPr>
            </w:pPr>
            <w:r>
              <w:rPr>
                <w:b/>
                <w:bCs/>
                <w:sz w:val="20"/>
                <w:szCs w:val="20"/>
              </w:rPr>
              <w:t>For Use for</w:t>
            </w:r>
          </w:p>
          <w:p w14:paraId="1E306EB0" w14:textId="5F9ED1A2" w:rsidR="00EC625F" w:rsidRPr="00EC625F" w:rsidRDefault="00EC625F" w:rsidP="00EC625F">
            <w:pPr>
              <w:ind w:left="0" w:firstLine="0"/>
              <w:jc w:val="center"/>
              <w:rPr>
                <w:b/>
                <w:bCs/>
                <w:sz w:val="20"/>
                <w:szCs w:val="20"/>
              </w:rPr>
            </w:pPr>
            <w:r>
              <w:rPr>
                <w:b/>
                <w:bCs/>
                <w:sz w:val="20"/>
                <w:szCs w:val="20"/>
              </w:rPr>
              <w:t xml:space="preserve">Activities Designated by the Executive </w:t>
            </w:r>
            <w:r w:rsidRPr="00EF0D55">
              <w:rPr>
                <w:b/>
                <w:bCs/>
                <w:sz w:val="20"/>
                <w:szCs w:val="20"/>
                <w:u w:val="single"/>
              </w:rPr>
              <w:t>Committee</w:t>
            </w:r>
            <w:r>
              <w:rPr>
                <w:b/>
                <w:bCs/>
                <w:sz w:val="20"/>
                <w:szCs w:val="20"/>
              </w:rPr>
              <w:t xml:space="preserve"> </w:t>
            </w:r>
          </w:p>
        </w:tc>
        <w:tc>
          <w:tcPr>
            <w:tcW w:w="1328" w:type="dxa"/>
            <w:gridSpan w:val="2"/>
            <w:vAlign w:val="bottom"/>
          </w:tcPr>
          <w:p w14:paraId="43130EA9" w14:textId="744142BB" w:rsidR="00EC625F" w:rsidRPr="00EC625F" w:rsidRDefault="00EC625F" w:rsidP="00EC625F">
            <w:pPr>
              <w:ind w:left="0" w:firstLine="0"/>
              <w:jc w:val="center"/>
              <w:rPr>
                <w:b/>
                <w:bCs/>
                <w:sz w:val="20"/>
                <w:szCs w:val="20"/>
              </w:rPr>
            </w:pPr>
            <w:r>
              <w:rPr>
                <w:b/>
                <w:bCs/>
                <w:sz w:val="20"/>
                <w:szCs w:val="20"/>
              </w:rPr>
              <w:t xml:space="preserve">Used for </w:t>
            </w:r>
            <w:r w:rsidRPr="00EF0D55">
              <w:rPr>
                <w:b/>
                <w:bCs/>
                <w:sz w:val="20"/>
                <w:szCs w:val="20"/>
                <w:u w:val="single"/>
              </w:rPr>
              <w:t>Fixed Assets</w:t>
            </w:r>
          </w:p>
        </w:tc>
        <w:tc>
          <w:tcPr>
            <w:tcW w:w="1334" w:type="dxa"/>
            <w:gridSpan w:val="2"/>
            <w:vAlign w:val="bottom"/>
          </w:tcPr>
          <w:p w14:paraId="4D263020" w14:textId="46C73B31" w:rsidR="00EC625F" w:rsidRPr="00EC625F" w:rsidRDefault="00EC625F" w:rsidP="00EC625F">
            <w:pPr>
              <w:ind w:left="0" w:firstLine="0"/>
              <w:jc w:val="center"/>
              <w:rPr>
                <w:b/>
                <w:bCs/>
                <w:sz w:val="20"/>
                <w:szCs w:val="20"/>
              </w:rPr>
            </w:pPr>
            <w:r>
              <w:rPr>
                <w:b/>
                <w:bCs/>
                <w:sz w:val="20"/>
                <w:szCs w:val="20"/>
              </w:rPr>
              <w:t xml:space="preserve">For Which There Is a Temporary </w:t>
            </w:r>
            <w:r w:rsidR="00EF0D55">
              <w:rPr>
                <w:b/>
                <w:bCs/>
                <w:sz w:val="20"/>
                <w:szCs w:val="20"/>
                <w:u w:val="single"/>
              </w:rPr>
              <w:t xml:space="preserve"> R</w:t>
            </w:r>
            <w:r w:rsidRPr="00EF0D55">
              <w:rPr>
                <w:b/>
                <w:bCs/>
                <w:sz w:val="20"/>
                <w:szCs w:val="20"/>
                <w:u w:val="single"/>
              </w:rPr>
              <w:t>estriction</w:t>
            </w:r>
          </w:p>
        </w:tc>
        <w:tc>
          <w:tcPr>
            <w:tcW w:w="1327" w:type="dxa"/>
            <w:gridSpan w:val="2"/>
            <w:vAlign w:val="bottom"/>
          </w:tcPr>
          <w:p w14:paraId="4D112772" w14:textId="61E6ABAA" w:rsidR="00EC625F" w:rsidRPr="00EF0D55" w:rsidRDefault="00EF0D55" w:rsidP="00EC625F">
            <w:pPr>
              <w:ind w:left="0" w:firstLine="0"/>
              <w:jc w:val="center"/>
              <w:rPr>
                <w:b/>
                <w:bCs/>
                <w:sz w:val="20"/>
                <w:szCs w:val="20"/>
                <w:u w:val="single"/>
              </w:rPr>
            </w:pPr>
            <w:r>
              <w:rPr>
                <w:b/>
                <w:bCs/>
                <w:sz w:val="20"/>
                <w:szCs w:val="20"/>
                <w:u w:val="single"/>
              </w:rPr>
              <w:t xml:space="preserve">       T</w:t>
            </w:r>
            <w:r w:rsidR="00EC625F" w:rsidRPr="00EF0D55">
              <w:rPr>
                <w:b/>
                <w:bCs/>
                <w:sz w:val="20"/>
                <w:szCs w:val="20"/>
                <w:u w:val="single"/>
              </w:rPr>
              <w:t>otal</w:t>
            </w:r>
            <w:r>
              <w:rPr>
                <w:b/>
                <w:bCs/>
                <w:sz w:val="20"/>
                <w:szCs w:val="20"/>
                <w:u w:val="single"/>
              </w:rPr>
              <w:t xml:space="preserve">     .</w:t>
            </w:r>
          </w:p>
        </w:tc>
      </w:tr>
      <w:tr w:rsidR="00EF0D55" w14:paraId="04EA73A5" w14:textId="77777777" w:rsidTr="00226DB6">
        <w:trPr>
          <w:gridAfter w:val="1"/>
          <w:wAfter w:w="283" w:type="dxa"/>
        </w:trPr>
        <w:tc>
          <w:tcPr>
            <w:tcW w:w="2644" w:type="dxa"/>
          </w:tcPr>
          <w:p w14:paraId="3AED86E4" w14:textId="77777777" w:rsidR="00EC625F" w:rsidRDefault="00EF0D55" w:rsidP="00EC625F">
            <w:pPr>
              <w:ind w:left="0" w:firstLine="0"/>
              <w:rPr>
                <w:b/>
                <w:bCs/>
                <w:sz w:val="20"/>
                <w:szCs w:val="20"/>
              </w:rPr>
            </w:pPr>
            <w:r>
              <w:rPr>
                <w:b/>
                <w:bCs/>
                <w:sz w:val="20"/>
                <w:szCs w:val="20"/>
              </w:rPr>
              <w:t>Balance to 1 January 2018</w:t>
            </w:r>
          </w:p>
          <w:p w14:paraId="0CE7CF97" w14:textId="5EB40340" w:rsidR="00EF0D55" w:rsidRPr="00EF0D55" w:rsidRDefault="00EF0D55" w:rsidP="00EC625F">
            <w:pPr>
              <w:ind w:left="0" w:firstLine="0"/>
              <w:rPr>
                <w:b/>
                <w:bCs/>
                <w:sz w:val="20"/>
                <w:szCs w:val="20"/>
              </w:rPr>
            </w:pPr>
          </w:p>
        </w:tc>
        <w:tc>
          <w:tcPr>
            <w:tcW w:w="1179" w:type="dxa"/>
            <w:gridSpan w:val="3"/>
          </w:tcPr>
          <w:p w14:paraId="34139E69" w14:textId="67C4E8E3" w:rsidR="00EC625F" w:rsidRDefault="00EF0D55" w:rsidP="00EF0D55">
            <w:pPr>
              <w:ind w:left="0" w:firstLine="0"/>
              <w:jc w:val="right"/>
              <w:rPr>
                <w:sz w:val="20"/>
                <w:szCs w:val="20"/>
              </w:rPr>
            </w:pPr>
            <w:r>
              <w:rPr>
                <w:sz w:val="20"/>
                <w:szCs w:val="20"/>
              </w:rPr>
              <w:t>531,987</w:t>
            </w:r>
          </w:p>
        </w:tc>
        <w:tc>
          <w:tcPr>
            <w:tcW w:w="1417" w:type="dxa"/>
            <w:gridSpan w:val="2"/>
          </w:tcPr>
          <w:p w14:paraId="6FB0F1B7" w14:textId="79E03519" w:rsidR="00EC625F" w:rsidRDefault="00EF0D55" w:rsidP="00EF0D55">
            <w:pPr>
              <w:ind w:left="0" w:firstLine="0"/>
              <w:jc w:val="right"/>
              <w:rPr>
                <w:sz w:val="20"/>
                <w:szCs w:val="20"/>
              </w:rPr>
            </w:pPr>
            <w:r>
              <w:rPr>
                <w:sz w:val="20"/>
                <w:szCs w:val="20"/>
              </w:rPr>
              <w:t>150,000</w:t>
            </w:r>
          </w:p>
        </w:tc>
        <w:tc>
          <w:tcPr>
            <w:tcW w:w="1276" w:type="dxa"/>
            <w:gridSpan w:val="2"/>
          </w:tcPr>
          <w:p w14:paraId="7235F5EF" w14:textId="7D03D117" w:rsidR="00EC625F" w:rsidRDefault="00EF0D55" w:rsidP="00EF0D55">
            <w:pPr>
              <w:ind w:left="0" w:firstLine="0"/>
              <w:jc w:val="right"/>
              <w:rPr>
                <w:sz w:val="20"/>
                <w:szCs w:val="20"/>
              </w:rPr>
            </w:pPr>
            <w:r>
              <w:rPr>
                <w:sz w:val="20"/>
                <w:szCs w:val="20"/>
              </w:rPr>
              <w:t>30,753</w:t>
            </w:r>
          </w:p>
        </w:tc>
        <w:tc>
          <w:tcPr>
            <w:tcW w:w="1276" w:type="dxa"/>
            <w:gridSpan w:val="2"/>
          </w:tcPr>
          <w:p w14:paraId="1B28C6CA" w14:textId="16794BEE" w:rsidR="00EC625F" w:rsidRDefault="00EF0D55" w:rsidP="00EF0D55">
            <w:pPr>
              <w:ind w:left="0" w:firstLine="0"/>
              <w:jc w:val="right"/>
              <w:rPr>
                <w:sz w:val="20"/>
                <w:szCs w:val="20"/>
              </w:rPr>
            </w:pPr>
            <w:r>
              <w:rPr>
                <w:sz w:val="20"/>
                <w:szCs w:val="20"/>
              </w:rPr>
              <w:t>-</w:t>
            </w:r>
          </w:p>
        </w:tc>
        <w:tc>
          <w:tcPr>
            <w:tcW w:w="1275" w:type="dxa"/>
            <w:gridSpan w:val="2"/>
          </w:tcPr>
          <w:p w14:paraId="065EFBB1" w14:textId="7DEBEB6F" w:rsidR="00EC625F" w:rsidRDefault="00EF0D55" w:rsidP="00EF0D55">
            <w:pPr>
              <w:ind w:left="0" w:firstLine="0"/>
              <w:jc w:val="right"/>
              <w:rPr>
                <w:sz w:val="20"/>
                <w:szCs w:val="20"/>
              </w:rPr>
            </w:pPr>
            <w:r>
              <w:rPr>
                <w:sz w:val="20"/>
                <w:szCs w:val="20"/>
              </w:rPr>
              <w:t>712,740</w:t>
            </w:r>
          </w:p>
        </w:tc>
      </w:tr>
      <w:tr w:rsidR="00EF0D55" w14:paraId="27A24544" w14:textId="77777777" w:rsidTr="00226DB6">
        <w:trPr>
          <w:gridAfter w:val="1"/>
          <w:wAfter w:w="283" w:type="dxa"/>
        </w:trPr>
        <w:tc>
          <w:tcPr>
            <w:tcW w:w="2644" w:type="dxa"/>
          </w:tcPr>
          <w:p w14:paraId="72D75068" w14:textId="11AAB477" w:rsidR="00EF0D55" w:rsidRPr="00EF0D55" w:rsidRDefault="00EF0D55" w:rsidP="00EC625F">
            <w:pPr>
              <w:ind w:left="0" w:firstLine="0"/>
              <w:rPr>
                <w:b/>
                <w:bCs/>
                <w:sz w:val="20"/>
                <w:szCs w:val="20"/>
              </w:rPr>
            </w:pPr>
            <w:r>
              <w:rPr>
                <w:b/>
                <w:bCs/>
                <w:sz w:val="20"/>
                <w:szCs w:val="20"/>
              </w:rPr>
              <w:t>Changes during 2018:</w:t>
            </w:r>
          </w:p>
        </w:tc>
        <w:tc>
          <w:tcPr>
            <w:tcW w:w="1179" w:type="dxa"/>
            <w:gridSpan w:val="3"/>
          </w:tcPr>
          <w:p w14:paraId="49349A98" w14:textId="77777777" w:rsidR="00EF0D55" w:rsidRDefault="00EF0D55" w:rsidP="00EF0D55">
            <w:pPr>
              <w:ind w:left="0" w:firstLine="0"/>
              <w:jc w:val="right"/>
              <w:rPr>
                <w:sz w:val="20"/>
                <w:szCs w:val="20"/>
              </w:rPr>
            </w:pPr>
          </w:p>
        </w:tc>
        <w:tc>
          <w:tcPr>
            <w:tcW w:w="1417" w:type="dxa"/>
            <w:gridSpan w:val="2"/>
          </w:tcPr>
          <w:p w14:paraId="021B99F5" w14:textId="77777777" w:rsidR="00EF0D55" w:rsidRDefault="00EF0D55" w:rsidP="00EF0D55">
            <w:pPr>
              <w:ind w:left="0" w:firstLine="0"/>
              <w:jc w:val="right"/>
              <w:rPr>
                <w:sz w:val="20"/>
                <w:szCs w:val="20"/>
              </w:rPr>
            </w:pPr>
          </w:p>
        </w:tc>
        <w:tc>
          <w:tcPr>
            <w:tcW w:w="1276" w:type="dxa"/>
            <w:gridSpan w:val="2"/>
          </w:tcPr>
          <w:p w14:paraId="77EDEC38" w14:textId="77777777" w:rsidR="00EF0D55" w:rsidRDefault="00EF0D55" w:rsidP="00EF0D55">
            <w:pPr>
              <w:ind w:left="0" w:firstLine="0"/>
              <w:jc w:val="right"/>
              <w:rPr>
                <w:sz w:val="20"/>
                <w:szCs w:val="20"/>
              </w:rPr>
            </w:pPr>
          </w:p>
        </w:tc>
        <w:tc>
          <w:tcPr>
            <w:tcW w:w="1276" w:type="dxa"/>
            <w:gridSpan w:val="2"/>
          </w:tcPr>
          <w:p w14:paraId="7D8C2497" w14:textId="77777777" w:rsidR="00EF0D55" w:rsidRDefault="00EF0D55" w:rsidP="00EF0D55">
            <w:pPr>
              <w:ind w:left="0" w:firstLine="0"/>
              <w:jc w:val="right"/>
              <w:rPr>
                <w:sz w:val="20"/>
                <w:szCs w:val="20"/>
              </w:rPr>
            </w:pPr>
          </w:p>
        </w:tc>
        <w:tc>
          <w:tcPr>
            <w:tcW w:w="1275" w:type="dxa"/>
            <w:gridSpan w:val="2"/>
          </w:tcPr>
          <w:p w14:paraId="0464BC8E" w14:textId="77777777" w:rsidR="00EF0D55" w:rsidRDefault="00EF0D55" w:rsidP="00EF0D55">
            <w:pPr>
              <w:ind w:left="0" w:firstLine="0"/>
              <w:jc w:val="right"/>
              <w:rPr>
                <w:sz w:val="20"/>
                <w:szCs w:val="20"/>
              </w:rPr>
            </w:pPr>
          </w:p>
        </w:tc>
      </w:tr>
      <w:tr w:rsidR="00EF0D55" w14:paraId="738DFA46" w14:textId="77777777" w:rsidTr="00226DB6">
        <w:trPr>
          <w:gridAfter w:val="1"/>
          <w:wAfter w:w="283" w:type="dxa"/>
        </w:trPr>
        <w:tc>
          <w:tcPr>
            <w:tcW w:w="2644" w:type="dxa"/>
          </w:tcPr>
          <w:p w14:paraId="05F0A187" w14:textId="6A22B1D5" w:rsidR="00EF0D55" w:rsidRDefault="00EF0D55" w:rsidP="00EC625F">
            <w:pPr>
              <w:ind w:left="0" w:firstLine="0"/>
              <w:rPr>
                <w:sz w:val="20"/>
                <w:szCs w:val="20"/>
              </w:rPr>
            </w:pPr>
            <w:r>
              <w:rPr>
                <w:sz w:val="20"/>
                <w:szCs w:val="20"/>
              </w:rPr>
              <w:t>Net income for year</w:t>
            </w:r>
          </w:p>
        </w:tc>
        <w:tc>
          <w:tcPr>
            <w:tcW w:w="1179" w:type="dxa"/>
            <w:gridSpan w:val="3"/>
          </w:tcPr>
          <w:p w14:paraId="7B71661F" w14:textId="5F971A5F" w:rsidR="00EF0D55" w:rsidRDefault="00EF0D55" w:rsidP="00EF0D55">
            <w:pPr>
              <w:ind w:left="0" w:firstLine="0"/>
              <w:jc w:val="right"/>
              <w:rPr>
                <w:sz w:val="20"/>
                <w:szCs w:val="20"/>
              </w:rPr>
            </w:pPr>
            <w:r>
              <w:rPr>
                <w:sz w:val="20"/>
                <w:szCs w:val="20"/>
              </w:rPr>
              <w:t>331,261</w:t>
            </w:r>
          </w:p>
        </w:tc>
        <w:tc>
          <w:tcPr>
            <w:tcW w:w="1417" w:type="dxa"/>
            <w:gridSpan w:val="2"/>
          </w:tcPr>
          <w:p w14:paraId="4867A84D" w14:textId="42DB8FB2" w:rsidR="00EF0D55" w:rsidRDefault="00EF0D55" w:rsidP="00EF0D55">
            <w:pPr>
              <w:ind w:left="0" w:firstLine="0"/>
              <w:jc w:val="right"/>
              <w:rPr>
                <w:sz w:val="20"/>
                <w:szCs w:val="20"/>
              </w:rPr>
            </w:pPr>
            <w:r>
              <w:rPr>
                <w:sz w:val="20"/>
                <w:szCs w:val="20"/>
              </w:rPr>
              <w:t>-</w:t>
            </w:r>
          </w:p>
        </w:tc>
        <w:tc>
          <w:tcPr>
            <w:tcW w:w="1276" w:type="dxa"/>
            <w:gridSpan w:val="2"/>
          </w:tcPr>
          <w:p w14:paraId="4BB06152" w14:textId="7C2469B1" w:rsidR="00EF0D55" w:rsidRDefault="00EF0D55" w:rsidP="00EF0D55">
            <w:pPr>
              <w:ind w:left="0" w:firstLine="0"/>
              <w:jc w:val="right"/>
              <w:rPr>
                <w:sz w:val="20"/>
                <w:szCs w:val="20"/>
              </w:rPr>
            </w:pPr>
            <w:r>
              <w:rPr>
                <w:sz w:val="20"/>
                <w:szCs w:val="20"/>
              </w:rPr>
              <w:t>-</w:t>
            </w:r>
          </w:p>
        </w:tc>
        <w:tc>
          <w:tcPr>
            <w:tcW w:w="1276" w:type="dxa"/>
            <w:gridSpan w:val="2"/>
          </w:tcPr>
          <w:p w14:paraId="48926E57" w14:textId="1BF796D3" w:rsidR="00EF0D55" w:rsidRDefault="00EF0D55" w:rsidP="00EF0D55">
            <w:pPr>
              <w:ind w:left="0" w:firstLine="0"/>
              <w:jc w:val="right"/>
              <w:rPr>
                <w:sz w:val="20"/>
                <w:szCs w:val="20"/>
              </w:rPr>
            </w:pPr>
            <w:r>
              <w:rPr>
                <w:sz w:val="20"/>
                <w:szCs w:val="20"/>
              </w:rPr>
              <w:t>-</w:t>
            </w:r>
          </w:p>
        </w:tc>
        <w:tc>
          <w:tcPr>
            <w:tcW w:w="1275" w:type="dxa"/>
            <w:gridSpan w:val="2"/>
          </w:tcPr>
          <w:p w14:paraId="349FDA7F" w14:textId="681DF107" w:rsidR="00EF0D55" w:rsidRDefault="00EF0D55" w:rsidP="00EF0D55">
            <w:pPr>
              <w:ind w:left="0" w:firstLine="0"/>
              <w:jc w:val="right"/>
              <w:rPr>
                <w:sz w:val="20"/>
                <w:szCs w:val="20"/>
              </w:rPr>
            </w:pPr>
            <w:r>
              <w:rPr>
                <w:sz w:val="20"/>
                <w:szCs w:val="20"/>
              </w:rPr>
              <w:t>331,261</w:t>
            </w:r>
          </w:p>
        </w:tc>
      </w:tr>
      <w:tr w:rsidR="00EF0D55" w14:paraId="2EEA8FA9" w14:textId="77777777" w:rsidTr="00226DB6">
        <w:trPr>
          <w:gridAfter w:val="1"/>
          <w:wAfter w:w="283" w:type="dxa"/>
        </w:trPr>
        <w:tc>
          <w:tcPr>
            <w:tcW w:w="2644" w:type="dxa"/>
          </w:tcPr>
          <w:p w14:paraId="1EBFE190" w14:textId="4A3CC42B" w:rsidR="00EF0D55" w:rsidRDefault="00EF0D55" w:rsidP="00EF0D55">
            <w:pPr>
              <w:ind w:left="0" w:firstLine="0"/>
              <w:jc w:val="left"/>
              <w:rPr>
                <w:sz w:val="20"/>
                <w:szCs w:val="20"/>
              </w:rPr>
            </w:pPr>
            <w:r>
              <w:rPr>
                <w:sz w:val="20"/>
                <w:szCs w:val="20"/>
              </w:rPr>
              <w:t>Amounts designated by the Executive Committee</w:t>
            </w:r>
          </w:p>
        </w:tc>
        <w:tc>
          <w:tcPr>
            <w:tcW w:w="1179" w:type="dxa"/>
            <w:gridSpan w:val="3"/>
            <w:vAlign w:val="bottom"/>
          </w:tcPr>
          <w:p w14:paraId="423D1918" w14:textId="659C59E9" w:rsidR="00EF0D55" w:rsidRDefault="00226DB6" w:rsidP="00EF0D55">
            <w:pPr>
              <w:ind w:left="0" w:firstLine="0"/>
              <w:jc w:val="right"/>
              <w:rPr>
                <w:sz w:val="20"/>
                <w:szCs w:val="20"/>
              </w:rPr>
            </w:pPr>
            <w:r>
              <w:rPr>
                <w:sz w:val="20"/>
                <w:szCs w:val="20"/>
              </w:rPr>
              <w:t>(350,000)</w:t>
            </w:r>
          </w:p>
        </w:tc>
        <w:tc>
          <w:tcPr>
            <w:tcW w:w="1417" w:type="dxa"/>
            <w:gridSpan w:val="2"/>
            <w:vAlign w:val="bottom"/>
          </w:tcPr>
          <w:p w14:paraId="3CF88802" w14:textId="42CB599B" w:rsidR="00EF0D55" w:rsidRDefault="00226DB6" w:rsidP="00EF0D55">
            <w:pPr>
              <w:ind w:left="0" w:firstLine="0"/>
              <w:jc w:val="right"/>
              <w:rPr>
                <w:sz w:val="20"/>
                <w:szCs w:val="20"/>
              </w:rPr>
            </w:pPr>
            <w:r>
              <w:rPr>
                <w:sz w:val="20"/>
                <w:szCs w:val="20"/>
              </w:rPr>
              <w:t>(350,000)</w:t>
            </w:r>
          </w:p>
        </w:tc>
        <w:tc>
          <w:tcPr>
            <w:tcW w:w="1276" w:type="dxa"/>
            <w:gridSpan w:val="2"/>
            <w:vAlign w:val="bottom"/>
          </w:tcPr>
          <w:p w14:paraId="258689D9" w14:textId="73CB6D0D" w:rsidR="00EF0D55" w:rsidRDefault="00EF0D55" w:rsidP="00EF0D55">
            <w:pPr>
              <w:ind w:left="0" w:firstLine="0"/>
              <w:jc w:val="right"/>
              <w:rPr>
                <w:sz w:val="20"/>
                <w:szCs w:val="20"/>
              </w:rPr>
            </w:pPr>
            <w:r>
              <w:rPr>
                <w:sz w:val="20"/>
                <w:szCs w:val="20"/>
              </w:rPr>
              <w:t>-</w:t>
            </w:r>
          </w:p>
        </w:tc>
        <w:tc>
          <w:tcPr>
            <w:tcW w:w="1276" w:type="dxa"/>
            <w:gridSpan w:val="2"/>
            <w:vAlign w:val="bottom"/>
          </w:tcPr>
          <w:p w14:paraId="35630A7F" w14:textId="5E23930B" w:rsidR="00EF0D55" w:rsidRDefault="00EF0D55" w:rsidP="00EF0D55">
            <w:pPr>
              <w:ind w:left="0" w:firstLine="0"/>
              <w:jc w:val="right"/>
              <w:rPr>
                <w:sz w:val="20"/>
                <w:szCs w:val="20"/>
              </w:rPr>
            </w:pPr>
            <w:r>
              <w:rPr>
                <w:sz w:val="20"/>
                <w:szCs w:val="20"/>
              </w:rPr>
              <w:t>-</w:t>
            </w:r>
          </w:p>
        </w:tc>
        <w:tc>
          <w:tcPr>
            <w:tcW w:w="1275" w:type="dxa"/>
            <w:gridSpan w:val="2"/>
            <w:vAlign w:val="bottom"/>
          </w:tcPr>
          <w:p w14:paraId="33967A9C" w14:textId="15CCE8A3" w:rsidR="00EF0D55" w:rsidRDefault="00EF0D55" w:rsidP="00EF0D55">
            <w:pPr>
              <w:ind w:left="0" w:firstLine="0"/>
              <w:jc w:val="right"/>
              <w:rPr>
                <w:sz w:val="20"/>
                <w:szCs w:val="20"/>
              </w:rPr>
            </w:pPr>
            <w:r>
              <w:rPr>
                <w:sz w:val="20"/>
                <w:szCs w:val="20"/>
              </w:rPr>
              <w:t>-</w:t>
            </w:r>
          </w:p>
        </w:tc>
      </w:tr>
      <w:tr w:rsidR="00EF0D55" w14:paraId="7040C333" w14:textId="77777777" w:rsidTr="00226DB6">
        <w:trPr>
          <w:gridAfter w:val="1"/>
          <w:wAfter w:w="283" w:type="dxa"/>
        </w:trPr>
        <w:tc>
          <w:tcPr>
            <w:tcW w:w="2972" w:type="dxa"/>
            <w:gridSpan w:val="3"/>
          </w:tcPr>
          <w:p w14:paraId="11A6EE95" w14:textId="686CD7CE" w:rsidR="00EF0D55" w:rsidRDefault="00E52B28" w:rsidP="00EF0D55">
            <w:pPr>
              <w:ind w:left="0" w:firstLine="0"/>
              <w:jc w:val="left"/>
              <w:rPr>
                <w:sz w:val="20"/>
                <w:szCs w:val="20"/>
              </w:rPr>
            </w:pPr>
            <w:r>
              <w:rPr>
                <w:sz w:val="20"/>
                <w:szCs w:val="20"/>
              </w:rPr>
              <w:t>Releasing of amounts designated by the Executive Committee</w:t>
            </w:r>
          </w:p>
        </w:tc>
        <w:tc>
          <w:tcPr>
            <w:tcW w:w="851" w:type="dxa"/>
            <w:vAlign w:val="bottom"/>
          </w:tcPr>
          <w:p w14:paraId="4C1B76A3" w14:textId="329FEA01" w:rsidR="00EF0D55" w:rsidRDefault="00E52B28" w:rsidP="00EF0D55">
            <w:pPr>
              <w:ind w:left="0" w:firstLine="0"/>
              <w:jc w:val="right"/>
              <w:rPr>
                <w:sz w:val="20"/>
                <w:szCs w:val="20"/>
              </w:rPr>
            </w:pPr>
            <w:r>
              <w:rPr>
                <w:sz w:val="20"/>
                <w:szCs w:val="20"/>
              </w:rPr>
              <w:t>-</w:t>
            </w:r>
          </w:p>
        </w:tc>
        <w:tc>
          <w:tcPr>
            <w:tcW w:w="1417" w:type="dxa"/>
            <w:gridSpan w:val="2"/>
            <w:vAlign w:val="bottom"/>
          </w:tcPr>
          <w:p w14:paraId="54A32102" w14:textId="3BE0FEFB" w:rsidR="00EF0D55" w:rsidRDefault="00E52B28" w:rsidP="00EF0D55">
            <w:pPr>
              <w:ind w:left="0" w:firstLine="0"/>
              <w:jc w:val="right"/>
              <w:rPr>
                <w:sz w:val="20"/>
                <w:szCs w:val="20"/>
              </w:rPr>
            </w:pPr>
            <w:r>
              <w:rPr>
                <w:sz w:val="20"/>
                <w:szCs w:val="20"/>
              </w:rPr>
              <w:t>-</w:t>
            </w:r>
          </w:p>
        </w:tc>
        <w:tc>
          <w:tcPr>
            <w:tcW w:w="1276" w:type="dxa"/>
            <w:gridSpan w:val="2"/>
            <w:vAlign w:val="bottom"/>
          </w:tcPr>
          <w:p w14:paraId="113622BF" w14:textId="41A2BC20" w:rsidR="00EF0D55" w:rsidRDefault="00E52B28" w:rsidP="00EF0D55">
            <w:pPr>
              <w:ind w:left="0" w:firstLine="0"/>
              <w:jc w:val="right"/>
              <w:rPr>
                <w:sz w:val="20"/>
                <w:szCs w:val="20"/>
              </w:rPr>
            </w:pPr>
            <w:r>
              <w:rPr>
                <w:sz w:val="20"/>
                <w:szCs w:val="20"/>
              </w:rPr>
              <w:t>-</w:t>
            </w:r>
          </w:p>
        </w:tc>
        <w:tc>
          <w:tcPr>
            <w:tcW w:w="1276" w:type="dxa"/>
            <w:gridSpan w:val="2"/>
            <w:vAlign w:val="bottom"/>
          </w:tcPr>
          <w:p w14:paraId="64DFA4C5" w14:textId="2E65DA49" w:rsidR="00EF0D55" w:rsidRDefault="00E52B28" w:rsidP="00EF0D55">
            <w:pPr>
              <w:ind w:left="0" w:firstLine="0"/>
              <w:jc w:val="right"/>
              <w:rPr>
                <w:sz w:val="20"/>
                <w:szCs w:val="20"/>
              </w:rPr>
            </w:pPr>
            <w:r>
              <w:rPr>
                <w:sz w:val="20"/>
                <w:szCs w:val="20"/>
              </w:rPr>
              <w:t>-</w:t>
            </w:r>
          </w:p>
        </w:tc>
        <w:tc>
          <w:tcPr>
            <w:tcW w:w="1275" w:type="dxa"/>
            <w:gridSpan w:val="2"/>
            <w:vAlign w:val="bottom"/>
          </w:tcPr>
          <w:p w14:paraId="72C0F9EC" w14:textId="1473F22C" w:rsidR="00EF0D55" w:rsidRDefault="00E52B28" w:rsidP="00EF0D55">
            <w:pPr>
              <w:ind w:left="0" w:firstLine="0"/>
              <w:jc w:val="right"/>
              <w:rPr>
                <w:sz w:val="20"/>
                <w:szCs w:val="20"/>
              </w:rPr>
            </w:pPr>
            <w:r>
              <w:rPr>
                <w:sz w:val="20"/>
                <w:szCs w:val="20"/>
              </w:rPr>
              <w:t>-</w:t>
            </w:r>
          </w:p>
        </w:tc>
      </w:tr>
      <w:tr w:rsidR="00E52B28" w14:paraId="4E8AA850" w14:textId="77777777" w:rsidTr="00226DB6">
        <w:trPr>
          <w:gridAfter w:val="1"/>
          <w:wAfter w:w="283" w:type="dxa"/>
        </w:trPr>
        <w:tc>
          <w:tcPr>
            <w:tcW w:w="2644" w:type="dxa"/>
          </w:tcPr>
          <w:p w14:paraId="5C006769" w14:textId="10063872" w:rsidR="00E52B28" w:rsidRDefault="00E52B28" w:rsidP="00EF0D55">
            <w:pPr>
              <w:ind w:left="0" w:firstLine="0"/>
              <w:jc w:val="left"/>
              <w:rPr>
                <w:sz w:val="20"/>
                <w:szCs w:val="20"/>
              </w:rPr>
            </w:pPr>
            <w:r>
              <w:rPr>
                <w:sz w:val="20"/>
                <w:szCs w:val="20"/>
              </w:rPr>
              <w:t>Amounts transferred to cover depreciation costs</w:t>
            </w:r>
          </w:p>
        </w:tc>
        <w:tc>
          <w:tcPr>
            <w:tcW w:w="1179" w:type="dxa"/>
            <w:gridSpan w:val="3"/>
            <w:vAlign w:val="bottom"/>
          </w:tcPr>
          <w:p w14:paraId="168C05C8" w14:textId="1260B6C2" w:rsidR="00E52B28" w:rsidRPr="00E52B28" w:rsidRDefault="00E52B28" w:rsidP="00EF0D55">
            <w:pPr>
              <w:ind w:left="0" w:firstLine="0"/>
              <w:jc w:val="right"/>
              <w:rPr>
                <w:sz w:val="20"/>
                <w:szCs w:val="20"/>
                <w:u w:val="single"/>
              </w:rPr>
            </w:pPr>
            <w:r>
              <w:rPr>
                <w:sz w:val="20"/>
                <w:szCs w:val="20"/>
                <w:u w:val="single"/>
              </w:rPr>
              <w:t xml:space="preserve">       </w:t>
            </w:r>
            <w:r w:rsidRPr="00E52B28">
              <w:rPr>
                <w:sz w:val="20"/>
                <w:szCs w:val="20"/>
                <w:u w:val="single"/>
              </w:rPr>
              <w:t>5,467</w:t>
            </w:r>
          </w:p>
        </w:tc>
        <w:tc>
          <w:tcPr>
            <w:tcW w:w="1417" w:type="dxa"/>
            <w:gridSpan w:val="2"/>
            <w:vAlign w:val="bottom"/>
          </w:tcPr>
          <w:p w14:paraId="14C68CF2" w14:textId="14CCE04A" w:rsidR="00E52B28" w:rsidRPr="00E52B28" w:rsidRDefault="00E52B28" w:rsidP="00EF0D55">
            <w:pPr>
              <w:ind w:left="0" w:firstLine="0"/>
              <w:jc w:val="right"/>
              <w:rPr>
                <w:sz w:val="20"/>
                <w:szCs w:val="20"/>
                <w:u w:val="single"/>
              </w:rPr>
            </w:pPr>
            <w:r>
              <w:rPr>
                <w:sz w:val="20"/>
                <w:szCs w:val="20"/>
                <w:u w:val="single"/>
              </w:rPr>
              <w:t xml:space="preserve">                </w:t>
            </w:r>
            <w:r w:rsidRPr="00E52B28">
              <w:rPr>
                <w:sz w:val="20"/>
                <w:szCs w:val="20"/>
                <w:u w:val="single"/>
              </w:rPr>
              <w:t>-</w:t>
            </w:r>
          </w:p>
        </w:tc>
        <w:tc>
          <w:tcPr>
            <w:tcW w:w="1276" w:type="dxa"/>
            <w:gridSpan w:val="2"/>
            <w:vAlign w:val="bottom"/>
          </w:tcPr>
          <w:p w14:paraId="2019D7BD" w14:textId="6C29470F" w:rsidR="00E52B28" w:rsidRPr="00E52B28" w:rsidRDefault="00E52B28" w:rsidP="00EF0D55">
            <w:pPr>
              <w:ind w:left="0" w:firstLine="0"/>
              <w:jc w:val="right"/>
              <w:rPr>
                <w:sz w:val="20"/>
                <w:szCs w:val="20"/>
                <w:u w:val="single"/>
              </w:rPr>
            </w:pPr>
            <w:r>
              <w:rPr>
                <w:sz w:val="20"/>
                <w:szCs w:val="20"/>
                <w:u w:val="single"/>
              </w:rPr>
              <w:t xml:space="preserve">      </w:t>
            </w:r>
            <w:r w:rsidRPr="00E52B28">
              <w:rPr>
                <w:sz w:val="20"/>
                <w:szCs w:val="20"/>
                <w:u w:val="single"/>
              </w:rPr>
              <w:t>(5,467)</w:t>
            </w:r>
          </w:p>
        </w:tc>
        <w:tc>
          <w:tcPr>
            <w:tcW w:w="1276" w:type="dxa"/>
            <w:gridSpan w:val="2"/>
            <w:vAlign w:val="bottom"/>
          </w:tcPr>
          <w:p w14:paraId="1A762D80" w14:textId="0E2137DC" w:rsidR="00E52B28" w:rsidRPr="00E52B28" w:rsidRDefault="00E52B28" w:rsidP="00EF0D55">
            <w:pPr>
              <w:ind w:left="0" w:firstLine="0"/>
              <w:jc w:val="right"/>
              <w:rPr>
                <w:sz w:val="20"/>
                <w:szCs w:val="20"/>
                <w:u w:val="single"/>
              </w:rPr>
            </w:pPr>
            <w:r>
              <w:rPr>
                <w:sz w:val="20"/>
                <w:szCs w:val="20"/>
                <w:u w:val="single"/>
              </w:rPr>
              <w:t xml:space="preserve">                 </w:t>
            </w:r>
            <w:r w:rsidRPr="00E52B28">
              <w:rPr>
                <w:sz w:val="20"/>
                <w:szCs w:val="20"/>
                <w:u w:val="single"/>
              </w:rPr>
              <w:t>-</w:t>
            </w:r>
          </w:p>
        </w:tc>
        <w:tc>
          <w:tcPr>
            <w:tcW w:w="1275" w:type="dxa"/>
            <w:gridSpan w:val="2"/>
            <w:vAlign w:val="bottom"/>
          </w:tcPr>
          <w:p w14:paraId="42BC580C" w14:textId="5D4AE01E" w:rsidR="00E52B28" w:rsidRPr="00E52B28" w:rsidRDefault="00E52B28" w:rsidP="00EF0D55">
            <w:pPr>
              <w:ind w:left="0" w:firstLine="0"/>
              <w:jc w:val="right"/>
              <w:rPr>
                <w:sz w:val="20"/>
                <w:szCs w:val="20"/>
                <w:u w:val="single"/>
              </w:rPr>
            </w:pPr>
            <w:r>
              <w:rPr>
                <w:sz w:val="20"/>
                <w:szCs w:val="20"/>
                <w:u w:val="single"/>
              </w:rPr>
              <w:t xml:space="preserve">                </w:t>
            </w:r>
            <w:r w:rsidRPr="00E52B28">
              <w:rPr>
                <w:sz w:val="20"/>
                <w:szCs w:val="20"/>
                <w:u w:val="single"/>
              </w:rPr>
              <w:t>-</w:t>
            </w:r>
          </w:p>
        </w:tc>
      </w:tr>
      <w:tr w:rsidR="00E52B28" w14:paraId="7E001857" w14:textId="77777777" w:rsidTr="00226DB6">
        <w:trPr>
          <w:gridAfter w:val="1"/>
          <w:wAfter w:w="283" w:type="dxa"/>
        </w:trPr>
        <w:tc>
          <w:tcPr>
            <w:tcW w:w="2830" w:type="dxa"/>
            <w:gridSpan w:val="2"/>
          </w:tcPr>
          <w:p w14:paraId="1639FA34" w14:textId="0E39615C" w:rsidR="00E52B28" w:rsidRPr="00E52B28" w:rsidRDefault="00E52B28" w:rsidP="00226DB6">
            <w:pPr>
              <w:ind w:left="0" w:firstLine="0"/>
              <w:jc w:val="left"/>
              <w:rPr>
                <w:b/>
                <w:bCs/>
                <w:sz w:val="20"/>
                <w:szCs w:val="20"/>
              </w:rPr>
            </w:pPr>
            <w:r>
              <w:rPr>
                <w:b/>
                <w:bCs/>
                <w:sz w:val="20"/>
                <w:szCs w:val="20"/>
              </w:rPr>
              <w:t>Balance to 31 December 2018</w:t>
            </w:r>
          </w:p>
        </w:tc>
        <w:tc>
          <w:tcPr>
            <w:tcW w:w="993" w:type="dxa"/>
            <w:gridSpan w:val="2"/>
            <w:vAlign w:val="bottom"/>
          </w:tcPr>
          <w:p w14:paraId="494051B7" w14:textId="1C8BA624" w:rsidR="00E52B28" w:rsidRDefault="00E52B28" w:rsidP="00EF0D55">
            <w:pPr>
              <w:ind w:left="0" w:firstLine="0"/>
              <w:jc w:val="right"/>
              <w:rPr>
                <w:sz w:val="20"/>
                <w:szCs w:val="20"/>
              </w:rPr>
            </w:pPr>
            <w:r>
              <w:rPr>
                <w:sz w:val="20"/>
                <w:szCs w:val="20"/>
              </w:rPr>
              <w:t>518,715</w:t>
            </w:r>
          </w:p>
        </w:tc>
        <w:tc>
          <w:tcPr>
            <w:tcW w:w="1417" w:type="dxa"/>
            <w:gridSpan w:val="2"/>
            <w:vAlign w:val="bottom"/>
          </w:tcPr>
          <w:p w14:paraId="438BB57E" w14:textId="392BFDDE" w:rsidR="00E52B28" w:rsidRDefault="00E52B28" w:rsidP="00EF0D55">
            <w:pPr>
              <w:ind w:left="0" w:firstLine="0"/>
              <w:jc w:val="right"/>
              <w:rPr>
                <w:sz w:val="20"/>
                <w:szCs w:val="20"/>
              </w:rPr>
            </w:pPr>
            <w:r>
              <w:rPr>
                <w:sz w:val="20"/>
                <w:szCs w:val="20"/>
              </w:rPr>
              <w:t>500,000</w:t>
            </w:r>
          </w:p>
        </w:tc>
        <w:tc>
          <w:tcPr>
            <w:tcW w:w="1276" w:type="dxa"/>
            <w:gridSpan w:val="2"/>
            <w:vAlign w:val="bottom"/>
          </w:tcPr>
          <w:p w14:paraId="61BE7EB5" w14:textId="43F3D3DD" w:rsidR="00E52B28" w:rsidRDefault="00E52B28" w:rsidP="00EF0D55">
            <w:pPr>
              <w:ind w:left="0" w:firstLine="0"/>
              <w:jc w:val="right"/>
              <w:rPr>
                <w:sz w:val="20"/>
                <w:szCs w:val="20"/>
              </w:rPr>
            </w:pPr>
            <w:r>
              <w:rPr>
                <w:sz w:val="20"/>
                <w:szCs w:val="20"/>
              </w:rPr>
              <w:t>25,286</w:t>
            </w:r>
          </w:p>
        </w:tc>
        <w:tc>
          <w:tcPr>
            <w:tcW w:w="1276" w:type="dxa"/>
            <w:gridSpan w:val="2"/>
            <w:vAlign w:val="bottom"/>
          </w:tcPr>
          <w:p w14:paraId="640FE116" w14:textId="7C139FF2" w:rsidR="00E52B28" w:rsidRDefault="00E52B28" w:rsidP="00EF0D55">
            <w:pPr>
              <w:ind w:left="0" w:firstLine="0"/>
              <w:jc w:val="right"/>
              <w:rPr>
                <w:sz w:val="20"/>
                <w:szCs w:val="20"/>
              </w:rPr>
            </w:pPr>
            <w:r>
              <w:rPr>
                <w:sz w:val="20"/>
                <w:szCs w:val="20"/>
              </w:rPr>
              <w:t>-</w:t>
            </w:r>
          </w:p>
        </w:tc>
        <w:tc>
          <w:tcPr>
            <w:tcW w:w="1275" w:type="dxa"/>
            <w:gridSpan w:val="2"/>
            <w:vAlign w:val="bottom"/>
          </w:tcPr>
          <w:p w14:paraId="503AE215" w14:textId="14A81DDD" w:rsidR="00E52B28" w:rsidRDefault="00E52B28" w:rsidP="00EF0D55">
            <w:pPr>
              <w:ind w:left="0" w:firstLine="0"/>
              <w:jc w:val="right"/>
              <w:rPr>
                <w:sz w:val="20"/>
                <w:szCs w:val="20"/>
              </w:rPr>
            </w:pPr>
            <w:r>
              <w:rPr>
                <w:sz w:val="20"/>
                <w:szCs w:val="20"/>
              </w:rPr>
              <w:t>1,044,001</w:t>
            </w:r>
          </w:p>
        </w:tc>
      </w:tr>
      <w:tr w:rsidR="00E52B28" w14:paraId="08EE2D2D" w14:textId="77777777" w:rsidTr="00226DB6">
        <w:trPr>
          <w:gridAfter w:val="1"/>
          <w:wAfter w:w="283" w:type="dxa"/>
        </w:trPr>
        <w:tc>
          <w:tcPr>
            <w:tcW w:w="2644" w:type="dxa"/>
          </w:tcPr>
          <w:p w14:paraId="48482515" w14:textId="77777777" w:rsidR="00226DB6" w:rsidRDefault="00226DB6" w:rsidP="00EF0D55">
            <w:pPr>
              <w:ind w:left="0" w:firstLine="0"/>
              <w:jc w:val="left"/>
              <w:rPr>
                <w:b/>
                <w:bCs/>
                <w:sz w:val="20"/>
                <w:szCs w:val="20"/>
              </w:rPr>
            </w:pPr>
          </w:p>
          <w:p w14:paraId="0E496D50" w14:textId="4A58B5ED" w:rsidR="00E52B28" w:rsidRPr="00E52B28" w:rsidRDefault="00E52B28" w:rsidP="00EF0D55">
            <w:pPr>
              <w:ind w:left="0" w:firstLine="0"/>
              <w:jc w:val="left"/>
              <w:rPr>
                <w:b/>
                <w:bCs/>
                <w:sz w:val="20"/>
                <w:szCs w:val="20"/>
              </w:rPr>
            </w:pPr>
            <w:r>
              <w:rPr>
                <w:b/>
                <w:bCs/>
                <w:sz w:val="20"/>
                <w:szCs w:val="20"/>
              </w:rPr>
              <w:t>Changes during 2019:</w:t>
            </w:r>
          </w:p>
        </w:tc>
        <w:tc>
          <w:tcPr>
            <w:tcW w:w="1179" w:type="dxa"/>
            <w:gridSpan w:val="3"/>
            <w:vAlign w:val="bottom"/>
          </w:tcPr>
          <w:p w14:paraId="31F35215" w14:textId="77777777" w:rsidR="00E52B28" w:rsidRDefault="00E52B28" w:rsidP="00EF0D55">
            <w:pPr>
              <w:ind w:left="0" w:firstLine="0"/>
              <w:jc w:val="right"/>
              <w:rPr>
                <w:sz w:val="20"/>
                <w:szCs w:val="20"/>
              </w:rPr>
            </w:pPr>
          </w:p>
        </w:tc>
        <w:tc>
          <w:tcPr>
            <w:tcW w:w="1417" w:type="dxa"/>
            <w:gridSpan w:val="2"/>
            <w:vAlign w:val="bottom"/>
          </w:tcPr>
          <w:p w14:paraId="5EA0B60F" w14:textId="77777777" w:rsidR="00E52B28" w:rsidRDefault="00E52B28" w:rsidP="00EF0D55">
            <w:pPr>
              <w:ind w:left="0" w:firstLine="0"/>
              <w:jc w:val="right"/>
              <w:rPr>
                <w:sz w:val="20"/>
                <w:szCs w:val="20"/>
              </w:rPr>
            </w:pPr>
          </w:p>
        </w:tc>
        <w:tc>
          <w:tcPr>
            <w:tcW w:w="1276" w:type="dxa"/>
            <w:gridSpan w:val="2"/>
            <w:vAlign w:val="bottom"/>
          </w:tcPr>
          <w:p w14:paraId="567553C3" w14:textId="77777777" w:rsidR="00E52B28" w:rsidRDefault="00E52B28" w:rsidP="00EF0D55">
            <w:pPr>
              <w:ind w:left="0" w:firstLine="0"/>
              <w:jc w:val="right"/>
              <w:rPr>
                <w:sz w:val="20"/>
                <w:szCs w:val="20"/>
              </w:rPr>
            </w:pPr>
          </w:p>
        </w:tc>
        <w:tc>
          <w:tcPr>
            <w:tcW w:w="1276" w:type="dxa"/>
            <w:gridSpan w:val="2"/>
            <w:vAlign w:val="bottom"/>
          </w:tcPr>
          <w:p w14:paraId="6E1B3269" w14:textId="77777777" w:rsidR="00E52B28" w:rsidRDefault="00E52B28" w:rsidP="00EF0D55">
            <w:pPr>
              <w:ind w:left="0" w:firstLine="0"/>
              <w:jc w:val="right"/>
              <w:rPr>
                <w:sz w:val="20"/>
                <w:szCs w:val="20"/>
              </w:rPr>
            </w:pPr>
          </w:p>
        </w:tc>
        <w:tc>
          <w:tcPr>
            <w:tcW w:w="1275" w:type="dxa"/>
            <w:gridSpan w:val="2"/>
            <w:vAlign w:val="bottom"/>
          </w:tcPr>
          <w:p w14:paraId="2469C66E" w14:textId="77777777" w:rsidR="00E52B28" w:rsidRDefault="00E52B28" w:rsidP="00EF0D55">
            <w:pPr>
              <w:ind w:left="0" w:firstLine="0"/>
              <w:jc w:val="right"/>
              <w:rPr>
                <w:sz w:val="20"/>
                <w:szCs w:val="20"/>
              </w:rPr>
            </w:pPr>
          </w:p>
        </w:tc>
      </w:tr>
      <w:tr w:rsidR="00E52B28" w14:paraId="56F05ABC" w14:textId="77777777" w:rsidTr="00226DB6">
        <w:trPr>
          <w:gridAfter w:val="1"/>
          <w:wAfter w:w="283" w:type="dxa"/>
        </w:trPr>
        <w:tc>
          <w:tcPr>
            <w:tcW w:w="2644" w:type="dxa"/>
          </w:tcPr>
          <w:p w14:paraId="4B6A0172" w14:textId="3B5A8642" w:rsidR="00E52B28" w:rsidRDefault="00E52B28" w:rsidP="00EF0D55">
            <w:pPr>
              <w:ind w:left="0" w:firstLine="0"/>
              <w:jc w:val="left"/>
              <w:rPr>
                <w:sz w:val="20"/>
                <w:szCs w:val="20"/>
              </w:rPr>
            </w:pPr>
            <w:r>
              <w:rPr>
                <w:sz w:val="20"/>
                <w:szCs w:val="20"/>
              </w:rPr>
              <w:t>Donations</w:t>
            </w:r>
          </w:p>
        </w:tc>
        <w:tc>
          <w:tcPr>
            <w:tcW w:w="1179" w:type="dxa"/>
            <w:gridSpan w:val="3"/>
            <w:vAlign w:val="bottom"/>
          </w:tcPr>
          <w:p w14:paraId="3CC64968" w14:textId="1ADD5497" w:rsidR="00E52B28" w:rsidRDefault="00E52B28" w:rsidP="00EF0D55">
            <w:pPr>
              <w:ind w:left="0" w:firstLine="0"/>
              <w:jc w:val="right"/>
              <w:rPr>
                <w:sz w:val="20"/>
                <w:szCs w:val="20"/>
              </w:rPr>
            </w:pPr>
            <w:r>
              <w:rPr>
                <w:sz w:val="20"/>
                <w:szCs w:val="20"/>
              </w:rPr>
              <w:t>-</w:t>
            </w:r>
          </w:p>
        </w:tc>
        <w:tc>
          <w:tcPr>
            <w:tcW w:w="1417" w:type="dxa"/>
            <w:gridSpan w:val="2"/>
            <w:vAlign w:val="bottom"/>
          </w:tcPr>
          <w:p w14:paraId="1DFAF034" w14:textId="3802EAB0" w:rsidR="00E52B28" w:rsidRDefault="00E52B28" w:rsidP="00EF0D55">
            <w:pPr>
              <w:ind w:left="0" w:firstLine="0"/>
              <w:jc w:val="right"/>
              <w:rPr>
                <w:sz w:val="20"/>
                <w:szCs w:val="20"/>
              </w:rPr>
            </w:pPr>
            <w:r>
              <w:rPr>
                <w:sz w:val="20"/>
                <w:szCs w:val="20"/>
              </w:rPr>
              <w:t>-</w:t>
            </w:r>
          </w:p>
        </w:tc>
        <w:tc>
          <w:tcPr>
            <w:tcW w:w="1276" w:type="dxa"/>
            <w:gridSpan w:val="2"/>
            <w:vAlign w:val="bottom"/>
          </w:tcPr>
          <w:p w14:paraId="3EDDB110" w14:textId="62F246DD" w:rsidR="00E52B28" w:rsidRDefault="00E52B28" w:rsidP="00EF0D55">
            <w:pPr>
              <w:ind w:left="0" w:firstLine="0"/>
              <w:jc w:val="right"/>
              <w:rPr>
                <w:sz w:val="20"/>
                <w:szCs w:val="20"/>
              </w:rPr>
            </w:pPr>
            <w:r>
              <w:rPr>
                <w:sz w:val="20"/>
                <w:szCs w:val="20"/>
              </w:rPr>
              <w:t>-</w:t>
            </w:r>
          </w:p>
        </w:tc>
        <w:tc>
          <w:tcPr>
            <w:tcW w:w="1276" w:type="dxa"/>
            <w:gridSpan w:val="2"/>
            <w:vAlign w:val="bottom"/>
          </w:tcPr>
          <w:p w14:paraId="59DE992A" w14:textId="42C2E334" w:rsidR="00E52B28" w:rsidRDefault="00E52B28" w:rsidP="00EF0D55">
            <w:pPr>
              <w:ind w:left="0" w:firstLine="0"/>
              <w:jc w:val="right"/>
              <w:rPr>
                <w:sz w:val="20"/>
                <w:szCs w:val="20"/>
              </w:rPr>
            </w:pPr>
            <w:r>
              <w:rPr>
                <w:sz w:val="20"/>
                <w:szCs w:val="20"/>
              </w:rPr>
              <w:t>2,135,235</w:t>
            </w:r>
          </w:p>
        </w:tc>
        <w:tc>
          <w:tcPr>
            <w:tcW w:w="1275" w:type="dxa"/>
            <w:gridSpan w:val="2"/>
            <w:vAlign w:val="bottom"/>
          </w:tcPr>
          <w:p w14:paraId="4BA6BEBE" w14:textId="40B2E50D" w:rsidR="00E52B28" w:rsidRDefault="00E52B28" w:rsidP="00EF0D55">
            <w:pPr>
              <w:ind w:left="0" w:firstLine="0"/>
              <w:jc w:val="right"/>
              <w:rPr>
                <w:sz w:val="20"/>
                <w:szCs w:val="20"/>
              </w:rPr>
            </w:pPr>
            <w:r>
              <w:rPr>
                <w:sz w:val="20"/>
                <w:szCs w:val="20"/>
              </w:rPr>
              <w:t>2,135,235</w:t>
            </w:r>
          </w:p>
        </w:tc>
      </w:tr>
      <w:tr w:rsidR="00E52B28" w14:paraId="02309519" w14:textId="77777777" w:rsidTr="00226DB6">
        <w:trPr>
          <w:gridAfter w:val="1"/>
          <w:wAfter w:w="283" w:type="dxa"/>
        </w:trPr>
        <w:tc>
          <w:tcPr>
            <w:tcW w:w="2644" w:type="dxa"/>
          </w:tcPr>
          <w:p w14:paraId="5267DDE4" w14:textId="7D9226AE" w:rsidR="00E52B28" w:rsidRDefault="00E52B28" w:rsidP="00EF0D55">
            <w:pPr>
              <w:ind w:left="0" w:firstLine="0"/>
              <w:jc w:val="left"/>
              <w:rPr>
                <w:sz w:val="20"/>
                <w:szCs w:val="20"/>
              </w:rPr>
            </w:pPr>
            <w:r>
              <w:rPr>
                <w:sz w:val="20"/>
                <w:szCs w:val="20"/>
              </w:rPr>
              <w:t>Net income for year</w:t>
            </w:r>
          </w:p>
        </w:tc>
        <w:tc>
          <w:tcPr>
            <w:tcW w:w="1179" w:type="dxa"/>
            <w:gridSpan w:val="3"/>
            <w:vAlign w:val="bottom"/>
          </w:tcPr>
          <w:p w14:paraId="75B84798" w14:textId="6817138A" w:rsidR="00E52B28" w:rsidRDefault="00E52B28" w:rsidP="00EF0D55">
            <w:pPr>
              <w:ind w:left="0" w:firstLine="0"/>
              <w:jc w:val="right"/>
              <w:rPr>
                <w:sz w:val="20"/>
                <w:szCs w:val="20"/>
              </w:rPr>
            </w:pPr>
            <w:r>
              <w:rPr>
                <w:sz w:val="20"/>
                <w:szCs w:val="20"/>
              </w:rPr>
              <w:t>108,130</w:t>
            </w:r>
          </w:p>
        </w:tc>
        <w:tc>
          <w:tcPr>
            <w:tcW w:w="1417" w:type="dxa"/>
            <w:gridSpan w:val="2"/>
            <w:vAlign w:val="bottom"/>
          </w:tcPr>
          <w:p w14:paraId="399F9545" w14:textId="58558FF0" w:rsidR="00E52B28" w:rsidRDefault="00E52B28" w:rsidP="00EF0D55">
            <w:pPr>
              <w:ind w:left="0" w:firstLine="0"/>
              <w:jc w:val="right"/>
              <w:rPr>
                <w:sz w:val="20"/>
                <w:szCs w:val="20"/>
              </w:rPr>
            </w:pPr>
            <w:r>
              <w:rPr>
                <w:sz w:val="20"/>
                <w:szCs w:val="20"/>
              </w:rPr>
              <w:t>-</w:t>
            </w:r>
          </w:p>
        </w:tc>
        <w:tc>
          <w:tcPr>
            <w:tcW w:w="1276" w:type="dxa"/>
            <w:gridSpan w:val="2"/>
            <w:vAlign w:val="bottom"/>
          </w:tcPr>
          <w:p w14:paraId="3A2E4611" w14:textId="657FDF39" w:rsidR="00E52B28" w:rsidRDefault="00E52B28" w:rsidP="00EF0D55">
            <w:pPr>
              <w:ind w:left="0" w:firstLine="0"/>
              <w:jc w:val="right"/>
              <w:rPr>
                <w:sz w:val="20"/>
                <w:szCs w:val="20"/>
              </w:rPr>
            </w:pPr>
            <w:r>
              <w:rPr>
                <w:sz w:val="20"/>
                <w:szCs w:val="20"/>
              </w:rPr>
              <w:t>-</w:t>
            </w:r>
          </w:p>
        </w:tc>
        <w:tc>
          <w:tcPr>
            <w:tcW w:w="1276" w:type="dxa"/>
            <w:gridSpan w:val="2"/>
            <w:vAlign w:val="bottom"/>
          </w:tcPr>
          <w:p w14:paraId="1C42D764" w14:textId="75A38344" w:rsidR="00E52B28" w:rsidRDefault="00E52B28" w:rsidP="00EF0D55">
            <w:pPr>
              <w:ind w:left="0" w:firstLine="0"/>
              <w:jc w:val="right"/>
              <w:rPr>
                <w:sz w:val="20"/>
                <w:szCs w:val="20"/>
              </w:rPr>
            </w:pPr>
            <w:r>
              <w:rPr>
                <w:sz w:val="20"/>
                <w:szCs w:val="20"/>
              </w:rPr>
              <w:t>-</w:t>
            </w:r>
          </w:p>
        </w:tc>
        <w:tc>
          <w:tcPr>
            <w:tcW w:w="1275" w:type="dxa"/>
            <w:gridSpan w:val="2"/>
            <w:vAlign w:val="bottom"/>
          </w:tcPr>
          <w:p w14:paraId="4B4DC94E" w14:textId="0A3A3755" w:rsidR="00E52B28" w:rsidRDefault="00E52B28" w:rsidP="00EF0D55">
            <w:pPr>
              <w:ind w:left="0" w:firstLine="0"/>
              <w:jc w:val="right"/>
              <w:rPr>
                <w:sz w:val="20"/>
                <w:szCs w:val="20"/>
              </w:rPr>
            </w:pPr>
            <w:r>
              <w:rPr>
                <w:sz w:val="20"/>
                <w:szCs w:val="20"/>
              </w:rPr>
              <w:t>108,130</w:t>
            </w:r>
          </w:p>
        </w:tc>
      </w:tr>
      <w:tr w:rsidR="00E52B28" w14:paraId="6AA8E062" w14:textId="77777777" w:rsidTr="00226DB6">
        <w:trPr>
          <w:gridAfter w:val="1"/>
          <w:wAfter w:w="283" w:type="dxa"/>
        </w:trPr>
        <w:tc>
          <w:tcPr>
            <w:tcW w:w="2972" w:type="dxa"/>
            <w:gridSpan w:val="3"/>
          </w:tcPr>
          <w:p w14:paraId="438B9F1E" w14:textId="64F0DCA9" w:rsidR="00E52B28" w:rsidRDefault="00E52B28" w:rsidP="00EF0D55">
            <w:pPr>
              <w:ind w:left="0" w:firstLine="0"/>
              <w:jc w:val="left"/>
              <w:rPr>
                <w:sz w:val="20"/>
                <w:szCs w:val="20"/>
              </w:rPr>
            </w:pPr>
            <w:r>
              <w:rPr>
                <w:sz w:val="20"/>
                <w:szCs w:val="20"/>
              </w:rPr>
              <w:t>Release of amounts designated by the Executive Committee</w:t>
            </w:r>
          </w:p>
        </w:tc>
        <w:tc>
          <w:tcPr>
            <w:tcW w:w="851" w:type="dxa"/>
            <w:vAlign w:val="bottom"/>
          </w:tcPr>
          <w:p w14:paraId="5E641D02" w14:textId="70F13F3E" w:rsidR="00E52B28" w:rsidRDefault="00E52B28" w:rsidP="00EF0D55">
            <w:pPr>
              <w:ind w:left="0" w:firstLine="0"/>
              <w:jc w:val="right"/>
              <w:rPr>
                <w:sz w:val="20"/>
                <w:szCs w:val="20"/>
              </w:rPr>
            </w:pPr>
            <w:r>
              <w:rPr>
                <w:sz w:val="20"/>
                <w:szCs w:val="20"/>
              </w:rPr>
              <w:t>-</w:t>
            </w:r>
          </w:p>
        </w:tc>
        <w:tc>
          <w:tcPr>
            <w:tcW w:w="1417" w:type="dxa"/>
            <w:gridSpan w:val="2"/>
            <w:vAlign w:val="bottom"/>
          </w:tcPr>
          <w:p w14:paraId="41B9D122" w14:textId="721424F5" w:rsidR="00E52B28" w:rsidRDefault="00E52B28" w:rsidP="00EF0D55">
            <w:pPr>
              <w:ind w:left="0" w:firstLine="0"/>
              <w:jc w:val="right"/>
              <w:rPr>
                <w:sz w:val="20"/>
                <w:szCs w:val="20"/>
              </w:rPr>
            </w:pPr>
            <w:r>
              <w:rPr>
                <w:sz w:val="20"/>
                <w:szCs w:val="20"/>
              </w:rPr>
              <w:t>-</w:t>
            </w:r>
          </w:p>
        </w:tc>
        <w:tc>
          <w:tcPr>
            <w:tcW w:w="1276" w:type="dxa"/>
            <w:gridSpan w:val="2"/>
            <w:vAlign w:val="bottom"/>
          </w:tcPr>
          <w:p w14:paraId="1098E56A" w14:textId="09DAB987" w:rsidR="00E52B28" w:rsidRDefault="00E52B28" w:rsidP="00EF0D55">
            <w:pPr>
              <w:ind w:left="0" w:firstLine="0"/>
              <w:jc w:val="right"/>
              <w:rPr>
                <w:sz w:val="20"/>
                <w:szCs w:val="20"/>
              </w:rPr>
            </w:pPr>
            <w:r>
              <w:rPr>
                <w:sz w:val="20"/>
                <w:szCs w:val="20"/>
              </w:rPr>
              <w:t>-</w:t>
            </w:r>
          </w:p>
        </w:tc>
        <w:tc>
          <w:tcPr>
            <w:tcW w:w="1276" w:type="dxa"/>
            <w:gridSpan w:val="2"/>
            <w:vAlign w:val="bottom"/>
          </w:tcPr>
          <w:p w14:paraId="54A5C1BD" w14:textId="270C2086" w:rsidR="00E52B28" w:rsidRDefault="00E52B28" w:rsidP="00EF0D55">
            <w:pPr>
              <w:ind w:left="0" w:firstLine="0"/>
              <w:jc w:val="right"/>
              <w:rPr>
                <w:sz w:val="20"/>
                <w:szCs w:val="20"/>
              </w:rPr>
            </w:pPr>
            <w:r>
              <w:rPr>
                <w:sz w:val="20"/>
                <w:szCs w:val="20"/>
              </w:rPr>
              <w:t>-</w:t>
            </w:r>
          </w:p>
        </w:tc>
        <w:tc>
          <w:tcPr>
            <w:tcW w:w="1275" w:type="dxa"/>
            <w:gridSpan w:val="2"/>
            <w:vAlign w:val="bottom"/>
          </w:tcPr>
          <w:p w14:paraId="76064C45" w14:textId="17487C2A" w:rsidR="00E52B28" w:rsidRDefault="00E52B28" w:rsidP="00EF0D55">
            <w:pPr>
              <w:ind w:left="0" w:firstLine="0"/>
              <w:jc w:val="right"/>
              <w:rPr>
                <w:sz w:val="20"/>
                <w:szCs w:val="20"/>
              </w:rPr>
            </w:pPr>
            <w:r>
              <w:rPr>
                <w:sz w:val="20"/>
                <w:szCs w:val="20"/>
              </w:rPr>
              <w:t>-</w:t>
            </w:r>
          </w:p>
        </w:tc>
      </w:tr>
      <w:tr w:rsidR="00E52B28" w14:paraId="1E384D11" w14:textId="77777777" w:rsidTr="00226DB6">
        <w:trPr>
          <w:gridAfter w:val="1"/>
          <w:wAfter w:w="283" w:type="dxa"/>
        </w:trPr>
        <w:tc>
          <w:tcPr>
            <w:tcW w:w="2644" w:type="dxa"/>
          </w:tcPr>
          <w:p w14:paraId="485E0AFF" w14:textId="25BA1746" w:rsidR="00E52B28" w:rsidRDefault="00E52B28" w:rsidP="00EF0D55">
            <w:pPr>
              <w:ind w:left="0" w:firstLine="0"/>
              <w:jc w:val="left"/>
              <w:rPr>
                <w:sz w:val="20"/>
                <w:szCs w:val="20"/>
              </w:rPr>
            </w:pPr>
            <w:r>
              <w:rPr>
                <w:sz w:val="20"/>
                <w:szCs w:val="20"/>
              </w:rPr>
              <w:t>Amounts transferred to cover depreciation costs</w:t>
            </w:r>
          </w:p>
        </w:tc>
        <w:tc>
          <w:tcPr>
            <w:tcW w:w="1179" w:type="dxa"/>
            <w:gridSpan w:val="3"/>
            <w:vAlign w:val="bottom"/>
          </w:tcPr>
          <w:p w14:paraId="5AD8C668" w14:textId="2CEFCF4D" w:rsidR="00E52B28" w:rsidRPr="00E52B28" w:rsidRDefault="00E52B28" w:rsidP="00EF0D55">
            <w:pPr>
              <w:ind w:left="0" w:firstLine="0"/>
              <w:jc w:val="right"/>
              <w:rPr>
                <w:sz w:val="20"/>
                <w:szCs w:val="20"/>
                <w:u w:val="single"/>
              </w:rPr>
            </w:pPr>
            <w:r>
              <w:rPr>
                <w:sz w:val="20"/>
                <w:szCs w:val="20"/>
                <w:u w:val="single"/>
              </w:rPr>
              <w:t xml:space="preserve">        4,338</w:t>
            </w:r>
          </w:p>
        </w:tc>
        <w:tc>
          <w:tcPr>
            <w:tcW w:w="1417" w:type="dxa"/>
            <w:gridSpan w:val="2"/>
            <w:vAlign w:val="bottom"/>
          </w:tcPr>
          <w:p w14:paraId="49406197" w14:textId="3D843104" w:rsidR="00E52B28" w:rsidRPr="00E52B28" w:rsidRDefault="00AD387F" w:rsidP="00EF0D55">
            <w:pPr>
              <w:ind w:left="0" w:firstLine="0"/>
              <w:jc w:val="right"/>
              <w:rPr>
                <w:sz w:val="20"/>
                <w:szCs w:val="20"/>
                <w:u w:val="single"/>
              </w:rPr>
            </w:pPr>
            <w:r>
              <w:rPr>
                <w:sz w:val="20"/>
                <w:szCs w:val="20"/>
                <w:u w:val="single"/>
              </w:rPr>
              <w:t xml:space="preserve">                 -</w:t>
            </w:r>
          </w:p>
        </w:tc>
        <w:tc>
          <w:tcPr>
            <w:tcW w:w="1276" w:type="dxa"/>
            <w:gridSpan w:val="2"/>
            <w:vAlign w:val="bottom"/>
          </w:tcPr>
          <w:p w14:paraId="45ECC794" w14:textId="3A7EA853" w:rsidR="00E52B28" w:rsidRPr="00E52B28" w:rsidRDefault="00AD387F" w:rsidP="00EF0D55">
            <w:pPr>
              <w:ind w:left="0" w:firstLine="0"/>
              <w:jc w:val="right"/>
              <w:rPr>
                <w:sz w:val="20"/>
                <w:szCs w:val="20"/>
                <w:u w:val="single"/>
              </w:rPr>
            </w:pPr>
            <w:r>
              <w:rPr>
                <w:sz w:val="20"/>
                <w:szCs w:val="20"/>
                <w:u w:val="single"/>
              </w:rPr>
              <w:t xml:space="preserve">      (4,338)</w:t>
            </w:r>
          </w:p>
        </w:tc>
        <w:tc>
          <w:tcPr>
            <w:tcW w:w="1276" w:type="dxa"/>
            <w:gridSpan w:val="2"/>
            <w:vAlign w:val="bottom"/>
          </w:tcPr>
          <w:p w14:paraId="27B15DEC" w14:textId="1BEA6BDF" w:rsidR="00E52B28" w:rsidRPr="00E52B28" w:rsidRDefault="00AD387F" w:rsidP="00EF0D55">
            <w:pPr>
              <w:ind w:left="0" w:firstLine="0"/>
              <w:jc w:val="right"/>
              <w:rPr>
                <w:sz w:val="20"/>
                <w:szCs w:val="20"/>
                <w:u w:val="single"/>
              </w:rPr>
            </w:pPr>
            <w:r>
              <w:rPr>
                <w:sz w:val="20"/>
                <w:szCs w:val="20"/>
                <w:u w:val="single"/>
              </w:rPr>
              <w:t xml:space="preserve">                  -</w:t>
            </w:r>
          </w:p>
        </w:tc>
        <w:tc>
          <w:tcPr>
            <w:tcW w:w="1275" w:type="dxa"/>
            <w:gridSpan w:val="2"/>
            <w:vAlign w:val="bottom"/>
          </w:tcPr>
          <w:p w14:paraId="5A6CE273" w14:textId="67A01964" w:rsidR="00E52B28" w:rsidRPr="00E52B28" w:rsidRDefault="00AD387F" w:rsidP="00EF0D55">
            <w:pPr>
              <w:ind w:left="0" w:firstLine="0"/>
              <w:jc w:val="right"/>
              <w:rPr>
                <w:sz w:val="20"/>
                <w:szCs w:val="20"/>
                <w:u w:val="single"/>
              </w:rPr>
            </w:pPr>
            <w:r>
              <w:rPr>
                <w:sz w:val="20"/>
                <w:szCs w:val="20"/>
                <w:u w:val="single"/>
              </w:rPr>
              <w:t xml:space="preserve">                  -</w:t>
            </w:r>
          </w:p>
        </w:tc>
      </w:tr>
      <w:tr w:rsidR="00AD387F" w14:paraId="49C4768C" w14:textId="77777777" w:rsidTr="00226DB6">
        <w:trPr>
          <w:gridAfter w:val="1"/>
          <w:wAfter w:w="283" w:type="dxa"/>
        </w:trPr>
        <w:tc>
          <w:tcPr>
            <w:tcW w:w="2830" w:type="dxa"/>
            <w:gridSpan w:val="2"/>
          </w:tcPr>
          <w:p w14:paraId="7DD8424C" w14:textId="48251F5E" w:rsidR="00AD387F" w:rsidRPr="00AD387F" w:rsidRDefault="00AD387F" w:rsidP="00AD387F">
            <w:pPr>
              <w:ind w:left="0" w:firstLine="0"/>
              <w:jc w:val="left"/>
              <w:rPr>
                <w:b/>
                <w:bCs/>
                <w:sz w:val="20"/>
                <w:szCs w:val="20"/>
              </w:rPr>
            </w:pPr>
            <w:r>
              <w:rPr>
                <w:b/>
                <w:bCs/>
                <w:sz w:val="20"/>
                <w:szCs w:val="20"/>
              </w:rPr>
              <w:t>Balance to 31 December 2019</w:t>
            </w:r>
          </w:p>
        </w:tc>
        <w:tc>
          <w:tcPr>
            <w:tcW w:w="993" w:type="dxa"/>
            <w:gridSpan w:val="2"/>
            <w:vAlign w:val="bottom"/>
          </w:tcPr>
          <w:p w14:paraId="6C745245" w14:textId="6B88B974" w:rsidR="00AD387F" w:rsidRPr="00AD387F" w:rsidRDefault="00AD387F" w:rsidP="00AD387F">
            <w:pPr>
              <w:ind w:left="0" w:firstLine="0"/>
              <w:jc w:val="right"/>
              <w:rPr>
                <w:sz w:val="20"/>
                <w:szCs w:val="20"/>
                <w:u w:val="double"/>
              </w:rPr>
            </w:pPr>
            <w:r w:rsidRPr="00AD387F">
              <w:rPr>
                <w:sz w:val="20"/>
                <w:szCs w:val="20"/>
                <w:u w:val="double"/>
              </w:rPr>
              <w:t xml:space="preserve">  631,183</w:t>
            </w:r>
          </w:p>
        </w:tc>
        <w:tc>
          <w:tcPr>
            <w:tcW w:w="1417" w:type="dxa"/>
            <w:gridSpan w:val="2"/>
            <w:vAlign w:val="bottom"/>
          </w:tcPr>
          <w:p w14:paraId="45851A3A" w14:textId="614A055A" w:rsidR="00AD387F" w:rsidRPr="00AD387F" w:rsidRDefault="00AD387F" w:rsidP="00AD387F">
            <w:pPr>
              <w:ind w:left="0" w:firstLine="0"/>
              <w:jc w:val="right"/>
              <w:rPr>
                <w:sz w:val="20"/>
                <w:szCs w:val="20"/>
                <w:u w:val="double"/>
              </w:rPr>
            </w:pPr>
            <w:r w:rsidRPr="00AD387F">
              <w:rPr>
                <w:sz w:val="20"/>
                <w:szCs w:val="20"/>
                <w:u w:val="double"/>
              </w:rPr>
              <w:t xml:space="preserve">      500,000</w:t>
            </w:r>
          </w:p>
        </w:tc>
        <w:tc>
          <w:tcPr>
            <w:tcW w:w="1276" w:type="dxa"/>
            <w:gridSpan w:val="2"/>
            <w:vAlign w:val="bottom"/>
          </w:tcPr>
          <w:p w14:paraId="1E4BF1F9" w14:textId="6FBC256F" w:rsidR="00AD387F" w:rsidRPr="00AD387F" w:rsidRDefault="00AD387F" w:rsidP="00AD387F">
            <w:pPr>
              <w:ind w:left="0" w:firstLine="0"/>
              <w:jc w:val="right"/>
              <w:rPr>
                <w:sz w:val="20"/>
                <w:szCs w:val="20"/>
                <w:u w:val="double"/>
              </w:rPr>
            </w:pPr>
            <w:r w:rsidRPr="00AD387F">
              <w:rPr>
                <w:sz w:val="20"/>
                <w:szCs w:val="20"/>
                <w:u w:val="double"/>
              </w:rPr>
              <w:t xml:space="preserve">       20,948</w:t>
            </w:r>
          </w:p>
        </w:tc>
        <w:tc>
          <w:tcPr>
            <w:tcW w:w="1276" w:type="dxa"/>
            <w:gridSpan w:val="2"/>
            <w:vAlign w:val="bottom"/>
          </w:tcPr>
          <w:p w14:paraId="628E9B32" w14:textId="1FF50811" w:rsidR="00AD387F" w:rsidRPr="00AD387F" w:rsidRDefault="00AD387F" w:rsidP="00AD387F">
            <w:pPr>
              <w:ind w:left="0" w:firstLine="0"/>
              <w:jc w:val="right"/>
              <w:rPr>
                <w:sz w:val="20"/>
                <w:szCs w:val="20"/>
                <w:u w:val="double"/>
              </w:rPr>
            </w:pPr>
            <w:r w:rsidRPr="00AD387F">
              <w:rPr>
                <w:sz w:val="20"/>
                <w:szCs w:val="20"/>
                <w:u w:val="double"/>
              </w:rPr>
              <w:t xml:space="preserve">   2,135,235</w:t>
            </w:r>
          </w:p>
        </w:tc>
        <w:tc>
          <w:tcPr>
            <w:tcW w:w="1275" w:type="dxa"/>
            <w:gridSpan w:val="2"/>
            <w:vAlign w:val="bottom"/>
          </w:tcPr>
          <w:p w14:paraId="13E4C0C8" w14:textId="164327A8" w:rsidR="00AD387F" w:rsidRPr="00AD387F" w:rsidRDefault="00AD387F" w:rsidP="00AD387F">
            <w:pPr>
              <w:ind w:left="0" w:firstLine="0"/>
              <w:jc w:val="right"/>
              <w:rPr>
                <w:sz w:val="20"/>
                <w:szCs w:val="20"/>
                <w:u w:val="double"/>
              </w:rPr>
            </w:pPr>
            <w:r w:rsidRPr="00AD387F">
              <w:rPr>
                <w:sz w:val="20"/>
                <w:szCs w:val="20"/>
                <w:u w:val="double"/>
              </w:rPr>
              <w:t xml:space="preserve">   3,287,366</w:t>
            </w:r>
          </w:p>
        </w:tc>
      </w:tr>
    </w:tbl>
    <w:p w14:paraId="5E918CE7" w14:textId="77777777" w:rsidR="004C085A" w:rsidRDefault="004C085A" w:rsidP="004C085A">
      <w:pPr>
        <w:spacing w:after="0" w:line="276" w:lineRule="auto"/>
        <w:ind w:left="0" w:firstLine="0"/>
        <w:rPr>
          <w:sz w:val="20"/>
          <w:szCs w:val="20"/>
        </w:rPr>
      </w:pPr>
    </w:p>
    <w:p w14:paraId="10D75CAD" w14:textId="77777777" w:rsidR="004C085A" w:rsidRPr="00AD387F" w:rsidRDefault="004C085A" w:rsidP="004C085A">
      <w:pPr>
        <w:spacing w:after="0" w:line="276" w:lineRule="auto"/>
        <w:ind w:left="0" w:firstLine="0"/>
        <w:rPr>
          <w:sz w:val="20"/>
          <w:szCs w:val="20"/>
        </w:rPr>
      </w:pPr>
    </w:p>
    <w:p w14:paraId="310B1BC3" w14:textId="77777777" w:rsidR="004C085A" w:rsidRDefault="004C085A" w:rsidP="004C085A">
      <w:pPr>
        <w:spacing w:after="0" w:line="276" w:lineRule="auto"/>
        <w:ind w:left="0" w:firstLine="0"/>
        <w:rPr>
          <w:sz w:val="20"/>
          <w:szCs w:val="20"/>
        </w:rPr>
      </w:pPr>
    </w:p>
    <w:p w14:paraId="1234C330" w14:textId="77777777" w:rsidR="004C085A" w:rsidRDefault="004C085A" w:rsidP="004C085A">
      <w:pPr>
        <w:spacing w:after="0" w:line="276" w:lineRule="auto"/>
        <w:ind w:left="0" w:firstLine="0"/>
        <w:rPr>
          <w:sz w:val="20"/>
          <w:szCs w:val="20"/>
        </w:rPr>
      </w:pPr>
    </w:p>
    <w:p w14:paraId="0D30B686" w14:textId="77777777" w:rsidR="004C085A" w:rsidRDefault="004C085A" w:rsidP="004C085A">
      <w:pPr>
        <w:spacing w:after="0" w:line="276" w:lineRule="auto"/>
        <w:ind w:left="0" w:firstLine="0"/>
        <w:rPr>
          <w:sz w:val="20"/>
          <w:szCs w:val="20"/>
        </w:rPr>
      </w:pPr>
    </w:p>
    <w:p w14:paraId="08FF76FB" w14:textId="73011A19" w:rsidR="004C085A" w:rsidRDefault="004C085A" w:rsidP="004C085A">
      <w:pPr>
        <w:spacing w:after="0" w:line="276" w:lineRule="auto"/>
        <w:ind w:left="0" w:firstLine="0"/>
        <w:rPr>
          <w:sz w:val="20"/>
          <w:szCs w:val="20"/>
        </w:rPr>
      </w:pPr>
    </w:p>
    <w:p w14:paraId="0C533110" w14:textId="6B741077" w:rsidR="004C085A" w:rsidRDefault="004C085A" w:rsidP="004C085A">
      <w:pPr>
        <w:spacing w:after="0" w:line="276" w:lineRule="auto"/>
        <w:ind w:left="0" w:firstLine="0"/>
        <w:rPr>
          <w:sz w:val="20"/>
          <w:szCs w:val="20"/>
        </w:rPr>
      </w:pPr>
    </w:p>
    <w:p w14:paraId="5EA8A056" w14:textId="061BEDDE" w:rsidR="00AD387F" w:rsidRDefault="00AD387F" w:rsidP="004C085A">
      <w:pPr>
        <w:spacing w:after="0" w:line="276" w:lineRule="auto"/>
        <w:ind w:left="0" w:firstLine="0"/>
        <w:rPr>
          <w:sz w:val="20"/>
          <w:szCs w:val="20"/>
        </w:rPr>
      </w:pPr>
    </w:p>
    <w:p w14:paraId="78812354" w14:textId="0D354AE0" w:rsidR="00AD387F" w:rsidRDefault="00AD387F" w:rsidP="004C085A">
      <w:pPr>
        <w:spacing w:after="0" w:line="276" w:lineRule="auto"/>
        <w:ind w:left="0" w:firstLine="0"/>
        <w:rPr>
          <w:sz w:val="20"/>
          <w:szCs w:val="20"/>
        </w:rPr>
      </w:pPr>
    </w:p>
    <w:p w14:paraId="50862281" w14:textId="44E6925E" w:rsidR="00AD387F" w:rsidRDefault="00AD387F" w:rsidP="004C085A">
      <w:pPr>
        <w:spacing w:after="0" w:line="276" w:lineRule="auto"/>
        <w:ind w:left="0" w:firstLine="0"/>
        <w:rPr>
          <w:sz w:val="20"/>
          <w:szCs w:val="20"/>
        </w:rPr>
      </w:pPr>
    </w:p>
    <w:p w14:paraId="5C8A0261" w14:textId="358A2219" w:rsidR="00AD387F" w:rsidRDefault="00AD387F" w:rsidP="004C085A">
      <w:pPr>
        <w:spacing w:after="0" w:line="276" w:lineRule="auto"/>
        <w:ind w:left="0" w:firstLine="0"/>
        <w:rPr>
          <w:sz w:val="20"/>
          <w:szCs w:val="20"/>
        </w:rPr>
      </w:pPr>
    </w:p>
    <w:p w14:paraId="0F4AF147" w14:textId="4916DC40" w:rsidR="00AD387F" w:rsidRDefault="00AD387F" w:rsidP="004C085A">
      <w:pPr>
        <w:spacing w:after="0" w:line="276" w:lineRule="auto"/>
        <w:ind w:left="0" w:firstLine="0"/>
        <w:rPr>
          <w:sz w:val="20"/>
          <w:szCs w:val="20"/>
        </w:rPr>
      </w:pPr>
    </w:p>
    <w:p w14:paraId="0D0C6A94" w14:textId="77777777" w:rsidR="00AD387F" w:rsidRDefault="00AD387F" w:rsidP="004C085A">
      <w:pPr>
        <w:spacing w:after="0" w:line="276" w:lineRule="auto"/>
        <w:ind w:left="0" w:firstLine="0"/>
        <w:rPr>
          <w:sz w:val="20"/>
          <w:szCs w:val="20"/>
        </w:rPr>
      </w:pPr>
    </w:p>
    <w:p w14:paraId="562CE684" w14:textId="13944992" w:rsidR="004C085A" w:rsidRDefault="004C085A" w:rsidP="004C085A">
      <w:pPr>
        <w:spacing w:after="0" w:line="276" w:lineRule="auto"/>
        <w:ind w:left="0" w:firstLine="0"/>
        <w:rPr>
          <w:sz w:val="20"/>
          <w:szCs w:val="20"/>
        </w:rPr>
      </w:pPr>
    </w:p>
    <w:p w14:paraId="3AD723EE" w14:textId="306175C0" w:rsidR="004C085A" w:rsidRDefault="004C085A" w:rsidP="004C085A">
      <w:pPr>
        <w:spacing w:after="0" w:line="276" w:lineRule="auto"/>
        <w:ind w:left="0" w:firstLine="0"/>
        <w:rPr>
          <w:sz w:val="20"/>
          <w:szCs w:val="20"/>
        </w:rPr>
      </w:pPr>
    </w:p>
    <w:p w14:paraId="25EF1341" w14:textId="12C36442" w:rsidR="00AD387F" w:rsidRDefault="00AD387F" w:rsidP="004C085A">
      <w:pPr>
        <w:spacing w:after="0" w:line="276" w:lineRule="auto"/>
        <w:ind w:left="0" w:firstLine="0"/>
        <w:rPr>
          <w:sz w:val="20"/>
          <w:szCs w:val="20"/>
        </w:rPr>
      </w:pPr>
    </w:p>
    <w:p w14:paraId="6CE9F258" w14:textId="77777777" w:rsidR="00226DB6" w:rsidRDefault="00226DB6" w:rsidP="004C085A">
      <w:pPr>
        <w:spacing w:after="0" w:line="276" w:lineRule="auto"/>
        <w:ind w:left="0" w:firstLine="0"/>
        <w:rPr>
          <w:sz w:val="20"/>
          <w:szCs w:val="20"/>
        </w:rPr>
      </w:pPr>
    </w:p>
    <w:p w14:paraId="4057FDE5" w14:textId="0AB41276" w:rsidR="00AD387F" w:rsidRDefault="00AD387F" w:rsidP="004C085A">
      <w:pPr>
        <w:spacing w:after="0" w:line="276" w:lineRule="auto"/>
        <w:ind w:left="0" w:firstLine="0"/>
        <w:rPr>
          <w:sz w:val="20"/>
          <w:szCs w:val="20"/>
        </w:rPr>
      </w:pPr>
    </w:p>
    <w:p w14:paraId="58AD4B7F" w14:textId="77777777" w:rsidR="00AD387F" w:rsidRDefault="00AD387F" w:rsidP="004C085A">
      <w:pPr>
        <w:spacing w:after="0" w:line="276" w:lineRule="auto"/>
        <w:ind w:left="0" w:firstLine="0"/>
        <w:rPr>
          <w:sz w:val="20"/>
          <w:szCs w:val="20"/>
        </w:rPr>
      </w:pPr>
    </w:p>
    <w:p w14:paraId="4B842B23" w14:textId="45382F02" w:rsidR="004C085A" w:rsidRPr="00165275" w:rsidRDefault="004C085A" w:rsidP="004C085A">
      <w:pPr>
        <w:spacing w:after="0" w:line="276" w:lineRule="auto"/>
        <w:ind w:left="0" w:firstLine="0"/>
        <w:rPr>
          <w:b/>
          <w:bCs/>
          <w:sz w:val="20"/>
          <w:szCs w:val="20"/>
        </w:rPr>
      </w:pPr>
      <w:r w:rsidRPr="00165275">
        <w:rPr>
          <w:b/>
          <w:bCs/>
          <w:sz w:val="20"/>
          <w:szCs w:val="20"/>
        </w:rPr>
        <w:t>The attached notes constitute an integral part of the Financial Statements.</w:t>
      </w:r>
    </w:p>
    <w:p w14:paraId="659A828F" w14:textId="0B36367C" w:rsidR="007C3535" w:rsidRDefault="004C085A" w:rsidP="004C085A">
      <w:pPr>
        <w:spacing w:after="0" w:line="276" w:lineRule="auto"/>
        <w:ind w:left="0" w:firstLine="0"/>
        <w:jc w:val="center"/>
        <w:rPr>
          <w:sz w:val="20"/>
          <w:szCs w:val="20"/>
        </w:rPr>
      </w:pPr>
      <w:r>
        <w:rPr>
          <w:sz w:val="20"/>
          <w:szCs w:val="20"/>
        </w:rPr>
        <w:t>4</w:t>
      </w:r>
    </w:p>
    <w:p w14:paraId="24F16DF4" w14:textId="5972E5F3" w:rsidR="00AD387F" w:rsidRPr="00E070E2" w:rsidRDefault="00AD387F" w:rsidP="00AD387F">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5D13EFD9" w14:textId="54868DBF" w:rsidR="00AD387F" w:rsidRPr="00E070E2" w:rsidRDefault="00AD387F" w:rsidP="00AD387F">
      <w:pPr>
        <w:spacing w:after="0" w:line="276" w:lineRule="auto"/>
        <w:ind w:left="0" w:firstLine="0"/>
        <w:rPr>
          <w:b/>
          <w:bCs/>
          <w:u w:val="single"/>
        </w:rPr>
      </w:pPr>
      <w:r w:rsidRPr="00E070E2">
        <w:rPr>
          <w:b/>
          <w:bCs/>
          <w:u w:val="single"/>
        </w:rPr>
        <w:t>Notes to the Financial Statements (in NIS)</w:t>
      </w:r>
    </w:p>
    <w:p w14:paraId="39D4E360" w14:textId="3A90B209" w:rsidR="00AD387F" w:rsidRPr="00E070E2" w:rsidRDefault="00AD387F" w:rsidP="00AD387F">
      <w:pPr>
        <w:spacing w:after="0" w:line="276" w:lineRule="auto"/>
        <w:ind w:left="0" w:firstLine="0"/>
        <w:jc w:val="left"/>
      </w:pPr>
    </w:p>
    <w:p w14:paraId="5C0AC9ED" w14:textId="746F49A9" w:rsidR="00AD387F" w:rsidRPr="00E070E2" w:rsidRDefault="00AD387F" w:rsidP="00AD387F">
      <w:pPr>
        <w:spacing w:after="0" w:line="276" w:lineRule="auto"/>
        <w:ind w:left="0" w:firstLine="0"/>
        <w:jc w:val="left"/>
        <w:rPr>
          <w:b/>
          <w:bCs/>
        </w:rPr>
      </w:pPr>
      <w:r w:rsidRPr="00E070E2">
        <w:rPr>
          <w:b/>
          <w:bCs/>
        </w:rPr>
        <w:t>Note 1 – General:</w:t>
      </w:r>
    </w:p>
    <w:p w14:paraId="6C69D320" w14:textId="32D560D8" w:rsidR="00AD387F" w:rsidRPr="00E070E2" w:rsidRDefault="00AD387F" w:rsidP="00AD387F">
      <w:pPr>
        <w:spacing w:after="0" w:line="276" w:lineRule="auto"/>
        <w:ind w:left="0" w:firstLine="0"/>
        <w:jc w:val="left"/>
      </w:pPr>
    </w:p>
    <w:p w14:paraId="3EF11FCD" w14:textId="67332E79" w:rsidR="00AD387F" w:rsidRPr="00E070E2" w:rsidRDefault="00333C59" w:rsidP="009601E3">
      <w:pPr>
        <w:pStyle w:val="ListParagraph"/>
        <w:numPr>
          <w:ilvl w:val="0"/>
          <w:numId w:val="3"/>
        </w:numPr>
        <w:spacing w:line="276" w:lineRule="auto"/>
        <w:ind w:left="357" w:hanging="357"/>
        <w:contextualSpacing w:val="0"/>
      </w:pPr>
      <w:r w:rsidRPr="00E070E2">
        <w:t>Shaharit – Creating a Common Ground (</w:t>
      </w:r>
      <w:r w:rsidR="00A05C74">
        <w:t>Nonprofit Organization – NPO</w:t>
      </w:r>
      <w:r w:rsidRPr="00E070E2">
        <w:t>) (hereinafter: “</w:t>
      </w:r>
      <w:r w:rsidR="00A05C74">
        <w:t>NPO</w:t>
      </w:r>
      <w:r w:rsidRPr="00E070E2">
        <w:t xml:space="preserve">”) was established on 25 May 2011 and began its activity in July 2012. Its number in the Registry of </w:t>
      </w:r>
      <w:r w:rsidR="00A05C74">
        <w:t>NPO</w:t>
      </w:r>
      <w:r w:rsidRPr="00E070E2">
        <w:t>s is 580543361.</w:t>
      </w:r>
    </w:p>
    <w:p w14:paraId="5D9FB023" w14:textId="0C4B6907" w:rsidR="00333C59" w:rsidRDefault="00333C59" w:rsidP="009601E3">
      <w:pPr>
        <w:pStyle w:val="ListParagraph"/>
        <w:numPr>
          <w:ilvl w:val="0"/>
          <w:numId w:val="3"/>
        </w:numPr>
        <w:spacing w:line="276" w:lineRule="auto"/>
        <w:ind w:left="357" w:hanging="357"/>
        <w:contextualSpacing w:val="0"/>
      </w:pPr>
      <w:r w:rsidRPr="00E070E2">
        <w:t xml:space="preserve">The </w:t>
      </w:r>
      <w:r w:rsidR="00A05C74">
        <w:t>NPO</w:t>
      </w:r>
      <w:r w:rsidRPr="00E070E2">
        <w:t xml:space="preserve"> deals in the </w:t>
      </w:r>
      <w:r w:rsidR="00E070E2" w:rsidRPr="00E070E2">
        <w:t>advancement of the vision of a State of Israel which connects all parts of society – a shared social, environmental, economic, cultural and political vision</w:t>
      </w:r>
      <w:r w:rsidR="00E070E2">
        <w:t xml:space="preserve"> for the welfare of the whole population of Israel.</w:t>
      </w:r>
    </w:p>
    <w:p w14:paraId="48BDBA1D" w14:textId="279C7C15" w:rsidR="00E070E2" w:rsidRDefault="00E070E2" w:rsidP="009601E3">
      <w:pPr>
        <w:pStyle w:val="ListParagraph"/>
        <w:spacing w:line="276" w:lineRule="auto"/>
        <w:ind w:left="357" w:firstLine="0"/>
        <w:contextualSpacing w:val="0"/>
      </w:pPr>
      <w:r>
        <w:t xml:space="preserve">The </w:t>
      </w:r>
      <w:r w:rsidR="00A05C74">
        <w:t>NPO</w:t>
      </w:r>
      <w:r>
        <w:t xml:space="preserve"> works to advance its ideas in various ways, including: the writing of position papers and research, the development of leadership and various initiatives in Israeli society.</w:t>
      </w:r>
    </w:p>
    <w:p w14:paraId="2ECEBD3F" w14:textId="19F0A442" w:rsidR="00E070E2" w:rsidRDefault="00E070E2" w:rsidP="009601E3">
      <w:pPr>
        <w:pStyle w:val="ListParagraph"/>
        <w:numPr>
          <w:ilvl w:val="0"/>
          <w:numId w:val="3"/>
        </w:numPr>
        <w:spacing w:line="276" w:lineRule="auto"/>
        <w:ind w:left="357" w:hanging="357"/>
        <w:contextualSpacing w:val="0"/>
      </w:pPr>
      <w:r>
        <w:t xml:space="preserve">The </w:t>
      </w:r>
      <w:r w:rsidR="00A05C74">
        <w:t>NPO</w:t>
      </w:r>
      <w:r>
        <w:t xml:space="preserve"> </w:t>
      </w:r>
      <w:r w:rsidR="00D76751">
        <w:t>acts</w:t>
      </w:r>
      <w:r>
        <w:t xml:space="preserve"> as a “public institution” pursuant to Clause 9(2) of the Income Tax Regulation and as </w:t>
      </w:r>
      <w:r w:rsidR="00F64057">
        <w:t>a non</w:t>
      </w:r>
      <w:r w:rsidR="00E0409D">
        <w:t>-</w:t>
      </w:r>
      <w:r w:rsidR="00F64057">
        <w:t>profit organization in the matter of the Value Added Tax Law.</w:t>
      </w:r>
    </w:p>
    <w:p w14:paraId="2D6D4E67" w14:textId="4ED145D9" w:rsidR="00F64057" w:rsidRDefault="00F64057" w:rsidP="009601E3">
      <w:pPr>
        <w:pStyle w:val="ListParagraph"/>
        <w:numPr>
          <w:ilvl w:val="0"/>
          <w:numId w:val="3"/>
        </w:numPr>
        <w:spacing w:line="276" w:lineRule="auto"/>
        <w:ind w:left="357" w:hanging="357"/>
        <w:contextualSpacing w:val="0"/>
      </w:pPr>
      <w:r>
        <w:t xml:space="preserve">The </w:t>
      </w:r>
      <w:r w:rsidR="00A05C74">
        <w:t>NPO</w:t>
      </w:r>
      <w:r>
        <w:t xml:space="preserve"> did not receive donations from foreign state entities in the years 2019 and 2018.</w:t>
      </w:r>
    </w:p>
    <w:p w14:paraId="1ACFA996" w14:textId="7B75550D" w:rsidR="00F64057" w:rsidRPr="00F64057" w:rsidRDefault="00F64057" w:rsidP="009601E3">
      <w:pPr>
        <w:spacing w:line="276" w:lineRule="auto"/>
        <w:ind w:left="567"/>
        <w:rPr>
          <w:b/>
          <w:bCs/>
        </w:rPr>
      </w:pPr>
      <w:r w:rsidRPr="00F64057">
        <w:rPr>
          <w:b/>
          <w:bCs/>
        </w:rPr>
        <w:t>Note 2 – Principles of the Accounting Policy:</w:t>
      </w:r>
    </w:p>
    <w:p w14:paraId="5F4CD2A6" w14:textId="724AD5E5" w:rsidR="00F64057" w:rsidRPr="00F64057" w:rsidRDefault="00F64057" w:rsidP="009601E3">
      <w:pPr>
        <w:pStyle w:val="ListParagraph"/>
        <w:numPr>
          <w:ilvl w:val="0"/>
          <w:numId w:val="4"/>
        </w:numPr>
        <w:spacing w:after="0" w:line="276" w:lineRule="auto"/>
        <w:ind w:left="357"/>
        <w:contextualSpacing w:val="0"/>
        <w:rPr>
          <w:b/>
          <w:bCs/>
        </w:rPr>
      </w:pPr>
      <w:r w:rsidRPr="00F64057">
        <w:rPr>
          <w:b/>
          <w:bCs/>
        </w:rPr>
        <w:t>Definitions:</w:t>
      </w:r>
    </w:p>
    <w:p w14:paraId="3E4971B0" w14:textId="00685951" w:rsidR="00E07BE5" w:rsidRDefault="00F64057" w:rsidP="009601E3">
      <w:pPr>
        <w:pStyle w:val="ListParagraph"/>
        <w:spacing w:after="0" w:line="276" w:lineRule="auto"/>
        <w:ind w:left="357" w:firstLine="0"/>
        <w:contextualSpacing w:val="0"/>
      </w:pPr>
      <w:r>
        <w:t xml:space="preserve">The </w:t>
      </w:r>
      <w:r w:rsidR="00A05C74">
        <w:t>NPO</w:t>
      </w:r>
      <w:r>
        <w:tab/>
      </w:r>
      <w:r>
        <w:tab/>
      </w:r>
      <w:r w:rsidR="00E07BE5">
        <w:tab/>
      </w:r>
      <w:r>
        <w:t>- Shaharit – Creating a Common Ground (</w:t>
      </w:r>
      <w:r w:rsidR="00A05C74">
        <w:t>NPO</w:t>
      </w:r>
      <w:r>
        <w:t xml:space="preserve">) (hereinafter: </w:t>
      </w:r>
    </w:p>
    <w:p w14:paraId="3BFCB072" w14:textId="67FA934D" w:rsidR="00F64057" w:rsidRDefault="00E07BE5" w:rsidP="009601E3">
      <w:pPr>
        <w:pStyle w:val="ListParagraph"/>
        <w:spacing w:after="0" w:line="276" w:lineRule="auto"/>
        <w:ind w:left="357" w:firstLine="0"/>
        <w:contextualSpacing w:val="0"/>
      </w:pPr>
      <w:r>
        <w:tab/>
      </w:r>
      <w:r>
        <w:tab/>
      </w:r>
      <w:r>
        <w:tab/>
      </w:r>
      <w:r>
        <w:tab/>
      </w:r>
      <w:r>
        <w:tab/>
        <w:t xml:space="preserve">  </w:t>
      </w:r>
      <w:r w:rsidR="00F64057">
        <w:t>“</w:t>
      </w:r>
      <w:r w:rsidR="00A05C74">
        <w:t>NPO</w:t>
      </w:r>
      <w:r w:rsidR="00F64057">
        <w:t>”).</w:t>
      </w:r>
    </w:p>
    <w:p w14:paraId="46C89CB0" w14:textId="1236943E" w:rsidR="00E07BE5" w:rsidRDefault="00E07BE5" w:rsidP="009601E3">
      <w:pPr>
        <w:pStyle w:val="ListParagraph"/>
        <w:spacing w:after="0" w:line="276" w:lineRule="auto"/>
        <w:ind w:left="357" w:firstLine="0"/>
        <w:contextualSpacing w:val="0"/>
      </w:pPr>
      <w:r>
        <w:t>Index</w:t>
      </w:r>
      <w:r>
        <w:tab/>
      </w:r>
      <w:r>
        <w:tab/>
      </w:r>
      <w:r>
        <w:tab/>
      </w:r>
      <w:r>
        <w:tab/>
        <w:t xml:space="preserve">- The Consumer Price Index as published by the Central Bureau of </w:t>
      </w:r>
    </w:p>
    <w:p w14:paraId="2AE91F55" w14:textId="6EAB0668" w:rsidR="00E07BE5" w:rsidRDefault="00E07BE5" w:rsidP="009601E3">
      <w:pPr>
        <w:pStyle w:val="ListParagraph"/>
        <w:spacing w:after="0" w:line="276" w:lineRule="auto"/>
        <w:ind w:left="357" w:firstLine="0"/>
        <w:contextualSpacing w:val="0"/>
      </w:pPr>
      <w:r>
        <w:tab/>
      </w:r>
      <w:r>
        <w:tab/>
      </w:r>
      <w:r>
        <w:tab/>
      </w:r>
      <w:r>
        <w:tab/>
        <w:t xml:space="preserve">   </w:t>
      </w:r>
      <w:r>
        <w:tab/>
        <w:t xml:space="preserve">  Statistics</w:t>
      </w:r>
    </w:p>
    <w:p w14:paraId="1768FCFD" w14:textId="65009110" w:rsidR="00E07BE5" w:rsidRDefault="00E07BE5" w:rsidP="009601E3">
      <w:pPr>
        <w:pStyle w:val="ListParagraph"/>
        <w:spacing w:after="0" w:line="276" w:lineRule="auto"/>
        <w:ind w:left="357" w:firstLine="0"/>
        <w:contextualSpacing w:val="0"/>
      </w:pPr>
      <w:r>
        <w:t>Net Assets</w:t>
      </w:r>
      <w:r>
        <w:tab/>
      </w:r>
      <w:r>
        <w:tab/>
      </w:r>
      <w:r>
        <w:tab/>
        <w:t xml:space="preserve">- The differential between the assets of the </w:t>
      </w:r>
      <w:r w:rsidR="00A05C74">
        <w:t>NPO</w:t>
      </w:r>
      <w:r>
        <w:t xml:space="preserve"> and its liabilities.</w:t>
      </w:r>
    </w:p>
    <w:p w14:paraId="5BC5816D" w14:textId="1E348A0D" w:rsidR="00E07BE5" w:rsidRDefault="00E07BE5" w:rsidP="009601E3">
      <w:pPr>
        <w:pStyle w:val="ListParagraph"/>
        <w:spacing w:after="0" w:line="276" w:lineRule="auto"/>
        <w:ind w:left="357" w:firstLine="0"/>
        <w:contextualSpacing w:val="0"/>
      </w:pPr>
      <w:r>
        <w:t>Restriction</w:t>
      </w:r>
      <w:r>
        <w:tab/>
      </w:r>
      <w:r>
        <w:tab/>
      </w:r>
      <w:r>
        <w:tab/>
        <w:t xml:space="preserve">- A restriction on the use of net assets as determined by the </w:t>
      </w:r>
      <w:r w:rsidR="009601E3">
        <w:tab/>
      </w:r>
      <w:r w:rsidR="009601E3">
        <w:tab/>
      </w:r>
      <w:r w:rsidR="009601E3">
        <w:tab/>
      </w:r>
      <w:r w:rsidR="009601E3">
        <w:tab/>
      </w:r>
      <w:r w:rsidR="009601E3">
        <w:tab/>
      </w:r>
      <w:r w:rsidR="009601E3">
        <w:tab/>
        <w:t xml:space="preserve">   </w:t>
      </w:r>
      <w:r>
        <w:t xml:space="preserve">stipulations of donors, supporters or the givers of grants to the </w:t>
      </w:r>
      <w:r>
        <w:tab/>
      </w:r>
      <w:r>
        <w:tab/>
      </w:r>
      <w:r>
        <w:tab/>
      </w:r>
      <w:r>
        <w:tab/>
      </w:r>
      <w:r>
        <w:tab/>
      </w:r>
      <w:r>
        <w:tab/>
        <w:t xml:space="preserve">  </w:t>
      </w:r>
      <w:r w:rsidR="00A05C74">
        <w:t>NPO</w:t>
      </w:r>
      <w:r>
        <w:t>.</w:t>
      </w:r>
    </w:p>
    <w:p w14:paraId="15C252DE" w14:textId="2768F42C" w:rsidR="00E07BE5" w:rsidRDefault="00E07BE5" w:rsidP="009601E3">
      <w:pPr>
        <w:pStyle w:val="ListParagraph"/>
        <w:spacing w:after="0" w:line="276" w:lineRule="auto"/>
        <w:ind w:left="357" w:firstLine="0"/>
        <w:contextualSpacing w:val="0"/>
      </w:pPr>
      <w:r>
        <w:t>Temporary restriction</w:t>
      </w:r>
      <w:r>
        <w:tab/>
        <w:t xml:space="preserve">- A restriction which expires or is removed upon the occurrence of a </w:t>
      </w:r>
      <w:r w:rsidR="009601E3">
        <w:tab/>
      </w:r>
      <w:r w:rsidR="009601E3">
        <w:tab/>
      </w:r>
      <w:r w:rsidR="009601E3">
        <w:tab/>
      </w:r>
      <w:r w:rsidR="009601E3">
        <w:tab/>
      </w:r>
      <w:r w:rsidR="009601E3">
        <w:tab/>
        <w:t xml:space="preserve">  </w:t>
      </w:r>
      <w:r>
        <w:t>certain incident</w:t>
      </w:r>
      <w:r w:rsidR="009601E3">
        <w:t xml:space="preserve">, or with the passage to time, or which may be </w:t>
      </w:r>
      <w:r w:rsidR="009601E3">
        <w:tab/>
      </w:r>
      <w:r w:rsidR="009601E3">
        <w:tab/>
      </w:r>
      <w:r w:rsidR="009601E3">
        <w:tab/>
      </w:r>
      <w:r w:rsidR="009601E3">
        <w:tab/>
      </w:r>
      <w:r w:rsidR="009601E3">
        <w:tab/>
      </w:r>
      <w:r w:rsidR="009601E3">
        <w:tab/>
        <w:t xml:space="preserve">  complied with or removed by executing certain actions, in </w:t>
      </w:r>
      <w:r w:rsidR="009601E3">
        <w:tab/>
      </w:r>
      <w:r w:rsidR="009601E3">
        <w:tab/>
      </w:r>
      <w:r w:rsidR="009601E3">
        <w:tab/>
      </w:r>
      <w:r w:rsidR="009601E3">
        <w:tab/>
      </w:r>
      <w:r w:rsidR="009601E3">
        <w:tab/>
      </w:r>
      <w:r w:rsidR="009601E3">
        <w:tab/>
        <w:t xml:space="preserve">  accordance with the instructions of the donor or the external bodies </w:t>
      </w:r>
      <w:r w:rsidR="009601E3">
        <w:tab/>
      </w:r>
      <w:r w:rsidR="009601E3">
        <w:tab/>
      </w:r>
      <w:r w:rsidR="009601E3">
        <w:tab/>
      </w:r>
      <w:r w:rsidR="009601E3">
        <w:tab/>
      </w:r>
      <w:r w:rsidR="009601E3">
        <w:tab/>
        <w:t xml:space="preserve">  which gave the sources.</w:t>
      </w:r>
    </w:p>
    <w:p w14:paraId="006C0A24" w14:textId="4BCDA580" w:rsidR="00B71EDE" w:rsidRDefault="00B71EDE" w:rsidP="009601E3">
      <w:pPr>
        <w:pStyle w:val="ListParagraph"/>
        <w:spacing w:after="0" w:line="276" w:lineRule="auto"/>
        <w:ind w:left="357" w:firstLine="0"/>
        <w:contextualSpacing w:val="0"/>
      </w:pPr>
    </w:p>
    <w:p w14:paraId="2B52EF9A" w14:textId="27BEAC8E" w:rsidR="00B71EDE" w:rsidRDefault="00B71EDE" w:rsidP="00B71EDE">
      <w:pPr>
        <w:pStyle w:val="ListParagraph"/>
        <w:spacing w:after="0" w:line="276" w:lineRule="auto"/>
        <w:ind w:left="0" w:firstLine="0"/>
        <w:contextualSpacing w:val="0"/>
      </w:pPr>
    </w:p>
    <w:p w14:paraId="58EE939C" w14:textId="53A1A136" w:rsidR="00B71EDE" w:rsidRDefault="00B71EDE" w:rsidP="00B71EDE">
      <w:pPr>
        <w:pStyle w:val="ListParagraph"/>
        <w:spacing w:after="0" w:line="276" w:lineRule="auto"/>
        <w:ind w:left="0" w:firstLine="0"/>
        <w:contextualSpacing w:val="0"/>
      </w:pPr>
    </w:p>
    <w:p w14:paraId="7AB270C7" w14:textId="2A9D6C2B" w:rsidR="00B71EDE" w:rsidRDefault="00B71EDE" w:rsidP="00B71EDE">
      <w:pPr>
        <w:pStyle w:val="ListParagraph"/>
        <w:spacing w:after="0" w:line="276" w:lineRule="auto"/>
        <w:ind w:left="0" w:firstLine="0"/>
        <w:contextualSpacing w:val="0"/>
      </w:pPr>
    </w:p>
    <w:p w14:paraId="53520D8C" w14:textId="0DDE8DA0" w:rsidR="00B71EDE" w:rsidRDefault="00B71EDE" w:rsidP="00B71EDE">
      <w:pPr>
        <w:pStyle w:val="ListParagraph"/>
        <w:spacing w:after="0" w:line="276" w:lineRule="auto"/>
        <w:ind w:left="0" w:firstLine="0"/>
        <w:contextualSpacing w:val="0"/>
        <w:jc w:val="center"/>
      </w:pPr>
      <w:r>
        <w:t>5</w:t>
      </w:r>
    </w:p>
    <w:p w14:paraId="0DA8EDF7" w14:textId="1820C52B" w:rsidR="00B71EDE" w:rsidRPr="00E070E2" w:rsidRDefault="00B71EDE" w:rsidP="00B71EDE">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24BDD78D" w14:textId="77777777" w:rsidR="00B71EDE" w:rsidRPr="00E070E2" w:rsidRDefault="00B71EDE" w:rsidP="00B71EDE">
      <w:pPr>
        <w:spacing w:after="0" w:line="276" w:lineRule="auto"/>
        <w:ind w:left="0" w:firstLine="0"/>
        <w:rPr>
          <w:b/>
          <w:bCs/>
          <w:u w:val="single"/>
        </w:rPr>
      </w:pPr>
      <w:r w:rsidRPr="00E070E2">
        <w:rPr>
          <w:b/>
          <w:bCs/>
          <w:u w:val="single"/>
        </w:rPr>
        <w:t>Notes to the Financial Statements (in NIS)</w:t>
      </w:r>
    </w:p>
    <w:p w14:paraId="665ED0F5" w14:textId="33716882" w:rsidR="009601E3" w:rsidRDefault="009601E3" w:rsidP="00B71EDE">
      <w:pPr>
        <w:pStyle w:val="ListParagraph"/>
        <w:spacing w:after="0" w:line="276" w:lineRule="auto"/>
        <w:ind w:left="0" w:firstLine="0"/>
        <w:contextualSpacing w:val="0"/>
      </w:pPr>
    </w:p>
    <w:p w14:paraId="482F404E" w14:textId="721F0816" w:rsidR="00812A5D" w:rsidRPr="00F64057" w:rsidRDefault="00812A5D" w:rsidP="002E58BB">
      <w:pPr>
        <w:spacing w:after="0" w:line="276" w:lineRule="auto"/>
        <w:ind w:left="567"/>
        <w:rPr>
          <w:b/>
          <w:bCs/>
        </w:rPr>
      </w:pPr>
      <w:r w:rsidRPr="00F64057">
        <w:rPr>
          <w:b/>
          <w:bCs/>
        </w:rPr>
        <w:t>Note 2 – Principles of the Accounting Policy:</w:t>
      </w:r>
      <w:r>
        <w:rPr>
          <w:b/>
          <w:bCs/>
        </w:rPr>
        <w:t xml:space="preserve"> (continued)</w:t>
      </w:r>
    </w:p>
    <w:p w14:paraId="20C30F22" w14:textId="77777777" w:rsidR="00B71EDE" w:rsidRDefault="00B71EDE" w:rsidP="00B71EDE">
      <w:pPr>
        <w:pStyle w:val="ListParagraph"/>
        <w:spacing w:after="0" w:line="276" w:lineRule="auto"/>
        <w:ind w:left="0" w:firstLine="0"/>
        <w:contextualSpacing w:val="0"/>
      </w:pPr>
    </w:p>
    <w:p w14:paraId="4F482B77" w14:textId="77777777" w:rsidR="00B71EDE" w:rsidRDefault="00B71EDE" w:rsidP="009601E3">
      <w:pPr>
        <w:pStyle w:val="ListParagraph"/>
        <w:spacing w:after="0" w:line="276" w:lineRule="auto"/>
        <w:ind w:left="357" w:firstLine="0"/>
        <w:contextualSpacing w:val="0"/>
      </w:pPr>
    </w:p>
    <w:p w14:paraId="4DB34AD6" w14:textId="0C1A6D82" w:rsidR="00F64057" w:rsidRPr="009601E3" w:rsidRDefault="009601E3" w:rsidP="009601E3">
      <w:pPr>
        <w:pStyle w:val="ListParagraph"/>
        <w:numPr>
          <w:ilvl w:val="0"/>
          <w:numId w:val="4"/>
        </w:numPr>
        <w:spacing w:line="276" w:lineRule="auto"/>
        <w:ind w:left="357"/>
        <w:contextualSpacing w:val="0"/>
        <w:rPr>
          <w:b/>
          <w:bCs/>
        </w:rPr>
      </w:pPr>
      <w:r w:rsidRPr="009601E3">
        <w:rPr>
          <w:b/>
          <w:bCs/>
        </w:rPr>
        <w:t xml:space="preserve">Basis of the </w:t>
      </w:r>
      <w:r>
        <w:rPr>
          <w:b/>
          <w:bCs/>
        </w:rPr>
        <w:t>Recording</w:t>
      </w:r>
      <w:r w:rsidRPr="009601E3">
        <w:rPr>
          <w:b/>
          <w:bCs/>
        </w:rPr>
        <w:t xml:space="preserve"> Report:</w:t>
      </w:r>
    </w:p>
    <w:p w14:paraId="0E8B8B92" w14:textId="1C7E40B3" w:rsidR="009601E3" w:rsidRDefault="009601E3" w:rsidP="009601E3">
      <w:pPr>
        <w:pStyle w:val="ListParagraph"/>
        <w:spacing w:line="276" w:lineRule="auto"/>
        <w:ind w:left="357" w:firstLine="0"/>
        <w:contextualSpacing w:val="0"/>
      </w:pPr>
      <w:r>
        <w:t xml:space="preserve">The </w:t>
      </w:r>
      <w:r w:rsidR="00A05C74">
        <w:t>NPO</w:t>
      </w:r>
      <w:r>
        <w:t xml:space="preserve"> records its assets, liabilities, income and expenses on a cumulative basis in accordance with the </w:t>
      </w:r>
      <w:r w:rsidR="00E0409D">
        <w:t xml:space="preserve">rules </w:t>
      </w:r>
      <w:r w:rsidR="00D76751">
        <w:t>stated</w:t>
      </w:r>
      <w:r w:rsidR="00E0409D">
        <w:t xml:space="preserve"> in Opinion Number 69 of the I</w:t>
      </w:r>
      <w:r w:rsidR="00E0409D" w:rsidRPr="00E0409D">
        <w:t>nstitute of Certified Public Accountants in Israel and Accounting Standard</w:t>
      </w:r>
      <w:r w:rsidR="00E0409D">
        <w:t xml:space="preserve"> Number</w:t>
      </w:r>
      <w:r w:rsidR="00E0409D" w:rsidRPr="00E0409D">
        <w:t xml:space="preserve"> 5 of the Israel Accounting Standards Board, which deals with accounting rules and financial reporting by non-profit organizations</w:t>
      </w:r>
      <w:r w:rsidR="00E0409D">
        <w:t>.</w:t>
      </w:r>
    </w:p>
    <w:p w14:paraId="61894B93" w14:textId="2A5DC6B4" w:rsidR="009601E3" w:rsidRPr="00E0409D" w:rsidRDefault="00E0409D" w:rsidP="00E0409D">
      <w:pPr>
        <w:pStyle w:val="ListParagraph"/>
        <w:numPr>
          <w:ilvl w:val="0"/>
          <w:numId w:val="4"/>
        </w:numPr>
        <w:spacing w:after="0" w:line="276" w:lineRule="auto"/>
        <w:ind w:left="357"/>
        <w:contextualSpacing w:val="0"/>
        <w:rPr>
          <w:b/>
          <w:bCs/>
        </w:rPr>
      </w:pPr>
      <w:r w:rsidRPr="00E0409D">
        <w:rPr>
          <w:b/>
          <w:bCs/>
        </w:rPr>
        <w:t xml:space="preserve">Linked Assets and Liabilities </w:t>
      </w:r>
      <w:r>
        <w:rPr>
          <w:b/>
          <w:bCs/>
        </w:rPr>
        <w:t>Linked to or</w:t>
      </w:r>
      <w:r w:rsidRPr="00E0409D">
        <w:rPr>
          <w:b/>
          <w:bCs/>
        </w:rPr>
        <w:t xml:space="preserve"> in </w:t>
      </w:r>
      <w:r>
        <w:rPr>
          <w:b/>
          <w:bCs/>
        </w:rPr>
        <w:t xml:space="preserve">a </w:t>
      </w:r>
      <w:r w:rsidRPr="00E0409D">
        <w:rPr>
          <w:b/>
          <w:bCs/>
        </w:rPr>
        <w:t>Foreign Currency:</w:t>
      </w:r>
    </w:p>
    <w:p w14:paraId="0737F7B1" w14:textId="7C57DF29" w:rsidR="00E0409D" w:rsidRDefault="00E0409D" w:rsidP="00E0409D">
      <w:pPr>
        <w:pStyle w:val="ListParagraph"/>
        <w:numPr>
          <w:ilvl w:val="0"/>
          <w:numId w:val="5"/>
        </w:numPr>
        <w:spacing w:after="0" w:line="276" w:lineRule="auto"/>
        <w:contextualSpacing w:val="0"/>
      </w:pPr>
      <w:r>
        <w:t xml:space="preserve">Assets and liabilities in a foreign currency or linked to it are shown according to the </w:t>
      </w:r>
      <w:r w:rsidR="00B71EDE">
        <w:t>representative</w:t>
      </w:r>
      <w:r>
        <w:t xml:space="preserve"> rate </w:t>
      </w:r>
      <w:r w:rsidR="00B71EDE">
        <w:t xml:space="preserve">to the date of the balance sheet. </w:t>
      </w:r>
    </w:p>
    <w:p w14:paraId="521926E6" w14:textId="7DFD7981" w:rsidR="00B71EDE" w:rsidRDefault="00B71EDE" w:rsidP="00E0409D">
      <w:pPr>
        <w:pStyle w:val="ListParagraph"/>
        <w:numPr>
          <w:ilvl w:val="0"/>
          <w:numId w:val="5"/>
        </w:numPr>
        <w:spacing w:after="0" w:line="276" w:lineRule="auto"/>
        <w:contextualSpacing w:val="0"/>
      </w:pPr>
      <w:r>
        <w:t>Assets and liabilities linked to the Index are shown according to the linkage conditions of each balance.</w:t>
      </w:r>
    </w:p>
    <w:p w14:paraId="002B4F8A" w14:textId="712F512D" w:rsidR="00B71EDE" w:rsidRDefault="00B71EDE" w:rsidP="00E0409D">
      <w:pPr>
        <w:pStyle w:val="ListParagraph"/>
        <w:numPr>
          <w:ilvl w:val="0"/>
          <w:numId w:val="5"/>
        </w:numPr>
        <w:spacing w:after="0" w:line="276" w:lineRule="auto"/>
        <w:contextualSpacing w:val="0"/>
      </w:pPr>
      <w:r>
        <w:t>Linkage and exchange rate differentials are recorded in the Financial Statements at the time they are created.</w:t>
      </w:r>
    </w:p>
    <w:p w14:paraId="3F4A1213" w14:textId="62A09293" w:rsidR="00B71EDE" w:rsidRDefault="00B71EDE" w:rsidP="00E0409D">
      <w:pPr>
        <w:pStyle w:val="ListParagraph"/>
        <w:numPr>
          <w:ilvl w:val="0"/>
          <w:numId w:val="5"/>
        </w:numPr>
        <w:spacing w:after="0" w:line="276" w:lineRule="auto"/>
        <w:contextualSpacing w:val="0"/>
      </w:pPr>
      <w:r>
        <w:t>Income and expenses and other activities in foreign currency are recorded in accordance with the exchange rate at the time of the execution of the activity.</w:t>
      </w:r>
    </w:p>
    <w:p w14:paraId="271A7460" w14:textId="3CEF3DA6" w:rsidR="00B71EDE" w:rsidRDefault="00B71EDE" w:rsidP="00B71EDE">
      <w:pPr>
        <w:spacing w:after="0" w:line="276" w:lineRule="auto"/>
        <w:ind w:left="567"/>
      </w:pPr>
    </w:p>
    <w:p w14:paraId="204DFF2D" w14:textId="1ADD2B14" w:rsidR="00E0409D" w:rsidRPr="00812A5D" w:rsidRDefault="00812A5D" w:rsidP="009601E3">
      <w:pPr>
        <w:pStyle w:val="ListParagraph"/>
        <w:numPr>
          <w:ilvl w:val="0"/>
          <w:numId w:val="4"/>
        </w:numPr>
        <w:spacing w:line="276" w:lineRule="auto"/>
        <w:ind w:left="357"/>
        <w:contextualSpacing w:val="0"/>
        <w:rPr>
          <w:b/>
          <w:bCs/>
        </w:rPr>
      </w:pPr>
      <w:r w:rsidRPr="00812A5D">
        <w:rPr>
          <w:b/>
          <w:bCs/>
        </w:rPr>
        <w:t>Cash and Cash Equivalent:</w:t>
      </w:r>
    </w:p>
    <w:p w14:paraId="31CA6779" w14:textId="33BBE612" w:rsidR="00812A5D" w:rsidRDefault="002F044D" w:rsidP="002F044D">
      <w:pPr>
        <w:pStyle w:val="ListParagraph"/>
        <w:spacing w:after="0" w:line="276" w:lineRule="auto"/>
        <w:ind w:left="357" w:firstLine="0"/>
        <w:contextualSpacing w:val="0"/>
      </w:pPr>
      <w:r>
        <w:t xml:space="preserve">Investments the liquidity of which is high are considered as cash equivalents. They include, </w:t>
      </w:r>
      <w:r w:rsidRPr="002F044D">
        <w:rPr>
          <w:i/>
          <w:iCs/>
        </w:rPr>
        <w:t>inter alia</w:t>
      </w:r>
      <w:r>
        <w:t>, short-term deposits which were deposited in banks, the use of which is not limited and which are not encumbered, and the period until their realization at the time of the investment does not exceed 3 months.</w:t>
      </w:r>
    </w:p>
    <w:p w14:paraId="4A76229F" w14:textId="08F2A643" w:rsidR="002F044D" w:rsidRDefault="002F044D" w:rsidP="00812A5D">
      <w:pPr>
        <w:pStyle w:val="ListParagraph"/>
        <w:spacing w:line="276" w:lineRule="auto"/>
        <w:ind w:left="357" w:firstLine="0"/>
        <w:contextualSpacing w:val="0"/>
      </w:pPr>
      <w:r>
        <w:t xml:space="preserve">This section does not include </w:t>
      </w:r>
      <w:r w:rsidR="00D76751">
        <w:t xml:space="preserve">short-term </w:t>
      </w:r>
      <w:r>
        <w:t xml:space="preserve">cash and deposits in banks the use of which has been restricted by donors for particular uses or which are designated by the Committee of the </w:t>
      </w:r>
      <w:r w:rsidR="00A05C74">
        <w:t>NPO</w:t>
      </w:r>
      <w:r>
        <w:t xml:space="preserve"> for specific uses or which are encumbered.</w:t>
      </w:r>
    </w:p>
    <w:p w14:paraId="4D5A0C56" w14:textId="3CF05231" w:rsidR="00812A5D" w:rsidRPr="00812A5D" w:rsidRDefault="00812A5D" w:rsidP="009601E3">
      <w:pPr>
        <w:pStyle w:val="ListParagraph"/>
        <w:numPr>
          <w:ilvl w:val="0"/>
          <w:numId w:val="4"/>
        </w:numPr>
        <w:spacing w:line="276" w:lineRule="auto"/>
        <w:ind w:left="357"/>
        <w:contextualSpacing w:val="0"/>
        <w:rPr>
          <w:b/>
          <w:bCs/>
        </w:rPr>
      </w:pPr>
      <w:r w:rsidRPr="00812A5D">
        <w:rPr>
          <w:b/>
          <w:bCs/>
        </w:rPr>
        <w:t>Fixed Assets:</w:t>
      </w:r>
    </w:p>
    <w:p w14:paraId="6A8DF558" w14:textId="0C3765CE" w:rsidR="00812A5D" w:rsidRDefault="002F044D" w:rsidP="00812A5D">
      <w:pPr>
        <w:pStyle w:val="ListParagraph"/>
        <w:spacing w:line="276" w:lineRule="auto"/>
        <w:ind w:left="357" w:firstLine="0"/>
        <w:contextualSpacing w:val="0"/>
      </w:pPr>
      <w:r>
        <w:t xml:space="preserve">The fixed assets are shown according to cost less accumulated depreciation. The depreciation is calculated according to the “straight line method” on the basis of the </w:t>
      </w:r>
      <w:r w:rsidR="0019491B">
        <w:t xml:space="preserve">estimated period of use of the assets. An allocation for the decrease in value is included when the </w:t>
      </w:r>
      <w:r w:rsidR="00D76751">
        <w:t>book</w:t>
      </w:r>
      <w:r w:rsidR="0019491B">
        <w:t xml:space="preserve"> amount of the asset rises above its value to the business (which is generally considered as </w:t>
      </w:r>
      <w:r w:rsidR="001D4AEA">
        <w:t>its</w:t>
      </w:r>
      <w:r w:rsidR="0019491B">
        <w:t xml:space="preserve"> value</w:t>
      </w:r>
      <w:r w:rsidR="00941232">
        <w:t>-in-</w:t>
      </w:r>
      <w:r w:rsidR="0019491B">
        <w:t>use</w:t>
      </w:r>
      <w:r w:rsidR="00941232">
        <w:t xml:space="preserve"> or the value of use by it, whichever is higher).</w:t>
      </w:r>
    </w:p>
    <w:p w14:paraId="5C9B57CD" w14:textId="444B3135" w:rsidR="002E58BB" w:rsidRDefault="002E58BB" w:rsidP="002E58BB">
      <w:pPr>
        <w:pStyle w:val="ListParagraph"/>
        <w:spacing w:line="276" w:lineRule="auto"/>
        <w:ind w:left="357" w:firstLine="0"/>
        <w:contextualSpacing w:val="0"/>
        <w:jc w:val="center"/>
      </w:pPr>
      <w:r>
        <w:t>6</w:t>
      </w:r>
    </w:p>
    <w:p w14:paraId="78321468" w14:textId="776939AD" w:rsidR="001D4AEA" w:rsidRPr="00E070E2" w:rsidRDefault="001D4AEA" w:rsidP="001D4AEA">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3445D9C3" w14:textId="76BFCA9B" w:rsidR="001D4AEA" w:rsidRDefault="001D4AEA" w:rsidP="001D4AEA">
      <w:pPr>
        <w:spacing w:after="0" w:line="276" w:lineRule="auto"/>
        <w:ind w:left="0" w:firstLine="0"/>
        <w:rPr>
          <w:b/>
          <w:bCs/>
          <w:u w:val="single"/>
        </w:rPr>
      </w:pPr>
      <w:r w:rsidRPr="00E070E2">
        <w:rPr>
          <w:b/>
          <w:bCs/>
          <w:u w:val="single"/>
        </w:rPr>
        <w:t>Notes to the Financial Statements (in NIS)</w:t>
      </w:r>
    </w:p>
    <w:p w14:paraId="36CC8210" w14:textId="5EA66D10" w:rsidR="001D4AEA" w:rsidRDefault="001D4AEA" w:rsidP="001D4AEA">
      <w:pPr>
        <w:spacing w:after="0" w:line="276" w:lineRule="auto"/>
        <w:ind w:left="0" w:firstLine="0"/>
        <w:rPr>
          <w:b/>
          <w:bCs/>
          <w:u w:val="single"/>
        </w:rPr>
      </w:pPr>
    </w:p>
    <w:p w14:paraId="5026E983" w14:textId="3DD6D35F" w:rsidR="001D4AEA" w:rsidRDefault="001D4AEA" w:rsidP="001D4AEA">
      <w:pPr>
        <w:spacing w:line="276" w:lineRule="auto"/>
        <w:ind w:left="567"/>
        <w:rPr>
          <w:b/>
          <w:bCs/>
        </w:rPr>
      </w:pPr>
      <w:r w:rsidRPr="00F64057">
        <w:rPr>
          <w:b/>
          <w:bCs/>
        </w:rPr>
        <w:t>Note 2 – Principles of the Accounting Policy:</w:t>
      </w:r>
      <w:r>
        <w:rPr>
          <w:b/>
          <w:bCs/>
        </w:rPr>
        <w:t xml:space="preserve"> (continued)</w:t>
      </w:r>
    </w:p>
    <w:p w14:paraId="7577A90B" w14:textId="77777777" w:rsidR="001D4AEA" w:rsidRPr="001D4AEA" w:rsidRDefault="001D4AEA" w:rsidP="001D4AEA">
      <w:pPr>
        <w:spacing w:line="276" w:lineRule="auto"/>
        <w:ind w:left="567"/>
        <w:rPr>
          <w:b/>
          <w:bCs/>
        </w:rPr>
      </w:pPr>
    </w:p>
    <w:p w14:paraId="460F5227" w14:textId="630A1F1D" w:rsidR="00812A5D" w:rsidRPr="00812A5D" w:rsidRDefault="00812A5D" w:rsidP="009601E3">
      <w:pPr>
        <w:pStyle w:val="ListParagraph"/>
        <w:numPr>
          <w:ilvl w:val="0"/>
          <w:numId w:val="4"/>
        </w:numPr>
        <w:spacing w:line="276" w:lineRule="auto"/>
        <w:ind w:left="357"/>
        <w:contextualSpacing w:val="0"/>
        <w:rPr>
          <w:b/>
          <w:bCs/>
        </w:rPr>
      </w:pPr>
      <w:r w:rsidRPr="00812A5D">
        <w:rPr>
          <w:b/>
          <w:bCs/>
        </w:rPr>
        <w:t>Reports on Cashflows:</w:t>
      </w:r>
    </w:p>
    <w:p w14:paraId="165875D4" w14:textId="2CAD7652" w:rsidR="00812A5D" w:rsidRDefault="001D4AEA" w:rsidP="001D4AEA">
      <w:pPr>
        <w:pStyle w:val="ListParagraph"/>
        <w:spacing w:line="276" w:lineRule="auto"/>
        <w:ind w:left="357" w:firstLine="0"/>
        <w:contextualSpacing w:val="0"/>
      </w:pPr>
      <w:r>
        <w:t>Statements on cashflows were not included in these Financial Statements since</w:t>
      </w:r>
      <w:r w:rsidR="00D76751">
        <w:t>,</w:t>
      </w:r>
      <w:r>
        <w:t xml:space="preserve"> in the opinion of the Management of the </w:t>
      </w:r>
      <w:r w:rsidR="00A05C74">
        <w:t>NPO</w:t>
      </w:r>
      <w:r>
        <w:t xml:space="preserve">, they do not </w:t>
      </w:r>
      <w:r w:rsidR="00EF31E8">
        <w:t>add</w:t>
      </w:r>
      <w:r>
        <w:t xml:space="preserve"> significant information to the information included in these Statements.</w:t>
      </w:r>
    </w:p>
    <w:p w14:paraId="50990EE4" w14:textId="6175DDAE" w:rsidR="00812A5D" w:rsidRPr="00C2596E" w:rsidRDefault="00C2596E" w:rsidP="009601E3">
      <w:pPr>
        <w:pStyle w:val="ListParagraph"/>
        <w:numPr>
          <w:ilvl w:val="0"/>
          <w:numId w:val="4"/>
        </w:numPr>
        <w:spacing w:line="276" w:lineRule="auto"/>
        <w:ind w:left="357"/>
        <w:contextualSpacing w:val="0"/>
        <w:rPr>
          <w:b/>
          <w:bCs/>
        </w:rPr>
      </w:pPr>
      <w:r w:rsidRPr="00C2596E">
        <w:rPr>
          <w:b/>
          <w:bCs/>
        </w:rPr>
        <w:t>Use of Estimates:</w:t>
      </w:r>
    </w:p>
    <w:p w14:paraId="4975DE9C" w14:textId="15A10201" w:rsidR="00812A5D" w:rsidRDefault="00C2596E" w:rsidP="00C2596E">
      <w:pPr>
        <w:spacing w:line="276" w:lineRule="auto"/>
        <w:ind w:left="357" w:firstLine="0"/>
      </w:pPr>
      <w:r>
        <w:t xml:space="preserve">During the preparation of financial statements, their writing and presentation according to generally accepted accounting principles, the Management of the </w:t>
      </w:r>
      <w:r w:rsidR="00A05C74">
        <w:t>NPO</w:t>
      </w:r>
      <w:r>
        <w:t xml:space="preserve"> was required to make estimates and assumptions which affect the data shown in the Financial Statements and in the Notes accompanying them. Due to the very nature of estimates and assumptions, </w:t>
      </w:r>
      <w:r w:rsidR="002E58BB">
        <w:t>the actual results are liable to be different from them.</w:t>
      </w:r>
    </w:p>
    <w:p w14:paraId="3DAF3C64" w14:textId="06AC8A7E" w:rsidR="00812A5D" w:rsidRDefault="00812A5D" w:rsidP="00812A5D">
      <w:pPr>
        <w:spacing w:line="276" w:lineRule="auto"/>
      </w:pPr>
    </w:p>
    <w:p w14:paraId="2449C629" w14:textId="2D2E7D82" w:rsidR="00812A5D" w:rsidRDefault="00812A5D" w:rsidP="00812A5D">
      <w:pPr>
        <w:spacing w:line="276" w:lineRule="auto"/>
        <w:ind w:left="567"/>
      </w:pPr>
    </w:p>
    <w:p w14:paraId="6B91B61F" w14:textId="5004B18E" w:rsidR="00812A5D" w:rsidRDefault="00812A5D" w:rsidP="00812A5D">
      <w:pPr>
        <w:spacing w:line="276" w:lineRule="auto"/>
        <w:ind w:left="567"/>
      </w:pPr>
    </w:p>
    <w:p w14:paraId="5F1C7CCF" w14:textId="63676D07" w:rsidR="00812A5D" w:rsidRDefault="00812A5D" w:rsidP="00812A5D">
      <w:pPr>
        <w:spacing w:line="276" w:lineRule="auto"/>
        <w:ind w:left="567"/>
      </w:pPr>
    </w:p>
    <w:p w14:paraId="11CE9F3B" w14:textId="3EBF4D4F" w:rsidR="002E58BB" w:rsidRDefault="002E58BB" w:rsidP="00812A5D">
      <w:pPr>
        <w:spacing w:line="276" w:lineRule="auto"/>
        <w:ind w:left="567"/>
      </w:pPr>
    </w:p>
    <w:p w14:paraId="4C05B65A" w14:textId="12316EB1" w:rsidR="002E58BB" w:rsidRDefault="002E58BB" w:rsidP="00812A5D">
      <w:pPr>
        <w:spacing w:line="276" w:lineRule="auto"/>
        <w:ind w:left="567"/>
      </w:pPr>
    </w:p>
    <w:p w14:paraId="0D704788" w14:textId="2774EDF8" w:rsidR="002E58BB" w:rsidRDefault="002E58BB" w:rsidP="00812A5D">
      <w:pPr>
        <w:spacing w:line="276" w:lineRule="auto"/>
        <w:ind w:left="567"/>
      </w:pPr>
    </w:p>
    <w:p w14:paraId="4BDA1A76" w14:textId="0935F2C4" w:rsidR="002E58BB" w:rsidRDefault="002E58BB" w:rsidP="00812A5D">
      <w:pPr>
        <w:spacing w:line="276" w:lineRule="auto"/>
        <w:ind w:left="567"/>
      </w:pPr>
    </w:p>
    <w:p w14:paraId="75AF1122" w14:textId="58312D93" w:rsidR="002E58BB" w:rsidRDefault="002E58BB" w:rsidP="00812A5D">
      <w:pPr>
        <w:spacing w:line="276" w:lineRule="auto"/>
        <w:ind w:left="567"/>
      </w:pPr>
    </w:p>
    <w:p w14:paraId="71AE53B7" w14:textId="47CE8239" w:rsidR="002E58BB" w:rsidRDefault="002E58BB" w:rsidP="00812A5D">
      <w:pPr>
        <w:spacing w:line="276" w:lineRule="auto"/>
        <w:ind w:left="567"/>
      </w:pPr>
    </w:p>
    <w:p w14:paraId="5866B087" w14:textId="768F137D" w:rsidR="002E58BB" w:rsidRDefault="002E58BB" w:rsidP="00812A5D">
      <w:pPr>
        <w:spacing w:line="276" w:lineRule="auto"/>
        <w:ind w:left="567"/>
      </w:pPr>
    </w:p>
    <w:p w14:paraId="0432DB6E" w14:textId="3AF08BA1" w:rsidR="002E58BB" w:rsidRDefault="002E58BB" w:rsidP="002E58BB">
      <w:pPr>
        <w:spacing w:line="276" w:lineRule="auto"/>
        <w:ind w:left="567"/>
        <w:jc w:val="center"/>
      </w:pPr>
      <w:r>
        <w:t>7</w:t>
      </w:r>
    </w:p>
    <w:p w14:paraId="0113B2AA" w14:textId="04DA592F" w:rsidR="00812A5D" w:rsidRPr="00E070E2" w:rsidRDefault="00812A5D" w:rsidP="00812A5D">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6BB9D788" w14:textId="77777777" w:rsidR="00812A5D" w:rsidRPr="00E070E2" w:rsidRDefault="00812A5D" w:rsidP="00812A5D">
      <w:pPr>
        <w:spacing w:after="0" w:line="276" w:lineRule="auto"/>
        <w:ind w:left="0" w:firstLine="0"/>
        <w:rPr>
          <w:b/>
          <w:bCs/>
          <w:u w:val="single"/>
        </w:rPr>
      </w:pPr>
      <w:r w:rsidRPr="00E070E2">
        <w:rPr>
          <w:b/>
          <w:bCs/>
          <w:u w:val="single"/>
        </w:rPr>
        <w:t>Notes to the Financial Statements (in NIS)</w:t>
      </w:r>
    </w:p>
    <w:p w14:paraId="39D02477" w14:textId="66553CAA" w:rsidR="00812A5D" w:rsidRDefault="00812A5D" w:rsidP="00812A5D">
      <w:pPr>
        <w:spacing w:line="276" w:lineRule="auto"/>
        <w:ind w:left="567"/>
      </w:pPr>
    </w:p>
    <w:p w14:paraId="6F053B51" w14:textId="67B2C039" w:rsidR="00812A5D" w:rsidRPr="002E58BB" w:rsidRDefault="002E58BB" w:rsidP="00812A5D">
      <w:pPr>
        <w:spacing w:line="276" w:lineRule="auto"/>
        <w:ind w:left="567"/>
        <w:rPr>
          <w:b/>
          <w:bCs/>
        </w:rPr>
      </w:pPr>
      <w:r w:rsidRPr="002E58BB">
        <w:rPr>
          <w:b/>
          <w:bCs/>
        </w:rPr>
        <w:t>Note 3 – Cash and Cash Equivalent:</w:t>
      </w:r>
    </w:p>
    <w:p w14:paraId="4A9D06CF" w14:textId="77777777" w:rsidR="002E58BB" w:rsidRPr="00E809FF" w:rsidRDefault="002E58BB" w:rsidP="002E58BB">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r>
      <w:r w:rsidRPr="00E809FF">
        <w:rPr>
          <w:b/>
          <w:bCs/>
          <w:sz w:val="20"/>
          <w:szCs w:val="20"/>
          <w:u w:val="single"/>
        </w:rPr>
        <w:tab/>
      </w:r>
    </w:p>
    <w:p w14:paraId="051B0F37" w14:textId="2EA5B821" w:rsidR="002E58BB" w:rsidRDefault="002E58BB" w:rsidP="002E58BB">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7"/>
        <w:gridCol w:w="108"/>
        <w:gridCol w:w="742"/>
        <w:gridCol w:w="108"/>
        <w:gridCol w:w="1593"/>
        <w:gridCol w:w="108"/>
        <w:gridCol w:w="1452"/>
        <w:gridCol w:w="108"/>
      </w:tblGrid>
      <w:tr w:rsidR="002E58BB" w14:paraId="6BE8C754" w14:textId="77777777" w:rsidTr="002E58BB">
        <w:trPr>
          <w:gridBefore w:val="1"/>
          <w:wBefore w:w="108" w:type="dxa"/>
        </w:trPr>
        <w:tc>
          <w:tcPr>
            <w:tcW w:w="4815" w:type="dxa"/>
            <w:gridSpan w:val="2"/>
          </w:tcPr>
          <w:p w14:paraId="7A23668D" w14:textId="648C61A5" w:rsidR="002E58BB" w:rsidRPr="00062CC6" w:rsidRDefault="002E58BB" w:rsidP="002E58BB">
            <w:pPr>
              <w:spacing w:line="276" w:lineRule="auto"/>
              <w:ind w:left="0" w:firstLine="0"/>
              <w:rPr>
                <w:b/>
                <w:bCs/>
                <w:sz w:val="20"/>
                <w:szCs w:val="20"/>
              </w:rPr>
            </w:pPr>
            <w:r>
              <w:rPr>
                <w:b/>
                <w:bCs/>
                <w:sz w:val="20"/>
                <w:szCs w:val="20"/>
              </w:rPr>
              <w:t>In Shekels:</w:t>
            </w:r>
          </w:p>
        </w:tc>
        <w:tc>
          <w:tcPr>
            <w:tcW w:w="850" w:type="dxa"/>
            <w:gridSpan w:val="2"/>
          </w:tcPr>
          <w:p w14:paraId="3B222A8E" w14:textId="77777777" w:rsidR="002E58BB" w:rsidRDefault="002E58BB" w:rsidP="00D47306">
            <w:pPr>
              <w:spacing w:line="276" w:lineRule="auto"/>
              <w:ind w:left="0" w:firstLine="0"/>
              <w:rPr>
                <w:sz w:val="20"/>
                <w:szCs w:val="20"/>
              </w:rPr>
            </w:pPr>
          </w:p>
        </w:tc>
        <w:tc>
          <w:tcPr>
            <w:tcW w:w="1701" w:type="dxa"/>
            <w:gridSpan w:val="2"/>
          </w:tcPr>
          <w:p w14:paraId="28C762D4" w14:textId="77777777" w:rsidR="002E58BB" w:rsidRDefault="002E58BB" w:rsidP="00D47306">
            <w:pPr>
              <w:spacing w:line="276" w:lineRule="auto"/>
              <w:ind w:left="0" w:firstLine="0"/>
              <w:jc w:val="right"/>
              <w:rPr>
                <w:sz w:val="20"/>
                <w:szCs w:val="20"/>
              </w:rPr>
            </w:pPr>
          </w:p>
        </w:tc>
        <w:tc>
          <w:tcPr>
            <w:tcW w:w="1560" w:type="dxa"/>
            <w:gridSpan w:val="2"/>
          </w:tcPr>
          <w:p w14:paraId="04271F4F" w14:textId="77777777" w:rsidR="002E58BB" w:rsidRDefault="002E58BB" w:rsidP="00D47306">
            <w:pPr>
              <w:spacing w:line="276" w:lineRule="auto"/>
              <w:ind w:left="0" w:firstLine="0"/>
              <w:jc w:val="right"/>
              <w:rPr>
                <w:sz w:val="20"/>
                <w:szCs w:val="20"/>
              </w:rPr>
            </w:pPr>
          </w:p>
        </w:tc>
      </w:tr>
      <w:tr w:rsidR="002E58BB" w14:paraId="0CFC90F7" w14:textId="77777777" w:rsidTr="002E58BB">
        <w:trPr>
          <w:gridAfter w:val="1"/>
          <w:wAfter w:w="108" w:type="dxa"/>
        </w:trPr>
        <w:tc>
          <w:tcPr>
            <w:tcW w:w="4815" w:type="dxa"/>
            <w:gridSpan w:val="2"/>
          </w:tcPr>
          <w:p w14:paraId="5C33D31B" w14:textId="3033172B" w:rsidR="002E58BB" w:rsidRDefault="00F9768E" w:rsidP="002E58BB">
            <w:pPr>
              <w:spacing w:line="276" w:lineRule="auto"/>
              <w:ind w:left="113" w:firstLine="0"/>
              <w:rPr>
                <w:sz w:val="20"/>
                <w:szCs w:val="20"/>
              </w:rPr>
            </w:pPr>
            <w:r>
              <w:rPr>
                <w:sz w:val="20"/>
                <w:szCs w:val="20"/>
              </w:rPr>
              <w:t>Cash in banks</w:t>
            </w:r>
          </w:p>
        </w:tc>
        <w:tc>
          <w:tcPr>
            <w:tcW w:w="850" w:type="dxa"/>
            <w:gridSpan w:val="2"/>
          </w:tcPr>
          <w:p w14:paraId="4B369ABC" w14:textId="330C8F75" w:rsidR="002E58BB" w:rsidRDefault="002E58BB" w:rsidP="002E58BB">
            <w:pPr>
              <w:spacing w:line="276" w:lineRule="auto"/>
              <w:ind w:left="113" w:firstLine="0"/>
              <w:jc w:val="center"/>
              <w:rPr>
                <w:sz w:val="20"/>
                <w:szCs w:val="20"/>
              </w:rPr>
            </w:pPr>
          </w:p>
        </w:tc>
        <w:tc>
          <w:tcPr>
            <w:tcW w:w="1701" w:type="dxa"/>
            <w:gridSpan w:val="2"/>
          </w:tcPr>
          <w:p w14:paraId="08DAF5AB" w14:textId="175A5589" w:rsidR="002E58BB" w:rsidRDefault="00F9768E" w:rsidP="00D47306">
            <w:pPr>
              <w:spacing w:line="276" w:lineRule="auto"/>
              <w:ind w:left="0" w:firstLine="0"/>
              <w:jc w:val="right"/>
              <w:rPr>
                <w:sz w:val="20"/>
                <w:szCs w:val="20"/>
              </w:rPr>
            </w:pPr>
            <w:r>
              <w:rPr>
                <w:sz w:val="20"/>
                <w:szCs w:val="20"/>
              </w:rPr>
              <w:t>1,578,985</w:t>
            </w:r>
          </w:p>
        </w:tc>
        <w:tc>
          <w:tcPr>
            <w:tcW w:w="1560" w:type="dxa"/>
            <w:gridSpan w:val="2"/>
          </w:tcPr>
          <w:p w14:paraId="530F4CA7" w14:textId="10EE2B8F" w:rsidR="002E58BB" w:rsidRDefault="00F9768E" w:rsidP="00D47306">
            <w:pPr>
              <w:spacing w:line="276" w:lineRule="auto"/>
              <w:ind w:left="0" w:firstLine="0"/>
              <w:jc w:val="right"/>
              <w:rPr>
                <w:sz w:val="20"/>
                <w:szCs w:val="20"/>
              </w:rPr>
            </w:pPr>
            <w:r>
              <w:rPr>
                <w:sz w:val="20"/>
                <w:szCs w:val="20"/>
              </w:rPr>
              <w:t>1,161,306</w:t>
            </w:r>
          </w:p>
        </w:tc>
      </w:tr>
      <w:tr w:rsidR="002E58BB" w14:paraId="25F6EAB0" w14:textId="77777777" w:rsidTr="002E58BB">
        <w:trPr>
          <w:gridAfter w:val="1"/>
          <w:wAfter w:w="108" w:type="dxa"/>
        </w:trPr>
        <w:tc>
          <w:tcPr>
            <w:tcW w:w="4815" w:type="dxa"/>
            <w:gridSpan w:val="2"/>
          </w:tcPr>
          <w:p w14:paraId="50521597" w14:textId="42394C73" w:rsidR="002E58BB" w:rsidRDefault="002E58BB" w:rsidP="002E58BB">
            <w:pPr>
              <w:spacing w:line="276" w:lineRule="auto"/>
              <w:ind w:left="113" w:firstLine="0"/>
              <w:rPr>
                <w:sz w:val="20"/>
                <w:szCs w:val="20"/>
              </w:rPr>
            </w:pPr>
            <w:r>
              <w:rPr>
                <w:sz w:val="20"/>
                <w:szCs w:val="20"/>
              </w:rPr>
              <w:t>Deposit</w:t>
            </w:r>
            <w:r w:rsidR="00F9768E">
              <w:rPr>
                <w:sz w:val="20"/>
                <w:szCs w:val="20"/>
              </w:rPr>
              <w:t xml:space="preserve"> in bank</w:t>
            </w:r>
          </w:p>
        </w:tc>
        <w:tc>
          <w:tcPr>
            <w:tcW w:w="850" w:type="dxa"/>
            <w:gridSpan w:val="2"/>
          </w:tcPr>
          <w:p w14:paraId="78133518" w14:textId="694C2E78" w:rsidR="002E58BB" w:rsidRDefault="002E58BB" w:rsidP="002E58BB">
            <w:pPr>
              <w:spacing w:line="276" w:lineRule="auto"/>
              <w:ind w:left="113" w:firstLine="0"/>
              <w:jc w:val="center"/>
              <w:rPr>
                <w:sz w:val="20"/>
                <w:szCs w:val="20"/>
              </w:rPr>
            </w:pPr>
          </w:p>
        </w:tc>
        <w:tc>
          <w:tcPr>
            <w:tcW w:w="1701" w:type="dxa"/>
            <w:gridSpan w:val="2"/>
          </w:tcPr>
          <w:p w14:paraId="13E8C17F" w14:textId="52B50291" w:rsidR="002E58BB" w:rsidRDefault="00F9768E" w:rsidP="00D47306">
            <w:pPr>
              <w:spacing w:line="276" w:lineRule="auto"/>
              <w:ind w:left="0" w:firstLine="0"/>
              <w:jc w:val="right"/>
              <w:rPr>
                <w:sz w:val="20"/>
                <w:szCs w:val="20"/>
              </w:rPr>
            </w:pPr>
            <w:r>
              <w:rPr>
                <w:sz w:val="20"/>
                <w:szCs w:val="20"/>
              </w:rPr>
              <w:t>10,002</w:t>
            </w:r>
          </w:p>
        </w:tc>
        <w:tc>
          <w:tcPr>
            <w:tcW w:w="1560" w:type="dxa"/>
            <w:gridSpan w:val="2"/>
          </w:tcPr>
          <w:p w14:paraId="6353EEA4" w14:textId="46E0E86C" w:rsidR="002E58BB" w:rsidRDefault="00F9768E" w:rsidP="00D47306">
            <w:pPr>
              <w:spacing w:line="276" w:lineRule="auto"/>
              <w:ind w:left="0" w:firstLine="0"/>
              <w:jc w:val="right"/>
              <w:rPr>
                <w:sz w:val="20"/>
                <w:szCs w:val="20"/>
              </w:rPr>
            </w:pPr>
            <w:r>
              <w:rPr>
                <w:sz w:val="20"/>
                <w:szCs w:val="20"/>
              </w:rPr>
              <w:t>10,002</w:t>
            </w:r>
          </w:p>
        </w:tc>
      </w:tr>
      <w:tr w:rsidR="002E58BB" w14:paraId="7E6B4CDB" w14:textId="77777777" w:rsidTr="002E58BB">
        <w:trPr>
          <w:gridAfter w:val="1"/>
          <w:wAfter w:w="108" w:type="dxa"/>
        </w:trPr>
        <w:tc>
          <w:tcPr>
            <w:tcW w:w="4815" w:type="dxa"/>
            <w:gridSpan w:val="2"/>
          </w:tcPr>
          <w:p w14:paraId="0C962500" w14:textId="3D4164B5" w:rsidR="002E58BB" w:rsidRDefault="002E58BB" w:rsidP="002E58BB">
            <w:pPr>
              <w:spacing w:line="276" w:lineRule="auto"/>
              <w:ind w:left="113" w:firstLine="0"/>
              <w:rPr>
                <w:sz w:val="20"/>
                <w:szCs w:val="20"/>
              </w:rPr>
            </w:pPr>
          </w:p>
        </w:tc>
        <w:tc>
          <w:tcPr>
            <w:tcW w:w="850" w:type="dxa"/>
            <w:gridSpan w:val="2"/>
          </w:tcPr>
          <w:p w14:paraId="77163A47" w14:textId="10C135B2" w:rsidR="002E58BB" w:rsidRDefault="002E58BB" w:rsidP="002E58BB">
            <w:pPr>
              <w:spacing w:line="276" w:lineRule="auto"/>
              <w:ind w:left="113" w:firstLine="0"/>
              <w:jc w:val="center"/>
              <w:rPr>
                <w:sz w:val="20"/>
                <w:szCs w:val="20"/>
              </w:rPr>
            </w:pPr>
          </w:p>
        </w:tc>
        <w:tc>
          <w:tcPr>
            <w:tcW w:w="1701" w:type="dxa"/>
            <w:gridSpan w:val="2"/>
          </w:tcPr>
          <w:p w14:paraId="2AC6A85C" w14:textId="79C026F0" w:rsidR="002E58BB" w:rsidRPr="008E7695" w:rsidRDefault="002E58BB" w:rsidP="00D4730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00F9768E">
              <w:rPr>
                <w:sz w:val="20"/>
                <w:szCs w:val="20"/>
                <w:u w:val="single"/>
              </w:rPr>
              <w:t>1,588,987</w:t>
            </w:r>
          </w:p>
        </w:tc>
        <w:tc>
          <w:tcPr>
            <w:tcW w:w="1560" w:type="dxa"/>
            <w:gridSpan w:val="2"/>
          </w:tcPr>
          <w:p w14:paraId="2235A0EC" w14:textId="291F92EE" w:rsidR="002E58BB" w:rsidRPr="008E7695" w:rsidRDefault="002E58BB" w:rsidP="00D4730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00F9768E">
              <w:rPr>
                <w:sz w:val="20"/>
                <w:szCs w:val="20"/>
                <w:u w:val="single"/>
              </w:rPr>
              <w:t>1,171,308</w:t>
            </w:r>
          </w:p>
        </w:tc>
      </w:tr>
      <w:tr w:rsidR="002E58BB" w14:paraId="146C3671" w14:textId="77777777" w:rsidTr="002E58BB">
        <w:trPr>
          <w:gridBefore w:val="1"/>
          <w:wBefore w:w="108" w:type="dxa"/>
        </w:trPr>
        <w:tc>
          <w:tcPr>
            <w:tcW w:w="4815" w:type="dxa"/>
            <w:gridSpan w:val="2"/>
          </w:tcPr>
          <w:p w14:paraId="75D97CD1" w14:textId="77777777" w:rsidR="002E58BB" w:rsidRDefault="002E58BB" w:rsidP="002E58BB">
            <w:pPr>
              <w:spacing w:line="276" w:lineRule="auto"/>
              <w:ind w:left="113" w:firstLine="0"/>
              <w:rPr>
                <w:sz w:val="20"/>
                <w:szCs w:val="20"/>
              </w:rPr>
            </w:pPr>
          </w:p>
          <w:p w14:paraId="75706691" w14:textId="36D3C92C" w:rsidR="00F9768E" w:rsidRDefault="00F9768E" w:rsidP="002E58BB">
            <w:pPr>
              <w:spacing w:line="276" w:lineRule="auto"/>
              <w:ind w:left="113" w:firstLine="0"/>
              <w:rPr>
                <w:sz w:val="20"/>
                <w:szCs w:val="20"/>
              </w:rPr>
            </w:pPr>
          </w:p>
        </w:tc>
        <w:tc>
          <w:tcPr>
            <w:tcW w:w="850" w:type="dxa"/>
            <w:gridSpan w:val="2"/>
          </w:tcPr>
          <w:p w14:paraId="741BB000" w14:textId="77777777" w:rsidR="002E58BB" w:rsidRDefault="002E58BB" w:rsidP="00D47306">
            <w:pPr>
              <w:spacing w:line="276" w:lineRule="auto"/>
              <w:ind w:left="0" w:firstLine="0"/>
              <w:jc w:val="center"/>
              <w:rPr>
                <w:sz w:val="20"/>
                <w:szCs w:val="20"/>
              </w:rPr>
            </w:pPr>
          </w:p>
        </w:tc>
        <w:tc>
          <w:tcPr>
            <w:tcW w:w="1701" w:type="dxa"/>
            <w:gridSpan w:val="2"/>
          </w:tcPr>
          <w:p w14:paraId="653BDC6B" w14:textId="30AB4DC8" w:rsidR="002E58BB" w:rsidRPr="008E7695" w:rsidRDefault="002E58BB" w:rsidP="00D47306">
            <w:pPr>
              <w:spacing w:line="276" w:lineRule="auto"/>
              <w:ind w:left="0" w:firstLine="0"/>
              <w:jc w:val="right"/>
              <w:rPr>
                <w:sz w:val="20"/>
                <w:szCs w:val="20"/>
                <w:u w:val="single"/>
              </w:rPr>
            </w:pPr>
          </w:p>
        </w:tc>
        <w:tc>
          <w:tcPr>
            <w:tcW w:w="1560" w:type="dxa"/>
            <w:gridSpan w:val="2"/>
          </w:tcPr>
          <w:p w14:paraId="4483EEC8" w14:textId="3B546B75" w:rsidR="002E58BB" w:rsidRPr="008E7695" w:rsidRDefault="002E58BB" w:rsidP="00D47306">
            <w:pPr>
              <w:spacing w:line="276" w:lineRule="auto"/>
              <w:ind w:left="0" w:firstLine="0"/>
              <w:jc w:val="right"/>
              <w:rPr>
                <w:sz w:val="20"/>
                <w:szCs w:val="20"/>
                <w:u w:val="single"/>
              </w:rPr>
            </w:pPr>
          </w:p>
        </w:tc>
      </w:tr>
      <w:tr w:rsidR="00EF31E8" w14:paraId="5747DF14" w14:textId="77777777" w:rsidTr="002E58BB">
        <w:trPr>
          <w:gridBefore w:val="1"/>
          <w:wBefore w:w="108" w:type="dxa"/>
        </w:trPr>
        <w:tc>
          <w:tcPr>
            <w:tcW w:w="4815" w:type="dxa"/>
            <w:gridSpan w:val="2"/>
          </w:tcPr>
          <w:p w14:paraId="1F0E7CAA" w14:textId="77777777" w:rsidR="00EF31E8" w:rsidRDefault="00EF31E8" w:rsidP="00F9768E">
            <w:pPr>
              <w:spacing w:line="276" w:lineRule="auto"/>
              <w:ind w:left="113" w:firstLine="0"/>
              <w:rPr>
                <w:sz w:val="20"/>
                <w:szCs w:val="20"/>
              </w:rPr>
            </w:pPr>
          </w:p>
        </w:tc>
        <w:tc>
          <w:tcPr>
            <w:tcW w:w="850" w:type="dxa"/>
            <w:gridSpan w:val="2"/>
          </w:tcPr>
          <w:p w14:paraId="09D14706" w14:textId="77777777" w:rsidR="00EF31E8" w:rsidRDefault="00EF31E8" w:rsidP="00F9768E">
            <w:pPr>
              <w:spacing w:line="276" w:lineRule="auto"/>
              <w:ind w:left="0" w:firstLine="0"/>
              <w:jc w:val="center"/>
              <w:rPr>
                <w:sz w:val="20"/>
                <w:szCs w:val="20"/>
              </w:rPr>
            </w:pPr>
          </w:p>
        </w:tc>
        <w:tc>
          <w:tcPr>
            <w:tcW w:w="1701" w:type="dxa"/>
            <w:gridSpan w:val="2"/>
          </w:tcPr>
          <w:p w14:paraId="3C9E6CAC" w14:textId="77777777" w:rsidR="00EF31E8" w:rsidRDefault="00EF31E8" w:rsidP="00F9768E">
            <w:pPr>
              <w:spacing w:line="276" w:lineRule="auto"/>
              <w:ind w:left="0" w:firstLine="0"/>
              <w:jc w:val="right"/>
              <w:rPr>
                <w:sz w:val="20"/>
                <w:szCs w:val="20"/>
              </w:rPr>
            </w:pPr>
          </w:p>
        </w:tc>
        <w:tc>
          <w:tcPr>
            <w:tcW w:w="1560" w:type="dxa"/>
            <w:gridSpan w:val="2"/>
          </w:tcPr>
          <w:p w14:paraId="24BBE4DE" w14:textId="77777777" w:rsidR="00EF31E8" w:rsidRDefault="00EF31E8" w:rsidP="00F9768E">
            <w:pPr>
              <w:spacing w:line="276" w:lineRule="auto"/>
              <w:ind w:left="0" w:firstLine="0"/>
              <w:jc w:val="right"/>
              <w:rPr>
                <w:sz w:val="20"/>
                <w:szCs w:val="20"/>
              </w:rPr>
            </w:pPr>
          </w:p>
        </w:tc>
      </w:tr>
      <w:tr w:rsidR="00EF31E8" w14:paraId="100E4A71" w14:textId="77777777" w:rsidTr="002E58BB">
        <w:trPr>
          <w:gridBefore w:val="1"/>
          <w:wBefore w:w="108" w:type="dxa"/>
        </w:trPr>
        <w:tc>
          <w:tcPr>
            <w:tcW w:w="4815" w:type="dxa"/>
            <w:gridSpan w:val="2"/>
          </w:tcPr>
          <w:p w14:paraId="748B6FF9" w14:textId="77777777" w:rsidR="00EF31E8" w:rsidRDefault="00EF31E8" w:rsidP="00F9768E">
            <w:pPr>
              <w:spacing w:line="276" w:lineRule="auto"/>
              <w:ind w:left="113" w:firstLine="0"/>
              <w:rPr>
                <w:sz w:val="20"/>
                <w:szCs w:val="20"/>
              </w:rPr>
            </w:pPr>
          </w:p>
        </w:tc>
        <w:tc>
          <w:tcPr>
            <w:tcW w:w="850" w:type="dxa"/>
            <w:gridSpan w:val="2"/>
          </w:tcPr>
          <w:p w14:paraId="24539234" w14:textId="77777777" w:rsidR="00EF31E8" w:rsidRDefault="00EF31E8" w:rsidP="00F9768E">
            <w:pPr>
              <w:spacing w:line="276" w:lineRule="auto"/>
              <w:ind w:left="0" w:firstLine="0"/>
              <w:jc w:val="center"/>
              <w:rPr>
                <w:sz w:val="20"/>
                <w:szCs w:val="20"/>
              </w:rPr>
            </w:pPr>
          </w:p>
        </w:tc>
        <w:tc>
          <w:tcPr>
            <w:tcW w:w="1701" w:type="dxa"/>
            <w:gridSpan w:val="2"/>
          </w:tcPr>
          <w:p w14:paraId="351C9A5A" w14:textId="77777777" w:rsidR="00EF31E8" w:rsidRDefault="00EF31E8" w:rsidP="00F9768E">
            <w:pPr>
              <w:spacing w:line="276" w:lineRule="auto"/>
              <w:ind w:left="0" w:firstLine="0"/>
              <w:jc w:val="right"/>
              <w:rPr>
                <w:sz w:val="20"/>
                <w:szCs w:val="20"/>
              </w:rPr>
            </w:pPr>
          </w:p>
        </w:tc>
        <w:tc>
          <w:tcPr>
            <w:tcW w:w="1560" w:type="dxa"/>
            <w:gridSpan w:val="2"/>
          </w:tcPr>
          <w:p w14:paraId="255A30C9" w14:textId="77777777" w:rsidR="00EF31E8" w:rsidRDefault="00EF31E8" w:rsidP="00F9768E">
            <w:pPr>
              <w:spacing w:line="276" w:lineRule="auto"/>
              <w:ind w:left="0" w:firstLine="0"/>
              <w:jc w:val="right"/>
              <w:rPr>
                <w:sz w:val="20"/>
                <w:szCs w:val="20"/>
              </w:rPr>
            </w:pPr>
          </w:p>
        </w:tc>
      </w:tr>
      <w:tr w:rsidR="00EF31E8" w14:paraId="2DA9B6AB" w14:textId="77777777" w:rsidTr="002E58BB">
        <w:trPr>
          <w:gridBefore w:val="1"/>
          <w:wBefore w:w="108" w:type="dxa"/>
        </w:trPr>
        <w:tc>
          <w:tcPr>
            <w:tcW w:w="4815" w:type="dxa"/>
            <w:gridSpan w:val="2"/>
          </w:tcPr>
          <w:p w14:paraId="070A0197" w14:textId="610B58BF" w:rsidR="00EF31E8" w:rsidRDefault="00EF31E8" w:rsidP="00EF31E8">
            <w:pPr>
              <w:spacing w:line="276" w:lineRule="auto"/>
              <w:ind w:left="113" w:firstLine="0"/>
              <w:rPr>
                <w:sz w:val="20"/>
                <w:szCs w:val="20"/>
              </w:rPr>
            </w:pPr>
            <w:r>
              <w:rPr>
                <w:b/>
                <w:bCs/>
                <w:sz w:val="20"/>
                <w:szCs w:val="20"/>
              </w:rPr>
              <w:t>In Foreign Currency:</w:t>
            </w:r>
          </w:p>
        </w:tc>
        <w:tc>
          <w:tcPr>
            <w:tcW w:w="850" w:type="dxa"/>
            <w:gridSpan w:val="2"/>
          </w:tcPr>
          <w:p w14:paraId="25EBC1BE" w14:textId="77777777" w:rsidR="00EF31E8" w:rsidRDefault="00EF31E8" w:rsidP="00EF31E8">
            <w:pPr>
              <w:spacing w:line="276" w:lineRule="auto"/>
              <w:ind w:left="0" w:firstLine="0"/>
              <w:jc w:val="center"/>
              <w:rPr>
                <w:sz w:val="20"/>
                <w:szCs w:val="20"/>
              </w:rPr>
            </w:pPr>
          </w:p>
        </w:tc>
        <w:tc>
          <w:tcPr>
            <w:tcW w:w="1701" w:type="dxa"/>
            <w:gridSpan w:val="2"/>
          </w:tcPr>
          <w:p w14:paraId="60745F3A" w14:textId="77777777" w:rsidR="00EF31E8" w:rsidRDefault="00EF31E8" w:rsidP="00EF31E8">
            <w:pPr>
              <w:spacing w:line="276" w:lineRule="auto"/>
              <w:ind w:left="0" w:firstLine="0"/>
              <w:jc w:val="right"/>
              <w:rPr>
                <w:sz w:val="20"/>
                <w:szCs w:val="20"/>
              </w:rPr>
            </w:pPr>
          </w:p>
        </w:tc>
        <w:tc>
          <w:tcPr>
            <w:tcW w:w="1560" w:type="dxa"/>
            <w:gridSpan w:val="2"/>
          </w:tcPr>
          <w:p w14:paraId="6B761FAA" w14:textId="77777777" w:rsidR="00EF31E8" w:rsidRDefault="00EF31E8" w:rsidP="00EF31E8">
            <w:pPr>
              <w:spacing w:line="276" w:lineRule="auto"/>
              <w:ind w:left="0" w:firstLine="0"/>
              <w:jc w:val="right"/>
              <w:rPr>
                <w:sz w:val="20"/>
                <w:szCs w:val="20"/>
              </w:rPr>
            </w:pPr>
          </w:p>
        </w:tc>
      </w:tr>
      <w:tr w:rsidR="00EF31E8" w14:paraId="27E55A47" w14:textId="77777777" w:rsidTr="002E58BB">
        <w:trPr>
          <w:gridBefore w:val="1"/>
          <w:wBefore w:w="108" w:type="dxa"/>
        </w:trPr>
        <w:tc>
          <w:tcPr>
            <w:tcW w:w="4815" w:type="dxa"/>
            <w:gridSpan w:val="2"/>
          </w:tcPr>
          <w:p w14:paraId="167140FB" w14:textId="0B588097" w:rsidR="00EF31E8" w:rsidRDefault="00EF31E8" w:rsidP="00EF31E8">
            <w:pPr>
              <w:spacing w:line="276" w:lineRule="auto"/>
              <w:ind w:left="113" w:firstLine="0"/>
              <w:rPr>
                <w:sz w:val="20"/>
                <w:szCs w:val="20"/>
              </w:rPr>
            </w:pPr>
            <w:r>
              <w:rPr>
                <w:sz w:val="20"/>
                <w:szCs w:val="20"/>
              </w:rPr>
              <w:t>Cash in banks</w:t>
            </w:r>
          </w:p>
        </w:tc>
        <w:tc>
          <w:tcPr>
            <w:tcW w:w="850" w:type="dxa"/>
            <w:gridSpan w:val="2"/>
          </w:tcPr>
          <w:p w14:paraId="11D68BF1" w14:textId="77777777" w:rsidR="00EF31E8" w:rsidRDefault="00EF31E8" w:rsidP="00EF31E8">
            <w:pPr>
              <w:spacing w:line="276" w:lineRule="auto"/>
              <w:ind w:left="0" w:firstLine="0"/>
              <w:jc w:val="center"/>
              <w:rPr>
                <w:sz w:val="20"/>
                <w:szCs w:val="20"/>
              </w:rPr>
            </w:pPr>
          </w:p>
        </w:tc>
        <w:tc>
          <w:tcPr>
            <w:tcW w:w="1701" w:type="dxa"/>
            <w:gridSpan w:val="2"/>
          </w:tcPr>
          <w:p w14:paraId="6EC35D36" w14:textId="559C6F37" w:rsidR="00EF31E8" w:rsidRPr="00EF31E8" w:rsidRDefault="00EF31E8" w:rsidP="00EF31E8">
            <w:pPr>
              <w:spacing w:line="276" w:lineRule="auto"/>
              <w:ind w:left="0" w:firstLine="0"/>
              <w:jc w:val="right"/>
              <w:rPr>
                <w:sz w:val="20"/>
                <w:szCs w:val="20"/>
                <w:u w:val="single"/>
              </w:rPr>
            </w:pPr>
            <w:r>
              <w:rPr>
                <w:sz w:val="20"/>
                <w:szCs w:val="20"/>
                <w:u w:val="single"/>
              </w:rPr>
              <w:t xml:space="preserve">       </w:t>
            </w:r>
            <w:r w:rsidRPr="00EF31E8">
              <w:rPr>
                <w:sz w:val="20"/>
                <w:szCs w:val="20"/>
                <w:u w:val="single"/>
              </w:rPr>
              <w:t>2,026,907</w:t>
            </w:r>
          </w:p>
        </w:tc>
        <w:tc>
          <w:tcPr>
            <w:tcW w:w="1560" w:type="dxa"/>
            <w:gridSpan w:val="2"/>
          </w:tcPr>
          <w:p w14:paraId="57DBD774" w14:textId="6A92208C" w:rsidR="00EF31E8" w:rsidRPr="00EF31E8" w:rsidRDefault="00EF31E8" w:rsidP="00EF31E8">
            <w:pPr>
              <w:spacing w:line="276" w:lineRule="auto"/>
              <w:ind w:left="0" w:firstLine="0"/>
              <w:jc w:val="right"/>
              <w:rPr>
                <w:sz w:val="20"/>
                <w:szCs w:val="20"/>
                <w:u w:val="single"/>
              </w:rPr>
            </w:pPr>
            <w:r>
              <w:rPr>
                <w:sz w:val="20"/>
                <w:szCs w:val="20"/>
                <w:u w:val="single"/>
              </w:rPr>
              <w:t xml:space="preserve">         </w:t>
            </w:r>
            <w:r w:rsidRPr="00EF31E8">
              <w:rPr>
                <w:sz w:val="20"/>
                <w:szCs w:val="20"/>
                <w:u w:val="single"/>
              </w:rPr>
              <w:t>202,900</w:t>
            </w:r>
          </w:p>
        </w:tc>
      </w:tr>
      <w:tr w:rsidR="00EF31E8" w14:paraId="03BB4F43" w14:textId="77777777" w:rsidTr="002E58BB">
        <w:trPr>
          <w:gridBefore w:val="1"/>
          <w:wBefore w:w="108" w:type="dxa"/>
        </w:trPr>
        <w:tc>
          <w:tcPr>
            <w:tcW w:w="4815" w:type="dxa"/>
            <w:gridSpan w:val="2"/>
          </w:tcPr>
          <w:p w14:paraId="24C5272B" w14:textId="774D271E" w:rsidR="00EF31E8" w:rsidRPr="008E7695" w:rsidRDefault="00EF31E8" w:rsidP="00EF31E8">
            <w:pPr>
              <w:spacing w:line="276" w:lineRule="auto"/>
              <w:ind w:left="0" w:firstLine="0"/>
              <w:rPr>
                <w:b/>
                <w:bCs/>
                <w:sz w:val="20"/>
                <w:szCs w:val="20"/>
              </w:rPr>
            </w:pPr>
          </w:p>
        </w:tc>
        <w:tc>
          <w:tcPr>
            <w:tcW w:w="850" w:type="dxa"/>
            <w:gridSpan w:val="2"/>
          </w:tcPr>
          <w:p w14:paraId="3A7C5A23" w14:textId="35098316" w:rsidR="00EF31E8" w:rsidRDefault="00EF31E8" w:rsidP="00EF31E8">
            <w:pPr>
              <w:spacing w:line="276" w:lineRule="auto"/>
              <w:ind w:left="0" w:firstLine="0"/>
              <w:jc w:val="center"/>
              <w:rPr>
                <w:sz w:val="20"/>
                <w:szCs w:val="20"/>
              </w:rPr>
            </w:pPr>
          </w:p>
        </w:tc>
        <w:tc>
          <w:tcPr>
            <w:tcW w:w="1701" w:type="dxa"/>
            <w:gridSpan w:val="2"/>
          </w:tcPr>
          <w:p w14:paraId="4F9ACF6C" w14:textId="683EB5CD" w:rsidR="00EF31E8" w:rsidRPr="00EF31E8" w:rsidRDefault="00EF31E8" w:rsidP="00EF31E8">
            <w:pPr>
              <w:spacing w:line="276" w:lineRule="auto"/>
              <w:ind w:left="0" w:firstLine="0"/>
              <w:jc w:val="right"/>
              <w:rPr>
                <w:sz w:val="20"/>
                <w:szCs w:val="20"/>
              </w:rPr>
            </w:pPr>
            <w:r w:rsidRPr="00EF31E8">
              <w:rPr>
                <w:sz w:val="20"/>
                <w:szCs w:val="20"/>
              </w:rPr>
              <w:t>2,026,907</w:t>
            </w:r>
          </w:p>
        </w:tc>
        <w:tc>
          <w:tcPr>
            <w:tcW w:w="1560" w:type="dxa"/>
            <w:gridSpan w:val="2"/>
          </w:tcPr>
          <w:p w14:paraId="011452DB" w14:textId="2AD74921" w:rsidR="00EF31E8" w:rsidRPr="00EF31E8" w:rsidRDefault="00EF31E8" w:rsidP="00EF31E8">
            <w:pPr>
              <w:spacing w:line="276" w:lineRule="auto"/>
              <w:ind w:left="0" w:firstLine="0"/>
              <w:jc w:val="right"/>
              <w:rPr>
                <w:sz w:val="20"/>
                <w:szCs w:val="20"/>
              </w:rPr>
            </w:pPr>
            <w:r w:rsidRPr="00EF31E8">
              <w:rPr>
                <w:sz w:val="20"/>
                <w:szCs w:val="20"/>
              </w:rPr>
              <w:t>202,900</w:t>
            </w:r>
          </w:p>
        </w:tc>
      </w:tr>
      <w:tr w:rsidR="00EF31E8" w14:paraId="64081651" w14:textId="77777777" w:rsidTr="002E58BB">
        <w:trPr>
          <w:gridBefore w:val="1"/>
          <w:wBefore w:w="108" w:type="dxa"/>
        </w:trPr>
        <w:tc>
          <w:tcPr>
            <w:tcW w:w="4815" w:type="dxa"/>
            <w:gridSpan w:val="2"/>
          </w:tcPr>
          <w:p w14:paraId="4CEDDBD6" w14:textId="77777777" w:rsidR="00EF31E8" w:rsidRPr="00F9768E" w:rsidRDefault="00EF31E8" w:rsidP="00EF31E8">
            <w:pPr>
              <w:spacing w:line="276" w:lineRule="auto"/>
              <w:ind w:left="0" w:firstLine="0"/>
              <w:rPr>
                <w:sz w:val="20"/>
                <w:szCs w:val="20"/>
              </w:rPr>
            </w:pPr>
          </w:p>
        </w:tc>
        <w:tc>
          <w:tcPr>
            <w:tcW w:w="850" w:type="dxa"/>
            <w:gridSpan w:val="2"/>
          </w:tcPr>
          <w:p w14:paraId="5C178598" w14:textId="77777777" w:rsidR="00EF31E8" w:rsidRDefault="00EF31E8" w:rsidP="00EF31E8">
            <w:pPr>
              <w:spacing w:line="276" w:lineRule="auto"/>
              <w:ind w:left="0" w:firstLine="0"/>
              <w:jc w:val="center"/>
              <w:rPr>
                <w:sz w:val="20"/>
                <w:szCs w:val="20"/>
              </w:rPr>
            </w:pPr>
          </w:p>
        </w:tc>
        <w:tc>
          <w:tcPr>
            <w:tcW w:w="1701" w:type="dxa"/>
            <w:gridSpan w:val="2"/>
          </w:tcPr>
          <w:p w14:paraId="0D6D04CB" w14:textId="2B981959" w:rsidR="00EF31E8" w:rsidRPr="00EF31E8" w:rsidRDefault="00EF31E8" w:rsidP="00EF31E8">
            <w:pPr>
              <w:spacing w:line="276" w:lineRule="auto"/>
              <w:ind w:left="0" w:firstLine="0"/>
              <w:jc w:val="right"/>
              <w:rPr>
                <w:sz w:val="20"/>
                <w:szCs w:val="20"/>
                <w:u w:val="single"/>
              </w:rPr>
            </w:pPr>
            <w:r>
              <w:rPr>
                <w:sz w:val="20"/>
                <w:szCs w:val="20"/>
                <w:u w:val="single"/>
              </w:rPr>
              <w:t xml:space="preserve">                      .</w:t>
            </w:r>
          </w:p>
        </w:tc>
        <w:tc>
          <w:tcPr>
            <w:tcW w:w="1560" w:type="dxa"/>
            <w:gridSpan w:val="2"/>
          </w:tcPr>
          <w:p w14:paraId="2A5D9ACB" w14:textId="2636DEF3" w:rsidR="00EF31E8" w:rsidRPr="00EF31E8" w:rsidRDefault="00EF31E8" w:rsidP="00EF31E8">
            <w:pPr>
              <w:spacing w:line="276" w:lineRule="auto"/>
              <w:ind w:left="0" w:firstLine="0"/>
              <w:jc w:val="right"/>
              <w:rPr>
                <w:sz w:val="20"/>
                <w:szCs w:val="20"/>
                <w:u w:val="single"/>
              </w:rPr>
            </w:pPr>
            <w:r>
              <w:rPr>
                <w:sz w:val="20"/>
                <w:szCs w:val="20"/>
                <w:u w:val="single"/>
              </w:rPr>
              <w:t xml:space="preserve">                     .</w:t>
            </w:r>
          </w:p>
        </w:tc>
      </w:tr>
      <w:tr w:rsidR="00EF31E8" w14:paraId="22B66D5E" w14:textId="77777777" w:rsidTr="002E58BB">
        <w:trPr>
          <w:gridBefore w:val="1"/>
          <w:wBefore w:w="108" w:type="dxa"/>
        </w:trPr>
        <w:tc>
          <w:tcPr>
            <w:tcW w:w="4815" w:type="dxa"/>
            <w:gridSpan w:val="2"/>
          </w:tcPr>
          <w:p w14:paraId="3DA377C8" w14:textId="65E2A6A7" w:rsidR="00EF31E8" w:rsidRPr="00F9768E" w:rsidRDefault="00EF31E8" w:rsidP="00EF31E8">
            <w:pPr>
              <w:spacing w:line="276" w:lineRule="auto"/>
              <w:ind w:left="0" w:firstLine="0"/>
              <w:rPr>
                <w:sz w:val="20"/>
                <w:szCs w:val="20"/>
              </w:rPr>
            </w:pPr>
          </w:p>
        </w:tc>
        <w:tc>
          <w:tcPr>
            <w:tcW w:w="850" w:type="dxa"/>
            <w:gridSpan w:val="2"/>
          </w:tcPr>
          <w:p w14:paraId="43370FD1" w14:textId="77777777" w:rsidR="00EF31E8" w:rsidRDefault="00EF31E8" w:rsidP="00EF31E8">
            <w:pPr>
              <w:spacing w:line="276" w:lineRule="auto"/>
              <w:ind w:left="0" w:firstLine="0"/>
              <w:jc w:val="center"/>
              <w:rPr>
                <w:sz w:val="20"/>
                <w:szCs w:val="20"/>
              </w:rPr>
            </w:pPr>
          </w:p>
        </w:tc>
        <w:tc>
          <w:tcPr>
            <w:tcW w:w="1701" w:type="dxa"/>
            <w:gridSpan w:val="2"/>
          </w:tcPr>
          <w:p w14:paraId="3266AECD" w14:textId="425A7B91" w:rsidR="00EF31E8" w:rsidRPr="00F9768E" w:rsidRDefault="00EF31E8" w:rsidP="00EF31E8">
            <w:pPr>
              <w:spacing w:line="276" w:lineRule="auto"/>
              <w:ind w:left="0" w:firstLine="0"/>
              <w:jc w:val="right"/>
              <w:rPr>
                <w:sz w:val="20"/>
                <w:szCs w:val="20"/>
                <w:u w:val="double"/>
              </w:rPr>
            </w:pPr>
            <w:r w:rsidRPr="00F9768E">
              <w:rPr>
                <w:sz w:val="20"/>
                <w:szCs w:val="20"/>
                <w:u w:val="double"/>
              </w:rPr>
              <w:t xml:space="preserve">       3,615,894</w:t>
            </w:r>
          </w:p>
        </w:tc>
        <w:tc>
          <w:tcPr>
            <w:tcW w:w="1560" w:type="dxa"/>
            <w:gridSpan w:val="2"/>
          </w:tcPr>
          <w:p w14:paraId="284CBB33" w14:textId="20047EFC" w:rsidR="00EF31E8" w:rsidRPr="00F9768E" w:rsidRDefault="00EF31E8" w:rsidP="00EF31E8">
            <w:pPr>
              <w:spacing w:line="276" w:lineRule="auto"/>
              <w:ind w:left="0" w:firstLine="0"/>
              <w:jc w:val="right"/>
              <w:rPr>
                <w:sz w:val="20"/>
                <w:szCs w:val="20"/>
                <w:u w:val="double"/>
              </w:rPr>
            </w:pPr>
            <w:r w:rsidRPr="00F9768E">
              <w:rPr>
                <w:sz w:val="20"/>
                <w:szCs w:val="20"/>
                <w:u w:val="double"/>
              </w:rPr>
              <w:t xml:space="preserve">      1,374,208</w:t>
            </w:r>
          </w:p>
        </w:tc>
      </w:tr>
    </w:tbl>
    <w:p w14:paraId="4F852D64" w14:textId="432B2846" w:rsidR="002E58BB" w:rsidRDefault="002E58BB" w:rsidP="00812A5D">
      <w:pPr>
        <w:spacing w:line="276" w:lineRule="auto"/>
        <w:ind w:left="567"/>
      </w:pPr>
    </w:p>
    <w:p w14:paraId="69B4E230" w14:textId="2A08A469" w:rsidR="002E58BB" w:rsidRDefault="002E58BB" w:rsidP="00812A5D">
      <w:pPr>
        <w:spacing w:line="276" w:lineRule="auto"/>
        <w:ind w:left="567"/>
      </w:pPr>
    </w:p>
    <w:p w14:paraId="289820B2" w14:textId="20265F04" w:rsidR="00F9768E" w:rsidRPr="003732FF" w:rsidRDefault="00F9768E" w:rsidP="00812A5D">
      <w:pPr>
        <w:spacing w:line="276" w:lineRule="auto"/>
        <w:ind w:left="567"/>
        <w:rPr>
          <w:b/>
          <w:bCs/>
        </w:rPr>
      </w:pPr>
      <w:r w:rsidRPr="003732FF">
        <w:rPr>
          <w:b/>
          <w:bCs/>
        </w:rPr>
        <w:t>Note 4  - Accounts Receivable</w:t>
      </w:r>
      <w:r w:rsidR="003732FF">
        <w:rPr>
          <w:b/>
          <w:bCs/>
        </w:rPr>
        <w:t>:</w:t>
      </w:r>
    </w:p>
    <w:p w14:paraId="3348CB9F" w14:textId="77777777" w:rsidR="003732FF" w:rsidRPr="00E809FF" w:rsidRDefault="003732FF" w:rsidP="003732FF">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r>
      <w:r w:rsidRPr="00E809FF">
        <w:rPr>
          <w:b/>
          <w:bCs/>
          <w:sz w:val="20"/>
          <w:szCs w:val="20"/>
          <w:u w:val="single"/>
        </w:rPr>
        <w:tab/>
      </w:r>
    </w:p>
    <w:p w14:paraId="0AB85779" w14:textId="77777777" w:rsidR="003732FF" w:rsidRDefault="003732FF" w:rsidP="003732FF">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7"/>
        <w:gridCol w:w="108"/>
        <w:gridCol w:w="742"/>
        <w:gridCol w:w="108"/>
        <w:gridCol w:w="1565"/>
        <w:gridCol w:w="28"/>
        <w:gridCol w:w="1531"/>
        <w:gridCol w:w="29"/>
      </w:tblGrid>
      <w:tr w:rsidR="003732FF" w14:paraId="2A6A5873" w14:textId="77777777" w:rsidTr="00D47306">
        <w:tc>
          <w:tcPr>
            <w:tcW w:w="4815" w:type="dxa"/>
            <w:gridSpan w:val="2"/>
          </w:tcPr>
          <w:p w14:paraId="7BC5EB81" w14:textId="14A95B38" w:rsidR="003732FF" w:rsidRDefault="003732FF" w:rsidP="00D47306">
            <w:pPr>
              <w:spacing w:line="276" w:lineRule="auto"/>
              <w:ind w:left="113" w:firstLine="0"/>
              <w:rPr>
                <w:sz w:val="20"/>
                <w:szCs w:val="20"/>
              </w:rPr>
            </w:pPr>
            <w:r>
              <w:rPr>
                <w:sz w:val="20"/>
                <w:szCs w:val="20"/>
              </w:rPr>
              <w:t xml:space="preserve">Outstanding checks </w:t>
            </w:r>
          </w:p>
        </w:tc>
        <w:tc>
          <w:tcPr>
            <w:tcW w:w="850" w:type="dxa"/>
            <w:gridSpan w:val="2"/>
          </w:tcPr>
          <w:p w14:paraId="72E8C020" w14:textId="77777777" w:rsidR="003732FF" w:rsidRDefault="003732FF" w:rsidP="00D47306">
            <w:pPr>
              <w:spacing w:line="276" w:lineRule="auto"/>
              <w:ind w:left="113" w:firstLine="0"/>
              <w:jc w:val="center"/>
              <w:rPr>
                <w:sz w:val="20"/>
                <w:szCs w:val="20"/>
              </w:rPr>
            </w:pPr>
          </w:p>
        </w:tc>
        <w:tc>
          <w:tcPr>
            <w:tcW w:w="1701" w:type="dxa"/>
            <w:gridSpan w:val="3"/>
          </w:tcPr>
          <w:p w14:paraId="661F8D06" w14:textId="3FEEA609" w:rsidR="003732FF" w:rsidRDefault="003732FF" w:rsidP="00D47306">
            <w:pPr>
              <w:spacing w:line="276" w:lineRule="auto"/>
              <w:ind w:left="0" w:firstLine="0"/>
              <w:jc w:val="right"/>
              <w:rPr>
                <w:sz w:val="20"/>
                <w:szCs w:val="20"/>
              </w:rPr>
            </w:pPr>
            <w:r>
              <w:rPr>
                <w:sz w:val="20"/>
                <w:szCs w:val="20"/>
              </w:rPr>
              <w:t>850</w:t>
            </w:r>
          </w:p>
        </w:tc>
        <w:tc>
          <w:tcPr>
            <w:tcW w:w="1560" w:type="dxa"/>
            <w:gridSpan w:val="2"/>
          </w:tcPr>
          <w:p w14:paraId="637213B1" w14:textId="5F3345B4" w:rsidR="003732FF" w:rsidRDefault="003732FF" w:rsidP="00D47306">
            <w:pPr>
              <w:spacing w:line="276" w:lineRule="auto"/>
              <w:ind w:left="0" w:firstLine="0"/>
              <w:jc w:val="right"/>
              <w:rPr>
                <w:sz w:val="20"/>
                <w:szCs w:val="20"/>
              </w:rPr>
            </w:pPr>
            <w:r>
              <w:rPr>
                <w:sz w:val="20"/>
                <w:szCs w:val="20"/>
              </w:rPr>
              <w:t>32,244</w:t>
            </w:r>
          </w:p>
        </w:tc>
      </w:tr>
      <w:tr w:rsidR="003732FF" w14:paraId="7558C41A" w14:textId="77777777" w:rsidTr="00D47306">
        <w:tc>
          <w:tcPr>
            <w:tcW w:w="4815" w:type="dxa"/>
            <w:gridSpan w:val="2"/>
          </w:tcPr>
          <w:p w14:paraId="5F745E2E" w14:textId="45CF6751" w:rsidR="003732FF" w:rsidRDefault="003732FF" w:rsidP="00D47306">
            <w:pPr>
              <w:spacing w:line="276" w:lineRule="auto"/>
              <w:ind w:left="113" w:firstLine="0"/>
              <w:rPr>
                <w:sz w:val="20"/>
                <w:szCs w:val="20"/>
              </w:rPr>
            </w:pPr>
            <w:r>
              <w:rPr>
                <w:sz w:val="20"/>
                <w:szCs w:val="20"/>
              </w:rPr>
              <w:t>Advance to supplier</w:t>
            </w:r>
          </w:p>
        </w:tc>
        <w:tc>
          <w:tcPr>
            <w:tcW w:w="850" w:type="dxa"/>
            <w:gridSpan w:val="2"/>
          </w:tcPr>
          <w:p w14:paraId="0E4DFC62" w14:textId="77777777" w:rsidR="003732FF" w:rsidRDefault="003732FF" w:rsidP="00D47306">
            <w:pPr>
              <w:spacing w:line="276" w:lineRule="auto"/>
              <w:ind w:left="113" w:firstLine="0"/>
              <w:jc w:val="center"/>
              <w:rPr>
                <w:sz w:val="20"/>
                <w:szCs w:val="20"/>
              </w:rPr>
            </w:pPr>
          </w:p>
        </w:tc>
        <w:tc>
          <w:tcPr>
            <w:tcW w:w="1701" w:type="dxa"/>
            <w:gridSpan w:val="3"/>
          </w:tcPr>
          <w:p w14:paraId="60D7E93B" w14:textId="66B3D021" w:rsidR="003732FF" w:rsidRPr="008E7695" w:rsidRDefault="003732FF" w:rsidP="00D47306">
            <w:pPr>
              <w:spacing w:line="276" w:lineRule="auto"/>
              <w:ind w:left="0" w:firstLine="0"/>
              <w:jc w:val="right"/>
              <w:rPr>
                <w:sz w:val="20"/>
                <w:szCs w:val="20"/>
                <w:u w:val="single"/>
              </w:rPr>
            </w:pPr>
            <w:r w:rsidRPr="008E7695">
              <w:rPr>
                <w:sz w:val="20"/>
                <w:szCs w:val="20"/>
                <w:u w:val="single"/>
              </w:rPr>
              <w:t xml:space="preserve">     </w:t>
            </w:r>
            <w:r>
              <w:rPr>
                <w:sz w:val="20"/>
                <w:szCs w:val="20"/>
                <w:u w:val="single"/>
              </w:rPr>
              <w:t>4,199</w:t>
            </w:r>
          </w:p>
        </w:tc>
        <w:tc>
          <w:tcPr>
            <w:tcW w:w="1560" w:type="dxa"/>
            <w:gridSpan w:val="2"/>
          </w:tcPr>
          <w:p w14:paraId="561B6E06" w14:textId="1B44771B" w:rsidR="003732FF" w:rsidRPr="008E7695" w:rsidRDefault="003732FF" w:rsidP="00D47306">
            <w:pPr>
              <w:spacing w:line="276" w:lineRule="auto"/>
              <w:ind w:left="0" w:firstLine="0"/>
              <w:jc w:val="right"/>
              <w:rPr>
                <w:sz w:val="20"/>
                <w:szCs w:val="20"/>
                <w:u w:val="single"/>
              </w:rPr>
            </w:pPr>
            <w:r>
              <w:rPr>
                <w:sz w:val="20"/>
                <w:szCs w:val="20"/>
                <w:u w:val="single"/>
              </w:rPr>
              <w:t xml:space="preserve">      3,500</w:t>
            </w:r>
          </w:p>
        </w:tc>
      </w:tr>
      <w:tr w:rsidR="003732FF" w14:paraId="65D2F706" w14:textId="77777777" w:rsidTr="00EF31E8">
        <w:trPr>
          <w:gridBefore w:val="1"/>
          <w:gridAfter w:val="1"/>
          <w:wBefore w:w="108" w:type="dxa"/>
          <w:wAfter w:w="29" w:type="dxa"/>
        </w:trPr>
        <w:tc>
          <w:tcPr>
            <w:tcW w:w="4815" w:type="dxa"/>
            <w:gridSpan w:val="2"/>
          </w:tcPr>
          <w:p w14:paraId="4C518C60" w14:textId="350C51D8" w:rsidR="003732FF" w:rsidRPr="00F9768E" w:rsidRDefault="003732FF" w:rsidP="00D47306">
            <w:pPr>
              <w:spacing w:line="276" w:lineRule="auto"/>
              <w:ind w:left="0" w:firstLine="0"/>
              <w:rPr>
                <w:sz w:val="20"/>
                <w:szCs w:val="20"/>
              </w:rPr>
            </w:pPr>
          </w:p>
        </w:tc>
        <w:tc>
          <w:tcPr>
            <w:tcW w:w="850" w:type="dxa"/>
            <w:gridSpan w:val="2"/>
          </w:tcPr>
          <w:p w14:paraId="6F831BB5" w14:textId="77777777" w:rsidR="003732FF" w:rsidRDefault="003732FF" w:rsidP="00D47306">
            <w:pPr>
              <w:spacing w:line="276" w:lineRule="auto"/>
              <w:ind w:left="0" w:firstLine="0"/>
              <w:jc w:val="center"/>
              <w:rPr>
                <w:sz w:val="20"/>
                <w:szCs w:val="20"/>
              </w:rPr>
            </w:pPr>
          </w:p>
        </w:tc>
        <w:tc>
          <w:tcPr>
            <w:tcW w:w="1565" w:type="dxa"/>
          </w:tcPr>
          <w:p w14:paraId="13CAF0FB" w14:textId="2027198C" w:rsidR="003732FF" w:rsidRPr="00F9768E" w:rsidRDefault="003732FF" w:rsidP="00D47306">
            <w:pPr>
              <w:spacing w:line="276" w:lineRule="auto"/>
              <w:ind w:left="0" w:firstLine="0"/>
              <w:jc w:val="right"/>
              <w:rPr>
                <w:sz w:val="20"/>
                <w:szCs w:val="20"/>
                <w:u w:val="double"/>
              </w:rPr>
            </w:pPr>
            <w:r w:rsidRPr="00F9768E">
              <w:rPr>
                <w:sz w:val="20"/>
                <w:szCs w:val="20"/>
                <w:u w:val="double"/>
              </w:rPr>
              <w:t xml:space="preserve">       </w:t>
            </w:r>
            <w:r>
              <w:rPr>
                <w:sz w:val="20"/>
                <w:szCs w:val="20"/>
                <w:u w:val="double"/>
              </w:rPr>
              <w:t>5,049</w:t>
            </w:r>
          </w:p>
        </w:tc>
        <w:tc>
          <w:tcPr>
            <w:tcW w:w="1559" w:type="dxa"/>
            <w:gridSpan w:val="2"/>
          </w:tcPr>
          <w:p w14:paraId="6B8B9B55" w14:textId="12780B18" w:rsidR="003732FF" w:rsidRPr="00F9768E" w:rsidRDefault="003732FF" w:rsidP="00D47306">
            <w:pPr>
              <w:spacing w:line="276" w:lineRule="auto"/>
              <w:ind w:left="0" w:firstLine="0"/>
              <w:jc w:val="right"/>
              <w:rPr>
                <w:sz w:val="20"/>
                <w:szCs w:val="20"/>
                <w:u w:val="double"/>
              </w:rPr>
            </w:pPr>
            <w:r w:rsidRPr="00F9768E">
              <w:rPr>
                <w:sz w:val="20"/>
                <w:szCs w:val="20"/>
                <w:u w:val="double"/>
              </w:rPr>
              <w:t xml:space="preserve">      </w:t>
            </w:r>
            <w:r>
              <w:rPr>
                <w:sz w:val="20"/>
                <w:szCs w:val="20"/>
                <w:u w:val="double"/>
              </w:rPr>
              <w:t>35,744</w:t>
            </w:r>
          </w:p>
        </w:tc>
      </w:tr>
    </w:tbl>
    <w:p w14:paraId="3B1A5C8C" w14:textId="7D5D4C9C" w:rsidR="00812A5D" w:rsidRDefault="00812A5D" w:rsidP="00812A5D">
      <w:pPr>
        <w:spacing w:line="276" w:lineRule="auto"/>
        <w:ind w:left="567"/>
      </w:pPr>
    </w:p>
    <w:p w14:paraId="3070F14B" w14:textId="53D0D495" w:rsidR="003732FF" w:rsidRDefault="003732FF" w:rsidP="00812A5D">
      <w:pPr>
        <w:spacing w:after="0" w:line="276" w:lineRule="auto"/>
        <w:ind w:left="0" w:firstLine="0"/>
        <w:rPr>
          <w:b/>
          <w:bCs/>
          <w:u w:val="single"/>
        </w:rPr>
      </w:pPr>
    </w:p>
    <w:p w14:paraId="0D7832F2" w14:textId="57472715" w:rsidR="003732FF" w:rsidRDefault="003732FF" w:rsidP="00812A5D">
      <w:pPr>
        <w:spacing w:after="0" w:line="276" w:lineRule="auto"/>
        <w:ind w:left="0" w:firstLine="0"/>
        <w:rPr>
          <w:b/>
          <w:bCs/>
          <w:u w:val="single"/>
        </w:rPr>
      </w:pPr>
    </w:p>
    <w:p w14:paraId="5FB3412B" w14:textId="7AD80814" w:rsidR="003732FF" w:rsidRDefault="003732FF" w:rsidP="00812A5D">
      <w:pPr>
        <w:spacing w:after="0" w:line="276" w:lineRule="auto"/>
        <w:ind w:left="0" w:firstLine="0"/>
        <w:rPr>
          <w:b/>
          <w:bCs/>
          <w:u w:val="single"/>
        </w:rPr>
      </w:pPr>
    </w:p>
    <w:p w14:paraId="4CBAD1F7" w14:textId="3615BD62" w:rsidR="003732FF" w:rsidRDefault="003732FF" w:rsidP="00812A5D">
      <w:pPr>
        <w:spacing w:after="0" w:line="276" w:lineRule="auto"/>
        <w:ind w:left="0" w:firstLine="0"/>
        <w:rPr>
          <w:b/>
          <w:bCs/>
          <w:u w:val="single"/>
        </w:rPr>
      </w:pPr>
    </w:p>
    <w:p w14:paraId="7B0F2B78" w14:textId="100396C1" w:rsidR="003732FF" w:rsidRDefault="003732FF" w:rsidP="00812A5D">
      <w:pPr>
        <w:spacing w:after="0" w:line="276" w:lineRule="auto"/>
        <w:ind w:left="0" w:firstLine="0"/>
        <w:rPr>
          <w:b/>
          <w:bCs/>
          <w:u w:val="single"/>
        </w:rPr>
      </w:pPr>
    </w:p>
    <w:p w14:paraId="74BB1CD6" w14:textId="494E3CD2" w:rsidR="003732FF" w:rsidRDefault="003732FF" w:rsidP="00812A5D">
      <w:pPr>
        <w:spacing w:after="0" w:line="276" w:lineRule="auto"/>
        <w:ind w:left="0" w:firstLine="0"/>
        <w:rPr>
          <w:b/>
          <w:bCs/>
          <w:u w:val="single"/>
        </w:rPr>
      </w:pPr>
    </w:p>
    <w:p w14:paraId="59802086" w14:textId="236CA586" w:rsidR="003732FF" w:rsidRDefault="003732FF" w:rsidP="00812A5D">
      <w:pPr>
        <w:spacing w:after="0" w:line="276" w:lineRule="auto"/>
        <w:ind w:left="0" w:firstLine="0"/>
        <w:rPr>
          <w:b/>
          <w:bCs/>
          <w:u w:val="single"/>
        </w:rPr>
      </w:pPr>
    </w:p>
    <w:p w14:paraId="1A16CE4A" w14:textId="77F4A0BB" w:rsidR="003732FF" w:rsidRDefault="003732FF" w:rsidP="00812A5D">
      <w:pPr>
        <w:spacing w:after="0" w:line="276" w:lineRule="auto"/>
        <w:ind w:left="0" w:firstLine="0"/>
        <w:rPr>
          <w:b/>
          <w:bCs/>
          <w:u w:val="single"/>
        </w:rPr>
      </w:pPr>
    </w:p>
    <w:p w14:paraId="7EC71A72" w14:textId="374E72A3" w:rsidR="003732FF" w:rsidRDefault="003732FF" w:rsidP="00812A5D">
      <w:pPr>
        <w:spacing w:after="0" w:line="276" w:lineRule="auto"/>
        <w:ind w:left="0" w:firstLine="0"/>
        <w:rPr>
          <w:b/>
          <w:bCs/>
          <w:u w:val="single"/>
        </w:rPr>
      </w:pPr>
    </w:p>
    <w:p w14:paraId="5790AE5B" w14:textId="647DBC69" w:rsidR="003732FF" w:rsidRDefault="003732FF" w:rsidP="00812A5D">
      <w:pPr>
        <w:spacing w:after="0" w:line="276" w:lineRule="auto"/>
        <w:ind w:left="0" w:firstLine="0"/>
        <w:rPr>
          <w:b/>
          <w:bCs/>
          <w:u w:val="single"/>
        </w:rPr>
      </w:pPr>
    </w:p>
    <w:p w14:paraId="46B202CD" w14:textId="36225993" w:rsidR="003732FF" w:rsidRDefault="003732FF" w:rsidP="00812A5D">
      <w:pPr>
        <w:spacing w:after="0" w:line="276" w:lineRule="auto"/>
        <w:ind w:left="0" w:firstLine="0"/>
        <w:rPr>
          <w:b/>
          <w:bCs/>
          <w:u w:val="single"/>
        </w:rPr>
      </w:pPr>
    </w:p>
    <w:p w14:paraId="5ED333D8" w14:textId="6778BE55" w:rsidR="003732FF" w:rsidRDefault="003732FF" w:rsidP="00812A5D">
      <w:pPr>
        <w:spacing w:after="0" w:line="276" w:lineRule="auto"/>
        <w:ind w:left="0" w:firstLine="0"/>
        <w:rPr>
          <w:b/>
          <w:bCs/>
          <w:u w:val="single"/>
        </w:rPr>
      </w:pPr>
    </w:p>
    <w:p w14:paraId="1E2AAD0E" w14:textId="663DB452" w:rsidR="003732FF" w:rsidRDefault="003732FF" w:rsidP="00812A5D">
      <w:pPr>
        <w:spacing w:after="0" w:line="276" w:lineRule="auto"/>
        <w:ind w:left="0" w:firstLine="0"/>
        <w:rPr>
          <w:b/>
          <w:bCs/>
          <w:u w:val="single"/>
        </w:rPr>
      </w:pPr>
    </w:p>
    <w:p w14:paraId="683B9D81" w14:textId="52165765" w:rsidR="003732FF" w:rsidRDefault="003732FF" w:rsidP="00812A5D">
      <w:pPr>
        <w:spacing w:after="0" w:line="276" w:lineRule="auto"/>
        <w:ind w:left="0" w:firstLine="0"/>
        <w:rPr>
          <w:b/>
          <w:bCs/>
          <w:u w:val="single"/>
        </w:rPr>
      </w:pPr>
    </w:p>
    <w:p w14:paraId="3E23AF5C" w14:textId="658DBAB2" w:rsidR="003732FF" w:rsidRPr="003732FF" w:rsidRDefault="003732FF" w:rsidP="003732FF">
      <w:pPr>
        <w:spacing w:after="0" w:line="276" w:lineRule="auto"/>
        <w:ind w:left="0" w:firstLine="0"/>
        <w:jc w:val="center"/>
      </w:pPr>
      <w:r>
        <w:t>8</w:t>
      </w:r>
    </w:p>
    <w:p w14:paraId="5F19451B" w14:textId="488A46B3" w:rsidR="00812A5D" w:rsidRPr="00E070E2" w:rsidRDefault="00812A5D" w:rsidP="00812A5D">
      <w:pPr>
        <w:spacing w:after="0" w:line="276" w:lineRule="auto"/>
        <w:ind w:left="0" w:firstLine="0"/>
        <w:rPr>
          <w:b/>
          <w:bCs/>
          <w:u w:val="single"/>
        </w:rPr>
      </w:pPr>
      <w:r w:rsidRPr="00E070E2">
        <w:rPr>
          <w:b/>
          <w:bCs/>
          <w:u w:val="single"/>
        </w:rPr>
        <w:t>Shaharit – Creating a Common Ground (</w:t>
      </w:r>
      <w:r w:rsidR="00A05C74">
        <w:rPr>
          <w:b/>
          <w:bCs/>
          <w:u w:val="single"/>
        </w:rPr>
        <w:t>NPO</w:t>
      </w:r>
      <w:r w:rsidRPr="00E070E2">
        <w:rPr>
          <w:b/>
          <w:bCs/>
          <w:u w:val="single"/>
        </w:rPr>
        <w:t>)</w:t>
      </w:r>
    </w:p>
    <w:p w14:paraId="677D0748" w14:textId="77777777" w:rsidR="00812A5D" w:rsidRPr="00E070E2" w:rsidRDefault="00812A5D" w:rsidP="00AD0C52">
      <w:pPr>
        <w:spacing w:line="276" w:lineRule="auto"/>
        <w:ind w:left="0" w:firstLine="0"/>
        <w:rPr>
          <w:b/>
          <w:bCs/>
          <w:u w:val="single"/>
        </w:rPr>
      </w:pPr>
      <w:r w:rsidRPr="00E070E2">
        <w:rPr>
          <w:b/>
          <w:bCs/>
          <w:u w:val="single"/>
        </w:rPr>
        <w:t>Notes to the Financial Statements (in NIS)</w:t>
      </w:r>
    </w:p>
    <w:p w14:paraId="5BD13A23" w14:textId="721945B7" w:rsidR="00812A5D" w:rsidRPr="003732FF" w:rsidRDefault="003732FF" w:rsidP="00812A5D">
      <w:pPr>
        <w:spacing w:line="276" w:lineRule="auto"/>
        <w:ind w:left="567"/>
        <w:rPr>
          <w:b/>
          <w:bCs/>
        </w:rPr>
      </w:pPr>
      <w:r w:rsidRPr="003732FF">
        <w:rPr>
          <w:b/>
          <w:bCs/>
        </w:rPr>
        <w:t>Note 5 – Fixed Assets</w:t>
      </w:r>
    </w:p>
    <w:p w14:paraId="4E9472AB" w14:textId="490F36BF" w:rsidR="003732FF" w:rsidRPr="003732FF" w:rsidRDefault="003732FF" w:rsidP="00AD0C52">
      <w:pPr>
        <w:spacing w:after="0" w:line="276" w:lineRule="auto"/>
        <w:ind w:left="567"/>
        <w:rPr>
          <w:b/>
          <w:bCs/>
        </w:rPr>
      </w:pPr>
      <w:r w:rsidRPr="003732FF">
        <w:rPr>
          <w:b/>
          <w:bCs/>
        </w:rPr>
        <w:t>A. Composition: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104"/>
        <w:gridCol w:w="284"/>
        <w:gridCol w:w="708"/>
        <w:gridCol w:w="76"/>
        <w:gridCol w:w="917"/>
        <w:gridCol w:w="154"/>
        <w:gridCol w:w="980"/>
        <w:gridCol w:w="192"/>
        <w:gridCol w:w="1225"/>
        <w:gridCol w:w="236"/>
        <w:gridCol w:w="898"/>
        <w:gridCol w:w="141"/>
      </w:tblGrid>
      <w:tr w:rsidR="00010AC8" w:rsidRPr="00010AC8" w14:paraId="582BB76F" w14:textId="77777777" w:rsidTr="00A258F4">
        <w:tc>
          <w:tcPr>
            <w:tcW w:w="2868" w:type="dxa"/>
          </w:tcPr>
          <w:p w14:paraId="3DDAEDC4" w14:textId="77777777" w:rsidR="00010AC8" w:rsidRPr="00010AC8" w:rsidRDefault="00010AC8" w:rsidP="00812A5D">
            <w:pPr>
              <w:spacing w:line="276" w:lineRule="auto"/>
              <w:ind w:left="0" w:firstLine="0"/>
              <w:rPr>
                <w:b/>
                <w:bCs/>
                <w:sz w:val="20"/>
                <w:szCs w:val="20"/>
              </w:rPr>
            </w:pPr>
          </w:p>
        </w:tc>
        <w:tc>
          <w:tcPr>
            <w:tcW w:w="1172" w:type="dxa"/>
            <w:gridSpan w:val="4"/>
            <w:vAlign w:val="bottom"/>
          </w:tcPr>
          <w:p w14:paraId="12E0503F" w14:textId="2F13AE9E" w:rsidR="00010AC8" w:rsidRPr="00010AC8" w:rsidRDefault="00010AC8" w:rsidP="00EF31E8">
            <w:pPr>
              <w:ind w:left="0" w:firstLine="0"/>
              <w:jc w:val="center"/>
              <w:rPr>
                <w:b/>
                <w:bCs/>
                <w:sz w:val="20"/>
                <w:szCs w:val="20"/>
                <w:u w:val="single"/>
              </w:rPr>
            </w:pPr>
            <w:r w:rsidRPr="00010AC8">
              <w:rPr>
                <w:b/>
                <w:bCs/>
                <w:sz w:val="20"/>
                <w:szCs w:val="20"/>
                <w:u w:val="single"/>
              </w:rPr>
              <w:t>Computers</w:t>
            </w:r>
          </w:p>
        </w:tc>
        <w:tc>
          <w:tcPr>
            <w:tcW w:w="1071" w:type="dxa"/>
            <w:gridSpan w:val="2"/>
            <w:vAlign w:val="bottom"/>
          </w:tcPr>
          <w:p w14:paraId="427344C6" w14:textId="170D583F" w:rsidR="00010AC8" w:rsidRPr="00010AC8" w:rsidRDefault="00010AC8" w:rsidP="00EF31E8">
            <w:pPr>
              <w:ind w:left="0" w:firstLine="0"/>
              <w:jc w:val="center"/>
              <w:rPr>
                <w:b/>
                <w:bCs/>
                <w:sz w:val="20"/>
                <w:szCs w:val="20"/>
                <w:u w:val="single"/>
              </w:rPr>
            </w:pPr>
            <w:r w:rsidRPr="00010AC8">
              <w:rPr>
                <w:b/>
                <w:bCs/>
                <w:sz w:val="20"/>
                <w:szCs w:val="20"/>
                <w:u w:val="single"/>
              </w:rPr>
              <w:t>Website</w:t>
            </w:r>
          </w:p>
        </w:tc>
        <w:tc>
          <w:tcPr>
            <w:tcW w:w="1172" w:type="dxa"/>
            <w:gridSpan w:val="2"/>
            <w:vAlign w:val="bottom"/>
          </w:tcPr>
          <w:p w14:paraId="5B222922" w14:textId="0A2E7433" w:rsidR="00010AC8" w:rsidRPr="00010AC8" w:rsidRDefault="00010AC8" w:rsidP="00EF31E8">
            <w:pPr>
              <w:ind w:left="0" w:firstLine="0"/>
              <w:jc w:val="center"/>
              <w:rPr>
                <w:b/>
                <w:bCs/>
                <w:sz w:val="20"/>
                <w:szCs w:val="20"/>
              </w:rPr>
            </w:pPr>
            <w:r>
              <w:rPr>
                <w:b/>
                <w:bCs/>
                <w:sz w:val="20"/>
                <w:szCs w:val="20"/>
              </w:rPr>
              <w:t xml:space="preserve">Furniture &amp; </w:t>
            </w:r>
            <w:r w:rsidRPr="00010AC8">
              <w:rPr>
                <w:b/>
                <w:bCs/>
                <w:sz w:val="20"/>
                <w:szCs w:val="20"/>
                <w:u w:val="single"/>
              </w:rPr>
              <w:t>Equipment</w:t>
            </w:r>
          </w:p>
        </w:tc>
        <w:tc>
          <w:tcPr>
            <w:tcW w:w="1461" w:type="dxa"/>
            <w:gridSpan w:val="2"/>
            <w:vAlign w:val="bottom"/>
          </w:tcPr>
          <w:p w14:paraId="4890E8F3" w14:textId="27B7886B" w:rsidR="00010AC8" w:rsidRPr="00010AC8" w:rsidRDefault="00010AC8" w:rsidP="00EF31E8">
            <w:pPr>
              <w:ind w:left="0" w:firstLine="0"/>
              <w:jc w:val="center"/>
              <w:rPr>
                <w:b/>
                <w:bCs/>
                <w:sz w:val="20"/>
                <w:szCs w:val="20"/>
              </w:rPr>
            </w:pPr>
            <w:r>
              <w:rPr>
                <w:b/>
                <w:bCs/>
                <w:sz w:val="20"/>
                <w:szCs w:val="20"/>
              </w:rPr>
              <w:t xml:space="preserve">Improvements in Rented </w:t>
            </w:r>
            <w:r w:rsidRPr="00010AC8">
              <w:rPr>
                <w:b/>
                <w:bCs/>
                <w:sz w:val="20"/>
                <w:szCs w:val="20"/>
                <w:u w:val="single"/>
              </w:rPr>
              <w:t>Property</w:t>
            </w:r>
          </w:p>
        </w:tc>
        <w:tc>
          <w:tcPr>
            <w:tcW w:w="1039" w:type="dxa"/>
            <w:gridSpan w:val="2"/>
            <w:vAlign w:val="bottom"/>
          </w:tcPr>
          <w:p w14:paraId="7A4585D2" w14:textId="09649AFC" w:rsidR="00010AC8" w:rsidRPr="00010AC8" w:rsidRDefault="00010AC8" w:rsidP="00EF31E8">
            <w:pPr>
              <w:ind w:left="0" w:firstLine="0"/>
              <w:jc w:val="center"/>
              <w:rPr>
                <w:b/>
                <w:bCs/>
                <w:sz w:val="20"/>
                <w:szCs w:val="20"/>
                <w:u w:val="single"/>
              </w:rPr>
            </w:pPr>
            <w:r w:rsidRPr="00010AC8">
              <w:rPr>
                <w:b/>
                <w:bCs/>
                <w:sz w:val="20"/>
                <w:szCs w:val="20"/>
                <w:u w:val="single"/>
              </w:rPr>
              <w:t>Total</w:t>
            </w:r>
          </w:p>
        </w:tc>
      </w:tr>
      <w:tr w:rsidR="00010AC8" w:rsidRPr="00010AC8" w14:paraId="65BD2D22" w14:textId="77777777" w:rsidTr="00A258F4">
        <w:trPr>
          <w:gridAfter w:val="1"/>
          <w:wAfter w:w="141" w:type="dxa"/>
        </w:trPr>
        <w:tc>
          <w:tcPr>
            <w:tcW w:w="2868" w:type="dxa"/>
          </w:tcPr>
          <w:p w14:paraId="0101EDFB" w14:textId="36F9F564" w:rsidR="00010AC8" w:rsidRPr="00010AC8" w:rsidRDefault="00010AC8" w:rsidP="00812A5D">
            <w:pPr>
              <w:spacing w:line="276" w:lineRule="auto"/>
              <w:ind w:left="0" w:firstLine="0"/>
              <w:rPr>
                <w:b/>
                <w:bCs/>
                <w:sz w:val="20"/>
                <w:szCs w:val="20"/>
              </w:rPr>
            </w:pPr>
            <w:r w:rsidRPr="00010AC8">
              <w:rPr>
                <w:b/>
                <w:bCs/>
                <w:sz w:val="20"/>
                <w:szCs w:val="20"/>
              </w:rPr>
              <w:t>Cost:</w:t>
            </w:r>
          </w:p>
        </w:tc>
        <w:tc>
          <w:tcPr>
            <w:tcW w:w="1096" w:type="dxa"/>
            <w:gridSpan w:val="3"/>
            <w:vAlign w:val="bottom"/>
          </w:tcPr>
          <w:p w14:paraId="4213610B" w14:textId="77777777" w:rsidR="00010AC8" w:rsidRPr="00010AC8" w:rsidRDefault="00010AC8" w:rsidP="00010AC8">
            <w:pPr>
              <w:spacing w:line="276" w:lineRule="auto"/>
              <w:ind w:left="0" w:firstLine="0"/>
              <w:jc w:val="right"/>
              <w:rPr>
                <w:sz w:val="20"/>
                <w:szCs w:val="20"/>
              </w:rPr>
            </w:pPr>
          </w:p>
        </w:tc>
        <w:tc>
          <w:tcPr>
            <w:tcW w:w="993" w:type="dxa"/>
            <w:gridSpan w:val="2"/>
            <w:vAlign w:val="bottom"/>
          </w:tcPr>
          <w:p w14:paraId="7C7EB8F0"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2489C19B" w14:textId="77777777" w:rsidR="00010AC8" w:rsidRPr="00010AC8" w:rsidRDefault="00010AC8" w:rsidP="00010AC8">
            <w:pPr>
              <w:spacing w:line="276" w:lineRule="auto"/>
              <w:ind w:left="0" w:firstLine="0"/>
              <w:jc w:val="right"/>
              <w:rPr>
                <w:sz w:val="20"/>
                <w:szCs w:val="20"/>
              </w:rPr>
            </w:pPr>
          </w:p>
        </w:tc>
        <w:tc>
          <w:tcPr>
            <w:tcW w:w="1417" w:type="dxa"/>
            <w:gridSpan w:val="2"/>
            <w:vAlign w:val="bottom"/>
          </w:tcPr>
          <w:p w14:paraId="53D518DF"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3127FA61" w14:textId="77777777" w:rsidR="00010AC8" w:rsidRPr="00010AC8" w:rsidRDefault="00010AC8" w:rsidP="00010AC8">
            <w:pPr>
              <w:spacing w:line="276" w:lineRule="auto"/>
              <w:ind w:left="0" w:firstLine="0"/>
              <w:jc w:val="right"/>
              <w:rPr>
                <w:sz w:val="20"/>
                <w:szCs w:val="20"/>
              </w:rPr>
            </w:pPr>
          </w:p>
        </w:tc>
      </w:tr>
      <w:tr w:rsidR="00010AC8" w:rsidRPr="00010AC8" w14:paraId="72778908" w14:textId="77777777" w:rsidTr="00A258F4">
        <w:trPr>
          <w:gridAfter w:val="1"/>
          <w:wAfter w:w="141" w:type="dxa"/>
        </w:trPr>
        <w:tc>
          <w:tcPr>
            <w:tcW w:w="2868" w:type="dxa"/>
          </w:tcPr>
          <w:p w14:paraId="4D5839A5" w14:textId="7A12E58D" w:rsidR="00010AC8" w:rsidRDefault="00010AC8" w:rsidP="00812A5D">
            <w:pPr>
              <w:spacing w:line="276" w:lineRule="auto"/>
              <w:ind w:left="0" w:firstLine="0"/>
              <w:rPr>
                <w:sz w:val="20"/>
                <w:szCs w:val="20"/>
              </w:rPr>
            </w:pPr>
            <w:r>
              <w:rPr>
                <w:sz w:val="20"/>
                <w:szCs w:val="20"/>
              </w:rPr>
              <w:t xml:space="preserve">   Balance to 1 January 2019</w:t>
            </w:r>
          </w:p>
        </w:tc>
        <w:tc>
          <w:tcPr>
            <w:tcW w:w="1096" w:type="dxa"/>
            <w:gridSpan w:val="3"/>
            <w:vAlign w:val="bottom"/>
          </w:tcPr>
          <w:p w14:paraId="4CA84196" w14:textId="7867322D" w:rsidR="00010AC8" w:rsidRPr="00010AC8" w:rsidRDefault="00010AC8" w:rsidP="00010AC8">
            <w:pPr>
              <w:spacing w:line="276" w:lineRule="auto"/>
              <w:ind w:left="0" w:firstLine="0"/>
              <w:jc w:val="right"/>
              <w:rPr>
                <w:sz w:val="20"/>
                <w:szCs w:val="20"/>
                <w:u w:val="single"/>
              </w:rPr>
            </w:pPr>
            <w:r>
              <w:rPr>
                <w:sz w:val="20"/>
                <w:szCs w:val="20"/>
                <w:u w:val="single"/>
              </w:rPr>
              <w:t xml:space="preserve">   16,807</w:t>
            </w:r>
          </w:p>
        </w:tc>
        <w:tc>
          <w:tcPr>
            <w:tcW w:w="993" w:type="dxa"/>
            <w:gridSpan w:val="2"/>
            <w:vAlign w:val="bottom"/>
          </w:tcPr>
          <w:p w14:paraId="6DE8FEBE" w14:textId="3F1BCCCC" w:rsidR="00010AC8" w:rsidRPr="00010AC8" w:rsidRDefault="00010AC8" w:rsidP="00010AC8">
            <w:pPr>
              <w:spacing w:line="276" w:lineRule="auto"/>
              <w:ind w:left="0" w:firstLine="0"/>
              <w:jc w:val="right"/>
              <w:rPr>
                <w:sz w:val="20"/>
                <w:szCs w:val="20"/>
                <w:u w:val="single"/>
              </w:rPr>
            </w:pPr>
            <w:r>
              <w:rPr>
                <w:sz w:val="20"/>
                <w:szCs w:val="20"/>
                <w:u w:val="single"/>
              </w:rPr>
              <w:t xml:space="preserve">   32,356</w:t>
            </w:r>
          </w:p>
        </w:tc>
        <w:tc>
          <w:tcPr>
            <w:tcW w:w="1134" w:type="dxa"/>
            <w:gridSpan w:val="2"/>
            <w:vAlign w:val="bottom"/>
          </w:tcPr>
          <w:p w14:paraId="1E81A467" w14:textId="0958E924" w:rsidR="00010AC8" w:rsidRPr="00010AC8" w:rsidRDefault="00010AC8" w:rsidP="00010AC8">
            <w:pPr>
              <w:spacing w:line="276" w:lineRule="auto"/>
              <w:ind w:left="0" w:firstLine="0"/>
              <w:jc w:val="right"/>
              <w:rPr>
                <w:sz w:val="20"/>
                <w:szCs w:val="20"/>
                <w:u w:val="single"/>
              </w:rPr>
            </w:pPr>
            <w:r>
              <w:rPr>
                <w:sz w:val="20"/>
                <w:szCs w:val="20"/>
                <w:u w:val="single"/>
              </w:rPr>
              <w:t xml:space="preserve">   24,181</w:t>
            </w:r>
          </w:p>
        </w:tc>
        <w:tc>
          <w:tcPr>
            <w:tcW w:w="1417" w:type="dxa"/>
            <w:gridSpan w:val="2"/>
            <w:vAlign w:val="bottom"/>
          </w:tcPr>
          <w:p w14:paraId="6E8CD41D" w14:textId="1CDF1DA4" w:rsidR="00010AC8" w:rsidRPr="00010AC8" w:rsidRDefault="00010AC8" w:rsidP="00010AC8">
            <w:pPr>
              <w:spacing w:line="276" w:lineRule="auto"/>
              <w:ind w:left="0" w:firstLine="0"/>
              <w:jc w:val="right"/>
              <w:rPr>
                <w:sz w:val="20"/>
                <w:szCs w:val="20"/>
                <w:u w:val="single"/>
              </w:rPr>
            </w:pPr>
            <w:r>
              <w:rPr>
                <w:sz w:val="20"/>
                <w:szCs w:val="20"/>
                <w:u w:val="single"/>
              </w:rPr>
              <w:t xml:space="preserve">   22,019</w:t>
            </w:r>
          </w:p>
        </w:tc>
        <w:tc>
          <w:tcPr>
            <w:tcW w:w="1134" w:type="dxa"/>
            <w:gridSpan w:val="2"/>
            <w:vAlign w:val="bottom"/>
          </w:tcPr>
          <w:p w14:paraId="2BB24E6D" w14:textId="4A0656A4" w:rsidR="00010AC8" w:rsidRPr="00010AC8" w:rsidRDefault="00010AC8" w:rsidP="00010AC8">
            <w:pPr>
              <w:spacing w:line="276" w:lineRule="auto"/>
              <w:ind w:left="0" w:firstLine="0"/>
              <w:jc w:val="right"/>
              <w:rPr>
                <w:sz w:val="20"/>
                <w:szCs w:val="20"/>
                <w:u w:val="single"/>
              </w:rPr>
            </w:pPr>
            <w:r>
              <w:rPr>
                <w:sz w:val="20"/>
                <w:szCs w:val="20"/>
                <w:u w:val="single"/>
              </w:rPr>
              <w:t xml:space="preserve">   95,363</w:t>
            </w:r>
          </w:p>
        </w:tc>
      </w:tr>
      <w:tr w:rsidR="00010AC8" w:rsidRPr="00010AC8" w14:paraId="738901BB" w14:textId="77777777" w:rsidTr="00A258F4">
        <w:trPr>
          <w:gridAfter w:val="1"/>
          <w:wAfter w:w="141" w:type="dxa"/>
        </w:trPr>
        <w:tc>
          <w:tcPr>
            <w:tcW w:w="2868" w:type="dxa"/>
          </w:tcPr>
          <w:p w14:paraId="7DD94857" w14:textId="77777777" w:rsidR="00010AC8" w:rsidRDefault="00010AC8" w:rsidP="00812A5D">
            <w:pPr>
              <w:spacing w:line="276" w:lineRule="auto"/>
              <w:ind w:left="0" w:firstLine="0"/>
              <w:rPr>
                <w:sz w:val="20"/>
                <w:szCs w:val="20"/>
              </w:rPr>
            </w:pPr>
          </w:p>
          <w:p w14:paraId="72497915" w14:textId="7036B561" w:rsidR="00010AC8" w:rsidRDefault="00010AC8" w:rsidP="00812A5D">
            <w:pPr>
              <w:spacing w:line="276" w:lineRule="auto"/>
              <w:ind w:left="0" w:firstLine="0"/>
              <w:rPr>
                <w:sz w:val="20"/>
                <w:szCs w:val="20"/>
              </w:rPr>
            </w:pPr>
          </w:p>
        </w:tc>
        <w:tc>
          <w:tcPr>
            <w:tcW w:w="1096" w:type="dxa"/>
            <w:gridSpan w:val="3"/>
            <w:vAlign w:val="bottom"/>
          </w:tcPr>
          <w:p w14:paraId="07B70960" w14:textId="77777777" w:rsidR="00010AC8" w:rsidRPr="00010AC8" w:rsidRDefault="00010AC8" w:rsidP="00010AC8">
            <w:pPr>
              <w:spacing w:line="276" w:lineRule="auto"/>
              <w:ind w:left="0" w:firstLine="0"/>
              <w:jc w:val="right"/>
              <w:rPr>
                <w:sz w:val="20"/>
                <w:szCs w:val="20"/>
              </w:rPr>
            </w:pPr>
          </w:p>
        </w:tc>
        <w:tc>
          <w:tcPr>
            <w:tcW w:w="993" w:type="dxa"/>
            <w:gridSpan w:val="2"/>
            <w:vAlign w:val="bottom"/>
          </w:tcPr>
          <w:p w14:paraId="13EF6D56"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63423E54" w14:textId="77777777" w:rsidR="00010AC8" w:rsidRPr="00010AC8" w:rsidRDefault="00010AC8" w:rsidP="00010AC8">
            <w:pPr>
              <w:spacing w:line="276" w:lineRule="auto"/>
              <w:ind w:left="0" w:firstLine="0"/>
              <w:jc w:val="right"/>
              <w:rPr>
                <w:sz w:val="20"/>
                <w:szCs w:val="20"/>
              </w:rPr>
            </w:pPr>
          </w:p>
        </w:tc>
        <w:tc>
          <w:tcPr>
            <w:tcW w:w="1417" w:type="dxa"/>
            <w:gridSpan w:val="2"/>
            <w:vAlign w:val="bottom"/>
          </w:tcPr>
          <w:p w14:paraId="7F5DFE4B"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53F18505" w14:textId="77777777" w:rsidR="00010AC8" w:rsidRPr="00010AC8" w:rsidRDefault="00010AC8" w:rsidP="00010AC8">
            <w:pPr>
              <w:spacing w:line="276" w:lineRule="auto"/>
              <w:ind w:left="0" w:firstLine="0"/>
              <w:jc w:val="right"/>
              <w:rPr>
                <w:sz w:val="20"/>
                <w:szCs w:val="20"/>
              </w:rPr>
            </w:pPr>
          </w:p>
        </w:tc>
      </w:tr>
      <w:tr w:rsidR="00010AC8" w:rsidRPr="00010AC8" w14:paraId="3241B8D8" w14:textId="77777777" w:rsidTr="00A258F4">
        <w:trPr>
          <w:gridAfter w:val="1"/>
          <w:wAfter w:w="141" w:type="dxa"/>
        </w:trPr>
        <w:tc>
          <w:tcPr>
            <w:tcW w:w="2868" w:type="dxa"/>
          </w:tcPr>
          <w:p w14:paraId="1A0040E4" w14:textId="0AB9A927" w:rsidR="00010AC8" w:rsidRPr="00010AC8" w:rsidRDefault="00010AC8" w:rsidP="00812A5D">
            <w:pPr>
              <w:spacing w:line="276" w:lineRule="auto"/>
              <w:ind w:left="0" w:firstLine="0"/>
              <w:rPr>
                <w:b/>
                <w:bCs/>
                <w:sz w:val="20"/>
                <w:szCs w:val="20"/>
              </w:rPr>
            </w:pPr>
            <w:r>
              <w:rPr>
                <w:b/>
                <w:bCs/>
                <w:sz w:val="20"/>
                <w:szCs w:val="20"/>
              </w:rPr>
              <w:t>Accumulated Depreciation:</w:t>
            </w:r>
          </w:p>
        </w:tc>
        <w:tc>
          <w:tcPr>
            <w:tcW w:w="1096" w:type="dxa"/>
            <w:gridSpan w:val="3"/>
            <w:vAlign w:val="bottom"/>
          </w:tcPr>
          <w:p w14:paraId="16C6383B" w14:textId="77777777" w:rsidR="00010AC8" w:rsidRPr="00010AC8" w:rsidRDefault="00010AC8" w:rsidP="00010AC8">
            <w:pPr>
              <w:spacing w:line="276" w:lineRule="auto"/>
              <w:ind w:left="0" w:firstLine="0"/>
              <w:jc w:val="right"/>
              <w:rPr>
                <w:sz w:val="20"/>
                <w:szCs w:val="20"/>
              </w:rPr>
            </w:pPr>
          </w:p>
        </w:tc>
        <w:tc>
          <w:tcPr>
            <w:tcW w:w="993" w:type="dxa"/>
            <w:gridSpan w:val="2"/>
            <w:vAlign w:val="bottom"/>
          </w:tcPr>
          <w:p w14:paraId="4D67FB43"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291F0C4A" w14:textId="77777777" w:rsidR="00010AC8" w:rsidRPr="00010AC8" w:rsidRDefault="00010AC8" w:rsidP="00010AC8">
            <w:pPr>
              <w:spacing w:line="276" w:lineRule="auto"/>
              <w:ind w:left="0" w:firstLine="0"/>
              <w:jc w:val="right"/>
              <w:rPr>
                <w:sz w:val="20"/>
                <w:szCs w:val="20"/>
              </w:rPr>
            </w:pPr>
          </w:p>
        </w:tc>
        <w:tc>
          <w:tcPr>
            <w:tcW w:w="1417" w:type="dxa"/>
            <w:gridSpan w:val="2"/>
            <w:vAlign w:val="bottom"/>
          </w:tcPr>
          <w:p w14:paraId="27272948" w14:textId="77777777" w:rsidR="00010AC8" w:rsidRPr="00010AC8" w:rsidRDefault="00010AC8" w:rsidP="00010AC8">
            <w:pPr>
              <w:spacing w:line="276" w:lineRule="auto"/>
              <w:ind w:left="0" w:firstLine="0"/>
              <w:jc w:val="right"/>
              <w:rPr>
                <w:sz w:val="20"/>
                <w:szCs w:val="20"/>
              </w:rPr>
            </w:pPr>
          </w:p>
        </w:tc>
        <w:tc>
          <w:tcPr>
            <w:tcW w:w="1134" w:type="dxa"/>
            <w:gridSpan w:val="2"/>
            <w:vAlign w:val="bottom"/>
          </w:tcPr>
          <w:p w14:paraId="2467840D" w14:textId="77777777" w:rsidR="00010AC8" w:rsidRPr="00010AC8" w:rsidRDefault="00010AC8" w:rsidP="00010AC8">
            <w:pPr>
              <w:spacing w:line="276" w:lineRule="auto"/>
              <w:ind w:left="0" w:firstLine="0"/>
              <w:jc w:val="right"/>
              <w:rPr>
                <w:sz w:val="20"/>
                <w:szCs w:val="20"/>
              </w:rPr>
            </w:pPr>
          </w:p>
        </w:tc>
      </w:tr>
      <w:tr w:rsidR="00010AC8" w:rsidRPr="00010AC8" w14:paraId="7F9B44C9" w14:textId="77777777" w:rsidTr="00A258F4">
        <w:trPr>
          <w:gridAfter w:val="1"/>
          <w:wAfter w:w="141" w:type="dxa"/>
        </w:trPr>
        <w:tc>
          <w:tcPr>
            <w:tcW w:w="2868" w:type="dxa"/>
          </w:tcPr>
          <w:p w14:paraId="6BBF266A" w14:textId="48E72E31" w:rsidR="00010AC8" w:rsidRDefault="00010AC8" w:rsidP="00812A5D">
            <w:pPr>
              <w:spacing w:line="276" w:lineRule="auto"/>
              <w:ind w:left="0" w:firstLine="0"/>
              <w:rPr>
                <w:sz w:val="20"/>
                <w:szCs w:val="20"/>
              </w:rPr>
            </w:pPr>
            <w:r>
              <w:rPr>
                <w:sz w:val="20"/>
                <w:szCs w:val="20"/>
              </w:rPr>
              <w:t xml:space="preserve">   Balance to 1 January 2019</w:t>
            </w:r>
          </w:p>
        </w:tc>
        <w:tc>
          <w:tcPr>
            <w:tcW w:w="1096" w:type="dxa"/>
            <w:gridSpan w:val="3"/>
            <w:vAlign w:val="bottom"/>
          </w:tcPr>
          <w:p w14:paraId="1F31A10D" w14:textId="5AF4C682" w:rsidR="00010AC8" w:rsidRPr="00010AC8" w:rsidRDefault="00010AC8" w:rsidP="00010AC8">
            <w:pPr>
              <w:spacing w:line="276" w:lineRule="auto"/>
              <w:ind w:left="0" w:firstLine="0"/>
              <w:jc w:val="right"/>
              <w:rPr>
                <w:sz w:val="20"/>
                <w:szCs w:val="20"/>
              </w:rPr>
            </w:pPr>
            <w:r>
              <w:rPr>
                <w:sz w:val="20"/>
                <w:szCs w:val="20"/>
              </w:rPr>
              <w:t>16,807</w:t>
            </w:r>
          </w:p>
        </w:tc>
        <w:tc>
          <w:tcPr>
            <w:tcW w:w="993" w:type="dxa"/>
            <w:gridSpan w:val="2"/>
            <w:vAlign w:val="bottom"/>
          </w:tcPr>
          <w:p w14:paraId="4DFC42F8" w14:textId="4AAF8B48" w:rsidR="00010AC8" w:rsidRPr="00010AC8" w:rsidRDefault="00010AC8" w:rsidP="00010AC8">
            <w:pPr>
              <w:spacing w:line="276" w:lineRule="auto"/>
              <w:ind w:left="0" w:firstLine="0"/>
              <w:jc w:val="right"/>
              <w:rPr>
                <w:sz w:val="20"/>
                <w:szCs w:val="20"/>
              </w:rPr>
            </w:pPr>
            <w:r>
              <w:rPr>
                <w:sz w:val="20"/>
                <w:szCs w:val="20"/>
              </w:rPr>
              <w:t>32,356</w:t>
            </w:r>
          </w:p>
        </w:tc>
        <w:tc>
          <w:tcPr>
            <w:tcW w:w="1134" w:type="dxa"/>
            <w:gridSpan w:val="2"/>
            <w:vAlign w:val="bottom"/>
          </w:tcPr>
          <w:p w14:paraId="61A1F65D" w14:textId="36094906" w:rsidR="00010AC8" w:rsidRPr="00010AC8" w:rsidRDefault="00010AC8" w:rsidP="00010AC8">
            <w:pPr>
              <w:spacing w:line="276" w:lineRule="auto"/>
              <w:ind w:left="0" w:firstLine="0"/>
              <w:jc w:val="right"/>
              <w:rPr>
                <w:sz w:val="20"/>
                <w:szCs w:val="20"/>
              </w:rPr>
            </w:pPr>
            <w:r>
              <w:rPr>
                <w:sz w:val="20"/>
                <w:szCs w:val="20"/>
              </w:rPr>
              <w:t>10,266</w:t>
            </w:r>
          </w:p>
        </w:tc>
        <w:tc>
          <w:tcPr>
            <w:tcW w:w="1417" w:type="dxa"/>
            <w:gridSpan w:val="2"/>
            <w:vAlign w:val="bottom"/>
          </w:tcPr>
          <w:p w14:paraId="1D75388F" w14:textId="3C924F57" w:rsidR="00010AC8" w:rsidRPr="00010AC8" w:rsidRDefault="00010AC8" w:rsidP="00010AC8">
            <w:pPr>
              <w:spacing w:line="276" w:lineRule="auto"/>
              <w:ind w:left="0" w:firstLine="0"/>
              <w:jc w:val="right"/>
              <w:rPr>
                <w:sz w:val="20"/>
                <w:szCs w:val="20"/>
              </w:rPr>
            </w:pPr>
            <w:r>
              <w:rPr>
                <w:sz w:val="20"/>
                <w:szCs w:val="20"/>
              </w:rPr>
              <w:t>10,648</w:t>
            </w:r>
          </w:p>
        </w:tc>
        <w:tc>
          <w:tcPr>
            <w:tcW w:w="1134" w:type="dxa"/>
            <w:gridSpan w:val="2"/>
            <w:vAlign w:val="bottom"/>
          </w:tcPr>
          <w:p w14:paraId="35079992" w14:textId="5CE180FC" w:rsidR="00010AC8" w:rsidRPr="00010AC8" w:rsidRDefault="00010AC8" w:rsidP="00010AC8">
            <w:pPr>
              <w:spacing w:line="276" w:lineRule="auto"/>
              <w:ind w:left="0" w:firstLine="0"/>
              <w:jc w:val="right"/>
              <w:rPr>
                <w:sz w:val="20"/>
                <w:szCs w:val="20"/>
              </w:rPr>
            </w:pPr>
            <w:r>
              <w:rPr>
                <w:sz w:val="20"/>
                <w:szCs w:val="20"/>
              </w:rPr>
              <w:t>70,077</w:t>
            </w:r>
          </w:p>
        </w:tc>
      </w:tr>
      <w:tr w:rsidR="00010AC8" w:rsidRPr="00010AC8" w14:paraId="0767FDD0" w14:textId="77777777" w:rsidTr="00A258F4">
        <w:trPr>
          <w:gridAfter w:val="1"/>
          <w:wAfter w:w="141" w:type="dxa"/>
        </w:trPr>
        <w:tc>
          <w:tcPr>
            <w:tcW w:w="2868" w:type="dxa"/>
          </w:tcPr>
          <w:p w14:paraId="792DF1C9" w14:textId="141528C1" w:rsidR="00010AC8" w:rsidRDefault="00C5277F" w:rsidP="00812A5D">
            <w:pPr>
              <w:spacing w:line="276" w:lineRule="auto"/>
              <w:ind w:left="0" w:firstLine="0"/>
              <w:rPr>
                <w:sz w:val="20"/>
                <w:szCs w:val="20"/>
              </w:rPr>
            </w:pPr>
            <w:r>
              <w:rPr>
                <w:sz w:val="20"/>
                <w:szCs w:val="20"/>
              </w:rPr>
              <w:t xml:space="preserve">   Additions during the year</w:t>
            </w:r>
          </w:p>
        </w:tc>
        <w:tc>
          <w:tcPr>
            <w:tcW w:w="1096" w:type="dxa"/>
            <w:gridSpan w:val="3"/>
            <w:vAlign w:val="bottom"/>
          </w:tcPr>
          <w:p w14:paraId="72A1AC25" w14:textId="12462362" w:rsidR="00010AC8" w:rsidRPr="00C5277F" w:rsidRDefault="00C5277F" w:rsidP="00010AC8">
            <w:pPr>
              <w:spacing w:line="276" w:lineRule="auto"/>
              <w:ind w:left="0" w:firstLine="0"/>
              <w:jc w:val="right"/>
              <w:rPr>
                <w:sz w:val="20"/>
                <w:szCs w:val="20"/>
                <w:u w:val="single"/>
              </w:rPr>
            </w:pPr>
            <w:r>
              <w:rPr>
                <w:sz w:val="20"/>
                <w:szCs w:val="20"/>
                <w:u w:val="single"/>
              </w:rPr>
              <w:t xml:space="preserve">            -</w:t>
            </w:r>
          </w:p>
        </w:tc>
        <w:tc>
          <w:tcPr>
            <w:tcW w:w="993" w:type="dxa"/>
            <w:gridSpan w:val="2"/>
            <w:vAlign w:val="bottom"/>
          </w:tcPr>
          <w:p w14:paraId="3F55F8A9" w14:textId="1A767BD3" w:rsidR="00010AC8" w:rsidRPr="00C5277F" w:rsidRDefault="00C5277F" w:rsidP="00010AC8">
            <w:pPr>
              <w:spacing w:line="276" w:lineRule="auto"/>
              <w:ind w:left="0" w:firstLine="0"/>
              <w:jc w:val="right"/>
              <w:rPr>
                <w:sz w:val="20"/>
                <w:szCs w:val="20"/>
                <w:u w:val="single"/>
              </w:rPr>
            </w:pPr>
            <w:r>
              <w:rPr>
                <w:sz w:val="20"/>
                <w:szCs w:val="20"/>
                <w:u w:val="single"/>
              </w:rPr>
              <w:t xml:space="preserve">             -</w:t>
            </w:r>
          </w:p>
        </w:tc>
        <w:tc>
          <w:tcPr>
            <w:tcW w:w="1134" w:type="dxa"/>
            <w:gridSpan w:val="2"/>
            <w:vAlign w:val="bottom"/>
          </w:tcPr>
          <w:p w14:paraId="6031308D" w14:textId="4C707F0B" w:rsidR="00010AC8" w:rsidRPr="00C5277F" w:rsidRDefault="00C5277F" w:rsidP="00010AC8">
            <w:pPr>
              <w:spacing w:line="276" w:lineRule="auto"/>
              <w:ind w:left="0" w:firstLine="0"/>
              <w:jc w:val="right"/>
              <w:rPr>
                <w:sz w:val="20"/>
                <w:szCs w:val="20"/>
                <w:u w:val="single"/>
              </w:rPr>
            </w:pPr>
            <w:r>
              <w:rPr>
                <w:sz w:val="20"/>
                <w:szCs w:val="20"/>
                <w:u w:val="single"/>
              </w:rPr>
              <w:t xml:space="preserve">      2,136</w:t>
            </w:r>
          </w:p>
        </w:tc>
        <w:tc>
          <w:tcPr>
            <w:tcW w:w="1417" w:type="dxa"/>
            <w:gridSpan w:val="2"/>
            <w:vAlign w:val="bottom"/>
          </w:tcPr>
          <w:p w14:paraId="5A208429" w14:textId="4900047E" w:rsidR="00010AC8" w:rsidRPr="00C5277F" w:rsidRDefault="00C5277F" w:rsidP="00010AC8">
            <w:pPr>
              <w:spacing w:line="276" w:lineRule="auto"/>
              <w:ind w:left="0" w:firstLine="0"/>
              <w:jc w:val="right"/>
              <w:rPr>
                <w:sz w:val="20"/>
                <w:szCs w:val="20"/>
                <w:u w:val="single"/>
              </w:rPr>
            </w:pPr>
            <w:r>
              <w:rPr>
                <w:sz w:val="20"/>
                <w:szCs w:val="20"/>
                <w:u w:val="single"/>
              </w:rPr>
              <w:t xml:space="preserve">      2,202</w:t>
            </w:r>
          </w:p>
        </w:tc>
        <w:tc>
          <w:tcPr>
            <w:tcW w:w="1134" w:type="dxa"/>
            <w:gridSpan w:val="2"/>
            <w:vAlign w:val="bottom"/>
          </w:tcPr>
          <w:p w14:paraId="2C7B0B29" w14:textId="4246F1D4" w:rsidR="00010AC8" w:rsidRPr="00C5277F" w:rsidRDefault="00C5277F" w:rsidP="00010AC8">
            <w:pPr>
              <w:spacing w:line="276" w:lineRule="auto"/>
              <w:ind w:left="0" w:firstLine="0"/>
              <w:jc w:val="right"/>
              <w:rPr>
                <w:sz w:val="20"/>
                <w:szCs w:val="20"/>
                <w:u w:val="single"/>
              </w:rPr>
            </w:pPr>
            <w:r>
              <w:rPr>
                <w:sz w:val="20"/>
                <w:szCs w:val="20"/>
                <w:u w:val="single"/>
              </w:rPr>
              <w:t xml:space="preserve">      4,388</w:t>
            </w:r>
          </w:p>
        </w:tc>
      </w:tr>
      <w:tr w:rsidR="00C5277F" w:rsidRPr="00010AC8" w14:paraId="0C6E9807" w14:textId="77777777" w:rsidTr="00A258F4">
        <w:trPr>
          <w:gridAfter w:val="1"/>
          <w:wAfter w:w="141" w:type="dxa"/>
        </w:trPr>
        <w:tc>
          <w:tcPr>
            <w:tcW w:w="2972" w:type="dxa"/>
            <w:gridSpan w:val="2"/>
          </w:tcPr>
          <w:p w14:paraId="482A0A21" w14:textId="2CA6ED63" w:rsidR="00C5277F" w:rsidRDefault="00C5277F" w:rsidP="00C5277F">
            <w:pPr>
              <w:spacing w:line="276" w:lineRule="auto"/>
              <w:ind w:left="0" w:firstLine="0"/>
              <w:jc w:val="left"/>
              <w:rPr>
                <w:sz w:val="20"/>
                <w:szCs w:val="20"/>
              </w:rPr>
            </w:pPr>
            <w:r>
              <w:rPr>
                <w:sz w:val="20"/>
                <w:szCs w:val="20"/>
              </w:rPr>
              <w:t xml:space="preserve">      Balance to 31 December 2019</w:t>
            </w:r>
          </w:p>
        </w:tc>
        <w:tc>
          <w:tcPr>
            <w:tcW w:w="992" w:type="dxa"/>
            <w:gridSpan w:val="2"/>
            <w:vAlign w:val="bottom"/>
          </w:tcPr>
          <w:p w14:paraId="0FD36FA1" w14:textId="54778F16" w:rsidR="00C5277F" w:rsidRDefault="00C5277F" w:rsidP="00010AC8">
            <w:pPr>
              <w:spacing w:line="276" w:lineRule="auto"/>
              <w:ind w:left="0" w:firstLine="0"/>
              <w:jc w:val="right"/>
              <w:rPr>
                <w:sz w:val="20"/>
                <w:szCs w:val="20"/>
                <w:u w:val="single"/>
              </w:rPr>
            </w:pPr>
            <w:r>
              <w:rPr>
                <w:sz w:val="20"/>
                <w:szCs w:val="20"/>
                <w:u w:val="single"/>
              </w:rPr>
              <w:t xml:space="preserve">  16,807</w:t>
            </w:r>
          </w:p>
        </w:tc>
        <w:tc>
          <w:tcPr>
            <w:tcW w:w="993" w:type="dxa"/>
            <w:gridSpan w:val="2"/>
            <w:vAlign w:val="bottom"/>
          </w:tcPr>
          <w:p w14:paraId="3D6E2C96" w14:textId="5977A4DB" w:rsidR="00C5277F" w:rsidRDefault="00C5277F" w:rsidP="00010AC8">
            <w:pPr>
              <w:spacing w:line="276" w:lineRule="auto"/>
              <w:ind w:left="0" w:firstLine="0"/>
              <w:jc w:val="right"/>
              <w:rPr>
                <w:sz w:val="20"/>
                <w:szCs w:val="20"/>
                <w:u w:val="single"/>
              </w:rPr>
            </w:pPr>
            <w:r>
              <w:rPr>
                <w:sz w:val="20"/>
                <w:szCs w:val="20"/>
                <w:u w:val="single"/>
              </w:rPr>
              <w:t xml:space="preserve">   32,356</w:t>
            </w:r>
          </w:p>
        </w:tc>
        <w:tc>
          <w:tcPr>
            <w:tcW w:w="1134" w:type="dxa"/>
            <w:gridSpan w:val="2"/>
            <w:vAlign w:val="bottom"/>
          </w:tcPr>
          <w:p w14:paraId="46B139B4" w14:textId="47EC775B" w:rsidR="00C5277F" w:rsidRDefault="00C5277F" w:rsidP="00010AC8">
            <w:pPr>
              <w:spacing w:line="276" w:lineRule="auto"/>
              <w:ind w:left="0" w:firstLine="0"/>
              <w:jc w:val="right"/>
              <w:rPr>
                <w:sz w:val="20"/>
                <w:szCs w:val="20"/>
                <w:u w:val="single"/>
              </w:rPr>
            </w:pPr>
            <w:r>
              <w:rPr>
                <w:sz w:val="20"/>
                <w:szCs w:val="20"/>
                <w:u w:val="single"/>
              </w:rPr>
              <w:t xml:space="preserve">   12,402</w:t>
            </w:r>
          </w:p>
        </w:tc>
        <w:tc>
          <w:tcPr>
            <w:tcW w:w="1417" w:type="dxa"/>
            <w:gridSpan w:val="2"/>
            <w:vAlign w:val="bottom"/>
          </w:tcPr>
          <w:p w14:paraId="17FF859C" w14:textId="689AF30A" w:rsidR="00C5277F" w:rsidRDefault="00C5277F" w:rsidP="00010AC8">
            <w:pPr>
              <w:spacing w:line="276" w:lineRule="auto"/>
              <w:ind w:left="0" w:firstLine="0"/>
              <w:jc w:val="right"/>
              <w:rPr>
                <w:sz w:val="20"/>
                <w:szCs w:val="20"/>
                <w:u w:val="single"/>
              </w:rPr>
            </w:pPr>
            <w:r>
              <w:rPr>
                <w:sz w:val="20"/>
                <w:szCs w:val="20"/>
                <w:u w:val="single"/>
              </w:rPr>
              <w:t xml:space="preserve">   12,850</w:t>
            </w:r>
          </w:p>
        </w:tc>
        <w:tc>
          <w:tcPr>
            <w:tcW w:w="1134" w:type="dxa"/>
            <w:gridSpan w:val="2"/>
            <w:vAlign w:val="bottom"/>
          </w:tcPr>
          <w:p w14:paraId="40B575A2" w14:textId="1B649B85" w:rsidR="00C5277F" w:rsidRDefault="00C5277F" w:rsidP="00010AC8">
            <w:pPr>
              <w:spacing w:line="276" w:lineRule="auto"/>
              <w:ind w:left="0" w:firstLine="0"/>
              <w:jc w:val="right"/>
              <w:rPr>
                <w:sz w:val="20"/>
                <w:szCs w:val="20"/>
                <w:u w:val="single"/>
              </w:rPr>
            </w:pPr>
            <w:r>
              <w:rPr>
                <w:sz w:val="20"/>
                <w:szCs w:val="20"/>
                <w:u w:val="single"/>
              </w:rPr>
              <w:t xml:space="preserve">   74,415</w:t>
            </w:r>
          </w:p>
        </w:tc>
      </w:tr>
      <w:tr w:rsidR="00C5277F" w:rsidRPr="00010AC8" w14:paraId="4337BF3B" w14:textId="77777777" w:rsidTr="00A258F4">
        <w:trPr>
          <w:gridAfter w:val="1"/>
          <w:wAfter w:w="141" w:type="dxa"/>
        </w:trPr>
        <w:tc>
          <w:tcPr>
            <w:tcW w:w="2868" w:type="dxa"/>
          </w:tcPr>
          <w:p w14:paraId="00967543" w14:textId="77777777" w:rsidR="00C5277F" w:rsidRDefault="00C5277F" w:rsidP="00C5277F">
            <w:pPr>
              <w:spacing w:line="276" w:lineRule="auto"/>
              <w:ind w:left="0" w:firstLine="0"/>
              <w:jc w:val="left"/>
              <w:rPr>
                <w:sz w:val="20"/>
                <w:szCs w:val="20"/>
              </w:rPr>
            </w:pPr>
          </w:p>
        </w:tc>
        <w:tc>
          <w:tcPr>
            <w:tcW w:w="1096" w:type="dxa"/>
            <w:gridSpan w:val="3"/>
            <w:vAlign w:val="bottom"/>
          </w:tcPr>
          <w:p w14:paraId="271D47E2" w14:textId="77777777" w:rsidR="00C5277F" w:rsidRDefault="00C5277F" w:rsidP="00010AC8">
            <w:pPr>
              <w:spacing w:line="276" w:lineRule="auto"/>
              <w:ind w:left="0" w:firstLine="0"/>
              <w:jc w:val="right"/>
              <w:rPr>
                <w:sz w:val="20"/>
                <w:szCs w:val="20"/>
                <w:u w:val="single"/>
              </w:rPr>
            </w:pPr>
          </w:p>
        </w:tc>
        <w:tc>
          <w:tcPr>
            <w:tcW w:w="993" w:type="dxa"/>
            <w:gridSpan w:val="2"/>
            <w:vAlign w:val="bottom"/>
          </w:tcPr>
          <w:p w14:paraId="295B79F4" w14:textId="77777777" w:rsidR="00C5277F" w:rsidRDefault="00C5277F" w:rsidP="00010AC8">
            <w:pPr>
              <w:spacing w:line="276" w:lineRule="auto"/>
              <w:ind w:left="0" w:firstLine="0"/>
              <w:jc w:val="right"/>
              <w:rPr>
                <w:sz w:val="20"/>
                <w:szCs w:val="20"/>
                <w:u w:val="single"/>
              </w:rPr>
            </w:pPr>
          </w:p>
        </w:tc>
        <w:tc>
          <w:tcPr>
            <w:tcW w:w="1134" w:type="dxa"/>
            <w:gridSpan w:val="2"/>
            <w:vAlign w:val="bottom"/>
          </w:tcPr>
          <w:p w14:paraId="3562443F" w14:textId="77777777" w:rsidR="00C5277F" w:rsidRDefault="00C5277F" w:rsidP="00010AC8">
            <w:pPr>
              <w:spacing w:line="276" w:lineRule="auto"/>
              <w:ind w:left="0" w:firstLine="0"/>
              <w:jc w:val="right"/>
              <w:rPr>
                <w:sz w:val="20"/>
                <w:szCs w:val="20"/>
                <w:u w:val="single"/>
              </w:rPr>
            </w:pPr>
          </w:p>
        </w:tc>
        <w:tc>
          <w:tcPr>
            <w:tcW w:w="1417" w:type="dxa"/>
            <w:gridSpan w:val="2"/>
            <w:vAlign w:val="bottom"/>
          </w:tcPr>
          <w:p w14:paraId="15E0E25E" w14:textId="77777777" w:rsidR="00C5277F" w:rsidRDefault="00C5277F" w:rsidP="00010AC8">
            <w:pPr>
              <w:spacing w:line="276" w:lineRule="auto"/>
              <w:ind w:left="0" w:firstLine="0"/>
              <w:jc w:val="right"/>
              <w:rPr>
                <w:sz w:val="20"/>
                <w:szCs w:val="20"/>
                <w:u w:val="single"/>
              </w:rPr>
            </w:pPr>
          </w:p>
        </w:tc>
        <w:tc>
          <w:tcPr>
            <w:tcW w:w="1134" w:type="dxa"/>
            <w:gridSpan w:val="2"/>
            <w:vAlign w:val="bottom"/>
          </w:tcPr>
          <w:p w14:paraId="6F58F83A" w14:textId="77777777" w:rsidR="00C5277F" w:rsidRDefault="00C5277F" w:rsidP="00010AC8">
            <w:pPr>
              <w:spacing w:line="276" w:lineRule="auto"/>
              <w:ind w:left="0" w:firstLine="0"/>
              <w:jc w:val="right"/>
              <w:rPr>
                <w:sz w:val="20"/>
                <w:szCs w:val="20"/>
                <w:u w:val="single"/>
              </w:rPr>
            </w:pPr>
          </w:p>
        </w:tc>
      </w:tr>
      <w:tr w:rsidR="00C5277F" w:rsidRPr="00010AC8" w14:paraId="2615B220" w14:textId="77777777" w:rsidTr="00A258F4">
        <w:trPr>
          <w:gridAfter w:val="1"/>
          <w:wAfter w:w="141" w:type="dxa"/>
        </w:trPr>
        <w:tc>
          <w:tcPr>
            <w:tcW w:w="3256" w:type="dxa"/>
            <w:gridSpan w:val="3"/>
          </w:tcPr>
          <w:p w14:paraId="12A21509" w14:textId="3BF3D440" w:rsidR="00C5277F" w:rsidRPr="00C5277F" w:rsidRDefault="00C5277F" w:rsidP="00C5277F">
            <w:pPr>
              <w:spacing w:line="276" w:lineRule="auto"/>
              <w:ind w:left="0" w:firstLine="0"/>
              <w:jc w:val="left"/>
              <w:rPr>
                <w:b/>
                <w:bCs/>
                <w:spacing w:val="-10"/>
                <w:sz w:val="20"/>
                <w:szCs w:val="20"/>
              </w:rPr>
            </w:pPr>
            <w:r w:rsidRPr="00C5277F">
              <w:rPr>
                <w:b/>
                <w:bCs/>
                <w:spacing w:val="-10"/>
                <w:sz w:val="20"/>
                <w:szCs w:val="20"/>
              </w:rPr>
              <w:t>Depreciated Cost to 31 December 2019</w:t>
            </w:r>
          </w:p>
        </w:tc>
        <w:tc>
          <w:tcPr>
            <w:tcW w:w="708" w:type="dxa"/>
            <w:vAlign w:val="bottom"/>
          </w:tcPr>
          <w:p w14:paraId="6F0DBF33" w14:textId="16F699BA" w:rsidR="00C5277F" w:rsidRPr="00C5277F" w:rsidRDefault="00C5277F" w:rsidP="00010AC8">
            <w:pPr>
              <w:spacing w:line="276" w:lineRule="auto"/>
              <w:ind w:left="0" w:firstLine="0"/>
              <w:jc w:val="right"/>
              <w:rPr>
                <w:sz w:val="20"/>
                <w:szCs w:val="20"/>
                <w:u w:val="double"/>
              </w:rPr>
            </w:pPr>
            <w:r>
              <w:rPr>
                <w:sz w:val="20"/>
                <w:szCs w:val="20"/>
                <w:u w:val="double"/>
              </w:rPr>
              <w:t xml:space="preserve">        </w:t>
            </w:r>
            <w:r w:rsidRPr="00C5277F">
              <w:rPr>
                <w:sz w:val="20"/>
                <w:szCs w:val="20"/>
                <w:u w:val="double"/>
              </w:rPr>
              <w:t>-</w:t>
            </w:r>
          </w:p>
        </w:tc>
        <w:tc>
          <w:tcPr>
            <w:tcW w:w="993" w:type="dxa"/>
            <w:gridSpan w:val="2"/>
            <w:vAlign w:val="bottom"/>
          </w:tcPr>
          <w:p w14:paraId="7D6D0BEC" w14:textId="5332BFB0" w:rsidR="00C5277F" w:rsidRPr="00C5277F" w:rsidRDefault="00C5277F" w:rsidP="00010AC8">
            <w:pPr>
              <w:spacing w:line="276" w:lineRule="auto"/>
              <w:ind w:left="0" w:firstLine="0"/>
              <w:jc w:val="right"/>
              <w:rPr>
                <w:sz w:val="20"/>
                <w:szCs w:val="20"/>
                <w:u w:val="double"/>
              </w:rPr>
            </w:pPr>
            <w:r>
              <w:rPr>
                <w:sz w:val="20"/>
                <w:szCs w:val="20"/>
                <w:u w:val="double"/>
              </w:rPr>
              <w:t xml:space="preserve">            -</w:t>
            </w:r>
          </w:p>
        </w:tc>
        <w:tc>
          <w:tcPr>
            <w:tcW w:w="1134" w:type="dxa"/>
            <w:gridSpan w:val="2"/>
            <w:vAlign w:val="bottom"/>
          </w:tcPr>
          <w:p w14:paraId="5B6F5B70" w14:textId="1A980FCD" w:rsidR="00C5277F" w:rsidRPr="00C5277F" w:rsidRDefault="00C5277F" w:rsidP="00010AC8">
            <w:pPr>
              <w:spacing w:line="276" w:lineRule="auto"/>
              <w:ind w:left="0" w:firstLine="0"/>
              <w:jc w:val="right"/>
              <w:rPr>
                <w:sz w:val="20"/>
                <w:szCs w:val="20"/>
                <w:u w:val="double"/>
              </w:rPr>
            </w:pPr>
            <w:r>
              <w:rPr>
                <w:sz w:val="20"/>
                <w:szCs w:val="20"/>
                <w:u w:val="double"/>
              </w:rPr>
              <w:t xml:space="preserve">   11,779</w:t>
            </w:r>
          </w:p>
        </w:tc>
        <w:tc>
          <w:tcPr>
            <w:tcW w:w="1417" w:type="dxa"/>
            <w:gridSpan w:val="2"/>
            <w:vAlign w:val="bottom"/>
          </w:tcPr>
          <w:p w14:paraId="5A13B785" w14:textId="5C95F205" w:rsidR="00C5277F" w:rsidRPr="00C5277F" w:rsidRDefault="00C5277F" w:rsidP="00010AC8">
            <w:pPr>
              <w:spacing w:line="276" w:lineRule="auto"/>
              <w:ind w:left="0" w:firstLine="0"/>
              <w:jc w:val="right"/>
              <w:rPr>
                <w:sz w:val="20"/>
                <w:szCs w:val="20"/>
                <w:u w:val="double"/>
              </w:rPr>
            </w:pPr>
            <w:r>
              <w:rPr>
                <w:sz w:val="20"/>
                <w:szCs w:val="20"/>
                <w:u w:val="double"/>
              </w:rPr>
              <w:t xml:space="preserve">      9,169</w:t>
            </w:r>
          </w:p>
        </w:tc>
        <w:tc>
          <w:tcPr>
            <w:tcW w:w="1134" w:type="dxa"/>
            <w:gridSpan w:val="2"/>
            <w:vAlign w:val="bottom"/>
          </w:tcPr>
          <w:p w14:paraId="41744F5E" w14:textId="4A244A44" w:rsidR="00C5277F" w:rsidRPr="00C5277F" w:rsidRDefault="00A258F4" w:rsidP="00010AC8">
            <w:pPr>
              <w:spacing w:line="276" w:lineRule="auto"/>
              <w:ind w:left="0" w:firstLine="0"/>
              <w:jc w:val="right"/>
              <w:rPr>
                <w:sz w:val="20"/>
                <w:szCs w:val="20"/>
                <w:u w:val="double"/>
              </w:rPr>
            </w:pPr>
            <w:r>
              <w:rPr>
                <w:sz w:val="20"/>
                <w:szCs w:val="20"/>
                <w:u w:val="double"/>
              </w:rPr>
              <w:t xml:space="preserve">   20,948</w:t>
            </w:r>
          </w:p>
        </w:tc>
      </w:tr>
      <w:tr w:rsidR="00A258F4" w:rsidRPr="00010AC8" w14:paraId="41949B5D" w14:textId="77777777" w:rsidTr="00A258F4">
        <w:trPr>
          <w:gridAfter w:val="1"/>
          <w:wAfter w:w="141" w:type="dxa"/>
        </w:trPr>
        <w:tc>
          <w:tcPr>
            <w:tcW w:w="3256" w:type="dxa"/>
            <w:gridSpan w:val="3"/>
          </w:tcPr>
          <w:p w14:paraId="73CCB0CE" w14:textId="77777777" w:rsidR="00A258F4" w:rsidRDefault="00A258F4" w:rsidP="00A258F4">
            <w:pPr>
              <w:spacing w:line="276" w:lineRule="auto"/>
              <w:ind w:left="0" w:firstLine="0"/>
              <w:jc w:val="left"/>
              <w:rPr>
                <w:b/>
                <w:bCs/>
                <w:spacing w:val="-10"/>
                <w:sz w:val="20"/>
                <w:szCs w:val="20"/>
              </w:rPr>
            </w:pPr>
          </w:p>
          <w:p w14:paraId="160C0760" w14:textId="453A9757" w:rsidR="00A258F4" w:rsidRDefault="00A258F4" w:rsidP="00A258F4">
            <w:pPr>
              <w:spacing w:line="276" w:lineRule="auto"/>
              <w:ind w:left="0" w:firstLine="0"/>
              <w:jc w:val="left"/>
              <w:rPr>
                <w:b/>
                <w:bCs/>
                <w:sz w:val="20"/>
                <w:szCs w:val="20"/>
              </w:rPr>
            </w:pPr>
            <w:r w:rsidRPr="00C5277F">
              <w:rPr>
                <w:b/>
                <w:bCs/>
                <w:spacing w:val="-10"/>
                <w:sz w:val="20"/>
                <w:szCs w:val="20"/>
              </w:rPr>
              <w:t>Depreciated Cost to 31 December 201</w:t>
            </w:r>
            <w:r>
              <w:rPr>
                <w:b/>
                <w:bCs/>
                <w:spacing w:val="-10"/>
                <w:sz w:val="20"/>
                <w:szCs w:val="20"/>
              </w:rPr>
              <w:t>8</w:t>
            </w:r>
          </w:p>
        </w:tc>
        <w:tc>
          <w:tcPr>
            <w:tcW w:w="708" w:type="dxa"/>
            <w:vAlign w:val="bottom"/>
          </w:tcPr>
          <w:p w14:paraId="6683AFBC" w14:textId="3264E1B1" w:rsidR="00A258F4" w:rsidRPr="00C5277F" w:rsidRDefault="00A258F4" w:rsidP="00A258F4">
            <w:pPr>
              <w:spacing w:line="276" w:lineRule="auto"/>
              <w:ind w:left="0" w:firstLine="0"/>
              <w:jc w:val="right"/>
              <w:rPr>
                <w:sz w:val="20"/>
                <w:szCs w:val="20"/>
                <w:u w:val="double"/>
              </w:rPr>
            </w:pPr>
            <w:r>
              <w:rPr>
                <w:sz w:val="20"/>
                <w:szCs w:val="20"/>
                <w:u w:val="double"/>
              </w:rPr>
              <w:t xml:space="preserve">        -</w:t>
            </w:r>
          </w:p>
        </w:tc>
        <w:tc>
          <w:tcPr>
            <w:tcW w:w="993" w:type="dxa"/>
            <w:gridSpan w:val="2"/>
            <w:vAlign w:val="bottom"/>
          </w:tcPr>
          <w:p w14:paraId="64F9B289" w14:textId="78C4EF6D" w:rsidR="00A258F4" w:rsidRPr="00C5277F" w:rsidRDefault="00A258F4" w:rsidP="00A258F4">
            <w:pPr>
              <w:spacing w:line="276" w:lineRule="auto"/>
              <w:ind w:left="0" w:firstLine="0"/>
              <w:jc w:val="right"/>
              <w:rPr>
                <w:sz w:val="20"/>
                <w:szCs w:val="20"/>
                <w:u w:val="double"/>
              </w:rPr>
            </w:pPr>
            <w:r>
              <w:rPr>
                <w:sz w:val="20"/>
                <w:szCs w:val="20"/>
                <w:u w:val="double"/>
              </w:rPr>
              <w:t xml:space="preserve">            -</w:t>
            </w:r>
          </w:p>
        </w:tc>
        <w:tc>
          <w:tcPr>
            <w:tcW w:w="1134" w:type="dxa"/>
            <w:gridSpan w:val="2"/>
            <w:vAlign w:val="bottom"/>
          </w:tcPr>
          <w:p w14:paraId="5A43198B" w14:textId="22A8AE5B" w:rsidR="00A258F4" w:rsidRPr="00C5277F" w:rsidRDefault="00A258F4" w:rsidP="00A258F4">
            <w:pPr>
              <w:spacing w:line="276" w:lineRule="auto"/>
              <w:ind w:left="0" w:firstLine="0"/>
              <w:jc w:val="right"/>
              <w:rPr>
                <w:sz w:val="20"/>
                <w:szCs w:val="20"/>
                <w:u w:val="double"/>
              </w:rPr>
            </w:pPr>
            <w:r>
              <w:rPr>
                <w:sz w:val="20"/>
                <w:szCs w:val="20"/>
                <w:u w:val="double"/>
              </w:rPr>
              <w:t xml:space="preserve">   13,915</w:t>
            </w:r>
          </w:p>
        </w:tc>
        <w:tc>
          <w:tcPr>
            <w:tcW w:w="1417" w:type="dxa"/>
            <w:gridSpan w:val="2"/>
            <w:vAlign w:val="bottom"/>
          </w:tcPr>
          <w:p w14:paraId="5B37D94A" w14:textId="267E4AF4" w:rsidR="00A258F4" w:rsidRPr="00C5277F" w:rsidRDefault="00A258F4" w:rsidP="00A258F4">
            <w:pPr>
              <w:spacing w:line="276" w:lineRule="auto"/>
              <w:ind w:left="0" w:firstLine="0"/>
              <w:jc w:val="right"/>
              <w:rPr>
                <w:sz w:val="20"/>
                <w:szCs w:val="20"/>
                <w:u w:val="double"/>
              </w:rPr>
            </w:pPr>
            <w:r>
              <w:rPr>
                <w:sz w:val="20"/>
                <w:szCs w:val="20"/>
                <w:u w:val="double"/>
              </w:rPr>
              <w:t xml:space="preserve">    11,371</w:t>
            </w:r>
          </w:p>
        </w:tc>
        <w:tc>
          <w:tcPr>
            <w:tcW w:w="1134" w:type="dxa"/>
            <w:gridSpan w:val="2"/>
            <w:vAlign w:val="bottom"/>
          </w:tcPr>
          <w:p w14:paraId="0897C606" w14:textId="5C9BFA68" w:rsidR="00A258F4" w:rsidRPr="00C5277F" w:rsidRDefault="00A258F4" w:rsidP="00A258F4">
            <w:pPr>
              <w:spacing w:line="276" w:lineRule="auto"/>
              <w:ind w:left="0" w:firstLine="0"/>
              <w:jc w:val="right"/>
              <w:rPr>
                <w:sz w:val="20"/>
                <w:szCs w:val="20"/>
                <w:u w:val="double"/>
              </w:rPr>
            </w:pPr>
            <w:r>
              <w:rPr>
                <w:sz w:val="20"/>
                <w:szCs w:val="20"/>
                <w:u w:val="double"/>
              </w:rPr>
              <w:t xml:space="preserve">   25,286</w:t>
            </w:r>
          </w:p>
        </w:tc>
      </w:tr>
      <w:tr w:rsidR="00A258F4" w:rsidRPr="00010AC8" w14:paraId="1604776D" w14:textId="77777777" w:rsidTr="00A258F4">
        <w:trPr>
          <w:gridAfter w:val="1"/>
          <w:wAfter w:w="141" w:type="dxa"/>
        </w:trPr>
        <w:tc>
          <w:tcPr>
            <w:tcW w:w="3256" w:type="dxa"/>
            <w:gridSpan w:val="3"/>
          </w:tcPr>
          <w:p w14:paraId="1D6FD05F" w14:textId="77777777" w:rsidR="00A258F4" w:rsidRDefault="00A258F4" w:rsidP="00C5277F">
            <w:pPr>
              <w:spacing w:line="276" w:lineRule="auto"/>
              <w:ind w:left="0" w:firstLine="0"/>
              <w:jc w:val="left"/>
              <w:rPr>
                <w:b/>
                <w:bCs/>
                <w:sz w:val="20"/>
                <w:szCs w:val="20"/>
              </w:rPr>
            </w:pPr>
          </w:p>
        </w:tc>
        <w:tc>
          <w:tcPr>
            <w:tcW w:w="708" w:type="dxa"/>
            <w:vAlign w:val="bottom"/>
          </w:tcPr>
          <w:p w14:paraId="65999BDC" w14:textId="77777777" w:rsidR="00A258F4" w:rsidRPr="00C5277F" w:rsidRDefault="00A258F4" w:rsidP="00010AC8">
            <w:pPr>
              <w:spacing w:line="276" w:lineRule="auto"/>
              <w:ind w:left="0" w:firstLine="0"/>
              <w:jc w:val="right"/>
              <w:rPr>
                <w:sz w:val="20"/>
                <w:szCs w:val="20"/>
                <w:u w:val="double"/>
              </w:rPr>
            </w:pPr>
          </w:p>
        </w:tc>
        <w:tc>
          <w:tcPr>
            <w:tcW w:w="993" w:type="dxa"/>
            <w:gridSpan w:val="2"/>
            <w:vAlign w:val="bottom"/>
          </w:tcPr>
          <w:p w14:paraId="50FD2E79" w14:textId="77777777" w:rsidR="00A258F4" w:rsidRPr="00C5277F" w:rsidRDefault="00A258F4" w:rsidP="00010AC8">
            <w:pPr>
              <w:spacing w:line="276" w:lineRule="auto"/>
              <w:ind w:left="0" w:firstLine="0"/>
              <w:jc w:val="right"/>
              <w:rPr>
                <w:sz w:val="20"/>
                <w:szCs w:val="20"/>
                <w:u w:val="double"/>
              </w:rPr>
            </w:pPr>
          </w:p>
        </w:tc>
        <w:tc>
          <w:tcPr>
            <w:tcW w:w="1134" w:type="dxa"/>
            <w:gridSpan w:val="2"/>
            <w:vAlign w:val="bottom"/>
          </w:tcPr>
          <w:p w14:paraId="1BECB2D9" w14:textId="77777777" w:rsidR="00A258F4" w:rsidRPr="00C5277F" w:rsidRDefault="00A258F4" w:rsidP="00010AC8">
            <w:pPr>
              <w:spacing w:line="276" w:lineRule="auto"/>
              <w:ind w:left="0" w:firstLine="0"/>
              <w:jc w:val="right"/>
              <w:rPr>
                <w:sz w:val="20"/>
                <w:szCs w:val="20"/>
                <w:u w:val="double"/>
              </w:rPr>
            </w:pPr>
          </w:p>
        </w:tc>
        <w:tc>
          <w:tcPr>
            <w:tcW w:w="1417" w:type="dxa"/>
            <w:gridSpan w:val="2"/>
            <w:vAlign w:val="bottom"/>
          </w:tcPr>
          <w:p w14:paraId="6295EEF8" w14:textId="77777777" w:rsidR="00A258F4" w:rsidRPr="00C5277F" w:rsidRDefault="00A258F4" w:rsidP="00010AC8">
            <w:pPr>
              <w:spacing w:line="276" w:lineRule="auto"/>
              <w:ind w:left="0" w:firstLine="0"/>
              <w:jc w:val="right"/>
              <w:rPr>
                <w:sz w:val="20"/>
                <w:szCs w:val="20"/>
                <w:u w:val="double"/>
              </w:rPr>
            </w:pPr>
          </w:p>
        </w:tc>
        <w:tc>
          <w:tcPr>
            <w:tcW w:w="1134" w:type="dxa"/>
            <w:gridSpan w:val="2"/>
            <w:vAlign w:val="bottom"/>
          </w:tcPr>
          <w:p w14:paraId="2CFD8C84" w14:textId="77777777" w:rsidR="00A258F4" w:rsidRPr="00C5277F" w:rsidRDefault="00A258F4" w:rsidP="00010AC8">
            <w:pPr>
              <w:spacing w:line="276" w:lineRule="auto"/>
              <w:ind w:left="0" w:firstLine="0"/>
              <w:jc w:val="right"/>
              <w:rPr>
                <w:sz w:val="20"/>
                <w:szCs w:val="20"/>
                <w:u w:val="double"/>
              </w:rPr>
            </w:pPr>
          </w:p>
        </w:tc>
      </w:tr>
      <w:tr w:rsidR="00A258F4" w:rsidRPr="00010AC8" w14:paraId="2B16E49B" w14:textId="77777777" w:rsidTr="00A258F4">
        <w:trPr>
          <w:gridAfter w:val="1"/>
          <w:wAfter w:w="141" w:type="dxa"/>
        </w:trPr>
        <w:tc>
          <w:tcPr>
            <w:tcW w:w="3256" w:type="dxa"/>
            <w:gridSpan w:val="3"/>
          </w:tcPr>
          <w:p w14:paraId="7752C423" w14:textId="0B15B911" w:rsidR="00A258F4" w:rsidRDefault="00A258F4" w:rsidP="00C5277F">
            <w:pPr>
              <w:spacing w:line="276" w:lineRule="auto"/>
              <w:ind w:left="0" w:firstLine="0"/>
              <w:jc w:val="left"/>
              <w:rPr>
                <w:b/>
                <w:bCs/>
                <w:sz w:val="20"/>
                <w:szCs w:val="20"/>
              </w:rPr>
            </w:pPr>
            <w:r>
              <w:rPr>
                <w:b/>
                <w:bCs/>
                <w:sz w:val="20"/>
                <w:szCs w:val="20"/>
              </w:rPr>
              <w:t>B. Rate of Depreciation in Percent</w:t>
            </w:r>
          </w:p>
        </w:tc>
        <w:tc>
          <w:tcPr>
            <w:tcW w:w="708" w:type="dxa"/>
            <w:vAlign w:val="bottom"/>
          </w:tcPr>
          <w:p w14:paraId="3D3B62A9" w14:textId="6B88C369" w:rsidR="00A258F4" w:rsidRPr="00C5277F" w:rsidRDefault="00A258F4" w:rsidP="00010AC8">
            <w:pPr>
              <w:spacing w:line="276" w:lineRule="auto"/>
              <w:ind w:left="0" w:firstLine="0"/>
              <w:jc w:val="right"/>
              <w:rPr>
                <w:sz w:val="20"/>
                <w:szCs w:val="20"/>
                <w:u w:val="double"/>
              </w:rPr>
            </w:pPr>
            <w:r>
              <w:rPr>
                <w:sz w:val="20"/>
                <w:szCs w:val="20"/>
                <w:u w:val="double"/>
              </w:rPr>
              <w:t xml:space="preserve">     33</w:t>
            </w:r>
          </w:p>
        </w:tc>
        <w:tc>
          <w:tcPr>
            <w:tcW w:w="993" w:type="dxa"/>
            <w:gridSpan w:val="2"/>
            <w:vAlign w:val="bottom"/>
          </w:tcPr>
          <w:p w14:paraId="2A44AF42" w14:textId="6869310D" w:rsidR="00A258F4" w:rsidRPr="00C5277F" w:rsidRDefault="00A258F4" w:rsidP="00010AC8">
            <w:pPr>
              <w:spacing w:line="276" w:lineRule="auto"/>
              <w:ind w:left="0" w:firstLine="0"/>
              <w:jc w:val="right"/>
              <w:rPr>
                <w:sz w:val="20"/>
                <w:szCs w:val="20"/>
                <w:u w:val="double"/>
              </w:rPr>
            </w:pPr>
            <w:r>
              <w:rPr>
                <w:sz w:val="20"/>
                <w:szCs w:val="20"/>
                <w:u w:val="double"/>
              </w:rPr>
              <w:t xml:space="preserve">         33</w:t>
            </w:r>
          </w:p>
        </w:tc>
        <w:tc>
          <w:tcPr>
            <w:tcW w:w="1134" w:type="dxa"/>
            <w:gridSpan w:val="2"/>
            <w:vAlign w:val="bottom"/>
          </w:tcPr>
          <w:p w14:paraId="280443DB" w14:textId="4BC0AAD9" w:rsidR="00A258F4" w:rsidRPr="00C5277F" w:rsidRDefault="00A258F4" w:rsidP="00010AC8">
            <w:pPr>
              <w:spacing w:line="276" w:lineRule="auto"/>
              <w:ind w:left="0" w:firstLine="0"/>
              <w:jc w:val="right"/>
              <w:rPr>
                <w:sz w:val="20"/>
                <w:szCs w:val="20"/>
                <w:u w:val="double"/>
              </w:rPr>
            </w:pPr>
            <w:r>
              <w:rPr>
                <w:sz w:val="20"/>
                <w:szCs w:val="20"/>
                <w:u w:val="double"/>
              </w:rPr>
              <w:t xml:space="preserve">      7-15</w:t>
            </w:r>
          </w:p>
        </w:tc>
        <w:tc>
          <w:tcPr>
            <w:tcW w:w="1417" w:type="dxa"/>
            <w:gridSpan w:val="2"/>
            <w:vAlign w:val="bottom"/>
          </w:tcPr>
          <w:p w14:paraId="46ABE9F9" w14:textId="049A85D5" w:rsidR="00A258F4" w:rsidRPr="00C5277F" w:rsidRDefault="00A258F4" w:rsidP="00010AC8">
            <w:pPr>
              <w:spacing w:line="276" w:lineRule="auto"/>
              <w:ind w:left="0" w:firstLine="0"/>
              <w:jc w:val="right"/>
              <w:rPr>
                <w:sz w:val="20"/>
                <w:szCs w:val="20"/>
                <w:u w:val="double"/>
              </w:rPr>
            </w:pPr>
            <w:r>
              <w:rPr>
                <w:sz w:val="20"/>
                <w:szCs w:val="20"/>
                <w:u w:val="double"/>
              </w:rPr>
              <w:t xml:space="preserve">            10</w:t>
            </w:r>
          </w:p>
        </w:tc>
        <w:tc>
          <w:tcPr>
            <w:tcW w:w="1134" w:type="dxa"/>
            <w:gridSpan w:val="2"/>
            <w:vAlign w:val="bottom"/>
          </w:tcPr>
          <w:p w14:paraId="4C3BBEE3" w14:textId="77777777" w:rsidR="00A258F4" w:rsidRPr="00C5277F" w:rsidRDefault="00A258F4" w:rsidP="00010AC8">
            <w:pPr>
              <w:spacing w:line="276" w:lineRule="auto"/>
              <w:ind w:left="0" w:firstLine="0"/>
              <w:jc w:val="right"/>
              <w:rPr>
                <w:sz w:val="20"/>
                <w:szCs w:val="20"/>
                <w:u w:val="double"/>
              </w:rPr>
            </w:pPr>
          </w:p>
        </w:tc>
      </w:tr>
    </w:tbl>
    <w:p w14:paraId="67B424B6" w14:textId="77777777" w:rsidR="003732FF" w:rsidRDefault="003732FF" w:rsidP="00AD0C52">
      <w:pPr>
        <w:spacing w:after="0" w:line="276" w:lineRule="auto"/>
        <w:ind w:left="567"/>
      </w:pPr>
    </w:p>
    <w:p w14:paraId="77AD809D" w14:textId="344066DF" w:rsidR="00812A5D" w:rsidRPr="00A258F4" w:rsidRDefault="00A258F4" w:rsidP="00AD0C52">
      <w:pPr>
        <w:spacing w:after="0" w:line="276" w:lineRule="auto"/>
        <w:ind w:left="567"/>
        <w:rPr>
          <w:b/>
          <w:bCs/>
        </w:rPr>
      </w:pPr>
      <w:r w:rsidRPr="00A258F4">
        <w:rPr>
          <w:b/>
          <w:bCs/>
        </w:rPr>
        <w:t>Note 6 – Other Payables:</w:t>
      </w:r>
    </w:p>
    <w:p w14:paraId="2C99F69D" w14:textId="77777777" w:rsidR="00A258F4" w:rsidRPr="00E809FF" w:rsidRDefault="00A258F4" w:rsidP="00A258F4">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sidRPr="00E809FF">
        <w:rPr>
          <w:b/>
          <w:bCs/>
          <w:sz w:val="20"/>
          <w:szCs w:val="20"/>
          <w:u w:val="single"/>
        </w:rPr>
        <w:t>To 31 December</w:t>
      </w:r>
      <w:r>
        <w:rPr>
          <w:b/>
          <w:bCs/>
          <w:sz w:val="20"/>
          <w:szCs w:val="20"/>
          <w:u w:val="single"/>
        </w:rPr>
        <w:t xml:space="preserve"> </w:t>
      </w:r>
      <w:r>
        <w:rPr>
          <w:b/>
          <w:bCs/>
          <w:sz w:val="20"/>
          <w:szCs w:val="20"/>
          <w:u w:val="single"/>
        </w:rPr>
        <w:tab/>
      </w:r>
      <w:r w:rsidRPr="00E809FF">
        <w:rPr>
          <w:b/>
          <w:bCs/>
          <w:sz w:val="20"/>
          <w:szCs w:val="20"/>
          <w:u w:val="single"/>
        </w:rPr>
        <w:tab/>
      </w:r>
    </w:p>
    <w:p w14:paraId="2996BA88" w14:textId="77777777" w:rsidR="00A258F4" w:rsidRDefault="00A258F4" w:rsidP="00A258F4">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7"/>
        <w:gridCol w:w="108"/>
        <w:gridCol w:w="742"/>
        <w:gridCol w:w="108"/>
        <w:gridCol w:w="1701"/>
        <w:gridCol w:w="1560"/>
      </w:tblGrid>
      <w:tr w:rsidR="00A258F4" w14:paraId="472C01E2" w14:textId="77777777" w:rsidTr="00A258F4">
        <w:tc>
          <w:tcPr>
            <w:tcW w:w="4815" w:type="dxa"/>
            <w:gridSpan w:val="2"/>
          </w:tcPr>
          <w:p w14:paraId="167EB08D" w14:textId="5423F727" w:rsidR="00A258F4" w:rsidRDefault="00B34D52" w:rsidP="00D47306">
            <w:pPr>
              <w:spacing w:line="276" w:lineRule="auto"/>
              <w:ind w:left="113" w:firstLine="0"/>
              <w:rPr>
                <w:sz w:val="20"/>
                <w:szCs w:val="20"/>
              </w:rPr>
            </w:pPr>
            <w:r>
              <w:rPr>
                <w:sz w:val="20"/>
                <w:szCs w:val="20"/>
              </w:rPr>
              <w:t>Employees and institutions for salary</w:t>
            </w:r>
          </w:p>
        </w:tc>
        <w:tc>
          <w:tcPr>
            <w:tcW w:w="850" w:type="dxa"/>
            <w:gridSpan w:val="2"/>
          </w:tcPr>
          <w:p w14:paraId="1547CD18" w14:textId="77777777" w:rsidR="00A258F4" w:rsidRDefault="00A258F4" w:rsidP="00D47306">
            <w:pPr>
              <w:spacing w:line="276" w:lineRule="auto"/>
              <w:ind w:left="113" w:firstLine="0"/>
              <w:jc w:val="center"/>
              <w:rPr>
                <w:sz w:val="20"/>
                <w:szCs w:val="20"/>
              </w:rPr>
            </w:pPr>
          </w:p>
        </w:tc>
        <w:tc>
          <w:tcPr>
            <w:tcW w:w="1809" w:type="dxa"/>
            <w:gridSpan w:val="2"/>
          </w:tcPr>
          <w:p w14:paraId="7E93CA36" w14:textId="23ADF729" w:rsidR="00A258F4" w:rsidRDefault="00B34D52" w:rsidP="00D47306">
            <w:pPr>
              <w:spacing w:line="276" w:lineRule="auto"/>
              <w:ind w:left="0" w:firstLine="0"/>
              <w:jc w:val="right"/>
              <w:rPr>
                <w:sz w:val="20"/>
                <w:szCs w:val="20"/>
              </w:rPr>
            </w:pPr>
            <w:r>
              <w:rPr>
                <w:sz w:val="20"/>
                <w:szCs w:val="20"/>
              </w:rPr>
              <w:t>218,824</w:t>
            </w:r>
          </w:p>
        </w:tc>
        <w:tc>
          <w:tcPr>
            <w:tcW w:w="1560" w:type="dxa"/>
          </w:tcPr>
          <w:p w14:paraId="06C1782D" w14:textId="3EE4EF0B" w:rsidR="00A258F4" w:rsidRDefault="00B34D52" w:rsidP="00D47306">
            <w:pPr>
              <w:spacing w:line="276" w:lineRule="auto"/>
              <w:ind w:left="0" w:firstLine="0"/>
              <w:jc w:val="right"/>
              <w:rPr>
                <w:sz w:val="20"/>
                <w:szCs w:val="20"/>
              </w:rPr>
            </w:pPr>
            <w:r>
              <w:rPr>
                <w:sz w:val="20"/>
                <w:szCs w:val="20"/>
              </w:rPr>
              <w:t>161,281</w:t>
            </w:r>
          </w:p>
        </w:tc>
      </w:tr>
      <w:tr w:rsidR="00B34D52" w14:paraId="14E37BE5" w14:textId="77777777" w:rsidTr="00A258F4">
        <w:tc>
          <w:tcPr>
            <w:tcW w:w="4815" w:type="dxa"/>
            <w:gridSpan w:val="2"/>
          </w:tcPr>
          <w:p w14:paraId="0B6DA56F" w14:textId="654802B8" w:rsidR="00B34D52" w:rsidRDefault="00B34D52" w:rsidP="00D47306">
            <w:pPr>
              <w:spacing w:line="276" w:lineRule="auto"/>
              <w:ind w:left="113" w:firstLine="0"/>
              <w:rPr>
                <w:sz w:val="20"/>
                <w:szCs w:val="20"/>
              </w:rPr>
            </w:pPr>
            <w:r>
              <w:rPr>
                <w:sz w:val="20"/>
                <w:szCs w:val="20"/>
              </w:rPr>
              <w:t>Allocation for vacation</w:t>
            </w:r>
          </w:p>
        </w:tc>
        <w:tc>
          <w:tcPr>
            <w:tcW w:w="850" w:type="dxa"/>
            <w:gridSpan w:val="2"/>
          </w:tcPr>
          <w:p w14:paraId="08704920" w14:textId="77777777" w:rsidR="00B34D52" w:rsidRDefault="00B34D52" w:rsidP="00D47306">
            <w:pPr>
              <w:spacing w:line="276" w:lineRule="auto"/>
              <w:ind w:left="113" w:firstLine="0"/>
              <w:jc w:val="center"/>
              <w:rPr>
                <w:sz w:val="20"/>
                <w:szCs w:val="20"/>
              </w:rPr>
            </w:pPr>
          </w:p>
        </w:tc>
        <w:tc>
          <w:tcPr>
            <w:tcW w:w="1809" w:type="dxa"/>
            <w:gridSpan w:val="2"/>
          </w:tcPr>
          <w:p w14:paraId="56B21422" w14:textId="799852CA" w:rsidR="00B34D52" w:rsidRPr="00B34D52" w:rsidRDefault="00B34D52" w:rsidP="00D47306">
            <w:pPr>
              <w:spacing w:line="276" w:lineRule="auto"/>
              <w:ind w:left="0" w:firstLine="0"/>
              <w:jc w:val="right"/>
              <w:rPr>
                <w:sz w:val="20"/>
                <w:szCs w:val="20"/>
              </w:rPr>
            </w:pPr>
            <w:r>
              <w:rPr>
                <w:sz w:val="20"/>
                <w:szCs w:val="20"/>
              </w:rPr>
              <w:t>93,875</w:t>
            </w:r>
          </w:p>
        </w:tc>
        <w:tc>
          <w:tcPr>
            <w:tcW w:w="1560" w:type="dxa"/>
          </w:tcPr>
          <w:p w14:paraId="08BB4F72" w14:textId="799F4B4F" w:rsidR="00B34D52" w:rsidRPr="00B34D52" w:rsidRDefault="00B34D52" w:rsidP="00D47306">
            <w:pPr>
              <w:spacing w:line="276" w:lineRule="auto"/>
              <w:ind w:left="0" w:firstLine="0"/>
              <w:jc w:val="right"/>
              <w:rPr>
                <w:sz w:val="20"/>
                <w:szCs w:val="20"/>
              </w:rPr>
            </w:pPr>
            <w:r>
              <w:rPr>
                <w:sz w:val="20"/>
                <w:szCs w:val="20"/>
              </w:rPr>
              <w:t>113,664</w:t>
            </w:r>
          </w:p>
        </w:tc>
      </w:tr>
      <w:tr w:rsidR="00A258F4" w14:paraId="4CB0B727" w14:textId="77777777" w:rsidTr="00A258F4">
        <w:tc>
          <w:tcPr>
            <w:tcW w:w="4815" w:type="dxa"/>
            <w:gridSpan w:val="2"/>
          </w:tcPr>
          <w:p w14:paraId="7E510307" w14:textId="2971FF76" w:rsidR="00A258F4" w:rsidRDefault="00B34D52" w:rsidP="00D47306">
            <w:pPr>
              <w:spacing w:line="276" w:lineRule="auto"/>
              <w:ind w:left="113" w:firstLine="0"/>
              <w:rPr>
                <w:sz w:val="20"/>
                <w:szCs w:val="20"/>
              </w:rPr>
            </w:pPr>
            <w:r>
              <w:rPr>
                <w:sz w:val="20"/>
                <w:szCs w:val="20"/>
              </w:rPr>
              <w:t>Various payables</w:t>
            </w:r>
          </w:p>
        </w:tc>
        <w:tc>
          <w:tcPr>
            <w:tcW w:w="850" w:type="dxa"/>
            <w:gridSpan w:val="2"/>
          </w:tcPr>
          <w:p w14:paraId="04EE3223" w14:textId="77777777" w:rsidR="00A258F4" w:rsidRDefault="00A258F4" w:rsidP="00D47306">
            <w:pPr>
              <w:spacing w:line="276" w:lineRule="auto"/>
              <w:ind w:left="113" w:firstLine="0"/>
              <w:jc w:val="center"/>
              <w:rPr>
                <w:sz w:val="20"/>
                <w:szCs w:val="20"/>
              </w:rPr>
            </w:pPr>
          </w:p>
        </w:tc>
        <w:tc>
          <w:tcPr>
            <w:tcW w:w="1809" w:type="dxa"/>
            <w:gridSpan w:val="2"/>
          </w:tcPr>
          <w:p w14:paraId="41060F4E" w14:textId="7346C632" w:rsidR="00A258F4" w:rsidRPr="008E7695" w:rsidRDefault="00A258F4" w:rsidP="00D47306">
            <w:pPr>
              <w:spacing w:line="276" w:lineRule="auto"/>
              <w:ind w:left="0" w:firstLine="0"/>
              <w:jc w:val="right"/>
              <w:rPr>
                <w:sz w:val="20"/>
                <w:szCs w:val="20"/>
                <w:u w:val="single"/>
              </w:rPr>
            </w:pPr>
            <w:r w:rsidRPr="008E7695">
              <w:rPr>
                <w:sz w:val="20"/>
                <w:szCs w:val="20"/>
                <w:u w:val="single"/>
              </w:rPr>
              <w:t xml:space="preserve">     </w:t>
            </w:r>
            <w:r w:rsidR="00B34D52">
              <w:rPr>
                <w:sz w:val="20"/>
                <w:szCs w:val="20"/>
                <w:u w:val="single"/>
              </w:rPr>
              <w:t xml:space="preserve">  </w:t>
            </w:r>
            <w:r>
              <w:rPr>
                <w:sz w:val="20"/>
                <w:szCs w:val="20"/>
                <w:u w:val="single"/>
              </w:rPr>
              <w:t xml:space="preserve"> </w:t>
            </w:r>
            <w:r w:rsidR="00B34D52">
              <w:rPr>
                <w:sz w:val="20"/>
                <w:szCs w:val="20"/>
                <w:u w:val="single"/>
              </w:rPr>
              <w:t xml:space="preserve">  </w:t>
            </w:r>
            <w:r>
              <w:rPr>
                <w:sz w:val="20"/>
                <w:szCs w:val="20"/>
                <w:u w:val="single"/>
              </w:rPr>
              <w:t xml:space="preserve">       </w:t>
            </w:r>
            <w:r w:rsidR="00B34D52">
              <w:rPr>
                <w:sz w:val="20"/>
                <w:szCs w:val="20"/>
                <w:u w:val="single"/>
              </w:rPr>
              <w:t xml:space="preserve">  -</w:t>
            </w:r>
          </w:p>
        </w:tc>
        <w:tc>
          <w:tcPr>
            <w:tcW w:w="1560" w:type="dxa"/>
          </w:tcPr>
          <w:p w14:paraId="2085EBB8" w14:textId="0A98A9E0" w:rsidR="00A258F4" w:rsidRPr="008E7695" w:rsidRDefault="00A258F4" w:rsidP="00D47306">
            <w:pPr>
              <w:spacing w:line="276" w:lineRule="auto"/>
              <w:ind w:left="0" w:firstLine="0"/>
              <w:jc w:val="right"/>
              <w:rPr>
                <w:sz w:val="20"/>
                <w:szCs w:val="20"/>
                <w:u w:val="single"/>
              </w:rPr>
            </w:pPr>
            <w:r w:rsidRPr="008E7695">
              <w:rPr>
                <w:sz w:val="20"/>
                <w:szCs w:val="20"/>
                <w:u w:val="single"/>
              </w:rPr>
              <w:t xml:space="preserve"> </w:t>
            </w:r>
            <w:r w:rsidR="00B34D52">
              <w:rPr>
                <w:sz w:val="20"/>
                <w:szCs w:val="20"/>
                <w:u w:val="single"/>
              </w:rPr>
              <w:t xml:space="preserve">   </w:t>
            </w:r>
            <w:r>
              <w:rPr>
                <w:sz w:val="20"/>
                <w:szCs w:val="20"/>
                <w:u w:val="single"/>
              </w:rPr>
              <w:t xml:space="preserve">   </w:t>
            </w:r>
            <w:r w:rsidR="00B34D52">
              <w:rPr>
                <w:sz w:val="20"/>
                <w:szCs w:val="20"/>
                <w:u w:val="single"/>
              </w:rPr>
              <w:t xml:space="preserve">  </w:t>
            </w:r>
            <w:r>
              <w:rPr>
                <w:sz w:val="20"/>
                <w:szCs w:val="20"/>
                <w:u w:val="single"/>
              </w:rPr>
              <w:t xml:space="preserve">     </w:t>
            </w:r>
            <w:r w:rsidR="00B34D52">
              <w:rPr>
                <w:sz w:val="20"/>
                <w:szCs w:val="20"/>
                <w:u w:val="single"/>
              </w:rPr>
              <w:t>174</w:t>
            </w:r>
          </w:p>
        </w:tc>
      </w:tr>
      <w:tr w:rsidR="00A258F4" w14:paraId="15212D66" w14:textId="77777777" w:rsidTr="00D47306">
        <w:trPr>
          <w:gridBefore w:val="1"/>
          <w:wBefore w:w="108" w:type="dxa"/>
        </w:trPr>
        <w:tc>
          <w:tcPr>
            <w:tcW w:w="4815" w:type="dxa"/>
            <w:gridSpan w:val="2"/>
          </w:tcPr>
          <w:p w14:paraId="326F2DAF" w14:textId="77777777" w:rsidR="00A258F4" w:rsidRPr="00F9768E" w:rsidRDefault="00A258F4" w:rsidP="00D47306">
            <w:pPr>
              <w:spacing w:line="276" w:lineRule="auto"/>
              <w:ind w:left="0" w:firstLine="0"/>
              <w:rPr>
                <w:sz w:val="20"/>
                <w:szCs w:val="20"/>
              </w:rPr>
            </w:pPr>
          </w:p>
        </w:tc>
        <w:tc>
          <w:tcPr>
            <w:tcW w:w="850" w:type="dxa"/>
            <w:gridSpan w:val="2"/>
          </w:tcPr>
          <w:p w14:paraId="6E38563B" w14:textId="77777777" w:rsidR="00A258F4" w:rsidRDefault="00A258F4" w:rsidP="00D47306">
            <w:pPr>
              <w:spacing w:line="276" w:lineRule="auto"/>
              <w:ind w:left="0" w:firstLine="0"/>
              <w:jc w:val="center"/>
              <w:rPr>
                <w:sz w:val="20"/>
                <w:szCs w:val="20"/>
              </w:rPr>
            </w:pPr>
          </w:p>
        </w:tc>
        <w:tc>
          <w:tcPr>
            <w:tcW w:w="1701" w:type="dxa"/>
          </w:tcPr>
          <w:p w14:paraId="02511677" w14:textId="73C9B14C" w:rsidR="00A258F4" w:rsidRPr="00F9768E" w:rsidRDefault="00A258F4" w:rsidP="00D47306">
            <w:pPr>
              <w:spacing w:line="276" w:lineRule="auto"/>
              <w:ind w:left="0" w:firstLine="0"/>
              <w:jc w:val="right"/>
              <w:rPr>
                <w:sz w:val="20"/>
                <w:szCs w:val="20"/>
                <w:u w:val="double"/>
              </w:rPr>
            </w:pPr>
            <w:r w:rsidRPr="00F9768E">
              <w:rPr>
                <w:sz w:val="20"/>
                <w:szCs w:val="20"/>
                <w:u w:val="double"/>
              </w:rPr>
              <w:t xml:space="preserve">       </w:t>
            </w:r>
            <w:r w:rsidR="00B34D52">
              <w:rPr>
                <w:sz w:val="20"/>
                <w:szCs w:val="20"/>
                <w:u w:val="double"/>
              </w:rPr>
              <w:t>312,699</w:t>
            </w:r>
          </w:p>
        </w:tc>
        <w:tc>
          <w:tcPr>
            <w:tcW w:w="1560" w:type="dxa"/>
          </w:tcPr>
          <w:p w14:paraId="7BD77E9C" w14:textId="19F6BFEF" w:rsidR="00A258F4" w:rsidRPr="00F9768E" w:rsidRDefault="00A258F4" w:rsidP="00D47306">
            <w:pPr>
              <w:spacing w:line="276" w:lineRule="auto"/>
              <w:ind w:left="0" w:firstLine="0"/>
              <w:jc w:val="right"/>
              <w:rPr>
                <w:sz w:val="20"/>
                <w:szCs w:val="20"/>
                <w:u w:val="double"/>
              </w:rPr>
            </w:pPr>
            <w:r w:rsidRPr="00F9768E">
              <w:rPr>
                <w:sz w:val="20"/>
                <w:szCs w:val="20"/>
                <w:u w:val="double"/>
              </w:rPr>
              <w:t xml:space="preserve">     </w:t>
            </w:r>
            <w:r w:rsidR="00B34D52">
              <w:rPr>
                <w:sz w:val="20"/>
                <w:szCs w:val="20"/>
                <w:u w:val="double"/>
              </w:rPr>
              <w:t xml:space="preserve">  275,119</w:t>
            </w:r>
          </w:p>
        </w:tc>
      </w:tr>
    </w:tbl>
    <w:p w14:paraId="25B73A5A" w14:textId="77777777" w:rsidR="00A258F4" w:rsidRDefault="00A258F4" w:rsidP="009F344A">
      <w:pPr>
        <w:spacing w:after="0" w:line="276" w:lineRule="auto"/>
        <w:ind w:left="567"/>
      </w:pPr>
    </w:p>
    <w:p w14:paraId="06DBD06A" w14:textId="4208368B" w:rsidR="00A258F4" w:rsidRPr="00B34D52" w:rsidRDefault="00B34D52" w:rsidP="00F74055">
      <w:pPr>
        <w:spacing w:line="276" w:lineRule="auto"/>
        <w:ind w:left="567"/>
        <w:rPr>
          <w:b/>
          <w:bCs/>
        </w:rPr>
      </w:pPr>
      <w:r w:rsidRPr="00B34D52">
        <w:rPr>
          <w:b/>
          <w:bCs/>
        </w:rPr>
        <w:t>Note 7 – Liability for End of Employer-Employee Relationship, Net:</w:t>
      </w:r>
    </w:p>
    <w:p w14:paraId="50214956" w14:textId="711B2669" w:rsidR="00B34D52" w:rsidRDefault="00F74055" w:rsidP="00F74055">
      <w:pPr>
        <w:spacing w:after="0" w:line="276" w:lineRule="auto"/>
        <w:ind w:left="0" w:firstLine="0"/>
      </w:pPr>
      <w:r>
        <w:t xml:space="preserve">The liabilities of the </w:t>
      </w:r>
      <w:r w:rsidR="00A05C74">
        <w:t>NPO</w:t>
      </w:r>
      <w:r>
        <w:t xml:space="preserve"> for payment of severance pay to its employees are partly covered by current deposits in the name of the </w:t>
      </w:r>
      <w:r w:rsidR="00D16686">
        <w:t>employees</w:t>
      </w:r>
      <w:r>
        <w:t xml:space="preserve"> </w:t>
      </w:r>
      <w:r w:rsidR="00AD0C52">
        <w:t>for</w:t>
      </w:r>
      <w:r>
        <w:t xml:space="preserve"> a pension fund. The amounts deposited as stated are not included in the balance sheet since they are not under the control and management of the </w:t>
      </w:r>
      <w:r w:rsidR="00A05C74">
        <w:t>NPO</w:t>
      </w:r>
      <w:r>
        <w:t>.</w:t>
      </w:r>
    </w:p>
    <w:p w14:paraId="3B289EF1" w14:textId="2066474A" w:rsidR="00F74055" w:rsidRDefault="00F74055" w:rsidP="00F74055">
      <w:pPr>
        <w:spacing w:line="276" w:lineRule="auto"/>
        <w:ind w:left="0" w:firstLine="0"/>
      </w:pPr>
      <w:r>
        <w:t>The amount of the liability for retirement compensation included in the balance sheet expresses the liability balance which is not covered by the above-mentioned deposits.</w:t>
      </w:r>
    </w:p>
    <w:p w14:paraId="0EBC1C01" w14:textId="37434797" w:rsidR="00A258F4" w:rsidRDefault="009F344A" w:rsidP="009F344A">
      <w:pPr>
        <w:spacing w:line="276" w:lineRule="auto"/>
        <w:ind w:left="0" w:firstLine="0"/>
        <w:jc w:val="center"/>
      </w:pPr>
      <w:r>
        <w:t>9</w:t>
      </w:r>
    </w:p>
    <w:p w14:paraId="13765C84" w14:textId="3B82BBCA" w:rsidR="00812A5D" w:rsidRPr="00E070E2" w:rsidRDefault="00812A5D" w:rsidP="00F74055">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3EC7E33C" w14:textId="77777777" w:rsidR="00812A5D" w:rsidRPr="00E070E2" w:rsidRDefault="00812A5D" w:rsidP="00F74055">
      <w:pPr>
        <w:spacing w:after="0" w:line="276" w:lineRule="auto"/>
        <w:ind w:left="0" w:firstLine="0"/>
        <w:rPr>
          <w:b/>
          <w:bCs/>
          <w:u w:val="single"/>
        </w:rPr>
      </w:pPr>
      <w:r w:rsidRPr="00E070E2">
        <w:rPr>
          <w:b/>
          <w:bCs/>
          <w:u w:val="single"/>
        </w:rPr>
        <w:t>Notes to the Financial Statements (in NIS)</w:t>
      </w:r>
    </w:p>
    <w:p w14:paraId="714F8A37" w14:textId="42C9207E" w:rsidR="00812A5D" w:rsidRDefault="00812A5D" w:rsidP="00F74055">
      <w:pPr>
        <w:spacing w:line="276" w:lineRule="auto"/>
        <w:ind w:left="0" w:firstLine="0"/>
      </w:pPr>
    </w:p>
    <w:p w14:paraId="38F0619C" w14:textId="3293AF86" w:rsidR="009F344A" w:rsidRPr="009F344A" w:rsidRDefault="009F344A" w:rsidP="00F74055">
      <w:pPr>
        <w:spacing w:line="276" w:lineRule="auto"/>
        <w:ind w:left="0" w:firstLine="0"/>
        <w:rPr>
          <w:b/>
          <w:bCs/>
        </w:rPr>
      </w:pPr>
      <w:r w:rsidRPr="009F344A">
        <w:rPr>
          <w:b/>
          <w:bCs/>
        </w:rPr>
        <w:t>Note 8 – Guarantees and Pledges:</w:t>
      </w:r>
    </w:p>
    <w:p w14:paraId="66C1790D" w14:textId="10A9714F" w:rsidR="009F344A" w:rsidRDefault="009F344A" w:rsidP="00F74055">
      <w:pPr>
        <w:spacing w:line="276" w:lineRule="auto"/>
        <w:ind w:left="0" w:firstLine="0"/>
      </w:pPr>
      <w:r>
        <w:t xml:space="preserve">The </w:t>
      </w:r>
      <w:r w:rsidR="00A05C74">
        <w:t>NPO</w:t>
      </w:r>
      <w:r>
        <w:t xml:space="preserve"> has </w:t>
      </w:r>
      <w:r w:rsidR="00AD0C52">
        <w:t>provided</w:t>
      </w:r>
      <w:r>
        <w:t xml:space="preserve"> bank guarantees totaling NIS 30,000 in favor of the lessor of the </w:t>
      </w:r>
      <w:r w:rsidR="00A05C74">
        <w:t>NPO</w:t>
      </w:r>
      <w:r w:rsidR="00D16686">
        <w:t>’</w:t>
      </w:r>
      <w:r>
        <w:t xml:space="preserve">s offices. The deposits of the </w:t>
      </w:r>
      <w:r w:rsidR="00A05C74">
        <w:t>NPO</w:t>
      </w:r>
      <w:r>
        <w:t xml:space="preserve"> are pledged in favor of the guarantees.</w:t>
      </w:r>
    </w:p>
    <w:p w14:paraId="1E0F6F05" w14:textId="5122D3A1" w:rsidR="009F344A" w:rsidRDefault="009F344A" w:rsidP="00F74055">
      <w:pPr>
        <w:spacing w:line="276" w:lineRule="auto"/>
        <w:ind w:left="0" w:firstLine="0"/>
      </w:pPr>
    </w:p>
    <w:p w14:paraId="401DA5E6" w14:textId="152D9F6F" w:rsidR="009F344A" w:rsidRDefault="009F344A" w:rsidP="00F74055">
      <w:pPr>
        <w:spacing w:line="276" w:lineRule="auto"/>
        <w:ind w:left="0" w:firstLine="0"/>
        <w:rPr>
          <w:b/>
          <w:bCs/>
        </w:rPr>
      </w:pPr>
      <w:r w:rsidRPr="009F344A">
        <w:rPr>
          <w:b/>
          <w:bCs/>
        </w:rPr>
        <w:t>Note 9 – Activity Turnover:</w:t>
      </w:r>
    </w:p>
    <w:p w14:paraId="124A1CED" w14:textId="249FB7D5" w:rsidR="009F344A" w:rsidRPr="009F344A" w:rsidRDefault="009F344A" w:rsidP="009F344A">
      <w:pPr>
        <w:spacing w:after="0" w:line="276" w:lineRule="auto"/>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00EB0DB1">
        <w:rPr>
          <w:b/>
          <w:bCs/>
        </w:rPr>
        <w:t xml:space="preserve">    </w:t>
      </w:r>
      <w:r w:rsidRPr="00EB0DB1">
        <w:rPr>
          <w:b/>
          <w:bCs/>
          <w:sz w:val="20"/>
          <w:szCs w:val="20"/>
        </w:rPr>
        <w:t>For the Year Ending On</w:t>
      </w:r>
    </w:p>
    <w:p w14:paraId="635DA3EF" w14:textId="5185CD9B" w:rsidR="009F344A" w:rsidRPr="00E809FF" w:rsidRDefault="009F344A" w:rsidP="009F344A">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sz w:val="20"/>
          <w:szCs w:val="20"/>
          <w:u w:val="single"/>
        </w:rPr>
        <w:t xml:space="preserve">     </w:t>
      </w:r>
      <w:r w:rsidRPr="00E809FF">
        <w:rPr>
          <w:b/>
          <w:bCs/>
          <w:sz w:val="20"/>
          <w:szCs w:val="20"/>
          <w:u w:val="single"/>
        </w:rPr>
        <w:t>31 December</w:t>
      </w:r>
      <w:r>
        <w:rPr>
          <w:b/>
          <w:bCs/>
          <w:sz w:val="20"/>
          <w:szCs w:val="20"/>
          <w:u w:val="single"/>
        </w:rPr>
        <w:t xml:space="preserve"> </w:t>
      </w:r>
      <w:r>
        <w:rPr>
          <w:b/>
          <w:bCs/>
          <w:sz w:val="20"/>
          <w:szCs w:val="20"/>
          <w:u w:val="single"/>
        </w:rPr>
        <w:tab/>
      </w:r>
      <w:r w:rsidRPr="00E809FF">
        <w:rPr>
          <w:b/>
          <w:bCs/>
          <w:sz w:val="20"/>
          <w:szCs w:val="20"/>
          <w:u w:val="single"/>
        </w:rPr>
        <w:tab/>
      </w:r>
    </w:p>
    <w:p w14:paraId="1A66F8E5" w14:textId="77777777" w:rsidR="009F344A" w:rsidRDefault="009F344A" w:rsidP="009F344A">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7"/>
        <w:gridCol w:w="108"/>
        <w:gridCol w:w="742"/>
        <w:gridCol w:w="108"/>
        <w:gridCol w:w="1701"/>
        <w:gridCol w:w="1560"/>
      </w:tblGrid>
      <w:tr w:rsidR="009F344A" w14:paraId="01FB2647" w14:textId="77777777" w:rsidTr="00D47306">
        <w:tc>
          <w:tcPr>
            <w:tcW w:w="4815" w:type="dxa"/>
            <w:gridSpan w:val="2"/>
          </w:tcPr>
          <w:p w14:paraId="7B672056" w14:textId="08692113" w:rsidR="009F344A" w:rsidRDefault="009F344A" w:rsidP="00D47306">
            <w:pPr>
              <w:spacing w:line="276" w:lineRule="auto"/>
              <w:ind w:left="113" w:firstLine="0"/>
              <w:rPr>
                <w:sz w:val="20"/>
                <w:szCs w:val="20"/>
              </w:rPr>
            </w:pPr>
            <w:r>
              <w:rPr>
                <w:sz w:val="20"/>
                <w:szCs w:val="20"/>
              </w:rPr>
              <w:t>Donations</w:t>
            </w:r>
          </w:p>
        </w:tc>
        <w:tc>
          <w:tcPr>
            <w:tcW w:w="850" w:type="dxa"/>
            <w:gridSpan w:val="2"/>
          </w:tcPr>
          <w:p w14:paraId="3E507775" w14:textId="77777777" w:rsidR="009F344A" w:rsidRDefault="009F344A" w:rsidP="00D47306">
            <w:pPr>
              <w:spacing w:line="276" w:lineRule="auto"/>
              <w:ind w:left="113" w:firstLine="0"/>
              <w:jc w:val="center"/>
              <w:rPr>
                <w:sz w:val="20"/>
                <w:szCs w:val="20"/>
              </w:rPr>
            </w:pPr>
          </w:p>
        </w:tc>
        <w:tc>
          <w:tcPr>
            <w:tcW w:w="1809" w:type="dxa"/>
            <w:gridSpan w:val="2"/>
          </w:tcPr>
          <w:p w14:paraId="300392DB" w14:textId="6966D275" w:rsidR="009F344A" w:rsidRDefault="009F344A" w:rsidP="00D47306">
            <w:pPr>
              <w:spacing w:line="276" w:lineRule="auto"/>
              <w:ind w:left="0" w:firstLine="0"/>
              <w:jc w:val="right"/>
              <w:rPr>
                <w:sz w:val="20"/>
                <w:szCs w:val="20"/>
              </w:rPr>
            </w:pPr>
            <w:r>
              <w:rPr>
                <w:sz w:val="20"/>
                <w:szCs w:val="20"/>
              </w:rPr>
              <w:t>4,009,699</w:t>
            </w:r>
          </w:p>
        </w:tc>
        <w:tc>
          <w:tcPr>
            <w:tcW w:w="1560" w:type="dxa"/>
          </w:tcPr>
          <w:p w14:paraId="14259CC0" w14:textId="3FBFE067" w:rsidR="009F344A" w:rsidRDefault="009F344A" w:rsidP="00D47306">
            <w:pPr>
              <w:spacing w:line="276" w:lineRule="auto"/>
              <w:ind w:left="0" w:firstLine="0"/>
              <w:jc w:val="right"/>
              <w:rPr>
                <w:sz w:val="20"/>
                <w:szCs w:val="20"/>
              </w:rPr>
            </w:pPr>
            <w:r>
              <w:rPr>
                <w:sz w:val="20"/>
                <w:szCs w:val="20"/>
              </w:rPr>
              <w:t>4,621,118</w:t>
            </w:r>
          </w:p>
        </w:tc>
      </w:tr>
      <w:tr w:rsidR="009F344A" w14:paraId="4A06DB1B" w14:textId="77777777" w:rsidTr="00D47306">
        <w:tc>
          <w:tcPr>
            <w:tcW w:w="4815" w:type="dxa"/>
            <w:gridSpan w:val="2"/>
          </w:tcPr>
          <w:p w14:paraId="2A617B53" w14:textId="515FACD5" w:rsidR="009F344A" w:rsidRDefault="00EB0DB1" w:rsidP="00D47306">
            <w:pPr>
              <w:spacing w:line="276" w:lineRule="auto"/>
              <w:ind w:left="113" w:firstLine="0"/>
              <w:rPr>
                <w:sz w:val="20"/>
                <w:szCs w:val="20"/>
              </w:rPr>
            </w:pPr>
            <w:r>
              <w:rPr>
                <w:sz w:val="20"/>
                <w:szCs w:val="20"/>
              </w:rPr>
              <w:t>Other income</w:t>
            </w:r>
          </w:p>
        </w:tc>
        <w:tc>
          <w:tcPr>
            <w:tcW w:w="850" w:type="dxa"/>
            <w:gridSpan w:val="2"/>
          </w:tcPr>
          <w:p w14:paraId="78C4DC5E" w14:textId="77777777" w:rsidR="009F344A" w:rsidRDefault="009F344A" w:rsidP="00D47306">
            <w:pPr>
              <w:spacing w:line="276" w:lineRule="auto"/>
              <w:ind w:left="113" w:firstLine="0"/>
              <w:jc w:val="center"/>
              <w:rPr>
                <w:sz w:val="20"/>
                <w:szCs w:val="20"/>
              </w:rPr>
            </w:pPr>
          </w:p>
        </w:tc>
        <w:tc>
          <w:tcPr>
            <w:tcW w:w="1809" w:type="dxa"/>
            <w:gridSpan w:val="2"/>
          </w:tcPr>
          <w:p w14:paraId="3346EB59" w14:textId="77777777" w:rsidR="009F344A" w:rsidRPr="008E7695" w:rsidRDefault="009F344A" w:rsidP="00D4730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p>
        </w:tc>
        <w:tc>
          <w:tcPr>
            <w:tcW w:w="1560" w:type="dxa"/>
          </w:tcPr>
          <w:p w14:paraId="42BF9012" w14:textId="43FABFC1" w:rsidR="009F344A" w:rsidRPr="008E7695" w:rsidRDefault="009F344A" w:rsidP="00D47306">
            <w:pPr>
              <w:spacing w:line="276" w:lineRule="auto"/>
              <w:ind w:left="0" w:firstLine="0"/>
              <w:jc w:val="right"/>
              <w:rPr>
                <w:sz w:val="20"/>
                <w:szCs w:val="20"/>
                <w:u w:val="single"/>
              </w:rPr>
            </w:pPr>
            <w:r w:rsidRPr="008E7695">
              <w:rPr>
                <w:sz w:val="20"/>
                <w:szCs w:val="20"/>
                <w:u w:val="single"/>
              </w:rPr>
              <w:t xml:space="preserve"> </w:t>
            </w:r>
            <w:r>
              <w:rPr>
                <w:sz w:val="20"/>
                <w:szCs w:val="20"/>
                <w:u w:val="single"/>
              </w:rPr>
              <w:t xml:space="preserve">             </w:t>
            </w:r>
            <w:r w:rsidR="00EB0DB1">
              <w:rPr>
                <w:sz w:val="20"/>
                <w:szCs w:val="20"/>
                <w:u w:val="single"/>
              </w:rPr>
              <w:t>3,900</w:t>
            </w:r>
          </w:p>
        </w:tc>
      </w:tr>
      <w:tr w:rsidR="009F344A" w14:paraId="0BB0C566" w14:textId="77777777" w:rsidTr="00D47306">
        <w:trPr>
          <w:gridBefore w:val="1"/>
          <w:wBefore w:w="108" w:type="dxa"/>
        </w:trPr>
        <w:tc>
          <w:tcPr>
            <w:tcW w:w="4815" w:type="dxa"/>
            <w:gridSpan w:val="2"/>
          </w:tcPr>
          <w:p w14:paraId="0410691D" w14:textId="77777777" w:rsidR="009F344A" w:rsidRPr="00F9768E" w:rsidRDefault="009F344A" w:rsidP="00D47306">
            <w:pPr>
              <w:spacing w:line="276" w:lineRule="auto"/>
              <w:ind w:left="0" w:firstLine="0"/>
              <w:rPr>
                <w:sz w:val="20"/>
                <w:szCs w:val="20"/>
              </w:rPr>
            </w:pPr>
          </w:p>
        </w:tc>
        <w:tc>
          <w:tcPr>
            <w:tcW w:w="850" w:type="dxa"/>
            <w:gridSpan w:val="2"/>
          </w:tcPr>
          <w:p w14:paraId="049D29E6" w14:textId="77777777" w:rsidR="009F344A" w:rsidRDefault="009F344A" w:rsidP="00D47306">
            <w:pPr>
              <w:spacing w:line="276" w:lineRule="auto"/>
              <w:ind w:left="0" w:firstLine="0"/>
              <w:jc w:val="center"/>
              <w:rPr>
                <w:sz w:val="20"/>
                <w:szCs w:val="20"/>
              </w:rPr>
            </w:pPr>
          </w:p>
        </w:tc>
        <w:tc>
          <w:tcPr>
            <w:tcW w:w="1701" w:type="dxa"/>
          </w:tcPr>
          <w:p w14:paraId="1C5CFE0D" w14:textId="6B1A4582" w:rsidR="009F344A" w:rsidRPr="00F9768E" w:rsidRDefault="009F344A" w:rsidP="00D47306">
            <w:pPr>
              <w:spacing w:line="276" w:lineRule="auto"/>
              <w:ind w:left="0" w:firstLine="0"/>
              <w:jc w:val="right"/>
              <w:rPr>
                <w:sz w:val="20"/>
                <w:szCs w:val="20"/>
                <w:u w:val="double"/>
              </w:rPr>
            </w:pPr>
            <w:r w:rsidRPr="00F9768E">
              <w:rPr>
                <w:sz w:val="20"/>
                <w:szCs w:val="20"/>
                <w:u w:val="double"/>
              </w:rPr>
              <w:t xml:space="preserve">    </w:t>
            </w:r>
            <w:r w:rsidR="00EB0DB1">
              <w:rPr>
                <w:sz w:val="20"/>
                <w:szCs w:val="20"/>
                <w:u w:val="double"/>
              </w:rPr>
              <w:t>4,009,699</w:t>
            </w:r>
          </w:p>
        </w:tc>
        <w:tc>
          <w:tcPr>
            <w:tcW w:w="1560" w:type="dxa"/>
          </w:tcPr>
          <w:p w14:paraId="368AF39E" w14:textId="154234A5" w:rsidR="009F344A" w:rsidRPr="00F9768E" w:rsidRDefault="009F344A" w:rsidP="00D47306">
            <w:pPr>
              <w:spacing w:line="276" w:lineRule="auto"/>
              <w:ind w:left="0" w:firstLine="0"/>
              <w:jc w:val="right"/>
              <w:rPr>
                <w:sz w:val="20"/>
                <w:szCs w:val="20"/>
                <w:u w:val="double"/>
              </w:rPr>
            </w:pPr>
            <w:r w:rsidRPr="00F9768E">
              <w:rPr>
                <w:sz w:val="20"/>
                <w:szCs w:val="20"/>
                <w:u w:val="double"/>
              </w:rPr>
              <w:t xml:space="preserve"> </w:t>
            </w:r>
            <w:r w:rsidR="00EB0DB1">
              <w:rPr>
                <w:sz w:val="20"/>
                <w:szCs w:val="20"/>
                <w:u w:val="double"/>
              </w:rPr>
              <w:t xml:space="preserve">    </w:t>
            </w:r>
            <w:r w:rsidRPr="00F9768E">
              <w:rPr>
                <w:sz w:val="20"/>
                <w:szCs w:val="20"/>
                <w:u w:val="double"/>
              </w:rPr>
              <w:t xml:space="preserve">  </w:t>
            </w:r>
            <w:r w:rsidR="00EB0DB1">
              <w:rPr>
                <w:sz w:val="20"/>
                <w:szCs w:val="20"/>
                <w:u w:val="double"/>
              </w:rPr>
              <w:t>4,625,018</w:t>
            </w:r>
          </w:p>
        </w:tc>
      </w:tr>
    </w:tbl>
    <w:p w14:paraId="70F76CFA" w14:textId="77777777" w:rsidR="009F344A" w:rsidRDefault="009F344A" w:rsidP="00F74055">
      <w:pPr>
        <w:spacing w:line="276" w:lineRule="auto"/>
        <w:ind w:left="0" w:firstLine="0"/>
      </w:pPr>
    </w:p>
    <w:p w14:paraId="513664D7" w14:textId="2281A5C7" w:rsidR="00812A5D" w:rsidRDefault="00EB0DB1" w:rsidP="00F74055">
      <w:pPr>
        <w:spacing w:line="276" w:lineRule="auto"/>
        <w:ind w:left="0" w:firstLine="0"/>
        <w:rPr>
          <w:b/>
          <w:bCs/>
        </w:rPr>
      </w:pPr>
      <w:r w:rsidRPr="00EB0DB1">
        <w:rPr>
          <w:b/>
          <w:bCs/>
        </w:rPr>
        <w:t>Note 10 – Cost of Activities:</w:t>
      </w:r>
    </w:p>
    <w:p w14:paraId="3C3FC51D" w14:textId="1FC276F2" w:rsidR="00EB0DB1" w:rsidRPr="009F344A" w:rsidRDefault="00EB0DB1" w:rsidP="00EB0DB1">
      <w:pPr>
        <w:spacing w:after="0" w:line="276" w:lineRule="auto"/>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EB0DB1">
        <w:rPr>
          <w:b/>
          <w:bCs/>
          <w:sz w:val="20"/>
          <w:szCs w:val="20"/>
        </w:rPr>
        <w:t>For the Year Ending On</w:t>
      </w:r>
    </w:p>
    <w:p w14:paraId="7579B848" w14:textId="77777777" w:rsidR="00EB0DB1" w:rsidRPr="00E809FF" w:rsidRDefault="00EB0DB1" w:rsidP="00EB0DB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sz w:val="20"/>
          <w:szCs w:val="20"/>
          <w:u w:val="single"/>
        </w:rPr>
        <w:t xml:space="preserve">     </w:t>
      </w:r>
      <w:r w:rsidRPr="00E809FF">
        <w:rPr>
          <w:b/>
          <w:bCs/>
          <w:sz w:val="20"/>
          <w:szCs w:val="20"/>
          <w:u w:val="single"/>
        </w:rPr>
        <w:t>31 December</w:t>
      </w:r>
      <w:r>
        <w:rPr>
          <w:b/>
          <w:bCs/>
          <w:sz w:val="20"/>
          <w:szCs w:val="20"/>
          <w:u w:val="single"/>
        </w:rPr>
        <w:t xml:space="preserve"> </w:t>
      </w:r>
      <w:r>
        <w:rPr>
          <w:b/>
          <w:bCs/>
          <w:sz w:val="20"/>
          <w:szCs w:val="20"/>
          <w:u w:val="single"/>
        </w:rPr>
        <w:tab/>
      </w:r>
      <w:r w:rsidRPr="00E809FF">
        <w:rPr>
          <w:b/>
          <w:bCs/>
          <w:sz w:val="20"/>
          <w:szCs w:val="20"/>
          <w:u w:val="single"/>
        </w:rPr>
        <w:tab/>
      </w:r>
    </w:p>
    <w:p w14:paraId="19535D33" w14:textId="77777777" w:rsidR="00EB0DB1" w:rsidRDefault="00EB0DB1" w:rsidP="00EB0DB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809"/>
        <w:gridCol w:w="1560"/>
      </w:tblGrid>
      <w:tr w:rsidR="00EB0DB1" w14:paraId="354E2226" w14:textId="77777777" w:rsidTr="00D47306">
        <w:tc>
          <w:tcPr>
            <w:tcW w:w="4815" w:type="dxa"/>
          </w:tcPr>
          <w:p w14:paraId="2E2B2EF1" w14:textId="64789DD3" w:rsidR="00EB0DB1" w:rsidRDefault="00EB0DB1" w:rsidP="00D47306">
            <w:pPr>
              <w:spacing w:line="276" w:lineRule="auto"/>
              <w:ind w:left="113" w:firstLine="0"/>
              <w:rPr>
                <w:sz w:val="20"/>
                <w:szCs w:val="20"/>
              </w:rPr>
            </w:pPr>
            <w:r>
              <w:rPr>
                <w:sz w:val="20"/>
                <w:szCs w:val="20"/>
              </w:rPr>
              <w:t>Salaries and benefits</w:t>
            </w:r>
          </w:p>
        </w:tc>
        <w:tc>
          <w:tcPr>
            <w:tcW w:w="850" w:type="dxa"/>
          </w:tcPr>
          <w:p w14:paraId="49B49CFB" w14:textId="77777777" w:rsidR="00EB0DB1" w:rsidRDefault="00EB0DB1" w:rsidP="00D47306">
            <w:pPr>
              <w:spacing w:line="276" w:lineRule="auto"/>
              <w:ind w:left="113" w:firstLine="0"/>
              <w:jc w:val="center"/>
              <w:rPr>
                <w:sz w:val="20"/>
                <w:szCs w:val="20"/>
              </w:rPr>
            </w:pPr>
          </w:p>
        </w:tc>
        <w:tc>
          <w:tcPr>
            <w:tcW w:w="1809" w:type="dxa"/>
          </w:tcPr>
          <w:p w14:paraId="30F72353" w14:textId="4C595685" w:rsidR="00EB0DB1" w:rsidRDefault="00EB0DB1" w:rsidP="00D47306">
            <w:pPr>
              <w:spacing w:line="276" w:lineRule="auto"/>
              <w:ind w:left="0" w:firstLine="0"/>
              <w:jc w:val="right"/>
              <w:rPr>
                <w:sz w:val="20"/>
                <w:szCs w:val="20"/>
              </w:rPr>
            </w:pPr>
            <w:r>
              <w:rPr>
                <w:sz w:val="20"/>
                <w:szCs w:val="20"/>
              </w:rPr>
              <w:t>1,691,871</w:t>
            </w:r>
          </w:p>
        </w:tc>
        <w:tc>
          <w:tcPr>
            <w:tcW w:w="1560" w:type="dxa"/>
          </w:tcPr>
          <w:p w14:paraId="1412EE56" w14:textId="5ECCB406" w:rsidR="00EB0DB1" w:rsidRDefault="00EB0DB1" w:rsidP="00D47306">
            <w:pPr>
              <w:spacing w:line="276" w:lineRule="auto"/>
              <w:ind w:left="0" w:firstLine="0"/>
              <w:jc w:val="right"/>
              <w:rPr>
                <w:sz w:val="20"/>
                <w:szCs w:val="20"/>
              </w:rPr>
            </w:pPr>
            <w:r>
              <w:rPr>
                <w:sz w:val="20"/>
                <w:szCs w:val="20"/>
              </w:rPr>
              <w:t>1,924,251</w:t>
            </w:r>
          </w:p>
        </w:tc>
      </w:tr>
      <w:tr w:rsidR="00EB0DB1" w14:paraId="08A37122" w14:textId="77777777" w:rsidTr="00D47306">
        <w:tc>
          <w:tcPr>
            <w:tcW w:w="4815" w:type="dxa"/>
          </w:tcPr>
          <w:p w14:paraId="5F1EFC7C" w14:textId="149EC709" w:rsidR="00EB0DB1" w:rsidRDefault="00EB0DB1" w:rsidP="00D47306">
            <w:pPr>
              <w:spacing w:line="276" w:lineRule="auto"/>
              <w:ind w:left="113" w:firstLine="0"/>
              <w:rPr>
                <w:sz w:val="20"/>
                <w:szCs w:val="20"/>
              </w:rPr>
            </w:pPr>
            <w:r>
              <w:rPr>
                <w:sz w:val="20"/>
                <w:szCs w:val="20"/>
              </w:rPr>
              <w:t>120</w:t>
            </w:r>
            <w:r w:rsidR="00FA2C8D">
              <w:rPr>
                <w:sz w:val="20"/>
                <w:szCs w:val="20"/>
              </w:rPr>
              <w:t xml:space="preserve"> – National Political Leadership Program</w:t>
            </w:r>
          </w:p>
        </w:tc>
        <w:tc>
          <w:tcPr>
            <w:tcW w:w="850" w:type="dxa"/>
          </w:tcPr>
          <w:p w14:paraId="42C8FD82" w14:textId="77777777" w:rsidR="00EB0DB1" w:rsidRDefault="00EB0DB1" w:rsidP="00D47306">
            <w:pPr>
              <w:spacing w:line="276" w:lineRule="auto"/>
              <w:ind w:left="113" w:firstLine="0"/>
              <w:jc w:val="center"/>
              <w:rPr>
                <w:sz w:val="20"/>
                <w:szCs w:val="20"/>
              </w:rPr>
            </w:pPr>
          </w:p>
        </w:tc>
        <w:tc>
          <w:tcPr>
            <w:tcW w:w="1809" w:type="dxa"/>
          </w:tcPr>
          <w:p w14:paraId="33B2439D" w14:textId="77777777" w:rsidR="00EB0DB1" w:rsidRPr="00B34D52" w:rsidRDefault="00EB0DB1" w:rsidP="00D47306">
            <w:pPr>
              <w:spacing w:line="276" w:lineRule="auto"/>
              <w:ind w:left="0" w:firstLine="0"/>
              <w:jc w:val="right"/>
              <w:rPr>
                <w:sz w:val="20"/>
                <w:szCs w:val="20"/>
              </w:rPr>
            </w:pPr>
            <w:r>
              <w:rPr>
                <w:sz w:val="20"/>
                <w:szCs w:val="20"/>
              </w:rPr>
              <w:t>431,856</w:t>
            </w:r>
          </w:p>
        </w:tc>
        <w:tc>
          <w:tcPr>
            <w:tcW w:w="1560" w:type="dxa"/>
          </w:tcPr>
          <w:p w14:paraId="58D89A47" w14:textId="77777777" w:rsidR="00EB0DB1" w:rsidRPr="00B34D52" w:rsidRDefault="00EB0DB1" w:rsidP="00D47306">
            <w:pPr>
              <w:spacing w:line="276" w:lineRule="auto"/>
              <w:ind w:left="0" w:firstLine="0"/>
              <w:jc w:val="right"/>
              <w:rPr>
                <w:sz w:val="20"/>
                <w:szCs w:val="20"/>
              </w:rPr>
            </w:pPr>
            <w:r>
              <w:rPr>
                <w:sz w:val="20"/>
                <w:szCs w:val="20"/>
              </w:rPr>
              <w:t>537,460</w:t>
            </w:r>
          </w:p>
        </w:tc>
      </w:tr>
      <w:tr w:rsidR="00EB0DB1" w14:paraId="24B3B71C" w14:textId="77777777" w:rsidTr="00D47306">
        <w:tc>
          <w:tcPr>
            <w:tcW w:w="4815" w:type="dxa"/>
          </w:tcPr>
          <w:p w14:paraId="6812DB3E" w14:textId="223A6F11" w:rsidR="00EB0DB1" w:rsidRDefault="00EB0DB1" w:rsidP="00EB0DB1">
            <w:pPr>
              <w:spacing w:line="276" w:lineRule="auto"/>
              <w:ind w:left="113" w:firstLine="0"/>
              <w:rPr>
                <w:sz w:val="20"/>
                <w:szCs w:val="20"/>
              </w:rPr>
            </w:pPr>
            <w:r>
              <w:rPr>
                <w:sz w:val="20"/>
                <w:szCs w:val="20"/>
              </w:rPr>
              <w:t>Local Community Organization Project</w:t>
            </w:r>
          </w:p>
        </w:tc>
        <w:tc>
          <w:tcPr>
            <w:tcW w:w="850" w:type="dxa"/>
          </w:tcPr>
          <w:p w14:paraId="3671C618" w14:textId="77777777" w:rsidR="00EB0DB1" w:rsidRDefault="00EB0DB1" w:rsidP="00EB0DB1">
            <w:pPr>
              <w:spacing w:line="276" w:lineRule="auto"/>
              <w:ind w:left="113" w:firstLine="0"/>
              <w:jc w:val="center"/>
              <w:rPr>
                <w:sz w:val="20"/>
                <w:szCs w:val="20"/>
              </w:rPr>
            </w:pPr>
          </w:p>
        </w:tc>
        <w:tc>
          <w:tcPr>
            <w:tcW w:w="1809" w:type="dxa"/>
          </w:tcPr>
          <w:p w14:paraId="45C96820" w14:textId="6C4C18C3" w:rsidR="00EB0DB1" w:rsidRDefault="00EB0DB1" w:rsidP="00EB0DB1">
            <w:pPr>
              <w:spacing w:line="276" w:lineRule="auto"/>
              <w:ind w:left="0" w:firstLine="0"/>
              <w:jc w:val="right"/>
              <w:rPr>
                <w:sz w:val="20"/>
                <w:szCs w:val="20"/>
              </w:rPr>
            </w:pPr>
            <w:r>
              <w:rPr>
                <w:sz w:val="20"/>
                <w:szCs w:val="20"/>
              </w:rPr>
              <w:t>115,659</w:t>
            </w:r>
          </w:p>
        </w:tc>
        <w:tc>
          <w:tcPr>
            <w:tcW w:w="1560" w:type="dxa"/>
          </w:tcPr>
          <w:p w14:paraId="5AAC728F" w14:textId="7D803C70" w:rsidR="00EB0DB1" w:rsidRDefault="00EB0DB1" w:rsidP="00EB0DB1">
            <w:pPr>
              <w:spacing w:line="276" w:lineRule="auto"/>
              <w:ind w:left="0" w:firstLine="0"/>
              <w:jc w:val="right"/>
              <w:rPr>
                <w:sz w:val="20"/>
                <w:szCs w:val="20"/>
              </w:rPr>
            </w:pPr>
            <w:r>
              <w:rPr>
                <w:sz w:val="20"/>
                <w:szCs w:val="20"/>
              </w:rPr>
              <w:t>344,022</w:t>
            </w:r>
          </w:p>
        </w:tc>
      </w:tr>
      <w:tr w:rsidR="00EB0DB1" w14:paraId="4220B9F4" w14:textId="77777777" w:rsidTr="00D47306">
        <w:tc>
          <w:tcPr>
            <w:tcW w:w="4815" w:type="dxa"/>
          </w:tcPr>
          <w:p w14:paraId="52DA5348" w14:textId="0BCF7547" w:rsidR="00EB0DB1" w:rsidRDefault="00EB0DB1" w:rsidP="00EB0DB1">
            <w:pPr>
              <w:spacing w:line="276" w:lineRule="auto"/>
              <w:ind w:left="113" w:firstLine="0"/>
              <w:rPr>
                <w:sz w:val="20"/>
                <w:szCs w:val="20"/>
              </w:rPr>
            </w:pPr>
            <w:r>
              <w:rPr>
                <w:sz w:val="20"/>
                <w:szCs w:val="20"/>
              </w:rPr>
              <w:t>Circle Project</w:t>
            </w:r>
          </w:p>
        </w:tc>
        <w:tc>
          <w:tcPr>
            <w:tcW w:w="850" w:type="dxa"/>
          </w:tcPr>
          <w:p w14:paraId="1CB9C4DB" w14:textId="77777777" w:rsidR="00EB0DB1" w:rsidRDefault="00EB0DB1" w:rsidP="00EB0DB1">
            <w:pPr>
              <w:spacing w:line="276" w:lineRule="auto"/>
              <w:ind w:left="113" w:firstLine="0"/>
              <w:jc w:val="center"/>
              <w:rPr>
                <w:sz w:val="20"/>
                <w:szCs w:val="20"/>
              </w:rPr>
            </w:pPr>
          </w:p>
        </w:tc>
        <w:tc>
          <w:tcPr>
            <w:tcW w:w="1809" w:type="dxa"/>
          </w:tcPr>
          <w:p w14:paraId="1DC1B4EA" w14:textId="5B8440F0" w:rsidR="00EB0DB1" w:rsidRDefault="00FA2C8D" w:rsidP="00EB0DB1">
            <w:pPr>
              <w:spacing w:line="276" w:lineRule="auto"/>
              <w:ind w:left="0" w:firstLine="0"/>
              <w:jc w:val="right"/>
              <w:rPr>
                <w:sz w:val="20"/>
                <w:szCs w:val="20"/>
              </w:rPr>
            </w:pPr>
            <w:r>
              <w:rPr>
                <w:sz w:val="20"/>
                <w:szCs w:val="20"/>
              </w:rPr>
              <w:t>562,538</w:t>
            </w:r>
          </w:p>
        </w:tc>
        <w:tc>
          <w:tcPr>
            <w:tcW w:w="1560" w:type="dxa"/>
          </w:tcPr>
          <w:p w14:paraId="2B46470E" w14:textId="469BEFBA" w:rsidR="00EB0DB1" w:rsidRDefault="00FA2C8D" w:rsidP="00EB0DB1">
            <w:pPr>
              <w:spacing w:line="276" w:lineRule="auto"/>
              <w:ind w:left="0" w:firstLine="0"/>
              <w:jc w:val="right"/>
              <w:rPr>
                <w:sz w:val="20"/>
                <w:szCs w:val="20"/>
              </w:rPr>
            </w:pPr>
            <w:r>
              <w:rPr>
                <w:sz w:val="20"/>
                <w:szCs w:val="20"/>
              </w:rPr>
              <w:t>366,440</w:t>
            </w:r>
          </w:p>
        </w:tc>
      </w:tr>
      <w:tr w:rsidR="00EB0DB1" w14:paraId="71762C44" w14:textId="77777777" w:rsidTr="00D47306">
        <w:tc>
          <w:tcPr>
            <w:tcW w:w="4815" w:type="dxa"/>
          </w:tcPr>
          <w:p w14:paraId="51419A13" w14:textId="047D0F68" w:rsidR="00EB0DB1" w:rsidRDefault="00FA2C8D" w:rsidP="00EB0DB1">
            <w:pPr>
              <w:spacing w:line="276" w:lineRule="auto"/>
              <w:ind w:left="113" w:firstLine="0"/>
              <w:rPr>
                <w:sz w:val="20"/>
                <w:szCs w:val="20"/>
              </w:rPr>
            </w:pPr>
            <w:r>
              <w:rPr>
                <w:sz w:val="20"/>
                <w:szCs w:val="20"/>
              </w:rPr>
              <w:t xml:space="preserve">Idea </w:t>
            </w:r>
            <w:r w:rsidR="00BB6BE9">
              <w:rPr>
                <w:sz w:val="20"/>
                <w:szCs w:val="20"/>
              </w:rPr>
              <w:t>Infrastructure Project – Thinktank</w:t>
            </w:r>
          </w:p>
        </w:tc>
        <w:tc>
          <w:tcPr>
            <w:tcW w:w="850" w:type="dxa"/>
          </w:tcPr>
          <w:p w14:paraId="5CC0B3E0" w14:textId="77777777" w:rsidR="00EB0DB1" w:rsidRDefault="00EB0DB1" w:rsidP="00EB0DB1">
            <w:pPr>
              <w:spacing w:line="276" w:lineRule="auto"/>
              <w:ind w:left="113" w:firstLine="0"/>
              <w:jc w:val="center"/>
              <w:rPr>
                <w:sz w:val="20"/>
                <w:szCs w:val="20"/>
              </w:rPr>
            </w:pPr>
          </w:p>
        </w:tc>
        <w:tc>
          <w:tcPr>
            <w:tcW w:w="1809" w:type="dxa"/>
          </w:tcPr>
          <w:p w14:paraId="67C18492" w14:textId="1B951B8D" w:rsidR="00EB0DB1" w:rsidRDefault="00BB6BE9" w:rsidP="00EB0DB1">
            <w:pPr>
              <w:spacing w:line="276" w:lineRule="auto"/>
              <w:ind w:left="0" w:firstLine="0"/>
              <w:jc w:val="right"/>
              <w:rPr>
                <w:sz w:val="20"/>
                <w:szCs w:val="20"/>
              </w:rPr>
            </w:pPr>
            <w:r>
              <w:rPr>
                <w:sz w:val="20"/>
                <w:szCs w:val="20"/>
              </w:rPr>
              <w:t>204,057</w:t>
            </w:r>
          </w:p>
        </w:tc>
        <w:tc>
          <w:tcPr>
            <w:tcW w:w="1560" w:type="dxa"/>
          </w:tcPr>
          <w:p w14:paraId="0607B9F9" w14:textId="5DCC53C5" w:rsidR="00EB0DB1" w:rsidRDefault="00BB6BE9" w:rsidP="00EB0DB1">
            <w:pPr>
              <w:spacing w:line="276" w:lineRule="auto"/>
              <w:ind w:left="0" w:firstLine="0"/>
              <w:jc w:val="right"/>
              <w:rPr>
                <w:sz w:val="20"/>
                <w:szCs w:val="20"/>
              </w:rPr>
            </w:pPr>
            <w:r>
              <w:rPr>
                <w:sz w:val="20"/>
                <w:szCs w:val="20"/>
              </w:rPr>
              <w:t>284,202</w:t>
            </w:r>
          </w:p>
        </w:tc>
      </w:tr>
      <w:tr w:rsidR="00EB0DB1" w14:paraId="3DB0974A" w14:textId="77777777" w:rsidTr="00D47306">
        <w:tc>
          <w:tcPr>
            <w:tcW w:w="4815" w:type="dxa"/>
          </w:tcPr>
          <w:p w14:paraId="73B23BC1" w14:textId="34660973" w:rsidR="00EB0DB1" w:rsidRDefault="00BB6BE9" w:rsidP="00EB0DB1">
            <w:pPr>
              <w:spacing w:line="276" w:lineRule="auto"/>
              <w:ind w:left="113" w:firstLine="0"/>
              <w:rPr>
                <w:sz w:val="20"/>
                <w:szCs w:val="20"/>
              </w:rPr>
            </w:pPr>
            <w:r>
              <w:rPr>
                <w:sz w:val="20"/>
                <w:szCs w:val="20"/>
              </w:rPr>
              <w:t>Rental, maintenance and communications</w:t>
            </w:r>
          </w:p>
        </w:tc>
        <w:tc>
          <w:tcPr>
            <w:tcW w:w="850" w:type="dxa"/>
          </w:tcPr>
          <w:p w14:paraId="17AB5BC5" w14:textId="77777777" w:rsidR="00EB0DB1" w:rsidRDefault="00EB0DB1" w:rsidP="00EB0DB1">
            <w:pPr>
              <w:spacing w:line="276" w:lineRule="auto"/>
              <w:ind w:left="113" w:firstLine="0"/>
              <w:jc w:val="center"/>
              <w:rPr>
                <w:sz w:val="20"/>
                <w:szCs w:val="20"/>
              </w:rPr>
            </w:pPr>
          </w:p>
        </w:tc>
        <w:tc>
          <w:tcPr>
            <w:tcW w:w="1809" w:type="dxa"/>
          </w:tcPr>
          <w:p w14:paraId="23EC4366" w14:textId="7CF90F03" w:rsidR="00EB0DB1" w:rsidRDefault="00BB6BE9" w:rsidP="00EB0DB1">
            <w:pPr>
              <w:spacing w:line="276" w:lineRule="auto"/>
              <w:ind w:left="0" w:firstLine="0"/>
              <w:jc w:val="right"/>
              <w:rPr>
                <w:sz w:val="20"/>
                <w:szCs w:val="20"/>
              </w:rPr>
            </w:pPr>
            <w:r>
              <w:rPr>
                <w:sz w:val="20"/>
                <w:szCs w:val="20"/>
              </w:rPr>
              <w:t>138,351</w:t>
            </w:r>
          </w:p>
        </w:tc>
        <w:tc>
          <w:tcPr>
            <w:tcW w:w="1560" w:type="dxa"/>
          </w:tcPr>
          <w:p w14:paraId="39E267B0" w14:textId="66E27D88" w:rsidR="00EB0DB1" w:rsidRDefault="00BB6BE9" w:rsidP="00EB0DB1">
            <w:pPr>
              <w:spacing w:line="276" w:lineRule="auto"/>
              <w:ind w:left="0" w:firstLine="0"/>
              <w:jc w:val="right"/>
              <w:rPr>
                <w:sz w:val="20"/>
                <w:szCs w:val="20"/>
              </w:rPr>
            </w:pPr>
            <w:r>
              <w:rPr>
                <w:sz w:val="20"/>
                <w:szCs w:val="20"/>
              </w:rPr>
              <w:t>145,739</w:t>
            </w:r>
          </w:p>
        </w:tc>
      </w:tr>
      <w:tr w:rsidR="00EB0DB1" w14:paraId="3012B674" w14:textId="77777777" w:rsidTr="00D47306">
        <w:tc>
          <w:tcPr>
            <w:tcW w:w="4815" w:type="dxa"/>
          </w:tcPr>
          <w:p w14:paraId="07BCE50E" w14:textId="35545ECA" w:rsidR="00EB0DB1" w:rsidRDefault="00BB6BE9" w:rsidP="00EB0DB1">
            <w:pPr>
              <w:spacing w:line="276" w:lineRule="auto"/>
              <w:ind w:left="113" w:firstLine="0"/>
              <w:rPr>
                <w:sz w:val="20"/>
                <w:szCs w:val="20"/>
              </w:rPr>
            </w:pPr>
            <w:r>
              <w:rPr>
                <w:sz w:val="20"/>
                <w:szCs w:val="20"/>
              </w:rPr>
              <w:t>Depreciation</w:t>
            </w:r>
          </w:p>
        </w:tc>
        <w:tc>
          <w:tcPr>
            <w:tcW w:w="850" w:type="dxa"/>
          </w:tcPr>
          <w:p w14:paraId="74AC0042" w14:textId="77777777" w:rsidR="00EB0DB1" w:rsidRDefault="00EB0DB1" w:rsidP="00EB0DB1">
            <w:pPr>
              <w:spacing w:line="276" w:lineRule="auto"/>
              <w:ind w:left="113" w:firstLine="0"/>
              <w:jc w:val="center"/>
              <w:rPr>
                <w:sz w:val="20"/>
                <w:szCs w:val="20"/>
              </w:rPr>
            </w:pPr>
          </w:p>
        </w:tc>
        <w:tc>
          <w:tcPr>
            <w:tcW w:w="1809" w:type="dxa"/>
          </w:tcPr>
          <w:p w14:paraId="0592CA55" w14:textId="07ACA48D" w:rsidR="00EB0DB1" w:rsidRPr="00BB6BE9" w:rsidRDefault="00BB6BE9" w:rsidP="00EB0DB1">
            <w:pPr>
              <w:spacing w:line="276" w:lineRule="auto"/>
              <w:ind w:left="0" w:firstLine="0"/>
              <w:jc w:val="right"/>
              <w:rPr>
                <w:sz w:val="20"/>
                <w:szCs w:val="20"/>
                <w:u w:val="single"/>
              </w:rPr>
            </w:pPr>
            <w:r>
              <w:rPr>
                <w:sz w:val="20"/>
                <w:szCs w:val="20"/>
                <w:u w:val="single"/>
              </w:rPr>
              <w:t xml:space="preserve">          </w:t>
            </w:r>
            <w:r w:rsidRPr="00BB6BE9">
              <w:rPr>
                <w:sz w:val="20"/>
                <w:szCs w:val="20"/>
                <w:u w:val="single"/>
              </w:rPr>
              <w:t>3,470</w:t>
            </w:r>
          </w:p>
        </w:tc>
        <w:tc>
          <w:tcPr>
            <w:tcW w:w="1560" w:type="dxa"/>
          </w:tcPr>
          <w:p w14:paraId="6B68D726" w14:textId="36115508" w:rsidR="00EB0DB1" w:rsidRPr="00BB6BE9" w:rsidRDefault="00BB6BE9" w:rsidP="00EB0DB1">
            <w:pPr>
              <w:spacing w:line="276" w:lineRule="auto"/>
              <w:ind w:left="0" w:firstLine="0"/>
              <w:jc w:val="right"/>
              <w:rPr>
                <w:sz w:val="20"/>
                <w:szCs w:val="20"/>
                <w:u w:val="single"/>
              </w:rPr>
            </w:pPr>
            <w:r>
              <w:rPr>
                <w:sz w:val="20"/>
                <w:szCs w:val="20"/>
                <w:u w:val="single"/>
              </w:rPr>
              <w:t xml:space="preserve">          </w:t>
            </w:r>
            <w:r w:rsidRPr="00BB6BE9">
              <w:rPr>
                <w:sz w:val="20"/>
                <w:szCs w:val="20"/>
                <w:u w:val="single"/>
              </w:rPr>
              <w:t>4,374</w:t>
            </w:r>
          </w:p>
        </w:tc>
      </w:tr>
      <w:tr w:rsidR="00EB0DB1" w14:paraId="507482DC" w14:textId="77777777" w:rsidTr="00D47306">
        <w:tc>
          <w:tcPr>
            <w:tcW w:w="4815" w:type="dxa"/>
          </w:tcPr>
          <w:p w14:paraId="7156C586" w14:textId="77777777" w:rsidR="00EB0DB1" w:rsidRDefault="00EB0DB1" w:rsidP="00EB0DB1">
            <w:pPr>
              <w:spacing w:line="276" w:lineRule="auto"/>
              <w:ind w:left="113" w:firstLine="0"/>
              <w:rPr>
                <w:sz w:val="20"/>
                <w:szCs w:val="20"/>
              </w:rPr>
            </w:pPr>
          </w:p>
        </w:tc>
        <w:tc>
          <w:tcPr>
            <w:tcW w:w="850" w:type="dxa"/>
          </w:tcPr>
          <w:p w14:paraId="28E4A236" w14:textId="77777777" w:rsidR="00EB0DB1" w:rsidRDefault="00EB0DB1" w:rsidP="00EB0DB1">
            <w:pPr>
              <w:spacing w:line="276" w:lineRule="auto"/>
              <w:ind w:left="113" w:firstLine="0"/>
              <w:jc w:val="center"/>
              <w:rPr>
                <w:sz w:val="20"/>
                <w:szCs w:val="20"/>
              </w:rPr>
            </w:pPr>
          </w:p>
        </w:tc>
        <w:tc>
          <w:tcPr>
            <w:tcW w:w="1809" w:type="dxa"/>
          </w:tcPr>
          <w:p w14:paraId="662FC742" w14:textId="1E0123A4" w:rsidR="00EB0DB1" w:rsidRPr="00BB6BE9" w:rsidRDefault="00BB6BE9" w:rsidP="00EB0DB1">
            <w:pPr>
              <w:spacing w:line="276" w:lineRule="auto"/>
              <w:ind w:left="0" w:firstLine="0"/>
              <w:jc w:val="right"/>
              <w:rPr>
                <w:sz w:val="20"/>
                <w:szCs w:val="20"/>
                <w:u w:val="double"/>
              </w:rPr>
            </w:pPr>
            <w:r>
              <w:rPr>
                <w:sz w:val="20"/>
                <w:szCs w:val="20"/>
                <w:u w:val="double"/>
              </w:rPr>
              <w:t xml:space="preserve">   </w:t>
            </w:r>
            <w:r w:rsidRPr="00BB6BE9">
              <w:rPr>
                <w:sz w:val="20"/>
                <w:szCs w:val="20"/>
                <w:u w:val="double"/>
              </w:rPr>
              <w:t>3,147,802</w:t>
            </w:r>
          </w:p>
        </w:tc>
        <w:tc>
          <w:tcPr>
            <w:tcW w:w="1560" w:type="dxa"/>
          </w:tcPr>
          <w:p w14:paraId="51FC206B" w14:textId="1176EAE6" w:rsidR="00EB0DB1" w:rsidRPr="00BB6BE9" w:rsidRDefault="00BB6BE9" w:rsidP="00EB0DB1">
            <w:pPr>
              <w:spacing w:line="276" w:lineRule="auto"/>
              <w:ind w:left="0" w:firstLine="0"/>
              <w:jc w:val="right"/>
              <w:rPr>
                <w:sz w:val="20"/>
                <w:szCs w:val="20"/>
                <w:u w:val="double"/>
              </w:rPr>
            </w:pPr>
            <w:r>
              <w:rPr>
                <w:sz w:val="20"/>
                <w:szCs w:val="20"/>
                <w:u w:val="double"/>
              </w:rPr>
              <w:t xml:space="preserve">   </w:t>
            </w:r>
            <w:r w:rsidRPr="00BB6BE9">
              <w:rPr>
                <w:sz w:val="20"/>
                <w:szCs w:val="20"/>
                <w:u w:val="double"/>
              </w:rPr>
              <w:t>3,606,488</w:t>
            </w:r>
          </w:p>
        </w:tc>
      </w:tr>
      <w:tr w:rsidR="00EB0DB1" w14:paraId="5EACCA1D" w14:textId="77777777" w:rsidTr="00D47306">
        <w:tc>
          <w:tcPr>
            <w:tcW w:w="4815" w:type="dxa"/>
          </w:tcPr>
          <w:p w14:paraId="67EE9B5C" w14:textId="77777777" w:rsidR="00EB0DB1" w:rsidRDefault="00EB0DB1" w:rsidP="00EB0DB1">
            <w:pPr>
              <w:spacing w:line="276" w:lineRule="auto"/>
              <w:ind w:left="113" w:firstLine="0"/>
              <w:rPr>
                <w:sz w:val="20"/>
                <w:szCs w:val="20"/>
              </w:rPr>
            </w:pPr>
          </w:p>
        </w:tc>
        <w:tc>
          <w:tcPr>
            <w:tcW w:w="850" w:type="dxa"/>
          </w:tcPr>
          <w:p w14:paraId="47CB0824" w14:textId="77777777" w:rsidR="00EB0DB1" w:rsidRDefault="00EB0DB1" w:rsidP="00EB0DB1">
            <w:pPr>
              <w:spacing w:line="276" w:lineRule="auto"/>
              <w:ind w:left="113" w:firstLine="0"/>
              <w:jc w:val="center"/>
              <w:rPr>
                <w:sz w:val="20"/>
                <w:szCs w:val="20"/>
              </w:rPr>
            </w:pPr>
          </w:p>
        </w:tc>
        <w:tc>
          <w:tcPr>
            <w:tcW w:w="1809" w:type="dxa"/>
          </w:tcPr>
          <w:p w14:paraId="5304203F" w14:textId="77777777" w:rsidR="00EB0DB1" w:rsidRDefault="00EB0DB1" w:rsidP="00EB0DB1">
            <w:pPr>
              <w:spacing w:line="276" w:lineRule="auto"/>
              <w:ind w:left="0" w:firstLine="0"/>
              <w:jc w:val="right"/>
              <w:rPr>
                <w:sz w:val="20"/>
                <w:szCs w:val="20"/>
              </w:rPr>
            </w:pPr>
          </w:p>
        </w:tc>
        <w:tc>
          <w:tcPr>
            <w:tcW w:w="1560" w:type="dxa"/>
          </w:tcPr>
          <w:p w14:paraId="6056028D" w14:textId="77777777" w:rsidR="00EB0DB1" w:rsidRDefault="00EB0DB1" w:rsidP="00EB0DB1">
            <w:pPr>
              <w:spacing w:line="276" w:lineRule="auto"/>
              <w:ind w:left="0" w:firstLine="0"/>
              <w:jc w:val="right"/>
              <w:rPr>
                <w:sz w:val="20"/>
                <w:szCs w:val="20"/>
              </w:rPr>
            </w:pPr>
          </w:p>
        </w:tc>
      </w:tr>
    </w:tbl>
    <w:p w14:paraId="31EB7D41" w14:textId="0203A651" w:rsidR="00BB6BE9" w:rsidRDefault="00BB6BE9" w:rsidP="00F74055">
      <w:pPr>
        <w:spacing w:line="276" w:lineRule="auto"/>
        <w:ind w:left="0" w:firstLine="0"/>
      </w:pPr>
    </w:p>
    <w:p w14:paraId="61101F35" w14:textId="428A0D6C" w:rsidR="00BB6BE9" w:rsidRDefault="00BB6BE9" w:rsidP="00F74055">
      <w:pPr>
        <w:spacing w:line="276" w:lineRule="auto"/>
        <w:ind w:left="0" w:firstLine="0"/>
      </w:pPr>
    </w:p>
    <w:p w14:paraId="4531B88F" w14:textId="1F821500" w:rsidR="00BB6BE9" w:rsidRDefault="00BB6BE9" w:rsidP="00F74055">
      <w:pPr>
        <w:spacing w:line="276" w:lineRule="auto"/>
        <w:ind w:left="0" w:firstLine="0"/>
      </w:pPr>
    </w:p>
    <w:p w14:paraId="5C6C6CAD" w14:textId="46921438" w:rsidR="00BB6BE9" w:rsidRDefault="00BB6BE9" w:rsidP="00F74055">
      <w:pPr>
        <w:spacing w:line="276" w:lineRule="auto"/>
        <w:ind w:left="0" w:firstLine="0"/>
      </w:pPr>
    </w:p>
    <w:p w14:paraId="6D1E8D58" w14:textId="4821637A" w:rsidR="00BB6BE9" w:rsidRDefault="00BB6BE9" w:rsidP="00F74055">
      <w:pPr>
        <w:spacing w:line="276" w:lineRule="auto"/>
        <w:ind w:left="0" w:firstLine="0"/>
      </w:pPr>
    </w:p>
    <w:p w14:paraId="5DB39D38" w14:textId="688FCC03" w:rsidR="00BB6BE9" w:rsidRDefault="00BB6BE9" w:rsidP="00BB6BE9">
      <w:pPr>
        <w:spacing w:line="276" w:lineRule="auto"/>
        <w:ind w:left="0" w:firstLine="0"/>
        <w:jc w:val="center"/>
      </w:pPr>
      <w:r>
        <w:t>10</w:t>
      </w:r>
    </w:p>
    <w:p w14:paraId="6B503D3E" w14:textId="06331A3C" w:rsidR="00BB6BE9" w:rsidRPr="00E070E2" w:rsidRDefault="00BB6BE9" w:rsidP="00BB6BE9">
      <w:pPr>
        <w:spacing w:after="0" w:line="276" w:lineRule="auto"/>
        <w:ind w:left="0" w:firstLine="0"/>
        <w:rPr>
          <w:b/>
          <w:bCs/>
          <w:u w:val="single"/>
        </w:rPr>
      </w:pPr>
      <w:r w:rsidRPr="00E070E2">
        <w:rPr>
          <w:b/>
          <w:bCs/>
          <w:u w:val="single"/>
        </w:rPr>
        <w:lastRenderedPageBreak/>
        <w:t>Shaharit – Creating a Common Ground (</w:t>
      </w:r>
      <w:r w:rsidR="00A05C74">
        <w:rPr>
          <w:b/>
          <w:bCs/>
          <w:u w:val="single"/>
        </w:rPr>
        <w:t>NPO</w:t>
      </w:r>
      <w:r w:rsidRPr="00E070E2">
        <w:rPr>
          <w:b/>
          <w:bCs/>
          <w:u w:val="single"/>
        </w:rPr>
        <w:t>)</w:t>
      </w:r>
    </w:p>
    <w:p w14:paraId="004A7049" w14:textId="77777777" w:rsidR="00BB6BE9" w:rsidRPr="00E070E2" w:rsidRDefault="00BB6BE9" w:rsidP="00BB6BE9">
      <w:pPr>
        <w:spacing w:after="0" w:line="276" w:lineRule="auto"/>
        <w:ind w:left="0" w:firstLine="0"/>
        <w:rPr>
          <w:b/>
          <w:bCs/>
          <w:u w:val="single"/>
        </w:rPr>
      </w:pPr>
      <w:r w:rsidRPr="00E070E2">
        <w:rPr>
          <w:b/>
          <w:bCs/>
          <w:u w:val="single"/>
        </w:rPr>
        <w:t>Notes to the Financial Statements (in NIS)</w:t>
      </w:r>
    </w:p>
    <w:p w14:paraId="5D98182D" w14:textId="77777777" w:rsidR="00EB0DB1" w:rsidRDefault="00EB0DB1" w:rsidP="00F74055">
      <w:pPr>
        <w:spacing w:line="276" w:lineRule="auto"/>
        <w:ind w:left="0" w:firstLine="0"/>
      </w:pPr>
    </w:p>
    <w:p w14:paraId="15C5FA25" w14:textId="0E112BA5" w:rsidR="00BB6BE9" w:rsidRPr="00BB6BE9" w:rsidRDefault="00BB6BE9" w:rsidP="00BB6BE9">
      <w:pPr>
        <w:spacing w:after="0" w:line="276" w:lineRule="auto"/>
        <w:ind w:left="0" w:firstLine="0"/>
        <w:rPr>
          <w:b/>
          <w:bCs/>
        </w:rPr>
      </w:pPr>
      <w:r w:rsidRPr="00BB6BE9">
        <w:rPr>
          <w:b/>
          <w:bCs/>
        </w:rPr>
        <w:t>Note 11 – Administrative and General Expenses:</w:t>
      </w:r>
    </w:p>
    <w:p w14:paraId="43C407FF" w14:textId="1BA1B859" w:rsidR="00BB6BE9" w:rsidRPr="00BB6BE9" w:rsidRDefault="00BB6BE9" w:rsidP="00F74055">
      <w:pPr>
        <w:spacing w:line="276" w:lineRule="auto"/>
        <w:ind w:left="0" w:firstLine="0"/>
        <w:rPr>
          <w:b/>
          <w:bCs/>
        </w:rPr>
      </w:pPr>
      <w:r w:rsidRPr="00BB6BE9">
        <w:rPr>
          <w:b/>
          <w:bCs/>
        </w:rPr>
        <w:t>Composition:</w:t>
      </w:r>
    </w:p>
    <w:p w14:paraId="0941B760" w14:textId="77777777" w:rsidR="00EF5211" w:rsidRPr="009F344A" w:rsidRDefault="00EF5211" w:rsidP="00EF5211">
      <w:pPr>
        <w:spacing w:after="0" w:line="276" w:lineRule="auto"/>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EB0DB1">
        <w:rPr>
          <w:b/>
          <w:bCs/>
          <w:sz w:val="20"/>
          <w:szCs w:val="20"/>
        </w:rPr>
        <w:t>For the Year Ending On</w:t>
      </w:r>
    </w:p>
    <w:p w14:paraId="39249446" w14:textId="77777777" w:rsidR="00EF5211" w:rsidRPr="00E809FF" w:rsidRDefault="00EF5211" w:rsidP="00EF5211">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sz w:val="20"/>
          <w:szCs w:val="20"/>
          <w:u w:val="single"/>
        </w:rPr>
        <w:t xml:space="preserve">     </w:t>
      </w:r>
      <w:r w:rsidRPr="00E809FF">
        <w:rPr>
          <w:b/>
          <w:bCs/>
          <w:sz w:val="20"/>
          <w:szCs w:val="20"/>
          <w:u w:val="single"/>
        </w:rPr>
        <w:t>31 December</w:t>
      </w:r>
      <w:r>
        <w:rPr>
          <w:b/>
          <w:bCs/>
          <w:sz w:val="20"/>
          <w:szCs w:val="20"/>
          <w:u w:val="single"/>
        </w:rPr>
        <w:t xml:space="preserve"> </w:t>
      </w:r>
      <w:r>
        <w:rPr>
          <w:b/>
          <w:bCs/>
          <w:sz w:val="20"/>
          <w:szCs w:val="20"/>
          <w:u w:val="single"/>
        </w:rPr>
        <w:tab/>
      </w:r>
      <w:r w:rsidRPr="00E809FF">
        <w:rPr>
          <w:b/>
          <w:bCs/>
          <w:sz w:val="20"/>
          <w:szCs w:val="20"/>
          <w:u w:val="single"/>
        </w:rPr>
        <w:tab/>
      </w:r>
    </w:p>
    <w:p w14:paraId="4B591653" w14:textId="77777777" w:rsidR="00EF5211" w:rsidRDefault="00EF5211" w:rsidP="00EF5211">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809"/>
        <w:gridCol w:w="1560"/>
      </w:tblGrid>
      <w:tr w:rsidR="00EF5211" w14:paraId="7269A00E" w14:textId="77777777" w:rsidTr="00D47306">
        <w:tc>
          <w:tcPr>
            <w:tcW w:w="4815" w:type="dxa"/>
          </w:tcPr>
          <w:p w14:paraId="33BA4046" w14:textId="77777777" w:rsidR="00EF5211" w:rsidRDefault="00EF5211" w:rsidP="00D47306">
            <w:pPr>
              <w:spacing w:line="276" w:lineRule="auto"/>
              <w:ind w:left="113" w:firstLine="0"/>
              <w:rPr>
                <w:sz w:val="20"/>
                <w:szCs w:val="20"/>
              </w:rPr>
            </w:pPr>
            <w:r>
              <w:rPr>
                <w:sz w:val="20"/>
                <w:szCs w:val="20"/>
              </w:rPr>
              <w:t>Salaries and benefits</w:t>
            </w:r>
          </w:p>
        </w:tc>
        <w:tc>
          <w:tcPr>
            <w:tcW w:w="850" w:type="dxa"/>
          </w:tcPr>
          <w:p w14:paraId="0B409A45" w14:textId="77777777" w:rsidR="00EF5211" w:rsidRDefault="00EF5211" w:rsidP="00D47306">
            <w:pPr>
              <w:spacing w:line="276" w:lineRule="auto"/>
              <w:ind w:left="113" w:firstLine="0"/>
              <w:jc w:val="center"/>
              <w:rPr>
                <w:sz w:val="20"/>
                <w:szCs w:val="20"/>
              </w:rPr>
            </w:pPr>
          </w:p>
        </w:tc>
        <w:tc>
          <w:tcPr>
            <w:tcW w:w="1809" w:type="dxa"/>
          </w:tcPr>
          <w:p w14:paraId="486AFE91" w14:textId="63C5BEC9" w:rsidR="00EF5211" w:rsidRDefault="00EF5211" w:rsidP="00D47306">
            <w:pPr>
              <w:spacing w:line="276" w:lineRule="auto"/>
              <w:ind w:left="0" w:firstLine="0"/>
              <w:jc w:val="right"/>
              <w:rPr>
                <w:sz w:val="20"/>
                <w:szCs w:val="20"/>
              </w:rPr>
            </w:pPr>
            <w:r>
              <w:rPr>
                <w:sz w:val="20"/>
                <w:szCs w:val="20"/>
              </w:rPr>
              <w:t>462,425</w:t>
            </w:r>
          </w:p>
        </w:tc>
        <w:tc>
          <w:tcPr>
            <w:tcW w:w="1560" w:type="dxa"/>
          </w:tcPr>
          <w:p w14:paraId="4BB4CEAD" w14:textId="046B7837" w:rsidR="00EF5211" w:rsidRDefault="00EF5211" w:rsidP="00D47306">
            <w:pPr>
              <w:spacing w:line="276" w:lineRule="auto"/>
              <w:ind w:left="0" w:firstLine="0"/>
              <w:jc w:val="right"/>
              <w:rPr>
                <w:sz w:val="20"/>
                <w:szCs w:val="20"/>
              </w:rPr>
            </w:pPr>
            <w:r>
              <w:rPr>
                <w:sz w:val="20"/>
                <w:szCs w:val="20"/>
              </w:rPr>
              <w:t>498,339</w:t>
            </w:r>
          </w:p>
        </w:tc>
      </w:tr>
      <w:tr w:rsidR="00EF5211" w14:paraId="451956EF" w14:textId="77777777" w:rsidTr="00D47306">
        <w:tc>
          <w:tcPr>
            <w:tcW w:w="4815" w:type="dxa"/>
          </w:tcPr>
          <w:p w14:paraId="592E37CA" w14:textId="1528A5E1" w:rsidR="00EF5211" w:rsidRDefault="00EF5211" w:rsidP="00D47306">
            <w:pPr>
              <w:spacing w:line="276" w:lineRule="auto"/>
              <w:ind w:left="113" w:firstLine="0"/>
              <w:rPr>
                <w:sz w:val="20"/>
                <w:szCs w:val="20"/>
              </w:rPr>
            </w:pPr>
            <w:r>
              <w:rPr>
                <w:sz w:val="20"/>
                <w:szCs w:val="20"/>
              </w:rPr>
              <w:t>Professional services</w:t>
            </w:r>
          </w:p>
        </w:tc>
        <w:tc>
          <w:tcPr>
            <w:tcW w:w="850" w:type="dxa"/>
          </w:tcPr>
          <w:p w14:paraId="5D1F2037" w14:textId="77777777" w:rsidR="00EF5211" w:rsidRDefault="00EF5211" w:rsidP="00D47306">
            <w:pPr>
              <w:spacing w:line="276" w:lineRule="auto"/>
              <w:ind w:left="113" w:firstLine="0"/>
              <w:jc w:val="center"/>
              <w:rPr>
                <w:sz w:val="20"/>
                <w:szCs w:val="20"/>
              </w:rPr>
            </w:pPr>
          </w:p>
        </w:tc>
        <w:tc>
          <w:tcPr>
            <w:tcW w:w="1809" w:type="dxa"/>
          </w:tcPr>
          <w:p w14:paraId="0E23C409" w14:textId="56DA5224" w:rsidR="00EF5211" w:rsidRPr="00B34D52" w:rsidRDefault="00EF5211" w:rsidP="00D47306">
            <w:pPr>
              <w:spacing w:line="276" w:lineRule="auto"/>
              <w:ind w:left="0" w:firstLine="0"/>
              <w:jc w:val="right"/>
              <w:rPr>
                <w:sz w:val="20"/>
                <w:szCs w:val="20"/>
              </w:rPr>
            </w:pPr>
            <w:r>
              <w:rPr>
                <w:sz w:val="20"/>
                <w:szCs w:val="20"/>
              </w:rPr>
              <w:t>95,338</w:t>
            </w:r>
          </w:p>
        </w:tc>
        <w:tc>
          <w:tcPr>
            <w:tcW w:w="1560" w:type="dxa"/>
          </w:tcPr>
          <w:p w14:paraId="0D244FE2" w14:textId="463B5D14" w:rsidR="00EF5211" w:rsidRPr="00B34D52" w:rsidRDefault="00EF5211" w:rsidP="00D47306">
            <w:pPr>
              <w:spacing w:line="276" w:lineRule="auto"/>
              <w:ind w:left="0" w:firstLine="0"/>
              <w:jc w:val="right"/>
              <w:rPr>
                <w:sz w:val="20"/>
                <w:szCs w:val="20"/>
              </w:rPr>
            </w:pPr>
            <w:r>
              <w:rPr>
                <w:sz w:val="20"/>
                <w:szCs w:val="20"/>
              </w:rPr>
              <w:t>103,177</w:t>
            </w:r>
          </w:p>
        </w:tc>
      </w:tr>
      <w:tr w:rsidR="00EF5211" w14:paraId="3B1FFDE1" w14:textId="77777777" w:rsidTr="00D47306">
        <w:tc>
          <w:tcPr>
            <w:tcW w:w="4815" w:type="dxa"/>
          </w:tcPr>
          <w:p w14:paraId="7828F3C0" w14:textId="3E0B15A6" w:rsidR="00EF5211" w:rsidRDefault="00EF5211" w:rsidP="00D47306">
            <w:pPr>
              <w:spacing w:line="276" w:lineRule="auto"/>
              <w:ind w:left="113" w:firstLine="0"/>
              <w:rPr>
                <w:sz w:val="20"/>
                <w:szCs w:val="20"/>
              </w:rPr>
            </w:pPr>
            <w:r>
              <w:rPr>
                <w:sz w:val="20"/>
                <w:szCs w:val="20"/>
              </w:rPr>
              <w:t>Rent and maintenance</w:t>
            </w:r>
          </w:p>
        </w:tc>
        <w:tc>
          <w:tcPr>
            <w:tcW w:w="850" w:type="dxa"/>
          </w:tcPr>
          <w:p w14:paraId="561C004A" w14:textId="77777777" w:rsidR="00EF5211" w:rsidRDefault="00EF5211" w:rsidP="00D47306">
            <w:pPr>
              <w:spacing w:line="276" w:lineRule="auto"/>
              <w:ind w:left="113" w:firstLine="0"/>
              <w:jc w:val="center"/>
              <w:rPr>
                <w:sz w:val="20"/>
                <w:szCs w:val="20"/>
              </w:rPr>
            </w:pPr>
          </w:p>
        </w:tc>
        <w:tc>
          <w:tcPr>
            <w:tcW w:w="1809" w:type="dxa"/>
          </w:tcPr>
          <w:p w14:paraId="0B43F452" w14:textId="75E3DC3A" w:rsidR="00EF5211" w:rsidRDefault="00EF5211" w:rsidP="00D47306">
            <w:pPr>
              <w:spacing w:line="276" w:lineRule="auto"/>
              <w:ind w:left="0" w:firstLine="0"/>
              <w:jc w:val="right"/>
              <w:rPr>
                <w:sz w:val="20"/>
                <w:szCs w:val="20"/>
              </w:rPr>
            </w:pPr>
            <w:r>
              <w:rPr>
                <w:sz w:val="20"/>
                <w:szCs w:val="20"/>
              </w:rPr>
              <w:t>29,715</w:t>
            </w:r>
          </w:p>
        </w:tc>
        <w:tc>
          <w:tcPr>
            <w:tcW w:w="1560" w:type="dxa"/>
          </w:tcPr>
          <w:p w14:paraId="4900B4AC" w14:textId="47CA8B19" w:rsidR="00EF5211" w:rsidRDefault="00EF5211" w:rsidP="00D47306">
            <w:pPr>
              <w:spacing w:line="276" w:lineRule="auto"/>
              <w:ind w:left="0" w:firstLine="0"/>
              <w:jc w:val="right"/>
              <w:rPr>
                <w:sz w:val="20"/>
                <w:szCs w:val="20"/>
              </w:rPr>
            </w:pPr>
            <w:r>
              <w:rPr>
                <w:sz w:val="20"/>
                <w:szCs w:val="20"/>
              </w:rPr>
              <w:t>31,111</w:t>
            </w:r>
          </w:p>
        </w:tc>
      </w:tr>
      <w:tr w:rsidR="00EF5211" w14:paraId="4E3C6FE4" w14:textId="77777777" w:rsidTr="00D47306">
        <w:tc>
          <w:tcPr>
            <w:tcW w:w="4815" w:type="dxa"/>
          </w:tcPr>
          <w:p w14:paraId="555B80F2" w14:textId="45CAF78A" w:rsidR="00EF5211" w:rsidRDefault="00EF5211" w:rsidP="00D47306">
            <w:pPr>
              <w:spacing w:line="276" w:lineRule="auto"/>
              <w:ind w:left="113" w:firstLine="0"/>
              <w:rPr>
                <w:sz w:val="20"/>
                <w:szCs w:val="20"/>
              </w:rPr>
            </w:pPr>
            <w:r>
              <w:rPr>
                <w:sz w:val="20"/>
                <w:szCs w:val="20"/>
              </w:rPr>
              <w:t>Recruitment of donations</w:t>
            </w:r>
          </w:p>
        </w:tc>
        <w:tc>
          <w:tcPr>
            <w:tcW w:w="850" w:type="dxa"/>
          </w:tcPr>
          <w:p w14:paraId="326EA672" w14:textId="77777777" w:rsidR="00EF5211" w:rsidRDefault="00EF5211" w:rsidP="00D47306">
            <w:pPr>
              <w:spacing w:line="276" w:lineRule="auto"/>
              <w:ind w:left="113" w:firstLine="0"/>
              <w:jc w:val="center"/>
              <w:rPr>
                <w:sz w:val="20"/>
                <w:szCs w:val="20"/>
              </w:rPr>
            </w:pPr>
          </w:p>
        </w:tc>
        <w:tc>
          <w:tcPr>
            <w:tcW w:w="1809" w:type="dxa"/>
          </w:tcPr>
          <w:p w14:paraId="59F437C8" w14:textId="7086C6CA" w:rsidR="00EF5211" w:rsidRDefault="00EF5211" w:rsidP="00D47306">
            <w:pPr>
              <w:spacing w:line="276" w:lineRule="auto"/>
              <w:ind w:left="0" w:firstLine="0"/>
              <w:jc w:val="right"/>
              <w:rPr>
                <w:sz w:val="20"/>
                <w:szCs w:val="20"/>
              </w:rPr>
            </w:pPr>
            <w:r>
              <w:rPr>
                <w:sz w:val="20"/>
                <w:szCs w:val="20"/>
              </w:rPr>
              <w:t>33,031</w:t>
            </w:r>
          </w:p>
        </w:tc>
        <w:tc>
          <w:tcPr>
            <w:tcW w:w="1560" w:type="dxa"/>
          </w:tcPr>
          <w:p w14:paraId="090CE1BB" w14:textId="2B57CD93" w:rsidR="00EF5211" w:rsidRDefault="00EF5211" w:rsidP="00D47306">
            <w:pPr>
              <w:spacing w:line="276" w:lineRule="auto"/>
              <w:ind w:left="0" w:firstLine="0"/>
              <w:jc w:val="right"/>
              <w:rPr>
                <w:sz w:val="20"/>
                <w:szCs w:val="20"/>
              </w:rPr>
            </w:pPr>
            <w:r>
              <w:rPr>
                <w:sz w:val="20"/>
                <w:szCs w:val="20"/>
              </w:rPr>
              <w:t>24,272</w:t>
            </w:r>
          </w:p>
        </w:tc>
      </w:tr>
      <w:tr w:rsidR="00EF5211" w14:paraId="1874C749" w14:textId="77777777" w:rsidTr="00D47306">
        <w:tc>
          <w:tcPr>
            <w:tcW w:w="4815" w:type="dxa"/>
          </w:tcPr>
          <w:p w14:paraId="7F9D5710" w14:textId="50DA6095" w:rsidR="00EF5211" w:rsidRDefault="00EF5211" w:rsidP="00EF5211">
            <w:pPr>
              <w:spacing w:line="276" w:lineRule="auto"/>
              <w:ind w:left="113" w:firstLine="0"/>
              <w:rPr>
                <w:sz w:val="20"/>
                <w:szCs w:val="20"/>
              </w:rPr>
            </w:pPr>
            <w:r>
              <w:rPr>
                <w:sz w:val="20"/>
                <w:szCs w:val="20"/>
              </w:rPr>
              <w:t>Travel and errands</w:t>
            </w:r>
          </w:p>
        </w:tc>
        <w:tc>
          <w:tcPr>
            <w:tcW w:w="850" w:type="dxa"/>
          </w:tcPr>
          <w:p w14:paraId="52220DD4" w14:textId="77777777" w:rsidR="00EF5211" w:rsidRDefault="00EF5211" w:rsidP="00EF5211">
            <w:pPr>
              <w:spacing w:line="276" w:lineRule="auto"/>
              <w:ind w:left="113" w:firstLine="0"/>
              <w:jc w:val="center"/>
              <w:rPr>
                <w:sz w:val="20"/>
                <w:szCs w:val="20"/>
              </w:rPr>
            </w:pPr>
          </w:p>
        </w:tc>
        <w:tc>
          <w:tcPr>
            <w:tcW w:w="1809" w:type="dxa"/>
          </w:tcPr>
          <w:p w14:paraId="7F795228" w14:textId="00AC80F0" w:rsidR="00EF5211" w:rsidRDefault="00EF5211" w:rsidP="00EF5211">
            <w:pPr>
              <w:spacing w:line="276" w:lineRule="auto"/>
              <w:ind w:left="0" w:firstLine="0"/>
              <w:jc w:val="right"/>
              <w:rPr>
                <w:sz w:val="20"/>
                <w:szCs w:val="20"/>
              </w:rPr>
            </w:pPr>
            <w:r>
              <w:rPr>
                <w:sz w:val="20"/>
                <w:szCs w:val="20"/>
              </w:rPr>
              <w:t>35,427</w:t>
            </w:r>
          </w:p>
        </w:tc>
        <w:tc>
          <w:tcPr>
            <w:tcW w:w="1560" w:type="dxa"/>
          </w:tcPr>
          <w:p w14:paraId="6C51C80F" w14:textId="74DB214B" w:rsidR="00EF5211" w:rsidRDefault="00EF5211" w:rsidP="00EF5211">
            <w:pPr>
              <w:spacing w:line="276" w:lineRule="auto"/>
              <w:ind w:left="0" w:firstLine="0"/>
              <w:jc w:val="right"/>
              <w:rPr>
                <w:sz w:val="20"/>
                <w:szCs w:val="20"/>
              </w:rPr>
            </w:pPr>
            <w:r>
              <w:rPr>
                <w:sz w:val="20"/>
                <w:szCs w:val="20"/>
              </w:rPr>
              <w:t>16,229</w:t>
            </w:r>
          </w:p>
        </w:tc>
      </w:tr>
      <w:tr w:rsidR="00EF5211" w14:paraId="762EEB05" w14:textId="77777777" w:rsidTr="00D47306">
        <w:tc>
          <w:tcPr>
            <w:tcW w:w="4815" w:type="dxa"/>
          </w:tcPr>
          <w:p w14:paraId="26CCE4C1" w14:textId="366FBC2C" w:rsidR="00EF5211" w:rsidRDefault="00EF5211" w:rsidP="00EF5211">
            <w:pPr>
              <w:spacing w:line="276" w:lineRule="auto"/>
              <w:ind w:left="113" w:firstLine="0"/>
              <w:rPr>
                <w:sz w:val="20"/>
                <w:szCs w:val="20"/>
              </w:rPr>
            </w:pPr>
            <w:r>
              <w:rPr>
                <w:sz w:val="20"/>
                <w:szCs w:val="20"/>
              </w:rPr>
              <w:t>Office needs</w:t>
            </w:r>
          </w:p>
        </w:tc>
        <w:tc>
          <w:tcPr>
            <w:tcW w:w="850" w:type="dxa"/>
          </w:tcPr>
          <w:p w14:paraId="1D70759D" w14:textId="77777777" w:rsidR="00EF5211" w:rsidRDefault="00EF5211" w:rsidP="00EF5211">
            <w:pPr>
              <w:spacing w:line="276" w:lineRule="auto"/>
              <w:ind w:left="113" w:firstLine="0"/>
              <w:jc w:val="center"/>
              <w:rPr>
                <w:sz w:val="20"/>
                <w:szCs w:val="20"/>
              </w:rPr>
            </w:pPr>
          </w:p>
        </w:tc>
        <w:tc>
          <w:tcPr>
            <w:tcW w:w="1809" w:type="dxa"/>
          </w:tcPr>
          <w:p w14:paraId="7E5CD608" w14:textId="15993D99" w:rsidR="00EF5211" w:rsidRDefault="00EF5211" w:rsidP="00EF5211">
            <w:pPr>
              <w:spacing w:line="276" w:lineRule="auto"/>
              <w:ind w:left="0" w:firstLine="0"/>
              <w:jc w:val="right"/>
              <w:rPr>
                <w:sz w:val="20"/>
                <w:szCs w:val="20"/>
              </w:rPr>
            </w:pPr>
            <w:r>
              <w:rPr>
                <w:sz w:val="20"/>
                <w:szCs w:val="20"/>
              </w:rPr>
              <w:t>6,562</w:t>
            </w:r>
          </w:p>
        </w:tc>
        <w:tc>
          <w:tcPr>
            <w:tcW w:w="1560" w:type="dxa"/>
          </w:tcPr>
          <w:p w14:paraId="4A8BF47B" w14:textId="32DCE5A2" w:rsidR="00EF5211" w:rsidRDefault="00EF5211" w:rsidP="00EF5211">
            <w:pPr>
              <w:spacing w:line="276" w:lineRule="auto"/>
              <w:ind w:left="0" w:firstLine="0"/>
              <w:jc w:val="right"/>
              <w:rPr>
                <w:sz w:val="20"/>
                <w:szCs w:val="20"/>
              </w:rPr>
            </w:pPr>
            <w:r>
              <w:rPr>
                <w:sz w:val="20"/>
                <w:szCs w:val="20"/>
              </w:rPr>
              <w:t>3,177</w:t>
            </w:r>
          </w:p>
        </w:tc>
      </w:tr>
      <w:tr w:rsidR="00EF5211" w14:paraId="61D9B3B1" w14:textId="77777777" w:rsidTr="00D47306">
        <w:tc>
          <w:tcPr>
            <w:tcW w:w="4815" w:type="dxa"/>
          </w:tcPr>
          <w:p w14:paraId="312A2160" w14:textId="6D32B415" w:rsidR="00EF5211" w:rsidRDefault="00EF5211" w:rsidP="00EF5211">
            <w:pPr>
              <w:spacing w:line="276" w:lineRule="auto"/>
              <w:ind w:left="113" w:firstLine="0"/>
              <w:rPr>
                <w:sz w:val="20"/>
                <w:szCs w:val="20"/>
              </w:rPr>
            </w:pPr>
            <w:r>
              <w:rPr>
                <w:sz w:val="20"/>
                <w:szCs w:val="20"/>
              </w:rPr>
              <w:t>Mail, telephone and telecommunications</w:t>
            </w:r>
          </w:p>
        </w:tc>
        <w:tc>
          <w:tcPr>
            <w:tcW w:w="850" w:type="dxa"/>
          </w:tcPr>
          <w:p w14:paraId="384F21E3" w14:textId="77777777" w:rsidR="00EF5211" w:rsidRDefault="00EF5211" w:rsidP="00EF5211">
            <w:pPr>
              <w:spacing w:line="276" w:lineRule="auto"/>
              <w:ind w:left="113" w:firstLine="0"/>
              <w:jc w:val="center"/>
              <w:rPr>
                <w:sz w:val="20"/>
                <w:szCs w:val="20"/>
              </w:rPr>
            </w:pPr>
          </w:p>
        </w:tc>
        <w:tc>
          <w:tcPr>
            <w:tcW w:w="1809" w:type="dxa"/>
          </w:tcPr>
          <w:p w14:paraId="4ED3DC47" w14:textId="7FEEAC32" w:rsidR="00EF5211" w:rsidRDefault="00D47306" w:rsidP="00EF5211">
            <w:pPr>
              <w:spacing w:line="276" w:lineRule="auto"/>
              <w:ind w:left="0" w:firstLine="0"/>
              <w:jc w:val="right"/>
              <w:rPr>
                <w:sz w:val="20"/>
                <w:szCs w:val="20"/>
              </w:rPr>
            </w:pPr>
            <w:r>
              <w:rPr>
                <w:sz w:val="20"/>
                <w:szCs w:val="20"/>
              </w:rPr>
              <w:t>1,810</w:t>
            </w:r>
          </w:p>
        </w:tc>
        <w:tc>
          <w:tcPr>
            <w:tcW w:w="1560" w:type="dxa"/>
          </w:tcPr>
          <w:p w14:paraId="30B66F54" w14:textId="58C597B3" w:rsidR="00EF5211" w:rsidRDefault="00D47306" w:rsidP="00EF5211">
            <w:pPr>
              <w:spacing w:line="276" w:lineRule="auto"/>
              <w:ind w:left="0" w:firstLine="0"/>
              <w:jc w:val="right"/>
              <w:rPr>
                <w:sz w:val="20"/>
                <w:szCs w:val="20"/>
              </w:rPr>
            </w:pPr>
            <w:r>
              <w:rPr>
                <w:sz w:val="20"/>
                <w:szCs w:val="20"/>
              </w:rPr>
              <w:t>2,147</w:t>
            </w:r>
          </w:p>
        </w:tc>
      </w:tr>
      <w:tr w:rsidR="00EF5211" w14:paraId="209C4A43" w14:textId="77777777" w:rsidTr="00D47306">
        <w:tc>
          <w:tcPr>
            <w:tcW w:w="4815" w:type="dxa"/>
          </w:tcPr>
          <w:p w14:paraId="3B130AA5" w14:textId="20B407E5" w:rsidR="00EF5211" w:rsidRDefault="00D47306" w:rsidP="00EF5211">
            <w:pPr>
              <w:spacing w:line="276" w:lineRule="auto"/>
              <w:ind w:left="113" w:firstLine="0"/>
              <w:rPr>
                <w:sz w:val="20"/>
                <w:szCs w:val="20"/>
              </w:rPr>
            </w:pPr>
            <w:r>
              <w:rPr>
                <w:sz w:val="20"/>
                <w:szCs w:val="20"/>
              </w:rPr>
              <w:t>Taxes and fees</w:t>
            </w:r>
          </w:p>
        </w:tc>
        <w:tc>
          <w:tcPr>
            <w:tcW w:w="850" w:type="dxa"/>
          </w:tcPr>
          <w:p w14:paraId="648C3075" w14:textId="77777777" w:rsidR="00EF5211" w:rsidRDefault="00EF5211" w:rsidP="00EF5211">
            <w:pPr>
              <w:spacing w:line="276" w:lineRule="auto"/>
              <w:ind w:left="113" w:firstLine="0"/>
              <w:jc w:val="center"/>
              <w:rPr>
                <w:sz w:val="20"/>
                <w:szCs w:val="20"/>
              </w:rPr>
            </w:pPr>
          </w:p>
        </w:tc>
        <w:tc>
          <w:tcPr>
            <w:tcW w:w="1809" w:type="dxa"/>
          </w:tcPr>
          <w:p w14:paraId="712BF482" w14:textId="402871D6" w:rsidR="00EF5211" w:rsidRDefault="00D47306" w:rsidP="00EF5211">
            <w:pPr>
              <w:spacing w:line="276" w:lineRule="auto"/>
              <w:ind w:left="0" w:firstLine="0"/>
              <w:jc w:val="right"/>
              <w:rPr>
                <w:sz w:val="20"/>
                <w:szCs w:val="20"/>
              </w:rPr>
            </w:pPr>
            <w:r>
              <w:rPr>
                <w:sz w:val="20"/>
                <w:szCs w:val="20"/>
              </w:rPr>
              <w:t>1,828</w:t>
            </w:r>
          </w:p>
        </w:tc>
        <w:tc>
          <w:tcPr>
            <w:tcW w:w="1560" w:type="dxa"/>
          </w:tcPr>
          <w:p w14:paraId="3E5010AB" w14:textId="50ADF18B" w:rsidR="00EF5211" w:rsidRDefault="00D47306" w:rsidP="00EF5211">
            <w:pPr>
              <w:spacing w:line="276" w:lineRule="auto"/>
              <w:ind w:left="0" w:firstLine="0"/>
              <w:jc w:val="right"/>
              <w:rPr>
                <w:sz w:val="20"/>
                <w:szCs w:val="20"/>
              </w:rPr>
            </w:pPr>
            <w:r>
              <w:rPr>
                <w:sz w:val="20"/>
                <w:szCs w:val="20"/>
              </w:rPr>
              <w:t>2,266</w:t>
            </w:r>
          </w:p>
        </w:tc>
      </w:tr>
      <w:tr w:rsidR="00EF5211" w14:paraId="45D76D28" w14:textId="77777777" w:rsidTr="00D47306">
        <w:tc>
          <w:tcPr>
            <w:tcW w:w="4815" w:type="dxa"/>
          </w:tcPr>
          <w:p w14:paraId="0E9A57BD" w14:textId="77777777" w:rsidR="00EF5211" w:rsidRDefault="00EF5211" w:rsidP="00EF5211">
            <w:pPr>
              <w:spacing w:line="276" w:lineRule="auto"/>
              <w:ind w:left="113" w:firstLine="0"/>
              <w:rPr>
                <w:sz w:val="20"/>
                <w:szCs w:val="20"/>
              </w:rPr>
            </w:pPr>
            <w:r>
              <w:rPr>
                <w:sz w:val="20"/>
                <w:szCs w:val="20"/>
              </w:rPr>
              <w:t>Depreciation</w:t>
            </w:r>
          </w:p>
        </w:tc>
        <w:tc>
          <w:tcPr>
            <w:tcW w:w="850" w:type="dxa"/>
          </w:tcPr>
          <w:p w14:paraId="5224A87A" w14:textId="77777777" w:rsidR="00EF5211" w:rsidRDefault="00EF5211" w:rsidP="00EF5211">
            <w:pPr>
              <w:spacing w:line="276" w:lineRule="auto"/>
              <w:ind w:left="113" w:firstLine="0"/>
              <w:jc w:val="center"/>
              <w:rPr>
                <w:sz w:val="20"/>
                <w:szCs w:val="20"/>
              </w:rPr>
            </w:pPr>
          </w:p>
        </w:tc>
        <w:tc>
          <w:tcPr>
            <w:tcW w:w="1809" w:type="dxa"/>
          </w:tcPr>
          <w:p w14:paraId="636040B6" w14:textId="7D97F86E" w:rsidR="00EF5211" w:rsidRPr="00BB6BE9" w:rsidRDefault="00EF5211" w:rsidP="00EF5211">
            <w:pPr>
              <w:spacing w:line="276" w:lineRule="auto"/>
              <w:ind w:left="0" w:firstLine="0"/>
              <w:jc w:val="right"/>
              <w:rPr>
                <w:sz w:val="20"/>
                <w:szCs w:val="20"/>
                <w:u w:val="single"/>
              </w:rPr>
            </w:pPr>
            <w:r>
              <w:rPr>
                <w:sz w:val="20"/>
                <w:szCs w:val="20"/>
                <w:u w:val="single"/>
              </w:rPr>
              <w:t xml:space="preserve">          </w:t>
            </w:r>
            <w:r w:rsidR="00D47306">
              <w:rPr>
                <w:sz w:val="20"/>
                <w:szCs w:val="20"/>
                <w:u w:val="single"/>
              </w:rPr>
              <w:t xml:space="preserve">   868</w:t>
            </w:r>
          </w:p>
        </w:tc>
        <w:tc>
          <w:tcPr>
            <w:tcW w:w="1560" w:type="dxa"/>
          </w:tcPr>
          <w:p w14:paraId="7E9F71A3" w14:textId="1E448CB8" w:rsidR="00EF5211" w:rsidRPr="00BB6BE9" w:rsidRDefault="00EF5211" w:rsidP="00EF5211">
            <w:pPr>
              <w:spacing w:line="276" w:lineRule="auto"/>
              <w:ind w:left="0" w:firstLine="0"/>
              <w:jc w:val="right"/>
              <w:rPr>
                <w:sz w:val="20"/>
                <w:szCs w:val="20"/>
                <w:u w:val="single"/>
              </w:rPr>
            </w:pPr>
            <w:r>
              <w:rPr>
                <w:sz w:val="20"/>
                <w:szCs w:val="20"/>
                <w:u w:val="single"/>
              </w:rPr>
              <w:t xml:space="preserve">          </w:t>
            </w:r>
            <w:r w:rsidR="00D47306">
              <w:rPr>
                <w:sz w:val="20"/>
                <w:szCs w:val="20"/>
                <w:u w:val="single"/>
              </w:rPr>
              <w:t>1,093</w:t>
            </w:r>
          </w:p>
        </w:tc>
      </w:tr>
      <w:tr w:rsidR="00EF5211" w14:paraId="7E95FE02" w14:textId="77777777" w:rsidTr="00D47306">
        <w:tc>
          <w:tcPr>
            <w:tcW w:w="4815" w:type="dxa"/>
          </w:tcPr>
          <w:p w14:paraId="74836395" w14:textId="77777777" w:rsidR="00EF5211" w:rsidRDefault="00EF5211" w:rsidP="00EF5211">
            <w:pPr>
              <w:spacing w:line="276" w:lineRule="auto"/>
              <w:ind w:left="113" w:firstLine="0"/>
              <w:rPr>
                <w:sz w:val="20"/>
                <w:szCs w:val="20"/>
              </w:rPr>
            </w:pPr>
          </w:p>
        </w:tc>
        <w:tc>
          <w:tcPr>
            <w:tcW w:w="850" w:type="dxa"/>
          </w:tcPr>
          <w:p w14:paraId="6F9032FA" w14:textId="77777777" w:rsidR="00EF5211" w:rsidRDefault="00EF5211" w:rsidP="00EF5211">
            <w:pPr>
              <w:spacing w:line="276" w:lineRule="auto"/>
              <w:ind w:left="113" w:firstLine="0"/>
              <w:jc w:val="center"/>
              <w:rPr>
                <w:sz w:val="20"/>
                <w:szCs w:val="20"/>
              </w:rPr>
            </w:pPr>
          </w:p>
        </w:tc>
        <w:tc>
          <w:tcPr>
            <w:tcW w:w="1809" w:type="dxa"/>
          </w:tcPr>
          <w:p w14:paraId="0A0097BC" w14:textId="594DDC56" w:rsidR="00EF5211" w:rsidRPr="00BB6BE9" w:rsidRDefault="00EF5211" w:rsidP="00EF5211">
            <w:pPr>
              <w:spacing w:line="276" w:lineRule="auto"/>
              <w:ind w:left="0" w:firstLine="0"/>
              <w:jc w:val="right"/>
              <w:rPr>
                <w:sz w:val="20"/>
                <w:szCs w:val="20"/>
                <w:u w:val="double"/>
              </w:rPr>
            </w:pPr>
            <w:r>
              <w:rPr>
                <w:sz w:val="20"/>
                <w:szCs w:val="20"/>
                <w:u w:val="double"/>
              </w:rPr>
              <w:t xml:space="preserve">   </w:t>
            </w:r>
            <w:r w:rsidR="00D47306">
              <w:rPr>
                <w:sz w:val="20"/>
                <w:szCs w:val="20"/>
                <w:u w:val="double"/>
              </w:rPr>
              <w:t xml:space="preserve">   667,004</w:t>
            </w:r>
          </w:p>
        </w:tc>
        <w:tc>
          <w:tcPr>
            <w:tcW w:w="1560" w:type="dxa"/>
          </w:tcPr>
          <w:p w14:paraId="53C9C4F6" w14:textId="218DFD2A" w:rsidR="00EF5211" w:rsidRPr="00BB6BE9" w:rsidRDefault="00EF5211" w:rsidP="00EF5211">
            <w:pPr>
              <w:spacing w:line="276" w:lineRule="auto"/>
              <w:ind w:left="0" w:firstLine="0"/>
              <w:jc w:val="right"/>
              <w:rPr>
                <w:sz w:val="20"/>
                <w:szCs w:val="20"/>
                <w:u w:val="double"/>
              </w:rPr>
            </w:pPr>
            <w:r>
              <w:rPr>
                <w:sz w:val="20"/>
                <w:szCs w:val="20"/>
                <w:u w:val="double"/>
              </w:rPr>
              <w:t xml:space="preserve">   </w:t>
            </w:r>
            <w:r w:rsidR="00D47306">
              <w:rPr>
                <w:sz w:val="20"/>
                <w:szCs w:val="20"/>
                <w:u w:val="double"/>
              </w:rPr>
              <w:t xml:space="preserve">   681,811</w:t>
            </w:r>
          </w:p>
        </w:tc>
      </w:tr>
    </w:tbl>
    <w:p w14:paraId="2629F91D" w14:textId="77777777" w:rsidR="00BB6BE9" w:rsidRDefault="00BB6BE9" w:rsidP="00F74055">
      <w:pPr>
        <w:spacing w:line="276" w:lineRule="auto"/>
        <w:ind w:left="0" w:firstLine="0"/>
      </w:pPr>
    </w:p>
    <w:p w14:paraId="1BC0A4C6" w14:textId="2C8321F2" w:rsidR="00D47306" w:rsidRPr="00D47306" w:rsidRDefault="00D47306" w:rsidP="00D47306">
      <w:pPr>
        <w:spacing w:after="0" w:line="276" w:lineRule="auto"/>
        <w:ind w:left="0" w:firstLine="0"/>
        <w:rPr>
          <w:b/>
          <w:bCs/>
        </w:rPr>
      </w:pPr>
      <w:r w:rsidRPr="00D47306">
        <w:rPr>
          <w:b/>
          <w:bCs/>
        </w:rPr>
        <w:t>Note 12 – Financing Expenses, Net:</w:t>
      </w:r>
    </w:p>
    <w:p w14:paraId="3DBA0CF7" w14:textId="4C398B24" w:rsidR="00D47306" w:rsidRPr="00D47306" w:rsidRDefault="00D47306" w:rsidP="00D47306">
      <w:pPr>
        <w:spacing w:line="276" w:lineRule="auto"/>
        <w:ind w:left="0" w:firstLine="0"/>
        <w:rPr>
          <w:b/>
          <w:bCs/>
        </w:rPr>
      </w:pPr>
      <w:r w:rsidRPr="00D47306">
        <w:rPr>
          <w:b/>
          <w:bCs/>
        </w:rPr>
        <w:t>Composition:</w:t>
      </w:r>
    </w:p>
    <w:p w14:paraId="6A0D8D8D" w14:textId="77777777" w:rsidR="00D47306" w:rsidRPr="009F344A" w:rsidRDefault="00D47306" w:rsidP="00D47306">
      <w:pPr>
        <w:spacing w:after="0" w:line="276" w:lineRule="auto"/>
        <w:ind w:left="0" w:firstLine="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EB0DB1">
        <w:rPr>
          <w:b/>
          <w:bCs/>
          <w:sz w:val="20"/>
          <w:szCs w:val="20"/>
        </w:rPr>
        <w:t>For the Year Ending On</w:t>
      </w:r>
    </w:p>
    <w:p w14:paraId="24FC5661" w14:textId="77777777" w:rsidR="00D47306" w:rsidRPr="00E809FF" w:rsidRDefault="00D47306" w:rsidP="00D47306">
      <w:pPr>
        <w:spacing w:after="0" w:line="276" w:lineRule="auto"/>
        <w:ind w:left="0" w:firstLine="0"/>
        <w:rPr>
          <w:b/>
          <w:bCs/>
          <w:sz w:val="20"/>
          <w:szCs w:val="20"/>
          <w:u w:val="single"/>
        </w:rPr>
      </w:pP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rPr>
        <w:tab/>
      </w:r>
      <w:r w:rsidRPr="00E809FF">
        <w:rPr>
          <w:sz w:val="20"/>
          <w:szCs w:val="20"/>
          <w:u w:val="single"/>
        </w:rPr>
        <w:tab/>
      </w:r>
      <w:r>
        <w:rPr>
          <w:sz w:val="20"/>
          <w:szCs w:val="20"/>
          <w:u w:val="single"/>
        </w:rPr>
        <w:t xml:space="preserve">     </w:t>
      </w:r>
      <w:r w:rsidRPr="00E809FF">
        <w:rPr>
          <w:b/>
          <w:bCs/>
          <w:sz w:val="20"/>
          <w:szCs w:val="20"/>
          <w:u w:val="single"/>
        </w:rPr>
        <w:t>31 December</w:t>
      </w:r>
      <w:r>
        <w:rPr>
          <w:b/>
          <w:bCs/>
          <w:sz w:val="20"/>
          <w:szCs w:val="20"/>
          <w:u w:val="single"/>
        </w:rPr>
        <w:t xml:space="preserve"> </w:t>
      </w:r>
      <w:r>
        <w:rPr>
          <w:b/>
          <w:bCs/>
          <w:sz w:val="20"/>
          <w:szCs w:val="20"/>
          <w:u w:val="single"/>
        </w:rPr>
        <w:tab/>
      </w:r>
      <w:r w:rsidRPr="00E809FF">
        <w:rPr>
          <w:b/>
          <w:bCs/>
          <w:sz w:val="20"/>
          <w:szCs w:val="20"/>
          <w:u w:val="single"/>
        </w:rPr>
        <w:tab/>
      </w:r>
    </w:p>
    <w:p w14:paraId="7F8AA040" w14:textId="77777777" w:rsidR="00D47306" w:rsidRDefault="00D47306" w:rsidP="00D47306">
      <w:pPr>
        <w:spacing w:after="0" w:line="276" w:lineRule="auto"/>
        <w:ind w:left="0" w:firstLine="0"/>
        <w:rPr>
          <w:b/>
          <w:bCs/>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2CC6">
        <w:rPr>
          <w:b/>
          <w:bCs/>
          <w:sz w:val="20"/>
          <w:szCs w:val="20"/>
        </w:rPr>
        <w:tab/>
      </w:r>
      <w:r w:rsidRPr="00E809FF">
        <w:rPr>
          <w:b/>
          <w:bCs/>
          <w:sz w:val="20"/>
          <w:szCs w:val="20"/>
          <w:u w:val="single"/>
        </w:rPr>
        <w:t xml:space="preserve">         201</w:t>
      </w:r>
      <w:r>
        <w:rPr>
          <w:b/>
          <w:bCs/>
          <w:sz w:val="20"/>
          <w:szCs w:val="20"/>
          <w:u w:val="single"/>
        </w:rPr>
        <w:t xml:space="preserve">9 </w:t>
      </w:r>
      <w:r>
        <w:rPr>
          <w:b/>
          <w:bCs/>
          <w:sz w:val="20"/>
          <w:szCs w:val="20"/>
          <w:u w:val="single"/>
        </w:rPr>
        <w:tab/>
        <w:t xml:space="preserve">   </w:t>
      </w:r>
      <w:r>
        <w:rPr>
          <w:b/>
          <w:bCs/>
          <w:sz w:val="20"/>
          <w:szCs w:val="20"/>
        </w:rPr>
        <w:t xml:space="preserve">    </w:t>
      </w:r>
      <w:r>
        <w:rPr>
          <w:b/>
          <w:bCs/>
          <w:sz w:val="20"/>
          <w:szCs w:val="20"/>
          <w:u w:val="single"/>
        </w:rPr>
        <w:tab/>
        <w:t xml:space="preserve">   2018</w:t>
      </w:r>
      <w:r>
        <w:rPr>
          <w:b/>
          <w:bCs/>
          <w:sz w:val="20"/>
          <w:szCs w:val="20"/>
          <w:u w:val="single"/>
        </w:rPr>
        <w:tab/>
      </w:r>
      <w:r>
        <w:rPr>
          <w:b/>
          <w:bCs/>
          <w:sz w:val="20"/>
          <w:szCs w:val="20"/>
          <w:u w:val="single"/>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850"/>
        <w:gridCol w:w="1809"/>
        <w:gridCol w:w="1560"/>
      </w:tblGrid>
      <w:tr w:rsidR="00D47306" w14:paraId="357D34C1" w14:textId="77777777" w:rsidTr="00D47306">
        <w:tc>
          <w:tcPr>
            <w:tcW w:w="4815" w:type="dxa"/>
          </w:tcPr>
          <w:p w14:paraId="0432AF5D" w14:textId="0FEA4423" w:rsidR="00D47306" w:rsidRDefault="00D47306" w:rsidP="00D47306">
            <w:pPr>
              <w:spacing w:line="276" w:lineRule="auto"/>
              <w:ind w:left="113" w:firstLine="0"/>
              <w:rPr>
                <w:sz w:val="20"/>
                <w:szCs w:val="20"/>
              </w:rPr>
            </w:pPr>
            <w:r>
              <w:rPr>
                <w:sz w:val="20"/>
                <w:szCs w:val="20"/>
              </w:rPr>
              <w:t>Exchange rate differentials</w:t>
            </w:r>
          </w:p>
        </w:tc>
        <w:tc>
          <w:tcPr>
            <w:tcW w:w="850" w:type="dxa"/>
          </w:tcPr>
          <w:p w14:paraId="277E3CDB" w14:textId="77777777" w:rsidR="00D47306" w:rsidRDefault="00D47306" w:rsidP="00D47306">
            <w:pPr>
              <w:spacing w:line="276" w:lineRule="auto"/>
              <w:ind w:left="113" w:firstLine="0"/>
              <w:jc w:val="center"/>
              <w:rPr>
                <w:sz w:val="20"/>
                <w:szCs w:val="20"/>
              </w:rPr>
            </w:pPr>
          </w:p>
        </w:tc>
        <w:tc>
          <w:tcPr>
            <w:tcW w:w="1809" w:type="dxa"/>
          </w:tcPr>
          <w:p w14:paraId="30F16EA2" w14:textId="3D046D4D" w:rsidR="00D47306" w:rsidRDefault="00D47306" w:rsidP="00D47306">
            <w:pPr>
              <w:spacing w:line="276" w:lineRule="auto"/>
              <w:ind w:left="0" w:firstLine="0"/>
              <w:jc w:val="right"/>
              <w:rPr>
                <w:sz w:val="20"/>
                <w:szCs w:val="20"/>
              </w:rPr>
            </w:pPr>
            <w:r>
              <w:rPr>
                <w:sz w:val="20"/>
                <w:szCs w:val="20"/>
              </w:rPr>
              <w:t>78,927</w:t>
            </w:r>
          </w:p>
        </w:tc>
        <w:tc>
          <w:tcPr>
            <w:tcW w:w="1560" w:type="dxa"/>
          </w:tcPr>
          <w:p w14:paraId="392E04DC" w14:textId="099D49E5" w:rsidR="00D47306" w:rsidRDefault="00D47306" w:rsidP="00D47306">
            <w:pPr>
              <w:spacing w:line="276" w:lineRule="auto"/>
              <w:ind w:left="0" w:firstLine="0"/>
              <w:jc w:val="right"/>
              <w:rPr>
                <w:sz w:val="20"/>
                <w:szCs w:val="20"/>
              </w:rPr>
            </w:pPr>
            <w:r>
              <w:rPr>
                <w:sz w:val="20"/>
                <w:szCs w:val="20"/>
              </w:rPr>
              <w:t>841</w:t>
            </w:r>
          </w:p>
        </w:tc>
      </w:tr>
      <w:tr w:rsidR="00D47306" w14:paraId="3346A2E4" w14:textId="77777777" w:rsidTr="00D47306">
        <w:tc>
          <w:tcPr>
            <w:tcW w:w="4815" w:type="dxa"/>
          </w:tcPr>
          <w:p w14:paraId="093E7728" w14:textId="40114933" w:rsidR="00D47306" w:rsidRDefault="00D47306" w:rsidP="00D47306">
            <w:pPr>
              <w:spacing w:line="276" w:lineRule="auto"/>
              <w:ind w:left="113" w:firstLine="0"/>
              <w:rPr>
                <w:sz w:val="20"/>
                <w:szCs w:val="20"/>
              </w:rPr>
            </w:pPr>
            <w:r>
              <w:rPr>
                <w:sz w:val="20"/>
                <w:szCs w:val="20"/>
              </w:rPr>
              <w:t>Bank fees</w:t>
            </w:r>
          </w:p>
        </w:tc>
        <w:tc>
          <w:tcPr>
            <w:tcW w:w="850" w:type="dxa"/>
          </w:tcPr>
          <w:p w14:paraId="3C6DE37E" w14:textId="77777777" w:rsidR="00D47306" w:rsidRDefault="00D47306" w:rsidP="00D47306">
            <w:pPr>
              <w:spacing w:line="276" w:lineRule="auto"/>
              <w:ind w:left="113" w:firstLine="0"/>
              <w:jc w:val="center"/>
              <w:rPr>
                <w:sz w:val="20"/>
                <w:szCs w:val="20"/>
              </w:rPr>
            </w:pPr>
          </w:p>
        </w:tc>
        <w:tc>
          <w:tcPr>
            <w:tcW w:w="1809" w:type="dxa"/>
          </w:tcPr>
          <w:p w14:paraId="5EBD27D2" w14:textId="6822C135" w:rsidR="00D47306" w:rsidRPr="00BB6BE9" w:rsidRDefault="00D47306" w:rsidP="00D47306">
            <w:pPr>
              <w:spacing w:line="276" w:lineRule="auto"/>
              <w:ind w:left="0" w:firstLine="0"/>
              <w:jc w:val="right"/>
              <w:rPr>
                <w:sz w:val="20"/>
                <w:szCs w:val="20"/>
                <w:u w:val="single"/>
              </w:rPr>
            </w:pPr>
            <w:r>
              <w:rPr>
                <w:sz w:val="20"/>
                <w:szCs w:val="20"/>
                <w:u w:val="single"/>
              </w:rPr>
              <w:t xml:space="preserve">          7,836</w:t>
            </w:r>
          </w:p>
        </w:tc>
        <w:tc>
          <w:tcPr>
            <w:tcW w:w="1560" w:type="dxa"/>
          </w:tcPr>
          <w:p w14:paraId="19AD9555" w14:textId="200610B0" w:rsidR="00D47306" w:rsidRPr="00BB6BE9" w:rsidRDefault="00D47306" w:rsidP="00D47306">
            <w:pPr>
              <w:spacing w:line="276" w:lineRule="auto"/>
              <w:ind w:left="0" w:firstLine="0"/>
              <w:jc w:val="right"/>
              <w:rPr>
                <w:sz w:val="20"/>
                <w:szCs w:val="20"/>
                <w:u w:val="single"/>
              </w:rPr>
            </w:pPr>
            <w:r>
              <w:rPr>
                <w:sz w:val="20"/>
                <w:szCs w:val="20"/>
                <w:u w:val="single"/>
              </w:rPr>
              <w:t xml:space="preserve">          4,617</w:t>
            </w:r>
          </w:p>
        </w:tc>
      </w:tr>
      <w:tr w:rsidR="00D47306" w14:paraId="3CC2825C" w14:textId="77777777" w:rsidTr="00D47306">
        <w:tc>
          <w:tcPr>
            <w:tcW w:w="4815" w:type="dxa"/>
          </w:tcPr>
          <w:p w14:paraId="37E3C378" w14:textId="77777777" w:rsidR="00D47306" w:rsidRDefault="00D47306" w:rsidP="00D47306">
            <w:pPr>
              <w:spacing w:line="276" w:lineRule="auto"/>
              <w:ind w:left="113" w:firstLine="0"/>
              <w:rPr>
                <w:sz w:val="20"/>
                <w:szCs w:val="20"/>
              </w:rPr>
            </w:pPr>
          </w:p>
        </w:tc>
        <w:tc>
          <w:tcPr>
            <w:tcW w:w="850" w:type="dxa"/>
          </w:tcPr>
          <w:p w14:paraId="37CEA6BD" w14:textId="77777777" w:rsidR="00D47306" w:rsidRDefault="00D47306" w:rsidP="00D47306">
            <w:pPr>
              <w:spacing w:line="276" w:lineRule="auto"/>
              <w:ind w:left="113" w:firstLine="0"/>
              <w:jc w:val="center"/>
              <w:rPr>
                <w:sz w:val="20"/>
                <w:szCs w:val="20"/>
              </w:rPr>
            </w:pPr>
          </w:p>
        </w:tc>
        <w:tc>
          <w:tcPr>
            <w:tcW w:w="1809" w:type="dxa"/>
          </w:tcPr>
          <w:p w14:paraId="0DDF79D4" w14:textId="22892067" w:rsidR="00D47306" w:rsidRPr="00BB6BE9" w:rsidRDefault="00D47306" w:rsidP="00D47306">
            <w:pPr>
              <w:spacing w:line="276" w:lineRule="auto"/>
              <w:ind w:left="0" w:firstLine="0"/>
              <w:jc w:val="right"/>
              <w:rPr>
                <w:sz w:val="20"/>
                <w:szCs w:val="20"/>
                <w:u w:val="double"/>
              </w:rPr>
            </w:pPr>
            <w:r>
              <w:rPr>
                <w:sz w:val="20"/>
                <w:szCs w:val="20"/>
                <w:u w:val="double"/>
              </w:rPr>
              <w:t xml:space="preserve">         86,763</w:t>
            </w:r>
          </w:p>
        </w:tc>
        <w:tc>
          <w:tcPr>
            <w:tcW w:w="1560" w:type="dxa"/>
          </w:tcPr>
          <w:p w14:paraId="51517356" w14:textId="57F68940" w:rsidR="00D47306" w:rsidRPr="00BB6BE9" w:rsidRDefault="00D47306" w:rsidP="00D47306">
            <w:pPr>
              <w:spacing w:line="276" w:lineRule="auto"/>
              <w:ind w:left="0" w:firstLine="0"/>
              <w:jc w:val="right"/>
              <w:rPr>
                <w:sz w:val="20"/>
                <w:szCs w:val="20"/>
                <w:u w:val="double"/>
              </w:rPr>
            </w:pPr>
            <w:r>
              <w:rPr>
                <w:sz w:val="20"/>
                <w:szCs w:val="20"/>
                <w:u w:val="double"/>
              </w:rPr>
              <w:t xml:space="preserve">          5,458</w:t>
            </w:r>
          </w:p>
        </w:tc>
      </w:tr>
    </w:tbl>
    <w:p w14:paraId="569BB54D" w14:textId="77777777" w:rsidR="00D47306" w:rsidRDefault="00D47306" w:rsidP="00D47306">
      <w:pPr>
        <w:spacing w:line="276" w:lineRule="auto"/>
        <w:ind w:left="0" w:firstLine="0"/>
      </w:pPr>
    </w:p>
    <w:p w14:paraId="554121D9" w14:textId="6EE8EAFE" w:rsidR="00BB6BE9" w:rsidRPr="00D47306" w:rsidRDefault="00D47306" w:rsidP="00F74055">
      <w:pPr>
        <w:spacing w:line="276" w:lineRule="auto"/>
        <w:ind w:left="0" w:firstLine="0"/>
        <w:rPr>
          <w:b/>
          <w:bCs/>
        </w:rPr>
      </w:pPr>
      <w:r w:rsidRPr="00D47306">
        <w:rPr>
          <w:b/>
          <w:bCs/>
        </w:rPr>
        <w:t>Note 13 – Incidents after the Date of the Balance Sheet:</w:t>
      </w:r>
    </w:p>
    <w:p w14:paraId="788C1339" w14:textId="1CDAD261" w:rsidR="00D47306" w:rsidRDefault="002B1639" w:rsidP="002B1639">
      <w:pPr>
        <w:spacing w:after="0" w:line="276" w:lineRule="auto"/>
        <w:ind w:left="0" w:firstLine="0"/>
      </w:pPr>
      <w:r>
        <w:t>In December 2019, the outbreak of the Covid-19 virus became known</w:t>
      </w:r>
      <w:r w:rsidR="00796E74">
        <w:t>,</w:t>
      </w:r>
      <w:r>
        <w:t xml:space="preserve"> and</w:t>
      </w:r>
      <w:r w:rsidR="00796E74">
        <w:t xml:space="preserve"> it</w:t>
      </w:r>
      <w:r>
        <w:t xml:space="preserve"> was declared an </w:t>
      </w:r>
      <w:r w:rsidR="00D16686">
        <w:t>international</w:t>
      </w:r>
      <w:r>
        <w:t xml:space="preserve"> pandemic by the World Health Organization in March 2020.</w:t>
      </w:r>
    </w:p>
    <w:p w14:paraId="14490449" w14:textId="667116BD" w:rsidR="00D47306" w:rsidRDefault="002B1639" w:rsidP="002B1639">
      <w:pPr>
        <w:spacing w:line="276" w:lineRule="auto"/>
        <w:ind w:left="0" w:firstLine="0"/>
      </w:pPr>
      <w:r>
        <w:t xml:space="preserve">The Management of the </w:t>
      </w:r>
      <w:r w:rsidR="00A05C74">
        <w:t>NPO</w:t>
      </w:r>
      <w:r>
        <w:t xml:space="preserve"> believed that in the short term this would not have a significant effect on the </w:t>
      </w:r>
      <w:r w:rsidR="00A05C74">
        <w:t>NPO</w:t>
      </w:r>
      <w:r>
        <w:t xml:space="preserve"> and it was too soon to estimate and anticipate the long-term implications of the outbreak.</w:t>
      </w:r>
    </w:p>
    <w:p w14:paraId="545FE729" w14:textId="7E340108" w:rsidR="002B1639" w:rsidRDefault="002B1639" w:rsidP="002B1639">
      <w:pPr>
        <w:spacing w:line="276" w:lineRule="auto"/>
        <w:ind w:left="0" w:firstLine="0"/>
      </w:pPr>
    </w:p>
    <w:p w14:paraId="5377FB34" w14:textId="77777777" w:rsidR="002B1639" w:rsidRDefault="002B1639" w:rsidP="002B1639">
      <w:pPr>
        <w:spacing w:line="276" w:lineRule="auto"/>
        <w:ind w:left="0" w:firstLine="0"/>
      </w:pPr>
    </w:p>
    <w:p w14:paraId="3100D936" w14:textId="6F4D42AC" w:rsidR="00812A5D" w:rsidRDefault="00BB6BE9" w:rsidP="009F344A">
      <w:pPr>
        <w:spacing w:line="276" w:lineRule="auto"/>
        <w:ind w:left="0" w:firstLine="0"/>
        <w:jc w:val="center"/>
      </w:pPr>
      <w:r>
        <w:t>11</w:t>
      </w:r>
    </w:p>
    <w:sectPr w:rsidR="00812A5D" w:rsidSect="00F65E7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224C" w14:textId="77777777" w:rsidR="001E0680" w:rsidRDefault="001E0680" w:rsidP="00A016A2">
      <w:pPr>
        <w:spacing w:after="0"/>
      </w:pPr>
      <w:r>
        <w:separator/>
      </w:r>
    </w:p>
  </w:endnote>
  <w:endnote w:type="continuationSeparator" w:id="0">
    <w:p w14:paraId="4223FC1B" w14:textId="77777777" w:rsidR="001E0680" w:rsidRDefault="001E0680"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384B" w14:textId="77777777" w:rsidR="00D47306" w:rsidRDefault="00D47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9AD" w14:textId="77777777" w:rsidR="00D47306" w:rsidRDefault="00D47306" w:rsidP="002F5E8D">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7B37" w14:textId="77777777" w:rsidR="00D47306" w:rsidRDefault="00D4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A005" w14:textId="77777777" w:rsidR="001E0680" w:rsidRDefault="001E0680" w:rsidP="00A016A2">
      <w:pPr>
        <w:spacing w:after="0"/>
      </w:pPr>
      <w:r>
        <w:separator/>
      </w:r>
    </w:p>
  </w:footnote>
  <w:footnote w:type="continuationSeparator" w:id="0">
    <w:p w14:paraId="3105D86F" w14:textId="77777777" w:rsidR="001E0680" w:rsidRDefault="001E0680"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4D07" w14:textId="77777777" w:rsidR="00D47306" w:rsidRDefault="00D47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271A" w14:textId="77777777" w:rsidR="00D47306" w:rsidRDefault="00D47306" w:rsidP="00E40990">
    <w:pPr>
      <w:pStyle w:val="Header"/>
      <w:spacing w:line="276" w:lineRule="auto"/>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820F" w14:textId="77777777" w:rsidR="00D47306" w:rsidRDefault="00D4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394DC8"/>
    <w:multiLevelType w:val="hybridMultilevel"/>
    <w:tmpl w:val="397E2716"/>
    <w:lvl w:ilvl="0" w:tplc="D73A432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86CD2"/>
    <w:multiLevelType w:val="hybridMultilevel"/>
    <w:tmpl w:val="99EC5BD6"/>
    <w:lvl w:ilvl="0" w:tplc="BC0A5B0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60631E"/>
    <w:multiLevelType w:val="hybridMultilevel"/>
    <w:tmpl w:val="A48E474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10AC8"/>
    <w:rsid w:val="00062CC6"/>
    <w:rsid w:val="00101742"/>
    <w:rsid w:val="00105001"/>
    <w:rsid w:val="00111543"/>
    <w:rsid w:val="00131503"/>
    <w:rsid w:val="00165275"/>
    <w:rsid w:val="00181070"/>
    <w:rsid w:val="0019491B"/>
    <w:rsid w:val="001A5017"/>
    <w:rsid w:val="001B7B6E"/>
    <w:rsid w:val="001D4AEA"/>
    <w:rsid w:val="001E0680"/>
    <w:rsid w:val="001F3B97"/>
    <w:rsid w:val="00216170"/>
    <w:rsid w:val="00226DB6"/>
    <w:rsid w:val="002977D7"/>
    <w:rsid w:val="002B1639"/>
    <w:rsid w:val="002E531D"/>
    <w:rsid w:val="002E58BB"/>
    <w:rsid w:val="002F044D"/>
    <w:rsid w:val="002F24D9"/>
    <w:rsid w:val="002F2A54"/>
    <w:rsid w:val="002F40D5"/>
    <w:rsid w:val="002F5E8D"/>
    <w:rsid w:val="00333A5B"/>
    <w:rsid w:val="00333C59"/>
    <w:rsid w:val="00364395"/>
    <w:rsid w:val="003732FF"/>
    <w:rsid w:val="003B28CF"/>
    <w:rsid w:val="003C1F63"/>
    <w:rsid w:val="003E60E1"/>
    <w:rsid w:val="003F26DC"/>
    <w:rsid w:val="00407E05"/>
    <w:rsid w:val="0048303F"/>
    <w:rsid w:val="004C085A"/>
    <w:rsid w:val="004C6731"/>
    <w:rsid w:val="005244D0"/>
    <w:rsid w:val="00543F65"/>
    <w:rsid w:val="0056528E"/>
    <w:rsid w:val="005863FA"/>
    <w:rsid w:val="00597C85"/>
    <w:rsid w:val="005E2DB4"/>
    <w:rsid w:val="005E33E7"/>
    <w:rsid w:val="00600152"/>
    <w:rsid w:val="0061142B"/>
    <w:rsid w:val="00611E83"/>
    <w:rsid w:val="00621512"/>
    <w:rsid w:val="00621807"/>
    <w:rsid w:val="00631340"/>
    <w:rsid w:val="00636BD1"/>
    <w:rsid w:val="006664A1"/>
    <w:rsid w:val="00685542"/>
    <w:rsid w:val="00685C0D"/>
    <w:rsid w:val="006F38E0"/>
    <w:rsid w:val="00725447"/>
    <w:rsid w:val="0076279F"/>
    <w:rsid w:val="00796E74"/>
    <w:rsid w:val="007C3535"/>
    <w:rsid w:val="007D4FBB"/>
    <w:rsid w:val="008110B4"/>
    <w:rsid w:val="00812A5D"/>
    <w:rsid w:val="00822425"/>
    <w:rsid w:val="0086116B"/>
    <w:rsid w:val="00881818"/>
    <w:rsid w:val="008A0617"/>
    <w:rsid w:val="008C212C"/>
    <w:rsid w:val="008C7750"/>
    <w:rsid w:val="008E7695"/>
    <w:rsid w:val="00941232"/>
    <w:rsid w:val="009601E3"/>
    <w:rsid w:val="009B2181"/>
    <w:rsid w:val="009F344A"/>
    <w:rsid w:val="00A016A2"/>
    <w:rsid w:val="00A05C74"/>
    <w:rsid w:val="00A258F4"/>
    <w:rsid w:val="00A46003"/>
    <w:rsid w:val="00A752EE"/>
    <w:rsid w:val="00AD0C52"/>
    <w:rsid w:val="00AD387F"/>
    <w:rsid w:val="00AE105A"/>
    <w:rsid w:val="00B30C29"/>
    <w:rsid w:val="00B34D52"/>
    <w:rsid w:val="00B51D27"/>
    <w:rsid w:val="00B71EDE"/>
    <w:rsid w:val="00BB6BE9"/>
    <w:rsid w:val="00BC2DDF"/>
    <w:rsid w:val="00C10E22"/>
    <w:rsid w:val="00C17A8B"/>
    <w:rsid w:val="00C2596E"/>
    <w:rsid w:val="00C31C45"/>
    <w:rsid w:val="00C32A34"/>
    <w:rsid w:val="00C40660"/>
    <w:rsid w:val="00C40EBE"/>
    <w:rsid w:val="00C5277F"/>
    <w:rsid w:val="00C70A52"/>
    <w:rsid w:val="00C7723D"/>
    <w:rsid w:val="00CA05F9"/>
    <w:rsid w:val="00D16686"/>
    <w:rsid w:val="00D47306"/>
    <w:rsid w:val="00D76751"/>
    <w:rsid w:val="00E0409D"/>
    <w:rsid w:val="00E070E2"/>
    <w:rsid w:val="00E07BE5"/>
    <w:rsid w:val="00E1673D"/>
    <w:rsid w:val="00E40990"/>
    <w:rsid w:val="00E504D0"/>
    <w:rsid w:val="00E52B28"/>
    <w:rsid w:val="00E71922"/>
    <w:rsid w:val="00E76742"/>
    <w:rsid w:val="00E80480"/>
    <w:rsid w:val="00E809FF"/>
    <w:rsid w:val="00E90E65"/>
    <w:rsid w:val="00EA6E22"/>
    <w:rsid w:val="00EB0DB1"/>
    <w:rsid w:val="00EC49E7"/>
    <w:rsid w:val="00EC625F"/>
    <w:rsid w:val="00EC639B"/>
    <w:rsid w:val="00ED0B7F"/>
    <w:rsid w:val="00EF0A71"/>
    <w:rsid w:val="00EF0D55"/>
    <w:rsid w:val="00EF31E8"/>
    <w:rsid w:val="00EF5211"/>
    <w:rsid w:val="00F445AE"/>
    <w:rsid w:val="00F64057"/>
    <w:rsid w:val="00F65E7D"/>
    <w:rsid w:val="00F74055"/>
    <w:rsid w:val="00F90F7C"/>
    <w:rsid w:val="00F9768E"/>
    <w:rsid w:val="00FA2C8D"/>
    <w:rsid w:val="00FB0471"/>
    <w:rsid w:val="00FC635B"/>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7344"/>
  <w15:docId w15:val="{6E906D85-B0BD-4C37-849F-3710319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Hyperlink">
    <w:name w:val="Hyperlink"/>
    <w:basedOn w:val="DefaultParagraphFont"/>
    <w:uiPriority w:val="99"/>
    <w:unhideWhenUsed/>
    <w:rsid w:val="00C32A34"/>
    <w:rPr>
      <w:color w:val="0000FF" w:themeColor="hyperlink"/>
      <w:u w:val="single"/>
    </w:rPr>
  </w:style>
  <w:style w:type="character" w:styleId="UnresolvedMention">
    <w:name w:val="Unresolved Mention"/>
    <w:basedOn w:val="DefaultParagraphFont"/>
    <w:uiPriority w:val="99"/>
    <w:semiHidden/>
    <w:unhideWhenUsed/>
    <w:rsid w:val="00C3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do.co.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E4E9-7338-4D79-A0E0-C1F8735B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13</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13</cp:revision>
  <dcterms:created xsi:type="dcterms:W3CDTF">2021-05-06T09:02:00Z</dcterms:created>
  <dcterms:modified xsi:type="dcterms:W3CDTF">2021-05-07T05:19:00Z</dcterms:modified>
</cp:coreProperties>
</file>