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60942" w14:textId="77777777" w:rsidR="007B7031" w:rsidRPr="00E30668" w:rsidRDefault="007B7031" w:rsidP="00E30668">
      <w:pPr>
        <w:bidi w:val="0"/>
        <w:jc w:val="both"/>
        <w:rPr>
          <w:rFonts w:asciiTheme="majorBidi" w:hAnsiTheme="majorBidi" w:cstheme="majorBidi"/>
          <w:b/>
          <w:bCs/>
          <w:sz w:val="24"/>
          <w:szCs w:val="24"/>
        </w:rPr>
      </w:pPr>
      <w:r w:rsidRPr="00E30668">
        <w:rPr>
          <w:rFonts w:asciiTheme="majorBidi" w:hAnsiTheme="majorBidi" w:cstheme="majorBidi"/>
          <w:b/>
          <w:bCs/>
          <w:sz w:val="24"/>
          <w:szCs w:val="24"/>
        </w:rPr>
        <w:t xml:space="preserve">The Siege of Krasne and </w:t>
      </w:r>
      <w:r w:rsidR="006359E3" w:rsidRPr="00E30668">
        <w:rPr>
          <w:rFonts w:asciiTheme="majorBidi" w:hAnsiTheme="majorBidi" w:cstheme="majorBidi"/>
          <w:b/>
          <w:bCs/>
          <w:sz w:val="24"/>
          <w:szCs w:val="24"/>
        </w:rPr>
        <w:t xml:space="preserve">Hagiographic </w:t>
      </w:r>
      <w:r w:rsidRPr="00E30668">
        <w:rPr>
          <w:rFonts w:asciiTheme="majorBidi" w:hAnsiTheme="majorBidi" w:cstheme="majorBidi"/>
          <w:b/>
          <w:bCs/>
          <w:sz w:val="24"/>
          <w:szCs w:val="24"/>
        </w:rPr>
        <w:t xml:space="preserve">Metahistory in </w:t>
      </w:r>
      <w:r w:rsidRPr="00E30668">
        <w:rPr>
          <w:rFonts w:asciiTheme="majorBidi" w:hAnsiTheme="majorBidi" w:cstheme="majorBidi"/>
          <w:b/>
          <w:bCs/>
          <w:i/>
          <w:iCs/>
          <w:sz w:val="24"/>
          <w:szCs w:val="24"/>
        </w:rPr>
        <w:t>Shivhe ha-Besht</w:t>
      </w:r>
    </w:p>
    <w:p w14:paraId="316E1FE4" w14:textId="77777777" w:rsidR="007B7031" w:rsidRPr="00E30668" w:rsidRDefault="006359E3" w:rsidP="00E30668">
      <w:pPr>
        <w:bidi w:val="0"/>
        <w:jc w:val="both"/>
        <w:rPr>
          <w:rFonts w:asciiTheme="majorBidi" w:hAnsiTheme="majorBidi" w:cstheme="majorBidi"/>
          <w:sz w:val="24"/>
          <w:szCs w:val="24"/>
        </w:rPr>
      </w:pPr>
      <w:r w:rsidRPr="00E30668">
        <w:rPr>
          <w:rFonts w:asciiTheme="majorBidi" w:hAnsiTheme="majorBidi" w:cstheme="majorBidi"/>
          <w:sz w:val="24"/>
          <w:szCs w:val="24"/>
        </w:rPr>
        <w:t>Q</w:t>
      </w:r>
      <w:r w:rsidR="007B7031" w:rsidRPr="00E30668">
        <w:rPr>
          <w:rFonts w:asciiTheme="majorBidi" w:hAnsiTheme="majorBidi" w:cstheme="majorBidi"/>
          <w:sz w:val="24"/>
          <w:szCs w:val="24"/>
        </w:rPr>
        <w:t xml:space="preserve">uestions </w:t>
      </w:r>
      <w:r w:rsidRPr="00E30668">
        <w:rPr>
          <w:rFonts w:asciiTheme="majorBidi" w:hAnsiTheme="majorBidi" w:cstheme="majorBidi"/>
          <w:sz w:val="24"/>
          <w:szCs w:val="24"/>
        </w:rPr>
        <w:t xml:space="preserve">about </w:t>
      </w:r>
      <w:r w:rsidR="007B7031" w:rsidRPr="00E30668">
        <w:rPr>
          <w:rFonts w:asciiTheme="majorBidi" w:hAnsiTheme="majorBidi" w:cstheme="majorBidi"/>
          <w:sz w:val="24"/>
          <w:szCs w:val="24"/>
        </w:rPr>
        <w:t xml:space="preserve">the historiographic value of </w:t>
      </w:r>
      <w:r w:rsidRPr="00E30668">
        <w:rPr>
          <w:rFonts w:asciiTheme="majorBidi" w:hAnsiTheme="majorBidi" w:cstheme="majorBidi"/>
          <w:i/>
          <w:iCs/>
          <w:sz w:val="24"/>
          <w:szCs w:val="24"/>
        </w:rPr>
        <w:t>Shivhe ha-Besht</w:t>
      </w:r>
      <w:r w:rsidR="007B7031" w:rsidRPr="00E30668">
        <w:rPr>
          <w:rFonts w:asciiTheme="majorBidi" w:hAnsiTheme="majorBidi" w:cstheme="majorBidi"/>
          <w:sz w:val="24"/>
          <w:szCs w:val="24"/>
        </w:rPr>
        <w:t xml:space="preserve"> and the very possibility of viewing </w:t>
      </w:r>
      <w:r w:rsidRPr="00E30668">
        <w:rPr>
          <w:rFonts w:asciiTheme="majorBidi" w:hAnsiTheme="majorBidi" w:cstheme="majorBidi"/>
          <w:sz w:val="24"/>
          <w:szCs w:val="24"/>
        </w:rPr>
        <w:t xml:space="preserve">the book </w:t>
      </w:r>
      <w:r w:rsidR="007B7031" w:rsidRPr="00E30668">
        <w:rPr>
          <w:rFonts w:asciiTheme="majorBidi" w:hAnsiTheme="majorBidi" w:cstheme="majorBidi"/>
          <w:sz w:val="24"/>
          <w:szCs w:val="24"/>
        </w:rPr>
        <w:t xml:space="preserve">as a historical source have occupied researchers for years. Despite </w:t>
      </w:r>
      <w:r w:rsidRPr="00E30668">
        <w:rPr>
          <w:rFonts w:asciiTheme="majorBidi" w:hAnsiTheme="majorBidi" w:cstheme="majorBidi"/>
          <w:sz w:val="24"/>
          <w:szCs w:val="24"/>
        </w:rPr>
        <w:t xml:space="preserve">the broad </w:t>
      </w:r>
      <w:r w:rsidR="007B7031" w:rsidRPr="00E30668">
        <w:rPr>
          <w:rFonts w:asciiTheme="majorBidi" w:hAnsiTheme="majorBidi" w:cstheme="majorBidi"/>
          <w:sz w:val="24"/>
          <w:szCs w:val="24"/>
        </w:rPr>
        <w:t xml:space="preserve">range of views </w:t>
      </w:r>
      <w:r w:rsidRPr="00E30668">
        <w:rPr>
          <w:rFonts w:asciiTheme="majorBidi" w:hAnsiTheme="majorBidi" w:cstheme="majorBidi"/>
          <w:sz w:val="24"/>
          <w:szCs w:val="24"/>
        </w:rPr>
        <w:t xml:space="preserve">that have been </w:t>
      </w:r>
      <w:r w:rsidR="007B7031" w:rsidRPr="00E30668">
        <w:rPr>
          <w:rFonts w:asciiTheme="majorBidi" w:hAnsiTheme="majorBidi" w:cstheme="majorBidi"/>
          <w:sz w:val="24"/>
          <w:szCs w:val="24"/>
        </w:rPr>
        <w:t xml:space="preserve">expressed in this context, the extraordinary historical importance of the book is undoubted. </w:t>
      </w:r>
      <w:r w:rsidRPr="00E30668">
        <w:rPr>
          <w:rFonts w:asciiTheme="majorBidi" w:hAnsiTheme="majorBidi" w:cstheme="majorBidi"/>
          <w:sz w:val="24"/>
          <w:szCs w:val="24"/>
        </w:rPr>
        <w:t xml:space="preserve">Generations of historians have wrestled with two </w:t>
      </w:r>
      <w:r w:rsidR="007B7031" w:rsidRPr="00E30668">
        <w:rPr>
          <w:rFonts w:asciiTheme="majorBidi" w:hAnsiTheme="majorBidi" w:cstheme="majorBidi"/>
          <w:sz w:val="24"/>
          <w:szCs w:val="24"/>
        </w:rPr>
        <w:t>main question</w:t>
      </w:r>
      <w:r w:rsidRPr="00E30668">
        <w:rPr>
          <w:rFonts w:asciiTheme="majorBidi" w:hAnsiTheme="majorBidi" w:cstheme="majorBidi"/>
          <w:sz w:val="24"/>
          <w:szCs w:val="24"/>
        </w:rPr>
        <w:t>s: W</w:t>
      </w:r>
      <w:r w:rsidR="009C4E24" w:rsidRPr="00E30668">
        <w:rPr>
          <w:rFonts w:asciiTheme="majorBidi" w:hAnsiTheme="majorBidi" w:cstheme="majorBidi"/>
          <w:sz w:val="24"/>
          <w:szCs w:val="24"/>
        </w:rPr>
        <w:t xml:space="preserve">hat kind of information can the text of </w:t>
      </w:r>
      <w:r w:rsidRPr="00E30668">
        <w:rPr>
          <w:rFonts w:asciiTheme="majorBidi" w:hAnsiTheme="majorBidi" w:cstheme="majorBidi"/>
          <w:sz w:val="24"/>
          <w:szCs w:val="24"/>
        </w:rPr>
        <w:t xml:space="preserve">this </w:t>
      </w:r>
      <w:r w:rsidR="009C4E24" w:rsidRPr="00E30668">
        <w:rPr>
          <w:rFonts w:asciiTheme="majorBidi" w:hAnsiTheme="majorBidi" w:cstheme="majorBidi"/>
          <w:sz w:val="24"/>
          <w:szCs w:val="24"/>
        </w:rPr>
        <w:t xml:space="preserve">book </w:t>
      </w:r>
      <w:r w:rsidRPr="00E30668">
        <w:rPr>
          <w:rFonts w:asciiTheme="majorBidi" w:hAnsiTheme="majorBidi" w:cstheme="majorBidi"/>
          <w:sz w:val="24"/>
          <w:szCs w:val="24"/>
        </w:rPr>
        <w:t xml:space="preserve">yield </w:t>
      </w:r>
      <w:r w:rsidR="00563B63" w:rsidRPr="00E30668">
        <w:rPr>
          <w:rFonts w:asciiTheme="majorBidi" w:hAnsiTheme="majorBidi" w:cstheme="majorBidi"/>
          <w:sz w:val="24"/>
          <w:szCs w:val="24"/>
        </w:rPr>
        <w:t xml:space="preserve">with </w:t>
      </w:r>
      <w:r w:rsidR="009C4E24" w:rsidRPr="00E30668">
        <w:rPr>
          <w:rFonts w:asciiTheme="majorBidi" w:hAnsiTheme="majorBidi" w:cstheme="majorBidi"/>
          <w:sz w:val="24"/>
          <w:szCs w:val="24"/>
        </w:rPr>
        <w:t>its special nature</w:t>
      </w:r>
      <w:r w:rsidR="00563B63" w:rsidRPr="00E30668">
        <w:rPr>
          <w:rFonts w:asciiTheme="majorBidi" w:hAnsiTheme="majorBidi" w:cstheme="majorBidi"/>
          <w:sz w:val="24"/>
          <w:szCs w:val="24"/>
        </w:rPr>
        <w:t xml:space="preserve"> borne in mind</w:t>
      </w:r>
      <w:r w:rsidRPr="00E30668">
        <w:rPr>
          <w:rFonts w:asciiTheme="majorBidi" w:hAnsiTheme="majorBidi" w:cstheme="majorBidi"/>
          <w:sz w:val="24"/>
          <w:szCs w:val="24"/>
        </w:rPr>
        <w:t>,</w:t>
      </w:r>
      <w:r w:rsidR="009C4E24" w:rsidRPr="00E30668">
        <w:rPr>
          <w:rFonts w:asciiTheme="majorBidi" w:hAnsiTheme="majorBidi" w:cstheme="majorBidi"/>
          <w:sz w:val="24"/>
          <w:szCs w:val="24"/>
        </w:rPr>
        <w:t xml:space="preserve"> and in what way can this information contribute to our</w:t>
      </w:r>
      <w:r w:rsidR="00AA6011" w:rsidRPr="00E30668">
        <w:rPr>
          <w:rFonts w:asciiTheme="majorBidi" w:hAnsiTheme="majorBidi" w:cstheme="majorBidi"/>
          <w:sz w:val="24"/>
          <w:szCs w:val="24"/>
        </w:rPr>
        <w:t xml:space="preserve"> </w:t>
      </w:r>
      <w:r w:rsidR="009C4E24" w:rsidRPr="00E30668">
        <w:rPr>
          <w:rFonts w:asciiTheme="majorBidi" w:hAnsiTheme="majorBidi" w:cstheme="majorBidi"/>
          <w:sz w:val="24"/>
          <w:szCs w:val="24"/>
        </w:rPr>
        <w:t>understanding of the society from</w:t>
      </w:r>
      <w:r w:rsidR="00AA6011" w:rsidRPr="00E30668">
        <w:rPr>
          <w:rFonts w:asciiTheme="majorBidi" w:hAnsiTheme="majorBidi" w:cstheme="majorBidi"/>
          <w:sz w:val="24"/>
          <w:szCs w:val="24"/>
        </w:rPr>
        <w:t xml:space="preserve"> </w:t>
      </w:r>
      <w:r w:rsidR="009C4E24" w:rsidRPr="00E30668">
        <w:rPr>
          <w:rFonts w:asciiTheme="majorBidi" w:hAnsiTheme="majorBidi" w:cstheme="majorBidi"/>
          <w:sz w:val="24"/>
          <w:szCs w:val="24"/>
        </w:rPr>
        <w:t>which the Hasidic movement grew and evolved?</w:t>
      </w:r>
    </w:p>
    <w:p w14:paraId="68CA2B6B" w14:textId="77777777" w:rsidR="009C4E24" w:rsidRPr="00E30668" w:rsidRDefault="009C4E24" w:rsidP="00E30668">
      <w:pPr>
        <w:bidi w:val="0"/>
        <w:jc w:val="both"/>
        <w:rPr>
          <w:rFonts w:asciiTheme="majorBidi" w:hAnsiTheme="majorBidi" w:cstheme="majorBidi"/>
          <w:sz w:val="24"/>
          <w:szCs w:val="24"/>
        </w:rPr>
      </w:pPr>
      <w:r w:rsidRPr="00E30668">
        <w:rPr>
          <w:rFonts w:asciiTheme="majorBidi" w:hAnsiTheme="majorBidi" w:cstheme="majorBidi"/>
          <w:sz w:val="24"/>
          <w:szCs w:val="24"/>
        </w:rPr>
        <w:t xml:space="preserve">This article examines </w:t>
      </w:r>
      <w:r w:rsidR="004B2261" w:rsidRPr="00E30668">
        <w:rPr>
          <w:rFonts w:asciiTheme="majorBidi" w:hAnsiTheme="majorBidi" w:cstheme="majorBidi"/>
          <w:sz w:val="24"/>
          <w:szCs w:val="24"/>
        </w:rPr>
        <w:t xml:space="preserve">one component of the rich narrative tapestry of </w:t>
      </w:r>
      <w:r w:rsidR="006359E3" w:rsidRPr="00E30668">
        <w:rPr>
          <w:rFonts w:asciiTheme="majorBidi" w:hAnsiTheme="majorBidi" w:cstheme="majorBidi"/>
          <w:i/>
          <w:iCs/>
          <w:sz w:val="24"/>
          <w:szCs w:val="24"/>
        </w:rPr>
        <w:t>Shivhe ha-Besht</w:t>
      </w:r>
      <w:r w:rsidR="004B2261" w:rsidRPr="00E30668">
        <w:rPr>
          <w:rFonts w:asciiTheme="majorBidi" w:hAnsiTheme="majorBidi" w:cstheme="majorBidi"/>
          <w:sz w:val="24"/>
          <w:szCs w:val="24"/>
        </w:rPr>
        <w:t xml:space="preserve">—the </w:t>
      </w:r>
      <w:r w:rsidR="006359E3" w:rsidRPr="00E30668">
        <w:rPr>
          <w:rFonts w:asciiTheme="majorBidi" w:hAnsiTheme="majorBidi" w:cstheme="majorBidi"/>
          <w:sz w:val="24"/>
          <w:szCs w:val="24"/>
        </w:rPr>
        <w:t>way</w:t>
      </w:r>
      <w:r w:rsidR="00E07311" w:rsidRPr="00E30668">
        <w:rPr>
          <w:rFonts w:asciiTheme="majorBidi" w:hAnsiTheme="majorBidi" w:cstheme="majorBidi"/>
          <w:sz w:val="24"/>
          <w:szCs w:val="24"/>
        </w:rPr>
        <w:t xml:space="preserve"> </w:t>
      </w:r>
      <w:r w:rsidR="004B2261" w:rsidRPr="00E30668">
        <w:rPr>
          <w:rFonts w:asciiTheme="majorBidi" w:hAnsiTheme="majorBidi" w:cstheme="majorBidi"/>
          <w:sz w:val="24"/>
          <w:szCs w:val="24"/>
        </w:rPr>
        <w:t xml:space="preserve">historical events </w:t>
      </w:r>
      <w:r w:rsidR="006359E3" w:rsidRPr="00E30668">
        <w:rPr>
          <w:rFonts w:asciiTheme="majorBidi" w:hAnsiTheme="majorBidi" w:cstheme="majorBidi"/>
          <w:sz w:val="24"/>
          <w:szCs w:val="24"/>
        </w:rPr>
        <w:t xml:space="preserve">are reflected </w:t>
      </w:r>
      <w:r w:rsidR="004B2261" w:rsidRPr="00E30668">
        <w:rPr>
          <w:rFonts w:asciiTheme="majorBidi" w:hAnsiTheme="majorBidi" w:cstheme="majorBidi"/>
          <w:sz w:val="24"/>
          <w:szCs w:val="24"/>
        </w:rPr>
        <w:t xml:space="preserve">in the work. As a point of departure for this </w:t>
      </w:r>
      <w:r w:rsidR="006359E3" w:rsidRPr="00E30668">
        <w:rPr>
          <w:rFonts w:asciiTheme="majorBidi" w:hAnsiTheme="majorBidi" w:cstheme="majorBidi"/>
          <w:sz w:val="24"/>
          <w:szCs w:val="24"/>
        </w:rPr>
        <w:t>investigation</w:t>
      </w:r>
      <w:r w:rsidR="004B2261" w:rsidRPr="00E30668">
        <w:rPr>
          <w:rFonts w:asciiTheme="majorBidi" w:hAnsiTheme="majorBidi" w:cstheme="majorBidi"/>
          <w:sz w:val="24"/>
          <w:szCs w:val="24"/>
        </w:rPr>
        <w:t xml:space="preserve">, </w:t>
      </w:r>
      <w:r w:rsidR="00FC3BBC" w:rsidRPr="00E30668">
        <w:rPr>
          <w:rFonts w:asciiTheme="majorBidi" w:hAnsiTheme="majorBidi" w:cstheme="majorBidi"/>
          <w:sz w:val="24"/>
          <w:szCs w:val="24"/>
        </w:rPr>
        <w:t xml:space="preserve">a passage in </w:t>
      </w:r>
      <w:r w:rsidR="006359E3" w:rsidRPr="00E30668">
        <w:rPr>
          <w:rFonts w:asciiTheme="majorBidi" w:hAnsiTheme="majorBidi" w:cstheme="majorBidi"/>
          <w:i/>
          <w:iCs/>
          <w:sz w:val="24"/>
          <w:szCs w:val="24"/>
        </w:rPr>
        <w:t>Shivhe ha-Besht</w:t>
      </w:r>
      <w:r w:rsidR="00FC3BBC" w:rsidRPr="00E30668">
        <w:rPr>
          <w:rFonts w:asciiTheme="majorBidi" w:hAnsiTheme="majorBidi" w:cstheme="majorBidi"/>
          <w:sz w:val="24"/>
          <w:szCs w:val="24"/>
        </w:rPr>
        <w:t xml:space="preserve"> that describes the Haidamak siege of the town of Krasne </w:t>
      </w:r>
      <w:r w:rsidR="006359E3" w:rsidRPr="00E30668">
        <w:rPr>
          <w:rFonts w:asciiTheme="majorBidi" w:hAnsiTheme="majorBidi" w:cstheme="majorBidi"/>
          <w:sz w:val="24"/>
          <w:szCs w:val="24"/>
        </w:rPr>
        <w:t xml:space="preserve">is subjected to a textual comparison with </w:t>
      </w:r>
      <w:r w:rsidR="00FC3BBC" w:rsidRPr="00E30668">
        <w:rPr>
          <w:rFonts w:asciiTheme="majorBidi" w:hAnsiTheme="majorBidi" w:cstheme="majorBidi"/>
          <w:sz w:val="24"/>
          <w:szCs w:val="24"/>
        </w:rPr>
        <w:t xml:space="preserve">a description of the same event in a contemporaneous Polish source not yet exposed to scholarly </w:t>
      </w:r>
      <w:r w:rsidR="006359E3" w:rsidRPr="00E30668">
        <w:rPr>
          <w:rFonts w:asciiTheme="majorBidi" w:hAnsiTheme="majorBidi" w:cstheme="majorBidi"/>
          <w:sz w:val="24"/>
          <w:szCs w:val="24"/>
        </w:rPr>
        <w:t xml:space="preserve">inspection. </w:t>
      </w:r>
      <w:r w:rsidR="00FC3BBC" w:rsidRPr="00E30668">
        <w:rPr>
          <w:rFonts w:asciiTheme="majorBidi" w:hAnsiTheme="majorBidi" w:cstheme="majorBidi"/>
          <w:sz w:val="24"/>
          <w:szCs w:val="24"/>
        </w:rPr>
        <w:t xml:space="preserve">The analysis reveals much similarity in the details of the event, </w:t>
      </w:r>
      <w:r w:rsidR="000B1666" w:rsidRPr="00E30668">
        <w:rPr>
          <w:rFonts w:asciiTheme="majorBidi" w:hAnsiTheme="majorBidi" w:cstheme="majorBidi"/>
          <w:sz w:val="24"/>
          <w:szCs w:val="24"/>
        </w:rPr>
        <w:t xml:space="preserve">suggesting that </w:t>
      </w:r>
      <w:r w:rsidR="00FC3BBC" w:rsidRPr="00E30668">
        <w:rPr>
          <w:rFonts w:asciiTheme="majorBidi" w:hAnsiTheme="majorBidi" w:cstheme="majorBidi"/>
          <w:sz w:val="24"/>
          <w:szCs w:val="24"/>
        </w:rPr>
        <w:t xml:space="preserve">the account in </w:t>
      </w:r>
      <w:r w:rsidR="006359E3" w:rsidRPr="00E30668">
        <w:rPr>
          <w:rFonts w:asciiTheme="majorBidi" w:hAnsiTheme="majorBidi" w:cstheme="majorBidi"/>
          <w:i/>
          <w:iCs/>
          <w:sz w:val="24"/>
          <w:szCs w:val="24"/>
        </w:rPr>
        <w:t>Shivhe ha-Besht</w:t>
      </w:r>
      <w:r w:rsidR="000B1666" w:rsidRPr="00E30668">
        <w:rPr>
          <w:rFonts w:asciiTheme="majorBidi" w:hAnsiTheme="majorBidi" w:cstheme="majorBidi"/>
          <w:sz w:val="24"/>
          <w:szCs w:val="24"/>
        </w:rPr>
        <w:t xml:space="preserve"> is highly credible</w:t>
      </w:r>
      <w:r w:rsidR="00FC3BBC" w:rsidRPr="00E30668">
        <w:rPr>
          <w:rFonts w:asciiTheme="majorBidi" w:hAnsiTheme="majorBidi" w:cstheme="majorBidi"/>
          <w:sz w:val="24"/>
          <w:szCs w:val="24"/>
        </w:rPr>
        <w:t xml:space="preserve">. Furthermore, the way a </w:t>
      </w:r>
      <w:r w:rsidR="004E7FAF" w:rsidRPr="00E30668">
        <w:rPr>
          <w:rFonts w:asciiTheme="majorBidi" w:hAnsiTheme="majorBidi" w:cstheme="majorBidi"/>
          <w:sz w:val="24"/>
          <w:szCs w:val="24"/>
        </w:rPr>
        <w:t xml:space="preserve">story of </w:t>
      </w:r>
      <w:r w:rsidR="00FC3BBC" w:rsidRPr="00E30668">
        <w:rPr>
          <w:rFonts w:asciiTheme="majorBidi" w:hAnsiTheme="majorBidi" w:cstheme="majorBidi"/>
          <w:sz w:val="24"/>
          <w:szCs w:val="24"/>
        </w:rPr>
        <w:t>chronicl</w:t>
      </w:r>
      <w:r w:rsidR="000B1666" w:rsidRPr="00E30668">
        <w:rPr>
          <w:rFonts w:asciiTheme="majorBidi" w:hAnsiTheme="majorBidi" w:cstheme="majorBidi"/>
          <w:sz w:val="24"/>
          <w:szCs w:val="24"/>
        </w:rPr>
        <w:t>e</w:t>
      </w:r>
      <w:r w:rsidR="004E7FAF" w:rsidRPr="00E30668">
        <w:rPr>
          <w:rFonts w:asciiTheme="majorBidi" w:hAnsiTheme="majorBidi" w:cstheme="majorBidi"/>
          <w:sz w:val="24"/>
          <w:szCs w:val="24"/>
        </w:rPr>
        <w:t xml:space="preserve"> nature </w:t>
      </w:r>
      <w:r w:rsidR="00FC3BBC" w:rsidRPr="00E30668">
        <w:rPr>
          <w:rFonts w:asciiTheme="majorBidi" w:hAnsiTheme="majorBidi" w:cstheme="majorBidi"/>
          <w:sz w:val="24"/>
          <w:szCs w:val="24"/>
        </w:rPr>
        <w:t>is integrated into the special texture of</w:t>
      </w:r>
      <w:r w:rsidR="000B1666" w:rsidRPr="00E30668">
        <w:rPr>
          <w:rFonts w:asciiTheme="majorBidi" w:hAnsiTheme="majorBidi" w:cstheme="majorBidi"/>
          <w:sz w:val="24"/>
          <w:szCs w:val="24"/>
        </w:rPr>
        <w:t xml:space="preserve"> t</w:t>
      </w:r>
      <w:r w:rsidR="00FC3BBC" w:rsidRPr="00E30668">
        <w:rPr>
          <w:rFonts w:asciiTheme="majorBidi" w:hAnsiTheme="majorBidi" w:cstheme="majorBidi"/>
          <w:sz w:val="24"/>
          <w:szCs w:val="24"/>
        </w:rPr>
        <w:t xml:space="preserve">he book offers a rare opportunity to </w:t>
      </w:r>
      <w:r w:rsidR="000B1666" w:rsidRPr="00E30668">
        <w:rPr>
          <w:rFonts w:asciiTheme="majorBidi" w:hAnsiTheme="majorBidi" w:cstheme="majorBidi"/>
          <w:sz w:val="24"/>
          <w:szCs w:val="24"/>
        </w:rPr>
        <w:t xml:space="preserve">peep into the author’s literary laboratory. The description of the siege in </w:t>
      </w:r>
      <w:r w:rsidR="006359E3" w:rsidRPr="00E30668">
        <w:rPr>
          <w:rFonts w:asciiTheme="majorBidi" w:hAnsiTheme="majorBidi" w:cstheme="majorBidi"/>
          <w:i/>
          <w:iCs/>
          <w:sz w:val="24"/>
          <w:szCs w:val="24"/>
        </w:rPr>
        <w:t>Shivhe ha-Besht</w:t>
      </w:r>
      <w:r w:rsidR="000B1666" w:rsidRPr="00E30668">
        <w:rPr>
          <w:rFonts w:asciiTheme="majorBidi" w:hAnsiTheme="majorBidi" w:cstheme="majorBidi"/>
          <w:sz w:val="24"/>
          <w:szCs w:val="24"/>
        </w:rPr>
        <w:t xml:space="preserve"> </w:t>
      </w:r>
      <w:r w:rsidR="006359E3" w:rsidRPr="00E30668">
        <w:rPr>
          <w:rFonts w:asciiTheme="majorBidi" w:hAnsiTheme="majorBidi" w:cstheme="majorBidi"/>
          <w:sz w:val="24"/>
          <w:szCs w:val="24"/>
        </w:rPr>
        <w:t xml:space="preserve">appears as an </w:t>
      </w:r>
      <w:r w:rsidR="000B1666" w:rsidRPr="00E30668">
        <w:rPr>
          <w:rFonts w:asciiTheme="majorBidi" w:hAnsiTheme="majorBidi" w:cstheme="majorBidi"/>
          <w:sz w:val="24"/>
          <w:szCs w:val="24"/>
        </w:rPr>
        <w:t>organic</w:t>
      </w:r>
      <w:r w:rsidR="006359E3" w:rsidRPr="00E30668">
        <w:rPr>
          <w:rFonts w:asciiTheme="majorBidi" w:hAnsiTheme="majorBidi" w:cstheme="majorBidi"/>
          <w:sz w:val="24"/>
          <w:szCs w:val="24"/>
        </w:rPr>
        <w:t xml:space="preserve"> part of </w:t>
      </w:r>
      <w:r w:rsidR="000B1666" w:rsidRPr="00E30668">
        <w:rPr>
          <w:rFonts w:asciiTheme="majorBidi" w:hAnsiTheme="majorBidi" w:cstheme="majorBidi"/>
          <w:sz w:val="24"/>
          <w:szCs w:val="24"/>
        </w:rPr>
        <w:t xml:space="preserve">a broader account of the Besht’s miraculous posthumous intervention in </w:t>
      </w:r>
      <w:r w:rsidR="007D6B4D" w:rsidRPr="00E30668">
        <w:rPr>
          <w:rFonts w:asciiTheme="majorBidi" w:hAnsiTheme="majorBidi" w:cstheme="majorBidi"/>
          <w:sz w:val="24"/>
          <w:szCs w:val="24"/>
        </w:rPr>
        <w:t xml:space="preserve">occurrences involving </w:t>
      </w:r>
      <w:r w:rsidR="000B1666" w:rsidRPr="00E30668">
        <w:rPr>
          <w:rFonts w:asciiTheme="majorBidi" w:hAnsiTheme="majorBidi" w:cstheme="majorBidi"/>
          <w:sz w:val="24"/>
          <w:szCs w:val="24"/>
        </w:rPr>
        <w:t>his fellow Jews</w:t>
      </w:r>
      <w:r w:rsidR="006359E3" w:rsidRPr="00E30668">
        <w:rPr>
          <w:rFonts w:asciiTheme="majorBidi" w:hAnsiTheme="majorBidi" w:cstheme="majorBidi"/>
          <w:sz w:val="24"/>
          <w:szCs w:val="24"/>
        </w:rPr>
        <w:t xml:space="preserve">, thus revealing </w:t>
      </w:r>
      <w:r w:rsidR="000B1666" w:rsidRPr="00E30668">
        <w:rPr>
          <w:rFonts w:asciiTheme="majorBidi" w:hAnsiTheme="majorBidi" w:cstheme="majorBidi"/>
          <w:sz w:val="24"/>
          <w:szCs w:val="24"/>
        </w:rPr>
        <w:t xml:space="preserve">the true meaning of a historical event in the author’s eyes. </w:t>
      </w:r>
      <w:r w:rsidR="006359E3" w:rsidRPr="00E30668">
        <w:rPr>
          <w:rFonts w:asciiTheme="majorBidi" w:hAnsiTheme="majorBidi" w:cstheme="majorBidi"/>
          <w:sz w:val="24"/>
          <w:szCs w:val="24"/>
        </w:rPr>
        <w:t>The inclusion of n</w:t>
      </w:r>
      <w:r w:rsidR="000B1666" w:rsidRPr="00E30668">
        <w:rPr>
          <w:rFonts w:asciiTheme="majorBidi" w:hAnsiTheme="majorBidi" w:cstheme="majorBidi"/>
          <w:sz w:val="24"/>
          <w:szCs w:val="24"/>
        </w:rPr>
        <w:t>eutral and rather accurate chronicle evidence in the body of the br</w:t>
      </w:r>
      <w:r w:rsidR="007757AD" w:rsidRPr="00E30668">
        <w:rPr>
          <w:rFonts w:asciiTheme="majorBidi" w:hAnsiTheme="majorBidi" w:cstheme="majorBidi"/>
          <w:sz w:val="24"/>
          <w:szCs w:val="24"/>
        </w:rPr>
        <w:t>o</w:t>
      </w:r>
      <w:r w:rsidR="000B1666" w:rsidRPr="00E30668">
        <w:rPr>
          <w:rFonts w:asciiTheme="majorBidi" w:hAnsiTheme="majorBidi" w:cstheme="majorBidi"/>
          <w:sz w:val="24"/>
          <w:szCs w:val="24"/>
        </w:rPr>
        <w:t>ad story</w:t>
      </w:r>
      <w:r w:rsidR="006359E3" w:rsidRPr="00E30668">
        <w:rPr>
          <w:rFonts w:asciiTheme="majorBidi" w:hAnsiTheme="majorBidi" w:cstheme="majorBidi"/>
          <w:sz w:val="24"/>
          <w:szCs w:val="24"/>
        </w:rPr>
        <w:t xml:space="preserve"> lends the account </w:t>
      </w:r>
      <w:r w:rsidR="007D6B4D" w:rsidRPr="00E30668">
        <w:rPr>
          <w:rFonts w:asciiTheme="majorBidi" w:hAnsiTheme="majorBidi" w:cstheme="majorBidi"/>
          <w:sz w:val="24"/>
          <w:szCs w:val="24"/>
        </w:rPr>
        <w:t xml:space="preserve">a </w:t>
      </w:r>
      <w:r w:rsidR="000B1666" w:rsidRPr="00E30668">
        <w:rPr>
          <w:rFonts w:asciiTheme="majorBidi" w:hAnsiTheme="majorBidi" w:cstheme="majorBidi"/>
          <w:sz w:val="24"/>
          <w:szCs w:val="24"/>
        </w:rPr>
        <w:t xml:space="preserve">hagiographic fictional </w:t>
      </w:r>
      <w:r w:rsidR="006359E3" w:rsidRPr="00E30668">
        <w:rPr>
          <w:rFonts w:asciiTheme="majorBidi" w:hAnsiTheme="majorBidi" w:cstheme="majorBidi"/>
          <w:sz w:val="24"/>
          <w:szCs w:val="24"/>
        </w:rPr>
        <w:t>nature</w:t>
      </w:r>
      <w:r w:rsidR="000B1666" w:rsidRPr="00E30668">
        <w:rPr>
          <w:rFonts w:asciiTheme="majorBidi" w:hAnsiTheme="majorBidi" w:cstheme="majorBidi"/>
          <w:sz w:val="24"/>
          <w:szCs w:val="24"/>
        </w:rPr>
        <w:t xml:space="preserve">—a process that may be </w:t>
      </w:r>
      <w:r w:rsidR="006359E3" w:rsidRPr="00E30668">
        <w:rPr>
          <w:rFonts w:asciiTheme="majorBidi" w:hAnsiTheme="majorBidi" w:cstheme="majorBidi"/>
          <w:sz w:val="24"/>
          <w:szCs w:val="24"/>
        </w:rPr>
        <w:t xml:space="preserve">captured in Hayden White’s </w:t>
      </w:r>
      <w:r w:rsidR="000B1666" w:rsidRPr="00E30668">
        <w:rPr>
          <w:rFonts w:asciiTheme="majorBidi" w:hAnsiTheme="majorBidi" w:cstheme="majorBidi"/>
          <w:sz w:val="24"/>
          <w:szCs w:val="24"/>
        </w:rPr>
        <w:t>concept of emplotment.</w:t>
      </w:r>
      <w:r w:rsidR="007757AD" w:rsidRPr="00E30668">
        <w:rPr>
          <w:rFonts w:asciiTheme="majorBidi" w:hAnsiTheme="majorBidi" w:cstheme="majorBidi"/>
          <w:sz w:val="24"/>
          <w:szCs w:val="24"/>
        </w:rPr>
        <w:t xml:space="preserve"> </w:t>
      </w:r>
    </w:p>
    <w:p w14:paraId="2EF08D8D" w14:textId="73A69A64" w:rsidR="000B1666" w:rsidRPr="00E30668" w:rsidRDefault="006359E3" w:rsidP="00E30668">
      <w:pPr>
        <w:bidi w:val="0"/>
        <w:jc w:val="both"/>
        <w:rPr>
          <w:rFonts w:asciiTheme="majorBidi" w:hAnsiTheme="majorBidi" w:cstheme="majorBidi"/>
          <w:sz w:val="24"/>
          <w:szCs w:val="24"/>
        </w:rPr>
      </w:pPr>
      <w:r w:rsidRPr="00E30668">
        <w:rPr>
          <w:rFonts w:asciiTheme="majorBidi" w:hAnsiTheme="majorBidi" w:cstheme="majorBidi"/>
          <w:sz w:val="24"/>
          <w:szCs w:val="24"/>
        </w:rPr>
        <w:t>Examination of</w:t>
      </w:r>
      <w:r w:rsidR="000B1666" w:rsidRPr="00E30668">
        <w:rPr>
          <w:rFonts w:asciiTheme="majorBidi" w:hAnsiTheme="majorBidi" w:cstheme="majorBidi"/>
          <w:sz w:val="24"/>
          <w:szCs w:val="24"/>
        </w:rPr>
        <w:t xml:space="preserve"> additional tales </w:t>
      </w:r>
      <w:r w:rsidRPr="00E30668">
        <w:rPr>
          <w:rFonts w:asciiTheme="majorBidi" w:hAnsiTheme="majorBidi" w:cstheme="majorBidi"/>
          <w:sz w:val="24"/>
          <w:szCs w:val="24"/>
        </w:rPr>
        <w:t xml:space="preserve">in </w:t>
      </w:r>
      <w:r w:rsidRPr="00E30668">
        <w:rPr>
          <w:rFonts w:asciiTheme="majorBidi" w:hAnsiTheme="majorBidi" w:cstheme="majorBidi"/>
          <w:i/>
          <w:iCs/>
          <w:sz w:val="24"/>
          <w:szCs w:val="24"/>
        </w:rPr>
        <w:t>Shivhe ha-Besht</w:t>
      </w:r>
      <w:r w:rsidR="000B1666" w:rsidRPr="00E30668">
        <w:rPr>
          <w:rFonts w:asciiTheme="majorBidi" w:hAnsiTheme="majorBidi" w:cstheme="majorBidi"/>
          <w:sz w:val="24"/>
          <w:szCs w:val="24"/>
        </w:rPr>
        <w:t xml:space="preserve"> (about the destruction of the city of Balta, </w:t>
      </w:r>
      <w:r w:rsidR="00DA6BF2" w:rsidRPr="00E30668">
        <w:rPr>
          <w:rFonts w:asciiTheme="majorBidi" w:hAnsiTheme="majorBidi" w:cstheme="majorBidi"/>
          <w:sz w:val="24"/>
          <w:szCs w:val="24"/>
        </w:rPr>
        <w:t xml:space="preserve">the ascent of the Besht’s soul to heaven on the eve of Yom Kippur, </w:t>
      </w:r>
      <w:r w:rsidR="00720015" w:rsidRPr="00E30668">
        <w:rPr>
          <w:rFonts w:asciiTheme="majorBidi" w:hAnsiTheme="majorBidi" w:cstheme="majorBidi"/>
          <w:sz w:val="24"/>
          <w:szCs w:val="24"/>
        </w:rPr>
        <w:t xml:space="preserve">and </w:t>
      </w:r>
      <w:r w:rsidR="00DA6BF2" w:rsidRPr="00E30668">
        <w:rPr>
          <w:rFonts w:asciiTheme="majorBidi" w:hAnsiTheme="majorBidi" w:cstheme="majorBidi"/>
          <w:sz w:val="24"/>
          <w:szCs w:val="24"/>
        </w:rPr>
        <w:t>a blood libel in Zhitomir-</w:t>
      </w:r>
      <w:r w:rsidR="00720015" w:rsidRPr="00E30668">
        <w:rPr>
          <w:rFonts w:asciiTheme="majorBidi" w:hAnsiTheme="majorBidi" w:cstheme="majorBidi"/>
          <w:sz w:val="24"/>
          <w:szCs w:val="24"/>
        </w:rPr>
        <w:t xml:space="preserve">Pawliki) </w:t>
      </w:r>
      <w:r w:rsidR="006E2A69" w:rsidRPr="00E30668">
        <w:rPr>
          <w:rFonts w:asciiTheme="majorBidi" w:hAnsiTheme="majorBidi" w:cstheme="majorBidi"/>
          <w:sz w:val="24"/>
          <w:szCs w:val="24"/>
        </w:rPr>
        <w:t xml:space="preserve">corroborate </w:t>
      </w:r>
      <w:r w:rsidR="00DA6BF2" w:rsidRPr="00E30668">
        <w:rPr>
          <w:rFonts w:asciiTheme="majorBidi" w:hAnsiTheme="majorBidi" w:cstheme="majorBidi"/>
          <w:sz w:val="24"/>
          <w:szCs w:val="24"/>
        </w:rPr>
        <w:t xml:space="preserve">the </w:t>
      </w:r>
      <w:r w:rsidR="006E2A69" w:rsidRPr="00E30668">
        <w:rPr>
          <w:rFonts w:asciiTheme="majorBidi" w:hAnsiTheme="majorBidi" w:cstheme="majorBidi"/>
          <w:sz w:val="24"/>
          <w:szCs w:val="24"/>
        </w:rPr>
        <w:t xml:space="preserve">assumption that </w:t>
      </w:r>
      <w:r w:rsidR="00DA6BF2" w:rsidRPr="00E30668">
        <w:rPr>
          <w:rFonts w:asciiTheme="majorBidi" w:hAnsiTheme="majorBidi" w:cstheme="majorBidi"/>
          <w:sz w:val="24"/>
          <w:szCs w:val="24"/>
        </w:rPr>
        <w:t>a standard paradigm</w:t>
      </w:r>
      <w:r w:rsidR="00E47C64" w:rsidRPr="00E30668">
        <w:rPr>
          <w:rFonts w:asciiTheme="majorBidi" w:hAnsiTheme="majorBidi" w:cstheme="majorBidi"/>
          <w:sz w:val="24"/>
          <w:szCs w:val="24"/>
        </w:rPr>
        <w:t>atic way</w:t>
      </w:r>
      <w:r w:rsidR="00DA6BF2" w:rsidRPr="00E30668">
        <w:rPr>
          <w:rFonts w:asciiTheme="majorBidi" w:hAnsiTheme="majorBidi" w:cstheme="majorBidi"/>
          <w:sz w:val="24"/>
          <w:szCs w:val="24"/>
        </w:rPr>
        <w:t xml:space="preserve"> of perceiving histori</w:t>
      </w:r>
      <w:r w:rsidR="00E47C64" w:rsidRPr="00E30668">
        <w:rPr>
          <w:rFonts w:asciiTheme="majorBidi" w:hAnsiTheme="majorBidi" w:cstheme="majorBidi"/>
          <w:sz w:val="24"/>
          <w:szCs w:val="24"/>
        </w:rPr>
        <w:t>c</w:t>
      </w:r>
      <w:r w:rsidR="00DA6BF2" w:rsidRPr="00E30668">
        <w:rPr>
          <w:rFonts w:asciiTheme="majorBidi" w:hAnsiTheme="majorBidi" w:cstheme="majorBidi"/>
          <w:sz w:val="24"/>
          <w:szCs w:val="24"/>
        </w:rPr>
        <w:t>al events</w:t>
      </w:r>
      <w:r w:rsidR="006E2A69" w:rsidRPr="00E30668">
        <w:rPr>
          <w:rFonts w:asciiTheme="majorBidi" w:hAnsiTheme="majorBidi" w:cstheme="majorBidi"/>
          <w:sz w:val="24"/>
          <w:szCs w:val="24"/>
        </w:rPr>
        <w:t xml:space="preserve"> is applied in </w:t>
      </w:r>
      <w:r w:rsidR="006E2A69" w:rsidRPr="00E30668">
        <w:rPr>
          <w:rFonts w:asciiTheme="majorBidi" w:hAnsiTheme="majorBidi" w:cstheme="majorBidi"/>
          <w:i/>
          <w:iCs/>
          <w:sz w:val="24"/>
          <w:szCs w:val="24"/>
        </w:rPr>
        <w:t>Shivhe ha-Besht</w:t>
      </w:r>
      <w:r w:rsidR="00DA6BF2" w:rsidRPr="00E30668">
        <w:rPr>
          <w:rFonts w:asciiTheme="majorBidi" w:hAnsiTheme="majorBidi" w:cstheme="majorBidi"/>
          <w:i/>
          <w:iCs/>
          <w:sz w:val="24"/>
          <w:szCs w:val="24"/>
        </w:rPr>
        <w:t>.</w:t>
      </w:r>
      <w:r w:rsidR="00DA6BF2" w:rsidRPr="00E30668">
        <w:rPr>
          <w:rFonts w:asciiTheme="majorBidi" w:hAnsiTheme="majorBidi" w:cstheme="majorBidi"/>
          <w:sz w:val="24"/>
          <w:szCs w:val="24"/>
        </w:rPr>
        <w:t xml:space="preserve"> This </w:t>
      </w:r>
      <w:r w:rsidR="004344D2" w:rsidRPr="00E30668">
        <w:rPr>
          <w:rFonts w:asciiTheme="majorBidi" w:hAnsiTheme="majorBidi" w:cstheme="majorBidi"/>
          <w:sz w:val="24"/>
          <w:szCs w:val="24"/>
        </w:rPr>
        <w:t xml:space="preserve">perception, defined in the article as hagiographic metahistory, is grounded in the use of chronicle narratives </w:t>
      </w:r>
      <w:r w:rsidR="006E2A69" w:rsidRPr="00E30668">
        <w:rPr>
          <w:rFonts w:asciiTheme="majorBidi" w:hAnsiTheme="majorBidi" w:cstheme="majorBidi"/>
          <w:sz w:val="24"/>
          <w:szCs w:val="24"/>
        </w:rPr>
        <w:t xml:space="preserve">that </w:t>
      </w:r>
      <w:r w:rsidR="004344D2" w:rsidRPr="00E30668">
        <w:rPr>
          <w:rFonts w:asciiTheme="majorBidi" w:hAnsiTheme="majorBidi" w:cstheme="majorBidi"/>
          <w:sz w:val="24"/>
          <w:szCs w:val="24"/>
        </w:rPr>
        <w:t>evident</w:t>
      </w:r>
      <w:r w:rsidR="007D6B4D" w:rsidRPr="00E30668">
        <w:rPr>
          <w:rFonts w:asciiTheme="majorBidi" w:hAnsiTheme="majorBidi" w:cstheme="majorBidi"/>
          <w:sz w:val="24"/>
          <w:szCs w:val="24"/>
        </w:rPr>
        <w:t>ly</w:t>
      </w:r>
      <w:r w:rsidR="004344D2" w:rsidRPr="00E30668">
        <w:rPr>
          <w:rFonts w:asciiTheme="majorBidi" w:hAnsiTheme="majorBidi" w:cstheme="majorBidi"/>
          <w:sz w:val="24"/>
          <w:szCs w:val="24"/>
        </w:rPr>
        <w:t xml:space="preserve"> originat</w:t>
      </w:r>
      <w:r w:rsidR="006E2A69" w:rsidRPr="00E30668">
        <w:rPr>
          <w:rFonts w:asciiTheme="majorBidi" w:hAnsiTheme="majorBidi" w:cstheme="majorBidi"/>
          <w:sz w:val="24"/>
          <w:szCs w:val="24"/>
        </w:rPr>
        <w:t xml:space="preserve">e </w:t>
      </w:r>
      <w:r w:rsidR="004344D2" w:rsidRPr="00E30668">
        <w:rPr>
          <w:rFonts w:asciiTheme="majorBidi" w:hAnsiTheme="majorBidi" w:cstheme="majorBidi"/>
          <w:sz w:val="24"/>
          <w:szCs w:val="24"/>
        </w:rPr>
        <w:t>in the public discourse of Polish Jew</w:t>
      </w:r>
      <w:r w:rsidR="006E2A69" w:rsidRPr="00E30668">
        <w:rPr>
          <w:rFonts w:asciiTheme="majorBidi" w:hAnsiTheme="majorBidi" w:cstheme="majorBidi"/>
          <w:sz w:val="24"/>
          <w:szCs w:val="24"/>
        </w:rPr>
        <w:t xml:space="preserve">s </w:t>
      </w:r>
      <w:r w:rsidR="004344D2" w:rsidRPr="00E30668">
        <w:rPr>
          <w:rFonts w:asciiTheme="majorBidi" w:hAnsiTheme="majorBidi" w:cstheme="majorBidi"/>
          <w:sz w:val="24"/>
          <w:szCs w:val="24"/>
        </w:rPr>
        <w:t>in the mid-eighteenth century</w:t>
      </w:r>
      <w:r w:rsidR="00C244C2" w:rsidRPr="00E30668">
        <w:rPr>
          <w:rFonts w:asciiTheme="majorBidi" w:hAnsiTheme="majorBidi" w:cstheme="majorBidi"/>
          <w:sz w:val="24"/>
          <w:szCs w:val="24"/>
        </w:rPr>
        <w:t>. These narratives</w:t>
      </w:r>
      <w:r w:rsidR="009B313E" w:rsidRPr="00E30668">
        <w:rPr>
          <w:rFonts w:asciiTheme="majorBidi" w:hAnsiTheme="majorBidi" w:cstheme="majorBidi"/>
          <w:sz w:val="24"/>
          <w:szCs w:val="24"/>
        </w:rPr>
        <w:t>,</w:t>
      </w:r>
      <w:r w:rsidR="00C244C2" w:rsidRPr="00E30668">
        <w:rPr>
          <w:rFonts w:asciiTheme="majorBidi" w:hAnsiTheme="majorBidi" w:cstheme="majorBidi"/>
          <w:sz w:val="24"/>
          <w:szCs w:val="24"/>
        </w:rPr>
        <w:t xml:space="preserve"> referencing some historical event</w:t>
      </w:r>
      <w:r w:rsidR="003446BC" w:rsidRPr="00E30668">
        <w:rPr>
          <w:rFonts w:asciiTheme="majorBidi" w:hAnsiTheme="majorBidi" w:cstheme="majorBidi"/>
          <w:sz w:val="24"/>
          <w:szCs w:val="24"/>
        </w:rPr>
        <w:t>,</w:t>
      </w:r>
      <w:r w:rsidR="00B37989" w:rsidRPr="00E30668">
        <w:rPr>
          <w:rFonts w:asciiTheme="majorBidi" w:hAnsiTheme="majorBidi" w:cstheme="majorBidi"/>
          <w:sz w:val="24"/>
          <w:szCs w:val="24"/>
        </w:rPr>
        <w:t xml:space="preserve"> </w:t>
      </w:r>
      <w:r w:rsidR="00C244C2" w:rsidRPr="00E30668">
        <w:rPr>
          <w:rFonts w:asciiTheme="majorBidi" w:hAnsiTheme="majorBidi" w:cstheme="majorBidi"/>
          <w:sz w:val="24"/>
          <w:szCs w:val="24"/>
        </w:rPr>
        <w:t xml:space="preserve">are </w:t>
      </w:r>
      <w:r w:rsidR="00163807" w:rsidRPr="00E30668">
        <w:rPr>
          <w:rFonts w:asciiTheme="majorBidi" w:hAnsiTheme="majorBidi" w:cstheme="majorBidi"/>
          <w:sz w:val="24"/>
          <w:szCs w:val="24"/>
        </w:rPr>
        <w:t xml:space="preserve">woven </w:t>
      </w:r>
      <w:r w:rsidR="00C244C2" w:rsidRPr="00E30668">
        <w:rPr>
          <w:rFonts w:asciiTheme="majorBidi" w:hAnsiTheme="majorBidi" w:cstheme="majorBidi"/>
          <w:sz w:val="24"/>
          <w:szCs w:val="24"/>
        </w:rPr>
        <w:t xml:space="preserve">by the author into the hagiographic tapestry and thus </w:t>
      </w:r>
      <w:r w:rsidR="003446BC" w:rsidRPr="00E30668">
        <w:rPr>
          <w:rFonts w:asciiTheme="majorBidi" w:hAnsiTheme="majorBidi" w:cstheme="majorBidi"/>
          <w:sz w:val="24"/>
          <w:szCs w:val="24"/>
        </w:rPr>
        <w:t xml:space="preserve">take on </w:t>
      </w:r>
      <w:r w:rsidR="00C244C2" w:rsidRPr="00E30668">
        <w:rPr>
          <w:rFonts w:asciiTheme="majorBidi" w:hAnsiTheme="majorBidi" w:cstheme="majorBidi"/>
          <w:sz w:val="24"/>
          <w:szCs w:val="24"/>
        </w:rPr>
        <w:t>a conceptual dimension.</w:t>
      </w:r>
      <w:r w:rsidR="00B37989" w:rsidRPr="00E30668">
        <w:rPr>
          <w:rFonts w:asciiTheme="majorBidi" w:hAnsiTheme="majorBidi" w:cstheme="majorBidi"/>
          <w:sz w:val="24"/>
          <w:szCs w:val="24"/>
        </w:rPr>
        <w:t xml:space="preserve"> </w:t>
      </w:r>
      <w:r w:rsidR="00C244C2" w:rsidRPr="00E30668">
        <w:rPr>
          <w:rFonts w:asciiTheme="majorBidi" w:hAnsiTheme="majorBidi" w:cstheme="majorBidi"/>
          <w:sz w:val="24"/>
          <w:szCs w:val="24"/>
        </w:rPr>
        <w:t>The author’s</w:t>
      </w:r>
      <w:r w:rsidR="007757AD" w:rsidRPr="00E30668">
        <w:rPr>
          <w:rFonts w:asciiTheme="majorBidi" w:hAnsiTheme="majorBidi" w:cstheme="majorBidi"/>
          <w:sz w:val="24"/>
          <w:szCs w:val="24"/>
        </w:rPr>
        <w:t xml:space="preserve"> </w:t>
      </w:r>
      <w:r w:rsidR="00C244C2" w:rsidRPr="00E30668">
        <w:rPr>
          <w:rFonts w:asciiTheme="majorBidi" w:hAnsiTheme="majorBidi" w:cstheme="majorBidi"/>
          <w:sz w:val="24"/>
          <w:szCs w:val="24"/>
        </w:rPr>
        <w:t xml:space="preserve">metahistorical approach and his manipulative use of </w:t>
      </w:r>
      <w:r w:rsidR="007757AD" w:rsidRPr="00E30668">
        <w:rPr>
          <w:rFonts w:asciiTheme="majorBidi" w:hAnsiTheme="majorBidi" w:cstheme="majorBidi"/>
          <w:sz w:val="24"/>
          <w:szCs w:val="24"/>
        </w:rPr>
        <w:t xml:space="preserve">chronicle testimonies as do not necessarily derogate from the credibility of the facts described, whereas the active involvement of the Besht, attributed to all the events examined in the article, is portrayed as later commentary that proposes to reveal the transcendental inner meaning of the events. Accordingly, </w:t>
      </w:r>
      <w:r w:rsidR="00B37989" w:rsidRPr="00E30668">
        <w:rPr>
          <w:rFonts w:asciiTheme="majorBidi" w:hAnsiTheme="majorBidi" w:cstheme="majorBidi"/>
          <w:sz w:val="24"/>
          <w:szCs w:val="24"/>
        </w:rPr>
        <w:t xml:space="preserve">the historiographic </w:t>
      </w:r>
      <w:r w:rsidR="003446BC" w:rsidRPr="00E30668">
        <w:rPr>
          <w:rFonts w:asciiTheme="majorBidi" w:hAnsiTheme="majorBidi" w:cstheme="majorBidi"/>
          <w:sz w:val="24"/>
          <w:szCs w:val="24"/>
        </w:rPr>
        <w:t xml:space="preserve">element in </w:t>
      </w:r>
      <w:r w:rsidRPr="00E30668">
        <w:rPr>
          <w:rFonts w:asciiTheme="majorBidi" w:hAnsiTheme="majorBidi" w:cstheme="majorBidi"/>
          <w:i/>
          <w:iCs/>
          <w:sz w:val="24"/>
          <w:szCs w:val="24"/>
        </w:rPr>
        <w:t>Shivhe ha-Besht</w:t>
      </w:r>
      <w:r w:rsidR="003446BC" w:rsidRPr="00E30668">
        <w:rPr>
          <w:rFonts w:asciiTheme="majorBidi" w:hAnsiTheme="majorBidi" w:cstheme="majorBidi"/>
          <w:sz w:val="24"/>
          <w:szCs w:val="24"/>
        </w:rPr>
        <w:t xml:space="preserve"> may be seen </w:t>
      </w:r>
      <w:r w:rsidR="00B37989" w:rsidRPr="00E30668">
        <w:rPr>
          <w:rFonts w:asciiTheme="majorBidi" w:hAnsiTheme="majorBidi" w:cstheme="majorBidi"/>
          <w:sz w:val="24"/>
          <w:szCs w:val="24"/>
        </w:rPr>
        <w:t>as a unique model of collective memory preservation in a traditional society.</w:t>
      </w:r>
    </w:p>
    <w:p w14:paraId="5D73205B" w14:textId="77777777" w:rsidR="003446BC" w:rsidRPr="00E30668" w:rsidRDefault="003446BC" w:rsidP="00E30668">
      <w:pPr>
        <w:bidi w:val="0"/>
        <w:jc w:val="both"/>
        <w:rPr>
          <w:rFonts w:asciiTheme="majorBidi" w:hAnsiTheme="majorBidi" w:cstheme="majorBidi"/>
          <w:sz w:val="24"/>
          <w:szCs w:val="24"/>
        </w:rPr>
      </w:pPr>
    </w:p>
    <w:sectPr w:rsidR="003446BC" w:rsidRPr="00E30668" w:rsidSect="00871E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sTC2MLE0NTAxNzNV0lEKTi0uzszPAykwrAUAjoUw5ywAAAA="/>
  </w:docVars>
  <w:rsids>
    <w:rsidRoot w:val="00036D8A"/>
    <w:rsid w:val="00036D8A"/>
    <w:rsid w:val="000B1666"/>
    <w:rsid w:val="00134863"/>
    <w:rsid w:val="00163807"/>
    <w:rsid w:val="001965E4"/>
    <w:rsid w:val="001B4848"/>
    <w:rsid w:val="003446BC"/>
    <w:rsid w:val="00355A00"/>
    <w:rsid w:val="004344D2"/>
    <w:rsid w:val="0044164A"/>
    <w:rsid w:val="00454CC8"/>
    <w:rsid w:val="004B2261"/>
    <w:rsid w:val="004E7FAF"/>
    <w:rsid w:val="00563B63"/>
    <w:rsid w:val="00596B96"/>
    <w:rsid w:val="006359E3"/>
    <w:rsid w:val="0064171C"/>
    <w:rsid w:val="006E2A69"/>
    <w:rsid w:val="00720015"/>
    <w:rsid w:val="007757AD"/>
    <w:rsid w:val="00793B65"/>
    <w:rsid w:val="007B7031"/>
    <w:rsid w:val="007D6B4D"/>
    <w:rsid w:val="00871E9A"/>
    <w:rsid w:val="008C47F5"/>
    <w:rsid w:val="009177EE"/>
    <w:rsid w:val="009A1E21"/>
    <w:rsid w:val="009B313E"/>
    <w:rsid w:val="009C4E24"/>
    <w:rsid w:val="009E2F64"/>
    <w:rsid w:val="00A752E0"/>
    <w:rsid w:val="00AA6011"/>
    <w:rsid w:val="00AB293F"/>
    <w:rsid w:val="00B03507"/>
    <w:rsid w:val="00B37989"/>
    <w:rsid w:val="00BB41B9"/>
    <w:rsid w:val="00C244C2"/>
    <w:rsid w:val="00D840D1"/>
    <w:rsid w:val="00D95940"/>
    <w:rsid w:val="00DA6BF2"/>
    <w:rsid w:val="00E07311"/>
    <w:rsid w:val="00E30668"/>
    <w:rsid w:val="00E47C64"/>
    <w:rsid w:val="00ED72EE"/>
    <w:rsid w:val="00F418C5"/>
    <w:rsid w:val="00FC0269"/>
    <w:rsid w:val="00FC3B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7432"/>
  <w15:docId w15:val="{2E453C22-1238-42B6-ACF7-ED673A2F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Yaron'S Team</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Adrian Sackson</cp:lastModifiedBy>
  <cp:revision>27</cp:revision>
  <cp:lastPrinted>2021-03-08T15:28:00Z</cp:lastPrinted>
  <dcterms:created xsi:type="dcterms:W3CDTF">2021-03-16T11:31:00Z</dcterms:created>
  <dcterms:modified xsi:type="dcterms:W3CDTF">2021-03-17T10:54:00Z</dcterms:modified>
</cp:coreProperties>
</file>