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D9" w:rsidRDefault="00530CD8" w:rsidP="00AE3FA9">
      <w:pPr>
        <w:shd w:val="clear" w:color="auto" w:fill="FFFFFF"/>
        <w:spacing w:before="220"/>
        <w:rPr>
          <w:color w:val="333333"/>
          <w:sz w:val="20"/>
          <w:szCs w:val="20"/>
        </w:rPr>
      </w:pPr>
      <w:r>
        <w:rPr>
          <w:color w:val="333333"/>
          <w:sz w:val="20"/>
          <w:szCs w:val="20"/>
        </w:rPr>
        <w:t>Project Title:</w:t>
      </w:r>
    </w:p>
    <w:p w:rsidR="005E29D9" w:rsidRDefault="00530CD8" w:rsidP="00AE3FA9">
      <w:pPr>
        <w:shd w:val="clear" w:color="auto" w:fill="FFFFFF"/>
        <w:spacing w:before="220" w:after="220" w:line="360" w:lineRule="auto"/>
        <w:rPr>
          <w:color w:val="555555"/>
          <w:sz w:val="21"/>
          <w:szCs w:val="21"/>
        </w:rPr>
      </w:pPr>
      <w:r>
        <w:rPr>
          <w:color w:val="555555"/>
          <w:sz w:val="21"/>
          <w:szCs w:val="21"/>
        </w:rPr>
        <w:t xml:space="preserve">Ve'Haguta: And You Shall Ponder </w:t>
      </w:r>
    </w:p>
    <w:p w:rsidR="005E29D9" w:rsidRDefault="005E29D9" w:rsidP="00AE3FA9">
      <w:pPr>
        <w:shd w:val="clear" w:color="auto" w:fill="FFFFFF"/>
        <w:spacing w:before="220"/>
        <w:rPr>
          <w:color w:val="555555"/>
          <w:sz w:val="20"/>
          <w:szCs w:val="20"/>
        </w:rPr>
      </w:pPr>
    </w:p>
    <w:p w:rsidR="005E29D9" w:rsidRDefault="00530CD8" w:rsidP="00AE3FA9">
      <w:pPr>
        <w:shd w:val="clear" w:color="auto" w:fill="FFFFFF"/>
        <w:spacing w:before="220"/>
        <w:rPr>
          <w:b/>
          <w:color w:val="808080"/>
          <w:sz w:val="20"/>
          <w:szCs w:val="20"/>
        </w:rPr>
      </w:pPr>
      <w:r>
        <w:rPr>
          <w:b/>
          <w:color w:val="808080"/>
          <w:sz w:val="20"/>
          <w:szCs w:val="20"/>
        </w:rPr>
        <w:t>Grant Purpose</w:t>
      </w:r>
    </w:p>
    <w:p w:rsidR="005E29D9" w:rsidRDefault="00530CD8" w:rsidP="00AE3FA9">
      <w:pPr>
        <w:shd w:val="clear" w:color="auto" w:fill="FFFFFF"/>
        <w:spacing w:before="220"/>
        <w:rPr>
          <w:i/>
          <w:color w:val="808080"/>
          <w:sz w:val="20"/>
          <w:szCs w:val="20"/>
        </w:rPr>
      </w:pPr>
      <w:r>
        <w:rPr>
          <w:i/>
          <w:color w:val="808080"/>
          <w:sz w:val="20"/>
          <w:szCs w:val="20"/>
        </w:rPr>
        <w:t>Please briefly describe (in 3-5 sentences) how the grant funds would be used.</w:t>
      </w:r>
    </w:p>
    <w:p w:rsidR="005E29D9" w:rsidRDefault="00530CD8" w:rsidP="00AE3FA9">
      <w:pPr>
        <w:shd w:val="clear" w:color="auto" w:fill="FFFFFF"/>
        <w:spacing w:before="220"/>
        <w:rPr>
          <w:i/>
          <w:color w:val="999999"/>
          <w:sz w:val="20"/>
          <w:szCs w:val="20"/>
        </w:rPr>
      </w:pPr>
      <w:r>
        <w:rPr>
          <w:i/>
          <w:color w:val="999999"/>
          <w:sz w:val="20"/>
          <w:szCs w:val="20"/>
        </w:rPr>
        <w:t>(Maximum 200 words.)</w:t>
      </w:r>
    </w:p>
    <w:p w:rsidR="005E29D9" w:rsidRPr="00287E80" w:rsidRDefault="00530CD8" w:rsidP="00DD1E69">
      <w:pPr>
        <w:shd w:val="clear" w:color="auto" w:fill="FFFFFF"/>
        <w:spacing w:before="220" w:line="360" w:lineRule="auto"/>
        <w:jc w:val="both"/>
        <w:rPr>
          <w:rFonts w:eastAsia="Alef"/>
          <w:color w:val="333333"/>
          <w:sz w:val="20"/>
          <w:szCs w:val="20"/>
        </w:rPr>
      </w:pPr>
      <w:r w:rsidRPr="00287E80">
        <w:rPr>
          <w:rFonts w:eastAsia="Alef"/>
          <w:color w:val="333333"/>
          <w:sz w:val="20"/>
          <w:szCs w:val="20"/>
        </w:rPr>
        <w:t xml:space="preserve">The grant will be used for the deepening of </w:t>
      </w:r>
      <w:r w:rsidR="00A76501">
        <w:rPr>
          <w:rFonts w:eastAsia="Alef"/>
          <w:color w:val="333333"/>
          <w:sz w:val="20"/>
          <w:szCs w:val="20"/>
        </w:rPr>
        <w:t>Ve’Haguta</w:t>
      </w:r>
      <w:r w:rsidRPr="00287E80">
        <w:rPr>
          <w:rFonts w:eastAsia="Alef"/>
          <w:color w:val="333333"/>
          <w:sz w:val="20"/>
          <w:szCs w:val="20"/>
        </w:rPr>
        <w:t xml:space="preserve">’s expanding network of Haredim, pulled between the two worlds of insularity and liberalism, and seeking a third way.  Four types of activities will take place this coming year: 1. the continuation of our monthly virtual Beit Midrash on Zoom, which has become a </w:t>
      </w:r>
      <w:r w:rsidR="00DD1E69">
        <w:rPr>
          <w:rFonts w:eastAsia="Alef"/>
          <w:color w:val="333333"/>
          <w:sz w:val="20"/>
          <w:szCs w:val="20"/>
        </w:rPr>
        <w:t xml:space="preserve">focal point </w:t>
      </w:r>
      <w:r w:rsidRPr="00287E80">
        <w:rPr>
          <w:rFonts w:eastAsia="Alef"/>
          <w:color w:val="333333"/>
          <w:sz w:val="20"/>
          <w:szCs w:val="20"/>
        </w:rPr>
        <w:t xml:space="preserve">for deep thought and rich conversation, as well as spin-offs from the Beit Midrash (chats, podcasts) that will expand their reach beyond the actual events; 2. Two 20-person 2-day retreats for Haredi leaders, devoted to deep thinking and networking, rooted in </w:t>
      </w:r>
      <w:r w:rsidR="008656CA" w:rsidRPr="00287E80">
        <w:rPr>
          <w:rFonts w:eastAsia="Alef"/>
          <w:color w:val="333333"/>
          <w:sz w:val="20"/>
          <w:szCs w:val="20"/>
        </w:rPr>
        <w:t>Ve’Haguta</w:t>
      </w:r>
      <w:r w:rsidRPr="00287E80">
        <w:rPr>
          <w:rFonts w:eastAsia="Alef"/>
          <w:color w:val="333333"/>
          <w:sz w:val="20"/>
          <w:szCs w:val="20"/>
        </w:rPr>
        <w:t xml:space="preserve">’s groundbreaking initial intellectual work and following up on our successful pilot this year; 3. A new, in-person bi-weekly Beit Midrash for “graduates” of the retreats, devoted to ideas and issues that sit at the center of the search for balancing the two worlds (for example, women’s role in the community, the role of Haredi values in the larger society, the tensions between pluralism and Truth); 4. A retreat for the growing community of the Beit Midrash, limited to 20 participants, intended to build an ongoing network </w:t>
      </w:r>
      <w:r w:rsidR="00722111" w:rsidRPr="00287E80">
        <w:rPr>
          <w:rFonts w:eastAsia="Alef"/>
          <w:color w:val="333333"/>
          <w:sz w:val="20"/>
          <w:szCs w:val="20"/>
        </w:rPr>
        <w:t xml:space="preserve">that </w:t>
      </w:r>
      <w:r w:rsidRPr="00287E80">
        <w:rPr>
          <w:rFonts w:eastAsia="Alef"/>
          <w:color w:val="333333"/>
          <w:sz w:val="20"/>
          <w:szCs w:val="20"/>
        </w:rPr>
        <w:t>shares a set of values and a common mission.</w:t>
      </w:r>
    </w:p>
    <w:p w:rsidR="005E29D9" w:rsidRDefault="005E29D9">
      <w:pPr>
        <w:shd w:val="clear" w:color="auto" w:fill="FFFFFF"/>
        <w:bidi/>
        <w:spacing w:before="220" w:line="360" w:lineRule="auto"/>
        <w:jc w:val="both"/>
        <w:rPr>
          <w:rFonts w:ascii="Alef" w:eastAsia="Alef" w:hAnsi="Alef" w:cs="Alef"/>
          <w:color w:val="808080"/>
          <w:sz w:val="20"/>
          <w:szCs w:val="20"/>
        </w:rPr>
      </w:pPr>
    </w:p>
    <w:p w:rsidR="005E29D9" w:rsidRDefault="00530CD8">
      <w:pPr>
        <w:shd w:val="clear" w:color="auto" w:fill="FFFFFF"/>
        <w:bidi/>
        <w:spacing w:before="220"/>
        <w:jc w:val="right"/>
        <w:rPr>
          <w:i/>
          <w:color w:val="808080"/>
          <w:sz w:val="20"/>
          <w:szCs w:val="20"/>
        </w:rPr>
      </w:pPr>
      <w:r>
        <w:rPr>
          <w:i/>
          <w:color w:val="808080"/>
          <w:sz w:val="20"/>
          <w:szCs w:val="20"/>
        </w:rPr>
        <w:t xml:space="preserve">All currency fields must be entered as </w:t>
      </w:r>
      <w:r>
        <w:rPr>
          <w:b/>
          <w:sz w:val="20"/>
          <w:szCs w:val="20"/>
        </w:rPr>
        <w:t>USD$</w:t>
      </w:r>
      <w:r>
        <w:rPr>
          <w:i/>
          <w:color w:val="808080"/>
          <w:sz w:val="20"/>
          <w:szCs w:val="20"/>
        </w:rPr>
        <w:t>.</w:t>
      </w:r>
    </w:p>
    <w:p w:rsidR="005E29D9" w:rsidRPr="00722111" w:rsidRDefault="005E29D9">
      <w:pPr>
        <w:shd w:val="clear" w:color="auto" w:fill="FFFFFF"/>
        <w:bidi/>
        <w:spacing w:before="220"/>
        <w:jc w:val="right"/>
        <w:rPr>
          <w:color w:val="555555"/>
          <w:sz w:val="20"/>
          <w:szCs w:val="20"/>
        </w:rPr>
      </w:pPr>
    </w:p>
    <w:p w:rsidR="005E29D9" w:rsidRDefault="00530CD8">
      <w:pPr>
        <w:shd w:val="clear" w:color="auto" w:fill="FFFFFF"/>
        <w:bidi/>
        <w:spacing w:before="220"/>
        <w:jc w:val="right"/>
        <w:rPr>
          <w:i/>
          <w:color w:val="808080"/>
          <w:sz w:val="20"/>
          <w:szCs w:val="20"/>
        </w:rPr>
      </w:pPr>
      <w:r>
        <w:rPr>
          <w:i/>
          <w:color w:val="808080"/>
          <w:sz w:val="20"/>
          <w:szCs w:val="20"/>
        </w:rPr>
        <w:t>Current Project / Program Budget Amount</w:t>
      </w:r>
    </w:p>
    <w:p w:rsidR="005E29D9" w:rsidRDefault="00530CD8">
      <w:pPr>
        <w:shd w:val="clear" w:color="auto" w:fill="FFFFFF"/>
        <w:bidi/>
        <w:spacing w:before="220" w:line="420" w:lineRule="auto"/>
        <w:jc w:val="right"/>
        <w:rPr>
          <w:color w:val="555555"/>
          <w:sz w:val="20"/>
          <w:szCs w:val="20"/>
          <w:highlight w:val="yellow"/>
        </w:rPr>
      </w:pPr>
      <w:r>
        <w:rPr>
          <w:color w:val="333333"/>
          <w:sz w:val="20"/>
          <w:szCs w:val="20"/>
        </w:rPr>
        <w:t xml:space="preserve">Project / </w:t>
      </w:r>
      <w:r>
        <w:rPr>
          <w:color w:val="333333"/>
          <w:sz w:val="20"/>
          <w:szCs w:val="20"/>
          <w:highlight w:val="yellow"/>
        </w:rPr>
        <w:t>Program Budget:</w:t>
      </w:r>
      <w:r>
        <w:rPr>
          <w:color w:val="555555"/>
          <w:sz w:val="20"/>
          <w:szCs w:val="20"/>
          <w:highlight w:val="yellow"/>
        </w:rPr>
        <w:t xml:space="preserve"> $0</w:t>
      </w:r>
    </w:p>
    <w:p w:rsidR="005E29D9" w:rsidRDefault="00530CD8">
      <w:pPr>
        <w:shd w:val="clear" w:color="auto" w:fill="FFFFFF"/>
        <w:bidi/>
        <w:spacing w:before="220" w:line="420" w:lineRule="auto"/>
        <w:jc w:val="right"/>
        <w:rPr>
          <w:color w:val="555555"/>
          <w:sz w:val="20"/>
          <w:szCs w:val="20"/>
        </w:rPr>
      </w:pPr>
      <w:r>
        <w:rPr>
          <w:color w:val="333333"/>
          <w:sz w:val="20"/>
          <w:szCs w:val="20"/>
        </w:rPr>
        <w:t>Requested Grant Amount Total:</w:t>
      </w:r>
      <w:r>
        <w:rPr>
          <w:color w:val="555555"/>
          <w:sz w:val="20"/>
          <w:szCs w:val="20"/>
        </w:rPr>
        <w:t xml:space="preserve"> $50,000</w:t>
      </w:r>
    </w:p>
    <w:p w:rsidR="005E29D9" w:rsidRDefault="00530CD8">
      <w:pPr>
        <w:shd w:val="clear" w:color="auto" w:fill="FFFFFF"/>
        <w:bidi/>
        <w:spacing w:before="220" w:line="420" w:lineRule="auto"/>
        <w:jc w:val="right"/>
        <w:rPr>
          <w:color w:val="555555"/>
          <w:sz w:val="20"/>
          <w:szCs w:val="20"/>
        </w:rPr>
      </w:pPr>
      <w:r>
        <w:rPr>
          <w:color w:val="333333"/>
          <w:sz w:val="20"/>
          <w:szCs w:val="20"/>
        </w:rPr>
        <w:t xml:space="preserve">Proposed Start Date:  </w:t>
      </w:r>
      <w:r>
        <w:rPr>
          <w:color w:val="333333"/>
          <w:sz w:val="20"/>
          <w:szCs w:val="20"/>
          <w:highlight w:val="yellow"/>
        </w:rPr>
        <w:t>September 2021</w:t>
      </w:r>
      <w:r>
        <w:rPr>
          <w:color w:val="555555"/>
          <w:sz w:val="20"/>
          <w:szCs w:val="20"/>
        </w:rPr>
        <w:t xml:space="preserve"> </w:t>
      </w:r>
    </w:p>
    <w:p w:rsidR="005E29D9" w:rsidRDefault="00530CD8">
      <w:pPr>
        <w:shd w:val="clear" w:color="auto" w:fill="FFFFFF"/>
        <w:bidi/>
        <w:spacing w:before="220" w:line="420" w:lineRule="auto"/>
        <w:jc w:val="right"/>
        <w:rPr>
          <w:color w:val="555555"/>
          <w:sz w:val="20"/>
          <w:szCs w:val="20"/>
          <w:highlight w:val="yellow"/>
        </w:rPr>
      </w:pPr>
      <w:r>
        <w:rPr>
          <w:color w:val="333333"/>
          <w:sz w:val="20"/>
          <w:szCs w:val="20"/>
        </w:rPr>
        <w:t>Proposed End Date:</w:t>
      </w:r>
      <w:r>
        <w:rPr>
          <w:color w:val="555555"/>
          <w:sz w:val="20"/>
          <w:szCs w:val="20"/>
        </w:rPr>
        <w:t xml:space="preserve"> </w:t>
      </w:r>
      <w:r>
        <w:rPr>
          <w:color w:val="555555"/>
          <w:sz w:val="20"/>
          <w:szCs w:val="20"/>
          <w:highlight w:val="yellow"/>
        </w:rPr>
        <w:t>September 2022</w:t>
      </w:r>
    </w:p>
    <w:p w:rsidR="005E29D9" w:rsidRDefault="005E29D9">
      <w:pPr>
        <w:shd w:val="clear" w:color="auto" w:fill="FFFFFF"/>
        <w:bidi/>
        <w:spacing w:before="220"/>
        <w:jc w:val="right"/>
        <w:rPr>
          <w:color w:val="555555"/>
          <w:sz w:val="20"/>
          <w:szCs w:val="20"/>
        </w:rPr>
      </w:pPr>
    </w:p>
    <w:p w:rsidR="005E29D9" w:rsidRDefault="00530CD8">
      <w:pPr>
        <w:shd w:val="clear" w:color="auto" w:fill="FFFFFF"/>
        <w:bidi/>
        <w:spacing w:before="220"/>
        <w:jc w:val="right"/>
        <w:rPr>
          <w:i/>
          <w:color w:val="808080"/>
          <w:sz w:val="20"/>
          <w:szCs w:val="20"/>
        </w:rPr>
      </w:pPr>
      <w:r>
        <w:rPr>
          <w:i/>
          <w:color w:val="808080"/>
          <w:sz w:val="20"/>
          <w:szCs w:val="20"/>
        </w:rPr>
        <w:t>Are you applying for multi-year support?</w:t>
      </w:r>
    </w:p>
    <w:p w:rsidR="005E29D9" w:rsidRDefault="00530CD8">
      <w:pPr>
        <w:shd w:val="clear" w:color="auto" w:fill="FFFFFF"/>
        <w:bidi/>
        <w:spacing w:before="220" w:line="420" w:lineRule="auto"/>
        <w:jc w:val="right"/>
        <w:rPr>
          <w:color w:val="555555"/>
          <w:sz w:val="20"/>
          <w:szCs w:val="20"/>
        </w:rPr>
      </w:pPr>
      <w:r>
        <w:rPr>
          <w:color w:val="333333"/>
          <w:sz w:val="20"/>
          <w:szCs w:val="20"/>
        </w:rPr>
        <w:t>Yes / No:</w:t>
      </w:r>
      <w:r>
        <w:rPr>
          <w:color w:val="555555"/>
          <w:sz w:val="20"/>
          <w:szCs w:val="20"/>
        </w:rPr>
        <w:t xml:space="preserve"> No</w:t>
      </w:r>
    </w:p>
    <w:p w:rsidR="005E29D9" w:rsidRDefault="00530CD8" w:rsidP="00722111">
      <w:pPr>
        <w:pStyle w:val="Heading2"/>
        <w:keepLines w:val="0"/>
        <w:shd w:val="clear" w:color="auto" w:fill="FFFFFF"/>
        <w:spacing w:before="520" w:after="0"/>
        <w:rPr>
          <w:color w:val="555555"/>
          <w:sz w:val="24"/>
          <w:szCs w:val="24"/>
        </w:rPr>
      </w:pPr>
      <w:bookmarkStart w:id="0" w:name="_ect36lrz5ru" w:colFirst="0" w:colLast="0"/>
      <w:bookmarkEnd w:id="0"/>
      <w:r>
        <w:rPr>
          <w:color w:val="555555"/>
          <w:sz w:val="24"/>
          <w:szCs w:val="24"/>
        </w:rPr>
        <w:lastRenderedPageBreak/>
        <w:t>Organizational Goals</w:t>
      </w:r>
    </w:p>
    <w:p w:rsidR="005E29D9" w:rsidRDefault="00530CD8">
      <w:pPr>
        <w:shd w:val="clear" w:color="auto" w:fill="FFFFFF"/>
        <w:bidi/>
        <w:spacing w:before="520"/>
        <w:jc w:val="right"/>
        <w:rPr>
          <w:color w:val="555555"/>
          <w:sz w:val="24"/>
          <w:szCs w:val="24"/>
        </w:rPr>
      </w:pPr>
      <w:r>
        <w:rPr>
          <w:noProof/>
          <w:color w:val="555555"/>
          <w:sz w:val="24"/>
          <w:szCs w:val="24"/>
        </w:rPr>
        <w:drawing>
          <wp:inline distT="114300" distB="114300" distL="114300" distR="114300" wp14:anchorId="26D742F7" wp14:editId="2B30CC1B">
            <wp:extent cx="5676900" cy="254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30CD8" w:rsidP="00722111">
      <w:pPr>
        <w:shd w:val="clear" w:color="auto" w:fill="FFFFFF"/>
        <w:spacing w:before="520"/>
        <w:rPr>
          <w:i/>
          <w:color w:val="808080"/>
          <w:sz w:val="20"/>
          <w:szCs w:val="20"/>
        </w:rPr>
      </w:pPr>
      <w:r>
        <w:rPr>
          <w:i/>
          <w:color w:val="808080"/>
          <w:sz w:val="20"/>
          <w:szCs w:val="20"/>
        </w:rPr>
        <w:t xml:space="preserve">Please describe your current </w:t>
      </w:r>
      <w:r>
        <w:rPr>
          <w:b/>
          <w:i/>
          <w:color w:val="808080"/>
          <w:sz w:val="20"/>
          <w:szCs w:val="20"/>
        </w:rPr>
        <w:t>organizational</w:t>
      </w:r>
      <w:r>
        <w:rPr>
          <w:i/>
          <w:color w:val="808080"/>
          <w:sz w:val="20"/>
          <w:szCs w:val="20"/>
        </w:rPr>
        <w:t xml:space="preserve"> </w:t>
      </w:r>
      <w:r>
        <w:rPr>
          <w:b/>
          <w:i/>
          <w:color w:val="808080"/>
          <w:sz w:val="20"/>
          <w:szCs w:val="20"/>
        </w:rPr>
        <w:t>goals</w:t>
      </w:r>
      <w:r>
        <w:rPr>
          <w:i/>
          <w:color w:val="808080"/>
          <w:sz w:val="20"/>
          <w:szCs w:val="20"/>
        </w:rPr>
        <w:t xml:space="preserve"> (up to 5). For each goal, please briefly describe the activities you will undertake to achieve the goal. For the purposes of this question, the Foundation wants to understand what goals you have set at the organizational level that will set the direction for and guide the overall work of your board and employees. These goals may be strategic, tactical, or operational</w:t>
      </w:r>
      <w:r w:rsidR="00722111">
        <w:rPr>
          <w:i/>
          <w:color w:val="808080"/>
          <w:sz w:val="20"/>
          <w:szCs w:val="20"/>
        </w:rPr>
        <w:t>.</w:t>
      </w:r>
    </w:p>
    <w:p w:rsidR="005E29D9" w:rsidRDefault="00530CD8" w:rsidP="00F909F7">
      <w:pPr>
        <w:shd w:val="clear" w:color="auto" w:fill="FFFFFF"/>
        <w:spacing w:before="740" w:line="420" w:lineRule="auto"/>
        <w:rPr>
          <w:color w:val="555555"/>
          <w:sz w:val="20"/>
          <w:szCs w:val="20"/>
        </w:rPr>
      </w:pPr>
      <w:r>
        <w:rPr>
          <w:color w:val="333333"/>
          <w:sz w:val="20"/>
          <w:szCs w:val="20"/>
        </w:rPr>
        <w:t>Goal 1: Articulating the ideas and vision of a Democracy rooted in the Common Good: how does Israel, embracing the deep diversity of its manifold identities, build a shared society that is</w:t>
      </w:r>
      <w:r>
        <w:rPr>
          <w:color w:val="555555"/>
          <w:sz w:val="20"/>
          <w:szCs w:val="20"/>
        </w:rPr>
        <w:t xml:space="preserve"> "good enough" for everyone.</w:t>
      </w:r>
    </w:p>
    <w:p w:rsidR="005E29D9" w:rsidRDefault="00530CD8" w:rsidP="00192932">
      <w:pPr>
        <w:keepNext/>
        <w:shd w:val="clear" w:color="auto" w:fill="FFFFFF"/>
        <w:spacing w:before="400"/>
        <w:rPr>
          <w:color w:val="333333"/>
          <w:sz w:val="20"/>
          <w:szCs w:val="20"/>
        </w:rPr>
      </w:pPr>
      <w:r>
        <w:rPr>
          <w:color w:val="333333"/>
          <w:sz w:val="20"/>
          <w:szCs w:val="20"/>
        </w:rPr>
        <w:t>Strategies / Activities</w:t>
      </w:r>
    </w:p>
    <w:p w:rsidR="005E29D9" w:rsidRDefault="00530CD8" w:rsidP="00287E80">
      <w:pPr>
        <w:numPr>
          <w:ilvl w:val="0"/>
          <w:numId w:val="14"/>
        </w:numPr>
        <w:shd w:val="clear" w:color="auto" w:fill="FFFFFF"/>
        <w:spacing w:before="200"/>
        <w:rPr>
          <w:color w:val="333333"/>
          <w:sz w:val="20"/>
          <w:szCs w:val="20"/>
        </w:rPr>
      </w:pPr>
      <w:r>
        <w:rPr>
          <w:color w:val="333333"/>
          <w:sz w:val="20"/>
          <w:szCs w:val="20"/>
        </w:rPr>
        <w:t xml:space="preserve"> </w:t>
      </w:r>
      <w:r w:rsidR="00722111">
        <w:rPr>
          <w:color w:val="333333"/>
          <w:sz w:val="20"/>
          <w:szCs w:val="20"/>
        </w:rPr>
        <w:t>A j</w:t>
      </w:r>
      <w:r>
        <w:rPr>
          <w:color w:val="333333"/>
          <w:sz w:val="20"/>
          <w:szCs w:val="20"/>
        </w:rPr>
        <w:t xml:space="preserve">oint Initiative with the Van Leer Institute on </w:t>
      </w:r>
      <w:hyperlink r:id="rId9">
        <w:r>
          <w:rPr>
            <w:color w:val="1155CC"/>
            <w:sz w:val="20"/>
            <w:szCs w:val="20"/>
            <w:u w:val="single"/>
          </w:rPr>
          <w:t>The Challenge of Living Together</w:t>
        </w:r>
      </w:hyperlink>
      <w:r>
        <w:rPr>
          <w:color w:val="333333"/>
          <w:sz w:val="20"/>
          <w:szCs w:val="20"/>
        </w:rPr>
        <w:t>: academic and activist working groups on topics ranging from the meaning of modest liberalism, education towards tolerance outside of the liberal matrix, what we can learn from populism, thinking differently about peace, the limits of racism in understanding Ethiopians in Israel and African refugees in the Jewish State. Publications</w:t>
      </w:r>
      <w:r w:rsidR="00722111">
        <w:rPr>
          <w:color w:val="333333"/>
          <w:sz w:val="20"/>
          <w:szCs w:val="20"/>
        </w:rPr>
        <w:t>—</w:t>
      </w:r>
      <w:r>
        <w:rPr>
          <w:color w:val="333333"/>
          <w:sz w:val="20"/>
          <w:szCs w:val="20"/>
        </w:rPr>
        <w:t>books, readers, and syllabi are being written and compiled.</w:t>
      </w:r>
    </w:p>
    <w:p w:rsidR="005E29D9" w:rsidRDefault="00530CD8">
      <w:pPr>
        <w:numPr>
          <w:ilvl w:val="0"/>
          <w:numId w:val="14"/>
        </w:numPr>
        <w:shd w:val="clear" w:color="auto" w:fill="FFFFFF"/>
        <w:rPr>
          <w:color w:val="333333"/>
          <w:sz w:val="20"/>
          <w:szCs w:val="20"/>
        </w:rPr>
      </w:pPr>
      <w:r>
        <w:rPr>
          <w:color w:val="333333"/>
          <w:sz w:val="20"/>
          <w:szCs w:val="20"/>
        </w:rPr>
        <w:t xml:space="preserve">A team of Shaharit Fellows from the variety of its projects have written a </w:t>
      </w:r>
      <w:hyperlink r:id="rId10">
        <w:r>
          <w:rPr>
            <w:color w:val="1155CC"/>
            <w:sz w:val="20"/>
            <w:szCs w:val="20"/>
            <w:u w:val="single"/>
          </w:rPr>
          <w:t>multitude of essays</w:t>
        </w:r>
      </w:hyperlink>
      <w:r>
        <w:rPr>
          <w:color w:val="333333"/>
          <w:sz w:val="20"/>
          <w:szCs w:val="20"/>
        </w:rPr>
        <w:t xml:space="preserve"> and papers on the issues of living together well.  The Fellows op. ed. pieces appear regularly throughout the Israeli press and electronic media.</w:t>
      </w:r>
    </w:p>
    <w:p w:rsidR="005E29D9" w:rsidRDefault="00530CD8" w:rsidP="00192932">
      <w:pPr>
        <w:shd w:val="clear" w:color="auto" w:fill="FFFFFF"/>
        <w:spacing w:before="740" w:line="420" w:lineRule="auto"/>
        <w:rPr>
          <w:color w:val="555555"/>
          <w:sz w:val="20"/>
          <w:szCs w:val="20"/>
        </w:rPr>
      </w:pPr>
      <w:r>
        <w:rPr>
          <w:color w:val="333333"/>
          <w:sz w:val="20"/>
          <w:szCs w:val="20"/>
        </w:rPr>
        <w:t>Goal 2:</w:t>
      </w:r>
      <w:r>
        <w:rPr>
          <w:color w:val="555555"/>
          <w:sz w:val="20"/>
          <w:szCs w:val="20"/>
        </w:rPr>
        <w:t xml:space="preserve"> Nurturing a community of Leadership for the Common Good </w:t>
      </w:r>
      <w:r w:rsidR="00192932">
        <w:rPr>
          <w:color w:val="555555"/>
          <w:sz w:val="20"/>
          <w:szCs w:val="20"/>
        </w:rPr>
        <w:t>—c</w:t>
      </w:r>
      <w:r>
        <w:rPr>
          <w:color w:val="555555"/>
          <w:sz w:val="20"/>
          <w:szCs w:val="20"/>
        </w:rPr>
        <w:t>reating a leadership within each of Israel's central sociological identities that can "work across the aisle</w:t>
      </w:r>
      <w:r w:rsidR="00192932">
        <w:rPr>
          <w:color w:val="555555"/>
          <w:sz w:val="20"/>
          <w:szCs w:val="20"/>
        </w:rPr>
        <w:t>,</w:t>
      </w:r>
      <w:r>
        <w:rPr>
          <w:color w:val="555555"/>
          <w:sz w:val="20"/>
          <w:szCs w:val="20"/>
        </w:rPr>
        <w:t>" identifying allies and partnerships in advocating for a Common Good future</w:t>
      </w:r>
      <w:r w:rsidR="00192932">
        <w:rPr>
          <w:color w:val="555555"/>
          <w:sz w:val="20"/>
          <w:szCs w:val="20"/>
        </w:rPr>
        <w:t>.</w:t>
      </w:r>
    </w:p>
    <w:p w:rsidR="005E29D9" w:rsidRDefault="00530CD8" w:rsidP="00192932">
      <w:pPr>
        <w:keepNext/>
        <w:shd w:val="clear" w:color="auto" w:fill="FFFFFF"/>
        <w:spacing w:before="400"/>
        <w:rPr>
          <w:color w:val="333333"/>
          <w:sz w:val="20"/>
          <w:szCs w:val="20"/>
        </w:rPr>
      </w:pPr>
      <w:r>
        <w:rPr>
          <w:color w:val="333333"/>
          <w:sz w:val="20"/>
          <w:szCs w:val="20"/>
        </w:rPr>
        <w:t>Strategies / Activities</w:t>
      </w:r>
    </w:p>
    <w:p w:rsidR="005E29D9" w:rsidRDefault="00530CD8" w:rsidP="00287E80">
      <w:pPr>
        <w:numPr>
          <w:ilvl w:val="0"/>
          <w:numId w:val="3"/>
        </w:numPr>
        <w:shd w:val="clear" w:color="auto" w:fill="FFFFFF"/>
        <w:spacing w:before="200"/>
        <w:rPr>
          <w:sz w:val="20"/>
          <w:szCs w:val="20"/>
        </w:rPr>
      </w:pPr>
      <w:r>
        <w:rPr>
          <w:color w:val="333333"/>
          <w:sz w:val="20"/>
          <w:szCs w:val="20"/>
        </w:rPr>
        <w:t xml:space="preserve">Our 120 Leadership Program brings together leadership from all identities in Israel, forging a network </w:t>
      </w:r>
      <w:r w:rsidR="00287E80">
        <w:rPr>
          <w:color w:val="333333"/>
          <w:sz w:val="20"/>
          <w:szCs w:val="20"/>
        </w:rPr>
        <w:t xml:space="preserve">that now numbers </w:t>
      </w:r>
      <w:r>
        <w:rPr>
          <w:color w:val="333333"/>
          <w:sz w:val="20"/>
          <w:szCs w:val="20"/>
        </w:rPr>
        <w:t xml:space="preserve">120 individuals, including </w:t>
      </w:r>
      <w:r w:rsidR="001257BC">
        <w:rPr>
          <w:color w:val="333333"/>
          <w:sz w:val="20"/>
          <w:szCs w:val="20"/>
        </w:rPr>
        <w:t>two</w:t>
      </w:r>
      <w:r>
        <w:rPr>
          <w:color w:val="333333"/>
          <w:sz w:val="20"/>
          <w:szCs w:val="20"/>
        </w:rPr>
        <w:t xml:space="preserve"> </w:t>
      </w:r>
      <w:r w:rsidR="00287E80">
        <w:rPr>
          <w:color w:val="333333"/>
          <w:sz w:val="20"/>
          <w:szCs w:val="20"/>
        </w:rPr>
        <w:t>M</w:t>
      </w:r>
      <w:r>
        <w:rPr>
          <w:color w:val="333333"/>
          <w:sz w:val="20"/>
          <w:szCs w:val="20"/>
        </w:rPr>
        <w:t xml:space="preserve">embers of Knesset and </w:t>
      </w:r>
      <w:r w:rsidR="001257BC">
        <w:rPr>
          <w:color w:val="333333"/>
          <w:sz w:val="20"/>
          <w:szCs w:val="20"/>
        </w:rPr>
        <w:t xml:space="preserve">ten </w:t>
      </w:r>
      <w:r>
        <w:rPr>
          <w:color w:val="333333"/>
          <w:sz w:val="20"/>
          <w:szCs w:val="20"/>
        </w:rPr>
        <w:t>members of city councils, who search for common ground and rely on their connections with one another.</w:t>
      </w:r>
    </w:p>
    <w:p w:rsidR="005E29D9" w:rsidRPr="001C6974" w:rsidRDefault="00530CD8" w:rsidP="00E77E69">
      <w:pPr>
        <w:pStyle w:val="ListParagraph"/>
        <w:numPr>
          <w:ilvl w:val="0"/>
          <w:numId w:val="3"/>
        </w:numPr>
        <w:shd w:val="clear" w:color="auto" w:fill="FFFFFF"/>
        <w:rPr>
          <w:color w:val="333333"/>
          <w:sz w:val="20"/>
          <w:szCs w:val="20"/>
        </w:rPr>
      </w:pPr>
      <w:r w:rsidRPr="001C6974">
        <w:rPr>
          <w:color w:val="333333"/>
          <w:sz w:val="20"/>
          <w:szCs w:val="20"/>
        </w:rPr>
        <w:t>A variety of leadership programs in each of the central sociologies of Israeli society, forging a leadership that has one foot within their community and their other foot stepping out into the larger society. Leadership programs are currently running for a. Religious Zionists (</w:t>
      </w:r>
      <w:r w:rsidRPr="001C6974">
        <w:rPr>
          <w:i/>
          <w:iCs/>
          <w:color w:val="333333"/>
          <w:sz w:val="20"/>
          <w:szCs w:val="20"/>
        </w:rPr>
        <w:t>Ar</w:t>
      </w:r>
      <w:r w:rsidR="00E77E69">
        <w:rPr>
          <w:i/>
          <w:iCs/>
          <w:color w:val="333333"/>
          <w:sz w:val="20"/>
          <w:szCs w:val="20"/>
        </w:rPr>
        <w:t>e</w:t>
      </w:r>
      <w:r w:rsidRPr="001C6974">
        <w:rPr>
          <w:i/>
          <w:iCs/>
          <w:color w:val="333333"/>
          <w:sz w:val="20"/>
          <w:szCs w:val="20"/>
        </w:rPr>
        <w:t>vim zeh l’zeh</w:t>
      </w:r>
      <w:r w:rsidRPr="001C6974">
        <w:rPr>
          <w:color w:val="333333"/>
          <w:sz w:val="20"/>
          <w:szCs w:val="20"/>
        </w:rPr>
        <w:t>); b. Israeli Arabs (</w:t>
      </w:r>
      <w:r w:rsidRPr="00287E80">
        <w:rPr>
          <w:i/>
          <w:iCs/>
          <w:color w:val="333333"/>
          <w:sz w:val="20"/>
          <w:szCs w:val="20"/>
        </w:rPr>
        <w:t>Arkan</w:t>
      </w:r>
      <w:r w:rsidRPr="001C6974">
        <w:rPr>
          <w:color w:val="333333"/>
          <w:sz w:val="20"/>
          <w:szCs w:val="20"/>
        </w:rPr>
        <w:t>); c. Liberal human-rights activists; d. senior partners in the Masorati network; and e. Haredim (</w:t>
      </w:r>
      <w:r w:rsidR="008656CA">
        <w:rPr>
          <w:color w:val="333333"/>
          <w:sz w:val="20"/>
          <w:szCs w:val="20"/>
        </w:rPr>
        <w:t>Ve’Haguta</w:t>
      </w:r>
      <w:r w:rsidRPr="001C6974">
        <w:rPr>
          <w:color w:val="333333"/>
          <w:sz w:val="20"/>
          <w:szCs w:val="20"/>
        </w:rPr>
        <w:t>).</w:t>
      </w:r>
    </w:p>
    <w:p w:rsidR="005E29D9" w:rsidRDefault="00530CD8" w:rsidP="00287E80">
      <w:pPr>
        <w:shd w:val="clear" w:color="auto" w:fill="FFFFFF"/>
        <w:spacing w:before="740" w:line="420" w:lineRule="auto"/>
        <w:rPr>
          <w:color w:val="555555"/>
          <w:sz w:val="20"/>
          <w:szCs w:val="20"/>
        </w:rPr>
      </w:pPr>
      <w:r>
        <w:rPr>
          <w:color w:val="333333"/>
          <w:sz w:val="20"/>
          <w:szCs w:val="20"/>
        </w:rPr>
        <w:lastRenderedPageBreak/>
        <w:t>Goal 3:</w:t>
      </w:r>
      <w:r>
        <w:rPr>
          <w:color w:val="555555"/>
          <w:sz w:val="20"/>
          <w:szCs w:val="20"/>
        </w:rPr>
        <w:t xml:space="preserve"> </w:t>
      </w:r>
      <w:r w:rsidR="00287E80">
        <w:rPr>
          <w:color w:val="555555"/>
          <w:sz w:val="20"/>
          <w:szCs w:val="20"/>
        </w:rPr>
        <w:t xml:space="preserve">At the </w:t>
      </w:r>
      <w:r w:rsidR="001C6974">
        <w:rPr>
          <w:color w:val="555555"/>
          <w:sz w:val="20"/>
          <w:szCs w:val="20"/>
        </w:rPr>
        <w:t>g</w:t>
      </w:r>
      <w:r>
        <w:rPr>
          <w:color w:val="555555"/>
          <w:sz w:val="20"/>
          <w:szCs w:val="20"/>
        </w:rPr>
        <w:t xml:space="preserve">rassroots level, creating communities of activists that cross sociological divides and work together for a common future, bringing </w:t>
      </w:r>
      <w:r w:rsidR="001C6974">
        <w:rPr>
          <w:color w:val="555555"/>
          <w:sz w:val="20"/>
          <w:szCs w:val="20"/>
        </w:rPr>
        <w:t xml:space="preserve">the </w:t>
      </w:r>
      <w:r>
        <w:rPr>
          <w:color w:val="555555"/>
          <w:sz w:val="20"/>
          <w:szCs w:val="20"/>
        </w:rPr>
        <w:t>Common Good vision to practice in the lived lives of tens of thousands of Israel.</w:t>
      </w:r>
    </w:p>
    <w:p w:rsidR="005E29D9" w:rsidRDefault="00530CD8" w:rsidP="001C6974">
      <w:pPr>
        <w:keepNext/>
        <w:shd w:val="clear" w:color="auto" w:fill="FFFFFF"/>
        <w:spacing w:before="400" w:after="240"/>
        <w:rPr>
          <w:color w:val="333333"/>
          <w:sz w:val="20"/>
          <w:szCs w:val="20"/>
        </w:rPr>
      </w:pPr>
      <w:r>
        <w:rPr>
          <w:color w:val="333333"/>
          <w:sz w:val="20"/>
          <w:szCs w:val="20"/>
        </w:rPr>
        <w:t>Strategies / Activities</w:t>
      </w:r>
    </w:p>
    <w:p w:rsidR="005E29D9" w:rsidRDefault="00530CD8" w:rsidP="00287E80">
      <w:pPr>
        <w:numPr>
          <w:ilvl w:val="0"/>
          <w:numId w:val="1"/>
        </w:numPr>
        <w:shd w:val="clear" w:color="auto" w:fill="FFFFFF"/>
        <w:ind w:left="720"/>
        <w:rPr>
          <w:color w:val="555555"/>
          <w:sz w:val="20"/>
          <w:szCs w:val="20"/>
        </w:rPr>
      </w:pPr>
      <w:r>
        <w:rPr>
          <w:color w:val="333333"/>
          <w:sz w:val="20"/>
          <w:szCs w:val="20"/>
        </w:rPr>
        <w:t xml:space="preserve">Through our relationship-based community organizing program, training teams of grassroots leaders who forge new partnerships that work together to bring social change to their communities. We are presently working in </w:t>
      </w:r>
      <w:r w:rsidR="00287E80">
        <w:rPr>
          <w:color w:val="333333"/>
          <w:sz w:val="20"/>
          <w:szCs w:val="20"/>
        </w:rPr>
        <w:t xml:space="preserve">twelve </w:t>
      </w:r>
      <w:r>
        <w:rPr>
          <w:color w:val="333333"/>
          <w:sz w:val="20"/>
          <w:szCs w:val="20"/>
        </w:rPr>
        <w:t>communities that stretch throughout the country, with community organizations that bring together activists across the divides, who have worked together to win victories that benefit all</w:t>
      </w:r>
      <w:r w:rsidR="00693F06">
        <w:rPr>
          <w:color w:val="333333"/>
          <w:sz w:val="20"/>
          <w:szCs w:val="20"/>
        </w:rPr>
        <w:t>—</w:t>
      </w:r>
      <w:r>
        <w:rPr>
          <w:color w:val="333333"/>
          <w:sz w:val="20"/>
          <w:szCs w:val="20"/>
        </w:rPr>
        <w:t>from special needs programs, to support for local businesses, to renovating vandalized parks in deprived areas.</w:t>
      </w:r>
    </w:p>
    <w:p w:rsidR="005E29D9" w:rsidRDefault="00530CD8" w:rsidP="001C6974">
      <w:pPr>
        <w:shd w:val="clear" w:color="auto" w:fill="FFFFFF"/>
        <w:spacing w:before="400" w:line="420" w:lineRule="auto"/>
        <w:rPr>
          <w:color w:val="555555"/>
          <w:sz w:val="20"/>
          <w:szCs w:val="20"/>
        </w:rPr>
      </w:pPr>
      <w:r>
        <w:rPr>
          <w:color w:val="333333"/>
          <w:sz w:val="20"/>
          <w:szCs w:val="20"/>
        </w:rPr>
        <w:t>Goal 4:</w:t>
      </w:r>
      <w:r>
        <w:rPr>
          <w:color w:val="555555"/>
          <w:sz w:val="20"/>
          <w:szCs w:val="20"/>
        </w:rPr>
        <w:t xml:space="preserve">  Networking the burgeoning list of initiatives throughout Israel on both a local and national level that are loosely identified with a Common Good agenda, into a community with shared vision and practice.</w:t>
      </w:r>
    </w:p>
    <w:p w:rsidR="005E29D9" w:rsidRDefault="00530CD8" w:rsidP="00693F06">
      <w:pPr>
        <w:keepNext/>
        <w:shd w:val="clear" w:color="auto" w:fill="FFFFFF"/>
        <w:spacing w:before="400" w:after="200"/>
        <w:rPr>
          <w:color w:val="333333"/>
          <w:sz w:val="20"/>
          <w:szCs w:val="20"/>
        </w:rPr>
      </w:pPr>
      <w:r>
        <w:rPr>
          <w:color w:val="333333"/>
          <w:sz w:val="20"/>
          <w:szCs w:val="20"/>
        </w:rPr>
        <w:t>Strategies / Activities</w:t>
      </w:r>
    </w:p>
    <w:p w:rsidR="005E29D9" w:rsidRDefault="00530CD8" w:rsidP="00693F06">
      <w:pPr>
        <w:numPr>
          <w:ilvl w:val="0"/>
          <w:numId w:val="9"/>
        </w:numPr>
        <w:shd w:val="clear" w:color="auto" w:fill="FFFFFF"/>
        <w:ind w:left="720"/>
        <w:rPr>
          <w:color w:val="333333"/>
          <w:sz w:val="20"/>
          <w:szCs w:val="20"/>
        </w:rPr>
      </w:pPr>
      <w:r>
        <w:rPr>
          <w:color w:val="333333"/>
          <w:sz w:val="20"/>
          <w:szCs w:val="20"/>
        </w:rPr>
        <w:t>Shaharit initiatives rooted in low-institutional ego, and always partnering with like-minded initiatives, creating a community and making the whole greater than the sum of its parts.</w:t>
      </w:r>
    </w:p>
    <w:p w:rsidR="005E29D9" w:rsidRDefault="00530CD8" w:rsidP="00287E80">
      <w:pPr>
        <w:numPr>
          <w:ilvl w:val="0"/>
          <w:numId w:val="9"/>
        </w:numPr>
        <w:shd w:val="clear" w:color="auto" w:fill="FFFFFF"/>
        <w:ind w:left="720"/>
        <w:rPr>
          <w:color w:val="333333"/>
          <w:sz w:val="20"/>
          <w:szCs w:val="20"/>
        </w:rPr>
      </w:pPr>
      <w:r>
        <w:rPr>
          <w:color w:val="333333"/>
          <w:sz w:val="20"/>
          <w:szCs w:val="20"/>
        </w:rPr>
        <w:t xml:space="preserve">An annual </w:t>
      </w:r>
      <w:r w:rsidR="00287E80">
        <w:rPr>
          <w:color w:val="333333"/>
          <w:sz w:val="20"/>
          <w:szCs w:val="20"/>
        </w:rPr>
        <w:t>two</w:t>
      </w:r>
      <w:r>
        <w:rPr>
          <w:color w:val="333333"/>
          <w:sz w:val="20"/>
          <w:szCs w:val="20"/>
        </w:rPr>
        <w:t>-day retreat for representatives from like-minded organizations, focused on ideas and networking.</w:t>
      </w:r>
    </w:p>
    <w:p w:rsidR="005E29D9" w:rsidRDefault="005E29D9">
      <w:pPr>
        <w:shd w:val="clear" w:color="auto" w:fill="FFFFFF"/>
        <w:bidi/>
        <w:spacing w:before="740" w:line="420" w:lineRule="auto"/>
        <w:jc w:val="right"/>
        <w:rPr>
          <w:color w:val="555555"/>
          <w:sz w:val="20"/>
          <w:szCs w:val="20"/>
        </w:rPr>
      </w:pPr>
    </w:p>
    <w:p w:rsidR="005E29D9" w:rsidRDefault="00530CD8" w:rsidP="00F44BB9">
      <w:pPr>
        <w:pStyle w:val="Heading2"/>
        <w:keepLines w:val="0"/>
        <w:shd w:val="clear" w:color="auto" w:fill="FFFFFF"/>
        <w:spacing w:before="520" w:after="0"/>
        <w:rPr>
          <w:color w:val="555555"/>
          <w:sz w:val="24"/>
          <w:szCs w:val="24"/>
        </w:rPr>
      </w:pPr>
      <w:bookmarkStart w:id="1" w:name="_o6b1xn6ae67i" w:colFirst="0" w:colLast="0"/>
      <w:bookmarkEnd w:id="1"/>
      <w:r>
        <w:rPr>
          <w:color w:val="555555"/>
          <w:sz w:val="24"/>
          <w:szCs w:val="24"/>
        </w:rPr>
        <w:t>Program / Project Support</w:t>
      </w:r>
    </w:p>
    <w:p w:rsidR="005E29D9" w:rsidRDefault="00530CD8" w:rsidP="00F44BB9">
      <w:pPr>
        <w:keepNext/>
        <w:shd w:val="clear" w:color="auto" w:fill="FFFFFF"/>
        <w:spacing w:before="520"/>
        <w:rPr>
          <w:color w:val="555555"/>
          <w:sz w:val="24"/>
          <w:szCs w:val="24"/>
        </w:rPr>
      </w:pPr>
      <w:r>
        <w:rPr>
          <w:noProof/>
          <w:color w:val="555555"/>
          <w:sz w:val="24"/>
          <w:szCs w:val="24"/>
        </w:rPr>
        <w:drawing>
          <wp:inline distT="114300" distB="114300" distL="114300" distR="114300" wp14:anchorId="0A130180" wp14:editId="162D4F3D">
            <wp:extent cx="5676900" cy="254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E29D9" w:rsidP="00F44BB9">
      <w:pPr>
        <w:keepNext/>
        <w:shd w:val="clear" w:color="auto" w:fill="FFFFFF"/>
        <w:spacing w:before="520" w:line="360" w:lineRule="auto"/>
        <w:rPr>
          <w:b/>
          <w:color w:val="808080"/>
          <w:sz w:val="20"/>
          <w:szCs w:val="20"/>
        </w:rPr>
      </w:pPr>
    </w:p>
    <w:p w:rsidR="005E29D9" w:rsidRDefault="00530CD8" w:rsidP="00F44BB9">
      <w:pPr>
        <w:keepNext/>
        <w:shd w:val="clear" w:color="auto" w:fill="FFFFFF"/>
        <w:spacing w:before="520" w:line="360" w:lineRule="auto"/>
        <w:rPr>
          <w:b/>
          <w:color w:val="808080"/>
          <w:sz w:val="20"/>
          <w:szCs w:val="20"/>
        </w:rPr>
      </w:pPr>
      <w:r>
        <w:rPr>
          <w:b/>
          <w:color w:val="808080"/>
          <w:sz w:val="20"/>
          <w:szCs w:val="20"/>
        </w:rPr>
        <w:t>Project Description</w:t>
      </w:r>
    </w:p>
    <w:p w:rsidR="005E29D9" w:rsidRDefault="00530CD8" w:rsidP="00693F06">
      <w:pPr>
        <w:shd w:val="clear" w:color="auto" w:fill="FFFFFF"/>
        <w:spacing w:before="520"/>
        <w:rPr>
          <w:b/>
          <w:i/>
          <w:color w:val="808080"/>
          <w:sz w:val="20"/>
          <w:szCs w:val="20"/>
        </w:rPr>
      </w:pPr>
      <w:r>
        <w:rPr>
          <w:b/>
          <w:i/>
          <w:color w:val="808080"/>
          <w:sz w:val="20"/>
          <w:szCs w:val="20"/>
        </w:rPr>
        <w:t>Please describe the specific project for which you are requesting support. Please make sure to address the following:</w:t>
      </w:r>
    </w:p>
    <w:p w:rsidR="005E29D9" w:rsidRDefault="00530CD8" w:rsidP="00AE3FA9">
      <w:pPr>
        <w:numPr>
          <w:ilvl w:val="0"/>
          <w:numId w:val="2"/>
        </w:numPr>
        <w:spacing w:before="520"/>
      </w:pPr>
      <w:r>
        <w:rPr>
          <w:i/>
          <w:color w:val="808080"/>
          <w:sz w:val="20"/>
          <w:szCs w:val="20"/>
        </w:rPr>
        <w:t>What is the specific need or problem you are trying to address through the project for which you are requesting support?</w:t>
      </w:r>
    </w:p>
    <w:p w:rsidR="005E29D9" w:rsidRDefault="00530CD8" w:rsidP="00AE3FA9">
      <w:pPr>
        <w:numPr>
          <w:ilvl w:val="0"/>
          <w:numId w:val="2"/>
        </w:numPr>
        <w:spacing w:after="160"/>
      </w:pPr>
      <w:r>
        <w:rPr>
          <w:i/>
          <w:color w:val="808080"/>
          <w:sz w:val="20"/>
          <w:szCs w:val="20"/>
        </w:rPr>
        <w:lastRenderedPageBreak/>
        <w:t>Please list up to three goals for the project and describe the activities you will take to accomplish these goals. These should be goals you are hoping to achieve in the short-term (i.e., within the period of the grant).</w:t>
      </w:r>
    </w:p>
    <w:p w:rsidR="005E29D9" w:rsidRPr="0053245D" w:rsidRDefault="0053245D" w:rsidP="0005301A">
      <w:pPr>
        <w:shd w:val="clear" w:color="auto" w:fill="FFFFFF"/>
        <w:spacing w:before="220" w:line="360" w:lineRule="auto"/>
        <w:jc w:val="both"/>
        <w:rPr>
          <w:rFonts w:asciiTheme="minorBidi" w:eastAsia="Alef" w:hAnsiTheme="minorBidi" w:cstheme="minorBidi"/>
          <w:color w:val="808080"/>
          <w:sz w:val="20"/>
          <w:szCs w:val="20"/>
        </w:rPr>
      </w:pPr>
      <w:r>
        <w:rPr>
          <w:rFonts w:asciiTheme="minorBidi" w:eastAsia="Alef" w:hAnsiTheme="minorBidi" w:cstheme="minorBidi"/>
          <w:color w:val="808080"/>
          <w:sz w:val="20"/>
          <w:szCs w:val="20"/>
        </w:rPr>
        <w:t>I</w:t>
      </w:r>
      <w:r w:rsidRPr="0053245D">
        <w:rPr>
          <w:rFonts w:asciiTheme="minorBidi" w:eastAsia="Alef" w:hAnsiTheme="minorBidi" w:cstheme="minorBidi"/>
          <w:color w:val="808080"/>
          <w:sz w:val="20"/>
          <w:szCs w:val="20"/>
        </w:rPr>
        <w:t>n the past decade and a half</w:t>
      </w:r>
      <w:r>
        <w:rPr>
          <w:rFonts w:asciiTheme="minorBidi" w:eastAsia="Alef" w:hAnsiTheme="minorBidi" w:cstheme="minorBidi"/>
          <w:color w:val="808080"/>
          <w:sz w:val="20"/>
          <w:szCs w:val="20"/>
        </w:rPr>
        <w:t>,</w:t>
      </w:r>
      <w:r w:rsidRPr="0053245D">
        <w:rPr>
          <w:rFonts w:asciiTheme="minorBidi" w:eastAsia="Alef" w:hAnsiTheme="minorBidi" w:cstheme="minorBidi"/>
          <w:color w:val="808080"/>
          <w:sz w:val="20"/>
          <w:szCs w:val="20"/>
        </w:rPr>
        <w:t xml:space="preserve"> </w:t>
      </w:r>
      <w:r w:rsidR="001C7CC4" w:rsidRPr="0053245D">
        <w:rPr>
          <w:rFonts w:asciiTheme="minorBidi" w:eastAsia="Alef" w:hAnsiTheme="minorBidi" w:cstheme="minorBidi"/>
          <w:color w:val="808080"/>
          <w:sz w:val="20"/>
          <w:szCs w:val="20"/>
        </w:rPr>
        <w:t xml:space="preserve">Haredi society has </w:t>
      </w:r>
      <w:r w:rsidR="00F909F7">
        <w:rPr>
          <w:rFonts w:asciiTheme="minorBidi" w:eastAsia="Alef" w:hAnsiTheme="minorBidi" w:cstheme="minorBidi"/>
          <w:color w:val="808080"/>
          <w:sz w:val="20"/>
          <w:szCs w:val="20"/>
        </w:rPr>
        <w:t>been diversifying</w:t>
      </w:r>
      <w:r>
        <w:rPr>
          <w:rFonts w:asciiTheme="minorBidi" w:eastAsia="Alef" w:hAnsiTheme="minorBidi" w:cstheme="minorBidi"/>
          <w:color w:val="808080"/>
          <w:sz w:val="20"/>
          <w:szCs w:val="20"/>
        </w:rPr>
        <w:t xml:space="preserve"> in a way that finds growing numbers of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m occupied </w:t>
      </w:r>
      <w:r>
        <w:rPr>
          <w:rFonts w:asciiTheme="minorBidi" w:eastAsia="Alef" w:hAnsiTheme="minorBidi" w:cstheme="minorBidi"/>
          <w:color w:val="808080"/>
          <w:sz w:val="20"/>
          <w:szCs w:val="20"/>
        </w:rPr>
        <w:t xml:space="preserve">with </w:t>
      </w:r>
      <w:r w:rsidR="001C7CC4" w:rsidRPr="0053245D">
        <w:rPr>
          <w:rFonts w:asciiTheme="minorBidi" w:eastAsia="Alef" w:hAnsiTheme="minorBidi" w:cstheme="minorBidi"/>
          <w:color w:val="808080"/>
          <w:sz w:val="20"/>
          <w:szCs w:val="20"/>
        </w:rPr>
        <w:t xml:space="preserve">matters that </w:t>
      </w:r>
      <w:r>
        <w:rPr>
          <w:rFonts w:asciiTheme="minorBidi" w:eastAsia="Alef" w:hAnsiTheme="minorBidi" w:cstheme="minorBidi"/>
          <w:color w:val="808080"/>
          <w:sz w:val="20"/>
          <w:szCs w:val="20"/>
        </w:rPr>
        <w:t xml:space="preserve">did not </w:t>
      </w:r>
      <w:r w:rsidR="00304105">
        <w:rPr>
          <w:rFonts w:asciiTheme="minorBidi" w:eastAsia="Alef" w:hAnsiTheme="minorBidi" w:cstheme="minorBidi"/>
          <w:color w:val="808080"/>
          <w:sz w:val="20"/>
          <w:szCs w:val="20"/>
        </w:rPr>
        <w:t xml:space="preserve">appear on </w:t>
      </w:r>
      <w:r w:rsidR="001C7CC4" w:rsidRPr="0053245D">
        <w:rPr>
          <w:rFonts w:asciiTheme="minorBidi" w:eastAsia="Alef" w:hAnsiTheme="minorBidi" w:cstheme="minorBidi"/>
          <w:color w:val="808080"/>
          <w:sz w:val="20"/>
          <w:szCs w:val="20"/>
        </w:rPr>
        <w:t xml:space="preserve">the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 </w:t>
      </w:r>
      <w:r w:rsidR="00304105">
        <w:rPr>
          <w:rFonts w:asciiTheme="minorBidi" w:eastAsia="Alef" w:hAnsiTheme="minorBidi" w:cstheme="minorBidi"/>
          <w:color w:val="808080"/>
          <w:sz w:val="20"/>
          <w:szCs w:val="20"/>
        </w:rPr>
        <w:t xml:space="preserve">menu </w:t>
      </w:r>
      <w:r w:rsidR="001C7CC4" w:rsidRPr="0053245D">
        <w:rPr>
          <w:rFonts w:asciiTheme="minorBidi" w:eastAsia="Alef" w:hAnsiTheme="minorBidi" w:cstheme="minorBidi"/>
          <w:color w:val="808080"/>
          <w:sz w:val="20"/>
          <w:szCs w:val="20"/>
        </w:rPr>
        <w:t xml:space="preserve">of life in Israel’s first decades. More </w:t>
      </w:r>
      <w:r w:rsidR="00304105">
        <w:rPr>
          <w:rFonts w:asciiTheme="minorBidi" w:eastAsia="Alef" w:hAnsiTheme="minorBidi" w:cstheme="minorBidi"/>
          <w:color w:val="808080"/>
          <w:sz w:val="20"/>
          <w:szCs w:val="20"/>
        </w:rPr>
        <w:t xml:space="preserve">and more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m serve in the Israel Defense Forces or perform civilian service, take vocational or academic studies, and integrate into Israeli society through the job market. </w:t>
      </w:r>
      <w:r w:rsidR="00304105">
        <w:rPr>
          <w:rFonts w:asciiTheme="minorBidi" w:eastAsia="Alef" w:hAnsiTheme="minorBidi" w:cstheme="minorBidi"/>
          <w:color w:val="808080"/>
          <w:sz w:val="20"/>
          <w:szCs w:val="20"/>
        </w:rPr>
        <w:t>T</w:t>
      </w:r>
      <w:r w:rsidR="001C7CC4" w:rsidRPr="0053245D">
        <w:rPr>
          <w:rFonts w:asciiTheme="minorBidi" w:eastAsia="Alef" w:hAnsiTheme="minorBidi" w:cstheme="minorBidi"/>
          <w:color w:val="808080"/>
          <w:sz w:val="20"/>
          <w:szCs w:val="20"/>
        </w:rPr>
        <w:t>hese integration</w:t>
      </w:r>
      <w:r w:rsidR="00304105">
        <w:rPr>
          <w:rFonts w:asciiTheme="minorBidi" w:eastAsia="Alef" w:hAnsiTheme="minorBidi" w:cstheme="minorBidi"/>
          <w:color w:val="808080"/>
          <w:sz w:val="20"/>
          <w:szCs w:val="20"/>
        </w:rPr>
        <w:t xml:space="preserve"> </w:t>
      </w:r>
      <w:r w:rsidR="001C7CC4" w:rsidRPr="0053245D">
        <w:rPr>
          <w:rFonts w:asciiTheme="minorBidi" w:eastAsia="Alef" w:hAnsiTheme="minorBidi" w:cstheme="minorBidi"/>
          <w:color w:val="808080"/>
          <w:sz w:val="20"/>
          <w:szCs w:val="20"/>
        </w:rPr>
        <w:t>processes</w:t>
      </w:r>
      <w:r w:rsidR="00304105">
        <w:rPr>
          <w:rFonts w:asciiTheme="minorBidi" w:eastAsia="Alef" w:hAnsiTheme="minorBidi" w:cstheme="minorBidi"/>
          <w:color w:val="808080"/>
          <w:sz w:val="20"/>
          <w:szCs w:val="20"/>
        </w:rPr>
        <w:t>,</w:t>
      </w:r>
      <w:r w:rsidR="00304105" w:rsidRPr="00304105">
        <w:rPr>
          <w:rFonts w:asciiTheme="minorBidi" w:eastAsia="Alef" w:hAnsiTheme="minorBidi" w:cstheme="minorBidi"/>
          <w:color w:val="808080"/>
          <w:sz w:val="20"/>
          <w:szCs w:val="20"/>
        </w:rPr>
        <w:t xml:space="preserve"> </w:t>
      </w:r>
      <w:r w:rsidR="00304105">
        <w:rPr>
          <w:rFonts w:asciiTheme="minorBidi" w:eastAsia="Alef" w:hAnsiTheme="minorBidi" w:cstheme="minorBidi"/>
          <w:color w:val="808080"/>
          <w:sz w:val="20"/>
          <w:szCs w:val="20"/>
        </w:rPr>
        <w:t>h</w:t>
      </w:r>
      <w:r w:rsidR="00304105" w:rsidRPr="0053245D">
        <w:rPr>
          <w:rFonts w:asciiTheme="minorBidi" w:eastAsia="Alef" w:hAnsiTheme="minorBidi" w:cstheme="minorBidi"/>
          <w:color w:val="808080"/>
          <w:sz w:val="20"/>
          <w:szCs w:val="20"/>
        </w:rPr>
        <w:t xml:space="preserve">owever, </w:t>
      </w:r>
      <w:r w:rsidR="001C7CC4" w:rsidRPr="0053245D">
        <w:rPr>
          <w:rFonts w:asciiTheme="minorBidi" w:eastAsia="Alef" w:hAnsiTheme="minorBidi" w:cstheme="minorBidi"/>
          <w:color w:val="808080"/>
          <w:sz w:val="20"/>
          <w:szCs w:val="20"/>
        </w:rPr>
        <w:t xml:space="preserve">have not been sweepingly successful due to the controversial </w:t>
      </w:r>
      <w:r w:rsidR="00304105" w:rsidRPr="0053245D">
        <w:rPr>
          <w:rFonts w:asciiTheme="minorBidi" w:eastAsia="Alef" w:hAnsiTheme="minorBidi" w:cstheme="minorBidi"/>
          <w:color w:val="808080"/>
          <w:sz w:val="20"/>
          <w:szCs w:val="20"/>
        </w:rPr>
        <w:t xml:space="preserve">place </w:t>
      </w:r>
      <w:r w:rsidR="00304105">
        <w:rPr>
          <w:rFonts w:asciiTheme="minorBidi" w:eastAsia="Alef" w:hAnsiTheme="minorBidi" w:cstheme="minorBidi"/>
          <w:color w:val="808080"/>
          <w:sz w:val="20"/>
          <w:szCs w:val="20"/>
        </w:rPr>
        <w:t xml:space="preserve">in their </w:t>
      </w:r>
      <w:r w:rsidR="001C7CC4" w:rsidRPr="0053245D">
        <w:rPr>
          <w:rFonts w:asciiTheme="minorBidi" w:eastAsia="Alef" w:hAnsiTheme="minorBidi" w:cstheme="minorBidi"/>
          <w:color w:val="808080"/>
          <w:sz w:val="20"/>
          <w:szCs w:val="20"/>
        </w:rPr>
        <w:t xml:space="preserve">community of </w:t>
      </w:r>
      <w:r w:rsidR="00AE3FA9" w:rsidRPr="0053245D">
        <w:rPr>
          <w:rFonts w:asciiTheme="minorBidi" w:eastAsia="Alef" w:hAnsiTheme="minorBidi" w:cstheme="minorBidi"/>
          <w:color w:val="808080"/>
          <w:sz w:val="20"/>
          <w:szCs w:val="20"/>
        </w:rPr>
        <w:t>Haredi</w:t>
      </w:r>
      <w:r w:rsidR="001C7CC4" w:rsidRPr="0053245D">
        <w:rPr>
          <w:rFonts w:asciiTheme="minorBidi" w:eastAsia="Alef" w:hAnsiTheme="minorBidi" w:cstheme="minorBidi"/>
          <w:color w:val="808080"/>
          <w:sz w:val="20"/>
          <w:szCs w:val="20"/>
        </w:rPr>
        <w:t xml:space="preserve">m who integrate and the </w:t>
      </w:r>
      <w:r w:rsidR="00304105">
        <w:rPr>
          <w:rFonts w:asciiTheme="minorBidi" w:eastAsia="Alef" w:hAnsiTheme="minorBidi" w:cstheme="minorBidi"/>
          <w:color w:val="808080"/>
          <w:sz w:val="20"/>
          <w:szCs w:val="20"/>
        </w:rPr>
        <w:t xml:space="preserve">small </w:t>
      </w:r>
      <w:r w:rsidR="001C7CC4" w:rsidRPr="0053245D">
        <w:rPr>
          <w:rFonts w:asciiTheme="minorBidi" w:eastAsia="Alef" w:hAnsiTheme="minorBidi" w:cstheme="minorBidi"/>
          <w:color w:val="808080"/>
          <w:sz w:val="20"/>
          <w:szCs w:val="20"/>
        </w:rPr>
        <w:t xml:space="preserve">numbers of people </w:t>
      </w:r>
      <w:r w:rsidR="00304105">
        <w:rPr>
          <w:rFonts w:asciiTheme="minorBidi" w:eastAsia="Alef" w:hAnsiTheme="minorBidi" w:cstheme="minorBidi"/>
          <w:color w:val="808080"/>
          <w:sz w:val="20"/>
          <w:szCs w:val="20"/>
        </w:rPr>
        <w:t>involved</w:t>
      </w:r>
      <w:r w:rsidR="001C7CC4" w:rsidRPr="0053245D">
        <w:rPr>
          <w:rFonts w:asciiTheme="minorBidi" w:eastAsia="Alef" w:hAnsiTheme="minorBidi" w:cstheme="minorBidi"/>
          <w:color w:val="808080"/>
          <w:sz w:val="20"/>
          <w:szCs w:val="20"/>
        </w:rPr>
        <w:t>.</w:t>
      </w:r>
    </w:p>
    <w:p w:rsidR="001C7CC4" w:rsidRPr="0053245D" w:rsidRDefault="001C7CC4" w:rsidP="00F44BB9">
      <w:pPr>
        <w:shd w:val="clear" w:color="auto" w:fill="FFFFFF"/>
        <w:spacing w:before="220" w:line="360" w:lineRule="auto"/>
        <w:jc w:val="both"/>
        <w:rPr>
          <w:rFonts w:asciiTheme="minorBidi" w:eastAsia="Alef" w:hAnsiTheme="minorBidi" w:cstheme="minorBidi"/>
          <w:color w:val="808080"/>
          <w:sz w:val="20"/>
          <w:szCs w:val="20"/>
        </w:rPr>
      </w:pPr>
      <w:r w:rsidRPr="0053245D">
        <w:rPr>
          <w:rFonts w:asciiTheme="minorBidi" w:eastAsia="Alef" w:hAnsiTheme="minorBidi" w:cstheme="minorBidi"/>
          <w:color w:val="808080"/>
          <w:sz w:val="20"/>
          <w:szCs w:val="20"/>
        </w:rPr>
        <w:t xml:space="preserve">One reason for this is </w:t>
      </w:r>
      <w:r w:rsidR="00304105">
        <w:rPr>
          <w:rFonts w:asciiTheme="minorBidi" w:eastAsia="Alef" w:hAnsiTheme="minorBidi" w:cstheme="minorBidi"/>
          <w:color w:val="808080"/>
          <w:sz w:val="20"/>
          <w:szCs w:val="20"/>
        </w:rPr>
        <w:t xml:space="preserve">that </w:t>
      </w:r>
      <w:r w:rsidRPr="0053245D">
        <w:rPr>
          <w:rFonts w:asciiTheme="minorBidi" w:eastAsia="Alef" w:hAnsiTheme="minorBidi" w:cstheme="minorBidi"/>
          <w:color w:val="808080"/>
          <w:sz w:val="20"/>
          <w:szCs w:val="20"/>
        </w:rPr>
        <w:t xml:space="preserve">the integration processes </w:t>
      </w:r>
      <w:r w:rsidR="00304105">
        <w:rPr>
          <w:rFonts w:asciiTheme="minorBidi" w:eastAsia="Alef" w:hAnsiTheme="minorBidi" w:cstheme="minorBidi"/>
          <w:color w:val="808080"/>
          <w:sz w:val="20"/>
          <w:szCs w:val="20"/>
        </w:rPr>
        <w:t xml:space="preserve">are </w:t>
      </w:r>
      <w:r w:rsidRPr="0053245D">
        <w:rPr>
          <w:rFonts w:asciiTheme="minorBidi" w:eastAsia="Alef" w:hAnsiTheme="minorBidi" w:cstheme="minorBidi"/>
          <w:color w:val="808080"/>
          <w:sz w:val="20"/>
          <w:szCs w:val="20"/>
        </w:rPr>
        <w:t>technical only</w:t>
      </w:r>
      <w:r w:rsidR="00304105">
        <w:rPr>
          <w:rFonts w:asciiTheme="minorBidi" w:eastAsia="Alef" w:hAnsiTheme="minorBidi" w:cstheme="minorBidi"/>
          <w:color w:val="808080"/>
          <w:sz w:val="20"/>
          <w:szCs w:val="20"/>
        </w:rPr>
        <w:t xml:space="preserve">, manifested </w:t>
      </w:r>
      <w:r w:rsidRPr="0053245D">
        <w:rPr>
          <w:rFonts w:asciiTheme="minorBidi" w:eastAsia="Alef" w:hAnsiTheme="minorBidi" w:cstheme="minorBidi"/>
          <w:color w:val="808080"/>
          <w:sz w:val="20"/>
          <w:szCs w:val="20"/>
        </w:rPr>
        <w:t>sociological</w:t>
      </w:r>
      <w:r w:rsidR="0005301A">
        <w:rPr>
          <w:rFonts w:asciiTheme="minorBidi" w:eastAsia="Alef" w:hAnsiTheme="minorBidi" w:cstheme="minorBidi"/>
          <w:color w:val="808080"/>
          <w:sz w:val="20"/>
          <w:szCs w:val="20"/>
        </w:rPr>
        <w:t>ly</w:t>
      </w:r>
      <w:r w:rsidRPr="0053245D">
        <w:rPr>
          <w:rFonts w:asciiTheme="minorBidi" w:eastAsia="Alef" w:hAnsiTheme="minorBidi" w:cstheme="minorBidi"/>
          <w:color w:val="808080"/>
          <w:sz w:val="20"/>
          <w:szCs w:val="20"/>
        </w:rPr>
        <w:t xml:space="preserve"> and practical</w:t>
      </w:r>
      <w:r w:rsidR="0005301A">
        <w:rPr>
          <w:rFonts w:asciiTheme="minorBidi" w:eastAsia="Alef" w:hAnsiTheme="minorBidi" w:cstheme="minorBidi"/>
          <w:color w:val="808080"/>
          <w:sz w:val="20"/>
          <w:szCs w:val="20"/>
        </w:rPr>
        <w:t>ly</w:t>
      </w:r>
      <w:r w:rsidRPr="0053245D">
        <w:rPr>
          <w:rFonts w:asciiTheme="minorBidi" w:eastAsia="Alef" w:hAnsiTheme="minorBidi" w:cstheme="minorBidi"/>
          <w:color w:val="808080"/>
          <w:sz w:val="20"/>
          <w:szCs w:val="20"/>
        </w:rPr>
        <w:t xml:space="preserve"> but lacking </w:t>
      </w:r>
      <w:r w:rsidR="00304105">
        <w:rPr>
          <w:rFonts w:asciiTheme="minorBidi" w:eastAsia="Alef" w:hAnsiTheme="minorBidi" w:cstheme="minorBidi"/>
          <w:color w:val="808080"/>
          <w:sz w:val="20"/>
          <w:szCs w:val="20"/>
        </w:rPr>
        <w:t xml:space="preserve">the ideological fundaments </w:t>
      </w:r>
      <w:r w:rsidRPr="0053245D">
        <w:rPr>
          <w:rFonts w:asciiTheme="minorBidi" w:eastAsia="Alef" w:hAnsiTheme="minorBidi" w:cstheme="minorBidi"/>
          <w:color w:val="808080"/>
          <w:sz w:val="20"/>
          <w:szCs w:val="20"/>
        </w:rPr>
        <w:t xml:space="preserve">that </w:t>
      </w:r>
      <w:r w:rsidR="00304105">
        <w:rPr>
          <w:rFonts w:asciiTheme="minorBidi" w:eastAsia="Alef" w:hAnsiTheme="minorBidi" w:cstheme="minorBidi"/>
          <w:color w:val="808080"/>
          <w:sz w:val="20"/>
          <w:szCs w:val="20"/>
        </w:rPr>
        <w:t xml:space="preserve">would </w:t>
      </w:r>
      <w:r w:rsidRPr="0053245D">
        <w:rPr>
          <w:rFonts w:asciiTheme="minorBidi" w:eastAsia="Alef" w:hAnsiTheme="minorBidi" w:cstheme="minorBidi"/>
          <w:color w:val="808080"/>
          <w:sz w:val="20"/>
          <w:szCs w:val="20"/>
        </w:rPr>
        <w:t xml:space="preserve">justify this </w:t>
      </w:r>
      <w:r w:rsidR="0005301A">
        <w:rPr>
          <w:rFonts w:asciiTheme="minorBidi" w:eastAsia="Alef" w:hAnsiTheme="minorBidi" w:cstheme="minorBidi"/>
          <w:color w:val="808080"/>
          <w:sz w:val="20"/>
          <w:szCs w:val="20"/>
        </w:rPr>
        <w:t>shift</w:t>
      </w:r>
      <w:r w:rsidRPr="0053245D">
        <w:rPr>
          <w:rFonts w:asciiTheme="minorBidi" w:eastAsia="Alef" w:hAnsiTheme="minorBidi" w:cstheme="minorBidi"/>
          <w:color w:val="808080"/>
          <w:sz w:val="20"/>
          <w:szCs w:val="20"/>
        </w:rPr>
        <w:t>. Thus, integration-</w:t>
      </w:r>
      <w:r w:rsidR="00304105">
        <w:rPr>
          <w:rFonts w:asciiTheme="minorBidi" w:eastAsia="Alef" w:hAnsiTheme="minorBidi" w:cstheme="minorBidi"/>
          <w:color w:val="808080"/>
          <w:sz w:val="20"/>
          <w:szCs w:val="20"/>
        </w:rPr>
        <w:t xml:space="preserve">minded </w:t>
      </w:r>
      <w:r w:rsidR="00AE3FA9" w:rsidRPr="0053245D">
        <w:rPr>
          <w:rFonts w:asciiTheme="minorBidi" w:eastAsia="Alef" w:hAnsiTheme="minorBidi" w:cstheme="minorBidi"/>
          <w:color w:val="808080"/>
          <w:sz w:val="20"/>
          <w:szCs w:val="20"/>
        </w:rPr>
        <w:t>Haredi</w:t>
      </w:r>
      <w:r w:rsidR="00304105">
        <w:rPr>
          <w:rFonts w:asciiTheme="minorBidi" w:eastAsia="Alef" w:hAnsiTheme="minorBidi" w:cstheme="minorBidi"/>
          <w:color w:val="808080"/>
          <w:sz w:val="20"/>
          <w:szCs w:val="20"/>
        </w:rPr>
        <w:t>m</w:t>
      </w:r>
      <w:r w:rsidRPr="0053245D">
        <w:rPr>
          <w:rFonts w:asciiTheme="minorBidi" w:eastAsia="Alef" w:hAnsiTheme="minorBidi" w:cstheme="minorBidi"/>
          <w:color w:val="808080"/>
          <w:sz w:val="20"/>
          <w:szCs w:val="20"/>
        </w:rPr>
        <w:t xml:space="preserve"> today face two choices</w:t>
      </w:r>
      <w:r w:rsidR="0005301A">
        <w:rPr>
          <w:rFonts w:asciiTheme="minorBidi" w:eastAsia="Alef" w:hAnsiTheme="minorBidi" w:cstheme="minorBidi"/>
          <w:color w:val="808080"/>
          <w:sz w:val="20"/>
          <w:szCs w:val="20"/>
        </w:rPr>
        <w:t xml:space="preserve">: either </w:t>
      </w:r>
      <w:r w:rsidRPr="0053245D">
        <w:rPr>
          <w:rFonts w:asciiTheme="minorBidi" w:eastAsia="Alef" w:hAnsiTheme="minorBidi" w:cstheme="minorBidi"/>
          <w:color w:val="808080"/>
          <w:sz w:val="20"/>
          <w:szCs w:val="20"/>
        </w:rPr>
        <w:t xml:space="preserve">to live in </w:t>
      </w:r>
      <w:r w:rsidR="00304105">
        <w:rPr>
          <w:rFonts w:asciiTheme="minorBidi" w:eastAsia="Alef" w:hAnsiTheme="minorBidi" w:cstheme="minorBidi"/>
          <w:color w:val="808080"/>
          <w:sz w:val="20"/>
          <w:szCs w:val="20"/>
        </w:rPr>
        <w:t xml:space="preserve">the </w:t>
      </w:r>
      <w:r w:rsidRPr="0053245D">
        <w:rPr>
          <w:rFonts w:asciiTheme="minorBidi" w:eastAsia="Alef" w:hAnsiTheme="minorBidi" w:cstheme="minorBidi"/>
          <w:color w:val="808080"/>
          <w:sz w:val="20"/>
          <w:szCs w:val="20"/>
        </w:rPr>
        <w:t xml:space="preserve">inconceivable </w:t>
      </w:r>
      <w:r w:rsidR="00304105">
        <w:rPr>
          <w:rFonts w:asciiTheme="minorBidi" w:eastAsia="Alef" w:hAnsiTheme="minorBidi" w:cstheme="minorBidi"/>
          <w:color w:val="808080"/>
          <w:sz w:val="20"/>
          <w:szCs w:val="20"/>
        </w:rPr>
        <w:t xml:space="preserve">open space </w:t>
      </w:r>
      <w:r w:rsidRPr="0053245D">
        <w:rPr>
          <w:rFonts w:asciiTheme="minorBidi" w:eastAsia="Alef" w:hAnsiTheme="minorBidi" w:cstheme="minorBidi"/>
          <w:color w:val="808080"/>
          <w:sz w:val="20"/>
          <w:szCs w:val="20"/>
        </w:rPr>
        <w:t>between the “neo-</w:t>
      </w:r>
      <w:r w:rsidR="00AE3FA9" w:rsidRPr="0053245D">
        <w:rPr>
          <w:rFonts w:asciiTheme="minorBidi" w:eastAsia="Alef" w:hAnsiTheme="minorBidi" w:cstheme="minorBidi"/>
          <w:color w:val="808080"/>
          <w:sz w:val="20"/>
          <w:szCs w:val="20"/>
        </w:rPr>
        <w:t>Haredi</w:t>
      </w:r>
      <w:r w:rsidRPr="0053245D">
        <w:rPr>
          <w:rFonts w:asciiTheme="minorBidi" w:eastAsia="Alef" w:hAnsiTheme="minorBidi" w:cstheme="minorBidi"/>
          <w:color w:val="808080"/>
          <w:sz w:val="20"/>
          <w:szCs w:val="20"/>
        </w:rPr>
        <w:t xml:space="preserve">” </w:t>
      </w:r>
      <w:r w:rsidR="00304105" w:rsidRPr="0053245D">
        <w:rPr>
          <w:rFonts w:asciiTheme="minorBidi" w:eastAsia="Alef" w:hAnsiTheme="minorBidi" w:cstheme="minorBidi"/>
          <w:color w:val="808080"/>
          <w:sz w:val="20"/>
          <w:szCs w:val="20"/>
        </w:rPr>
        <w:t xml:space="preserve">way of life </w:t>
      </w:r>
      <w:r w:rsidRPr="0053245D">
        <w:rPr>
          <w:rFonts w:asciiTheme="minorBidi" w:eastAsia="Alef" w:hAnsiTheme="minorBidi" w:cstheme="minorBidi"/>
          <w:color w:val="808080"/>
          <w:sz w:val="20"/>
          <w:szCs w:val="20"/>
        </w:rPr>
        <w:t>and the conservative and separatist beliefs on which they were raised</w:t>
      </w:r>
      <w:r w:rsidR="0005301A">
        <w:rPr>
          <w:rFonts w:asciiTheme="minorBidi" w:eastAsia="Alef" w:hAnsiTheme="minorBidi" w:cstheme="minorBidi"/>
          <w:color w:val="808080"/>
          <w:sz w:val="20"/>
          <w:szCs w:val="20"/>
        </w:rPr>
        <w:t xml:space="preserve">, or </w:t>
      </w:r>
      <w:r w:rsidR="00FE7F08" w:rsidRPr="0053245D">
        <w:rPr>
          <w:rFonts w:asciiTheme="minorBidi" w:eastAsia="Alef" w:hAnsiTheme="minorBidi" w:cstheme="minorBidi"/>
          <w:color w:val="808080"/>
          <w:sz w:val="20"/>
          <w:szCs w:val="20"/>
        </w:rPr>
        <w:t xml:space="preserve">to adopt </w:t>
      </w:r>
      <w:r w:rsidR="00304105">
        <w:rPr>
          <w:rFonts w:asciiTheme="minorBidi" w:eastAsia="Alef" w:hAnsiTheme="minorBidi" w:cstheme="minorBidi"/>
          <w:color w:val="808080"/>
          <w:sz w:val="20"/>
          <w:szCs w:val="20"/>
        </w:rPr>
        <w:t xml:space="preserve">thoroughly </w:t>
      </w:r>
      <w:r w:rsidR="00FE7F08" w:rsidRPr="0053245D">
        <w:rPr>
          <w:rFonts w:asciiTheme="minorBidi" w:eastAsia="Alef" w:hAnsiTheme="minorBidi" w:cstheme="minorBidi"/>
          <w:color w:val="808080"/>
          <w:sz w:val="20"/>
          <w:szCs w:val="20"/>
        </w:rPr>
        <w:t xml:space="preserve">liberal, Western, and general Israeli </w:t>
      </w:r>
      <w:r w:rsidR="00304105">
        <w:rPr>
          <w:rFonts w:asciiTheme="minorBidi" w:eastAsia="Alef" w:hAnsiTheme="minorBidi" w:cstheme="minorBidi"/>
          <w:color w:val="808080"/>
          <w:sz w:val="20"/>
          <w:szCs w:val="20"/>
        </w:rPr>
        <w:t>positions</w:t>
      </w:r>
      <w:r w:rsidR="00FE7F08" w:rsidRPr="0053245D">
        <w:rPr>
          <w:rFonts w:asciiTheme="minorBidi" w:eastAsia="Alef" w:hAnsiTheme="minorBidi" w:cstheme="minorBidi"/>
          <w:color w:val="808080"/>
          <w:sz w:val="20"/>
          <w:szCs w:val="20"/>
        </w:rPr>
        <w:t>. I</w:t>
      </w:r>
      <w:r w:rsidR="00F44BB9">
        <w:rPr>
          <w:rFonts w:asciiTheme="minorBidi" w:eastAsia="Alef" w:hAnsiTheme="minorBidi" w:cstheme="minorBidi"/>
          <w:color w:val="808080"/>
          <w:sz w:val="20"/>
          <w:szCs w:val="20"/>
        </w:rPr>
        <w:t xml:space="preserve">f </w:t>
      </w:r>
      <w:r w:rsidR="00FE7F08" w:rsidRPr="0053245D">
        <w:rPr>
          <w:rFonts w:asciiTheme="minorBidi" w:eastAsia="Alef" w:hAnsiTheme="minorBidi" w:cstheme="minorBidi"/>
          <w:color w:val="808080"/>
          <w:sz w:val="20"/>
          <w:szCs w:val="20"/>
        </w:rPr>
        <w:t xml:space="preserve">they choose </w:t>
      </w:r>
      <w:r w:rsidR="0005301A">
        <w:rPr>
          <w:rFonts w:asciiTheme="minorBidi" w:eastAsia="Alef" w:hAnsiTheme="minorBidi" w:cstheme="minorBidi"/>
          <w:color w:val="808080"/>
          <w:sz w:val="20"/>
          <w:szCs w:val="20"/>
        </w:rPr>
        <w:t xml:space="preserve">the latter </w:t>
      </w:r>
      <w:r w:rsidR="00FE7F08" w:rsidRPr="0053245D">
        <w:rPr>
          <w:rFonts w:asciiTheme="minorBidi" w:eastAsia="Alef" w:hAnsiTheme="minorBidi" w:cstheme="minorBidi"/>
          <w:color w:val="808080"/>
          <w:sz w:val="20"/>
          <w:szCs w:val="20"/>
        </w:rPr>
        <w:t xml:space="preserve">option, </w:t>
      </w:r>
      <w:r w:rsidR="00304105">
        <w:rPr>
          <w:rFonts w:asciiTheme="minorBidi" w:eastAsia="Alef" w:hAnsiTheme="minorBidi" w:cstheme="minorBidi"/>
          <w:color w:val="808080"/>
          <w:sz w:val="20"/>
          <w:szCs w:val="20"/>
        </w:rPr>
        <w:t xml:space="preserve">apart from living in </w:t>
      </w:r>
      <w:r w:rsidR="00FE7F08" w:rsidRPr="0053245D">
        <w:rPr>
          <w:rFonts w:asciiTheme="minorBidi" w:eastAsia="Alef" w:hAnsiTheme="minorBidi" w:cstheme="minorBidi"/>
          <w:color w:val="808080"/>
          <w:sz w:val="20"/>
          <w:szCs w:val="20"/>
        </w:rPr>
        <w:t xml:space="preserve">ways </w:t>
      </w:r>
      <w:r w:rsidR="00304105">
        <w:rPr>
          <w:rFonts w:asciiTheme="minorBidi" w:eastAsia="Alef" w:hAnsiTheme="minorBidi" w:cstheme="minorBidi"/>
          <w:color w:val="808080"/>
          <w:sz w:val="20"/>
          <w:szCs w:val="20"/>
        </w:rPr>
        <w:t xml:space="preserve">that diverge from those accepted in their </w:t>
      </w:r>
      <w:r w:rsidR="00FE7F08" w:rsidRPr="0053245D">
        <w:rPr>
          <w:rFonts w:asciiTheme="minorBidi" w:eastAsia="Alef" w:hAnsiTheme="minorBidi" w:cstheme="minorBidi"/>
          <w:color w:val="808080"/>
          <w:sz w:val="20"/>
          <w:szCs w:val="20"/>
        </w:rPr>
        <w:t xml:space="preserve">community, the question is in what sense they </w:t>
      </w:r>
      <w:r w:rsidR="00304105">
        <w:rPr>
          <w:rFonts w:asciiTheme="minorBidi" w:eastAsia="Alef" w:hAnsiTheme="minorBidi" w:cstheme="minorBidi"/>
          <w:color w:val="808080"/>
          <w:sz w:val="20"/>
          <w:szCs w:val="20"/>
        </w:rPr>
        <w:t xml:space="preserve">remain </w:t>
      </w:r>
      <w:r w:rsidR="00AE3FA9" w:rsidRPr="0053245D">
        <w:rPr>
          <w:rFonts w:asciiTheme="minorBidi" w:eastAsia="Alef" w:hAnsiTheme="minorBidi" w:cstheme="minorBidi"/>
          <w:color w:val="808080"/>
          <w:sz w:val="20"/>
          <w:szCs w:val="20"/>
        </w:rPr>
        <w:t>Haredi</w:t>
      </w:r>
      <w:r w:rsidR="00FE7F08" w:rsidRPr="0053245D">
        <w:rPr>
          <w:rFonts w:asciiTheme="minorBidi" w:eastAsia="Alef" w:hAnsiTheme="minorBidi" w:cstheme="minorBidi"/>
          <w:color w:val="808080"/>
          <w:sz w:val="20"/>
          <w:szCs w:val="20"/>
        </w:rPr>
        <w:t xml:space="preserve">. Indeed, in most cases, they lose their place in the community and </w:t>
      </w:r>
      <w:r w:rsidR="00304105">
        <w:rPr>
          <w:rFonts w:asciiTheme="minorBidi" w:eastAsia="Alef" w:hAnsiTheme="minorBidi" w:cstheme="minorBidi"/>
          <w:color w:val="808080"/>
          <w:sz w:val="20"/>
          <w:szCs w:val="20"/>
        </w:rPr>
        <w:t xml:space="preserve">forfeit </w:t>
      </w:r>
      <w:r w:rsidR="00FE7F08" w:rsidRPr="0053245D">
        <w:rPr>
          <w:rFonts w:asciiTheme="minorBidi" w:eastAsia="Alef" w:hAnsiTheme="minorBidi" w:cstheme="minorBidi"/>
          <w:color w:val="808080"/>
          <w:sz w:val="20"/>
          <w:szCs w:val="20"/>
        </w:rPr>
        <w:t xml:space="preserve">their chances of influencing its </w:t>
      </w:r>
      <w:r w:rsidR="00304105">
        <w:rPr>
          <w:rFonts w:asciiTheme="minorBidi" w:eastAsia="Alef" w:hAnsiTheme="minorBidi" w:cstheme="minorBidi"/>
          <w:color w:val="808080"/>
          <w:sz w:val="20"/>
          <w:szCs w:val="20"/>
        </w:rPr>
        <w:t>ways</w:t>
      </w:r>
      <w:r w:rsidR="00FE7F08" w:rsidRPr="0053245D">
        <w:rPr>
          <w:rFonts w:asciiTheme="minorBidi" w:eastAsia="Alef" w:hAnsiTheme="minorBidi" w:cstheme="minorBidi"/>
          <w:color w:val="808080"/>
          <w:sz w:val="20"/>
          <w:szCs w:val="20"/>
        </w:rPr>
        <w:t>.</w:t>
      </w:r>
    </w:p>
    <w:p w:rsidR="00FE7F08" w:rsidRPr="00304105" w:rsidRDefault="00FE7F08" w:rsidP="00F44BB9">
      <w:pPr>
        <w:shd w:val="clear" w:color="auto" w:fill="FFFFFF"/>
        <w:spacing w:before="220" w:line="360" w:lineRule="auto"/>
        <w:jc w:val="both"/>
        <w:rPr>
          <w:rFonts w:asciiTheme="minorBidi" w:hAnsiTheme="minorBidi" w:cstheme="minorBidi"/>
          <w:color w:val="808080"/>
          <w:sz w:val="20"/>
          <w:szCs w:val="20"/>
        </w:rPr>
      </w:pPr>
      <w:r w:rsidRPr="00304105">
        <w:rPr>
          <w:rFonts w:asciiTheme="minorBidi" w:eastAsia="Alef" w:hAnsiTheme="minorBidi" w:cstheme="minorBidi"/>
          <w:color w:val="808080"/>
          <w:sz w:val="20"/>
          <w:szCs w:val="20"/>
        </w:rPr>
        <w:t xml:space="preserve">This being the case, </w:t>
      </w:r>
      <w:r w:rsidR="00F44BB9">
        <w:rPr>
          <w:rFonts w:asciiTheme="minorBidi" w:eastAsia="Alef" w:hAnsiTheme="minorBidi" w:cstheme="minorBidi"/>
          <w:color w:val="808080"/>
          <w:sz w:val="20"/>
          <w:szCs w:val="20"/>
        </w:rPr>
        <w:t>Ve’Haguta</w:t>
      </w:r>
      <w:r w:rsidRPr="00304105">
        <w:rPr>
          <w:rFonts w:asciiTheme="minorBidi" w:hAnsiTheme="minorBidi" w:cstheme="minorBidi"/>
          <w:color w:val="808080"/>
          <w:sz w:val="20"/>
          <w:szCs w:val="20"/>
        </w:rPr>
        <w:t xml:space="preserve"> has </w:t>
      </w:r>
      <w:r w:rsidR="00F44BB9">
        <w:rPr>
          <w:rFonts w:asciiTheme="minorBidi" w:hAnsiTheme="minorBidi" w:cstheme="minorBidi"/>
          <w:color w:val="808080"/>
          <w:sz w:val="20"/>
          <w:szCs w:val="20"/>
        </w:rPr>
        <w:t xml:space="preserve">made it its </w:t>
      </w:r>
      <w:r w:rsidRPr="00304105">
        <w:rPr>
          <w:rFonts w:asciiTheme="minorBidi" w:hAnsiTheme="minorBidi" w:cstheme="minorBidi"/>
          <w:color w:val="808080"/>
          <w:sz w:val="20"/>
          <w:szCs w:val="20"/>
        </w:rPr>
        <w:t xml:space="preserve">goal </w:t>
      </w:r>
      <w:r w:rsidR="00F44BB9">
        <w:rPr>
          <w:rFonts w:asciiTheme="minorBidi" w:hAnsiTheme="minorBidi" w:cstheme="minorBidi"/>
          <w:color w:val="808080"/>
          <w:sz w:val="20"/>
          <w:szCs w:val="20"/>
        </w:rPr>
        <w:t>to offer</w:t>
      </w:r>
      <w:r w:rsidR="0005301A">
        <w:rPr>
          <w:rFonts w:asciiTheme="minorBidi" w:hAnsiTheme="minorBidi" w:cstheme="minorBidi"/>
          <w:color w:val="808080"/>
          <w:sz w:val="20"/>
          <w:szCs w:val="20"/>
        </w:rPr>
        <w:t xml:space="preserve"> </w:t>
      </w:r>
      <w:r w:rsidR="00AE3FA9" w:rsidRPr="00304105">
        <w:rPr>
          <w:rFonts w:asciiTheme="minorBidi" w:hAnsiTheme="minorBidi" w:cstheme="minorBidi"/>
          <w:color w:val="808080"/>
          <w:sz w:val="20"/>
          <w:szCs w:val="20"/>
        </w:rPr>
        <w:t>Haredi</w:t>
      </w:r>
      <w:r w:rsidR="00F44BB9">
        <w:rPr>
          <w:rFonts w:asciiTheme="minorBidi" w:hAnsiTheme="minorBidi" w:cstheme="minorBidi"/>
          <w:color w:val="808080"/>
          <w:sz w:val="20"/>
          <w:szCs w:val="20"/>
        </w:rPr>
        <w:t>m</w:t>
      </w:r>
      <w:r w:rsidRPr="00304105">
        <w:rPr>
          <w:rFonts w:asciiTheme="minorBidi" w:hAnsiTheme="minorBidi" w:cstheme="minorBidi"/>
          <w:color w:val="808080"/>
          <w:sz w:val="20"/>
          <w:szCs w:val="20"/>
        </w:rPr>
        <w:t xml:space="preserve"> </w:t>
      </w:r>
      <w:r w:rsidR="00F44BB9">
        <w:rPr>
          <w:rFonts w:asciiTheme="minorBidi" w:hAnsiTheme="minorBidi" w:cstheme="minorBidi"/>
          <w:color w:val="808080"/>
          <w:sz w:val="20"/>
          <w:szCs w:val="20"/>
        </w:rPr>
        <w:t xml:space="preserve">a way of </w:t>
      </w:r>
      <w:r w:rsidRPr="00304105">
        <w:rPr>
          <w:rFonts w:asciiTheme="minorBidi" w:hAnsiTheme="minorBidi" w:cstheme="minorBidi"/>
          <w:color w:val="808080"/>
          <w:sz w:val="20"/>
          <w:szCs w:val="20"/>
        </w:rPr>
        <w:t xml:space="preserve">thinking </w:t>
      </w:r>
      <w:r w:rsidR="0005301A">
        <w:rPr>
          <w:rFonts w:asciiTheme="minorBidi" w:hAnsiTheme="minorBidi" w:cstheme="minorBidi"/>
          <w:color w:val="808080"/>
          <w:sz w:val="20"/>
          <w:szCs w:val="20"/>
        </w:rPr>
        <w:t>that is relevant</w:t>
      </w:r>
      <w:r w:rsidR="0005301A" w:rsidRPr="00304105">
        <w:rPr>
          <w:rFonts w:asciiTheme="minorBidi" w:hAnsiTheme="minorBidi" w:cstheme="minorBidi"/>
          <w:color w:val="808080"/>
          <w:sz w:val="20"/>
          <w:szCs w:val="20"/>
        </w:rPr>
        <w:t xml:space="preserve"> </w:t>
      </w:r>
      <w:r w:rsidRPr="00304105">
        <w:rPr>
          <w:rFonts w:asciiTheme="minorBidi" w:hAnsiTheme="minorBidi" w:cstheme="minorBidi"/>
          <w:color w:val="808080"/>
          <w:sz w:val="20"/>
          <w:szCs w:val="20"/>
        </w:rPr>
        <w:t xml:space="preserve">for the challenges that the community </w:t>
      </w:r>
      <w:r w:rsidR="00304105">
        <w:rPr>
          <w:rFonts w:asciiTheme="minorBidi" w:hAnsiTheme="minorBidi" w:cstheme="minorBidi"/>
          <w:color w:val="808080"/>
          <w:sz w:val="20"/>
          <w:szCs w:val="20"/>
        </w:rPr>
        <w:t>faces today—</w:t>
      </w:r>
      <w:r w:rsidR="00F44BB9">
        <w:rPr>
          <w:rFonts w:asciiTheme="minorBidi" w:hAnsiTheme="minorBidi" w:cstheme="minorBidi"/>
          <w:color w:val="808080"/>
          <w:sz w:val="20"/>
          <w:szCs w:val="20"/>
        </w:rPr>
        <w:t xml:space="preserve">providing venues </w:t>
      </w:r>
      <w:r w:rsidR="00304105">
        <w:rPr>
          <w:rFonts w:asciiTheme="minorBidi" w:hAnsiTheme="minorBidi" w:cstheme="minorBidi"/>
          <w:color w:val="808080"/>
          <w:sz w:val="20"/>
          <w:szCs w:val="20"/>
        </w:rPr>
        <w:t xml:space="preserve">where </w:t>
      </w:r>
      <w:r w:rsidRPr="00304105">
        <w:rPr>
          <w:rFonts w:asciiTheme="minorBidi" w:hAnsiTheme="minorBidi" w:cstheme="minorBidi"/>
          <w:color w:val="808080"/>
          <w:sz w:val="20"/>
          <w:szCs w:val="20"/>
        </w:rPr>
        <w:t xml:space="preserve">the </w:t>
      </w:r>
      <w:r w:rsidR="0005301A">
        <w:rPr>
          <w:rFonts w:asciiTheme="minorBidi" w:hAnsiTheme="minorBidi" w:cstheme="minorBidi"/>
          <w:color w:val="808080"/>
          <w:sz w:val="20"/>
          <w:szCs w:val="20"/>
        </w:rPr>
        <w:t xml:space="preserve">Haredi </w:t>
      </w:r>
      <w:r w:rsidR="0005301A" w:rsidRPr="00304105">
        <w:rPr>
          <w:rFonts w:asciiTheme="minorBidi" w:hAnsiTheme="minorBidi" w:cstheme="minorBidi"/>
          <w:color w:val="808080"/>
          <w:sz w:val="20"/>
          <w:szCs w:val="20"/>
        </w:rPr>
        <w:t>community</w:t>
      </w:r>
      <w:r w:rsidR="0005301A">
        <w:rPr>
          <w:rFonts w:asciiTheme="minorBidi" w:hAnsiTheme="minorBidi" w:cstheme="minorBidi"/>
          <w:color w:val="808080"/>
          <w:sz w:val="20"/>
          <w:szCs w:val="20"/>
        </w:rPr>
        <w:t>’s</w:t>
      </w:r>
      <w:r w:rsidR="0005301A" w:rsidRPr="00304105">
        <w:rPr>
          <w:rFonts w:asciiTheme="minorBidi" w:hAnsiTheme="minorBidi" w:cstheme="minorBidi"/>
          <w:color w:val="808080"/>
          <w:sz w:val="20"/>
          <w:szCs w:val="20"/>
        </w:rPr>
        <w:t xml:space="preserve"> </w:t>
      </w:r>
      <w:r w:rsidRPr="00304105">
        <w:rPr>
          <w:rFonts w:asciiTheme="minorBidi" w:hAnsiTheme="minorBidi" w:cstheme="minorBidi"/>
          <w:color w:val="808080"/>
          <w:sz w:val="20"/>
          <w:szCs w:val="20"/>
        </w:rPr>
        <w:t xml:space="preserve">grand ideas </w:t>
      </w:r>
      <w:r w:rsidR="00F44BB9">
        <w:rPr>
          <w:rFonts w:asciiTheme="minorBidi" w:hAnsiTheme="minorBidi" w:cstheme="minorBidi"/>
          <w:color w:val="808080"/>
          <w:sz w:val="20"/>
          <w:szCs w:val="20"/>
        </w:rPr>
        <w:t xml:space="preserve">can </w:t>
      </w:r>
      <w:r w:rsidR="00304105">
        <w:rPr>
          <w:rFonts w:asciiTheme="minorBidi" w:hAnsiTheme="minorBidi" w:cstheme="minorBidi"/>
          <w:color w:val="808080"/>
          <w:sz w:val="20"/>
          <w:szCs w:val="20"/>
        </w:rPr>
        <w:t xml:space="preserve">be discussed </w:t>
      </w:r>
      <w:r w:rsidR="00E55102" w:rsidRPr="00304105">
        <w:rPr>
          <w:rFonts w:asciiTheme="minorBidi" w:hAnsiTheme="minorBidi" w:cstheme="minorBidi"/>
          <w:color w:val="808080"/>
          <w:sz w:val="20"/>
          <w:szCs w:val="20"/>
        </w:rPr>
        <w:t>and support</w:t>
      </w:r>
      <w:r w:rsidR="00304105">
        <w:rPr>
          <w:rFonts w:asciiTheme="minorBidi" w:hAnsiTheme="minorBidi" w:cstheme="minorBidi"/>
          <w:color w:val="808080"/>
          <w:sz w:val="20"/>
          <w:szCs w:val="20"/>
        </w:rPr>
        <w:t>ing</w:t>
      </w:r>
      <w:r w:rsidR="00E55102" w:rsidRPr="00304105">
        <w:rPr>
          <w:rFonts w:asciiTheme="minorBidi" w:hAnsiTheme="minorBidi" w:cstheme="minorBidi"/>
          <w:color w:val="808080"/>
          <w:sz w:val="20"/>
          <w:szCs w:val="20"/>
        </w:rPr>
        <w:t xml:space="preserve"> </w:t>
      </w:r>
      <w:r w:rsidR="0005301A">
        <w:rPr>
          <w:rFonts w:asciiTheme="minorBidi" w:hAnsiTheme="minorBidi" w:cstheme="minorBidi"/>
          <w:color w:val="808080"/>
          <w:sz w:val="20"/>
          <w:szCs w:val="20"/>
        </w:rPr>
        <w:t xml:space="preserve">current </w:t>
      </w:r>
      <w:r w:rsidR="00E55102" w:rsidRPr="00304105">
        <w:rPr>
          <w:rFonts w:asciiTheme="minorBidi" w:hAnsiTheme="minorBidi" w:cstheme="minorBidi"/>
          <w:color w:val="808080"/>
          <w:sz w:val="20"/>
          <w:szCs w:val="20"/>
        </w:rPr>
        <w:t>sociological processes</w:t>
      </w:r>
      <w:r w:rsidR="00304105" w:rsidRPr="00304105">
        <w:rPr>
          <w:rFonts w:asciiTheme="minorBidi" w:hAnsiTheme="minorBidi" w:cstheme="minorBidi"/>
          <w:color w:val="808080"/>
          <w:sz w:val="20"/>
          <w:szCs w:val="20"/>
        </w:rPr>
        <w:t xml:space="preserve"> by </w:t>
      </w:r>
      <w:r w:rsidR="00304105">
        <w:rPr>
          <w:rFonts w:asciiTheme="minorBidi" w:hAnsiTheme="minorBidi" w:cstheme="minorBidi"/>
          <w:color w:val="808080"/>
          <w:sz w:val="20"/>
          <w:szCs w:val="20"/>
        </w:rPr>
        <w:t xml:space="preserve">means of </w:t>
      </w:r>
      <w:r w:rsidR="00304105" w:rsidRPr="00304105">
        <w:rPr>
          <w:rFonts w:asciiTheme="minorBidi" w:hAnsiTheme="minorBidi" w:cstheme="minorBidi"/>
          <w:color w:val="808080"/>
          <w:sz w:val="20"/>
          <w:szCs w:val="20"/>
        </w:rPr>
        <w:t>ideological contents</w:t>
      </w:r>
      <w:r w:rsidR="00304105">
        <w:rPr>
          <w:rFonts w:asciiTheme="minorBidi" w:hAnsiTheme="minorBidi" w:cstheme="minorBidi"/>
          <w:color w:val="808080"/>
          <w:sz w:val="20"/>
          <w:szCs w:val="20"/>
        </w:rPr>
        <w:t xml:space="preserve">, thus ensuring </w:t>
      </w:r>
      <w:r w:rsidR="00E55102" w:rsidRPr="00304105">
        <w:rPr>
          <w:rFonts w:asciiTheme="minorBidi" w:hAnsiTheme="minorBidi" w:cstheme="minorBidi"/>
          <w:color w:val="808080"/>
          <w:sz w:val="20"/>
          <w:szCs w:val="20"/>
        </w:rPr>
        <w:t xml:space="preserve">that </w:t>
      </w:r>
      <w:r w:rsidR="00304105">
        <w:rPr>
          <w:rFonts w:asciiTheme="minorBidi" w:hAnsiTheme="minorBidi" w:cstheme="minorBidi"/>
          <w:color w:val="808080"/>
          <w:sz w:val="20"/>
          <w:szCs w:val="20"/>
        </w:rPr>
        <w:t xml:space="preserve">they will remain an inseparable and sustainable part of </w:t>
      </w:r>
      <w:r w:rsidR="00AE3FA9" w:rsidRPr="00304105">
        <w:rPr>
          <w:rFonts w:asciiTheme="minorBidi" w:hAnsiTheme="minorBidi" w:cstheme="minorBidi"/>
          <w:color w:val="808080"/>
          <w:sz w:val="20"/>
          <w:szCs w:val="20"/>
        </w:rPr>
        <w:t>Haredi</w:t>
      </w:r>
      <w:r w:rsidR="00E55102" w:rsidRPr="00304105">
        <w:rPr>
          <w:rFonts w:asciiTheme="minorBidi" w:hAnsiTheme="minorBidi" w:cstheme="minorBidi"/>
          <w:color w:val="808080"/>
          <w:sz w:val="20"/>
          <w:szCs w:val="20"/>
        </w:rPr>
        <w:t xml:space="preserve"> Jewry.</w:t>
      </w:r>
    </w:p>
    <w:p w:rsidR="00AC0A7D" w:rsidRPr="00304105" w:rsidRDefault="00E55102" w:rsidP="00F44BB9">
      <w:pPr>
        <w:shd w:val="clear" w:color="auto" w:fill="FFFFFF"/>
        <w:spacing w:before="220" w:line="360" w:lineRule="auto"/>
        <w:jc w:val="both"/>
        <w:rPr>
          <w:rFonts w:asciiTheme="minorBidi" w:hAnsiTheme="minorBidi" w:cstheme="minorBidi"/>
          <w:color w:val="808080"/>
          <w:sz w:val="20"/>
          <w:szCs w:val="20"/>
        </w:rPr>
      </w:pPr>
      <w:r w:rsidRPr="00304105">
        <w:rPr>
          <w:rFonts w:asciiTheme="minorBidi" w:hAnsiTheme="minorBidi" w:cstheme="minorBidi"/>
          <w:color w:val="808080"/>
          <w:sz w:val="20"/>
          <w:szCs w:val="20"/>
        </w:rPr>
        <w:t xml:space="preserve">In </w:t>
      </w:r>
      <w:r w:rsidR="00304105">
        <w:rPr>
          <w:rFonts w:asciiTheme="minorBidi" w:hAnsiTheme="minorBidi" w:cstheme="minorBidi"/>
          <w:color w:val="808080"/>
          <w:sz w:val="20"/>
          <w:szCs w:val="20"/>
        </w:rPr>
        <w:t xml:space="preserve">its </w:t>
      </w:r>
      <w:r w:rsidRPr="00304105">
        <w:rPr>
          <w:rFonts w:asciiTheme="minorBidi" w:hAnsiTheme="minorBidi" w:cstheme="minorBidi"/>
          <w:color w:val="808080"/>
          <w:sz w:val="20"/>
          <w:szCs w:val="20"/>
        </w:rPr>
        <w:t xml:space="preserve">first two years, </w:t>
      </w:r>
      <w:r w:rsidR="00F44BB9">
        <w:rPr>
          <w:rFonts w:asciiTheme="minorBidi" w:hAnsiTheme="minorBidi" w:cstheme="minorBidi"/>
          <w:color w:val="808080"/>
          <w:sz w:val="20"/>
          <w:szCs w:val="20"/>
        </w:rPr>
        <w:t>Ve’Haguta</w:t>
      </w:r>
      <w:r w:rsidR="00304105">
        <w:rPr>
          <w:rFonts w:asciiTheme="minorBidi" w:hAnsiTheme="minorBidi" w:cstheme="minorBidi"/>
          <w:color w:val="808080"/>
          <w:sz w:val="20"/>
          <w:szCs w:val="20"/>
        </w:rPr>
        <w:t xml:space="preserve"> drew up </w:t>
      </w:r>
      <w:r w:rsidR="00AC0A7D" w:rsidRPr="00304105">
        <w:rPr>
          <w:rFonts w:asciiTheme="minorBidi" w:hAnsiTheme="minorBidi" w:cstheme="minorBidi"/>
          <w:color w:val="808080"/>
          <w:sz w:val="20"/>
          <w:szCs w:val="20"/>
        </w:rPr>
        <w:t xml:space="preserve">and disseminated relevant proposals </w:t>
      </w:r>
      <w:r w:rsidR="00304105">
        <w:rPr>
          <w:rFonts w:asciiTheme="minorBidi" w:hAnsiTheme="minorBidi" w:cstheme="minorBidi"/>
          <w:color w:val="808080"/>
          <w:sz w:val="20"/>
          <w:szCs w:val="20"/>
        </w:rPr>
        <w:t xml:space="preserve">that </w:t>
      </w:r>
      <w:r w:rsidR="00F44BB9">
        <w:rPr>
          <w:rFonts w:asciiTheme="minorBidi" w:hAnsiTheme="minorBidi" w:cstheme="minorBidi"/>
          <w:color w:val="808080"/>
          <w:sz w:val="20"/>
          <w:szCs w:val="20"/>
        </w:rPr>
        <w:t xml:space="preserve">addressed </w:t>
      </w:r>
      <w:r w:rsidR="00AC0A7D" w:rsidRPr="00304105">
        <w:rPr>
          <w:rFonts w:asciiTheme="minorBidi" w:hAnsiTheme="minorBidi" w:cstheme="minorBidi"/>
          <w:color w:val="808080"/>
          <w:sz w:val="20"/>
          <w:szCs w:val="20"/>
        </w:rPr>
        <w:t xml:space="preserve">the essence of </w:t>
      </w:r>
      <w:r w:rsidR="00304105">
        <w:rPr>
          <w:rFonts w:asciiTheme="minorBidi" w:hAnsiTheme="minorBidi" w:cstheme="minorBidi"/>
          <w:color w:val="808080"/>
          <w:sz w:val="20"/>
          <w:szCs w:val="20"/>
        </w:rPr>
        <w:t xml:space="preserve">contemporary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sm from an inside perspective</w:t>
      </w:r>
      <w:r w:rsidR="00304105">
        <w:rPr>
          <w:rFonts w:asciiTheme="minorBidi" w:hAnsiTheme="minorBidi" w:cstheme="minorBidi"/>
          <w:color w:val="808080"/>
          <w:sz w:val="20"/>
          <w:szCs w:val="20"/>
        </w:rPr>
        <w:t>. I</w:t>
      </w:r>
      <w:r w:rsidR="00AC0A7D" w:rsidRPr="00304105">
        <w:rPr>
          <w:rFonts w:asciiTheme="minorBidi" w:hAnsiTheme="minorBidi" w:cstheme="minorBidi"/>
          <w:color w:val="808080"/>
          <w:sz w:val="20"/>
          <w:szCs w:val="20"/>
        </w:rPr>
        <w:t xml:space="preserve">n the September 2021–September 2022 activity year, Ve'Haguta will focus on the question of </w:t>
      </w:r>
      <w:r w:rsidR="00304105">
        <w:rPr>
          <w:rFonts w:asciiTheme="minorBidi" w:hAnsiTheme="minorBidi" w:cstheme="minorBidi"/>
          <w:color w:val="808080"/>
          <w:sz w:val="20"/>
          <w:szCs w:val="20"/>
        </w:rPr>
        <w:t xml:space="preserve">the </w:t>
      </w:r>
      <w:r w:rsidR="00AC0A7D" w:rsidRPr="00304105">
        <w:rPr>
          <w:rFonts w:asciiTheme="minorBidi" w:hAnsiTheme="minorBidi" w:cstheme="minorBidi"/>
          <w:color w:val="808080"/>
          <w:sz w:val="20"/>
          <w:szCs w:val="20"/>
        </w:rPr>
        <w:t xml:space="preserve">role </w:t>
      </w:r>
      <w:r w:rsidR="00304105">
        <w:rPr>
          <w:rFonts w:asciiTheme="minorBidi" w:hAnsiTheme="minorBidi" w:cstheme="minorBidi"/>
          <w:color w:val="808080"/>
          <w:sz w:val="20"/>
          <w:szCs w:val="20"/>
        </w:rPr>
        <w:t xml:space="preserve">of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Jewry vis-à-vis the Jewish and Israeli spheres in which it acts.</w:t>
      </w:r>
    </w:p>
    <w:p w:rsidR="00AC0A7D" w:rsidRDefault="00F909F7" w:rsidP="00DE73D0">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It is important to </w:t>
      </w:r>
      <w:r w:rsidR="00F44BB9">
        <w:rPr>
          <w:rFonts w:asciiTheme="minorBidi" w:hAnsiTheme="minorBidi" w:cstheme="minorBidi"/>
          <w:color w:val="808080"/>
          <w:sz w:val="20"/>
          <w:szCs w:val="20"/>
        </w:rPr>
        <w:t xml:space="preserve">deal with </w:t>
      </w:r>
      <w:r w:rsidR="00AC0A7D" w:rsidRPr="00304105">
        <w:rPr>
          <w:rFonts w:asciiTheme="minorBidi" w:hAnsiTheme="minorBidi" w:cstheme="minorBidi"/>
          <w:color w:val="808080"/>
          <w:sz w:val="20"/>
          <w:szCs w:val="20"/>
        </w:rPr>
        <w:t xml:space="preserve">the role of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Jewry </w:t>
      </w:r>
      <w:r>
        <w:rPr>
          <w:rFonts w:asciiTheme="minorBidi" w:hAnsiTheme="minorBidi" w:cstheme="minorBidi"/>
          <w:color w:val="808080"/>
          <w:sz w:val="20"/>
          <w:szCs w:val="20"/>
        </w:rPr>
        <w:t xml:space="preserve">due to </w:t>
      </w:r>
      <w:r w:rsidR="00AC0A7D" w:rsidRPr="00304105">
        <w:rPr>
          <w:rFonts w:asciiTheme="minorBidi" w:hAnsiTheme="minorBidi" w:cstheme="minorBidi"/>
          <w:color w:val="808080"/>
          <w:sz w:val="20"/>
          <w:szCs w:val="20"/>
        </w:rPr>
        <w:t xml:space="preserve">the </w:t>
      </w:r>
      <w:r>
        <w:rPr>
          <w:rFonts w:asciiTheme="minorBidi" w:hAnsiTheme="minorBidi" w:cstheme="minorBidi"/>
          <w:color w:val="808080"/>
          <w:sz w:val="20"/>
          <w:szCs w:val="20"/>
        </w:rPr>
        <w:t xml:space="preserve">realization </w:t>
      </w:r>
      <w:r w:rsidR="00AC0A7D" w:rsidRPr="00304105">
        <w:rPr>
          <w:rFonts w:asciiTheme="minorBidi" w:hAnsiTheme="minorBidi" w:cstheme="minorBidi"/>
          <w:color w:val="808080"/>
          <w:sz w:val="20"/>
          <w:szCs w:val="20"/>
        </w:rPr>
        <w:t xml:space="preserve">that the absence of </w:t>
      </w:r>
      <w:r w:rsidR="00304105">
        <w:rPr>
          <w:rFonts w:asciiTheme="minorBidi" w:hAnsiTheme="minorBidi" w:cstheme="minorBidi"/>
          <w:color w:val="808080"/>
          <w:sz w:val="20"/>
          <w:szCs w:val="20"/>
        </w:rPr>
        <w:t xml:space="preserve">a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w:t>
      </w:r>
      <w:r w:rsidR="00304105">
        <w:rPr>
          <w:rFonts w:asciiTheme="minorBidi" w:hAnsiTheme="minorBidi" w:cstheme="minorBidi"/>
          <w:color w:val="808080"/>
          <w:sz w:val="20"/>
          <w:szCs w:val="20"/>
        </w:rPr>
        <w:t xml:space="preserve">intellectual </w:t>
      </w:r>
      <w:r w:rsidR="00AC0A7D" w:rsidRPr="00304105">
        <w:rPr>
          <w:rFonts w:asciiTheme="minorBidi" w:hAnsiTheme="minorBidi" w:cstheme="minorBidi"/>
          <w:color w:val="808080"/>
          <w:sz w:val="20"/>
          <w:szCs w:val="20"/>
        </w:rPr>
        <w:t xml:space="preserve">conversation thus far traces, </w:t>
      </w:r>
      <w:r>
        <w:rPr>
          <w:rFonts w:asciiTheme="minorBidi" w:hAnsiTheme="minorBidi" w:cstheme="minorBidi"/>
          <w:color w:val="808080"/>
          <w:sz w:val="20"/>
          <w:szCs w:val="20"/>
        </w:rPr>
        <w:t>among other factors</w:t>
      </w:r>
      <w:r w:rsidR="00AC0A7D" w:rsidRPr="00304105">
        <w:rPr>
          <w:rFonts w:asciiTheme="minorBidi" w:hAnsiTheme="minorBidi" w:cstheme="minorBidi"/>
          <w:i/>
          <w:iCs/>
          <w:color w:val="808080"/>
          <w:sz w:val="20"/>
          <w:szCs w:val="20"/>
        </w:rPr>
        <w:t>,</w:t>
      </w:r>
      <w:r w:rsidR="00AC0A7D" w:rsidRPr="00304105">
        <w:rPr>
          <w:rFonts w:asciiTheme="minorBidi" w:hAnsiTheme="minorBidi" w:cstheme="minorBidi"/>
          <w:color w:val="808080"/>
          <w:sz w:val="20"/>
          <w:szCs w:val="20"/>
        </w:rPr>
        <w:t xml:space="preserve"> to the process</w:t>
      </w:r>
      <w:r w:rsidR="00F44BB9">
        <w:rPr>
          <w:rFonts w:asciiTheme="minorBidi" w:hAnsiTheme="minorBidi" w:cstheme="minorBidi"/>
          <w:color w:val="808080"/>
          <w:sz w:val="20"/>
          <w:szCs w:val="20"/>
        </w:rPr>
        <w:t>es</w:t>
      </w:r>
      <w:r w:rsidR="00AC0A7D" w:rsidRPr="00304105">
        <w:rPr>
          <w:rFonts w:asciiTheme="minorBidi" w:hAnsiTheme="minorBidi" w:cstheme="minorBidi"/>
          <w:color w:val="808080"/>
          <w:sz w:val="20"/>
          <w:szCs w:val="20"/>
        </w:rPr>
        <w:t xml:space="preserve"> that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society is going through</w:t>
      </w:r>
      <w:r w:rsidR="0005301A">
        <w:rPr>
          <w:rFonts w:asciiTheme="minorBidi" w:hAnsiTheme="minorBidi" w:cstheme="minorBidi"/>
          <w:color w:val="808080"/>
          <w:sz w:val="20"/>
          <w:szCs w:val="20"/>
        </w:rPr>
        <w:t xml:space="preserve">. On the one hand, dominant </w:t>
      </w:r>
      <w:r w:rsidR="00AC0A7D" w:rsidRPr="00304105">
        <w:rPr>
          <w:rFonts w:asciiTheme="minorBidi" w:hAnsiTheme="minorBidi" w:cstheme="minorBidi"/>
          <w:color w:val="808080"/>
          <w:sz w:val="20"/>
          <w:szCs w:val="20"/>
        </w:rPr>
        <w:t xml:space="preserve">ideas </w:t>
      </w:r>
      <w:r w:rsidR="0005301A">
        <w:rPr>
          <w:rFonts w:asciiTheme="minorBidi" w:hAnsiTheme="minorBidi" w:cstheme="minorBidi"/>
          <w:color w:val="808080"/>
          <w:sz w:val="20"/>
          <w:szCs w:val="20"/>
        </w:rPr>
        <w:t xml:space="preserve">in </w:t>
      </w:r>
      <w:r w:rsidR="00AC0A7D" w:rsidRPr="00304105">
        <w:rPr>
          <w:rFonts w:asciiTheme="minorBidi" w:hAnsiTheme="minorBidi" w:cstheme="minorBidi"/>
          <w:color w:val="808080"/>
          <w:sz w:val="20"/>
          <w:szCs w:val="20"/>
        </w:rPr>
        <w:t xml:space="preserve">the </w:t>
      </w:r>
      <w:r w:rsidR="00AE3FA9" w:rsidRPr="00304105">
        <w:rPr>
          <w:rFonts w:asciiTheme="minorBidi" w:hAnsiTheme="minorBidi" w:cstheme="minorBidi"/>
          <w:color w:val="808080"/>
          <w:sz w:val="20"/>
          <w:szCs w:val="20"/>
        </w:rPr>
        <w:t>Haredi</w:t>
      </w:r>
      <w:r w:rsidR="00AC0A7D" w:rsidRPr="00304105">
        <w:rPr>
          <w:rFonts w:asciiTheme="minorBidi" w:hAnsiTheme="minorBidi" w:cstheme="minorBidi"/>
          <w:color w:val="808080"/>
          <w:sz w:val="20"/>
          <w:szCs w:val="20"/>
        </w:rPr>
        <w:t xml:space="preserve"> community (the society of learners, a small minority society driven by a sense of </w:t>
      </w:r>
      <w:r w:rsidR="007F41E4" w:rsidRPr="00304105">
        <w:rPr>
          <w:rFonts w:asciiTheme="minorBidi" w:hAnsiTheme="minorBidi" w:cstheme="minorBidi"/>
          <w:color w:val="808080"/>
          <w:sz w:val="20"/>
          <w:szCs w:val="20"/>
        </w:rPr>
        <w:t>endangerment</w:t>
      </w:r>
      <w:r>
        <w:rPr>
          <w:rFonts w:asciiTheme="minorBidi" w:hAnsiTheme="minorBidi" w:cstheme="minorBidi"/>
          <w:color w:val="808080"/>
          <w:sz w:val="20"/>
          <w:szCs w:val="20"/>
        </w:rPr>
        <w:t>)</w:t>
      </w:r>
      <w:r w:rsidR="007F41E4" w:rsidRPr="00304105">
        <w:rPr>
          <w:rFonts w:asciiTheme="minorBidi" w:hAnsiTheme="minorBidi" w:cstheme="minorBidi"/>
          <w:color w:val="808080"/>
          <w:sz w:val="20"/>
          <w:szCs w:val="20"/>
        </w:rPr>
        <w:t xml:space="preserve"> </w:t>
      </w:r>
      <w:r>
        <w:rPr>
          <w:rFonts w:asciiTheme="minorBidi" w:hAnsiTheme="minorBidi" w:cstheme="minorBidi"/>
          <w:color w:val="808080"/>
          <w:sz w:val="20"/>
          <w:szCs w:val="20"/>
        </w:rPr>
        <w:t>have become ir</w:t>
      </w:r>
      <w:r w:rsidR="007F41E4" w:rsidRPr="00304105">
        <w:rPr>
          <w:rFonts w:asciiTheme="minorBidi" w:hAnsiTheme="minorBidi" w:cstheme="minorBidi"/>
          <w:color w:val="808080"/>
          <w:sz w:val="20"/>
          <w:szCs w:val="20"/>
        </w:rPr>
        <w:t>relevant</w:t>
      </w:r>
      <w:r w:rsidR="0005301A">
        <w:rPr>
          <w:rFonts w:asciiTheme="minorBidi" w:hAnsiTheme="minorBidi" w:cstheme="minorBidi"/>
          <w:color w:val="808080"/>
          <w:sz w:val="20"/>
          <w:szCs w:val="20"/>
        </w:rPr>
        <w:t xml:space="preserve">; on the other hand, </w:t>
      </w:r>
      <w:r w:rsidR="003E3004">
        <w:rPr>
          <w:rFonts w:asciiTheme="minorBidi" w:hAnsiTheme="minorBidi" w:cstheme="minorBidi"/>
          <w:color w:val="808080"/>
          <w:sz w:val="20"/>
          <w:szCs w:val="20"/>
        </w:rPr>
        <w:t>exposure to today’s W</w:t>
      </w:r>
      <w:r w:rsidR="0005301A">
        <w:rPr>
          <w:rFonts w:asciiTheme="minorBidi" w:hAnsiTheme="minorBidi" w:cstheme="minorBidi"/>
          <w:color w:val="808080"/>
          <w:sz w:val="20"/>
          <w:szCs w:val="20"/>
        </w:rPr>
        <w:t>estern and post-</w:t>
      </w:r>
      <w:r w:rsidR="003E3004">
        <w:rPr>
          <w:rFonts w:asciiTheme="minorBidi" w:hAnsiTheme="minorBidi" w:cstheme="minorBidi"/>
          <w:color w:val="808080"/>
          <w:sz w:val="20"/>
          <w:szCs w:val="20"/>
        </w:rPr>
        <w:t xml:space="preserve">liberal world </w:t>
      </w:r>
      <w:r w:rsidR="0005301A">
        <w:rPr>
          <w:rFonts w:asciiTheme="minorBidi" w:hAnsiTheme="minorBidi" w:cstheme="minorBidi"/>
          <w:color w:val="808080"/>
          <w:sz w:val="20"/>
          <w:szCs w:val="20"/>
        </w:rPr>
        <w:t xml:space="preserve">has left </w:t>
      </w:r>
      <w:r w:rsidR="003E3004">
        <w:rPr>
          <w:rFonts w:asciiTheme="minorBidi" w:hAnsiTheme="minorBidi" w:cstheme="minorBidi"/>
          <w:color w:val="808080"/>
          <w:sz w:val="20"/>
          <w:szCs w:val="20"/>
        </w:rPr>
        <w:t xml:space="preserve">an ideological void </w:t>
      </w:r>
      <w:r w:rsidR="0005301A">
        <w:rPr>
          <w:rFonts w:asciiTheme="minorBidi" w:hAnsiTheme="minorBidi" w:cstheme="minorBidi"/>
          <w:color w:val="808080"/>
          <w:sz w:val="20"/>
          <w:szCs w:val="20"/>
        </w:rPr>
        <w:t xml:space="preserve">because </w:t>
      </w:r>
      <w:r w:rsidR="003E3004">
        <w:rPr>
          <w:rFonts w:asciiTheme="minorBidi" w:hAnsiTheme="minorBidi" w:cstheme="minorBidi"/>
          <w:color w:val="808080"/>
          <w:sz w:val="20"/>
          <w:szCs w:val="20"/>
        </w:rPr>
        <w:t xml:space="preserve">most Western values are </w:t>
      </w:r>
      <w:r w:rsidR="0005301A">
        <w:rPr>
          <w:rFonts w:asciiTheme="minorBidi" w:hAnsiTheme="minorBidi" w:cstheme="minorBidi"/>
          <w:color w:val="808080"/>
          <w:sz w:val="20"/>
          <w:szCs w:val="20"/>
        </w:rPr>
        <w:t>un</w:t>
      </w:r>
      <w:r w:rsidR="003E3004">
        <w:rPr>
          <w:rFonts w:asciiTheme="minorBidi" w:hAnsiTheme="minorBidi" w:cstheme="minorBidi"/>
          <w:color w:val="808080"/>
          <w:sz w:val="20"/>
          <w:szCs w:val="20"/>
        </w:rPr>
        <w:t>fit for adoption by peo</w:t>
      </w:r>
      <w:r w:rsidR="0005301A">
        <w:rPr>
          <w:rFonts w:asciiTheme="minorBidi" w:hAnsiTheme="minorBidi" w:cstheme="minorBidi"/>
          <w:color w:val="808080"/>
          <w:sz w:val="20"/>
          <w:szCs w:val="20"/>
        </w:rPr>
        <w:t>p</w:t>
      </w:r>
      <w:r w:rsidR="003E3004">
        <w:rPr>
          <w:rFonts w:asciiTheme="minorBidi" w:hAnsiTheme="minorBidi" w:cstheme="minorBidi"/>
          <w:color w:val="808080"/>
          <w:sz w:val="20"/>
          <w:szCs w:val="20"/>
        </w:rPr>
        <w:t xml:space="preserve">le who lead a Haredi way of life. Between these two value worlds, </w:t>
      </w:r>
      <w:r w:rsidR="0005301A">
        <w:rPr>
          <w:rFonts w:asciiTheme="minorBidi" w:hAnsiTheme="minorBidi" w:cstheme="minorBidi"/>
          <w:color w:val="808080"/>
          <w:sz w:val="20"/>
          <w:szCs w:val="20"/>
        </w:rPr>
        <w:t xml:space="preserve">however, </w:t>
      </w:r>
      <w:r w:rsidR="003E3004">
        <w:rPr>
          <w:rFonts w:asciiTheme="minorBidi" w:hAnsiTheme="minorBidi" w:cstheme="minorBidi"/>
          <w:color w:val="808080"/>
          <w:sz w:val="20"/>
          <w:szCs w:val="20"/>
        </w:rPr>
        <w:t xml:space="preserve">there is room to </w:t>
      </w:r>
      <w:r w:rsidR="007077F2">
        <w:rPr>
          <w:rFonts w:asciiTheme="minorBidi" w:hAnsiTheme="minorBidi" w:cstheme="minorBidi"/>
          <w:color w:val="808080"/>
          <w:sz w:val="20"/>
          <w:szCs w:val="20"/>
        </w:rPr>
        <w:t xml:space="preserve">put forward </w:t>
      </w:r>
      <w:r w:rsidR="003E3004">
        <w:rPr>
          <w:rFonts w:asciiTheme="minorBidi" w:hAnsiTheme="minorBidi" w:cstheme="minorBidi"/>
          <w:color w:val="808080"/>
          <w:sz w:val="20"/>
          <w:szCs w:val="20"/>
        </w:rPr>
        <w:t xml:space="preserve">a clear statement </w:t>
      </w:r>
      <w:r w:rsidR="007077F2">
        <w:rPr>
          <w:rFonts w:asciiTheme="minorBidi" w:hAnsiTheme="minorBidi" w:cstheme="minorBidi"/>
          <w:color w:val="808080"/>
          <w:sz w:val="20"/>
          <w:szCs w:val="20"/>
        </w:rPr>
        <w:t xml:space="preserve">about what current Haredism </w:t>
      </w:r>
      <w:r w:rsidR="00DE73D0">
        <w:rPr>
          <w:rFonts w:asciiTheme="minorBidi" w:hAnsiTheme="minorBidi" w:cstheme="minorBidi"/>
          <w:color w:val="808080"/>
          <w:sz w:val="20"/>
          <w:szCs w:val="20"/>
        </w:rPr>
        <w:t xml:space="preserve">can </w:t>
      </w:r>
      <w:r w:rsidR="007077F2">
        <w:rPr>
          <w:rFonts w:asciiTheme="minorBidi" w:hAnsiTheme="minorBidi" w:cstheme="minorBidi"/>
          <w:color w:val="808080"/>
          <w:sz w:val="20"/>
          <w:szCs w:val="20"/>
        </w:rPr>
        <w:t xml:space="preserve">offer—a </w:t>
      </w:r>
      <w:r w:rsidR="003E3004">
        <w:rPr>
          <w:rFonts w:asciiTheme="minorBidi" w:hAnsiTheme="minorBidi" w:cstheme="minorBidi"/>
          <w:color w:val="808080"/>
          <w:sz w:val="20"/>
          <w:szCs w:val="20"/>
        </w:rPr>
        <w:t xml:space="preserve">statement in which the Haredim are </w:t>
      </w:r>
      <w:r w:rsidR="007077F2">
        <w:rPr>
          <w:rFonts w:asciiTheme="minorBidi" w:hAnsiTheme="minorBidi" w:cstheme="minorBidi"/>
          <w:color w:val="808080"/>
          <w:sz w:val="20"/>
          <w:szCs w:val="20"/>
        </w:rPr>
        <w:t xml:space="preserve">neither </w:t>
      </w:r>
      <w:r w:rsidR="003E3004">
        <w:rPr>
          <w:rFonts w:asciiTheme="minorBidi" w:hAnsiTheme="minorBidi" w:cstheme="minorBidi"/>
          <w:color w:val="808080"/>
          <w:sz w:val="20"/>
          <w:szCs w:val="20"/>
        </w:rPr>
        <w:t xml:space="preserve">a “problem” </w:t>
      </w:r>
      <w:r w:rsidR="007077F2">
        <w:rPr>
          <w:rFonts w:asciiTheme="minorBidi" w:hAnsiTheme="minorBidi" w:cstheme="minorBidi"/>
          <w:color w:val="808080"/>
          <w:sz w:val="20"/>
          <w:szCs w:val="20"/>
        </w:rPr>
        <w:t>n</w:t>
      </w:r>
      <w:r w:rsidR="003E3004">
        <w:rPr>
          <w:rFonts w:asciiTheme="minorBidi" w:hAnsiTheme="minorBidi" w:cstheme="minorBidi"/>
          <w:color w:val="808080"/>
          <w:sz w:val="20"/>
          <w:szCs w:val="20"/>
        </w:rPr>
        <w:t>or something in need of a solution</w:t>
      </w:r>
      <w:r w:rsidR="007077F2">
        <w:rPr>
          <w:rFonts w:asciiTheme="minorBidi" w:hAnsiTheme="minorBidi" w:cstheme="minorBidi"/>
          <w:color w:val="808080"/>
          <w:sz w:val="20"/>
          <w:szCs w:val="20"/>
        </w:rPr>
        <w:t xml:space="preserve"> but </w:t>
      </w:r>
      <w:r w:rsidR="003E3004">
        <w:rPr>
          <w:rFonts w:asciiTheme="minorBidi" w:hAnsiTheme="minorBidi" w:cstheme="minorBidi"/>
          <w:color w:val="808080"/>
          <w:sz w:val="20"/>
          <w:szCs w:val="20"/>
        </w:rPr>
        <w:t>rather</w:t>
      </w:r>
      <w:r w:rsidR="007077F2">
        <w:rPr>
          <w:rFonts w:asciiTheme="minorBidi" w:hAnsiTheme="minorBidi" w:cstheme="minorBidi"/>
          <w:color w:val="808080"/>
          <w:sz w:val="20"/>
          <w:szCs w:val="20"/>
        </w:rPr>
        <w:t>,</w:t>
      </w:r>
      <w:r w:rsidR="003E3004">
        <w:rPr>
          <w:rFonts w:asciiTheme="minorBidi" w:hAnsiTheme="minorBidi" w:cstheme="minorBidi"/>
          <w:color w:val="808080"/>
          <w:sz w:val="20"/>
          <w:szCs w:val="20"/>
        </w:rPr>
        <w:t xml:space="preserve"> in a certain sense, a </w:t>
      </w:r>
      <w:r w:rsidR="001A5869">
        <w:rPr>
          <w:rFonts w:asciiTheme="minorBidi" w:hAnsiTheme="minorBidi" w:cstheme="minorBidi"/>
          <w:color w:val="808080"/>
          <w:sz w:val="20"/>
          <w:szCs w:val="20"/>
        </w:rPr>
        <w:t xml:space="preserve">positive </w:t>
      </w:r>
      <w:r w:rsidR="00DE73D0">
        <w:rPr>
          <w:rFonts w:asciiTheme="minorBidi" w:hAnsiTheme="minorBidi" w:cstheme="minorBidi"/>
          <w:color w:val="808080"/>
          <w:sz w:val="20"/>
          <w:szCs w:val="20"/>
        </w:rPr>
        <w:t>augury</w:t>
      </w:r>
      <w:r w:rsidR="001A5869">
        <w:rPr>
          <w:rFonts w:asciiTheme="minorBidi" w:hAnsiTheme="minorBidi" w:cstheme="minorBidi"/>
          <w:color w:val="808080"/>
          <w:sz w:val="20"/>
          <w:szCs w:val="20"/>
        </w:rPr>
        <w:t>. Haredism has what to offer the Israeli and Jewish world by the very fact of its being part of the diversity</w:t>
      </w:r>
      <w:r w:rsidR="007077F2">
        <w:rPr>
          <w:rFonts w:asciiTheme="minorBidi" w:hAnsiTheme="minorBidi" w:cstheme="minorBidi"/>
          <w:color w:val="808080"/>
          <w:sz w:val="20"/>
          <w:szCs w:val="20"/>
        </w:rPr>
        <w:t xml:space="preserve"> of that world—an offer </w:t>
      </w:r>
      <w:r w:rsidR="001A5869">
        <w:rPr>
          <w:rFonts w:asciiTheme="minorBidi" w:hAnsiTheme="minorBidi" w:cstheme="minorBidi"/>
          <w:color w:val="808080"/>
          <w:sz w:val="20"/>
          <w:szCs w:val="20"/>
        </w:rPr>
        <w:t xml:space="preserve">that </w:t>
      </w:r>
      <w:r w:rsidR="007077F2">
        <w:rPr>
          <w:rFonts w:asciiTheme="minorBidi" w:hAnsiTheme="minorBidi" w:cstheme="minorBidi"/>
          <w:color w:val="808080"/>
          <w:sz w:val="20"/>
          <w:szCs w:val="20"/>
        </w:rPr>
        <w:t xml:space="preserve">current </w:t>
      </w:r>
      <w:r w:rsidR="001A5869">
        <w:rPr>
          <w:rFonts w:asciiTheme="minorBidi" w:hAnsiTheme="minorBidi" w:cstheme="minorBidi"/>
          <w:color w:val="808080"/>
          <w:sz w:val="20"/>
          <w:szCs w:val="20"/>
        </w:rPr>
        <w:t xml:space="preserve">Haredim are proud of, believe in, and act toward. </w:t>
      </w:r>
      <w:r w:rsidR="007077F2">
        <w:rPr>
          <w:rFonts w:asciiTheme="minorBidi" w:hAnsiTheme="minorBidi" w:cstheme="minorBidi"/>
          <w:color w:val="808080"/>
          <w:sz w:val="20"/>
          <w:szCs w:val="20"/>
        </w:rPr>
        <w:t>E</w:t>
      </w:r>
      <w:r w:rsidR="001A5869">
        <w:rPr>
          <w:rFonts w:asciiTheme="minorBidi" w:hAnsiTheme="minorBidi" w:cstheme="minorBidi"/>
          <w:color w:val="808080"/>
          <w:sz w:val="20"/>
          <w:szCs w:val="20"/>
        </w:rPr>
        <w:t>xam</w:t>
      </w:r>
      <w:r w:rsidR="00F45F50">
        <w:rPr>
          <w:rFonts w:asciiTheme="minorBidi" w:hAnsiTheme="minorBidi" w:cstheme="minorBidi"/>
          <w:color w:val="808080"/>
          <w:sz w:val="20"/>
          <w:szCs w:val="20"/>
        </w:rPr>
        <w:t>p</w:t>
      </w:r>
      <w:r w:rsidR="001A5869">
        <w:rPr>
          <w:rFonts w:asciiTheme="minorBidi" w:hAnsiTheme="minorBidi" w:cstheme="minorBidi"/>
          <w:color w:val="808080"/>
          <w:sz w:val="20"/>
          <w:szCs w:val="20"/>
        </w:rPr>
        <w:t>le</w:t>
      </w:r>
      <w:r w:rsidR="007077F2">
        <w:rPr>
          <w:rFonts w:asciiTheme="minorBidi" w:hAnsiTheme="minorBidi" w:cstheme="minorBidi"/>
          <w:color w:val="808080"/>
          <w:sz w:val="20"/>
          <w:szCs w:val="20"/>
        </w:rPr>
        <w:t>s are</w:t>
      </w:r>
      <w:r w:rsidR="001A5869">
        <w:rPr>
          <w:rFonts w:asciiTheme="minorBidi" w:hAnsiTheme="minorBidi" w:cstheme="minorBidi"/>
          <w:color w:val="808080"/>
          <w:sz w:val="20"/>
          <w:szCs w:val="20"/>
        </w:rPr>
        <w:t xml:space="preserve"> the attitude toward </w:t>
      </w:r>
      <w:r w:rsidR="007077F2">
        <w:rPr>
          <w:rFonts w:asciiTheme="minorBidi" w:hAnsiTheme="minorBidi" w:cstheme="minorBidi"/>
          <w:color w:val="808080"/>
          <w:sz w:val="20"/>
          <w:szCs w:val="20"/>
        </w:rPr>
        <w:t xml:space="preserve">women </w:t>
      </w:r>
      <w:r w:rsidR="001A5869">
        <w:rPr>
          <w:rFonts w:asciiTheme="minorBidi" w:hAnsiTheme="minorBidi" w:cstheme="minorBidi"/>
          <w:color w:val="808080"/>
          <w:sz w:val="20"/>
          <w:szCs w:val="20"/>
        </w:rPr>
        <w:t xml:space="preserve">and the </w:t>
      </w:r>
      <w:r w:rsidR="00DE73D0">
        <w:rPr>
          <w:rFonts w:asciiTheme="minorBidi" w:hAnsiTheme="minorBidi" w:cstheme="minorBidi"/>
          <w:color w:val="808080"/>
          <w:sz w:val="20"/>
          <w:szCs w:val="20"/>
        </w:rPr>
        <w:t xml:space="preserve">arena </w:t>
      </w:r>
      <w:r w:rsidR="007077F2">
        <w:rPr>
          <w:rFonts w:asciiTheme="minorBidi" w:hAnsiTheme="minorBidi" w:cstheme="minorBidi"/>
          <w:color w:val="808080"/>
          <w:sz w:val="20"/>
          <w:szCs w:val="20"/>
        </w:rPr>
        <w:t xml:space="preserve">of </w:t>
      </w:r>
      <w:r w:rsidR="001A5869">
        <w:rPr>
          <w:rFonts w:asciiTheme="minorBidi" w:hAnsiTheme="minorBidi" w:cstheme="minorBidi"/>
          <w:color w:val="808080"/>
          <w:sz w:val="20"/>
          <w:szCs w:val="20"/>
        </w:rPr>
        <w:t>value</w:t>
      </w:r>
      <w:r w:rsidR="007077F2">
        <w:rPr>
          <w:rFonts w:asciiTheme="minorBidi" w:hAnsiTheme="minorBidi" w:cstheme="minorBidi"/>
          <w:color w:val="808080"/>
          <w:sz w:val="20"/>
          <w:szCs w:val="20"/>
        </w:rPr>
        <w:t>s</w:t>
      </w:r>
      <w:r w:rsidR="001A5869">
        <w:rPr>
          <w:rFonts w:asciiTheme="minorBidi" w:hAnsiTheme="minorBidi" w:cstheme="minorBidi"/>
          <w:color w:val="808080"/>
          <w:sz w:val="20"/>
          <w:szCs w:val="20"/>
        </w:rPr>
        <w:t xml:space="preserve"> that it oc</w:t>
      </w:r>
      <w:r w:rsidR="007077F2">
        <w:rPr>
          <w:rFonts w:asciiTheme="minorBidi" w:hAnsiTheme="minorBidi" w:cstheme="minorBidi"/>
          <w:color w:val="808080"/>
          <w:sz w:val="20"/>
          <w:szCs w:val="20"/>
        </w:rPr>
        <w:t>cupies</w:t>
      </w:r>
      <w:r w:rsidR="001A5869">
        <w:rPr>
          <w:rFonts w:asciiTheme="minorBidi" w:hAnsiTheme="minorBidi" w:cstheme="minorBidi"/>
          <w:color w:val="808080"/>
          <w:sz w:val="20"/>
          <w:szCs w:val="20"/>
        </w:rPr>
        <w:t xml:space="preserve">, family and its values, community and its values, the place of knowledge </w:t>
      </w:r>
      <w:r w:rsidR="007077F2">
        <w:rPr>
          <w:rFonts w:asciiTheme="minorBidi" w:hAnsiTheme="minorBidi" w:cstheme="minorBidi"/>
          <w:color w:val="808080"/>
          <w:sz w:val="20"/>
          <w:szCs w:val="20"/>
        </w:rPr>
        <w:t xml:space="preserve">and learning in </w:t>
      </w:r>
      <w:r w:rsidR="001A5869">
        <w:rPr>
          <w:rFonts w:asciiTheme="minorBidi" w:hAnsiTheme="minorBidi" w:cstheme="minorBidi"/>
          <w:color w:val="808080"/>
          <w:sz w:val="20"/>
          <w:szCs w:val="20"/>
        </w:rPr>
        <w:t xml:space="preserve">the fabric of organic life, </w:t>
      </w:r>
      <w:r w:rsidR="007077F2">
        <w:rPr>
          <w:rFonts w:asciiTheme="minorBidi" w:hAnsiTheme="minorBidi" w:cstheme="minorBidi"/>
          <w:color w:val="808080"/>
          <w:sz w:val="20"/>
          <w:szCs w:val="20"/>
        </w:rPr>
        <w:t xml:space="preserve">and </w:t>
      </w:r>
      <w:r w:rsidR="001A5869">
        <w:rPr>
          <w:rFonts w:asciiTheme="minorBidi" w:hAnsiTheme="minorBidi" w:cstheme="minorBidi"/>
          <w:color w:val="808080"/>
          <w:sz w:val="20"/>
          <w:szCs w:val="20"/>
        </w:rPr>
        <w:t xml:space="preserve">Shabbat as a structure that </w:t>
      </w:r>
      <w:r w:rsidR="007077F2">
        <w:rPr>
          <w:rFonts w:asciiTheme="minorBidi" w:hAnsiTheme="minorBidi" w:cstheme="minorBidi"/>
          <w:color w:val="808080"/>
          <w:sz w:val="20"/>
          <w:szCs w:val="20"/>
        </w:rPr>
        <w:t>accommodates worlds of values</w:t>
      </w:r>
      <w:r w:rsidR="001A5869">
        <w:rPr>
          <w:rFonts w:asciiTheme="minorBidi" w:hAnsiTheme="minorBidi" w:cstheme="minorBidi"/>
          <w:color w:val="808080"/>
          <w:sz w:val="20"/>
          <w:szCs w:val="20"/>
        </w:rPr>
        <w:t xml:space="preserve">. </w:t>
      </w:r>
      <w:r w:rsidR="007077F2">
        <w:rPr>
          <w:rFonts w:asciiTheme="minorBidi" w:hAnsiTheme="minorBidi" w:cstheme="minorBidi"/>
          <w:color w:val="808080"/>
          <w:sz w:val="20"/>
          <w:szCs w:val="20"/>
        </w:rPr>
        <w:t xml:space="preserve">Furthermore, </w:t>
      </w:r>
      <w:r w:rsidR="007077F2">
        <w:rPr>
          <w:rFonts w:asciiTheme="minorBidi" w:hAnsiTheme="minorBidi" w:cstheme="minorBidi"/>
          <w:color w:val="808080"/>
          <w:sz w:val="20"/>
          <w:szCs w:val="20"/>
        </w:rPr>
        <w:lastRenderedPageBreak/>
        <w:t>a</w:t>
      </w:r>
      <w:r w:rsidR="001A5869">
        <w:rPr>
          <w:rFonts w:asciiTheme="minorBidi" w:hAnsiTheme="minorBidi" w:cstheme="minorBidi"/>
          <w:color w:val="808080"/>
          <w:sz w:val="20"/>
          <w:szCs w:val="20"/>
        </w:rPr>
        <w:t xml:space="preserve">fter </w:t>
      </w:r>
      <w:r w:rsidR="007077F2">
        <w:rPr>
          <w:rFonts w:asciiTheme="minorBidi" w:hAnsiTheme="minorBidi" w:cstheme="minorBidi"/>
          <w:color w:val="808080"/>
          <w:sz w:val="20"/>
          <w:szCs w:val="20"/>
        </w:rPr>
        <w:t xml:space="preserve">the </w:t>
      </w:r>
      <w:r w:rsidR="00F45F50">
        <w:rPr>
          <w:rFonts w:asciiTheme="minorBidi" w:hAnsiTheme="minorBidi" w:cstheme="minorBidi"/>
          <w:color w:val="808080"/>
          <w:sz w:val="20"/>
          <w:szCs w:val="20"/>
        </w:rPr>
        <w:t xml:space="preserve">value </w:t>
      </w:r>
      <w:r w:rsidR="007077F2">
        <w:rPr>
          <w:rFonts w:asciiTheme="minorBidi" w:hAnsiTheme="minorBidi" w:cstheme="minorBidi"/>
          <w:color w:val="808080"/>
          <w:sz w:val="20"/>
          <w:szCs w:val="20"/>
        </w:rPr>
        <w:t xml:space="preserve">position is </w:t>
      </w:r>
      <w:r w:rsidR="00DE73D0">
        <w:rPr>
          <w:rFonts w:asciiTheme="minorBidi" w:hAnsiTheme="minorBidi" w:cstheme="minorBidi"/>
          <w:color w:val="808080"/>
          <w:sz w:val="20"/>
          <w:szCs w:val="20"/>
        </w:rPr>
        <w:t>taken</w:t>
      </w:r>
      <w:r w:rsidR="007077F2">
        <w:rPr>
          <w:rFonts w:asciiTheme="minorBidi" w:hAnsiTheme="minorBidi" w:cstheme="minorBidi"/>
          <w:color w:val="808080"/>
          <w:sz w:val="20"/>
          <w:szCs w:val="20"/>
        </w:rPr>
        <w:t xml:space="preserve">, </w:t>
      </w:r>
      <w:r w:rsidR="00F45F50">
        <w:rPr>
          <w:rFonts w:asciiTheme="minorBidi" w:hAnsiTheme="minorBidi" w:cstheme="minorBidi"/>
          <w:color w:val="808080"/>
          <w:sz w:val="20"/>
          <w:szCs w:val="20"/>
        </w:rPr>
        <w:t xml:space="preserve">the encounter </w:t>
      </w:r>
      <w:r w:rsidR="007077F2">
        <w:rPr>
          <w:rFonts w:asciiTheme="minorBidi" w:hAnsiTheme="minorBidi" w:cstheme="minorBidi"/>
          <w:color w:val="808080"/>
          <w:sz w:val="20"/>
          <w:szCs w:val="20"/>
        </w:rPr>
        <w:t xml:space="preserve">of different </w:t>
      </w:r>
      <w:r w:rsidR="00F45F50">
        <w:rPr>
          <w:rFonts w:asciiTheme="minorBidi" w:hAnsiTheme="minorBidi" w:cstheme="minorBidi"/>
          <w:color w:val="808080"/>
          <w:sz w:val="20"/>
          <w:szCs w:val="20"/>
        </w:rPr>
        <w:t>value</w:t>
      </w:r>
      <w:r w:rsidR="007077F2">
        <w:rPr>
          <w:rFonts w:asciiTheme="minorBidi" w:hAnsiTheme="minorBidi" w:cstheme="minorBidi"/>
          <w:color w:val="808080"/>
          <w:sz w:val="20"/>
          <w:szCs w:val="20"/>
        </w:rPr>
        <w:t>s</w:t>
      </w:r>
      <w:r w:rsidR="00F45F50">
        <w:rPr>
          <w:rFonts w:asciiTheme="minorBidi" w:hAnsiTheme="minorBidi" w:cstheme="minorBidi"/>
          <w:color w:val="808080"/>
          <w:sz w:val="20"/>
          <w:szCs w:val="20"/>
        </w:rPr>
        <w:t xml:space="preserve"> that </w:t>
      </w:r>
      <w:r w:rsidR="007077F2">
        <w:rPr>
          <w:rFonts w:asciiTheme="minorBidi" w:hAnsiTheme="minorBidi" w:cstheme="minorBidi"/>
          <w:color w:val="808080"/>
          <w:sz w:val="20"/>
          <w:szCs w:val="20"/>
        </w:rPr>
        <w:t xml:space="preserve">occurs </w:t>
      </w:r>
      <w:r w:rsidR="00F45F50">
        <w:rPr>
          <w:rFonts w:asciiTheme="minorBidi" w:hAnsiTheme="minorBidi" w:cstheme="minorBidi"/>
          <w:color w:val="808080"/>
          <w:sz w:val="20"/>
          <w:szCs w:val="20"/>
        </w:rPr>
        <w:t xml:space="preserve">should be </w:t>
      </w:r>
      <w:r w:rsidR="007077F2">
        <w:rPr>
          <w:rFonts w:asciiTheme="minorBidi" w:hAnsiTheme="minorBidi" w:cstheme="minorBidi"/>
          <w:color w:val="808080"/>
          <w:sz w:val="20"/>
          <w:szCs w:val="20"/>
        </w:rPr>
        <w:t xml:space="preserve">approached without </w:t>
      </w:r>
      <w:r w:rsidR="00F45F50">
        <w:rPr>
          <w:rFonts w:asciiTheme="minorBidi" w:hAnsiTheme="minorBidi" w:cstheme="minorBidi"/>
          <w:color w:val="808080"/>
          <w:sz w:val="20"/>
          <w:szCs w:val="20"/>
        </w:rPr>
        <w:t xml:space="preserve">coercion, </w:t>
      </w:r>
      <w:r w:rsidR="007077F2">
        <w:rPr>
          <w:rFonts w:asciiTheme="minorBidi" w:hAnsiTheme="minorBidi" w:cstheme="minorBidi"/>
          <w:color w:val="808080"/>
          <w:sz w:val="20"/>
          <w:szCs w:val="20"/>
        </w:rPr>
        <w:t>competition</w:t>
      </w:r>
      <w:r w:rsidR="00F45F50">
        <w:rPr>
          <w:rFonts w:asciiTheme="minorBidi" w:hAnsiTheme="minorBidi" w:cstheme="minorBidi"/>
          <w:color w:val="808080"/>
          <w:sz w:val="20"/>
          <w:szCs w:val="20"/>
        </w:rPr>
        <w:t xml:space="preserve">, </w:t>
      </w:r>
      <w:r w:rsidR="007077F2">
        <w:rPr>
          <w:rFonts w:asciiTheme="minorBidi" w:hAnsiTheme="minorBidi" w:cstheme="minorBidi"/>
          <w:color w:val="808080"/>
          <w:sz w:val="20"/>
          <w:szCs w:val="20"/>
        </w:rPr>
        <w:t xml:space="preserve">and </w:t>
      </w:r>
      <w:r w:rsidR="00F45F50">
        <w:rPr>
          <w:rFonts w:asciiTheme="minorBidi" w:hAnsiTheme="minorBidi" w:cstheme="minorBidi"/>
          <w:color w:val="808080"/>
          <w:sz w:val="20"/>
          <w:szCs w:val="20"/>
        </w:rPr>
        <w:t>judgmentalism.</w:t>
      </w:r>
    </w:p>
    <w:p w:rsidR="00F45F50" w:rsidRDefault="00D95064" w:rsidP="005F486C">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D</w:t>
      </w:r>
      <w:r w:rsidR="00F45F50">
        <w:rPr>
          <w:rFonts w:asciiTheme="minorBidi" w:hAnsiTheme="minorBidi" w:cstheme="minorBidi"/>
          <w:color w:val="808080"/>
          <w:sz w:val="20"/>
          <w:szCs w:val="20"/>
        </w:rPr>
        <w:t xml:space="preserve">ealing with this issue </w:t>
      </w:r>
      <w:r>
        <w:rPr>
          <w:rFonts w:asciiTheme="minorBidi" w:hAnsiTheme="minorBidi" w:cstheme="minorBidi"/>
          <w:color w:val="808080"/>
          <w:sz w:val="20"/>
          <w:szCs w:val="20"/>
        </w:rPr>
        <w:t xml:space="preserve">should be viewed as the construction of </w:t>
      </w:r>
      <w:r w:rsidR="00F45F50">
        <w:rPr>
          <w:rFonts w:asciiTheme="minorBidi" w:hAnsiTheme="minorBidi" w:cstheme="minorBidi"/>
          <w:color w:val="808080"/>
          <w:sz w:val="20"/>
          <w:szCs w:val="20"/>
        </w:rPr>
        <w:t>a vision</w:t>
      </w:r>
      <w:r>
        <w:rPr>
          <w:rFonts w:asciiTheme="minorBidi" w:hAnsiTheme="minorBidi" w:cstheme="minorBidi"/>
          <w:color w:val="808080"/>
          <w:sz w:val="20"/>
          <w:szCs w:val="20"/>
        </w:rPr>
        <w:t xml:space="preserve">, so to speak, of </w:t>
      </w:r>
      <w:r w:rsidR="00F45F50">
        <w:rPr>
          <w:rFonts w:asciiTheme="minorBidi" w:hAnsiTheme="minorBidi" w:cstheme="minorBidi"/>
          <w:color w:val="808080"/>
          <w:sz w:val="20"/>
          <w:szCs w:val="20"/>
        </w:rPr>
        <w:t>the op</w:t>
      </w:r>
      <w:r>
        <w:rPr>
          <w:rFonts w:asciiTheme="minorBidi" w:hAnsiTheme="minorBidi" w:cstheme="minorBidi"/>
          <w:color w:val="808080"/>
          <w:sz w:val="20"/>
          <w:szCs w:val="20"/>
        </w:rPr>
        <w:t xml:space="preserve">timal </w:t>
      </w:r>
      <w:r w:rsidR="00F45F50">
        <w:rPr>
          <w:rFonts w:asciiTheme="minorBidi" w:hAnsiTheme="minorBidi" w:cstheme="minorBidi"/>
          <w:color w:val="808080"/>
          <w:sz w:val="20"/>
          <w:szCs w:val="20"/>
        </w:rPr>
        <w:t xml:space="preserve">way </w:t>
      </w:r>
      <w:r>
        <w:rPr>
          <w:rFonts w:asciiTheme="minorBidi" w:hAnsiTheme="minorBidi" w:cstheme="minorBidi"/>
          <w:color w:val="808080"/>
          <w:sz w:val="20"/>
          <w:szCs w:val="20"/>
        </w:rPr>
        <w:t xml:space="preserve">in which </w:t>
      </w:r>
      <w:r w:rsidR="00F45F50">
        <w:rPr>
          <w:rFonts w:asciiTheme="minorBidi" w:hAnsiTheme="minorBidi" w:cstheme="minorBidi"/>
          <w:color w:val="808080"/>
          <w:sz w:val="20"/>
          <w:szCs w:val="20"/>
        </w:rPr>
        <w:t>Har</w:t>
      </w:r>
      <w:r>
        <w:rPr>
          <w:rFonts w:asciiTheme="minorBidi" w:hAnsiTheme="minorBidi" w:cstheme="minorBidi"/>
          <w:color w:val="808080"/>
          <w:sz w:val="20"/>
          <w:szCs w:val="20"/>
        </w:rPr>
        <w:t>ed</w:t>
      </w:r>
      <w:r w:rsidR="00F45F50">
        <w:rPr>
          <w:rFonts w:asciiTheme="minorBidi" w:hAnsiTheme="minorBidi" w:cstheme="minorBidi"/>
          <w:color w:val="808080"/>
          <w:sz w:val="20"/>
          <w:szCs w:val="20"/>
        </w:rPr>
        <w:t xml:space="preserve">im </w:t>
      </w:r>
      <w:r>
        <w:rPr>
          <w:rFonts w:asciiTheme="minorBidi" w:hAnsiTheme="minorBidi" w:cstheme="minorBidi"/>
          <w:color w:val="808080"/>
          <w:sz w:val="20"/>
          <w:szCs w:val="20"/>
        </w:rPr>
        <w:t xml:space="preserve">live </w:t>
      </w:r>
      <w:r w:rsidR="00F45F50">
        <w:rPr>
          <w:rFonts w:asciiTheme="minorBidi" w:hAnsiTheme="minorBidi" w:cstheme="minorBidi"/>
          <w:color w:val="808080"/>
          <w:sz w:val="20"/>
          <w:szCs w:val="20"/>
        </w:rPr>
        <w:t>and act in multicultural spher</w:t>
      </w:r>
      <w:r>
        <w:rPr>
          <w:rFonts w:asciiTheme="minorBidi" w:hAnsiTheme="minorBidi" w:cstheme="minorBidi"/>
          <w:color w:val="808080"/>
          <w:sz w:val="20"/>
          <w:szCs w:val="20"/>
        </w:rPr>
        <w:t>e</w:t>
      </w:r>
      <w:r w:rsidR="00F45F50">
        <w:rPr>
          <w:rFonts w:asciiTheme="minorBidi" w:hAnsiTheme="minorBidi" w:cstheme="minorBidi"/>
          <w:color w:val="808080"/>
          <w:sz w:val="20"/>
          <w:szCs w:val="20"/>
        </w:rPr>
        <w:t xml:space="preserve">s </w:t>
      </w:r>
      <w:r w:rsidR="005F486C">
        <w:rPr>
          <w:rFonts w:asciiTheme="minorBidi" w:hAnsiTheme="minorBidi" w:cstheme="minorBidi"/>
          <w:color w:val="808080"/>
          <w:sz w:val="20"/>
          <w:szCs w:val="20"/>
        </w:rPr>
        <w:t xml:space="preserve">from a position of </w:t>
      </w:r>
      <w:r w:rsidR="00F45F50">
        <w:rPr>
          <w:rFonts w:asciiTheme="minorBidi" w:hAnsiTheme="minorBidi" w:cstheme="minorBidi"/>
          <w:color w:val="808080"/>
          <w:sz w:val="20"/>
          <w:szCs w:val="20"/>
        </w:rPr>
        <w:t>involvement, responsibility, and modesty.</w:t>
      </w:r>
    </w:p>
    <w:p w:rsidR="00F45F50" w:rsidRDefault="00D95064" w:rsidP="00D95064">
      <w:pPr>
        <w:shd w:val="clear" w:color="auto" w:fill="FFFFFF"/>
        <w:spacing w:before="220" w:line="360" w:lineRule="auto"/>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This engagement will be undertaken with the help of </w:t>
      </w:r>
      <w:r w:rsidR="00F45F50">
        <w:rPr>
          <w:rFonts w:asciiTheme="minorBidi" w:hAnsiTheme="minorBidi" w:cstheme="minorBidi"/>
          <w:color w:val="808080"/>
          <w:sz w:val="20"/>
          <w:szCs w:val="20"/>
        </w:rPr>
        <w:t xml:space="preserve">three different </w:t>
      </w:r>
      <w:r>
        <w:rPr>
          <w:rFonts w:asciiTheme="minorBidi" w:hAnsiTheme="minorBidi" w:cstheme="minorBidi"/>
          <w:color w:val="808080"/>
          <w:sz w:val="20"/>
          <w:szCs w:val="20"/>
        </w:rPr>
        <w:t>instruments</w:t>
      </w:r>
      <w:r w:rsidR="00F45F50">
        <w:rPr>
          <w:rFonts w:asciiTheme="minorBidi" w:hAnsiTheme="minorBidi" w:cstheme="minorBidi"/>
          <w:color w:val="808080"/>
          <w:sz w:val="20"/>
          <w:szCs w:val="20"/>
        </w:rPr>
        <w:t>:</w:t>
      </w:r>
    </w:p>
    <w:p w:rsidR="00B126B9" w:rsidRDefault="00F45F50" w:rsidP="001C480A">
      <w:pPr>
        <w:pStyle w:val="ListParagraph"/>
        <w:numPr>
          <w:ilvl w:val="3"/>
          <w:numId w:val="2"/>
        </w:numPr>
        <w:shd w:val="clear" w:color="auto" w:fill="FFFFFF"/>
        <w:spacing w:before="220" w:line="360" w:lineRule="auto"/>
        <w:ind w:left="1080"/>
        <w:jc w:val="both"/>
        <w:rPr>
          <w:rFonts w:asciiTheme="minorBidi" w:hAnsiTheme="minorBidi" w:cstheme="minorBidi"/>
          <w:color w:val="808080"/>
          <w:sz w:val="20"/>
          <w:szCs w:val="20"/>
        </w:rPr>
      </w:pPr>
      <w:r>
        <w:rPr>
          <w:rFonts w:asciiTheme="minorBidi" w:hAnsiTheme="minorBidi" w:cstheme="minorBidi"/>
          <w:color w:val="808080"/>
          <w:sz w:val="20"/>
          <w:szCs w:val="20"/>
        </w:rPr>
        <w:t xml:space="preserve">Creating and </w:t>
      </w:r>
      <w:r w:rsidR="00B126B9">
        <w:rPr>
          <w:rFonts w:asciiTheme="minorBidi" w:hAnsiTheme="minorBidi" w:cstheme="minorBidi"/>
          <w:color w:val="808080"/>
          <w:sz w:val="20"/>
          <w:szCs w:val="20"/>
        </w:rPr>
        <w:t xml:space="preserve">working through </w:t>
      </w:r>
      <w:r w:rsidR="00552CFF">
        <w:rPr>
          <w:rFonts w:asciiTheme="minorBidi" w:hAnsiTheme="minorBidi" w:cstheme="minorBidi"/>
          <w:color w:val="808080"/>
          <w:sz w:val="20"/>
          <w:szCs w:val="20"/>
        </w:rPr>
        <w:t>grand intellectual ideas:</w:t>
      </w:r>
    </w:p>
    <w:p w:rsidR="000E7C7A" w:rsidRDefault="00F45F50" w:rsidP="000E7C7A">
      <w:pPr>
        <w:pStyle w:val="ListParagraph"/>
        <w:shd w:val="clear" w:color="auto" w:fill="FFFFFF"/>
        <w:spacing w:before="220" w:line="360" w:lineRule="auto"/>
        <w:ind w:left="1080"/>
        <w:jc w:val="both"/>
        <w:rPr>
          <w:rFonts w:eastAsia="Calibri"/>
          <w:color w:val="555555"/>
          <w:sz w:val="20"/>
          <w:szCs w:val="20"/>
        </w:rPr>
      </w:pPr>
      <w:r>
        <w:rPr>
          <w:rFonts w:asciiTheme="minorBidi" w:hAnsiTheme="minorBidi" w:cstheme="minorBidi"/>
          <w:color w:val="808080"/>
          <w:sz w:val="20"/>
          <w:szCs w:val="20"/>
        </w:rPr>
        <w:t xml:space="preserve">The </w:t>
      </w:r>
      <w:r>
        <w:rPr>
          <w:rFonts w:eastAsia="Calibri"/>
          <w:color w:val="555555"/>
          <w:sz w:val="20"/>
          <w:szCs w:val="20"/>
        </w:rPr>
        <w:t>Likhat’hila Virtual</w:t>
      </w:r>
      <w:r w:rsidRPr="00594A97">
        <w:rPr>
          <w:rFonts w:eastAsia="Calibri"/>
          <w:color w:val="555555"/>
          <w:sz w:val="20"/>
          <w:szCs w:val="20"/>
        </w:rPr>
        <w:t xml:space="preserve"> </w:t>
      </w:r>
      <w:r>
        <w:rPr>
          <w:rFonts w:eastAsia="Calibri"/>
          <w:color w:val="555555"/>
          <w:sz w:val="20"/>
          <w:szCs w:val="20"/>
        </w:rPr>
        <w:t>Beit Midrash</w:t>
      </w:r>
      <w:r w:rsidR="00242016">
        <w:rPr>
          <w:rFonts w:eastAsia="Calibri"/>
          <w:color w:val="555555"/>
          <w:sz w:val="20"/>
          <w:szCs w:val="20"/>
        </w:rPr>
        <w:t>—a study center that</w:t>
      </w:r>
      <w:r w:rsidR="00D95064">
        <w:rPr>
          <w:rFonts w:eastAsia="Calibri"/>
          <w:color w:val="555555"/>
          <w:sz w:val="20"/>
          <w:szCs w:val="20"/>
        </w:rPr>
        <w:t xml:space="preserve"> </w:t>
      </w:r>
      <w:r w:rsidR="00242016">
        <w:rPr>
          <w:rFonts w:eastAsia="Calibri"/>
          <w:color w:val="555555"/>
          <w:sz w:val="20"/>
          <w:szCs w:val="20"/>
        </w:rPr>
        <w:t xml:space="preserve">convenes at regular times </w:t>
      </w:r>
      <w:r w:rsidR="00D95064">
        <w:rPr>
          <w:rFonts w:eastAsia="Calibri"/>
          <w:color w:val="555555"/>
          <w:sz w:val="20"/>
          <w:szCs w:val="20"/>
        </w:rPr>
        <w:t xml:space="preserve">and hosts </w:t>
      </w:r>
      <w:r w:rsidR="00242016">
        <w:rPr>
          <w:rFonts w:eastAsia="Calibri"/>
          <w:color w:val="555555"/>
          <w:sz w:val="20"/>
          <w:szCs w:val="20"/>
        </w:rPr>
        <w:t xml:space="preserve">diverse thinkers from the Haredi community and </w:t>
      </w:r>
      <w:r w:rsidR="00D95064">
        <w:rPr>
          <w:rFonts w:eastAsia="Calibri"/>
          <w:color w:val="555555"/>
          <w:sz w:val="20"/>
          <w:szCs w:val="20"/>
        </w:rPr>
        <w:t>elsewhere</w:t>
      </w:r>
      <w:r w:rsidR="008647EA">
        <w:rPr>
          <w:rFonts w:eastAsia="Calibri"/>
          <w:color w:val="555555"/>
          <w:sz w:val="20"/>
          <w:szCs w:val="20"/>
        </w:rPr>
        <w:t>,</w:t>
      </w:r>
      <w:r w:rsidR="00242016">
        <w:rPr>
          <w:rFonts w:eastAsia="Calibri"/>
          <w:color w:val="555555"/>
          <w:sz w:val="20"/>
          <w:szCs w:val="20"/>
        </w:rPr>
        <w:t xml:space="preserve"> </w:t>
      </w:r>
      <w:r w:rsidR="008647EA">
        <w:rPr>
          <w:rFonts w:eastAsia="Calibri"/>
          <w:color w:val="555555"/>
          <w:sz w:val="20"/>
          <w:szCs w:val="20"/>
        </w:rPr>
        <w:t>p</w:t>
      </w:r>
      <w:r w:rsidR="00242016">
        <w:rPr>
          <w:rFonts w:eastAsia="Calibri"/>
          <w:color w:val="555555"/>
          <w:sz w:val="20"/>
          <w:szCs w:val="20"/>
        </w:rPr>
        <w:t xml:space="preserve">ersonages who have broad philosophical, intellectual, and Torah knowledge. Most </w:t>
      </w:r>
      <w:r w:rsidR="008647EA">
        <w:rPr>
          <w:rFonts w:eastAsia="Calibri"/>
          <w:color w:val="555555"/>
          <w:sz w:val="20"/>
          <w:szCs w:val="20"/>
        </w:rPr>
        <w:t xml:space="preserve">of them have </w:t>
      </w:r>
      <w:r w:rsidR="00242016">
        <w:rPr>
          <w:rFonts w:eastAsia="Calibri"/>
          <w:color w:val="555555"/>
          <w:sz w:val="20"/>
          <w:szCs w:val="20"/>
        </w:rPr>
        <w:t xml:space="preserve">advanced academic degrees and </w:t>
      </w:r>
      <w:r w:rsidR="008647EA">
        <w:rPr>
          <w:rFonts w:eastAsia="Calibri"/>
          <w:color w:val="555555"/>
          <w:sz w:val="20"/>
          <w:szCs w:val="20"/>
        </w:rPr>
        <w:t xml:space="preserve">authority </w:t>
      </w:r>
      <w:r w:rsidR="00242016">
        <w:rPr>
          <w:rFonts w:eastAsia="Calibri"/>
          <w:color w:val="555555"/>
          <w:sz w:val="20"/>
          <w:szCs w:val="20"/>
        </w:rPr>
        <w:t xml:space="preserve">in </w:t>
      </w:r>
      <w:r w:rsidR="008647EA">
        <w:rPr>
          <w:rFonts w:eastAsia="Calibri"/>
          <w:color w:val="555555"/>
          <w:sz w:val="20"/>
          <w:szCs w:val="20"/>
        </w:rPr>
        <w:t>the relevant realities and their interpretation</w:t>
      </w:r>
      <w:r w:rsidR="00242016">
        <w:rPr>
          <w:rFonts w:eastAsia="Calibri"/>
          <w:color w:val="555555"/>
          <w:sz w:val="20"/>
          <w:szCs w:val="20"/>
        </w:rPr>
        <w:t xml:space="preserve">. </w:t>
      </w:r>
      <w:r w:rsidR="008647EA">
        <w:rPr>
          <w:rFonts w:eastAsia="Calibri"/>
          <w:color w:val="555555"/>
          <w:sz w:val="20"/>
          <w:szCs w:val="20"/>
        </w:rPr>
        <w:t xml:space="preserve">Members of the Haredi community, male and female, are invited to participate in </w:t>
      </w:r>
      <w:r w:rsidR="00242016">
        <w:rPr>
          <w:rFonts w:eastAsia="Calibri"/>
          <w:color w:val="555555"/>
          <w:sz w:val="20"/>
          <w:szCs w:val="20"/>
        </w:rPr>
        <w:t xml:space="preserve">the Beit </w:t>
      </w:r>
      <w:r w:rsidR="008647EA">
        <w:rPr>
          <w:rFonts w:eastAsia="Calibri"/>
          <w:color w:val="555555"/>
          <w:sz w:val="20"/>
          <w:szCs w:val="20"/>
        </w:rPr>
        <w:t>M</w:t>
      </w:r>
      <w:r w:rsidR="00242016">
        <w:rPr>
          <w:rFonts w:eastAsia="Calibri"/>
          <w:color w:val="555555"/>
          <w:sz w:val="20"/>
          <w:szCs w:val="20"/>
        </w:rPr>
        <w:t xml:space="preserve">idrash </w:t>
      </w:r>
      <w:r w:rsidR="008647EA">
        <w:rPr>
          <w:rFonts w:eastAsia="Calibri"/>
          <w:color w:val="555555"/>
          <w:sz w:val="20"/>
          <w:szCs w:val="20"/>
        </w:rPr>
        <w:t xml:space="preserve">with the goal of </w:t>
      </w:r>
      <w:r w:rsidR="00242016">
        <w:rPr>
          <w:rFonts w:eastAsia="Calibri"/>
          <w:color w:val="555555"/>
          <w:sz w:val="20"/>
          <w:szCs w:val="20"/>
        </w:rPr>
        <w:t>sustaining an effervescent and active intellectual community. Likhat’hila</w:t>
      </w:r>
      <w:r w:rsidR="003C3F0B">
        <w:rPr>
          <w:rFonts w:eastAsia="Calibri"/>
          <w:color w:val="555555"/>
          <w:sz w:val="20"/>
          <w:szCs w:val="20"/>
        </w:rPr>
        <w:t xml:space="preserve"> </w:t>
      </w:r>
      <w:r w:rsidR="00B126B9">
        <w:rPr>
          <w:rFonts w:eastAsia="Calibri"/>
          <w:color w:val="555555"/>
          <w:sz w:val="20"/>
          <w:szCs w:val="20"/>
        </w:rPr>
        <w:t xml:space="preserve">offers various series </w:t>
      </w:r>
      <w:r w:rsidR="008647EA">
        <w:rPr>
          <w:rFonts w:eastAsia="Calibri"/>
          <w:color w:val="555555"/>
          <w:sz w:val="20"/>
          <w:szCs w:val="20"/>
        </w:rPr>
        <w:t>of study activities that revolve</w:t>
      </w:r>
      <w:r w:rsidR="00B126B9">
        <w:rPr>
          <w:rFonts w:eastAsia="Calibri"/>
          <w:color w:val="555555"/>
          <w:sz w:val="20"/>
          <w:szCs w:val="20"/>
        </w:rPr>
        <w:t xml:space="preserve"> around the axes of tension </w:t>
      </w:r>
      <w:r w:rsidR="008647EA">
        <w:rPr>
          <w:rFonts w:eastAsia="Calibri"/>
          <w:color w:val="555555"/>
          <w:sz w:val="20"/>
          <w:szCs w:val="20"/>
        </w:rPr>
        <w:t xml:space="preserve">on which </w:t>
      </w:r>
      <w:r w:rsidR="00B126B9">
        <w:rPr>
          <w:rFonts w:eastAsia="Calibri"/>
          <w:color w:val="555555"/>
          <w:sz w:val="20"/>
          <w:szCs w:val="20"/>
        </w:rPr>
        <w:t>the Haredi identity and ideology</w:t>
      </w:r>
      <w:r w:rsidR="008647EA">
        <w:rPr>
          <w:rFonts w:eastAsia="Calibri"/>
          <w:color w:val="555555"/>
          <w:sz w:val="20"/>
          <w:szCs w:val="20"/>
        </w:rPr>
        <w:t xml:space="preserve"> run</w:t>
      </w:r>
      <w:r w:rsidR="00B126B9">
        <w:rPr>
          <w:rFonts w:eastAsia="Calibri"/>
          <w:color w:val="555555"/>
          <w:sz w:val="20"/>
          <w:szCs w:val="20"/>
        </w:rPr>
        <w:t xml:space="preserve">. Each </w:t>
      </w:r>
      <w:r w:rsidR="008647EA">
        <w:rPr>
          <w:rFonts w:eastAsia="Calibri"/>
          <w:color w:val="555555"/>
          <w:sz w:val="20"/>
          <w:szCs w:val="20"/>
        </w:rPr>
        <w:t xml:space="preserve">series </w:t>
      </w:r>
      <w:r w:rsidR="00B126B9">
        <w:rPr>
          <w:rFonts w:eastAsia="Calibri"/>
          <w:color w:val="555555"/>
          <w:sz w:val="20"/>
          <w:szCs w:val="20"/>
        </w:rPr>
        <w:t xml:space="preserve">begins with a brief </w:t>
      </w:r>
      <w:r w:rsidR="008647EA">
        <w:rPr>
          <w:rFonts w:eastAsia="Calibri"/>
          <w:color w:val="555555"/>
          <w:sz w:val="20"/>
          <w:szCs w:val="20"/>
        </w:rPr>
        <w:t xml:space="preserve">lecture </w:t>
      </w:r>
      <w:r w:rsidR="00B126B9">
        <w:rPr>
          <w:rFonts w:eastAsia="Calibri"/>
          <w:color w:val="555555"/>
          <w:sz w:val="20"/>
          <w:szCs w:val="20"/>
        </w:rPr>
        <w:t>in which the main speaker</w:t>
      </w:r>
      <w:r w:rsidR="008647EA">
        <w:rPr>
          <w:rFonts w:eastAsia="Calibri"/>
          <w:color w:val="555555"/>
          <w:sz w:val="20"/>
          <w:szCs w:val="20"/>
        </w:rPr>
        <w:t xml:space="preserve"> presents his or her </w:t>
      </w:r>
      <w:r w:rsidR="00B126B9">
        <w:rPr>
          <w:rFonts w:eastAsia="Calibri"/>
          <w:color w:val="555555"/>
          <w:sz w:val="20"/>
          <w:szCs w:val="20"/>
        </w:rPr>
        <w:t>argument about the issue. Afterwards, the participants discuss and work through the matter together. The meetings take place on Zoom</w:t>
      </w:r>
      <w:r w:rsidR="008647EA">
        <w:rPr>
          <w:rFonts w:eastAsia="Calibri"/>
          <w:color w:val="555555"/>
          <w:sz w:val="20"/>
          <w:szCs w:val="20"/>
        </w:rPr>
        <w:t>,</w:t>
      </w:r>
      <w:r w:rsidR="00B126B9">
        <w:rPr>
          <w:rFonts w:eastAsia="Calibri"/>
          <w:color w:val="555555"/>
          <w:sz w:val="20"/>
          <w:szCs w:val="20"/>
        </w:rPr>
        <w:t xml:space="preserve"> are recorded</w:t>
      </w:r>
      <w:r w:rsidR="008647EA">
        <w:rPr>
          <w:rFonts w:eastAsia="Calibri"/>
          <w:color w:val="555555"/>
          <w:sz w:val="20"/>
          <w:szCs w:val="20"/>
        </w:rPr>
        <w:t>, and are u</w:t>
      </w:r>
      <w:r w:rsidR="00B126B9">
        <w:rPr>
          <w:rFonts w:eastAsia="Calibri"/>
          <w:color w:val="555555"/>
          <w:sz w:val="20"/>
          <w:szCs w:val="20"/>
        </w:rPr>
        <w:t>ploaded to a dedicated area of content on the Kav 400 site</w:t>
      </w:r>
      <w:r w:rsidR="008647EA">
        <w:rPr>
          <w:rFonts w:eastAsia="Calibri"/>
          <w:color w:val="555555"/>
          <w:sz w:val="20"/>
          <w:szCs w:val="20"/>
        </w:rPr>
        <w:t xml:space="preserve">. A teaser is uploaded to </w:t>
      </w:r>
      <w:r w:rsidR="00B126B9">
        <w:rPr>
          <w:rFonts w:eastAsia="Calibri"/>
          <w:color w:val="555555"/>
          <w:sz w:val="20"/>
          <w:szCs w:val="20"/>
        </w:rPr>
        <w:t>YouTube. The encounter</w:t>
      </w:r>
      <w:r w:rsidR="000E7C7A">
        <w:rPr>
          <w:rFonts w:eastAsia="Calibri"/>
          <w:color w:val="555555"/>
          <w:sz w:val="20"/>
          <w:szCs w:val="20"/>
        </w:rPr>
        <w:t xml:space="preserve">s take place and are disseminated </w:t>
      </w:r>
      <w:r w:rsidR="00B126B9">
        <w:rPr>
          <w:rFonts w:eastAsia="Calibri"/>
          <w:color w:val="555555"/>
          <w:sz w:val="20"/>
          <w:szCs w:val="20"/>
        </w:rPr>
        <w:t xml:space="preserve">on Haredi digital media. </w:t>
      </w:r>
    </w:p>
    <w:p w:rsidR="00B126B9" w:rsidRDefault="000E7C7A" w:rsidP="001C480A">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A</w:t>
      </w:r>
      <w:r w:rsidR="00B126B9">
        <w:rPr>
          <w:rFonts w:eastAsia="Calibri"/>
          <w:color w:val="555555"/>
          <w:sz w:val="20"/>
          <w:szCs w:val="20"/>
        </w:rPr>
        <w:t xml:space="preserve"> diverse community of some sixty </w:t>
      </w:r>
      <w:r>
        <w:rPr>
          <w:rFonts w:eastAsia="Calibri"/>
          <w:color w:val="555555"/>
          <w:sz w:val="20"/>
          <w:szCs w:val="20"/>
        </w:rPr>
        <w:t xml:space="preserve">regular participants has </w:t>
      </w:r>
      <w:r w:rsidR="001C480A">
        <w:rPr>
          <w:rFonts w:eastAsia="Calibri"/>
          <w:color w:val="555555"/>
          <w:sz w:val="20"/>
          <w:szCs w:val="20"/>
        </w:rPr>
        <w:t xml:space="preserve">gathered </w:t>
      </w:r>
      <w:r>
        <w:rPr>
          <w:rFonts w:eastAsia="Calibri"/>
          <w:color w:val="555555"/>
          <w:sz w:val="20"/>
          <w:szCs w:val="20"/>
        </w:rPr>
        <w:t>around the sessions,</w:t>
      </w:r>
      <w:r w:rsidR="00B126B9">
        <w:rPr>
          <w:rFonts w:eastAsia="Calibri"/>
          <w:color w:val="555555"/>
          <w:sz w:val="20"/>
          <w:szCs w:val="20"/>
        </w:rPr>
        <w:t xml:space="preserve"> responding to and identifying with the contents</w:t>
      </w:r>
      <w:r>
        <w:rPr>
          <w:rFonts w:eastAsia="Calibri"/>
          <w:color w:val="555555"/>
          <w:sz w:val="20"/>
          <w:szCs w:val="20"/>
        </w:rPr>
        <w:t>. They are joined by a</w:t>
      </w:r>
      <w:r w:rsidR="00B126B9">
        <w:rPr>
          <w:rFonts w:eastAsia="Calibri"/>
          <w:color w:val="555555"/>
          <w:sz w:val="20"/>
          <w:szCs w:val="20"/>
        </w:rPr>
        <w:t>dditional young participants</w:t>
      </w:r>
      <w:r>
        <w:rPr>
          <w:rFonts w:eastAsia="Calibri"/>
          <w:color w:val="555555"/>
          <w:sz w:val="20"/>
          <w:szCs w:val="20"/>
        </w:rPr>
        <w:t xml:space="preserve">—some 500 Haredim altogether </w:t>
      </w:r>
      <w:r w:rsidR="00B126B9">
        <w:rPr>
          <w:rFonts w:eastAsia="Calibri"/>
          <w:color w:val="555555"/>
          <w:sz w:val="20"/>
          <w:szCs w:val="20"/>
        </w:rPr>
        <w:t xml:space="preserve">in </w:t>
      </w:r>
      <w:r>
        <w:rPr>
          <w:rFonts w:eastAsia="Calibri"/>
          <w:color w:val="555555"/>
          <w:sz w:val="20"/>
          <w:szCs w:val="20"/>
        </w:rPr>
        <w:t xml:space="preserve">the </w:t>
      </w:r>
      <w:r w:rsidR="00B126B9">
        <w:rPr>
          <w:rFonts w:eastAsia="Calibri"/>
          <w:color w:val="555555"/>
          <w:sz w:val="20"/>
          <w:szCs w:val="20"/>
        </w:rPr>
        <w:t xml:space="preserve">eight </w:t>
      </w:r>
      <w:r>
        <w:rPr>
          <w:rFonts w:eastAsia="Calibri"/>
          <w:color w:val="555555"/>
          <w:sz w:val="20"/>
          <w:szCs w:val="20"/>
        </w:rPr>
        <w:t xml:space="preserve">sessions </w:t>
      </w:r>
      <w:r w:rsidR="00B126B9">
        <w:rPr>
          <w:rFonts w:eastAsia="Calibri"/>
          <w:color w:val="555555"/>
          <w:sz w:val="20"/>
          <w:szCs w:val="20"/>
        </w:rPr>
        <w:t xml:space="preserve">of the Beit Midrash that have been held thus far. </w:t>
      </w:r>
      <w:r>
        <w:rPr>
          <w:rFonts w:eastAsia="Calibri"/>
          <w:color w:val="555555"/>
          <w:sz w:val="20"/>
          <w:szCs w:val="20"/>
        </w:rPr>
        <w:t>A</w:t>
      </w:r>
      <w:r w:rsidR="00B126B9">
        <w:rPr>
          <w:rFonts w:eastAsia="Calibri"/>
          <w:color w:val="555555"/>
          <w:sz w:val="20"/>
          <w:szCs w:val="20"/>
        </w:rPr>
        <w:t>round twenty additional study encounters are foreseen</w:t>
      </w:r>
      <w:r w:rsidRPr="000E7C7A">
        <w:rPr>
          <w:rFonts w:eastAsia="Calibri"/>
          <w:color w:val="555555"/>
          <w:sz w:val="20"/>
          <w:szCs w:val="20"/>
        </w:rPr>
        <w:t xml:space="preserve"> </w:t>
      </w:r>
      <w:r>
        <w:rPr>
          <w:rFonts w:eastAsia="Calibri"/>
          <w:color w:val="555555"/>
          <w:sz w:val="20"/>
          <w:szCs w:val="20"/>
        </w:rPr>
        <w:t xml:space="preserve">in the September 2021–September 2022 period, </w:t>
      </w:r>
      <w:r w:rsidR="00B126B9">
        <w:rPr>
          <w:rFonts w:eastAsia="Calibri"/>
          <w:color w:val="555555"/>
          <w:sz w:val="20"/>
          <w:szCs w:val="20"/>
        </w:rPr>
        <w:t xml:space="preserve">with approximately 1,500 Haredim expected to take part. </w:t>
      </w:r>
    </w:p>
    <w:p w:rsidR="00B73C7A" w:rsidRDefault="00B126B9" w:rsidP="000E7C7A">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A canonic anthology on Haredi thinking</w:t>
      </w:r>
      <w:r w:rsidR="000E7C7A">
        <w:rPr>
          <w:rFonts w:eastAsia="Calibri"/>
          <w:color w:val="555555"/>
          <w:sz w:val="20"/>
          <w:szCs w:val="20"/>
        </w:rPr>
        <w:t xml:space="preserve">: </w:t>
      </w:r>
      <w:r w:rsidR="00B73C7A">
        <w:rPr>
          <w:rFonts w:eastAsia="Calibri"/>
          <w:color w:val="555555"/>
          <w:sz w:val="20"/>
          <w:szCs w:val="20"/>
        </w:rPr>
        <w:t xml:space="preserve">Ve’Haguta will collect </w:t>
      </w:r>
      <w:r w:rsidR="00B73C7A" w:rsidRPr="00D60988">
        <w:rPr>
          <w:rFonts w:eastAsia="Calibri"/>
          <w:color w:val="555555"/>
          <w:sz w:val="20"/>
          <w:szCs w:val="20"/>
        </w:rPr>
        <w:t xml:space="preserve">texts by Haredi intellectuals </w:t>
      </w:r>
      <w:r w:rsidR="000E7C7A">
        <w:rPr>
          <w:rFonts w:eastAsia="Calibri"/>
          <w:color w:val="555555"/>
          <w:sz w:val="20"/>
          <w:szCs w:val="20"/>
        </w:rPr>
        <w:t xml:space="preserve">of the past eighty years </w:t>
      </w:r>
      <w:r w:rsidR="00B73C7A" w:rsidRPr="00D60988">
        <w:rPr>
          <w:rFonts w:eastAsia="Calibri"/>
          <w:color w:val="555555"/>
          <w:sz w:val="20"/>
          <w:szCs w:val="20"/>
        </w:rPr>
        <w:t xml:space="preserve">such as Rabbi Samson Raphael Hirsch, Rabbi </w:t>
      </w:r>
      <w:r w:rsidR="00D60988" w:rsidRPr="00D60988">
        <w:rPr>
          <w:rFonts w:eastAsia="Calibri"/>
          <w:color w:val="555555"/>
          <w:sz w:val="20"/>
          <w:szCs w:val="20"/>
        </w:rPr>
        <w:t xml:space="preserve">Eliyahu </w:t>
      </w:r>
      <w:r w:rsidR="00B73C7A" w:rsidRPr="00D60988">
        <w:rPr>
          <w:rFonts w:eastAsia="Calibri"/>
          <w:color w:val="555555"/>
          <w:sz w:val="20"/>
          <w:szCs w:val="20"/>
        </w:rPr>
        <w:t xml:space="preserve">Dessler, </w:t>
      </w:r>
      <w:r w:rsidR="00D60988" w:rsidRPr="00D60988">
        <w:rPr>
          <w:rFonts w:eastAsia="Calibri"/>
          <w:color w:val="555555"/>
          <w:sz w:val="20"/>
          <w:szCs w:val="20"/>
        </w:rPr>
        <w:t xml:space="preserve">Rabbi </w:t>
      </w:r>
      <w:r w:rsidR="00D60988" w:rsidRPr="00D60988">
        <w:rPr>
          <w:color w:val="555555"/>
          <w:sz w:val="20"/>
          <w:szCs w:val="20"/>
          <w:shd w:val="clear" w:color="auto" w:fill="FFFFFF"/>
        </w:rPr>
        <w:t xml:space="preserve">Avraham Yeshaya Karelitz </w:t>
      </w:r>
      <w:r w:rsidR="000E7C7A">
        <w:rPr>
          <w:color w:val="555555"/>
          <w:sz w:val="20"/>
          <w:szCs w:val="20"/>
          <w:shd w:val="clear" w:color="auto" w:fill="FFFFFF"/>
        </w:rPr>
        <w:t>(</w:t>
      </w:r>
      <w:r w:rsidR="00B73C7A" w:rsidRPr="00D60988">
        <w:rPr>
          <w:rFonts w:eastAsia="Calibri"/>
          <w:color w:val="555555"/>
          <w:sz w:val="20"/>
          <w:szCs w:val="20"/>
        </w:rPr>
        <w:t>the Hazon Ish</w:t>
      </w:r>
      <w:r w:rsidR="000E7C7A">
        <w:rPr>
          <w:rFonts w:eastAsia="Calibri"/>
          <w:color w:val="555555"/>
          <w:sz w:val="20"/>
          <w:szCs w:val="20"/>
        </w:rPr>
        <w:t>)</w:t>
      </w:r>
      <w:r w:rsidR="00B73C7A" w:rsidRPr="00D60988">
        <w:rPr>
          <w:rFonts w:eastAsia="Calibri"/>
          <w:color w:val="555555"/>
          <w:sz w:val="20"/>
          <w:szCs w:val="20"/>
        </w:rPr>
        <w:t xml:space="preserve">, Rabbi </w:t>
      </w:r>
      <w:r w:rsidR="00D60988" w:rsidRPr="00D60988">
        <w:rPr>
          <w:color w:val="555555"/>
          <w:sz w:val="20"/>
          <w:szCs w:val="20"/>
          <w:shd w:val="clear" w:color="auto" w:fill="FFFFFF"/>
        </w:rPr>
        <w:t>Elazar Menachem Man Shach</w:t>
      </w:r>
      <w:r w:rsidR="00B73C7A" w:rsidRPr="00D60988">
        <w:rPr>
          <w:rFonts w:eastAsia="Calibri"/>
          <w:color w:val="555555"/>
          <w:sz w:val="20"/>
          <w:szCs w:val="20"/>
        </w:rPr>
        <w:t>,</w:t>
      </w:r>
      <w:r w:rsidR="00B73C7A">
        <w:rPr>
          <w:rFonts w:eastAsia="Calibri"/>
          <w:color w:val="555555"/>
          <w:sz w:val="20"/>
          <w:szCs w:val="20"/>
        </w:rPr>
        <w:t xml:space="preserve"> etc.</w:t>
      </w:r>
      <w:r w:rsidR="000E7C7A">
        <w:rPr>
          <w:rFonts w:eastAsia="Calibri"/>
          <w:color w:val="555555"/>
          <w:sz w:val="20"/>
          <w:szCs w:val="20"/>
        </w:rPr>
        <w:t xml:space="preserve"> The result will be </w:t>
      </w:r>
      <w:r w:rsidR="004E66F8">
        <w:rPr>
          <w:rFonts w:eastAsia="Calibri"/>
          <w:color w:val="555555"/>
          <w:sz w:val="20"/>
          <w:szCs w:val="20"/>
        </w:rPr>
        <w:t xml:space="preserve">a digital collection that </w:t>
      </w:r>
      <w:r w:rsidR="000E7C7A">
        <w:rPr>
          <w:rFonts w:eastAsia="Calibri"/>
          <w:color w:val="555555"/>
          <w:sz w:val="20"/>
          <w:szCs w:val="20"/>
        </w:rPr>
        <w:t xml:space="preserve">will </w:t>
      </w:r>
      <w:r w:rsidR="004E66F8">
        <w:rPr>
          <w:rFonts w:eastAsia="Calibri"/>
          <w:color w:val="555555"/>
          <w:sz w:val="20"/>
          <w:szCs w:val="20"/>
        </w:rPr>
        <w:t>form the basis of the current Haredi intellectual discussion.</w:t>
      </w:r>
    </w:p>
    <w:p w:rsidR="004E66F8" w:rsidRDefault="000E7C7A" w:rsidP="00494143">
      <w:pPr>
        <w:pStyle w:val="ListParagraph"/>
        <w:shd w:val="clear" w:color="auto" w:fill="FFFFFF"/>
        <w:spacing w:before="220" w:line="360" w:lineRule="auto"/>
        <w:ind w:left="1080"/>
        <w:jc w:val="both"/>
        <w:rPr>
          <w:rFonts w:eastAsia="Calibri"/>
          <w:color w:val="555555"/>
          <w:sz w:val="20"/>
          <w:szCs w:val="20"/>
        </w:rPr>
      </w:pPr>
      <w:r>
        <w:rPr>
          <w:rFonts w:eastAsia="Calibri"/>
          <w:color w:val="555555"/>
          <w:sz w:val="20"/>
          <w:szCs w:val="20"/>
        </w:rPr>
        <w:t xml:space="preserve">The initiative reflects </w:t>
      </w:r>
      <w:r w:rsidR="004E66F8">
        <w:rPr>
          <w:rFonts w:eastAsia="Calibri"/>
          <w:color w:val="555555"/>
          <w:sz w:val="20"/>
          <w:szCs w:val="20"/>
        </w:rPr>
        <w:t xml:space="preserve">the realization that </w:t>
      </w:r>
      <w:r w:rsidR="0007210C">
        <w:rPr>
          <w:rFonts w:eastAsia="Calibri"/>
          <w:color w:val="555555"/>
          <w:sz w:val="20"/>
          <w:szCs w:val="20"/>
        </w:rPr>
        <w:t xml:space="preserve">the last time </w:t>
      </w:r>
      <w:r w:rsidR="004E66F8">
        <w:rPr>
          <w:rFonts w:eastAsia="Calibri"/>
          <w:color w:val="555555"/>
          <w:sz w:val="20"/>
          <w:szCs w:val="20"/>
        </w:rPr>
        <w:t>the Haredi communit</w:t>
      </w:r>
      <w:r w:rsidR="0007210C">
        <w:rPr>
          <w:rFonts w:eastAsia="Calibri"/>
          <w:color w:val="555555"/>
          <w:sz w:val="20"/>
          <w:szCs w:val="20"/>
        </w:rPr>
        <w:t>y</w:t>
      </w:r>
      <w:r w:rsidR="004E66F8">
        <w:rPr>
          <w:rFonts w:eastAsia="Calibri"/>
          <w:color w:val="555555"/>
          <w:sz w:val="20"/>
          <w:szCs w:val="20"/>
        </w:rPr>
        <w:t xml:space="preserve"> </w:t>
      </w:r>
      <w:r>
        <w:rPr>
          <w:rFonts w:eastAsia="Calibri"/>
          <w:color w:val="555555"/>
          <w:sz w:val="20"/>
          <w:szCs w:val="20"/>
        </w:rPr>
        <w:t xml:space="preserve">enunciated </w:t>
      </w:r>
      <w:r w:rsidR="004E66F8">
        <w:rPr>
          <w:rFonts w:eastAsia="Calibri"/>
          <w:color w:val="555555"/>
          <w:sz w:val="20"/>
          <w:szCs w:val="20"/>
        </w:rPr>
        <w:t xml:space="preserve">a clear ideology </w:t>
      </w:r>
      <w:r w:rsidR="0007210C">
        <w:rPr>
          <w:rFonts w:eastAsia="Calibri"/>
          <w:color w:val="555555"/>
          <w:sz w:val="20"/>
          <w:szCs w:val="20"/>
        </w:rPr>
        <w:t xml:space="preserve">was </w:t>
      </w:r>
      <w:r w:rsidR="001C480A">
        <w:rPr>
          <w:rFonts w:eastAsia="Calibri"/>
          <w:color w:val="555555"/>
          <w:sz w:val="20"/>
          <w:szCs w:val="20"/>
        </w:rPr>
        <w:t xml:space="preserve">when </w:t>
      </w:r>
      <w:r>
        <w:rPr>
          <w:rFonts w:eastAsia="Calibri"/>
          <w:color w:val="555555"/>
          <w:sz w:val="20"/>
          <w:szCs w:val="20"/>
        </w:rPr>
        <w:t xml:space="preserve">it was established </w:t>
      </w:r>
      <w:r w:rsidR="0007210C">
        <w:rPr>
          <w:rFonts w:eastAsia="Calibri"/>
          <w:color w:val="555555"/>
          <w:sz w:val="20"/>
          <w:szCs w:val="20"/>
        </w:rPr>
        <w:t>some seventy years ago</w:t>
      </w:r>
      <w:r w:rsidR="001C480A">
        <w:rPr>
          <w:rFonts w:eastAsia="Calibri"/>
          <w:color w:val="555555"/>
          <w:sz w:val="20"/>
          <w:szCs w:val="20"/>
        </w:rPr>
        <w:t>,</w:t>
      </w:r>
      <w:r w:rsidR="0007210C">
        <w:rPr>
          <w:rFonts w:eastAsia="Calibri"/>
          <w:color w:val="555555"/>
          <w:sz w:val="20"/>
          <w:szCs w:val="20"/>
        </w:rPr>
        <w:t xml:space="preserve"> </w:t>
      </w:r>
      <w:r>
        <w:rPr>
          <w:rFonts w:eastAsia="Calibri"/>
          <w:color w:val="555555"/>
          <w:sz w:val="20"/>
          <w:szCs w:val="20"/>
        </w:rPr>
        <w:t xml:space="preserve">if not </w:t>
      </w:r>
      <w:r w:rsidR="001C480A">
        <w:rPr>
          <w:rFonts w:eastAsia="Calibri"/>
          <w:color w:val="555555"/>
          <w:sz w:val="20"/>
          <w:szCs w:val="20"/>
        </w:rPr>
        <w:t>before</w:t>
      </w:r>
      <w:r w:rsidR="0007210C">
        <w:rPr>
          <w:rFonts w:eastAsia="Calibri"/>
          <w:color w:val="555555"/>
          <w:sz w:val="20"/>
          <w:szCs w:val="20"/>
        </w:rPr>
        <w:t xml:space="preserve">. Since then, the community has undergone </w:t>
      </w:r>
      <w:r w:rsidR="001C480A">
        <w:rPr>
          <w:rFonts w:eastAsia="Calibri"/>
          <w:color w:val="555555"/>
          <w:sz w:val="20"/>
          <w:szCs w:val="20"/>
        </w:rPr>
        <w:t xml:space="preserve">much </w:t>
      </w:r>
      <w:r w:rsidR="0007210C">
        <w:rPr>
          <w:rFonts w:eastAsia="Calibri"/>
          <w:color w:val="555555"/>
          <w:sz w:val="20"/>
          <w:szCs w:val="20"/>
        </w:rPr>
        <w:t>sociological change</w:t>
      </w:r>
      <w:r>
        <w:rPr>
          <w:rFonts w:eastAsia="Calibri"/>
          <w:color w:val="555555"/>
          <w:sz w:val="20"/>
          <w:szCs w:val="20"/>
        </w:rPr>
        <w:t xml:space="preserve">, making it </w:t>
      </w:r>
      <w:r w:rsidR="0007210C">
        <w:rPr>
          <w:rFonts w:eastAsia="Calibri"/>
          <w:color w:val="555555"/>
          <w:sz w:val="20"/>
          <w:szCs w:val="20"/>
        </w:rPr>
        <w:t xml:space="preserve">necessary to </w:t>
      </w:r>
      <w:r>
        <w:rPr>
          <w:rFonts w:eastAsia="Calibri"/>
          <w:color w:val="555555"/>
          <w:sz w:val="20"/>
          <w:szCs w:val="20"/>
        </w:rPr>
        <w:t xml:space="preserve">offer </w:t>
      </w:r>
      <w:r w:rsidR="0007210C">
        <w:rPr>
          <w:rFonts w:eastAsia="Calibri"/>
          <w:color w:val="555555"/>
          <w:sz w:val="20"/>
          <w:szCs w:val="20"/>
        </w:rPr>
        <w:t xml:space="preserve">a systematic ideological doctrine </w:t>
      </w:r>
      <w:r>
        <w:rPr>
          <w:rFonts w:eastAsia="Calibri"/>
          <w:color w:val="555555"/>
          <w:sz w:val="20"/>
          <w:szCs w:val="20"/>
        </w:rPr>
        <w:t xml:space="preserve">that is </w:t>
      </w:r>
      <w:r w:rsidR="0007210C">
        <w:rPr>
          <w:rFonts w:eastAsia="Calibri"/>
          <w:color w:val="555555"/>
          <w:sz w:val="20"/>
          <w:szCs w:val="20"/>
        </w:rPr>
        <w:t>relevant</w:t>
      </w:r>
      <w:r>
        <w:rPr>
          <w:rFonts w:eastAsia="Calibri"/>
          <w:color w:val="555555"/>
          <w:sz w:val="20"/>
          <w:szCs w:val="20"/>
        </w:rPr>
        <w:t xml:space="preserve"> to </w:t>
      </w:r>
      <w:r w:rsidR="0007210C">
        <w:rPr>
          <w:rFonts w:eastAsia="Calibri"/>
          <w:color w:val="555555"/>
          <w:sz w:val="20"/>
          <w:szCs w:val="20"/>
        </w:rPr>
        <w:t xml:space="preserve">the challenges that </w:t>
      </w:r>
      <w:r w:rsidR="001C480A">
        <w:rPr>
          <w:rFonts w:eastAsia="Calibri"/>
          <w:color w:val="555555"/>
          <w:sz w:val="20"/>
          <w:szCs w:val="20"/>
        </w:rPr>
        <w:t xml:space="preserve">it </w:t>
      </w:r>
      <w:r>
        <w:rPr>
          <w:rFonts w:eastAsia="Calibri"/>
          <w:color w:val="555555"/>
          <w:sz w:val="20"/>
          <w:szCs w:val="20"/>
        </w:rPr>
        <w:t xml:space="preserve">faces </w:t>
      </w:r>
      <w:r w:rsidR="0007210C">
        <w:rPr>
          <w:rFonts w:eastAsia="Calibri"/>
          <w:color w:val="555555"/>
          <w:sz w:val="20"/>
          <w:szCs w:val="20"/>
        </w:rPr>
        <w:t xml:space="preserve">today. An up-to-date intellectual proposal has no right to exist </w:t>
      </w:r>
      <w:r>
        <w:rPr>
          <w:rFonts w:eastAsia="Calibri"/>
          <w:color w:val="555555"/>
          <w:sz w:val="20"/>
          <w:szCs w:val="20"/>
        </w:rPr>
        <w:t xml:space="preserve">unless it relies directly </w:t>
      </w:r>
      <w:r w:rsidR="0007210C">
        <w:rPr>
          <w:rFonts w:eastAsia="Calibri"/>
          <w:color w:val="555555"/>
          <w:sz w:val="20"/>
          <w:szCs w:val="20"/>
        </w:rPr>
        <w:t>on earlier writings</w:t>
      </w:r>
      <w:r>
        <w:rPr>
          <w:rFonts w:eastAsia="Calibri"/>
          <w:color w:val="555555"/>
          <w:sz w:val="20"/>
          <w:szCs w:val="20"/>
        </w:rPr>
        <w:t xml:space="preserve">; also, however, it needs to </w:t>
      </w:r>
      <w:r w:rsidR="0007210C">
        <w:rPr>
          <w:rFonts w:eastAsia="Calibri"/>
          <w:color w:val="555555"/>
          <w:sz w:val="20"/>
          <w:szCs w:val="20"/>
        </w:rPr>
        <w:t xml:space="preserve">be interpreted by a contemporary reading. The ideology </w:t>
      </w:r>
      <w:r>
        <w:rPr>
          <w:rFonts w:eastAsia="Calibri"/>
          <w:color w:val="555555"/>
          <w:sz w:val="20"/>
          <w:szCs w:val="20"/>
        </w:rPr>
        <w:t xml:space="preserve">in question </w:t>
      </w:r>
      <w:r w:rsidR="00494143">
        <w:rPr>
          <w:rFonts w:eastAsia="Calibri"/>
          <w:color w:val="555555"/>
          <w:sz w:val="20"/>
          <w:szCs w:val="20"/>
        </w:rPr>
        <w:t xml:space="preserve">flows </w:t>
      </w:r>
      <w:r>
        <w:rPr>
          <w:rFonts w:eastAsia="Calibri"/>
          <w:color w:val="555555"/>
          <w:sz w:val="20"/>
          <w:szCs w:val="20"/>
        </w:rPr>
        <w:t xml:space="preserve">from </w:t>
      </w:r>
      <w:r w:rsidR="0007210C">
        <w:rPr>
          <w:rFonts w:eastAsia="Calibri"/>
          <w:color w:val="555555"/>
          <w:sz w:val="20"/>
          <w:szCs w:val="20"/>
        </w:rPr>
        <w:t>Har</w:t>
      </w:r>
      <w:r>
        <w:rPr>
          <w:rFonts w:eastAsia="Calibri"/>
          <w:color w:val="555555"/>
          <w:sz w:val="20"/>
          <w:szCs w:val="20"/>
        </w:rPr>
        <w:t>e</w:t>
      </w:r>
      <w:r w:rsidR="0007210C">
        <w:rPr>
          <w:rFonts w:eastAsia="Calibri"/>
          <w:color w:val="555555"/>
          <w:sz w:val="20"/>
          <w:szCs w:val="20"/>
        </w:rPr>
        <w:t xml:space="preserve">dism but </w:t>
      </w:r>
      <w:r>
        <w:rPr>
          <w:rFonts w:eastAsia="Calibri"/>
          <w:color w:val="555555"/>
          <w:sz w:val="20"/>
          <w:szCs w:val="20"/>
        </w:rPr>
        <w:t xml:space="preserve">must be </w:t>
      </w:r>
      <w:r w:rsidR="0007210C">
        <w:rPr>
          <w:rFonts w:eastAsia="Calibri"/>
          <w:color w:val="555555"/>
          <w:sz w:val="20"/>
          <w:szCs w:val="20"/>
        </w:rPr>
        <w:t xml:space="preserve">influenced by </w:t>
      </w:r>
      <w:r>
        <w:rPr>
          <w:rFonts w:eastAsia="Calibri"/>
          <w:color w:val="555555"/>
          <w:sz w:val="20"/>
          <w:szCs w:val="20"/>
        </w:rPr>
        <w:t xml:space="preserve">events in its </w:t>
      </w:r>
      <w:r>
        <w:rPr>
          <w:rFonts w:eastAsia="Calibri"/>
          <w:color w:val="555555"/>
          <w:sz w:val="20"/>
          <w:szCs w:val="20"/>
        </w:rPr>
        <w:lastRenderedPageBreak/>
        <w:t xml:space="preserve">surroundings. </w:t>
      </w:r>
      <w:r w:rsidR="0007210C">
        <w:rPr>
          <w:rFonts w:eastAsia="Calibri"/>
          <w:color w:val="555555"/>
          <w:sz w:val="20"/>
          <w:szCs w:val="20"/>
        </w:rPr>
        <w:t xml:space="preserve">The anthology will serve as an infrastructure for </w:t>
      </w:r>
      <w:r w:rsidR="008656CA">
        <w:rPr>
          <w:rFonts w:eastAsia="Calibri"/>
          <w:color w:val="555555"/>
          <w:sz w:val="20"/>
          <w:szCs w:val="20"/>
        </w:rPr>
        <w:t>Ve’Haguta</w:t>
      </w:r>
      <w:r w:rsidR="0007210C">
        <w:rPr>
          <w:rFonts w:eastAsia="Calibri"/>
          <w:color w:val="555555"/>
          <w:sz w:val="20"/>
          <w:szCs w:val="20"/>
        </w:rPr>
        <w:t xml:space="preserve">’s </w:t>
      </w:r>
      <w:r>
        <w:rPr>
          <w:rFonts w:eastAsia="Calibri"/>
          <w:color w:val="555555"/>
          <w:sz w:val="20"/>
          <w:szCs w:val="20"/>
        </w:rPr>
        <w:t xml:space="preserve">diverse </w:t>
      </w:r>
      <w:r w:rsidR="0007210C">
        <w:rPr>
          <w:rFonts w:eastAsia="Calibri"/>
          <w:color w:val="555555"/>
          <w:sz w:val="20"/>
          <w:szCs w:val="20"/>
        </w:rPr>
        <w:t>educational activit</w:t>
      </w:r>
      <w:r w:rsidR="00494143">
        <w:rPr>
          <w:rFonts w:eastAsia="Calibri"/>
          <w:color w:val="555555"/>
          <w:sz w:val="20"/>
          <w:szCs w:val="20"/>
        </w:rPr>
        <w:t>i</w:t>
      </w:r>
      <w:r w:rsidR="0007210C">
        <w:rPr>
          <w:rFonts w:eastAsia="Calibri"/>
          <w:color w:val="555555"/>
          <w:sz w:val="20"/>
          <w:szCs w:val="20"/>
        </w:rPr>
        <w:t>es and will be uploaded for unrestricted use on the internet.</w:t>
      </w:r>
    </w:p>
    <w:p w:rsidR="0007210C" w:rsidRDefault="0007210C" w:rsidP="00494143">
      <w:pPr>
        <w:pStyle w:val="ListParagraph"/>
        <w:keepNext/>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2.</w:t>
      </w:r>
      <w:r>
        <w:rPr>
          <w:rFonts w:eastAsia="Calibri"/>
          <w:color w:val="555555"/>
          <w:sz w:val="20"/>
          <w:szCs w:val="20"/>
        </w:rPr>
        <w:tab/>
        <w:t>Workshop seminar</w:t>
      </w:r>
      <w:r w:rsidR="00552CFF">
        <w:rPr>
          <w:rFonts w:eastAsia="Calibri"/>
          <w:color w:val="555555"/>
          <w:sz w:val="20"/>
          <w:szCs w:val="20"/>
        </w:rPr>
        <w:t>s for influencers:</w:t>
      </w:r>
    </w:p>
    <w:p w:rsidR="0007210C" w:rsidRDefault="0007210C" w:rsidP="009D0928">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AF44AC">
        <w:rPr>
          <w:rFonts w:eastAsia="Calibri"/>
          <w:color w:val="555555"/>
          <w:sz w:val="20"/>
          <w:szCs w:val="20"/>
        </w:rPr>
        <w:t xml:space="preserve">The </w:t>
      </w:r>
      <w:r>
        <w:rPr>
          <w:rFonts w:eastAsia="Calibri"/>
          <w:color w:val="555555"/>
          <w:sz w:val="20"/>
          <w:szCs w:val="20"/>
        </w:rPr>
        <w:t xml:space="preserve">seminars </w:t>
      </w:r>
      <w:r w:rsidR="00AF44AC">
        <w:rPr>
          <w:rFonts w:eastAsia="Calibri"/>
          <w:color w:val="555555"/>
          <w:sz w:val="20"/>
          <w:szCs w:val="20"/>
        </w:rPr>
        <w:t xml:space="preserve">will propose </w:t>
      </w:r>
      <w:r w:rsidR="008656CA">
        <w:rPr>
          <w:rFonts w:eastAsia="Calibri"/>
          <w:color w:val="555555"/>
          <w:sz w:val="20"/>
          <w:szCs w:val="20"/>
        </w:rPr>
        <w:t>Ve’Haguta</w:t>
      </w:r>
      <w:r w:rsidR="00F51F52">
        <w:rPr>
          <w:rFonts w:eastAsia="Calibri"/>
          <w:color w:val="555555"/>
          <w:sz w:val="20"/>
          <w:szCs w:val="20"/>
        </w:rPr>
        <w:t>’s</w:t>
      </w:r>
      <w:r>
        <w:rPr>
          <w:rFonts w:eastAsia="Calibri"/>
          <w:color w:val="555555"/>
          <w:sz w:val="20"/>
          <w:szCs w:val="20"/>
        </w:rPr>
        <w:t xml:space="preserve"> thinking as </w:t>
      </w:r>
      <w:r w:rsidR="00AF44AC">
        <w:rPr>
          <w:rFonts w:eastAsia="Calibri"/>
          <w:color w:val="555555"/>
          <w:sz w:val="20"/>
          <w:szCs w:val="20"/>
        </w:rPr>
        <w:t xml:space="preserve">a </w:t>
      </w:r>
      <w:r>
        <w:rPr>
          <w:rFonts w:eastAsia="Calibri"/>
          <w:color w:val="555555"/>
          <w:sz w:val="20"/>
          <w:szCs w:val="20"/>
        </w:rPr>
        <w:t xml:space="preserve">prism through which </w:t>
      </w:r>
      <w:r w:rsidR="00AF44AC">
        <w:rPr>
          <w:rFonts w:eastAsia="Calibri"/>
          <w:color w:val="555555"/>
          <w:sz w:val="20"/>
          <w:szCs w:val="20"/>
        </w:rPr>
        <w:t xml:space="preserve">the Haredi civil calling may be viewed. Since </w:t>
      </w:r>
      <w:r>
        <w:rPr>
          <w:rFonts w:eastAsia="Calibri"/>
          <w:color w:val="555555"/>
          <w:sz w:val="20"/>
          <w:szCs w:val="20"/>
        </w:rPr>
        <w:t>an effer</w:t>
      </w:r>
      <w:r w:rsidR="009D0928">
        <w:rPr>
          <w:rFonts w:eastAsia="Calibri"/>
          <w:color w:val="555555"/>
          <w:sz w:val="20"/>
          <w:szCs w:val="20"/>
        </w:rPr>
        <w:t>v</w:t>
      </w:r>
      <w:r>
        <w:rPr>
          <w:rFonts w:eastAsia="Calibri"/>
          <w:color w:val="555555"/>
          <w:sz w:val="20"/>
          <w:szCs w:val="20"/>
        </w:rPr>
        <w:t xml:space="preserve">escent civil society </w:t>
      </w:r>
      <w:r w:rsidR="00AF44AC">
        <w:rPr>
          <w:rFonts w:eastAsia="Calibri"/>
          <w:color w:val="555555"/>
          <w:sz w:val="20"/>
          <w:szCs w:val="20"/>
        </w:rPr>
        <w:t xml:space="preserve">already </w:t>
      </w:r>
      <w:r>
        <w:rPr>
          <w:rFonts w:eastAsia="Calibri"/>
          <w:color w:val="555555"/>
          <w:sz w:val="20"/>
          <w:szCs w:val="20"/>
        </w:rPr>
        <w:t>exists</w:t>
      </w:r>
      <w:r w:rsidR="00AF44AC" w:rsidRPr="00AF44AC">
        <w:rPr>
          <w:rFonts w:eastAsia="Calibri"/>
          <w:color w:val="555555"/>
          <w:sz w:val="20"/>
          <w:szCs w:val="20"/>
        </w:rPr>
        <w:t xml:space="preserve"> </w:t>
      </w:r>
      <w:r w:rsidR="00AF44AC">
        <w:rPr>
          <w:rFonts w:eastAsia="Calibri"/>
          <w:color w:val="555555"/>
          <w:sz w:val="20"/>
          <w:szCs w:val="20"/>
        </w:rPr>
        <w:t>in this sphere</w:t>
      </w:r>
      <w:r>
        <w:rPr>
          <w:rFonts w:eastAsia="Calibri"/>
          <w:color w:val="555555"/>
          <w:sz w:val="20"/>
          <w:szCs w:val="20"/>
        </w:rPr>
        <w:t xml:space="preserve">, it is easier to amplify influence by </w:t>
      </w:r>
      <w:r w:rsidR="009D0928">
        <w:rPr>
          <w:rFonts w:eastAsia="Calibri"/>
          <w:color w:val="555555"/>
          <w:sz w:val="20"/>
          <w:szCs w:val="20"/>
        </w:rPr>
        <w:t xml:space="preserve">acting </w:t>
      </w:r>
      <w:r>
        <w:rPr>
          <w:rFonts w:eastAsia="Calibri"/>
          <w:color w:val="555555"/>
          <w:sz w:val="20"/>
          <w:szCs w:val="20"/>
        </w:rPr>
        <w:t xml:space="preserve">vis-à-vis </w:t>
      </w:r>
      <w:r w:rsidR="00AF44AC">
        <w:rPr>
          <w:rFonts w:eastAsia="Calibri"/>
          <w:color w:val="555555"/>
          <w:sz w:val="20"/>
          <w:szCs w:val="20"/>
        </w:rPr>
        <w:t xml:space="preserve">leaders of </w:t>
      </w:r>
      <w:r>
        <w:rPr>
          <w:rFonts w:eastAsia="Calibri"/>
          <w:color w:val="555555"/>
          <w:sz w:val="20"/>
          <w:szCs w:val="20"/>
        </w:rPr>
        <w:t>public</w:t>
      </w:r>
      <w:r w:rsidR="00AF44AC">
        <w:rPr>
          <w:rFonts w:eastAsia="Calibri"/>
          <w:color w:val="555555"/>
          <w:sz w:val="20"/>
          <w:szCs w:val="20"/>
        </w:rPr>
        <w:t xml:space="preserve"> </w:t>
      </w:r>
      <w:r>
        <w:rPr>
          <w:rFonts w:eastAsia="Calibri"/>
          <w:color w:val="555555"/>
          <w:sz w:val="20"/>
          <w:szCs w:val="20"/>
        </w:rPr>
        <w:t>opinion.</w:t>
      </w:r>
    </w:p>
    <w:p w:rsidR="0007210C" w:rsidRDefault="0007210C" w:rsidP="00CE320E">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AF44AC">
        <w:rPr>
          <w:rFonts w:eastAsia="Calibri"/>
          <w:color w:val="555555"/>
          <w:sz w:val="20"/>
          <w:szCs w:val="20"/>
        </w:rPr>
        <w:t xml:space="preserve">Although </w:t>
      </w:r>
      <w:r w:rsidR="00FD359C">
        <w:rPr>
          <w:rFonts w:eastAsia="Calibri"/>
          <w:color w:val="555555"/>
          <w:sz w:val="20"/>
          <w:szCs w:val="20"/>
        </w:rPr>
        <w:t xml:space="preserve">there are no few leadership programs </w:t>
      </w:r>
      <w:r w:rsidR="00AF44AC">
        <w:rPr>
          <w:rFonts w:eastAsia="Calibri"/>
          <w:color w:val="555555"/>
          <w:sz w:val="20"/>
          <w:szCs w:val="20"/>
        </w:rPr>
        <w:t xml:space="preserve">in this area </w:t>
      </w:r>
      <w:r w:rsidR="00FD359C">
        <w:rPr>
          <w:rFonts w:eastAsia="Calibri"/>
          <w:color w:val="555555"/>
          <w:sz w:val="20"/>
          <w:szCs w:val="20"/>
        </w:rPr>
        <w:t>(Meldel, Maoz, etc.)</w:t>
      </w:r>
      <w:r w:rsidR="00AF44AC">
        <w:rPr>
          <w:rFonts w:eastAsia="Calibri"/>
          <w:color w:val="555555"/>
          <w:sz w:val="20"/>
          <w:szCs w:val="20"/>
        </w:rPr>
        <w:t xml:space="preserve">, they do not appear to be </w:t>
      </w:r>
      <w:r w:rsidR="00FD359C">
        <w:rPr>
          <w:rFonts w:eastAsia="Calibri"/>
          <w:color w:val="555555"/>
          <w:sz w:val="20"/>
          <w:szCs w:val="20"/>
        </w:rPr>
        <w:t>based on a Haredi ideology</w:t>
      </w:r>
      <w:r w:rsidR="00AF44AC">
        <w:rPr>
          <w:rFonts w:eastAsia="Calibri"/>
          <w:color w:val="555555"/>
          <w:sz w:val="20"/>
          <w:szCs w:val="20"/>
        </w:rPr>
        <w:t xml:space="preserve">; instead, their main effect is to </w:t>
      </w:r>
      <w:r w:rsidR="00FD359C">
        <w:rPr>
          <w:rFonts w:eastAsia="Calibri"/>
          <w:color w:val="555555"/>
          <w:sz w:val="20"/>
          <w:szCs w:val="20"/>
        </w:rPr>
        <w:t xml:space="preserve">intensify </w:t>
      </w:r>
      <w:r w:rsidR="00AF44AC">
        <w:rPr>
          <w:rFonts w:eastAsia="Calibri"/>
          <w:color w:val="555555"/>
          <w:sz w:val="20"/>
          <w:szCs w:val="20"/>
        </w:rPr>
        <w:t xml:space="preserve">the </w:t>
      </w:r>
      <w:r w:rsidR="00FD359C">
        <w:rPr>
          <w:rFonts w:eastAsia="Calibri"/>
          <w:color w:val="555555"/>
          <w:sz w:val="20"/>
          <w:szCs w:val="20"/>
        </w:rPr>
        <w:t xml:space="preserve">segregation of identities. Therefore, the </w:t>
      </w:r>
      <w:r w:rsidR="008656CA">
        <w:rPr>
          <w:rFonts w:eastAsia="Calibri"/>
          <w:color w:val="555555"/>
          <w:sz w:val="20"/>
          <w:szCs w:val="20"/>
        </w:rPr>
        <w:t>Ve’Haguta</w:t>
      </w:r>
      <w:r w:rsidR="00FD359C">
        <w:rPr>
          <w:rFonts w:eastAsia="Calibri"/>
          <w:color w:val="555555"/>
          <w:sz w:val="20"/>
          <w:szCs w:val="20"/>
        </w:rPr>
        <w:t xml:space="preserve"> proposal</w:t>
      </w:r>
      <w:r w:rsidR="00552CFF">
        <w:rPr>
          <w:rFonts w:eastAsia="Calibri"/>
          <w:color w:val="555555"/>
          <w:sz w:val="20"/>
          <w:szCs w:val="20"/>
        </w:rPr>
        <w:t xml:space="preserve"> seeks deep reconciliation of </w:t>
      </w:r>
      <w:r w:rsidR="00FD359C">
        <w:rPr>
          <w:rFonts w:eastAsia="Calibri"/>
          <w:color w:val="555555"/>
          <w:sz w:val="20"/>
          <w:szCs w:val="20"/>
        </w:rPr>
        <w:t xml:space="preserve">the challenges </w:t>
      </w:r>
      <w:r w:rsidR="005C56CF">
        <w:rPr>
          <w:rFonts w:eastAsia="Calibri"/>
          <w:color w:val="555555"/>
          <w:sz w:val="20"/>
          <w:szCs w:val="20"/>
        </w:rPr>
        <w:t xml:space="preserve">that the exposure to outside ideological worlds </w:t>
      </w:r>
      <w:r w:rsidR="005650AA">
        <w:rPr>
          <w:rFonts w:eastAsia="Calibri"/>
          <w:color w:val="555555"/>
          <w:sz w:val="20"/>
          <w:szCs w:val="20"/>
        </w:rPr>
        <w:t xml:space="preserve">has </w:t>
      </w:r>
      <w:r w:rsidR="005C56CF">
        <w:rPr>
          <w:rFonts w:eastAsia="Calibri"/>
          <w:color w:val="555555"/>
          <w:sz w:val="20"/>
          <w:szCs w:val="20"/>
        </w:rPr>
        <w:t>produce</w:t>
      </w:r>
      <w:r w:rsidR="005650AA">
        <w:rPr>
          <w:rFonts w:eastAsia="Calibri"/>
          <w:color w:val="555555"/>
          <w:sz w:val="20"/>
          <w:szCs w:val="20"/>
        </w:rPr>
        <w:t>d</w:t>
      </w:r>
      <w:r w:rsidR="005C56CF">
        <w:rPr>
          <w:rFonts w:eastAsia="Calibri"/>
          <w:color w:val="555555"/>
          <w:sz w:val="20"/>
          <w:szCs w:val="20"/>
        </w:rPr>
        <w:t>. The first seminar took place in March 2021</w:t>
      </w:r>
      <w:r w:rsidR="00552CFF">
        <w:rPr>
          <w:rFonts w:eastAsia="Calibri"/>
          <w:color w:val="555555"/>
          <w:sz w:val="20"/>
          <w:szCs w:val="20"/>
        </w:rPr>
        <w:t xml:space="preserve"> and </w:t>
      </w:r>
      <w:r w:rsidR="005C56CF">
        <w:rPr>
          <w:rFonts w:eastAsia="Calibri"/>
          <w:color w:val="555555"/>
          <w:sz w:val="20"/>
          <w:szCs w:val="20"/>
        </w:rPr>
        <w:t xml:space="preserve">three additional seminars </w:t>
      </w:r>
      <w:r w:rsidR="00552CFF">
        <w:rPr>
          <w:rFonts w:eastAsia="Calibri"/>
          <w:color w:val="555555"/>
          <w:sz w:val="20"/>
          <w:szCs w:val="20"/>
        </w:rPr>
        <w:t>between July 2021 and June 2022</w:t>
      </w:r>
      <w:r w:rsidR="005650AA" w:rsidRPr="005650AA">
        <w:rPr>
          <w:rFonts w:eastAsia="Calibri"/>
          <w:color w:val="555555"/>
          <w:sz w:val="20"/>
          <w:szCs w:val="20"/>
        </w:rPr>
        <w:t xml:space="preserve"> </w:t>
      </w:r>
      <w:r w:rsidR="005650AA">
        <w:rPr>
          <w:rFonts w:eastAsia="Calibri"/>
          <w:color w:val="555555"/>
          <w:sz w:val="20"/>
          <w:szCs w:val="20"/>
        </w:rPr>
        <w:t>are foreseen</w:t>
      </w:r>
      <w:r w:rsidR="005C56CF">
        <w:rPr>
          <w:rFonts w:eastAsia="Calibri"/>
          <w:color w:val="555555"/>
          <w:sz w:val="20"/>
          <w:szCs w:val="20"/>
        </w:rPr>
        <w:t xml:space="preserve">. </w:t>
      </w:r>
      <w:r w:rsidR="00552CFF">
        <w:rPr>
          <w:rFonts w:eastAsia="Calibri"/>
          <w:color w:val="555555"/>
          <w:sz w:val="20"/>
          <w:szCs w:val="20"/>
        </w:rPr>
        <w:t xml:space="preserve">In these </w:t>
      </w:r>
      <w:r w:rsidR="005C56CF">
        <w:rPr>
          <w:rFonts w:eastAsia="Calibri"/>
          <w:color w:val="555555"/>
          <w:sz w:val="20"/>
          <w:szCs w:val="20"/>
        </w:rPr>
        <w:t>short and focused</w:t>
      </w:r>
      <w:r w:rsidR="00552CFF">
        <w:rPr>
          <w:rFonts w:eastAsia="Calibri"/>
          <w:color w:val="555555"/>
          <w:sz w:val="20"/>
          <w:szCs w:val="20"/>
        </w:rPr>
        <w:t xml:space="preserve"> two-day activities, </w:t>
      </w:r>
      <w:r w:rsidR="005C56CF">
        <w:rPr>
          <w:rFonts w:eastAsia="Calibri"/>
          <w:color w:val="555555"/>
          <w:sz w:val="20"/>
          <w:szCs w:val="20"/>
        </w:rPr>
        <w:t xml:space="preserve">the </w:t>
      </w:r>
      <w:r w:rsidR="008656CA">
        <w:rPr>
          <w:rFonts w:eastAsia="Calibri"/>
          <w:color w:val="555555"/>
          <w:sz w:val="20"/>
          <w:szCs w:val="20"/>
        </w:rPr>
        <w:t>Ve’Haguta</w:t>
      </w:r>
      <w:r w:rsidR="005C56CF">
        <w:rPr>
          <w:rFonts w:eastAsia="Calibri"/>
          <w:color w:val="555555"/>
          <w:sz w:val="20"/>
          <w:szCs w:val="20"/>
        </w:rPr>
        <w:t xml:space="preserve"> ideas </w:t>
      </w:r>
      <w:r w:rsidR="00552CFF">
        <w:rPr>
          <w:rFonts w:eastAsia="Calibri"/>
          <w:color w:val="555555"/>
          <w:sz w:val="20"/>
          <w:szCs w:val="20"/>
        </w:rPr>
        <w:t xml:space="preserve">are used </w:t>
      </w:r>
      <w:r w:rsidR="005C56CF">
        <w:rPr>
          <w:rFonts w:eastAsia="Calibri"/>
          <w:color w:val="555555"/>
          <w:sz w:val="20"/>
          <w:szCs w:val="20"/>
        </w:rPr>
        <w:t>as theological tools that nourish, consolidate, and expand the partic</w:t>
      </w:r>
      <w:r w:rsidR="00CE320E">
        <w:rPr>
          <w:rFonts w:eastAsia="Calibri"/>
          <w:color w:val="555555"/>
          <w:sz w:val="20"/>
          <w:szCs w:val="20"/>
        </w:rPr>
        <w:t>i</w:t>
      </w:r>
      <w:r w:rsidR="005C56CF">
        <w:rPr>
          <w:rFonts w:eastAsia="Calibri"/>
          <w:color w:val="555555"/>
          <w:sz w:val="20"/>
          <w:szCs w:val="20"/>
        </w:rPr>
        <w:t xml:space="preserve">pants’ influencing actions. Different </w:t>
      </w:r>
      <w:r w:rsidR="00552CFF">
        <w:rPr>
          <w:rFonts w:eastAsia="Calibri"/>
          <w:color w:val="555555"/>
          <w:sz w:val="20"/>
          <w:szCs w:val="20"/>
        </w:rPr>
        <w:t xml:space="preserve">Haredi civil leaders </w:t>
      </w:r>
      <w:r w:rsidR="005C56CF">
        <w:rPr>
          <w:rFonts w:eastAsia="Calibri"/>
          <w:color w:val="555555"/>
          <w:sz w:val="20"/>
          <w:szCs w:val="20"/>
        </w:rPr>
        <w:t>(men and women) take part in each seminar</w:t>
      </w:r>
      <w:r w:rsidR="00552CFF">
        <w:rPr>
          <w:rFonts w:eastAsia="Calibri"/>
          <w:color w:val="555555"/>
          <w:sz w:val="20"/>
          <w:szCs w:val="20"/>
        </w:rPr>
        <w:t>, bringing the t</w:t>
      </w:r>
      <w:r w:rsidR="00760E96">
        <w:rPr>
          <w:rFonts w:eastAsia="Calibri"/>
          <w:color w:val="555555"/>
          <w:sz w:val="20"/>
          <w:szCs w:val="20"/>
        </w:rPr>
        <w:t xml:space="preserve">otal </w:t>
      </w:r>
      <w:r w:rsidR="00552CFF">
        <w:rPr>
          <w:rFonts w:eastAsia="Calibri"/>
          <w:color w:val="555555"/>
          <w:sz w:val="20"/>
          <w:szCs w:val="20"/>
        </w:rPr>
        <w:t xml:space="preserve">number </w:t>
      </w:r>
      <w:r w:rsidR="00760E96">
        <w:rPr>
          <w:rFonts w:eastAsia="Calibri"/>
          <w:color w:val="555555"/>
          <w:sz w:val="20"/>
          <w:szCs w:val="20"/>
        </w:rPr>
        <w:t xml:space="preserve">participants </w:t>
      </w:r>
      <w:r w:rsidR="00552CFF">
        <w:rPr>
          <w:rFonts w:eastAsia="Calibri"/>
          <w:color w:val="555555"/>
          <w:sz w:val="20"/>
          <w:szCs w:val="20"/>
        </w:rPr>
        <w:t xml:space="preserve">to around </w:t>
      </w:r>
      <w:r w:rsidR="00760E96">
        <w:rPr>
          <w:rFonts w:eastAsia="Calibri"/>
          <w:color w:val="555555"/>
          <w:sz w:val="20"/>
          <w:szCs w:val="20"/>
        </w:rPr>
        <w:t>sixty. (The last seminar, to be held in the spring of 2022, will be intended for the entire group</w:t>
      </w:r>
      <w:r w:rsidR="00552CFF">
        <w:rPr>
          <w:rFonts w:eastAsia="Calibri"/>
          <w:color w:val="555555"/>
          <w:sz w:val="20"/>
          <w:szCs w:val="20"/>
        </w:rPr>
        <w:t xml:space="preserve">, pooling </w:t>
      </w:r>
      <w:r w:rsidR="00760E96">
        <w:rPr>
          <w:rFonts w:eastAsia="Calibri"/>
          <w:color w:val="555555"/>
          <w:sz w:val="20"/>
          <w:szCs w:val="20"/>
        </w:rPr>
        <w:t xml:space="preserve">the sixty participants together. </w:t>
      </w:r>
      <w:r w:rsidR="005C56CF">
        <w:rPr>
          <w:rFonts w:eastAsia="Calibri"/>
          <w:color w:val="555555"/>
          <w:sz w:val="20"/>
          <w:szCs w:val="20"/>
        </w:rPr>
        <w:t xml:space="preserve"> </w:t>
      </w:r>
    </w:p>
    <w:p w:rsidR="00760E96" w:rsidRDefault="00760E96" w:rsidP="00760E96">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3.</w:t>
      </w:r>
      <w:r>
        <w:rPr>
          <w:rFonts w:eastAsia="Calibri"/>
          <w:color w:val="555555"/>
          <w:sz w:val="20"/>
          <w:szCs w:val="20"/>
        </w:rPr>
        <w:tab/>
        <w:t>Ideological Beit Midrash for Haredi influencers</w:t>
      </w:r>
      <w:r w:rsidR="00552CFF">
        <w:rPr>
          <w:rFonts w:eastAsia="Calibri"/>
          <w:color w:val="555555"/>
          <w:sz w:val="20"/>
          <w:szCs w:val="20"/>
        </w:rPr>
        <w:t>:</w:t>
      </w:r>
    </w:p>
    <w:p w:rsidR="00760E96" w:rsidRDefault="00760E96" w:rsidP="008A6841">
      <w:pPr>
        <w:pStyle w:val="ListParagraph"/>
        <w:shd w:val="clear" w:color="auto" w:fill="FFFFFF"/>
        <w:spacing w:before="220" w:line="360" w:lineRule="auto"/>
        <w:ind w:left="1080" w:hanging="360"/>
        <w:jc w:val="both"/>
        <w:rPr>
          <w:rFonts w:eastAsia="Calibri"/>
          <w:color w:val="555555"/>
          <w:sz w:val="20"/>
          <w:szCs w:val="20"/>
        </w:rPr>
      </w:pPr>
      <w:r>
        <w:rPr>
          <w:rFonts w:eastAsia="Calibri"/>
          <w:color w:val="555555"/>
          <w:sz w:val="20"/>
          <w:szCs w:val="20"/>
        </w:rPr>
        <w:tab/>
      </w:r>
      <w:r w:rsidR="00804778">
        <w:rPr>
          <w:rFonts w:eastAsia="Calibri"/>
          <w:color w:val="555555"/>
          <w:sz w:val="20"/>
          <w:szCs w:val="20"/>
        </w:rPr>
        <w:t>Afte</w:t>
      </w:r>
      <w:r w:rsidR="00DF0A80">
        <w:rPr>
          <w:rFonts w:eastAsia="Calibri"/>
          <w:color w:val="555555"/>
          <w:sz w:val="20"/>
          <w:szCs w:val="20"/>
        </w:rPr>
        <w:t>r</w:t>
      </w:r>
      <w:r w:rsidR="00804778">
        <w:rPr>
          <w:rFonts w:eastAsia="Calibri"/>
          <w:color w:val="555555"/>
          <w:sz w:val="20"/>
          <w:szCs w:val="20"/>
        </w:rPr>
        <w:t xml:space="preserve"> </w:t>
      </w:r>
      <w:r w:rsidR="00552CFF">
        <w:rPr>
          <w:rFonts w:eastAsia="Calibri"/>
          <w:color w:val="555555"/>
          <w:sz w:val="20"/>
          <w:szCs w:val="20"/>
        </w:rPr>
        <w:t xml:space="preserve">participating in </w:t>
      </w:r>
      <w:r w:rsidR="00804778">
        <w:rPr>
          <w:rFonts w:eastAsia="Calibri"/>
          <w:color w:val="555555"/>
          <w:sz w:val="20"/>
          <w:szCs w:val="20"/>
        </w:rPr>
        <w:t>the seminar</w:t>
      </w:r>
      <w:r w:rsidR="00552CFF">
        <w:rPr>
          <w:rFonts w:eastAsia="Calibri"/>
          <w:color w:val="555555"/>
          <w:sz w:val="20"/>
          <w:szCs w:val="20"/>
        </w:rPr>
        <w:t>s</w:t>
      </w:r>
      <w:r w:rsidR="00804778">
        <w:rPr>
          <w:rFonts w:eastAsia="Calibri"/>
          <w:color w:val="555555"/>
          <w:sz w:val="20"/>
          <w:szCs w:val="20"/>
        </w:rPr>
        <w:t xml:space="preserve">, the </w:t>
      </w:r>
      <w:r w:rsidR="00552CFF">
        <w:rPr>
          <w:rFonts w:eastAsia="Calibri"/>
          <w:color w:val="555555"/>
          <w:sz w:val="20"/>
          <w:szCs w:val="20"/>
        </w:rPr>
        <w:t>“</w:t>
      </w:r>
      <w:r w:rsidR="00804778">
        <w:rPr>
          <w:rFonts w:eastAsia="Calibri"/>
          <w:color w:val="555555"/>
          <w:sz w:val="20"/>
          <w:szCs w:val="20"/>
        </w:rPr>
        <w:t>alumni</w:t>
      </w:r>
      <w:r w:rsidR="00552CFF">
        <w:rPr>
          <w:rFonts w:eastAsia="Calibri"/>
          <w:color w:val="555555"/>
          <w:sz w:val="20"/>
          <w:szCs w:val="20"/>
        </w:rPr>
        <w:t>”</w:t>
      </w:r>
      <w:r w:rsidR="00804778">
        <w:rPr>
          <w:rFonts w:eastAsia="Calibri"/>
          <w:color w:val="555555"/>
          <w:sz w:val="20"/>
          <w:szCs w:val="20"/>
        </w:rPr>
        <w:t xml:space="preserve"> will be </w:t>
      </w:r>
      <w:r w:rsidR="00DF0A80">
        <w:rPr>
          <w:rFonts w:eastAsia="Calibri"/>
          <w:color w:val="555555"/>
          <w:sz w:val="20"/>
          <w:szCs w:val="20"/>
        </w:rPr>
        <w:t xml:space="preserve">invited to </w:t>
      </w:r>
      <w:r w:rsidR="00804778">
        <w:rPr>
          <w:rFonts w:eastAsia="Calibri"/>
          <w:color w:val="555555"/>
          <w:sz w:val="20"/>
          <w:szCs w:val="20"/>
        </w:rPr>
        <w:t xml:space="preserve">monthly study encounters </w:t>
      </w:r>
      <w:r w:rsidR="00DF0A80">
        <w:rPr>
          <w:rFonts w:eastAsia="Calibri"/>
          <w:color w:val="555555"/>
          <w:sz w:val="20"/>
          <w:szCs w:val="20"/>
        </w:rPr>
        <w:t xml:space="preserve">where </w:t>
      </w:r>
      <w:r w:rsidR="00F45B6E">
        <w:rPr>
          <w:rFonts w:eastAsia="Calibri"/>
          <w:color w:val="555555"/>
          <w:sz w:val="20"/>
          <w:szCs w:val="20"/>
        </w:rPr>
        <w:t xml:space="preserve">Haredi canon texts </w:t>
      </w:r>
      <w:r w:rsidR="00DF0A80">
        <w:rPr>
          <w:rFonts w:eastAsia="Calibri"/>
          <w:color w:val="555555"/>
          <w:sz w:val="20"/>
          <w:szCs w:val="20"/>
        </w:rPr>
        <w:t xml:space="preserve">will be worked through </w:t>
      </w:r>
      <w:r w:rsidR="00F45B6E">
        <w:rPr>
          <w:rFonts w:eastAsia="Calibri"/>
          <w:color w:val="555555"/>
          <w:sz w:val="20"/>
          <w:szCs w:val="20"/>
        </w:rPr>
        <w:t xml:space="preserve">from the </w:t>
      </w:r>
      <w:r w:rsidR="008656CA">
        <w:rPr>
          <w:rFonts w:eastAsia="Calibri"/>
          <w:color w:val="555555"/>
          <w:sz w:val="20"/>
          <w:szCs w:val="20"/>
        </w:rPr>
        <w:t>Ve’Haguta</w:t>
      </w:r>
      <w:r w:rsidR="00F45B6E">
        <w:rPr>
          <w:rFonts w:eastAsia="Calibri"/>
          <w:color w:val="555555"/>
          <w:sz w:val="20"/>
          <w:szCs w:val="20"/>
        </w:rPr>
        <w:t xml:space="preserve"> perspective. </w:t>
      </w:r>
      <w:r w:rsidR="00DF0A80">
        <w:rPr>
          <w:rFonts w:eastAsia="Calibri"/>
          <w:color w:val="555555"/>
          <w:sz w:val="20"/>
          <w:szCs w:val="20"/>
        </w:rPr>
        <w:t xml:space="preserve">Here, too, </w:t>
      </w:r>
      <w:r w:rsidR="00F45B6E">
        <w:rPr>
          <w:rFonts w:eastAsia="Calibri"/>
          <w:color w:val="555555"/>
          <w:sz w:val="20"/>
          <w:szCs w:val="20"/>
        </w:rPr>
        <w:t>current ideas</w:t>
      </w:r>
      <w:r w:rsidR="00DF0A80">
        <w:rPr>
          <w:rFonts w:eastAsia="Calibri"/>
          <w:color w:val="555555"/>
          <w:sz w:val="20"/>
          <w:szCs w:val="20"/>
        </w:rPr>
        <w:t>—</w:t>
      </w:r>
      <w:r w:rsidR="00F45B6E">
        <w:rPr>
          <w:rFonts w:eastAsia="Calibri"/>
          <w:color w:val="555555"/>
          <w:sz w:val="20"/>
          <w:szCs w:val="20"/>
        </w:rPr>
        <w:t>the role of women in the community, the role of Haredi values in broader society, and the tension between pluralism and truth, to name only a few</w:t>
      </w:r>
      <w:r w:rsidR="00DF0A80">
        <w:rPr>
          <w:rFonts w:eastAsia="Calibri"/>
          <w:color w:val="555555"/>
          <w:sz w:val="20"/>
          <w:szCs w:val="20"/>
        </w:rPr>
        <w:t xml:space="preserve">—will be </w:t>
      </w:r>
      <w:r w:rsidR="00CE320E">
        <w:rPr>
          <w:rFonts w:eastAsia="Calibri"/>
          <w:color w:val="555555"/>
          <w:sz w:val="20"/>
          <w:szCs w:val="20"/>
        </w:rPr>
        <w:t xml:space="preserve">promoted </w:t>
      </w:r>
      <w:r w:rsidR="00DF0A80">
        <w:rPr>
          <w:rFonts w:eastAsia="Calibri"/>
          <w:color w:val="555555"/>
          <w:sz w:val="20"/>
          <w:szCs w:val="20"/>
        </w:rPr>
        <w:t>for action by the Haredi influencers</w:t>
      </w:r>
      <w:r w:rsidR="00F45B6E">
        <w:rPr>
          <w:rFonts w:eastAsia="Calibri"/>
          <w:color w:val="555555"/>
          <w:sz w:val="20"/>
          <w:szCs w:val="20"/>
        </w:rPr>
        <w:t xml:space="preserve">. These sessions will </w:t>
      </w:r>
      <w:r w:rsidR="008A6841">
        <w:rPr>
          <w:rFonts w:eastAsia="Calibri"/>
          <w:color w:val="555555"/>
          <w:sz w:val="20"/>
          <w:szCs w:val="20"/>
        </w:rPr>
        <w:t>serve as a forum</w:t>
      </w:r>
      <w:r w:rsidR="00DF0A80">
        <w:rPr>
          <w:rFonts w:eastAsia="Calibri"/>
          <w:color w:val="555555"/>
          <w:sz w:val="20"/>
          <w:szCs w:val="20"/>
        </w:rPr>
        <w:t xml:space="preserve"> for </w:t>
      </w:r>
      <w:r w:rsidR="00F45B6E">
        <w:rPr>
          <w:rFonts w:eastAsia="Calibri"/>
          <w:color w:val="555555"/>
          <w:sz w:val="20"/>
          <w:szCs w:val="20"/>
        </w:rPr>
        <w:t xml:space="preserve">discourse and discussion </w:t>
      </w:r>
      <w:r w:rsidR="00DF0A80">
        <w:rPr>
          <w:rFonts w:eastAsia="Calibri"/>
          <w:color w:val="555555"/>
          <w:sz w:val="20"/>
          <w:szCs w:val="20"/>
        </w:rPr>
        <w:t xml:space="preserve">surrounding </w:t>
      </w:r>
      <w:r w:rsidR="00F45B6E">
        <w:rPr>
          <w:rFonts w:eastAsia="Calibri"/>
          <w:color w:val="555555"/>
          <w:sz w:val="20"/>
          <w:szCs w:val="20"/>
        </w:rPr>
        <w:t xml:space="preserve">the use of current Haredi theology. </w:t>
      </w:r>
      <w:r w:rsidR="00DF0A80">
        <w:rPr>
          <w:rFonts w:eastAsia="Calibri"/>
          <w:color w:val="555555"/>
          <w:sz w:val="20"/>
          <w:szCs w:val="20"/>
        </w:rPr>
        <w:t>A</w:t>
      </w:r>
      <w:r w:rsidR="00F45B6E">
        <w:rPr>
          <w:rFonts w:eastAsia="Calibri"/>
          <w:color w:val="555555"/>
          <w:sz w:val="20"/>
          <w:szCs w:val="20"/>
        </w:rPr>
        <w:t xml:space="preserve">dditional seminars every few months will </w:t>
      </w:r>
      <w:r w:rsidR="00DF0A80">
        <w:rPr>
          <w:rFonts w:eastAsia="Calibri"/>
          <w:color w:val="555555"/>
          <w:sz w:val="20"/>
          <w:szCs w:val="20"/>
        </w:rPr>
        <w:t xml:space="preserve">enrich </w:t>
      </w:r>
      <w:r w:rsidR="00F45B6E">
        <w:rPr>
          <w:rFonts w:eastAsia="Calibri"/>
          <w:color w:val="555555"/>
          <w:sz w:val="20"/>
          <w:szCs w:val="20"/>
        </w:rPr>
        <w:t xml:space="preserve">the monthly study </w:t>
      </w:r>
      <w:r w:rsidR="00DF0A80">
        <w:rPr>
          <w:rFonts w:eastAsia="Calibri"/>
          <w:color w:val="555555"/>
          <w:sz w:val="20"/>
          <w:szCs w:val="20"/>
        </w:rPr>
        <w:t xml:space="preserve">sessions </w:t>
      </w:r>
      <w:r w:rsidR="00F45B6E">
        <w:rPr>
          <w:rFonts w:eastAsia="Calibri"/>
          <w:color w:val="555555"/>
          <w:sz w:val="20"/>
          <w:szCs w:val="20"/>
        </w:rPr>
        <w:t xml:space="preserve">and produce a community of peers </w:t>
      </w:r>
      <w:r w:rsidR="00BE171D">
        <w:rPr>
          <w:rFonts w:eastAsia="Calibri"/>
          <w:color w:val="555555"/>
          <w:sz w:val="20"/>
          <w:szCs w:val="20"/>
        </w:rPr>
        <w:t xml:space="preserve">that </w:t>
      </w:r>
      <w:r w:rsidR="00DF0A80">
        <w:rPr>
          <w:rFonts w:eastAsia="Calibri"/>
          <w:color w:val="555555"/>
          <w:sz w:val="20"/>
          <w:szCs w:val="20"/>
        </w:rPr>
        <w:t xml:space="preserve">speaks </w:t>
      </w:r>
      <w:r w:rsidR="00BE171D">
        <w:rPr>
          <w:rFonts w:eastAsia="Calibri"/>
          <w:color w:val="555555"/>
          <w:sz w:val="20"/>
          <w:szCs w:val="20"/>
        </w:rPr>
        <w:t xml:space="preserve">a common language and </w:t>
      </w:r>
      <w:r w:rsidR="00DF0A80">
        <w:rPr>
          <w:rFonts w:eastAsia="Calibri"/>
          <w:color w:val="555555"/>
          <w:sz w:val="20"/>
          <w:szCs w:val="20"/>
        </w:rPr>
        <w:t xml:space="preserve">pools its </w:t>
      </w:r>
      <w:r w:rsidR="00BE171D">
        <w:rPr>
          <w:rFonts w:eastAsia="Calibri"/>
          <w:color w:val="555555"/>
          <w:sz w:val="20"/>
          <w:szCs w:val="20"/>
        </w:rPr>
        <w:t xml:space="preserve">ideas </w:t>
      </w:r>
      <w:r w:rsidR="00DF0A80">
        <w:rPr>
          <w:rFonts w:eastAsia="Calibri"/>
          <w:color w:val="555555"/>
          <w:sz w:val="20"/>
          <w:szCs w:val="20"/>
        </w:rPr>
        <w:t xml:space="preserve">in order to strengthen and assure </w:t>
      </w:r>
      <w:r w:rsidR="00BE171D">
        <w:rPr>
          <w:rFonts w:eastAsia="Calibri"/>
          <w:color w:val="555555"/>
          <w:sz w:val="20"/>
          <w:szCs w:val="20"/>
        </w:rPr>
        <w:t>social change.</w:t>
      </w:r>
    </w:p>
    <w:p w:rsidR="005E29D9" w:rsidRDefault="005E29D9" w:rsidP="0005301A">
      <w:pPr>
        <w:shd w:val="clear" w:color="auto" w:fill="FFFFFF"/>
        <w:spacing w:before="520"/>
        <w:rPr>
          <w:color w:val="555555"/>
          <w:sz w:val="20"/>
          <w:szCs w:val="20"/>
        </w:rPr>
      </w:pPr>
    </w:p>
    <w:p w:rsidR="005E29D9" w:rsidRDefault="00530CD8" w:rsidP="00BD5CB5">
      <w:pPr>
        <w:shd w:val="clear" w:color="auto" w:fill="FFFFFF"/>
        <w:spacing w:before="220"/>
        <w:rPr>
          <w:color w:val="808080"/>
          <w:sz w:val="20"/>
          <w:szCs w:val="20"/>
        </w:rPr>
      </w:pPr>
      <w:r>
        <w:rPr>
          <w:b/>
          <w:color w:val="808080"/>
          <w:sz w:val="20"/>
          <w:szCs w:val="20"/>
        </w:rPr>
        <w:t>Optional</w:t>
      </w:r>
      <w:r>
        <w:rPr>
          <w:color w:val="808080"/>
          <w:sz w:val="20"/>
          <w:szCs w:val="20"/>
        </w:rPr>
        <w:t xml:space="preserve">: If you have a logic model for the project, please upload it to the document repository below. </w:t>
      </w:r>
    </w:p>
    <w:p w:rsidR="005E29D9" w:rsidRDefault="00530CD8" w:rsidP="00BD5CB5">
      <w:pPr>
        <w:shd w:val="clear" w:color="auto" w:fill="FFFFFF"/>
        <w:spacing w:before="220"/>
        <w:rPr>
          <w:color w:val="555555"/>
          <w:sz w:val="21"/>
          <w:szCs w:val="21"/>
        </w:rPr>
      </w:pPr>
      <w:r>
        <w:rPr>
          <w:color w:val="555555"/>
          <w:sz w:val="21"/>
          <w:szCs w:val="21"/>
        </w:rPr>
        <w:t>Enter description here</w:t>
      </w:r>
    </w:p>
    <w:p w:rsidR="005E29D9" w:rsidRDefault="005E29D9" w:rsidP="00304105">
      <w:pPr>
        <w:shd w:val="clear" w:color="auto" w:fill="FFFFFF"/>
        <w:spacing w:before="520" w:line="360" w:lineRule="auto"/>
        <w:rPr>
          <w:b/>
          <w:color w:val="808080"/>
          <w:sz w:val="20"/>
          <w:szCs w:val="20"/>
        </w:rPr>
      </w:pPr>
    </w:p>
    <w:p w:rsidR="005E29D9" w:rsidRDefault="00530CD8" w:rsidP="00BD5CB5">
      <w:pPr>
        <w:shd w:val="clear" w:color="auto" w:fill="FFFFFF"/>
        <w:spacing w:before="220"/>
        <w:rPr>
          <w:b/>
          <w:color w:val="808080"/>
          <w:sz w:val="20"/>
          <w:szCs w:val="20"/>
        </w:rPr>
      </w:pPr>
      <w:r>
        <w:rPr>
          <w:b/>
          <w:color w:val="808080"/>
          <w:sz w:val="20"/>
          <w:szCs w:val="20"/>
        </w:rPr>
        <w:t>Program / Project Alignment</w:t>
      </w:r>
    </w:p>
    <w:p w:rsidR="005E29D9" w:rsidRDefault="00530CD8" w:rsidP="00BD5CB5">
      <w:pPr>
        <w:shd w:val="clear" w:color="auto" w:fill="FFFFFF"/>
        <w:spacing w:before="220"/>
        <w:rPr>
          <w:i/>
          <w:color w:val="808080"/>
          <w:sz w:val="20"/>
          <w:szCs w:val="20"/>
        </w:rPr>
      </w:pPr>
      <w:r>
        <w:rPr>
          <w:i/>
          <w:color w:val="808080"/>
          <w:sz w:val="20"/>
          <w:szCs w:val="20"/>
        </w:rPr>
        <w:t>Please briefly explain how your proposed project fits in with the organizational goals that you described above.</w:t>
      </w:r>
    </w:p>
    <w:p w:rsidR="005E29D9" w:rsidRDefault="00AE3FA9" w:rsidP="00304105">
      <w:pPr>
        <w:shd w:val="clear" w:color="auto" w:fill="FFFFFF"/>
        <w:spacing w:before="520"/>
        <w:rPr>
          <w:color w:val="555555"/>
          <w:sz w:val="20"/>
          <w:szCs w:val="20"/>
        </w:rPr>
      </w:pPr>
      <w:r>
        <w:rPr>
          <w:color w:val="555555"/>
          <w:sz w:val="20"/>
          <w:szCs w:val="20"/>
        </w:rPr>
        <w:lastRenderedPageBreak/>
        <w:t>V</w:t>
      </w:r>
      <w:r w:rsidR="00530CD8">
        <w:rPr>
          <w:color w:val="555555"/>
          <w:sz w:val="20"/>
          <w:szCs w:val="20"/>
        </w:rPr>
        <w:t>e’Haguta is the Haredi wing of Shaharit’s activities. It nurtures ideas within the Haredi framework (and indeed, the Van Leer Institute continues to be thought-partners in the project); it is building leadership within the Haredi community that reaches out to the rest of Israeli society, similar to our other leadership projects (</w:t>
      </w:r>
      <w:r w:rsidR="00F64A70">
        <w:rPr>
          <w:color w:val="555555"/>
          <w:sz w:val="20"/>
          <w:szCs w:val="20"/>
        </w:rPr>
        <w:t>Rachelli</w:t>
      </w:r>
      <w:r w:rsidR="00530CD8">
        <w:rPr>
          <w:color w:val="555555"/>
          <w:sz w:val="20"/>
          <w:szCs w:val="20"/>
        </w:rPr>
        <w:t xml:space="preserve"> Ibenboim is a graduate of the first cohort of our 120 program, paving the way for other Haredim to participate in Shaharit’s flagship program); and it is part of our network that both feeds and is fed by our Haredi work (Malki Rotner, now partnering with </w:t>
      </w:r>
      <w:r w:rsidR="00F64A70">
        <w:rPr>
          <w:color w:val="555555"/>
          <w:sz w:val="20"/>
          <w:szCs w:val="20"/>
        </w:rPr>
        <w:t>Rachelli</w:t>
      </w:r>
      <w:r w:rsidR="00530CD8">
        <w:rPr>
          <w:color w:val="555555"/>
          <w:sz w:val="20"/>
          <w:szCs w:val="20"/>
        </w:rPr>
        <w:t xml:space="preserve"> in running </w:t>
      </w:r>
      <w:r w:rsidR="008656CA">
        <w:rPr>
          <w:color w:val="555555"/>
          <w:sz w:val="20"/>
          <w:szCs w:val="20"/>
        </w:rPr>
        <w:t>Ve’Haguta</w:t>
      </w:r>
      <w:r w:rsidR="00DF0A80">
        <w:rPr>
          <w:color w:val="555555"/>
          <w:sz w:val="20"/>
          <w:szCs w:val="20"/>
        </w:rPr>
        <w:t>,</w:t>
      </w:r>
      <w:r w:rsidR="00530CD8">
        <w:rPr>
          <w:color w:val="555555"/>
          <w:sz w:val="20"/>
          <w:szCs w:val="20"/>
        </w:rPr>
        <w:t xml:space="preserve"> emerged from our community organizing work in Ashdod, became a Shaharit Intellectual Fellow in our ideas and vision work, and through these paths, became a natural fit for leading </w:t>
      </w:r>
      <w:r w:rsidR="008656CA">
        <w:rPr>
          <w:color w:val="555555"/>
          <w:sz w:val="20"/>
          <w:szCs w:val="20"/>
        </w:rPr>
        <w:t>Ve’Haguta</w:t>
      </w:r>
      <w:r w:rsidR="00530CD8">
        <w:rPr>
          <w:color w:val="555555"/>
          <w:sz w:val="20"/>
          <w:szCs w:val="20"/>
        </w:rPr>
        <w:t>).</w:t>
      </w:r>
    </w:p>
    <w:p w:rsidR="005E29D9" w:rsidRDefault="00530CD8" w:rsidP="00AE3FA9">
      <w:pPr>
        <w:shd w:val="clear" w:color="auto" w:fill="FFFFFF"/>
        <w:spacing w:before="520"/>
        <w:rPr>
          <w:b/>
          <w:color w:val="808080"/>
          <w:sz w:val="20"/>
          <w:szCs w:val="20"/>
        </w:rPr>
      </w:pPr>
      <w:r>
        <w:rPr>
          <w:b/>
          <w:color w:val="808080"/>
          <w:sz w:val="20"/>
          <w:szCs w:val="20"/>
        </w:rPr>
        <w:t>Anticipated Challenges</w:t>
      </w:r>
    </w:p>
    <w:p w:rsidR="005E29D9" w:rsidRDefault="00530CD8" w:rsidP="00CD4297">
      <w:pPr>
        <w:shd w:val="clear" w:color="auto" w:fill="FFFFFF"/>
        <w:spacing w:before="200"/>
        <w:rPr>
          <w:i/>
          <w:color w:val="808080"/>
          <w:sz w:val="20"/>
          <w:szCs w:val="20"/>
        </w:rPr>
      </w:pPr>
      <w:r>
        <w:rPr>
          <w:i/>
          <w:color w:val="808080"/>
          <w:sz w:val="20"/>
          <w:szCs w:val="20"/>
        </w:rPr>
        <w:t>What challenges do you anticipate in achieving the goals you've set out above? How are you planning to mitigate those challenges?</w:t>
      </w:r>
    </w:p>
    <w:p w:rsidR="00BD5CB5" w:rsidRPr="0087185D" w:rsidRDefault="00BD5CB5" w:rsidP="005F3480">
      <w:pPr>
        <w:pStyle w:val="ListParagraph"/>
        <w:numPr>
          <w:ilvl w:val="0"/>
          <w:numId w:val="4"/>
        </w:numPr>
        <w:shd w:val="clear" w:color="auto" w:fill="FFFFFF"/>
        <w:spacing w:before="400"/>
        <w:rPr>
          <w:color w:val="555555"/>
          <w:sz w:val="20"/>
          <w:szCs w:val="20"/>
        </w:rPr>
      </w:pPr>
      <w:r w:rsidRPr="0087185D">
        <w:rPr>
          <w:color w:val="555555"/>
          <w:sz w:val="20"/>
          <w:szCs w:val="20"/>
        </w:rPr>
        <w:t xml:space="preserve">The task that </w:t>
      </w:r>
      <w:r w:rsidR="008656CA">
        <w:rPr>
          <w:color w:val="555555"/>
          <w:sz w:val="20"/>
          <w:szCs w:val="20"/>
        </w:rPr>
        <w:t>Ve’Haguta</w:t>
      </w:r>
      <w:r w:rsidRPr="0087185D">
        <w:rPr>
          <w:color w:val="555555"/>
          <w:sz w:val="20"/>
          <w:szCs w:val="20"/>
        </w:rPr>
        <w:t xml:space="preserve"> </w:t>
      </w:r>
      <w:r w:rsidR="0087185D">
        <w:rPr>
          <w:color w:val="555555"/>
          <w:sz w:val="20"/>
          <w:szCs w:val="20"/>
        </w:rPr>
        <w:t xml:space="preserve">undertook </w:t>
      </w:r>
      <w:r w:rsidRPr="0087185D">
        <w:rPr>
          <w:color w:val="555555"/>
          <w:sz w:val="20"/>
          <w:szCs w:val="20"/>
        </w:rPr>
        <w:t>a</w:t>
      </w:r>
      <w:r w:rsidR="0087185D">
        <w:rPr>
          <w:color w:val="555555"/>
          <w:sz w:val="20"/>
          <w:szCs w:val="20"/>
        </w:rPr>
        <w:t>s the focal point</w:t>
      </w:r>
      <w:r w:rsidRPr="0087185D">
        <w:rPr>
          <w:color w:val="555555"/>
          <w:sz w:val="20"/>
          <w:szCs w:val="20"/>
        </w:rPr>
        <w:t xml:space="preserve"> of its </w:t>
      </w:r>
      <w:r w:rsidR="0087185D">
        <w:rPr>
          <w:color w:val="555555"/>
          <w:sz w:val="20"/>
          <w:szCs w:val="20"/>
        </w:rPr>
        <w:t xml:space="preserve">efforts in </w:t>
      </w:r>
      <w:r w:rsidRPr="0087185D">
        <w:rPr>
          <w:color w:val="555555"/>
          <w:sz w:val="20"/>
          <w:szCs w:val="20"/>
        </w:rPr>
        <w:t>the July 2021–June 2022 year</w:t>
      </w:r>
      <w:r w:rsidR="0087185D">
        <w:rPr>
          <w:color w:val="555555"/>
          <w:sz w:val="20"/>
          <w:szCs w:val="20"/>
        </w:rPr>
        <w:t xml:space="preserve">—dealing </w:t>
      </w:r>
      <w:r w:rsidRPr="0087185D">
        <w:rPr>
          <w:color w:val="555555"/>
          <w:sz w:val="20"/>
          <w:szCs w:val="20"/>
        </w:rPr>
        <w:t xml:space="preserve">with the </w:t>
      </w:r>
      <w:r w:rsidR="0087185D">
        <w:rPr>
          <w:color w:val="555555"/>
          <w:sz w:val="20"/>
          <w:szCs w:val="20"/>
        </w:rPr>
        <w:t xml:space="preserve">place </w:t>
      </w:r>
      <w:r w:rsidRPr="0087185D">
        <w:rPr>
          <w:color w:val="555555"/>
          <w:sz w:val="20"/>
          <w:szCs w:val="20"/>
        </w:rPr>
        <w:t xml:space="preserve">of the Haredi community in Israel vis-à-vis </w:t>
      </w:r>
      <w:r w:rsidR="0087185D">
        <w:rPr>
          <w:color w:val="555555"/>
          <w:sz w:val="20"/>
          <w:szCs w:val="20"/>
        </w:rPr>
        <w:t>its surroundings—</w:t>
      </w:r>
      <w:r w:rsidRPr="0087185D">
        <w:rPr>
          <w:color w:val="555555"/>
          <w:sz w:val="20"/>
          <w:szCs w:val="20"/>
        </w:rPr>
        <w:t xml:space="preserve">may </w:t>
      </w:r>
      <w:r w:rsidR="0087185D">
        <w:rPr>
          <w:color w:val="555555"/>
          <w:sz w:val="20"/>
          <w:szCs w:val="20"/>
        </w:rPr>
        <w:t>present a challenge</w:t>
      </w:r>
      <w:r w:rsidRPr="0087185D">
        <w:rPr>
          <w:color w:val="555555"/>
          <w:sz w:val="20"/>
          <w:szCs w:val="20"/>
        </w:rPr>
        <w:t xml:space="preserve"> and </w:t>
      </w:r>
      <w:r w:rsidR="0087185D">
        <w:rPr>
          <w:color w:val="555555"/>
          <w:sz w:val="20"/>
          <w:szCs w:val="20"/>
        </w:rPr>
        <w:t>cause antagonism</w:t>
      </w:r>
      <w:r w:rsidRPr="0087185D">
        <w:rPr>
          <w:color w:val="555555"/>
          <w:sz w:val="20"/>
          <w:szCs w:val="20"/>
        </w:rPr>
        <w:t xml:space="preserve"> </w:t>
      </w:r>
      <w:r w:rsidR="0087185D">
        <w:rPr>
          <w:color w:val="555555"/>
          <w:sz w:val="20"/>
          <w:szCs w:val="20"/>
        </w:rPr>
        <w:t xml:space="preserve">now </w:t>
      </w:r>
      <w:r w:rsidRPr="0087185D">
        <w:rPr>
          <w:color w:val="555555"/>
          <w:sz w:val="20"/>
          <w:szCs w:val="20"/>
        </w:rPr>
        <w:t xml:space="preserve">more than ever. The coronavirus crisis has created a deep, </w:t>
      </w:r>
      <w:r w:rsidR="0087185D">
        <w:rPr>
          <w:color w:val="555555"/>
          <w:sz w:val="20"/>
          <w:szCs w:val="20"/>
        </w:rPr>
        <w:t>hemorrhaging</w:t>
      </w:r>
      <w:r w:rsidRPr="0087185D">
        <w:rPr>
          <w:color w:val="555555"/>
          <w:sz w:val="20"/>
          <w:szCs w:val="20"/>
        </w:rPr>
        <w:t xml:space="preserve">, and </w:t>
      </w:r>
      <w:r w:rsidR="00932FA9">
        <w:rPr>
          <w:color w:val="555555"/>
          <w:sz w:val="20"/>
          <w:szCs w:val="20"/>
        </w:rPr>
        <w:t xml:space="preserve">alienating </w:t>
      </w:r>
      <w:r w:rsidRPr="0087185D">
        <w:rPr>
          <w:color w:val="555555"/>
          <w:sz w:val="20"/>
          <w:szCs w:val="20"/>
        </w:rPr>
        <w:t xml:space="preserve">schism between the Haredi community and Israeli society. In certain cases, the very </w:t>
      </w:r>
      <w:r w:rsidR="0087185D">
        <w:rPr>
          <w:color w:val="555555"/>
          <w:sz w:val="20"/>
          <w:szCs w:val="20"/>
        </w:rPr>
        <w:t xml:space="preserve">fact of tackling </w:t>
      </w:r>
      <w:r w:rsidRPr="0087185D">
        <w:rPr>
          <w:color w:val="555555"/>
          <w:sz w:val="20"/>
          <w:szCs w:val="20"/>
        </w:rPr>
        <w:t xml:space="preserve">this issue may be perceived as </w:t>
      </w:r>
      <w:r w:rsidR="0087185D">
        <w:rPr>
          <w:color w:val="555555"/>
          <w:sz w:val="20"/>
          <w:szCs w:val="20"/>
        </w:rPr>
        <w:t xml:space="preserve">disconnected </w:t>
      </w:r>
      <w:r w:rsidR="0038344F">
        <w:rPr>
          <w:color w:val="555555"/>
          <w:sz w:val="20"/>
          <w:szCs w:val="20"/>
        </w:rPr>
        <w:t xml:space="preserve">from </w:t>
      </w:r>
      <w:r w:rsidRPr="0087185D">
        <w:rPr>
          <w:color w:val="555555"/>
          <w:sz w:val="20"/>
          <w:szCs w:val="20"/>
        </w:rPr>
        <w:t xml:space="preserve">and irrelevant to a Haredi society that experienced hate and </w:t>
      </w:r>
      <w:r w:rsidR="0087185D">
        <w:rPr>
          <w:color w:val="555555"/>
          <w:sz w:val="20"/>
          <w:szCs w:val="20"/>
        </w:rPr>
        <w:t xml:space="preserve">antipathy </w:t>
      </w:r>
      <w:r w:rsidRPr="0087185D">
        <w:rPr>
          <w:color w:val="555555"/>
          <w:sz w:val="20"/>
          <w:szCs w:val="20"/>
        </w:rPr>
        <w:t xml:space="preserve">from the rest of society in Israel. We at </w:t>
      </w:r>
      <w:r w:rsidR="008656CA">
        <w:rPr>
          <w:color w:val="555555"/>
          <w:sz w:val="20"/>
          <w:szCs w:val="20"/>
        </w:rPr>
        <w:t>Ve’Haguta</w:t>
      </w:r>
      <w:r w:rsidRPr="0087185D">
        <w:rPr>
          <w:color w:val="555555"/>
          <w:sz w:val="20"/>
          <w:szCs w:val="20"/>
        </w:rPr>
        <w:t xml:space="preserve">, however, believe that now of all times, </w:t>
      </w:r>
      <w:r w:rsidR="0087185D">
        <w:rPr>
          <w:color w:val="555555"/>
          <w:sz w:val="20"/>
          <w:szCs w:val="20"/>
        </w:rPr>
        <w:t>the topic should not be neglected and</w:t>
      </w:r>
      <w:r w:rsidR="00323913">
        <w:rPr>
          <w:color w:val="555555"/>
          <w:sz w:val="20"/>
          <w:szCs w:val="20"/>
        </w:rPr>
        <w:t xml:space="preserve"> that</w:t>
      </w:r>
      <w:r w:rsidR="0087185D">
        <w:rPr>
          <w:color w:val="555555"/>
          <w:sz w:val="20"/>
          <w:szCs w:val="20"/>
        </w:rPr>
        <w:t xml:space="preserve">, indeed, </w:t>
      </w:r>
      <w:r w:rsidR="00323913">
        <w:rPr>
          <w:color w:val="555555"/>
          <w:sz w:val="20"/>
          <w:szCs w:val="20"/>
        </w:rPr>
        <w:t xml:space="preserve">it </w:t>
      </w:r>
      <w:r w:rsidR="0087185D">
        <w:rPr>
          <w:color w:val="555555"/>
          <w:sz w:val="20"/>
          <w:szCs w:val="20"/>
        </w:rPr>
        <w:t>should be brought to the surface. I</w:t>
      </w:r>
      <w:r w:rsidRPr="0087185D">
        <w:rPr>
          <w:color w:val="555555"/>
          <w:sz w:val="20"/>
          <w:szCs w:val="20"/>
        </w:rPr>
        <w:t xml:space="preserve">f we </w:t>
      </w:r>
      <w:r w:rsidR="0087185D">
        <w:rPr>
          <w:color w:val="555555"/>
          <w:sz w:val="20"/>
          <w:szCs w:val="20"/>
        </w:rPr>
        <w:t xml:space="preserve">fail to </w:t>
      </w:r>
      <w:r w:rsidRPr="0087185D">
        <w:rPr>
          <w:color w:val="555555"/>
          <w:sz w:val="20"/>
          <w:szCs w:val="20"/>
        </w:rPr>
        <w:t xml:space="preserve">deal with the trauma while it is still fresh and draw the communities closer, the schism may widen and </w:t>
      </w:r>
      <w:r w:rsidR="0087185D">
        <w:rPr>
          <w:color w:val="555555"/>
          <w:sz w:val="20"/>
          <w:szCs w:val="20"/>
        </w:rPr>
        <w:t xml:space="preserve">become so extreme as </w:t>
      </w:r>
      <w:r w:rsidRPr="0087185D">
        <w:rPr>
          <w:color w:val="555555"/>
          <w:sz w:val="20"/>
          <w:szCs w:val="20"/>
        </w:rPr>
        <w:t xml:space="preserve">to become hard to </w:t>
      </w:r>
      <w:r w:rsidR="0087185D">
        <w:rPr>
          <w:color w:val="555555"/>
          <w:sz w:val="20"/>
          <w:szCs w:val="20"/>
        </w:rPr>
        <w:t xml:space="preserve">cope </w:t>
      </w:r>
      <w:r w:rsidRPr="0087185D">
        <w:rPr>
          <w:color w:val="555555"/>
          <w:sz w:val="20"/>
          <w:szCs w:val="20"/>
        </w:rPr>
        <w:t>with</w:t>
      </w:r>
      <w:r w:rsidR="0087185D">
        <w:rPr>
          <w:color w:val="555555"/>
          <w:sz w:val="20"/>
          <w:szCs w:val="20"/>
        </w:rPr>
        <w:t xml:space="preserve"> at all</w:t>
      </w:r>
      <w:r w:rsidRPr="0087185D">
        <w:rPr>
          <w:color w:val="555555"/>
          <w:sz w:val="20"/>
          <w:szCs w:val="20"/>
        </w:rPr>
        <w:t xml:space="preserve">. We foresee </w:t>
      </w:r>
      <w:r w:rsidR="0087185D">
        <w:rPr>
          <w:color w:val="555555"/>
          <w:sz w:val="20"/>
          <w:szCs w:val="20"/>
        </w:rPr>
        <w:t xml:space="preserve">the </w:t>
      </w:r>
      <w:r w:rsidRPr="0087185D">
        <w:rPr>
          <w:color w:val="555555"/>
          <w:sz w:val="20"/>
          <w:szCs w:val="20"/>
        </w:rPr>
        <w:t>difficulty and are interested in surmounting it.</w:t>
      </w:r>
    </w:p>
    <w:p w:rsidR="00BD5CB5" w:rsidRPr="0087185D" w:rsidRDefault="00BD5CB5" w:rsidP="00906C10">
      <w:pPr>
        <w:pStyle w:val="ListParagraph"/>
        <w:numPr>
          <w:ilvl w:val="0"/>
          <w:numId w:val="4"/>
        </w:numPr>
        <w:shd w:val="clear" w:color="auto" w:fill="FFFFFF"/>
        <w:spacing w:before="520"/>
        <w:rPr>
          <w:color w:val="555555"/>
          <w:sz w:val="20"/>
          <w:szCs w:val="20"/>
        </w:rPr>
      </w:pPr>
      <w:r w:rsidRPr="0087185D">
        <w:rPr>
          <w:color w:val="555555"/>
          <w:sz w:val="20"/>
          <w:szCs w:val="20"/>
        </w:rPr>
        <w:t xml:space="preserve">Underlying </w:t>
      </w:r>
      <w:r w:rsidR="008656CA">
        <w:rPr>
          <w:color w:val="555555"/>
          <w:sz w:val="20"/>
          <w:szCs w:val="20"/>
        </w:rPr>
        <w:t>Ve’Haguta</w:t>
      </w:r>
      <w:r w:rsidRPr="0087185D">
        <w:rPr>
          <w:color w:val="555555"/>
          <w:sz w:val="20"/>
          <w:szCs w:val="20"/>
        </w:rPr>
        <w:t>’s endeavors is a</w:t>
      </w:r>
      <w:r w:rsidR="00DD6F49">
        <w:rPr>
          <w:color w:val="555555"/>
          <w:sz w:val="20"/>
          <w:szCs w:val="20"/>
        </w:rPr>
        <w:t xml:space="preserve">n essential </w:t>
      </w:r>
      <w:r w:rsidRPr="0087185D">
        <w:rPr>
          <w:color w:val="555555"/>
          <w:sz w:val="20"/>
          <w:szCs w:val="20"/>
        </w:rPr>
        <w:t xml:space="preserve">difficulty that </w:t>
      </w:r>
      <w:r w:rsidR="005F3480">
        <w:rPr>
          <w:color w:val="555555"/>
          <w:sz w:val="20"/>
          <w:szCs w:val="20"/>
        </w:rPr>
        <w:t xml:space="preserve">arises </w:t>
      </w:r>
      <w:r w:rsidRPr="0087185D">
        <w:rPr>
          <w:color w:val="555555"/>
          <w:sz w:val="20"/>
          <w:szCs w:val="20"/>
        </w:rPr>
        <w:t xml:space="preserve">in </w:t>
      </w:r>
      <w:r w:rsidR="00DD6F49">
        <w:rPr>
          <w:color w:val="555555"/>
          <w:sz w:val="20"/>
          <w:szCs w:val="20"/>
        </w:rPr>
        <w:t xml:space="preserve">any </w:t>
      </w:r>
      <w:r w:rsidRPr="0087185D">
        <w:rPr>
          <w:color w:val="555555"/>
          <w:sz w:val="20"/>
          <w:szCs w:val="20"/>
        </w:rPr>
        <w:t xml:space="preserve">action that </w:t>
      </w:r>
      <w:r w:rsidR="00DD6F49">
        <w:rPr>
          <w:color w:val="555555"/>
          <w:sz w:val="20"/>
          <w:szCs w:val="20"/>
        </w:rPr>
        <w:t xml:space="preserve">centers on </w:t>
      </w:r>
      <w:r w:rsidRPr="0087185D">
        <w:rPr>
          <w:color w:val="555555"/>
          <w:sz w:val="20"/>
          <w:szCs w:val="20"/>
        </w:rPr>
        <w:t xml:space="preserve">dealing with ideas: the relevance of the ideas for the </w:t>
      </w:r>
      <w:r w:rsidR="00BA7EA6">
        <w:rPr>
          <w:color w:val="555555"/>
          <w:sz w:val="20"/>
          <w:szCs w:val="20"/>
        </w:rPr>
        <w:t xml:space="preserve">practical </w:t>
      </w:r>
      <w:r w:rsidRPr="0087185D">
        <w:rPr>
          <w:color w:val="555555"/>
          <w:sz w:val="20"/>
          <w:szCs w:val="20"/>
        </w:rPr>
        <w:t xml:space="preserve">world and the extent of their influence on people who do not occupy themselves with grand ideas but </w:t>
      </w:r>
      <w:r w:rsidR="004A32AF" w:rsidRPr="0087185D">
        <w:rPr>
          <w:color w:val="555555"/>
          <w:sz w:val="20"/>
          <w:szCs w:val="20"/>
        </w:rPr>
        <w:t xml:space="preserve">lead mundane </w:t>
      </w:r>
      <w:r w:rsidRPr="0087185D">
        <w:rPr>
          <w:color w:val="555555"/>
          <w:sz w:val="20"/>
          <w:szCs w:val="20"/>
        </w:rPr>
        <w:t xml:space="preserve">lives. </w:t>
      </w:r>
      <w:r w:rsidR="00BA7EA6">
        <w:rPr>
          <w:color w:val="555555"/>
          <w:sz w:val="20"/>
          <w:szCs w:val="20"/>
        </w:rPr>
        <w:t>V</w:t>
      </w:r>
      <w:r w:rsidR="004A32AF" w:rsidRPr="0087185D">
        <w:rPr>
          <w:color w:val="555555"/>
          <w:sz w:val="20"/>
          <w:szCs w:val="20"/>
        </w:rPr>
        <w:t xml:space="preserve">e’Haguta encountered this challenge in its first years. The way to contend with it is to identify a target population </w:t>
      </w:r>
      <w:r w:rsidR="00BA7EA6">
        <w:rPr>
          <w:color w:val="555555"/>
          <w:sz w:val="20"/>
          <w:szCs w:val="20"/>
        </w:rPr>
        <w:t xml:space="preserve">somewhere </w:t>
      </w:r>
      <w:r w:rsidR="004A32AF" w:rsidRPr="0087185D">
        <w:rPr>
          <w:color w:val="555555"/>
          <w:sz w:val="20"/>
          <w:szCs w:val="20"/>
        </w:rPr>
        <w:t xml:space="preserve">in the middle, people who are neither philosophers nor intellectuals </w:t>
      </w:r>
      <w:r w:rsidR="007E23AA" w:rsidRPr="0087185D">
        <w:rPr>
          <w:color w:val="555555"/>
          <w:sz w:val="20"/>
          <w:szCs w:val="20"/>
        </w:rPr>
        <w:t xml:space="preserve">but definitely </w:t>
      </w:r>
      <w:r w:rsidR="00BA7EA6">
        <w:rPr>
          <w:color w:val="555555"/>
          <w:sz w:val="20"/>
          <w:szCs w:val="20"/>
        </w:rPr>
        <w:t xml:space="preserve">perceive </w:t>
      </w:r>
      <w:r w:rsidR="007E23AA" w:rsidRPr="0087185D">
        <w:rPr>
          <w:color w:val="555555"/>
          <w:sz w:val="20"/>
          <w:szCs w:val="20"/>
        </w:rPr>
        <w:t>reality fr</w:t>
      </w:r>
      <w:r w:rsidR="00BA7EA6">
        <w:rPr>
          <w:color w:val="555555"/>
          <w:sz w:val="20"/>
          <w:szCs w:val="20"/>
        </w:rPr>
        <w:t>o</w:t>
      </w:r>
      <w:r w:rsidR="007E23AA" w:rsidRPr="0087185D">
        <w:rPr>
          <w:color w:val="555555"/>
          <w:sz w:val="20"/>
          <w:szCs w:val="20"/>
        </w:rPr>
        <w:t xml:space="preserve">m </w:t>
      </w:r>
      <w:r w:rsidR="00BA7EA6">
        <w:rPr>
          <w:color w:val="555555"/>
          <w:sz w:val="20"/>
          <w:szCs w:val="20"/>
        </w:rPr>
        <w:t>an overview</w:t>
      </w:r>
      <w:r w:rsidR="007E23AA" w:rsidRPr="0087185D">
        <w:rPr>
          <w:color w:val="555555"/>
          <w:sz w:val="20"/>
          <w:szCs w:val="20"/>
        </w:rPr>
        <w:t>—social changers</w:t>
      </w:r>
      <w:commentRangeStart w:id="2"/>
      <w:r w:rsidR="007E23AA" w:rsidRPr="0087185D">
        <w:rPr>
          <w:color w:val="555555"/>
          <w:sz w:val="20"/>
          <w:szCs w:val="20"/>
        </w:rPr>
        <w:t xml:space="preserve">. </w:t>
      </w:r>
      <w:r w:rsidR="00906C10">
        <w:rPr>
          <w:color w:val="555555"/>
          <w:sz w:val="20"/>
          <w:szCs w:val="20"/>
        </w:rPr>
        <w:t>By reducing the whole to its parts, one may</w:t>
      </w:r>
      <w:r w:rsidR="00906C10">
        <w:rPr>
          <w:color w:val="555555"/>
          <w:sz w:val="20"/>
          <w:szCs w:val="20"/>
        </w:rPr>
        <w:t xml:space="preserve"> claim </w:t>
      </w:r>
      <w:commentRangeEnd w:id="2"/>
      <w:r w:rsidR="00906C10">
        <w:rPr>
          <w:rStyle w:val="CommentReference"/>
        </w:rPr>
        <w:commentReference w:id="2"/>
      </w:r>
      <w:r w:rsidR="007E23AA" w:rsidRPr="0087185D">
        <w:rPr>
          <w:color w:val="555555"/>
          <w:sz w:val="20"/>
          <w:szCs w:val="20"/>
        </w:rPr>
        <w:t xml:space="preserve"> that it is possible, by meaningful experience, to find room for ideological ideas</w:t>
      </w:r>
      <w:r w:rsidR="009B3597" w:rsidRPr="009B3597">
        <w:rPr>
          <w:color w:val="555555"/>
          <w:sz w:val="20"/>
          <w:szCs w:val="20"/>
        </w:rPr>
        <w:t xml:space="preserve"> </w:t>
      </w:r>
      <w:r w:rsidR="009B3597" w:rsidRPr="0087185D">
        <w:rPr>
          <w:color w:val="555555"/>
          <w:sz w:val="20"/>
          <w:szCs w:val="20"/>
        </w:rPr>
        <w:t>among this population</w:t>
      </w:r>
      <w:r w:rsidR="00014270">
        <w:rPr>
          <w:color w:val="555555"/>
          <w:sz w:val="20"/>
          <w:szCs w:val="20"/>
        </w:rPr>
        <w:t>, e</w:t>
      </w:r>
      <w:r w:rsidR="007E23AA" w:rsidRPr="0087185D">
        <w:rPr>
          <w:color w:val="555555"/>
          <w:sz w:val="20"/>
          <w:szCs w:val="20"/>
        </w:rPr>
        <w:t xml:space="preserve">specially </w:t>
      </w:r>
      <w:r w:rsidR="00014270">
        <w:rPr>
          <w:color w:val="555555"/>
          <w:sz w:val="20"/>
          <w:szCs w:val="20"/>
        </w:rPr>
        <w:t xml:space="preserve">if these </w:t>
      </w:r>
      <w:r w:rsidR="007E23AA" w:rsidRPr="0087185D">
        <w:rPr>
          <w:color w:val="555555"/>
          <w:sz w:val="20"/>
          <w:szCs w:val="20"/>
        </w:rPr>
        <w:t xml:space="preserve">ideas may support their actions and social goals. These social changers </w:t>
      </w:r>
      <w:r w:rsidR="00014270">
        <w:rPr>
          <w:color w:val="555555"/>
          <w:sz w:val="20"/>
          <w:szCs w:val="20"/>
        </w:rPr>
        <w:t xml:space="preserve">may become </w:t>
      </w:r>
      <w:r w:rsidR="007E23AA" w:rsidRPr="0087185D">
        <w:rPr>
          <w:color w:val="555555"/>
          <w:sz w:val="20"/>
          <w:szCs w:val="20"/>
        </w:rPr>
        <w:t>ambassadors of sorts</w:t>
      </w:r>
      <w:r w:rsidR="00014270">
        <w:rPr>
          <w:color w:val="555555"/>
          <w:sz w:val="20"/>
          <w:szCs w:val="20"/>
        </w:rPr>
        <w:t>,</w:t>
      </w:r>
      <w:r w:rsidR="007E23AA" w:rsidRPr="0087185D">
        <w:rPr>
          <w:color w:val="555555"/>
          <w:sz w:val="20"/>
          <w:szCs w:val="20"/>
        </w:rPr>
        <w:t xml:space="preserve"> </w:t>
      </w:r>
      <w:r w:rsidR="00014270">
        <w:rPr>
          <w:color w:val="555555"/>
          <w:sz w:val="20"/>
          <w:szCs w:val="20"/>
        </w:rPr>
        <w:t>assimilating</w:t>
      </w:r>
      <w:r w:rsidR="007E23AA" w:rsidRPr="0087185D">
        <w:rPr>
          <w:color w:val="555555"/>
          <w:sz w:val="20"/>
          <w:szCs w:val="20"/>
        </w:rPr>
        <w:t xml:space="preserve"> the ideas among the target populations and benefactees of the programs they run. </w:t>
      </w:r>
      <w:r w:rsidR="00014270">
        <w:rPr>
          <w:color w:val="555555"/>
          <w:sz w:val="20"/>
          <w:szCs w:val="20"/>
        </w:rPr>
        <w:t xml:space="preserve">In this manner, </w:t>
      </w:r>
      <w:r w:rsidR="00F6548B">
        <w:rPr>
          <w:color w:val="555555"/>
          <w:sz w:val="20"/>
          <w:szCs w:val="20"/>
        </w:rPr>
        <w:t xml:space="preserve">what </w:t>
      </w:r>
      <w:r w:rsidR="008656CA">
        <w:rPr>
          <w:color w:val="555555"/>
          <w:sz w:val="20"/>
          <w:szCs w:val="20"/>
        </w:rPr>
        <w:t>Ve’Haguta</w:t>
      </w:r>
      <w:r w:rsidR="00F6548B">
        <w:rPr>
          <w:color w:val="555555"/>
          <w:sz w:val="20"/>
          <w:szCs w:val="20"/>
        </w:rPr>
        <w:t xml:space="preserve"> has to offer </w:t>
      </w:r>
      <w:r w:rsidR="007E23AA" w:rsidRPr="0087185D">
        <w:rPr>
          <w:color w:val="555555"/>
          <w:sz w:val="20"/>
          <w:szCs w:val="20"/>
        </w:rPr>
        <w:t xml:space="preserve">will </w:t>
      </w:r>
      <w:r w:rsidR="00F6548B">
        <w:rPr>
          <w:color w:val="555555"/>
          <w:sz w:val="20"/>
          <w:szCs w:val="20"/>
        </w:rPr>
        <w:t>be widely diffused</w:t>
      </w:r>
      <w:r w:rsidR="007E23AA" w:rsidRPr="0087185D">
        <w:rPr>
          <w:color w:val="555555"/>
          <w:sz w:val="20"/>
          <w:szCs w:val="20"/>
        </w:rPr>
        <w:t>.</w:t>
      </w:r>
    </w:p>
    <w:p w:rsidR="005E29D9" w:rsidRDefault="00530CD8" w:rsidP="009B3597">
      <w:pPr>
        <w:pStyle w:val="Heading2"/>
        <w:keepLines w:val="0"/>
        <w:shd w:val="clear" w:color="auto" w:fill="FFFFFF"/>
        <w:spacing w:before="520" w:after="0"/>
        <w:rPr>
          <w:color w:val="555555"/>
          <w:sz w:val="24"/>
          <w:szCs w:val="24"/>
        </w:rPr>
      </w:pPr>
      <w:bookmarkStart w:id="3" w:name="_h40c9af62c37" w:colFirst="0" w:colLast="0"/>
      <w:bookmarkEnd w:id="3"/>
      <w:r>
        <w:rPr>
          <w:color w:val="555555"/>
          <w:sz w:val="24"/>
          <w:szCs w:val="24"/>
        </w:rPr>
        <w:lastRenderedPageBreak/>
        <w:t>Key Personnel</w:t>
      </w:r>
    </w:p>
    <w:p w:rsidR="005E29D9" w:rsidRDefault="00530CD8" w:rsidP="009B3597">
      <w:pPr>
        <w:keepNext/>
        <w:shd w:val="clear" w:color="auto" w:fill="FFFFFF"/>
        <w:bidi/>
        <w:spacing w:before="520"/>
        <w:jc w:val="right"/>
        <w:rPr>
          <w:color w:val="555555"/>
          <w:sz w:val="24"/>
          <w:szCs w:val="24"/>
        </w:rPr>
      </w:pPr>
      <w:r>
        <w:rPr>
          <w:noProof/>
          <w:color w:val="555555"/>
          <w:sz w:val="24"/>
          <w:szCs w:val="24"/>
        </w:rPr>
        <w:drawing>
          <wp:inline distT="114300" distB="114300" distL="114300" distR="114300" wp14:anchorId="6345926D" wp14:editId="7F0F536F">
            <wp:extent cx="5676900" cy="25400"/>
            <wp:effectExtent l="0" t="0" r="0" b="0"/>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30CD8" w:rsidP="00B07EA3">
      <w:pPr>
        <w:keepNext/>
        <w:shd w:val="clear" w:color="auto" w:fill="FFFFFF"/>
        <w:spacing w:before="520"/>
        <w:rPr>
          <w:i/>
          <w:color w:val="808080"/>
          <w:sz w:val="20"/>
          <w:szCs w:val="20"/>
        </w:rPr>
      </w:pPr>
      <w:r>
        <w:rPr>
          <w:i/>
          <w:color w:val="808080"/>
          <w:sz w:val="20"/>
          <w:szCs w:val="20"/>
        </w:rPr>
        <w:t xml:space="preserve">Please provide up to 3 bios of key personnel involved in implementing and managing this program/project. </w:t>
      </w:r>
      <w:r>
        <w:rPr>
          <w:color w:val="808080"/>
          <w:sz w:val="20"/>
          <w:szCs w:val="20"/>
        </w:rPr>
        <w:t>(Click on + to add.)</w:t>
      </w:r>
      <w:r>
        <w:rPr>
          <w:i/>
          <w:color w:val="808080"/>
          <w:sz w:val="20"/>
          <w:szCs w:val="20"/>
        </w:rPr>
        <w:t xml:space="preserve">   </w:t>
      </w:r>
    </w:p>
    <w:p w:rsidR="005E29D9" w:rsidRDefault="00530CD8" w:rsidP="00B07EA3">
      <w:pPr>
        <w:pStyle w:val="Heading3"/>
        <w:keepLines w:val="0"/>
        <w:pBdr>
          <w:bottom w:val="single" w:sz="6" w:space="0" w:color="D6D6D6"/>
        </w:pBdr>
        <w:shd w:val="clear" w:color="auto" w:fill="FFFFFF"/>
        <w:spacing w:before="740" w:after="300"/>
        <w:rPr>
          <w:color w:val="333333"/>
          <w:sz w:val="27"/>
          <w:szCs w:val="27"/>
        </w:rPr>
      </w:pPr>
      <w:r>
        <w:rPr>
          <w:color w:val="333333"/>
          <w:sz w:val="27"/>
          <w:szCs w:val="27"/>
        </w:rPr>
        <w:t xml:space="preserve">Click the plus sign to add key personnel.   </w:t>
      </w:r>
    </w:p>
    <w:p w:rsidR="005E29D9" w:rsidRDefault="00530CD8" w:rsidP="00B07EA3">
      <w:pPr>
        <w:pStyle w:val="Heading3"/>
        <w:keepLines w:val="0"/>
        <w:pBdr>
          <w:bottom w:val="single" w:sz="6" w:space="0" w:color="D6D6D6"/>
        </w:pBdr>
        <w:shd w:val="clear" w:color="auto" w:fill="FFFFFF"/>
        <w:spacing w:before="740" w:after="300"/>
        <w:rPr>
          <w:color w:val="333333"/>
          <w:sz w:val="27"/>
          <w:szCs w:val="27"/>
        </w:rPr>
      </w:pPr>
      <w:bookmarkStart w:id="4" w:name="_j0a5fum3n1jk" w:colFirst="0" w:colLast="0"/>
      <w:bookmarkEnd w:id="4"/>
      <w:r>
        <w:rPr>
          <w:noProof/>
          <w:color w:val="333333"/>
          <w:sz w:val="27"/>
          <w:szCs w:val="27"/>
        </w:rPr>
        <w:drawing>
          <wp:inline distT="114300" distB="114300" distL="114300" distR="114300" wp14:anchorId="0A00C27D" wp14:editId="5A31DDF2">
            <wp:extent cx="285750" cy="285750"/>
            <wp:effectExtent l="0" t="0" r="0" b="0"/>
            <wp:docPr id="9" name="image1.png" descr="Add"/>
            <wp:cNvGraphicFramePr/>
            <a:graphic xmlns:a="http://schemas.openxmlformats.org/drawingml/2006/main">
              <a:graphicData uri="http://schemas.openxmlformats.org/drawingml/2006/picture">
                <pic:pic xmlns:pic="http://schemas.openxmlformats.org/drawingml/2006/picture">
                  <pic:nvPicPr>
                    <pic:cNvPr id="0" name="image1.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30CD8" w:rsidP="00B07EA3">
      <w:pPr>
        <w:pStyle w:val="Heading2"/>
        <w:keepLines w:val="0"/>
        <w:shd w:val="clear" w:color="auto" w:fill="FFFFFF"/>
        <w:spacing w:before="520" w:after="0"/>
        <w:rPr>
          <w:color w:val="555555"/>
          <w:sz w:val="24"/>
          <w:szCs w:val="24"/>
        </w:rPr>
      </w:pPr>
      <w:bookmarkStart w:id="5" w:name="_y0ho9qpm4iop" w:colFirst="0" w:colLast="0"/>
      <w:bookmarkEnd w:id="5"/>
      <w:r>
        <w:rPr>
          <w:color w:val="555555"/>
          <w:sz w:val="24"/>
          <w:szCs w:val="24"/>
        </w:rPr>
        <w:t>Outcomes and Collaboration</w:t>
      </w:r>
    </w:p>
    <w:p w:rsidR="005E29D9" w:rsidRDefault="00530CD8">
      <w:pPr>
        <w:shd w:val="clear" w:color="auto" w:fill="FFFFFF"/>
        <w:bidi/>
        <w:spacing w:before="520"/>
        <w:jc w:val="right"/>
        <w:rPr>
          <w:color w:val="555555"/>
          <w:sz w:val="24"/>
          <w:szCs w:val="24"/>
        </w:rPr>
      </w:pPr>
      <w:r>
        <w:rPr>
          <w:noProof/>
          <w:color w:val="555555"/>
          <w:sz w:val="24"/>
          <w:szCs w:val="24"/>
        </w:rPr>
        <w:drawing>
          <wp:inline distT="114300" distB="114300" distL="114300" distR="114300" wp14:anchorId="461C7105" wp14:editId="4C289A11">
            <wp:extent cx="5676900" cy="25400"/>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94A97" w:rsidRDefault="00594A97" w:rsidP="00F6548B">
      <w:pPr>
        <w:shd w:val="clear" w:color="auto" w:fill="FFFFFF"/>
        <w:spacing w:before="120" w:line="360" w:lineRule="auto"/>
        <w:rPr>
          <w:rFonts w:eastAsia="Calibri"/>
          <w:color w:val="555555"/>
          <w:sz w:val="20"/>
          <w:szCs w:val="20"/>
        </w:rPr>
      </w:pPr>
      <w:r w:rsidRPr="00594A97">
        <w:rPr>
          <w:rFonts w:eastAsia="Calibri"/>
          <w:color w:val="555555"/>
          <w:sz w:val="20"/>
          <w:szCs w:val="20"/>
        </w:rPr>
        <w:t xml:space="preserve">Malki </w:t>
      </w:r>
      <w:r w:rsidR="00CD4297">
        <w:rPr>
          <w:rFonts w:eastAsia="Calibri"/>
          <w:color w:val="555555"/>
          <w:sz w:val="20"/>
          <w:szCs w:val="20"/>
        </w:rPr>
        <w:t>Rotner</w:t>
      </w:r>
      <w:r w:rsidRPr="00594A97">
        <w:rPr>
          <w:rFonts w:eastAsia="Calibri"/>
          <w:color w:val="555555"/>
          <w:sz w:val="20"/>
          <w:szCs w:val="20"/>
        </w:rPr>
        <w:t xml:space="preserve"> | Married + 3 | Belzer Hassid who lives in Ashdod | Runs an employment referral center for Haredim under the auspices of the Israel Ministry of Labor and Social services, for advancement of employment of Haredim | Runs the </w:t>
      </w:r>
      <w:r w:rsidR="00343AE9">
        <w:rPr>
          <w:rFonts w:eastAsia="Calibri"/>
          <w:color w:val="555555"/>
          <w:sz w:val="20"/>
          <w:szCs w:val="20"/>
        </w:rPr>
        <w:t xml:space="preserve">Likhat’hila </w:t>
      </w:r>
      <w:r w:rsidR="00F45F50">
        <w:rPr>
          <w:rFonts w:eastAsia="Calibri"/>
          <w:color w:val="555555"/>
          <w:sz w:val="20"/>
          <w:szCs w:val="20"/>
        </w:rPr>
        <w:t xml:space="preserve">Beit Midrash </w:t>
      </w:r>
      <w:r w:rsidRPr="00594A97">
        <w:rPr>
          <w:rFonts w:eastAsia="Calibri"/>
          <w:color w:val="555555"/>
          <w:sz w:val="20"/>
          <w:szCs w:val="20"/>
        </w:rPr>
        <w:t xml:space="preserve">for Haredi thinking. An activist in Haredi and “Hassidic” feminism, </w:t>
      </w:r>
      <w:r w:rsidR="00CB5A5B" w:rsidRPr="00594A97">
        <w:rPr>
          <w:rFonts w:eastAsia="Calibri"/>
          <w:color w:val="555555"/>
          <w:sz w:val="20"/>
          <w:szCs w:val="20"/>
        </w:rPr>
        <w:t>promotes</w:t>
      </w:r>
      <w:r w:rsidRPr="00594A97">
        <w:rPr>
          <w:rFonts w:eastAsia="Calibri"/>
          <w:color w:val="555555"/>
          <w:sz w:val="20"/>
          <w:szCs w:val="20"/>
        </w:rPr>
        <w:t xml:space="preserve"> Torah study and access to the Jewish bookshelf for Haredi women</w:t>
      </w:r>
      <w:r>
        <w:rPr>
          <w:rFonts w:eastAsia="Calibri"/>
          <w:color w:val="555555"/>
          <w:sz w:val="20"/>
          <w:szCs w:val="20"/>
        </w:rPr>
        <w:t>.</w:t>
      </w:r>
    </w:p>
    <w:p w:rsidR="005E29D9" w:rsidRDefault="00530CD8" w:rsidP="00F64A70">
      <w:pPr>
        <w:shd w:val="clear" w:color="auto" w:fill="FFFFFF"/>
        <w:spacing w:before="120" w:line="360" w:lineRule="auto"/>
        <w:rPr>
          <w:color w:val="555555"/>
          <w:sz w:val="20"/>
          <w:szCs w:val="20"/>
        </w:rPr>
      </w:pPr>
      <w:r>
        <w:rPr>
          <w:color w:val="555555"/>
          <w:sz w:val="20"/>
          <w:szCs w:val="20"/>
        </w:rPr>
        <w:t>Rachelli Ibenboim | Social Entrepreneur |</w:t>
      </w:r>
      <w:r w:rsidR="00AE3FA9">
        <w:rPr>
          <w:color w:val="555555"/>
          <w:sz w:val="20"/>
          <w:szCs w:val="20"/>
        </w:rPr>
        <w:t xml:space="preserve"> </w:t>
      </w:r>
      <w:r>
        <w:rPr>
          <w:color w:val="555555"/>
          <w:sz w:val="20"/>
          <w:szCs w:val="20"/>
        </w:rPr>
        <w:t xml:space="preserve">Rachelli is a social entrepreneur who deals with the status of </w:t>
      </w:r>
      <w:r w:rsidR="0058017D">
        <w:rPr>
          <w:color w:val="555555"/>
          <w:sz w:val="20"/>
          <w:szCs w:val="20"/>
        </w:rPr>
        <w:t>Haredi</w:t>
      </w:r>
      <w:r>
        <w:rPr>
          <w:color w:val="555555"/>
          <w:sz w:val="20"/>
          <w:szCs w:val="20"/>
        </w:rPr>
        <w:t xml:space="preserve"> women and the general integration of the </w:t>
      </w:r>
      <w:r w:rsidR="0058017D">
        <w:rPr>
          <w:color w:val="555555"/>
          <w:sz w:val="20"/>
          <w:szCs w:val="20"/>
        </w:rPr>
        <w:t>Haredi</w:t>
      </w:r>
      <w:r>
        <w:rPr>
          <w:color w:val="555555"/>
          <w:sz w:val="20"/>
          <w:szCs w:val="20"/>
        </w:rPr>
        <w:t xml:space="preserve"> community into Israeli society. In addition to running </w:t>
      </w:r>
      <w:r w:rsidR="008656CA">
        <w:rPr>
          <w:color w:val="555555"/>
          <w:sz w:val="20"/>
          <w:szCs w:val="20"/>
        </w:rPr>
        <w:t>Ve’Haguta</w:t>
      </w:r>
      <w:r>
        <w:rPr>
          <w:color w:val="555555"/>
          <w:sz w:val="20"/>
          <w:szCs w:val="20"/>
        </w:rPr>
        <w:t xml:space="preserve"> as Head of </w:t>
      </w:r>
      <w:r w:rsidR="0058017D">
        <w:rPr>
          <w:color w:val="555555"/>
          <w:sz w:val="20"/>
          <w:szCs w:val="20"/>
        </w:rPr>
        <w:t>Haredi</w:t>
      </w:r>
      <w:r>
        <w:rPr>
          <w:color w:val="555555"/>
          <w:sz w:val="20"/>
          <w:szCs w:val="20"/>
        </w:rPr>
        <w:t xml:space="preserve"> Initiatives at the Shaharit Institute, Rachelli is also </w:t>
      </w:r>
      <w:r w:rsidR="00F64A70">
        <w:rPr>
          <w:color w:val="555555"/>
          <w:sz w:val="20"/>
          <w:szCs w:val="20"/>
        </w:rPr>
        <w:t xml:space="preserve">a </w:t>
      </w:r>
      <w:r>
        <w:rPr>
          <w:color w:val="555555"/>
          <w:sz w:val="20"/>
          <w:szCs w:val="20"/>
        </w:rPr>
        <w:t xml:space="preserve">senior Advisor at Telem, a Strategy and Project Management </w:t>
      </w:r>
      <w:r w:rsidR="00CB5A5B">
        <w:rPr>
          <w:color w:val="555555"/>
          <w:sz w:val="20"/>
          <w:szCs w:val="20"/>
        </w:rPr>
        <w:t>organization</w:t>
      </w:r>
      <w:r>
        <w:rPr>
          <w:color w:val="555555"/>
          <w:sz w:val="20"/>
          <w:szCs w:val="20"/>
        </w:rPr>
        <w:t xml:space="preserve"> for </w:t>
      </w:r>
      <w:r w:rsidR="0058017D">
        <w:rPr>
          <w:color w:val="555555"/>
          <w:sz w:val="20"/>
          <w:szCs w:val="20"/>
        </w:rPr>
        <w:t>Haredi</w:t>
      </w:r>
      <w:r>
        <w:rPr>
          <w:color w:val="555555"/>
          <w:sz w:val="20"/>
          <w:szCs w:val="20"/>
        </w:rPr>
        <w:t xml:space="preserve"> Integration. She is also the Founder and Chair</w:t>
      </w:r>
      <w:r w:rsidR="00F64A70">
        <w:rPr>
          <w:color w:val="555555"/>
          <w:sz w:val="20"/>
          <w:szCs w:val="20"/>
        </w:rPr>
        <w:t xml:space="preserve"> </w:t>
      </w:r>
      <w:r>
        <w:rPr>
          <w:color w:val="555555"/>
          <w:sz w:val="20"/>
          <w:szCs w:val="20"/>
        </w:rPr>
        <w:t xml:space="preserve">of Movilot an Employment Leadership program for Outstanding Academic </w:t>
      </w:r>
      <w:r w:rsidR="0058017D">
        <w:rPr>
          <w:color w:val="555555"/>
          <w:sz w:val="20"/>
          <w:szCs w:val="20"/>
        </w:rPr>
        <w:t>Haredi</w:t>
      </w:r>
      <w:r>
        <w:rPr>
          <w:color w:val="555555"/>
          <w:sz w:val="20"/>
          <w:szCs w:val="20"/>
        </w:rPr>
        <w:t xml:space="preserve"> Women. Rachelli is the former CEO of </w:t>
      </w:r>
      <w:r w:rsidR="00F64A70">
        <w:rPr>
          <w:color w:val="555555"/>
          <w:sz w:val="20"/>
          <w:szCs w:val="20"/>
        </w:rPr>
        <w:t xml:space="preserve">the </w:t>
      </w:r>
      <w:r>
        <w:rPr>
          <w:color w:val="555555"/>
          <w:sz w:val="20"/>
          <w:szCs w:val="20"/>
        </w:rPr>
        <w:t xml:space="preserve">Meir Panim </w:t>
      </w:r>
      <w:r w:rsidR="00F64A70">
        <w:rPr>
          <w:color w:val="555555"/>
          <w:sz w:val="20"/>
          <w:szCs w:val="20"/>
        </w:rPr>
        <w:t>w</w:t>
      </w:r>
      <w:r>
        <w:rPr>
          <w:color w:val="555555"/>
          <w:sz w:val="20"/>
          <w:szCs w:val="20"/>
        </w:rPr>
        <w:t xml:space="preserve">elfare </w:t>
      </w:r>
      <w:r w:rsidR="00F64A70">
        <w:rPr>
          <w:color w:val="555555"/>
          <w:sz w:val="20"/>
          <w:szCs w:val="20"/>
        </w:rPr>
        <w:t>o</w:t>
      </w:r>
      <w:r>
        <w:rPr>
          <w:color w:val="555555"/>
          <w:sz w:val="20"/>
          <w:szCs w:val="20"/>
        </w:rPr>
        <w:t>rganization. Rachelli has a Bachelor's degree in Communication and Sociology from the Open University and a Master's degree in History and Sociology from the University</w:t>
      </w:r>
      <w:r w:rsidR="00F64A70">
        <w:rPr>
          <w:color w:val="555555"/>
          <w:sz w:val="20"/>
          <w:szCs w:val="20"/>
        </w:rPr>
        <w:t xml:space="preserve"> of Haifa</w:t>
      </w:r>
      <w:r>
        <w:rPr>
          <w:color w:val="555555"/>
          <w:sz w:val="20"/>
          <w:szCs w:val="20"/>
        </w:rPr>
        <w:t xml:space="preserve">. She was named one of the 50 most influential women </w:t>
      </w:r>
      <w:r w:rsidR="00F64A70">
        <w:rPr>
          <w:color w:val="555555"/>
          <w:sz w:val="20"/>
          <w:szCs w:val="20"/>
        </w:rPr>
        <w:t xml:space="preserve">in </w:t>
      </w:r>
      <w:r>
        <w:rPr>
          <w:color w:val="555555"/>
          <w:sz w:val="20"/>
          <w:szCs w:val="20"/>
        </w:rPr>
        <w:t>2020 in Israeli society by the Globes newspaper.</w:t>
      </w:r>
    </w:p>
    <w:p w:rsidR="005E29D9" w:rsidRDefault="00530CD8" w:rsidP="0058017D">
      <w:pPr>
        <w:keepNext/>
        <w:shd w:val="clear" w:color="auto" w:fill="FFFFFF"/>
        <w:spacing w:before="520"/>
        <w:rPr>
          <w:b/>
          <w:color w:val="555555"/>
          <w:sz w:val="20"/>
          <w:szCs w:val="20"/>
        </w:rPr>
      </w:pPr>
      <w:r>
        <w:rPr>
          <w:b/>
          <w:color w:val="555555"/>
          <w:sz w:val="20"/>
          <w:szCs w:val="20"/>
        </w:rPr>
        <w:lastRenderedPageBreak/>
        <w:t>Measuring Outcomes</w:t>
      </w:r>
    </w:p>
    <w:p w:rsidR="005E29D9" w:rsidRDefault="00530CD8" w:rsidP="0058017D">
      <w:pPr>
        <w:keepNext/>
        <w:shd w:val="clear" w:color="auto" w:fill="FFFFFF"/>
        <w:spacing w:before="520"/>
        <w:rPr>
          <w:i/>
          <w:color w:val="808080"/>
          <w:sz w:val="20"/>
          <w:szCs w:val="20"/>
        </w:rPr>
      </w:pPr>
      <w:r>
        <w:rPr>
          <w:i/>
          <w:color w:val="808080"/>
          <w:sz w:val="20"/>
          <w:szCs w:val="20"/>
        </w:rPr>
        <w:t>What changes or results would you expect to see if you are successful (i.e., the vision of success)?</w:t>
      </w:r>
    </w:p>
    <w:p w:rsidR="005E29D9" w:rsidRDefault="00530CD8" w:rsidP="0058017D">
      <w:pPr>
        <w:keepNext/>
        <w:shd w:val="clear" w:color="auto" w:fill="FFFFFF"/>
        <w:spacing w:before="520"/>
        <w:rPr>
          <w:i/>
          <w:color w:val="808080"/>
          <w:sz w:val="20"/>
          <w:szCs w:val="20"/>
        </w:rPr>
      </w:pPr>
      <w:r>
        <w:rPr>
          <w:i/>
          <w:color w:val="808080"/>
          <w:sz w:val="20"/>
          <w:szCs w:val="20"/>
        </w:rPr>
        <w:t>How will you know if you are accomplishing what you've set out to accomplish (i.e., indicators you are looking at)?</w:t>
      </w:r>
    </w:p>
    <w:p w:rsidR="005E29D9" w:rsidRDefault="00530CD8" w:rsidP="0058017D">
      <w:pPr>
        <w:shd w:val="clear" w:color="auto" w:fill="FFFFFF"/>
        <w:spacing w:before="520"/>
        <w:rPr>
          <w:i/>
          <w:color w:val="808080"/>
          <w:sz w:val="20"/>
          <w:szCs w:val="20"/>
        </w:rPr>
      </w:pPr>
      <w:r>
        <w:rPr>
          <w:i/>
          <w:color w:val="808080"/>
          <w:sz w:val="20"/>
          <w:szCs w:val="20"/>
        </w:rPr>
        <w:t>What outcomes will you measure to determine your organization's success (i.e</w:t>
      </w:r>
      <w:r w:rsidR="00CB5A5B">
        <w:rPr>
          <w:i/>
          <w:color w:val="808080"/>
          <w:sz w:val="20"/>
          <w:szCs w:val="20"/>
        </w:rPr>
        <w:t>.</w:t>
      </w:r>
      <w:r>
        <w:rPr>
          <w:i/>
          <w:color w:val="808080"/>
          <w:sz w:val="20"/>
          <w:szCs w:val="20"/>
        </w:rPr>
        <w:t>, specific measurable quantitative or qualitative outcomes)?</w:t>
      </w:r>
    </w:p>
    <w:p w:rsidR="005E29D9" w:rsidRDefault="00530CD8" w:rsidP="0058017D">
      <w:pPr>
        <w:shd w:val="clear" w:color="auto" w:fill="FFFFFF"/>
        <w:spacing w:before="520"/>
        <w:rPr>
          <w:i/>
          <w:color w:val="808080"/>
          <w:sz w:val="20"/>
          <w:szCs w:val="20"/>
        </w:rPr>
      </w:pPr>
      <w:r>
        <w:rPr>
          <w:i/>
          <w:color w:val="808080"/>
          <w:sz w:val="20"/>
          <w:szCs w:val="20"/>
        </w:rPr>
        <w:t>Please discuss these outcomes for the short-term (within the grant period); the medium term (3-5 years) as well as your long term vision of success.</w:t>
      </w:r>
    </w:p>
    <w:p w:rsidR="005E29D9" w:rsidRDefault="00530CD8" w:rsidP="0058017D">
      <w:pPr>
        <w:shd w:val="clear" w:color="auto" w:fill="FFFFFF"/>
        <w:spacing w:before="520"/>
        <w:rPr>
          <w:color w:val="555555"/>
          <w:sz w:val="20"/>
          <w:szCs w:val="20"/>
        </w:rPr>
      </w:pPr>
      <w:r>
        <w:rPr>
          <w:color w:val="555555"/>
          <w:sz w:val="20"/>
          <w:szCs w:val="20"/>
        </w:rPr>
        <w:t>If this grant is for general operating support, please answer the question based on the organizational goals you identified above. If this grant is for project support, please answer the question for the specific proposed project.</w:t>
      </w:r>
    </w:p>
    <w:p w:rsidR="00594A97" w:rsidRPr="009B65F2" w:rsidRDefault="00594A97" w:rsidP="0058017D">
      <w:pPr>
        <w:shd w:val="clear" w:color="auto" w:fill="FFFFFF"/>
        <w:spacing w:before="520"/>
        <w:rPr>
          <w:b/>
          <w:bCs/>
          <w:color w:val="555555"/>
          <w:sz w:val="20"/>
          <w:szCs w:val="20"/>
        </w:rPr>
      </w:pPr>
      <w:r w:rsidRPr="009B65F2">
        <w:rPr>
          <w:b/>
          <w:bCs/>
          <w:color w:val="555555"/>
          <w:sz w:val="20"/>
          <w:szCs w:val="20"/>
        </w:rPr>
        <w:t>Vision</w:t>
      </w:r>
    </w:p>
    <w:p w:rsidR="00594A97" w:rsidRDefault="00A76501" w:rsidP="009B65F2">
      <w:pPr>
        <w:shd w:val="clear" w:color="auto" w:fill="FFFFFF"/>
        <w:spacing w:before="120" w:line="360" w:lineRule="auto"/>
        <w:rPr>
          <w:color w:val="555555"/>
          <w:sz w:val="20"/>
          <w:szCs w:val="20"/>
        </w:rPr>
      </w:pPr>
      <w:r>
        <w:rPr>
          <w:color w:val="555555"/>
          <w:sz w:val="20"/>
          <w:szCs w:val="20"/>
        </w:rPr>
        <w:t>Ve’Haguta</w:t>
      </w:r>
      <w:r w:rsidR="00594A97">
        <w:rPr>
          <w:color w:val="555555"/>
          <w:sz w:val="20"/>
          <w:szCs w:val="20"/>
        </w:rPr>
        <w:t xml:space="preserve"> </w:t>
      </w:r>
      <w:r w:rsidR="00F64A70">
        <w:rPr>
          <w:color w:val="555555"/>
          <w:sz w:val="20"/>
          <w:szCs w:val="20"/>
        </w:rPr>
        <w:t xml:space="preserve">envisages </w:t>
      </w:r>
      <w:r w:rsidR="00594A97">
        <w:rPr>
          <w:color w:val="555555"/>
          <w:sz w:val="20"/>
          <w:szCs w:val="20"/>
        </w:rPr>
        <w:t xml:space="preserve">a Haredi community that is responsible, </w:t>
      </w:r>
      <w:r w:rsidR="009B65F2">
        <w:rPr>
          <w:color w:val="555555"/>
          <w:sz w:val="20"/>
          <w:szCs w:val="20"/>
        </w:rPr>
        <w:t>proactive</w:t>
      </w:r>
      <w:r w:rsidR="00594A97">
        <w:rPr>
          <w:color w:val="555555"/>
          <w:sz w:val="20"/>
          <w:szCs w:val="20"/>
        </w:rPr>
        <w:t>, and involved in the Israeli a</w:t>
      </w:r>
      <w:r w:rsidR="00F64A70">
        <w:rPr>
          <w:color w:val="555555"/>
          <w:sz w:val="20"/>
          <w:szCs w:val="20"/>
        </w:rPr>
        <w:t>n</w:t>
      </w:r>
      <w:r w:rsidR="00594A97">
        <w:rPr>
          <w:color w:val="555555"/>
          <w:sz w:val="20"/>
          <w:szCs w:val="20"/>
        </w:rPr>
        <w:t>d Jewish spheres</w:t>
      </w:r>
      <w:r w:rsidR="00F64A70">
        <w:rPr>
          <w:color w:val="555555"/>
          <w:sz w:val="20"/>
          <w:szCs w:val="20"/>
        </w:rPr>
        <w:t>—</w:t>
      </w:r>
      <w:r w:rsidR="00594A97">
        <w:rPr>
          <w:color w:val="555555"/>
          <w:sz w:val="20"/>
          <w:szCs w:val="20"/>
        </w:rPr>
        <w:t>a community aware of its strength, mission,</w:t>
      </w:r>
      <w:r w:rsidR="00F64A70">
        <w:rPr>
          <w:color w:val="555555"/>
          <w:sz w:val="20"/>
          <w:szCs w:val="20"/>
        </w:rPr>
        <w:t xml:space="preserve"> and role, and one that </w:t>
      </w:r>
      <w:r w:rsidR="00594A97">
        <w:rPr>
          <w:color w:val="555555"/>
          <w:sz w:val="20"/>
          <w:szCs w:val="20"/>
        </w:rPr>
        <w:t>talks it</w:t>
      </w:r>
      <w:r w:rsidR="00F64A70">
        <w:rPr>
          <w:color w:val="555555"/>
          <w:sz w:val="20"/>
          <w:szCs w:val="20"/>
        </w:rPr>
        <w:t>, a</w:t>
      </w:r>
      <w:r w:rsidR="00594A97">
        <w:rPr>
          <w:color w:val="555555"/>
          <w:sz w:val="20"/>
          <w:szCs w:val="20"/>
        </w:rPr>
        <w:t xml:space="preserve"> community </w:t>
      </w:r>
      <w:r w:rsidR="00F64A70">
        <w:rPr>
          <w:color w:val="555555"/>
          <w:sz w:val="20"/>
          <w:szCs w:val="20"/>
        </w:rPr>
        <w:t xml:space="preserve">of </w:t>
      </w:r>
      <w:r w:rsidR="00594A97">
        <w:rPr>
          <w:color w:val="555555"/>
          <w:sz w:val="20"/>
          <w:szCs w:val="20"/>
        </w:rPr>
        <w:t xml:space="preserve">doers, </w:t>
      </w:r>
      <w:r w:rsidR="00F64A70">
        <w:rPr>
          <w:color w:val="555555"/>
          <w:sz w:val="20"/>
          <w:szCs w:val="20"/>
        </w:rPr>
        <w:t xml:space="preserve">tinkers, </w:t>
      </w:r>
      <w:r w:rsidR="00594A97">
        <w:rPr>
          <w:color w:val="555555"/>
          <w:sz w:val="20"/>
          <w:szCs w:val="20"/>
        </w:rPr>
        <w:t xml:space="preserve">and people of Torah and </w:t>
      </w:r>
      <w:r w:rsidR="00F64A70">
        <w:rPr>
          <w:color w:val="555555"/>
          <w:sz w:val="20"/>
          <w:szCs w:val="20"/>
        </w:rPr>
        <w:t>good sense</w:t>
      </w:r>
      <w:r w:rsidR="00594A97">
        <w:rPr>
          <w:color w:val="555555"/>
          <w:sz w:val="20"/>
          <w:szCs w:val="20"/>
        </w:rPr>
        <w:t>.</w:t>
      </w:r>
    </w:p>
    <w:p w:rsidR="00594A97" w:rsidRPr="009B65F2" w:rsidRDefault="00594A97" w:rsidP="00594A97">
      <w:pPr>
        <w:shd w:val="clear" w:color="auto" w:fill="FFFFFF"/>
        <w:spacing w:before="520"/>
        <w:rPr>
          <w:b/>
          <w:bCs/>
          <w:color w:val="555555"/>
          <w:sz w:val="20"/>
          <w:szCs w:val="20"/>
        </w:rPr>
      </w:pPr>
      <w:r w:rsidRPr="009B65F2">
        <w:rPr>
          <w:b/>
          <w:bCs/>
          <w:color w:val="555555"/>
          <w:sz w:val="20"/>
          <w:szCs w:val="20"/>
        </w:rPr>
        <w:t>Objectives and Metrics of Success</w:t>
      </w:r>
    </w:p>
    <w:p w:rsidR="00594A97" w:rsidRDefault="00594A97" w:rsidP="00F64A70">
      <w:pPr>
        <w:shd w:val="clear" w:color="auto" w:fill="FFFFFF"/>
        <w:spacing w:before="120" w:line="360" w:lineRule="auto"/>
        <w:rPr>
          <w:color w:val="555555"/>
          <w:sz w:val="20"/>
          <w:szCs w:val="20"/>
        </w:rPr>
      </w:pPr>
      <w:r>
        <w:rPr>
          <w:color w:val="555555"/>
          <w:sz w:val="20"/>
          <w:szCs w:val="20"/>
        </w:rPr>
        <w:t>1.</w:t>
      </w:r>
      <w:r>
        <w:rPr>
          <w:color w:val="555555"/>
          <w:sz w:val="20"/>
          <w:szCs w:val="20"/>
        </w:rPr>
        <w:tab/>
      </w:r>
      <w:r w:rsidR="00F64A70">
        <w:rPr>
          <w:color w:val="555555"/>
          <w:sz w:val="20"/>
          <w:szCs w:val="20"/>
        </w:rPr>
        <w:t>The anthology</w:t>
      </w:r>
    </w:p>
    <w:p w:rsidR="00594A97" w:rsidRDefault="00594A97" w:rsidP="00F64A70">
      <w:pPr>
        <w:shd w:val="clear" w:color="auto" w:fill="FFFFFF"/>
        <w:spacing w:before="120" w:line="360" w:lineRule="auto"/>
        <w:ind w:left="720"/>
        <w:rPr>
          <w:color w:val="555555"/>
          <w:sz w:val="20"/>
          <w:szCs w:val="20"/>
        </w:rPr>
      </w:pPr>
      <w:r>
        <w:rPr>
          <w:color w:val="555555"/>
          <w:sz w:val="20"/>
          <w:szCs w:val="20"/>
        </w:rPr>
        <w:t>a.</w:t>
      </w:r>
      <w:r>
        <w:rPr>
          <w:color w:val="555555"/>
          <w:sz w:val="20"/>
          <w:szCs w:val="20"/>
        </w:rPr>
        <w:tab/>
      </w:r>
      <w:r w:rsidR="00F64A70">
        <w:rPr>
          <w:color w:val="555555"/>
          <w:sz w:val="20"/>
          <w:szCs w:val="20"/>
        </w:rPr>
        <w:t xml:space="preserve">The complete anthology should be </w:t>
      </w:r>
      <w:r w:rsidR="008656CA">
        <w:rPr>
          <w:color w:val="555555"/>
          <w:sz w:val="20"/>
          <w:szCs w:val="20"/>
        </w:rPr>
        <w:t>online</w:t>
      </w:r>
      <w:r w:rsidR="009C066C">
        <w:rPr>
          <w:color w:val="555555"/>
          <w:sz w:val="20"/>
          <w:szCs w:val="20"/>
        </w:rPr>
        <w:t xml:space="preserve"> by September 2021</w:t>
      </w:r>
      <w:r w:rsidR="00F64A70">
        <w:rPr>
          <w:color w:val="555555"/>
          <w:sz w:val="20"/>
          <w:szCs w:val="20"/>
        </w:rPr>
        <w:t>.</w:t>
      </w:r>
    </w:p>
    <w:p w:rsidR="009C066C" w:rsidRDefault="009C066C" w:rsidP="00F64A70">
      <w:pPr>
        <w:shd w:val="clear" w:color="auto" w:fill="FFFFFF"/>
        <w:spacing w:before="120" w:line="360" w:lineRule="auto"/>
        <w:ind w:left="720"/>
        <w:rPr>
          <w:color w:val="555555"/>
          <w:sz w:val="20"/>
          <w:szCs w:val="20"/>
        </w:rPr>
      </w:pPr>
      <w:r>
        <w:rPr>
          <w:color w:val="555555"/>
          <w:sz w:val="20"/>
          <w:szCs w:val="20"/>
        </w:rPr>
        <w:t>b.</w:t>
      </w:r>
      <w:r>
        <w:rPr>
          <w:color w:val="555555"/>
          <w:sz w:val="20"/>
          <w:szCs w:val="20"/>
        </w:rPr>
        <w:tab/>
      </w:r>
      <w:r w:rsidR="00F64A70">
        <w:rPr>
          <w:color w:val="555555"/>
          <w:sz w:val="20"/>
          <w:szCs w:val="20"/>
        </w:rPr>
        <w:t>It should be downloaded a</w:t>
      </w:r>
      <w:r>
        <w:rPr>
          <w:color w:val="555555"/>
          <w:sz w:val="20"/>
          <w:szCs w:val="20"/>
        </w:rPr>
        <w:t xml:space="preserve">t least 100 </w:t>
      </w:r>
      <w:r w:rsidR="00F64A70">
        <w:rPr>
          <w:color w:val="555555"/>
          <w:sz w:val="20"/>
          <w:szCs w:val="20"/>
        </w:rPr>
        <w:t xml:space="preserve">times </w:t>
      </w:r>
      <w:r>
        <w:rPr>
          <w:color w:val="555555"/>
          <w:sz w:val="20"/>
          <w:szCs w:val="20"/>
        </w:rPr>
        <w:t>per year.</w:t>
      </w:r>
    </w:p>
    <w:p w:rsidR="009C066C" w:rsidRDefault="009C066C" w:rsidP="00F64A70">
      <w:pPr>
        <w:shd w:val="clear" w:color="auto" w:fill="FFFFFF"/>
        <w:spacing w:before="120" w:line="360" w:lineRule="auto"/>
        <w:rPr>
          <w:rFonts w:eastAsia="Calibri"/>
          <w:color w:val="555555"/>
          <w:sz w:val="20"/>
          <w:szCs w:val="20"/>
        </w:rPr>
      </w:pPr>
      <w:r>
        <w:rPr>
          <w:color w:val="555555"/>
          <w:sz w:val="20"/>
          <w:szCs w:val="20"/>
        </w:rPr>
        <w:t>2.</w:t>
      </w:r>
      <w:r>
        <w:rPr>
          <w:color w:val="555555"/>
          <w:sz w:val="20"/>
          <w:szCs w:val="20"/>
        </w:rPr>
        <w:tab/>
      </w:r>
      <w:r w:rsidR="00F64A70">
        <w:rPr>
          <w:color w:val="555555"/>
          <w:sz w:val="20"/>
          <w:szCs w:val="20"/>
        </w:rPr>
        <w:t xml:space="preserve">The </w:t>
      </w:r>
      <w:r w:rsidR="00F64A70">
        <w:rPr>
          <w:rFonts w:eastAsia="Calibri"/>
          <w:color w:val="555555"/>
          <w:sz w:val="20"/>
          <w:szCs w:val="20"/>
        </w:rPr>
        <w:t xml:space="preserve">Likhat’hila </w:t>
      </w:r>
      <w:r w:rsidR="00343AE9">
        <w:rPr>
          <w:rFonts w:eastAsia="Calibri"/>
          <w:color w:val="555555"/>
          <w:sz w:val="20"/>
          <w:szCs w:val="20"/>
        </w:rPr>
        <w:t xml:space="preserve">Beit Midrash </w:t>
      </w:r>
    </w:p>
    <w:p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a.</w:t>
      </w:r>
      <w:r>
        <w:rPr>
          <w:rFonts w:eastAsia="Calibri"/>
          <w:color w:val="555555"/>
          <w:sz w:val="20"/>
          <w:szCs w:val="20"/>
        </w:rPr>
        <w:tab/>
        <w:t>20 encounters per year;</w:t>
      </w:r>
    </w:p>
    <w:p w:rsidR="009C066C" w:rsidRDefault="009C066C" w:rsidP="00F64A70">
      <w:pPr>
        <w:shd w:val="clear" w:color="auto" w:fill="FFFFFF"/>
        <w:spacing w:before="120" w:line="360" w:lineRule="auto"/>
        <w:ind w:left="720"/>
        <w:rPr>
          <w:rFonts w:eastAsia="Calibri"/>
          <w:color w:val="555555"/>
          <w:sz w:val="20"/>
          <w:szCs w:val="20"/>
        </w:rPr>
      </w:pPr>
      <w:r>
        <w:rPr>
          <w:rFonts w:eastAsia="Calibri"/>
          <w:color w:val="555555"/>
          <w:sz w:val="20"/>
          <w:szCs w:val="20"/>
        </w:rPr>
        <w:t>b.</w:t>
      </w:r>
      <w:r>
        <w:rPr>
          <w:rFonts w:eastAsia="Calibri"/>
          <w:color w:val="555555"/>
          <w:sz w:val="20"/>
          <w:szCs w:val="20"/>
        </w:rPr>
        <w:tab/>
      </w:r>
      <w:r w:rsidR="00F64A70">
        <w:rPr>
          <w:rFonts w:eastAsia="Calibri"/>
          <w:color w:val="555555"/>
          <w:sz w:val="20"/>
          <w:szCs w:val="20"/>
        </w:rPr>
        <w:t>around</w:t>
      </w:r>
      <w:r>
        <w:rPr>
          <w:rFonts w:eastAsia="Calibri"/>
          <w:color w:val="555555"/>
          <w:sz w:val="20"/>
          <w:szCs w:val="20"/>
        </w:rPr>
        <w:t xml:space="preserve"> 60 participants on average;</w:t>
      </w:r>
    </w:p>
    <w:p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c.</w:t>
      </w:r>
      <w:r>
        <w:rPr>
          <w:rFonts w:eastAsia="Calibri"/>
          <w:color w:val="555555"/>
          <w:sz w:val="20"/>
          <w:szCs w:val="20"/>
        </w:rPr>
        <w:tab/>
        <w:t>1,5</w:t>
      </w:r>
      <w:r w:rsidR="00F64A70">
        <w:rPr>
          <w:rFonts w:eastAsia="Calibri"/>
          <w:color w:val="555555"/>
          <w:sz w:val="20"/>
          <w:szCs w:val="20"/>
        </w:rPr>
        <w:t>00 unique participants per year;</w:t>
      </w:r>
    </w:p>
    <w:p w:rsidR="009C066C" w:rsidRDefault="009C066C" w:rsidP="00F64A70">
      <w:pPr>
        <w:shd w:val="clear" w:color="auto" w:fill="FFFFFF"/>
        <w:spacing w:before="120" w:line="360" w:lineRule="auto"/>
        <w:ind w:left="720"/>
        <w:rPr>
          <w:rFonts w:eastAsia="Calibri"/>
          <w:color w:val="555555"/>
          <w:sz w:val="20"/>
          <w:szCs w:val="20"/>
        </w:rPr>
      </w:pPr>
      <w:r>
        <w:rPr>
          <w:rFonts w:eastAsia="Calibri"/>
          <w:color w:val="555555"/>
          <w:sz w:val="20"/>
          <w:szCs w:val="20"/>
        </w:rPr>
        <w:t>d.</w:t>
      </w:r>
      <w:r>
        <w:rPr>
          <w:rFonts w:eastAsia="Calibri"/>
          <w:color w:val="555555"/>
          <w:sz w:val="20"/>
          <w:szCs w:val="20"/>
        </w:rPr>
        <w:tab/>
      </w:r>
      <w:r w:rsidR="00F64A70">
        <w:rPr>
          <w:rFonts w:eastAsia="Calibri"/>
          <w:color w:val="555555"/>
          <w:sz w:val="20"/>
          <w:szCs w:val="20"/>
        </w:rPr>
        <w:t xml:space="preserve">an average of </w:t>
      </w:r>
      <w:r>
        <w:rPr>
          <w:rFonts w:eastAsia="Calibri"/>
          <w:color w:val="555555"/>
          <w:sz w:val="20"/>
          <w:szCs w:val="20"/>
        </w:rPr>
        <w:t xml:space="preserve">120 views of </w:t>
      </w:r>
      <w:r w:rsidR="008656CA">
        <w:rPr>
          <w:rFonts w:eastAsia="Calibri"/>
          <w:color w:val="555555"/>
          <w:sz w:val="20"/>
          <w:szCs w:val="20"/>
        </w:rPr>
        <w:t>online</w:t>
      </w:r>
      <w:r>
        <w:rPr>
          <w:rFonts w:eastAsia="Calibri"/>
          <w:color w:val="555555"/>
          <w:sz w:val="20"/>
          <w:szCs w:val="20"/>
        </w:rPr>
        <w:t xml:space="preserve"> documentation of the encounters per year.</w:t>
      </w:r>
    </w:p>
    <w:p w:rsidR="009C066C" w:rsidRDefault="009C066C" w:rsidP="009C066C">
      <w:pPr>
        <w:shd w:val="clear" w:color="auto" w:fill="FFFFFF"/>
        <w:spacing w:before="120" w:line="360" w:lineRule="auto"/>
        <w:rPr>
          <w:rFonts w:eastAsia="Calibri"/>
          <w:color w:val="555555"/>
          <w:sz w:val="20"/>
          <w:szCs w:val="20"/>
        </w:rPr>
      </w:pPr>
      <w:r>
        <w:rPr>
          <w:rFonts w:eastAsia="Calibri"/>
          <w:color w:val="555555"/>
          <w:sz w:val="20"/>
          <w:szCs w:val="20"/>
        </w:rPr>
        <w:t>3.</w:t>
      </w:r>
      <w:r>
        <w:rPr>
          <w:rFonts w:eastAsia="Calibri"/>
          <w:color w:val="555555"/>
          <w:sz w:val="20"/>
          <w:szCs w:val="20"/>
        </w:rPr>
        <w:tab/>
        <w:t>Influencers’ activity, seminars, and monthly encounters</w:t>
      </w:r>
    </w:p>
    <w:p w:rsidR="009C066C" w:rsidRDefault="009C066C" w:rsidP="009B65F2">
      <w:pPr>
        <w:shd w:val="clear" w:color="auto" w:fill="FFFFFF"/>
        <w:spacing w:before="120" w:line="360" w:lineRule="auto"/>
        <w:ind w:left="720"/>
        <w:rPr>
          <w:rFonts w:eastAsia="Calibri"/>
          <w:color w:val="555555"/>
          <w:sz w:val="20"/>
          <w:szCs w:val="20"/>
        </w:rPr>
      </w:pPr>
      <w:r>
        <w:rPr>
          <w:rFonts w:eastAsia="Calibri"/>
          <w:color w:val="555555"/>
          <w:sz w:val="20"/>
          <w:szCs w:val="20"/>
        </w:rPr>
        <w:t>a.</w:t>
      </w:r>
      <w:r>
        <w:rPr>
          <w:rFonts w:eastAsia="Calibri"/>
          <w:color w:val="555555"/>
          <w:sz w:val="20"/>
          <w:szCs w:val="20"/>
        </w:rPr>
        <w:tab/>
      </w:r>
      <w:r w:rsidR="009B65F2">
        <w:rPr>
          <w:rFonts w:eastAsia="Calibri"/>
          <w:color w:val="555555"/>
          <w:sz w:val="20"/>
          <w:szCs w:val="20"/>
        </w:rPr>
        <w:t xml:space="preserve">3 </w:t>
      </w:r>
      <w:r>
        <w:rPr>
          <w:rFonts w:eastAsia="Calibri"/>
          <w:color w:val="555555"/>
          <w:sz w:val="20"/>
          <w:szCs w:val="20"/>
        </w:rPr>
        <w:t>different seminars per year;</w:t>
      </w:r>
    </w:p>
    <w:p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b.</w:t>
      </w:r>
      <w:r>
        <w:rPr>
          <w:rFonts w:eastAsia="Calibri"/>
          <w:color w:val="555555"/>
          <w:sz w:val="20"/>
          <w:szCs w:val="20"/>
        </w:rPr>
        <w:tab/>
        <w:t>20 participants in each seminar;</w:t>
      </w:r>
    </w:p>
    <w:p w:rsidR="009C066C" w:rsidRDefault="009C066C" w:rsidP="00041271">
      <w:pPr>
        <w:shd w:val="clear" w:color="auto" w:fill="FFFFFF"/>
        <w:spacing w:before="120" w:line="360" w:lineRule="auto"/>
        <w:ind w:left="720"/>
        <w:rPr>
          <w:rFonts w:eastAsia="Calibri"/>
          <w:color w:val="555555"/>
          <w:sz w:val="20"/>
          <w:szCs w:val="20"/>
        </w:rPr>
      </w:pPr>
      <w:r>
        <w:rPr>
          <w:rFonts w:eastAsia="Calibri"/>
          <w:color w:val="555555"/>
          <w:sz w:val="20"/>
          <w:szCs w:val="20"/>
        </w:rPr>
        <w:t>c.</w:t>
      </w:r>
      <w:r>
        <w:rPr>
          <w:rFonts w:eastAsia="Calibri"/>
          <w:color w:val="555555"/>
          <w:sz w:val="20"/>
          <w:szCs w:val="20"/>
        </w:rPr>
        <w:tab/>
        <w:t>10 joint study encounters per year.</w:t>
      </w:r>
    </w:p>
    <w:p w:rsidR="005E29D9" w:rsidRDefault="00530CD8" w:rsidP="009C066C">
      <w:pPr>
        <w:shd w:val="clear" w:color="auto" w:fill="FFFFFF"/>
        <w:spacing w:before="520"/>
        <w:rPr>
          <w:b/>
          <w:color w:val="555555"/>
          <w:sz w:val="20"/>
          <w:szCs w:val="20"/>
        </w:rPr>
      </w:pPr>
      <w:r>
        <w:rPr>
          <w:b/>
          <w:color w:val="555555"/>
          <w:sz w:val="20"/>
          <w:szCs w:val="20"/>
        </w:rPr>
        <w:lastRenderedPageBreak/>
        <w:t>Organizational Collaboration</w:t>
      </w:r>
    </w:p>
    <w:p w:rsidR="005E29D9" w:rsidRDefault="00530CD8" w:rsidP="009C066C">
      <w:pPr>
        <w:shd w:val="clear" w:color="auto" w:fill="FFFFFF"/>
        <w:spacing w:before="520"/>
        <w:rPr>
          <w:i/>
          <w:color w:val="808080"/>
          <w:sz w:val="20"/>
          <w:szCs w:val="20"/>
        </w:rPr>
      </w:pPr>
      <w:r>
        <w:rPr>
          <w:i/>
          <w:color w:val="808080"/>
          <w:sz w:val="20"/>
          <w:szCs w:val="20"/>
        </w:rPr>
        <w:t>To what extent does your organization collaborate or partner with others to leverage resources and increase the impact of your work?</w:t>
      </w:r>
    </w:p>
    <w:p w:rsidR="005E29D9" w:rsidRDefault="00530CD8" w:rsidP="009C066C">
      <w:pPr>
        <w:shd w:val="clear" w:color="auto" w:fill="FFFFFF"/>
        <w:spacing w:before="520"/>
        <w:rPr>
          <w:i/>
          <w:color w:val="808080"/>
          <w:sz w:val="20"/>
          <w:szCs w:val="20"/>
        </w:rPr>
      </w:pPr>
      <w:r>
        <w:rPr>
          <w:i/>
          <w:color w:val="808080"/>
          <w:sz w:val="20"/>
          <w:szCs w:val="20"/>
        </w:rPr>
        <w:t>How do you decide whether and with whom to partner?</w:t>
      </w:r>
    </w:p>
    <w:p w:rsidR="005E29D9" w:rsidRDefault="00530CD8" w:rsidP="009C066C">
      <w:pPr>
        <w:shd w:val="clear" w:color="auto" w:fill="FFFFFF"/>
        <w:spacing w:before="520"/>
        <w:rPr>
          <w:b/>
          <w:i/>
          <w:color w:val="808080"/>
          <w:sz w:val="20"/>
          <w:szCs w:val="20"/>
        </w:rPr>
      </w:pPr>
      <w:r>
        <w:rPr>
          <w:b/>
          <w:i/>
          <w:color w:val="808080"/>
          <w:sz w:val="20"/>
          <w:szCs w:val="20"/>
        </w:rPr>
        <w:t>If this grant is for project support, please answer the question for the specific proposed project</w:t>
      </w:r>
    </w:p>
    <w:p w:rsidR="005E29D9" w:rsidRPr="00C75D7C" w:rsidRDefault="009C066C" w:rsidP="009C066C">
      <w:pPr>
        <w:shd w:val="clear" w:color="auto" w:fill="FFFFFF"/>
        <w:spacing w:before="520"/>
        <w:jc w:val="both"/>
        <w:rPr>
          <w:rFonts w:eastAsia="Alef"/>
          <w:b/>
          <w:bCs/>
          <w:color w:val="555555"/>
          <w:sz w:val="20"/>
          <w:szCs w:val="20"/>
        </w:rPr>
      </w:pPr>
      <w:r w:rsidRPr="00C75D7C">
        <w:rPr>
          <w:rFonts w:eastAsia="Alef"/>
          <w:b/>
          <w:bCs/>
          <w:color w:val="555555"/>
          <w:sz w:val="20"/>
          <w:szCs w:val="20"/>
        </w:rPr>
        <w:t>Van Leer</w:t>
      </w:r>
    </w:p>
    <w:p w:rsidR="009C066C" w:rsidRPr="00C75D7C" w:rsidRDefault="00C75D7C" w:rsidP="002E272A">
      <w:pPr>
        <w:shd w:val="clear" w:color="auto" w:fill="FFFFFF"/>
        <w:spacing w:before="200"/>
        <w:jc w:val="both"/>
        <w:rPr>
          <w:rFonts w:eastAsia="Calibri"/>
          <w:color w:val="555555"/>
          <w:sz w:val="20"/>
          <w:szCs w:val="20"/>
        </w:rPr>
      </w:pPr>
      <w:r>
        <w:rPr>
          <w:rFonts w:eastAsia="Alef"/>
          <w:color w:val="555555"/>
          <w:sz w:val="20"/>
          <w:szCs w:val="20"/>
        </w:rPr>
        <w:t xml:space="preserve">After </w:t>
      </w:r>
      <w:r w:rsidR="00BA021B">
        <w:rPr>
          <w:rFonts w:eastAsia="Alef"/>
          <w:color w:val="555555"/>
          <w:sz w:val="20"/>
          <w:szCs w:val="20"/>
        </w:rPr>
        <w:t xml:space="preserve">previously cooperating </w:t>
      </w:r>
      <w:r w:rsidR="009C066C" w:rsidRPr="00C75D7C">
        <w:rPr>
          <w:rFonts w:eastAsia="Alef"/>
          <w:color w:val="555555"/>
          <w:sz w:val="20"/>
          <w:szCs w:val="20"/>
        </w:rPr>
        <w:t xml:space="preserve">with the Van Leer Institute management in </w:t>
      </w:r>
      <w:r>
        <w:rPr>
          <w:rFonts w:eastAsia="Alef"/>
          <w:color w:val="555555"/>
          <w:sz w:val="20"/>
          <w:szCs w:val="20"/>
        </w:rPr>
        <w:t xml:space="preserve">formulating </w:t>
      </w:r>
      <w:r w:rsidR="00BA021B">
        <w:rPr>
          <w:rFonts w:eastAsia="Alef"/>
          <w:color w:val="555555"/>
          <w:sz w:val="20"/>
          <w:szCs w:val="20"/>
        </w:rPr>
        <w:t xml:space="preserve">its </w:t>
      </w:r>
      <w:r w:rsidR="009C066C" w:rsidRPr="00C75D7C">
        <w:rPr>
          <w:rFonts w:eastAsia="Alef"/>
          <w:color w:val="555555"/>
          <w:sz w:val="20"/>
          <w:szCs w:val="20"/>
        </w:rPr>
        <w:t xml:space="preserve">proposal for </w:t>
      </w:r>
      <w:r>
        <w:rPr>
          <w:rFonts w:eastAsia="Alef"/>
          <w:color w:val="555555"/>
          <w:sz w:val="20"/>
          <w:szCs w:val="20"/>
        </w:rPr>
        <w:t xml:space="preserve">resolving </w:t>
      </w:r>
      <w:r w:rsidR="009C066C" w:rsidRPr="00C75D7C">
        <w:rPr>
          <w:rFonts w:eastAsia="Alef"/>
          <w:color w:val="555555"/>
          <w:sz w:val="20"/>
          <w:szCs w:val="20"/>
        </w:rPr>
        <w:t xml:space="preserve">the underlying tensions of Haredi Jewry, </w:t>
      </w:r>
      <w:r w:rsidR="008656CA">
        <w:rPr>
          <w:rFonts w:eastAsia="Alef"/>
          <w:color w:val="555555"/>
          <w:sz w:val="20"/>
          <w:szCs w:val="20"/>
        </w:rPr>
        <w:t>Ve’Haguta</w:t>
      </w:r>
      <w:r w:rsidR="00BA021B" w:rsidRPr="00C75D7C">
        <w:rPr>
          <w:rFonts w:eastAsia="Alef"/>
          <w:color w:val="555555"/>
          <w:sz w:val="20"/>
          <w:szCs w:val="20"/>
        </w:rPr>
        <w:t xml:space="preserve"> </w:t>
      </w:r>
      <w:r w:rsidR="009C066C" w:rsidRPr="00C75D7C">
        <w:rPr>
          <w:rFonts w:eastAsia="Alef"/>
          <w:color w:val="555555"/>
          <w:sz w:val="20"/>
          <w:szCs w:val="20"/>
        </w:rPr>
        <w:t xml:space="preserve">has been </w:t>
      </w:r>
      <w:r w:rsidR="00BA021B">
        <w:rPr>
          <w:rFonts w:eastAsia="Alef"/>
          <w:color w:val="555555"/>
          <w:sz w:val="20"/>
          <w:szCs w:val="20"/>
        </w:rPr>
        <w:t xml:space="preserve">cooperating on an </w:t>
      </w:r>
      <w:r w:rsidR="009C066C" w:rsidRPr="00C75D7C">
        <w:rPr>
          <w:rFonts w:eastAsia="Alef"/>
          <w:color w:val="555555"/>
          <w:sz w:val="20"/>
          <w:szCs w:val="20"/>
        </w:rPr>
        <w:t>ongo</w:t>
      </w:r>
      <w:r w:rsidR="00343AE9" w:rsidRPr="00C75D7C">
        <w:rPr>
          <w:rFonts w:eastAsia="Alef"/>
          <w:color w:val="555555"/>
          <w:sz w:val="20"/>
          <w:szCs w:val="20"/>
        </w:rPr>
        <w:t>i</w:t>
      </w:r>
      <w:r w:rsidR="009C066C" w:rsidRPr="00C75D7C">
        <w:rPr>
          <w:rFonts w:eastAsia="Alef"/>
          <w:color w:val="555555"/>
          <w:sz w:val="20"/>
          <w:szCs w:val="20"/>
        </w:rPr>
        <w:t xml:space="preserve">ng </w:t>
      </w:r>
      <w:r w:rsidR="00BA021B">
        <w:rPr>
          <w:rFonts w:eastAsia="Alef"/>
          <w:color w:val="555555"/>
          <w:sz w:val="20"/>
          <w:szCs w:val="20"/>
        </w:rPr>
        <w:t xml:space="preserve">basis by </w:t>
      </w:r>
      <w:r w:rsidR="009C066C" w:rsidRPr="00C75D7C">
        <w:rPr>
          <w:rFonts w:eastAsia="Alef"/>
          <w:color w:val="555555"/>
          <w:sz w:val="20"/>
          <w:szCs w:val="20"/>
        </w:rPr>
        <w:t xml:space="preserve">consulting </w:t>
      </w:r>
      <w:r w:rsidR="00BA021B">
        <w:rPr>
          <w:rFonts w:eastAsia="Alef"/>
          <w:color w:val="555555"/>
          <w:sz w:val="20"/>
          <w:szCs w:val="20"/>
        </w:rPr>
        <w:t xml:space="preserve">with Van Leer about </w:t>
      </w:r>
      <w:r w:rsidR="009C066C" w:rsidRPr="00C75D7C">
        <w:rPr>
          <w:rFonts w:eastAsia="Alef"/>
          <w:color w:val="555555"/>
          <w:sz w:val="20"/>
          <w:szCs w:val="20"/>
        </w:rPr>
        <w:t xml:space="preserve">the contents </w:t>
      </w:r>
      <w:r>
        <w:rPr>
          <w:rFonts w:eastAsia="Alef"/>
          <w:color w:val="555555"/>
          <w:sz w:val="20"/>
          <w:szCs w:val="20"/>
        </w:rPr>
        <w:t xml:space="preserve">that </w:t>
      </w:r>
      <w:r w:rsidR="00BA021B">
        <w:rPr>
          <w:rFonts w:eastAsia="Alef"/>
          <w:color w:val="555555"/>
          <w:sz w:val="20"/>
          <w:szCs w:val="20"/>
        </w:rPr>
        <w:t xml:space="preserve">it </w:t>
      </w:r>
      <w:r>
        <w:rPr>
          <w:rFonts w:eastAsia="Alef"/>
          <w:color w:val="555555"/>
          <w:sz w:val="20"/>
          <w:szCs w:val="20"/>
        </w:rPr>
        <w:t>proposes to offer</w:t>
      </w:r>
      <w:r w:rsidR="00343AE9" w:rsidRPr="00C75D7C">
        <w:rPr>
          <w:rFonts w:eastAsia="Alef"/>
          <w:color w:val="555555"/>
          <w:sz w:val="20"/>
          <w:szCs w:val="20"/>
        </w:rPr>
        <w:t xml:space="preserve">. The professional team at Van Leer advises </w:t>
      </w:r>
      <w:r w:rsidR="008656CA">
        <w:rPr>
          <w:rFonts w:eastAsia="Alef"/>
          <w:color w:val="555555"/>
          <w:sz w:val="20"/>
          <w:szCs w:val="20"/>
        </w:rPr>
        <w:t>Ve’Haguta</w:t>
      </w:r>
      <w:r>
        <w:rPr>
          <w:rFonts w:eastAsia="Alef"/>
          <w:color w:val="555555"/>
          <w:sz w:val="20"/>
          <w:szCs w:val="20"/>
        </w:rPr>
        <w:t xml:space="preserve"> on </w:t>
      </w:r>
      <w:r w:rsidR="00343AE9" w:rsidRPr="00C75D7C">
        <w:rPr>
          <w:rFonts w:eastAsia="Alef"/>
          <w:color w:val="555555"/>
          <w:sz w:val="20"/>
          <w:szCs w:val="20"/>
        </w:rPr>
        <w:t xml:space="preserve">main </w:t>
      </w:r>
      <w:r w:rsidR="00BA021B">
        <w:rPr>
          <w:rFonts w:eastAsia="Alef"/>
          <w:color w:val="555555"/>
          <w:sz w:val="20"/>
          <w:szCs w:val="20"/>
        </w:rPr>
        <w:t xml:space="preserve">axes </w:t>
      </w:r>
      <w:r w:rsidR="00343AE9" w:rsidRPr="00C75D7C">
        <w:rPr>
          <w:rFonts w:eastAsia="Alef"/>
          <w:color w:val="555555"/>
          <w:sz w:val="20"/>
          <w:szCs w:val="20"/>
        </w:rPr>
        <w:t xml:space="preserve">of content at the </w:t>
      </w:r>
      <w:r w:rsidR="00BA021B" w:rsidRPr="00C75D7C">
        <w:rPr>
          <w:rFonts w:eastAsia="Calibri"/>
          <w:color w:val="555555"/>
          <w:sz w:val="20"/>
          <w:szCs w:val="20"/>
        </w:rPr>
        <w:t xml:space="preserve">Likhat’hila </w:t>
      </w:r>
      <w:r w:rsidR="00BA021B">
        <w:rPr>
          <w:rFonts w:eastAsia="Calibri"/>
          <w:color w:val="555555"/>
          <w:sz w:val="20"/>
          <w:szCs w:val="20"/>
        </w:rPr>
        <w:t>V</w:t>
      </w:r>
      <w:r w:rsidR="008B0916" w:rsidRPr="00C75D7C">
        <w:rPr>
          <w:rFonts w:eastAsia="Alef"/>
          <w:color w:val="555555"/>
          <w:sz w:val="20"/>
          <w:szCs w:val="20"/>
        </w:rPr>
        <w:t xml:space="preserve">irtual </w:t>
      </w:r>
      <w:r w:rsidR="00343AE9" w:rsidRPr="00C75D7C">
        <w:rPr>
          <w:rFonts w:eastAsia="Alef"/>
          <w:color w:val="555555"/>
          <w:sz w:val="20"/>
          <w:szCs w:val="20"/>
        </w:rPr>
        <w:t>Beit Midrash, guest intellectuals</w:t>
      </w:r>
      <w:r w:rsidR="00BA021B">
        <w:rPr>
          <w:rFonts w:eastAsia="Alef"/>
          <w:color w:val="555555"/>
          <w:sz w:val="20"/>
          <w:szCs w:val="20"/>
        </w:rPr>
        <w:t xml:space="preserve"> and presentations </w:t>
      </w:r>
      <w:r w:rsidR="00343AE9" w:rsidRPr="00C75D7C">
        <w:rPr>
          <w:rFonts w:eastAsia="Alef"/>
          <w:color w:val="555555"/>
          <w:sz w:val="20"/>
          <w:szCs w:val="20"/>
        </w:rPr>
        <w:t xml:space="preserve">at </w:t>
      </w:r>
      <w:r>
        <w:rPr>
          <w:rFonts w:eastAsia="Alef"/>
          <w:color w:val="555555"/>
          <w:sz w:val="20"/>
          <w:szCs w:val="20"/>
        </w:rPr>
        <w:t xml:space="preserve">the </w:t>
      </w:r>
      <w:r w:rsidRPr="00C75D7C">
        <w:rPr>
          <w:rFonts w:eastAsia="Calibri"/>
          <w:color w:val="555555"/>
          <w:sz w:val="20"/>
          <w:szCs w:val="20"/>
        </w:rPr>
        <w:t>Beit Midrash</w:t>
      </w:r>
      <w:r>
        <w:rPr>
          <w:rFonts w:eastAsia="Calibri"/>
          <w:color w:val="555555"/>
          <w:sz w:val="20"/>
          <w:szCs w:val="20"/>
        </w:rPr>
        <w:t>,</w:t>
      </w:r>
      <w:r w:rsidRPr="00C75D7C">
        <w:rPr>
          <w:rFonts w:eastAsia="Calibri"/>
          <w:color w:val="555555"/>
          <w:sz w:val="20"/>
          <w:szCs w:val="20"/>
        </w:rPr>
        <w:t xml:space="preserve"> </w:t>
      </w:r>
      <w:r w:rsidR="00B0550D" w:rsidRPr="00C75D7C">
        <w:rPr>
          <w:rFonts w:eastAsia="Calibri"/>
          <w:color w:val="555555"/>
          <w:sz w:val="20"/>
          <w:szCs w:val="20"/>
        </w:rPr>
        <w:t xml:space="preserve">and the canonic contents </w:t>
      </w:r>
      <w:r w:rsidR="002E272A">
        <w:rPr>
          <w:rFonts w:eastAsia="Calibri"/>
          <w:color w:val="555555"/>
          <w:sz w:val="20"/>
          <w:szCs w:val="20"/>
        </w:rPr>
        <w:t xml:space="preserve">of </w:t>
      </w:r>
      <w:r w:rsidR="00B0550D" w:rsidRPr="00C75D7C">
        <w:rPr>
          <w:rFonts w:eastAsia="Calibri"/>
          <w:color w:val="555555"/>
          <w:sz w:val="20"/>
          <w:szCs w:val="20"/>
        </w:rPr>
        <w:t xml:space="preserve">the </w:t>
      </w:r>
      <w:r>
        <w:rPr>
          <w:rFonts w:eastAsia="Calibri"/>
          <w:color w:val="555555"/>
          <w:sz w:val="20"/>
          <w:szCs w:val="20"/>
        </w:rPr>
        <w:t>anthology</w:t>
      </w:r>
      <w:r w:rsidR="00B0550D" w:rsidRPr="00C75D7C">
        <w:rPr>
          <w:rFonts w:eastAsia="Calibri"/>
          <w:color w:val="555555"/>
          <w:sz w:val="20"/>
          <w:szCs w:val="20"/>
        </w:rPr>
        <w:t>.</w:t>
      </w:r>
    </w:p>
    <w:p w:rsidR="00B0550D" w:rsidRPr="00C75D7C" w:rsidRDefault="00B0550D" w:rsidP="002E272A">
      <w:pPr>
        <w:shd w:val="clear" w:color="auto" w:fill="FFFFFF"/>
        <w:spacing w:before="200"/>
        <w:jc w:val="both"/>
        <w:rPr>
          <w:rFonts w:eastAsia="Alef"/>
          <w:color w:val="555555"/>
          <w:sz w:val="20"/>
          <w:szCs w:val="20"/>
        </w:rPr>
      </w:pPr>
      <w:r w:rsidRPr="00C75D7C">
        <w:rPr>
          <w:rFonts w:eastAsia="Alef"/>
          <w:color w:val="555555"/>
          <w:sz w:val="20"/>
          <w:szCs w:val="20"/>
        </w:rPr>
        <w:t xml:space="preserve">Van Leer </w:t>
      </w:r>
      <w:r w:rsidR="00BA021B">
        <w:rPr>
          <w:rFonts w:eastAsia="Alef"/>
          <w:color w:val="555555"/>
          <w:sz w:val="20"/>
          <w:szCs w:val="20"/>
        </w:rPr>
        <w:t xml:space="preserve">also enriches </w:t>
      </w:r>
      <w:r w:rsidR="008656CA">
        <w:rPr>
          <w:rFonts w:eastAsia="Alef"/>
          <w:color w:val="555555"/>
          <w:sz w:val="20"/>
          <w:szCs w:val="20"/>
        </w:rPr>
        <w:t>Ve’Haguta</w:t>
      </w:r>
      <w:r w:rsidRPr="00C75D7C">
        <w:rPr>
          <w:rFonts w:eastAsia="Alef"/>
          <w:color w:val="555555"/>
          <w:sz w:val="20"/>
          <w:szCs w:val="20"/>
        </w:rPr>
        <w:t xml:space="preserve"> </w:t>
      </w:r>
      <w:r w:rsidR="00BA021B">
        <w:rPr>
          <w:rFonts w:eastAsia="Alef"/>
          <w:color w:val="555555"/>
          <w:sz w:val="20"/>
          <w:szCs w:val="20"/>
        </w:rPr>
        <w:t xml:space="preserve">by sharing its </w:t>
      </w:r>
      <w:r w:rsidRPr="00C75D7C">
        <w:rPr>
          <w:rFonts w:eastAsia="Alef"/>
          <w:color w:val="555555"/>
          <w:sz w:val="20"/>
          <w:szCs w:val="20"/>
        </w:rPr>
        <w:t xml:space="preserve">copious </w:t>
      </w:r>
      <w:r w:rsidR="00BA021B">
        <w:rPr>
          <w:rFonts w:eastAsia="Alef"/>
          <w:color w:val="555555"/>
          <w:sz w:val="20"/>
          <w:szCs w:val="20"/>
        </w:rPr>
        <w:t xml:space="preserve">experience in </w:t>
      </w:r>
      <w:r w:rsidRPr="00C75D7C">
        <w:rPr>
          <w:rFonts w:eastAsia="Alef"/>
          <w:color w:val="555555"/>
          <w:sz w:val="20"/>
          <w:szCs w:val="20"/>
        </w:rPr>
        <w:t xml:space="preserve">creating </w:t>
      </w:r>
      <w:r w:rsidR="002E272A">
        <w:rPr>
          <w:rFonts w:eastAsia="Alef"/>
          <w:color w:val="555555"/>
          <w:sz w:val="20"/>
          <w:szCs w:val="20"/>
        </w:rPr>
        <w:t xml:space="preserve">and organizing </w:t>
      </w:r>
      <w:r w:rsidRPr="00C75D7C">
        <w:rPr>
          <w:rFonts w:eastAsia="Alef"/>
          <w:color w:val="555555"/>
          <w:sz w:val="20"/>
          <w:szCs w:val="20"/>
        </w:rPr>
        <w:t>knowledge</w:t>
      </w:r>
      <w:r w:rsidR="002E272A">
        <w:rPr>
          <w:rFonts w:eastAsia="Alef"/>
          <w:color w:val="555555"/>
          <w:sz w:val="20"/>
          <w:szCs w:val="20"/>
        </w:rPr>
        <w:t xml:space="preserve"> </w:t>
      </w:r>
      <w:r w:rsidRPr="00C75D7C">
        <w:rPr>
          <w:rFonts w:eastAsia="Alef"/>
          <w:color w:val="555555"/>
          <w:sz w:val="20"/>
          <w:szCs w:val="20"/>
        </w:rPr>
        <w:t>and offering it to the world of action.</w:t>
      </w:r>
    </w:p>
    <w:p w:rsidR="005E29D9" w:rsidRPr="00BA021B" w:rsidRDefault="00830290" w:rsidP="003C3DC9">
      <w:pPr>
        <w:keepNext/>
        <w:shd w:val="clear" w:color="auto" w:fill="FFFFFF"/>
        <w:spacing w:before="520"/>
        <w:rPr>
          <w:rFonts w:eastAsia="Alef"/>
          <w:b/>
          <w:bCs/>
          <w:color w:val="555555"/>
          <w:sz w:val="20"/>
          <w:szCs w:val="20"/>
        </w:rPr>
      </w:pPr>
      <w:r w:rsidRPr="00BA021B">
        <w:rPr>
          <w:rFonts w:eastAsia="Alef"/>
          <w:b/>
          <w:bCs/>
          <w:color w:val="555555"/>
          <w:sz w:val="20"/>
          <w:szCs w:val="20"/>
        </w:rPr>
        <w:t xml:space="preserve">Kav </w:t>
      </w:r>
      <w:r w:rsidR="003C3DC9">
        <w:rPr>
          <w:rFonts w:eastAsia="Alef"/>
          <w:b/>
          <w:bCs/>
          <w:color w:val="555555"/>
          <w:sz w:val="20"/>
          <w:szCs w:val="20"/>
        </w:rPr>
        <w:t>400</w:t>
      </w:r>
      <w:r w:rsidR="00072613" w:rsidRPr="00BA021B">
        <w:rPr>
          <w:rFonts w:eastAsia="Alef"/>
          <w:b/>
          <w:bCs/>
          <w:color w:val="555555"/>
          <w:sz w:val="20"/>
          <w:szCs w:val="20"/>
        </w:rPr>
        <w:t xml:space="preserve"> </w:t>
      </w:r>
    </w:p>
    <w:p w:rsidR="00072613" w:rsidRPr="00C75D7C" w:rsidRDefault="00072613" w:rsidP="00F406FE">
      <w:pPr>
        <w:shd w:val="clear" w:color="auto" w:fill="FFFFFF"/>
        <w:spacing w:before="200"/>
        <w:jc w:val="both"/>
        <w:rPr>
          <w:rFonts w:eastAsia="Alef"/>
          <w:color w:val="555555"/>
          <w:sz w:val="20"/>
          <w:szCs w:val="20"/>
        </w:rPr>
      </w:pPr>
      <w:r w:rsidRPr="00C75D7C">
        <w:rPr>
          <w:rFonts w:eastAsia="Alef"/>
          <w:color w:val="555555"/>
          <w:sz w:val="20"/>
          <w:szCs w:val="20"/>
        </w:rPr>
        <w:t xml:space="preserve">Ve’Haguta carefully chooses </w:t>
      </w:r>
      <w:r w:rsidR="007200F0">
        <w:rPr>
          <w:rFonts w:eastAsia="Alef"/>
          <w:color w:val="555555"/>
          <w:sz w:val="20"/>
          <w:szCs w:val="20"/>
        </w:rPr>
        <w:t xml:space="preserve">its options in </w:t>
      </w:r>
      <w:r w:rsidRPr="00C75D7C">
        <w:rPr>
          <w:rFonts w:eastAsia="Alef"/>
          <w:color w:val="555555"/>
          <w:sz w:val="20"/>
          <w:szCs w:val="20"/>
        </w:rPr>
        <w:t xml:space="preserve">connecting with the community and </w:t>
      </w:r>
      <w:r w:rsidR="007200F0">
        <w:rPr>
          <w:rFonts w:eastAsia="Alef"/>
          <w:color w:val="555555"/>
          <w:sz w:val="20"/>
          <w:szCs w:val="20"/>
        </w:rPr>
        <w:t xml:space="preserve">disseminating its </w:t>
      </w:r>
      <w:r w:rsidR="00830290" w:rsidRPr="00C75D7C">
        <w:rPr>
          <w:rFonts w:eastAsia="Alef"/>
          <w:color w:val="555555"/>
          <w:sz w:val="20"/>
          <w:szCs w:val="20"/>
        </w:rPr>
        <w:t xml:space="preserve">contents. We chose to collaborate with the Haredi digital-content platform Kav 400 as </w:t>
      </w:r>
      <w:r w:rsidR="007200F0">
        <w:rPr>
          <w:rFonts w:eastAsia="Alef"/>
          <w:color w:val="555555"/>
          <w:sz w:val="20"/>
          <w:szCs w:val="20"/>
        </w:rPr>
        <w:t xml:space="preserve">the </w:t>
      </w:r>
      <w:r w:rsidR="00830290" w:rsidRPr="00C75D7C">
        <w:rPr>
          <w:rFonts w:eastAsia="Alef"/>
          <w:color w:val="555555"/>
          <w:sz w:val="20"/>
          <w:szCs w:val="20"/>
        </w:rPr>
        <w:t xml:space="preserve">distribution and assimilation infrastructure </w:t>
      </w:r>
      <w:r w:rsidR="007200F0">
        <w:rPr>
          <w:rFonts w:eastAsia="Alef"/>
          <w:color w:val="555555"/>
          <w:sz w:val="20"/>
          <w:szCs w:val="20"/>
        </w:rPr>
        <w:t xml:space="preserve">of our </w:t>
      </w:r>
      <w:r w:rsidR="008B0916" w:rsidRPr="00C75D7C">
        <w:rPr>
          <w:rFonts w:eastAsia="Alef"/>
          <w:color w:val="555555"/>
          <w:sz w:val="20"/>
          <w:szCs w:val="20"/>
        </w:rPr>
        <w:t xml:space="preserve">virtual </w:t>
      </w:r>
      <w:r w:rsidR="00830290" w:rsidRPr="00C75D7C">
        <w:rPr>
          <w:rFonts w:eastAsia="Alef"/>
          <w:color w:val="555555"/>
          <w:sz w:val="20"/>
          <w:szCs w:val="20"/>
        </w:rPr>
        <w:t xml:space="preserve">Beit </w:t>
      </w:r>
      <w:r w:rsidR="00351C35" w:rsidRPr="00C75D7C">
        <w:rPr>
          <w:rFonts w:eastAsia="Alef"/>
          <w:color w:val="555555"/>
          <w:sz w:val="20"/>
          <w:szCs w:val="20"/>
        </w:rPr>
        <w:t>M</w:t>
      </w:r>
      <w:r w:rsidR="00830290" w:rsidRPr="00C75D7C">
        <w:rPr>
          <w:rFonts w:eastAsia="Alef"/>
          <w:color w:val="555555"/>
          <w:sz w:val="20"/>
          <w:szCs w:val="20"/>
        </w:rPr>
        <w:t xml:space="preserve">idrash. </w:t>
      </w:r>
      <w:r w:rsidR="007200F0">
        <w:rPr>
          <w:rFonts w:eastAsia="Alef"/>
          <w:color w:val="555555"/>
          <w:sz w:val="20"/>
          <w:szCs w:val="20"/>
        </w:rPr>
        <w:t xml:space="preserve">We chose it </w:t>
      </w:r>
      <w:r w:rsidR="007902CE" w:rsidRPr="00C75D7C">
        <w:rPr>
          <w:rFonts w:eastAsia="Alef"/>
          <w:color w:val="555555"/>
          <w:sz w:val="20"/>
          <w:szCs w:val="20"/>
        </w:rPr>
        <w:t xml:space="preserve">both </w:t>
      </w:r>
      <w:r w:rsidR="00351C35" w:rsidRPr="00C75D7C">
        <w:rPr>
          <w:rFonts w:eastAsia="Alef"/>
          <w:color w:val="555555"/>
          <w:sz w:val="20"/>
          <w:szCs w:val="20"/>
        </w:rPr>
        <w:t xml:space="preserve">because it </w:t>
      </w:r>
      <w:r w:rsidR="007902CE" w:rsidRPr="00C75D7C">
        <w:rPr>
          <w:rFonts w:eastAsia="Alef"/>
          <w:color w:val="555555"/>
          <w:sz w:val="20"/>
          <w:szCs w:val="20"/>
        </w:rPr>
        <w:t xml:space="preserve">a bold, sincere, and young site with </w:t>
      </w:r>
      <w:r w:rsidR="00351C35" w:rsidRPr="00C75D7C">
        <w:rPr>
          <w:rFonts w:eastAsia="Alef"/>
          <w:color w:val="555555"/>
          <w:sz w:val="20"/>
          <w:szCs w:val="20"/>
        </w:rPr>
        <w:t xml:space="preserve">quite a bit of </w:t>
      </w:r>
      <w:r w:rsidR="007902CE" w:rsidRPr="00C75D7C">
        <w:rPr>
          <w:rFonts w:eastAsia="Alef"/>
          <w:color w:val="555555"/>
          <w:sz w:val="20"/>
          <w:szCs w:val="20"/>
        </w:rPr>
        <w:t xml:space="preserve">traffic and </w:t>
      </w:r>
      <w:r w:rsidR="00351C35" w:rsidRPr="00C75D7C">
        <w:rPr>
          <w:rFonts w:eastAsia="Alef"/>
          <w:color w:val="555555"/>
          <w:sz w:val="20"/>
          <w:szCs w:val="20"/>
        </w:rPr>
        <w:t xml:space="preserve">because </w:t>
      </w:r>
      <w:r w:rsidR="00F406FE">
        <w:rPr>
          <w:rFonts w:eastAsia="Alef"/>
          <w:color w:val="555555"/>
          <w:sz w:val="20"/>
          <w:szCs w:val="20"/>
        </w:rPr>
        <w:t xml:space="preserve">it was founded by </w:t>
      </w:r>
      <w:r w:rsidR="007902CE" w:rsidRPr="00C75D7C">
        <w:rPr>
          <w:rFonts w:eastAsia="Alef"/>
          <w:color w:val="555555"/>
          <w:sz w:val="20"/>
          <w:szCs w:val="20"/>
        </w:rPr>
        <w:t xml:space="preserve">Shmuel Drilman, a veteran social activist and a partner in the Social Activists Forum, </w:t>
      </w:r>
      <w:r w:rsidR="007948AD" w:rsidRPr="00C75D7C">
        <w:rPr>
          <w:rFonts w:eastAsia="Alef"/>
          <w:color w:val="555555"/>
          <w:sz w:val="20"/>
          <w:szCs w:val="20"/>
        </w:rPr>
        <w:t xml:space="preserve">the historical cradle </w:t>
      </w:r>
      <w:r w:rsidR="007902CE" w:rsidRPr="00C75D7C">
        <w:rPr>
          <w:rFonts w:eastAsia="Alef"/>
          <w:color w:val="555555"/>
          <w:sz w:val="20"/>
          <w:szCs w:val="20"/>
        </w:rPr>
        <w:t xml:space="preserve">of the </w:t>
      </w:r>
      <w:r w:rsidR="008656CA">
        <w:rPr>
          <w:rFonts w:eastAsia="Alef"/>
          <w:color w:val="555555"/>
          <w:sz w:val="20"/>
          <w:szCs w:val="20"/>
        </w:rPr>
        <w:t>Ve’Haguta</w:t>
      </w:r>
      <w:r w:rsidR="007902CE" w:rsidRPr="00C75D7C">
        <w:rPr>
          <w:rFonts w:eastAsia="Alef"/>
          <w:color w:val="555555"/>
          <w:sz w:val="20"/>
          <w:szCs w:val="20"/>
        </w:rPr>
        <w:t xml:space="preserve"> project. </w:t>
      </w:r>
      <w:r w:rsidR="007200F0">
        <w:rPr>
          <w:rFonts w:eastAsia="Alef"/>
          <w:color w:val="555555"/>
          <w:sz w:val="20"/>
          <w:szCs w:val="20"/>
        </w:rPr>
        <w:t xml:space="preserve">Our </w:t>
      </w:r>
      <w:r w:rsidR="007902CE" w:rsidRPr="00C75D7C">
        <w:rPr>
          <w:rFonts w:eastAsia="Alef"/>
          <w:color w:val="555555"/>
          <w:sz w:val="20"/>
          <w:szCs w:val="20"/>
        </w:rPr>
        <w:t>cooperation developed naturally</w:t>
      </w:r>
      <w:r w:rsidR="007200F0">
        <w:rPr>
          <w:rFonts w:eastAsia="Alef"/>
          <w:color w:val="555555"/>
          <w:sz w:val="20"/>
          <w:szCs w:val="20"/>
        </w:rPr>
        <w:t xml:space="preserve">; today, </w:t>
      </w:r>
      <w:r w:rsidR="007902CE" w:rsidRPr="00C75D7C">
        <w:rPr>
          <w:rFonts w:eastAsia="Alef"/>
          <w:color w:val="555555"/>
          <w:sz w:val="20"/>
          <w:szCs w:val="20"/>
        </w:rPr>
        <w:t xml:space="preserve">Kav 400 </w:t>
      </w:r>
      <w:r w:rsidR="007200F0">
        <w:rPr>
          <w:rFonts w:eastAsia="Alef"/>
          <w:color w:val="555555"/>
          <w:sz w:val="20"/>
          <w:szCs w:val="20"/>
        </w:rPr>
        <w:t xml:space="preserve">makes a continual contribution to </w:t>
      </w:r>
      <w:r w:rsidR="00752F3C" w:rsidRPr="00C75D7C">
        <w:rPr>
          <w:rFonts w:eastAsia="Alef"/>
          <w:color w:val="555555"/>
          <w:sz w:val="20"/>
          <w:szCs w:val="20"/>
        </w:rPr>
        <w:t xml:space="preserve">the design </w:t>
      </w:r>
      <w:r w:rsidR="007200F0">
        <w:rPr>
          <w:rFonts w:eastAsia="Alef"/>
          <w:color w:val="555555"/>
          <w:sz w:val="20"/>
          <w:szCs w:val="20"/>
        </w:rPr>
        <w:t xml:space="preserve">and distribution </w:t>
      </w:r>
      <w:r w:rsidR="00752F3C" w:rsidRPr="00C75D7C">
        <w:rPr>
          <w:rFonts w:eastAsia="Alef"/>
          <w:color w:val="555555"/>
          <w:sz w:val="20"/>
          <w:szCs w:val="20"/>
        </w:rPr>
        <w:t xml:space="preserve">of invitations to </w:t>
      </w:r>
      <w:r w:rsidR="007200F0">
        <w:rPr>
          <w:rFonts w:eastAsia="Alef"/>
          <w:color w:val="555555"/>
          <w:sz w:val="20"/>
          <w:szCs w:val="20"/>
        </w:rPr>
        <w:t>encounters</w:t>
      </w:r>
      <w:r w:rsidR="00752F3C" w:rsidRPr="00C75D7C">
        <w:rPr>
          <w:rFonts w:eastAsia="Alef"/>
          <w:color w:val="555555"/>
          <w:sz w:val="20"/>
          <w:szCs w:val="20"/>
        </w:rPr>
        <w:t>, operating the encounters, and the content areas of the site.</w:t>
      </w:r>
    </w:p>
    <w:p w:rsidR="005E29D9" w:rsidRPr="00C01019" w:rsidRDefault="00752F3C" w:rsidP="00F406FE">
      <w:pPr>
        <w:keepNext/>
        <w:shd w:val="clear" w:color="auto" w:fill="FFFFFF"/>
        <w:spacing w:before="520"/>
        <w:rPr>
          <w:rFonts w:eastAsia="Alef"/>
          <w:b/>
          <w:bCs/>
          <w:i/>
          <w:iCs/>
          <w:color w:val="555555"/>
          <w:sz w:val="20"/>
          <w:szCs w:val="20"/>
        </w:rPr>
      </w:pPr>
      <w:r w:rsidRPr="00C01019">
        <w:rPr>
          <w:rFonts w:eastAsia="Alef"/>
          <w:b/>
          <w:bCs/>
          <w:i/>
          <w:iCs/>
          <w:color w:val="555555"/>
          <w:sz w:val="20"/>
          <w:szCs w:val="20"/>
        </w:rPr>
        <w:t xml:space="preserve">Aspeklaria </w:t>
      </w:r>
    </w:p>
    <w:p w:rsidR="00752F3C" w:rsidRPr="00C75D7C" w:rsidRDefault="00752F3C" w:rsidP="00D0306F">
      <w:pPr>
        <w:shd w:val="clear" w:color="auto" w:fill="FFFFFF"/>
        <w:spacing w:before="200"/>
        <w:jc w:val="both"/>
        <w:rPr>
          <w:rFonts w:eastAsia="Alef"/>
          <w:color w:val="555555"/>
          <w:sz w:val="20"/>
          <w:szCs w:val="20"/>
        </w:rPr>
      </w:pPr>
      <w:r w:rsidRPr="00C75D7C">
        <w:rPr>
          <w:rFonts w:eastAsia="Alef"/>
          <w:color w:val="555555"/>
          <w:sz w:val="20"/>
          <w:szCs w:val="20"/>
        </w:rPr>
        <w:t xml:space="preserve">In </w:t>
      </w:r>
      <w:r w:rsidR="008656CA">
        <w:rPr>
          <w:rFonts w:eastAsia="Alef"/>
          <w:color w:val="555555"/>
          <w:sz w:val="20"/>
          <w:szCs w:val="20"/>
        </w:rPr>
        <w:t>Ve’Haguta</w:t>
      </w:r>
      <w:r w:rsidRPr="00C75D7C">
        <w:rPr>
          <w:rFonts w:eastAsia="Alef"/>
          <w:color w:val="555555"/>
          <w:sz w:val="20"/>
          <w:szCs w:val="20"/>
        </w:rPr>
        <w:t xml:space="preserve">’s founding year, </w:t>
      </w:r>
      <w:r w:rsidR="00351C35" w:rsidRPr="00C75D7C">
        <w:rPr>
          <w:rFonts w:eastAsia="Alef"/>
          <w:color w:val="555555"/>
          <w:sz w:val="20"/>
          <w:szCs w:val="20"/>
        </w:rPr>
        <w:t>Rabbi Yosef Kamin</w:t>
      </w:r>
      <w:r w:rsidR="007200F0">
        <w:rPr>
          <w:rFonts w:eastAsia="Alef"/>
          <w:color w:val="555555"/>
          <w:sz w:val="20"/>
          <w:szCs w:val="20"/>
        </w:rPr>
        <w:t>e</w:t>
      </w:r>
      <w:r w:rsidR="00351C35" w:rsidRPr="00C75D7C">
        <w:rPr>
          <w:rFonts w:eastAsia="Alef"/>
          <w:color w:val="555555"/>
          <w:sz w:val="20"/>
          <w:szCs w:val="20"/>
        </w:rPr>
        <w:t xml:space="preserve">r </w:t>
      </w:r>
      <w:r w:rsidR="007200F0">
        <w:rPr>
          <w:rFonts w:eastAsia="Alef"/>
          <w:color w:val="555555"/>
          <w:sz w:val="20"/>
          <w:szCs w:val="20"/>
        </w:rPr>
        <w:t xml:space="preserve">joined </w:t>
      </w:r>
      <w:r w:rsidR="00351C35" w:rsidRPr="00C75D7C">
        <w:rPr>
          <w:rFonts w:eastAsia="Alef"/>
          <w:color w:val="555555"/>
          <w:sz w:val="20"/>
          <w:szCs w:val="20"/>
        </w:rPr>
        <w:t>the</w:t>
      </w:r>
      <w:r w:rsidR="00F406FE">
        <w:rPr>
          <w:rFonts w:eastAsia="Alef"/>
          <w:color w:val="555555"/>
          <w:sz w:val="20"/>
          <w:szCs w:val="20"/>
        </w:rPr>
        <w:t xml:space="preserve"> program</w:t>
      </w:r>
      <w:r w:rsidR="00351C35" w:rsidRPr="00C75D7C">
        <w:rPr>
          <w:rFonts w:eastAsia="Alef"/>
          <w:color w:val="555555"/>
          <w:sz w:val="20"/>
          <w:szCs w:val="20"/>
        </w:rPr>
        <w:t xml:space="preserve"> </w:t>
      </w:r>
      <w:r w:rsidR="007200F0" w:rsidRPr="00C75D7C">
        <w:rPr>
          <w:rFonts w:eastAsia="Alef"/>
          <w:color w:val="555555"/>
          <w:sz w:val="20"/>
          <w:szCs w:val="20"/>
        </w:rPr>
        <w:t xml:space="preserve">team </w:t>
      </w:r>
      <w:r w:rsidR="00351C35" w:rsidRPr="00C75D7C">
        <w:rPr>
          <w:rFonts w:eastAsia="Alef"/>
          <w:color w:val="555555"/>
          <w:sz w:val="20"/>
          <w:szCs w:val="20"/>
        </w:rPr>
        <w:t xml:space="preserve">and </w:t>
      </w:r>
      <w:r w:rsidR="007200F0">
        <w:rPr>
          <w:rFonts w:eastAsia="Alef"/>
          <w:color w:val="555555"/>
          <w:sz w:val="20"/>
          <w:szCs w:val="20"/>
        </w:rPr>
        <w:t xml:space="preserve">helped to </w:t>
      </w:r>
      <w:r w:rsidR="00D0306F">
        <w:rPr>
          <w:rFonts w:eastAsia="Alef"/>
          <w:color w:val="555555"/>
          <w:sz w:val="20"/>
          <w:szCs w:val="20"/>
        </w:rPr>
        <w:t xml:space="preserve">enunciate </w:t>
      </w:r>
      <w:r w:rsidR="00351C35" w:rsidRPr="00C75D7C">
        <w:rPr>
          <w:rFonts w:eastAsia="Alef"/>
          <w:color w:val="555555"/>
          <w:sz w:val="20"/>
          <w:szCs w:val="20"/>
        </w:rPr>
        <w:t>the</w:t>
      </w:r>
      <w:r w:rsidR="007200F0" w:rsidRPr="007200F0">
        <w:rPr>
          <w:rFonts w:eastAsia="Alef"/>
          <w:color w:val="555555"/>
          <w:sz w:val="20"/>
          <w:szCs w:val="20"/>
        </w:rPr>
        <w:t xml:space="preserve"> </w:t>
      </w:r>
      <w:r w:rsidR="007200F0" w:rsidRPr="00C75D7C">
        <w:rPr>
          <w:rFonts w:eastAsia="Alef"/>
          <w:color w:val="555555"/>
          <w:sz w:val="20"/>
          <w:szCs w:val="20"/>
        </w:rPr>
        <w:t>underlying</w:t>
      </w:r>
      <w:r w:rsidR="00351C35" w:rsidRPr="00C75D7C">
        <w:rPr>
          <w:rFonts w:eastAsia="Alef"/>
          <w:color w:val="555555"/>
          <w:sz w:val="20"/>
          <w:szCs w:val="20"/>
        </w:rPr>
        <w:t xml:space="preserve"> tensions </w:t>
      </w:r>
      <w:r w:rsidR="007200F0">
        <w:rPr>
          <w:rFonts w:eastAsia="Alef"/>
          <w:color w:val="555555"/>
          <w:sz w:val="20"/>
          <w:szCs w:val="20"/>
        </w:rPr>
        <w:t xml:space="preserve">in current </w:t>
      </w:r>
      <w:r w:rsidR="00351C35" w:rsidRPr="00C75D7C">
        <w:rPr>
          <w:rFonts w:eastAsia="Alef"/>
          <w:color w:val="555555"/>
          <w:sz w:val="20"/>
          <w:szCs w:val="20"/>
        </w:rPr>
        <w:t xml:space="preserve">Haredi Jewry </w:t>
      </w:r>
      <w:r w:rsidR="007200F0">
        <w:rPr>
          <w:rFonts w:eastAsia="Alef"/>
          <w:color w:val="555555"/>
          <w:sz w:val="20"/>
          <w:szCs w:val="20"/>
        </w:rPr>
        <w:t xml:space="preserve">and try to resolve them. His name appears on </w:t>
      </w:r>
      <w:r w:rsidR="00351C35" w:rsidRPr="00C75D7C">
        <w:rPr>
          <w:rFonts w:eastAsia="Alef"/>
          <w:color w:val="555555"/>
          <w:sz w:val="20"/>
          <w:szCs w:val="20"/>
        </w:rPr>
        <w:t xml:space="preserve">the </w:t>
      </w:r>
      <w:r w:rsidR="007200F0">
        <w:rPr>
          <w:rFonts w:eastAsia="Alef"/>
          <w:color w:val="555555"/>
          <w:sz w:val="20"/>
          <w:szCs w:val="20"/>
        </w:rPr>
        <w:t xml:space="preserve">Torah-centered </w:t>
      </w:r>
      <w:r w:rsidR="00351C35" w:rsidRPr="00C75D7C">
        <w:rPr>
          <w:rFonts w:eastAsia="Alef"/>
          <w:color w:val="555555"/>
          <w:sz w:val="20"/>
          <w:szCs w:val="20"/>
        </w:rPr>
        <w:t xml:space="preserve">book that was published pursuant to the activity. The </w:t>
      </w:r>
      <w:r w:rsidR="007200F0">
        <w:rPr>
          <w:rFonts w:eastAsia="Alef"/>
          <w:color w:val="555555"/>
          <w:sz w:val="20"/>
          <w:szCs w:val="20"/>
        </w:rPr>
        <w:t xml:space="preserve">relationship </w:t>
      </w:r>
      <w:r w:rsidR="00351C35" w:rsidRPr="00C75D7C">
        <w:rPr>
          <w:rFonts w:eastAsia="Alef"/>
          <w:color w:val="555555"/>
          <w:sz w:val="20"/>
          <w:szCs w:val="20"/>
        </w:rPr>
        <w:t xml:space="preserve">between </w:t>
      </w:r>
      <w:r w:rsidR="00351C35" w:rsidRPr="007200F0">
        <w:rPr>
          <w:rFonts w:eastAsia="Alef"/>
          <w:i/>
          <w:iCs/>
          <w:color w:val="555555"/>
          <w:sz w:val="20"/>
          <w:szCs w:val="20"/>
        </w:rPr>
        <w:t>Aspeklaria</w:t>
      </w:r>
      <w:r w:rsidR="00351C35" w:rsidRPr="00C75D7C">
        <w:rPr>
          <w:rFonts w:eastAsia="Alef"/>
          <w:color w:val="555555"/>
          <w:sz w:val="20"/>
          <w:szCs w:val="20"/>
        </w:rPr>
        <w:t xml:space="preserve">, which caters to conservative readers, and </w:t>
      </w:r>
      <w:r w:rsidR="008656CA">
        <w:rPr>
          <w:rFonts w:eastAsia="Alef"/>
          <w:color w:val="555555"/>
          <w:sz w:val="20"/>
          <w:szCs w:val="20"/>
        </w:rPr>
        <w:t>Ve’Haguta</w:t>
      </w:r>
      <w:r w:rsidR="00351C35" w:rsidRPr="00C75D7C">
        <w:rPr>
          <w:rFonts w:eastAsia="Alef"/>
          <w:color w:val="555555"/>
          <w:sz w:val="20"/>
          <w:szCs w:val="20"/>
        </w:rPr>
        <w:t xml:space="preserve"> and its </w:t>
      </w:r>
      <w:r w:rsidR="007200F0">
        <w:rPr>
          <w:rFonts w:eastAsia="Alef"/>
          <w:color w:val="555555"/>
          <w:sz w:val="20"/>
          <w:szCs w:val="20"/>
        </w:rPr>
        <w:t xml:space="preserve">collection </w:t>
      </w:r>
      <w:r w:rsidR="00351C35" w:rsidRPr="00C75D7C">
        <w:rPr>
          <w:rFonts w:eastAsia="Alef"/>
          <w:color w:val="555555"/>
          <w:sz w:val="20"/>
          <w:szCs w:val="20"/>
        </w:rPr>
        <w:t xml:space="preserve">continues </w:t>
      </w:r>
      <w:r w:rsidR="007200F0">
        <w:rPr>
          <w:rFonts w:eastAsia="Alef"/>
          <w:color w:val="555555"/>
          <w:sz w:val="20"/>
          <w:szCs w:val="20"/>
        </w:rPr>
        <w:t xml:space="preserve">with </w:t>
      </w:r>
      <w:r w:rsidR="00EF7C3C" w:rsidRPr="00C75D7C">
        <w:rPr>
          <w:rFonts w:eastAsia="Alef"/>
          <w:color w:val="555555"/>
          <w:sz w:val="20"/>
          <w:szCs w:val="20"/>
        </w:rPr>
        <w:t xml:space="preserve">monthly meetings </w:t>
      </w:r>
      <w:r w:rsidR="007200F0">
        <w:rPr>
          <w:rFonts w:eastAsia="Alef"/>
          <w:color w:val="555555"/>
          <w:sz w:val="20"/>
          <w:szCs w:val="20"/>
        </w:rPr>
        <w:t xml:space="preserve">for </w:t>
      </w:r>
      <w:r w:rsidR="00EF7C3C" w:rsidRPr="00C75D7C">
        <w:rPr>
          <w:rFonts w:eastAsia="Alef"/>
          <w:color w:val="555555"/>
          <w:sz w:val="20"/>
          <w:szCs w:val="20"/>
        </w:rPr>
        <w:t xml:space="preserve">mutual consultation, sharing insights from frontline activity, and strategic partnership in the </w:t>
      </w:r>
      <w:r w:rsidR="007200F0">
        <w:rPr>
          <w:rFonts w:eastAsia="Alef"/>
          <w:color w:val="555555"/>
          <w:sz w:val="20"/>
          <w:szCs w:val="20"/>
        </w:rPr>
        <w:t xml:space="preserve">grand </w:t>
      </w:r>
      <w:r w:rsidR="00EF7C3C" w:rsidRPr="00C75D7C">
        <w:rPr>
          <w:rFonts w:eastAsia="Alef"/>
          <w:color w:val="555555"/>
          <w:sz w:val="20"/>
          <w:szCs w:val="20"/>
        </w:rPr>
        <w:t>task—</w:t>
      </w:r>
      <w:r w:rsidR="007200F0">
        <w:rPr>
          <w:rFonts w:eastAsia="Alef"/>
          <w:color w:val="555555"/>
          <w:sz w:val="20"/>
          <w:szCs w:val="20"/>
        </w:rPr>
        <w:t xml:space="preserve">guiding </w:t>
      </w:r>
      <w:r w:rsidR="00EF7C3C" w:rsidRPr="00C75D7C">
        <w:rPr>
          <w:rFonts w:eastAsia="Alef"/>
          <w:color w:val="555555"/>
          <w:sz w:val="20"/>
          <w:szCs w:val="20"/>
        </w:rPr>
        <w:t>the Haredi community to responsibility for its place and its future.</w:t>
      </w:r>
    </w:p>
    <w:p w:rsidR="005E29D9" w:rsidRDefault="00530CD8" w:rsidP="00EF7C3C">
      <w:pPr>
        <w:pStyle w:val="Heading2"/>
        <w:keepLines w:val="0"/>
        <w:shd w:val="clear" w:color="auto" w:fill="FFFFFF"/>
        <w:spacing w:before="820" w:after="0"/>
        <w:rPr>
          <w:color w:val="555555"/>
          <w:sz w:val="24"/>
          <w:szCs w:val="24"/>
        </w:rPr>
      </w:pPr>
      <w:bookmarkStart w:id="6" w:name="_gyy7nwrof810" w:colFirst="0" w:colLast="0"/>
      <w:bookmarkEnd w:id="6"/>
      <w:r>
        <w:rPr>
          <w:color w:val="555555"/>
          <w:sz w:val="24"/>
          <w:szCs w:val="24"/>
        </w:rPr>
        <w:lastRenderedPageBreak/>
        <w:t>Evaluation</w:t>
      </w:r>
    </w:p>
    <w:p w:rsidR="005E29D9" w:rsidRDefault="00530CD8" w:rsidP="00EF7C3C">
      <w:pPr>
        <w:keepNext/>
        <w:shd w:val="clear" w:color="auto" w:fill="FFFFFF"/>
        <w:bidi/>
        <w:spacing w:before="820"/>
        <w:jc w:val="right"/>
        <w:rPr>
          <w:color w:val="555555"/>
          <w:sz w:val="24"/>
          <w:szCs w:val="24"/>
        </w:rPr>
      </w:pPr>
      <w:r>
        <w:rPr>
          <w:noProof/>
          <w:color w:val="555555"/>
          <w:sz w:val="24"/>
          <w:szCs w:val="24"/>
        </w:rPr>
        <w:drawing>
          <wp:inline distT="114300" distB="114300" distL="114300" distR="114300" wp14:anchorId="6E8B7077" wp14:editId="76667F10">
            <wp:extent cx="5676900" cy="254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30CD8" w:rsidP="00367663">
      <w:pPr>
        <w:keepNext/>
        <w:shd w:val="clear" w:color="auto" w:fill="FFFFFF"/>
        <w:spacing w:before="520"/>
        <w:rPr>
          <w:i/>
          <w:color w:val="808080"/>
          <w:sz w:val="20"/>
          <w:szCs w:val="20"/>
        </w:rPr>
      </w:pPr>
      <w:r>
        <w:rPr>
          <w:i/>
          <w:color w:val="808080"/>
          <w:sz w:val="20"/>
          <w:szCs w:val="20"/>
        </w:rPr>
        <w:t>Do you currently evaluate the effectiveness of your organization or program?</w:t>
      </w:r>
    </w:p>
    <w:p w:rsidR="005E29D9" w:rsidRDefault="00530CD8" w:rsidP="00EF7C3C">
      <w:pPr>
        <w:shd w:val="clear" w:color="auto" w:fill="FFFFFF"/>
        <w:spacing w:before="520" w:line="420" w:lineRule="auto"/>
        <w:rPr>
          <w:color w:val="555555"/>
          <w:sz w:val="20"/>
          <w:szCs w:val="20"/>
        </w:rPr>
      </w:pPr>
      <w:r>
        <w:rPr>
          <w:color w:val="333333"/>
          <w:sz w:val="20"/>
          <w:szCs w:val="20"/>
        </w:rPr>
        <w:t>Evaluation Y</w:t>
      </w:r>
      <w:bookmarkStart w:id="7" w:name="_GoBack"/>
      <w:bookmarkEnd w:id="7"/>
      <w:r>
        <w:rPr>
          <w:color w:val="333333"/>
          <w:sz w:val="20"/>
          <w:szCs w:val="20"/>
        </w:rPr>
        <w:t>/N:</w:t>
      </w:r>
      <w:r>
        <w:rPr>
          <w:color w:val="555555"/>
          <w:sz w:val="20"/>
          <w:szCs w:val="20"/>
        </w:rPr>
        <w:t xml:space="preserve"> </w:t>
      </w:r>
    </w:p>
    <w:p w:rsidR="005E29D9" w:rsidRDefault="00530CD8" w:rsidP="00EF7C3C">
      <w:pPr>
        <w:pStyle w:val="Heading3"/>
        <w:keepNext w:val="0"/>
        <w:keepLines w:val="0"/>
        <w:pBdr>
          <w:bottom w:val="single" w:sz="6" w:space="0" w:color="D6D6D6"/>
        </w:pBdr>
        <w:shd w:val="clear" w:color="auto" w:fill="FFFFFF"/>
        <w:spacing w:before="600" w:after="460"/>
        <w:rPr>
          <w:color w:val="333333"/>
          <w:sz w:val="27"/>
          <w:szCs w:val="27"/>
        </w:rPr>
      </w:pPr>
      <w:bookmarkStart w:id="8" w:name="_h67vme3uaq5y" w:colFirst="0" w:colLast="0"/>
      <w:bookmarkEnd w:id="8"/>
      <w:r>
        <w:rPr>
          <w:color w:val="333333"/>
          <w:sz w:val="27"/>
          <w:szCs w:val="27"/>
        </w:rPr>
        <w:t>Geographic Focus</w:t>
      </w:r>
      <w:r>
        <w:rPr>
          <w:noProof/>
          <w:color w:val="333333"/>
          <w:sz w:val="27"/>
          <w:szCs w:val="27"/>
        </w:rPr>
        <w:drawing>
          <wp:inline distT="114300" distB="114300" distL="114300" distR="114300" wp14:anchorId="55257023" wp14:editId="184BDB24">
            <wp:extent cx="285750" cy="285750"/>
            <wp:effectExtent l="0" t="0" r="0" b="0"/>
            <wp:docPr id="8" name="image3.png" descr="Add"/>
            <wp:cNvGraphicFramePr/>
            <a:graphic xmlns:a="http://schemas.openxmlformats.org/drawingml/2006/main">
              <a:graphicData uri="http://schemas.openxmlformats.org/drawingml/2006/picture">
                <pic:pic xmlns:pic="http://schemas.openxmlformats.org/drawingml/2006/picture">
                  <pic:nvPicPr>
                    <pic:cNvPr id="0" name="image3.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30CD8" w:rsidP="005A54A7">
      <w:pPr>
        <w:shd w:val="clear" w:color="auto" w:fill="FFFFFF"/>
        <w:spacing w:before="380" w:after="160"/>
        <w:rPr>
          <w:color w:val="555555"/>
          <w:sz w:val="20"/>
          <w:szCs w:val="20"/>
        </w:rPr>
      </w:pPr>
      <w:r>
        <w:rPr>
          <w:color w:val="555555"/>
          <w:sz w:val="20"/>
          <w:szCs w:val="20"/>
        </w:rPr>
        <w:t>No Geographic Focus records have been added.</w:t>
      </w:r>
    </w:p>
    <w:p w:rsidR="005E29D9" w:rsidRDefault="005E29D9" w:rsidP="00EF7C3C">
      <w:pPr>
        <w:pStyle w:val="Heading2"/>
        <w:keepNext w:val="0"/>
        <w:keepLines w:val="0"/>
        <w:shd w:val="clear" w:color="auto" w:fill="FFFFFF"/>
        <w:spacing w:before="220" w:after="40"/>
        <w:rPr>
          <w:color w:val="555555"/>
          <w:sz w:val="24"/>
          <w:szCs w:val="24"/>
        </w:rPr>
      </w:pPr>
    </w:p>
    <w:p w:rsidR="005E29D9" w:rsidRDefault="00530CD8" w:rsidP="00EF7C3C">
      <w:pPr>
        <w:pStyle w:val="Heading2"/>
        <w:keepNext w:val="0"/>
        <w:keepLines w:val="0"/>
        <w:shd w:val="clear" w:color="auto" w:fill="FFFFFF"/>
        <w:spacing w:before="220" w:after="40"/>
        <w:rPr>
          <w:color w:val="555555"/>
          <w:sz w:val="24"/>
          <w:szCs w:val="24"/>
        </w:rPr>
      </w:pPr>
      <w:bookmarkStart w:id="9" w:name="_1h38qxkyrkec" w:colFirst="0" w:colLast="0"/>
      <w:bookmarkEnd w:id="9"/>
      <w:r>
        <w:rPr>
          <w:color w:val="555555"/>
          <w:sz w:val="24"/>
          <w:szCs w:val="24"/>
        </w:rPr>
        <w:t>Additional Questions</w:t>
      </w:r>
    </w:p>
    <w:p w:rsidR="005E29D9" w:rsidRDefault="00530CD8" w:rsidP="00EF7C3C">
      <w:pPr>
        <w:shd w:val="clear" w:color="auto" w:fill="FFFFFF"/>
        <w:spacing w:before="220" w:after="40"/>
        <w:rPr>
          <w:color w:val="555555"/>
          <w:sz w:val="24"/>
          <w:szCs w:val="24"/>
        </w:rPr>
      </w:pPr>
      <w:r>
        <w:rPr>
          <w:noProof/>
          <w:color w:val="555555"/>
          <w:sz w:val="24"/>
          <w:szCs w:val="24"/>
        </w:rPr>
        <w:drawing>
          <wp:inline distT="114300" distB="114300" distL="114300" distR="114300" wp14:anchorId="3122A130" wp14:editId="188E6F41">
            <wp:extent cx="5676900" cy="25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30CD8" w:rsidP="00EF7C3C">
      <w:pPr>
        <w:shd w:val="clear" w:color="auto" w:fill="FFFFFF"/>
        <w:spacing w:before="220" w:after="40"/>
        <w:rPr>
          <w:i/>
          <w:color w:val="999999"/>
          <w:sz w:val="20"/>
          <w:szCs w:val="20"/>
        </w:rPr>
      </w:pPr>
      <w:r>
        <w:rPr>
          <w:i/>
          <w:color w:val="999999"/>
          <w:sz w:val="20"/>
          <w:szCs w:val="20"/>
        </w:rPr>
        <w:t xml:space="preserve">Please answer the following question or questions below. </w:t>
      </w:r>
    </w:p>
    <w:p w:rsidR="005E29D9" w:rsidRDefault="00530CD8" w:rsidP="00EF7C3C">
      <w:pPr>
        <w:pStyle w:val="Heading3"/>
        <w:keepNext w:val="0"/>
        <w:keepLines w:val="0"/>
        <w:pBdr>
          <w:bottom w:val="single" w:sz="6" w:space="0" w:color="D6D6D6"/>
        </w:pBdr>
        <w:shd w:val="clear" w:color="auto" w:fill="FFFFFF"/>
        <w:spacing w:before="440" w:after="300"/>
        <w:rPr>
          <w:color w:val="333333"/>
          <w:sz w:val="27"/>
          <w:szCs w:val="27"/>
        </w:rPr>
      </w:pPr>
      <w:bookmarkStart w:id="10" w:name="_vs94j5c7jf57" w:colFirst="0" w:colLast="0"/>
      <w:bookmarkEnd w:id="10"/>
      <w:r>
        <w:rPr>
          <w:color w:val="333333"/>
          <w:sz w:val="27"/>
          <w:szCs w:val="27"/>
        </w:rPr>
        <w:t>Additional Questions - Full Proposal</w:t>
      </w:r>
    </w:p>
    <w:p w:rsidR="005E29D9" w:rsidRDefault="00530CD8" w:rsidP="00EF7C3C">
      <w:pPr>
        <w:numPr>
          <w:ilvl w:val="0"/>
          <w:numId w:val="15"/>
        </w:numPr>
        <w:spacing w:before="220"/>
      </w:pPr>
      <w:r>
        <w:rPr>
          <w:color w:val="333333"/>
          <w:sz w:val="20"/>
          <w:szCs w:val="20"/>
        </w:rPr>
        <w:t>1. Please share with us the progression of the program from laying the ideological ground to initial dissemination through change agents. :</w:t>
      </w:r>
    </w:p>
    <w:p w:rsidR="005E29D9" w:rsidRDefault="00530CD8" w:rsidP="00EF7C3C">
      <w:pPr>
        <w:numPr>
          <w:ilvl w:val="0"/>
          <w:numId w:val="11"/>
        </w:numPr>
        <w:spacing w:after="500"/>
      </w:pPr>
      <w:r>
        <w:rPr>
          <w:color w:val="333333"/>
          <w:sz w:val="20"/>
          <w:szCs w:val="20"/>
        </w:rPr>
        <w:t>2. How will the ideological framework help change agents reflect and/or incorporate the ideas into their professional lives</w:t>
      </w:r>
    </w:p>
    <w:p w:rsidR="005E29D9" w:rsidRPr="007200F0" w:rsidRDefault="005A54A7" w:rsidP="007200F0">
      <w:pPr>
        <w:keepNext/>
        <w:spacing w:before="380" w:after="160"/>
        <w:rPr>
          <w:b/>
          <w:bCs/>
          <w:color w:val="333333"/>
          <w:sz w:val="20"/>
          <w:szCs w:val="20"/>
        </w:rPr>
      </w:pPr>
      <w:r w:rsidRPr="007200F0">
        <w:rPr>
          <w:b/>
          <w:bCs/>
          <w:color w:val="333333"/>
          <w:sz w:val="20"/>
          <w:szCs w:val="20"/>
        </w:rPr>
        <w:t>Progress</w:t>
      </w:r>
      <w:r w:rsidR="00AC2AA4" w:rsidRPr="007200F0">
        <w:rPr>
          <w:b/>
          <w:bCs/>
          <w:color w:val="333333"/>
          <w:sz w:val="20"/>
          <w:szCs w:val="20"/>
        </w:rPr>
        <w:t>ion</w:t>
      </w:r>
      <w:r w:rsidRPr="007200F0">
        <w:rPr>
          <w:b/>
          <w:bCs/>
          <w:color w:val="333333"/>
          <w:sz w:val="20"/>
          <w:szCs w:val="20"/>
        </w:rPr>
        <w:t xml:space="preserve"> of the program</w:t>
      </w:r>
    </w:p>
    <w:p w:rsidR="005A54A7" w:rsidRDefault="005A54A7" w:rsidP="00B54F7C">
      <w:pPr>
        <w:spacing w:before="240" w:after="240" w:line="360" w:lineRule="auto"/>
        <w:jc w:val="both"/>
        <w:rPr>
          <w:color w:val="333333"/>
          <w:sz w:val="20"/>
          <w:szCs w:val="20"/>
        </w:rPr>
      </w:pPr>
      <w:r>
        <w:rPr>
          <w:color w:val="333333"/>
          <w:sz w:val="20"/>
          <w:szCs w:val="20"/>
        </w:rPr>
        <w:t xml:space="preserve">Ve’Haguta’s first year of activity ended with </w:t>
      </w:r>
      <w:r w:rsidR="007200F0">
        <w:rPr>
          <w:color w:val="333333"/>
          <w:sz w:val="20"/>
          <w:szCs w:val="20"/>
        </w:rPr>
        <w:t xml:space="preserve">considerable </w:t>
      </w:r>
      <w:r>
        <w:rPr>
          <w:color w:val="333333"/>
          <w:sz w:val="20"/>
          <w:szCs w:val="20"/>
        </w:rPr>
        <w:t>success</w:t>
      </w:r>
      <w:r w:rsidR="007200F0">
        <w:rPr>
          <w:color w:val="333333"/>
          <w:sz w:val="20"/>
          <w:szCs w:val="20"/>
        </w:rPr>
        <w:t xml:space="preserve">. Its </w:t>
      </w:r>
      <w:r w:rsidR="00D0306F">
        <w:rPr>
          <w:color w:val="333333"/>
          <w:sz w:val="20"/>
          <w:szCs w:val="20"/>
        </w:rPr>
        <w:t xml:space="preserve">foundational </w:t>
      </w:r>
      <w:r w:rsidR="00AC2AA4">
        <w:rPr>
          <w:color w:val="333333"/>
          <w:sz w:val="20"/>
          <w:szCs w:val="20"/>
        </w:rPr>
        <w:t xml:space="preserve">ideological </w:t>
      </w:r>
      <w:r>
        <w:rPr>
          <w:color w:val="333333"/>
          <w:sz w:val="20"/>
          <w:szCs w:val="20"/>
        </w:rPr>
        <w:t xml:space="preserve">activity led to </w:t>
      </w:r>
      <w:r w:rsidR="007200F0">
        <w:rPr>
          <w:color w:val="333333"/>
          <w:sz w:val="20"/>
          <w:szCs w:val="20"/>
        </w:rPr>
        <w:t xml:space="preserve">the </w:t>
      </w:r>
      <w:r>
        <w:rPr>
          <w:color w:val="333333"/>
          <w:sz w:val="20"/>
          <w:szCs w:val="20"/>
        </w:rPr>
        <w:t xml:space="preserve">presentation of dialectic ideas for </w:t>
      </w:r>
      <w:r w:rsidR="007200F0">
        <w:rPr>
          <w:color w:val="333333"/>
          <w:sz w:val="20"/>
          <w:szCs w:val="20"/>
        </w:rPr>
        <w:t xml:space="preserve">use in resolving </w:t>
      </w:r>
      <w:r>
        <w:rPr>
          <w:color w:val="333333"/>
          <w:sz w:val="20"/>
          <w:szCs w:val="20"/>
        </w:rPr>
        <w:t xml:space="preserve">the underlying </w:t>
      </w:r>
      <w:r w:rsidR="007200F0">
        <w:rPr>
          <w:color w:val="333333"/>
          <w:sz w:val="20"/>
          <w:szCs w:val="20"/>
        </w:rPr>
        <w:t xml:space="preserve">tension </w:t>
      </w:r>
      <w:r>
        <w:rPr>
          <w:color w:val="333333"/>
          <w:sz w:val="20"/>
          <w:szCs w:val="20"/>
        </w:rPr>
        <w:t xml:space="preserve">of Haredi Jewry and </w:t>
      </w:r>
      <w:r w:rsidR="00B54F7C">
        <w:rPr>
          <w:color w:val="333333"/>
          <w:sz w:val="20"/>
          <w:szCs w:val="20"/>
        </w:rPr>
        <w:t xml:space="preserve">in </w:t>
      </w:r>
      <w:r w:rsidR="007200F0">
        <w:rPr>
          <w:color w:val="333333"/>
          <w:sz w:val="20"/>
          <w:szCs w:val="20"/>
        </w:rPr>
        <w:t xml:space="preserve">creating </w:t>
      </w:r>
      <w:r>
        <w:rPr>
          <w:color w:val="333333"/>
          <w:sz w:val="20"/>
          <w:szCs w:val="20"/>
        </w:rPr>
        <w:t xml:space="preserve">a language that provides these ideas with tools. At the onset of </w:t>
      </w:r>
      <w:r w:rsidR="00846627">
        <w:rPr>
          <w:color w:val="333333"/>
          <w:sz w:val="20"/>
          <w:szCs w:val="20"/>
        </w:rPr>
        <w:t>the second year of a</w:t>
      </w:r>
      <w:r>
        <w:rPr>
          <w:color w:val="333333"/>
          <w:sz w:val="20"/>
          <w:szCs w:val="20"/>
        </w:rPr>
        <w:t xml:space="preserve">ctivity, </w:t>
      </w:r>
      <w:r w:rsidR="00846627">
        <w:rPr>
          <w:color w:val="333333"/>
          <w:sz w:val="20"/>
          <w:szCs w:val="20"/>
        </w:rPr>
        <w:t xml:space="preserve">in which the intention was to engage in </w:t>
      </w:r>
      <w:r>
        <w:rPr>
          <w:color w:val="333333"/>
          <w:sz w:val="20"/>
          <w:szCs w:val="20"/>
        </w:rPr>
        <w:t xml:space="preserve">influencing and disseminating the ideas via </w:t>
      </w:r>
      <w:r w:rsidR="00AC2AA4">
        <w:rPr>
          <w:color w:val="333333"/>
          <w:sz w:val="20"/>
          <w:szCs w:val="20"/>
        </w:rPr>
        <w:t xml:space="preserve">training programs, the coronavirus crisis </w:t>
      </w:r>
      <w:r w:rsidR="00846627">
        <w:rPr>
          <w:color w:val="333333"/>
          <w:sz w:val="20"/>
          <w:szCs w:val="20"/>
        </w:rPr>
        <w:t xml:space="preserve">broke out </w:t>
      </w:r>
      <w:r w:rsidR="00AC2AA4">
        <w:rPr>
          <w:color w:val="333333"/>
          <w:sz w:val="20"/>
          <w:szCs w:val="20"/>
        </w:rPr>
        <w:t xml:space="preserve">and curtailed </w:t>
      </w:r>
      <w:r w:rsidR="00846627">
        <w:rPr>
          <w:color w:val="333333"/>
          <w:sz w:val="20"/>
          <w:szCs w:val="20"/>
        </w:rPr>
        <w:t xml:space="preserve">our </w:t>
      </w:r>
      <w:r w:rsidR="00AC2AA4">
        <w:rPr>
          <w:color w:val="333333"/>
          <w:sz w:val="20"/>
          <w:szCs w:val="20"/>
        </w:rPr>
        <w:t xml:space="preserve">ability to </w:t>
      </w:r>
      <w:r w:rsidR="00B54F7C">
        <w:rPr>
          <w:color w:val="333333"/>
          <w:sz w:val="20"/>
          <w:szCs w:val="20"/>
        </w:rPr>
        <w:t xml:space="preserve">meet </w:t>
      </w:r>
      <w:r w:rsidR="00AC2AA4">
        <w:rPr>
          <w:color w:val="333333"/>
          <w:sz w:val="20"/>
          <w:szCs w:val="20"/>
        </w:rPr>
        <w:t xml:space="preserve">and take action as we had planned. Conversely, the changes that the Haredi community underwent at this time readied the ground for action </w:t>
      </w:r>
      <w:r w:rsidR="00846627">
        <w:rPr>
          <w:color w:val="333333"/>
          <w:sz w:val="20"/>
          <w:szCs w:val="20"/>
        </w:rPr>
        <w:t xml:space="preserve">of the </w:t>
      </w:r>
      <w:r w:rsidR="008656CA">
        <w:rPr>
          <w:color w:val="333333"/>
          <w:sz w:val="20"/>
          <w:szCs w:val="20"/>
        </w:rPr>
        <w:t>Ve’Haguta</w:t>
      </w:r>
      <w:r w:rsidR="00846627">
        <w:rPr>
          <w:color w:val="333333"/>
          <w:sz w:val="20"/>
          <w:szCs w:val="20"/>
        </w:rPr>
        <w:t xml:space="preserve"> kind</w:t>
      </w:r>
      <w:r w:rsidR="00451C81">
        <w:rPr>
          <w:color w:val="333333"/>
          <w:sz w:val="20"/>
          <w:szCs w:val="20"/>
        </w:rPr>
        <w:t xml:space="preserve">. </w:t>
      </w:r>
      <w:r w:rsidR="00846627">
        <w:rPr>
          <w:color w:val="333333"/>
          <w:sz w:val="20"/>
          <w:szCs w:val="20"/>
        </w:rPr>
        <w:t>V</w:t>
      </w:r>
      <w:r w:rsidR="00451C81">
        <w:rPr>
          <w:color w:val="333333"/>
          <w:sz w:val="20"/>
          <w:szCs w:val="20"/>
        </w:rPr>
        <w:t xml:space="preserve">e’Haguta’s program was suspended </w:t>
      </w:r>
      <w:r w:rsidR="00846627">
        <w:rPr>
          <w:color w:val="333333"/>
          <w:sz w:val="20"/>
          <w:szCs w:val="20"/>
        </w:rPr>
        <w:t>d</w:t>
      </w:r>
      <w:r w:rsidR="00846627">
        <w:rPr>
          <w:color w:val="333333"/>
          <w:sz w:val="20"/>
          <w:szCs w:val="20"/>
        </w:rPr>
        <w:t>uring the lockdown,</w:t>
      </w:r>
      <w:r w:rsidR="00846627">
        <w:rPr>
          <w:color w:val="333333"/>
          <w:sz w:val="20"/>
          <w:szCs w:val="20"/>
        </w:rPr>
        <w:t xml:space="preserve"> it being understood </w:t>
      </w:r>
      <w:r w:rsidR="00451C81">
        <w:rPr>
          <w:color w:val="333333"/>
          <w:sz w:val="20"/>
          <w:szCs w:val="20"/>
        </w:rPr>
        <w:t xml:space="preserve">that </w:t>
      </w:r>
      <w:r w:rsidR="00846627">
        <w:rPr>
          <w:color w:val="333333"/>
          <w:sz w:val="20"/>
          <w:szCs w:val="20"/>
        </w:rPr>
        <w:t xml:space="preserve">the </w:t>
      </w:r>
      <w:r w:rsidR="00846627">
        <w:rPr>
          <w:color w:val="333333"/>
          <w:sz w:val="20"/>
          <w:szCs w:val="20"/>
        </w:rPr>
        <w:t xml:space="preserve">work plan </w:t>
      </w:r>
      <w:r w:rsidR="00846627">
        <w:rPr>
          <w:color w:val="333333"/>
          <w:sz w:val="20"/>
          <w:szCs w:val="20"/>
        </w:rPr>
        <w:t xml:space="preserve">would have to take </w:t>
      </w:r>
      <w:r w:rsidR="0096213B">
        <w:rPr>
          <w:color w:val="333333"/>
          <w:sz w:val="20"/>
          <w:szCs w:val="20"/>
        </w:rPr>
        <w:t xml:space="preserve">a </w:t>
      </w:r>
      <w:r w:rsidR="00451C81">
        <w:rPr>
          <w:color w:val="333333"/>
          <w:sz w:val="20"/>
          <w:szCs w:val="20"/>
        </w:rPr>
        <w:t xml:space="preserve">stepwise leap </w:t>
      </w:r>
      <w:r w:rsidR="00846627">
        <w:rPr>
          <w:color w:val="333333"/>
          <w:sz w:val="20"/>
          <w:szCs w:val="20"/>
        </w:rPr>
        <w:t xml:space="preserve">forward </w:t>
      </w:r>
      <w:r w:rsidR="00451C81">
        <w:rPr>
          <w:color w:val="333333"/>
          <w:sz w:val="20"/>
          <w:szCs w:val="20"/>
        </w:rPr>
        <w:t>in the post-</w:t>
      </w:r>
      <w:r w:rsidR="00560412">
        <w:rPr>
          <w:color w:val="333333"/>
          <w:sz w:val="20"/>
          <w:szCs w:val="20"/>
        </w:rPr>
        <w:t xml:space="preserve">pandemic </w:t>
      </w:r>
      <w:r w:rsidR="00846627">
        <w:rPr>
          <w:color w:val="333333"/>
          <w:sz w:val="20"/>
          <w:szCs w:val="20"/>
        </w:rPr>
        <w:t>period</w:t>
      </w:r>
      <w:r w:rsidR="00451C81">
        <w:rPr>
          <w:color w:val="333333"/>
          <w:sz w:val="20"/>
          <w:szCs w:val="20"/>
        </w:rPr>
        <w:t>.</w:t>
      </w:r>
    </w:p>
    <w:p w:rsidR="00451C81" w:rsidRDefault="00451C81" w:rsidP="00B54F7C">
      <w:pPr>
        <w:spacing w:before="240" w:after="240" w:line="360" w:lineRule="auto"/>
        <w:jc w:val="both"/>
        <w:rPr>
          <w:color w:val="333333"/>
          <w:sz w:val="20"/>
          <w:szCs w:val="20"/>
        </w:rPr>
      </w:pPr>
      <w:r>
        <w:rPr>
          <w:color w:val="333333"/>
          <w:sz w:val="20"/>
          <w:szCs w:val="20"/>
        </w:rPr>
        <w:lastRenderedPageBreak/>
        <w:t>During the moratorium</w:t>
      </w:r>
      <w:r w:rsidR="00846627">
        <w:rPr>
          <w:color w:val="333333"/>
          <w:sz w:val="20"/>
          <w:szCs w:val="20"/>
        </w:rPr>
        <w:t xml:space="preserve"> on activity</w:t>
      </w:r>
      <w:r>
        <w:rPr>
          <w:color w:val="333333"/>
          <w:sz w:val="20"/>
          <w:szCs w:val="20"/>
        </w:rPr>
        <w:t xml:space="preserve">, </w:t>
      </w:r>
      <w:r w:rsidR="002109AE">
        <w:rPr>
          <w:color w:val="333333"/>
          <w:sz w:val="20"/>
          <w:szCs w:val="20"/>
        </w:rPr>
        <w:t xml:space="preserve">the program leaders </w:t>
      </w:r>
      <w:r w:rsidR="00846627">
        <w:rPr>
          <w:color w:val="333333"/>
          <w:sz w:val="20"/>
          <w:szCs w:val="20"/>
        </w:rPr>
        <w:t xml:space="preserve">fine-tuned their </w:t>
      </w:r>
      <w:r w:rsidR="002109AE">
        <w:rPr>
          <w:color w:val="333333"/>
          <w:sz w:val="20"/>
          <w:szCs w:val="20"/>
        </w:rPr>
        <w:t xml:space="preserve">strategic thinking and </w:t>
      </w:r>
      <w:r w:rsidR="00846627">
        <w:rPr>
          <w:color w:val="333333"/>
          <w:sz w:val="20"/>
          <w:szCs w:val="20"/>
        </w:rPr>
        <w:t xml:space="preserve">improved </w:t>
      </w:r>
      <w:r w:rsidR="002109AE">
        <w:rPr>
          <w:color w:val="333333"/>
          <w:sz w:val="20"/>
          <w:szCs w:val="20"/>
        </w:rPr>
        <w:t xml:space="preserve">the channels of dissemination. </w:t>
      </w:r>
      <w:r w:rsidR="00846627">
        <w:rPr>
          <w:color w:val="333333"/>
          <w:sz w:val="20"/>
          <w:szCs w:val="20"/>
        </w:rPr>
        <w:t>T</w:t>
      </w:r>
      <w:r w:rsidR="00560412">
        <w:rPr>
          <w:color w:val="333333"/>
          <w:sz w:val="20"/>
          <w:szCs w:val="20"/>
        </w:rPr>
        <w:t xml:space="preserve">he following was </w:t>
      </w:r>
      <w:r w:rsidR="00B54F7C">
        <w:rPr>
          <w:color w:val="333333"/>
          <w:sz w:val="20"/>
          <w:szCs w:val="20"/>
        </w:rPr>
        <w:t xml:space="preserve">accomplished </w:t>
      </w:r>
      <w:r w:rsidR="00846627">
        <w:rPr>
          <w:color w:val="333333"/>
          <w:sz w:val="20"/>
          <w:szCs w:val="20"/>
        </w:rPr>
        <w:t xml:space="preserve">at </w:t>
      </w:r>
      <w:r w:rsidR="00846627">
        <w:rPr>
          <w:color w:val="333333"/>
          <w:sz w:val="20"/>
          <w:szCs w:val="20"/>
        </w:rPr>
        <w:t>this time</w:t>
      </w:r>
      <w:r w:rsidR="00560412">
        <w:rPr>
          <w:color w:val="333333"/>
          <w:sz w:val="20"/>
          <w:szCs w:val="20"/>
        </w:rPr>
        <w:t>:</w:t>
      </w:r>
    </w:p>
    <w:p w:rsidR="00560412" w:rsidRDefault="00560412" w:rsidP="00846627">
      <w:pPr>
        <w:spacing w:before="240" w:after="240" w:line="360" w:lineRule="auto"/>
        <w:ind w:left="720" w:hanging="720"/>
        <w:jc w:val="both"/>
        <w:rPr>
          <w:color w:val="333333"/>
          <w:sz w:val="20"/>
          <w:szCs w:val="20"/>
        </w:rPr>
      </w:pPr>
      <w:r>
        <w:rPr>
          <w:color w:val="333333"/>
          <w:sz w:val="20"/>
          <w:szCs w:val="20"/>
        </w:rPr>
        <w:t>1.</w:t>
      </w:r>
      <w:r>
        <w:rPr>
          <w:color w:val="333333"/>
          <w:sz w:val="20"/>
          <w:szCs w:val="20"/>
        </w:rPr>
        <w:tab/>
        <w:t xml:space="preserve">To maintain uninterrupted visibility </w:t>
      </w:r>
      <w:r w:rsidR="00041271">
        <w:rPr>
          <w:color w:val="333333"/>
          <w:sz w:val="20"/>
          <w:szCs w:val="20"/>
        </w:rPr>
        <w:t xml:space="preserve">in the Haredi sphere, </w:t>
      </w:r>
      <w:r w:rsidR="008656CA">
        <w:rPr>
          <w:color w:val="333333"/>
          <w:sz w:val="20"/>
          <w:szCs w:val="20"/>
        </w:rPr>
        <w:t>Ve’Haguta</w:t>
      </w:r>
      <w:r w:rsidR="00041271">
        <w:rPr>
          <w:color w:val="333333"/>
          <w:sz w:val="20"/>
          <w:szCs w:val="20"/>
        </w:rPr>
        <w:t xml:space="preserve"> published bimonthly</w:t>
      </w:r>
      <w:r w:rsidR="00846627">
        <w:rPr>
          <w:color w:val="333333"/>
          <w:sz w:val="20"/>
          <w:szCs w:val="20"/>
        </w:rPr>
        <w:t xml:space="preserve"> </w:t>
      </w:r>
      <w:r w:rsidR="00041271">
        <w:rPr>
          <w:color w:val="333333"/>
          <w:sz w:val="20"/>
          <w:szCs w:val="20"/>
        </w:rPr>
        <w:t>articles and current opinion pieces on print and digital media, written by members of its staff</w:t>
      </w:r>
      <w:r w:rsidR="00846627">
        <w:rPr>
          <w:color w:val="333333"/>
          <w:sz w:val="20"/>
          <w:szCs w:val="20"/>
        </w:rPr>
        <w:t>,</w:t>
      </w:r>
      <w:r w:rsidR="00846627" w:rsidRPr="00846627">
        <w:rPr>
          <w:color w:val="333333"/>
          <w:sz w:val="20"/>
          <w:szCs w:val="20"/>
        </w:rPr>
        <w:t xml:space="preserve"> </w:t>
      </w:r>
      <w:r w:rsidR="00846627">
        <w:rPr>
          <w:color w:val="333333"/>
          <w:sz w:val="20"/>
          <w:szCs w:val="20"/>
        </w:rPr>
        <w:t>at regular intervals</w:t>
      </w:r>
      <w:r w:rsidR="00846627">
        <w:rPr>
          <w:color w:val="333333"/>
          <w:sz w:val="20"/>
          <w:szCs w:val="20"/>
        </w:rPr>
        <w:t xml:space="preserve"> </w:t>
      </w:r>
      <w:r w:rsidR="00846627">
        <w:rPr>
          <w:color w:val="333333"/>
          <w:sz w:val="20"/>
          <w:szCs w:val="20"/>
        </w:rPr>
        <w:t>throughout the period</w:t>
      </w:r>
      <w:r w:rsidR="00041271">
        <w:rPr>
          <w:color w:val="333333"/>
          <w:sz w:val="20"/>
          <w:szCs w:val="20"/>
        </w:rPr>
        <w:t>.</w:t>
      </w:r>
    </w:p>
    <w:p w:rsidR="00041271" w:rsidRDefault="00846627" w:rsidP="00420D11">
      <w:pPr>
        <w:spacing w:before="240" w:after="240" w:line="360" w:lineRule="auto"/>
        <w:ind w:left="720" w:hanging="720"/>
        <w:jc w:val="both"/>
        <w:rPr>
          <w:color w:val="333333"/>
          <w:sz w:val="20"/>
          <w:szCs w:val="20"/>
        </w:rPr>
      </w:pPr>
      <w:r>
        <w:rPr>
          <w:color w:val="333333"/>
          <w:sz w:val="20"/>
          <w:szCs w:val="20"/>
        </w:rPr>
        <w:t>2.</w:t>
      </w:r>
      <w:r>
        <w:rPr>
          <w:color w:val="333333"/>
          <w:sz w:val="20"/>
          <w:szCs w:val="20"/>
        </w:rPr>
        <w:tab/>
        <w:t>The Torah-centered</w:t>
      </w:r>
      <w:r w:rsidR="00041271">
        <w:rPr>
          <w:color w:val="333333"/>
          <w:sz w:val="20"/>
          <w:szCs w:val="20"/>
        </w:rPr>
        <w:t xml:space="preserve"> materials that underlie the </w:t>
      </w:r>
      <w:r w:rsidR="008656CA">
        <w:rPr>
          <w:color w:val="333333"/>
          <w:sz w:val="20"/>
          <w:szCs w:val="20"/>
        </w:rPr>
        <w:t>Ve’Haguta</w:t>
      </w:r>
      <w:r w:rsidR="00041271">
        <w:rPr>
          <w:color w:val="333333"/>
          <w:sz w:val="20"/>
          <w:szCs w:val="20"/>
        </w:rPr>
        <w:t xml:space="preserve"> </w:t>
      </w:r>
      <w:r w:rsidR="00802EB7">
        <w:rPr>
          <w:color w:val="333333"/>
          <w:sz w:val="20"/>
          <w:szCs w:val="20"/>
        </w:rPr>
        <w:t xml:space="preserve">message </w:t>
      </w:r>
      <w:r w:rsidR="00041271">
        <w:rPr>
          <w:color w:val="333333"/>
          <w:sz w:val="20"/>
          <w:szCs w:val="20"/>
        </w:rPr>
        <w:t xml:space="preserve">were reworked for </w:t>
      </w:r>
      <w:r w:rsidR="00802EB7">
        <w:rPr>
          <w:color w:val="333333"/>
          <w:sz w:val="20"/>
          <w:szCs w:val="20"/>
        </w:rPr>
        <w:t xml:space="preserve">use in </w:t>
      </w:r>
      <w:r w:rsidR="00041271">
        <w:rPr>
          <w:color w:val="333333"/>
          <w:sz w:val="20"/>
          <w:szCs w:val="20"/>
        </w:rPr>
        <w:t>a Haredi philosophy book. Drafts of the book were presented to prominent rabbis in the Haredi community</w:t>
      </w:r>
      <w:r w:rsidR="00420D11">
        <w:rPr>
          <w:color w:val="333333"/>
          <w:sz w:val="20"/>
          <w:szCs w:val="20"/>
        </w:rPr>
        <w:t xml:space="preserve">. After the contents were discussed and worked </w:t>
      </w:r>
      <w:r w:rsidR="00041271">
        <w:rPr>
          <w:color w:val="333333"/>
          <w:sz w:val="20"/>
          <w:szCs w:val="20"/>
        </w:rPr>
        <w:t>through, written approbations were obtained</w:t>
      </w:r>
      <w:r w:rsidR="00420D11">
        <w:rPr>
          <w:color w:val="333333"/>
          <w:sz w:val="20"/>
          <w:szCs w:val="20"/>
        </w:rPr>
        <w:t xml:space="preserve">—“calling </w:t>
      </w:r>
      <w:r w:rsidR="00455089">
        <w:rPr>
          <w:color w:val="333333"/>
          <w:sz w:val="20"/>
          <w:szCs w:val="20"/>
        </w:rPr>
        <w:t>card</w:t>
      </w:r>
      <w:r w:rsidR="00420D11">
        <w:rPr>
          <w:color w:val="333333"/>
          <w:sz w:val="20"/>
          <w:szCs w:val="20"/>
        </w:rPr>
        <w:t>s</w:t>
      </w:r>
      <w:r w:rsidR="00455089">
        <w:rPr>
          <w:color w:val="333333"/>
          <w:sz w:val="20"/>
          <w:szCs w:val="20"/>
        </w:rPr>
        <w:t xml:space="preserve">” </w:t>
      </w:r>
      <w:r w:rsidR="00420D11">
        <w:rPr>
          <w:color w:val="333333"/>
          <w:sz w:val="20"/>
          <w:szCs w:val="20"/>
        </w:rPr>
        <w:t xml:space="preserve">for </w:t>
      </w:r>
      <w:r w:rsidR="00455089">
        <w:rPr>
          <w:color w:val="333333"/>
          <w:sz w:val="20"/>
          <w:szCs w:val="20"/>
        </w:rPr>
        <w:t xml:space="preserve">the book </w:t>
      </w:r>
      <w:r w:rsidR="00420D11">
        <w:rPr>
          <w:color w:val="333333"/>
          <w:sz w:val="20"/>
          <w:szCs w:val="20"/>
        </w:rPr>
        <w:t xml:space="preserve">in </w:t>
      </w:r>
      <w:r w:rsidR="00455089">
        <w:rPr>
          <w:color w:val="333333"/>
          <w:sz w:val="20"/>
          <w:szCs w:val="20"/>
        </w:rPr>
        <w:t>the legitimate Haredi sphere. The book was published in September 2020.</w:t>
      </w:r>
    </w:p>
    <w:p w:rsidR="00455089" w:rsidRDefault="00455089" w:rsidP="00420D11">
      <w:pPr>
        <w:spacing w:before="240" w:after="240" w:line="360" w:lineRule="auto"/>
        <w:ind w:left="720" w:hanging="720"/>
        <w:jc w:val="both"/>
        <w:rPr>
          <w:color w:val="333333"/>
          <w:sz w:val="20"/>
          <w:szCs w:val="20"/>
        </w:rPr>
      </w:pPr>
      <w:r>
        <w:rPr>
          <w:color w:val="333333"/>
          <w:sz w:val="20"/>
          <w:szCs w:val="20"/>
        </w:rPr>
        <w:t>3.</w:t>
      </w:r>
      <w:r>
        <w:rPr>
          <w:color w:val="333333"/>
          <w:sz w:val="20"/>
          <w:szCs w:val="20"/>
        </w:rPr>
        <w:tab/>
        <w:t xml:space="preserve">A </w:t>
      </w:r>
      <w:r w:rsidR="008656CA">
        <w:rPr>
          <w:color w:val="333333"/>
          <w:sz w:val="20"/>
          <w:szCs w:val="20"/>
        </w:rPr>
        <w:t>Ve’Haguta</w:t>
      </w:r>
      <w:r>
        <w:rPr>
          <w:color w:val="333333"/>
          <w:sz w:val="20"/>
          <w:szCs w:val="20"/>
        </w:rPr>
        <w:t xml:space="preserve"> site </w:t>
      </w:r>
      <w:r w:rsidR="00420D11">
        <w:rPr>
          <w:color w:val="333333"/>
          <w:sz w:val="20"/>
          <w:szCs w:val="20"/>
        </w:rPr>
        <w:t>w</w:t>
      </w:r>
      <w:r>
        <w:rPr>
          <w:color w:val="333333"/>
          <w:sz w:val="20"/>
          <w:szCs w:val="20"/>
        </w:rPr>
        <w:t xml:space="preserve">as designed and set up. It includes the ideological </w:t>
      </w:r>
      <w:r w:rsidR="00420D11">
        <w:rPr>
          <w:color w:val="333333"/>
          <w:sz w:val="20"/>
          <w:szCs w:val="20"/>
        </w:rPr>
        <w:t xml:space="preserve">bodies </w:t>
      </w:r>
      <w:r>
        <w:rPr>
          <w:color w:val="333333"/>
          <w:sz w:val="20"/>
          <w:szCs w:val="20"/>
        </w:rPr>
        <w:t>of content that were created in the founding year.</w:t>
      </w:r>
    </w:p>
    <w:p w:rsidR="00455089" w:rsidRDefault="00455089" w:rsidP="00455089">
      <w:pPr>
        <w:spacing w:before="240" w:after="240" w:line="360" w:lineRule="auto"/>
        <w:ind w:left="720" w:hanging="720"/>
        <w:jc w:val="both"/>
        <w:rPr>
          <w:color w:val="333333"/>
          <w:sz w:val="20"/>
          <w:szCs w:val="20"/>
        </w:rPr>
      </w:pPr>
      <w:r>
        <w:rPr>
          <w:color w:val="333333"/>
          <w:sz w:val="20"/>
          <w:szCs w:val="20"/>
        </w:rPr>
        <w:t>4.</w:t>
      </w:r>
      <w:r>
        <w:rPr>
          <w:color w:val="333333"/>
          <w:sz w:val="20"/>
          <w:szCs w:val="20"/>
        </w:rPr>
        <w:tab/>
        <w:t xml:space="preserve">The </w:t>
      </w:r>
      <w:r w:rsidR="008656CA">
        <w:rPr>
          <w:color w:val="333333"/>
          <w:sz w:val="20"/>
          <w:szCs w:val="20"/>
        </w:rPr>
        <w:t>Ve’Haguta</w:t>
      </w:r>
      <w:r>
        <w:rPr>
          <w:color w:val="333333"/>
          <w:sz w:val="20"/>
          <w:szCs w:val="20"/>
        </w:rPr>
        <w:t xml:space="preserve"> strategic work plan was formulated and brought up to date. Underlying it are two basic insights that came into sharper focus during the pandemic:</w:t>
      </w:r>
    </w:p>
    <w:p w:rsidR="00455089" w:rsidRDefault="00455089" w:rsidP="00D63D8B">
      <w:pPr>
        <w:spacing w:before="240" w:after="240" w:line="360" w:lineRule="auto"/>
        <w:ind w:left="1440" w:hanging="720"/>
        <w:jc w:val="both"/>
        <w:rPr>
          <w:color w:val="333333"/>
          <w:sz w:val="20"/>
          <w:szCs w:val="20"/>
        </w:rPr>
      </w:pPr>
      <w:r>
        <w:rPr>
          <w:color w:val="333333"/>
          <w:sz w:val="20"/>
          <w:szCs w:val="20"/>
        </w:rPr>
        <w:t>a.</w:t>
      </w:r>
      <w:r>
        <w:rPr>
          <w:color w:val="333333"/>
          <w:sz w:val="20"/>
          <w:szCs w:val="20"/>
        </w:rPr>
        <w:tab/>
        <w:t xml:space="preserve">The first pertains to the experience amassed in </w:t>
      </w:r>
      <w:r w:rsidR="00420D11">
        <w:rPr>
          <w:color w:val="333333"/>
          <w:sz w:val="20"/>
          <w:szCs w:val="20"/>
        </w:rPr>
        <w:t xml:space="preserve">running </w:t>
      </w:r>
      <w:r>
        <w:rPr>
          <w:color w:val="333333"/>
          <w:sz w:val="20"/>
          <w:szCs w:val="20"/>
        </w:rPr>
        <w:t xml:space="preserve">the early </w:t>
      </w:r>
      <w:r w:rsidR="00D63D8B">
        <w:rPr>
          <w:color w:val="333333"/>
          <w:sz w:val="20"/>
          <w:szCs w:val="20"/>
        </w:rPr>
        <w:t xml:space="preserve">dissemination </w:t>
      </w:r>
      <w:r>
        <w:rPr>
          <w:color w:val="333333"/>
          <w:sz w:val="20"/>
          <w:szCs w:val="20"/>
        </w:rPr>
        <w:t xml:space="preserve">program and the understanding that creating a </w:t>
      </w:r>
      <w:r w:rsidR="00420D11">
        <w:rPr>
          <w:color w:val="333333"/>
          <w:sz w:val="20"/>
          <w:szCs w:val="20"/>
        </w:rPr>
        <w:t xml:space="preserve">one-size-fits-all </w:t>
      </w:r>
      <w:r>
        <w:rPr>
          <w:color w:val="333333"/>
          <w:sz w:val="20"/>
          <w:szCs w:val="20"/>
        </w:rPr>
        <w:t xml:space="preserve">solution for the </w:t>
      </w:r>
      <w:r w:rsidR="00D63D8B">
        <w:rPr>
          <w:color w:val="333333"/>
          <w:sz w:val="20"/>
          <w:szCs w:val="20"/>
        </w:rPr>
        <w:t xml:space="preserve">diverse </w:t>
      </w:r>
      <w:r>
        <w:rPr>
          <w:color w:val="333333"/>
          <w:sz w:val="20"/>
          <w:szCs w:val="20"/>
        </w:rPr>
        <w:t xml:space="preserve">Haredi </w:t>
      </w:r>
      <w:r w:rsidR="00D63D8B">
        <w:rPr>
          <w:color w:val="333333"/>
          <w:sz w:val="20"/>
          <w:szCs w:val="20"/>
        </w:rPr>
        <w:t xml:space="preserve">sociologies that exist today </w:t>
      </w:r>
      <w:r w:rsidR="00420D11">
        <w:rPr>
          <w:color w:val="333333"/>
          <w:sz w:val="20"/>
          <w:szCs w:val="20"/>
        </w:rPr>
        <w:t xml:space="preserve">keeps </w:t>
      </w:r>
      <w:r>
        <w:rPr>
          <w:color w:val="333333"/>
          <w:sz w:val="20"/>
          <w:szCs w:val="20"/>
        </w:rPr>
        <w:t xml:space="preserve">each group from feeling at ease </w:t>
      </w:r>
      <w:r w:rsidR="00420D11">
        <w:rPr>
          <w:color w:val="333333"/>
          <w:sz w:val="20"/>
          <w:szCs w:val="20"/>
        </w:rPr>
        <w:t xml:space="preserve">with </w:t>
      </w:r>
      <w:r>
        <w:rPr>
          <w:color w:val="333333"/>
          <w:sz w:val="20"/>
          <w:szCs w:val="20"/>
        </w:rPr>
        <w:t xml:space="preserve">the demarche and </w:t>
      </w:r>
      <w:r w:rsidR="00420D11">
        <w:rPr>
          <w:color w:val="333333"/>
          <w:sz w:val="20"/>
          <w:szCs w:val="20"/>
        </w:rPr>
        <w:t>making the most of it</w:t>
      </w:r>
      <w:r>
        <w:rPr>
          <w:color w:val="333333"/>
          <w:sz w:val="20"/>
          <w:szCs w:val="20"/>
        </w:rPr>
        <w:t xml:space="preserve">. </w:t>
      </w:r>
      <w:r w:rsidR="00420D11">
        <w:rPr>
          <w:color w:val="333333"/>
          <w:sz w:val="20"/>
          <w:szCs w:val="20"/>
        </w:rPr>
        <w:t xml:space="preserve">As a </w:t>
      </w:r>
      <w:r>
        <w:rPr>
          <w:color w:val="333333"/>
          <w:sz w:val="20"/>
          <w:szCs w:val="20"/>
        </w:rPr>
        <w:t>practical reflection of this insight</w:t>
      </w:r>
      <w:r w:rsidR="00420D11">
        <w:rPr>
          <w:color w:val="333333"/>
          <w:sz w:val="20"/>
          <w:szCs w:val="20"/>
        </w:rPr>
        <w:t>,</w:t>
      </w:r>
      <w:r>
        <w:rPr>
          <w:color w:val="333333"/>
          <w:sz w:val="20"/>
          <w:szCs w:val="20"/>
        </w:rPr>
        <w:t xml:space="preserve"> the </w:t>
      </w:r>
      <w:r w:rsidR="00D63D8B">
        <w:rPr>
          <w:color w:val="333333"/>
          <w:sz w:val="20"/>
          <w:szCs w:val="20"/>
        </w:rPr>
        <w:t xml:space="preserve">dissemination </w:t>
      </w:r>
      <w:r>
        <w:rPr>
          <w:color w:val="333333"/>
          <w:sz w:val="20"/>
          <w:szCs w:val="20"/>
        </w:rPr>
        <w:t xml:space="preserve">activities </w:t>
      </w:r>
      <w:r w:rsidR="00420D11">
        <w:rPr>
          <w:color w:val="333333"/>
          <w:sz w:val="20"/>
          <w:szCs w:val="20"/>
        </w:rPr>
        <w:t xml:space="preserve">were divided </w:t>
      </w:r>
      <w:r>
        <w:rPr>
          <w:color w:val="333333"/>
          <w:sz w:val="20"/>
          <w:szCs w:val="20"/>
        </w:rPr>
        <w:t>between two main target populations—</w:t>
      </w:r>
    </w:p>
    <w:p w:rsidR="00455089" w:rsidRDefault="00455089" w:rsidP="00D63D8B">
      <w:pPr>
        <w:spacing w:before="240" w:after="240" w:line="360" w:lineRule="auto"/>
        <w:ind w:left="2160" w:hanging="720"/>
        <w:jc w:val="both"/>
        <w:rPr>
          <w:color w:val="333333"/>
          <w:sz w:val="20"/>
          <w:szCs w:val="20"/>
        </w:rPr>
      </w:pPr>
      <w:r>
        <w:rPr>
          <w:color w:val="333333"/>
          <w:sz w:val="20"/>
          <w:szCs w:val="20"/>
        </w:rPr>
        <w:t>1.</w:t>
      </w:r>
      <w:r>
        <w:rPr>
          <w:color w:val="333333"/>
          <w:sz w:val="20"/>
          <w:szCs w:val="20"/>
        </w:rPr>
        <w:tab/>
        <w:t xml:space="preserve">The Haredi silent </w:t>
      </w:r>
      <w:r w:rsidR="008A55C0">
        <w:rPr>
          <w:color w:val="333333"/>
          <w:sz w:val="20"/>
          <w:szCs w:val="20"/>
        </w:rPr>
        <w:t xml:space="preserve">majority, typified by a conservative point of view that still </w:t>
      </w:r>
      <w:r w:rsidR="00D63D8B">
        <w:rPr>
          <w:color w:val="333333"/>
          <w:sz w:val="20"/>
          <w:szCs w:val="20"/>
        </w:rPr>
        <w:t xml:space="preserve">contemplates </w:t>
      </w:r>
      <w:r w:rsidR="008A55C0">
        <w:rPr>
          <w:color w:val="333333"/>
          <w:sz w:val="20"/>
          <w:szCs w:val="20"/>
        </w:rPr>
        <w:t xml:space="preserve">everything outside with </w:t>
      </w:r>
      <w:r w:rsidR="00420D11">
        <w:rPr>
          <w:color w:val="333333"/>
          <w:sz w:val="20"/>
          <w:szCs w:val="20"/>
        </w:rPr>
        <w:t>trepidation. The Torah-focused</w:t>
      </w:r>
      <w:r w:rsidR="008A55C0">
        <w:rPr>
          <w:color w:val="333333"/>
          <w:sz w:val="20"/>
          <w:szCs w:val="20"/>
        </w:rPr>
        <w:t xml:space="preserve"> book that </w:t>
      </w:r>
      <w:r w:rsidR="00420D11">
        <w:rPr>
          <w:color w:val="333333"/>
          <w:sz w:val="20"/>
          <w:szCs w:val="20"/>
        </w:rPr>
        <w:t xml:space="preserve">we </w:t>
      </w:r>
      <w:r w:rsidR="008A55C0">
        <w:rPr>
          <w:color w:val="333333"/>
          <w:sz w:val="20"/>
          <w:szCs w:val="20"/>
        </w:rPr>
        <w:t xml:space="preserve">published is meant for </w:t>
      </w:r>
      <w:r w:rsidR="00420D11">
        <w:rPr>
          <w:color w:val="333333"/>
          <w:sz w:val="20"/>
          <w:szCs w:val="20"/>
        </w:rPr>
        <w:t>them</w:t>
      </w:r>
      <w:r w:rsidR="008A55C0">
        <w:rPr>
          <w:color w:val="333333"/>
          <w:sz w:val="20"/>
          <w:szCs w:val="20"/>
        </w:rPr>
        <w:t>.</w:t>
      </w:r>
    </w:p>
    <w:p w:rsidR="008A55C0" w:rsidRDefault="008A55C0" w:rsidP="00420D11">
      <w:pPr>
        <w:spacing w:before="240" w:after="240" w:line="360" w:lineRule="auto"/>
        <w:ind w:left="2160" w:hanging="720"/>
        <w:jc w:val="both"/>
        <w:rPr>
          <w:color w:val="333333"/>
          <w:sz w:val="20"/>
          <w:szCs w:val="20"/>
        </w:rPr>
      </w:pPr>
      <w:r>
        <w:rPr>
          <w:color w:val="333333"/>
          <w:sz w:val="20"/>
          <w:szCs w:val="20"/>
        </w:rPr>
        <w:t>2.</w:t>
      </w:r>
      <w:r>
        <w:rPr>
          <w:color w:val="333333"/>
          <w:sz w:val="20"/>
          <w:szCs w:val="20"/>
        </w:rPr>
        <w:tab/>
        <w:t>Haredim who are exposed to the Israeli sphere</w:t>
      </w:r>
      <w:r w:rsidR="00420D11">
        <w:rPr>
          <w:color w:val="333333"/>
          <w:sz w:val="20"/>
          <w:szCs w:val="20"/>
        </w:rPr>
        <w:t xml:space="preserve"> </w:t>
      </w:r>
      <w:r w:rsidR="00420D11">
        <w:rPr>
          <w:color w:val="333333"/>
          <w:sz w:val="20"/>
          <w:szCs w:val="20"/>
        </w:rPr>
        <w:t>in some manner</w:t>
      </w:r>
      <w:r w:rsidR="00420D11">
        <w:rPr>
          <w:color w:val="333333"/>
          <w:sz w:val="20"/>
          <w:szCs w:val="20"/>
        </w:rPr>
        <w:t>—</w:t>
      </w:r>
      <w:r>
        <w:rPr>
          <w:color w:val="333333"/>
          <w:sz w:val="20"/>
          <w:szCs w:val="20"/>
        </w:rPr>
        <w:t xml:space="preserve">by means of workplaces, studies, or general knowledge. </w:t>
      </w:r>
      <w:r w:rsidR="00420D11">
        <w:rPr>
          <w:color w:val="333333"/>
          <w:sz w:val="20"/>
          <w:szCs w:val="20"/>
        </w:rPr>
        <w:t xml:space="preserve">After having been </w:t>
      </w:r>
      <w:r>
        <w:rPr>
          <w:color w:val="333333"/>
          <w:sz w:val="20"/>
          <w:szCs w:val="20"/>
        </w:rPr>
        <w:t>exposed to a liberal discourse</w:t>
      </w:r>
      <w:r w:rsidR="00420D11">
        <w:rPr>
          <w:color w:val="333333"/>
          <w:sz w:val="20"/>
          <w:szCs w:val="20"/>
        </w:rPr>
        <w:t>, they</w:t>
      </w:r>
      <w:r>
        <w:rPr>
          <w:color w:val="333333"/>
          <w:sz w:val="20"/>
          <w:szCs w:val="20"/>
        </w:rPr>
        <w:t xml:space="preserve"> find it hard to connect it with their Haredi identity </w:t>
      </w:r>
      <w:r w:rsidR="00420D11">
        <w:rPr>
          <w:color w:val="333333"/>
          <w:sz w:val="20"/>
          <w:szCs w:val="20"/>
        </w:rPr>
        <w:t xml:space="preserve">and </w:t>
      </w:r>
      <w:r w:rsidR="00682F05">
        <w:rPr>
          <w:color w:val="333333"/>
          <w:sz w:val="20"/>
          <w:szCs w:val="20"/>
        </w:rPr>
        <w:t xml:space="preserve">to bridge the identities. Most of </w:t>
      </w:r>
      <w:r w:rsidR="008656CA">
        <w:rPr>
          <w:color w:val="333333"/>
          <w:sz w:val="20"/>
          <w:szCs w:val="20"/>
        </w:rPr>
        <w:t>Ve’Haguta</w:t>
      </w:r>
      <w:r w:rsidR="00682F05">
        <w:rPr>
          <w:color w:val="333333"/>
          <w:sz w:val="20"/>
          <w:szCs w:val="20"/>
        </w:rPr>
        <w:t>’s strategic program is geared to members of this group.</w:t>
      </w:r>
    </w:p>
    <w:p w:rsidR="00682F05" w:rsidRDefault="00682F05" w:rsidP="00873CE4">
      <w:pPr>
        <w:spacing w:before="240" w:after="240" w:line="360" w:lineRule="auto"/>
        <w:ind w:left="2160" w:hanging="720"/>
        <w:jc w:val="both"/>
        <w:rPr>
          <w:color w:val="333333"/>
          <w:sz w:val="20"/>
          <w:szCs w:val="20"/>
        </w:rPr>
      </w:pPr>
      <w:r>
        <w:rPr>
          <w:color w:val="333333"/>
          <w:sz w:val="20"/>
          <w:szCs w:val="20"/>
        </w:rPr>
        <w:tab/>
        <w:t xml:space="preserve">Notably, </w:t>
      </w:r>
      <w:r w:rsidR="00420D11">
        <w:rPr>
          <w:color w:val="333333"/>
          <w:sz w:val="20"/>
          <w:szCs w:val="20"/>
        </w:rPr>
        <w:t xml:space="preserve">we had to </w:t>
      </w:r>
      <w:r>
        <w:rPr>
          <w:color w:val="333333"/>
          <w:sz w:val="20"/>
          <w:szCs w:val="20"/>
        </w:rPr>
        <w:t xml:space="preserve">choose between these target populations </w:t>
      </w:r>
      <w:r w:rsidR="00420D11">
        <w:rPr>
          <w:color w:val="333333"/>
          <w:sz w:val="20"/>
          <w:szCs w:val="20"/>
        </w:rPr>
        <w:t xml:space="preserve">because </w:t>
      </w:r>
      <w:r>
        <w:rPr>
          <w:color w:val="333333"/>
          <w:sz w:val="20"/>
          <w:szCs w:val="20"/>
        </w:rPr>
        <w:t xml:space="preserve">a </w:t>
      </w:r>
      <w:r w:rsidR="00420D11">
        <w:rPr>
          <w:color w:val="333333"/>
          <w:sz w:val="20"/>
          <w:szCs w:val="20"/>
        </w:rPr>
        <w:t xml:space="preserve">strong </w:t>
      </w:r>
      <w:r>
        <w:rPr>
          <w:color w:val="333333"/>
          <w:sz w:val="20"/>
          <w:szCs w:val="20"/>
        </w:rPr>
        <w:t xml:space="preserve">appeal to one of them creates the need </w:t>
      </w:r>
      <w:r w:rsidR="00420D11">
        <w:rPr>
          <w:color w:val="333333"/>
          <w:sz w:val="20"/>
          <w:szCs w:val="20"/>
        </w:rPr>
        <w:t xml:space="preserve">to “cauterize” when we turn to the </w:t>
      </w:r>
      <w:r>
        <w:rPr>
          <w:color w:val="333333"/>
          <w:sz w:val="20"/>
          <w:szCs w:val="20"/>
        </w:rPr>
        <w:t>other</w:t>
      </w:r>
      <w:r w:rsidR="00420D11">
        <w:rPr>
          <w:color w:val="333333"/>
          <w:sz w:val="20"/>
          <w:szCs w:val="20"/>
        </w:rPr>
        <w:t xml:space="preserve">. The choice </w:t>
      </w:r>
      <w:r w:rsidR="00873CE4">
        <w:rPr>
          <w:color w:val="333333"/>
          <w:sz w:val="20"/>
          <w:szCs w:val="20"/>
        </w:rPr>
        <w:t xml:space="preserve">is sometimes such that, </w:t>
      </w:r>
      <w:r>
        <w:rPr>
          <w:color w:val="333333"/>
          <w:sz w:val="20"/>
          <w:szCs w:val="20"/>
        </w:rPr>
        <w:t>for example</w:t>
      </w:r>
      <w:r w:rsidR="00420D11">
        <w:rPr>
          <w:color w:val="333333"/>
          <w:sz w:val="20"/>
          <w:szCs w:val="20"/>
        </w:rPr>
        <w:t xml:space="preserve">, </w:t>
      </w:r>
      <w:r>
        <w:rPr>
          <w:color w:val="333333"/>
          <w:sz w:val="20"/>
          <w:szCs w:val="20"/>
        </w:rPr>
        <w:t xml:space="preserve">a major difficulty arose </w:t>
      </w:r>
      <w:r w:rsidR="00420D11">
        <w:rPr>
          <w:color w:val="333333"/>
          <w:sz w:val="20"/>
          <w:szCs w:val="20"/>
        </w:rPr>
        <w:t xml:space="preserve">when we affirmed </w:t>
      </w:r>
      <w:r>
        <w:rPr>
          <w:color w:val="333333"/>
          <w:sz w:val="20"/>
          <w:szCs w:val="20"/>
        </w:rPr>
        <w:t xml:space="preserve">change in women’s status in Haredi society while </w:t>
      </w:r>
      <w:r w:rsidR="00CD632F">
        <w:rPr>
          <w:color w:val="333333"/>
          <w:sz w:val="20"/>
          <w:szCs w:val="20"/>
        </w:rPr>
        <w:t xml:space="preserve">making inroads in </w:t>
      </w:r>
      <w:r>
        <w:rPr>
          <w:color w:val="333333"/>
          <w:sz w:val="20"/>
          <w:szCs w:val="20"/>
        </w:rPr>
        <w:t>th</w:t>
      </w:r>
      <w:r w:rsidR="00CD632F">
        <w:rPr>
          <w:color w:val="333333"/>
          <w:sz w:val="20"/>
          <w:szCs w:val="20"/>
        </w:rPr>
        <w:t>e</w:t>
      </w:r>
      <w:r>
        <w:rPr>
          <w:color w:val="333333"/>
          <w:sz w:val="20"/>
          <w:szCs w:val="20"/>
        </w:rPr>
        <w:t xml:space="preserve"> Haredi mainstream</w:t>
      </w:r>
      <w:r w:rsidR="00420D11">
        <w:rPr>
          <w:color w:val="333333"/>
          <w:sz w:val="20"/>
          <w:szCs w:val="20"/>
        </w:rPr>
        <w:t xml:space="preserve">. </w:t>
      </w:r>
      <w:r w:rsidR="00873CE4">
        <w:rPr>
          <w:color w:val="333333"/>
          <w:sz w:val="20"/>
          <w:szCs w:val="20"/>
        </w:rPr>
        <w:t xml:space="preserve">This </w:t>
      </w:r>
      <w:r w:rsidR="00420D11">
        <w:rPr>
          <w:color w:val="333333"/>
          <w:sz w:val="20"/>
          <w:szCs w:val="20"/>
        </w:rPr>
        <w:t xml:space="preserve">led to a </w:t>
      </w:r>
      <w:r>
        <w:rPr>
          <w:color w:val="333333"/>
          <w:sz w:val="20"/>
          <w:szCs w:val="20"/>
        </w:rPr>
        <w:t xml:space="preserve">personnel change at </w:t>
      </w:r>
      <w:r w:rsidR="008656CA">
        <w:rPr>
          <w:color w:val="333333"/>
          <w:sz w:val="20"/>
          <w:szCs w:val="20"/>
        </w:rPr>
        <w:t>Ve’Haguta</w:t>
      </w:r>
      <w:r w:rsidR="00B42615">
        <w:rPr>
          <w:color w:val="333333"/>
          <w:sz w:val="20"/>
          <w:szCs w:val="20"/>
        </w:rPr>
        <w:t>,</w:t>
      </w:r>
      <w:r w:rsidR="00420D11">
        <w:rPr>
          <w:color w:val="333333"/>
          <w:sz w:val="20"/>
          <w:szCs w:val="20"/>
        </w:rPr>
        <w:t xml:space="preserve"> as </w:t>
      </w:r>
      <w:r>
        <w:rPr>
          <w:color w:val="333333"/>
          <w:sz w:val="20"/>
          <w:szCs w:val="20"/>
        </w:rPr>
        <w:t xml:space="preserve">Malki </w:t>
      </w:r>
      <w:r w:rsidR="00CD4297">
        <w:rPr>
          <w:color w:val="333333"/>
          <w:sz w:val="20"/>
          <w:szCs w:val="20"/>
        </w:rPr>
        <w:t>Rotner</w:t>
      </w:r>
      <w:r>
        <w:rPr>
          <w:color w:val="333333"/>
          <w:sz w:val="20"/>
          <w:szCs w:val="20"/>
        </w:rPr>
        <w:t xml:space="preserve"> replaced Yosef Kaminer as the content manager.</w:t>
      </w:r>
    </w:p>
    <w:p w:rsidR="00682F05" w:rsidRDefault="00682F05" w:rsidP="00983A22">
      <w:pPr>
        <w:spacing w:before="240" w:after="240" w:line="360" w:lineRule="auto"/>
        <w:ind w:left="1440" w:hanging="720"/>
        <w:jc w:val="both"/>
        <w:rPr>
          <w:color w:val="333333"/>
          <w:sz w:val="20"/>
          <w:szCs w:val="20"/>
        </w:rPr>
      </w:pPr>
      <w:r>
        <w:rPr>
          <w:color w:val="333333"/>
          <w:sz w:val="20"/>
          <w:szCs w:val="20"/>
        </w:rPr>
        <w:lastRenderedPageBreak/>
        <w:t>b.</w:t>
      </w:r>
      <w:r>
        <w:rPr>
          <w:color w:val="333333"/>
          <w:sz w:val="20"/>
          <w:szCs w:val="20"/>
        </w:rPr>
        <w:tab/>
        <w:t>The second insight pertains to the deep processes that Haredi society experienced during the pandemic</w:t>
      </w:r>
      <w:r w:rsidR="00420D11">
        <w:rPr>
          <w:color w:val="333333"/>
          <w:sz w:val="20"/>
          <w:szCs w:val="20"/>
        </w:rPr>
        <w:t xml:space="preserve">: </w:t>
      </w:r>
      <w:r w:rsidR="002E4586">
        <w:rPr>
          <w:color w:val="333333"/>
          <w:sz w:val="20"/>
          <w:szCs w:val="20"/>
        </w:rPr>
        <w:t>individualism and fissures in trust</w:t>
      </w:r>
      <w:r w:rsidR="00420D11">
        <w:rPr>
          <w:color w:val="333333"/>
          <w:sz w:val="20"/>
          <w:szCs w:val="20"/>
        </w:rPr>
        <w:t>ing</w:t>
      </w:r>
      <w:r w:rsidR="002E4586">
        <w:rPr>
          <w:color w:val="333333"/>
          <w:sz w:val="20"/>
          <w:szCs w:val="20"/>
        </w:rPr>
        <w:t xml:space="preserve"> the established leadership and its underlying grand ideas. This </w:t>
      </w:r>
      <w:r w:rsidR="00420D11">
        <w:rPr>
          <w:color w:val="333333"/>
          <w:sz w:val="20"/>
          <w:szCs w:val="20"/>
        </w:rPr>
        <w:t xml:space="preserve">brought us to the realization </w:t>
      </w:r>
      <w:r w:rsidR="002E4586">
        <w:rPr>
          <w:color w:val="333333"/>
          <w:sz w:val="20"/>
          <w:szCs w:val="20"/>
        </w:rPr>
        <w:t xml:space="preserve">that there is no longer any need to choose </w:t>
      </w:r>
      <w:r w:rsidR="00983A22">
        <w:rPr>
          <w:color w:val="333333"/>
          <w:sz w:val="20"/>
          <w:szCs w:val="20"/>
        </w:rPr>
        <w:t xml:space="preserve">benefactees </w:t>
      </w:r>
      <w:r w:rsidR="00454554">
        <w:rPr>
          <w:color w:val="333333"/>
          <w:sz w:val="20"/>
          <w:szCs w:val="20"/>
        </w:rPr>
        <w:t xml:space="preserve">who would communicate </w:t>
      </w:r>
      <w:r w:rsidR="002E4586">
        <w:rPr>
          <w:color w:val="333333"/>
          <w:sz w:val="20"/>
          <w:szCs w:val="20"/>
        </w:rPr>
        <w:t xml:space="preserve">the ideas to attentive ears as the earlier work plan </w:t>
      </w:r>
      <w:r w:rsidR="00454554">
        <w:rPr>
          <w:color w:val="333333"/>
          <w:sz w:val="20"/>
          <w:szCs w:val="20"/>
        </w:rPr>
        <w:t>had dictated</w:t>
      </w:r>
      <w:r w:rsidR="002E4586">
        <w:rPr>
          <w:color w:val="333333"/>
          <w:sz w:val="20"/>
          <w:szCs w:val="20"/>
        </w:rPr>
        <w:t xml:space="preserve">. Instead, the ground </w:t>
      </w:r>
      <w:r w:rsidR="00E0767D">
        <w:rPr>
          <w:color w:val="333333"/>
          <w:sz w:val="20"/>
          <w:szCs w:val="20"/>
        </w:rPr>
        <w:t>has been prepared for g</w:t>
      </w:r>
      <w:r w:rsidR="00983A22">
        <w:rPr>
          <w:color w:val="333333"/>
          <w:sz w:val="20"/>
          <w:szCs w:val="20"/>
        </w:rPr>
        <w:t>i</w:t>
      </w:r>
      <w:r w:rsidR="00E0767D">
        <w:rPr>
          <w:color w:val="333333"/>
          <w:sz w:val="20"/>
          <w:szCs w:val="20"/>
        </w:rPr>
        <w:t xml:space="preserve">ving </w:t>
      </w:r>
      <w:r w:rsidR="002E4586">
        <w:rPr>
          <w:color w:val="333333"/>
          <w:sz w:val="20"/>
          <w:szCs w:val="20"/>
        </w:rPr>
        <w:t>individual Haredi</w:t>
      </w:r>
      <w:r w:rsidR="00E0767D">
        <w:rPr>
          <w:color w:val="333333"/>
          <w:sz w:val="20"/>
          <w:szCs w:val="20"/>
        </w:rPr>
        <w:t>m</w:t>
      </w:r>
      <w:r w:rsidR="002E4586">
        <w:rPr>
          <w:color w:val="333333"/>
          <w:sz w:val="20"/>
          <w:szCs w:val="20"/>
        </w:rPr>
        <w:t xml:space="preserve"> the choice of whether to consume and identify with </w:t>
      </w:r>
      <w:r w:rsidR="008656CA">
        <w:rPr>
          <w:color w:val="333333"/>
          <w:sz w:val="20"/>
          <w:szCs w:val="20"/>
        </w:rPr>
        <w:t>Ve’Haguta</w:t>
      </w:r>
      <w:r w:rsidR="002E4586">
        <w:rPr>
          <w:color w:val="333333"/>
          <w:sz w:val="20"/>
          <w:szCs w:val="20"/>
        </w:rPr>
        <w:t>’s kind of content</w:t>
      </w:r>
      <w:r w:rsidR="00E0767D">
        <w:rPr>
          <w:color w:val="333333"/>
          <w:sz w:val="20"/>
          <w:szCs w:val="20"/>
        </w:rPr>
        <w:t xml:space="preserve">—and, in turn, </w:t>
      </w:r>
      <w:r w:rsidR="002E4586">
        <w:rPr>
          <w:color w:val="333333"/>
          <w:sz w:val="20"/>
          <w:szCs w:val="20"/>
        </w:rPr>
        <w:t xml:space="preserve">to </w:t>
      </w:r>
      <w:r w:rsidR="00E0767D">
        <w:rPr>
          <w:color w:val="333333"/>
          <w:sz w:val="20"/>
          <w:szCs w:val="20"/>
        </w:rPr>
        <w:t xml:space="preserve">create </w:t>
      </w:r>
      <w:r w:rsidR="002E4586">
        <w:rPr>
          <w:color w:val="333333"/>
          <w:sz w:val="20"/>
          <w:szCs w:val="20"/>
        </w:rPr>
        <w:t xml:space="preserve">direct influence on much broader populations. This insight </w:t>
      </w:r>
      <w:r w:rsidR="00004DFE">
        <w:rPr>
          <w:color w:val="333333"/>
          <w:sz w:val="20"/>
          <w:szCs w:val="20"/>
        </w:rPr>
        <w:t xml:space="preserve">found expression in a direct appeal to young Haredim via </w:t>
      </w:r>
      <w:r w:rsidR="008656CA">
        <w:rPr>
          <w:color w:val="333333"/>
          <w:sz w:val="20"/>
          <w:szCs w:val="20"/>
        </w:rPr>
        <w:t>online</w:t>
      </w:r>
      <w:r w:rsidR="00004DFE">
        <w:rPr>
          <w:color w:val="333333"/>
          <w:sz w:val="20"/>
          <w:szCs w:val="20"/>
        </w:rPr>
        <w:t xml:space="preserve"> encounters.</w:t>
      </w:r>
    </w:p>
    <w:p w:rsidR="00004DFE" w:rsidRDefault="00004DFE" w:rsidP="00983A22">
      <w:pPr>
        <w:spacing w:before="240" w:after="240" w:line="360" w:lineRule="auto"/>
        <w:ind w:left="720" w:hanging="720"/>
        <w:jc w:val="both"/>
        <w:rPr>
          <w:color w:val="333333"/>
          <w:sz w:val="20"/>
          <w:szCs w:val="20"/>
        </w:rPr>
      </w:pPr>
      <w:r>
        <w:rPr>
          <w:color w:val="333333"/>
          <w:sz w:val="20"/>
          <w:szCs w:val="20"/>
        </w:rPr>
        <w:tab/>
        <w:t>Immediately after the moratorium, the updated program was applied: the Tora</w:t>
      </w:r>
      <w:r w:rsidR="00E0767D">
        <w:rPr>
          <w:color w:val="333333"/>
          <w:sz w:val="20"/>
          <w:szCs w:val="20"/>
        </w:rPr>
        <w:t xml:space="preserve">h-centered volume </w:t>
      </w:r>
      <w:r>
        <w:rPr>
          <w:color w:val="333333"/>
          <w:sz w:val="20"/>
          <w:szCs w:val="20"/>
        </w:rPr>
        <w:t xml:space="preserve">came out </w:t>
      </w:r>
      <w:r w:rsidR="00E0767D">
        <w:rPr>
          <w:color w:val="333333"/>
          <w:sz w:val="20"/>
          <w:szCs w:val="20"/>
        </w:rPr>
        <w:t>under a separate brand</w:t>
      </w:r>
      <w:r w:rsidR="00983A22">
        <w:rPr>
          <w:color w:val="333333"/>
          <w:sz w:val="20"/>
          <w:szCs w:val="20"/>
        </w:rPr>
        <w:t>, a</w:t>
      </w:r>
      <w:r w:rsidR="008B0916">
        <w:rPr>
          <w:color w:val="333333"/>
          <w:sz w:val="20"/>
          <w:szCs w:val="20"/>
        </w:rPr>
        <w:t xml:space="preserve"> Beit Midrash </w:t>
      </w:r>
      <w:r w:rsidR="00E0767D">
        <w:rPr>
          <w:color w:val="333333"/>
          <w:sz w:val="20"/>
          <w:szCs w:val="20"/>
        </w:rPr>
        <w:t xml:space="preserve">that was </w:t>
      </w:r>
      <w:r w:rsidR="008B0916">
        <w:rPr>
          <w:color w:val="333333"/>
          <w:sz w:val="20"/>
          <w:szCs w:val="20"/>
        </w:rPr>
        <w:t xml:space="preserve">meant to be virtual </w:t>
      </w:r>
      <w:r w:rsidR="00E0767D">
        <w:rPr>
          <w:color w:val="333333"/>
          <w:sz w:val="20"/>
          <w:szCs w:val="20"/>
        </w:rPr>
        <w:t xml:space="preserve">from the outset </w:t>
      </w:r>
      <w:r w:rsidR="004822B9">
        <w:rPr>
          <w:color w:val="333333"/>
          <w:sz w:val="20"/>
          <w:szCs w:val="20"/>
        </w:rPr>
        <w:t xml:space="preserve">was </w:t>
      </w:r>
      <w:r w:rsidR="00E0767D">
        <w:rPr>
          <w:color w:val="333333"/>
          <w:sz w:val="20"/>
          <w:szCs w:val="20"/>
        </w:rPr>
        <w:t>established, and activities for</w:t>
      </w:r>
      <w:r w:rsidR="004822B9">
        <w:rPr>
          <w:color w:val="333333"/>
          <w:sz w:val="20"/>
          <w:szCs w:val="20"/>
        </w:rPr>
        <w:t xml:space="preserve"> influencers—a </w:t>
      </w:r>
      <w:r w:rsidR="008656CA">
        <w:rPr>
          <w:color w:val="333333"/>
          <w:sz w:val="20"/>
          <w:szCs w:val="20"/>
        </w:rPr>
        <w:t>Ve’Haguta</w:t>
      </w:r>
      <w:r w:rsidR="004822B9">
        <w:rPr>
          <w:color w:val="333333"/>
          <w:sz w:val="20"/>
          <w:szCs w:val="20"/>
        </w:rPr>
        <w:t xml:space="preserve"> seminar in the desert and a monthly series of meetings</w:t>
      </w:r>
      <w:r w:rsidR="00390B60">
        <w:rPr>
          <w:color w:val="333333"/>
          <w:sz w:val="20"/>
          <w:szCs w:val="20"/>
        </w:rPr>
        <w:t>—</w:t>
      </w:r>
      <w:r w:rsidR="00E0767D">
        <w:rPr>
          <w:color w:val="333333"/>
          <w:sz w:val="20"/>
          <w:szCs w:val="20"/>
        </w:rPr>
        <w:t xml:space="preserve">were </w:t>
      </w:r>
      <w:r w:rsidR="00390B60">
        <w:rPr>
          <w:color w:val="333333"/>
          <w:sz w:val="20"/>
          <w:szCs w:val="20"/>
        </w:rPr>
        <w:t>launched</w:t>
      </w:r>
      <w:r w:rsidR="004822B9">
        <w:rPr>
          <w:color w:val="333333"/>
          <w:sz w:val="20"/>
          <w:szCs w:val="20"/>
        </w:rPr>
        <w:t xml:space="preserve">. </w:t>
      </w:r>
    </w:p>
    <w:p w:rsidR="004822B9" w:rsidRPr="00390B60" w:rsidRDefault="004822B9" w:rsidP="00983A22">
      <w:pPr>
        <w:keepNext/>
        <w:spacing w:before="400" w:after="240" w:line="360" w:lineRule="auto"/>
        <w:ind w:left="720" w:hanging="720"/>
        <w:jc w:val="both"/>
        <w:rPr>
          <w:b/>
          <w:bCs/>
          <w:color w:val="333333"/>
          <w:sz w:val="20"/>
          <w:szCs w:val="20"/>
        </w:rPr>
      </w:pPr>
      <w:r w:rsidRPr="00390B60">
        <w:rPr>
          <w:b/>
          <w:bCs/>
          <w:color w:val="333333"/>
          <w:sz w:val="20"/>
          <w:szCs w:val="20"/>
        </w:rPr>
        <w:t xml:space="preserve">Relevance of </w:t>
      </w:r>
      <w:r w:rsidR="008656CA">
        <w:rPr>
          <w:b/>
          <w:bCs/>
          <w:color w:val="333333"/>
          <w:sz w:val="20"/>
          <w:szCs w:val="20"/>
        </w:rPr>
        <w:t>Ve’Haguta</w:t>
      </w:r>
      <w:r w:rsidR="00E0767D">
        <w:rPr>
          <w:b/>
          <w:bCs/>
          <w:color w:val="333333"/>
          <w:sz w:val="20"/>
          <w:szCs w:val="20"/>
        </w:rPr>
        <w:t>’s</w:t>
      </w:r>
      <w:r w:rsidRPr="00390B60">
        <w:rPr>
          <w:b/>
          <w:bCs/>
          <w:color w:val="333333"/>
          <w:sz w:val="20"/>
          <w:szCs w:val="20"/>
        </w:rPr>
        <w:t xml:space="preserve"> ideas for </w:t>
      </w:r>
      <w:r w:rsidR="00E0767D">
        <w:rPr>
          <w:b/>
          <w:bCs/>
          <w:color w:val="333333"/>
          <w:sz w:val="20"/>
          <w:szCs w:val="20"/>
        </w:rPr>
        <w:t xml:space="preserve">the </w:t>
      </w:r>
      <w:r w:rsidRPr="00390B60">
        <w:rPr>
          <w:b/>
          <w:bCs/>
          <w:color w:val="333333"/>
          <w:sz w:val="20"/>
          <w:szCs w:val="20"/>
        </w:rPr>
        <w:t>change</w:t>
      </w:r>
      <w:r w:rsidR="00E0767D">
        <w:rPr>
          <w:b/>
          <w:bCs/>
          <w:color w:val="333333"/>
          <w:sz w:val="20"/>
          <w:szCs w:val="20"/>
        </w:rPr>
        <w:t>s under way</w:t>
      </w:r>
      <w:r w:rsidRPr="00390B60">
        <w:rPr>
          <w:b/>
          <w:bCs/>
          <w:color w:val="333333"/>
          <w:sz w:val="20"/>
          <w:szCs w:val="20"/>
        </w:rPr>
        <w:t>:</w:t>
      </w:r>
    </w:p>
    <w:p w:rsidR="004822B9" w:rsidRDefault="004822B9" w:rsidP="00983A22">
      <w:pPr>
        <w:spacing w:before="160" w:after="240" w:line="360" w:lineRule="auto"/>
        <w:jc w:val="both"/>
        <w:rPr>
          <w:color w:val="333333"/>
          <w:sz w:val="20"/>
          <w:szCs w:val="20"/>
        </w:rPr>
      </w:pPr>
      <w:r>
        <w:rPr>
          <w:color w:val="333333"/>
          <w:sz w:val="20"/>
          <w:szCs w:val="20"/>
        </w:rPr>
        <w:t xml:space="preserve">Haredi influencers </w:t>
      </w:r>
      <w:r w:rsidR="00807006">
        <w:rPr>
          <w:color w:val="333333"/>
          <w:sz w:val="20"/>
          <w:szCs w:val="20"/>
        </w:rPr>
        <w:t xml:space="preserve">meet </w:t>
      </w:r>
      <w:r>
        <w:rPr>
          <w:color w:val="333333"/>
          <w:sz w:val="20"/>
          <w:szCs w:val="20"/>
        </w:rPr>
        <w:t xml:space="preserve">at </w:t>
      </w:r>
      <w:r w:rsidR="008656CA">
        <w:rPr>
          <w:color w:val="333333"/>
          <w:sz w:val="20"/>
          <w:szCs w:val="20"/>
        </w:rPr>
        <w:t>Ve’Haguta</w:t>
      </w:r>
      <w:r>
        <w:rPr>
          <w:color w:val="333333"/>
          <w:sz w:val="20"/>
          <w:szCs w:val="20"/>
        </w:rPr>
        <w:t xml:space="preserve"> to </w:t>
      </w:r>
      <w:r w:rsidR="00FA2EE0">
        <w:rPr>
          <w:color w:val="333333"/>
          <w:sz w:val="20"/>
          <w:szCs w:val="20"/>
        </w:rPr>
        <w:t>converse</w:t>
      </w:r>
      <w:r>
        <w:rPr>
          <w:color w:val="333333"/>
          <w:sz w:val="20"/>
          <w:szCs w:val="20"/>
        </w:rPr>
        <w:t>, conceptualize, and valorize the great change that all of us share.</w:t>
      </w:r>
      <w:r w:rsidR="00807006">
        <w:rPr>
          <w:color w:val="333333"/>
          <w:sz w:val="20"/>
          <w:szCs w:val="20"/>
        </w:rPr>
        <w:t xml:space="preserve"> </w:t>
      </w:r>
      <w:r w:rsidR="00FA2EE0">
        <w:rPr>
          <w:color w:val="333333"/>
          <w:sz w:val="20"/>
          <w:szCs w:val="20"/>
        </w:rPr>
        <w:t xml:space="preserve">By </w:t>
      </w:r>
      <w:r w:rsidR="00807006">
        <w:rPr>
          <w:color w:val="333333"/>
          <w:sz w:val="20"/>
          <w:szCs w:val="20"/>
        </w:rPr>
        <w:t>building a network of influencers</w:t>
      </w:r>
      <w:r w:rsidR="00983A22">
        <w:rPr>
          <w:color w:val="333333"/>
          <w:sz w:val="20"/>
          <w:szCs w:val="20"/>
        </w:rPr>
        <w:t>+</w:t>
      </w:r>
      <w:r w:rsidR="00FA2EE0">
        <w:rPr>
          <w:color w:val="333333"/>
          <w:sz w:val="20"/>
          <w:szCs w:val="20"/>
        </w:rPr>
        <w:t>,</w:t>
      </w:r>
      <w:r w:rsidR="00807006">
        <w:rPr>
          <w:color w:val="333333"/>
          <w:sz w:val="20"/>
          <w:szCs w:val="20"/>
        </w:rPr>
        <w:t xml:space="preserve"> </w:t>
      </w:r>
      <w:r w:rsidR="008656CA">
        <w:rPr>
          <w:color w:val="333333"/>
          <w:sz w:val="20"/>
          <w:szCs w:val="20"/>
        </w:rPr>
        <w:t>Ve’Haguta</w:t>
      </w:r>
      <w:r w:rsidR="00807006">
        <w:rPr>
          <w:color w:val="333333"/>
          <w:sz w:val="20"/>
          <w:szCs w:val="20"/>
        </w:rPr>
        <w:t xml:space="preserve"> </w:t>
      </w:r>
      <w:r w:rsidR="00FA2EE0">
        <w:rPr>
          <w:color w:val="333333"/>
          <w:sz w:val="20"/>
          <w:szCs w:val="20"/>
        </w:rPr>
        <w:t xml:space="preserve">creates </w:t>
      </w:r>
      <w:r w:rsidR="00807006">
        <w:rPr>
          <w:color w:val="333333"/>
          <w:sz w:val="20"/>
          <w:szCs w:val="20"/>
        </w:rPr>
        <w:t xml:space="preserve">a platform, </w:t>
      </w:r>
      <w:r w:rsidR="00FA2EE0">
        <w:rPr>
          <w:color w:val="333333"/>
          <w:sz w:val="20"/>
          <w:szCs w:val="20"/>
        </w:rPr>
        <w:t>sets t</w:t>
      </w:r>
      <w:r w:rsidR="00807006">
        <w:rPr>
          <w:color w:val="333333"/>
          <w:sz w:val="20"/>
          <w:szCs w:val="20"/>
        </w:rPr>
        <w:t>hinking</w:t>
      </w:r>
      <w:r w:rsidR="00FA2EE0">
        <w:rPr>
          <w:color w:val="333333"/>
          <w:sz w:val="20"/>
          <w:szCs w:val="20"/>
        </w:rPr>
        <w:t xml:space="preserve"> in certain directions</w:t>
      </w:r>
      <w:r w:rsidR="00807006">
        <w:rPr>
          <w:color w:val="333333"/>
          <w:sz w:val="20"/>
          <w:szCs w:val="20"/>
        </w:rPr>
        <w:t xml:space="preserve">, and </w:t>
      </w:r>
      <w:r w:rsidR="00FA2EE0">
        <w:rPr>
          <w:color w:val="333333"/>
          <w:sz w:val="20"/>
          <w:szCs w:val="20"/>
        </w:rPr>
        <w:t xml:space="preserve">engineers </w:t>
      </w:r>
      <w:r w:rsidR="00807006">
        <w:rPr>
          <w:color w:val="333333"/>
          <w:sz w:val="20"/>
          <w:szCs w:val="20"/>
        </w:rPr>
        <w:t xml:space="preserve">a culture of discourse in which the sociological </w:t>
      </w:r>
      <w:r w:rsidR="00FA2EE0">
        <w:rPr>
          <w:color w:val="333333"/>
          <w:sz w:val="20"/>
          <w:szCs w:val="20"/>
        </w:rPr>
        <w:t xml:space="preserve">area of concern </w:t>
      </w:r>
      <w:r w:rsidR="00807006">
        <w:rPr>
          <w:color w:val="333333"/>
          <w:sz w:val="20"/>
          <w:szCs w:val="20"/>
        </w:rPr>
        <w:t xml:space="preserve">develops ideological </w:t>
      </w:r>
      <w:r w:rsidR="00FA2EE0">
        <w:rPr>
          <w:color w:val="333333"/>
          <w:sz w:val="20"/>
          <w:szCs w:val="20"/>
        </w:rPr>
        <w:t xml:space="preserve">possibilities </w:t>
      </w:r>
      <w:r w:rsidR="00807006">
        <w:rPr>
          <w:color w:val="333333"/>
          <w:sz w:val="20"/>
          <w:szCs w:val="20"/>
        </w:rPr>
        <w:t>by itself.</w:t>
      </w:r>
      <w:r w:rsidR="005F1A95">
        <w:rPr>
          <w:color w:val="333333"/>
          <w:sz w:val="20"/>
          <w:szCs w:val="20"/>
        </w:rPr>
        <w:t xml:space="preserve"> The infrastructure work</w:t>
      </w:r>
      <w:r w:rsidR="00FA2EE0">
        <w:rPr>
          <w:color w:val="333333"/>
          <w:sz w:val="20"/>
          <w:szCs w:val="20"/>
        </w:rPr>
        <w:t xml:space="preserve"> that was done—</w:t>
      </w:r>
      <w:r w:rsidR="005F1A95">
        <w:rPr>
          <w:color w:val="333333"/>
          <w:sz w:val="20"/>
          <w:szCs w:val="20"/>
        </w:rPr>
        <w:t xml:space="preserve">drafting the first </w:t>
      </w:r>
      <w:r w:rsidR="008656CA">
        <w:rPr>
          <w:color w:val="333333"/>
          <w:sz w:val="20"/>
          <w:szCs w:val="20"/>
        </w:rPr>
        <w:t>Ve’Haguta</w:t>
      </w:r>
      <w:r w:rsidR="005F1A95">
        <w:rPr>
          <w:color w:val="333333"/>
          <w:sz w:val="20"/>
          <w:szCs w:val="20"/>
        </w:rPr>
        <w:t xml:space="preserve"> proposal for resolving tensions, </w:t>
      </w:r>
      <w:r w:rsidR="00FA2EE0">
        <w:rPr>
          <w:color w:val="333333"/>
          <w:sz w:val="20"/>
          <w:szCs w:val="20"/>
        </w:rPr>
        <w:t xml:space="preserve">anthologizing a set of </w:t>
      </w:r>
      <w:r w:rsidR="005F1A95">
        <w:rPr>
          <w:color w:val="333333"/>
          <w:sz w:val="20"/>
          <w:szCs w:val="20"/>
        </w:rPr>
        <w:t>canon texts</w:t>
      </w:r>
      <w:r w:rsidR="00FA2EE0">
        <w:rPr>
          <w:color w:val="333333"/>
          <w:sz w:val="20"/>
          <w:szCs w:val="20"/>
        </w:rPr>
        <w:t xml:space="preserve">, and </w:t>
      </w:r>
      <w:r w:rsidR="005F1A95">
        <w:rPr>
          <w:color w:val="333333"/>
          <w:sz w:val="20"/>
          <w:szCs w:val="20"/>
        </w:rPr>
        <w:t xml:space="preserve">documenting </w:t>
      </w:r>
      <w:r w:rsidR="00FA2EE0">
        <w:rPr>
          <w:color w:val="333333"/>
          <w:sz w:val="20"/>
          <w:szCs w:val="20"/>
        </w:rPr>
        <w:t xml:space="preserve">the </w:t>
      </w:r>
      <w:r w:rsidR="00FA2EE0">
        <w:rPr>
          <w:color w:val="333333"/>
          <w:sz w:val="20"/>
          <w:szCs w:val="20"/>
        </w:rPr>
        <w:t xml:space="preserve">encounters </w:t>
      </w:r>
      <w:r w:rsidR="00FA2EE0">
        <w:rPr>
          <w:color w:val="333333"/>
          <w:sz w:val="20"/>
          <w:szCs w:val="20"/>
        </w:rPr>
        <w:t xml:space="preserve">at the </w:t>
      </w:r>
      <w:r w:rsidR="005F1A95">
        <w:rPr>
          <w:color w:val="333333"/>
          <w:sz w:val="20"/>
          <w:szCs w:val="20"/>
        </w:rPr>
        <w:t xml:space="preserve">Beit Midrash </w:t>
      </w:r>
      <w:r w:rsidR="00FA2EE0">
        <w:rPr>
          <w:color w:val="333333"/>
          <w:sz w:val="20"/>
          <w:szCs w:val="20"/>
        </w:rPr>
        <w:t>—</w:t>
      </w:r>
      <w:r w:rsidR="005F1A95">
        <w:rPr>
          <w:color w:val="333333"/>
          <w:sz w:val="20"/>
          <w:szCs w:val="20"/>
        </w:rPr>
        <w:t>reflect</w:t>
      </w:r>
      <w:r w:rsidR="00FA2EE0">
        <w:rPr>
          <w:color w:val="333333"/>
          <w:sz w:val="20"/>
          <w:szCs w:val="20"/>
        </w:rPr>
        <w:t>s</w:t>
      </w:r>
      <w:r w:rsidR="005F1A95">
        <w:rPr>
          <w:color w:val="333333"/>
          <w:sz w:val="20"/>
          <w:szCs w:val="20"/>
        </w:rPr>
        <w:t xml:space="preserve"> ways of thinking and </w:t>
      </w:r>
      <w:r w:rsidR="0088331A">
        <w:rPr>
          <w:color w:val="333333"/>
          <w:sz w:val="20"/>
          <w:szCs w:val="20"/>
        </w:rPr>
        <w:t xml:space="preserve">use of </w:t>
      </w:r>
      <w:r w:rsidR="005F1A95">
        <w:rPr>
          <w:color w:val="333333"/>
          <w:sz w:val="20"/>
          <w:szCs w:val="20"/>
        </w:rPr>
        <w:t>language</w:t>
      </w:r>
      <w:r w:rsidR="0088331A">
        <w:rPr>
          <w:color w:val="333333"/>
          <w:sz w:val="20"/>
          <w:szCs w:val="20"/>
        </w:rPr>
        <w:t xml:space="preserve"> to frame lives </w:t>
      </w:r>
      <w:r w:rsidR="005F1A95">
        <w:rPr>
          <w:color w:val="333333"/>
          <w:sz w:val="20"/>
          <w:szCs w:val="20"/>
        </w:rPr>
        <w:t>worthy of Haredi</w:t>
      </w:r>
      <w:r w:rsidR="0088331A">
        <w:rPr>
          <w:color w:val="333333"/>
          <w:sz w:val="20"/>
          <w:szCs w:val="20"/>
        </w:rPr>
        <w:t>m</w:t>
      </w:r>
      <w:r w:rsidR="005F1A95">
        <w:rPr>
          <w:color w:val="333333"/>
          <w:sz w:val="20"/>
          <w:szCs w:val="20"/>
        </w:rPr>
        <w:t xml:space="preserve"> who live</w:t>
      </w:r>
      <w:r w:rsidR="0088331A">
        <w:rPr>
          <w:color w:val="333333"/>
          <w:sz w:val="20"/>
          <w:szCs w:val="20"/>
        </w:rPr>
        <w:t xml:space="preserve"> </w:t>
      </w:r>
      <w:r w:rsidR="005F1A95">
        <w:rPr>
          <w:color w:val="333333"/>
          <w:sz w:val="20"/>
          <w:szCs w:val="20"/>
        </w:rPr>
        <w:t>in the State of I</w:t>
      </w:r>
      <w:r w:rsidR="007B0832">
        <w:rPr>
          <w:color w:val="333333"/>
          <w:sz w:val="20"/>
          <w:szCs w:val="20"/>
        </w:rPr>
        <w:t>s</w:t>
      </w:r>
      <w:r w:rsidR="005F1A95">
        <w:rPr>
          <w:color w:val="333333"/>
          <w:sz w:val="20"/>
          <w:szCs w:val="20"/>
        </w:rPr>
        <w:t xml:space="preserve">rael and </w:t>
      </w:r>
      <w:r w:rsidR="0088331A">
        <w:rPr>
          <w:color w:val="333333"/>
          <w:sz w:val="20"/>
          <w:szCs w:val="20"/>
        </w:rPr>
        <w:t xml:space="preserve">are integral parts  </w:t>
      </w:r>
      <w:r w:rsidR="005F1A95">
        <w:rPr>
          <w:color w:val="333333"/>
          <w:sz w:val="20"/>
          <w:szCs w:val="20"/>
        </w:rPr>
        <w:t>of it.</w:t>
      </w:r>
    </w:p>
    <w:p w:rsidR="005F1A95" w:rsidRDefault="005F1A95" w:rsidP="009C414A">
      <w:pPr>
        <w:spacing w:before="240" w:after="240" w:line="360" w:lineRule="auto"/>
        <w:jc w:val="both"/>
        <w:rPr>
          <w:color w:val="333333"/>
          <w:sz w:val="20"/>
          <w:szCs w:val="20"/>
        </w:rPr>
      </w:pPr>
      <w:r>
        <w:rPr>
          <w:color w:val="333333"/>
          <w:sz w:val="20"/>
          <w:szCs w:val="20"/>
        </w:rPr>
        <w:t>The social influencers</w:t>
      </w:r>
      <w:r w:rsidR="0088331A">
        <w:rPr>
          <w:color w:val="333333"/>
          <w:sz w:val="20"/>
          <w:szCs w:val="20"/>
        </w:rPr>
        <w:t>,</w:t>
      </w:r>
      <w:r>
        <w:rPr>
          <w:color w:val="333333"/>
          <w:sz w:val="20"/>
          <w:szCs w:val="20"/>
        </w:rPr>
        <w:t xml:space="preserve"> online and at </w:t>
      </w:r>
      <w:r w:rsidR="008656CA">
        <w:rPr>
          <w:color w:val="333333"/>
          <w:sz w:val="20"/>
          <w:szCs w:val="20"/>
        </w:rPr>
        <w:t>Ve’Haguta</w:t>
      </w:r>
      <w:r w:rsidR="0088331A">
        <w:rPr>
          <w:color w:val="333333"/>
          <w:sz w:val="20"/>
          <w:szCs w:val="20"/>
        </w:rPr>
        <w:t>,</w:t>
      </w:r>
      <w:r w:rsidR="006A2F6B">
        <w:rPr>
          <w:color w:val="333333"/>
          <w:sz w:val="20"/>
          <w:szCs w:val="20"/>
        </w:rPr>
        <w:t xml:space="preserve"> are not </w:t>
      </w:r>
      <w:r w:rsidR="008656CA">
        <w:rPr>
          <w:color w:val="333333"/>
          <w:sz w:val="20"/>
          <w:szCs w:val="20"/>
        </w:rPr>
        <w:t xml:space="preserve">steered toward </w:t>
      </w:r>
      <w:r w:rsidR="006A2F6B">
        <w:rPr>
          <w:color w:val="333333"/>
          <w:sz w:val="20"/>
          <w:szCs w:val="20"/>
        </w:rPr>
        <w:t>any particular use of the ideas</w:t>
      </w:r>
      <w:r w:rsidR="009C414A">
        <w:rPr>
          <w:color w:val="333333"/>
          <w:sz w:val="20"/>
          <w:szCs w:val="20"/>
        </w:rPr>
        <w:t xml:space="preserve"> and</w:t>
      </w:r>
      <w:r w:rsidR="006A2F6B">
        <w:rPr>
          <w:color w:val="333333"/>
          <w:sz w:val="20"/>
          <w:szCs w:val="20"/>
        </w:rPr>
        <w:t xml:space="preserve"> the ideological </w:t>
      </w:r>
      <w:r w:rsidR="009C414A">
        <w:rPr>
          <w:color w:val="333333"/>
          <w:sz w:val="20"/>
          <w:szCs w:val="20"/>
        </w:rPr>
        <w:t xml:space="preserve">and spiritual </w:t>
      </w:r>
      <w:r w:rsidR="006A2F6B">
        <w:rPr>
          <w:color w:val="333333"/>
          <w:sz w:val="20"/>
          <w:szCs w:val="20"/>
        </w:rPr>
        <w:t>worlds</w:t>
      </w:r>
      <w:r w:rsidR="009C414A">
        <w:rPr>
          <w:color w:val="333333"/>
          <w:sz w:val="20"/>
          <w:szCs w:val="20"/>
        </w:rPr>
        <w:t xml:space="preserve"> that they acquire. This is left to </w:t>
      </w:r>
      <w:r w:rsidR="008656CA">
        <w:rPr>
          <w:color w:val="333333"/>
          <w:sz w:val="20"/>
          <w:szCs w:val="20"/>
        </w:rPr>
        <w:t xml:space="preserve">their </w:t>
      </w:r>
      <w:r w:rsidR="006A2F6B">
        <w:rPr>
          <w:color w:val="333333"/>
          <w:sz w:val="20"/>
          <w:szCs w:val="20"/>
        </w:rPr>
        <w:t xml:space="preserve">personal needs and interpretations. </w:t>
      </w:r>
      <w:r w:rsidR="008656CA">
        <w:rPr>
          <w:color w:val="333333"/>
          <w:sz w:val="20"/>
          <w:szCs w:val="20"/>
        </w:rPr>
        <w:t>The</w:t>
      </w:r>
      <w:r w:rsidR="009C414A">
        <w:rPr>
          <w:color w:val="333333"/>
          <w:sz w:val="20"/>
          <w:szCs w:val="20"/>
        </w:rPr>
        <w:t xml:space="preserve"> </w:t>
      </w:r>
      <w:r w:rsidR="008656CA">
        <w:rPr>
          <w:color w:val="333333"/>
          <w:sz w:val="20"/>
          <w:szCs w:val="20"/>
        </w:rPr>
        <w:t>uses range f</w:t>
      </w:r>
      <w:r w:rsidR="006A2F6B">
        <w:rPr>
          <w:color w:val="333333"/>
          <w:sz w:val="20"/>
          <w:szCs w:val="20"/>
        </w:rPr>
        <w:t xml:space="preserve">rom </w:t>
      </w:r>
      <w:r w:rsidR="009C414A">
        <w:rPr>
          <w:color w:val="333333"/>
          <w:sz w:val="20"/>
          <w:szCs w:val="20"/>
        </w:rPr>
        <w:t xml:space="preserve">strengthening their </w:t>
      </w:r>
      <w:r w:rsidR="006A2F6B">
        <w:rPr>
          <w:color w:val="333333"/>
          <w:sz w:val="20"/>
          <w:szCs w:val="20"/>
        </w:rPr>
        <w:t xml:space="preserve">inner </w:t>
      </w:r>
      <w:r w:rsidR="008656CA">
        <w:rPr>
          <w:color w:val="333333"/>
          <w:sz w:val="20"/>
          <w:szCs w:val="20"/>
        </w:rPr>
        <w:t xml:space="preserve">sanction </w:t>
      </w:r>
      <w:r w:rsidR="009C414A">
        <w:rPr>
          <w:color w:val="333333"/>
          <w:sz w:val="20"/>
          <w:szCs w:val="20"/>
        </w:rPr>
        <w:t xml:space="preserve">for the introduction and justification of </w:t>
      </w:r>
      <w:r w:rsidR="008656CA">
        <w:rPr>
          <w:color w:val="333333"/>
          <w:sz w:val="20"/>
          <w:szCs w:val="20"/>
        </w:rPr>
        <w:t xml:space="preserve">change to </w:t>
      </w:r>
      <w:r w:rsidR="006A2F6B">
        <w:rPr>
          <w:color w:val="333333"/>
          <w:sz w:val="20"/>
          <w:szCs w:val="20"/>
        </w:rPr>
        <w:t xml:space="preserve">integrating </w:t>
      </w:r>
      <w:r w:rsidR="008656CA">
        <w:rPr>
          <w:color w:val="333333"/>
          <w:sz w:val="20"/>
          <w:szCs w:val="20"/>
        </w:rPr>
        <w:t>Ve’Haguta’s</w:t>
      </w:r>
      <w:r w:rsidR="006A2F6B">
        <w:rPr>
          <w:color w:val="333333"/>
          <w:sz w:val="20"/>
          <w:szCs w:val="20"/>
        </w:rPr>
        <w:t xml:space="preserve"> ideas into educational processes in the various programs</w:t>
      </w:r>
      <w:r w:rsidR="008656CA">
        <w:rPr>
          <w:color w:val="333333"/>
          <w:sz w:val="20"/>
          <w:szCs w:val="20"/>
        </w:rPr>
        <w:t xml:space="preserve">, disseminating </w:t>
      </w:r>
      <w:r w:rsidR="006A2F6B">
        <w:rPr>
          <w:color w:val="333333"/>
          <w:sz w:val="20"/>
          <w:szCs w:val="20"/>
        </w:rPr>
        <w:t>them</w:t>
      </w:r>
      <w:r w:rsidR="008656CA">
        <w:rPr>
          <w:color w:val="333333"/>
          <w:sz w:val="20"/>
          <w:szCs w:val="20"/>
        </w:rPr>
        <w:t xml:space="preserve"> in those settings, and, finally, joining </w:t>
      </w:r>
      <w:r w:rsidR="006A2F6B">
        <w:rPr>
          <w:color w:val="333333"/>
          <w:sz w:val="20"/>
          <w:szCs w:val="20"/>
        </w:rPr>
        <w:t xml:space="preserve">the stratum of Haredi civic leaders </w:t>
      </w:r>
      <w:r w:rsidR="008656CA">
        <w:rPr>
          <w:color w:val="333333"/>
          <w:sz w:val="20"/>
          <w:szCs w:val="20"/>
        </w:rPr>
        <w:t xml:space="preserve">that is </w:t>
      </w:r>
      <w:r w:rsidR="007B0832">
        <w:rPr>
          <w:color w:val="333333"/>
          <w:sz w:val="20"/>
          <w:szCs w:val="20"/>
        </w:rPr>
        <w:t xml:space="preserve">aware of itself, its role, and </w:t>
      </w:r>
      <w:r w:rsidR="008656CA">
        <w:rPr>
          <w:color w:val="333333"/>
          <w:sz w:val="20"/>
          <w:szCs w:val="20"/>
        </w:rPr>
        <w:t xml:space="preserve">its </w:t>
      </w:r>
      <w:r w:rsidR="007B0832">
        <w:rPr>
          <w:color w:val="333333"/>
          <w:sz w:val="20"/>
          <w:szCs w:val="20"/>
        </w:rPr>
        <w:t>responsibility for itself.</w:t>
      </w:r>
    </w:p>
    <w:p w:rsidR="007B0832" w:rsidRDefault="007B0832" w:rsidP="00124F71">
      <w:pPr>
        <w:spacing w:before="240" w:after="240" w:line="360" w:lineRule="auto"/>
        <w:jc w:val="both"/>
        <w:rPr>
          <w:color w:val="333333"/>
          <w:sz w:val="20"/>
          <w:szCs w:val="20"/>
        </w:rPr>
      </w:pPr>
      <w:r>
        <w:rPr>
          <w:color w:val="333333"/>
          <w:sz w:val="20"/>
          <w:szCs w:val="20"/>
        </w:rPr>
        <w:t xml:space="preserve">The encounter </w:t>
      </w:r>
      <w:r w:rsidR="00124F71">
        <w:rPr>
          <w:color w:val="333333"/>
          <w:sz w:val="20"/>
          <w:szCs w:val="20"/>
        </w:rPr>
        <w:t xml:space="preserve">of ideas and influences </w:t>
      </w:r>
      <w:r>
        <w:rPr>
          <w:color w:val="333333"/>
          <w:sz w:val="20"/>
          <w:szCs w:val="20"/>
        </w:rPr>
        <w:t xml:space="preserve">that </w:t>
      </w:r>
      <w:r w:rsidR="008656CA">
        <w:rPr>
          <w:color w:val="333333"/>
          <w:sz w:val="20"/>
          <w:szCs w:val="20"/>
        </w:rPr>
        <w:t>Ve’Haguta</w:t>
      </w:r>
      <w:r>
        <w:rPr>
          <w:color w:val="333333"/>
          <w:sz w:val="20"/>
          <w:szCs w:val="20"/>
        </w:rPr>
        <w:t xml:space="preserve"> </w:t>
      </w:r>
      <w:r w:rsidR="008656CA">
        <w:rPr>
          <w:color w:val="333333"/>
          <w:sz w:val="20"/>
          <w:szCs w:val="20"/>
        </w:rPr>
        <w:t xml:space="preserve">ordains </w:t>
      </w:r>
      <w:r w:rsidR="00124F71">
        <w:rPr>
          <w:color w:val="333333"/>
          <w:sz w:val="20"/>
          <w:szCs w:val="20"/>
        </w:rPr>
        <w:t xml:space="preserve">comes </w:t>
      </w:r>
      <w:r>
        <w:rPr>
          <w:color w:val="333333"/>
          <w:sz w:val="20"/>
          <w:szCs w:val="20"/>
        </w:rPr>
        <w:t xml:space="preserve">from </w:t>
      </w:r>
      <w:r w:rsidR="00124F71">
        <w:rPr>
          <w:color w:val="333333"/>
          <w:sz w:val="20"/>
          <w:szCs w:val="20"/>
        </w:rPr>
        <w:t xml:space="preserve">the realization </w:t>
      </w:r>
      <w:r>
        <w:rPr>
          <w:color w:val="333333"/>
          <w:sz w:val="20"/>
          <w:szCs w:val="20"/>
        </w:rPr>
        <w:t xml:space="preserve">that society should </w:t>
      </w:r>
      <w:r w:rsidR="00124F71">
        <w:rPr>
          <w:color w:val="333333"/>
          <w:sz w:val="20"/>
          <w:szCs w:val="20"/>
        </w:rPr>
        <w:t xml:space="preserve">neither </w:t>
      </w:r>
      <w:r>
        <w:rPr>
          <w:color w:val="333333"/>
          <w:sz w:val="20"/>
          <w:szCs w:val="20"/>
        </w:rPr>
        <w:t xml:space="preserve">change </w:t>
      </w:r>
      <w:r w:rsidR="00124F71">
        <w:rPr>
          <w:color w:val="333333"/>
          <w:sz w:val="20"/>
          <w:szCs w:val="20"/>
        </w:rPr>
        <w:t>n</w:t>
      </w:r>
      <w:r>
        <w:rPr>
          <w:color w:val="333333"/>
          <w:sz w:val="20"/>
          <w:szCs w:val="20"/>
        </w:rPr>
        <w:t xml:space="preserve">or </w:t>
      </w:r>
      <w:r w:rsidR="00124F71">
        <w:rPr>
          <w:color w:val="333333"/>
          <w:sz w:val="20"/>
          <w:szCs w:val="20"/>
        </w:rPr>
        <w:t xml:space="preserve">progress </w:t>
      </w:r>
      <w:r>
        <w:rPr>
          <w:color w:val="333333"/>
          <w:sz w:val="20"/>
          <w:szCs w:val="20"/>
        </w:rPr>
        <w:t xml:space="preserve">without grand ideas that </w:t>
      </w:r>
      <w:r w:rsidR="00124F71">
        <w:rPr>
          <w:color w:val="333333"/>
          <w:sz w:val="20"/>
          <w:szCs w:val="20"/>
        </w:rPr>
        <w:t xml:space="preserve">call for </w:t>
      </w:r>
      <w:r>
        <w:rPr>
          <w:color w:val="333333"/>
          <w:sz w:val="20"/>
          <w:szCs w:val="20"/>
        </w:rPr>
        <w:t>this</w:t>
      </w:r>
      <w:r w:rsidR="00124F71">
        <w:rPr>
          <w:color w:val="333333"/>
          <w:sz w:val="20"/>
          <w:szCs w:val="20"/>
        </w:rPr>
        <w:t xml:space="preserve">, and without </w:t>
      </w:r>
      <w:r>
        <w:rPr>
          <w:color w:val="333333"/>
          <w:sz w:val="20"/>
          <w:szCs w:val="20"/>
        </w:rPr>
        <w:t>inspiring leaders who provide vision and hope.</w:t>
      </w:r>
    </w:p>
    <w:p w:rsidR="005E29D9" w:rsidRPr="0053120B" w:rsidRDefault="005E29D9">
      <w:pPr>
        <w:bidi/>
        <w:spacing w:before="220" w:after="500"/>
        <w:rPr>
          <w:color w:val="333333"/>
          <w:sz w:val="20"/>
          <w:szCs w:val="20"/>
        </w:rPr>
      </w:pPr>
    </w:p>
    <w:p w:rsidR="005E29D9" w:rsidRDefault="00530CD8" w:rsidP="007B0832">
      <w:pPr>
        <w:shd w:val="clear" w:color="auto" w:fill="F2F1F1"/>
        <w:spacing w:before="380" w:after="160"/>
        <w:rPr>
          <w:color w:val="555555"/>
          <w:sz w:val="36"/>
          <w:szCs w:val="36"/>
        </w:rPr>
      </w:pPr>
      <w:r>
        <w:rPr>
          <w:color w:val="555555"/>
          <w:sz w:val="36"/>
          <w:szCs w:val="36"/>
        </w:rPr>
        <w:t>D O C U M E N T   U P L O A D</w:t>
      </w:r>
    </w:p>
    <w:p w:rsidR="005E29D9" w:rsidRDefault="00530CD8" w:rsidP="007B0832">
      <w:pPr>
        <w:pStyle w:val="Heading2"/>
        <w:keepNext w:val="0"/>
        <w:keepLines w:val="0"/>
        <w:shd w:val="clear" w:color="auto" w:fill="FFFFFF"/>
        <w:spacing w:before="220" w:after="0"/>
        <w:rPr>
          <w:color w:val="555555"/>
          <w:sz w:val="24"/>
          <w:szCs w:val="24"/>
        </w:rPr>
      </w:pPr>
      <w:bookmarkStart w:id="11" w:name="_2z9tu7gxlr0j" w:colFirst="0" w:colLast="0"/>
      <w:bookmarkEnd w:id="11"/>
      <w:r>
        <w:rPr>
          <w:color w:val="555555"/>
          <w:sz w:val="24"/>
          <w:szCs w:val="24"/>
        </w:rPr>
        <w:t>Application Document Repository</w:t>
      </w:r>
    </w:p>
    <w:p w:rsidR="005E29D9" w:rsidRDefault="00530CD8" w:rsidP="007B0832">
      <w:pPr>
        <w:shd w:val="clear" w:color="auto" w:fill="FFFFFF"/>
        <w:spacing w:before="220"/>
        <w:rPr>
          <w:color w:val="555555"/>
          <w:sz w:val="24"/>
          <w:szCs w:val="24"/>
        </w:rPr>
      </w:pPr>
      <w:r>
        <w:rPr>
          <w:noProof/>
          <w:color w:val="555555"/>
          <w:sz w:val="24"/>
          <w:szCs w:val="24"/>
        </w:rPr>
        <w:lastRenderedPageBreak/>
        <w:drawing>
          <wp:inline distT="114300" distB="114300" distL="114300" distR="114300" wp14:anchorId="6393F093" wp14:editId="3D81204D">
            <wp:extent cx="5676900" cy="25400"/>
            <wp:effectExtent l="0" t="0" r="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76900" cy="25400"/>
                    </a:xfrm>
                    <a:prstGeom prst="rect">
                      <a:avLst/>
                    </a:prstGeom>
                    <a:ln/>
                  </pic:spPr>
                </pic:pic>
              </a:graphicData>
            </a:graphic>
          </wp:inline>
        </w:drawing>
      </w:r>
    </w:p>
    <w:p w:rsidR="005E29D9" w:rsidRDefault="00530CD8" w:rsidP="007B0832">
      <w:pPr>
        <w:pStyle w:val="Heading4"/>
        <w:keepNext w:val="0"/>
        <w:keepLines w:val="0"/>
        <w:shd w:val="clear" w:color="auto" w:fill="FFFFFF"/>
        <w:spacing w:before="220" w:after="40"/>
        <w:rPr>
          <w:color w:val="881A1A"/>
          <w:sz w:val="21"/>
          <w:szCs w:val="21"/>
        </w:rPr>
      </w:pPr>
      <w:bookmarkStart w:id="12" w:name="_s476obscasm2" w:colFirst="0" w:colLast="0"/>
      <w:bookmarkEnd w:id="12"/>
      <w:r>
        <w:rPr>
          <w:color w:val="881A1A"/>
          <w:sz w:val="21"/>
          <w:szCs w:val="21"/>
        </w:rPr>
        <w:t>REQUIRED SUPPORTING DOCUMENTS - UPLOAD</w:t>
      </w:r>
    </w:p>
    <w:p w:rsidR="005E29D9" w:rsidRDefault="00530CD8" w:rsidP="007B0832">
      <w:pPr>
        <w:shd w:val="clear" w:color="auto" w:fill="FFFFFF"/>
        <w:spacing w:before="220"/>
        <w:rPr>
          <w:color w:val="555555"/>
          <w:sz w:val="20"/>
          <w:szCs w:val="20"/>
        </w:rPr>
      </w:pPr>
      <w:r>
        <w:rPr>
          <w:color w:val="555555"/>
          <w:sz w:val="20"/>
          <w:szCs w:val="20"/>
        </w:rPr>
        <w:t>The following documents are required for your application to be considered.</w:t>
      </w:r>
    </w:p>
    <w:p w:rsidR="005E29D9" w:rsidRDefault="005E29D9">
      <w:pPr>
        <w:shd w:val="clear" w:color="auto" w:fill="FFFFFF"/>
        <w:bidi/>
        <w:spacing w:before="220"/>
        <w:jc w:val="right"/>
        <w:rPr>
          <w:color w:val="555555"/>
          <w:sz w:val="20"/>
          <w:szCs w:val="20"/>
        </w:rPr>
      </w:pPr>
    </w:p>
    <w:p w:rsidR="005E29D9" w:rsidRDefault="00530CD8" w:rsidP="0058017D">
      <w:pPr>
        <w:shd w:val="clear" w:color="auto" w:fill="FFFFFF"/>
        <w:spacing w:before="220"/>
        <w:rPr>
          <w:b/>
          <w:color w:val="881A1A"/>
          <w:sz w:val="20"/>
          <w:szCs w:val="20"/>
          <w:highlight w:val="yellow"/>
        </w:rPr>
      </w:pPr>
      <w:r>
        <w:rPr>
          <w:b/>
          <w:color w:val="881A1A"/>
          <w:sz w:val="20"/>
          <w:szCs w:val="20"/>
          <w:highlight w:val="yellow"/>
        </w:rPr>
        <w:t>Organizational Budget</w:t>
      </w:r>
    </w:p>
    <w:p w:rsidR="005E29D9" w:rsidRDefault="00530CD8" w:rsidP="0058017D">
      <w:pPr>
        <w:shd w:val="clear" w:color="auto" w:fill="FFFFFF"/>
        <w:spacing w:before="220" w:line="360" w:lineRule="auto"/>
        <w:rPr>
          <w:i/>
          <w:sz w:val="20"/>
          <w:szCs w:val="20"/>
        </w:rPr>
      </w:pPr>
      <w:r>
        <w:rPr>
          <w:i/>
          <w:color w:val="808080"/>
          <w:sz w:val="20"/>
          <w:szCs w:val="20"/>
        </w:rPr>
        <w:t xml:space="preserve">Please upload a </w:t>
      </w:r>
      <w:r>
        <w:rPr>
          <w:sz w:val="20"/>
          <w:szCs w:val="20"/>
          <w:u w:val="single"/>
        </w:rPr>
        <w:t>detailed, line item, sources (revenue) and uses (expense) organizational budget</w:t>
      </w:r>
      <w:r>
        <w:rPr>
          <w:i/>
          <w:color w:val="808080"/>
          <w:sz w:val="20"/>
          <w:szCs w:val="20"/>
        </w:rPr>
        <w:t xml:space="preserve"> that corresponds to the period for which you are requesting funding. Please include a </w:t>
      </w:r>
      <w:r>
        <w:rPr>
          <w:sz w:val="20"/>
          <w:szCs w:val="20"/>
          <w:u w:val="single"/>
        </w:rPr>
        <w:t>year-to-date figures in US dollars</w:t>
      </w:r>
      <w:r>
        <w:rPr>
          <w:i/>
          <w:sz w:val="20"/>
          <w:szCs w:val="20"/>
        </w:rPr>
        <w:t>, donor names, and amounts and specify if the source amount has been Committed (C), Anticipated (A), or Requested (R).</w:t>
      </w:r>
    </w:p>
    <w:p w:rsidR="005E29D9" w:rsidRDefault="005E29D9" w:rsidP="0058017D">
      <w:pPr>
        <w:shd w:val="clear" w:color="auto" w:fill="FFFFFF"/>
        <w:spacing w:before="220" w:line="360" w:lineRule="auto"/>
        <w:rPr>
          <w:i/>
          <w:sz w:val="20"/>
          <w:szCs w:val="20"/>
        </w:rPr>
      </w:pPr>
    </w:p>
    <w:p w:rsidR="005E29D9" w:rsidRDefault="00530CD8" w:rsidP="0058017D">
      <w:pPr>
        <w:shd w:val="clear" w:color="auto" w:fill="FFFFFF"/>
        <w:spacing w:before="220"/>
        <w:rPr>
          <w:i/>
          <w:sz w:val="20"/>
          <w:szCs w:val="20"/>
        </w:rPr>
      </w:pPr>
      <w:r>
        <w:rPr>
          <w:i/>
          <w:sz w:val="20"/>
          <w:szCs w:val="20"/>
        </w:rPr>
        <w:t>Budget documents must be uploaded in an Excel spreadsheet. Please do not upload budgets in Word or PDF format.</w:t>
      </w:r>
    </w:p>
    <w:p w:rsidR="005E29D9" w:rsidRDefault="00530CD8" w:rsidP="0058017D">
      <w:pPr>
        <w:numPr>
          <w:ilvl w:val="0"/>
          <w:numId w:val="7"/>
        </w:numPr>
        <w:pBdr>
          <w:bottom w:val="none" w:sz="0" w:space="3" w:color="auto"/>
        </w:pBdr>
        <w:spacing w:before="280" w:after="200" w:line="306" w:lineRule="auto"/>
      </w:pPr>
      <w:r>
        <w:rPr>
          <w:color w:val="555555"/>
          <w:sz w:val="20"/>
          <w:szCs w:val="20"/>
        </w:rPr>
        <w:t>Organizational Budget</w:t>
      </w:r>
      <w:r>
        <w:rPr>
          <w:noProof/>
          <w:color w:val="555555"/>
          <w:sz w:val="20"/>
          <w:szCs w:val="20"/>
        </w:rPr>
        <w:drawing>
          <wp:inline distT="114300" distB="114300" distL="114300" distR="114300" wp14:anchorId="230166C5" wp14:editId="07D05701">
            <wp:extent cx="285750" cy="285750"/>
            <wp:effectExtent l="0" t="0" r="0" b="0"/>
            <wp:docPr id="11" name="image8.png" descr="Add"/>
            <wp:cNvGraphicFramePr/>
            <a:graphic xmlns:a="http://schemas.openxmlformats.org/drawingml/2006/main">
              <a:graphicData uri="http://schemas.openxmlformats.org/drawingml/2006/picture">
                <pic:pic xmlns:pic="http://schemas.openxmlformats.org/drawingml/2006/picture">
                  <pic:nvPicPr>
                    <pic:cNvPr id="0" name="image8.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E29D9">
      <w:pPr>
        <w:shd w:val="clear" w:color="auto" w:fill="FFFFFF"/>
        <w:bidi/>
        <w:spacing w:before="220" w:line="360" w:lineRule="auto"/>
        <w:jc w:val="right"/>
        <w:rPr>
          <w:b/>
          <w:color w:val="881A1A"/>
          <w:sz w:val="20"/>
          <w:szCs w:val="20"/>
        </w:rPr>
      </w:pPr>
    </w:p>
    <w:p w:rsidR="005E29D9" w:rsidRDefault="00530CD8" w:rsidP="00830290">
      <w:pPr>
        <w:keepNext/>
        <w:shd w:val="clear" w:color="auto" w:fill="FFFFFF"/>
        <w:spacing w:before="220"/>
        <w:rPr>
          <w:b/>
          <w:color w:val="881A1A"/>
          <w:sz w:val="20"/>
          <w:szCs w:val="20"/>
          <w:highlight w:val="cyan"/>
        </w:rPr>
      </w:pPr>
      <w:r>
        <w:rPr>
          <w:b/>
          <w:color w:val="881A1A"/>
          <w:sz w:val="20"/>
          <w:szCs w:val="20"/>
          <w:highlight w:val="cyan"/>
        </w:rPr>
        <w:t>Program / Project Budget</w:t>
      </w:r>
    </w:p>
    <w:p w:rsidR="005E29D9" w:rsidRDefault="00530CD8" w:rsidP="00BD5CB5">
      <w:pPr>
        <w:shd w:val="clear" w:color="auto" w:fill="FFFFFF"/>
        <w:spacing w:before="220"/>
        <w:rPr>
          <w:sz w:val="20"/>
          <w:szCs w:val="20"/>
        </w:rPr>
      </w:pPr>
      <w:r>
        <w:rPr>
          <w:i/>
          <w:color w:val="808080"/>
          <w:sz w:val="20"/>
          <w:szCs w:val="20"/>
        </w:rPr>
        <w:t xml:space="preserve">Please upload a </w:t>
      </w:r>
      <w:r>
        <w:rPr>
          <w:sz w:val="20"/>
          <w:szCs w:val="20"/>
        </w:rPr>
        <w:t>detailed, line item, sources (revenue) and uses (expense)</w:t>
      </w:r>
      <w:r>
        <w:rPr>
          <w:sz w:val="20"/>
          <w:szCs w:val="20"/>
          <w:u w:val="single"/>
        </w:rPr>
        <w:t xml:space="preserve"> program/project budget</w:t>
      </w:r>
      <w:r>
        <w:rPr>
          <w:i/>
          <w:color w:val="808080"/>
          <w:sz w:val="20"/>
          <w:szCs w:val="20"/>
        </w:rPr>
        <w:t xml:space="preserve"> that corresponds to the period for which you are requesting funding. Please include a </w:t>
      </w:r>
      <w:r>
        <w:rPr>
          <w:i/>
          <w:sz w:val="20"/>
          <w:szCs w:val="20"/>
          <w:u w:val="single"/>
        </w:rPr>
        <w:t>year-to-date</w:t>
      </w:r>
      <w:r>
        <w:rPr>
          <w:sz w:val="20"/>
          <w:szCs w:val="20"/>
        </w:rPr>
        <w:t xml:space="preserve"> figures in US dollars, donor names, and amounts and specify if the source amount has been Committed (C), Anticipated (A), or Requested (R).</w:t>
      </w:r>
    </w:p>
    <w:p w:rsidR="005E29D9" w:rsidRDefault="005E29D9" w:rsidP="00BD5CB5">
      <w:pPr>
        <w:shd w:val="clear" w:color="auto" w:fill="FFFFFF"/>
        <w:spacing w:before="220"/>
        <w:rPr>
          <w:i/>
          <w:color w:val="555555"/>
          <w:sz w:val="20"/>
          <w:szCs w:val="20"/>
        </w:rPr>
      </w:pPr>
    </w:p>
    <w:p w:rsidR="005E29D9" w:rsidRDefault="00530CD8" w:rsidP="00BD5CB5">
      <w:pPr>
        <w:shd w:val="clear" w:color="auto" w:fill="FFFFFF"/>
        <w:spacing w:before="220"/>
        <w:rPr>
          <w:i/>
          <w:sz w:val="20"/>
          <w:szCs w:val="20"/>
        </w:rPr>
      </w:pPr>
      <w:r>
        <w:rPr>
          <w:i/>
          <w:sz w:val="20"/>
          <w:szCs w:val="20"/>
        </w:rPr>
        <w:t>Budget documents must be uploaded in an Excel spreadsheet. Please do not upload budgets in Word or PDF format.</w:t>
      </w:r>
    </w:p>
    <w:p w:rsidR="005E29D9" w:rsidRDefault="005E29D9" w:rsidP="00BD5CB5">
      <w:pPr>
        <w:shd w:val="clear" w:color="auto" w:fill="FFFFFF"/>
        <w:spacing w:before="220"/>
        <w:rPr>
          <w:i/>
          <w:color w:val="555555"/>
          <w:sz w:val="20"/>
          <w:szCs w:val="20"/>
        </w:rPr>
      </w:pPr>
    </w:p>
    <w:p w:rsidR="005E29D9" w:rsidRDefault="00530CD8" w:rsidP="00BD5CB5">
      <w:pPr>
        <w:numPr>
          <w:ilvl w:val="0"/>
          <w:numId w:val="10"/>
        </w:numPr>
        <w:pBdr>
          <w:bottom w:val="none" w:sz="0" w:space="3" w:color="auto"/>
        </w:pBdr>
        <w:spacing w:before="220"/>
        <w:ind w:left="0" w:firstLine="0"/>
      </w:pPr>
      <w:r>
        <w:rPr>
          <w:color w:val="555555"/>
          <w:sz w:val="20"/>
          <w:szCs w:val="20"/>
        </w:rPr>
        <w:t>Program / Project Budget</w:t>
      </w:r>
      <w:r>
        <w:rPr>
          <w:noProof/>
          <w:color w:val="555555"/>
          <w:sz w:val="20"/>
          <w:szCs w:val="20"/>
        </w:rPr>
        <w:drawing>
          <wp:inline distT="114300" distB="114300" distL="114300" distR="114300" wp14:anchorId="5EA6871F" wp14:editId="359A8E39">
            <wp:extent cx="285750" cy="285750"/>
            <wp:effectExtent l="0" t="0" r="0" b="0"/>
            <wp:docPr id="2" name="image10.png" descr="Add"/>
            <wp:cNvGraphicFramePr/>
            <a:graphic xmlns:a="http://schemas.openxmlformats.org/drawingml/2006/main">
              <a:graphicData uri="http://schemas.openxmlformats.org/drawingml/2006/picture">
                <pic:pic xmlns:pic="http://schemas.openxmlformats.org/drawingml/2006/picture">
                  <pic:nvPicPr>
                    <pic:cNvPr id="0" name="image10.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30CD8" w:rsidP="00BD5CB5">
      <w:pPr>
        <w:shd w:val="clear" w:color="auto" w:fill="FFFFFF"/>
        <w:spacing w:before="220"/>
        <w:rPr>
          <w:b/>
          <w:color w:val="881A1A"/>
          <w:sz w:val="20"/>
          <w:szCs w:val="20"/>
        </w:rPr>
      </w:pPr>
      <w:r>
        <w:rPr>
          <w:b/>
          <w:color w:val="881A1A"/>
          <w:sz w:val="20"/>
          <w:szCs w:val="20"/>
        </w:rPr>
        <w:t>To upload documents, click on the plus + icon</w:t>
      </w:r>
      <w:r>
        <w:rPr>
          <w:b/>
          <w:i/>
          <w:color w:val="881A1A"/>
          <w:sz w:val="20"/>
          <w:szCs w:val="20"/>
        </w:rPr>
        <w:t xml:space="preserve"> next to the document type above: this will open the document upload window. </w:t>
      </w:r>
      <w:r>
        <w:rPr>
          <w:b/>
          <w:color w:val="881A1A"/>
          <w:sz w:val="20"/>
          <w:szCs w:val="20"/>
        </w:rPr>
        <w:t>After uploaded, your documents will be saved to the Application Documents Repository below.</w:t>
      </w:r>
    </w:p>
    <w:p w:rsidR="005E29D9" w:rsidRDefault="005E29D9">
      <w:pPr>
        <w:pStyle w:val="Heading4"/>
        <w:keepNext w:val="0"/>
        <w:keepLines w:val="0"/>
        <w:shd w:val="clear" w:color="auto" w:fill="FFFFFF"/>
        <w:bidi/>
        <w:spacing w:before="220" w:after="40" w:line="360" w:lineRule="auto"/>
        <w:jc w:val="right"/>
        <w:rPr>
          <w:color w:val="881A1A"/>
          <w:sz w:val="21"/>
          <w:szCs w:val="21"/>
        </w:rPr>
      </w:pPr>
    </w:p>
    <w:p w:rsidR="005E29D9" w:rsidRDefault="00530CD8" w:rsidP="00BD5CB5">
      <w:pPr>
        <w:pStyle w:val="Heading4"/>
        <w:keepNext w:val="0"/>
        <w:keepLines w:val="0"/>
        <w:shd w:val="clear" w:color="auto" w:fill="FFFFFF"/>
        <w:spacing w:before="220" w:after="0"/>
        <w:rPr>
          <w:color w:val="881A1A"/>
          <w:sz w:val="21"/>
          <w:szCs w:val="21"/>
        </w:rPr>
      </w:pPr>
      <w:bookmarkStart w:id="13" w:name="_yn89pr3yx2sz" w:colFirst="0" w:colLast="0"/>
      <w:bookmarkEnd w:id="13"/>
      <w:r>
        <w:rPr>
          <w:color w:val="881A1A"/>
          <w:sz w:val="21"/>
          <w:szCs w:val="21"/>
        </w:rPr>
        <w:t>OPTIONAL SUPPORTING DOCUMENTS - UPLOAD</w:t>
      </w:r>
    </w:p>
    <w:p w:rsidR="005E29D9" w:rsidRDefault="00530CD8" w:rsidP="00BD5CB5">
      <w:pPr>
        <w:shd w:val="clear" w:color="auto" w:fill="FFFFFF"/>
        <w:spacing w:before="220"/>
        <w:rPr>
          <w:color w:val="555555"/>
          <w:sz w:val="20"/>
          <w:szCs w:val="20"/>
        </w:rPr>
      </w:pPr>
      <w:r>
        <w:rPr>
          <w:color w:val="555555"/>
          <w:sz w:val="20"/>
          <w:szCs w:val="20"/>
        </w:rPr>
        <w:t>Please upload the following documents if they are applicable to your organization.</w:t>
      </w:r>
    </w:p>
    <w:p w:rsidR="005E29D9" w:rsidRDefault="005E29D9" w:rsidP="00BD5CB5">
      <w:pPr>
        <w:shd w:val="clear" w:color="auto" w:fill="FFFFFF"/>
        <w:spacing w:before="220"/>
        <w:rPr>
          <w:color w:val="555555"/>
          <w:sz w:val="20"/>
          <w:szCs w:val="20"/>
        </w:rPr>
      </w:pPr>
    </w:p>
    <w:p w:rsidR="005E29D9" w:rsidRDefault="00530CD8" w:rsidP="00BD5CB5">
      <w:pPr>
        <w:shd w:val="clear" w:color="auto" w:fill="FFFFFF"/>
        <w:spacing w:before="220"/>
        <w:rPr>
          <w:b/>
          <w:color w:val="881A1A"/>
          <w:sz w:val="20"/>
          <w:szCs w:val="20"/>
        </w:rPr>
      </w:pPr>
      <w:r>
        <w:rPr>
          <w:b/>
          <w:color w:val="881A1A"/>
          <w:sz w:val="20"/>
          <w:szCs w:val="20"/>
        </w:rPr>
        <w:t>Logic Model</w:t>
      </w:r>
    </w:p>
    <w:p w:rsidR="005E29D9" w:rsidRDefault="00530CD8" w:rsidP="00BD5CB5">
      <w:pPr>
        <w:shd w:val="clear" w:color="auto" w:fill="FFFFFF"/>
        <w:spacing w:before="220"/>
        <w:rPr>
          <w:i/>
          <w:color w:val="808080"/>
          <w:sz w:val="20"/>
          <w:szCs w:val="20"/>
        </w:rPr>
      </w:pPr>
      <w:r>
        <w:rPr>
          <w:i/>
          <w:color w:val="808080"/>
          <w:sz w:val="20"/>
          <w:szCs w:val="20"/>
        </w:rPr>
        <w:t>If you have developed a logic model or a theory of change and would like to share it with the Foundation, please upload to the Documents Repository below.</w:t>
      </w:r>
    </w:p>
    <w:p w:rsidR="005E29D9" w:rsidRDefault="005E29D9" w:rsidP="00BD5CB5">
      <w:pPr>
        <w:shd w:val="clear" w:color="auto" w:fill="FFFFFF"/>
        <w:spacing w:before="220"/>
        <w:rPr>
          <w:i/>
          <w:color w:val="808080"/>
          <w:sz w:val="20"/>
          <w:szCs w:val="20"/>
        </w:rPr>
      </w:pPr>
    </w:p>
    <w:p w:rsidR="005E29D9" w:rsidRDefault="00530CD8" w:rsidP="00BD5CB5">
      <w:pPr>
        <w:shd w:val="clear" w:color="auto" w:fill="FFFFFF"/>
        <w:spacing w:before="220"/>
        <w:rPr>
          <w:b/>
          <w:color w:val="881A1A"/>
          <w:sz w:val="20"/>
          <w:szCs w:val="20"/>
        </w:rPr>
      </w:pPr>
      <w:r>
        <w:rPr>
          <w:b/>
          <w:color w:val="881A1A"/>
          <w:sz w:val="20"/>
          <w:szCs w:val="20"/>
        </w:rPr>
        <w:t>Strategic Plan</w:t>
      </w:r>
    </w:p>
    <w:p w:rsidR="005E29D9" w:rsidRDefault="00530CD8" w:rsidP="00BD5CB5">
      <w:pPr>
        <w:shd w:val="clear" w:color="auto" w:fill="FFFFFF"/>
        <w:spacing w:before="220"/>
        <w:rPr>
          <w:i/>
          <w:color w:val="808080"/>
          <w:sz w:val="20"/>
          <w:szCs w:val="20"/>
        </w:rPr>
      </w:pPr>
      <w:r>
        <w:rPr>
          <w:i/>
          <w:color w:val="808080"/>
          <w:sz w:val="20"/>
          <w:szCs w:val="20"/>
        </w:rPr>
        <w:t>If you have developed an organizational strategic or business plan in the last three years, please upload it to the Document Repository below.</w:t>
      </w:r>
    </w:p>
    <w:p w:rsidR="005E29D9" w:rsidRDefault="00530CD8" w:rsidP="00BD5CB5">
      <w:pPr>
        <w:numPr>
          <w:ilvl w:val="0"/>
          <w:numId w:val="12"/>
        </w:numPr>
        <w:pBdr>
          <w:bottom w:val="none" w:sz="0" w:space="3" w:color="auto"/>
        </w:pBdr>
        <w:spacing w:before="220"/>
        <w:ind w:left="0" w:firstLine="0"/>
      </w:pPr>
      <w:r>
        <w:rPr>
          <w:color w:val="555555"/>
          <w:sz w:val="20"/>
          <w:szCs w:val="20"/>
        </w:rPr>
        <w:t>Logic Model</w:t>
      </w:r>
      <w:r>
        <w:rPr>
          <w:noProof/>
          <w:color w:val="555555"/>
          <w:sz w:val="20"/>
          <w:szCs w:val="20"/>
        </w:rPr>
        <w:drawing>
          <wp:inline distT="114300" distB="114300" distL="114300" distR="114300" wp14:anchorId="054EF202" wp14:editId="40A6ED46">
            <wp:extent cx="285750" cy="285750"/>
            <wp:effectExtent l="0" t="0" r="0" b="0"/>
            <wp:docPr id="1" name="image2.png" descr="Add"/>
            <wp:cNvGraphicFramePr/>
            <a:graphic xmlns:a="http://schemas.openxmlformats.org/drawingml/2006/main">
              <a:graphicData uri="http://schemas.openxmlformats.org/drawingml/2006/picture">
                <pic:pic xmlns:pic="http://schemas.openxmlformats.org/drawingml/2006/picture">
                  <pic:nvPicPr>
                    <pic:cNvPr id="0" name="image2.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30CD8" w:rsidP="00BD5CB5">
      <w:pPr>
        <w:numPr>
          <w:ilvl w:val="0"/>
          <w:numId w:val="5"/>
        </w:numPr>
        <w:pBdr>
          <w:bottom w:val="none" w:sz="0" w:space="3" w:color="auto"/>
        </w:pBdr>
        <w:spacing w:before="220"/>
        <w:ind w:left="0" w:firstLine="0"/>
      </w:pPr>
      <w:r>
        <w:rPr>
          <w:color w:val="555555"/>
          <w:sz w:val="20"/>
          <w:szCs w:val="20"/>
        </w:rPr>
        <w:t>Strategic Plan</w:t>
      </w:r>
      <w:r>
        <w:rPr>
          <w:noProof/>
          <w:color w:val="555555"/>
          <w:sz w:val="20"/>
          <w:szCs w:val="20"/>
        </w:rPr>
        <w:drawing>
          <wp:inline distT="114300" distB="114300" distL="114300" distR="114300" wp14:anchorId="5EE97942" wp14:editId="3DDDC938">
            <wp:extent cx="285750" cy="285750"/>
            <wp:effectExtent l="0" t="0" r="0" b="0"/>
            <wp:docPr id="13" name="image7.png" descr="Add"/>
            <wp:cNvGraphicFramePr/>
            <a:graphic xmlns:a="http://schemas.openxmlformats.org/drawingml/2006/main">
              <a:graphicData uri="http://schemas.openxmlformats.org/drawingml/2006/picture">
                <pic:pic xmlns:pic="http://schemas.openxmlformats.org/drawingml/2006/picture">
                  <pic:nvPicPr>
                    <pic:cNvPr id="0" name="image7.png" descr="Add"/>
                    <pic:cNvPicPr preferRelativeResize="0"/>
                  </pic:nvPicPr>
                  <pic:blipFill>
                    <a:blip r:embed="rId12"/>
                    <a:srcRect/>
                    <a:stretch>
                      <a:fillRect/>
                    </a:stretch>
                  </pic:blipFill>
                  <pic:spPr>
                    <a:xfrm>
                      <a:off x="0" y="0"/>
                      <a:ext cx="285750" cy="285750"/>
                    </a:xfrm>
                    <a:prstGeom prst="rect">
                      <a:avLst/>
                    </a:prstGeom>
                    <a:ln/>
                  </pic:spPr>
                </pic:pic>
              </a:graphicData>
            </a:graphic>
          </wp:inline>
        </w:drawing>
      </w:r>
    </w:p>
    <w:p w:rsidR="005E29D9" w:rsidRDefault="00530CD8" w:rsidP="00BD5CB5">
      <w:pPr>
        <w:shd w:val="clear" w:color="auto" w:fill="FFFFFF"/>
        <w:spacing w:before="220"/>
        <w:rPr>
          <w:b/>
          <w:color w:val="881A1A"/>
          <w:sz w:val="20"/>
          <w:szCs w:val="20"/>
        </w:rPr>
      </w:pPr>
      <w:r>
        <w:rPr>
          <w:b/>
          <w:color w:val="881A1A"/>
          <w:sz w:val="20"/>
          <w:szCs w:val="20"/>
        </w:rPr>
        <w:t>To upload documents, click on the plus + icon</w:t>
      </w:r>
      <w:r>
        <w:rPr>
          <w:b/>
          <w:i/>
          <w:color w:val="881A1A"/>
          <w:sz w:val="20"/>
          <w:szCs w:val="20"/>
        </w:rPr>
        <w:t xml:space="preserve"> next to the document type above: this will open the document upload window. </w:t>
      </w:r>
      <w:r>
        <w:rPr>
          <w:b/>
          <w:color w:val="881A1A"/>
          <w:sz w:val="20"/>
          <w:szCs w:val="20"/>
        </w:rPr>
        <w:t>After uploaded, your documents will be saved to the Application Documents Repository below.</w:t>
      </w:r>
    </w:p>
    <w:p w:rsidR="005E29D9" w:rsidRDefault="005E29D9">
      <w:pPr>
        <w:bidi/>
      </w:pPr>
    </w:p>
    <w:sectPr w:rsidR="005E29D9">
      <w:footerReference w:type="default" r:id="rId13"/>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user" w:date="2021-04-13T18:15:00Z" w:initials="u">
    <w:p w:rsidR="00906C10" w:rsidRDefault="00906C10">
      <w:pPr>
        <w:pStyle w:val="CommentText"/>
      </w:pPr>
      <w:r>
        <w:rPr>
          <w:rStyle w:val="CommentReference"/>
        </w:rPr>
        <w:annotationRef/>
      </w:r>
      <w:r w:rsidRPr="0087185D">
        <w:rPr>
          <w:rFonts w:hint="cs"/>
          <w:color w:val="555555"/>
          <w:rtl/>
        </w:rPr>
        <w:t>הפיצוח של אשכולות</w:t>
      </w:r>
      <w:r>
        <w:rPr>
          <w:rFonts w:hint="cs"/>
          <w:color w:val="555555"/>
          <w:rtl/>
        </w:rPr>
        <w:t xml:space="preserve"> טוען?</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26A" w:rsidRDefault="0073126A">
      <w:pPr>
        <w:spacing w:line="240" w:lineRule="auto"/>
      </w:pPr>
      <w:r>
        <w:separator/>
      </w:r>
    </w:p>
  </w:endnote>
  <w:endnote w:type="continuationSeparator" w:id="0">
    <w:p w:rsidR="0073126A" w:rsidRDefault="00731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32E" w:rsidRDefault="00B0332E">
    <w:pPr>
      <w:bidi/>
      <w:jc w:val="right"/>
    </w:pPr>
    <w:r>
      <w:fldChar w:fldCharType="begin"/>
    </w:r>
    <w:r>
      <w:instrText>PAGE</w:instrText>
    </w:r>
    <w:r>
      <w:fldChar w:fldCharType="separate"/>
    </w:r>
    <w:r w:rsidR="00F42675">
      <w:rPr>
        <w:noProof/>
        <w:rtl/>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26A" w:rsidRDefault="0073126A">
      <w:pPr>
        <w:spacing w:line="240" w:lineRule="auto"/>
      </w:pPr>
      <w:r>
        <w:separator/>
      </w:r>
    </w:p>
  </w:footnote>
  <w:footnote w:type="continuationSeparator" w:id="0">
    <w:p w:rsidR="0073126A" w:rsidRDefault="007312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A8B"/>
    <w:multiLevelType w:val="multilevel"/>
    <w:tmpl w:val="51F45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7666C73"/>
    <w:multiLevelType w:val="multilevel"/>
    <w:tmpl w:val="A73E8924"/>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6913A4"/>
    <w:multiLevelType w:val="multilevel"/>
    <w:tmpl w:val="3FF89E96"/>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6FE23DD"/>
    <w:multiLevelType w:val="multilevel"/>
    <w:tmpl w:val="3998E410"/>
    <w:lvl w:ilvl="0">
      <w:start w:val="1"/>
      <w:numFmt w:val="decimal"/>
      <w:lvlText w:val="%1."/>
      <w:lvlJc w:val="left"/>
      <w:pPr>
        <w:ind w:left="720" w:hanging="360"/>
      </w:pPr>
      <w:rPr>
        <w:rFonts w:ascii="Arial" w:eastAsia="Arial" w:hAnsi="Arial" w:cs="Arial"/>
        <w:color w:val="555555"/>
        <w:sz w:val="20"/>
        <w:szCs w:val="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A181B74"/>
    <w:multiLevelType w:val="multilevel"/>
    <w:tmpl w:val="DAC8BC3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nsid w:val="34060064"/>
    <w:multiLevelType w:val="multilevel"/>
    <w:tmpl w:val="3A763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4486DFC"/>
    <w:multiLevelType w:val="multilevel"/>
    <w:tmpl w:val="62BE673E"/>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8833AFB"/>
    <w:multiLevelType w:val="multilevel"/>
    <w:tmpl w:val="DB6E9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7746D22"/>
    <w:multiLevelType w:val="multilevel"/>
    <w:tmpl w:val="E55A629E"/>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5200226"/>
    <w:multiLevelType w:val="multilevel"/>
    <w:tmpl w:val="58F63B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60CC4036"/>
    <w:multiLevelType w:val="multilevel"/>
    <w:tmpl w:val="42066C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66C027F1"/>
    <w:multiLevelType w:val="multilevel"/>
    <w:tmpl w:val="DF543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0275E92"/>
    <w:multiLevelType w:val="multilevel"/>
    <w:tmpl w:val="7F928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36124DC"/>
    <w:multiLevelType w:val="multilevel"/>
    <w:tmpl w:val="9F2E3942"/>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4942FFF"/>
    <w:multiLevelType w:val="multilevel"/>
    <w:tmpl w:val="FF480B76"/>
    <w:lvl w:ilvl="0">
      <w:start w:val="1"/>
      <w:numFmt w:val="bullet"/>
      <w:lvlText w:val="●"/>
      <w:lvlJc w:val="left"/>
      <w:pPr>
        <w:ind w:left="720" w:hanging="360"/>
      </w:pPr>
      <w:rPr>
        <w:rFonts w:ascii="Arial" w:eastAsia="Arial" w:hAnsi="Arial" w:cs="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
  </w:num>
  <w:num w:numId="3">
    <w:abstractNumId w:val="12"/>
  </w:num>
  <w:num w:numId="4">
    <w:abstractNumId w:val="5"/>
  </w:num>
  <w:num w:numId="5">
    <w:abstractNumId w:val="1"/>
  </w:num>
  <w:num w:numId="6">
    <w:abstractNumId w:val="11"/>
  </w:num>
  <w:num w:numId="7">
    <w:abstractNumId w:val="13"/>
  </w:num>
  <w:num w:numId="8">
    <w:abstractNumId w:val="0"/>
  </w:num>
  <w:num w:numId="9">
    <w:abstractNumId w:val="4"/>
  </w:num>
  <w:num w:numId="10">
    <w:abstractNumId w:val="6"/>
  </w:num>
  <w:num w:numId="11">
    <w:abstractNumId w:val="2"/>
  </w:num>
  <w:num w:numId="12">
    <w:abstractNumId w:val="8"/>
  </w:num>
  <w:num w:numId="13">
    <w:abstractNumId w:val="9"/>
  </w:num>
  <w:num w:numId="14">
    <w:abstractNumId w:val="7"/>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n Greenwood">
    <w15:presenceInfo w15:providerId="Windows Live" w15:userId="ff32a7cdbfec9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D9"/>
    <w:rsid w:val="00004DFE"/>
    <w:rsid w:val="00014270"/>
    <w:rsid w:val="00041271"/>
    <w:rsid w:val="0005301A"/>
    <w:rsid w:val="00056D62"/>
    <w:rsid w:val="0007210C"/>
    <w:rsid w:val="00072613"/>
    <w:rsid w:val="000D7992"/>
    <w:rsid w:val="000E7C7A"/>
    <w:rsid w:val="0010002F"/>
    <w:rsid w:val="00124F71"/>
    <w:rsid w:val="001257BC"/>
    <w:rsid w:val="00192932"/>
    <w:rsid w:val="001A5869"/>
    <w:rsid w:val="001A7995"/>
    <w:rsid w:val="001C480A"/>
    <w:rsid w:val="001C6974"/>
    <w:rsid w:val="001C7CC4"/>
    <w:rsid w:val="002109AE"/>
    <w:rsid w:val="00242016"/>
    <w:rsid w:val="00245336"/>
    <w:rsid w:val="00272441"/>
    <w:rsid w:val="00287E80"/>
    <w:rsid w:val="002E272A"/>
    <w:rsid w:val="002E4586"/>
    <w:rsid w:val="00304105"/>
    <w:rsid w:val="00323913"/>
    <w:rsid w:val="00343AE9"/>
    <w:rsid w:val="00351C35"/>
    <w:rsid w:val="00367663"/>
    <w:rsid w:val="0038344F"/>
    <w:rsid w:val="00390B60"/>
    <w:rsid w:val="003C3DC9"/>
    <w:rsid w:val="003C3F0B"/>
    <w:rsid w:val="003E3004"/>
    <w:rsid w:val="00420D11"/>
    <w:rsid w:val="00451C81"/>
    <w:rsid w:val="00454554"/>
    <w:rsid w:val="00455089"/>
    <w:rsid w:val="004822B9"/>
    <w:rsid w:val="00494143"/>
    <w:rsid w:val="004A32AF"/>
    <w:rsid w:val="004E66F8"/>
    <w:rsid w:val="00530CD8"/>
    <w:rsid w:val="0053120B"/>
    <w:rsid w:val="0053245D"/>
    <w:rsid w:val="00534AB2"/>
    <w:rsid w:val="00552CFF"/>
    <w:rsid w:val="00560412"/>
    <w:rsid w:val="005650AA"/>
    <w:rsid w:val="0058017D"/>
    <w:rsid w:val="00594A97"/>
    <w:rsid w:val="005A54A7"/>
    <w:rsid w:val="005C56CF"/>
    <w:rsid w:val="005E29D9"/>
    <w:rsid w:val="005F1A95"/>
    <w:rsid w:val="005F3480"/>
    <w:rsid w:val="005F486C"/>
    <w:rsid w:val="00611380"/>
    <w:rsid w:val="00682F05"/>
    <w:rsid w:val="00693F06"/>
    <w:rsid w:val="006A2F6B"/>
    <w:rsid w:val="007077F2"/>
    <w:rsid w:val="007200F0"/>
    <w:rsid w:val="00722111"/>
    <w:rsid w:val="0073126A"/>
    <w:rsid w:val="00752F3C"/>
    <w:rsid w:val="00760E96"/>
    <w:rsid w:val="007902CE"/>
    <w:rsid w:val="007948AD"/>
    <w:rsid w:val="007B0832"/>
    <w:rsid w:val="007E23AA"/>
    <w:rsid w:val="007F41E4"/>
    <w:rsid w:val="00802EB7"/>
    <w:rsid w:val="00804778"/>
    <w:rsid w:val="00807006"/>
    <w:rsid w:val="00830290"/>
    <w:rsid w:val="00846627"/>
    <w:rsid w:val="008647EA"/>
    <w:rsid w:val="008656CA"/>
    <w:rsid w:val="0087185D"/>
    <w:rsid w:val="00873CE4"/>
    <w:rsid w:val="0088331A"/>
    <w:rsid w:val="008A55C0"/>
    <w:rsid w:val="008A6841"/>
    <w:rsid w:val="008B0916"/>
    <w:rsid w:val="00906C10"/>
    <w:rsid w:val="009160EE"/>
    <w:rsid w:val="00932FA9"/>
    <w:rsid w:val="00951EF0"/>
    <w:rsid w:val="0096213B"/>
    <w:rsid w:val="00983A22"/>
    <w:rsid w:val="009B3597"/>
    <w:rsid w:val="009B4F4E"/>
    <w:rsid w:val="009B65F2"/>
    <w:rsid w:val="009C066C"/>
    <w:rsid w:val="009C414A"/>
    <w:rsid w:val="009D0928"/>
    <w:rsid w:val="00A76501"/>
    <w:rsid w:val="00A87A51"/>
    <w:rsid w:val="00AC0A7D"/>
    <w:rsid w:val="00AC2AA4"/>
    <w:rsid w:val="00AE3FA9"/>
    <w:rsid w:val="00AF44AC"/>
    <w:rsid w:val="00B0332E"/>
    <w:rsid w:val="00B0550D"/>
    <w:rsid w:val="00B07EA3"/>
    <w:rsid w:val="00B126B9"/>
    <w:rsid w:val="00B37032"/>
    <w:rsid w:val="00B42615"/>
    <w:rsid w:val="00B54F7C"/>
    <w:rsid w:val="00B73C7A"/>
    <w:rsid w:val="00BA021B"/>
    <w:rsid w:val="00BA7EA6"/>
    <w:rsid w:val="00BD5CB5"/>
    <w:rsid w:val="00BE171D"/>
    <w:rsid w:val="00C01019"/>
    <w:rsid w:val="00C14021"/>
    <w:rsid w:val="00C75D7C"/>
    <w:rsid w:val="00CB5A5B"/>
    <w:rsid w:val="00CD4297"/>
    <w:rsid w:val="00CD632F"/>
    <w:rsid w:val="00CE320E"/>
    <w:rsid w:val="00D0306F"/>
    <w:rsid w:val="00D60988"/>
    <w:rsid w:val="00D63D8B"/>
    <w:rsid w:val="00D95064"/>
    <w:rsid w:val="00DD1E69"/>
    <w:rsid w:val="00DD6F49"/>
    <w:rsid w:val="00DE73D0"/>
    <w:rsid w:val="00DF0A80"/>
    <w:rsid w:val="00E0767D"/>
    <w:rsid w:val="00E55102"/>
    <w:rsid w:val="00E77E69"/>
    <w:rsid w:val="00EF7C3C"/>
    <w:rsid w:val="00F00BF0"/>
    <w:rsid w:val="00F406FE"/>
    <w:rsid w:val="00F42675"/>
    <w:rsid w:val="00F44BB9"/>
    <w:rsid w:val="00F45B6E"/>
    <w:rsid w:val="00F45F50"/>
    <w:rsid w:val="00F51F52"/>
    <w:rsid w:val="00F61ABF"/>
    <w:rsid w:val="00F64A70"/>
    <w:rsid w:val="00F6548B"/>
    <w:rsid w:val="00F909F7"/>
    <w:rsid w:val="00FA2EE0"/>
    <w:rsid w:val="00FB4B96"/>
    <w:rsid w:val="00FD359C"/>
    <w:rsid w:val="00FE7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3F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A9"/>
    <w:rPr>
      <w:rFonts w:ascii="Tahoma" w:hAnsi="Tahoma" w:cs="Tahoma"/>
      <w:sz w:val="16"/>
      <w:szCs w:val="16"/>
    </w:rPr>
  </w:style>
  <w:style w:type="paragraph" w:styleId="ListParagraph">
    <w:name w:val="List Paragraph"/>
    <w:basedOn w:val="Normal"/>
    <w:uiPriority w:val="34"/>
    <w:qFormat/>
    <w:rsid w:val="00BD5CB5"/>
    <w:pPr>
      <w:ind w:left="720"/>
      <w:contextualSpacing/>
    </w:pPr>
  </w:style>
  <w:style w:type="character" w:styleId="CommentReference">
    <w:name w:val="annotation reference"/>
    <w:basedOn w:val="DefaultParagraphFont"/>
    <w:uiPriority w:val="99"/>
    <w:semiHidden/>
    <w:unhideWhenUsed/>
    <w:rsid w:val="009B3597"/>
    <w:rPr>
      <w:sz w:val="16"/>
      <w:szCs w:val="16"/>
    </w:rPr>
  </w:style>
  <w:style w:type="paragraph" w:styleId="CommentText">
    <w:name w:val="annotation text"/>
    <w:basedOn w:val="Normal"/>
    <w:link w:val="CommentTextChar"/>
    <w:uiPriority w:val="99"/>
    <w:semiHidden/>
    <w:unhideWhenUsed/>
    <w:rsid w:val="009B3597"/>
    <w:pPr>
      <w:spacing w:line="240" w:lineRule="auto"/>
    </w:pPr>
    <w:rPr>
      <w:sz w:val="20"/>
      <w:szCs w:val="20"/>
    </w:rPr>
  </w:style>
  <w:style w:type="character" w:customStyle="1" w:styleId="CommentTextChar">
    <w:name w:val="Comment Text Char"/>
    <w:basedOn w:val="DefaultParagraphFont"/>
    <w:link w:val="CommentText"/>
    <w:uiPriority w:val="99"/>
    <w:semiHidden/>
    <w:rsid w:val="009B3597"/>
    <w:rPr>
      <w:sz w:val="20"/>
      <w:szCs w:val="20"/>
    </w:rPr>
  </w:style>
  <w:style w:type="paragraph" w:styleId="CommentSubject">
    <w:name w:val="annotation subject"/>
    <w:basedOn w:val="CommentText"/>
    <w:next w:val="CommentText"/>
    <w:link w:val="CommentSubjectChar"/>
    <w:uiPriority w:val="99"/>
    <w:semiHidden/>
    <w:unhideWhenUsed/>
    <w:rsid w:val="009B3597"/>
    <w:rPr>
      <w:b/>
      <w:bCs/>
    </w:rPr>
  </w:style>
  <w:style w:type="character" w:customStyle="1" w:styleId="CommentSubjectChar">
    <w:name w:val="Comment Subject Char"/>
    <w:basedOn w:val="CommentTextChar"/>
    <w:link w:val="CommentSubject"/>
    <w:uiPriority w:val="99"/>
    <w:semiHidden/>
    <w:rsid w:val="009B359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E3F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A9"/>
    <w:rPr>
      <w:rFonts w:ascii="Tahoma" w:hAnsi="Tahoma" w:cs="Tahoma"/>
      <w:sz w:val="16"/>
      <w:szCs w:val="16"/>
    </w:rPr>
  </w:style>
  <w:style w:type="paragraph" w:styleId="ListParagraph">
    <w:name w:val="List Paragraph"/>
    <w:basedOn w:val="Normal"/>
    <w:uiPriority w:val="34"/>
    <w:qFormat/>
    <w:rsid w:val="00BD5CB5"/>
    <w:pPr>
      <w:ind w:left="720"/>
      <w:contextualSpacing/>
    </w:pPr>
  </w:style>
  <w:style w:type="character" w:styleId="CommentReference">
    <w:name w:val="annotation reference"/>
    <w:basedOn w:val="DefaultParagraphFont"/>
    <w:uiPriority w:val="99"/>
    <w:semiHidden/>
    <w:unhideWhenUsed/>
    <w:rsid w:val="009B3597"/>
    <w:rPr>
      <w:sz w:val="16"/>
      <w:szCs w:val="16"/>
    </w:rPr>
  </w:style>
  <w:style w:type="paragraph" w:styleId="CommentText">
    <w:name w:val="annotation text"/>
    <w:basedOn w:val="Normal"/>
    <w:link w:val="CommentTextChar"/>
    <w:uiPriority w:val="99"/>
    <w:semiHidden/>
    <w:unhideWhenUsed/>
    <w:rsid w:val="009B3597"/>
    <w:pPr>
      <w:spacing w:line="240" w:lineRule="auto"/>
    </w:pPr>
    <w:rPr>
      <w:sz w:val="20"/>
      <w:szCs w:val="20"/>
    </w:rPr>
  </w:style>
  <w:style w:type="character" w:customStyle="1" w:styleId="CommentTextChar">
    <w:name w:val="Comment Text Char"/>
    <w:basedOn w:val="DefaultParagraphFont"/>
    <w:link w:val="CommentText"/>
    <w:uiPriority w:val="99"/>
    <w:semiHidden/>
    <w:rsid w:val="009B3597"/>
    <w:rPr>
      <w:sz w:val="20"/>
      <w:szCs w:val="20"/>
    </w:rPr>
  </w:style>
  <w:style w:type="paragraph" w:styleId="CommentSubject">
    <w:name w:val="annotation subject"/>
    <w:basedOn w:val="CommentText"/>
    <w:next w:val="CommentText"/>
    <w:link w:val="CommentSubjectChar"/>
    <w:uiPriority w:val="99"/>
    <w:semiHidden/>
    <w:unhideWhenUsed/>
    <w:rsid w:val="009B3597"/>
    <w:rPr>
      <w:b/>
      <w:bCs/>
    </w:rPr>
  </w:style>
  <w:style w:type="character" w:customStyle="1" w:styleId="CommentSubjectChar">
    <w:name w:val="Comment Subject Char"/>
    <w:basedOn w:val="CommentTextChar"/>
    <w:link w:val="CommentSubject"/>
    <w:uiPriority w:val="99"/>
    <w:semiHidden/>
    <w:rsid w:val="009B3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haharit.org.il/%d7%9e%d7%90%d7%9e%d7%a8%d7%99-%d7%a9%d7%97%d7%a8%d7%99%d7%aa/" TargetMode="External"/><Relationship Id="rId4" Type="http://schemas.openxmlformats.org/officeDocument/2006/relationships/settings" Target="settings.xml"/><Relationship Id="rId9" Type="http://schemas.openxmlformats.org/officeDocument/2006/relationships/hyperlink" Target="https://www.vanleer.org.il/en/the-challenge-of-living-togeth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2021-04-13T15:32:00Z</dcterms:created>
  <dcterms:modified xsi:type="dcterms:W3CDTF">2021-04-13T15:32:00Z</dcterms:modified>
</cp:coreProperties>
</file>