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D045" w14:textId="77777777" w:rsidR="0087614A" w:rsidRPr="007C7DB7" w:rsidRDefault="000C6DC4" w:rsidP="0087614A">
      <w:pPr>
        <w:pStyle w:val="paragraph"/>
        <w:bidi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Theme="minorBidi" w:hAnsiTheme="minorBidi" w:cstheme="minorBidi"/>
          <w:b/>
          <w:bCs/>
          <w:u w:val="single"/>
        </w:rPr>
      </w:pPr>
      <w:r w:rsidRPr="007C7DB7">
        <w:rPr>
          <w:rStyle w:val="normaltextrun"/>
          <w:rFonts w:asciiTheme="minorBidi" w:hAnsiTheme="minorBidi" w:cstheme="minorBidi"/>
          <w:b/>
          <w:bCs/>
          <w:u w:val="single"/>
          <w:rtl/>
        </w:rPr>
        <w:t>שמות נבחרים לרחובות אורנים</w:t>
      </w:r>
    </w:p>
    <w:p w14:paraId="4914D031" w14:textId="77777777" w:rsidR="000C6DC4" w:rsidRPr="007C7DB7" w:rsidRDefault="0087614A" w:rsidP="0087614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Theme="minorBidi" w:hAnsiTheme="minorBidi" w:cstheme="minorBidi"/>
        </w:rPr>
      </w:pPr>
      <w:r w:rsidRPr="007C7DB7">
        <w:rPr>
          <w:rStyle w:val="normaltextrun"/>
          <w:rFonts w:asciiTheme="minorBidi" w:hAnsiTheme="minorBidi" w:cstheme="minorBidi"/>
          <w:b/>
          <w:bCs/>
          <w:u w:val="single"/>
        </w:rPr>
        <w:t>Selected Names for Oranim Streets</w:t>
      </w:r>
    </w:p>
    <w:p w14:paraId="3E83BBA5" w14:textId="77777777" w:rsidR="000C6DC4" w:rsidRPr="007C7DB7" w:rsidRDefault="000C6DC4" w:rsidP="00B77E52">
      <w:pPr>
        <w:pStyle w:val="paragraph"/>
        <w:bidi/>
        <w:spacing w:before="0" w:beforeAutospacing="0" w:after="0" w:afterAutospacing="0" w:line="360" w:lineRule="auto"/>
        <w:ind w:left="1440"/>
        <w:textAlignment w:val="baseline"/>
        <w:rPr>
          <w:rFonts w:asciiTheme="minorBidi" w:hAnsiTheme="minorBidi" w:cstheme="minorBidi"/>
          <w:rtl/>
        </w:rPr>
      </w:pPr>
      <w:r w:rsidRPr="007C7DB7">
        <w:rPr>
          <w:rStyle w:val="eop"/>
          <w:rFonts w:asciiTheme="minorBidi" w:hAnsiTheme="minorBidi" w:cstheme="minorBidi"/>
          <w:rtl/>
        </w:rPr>
        <w:t> </w:t>
      </w:r>
    </w:p>
    <w:p w14:paraId="5EC28C98" w14:textId="77777777" w:rsidR="008F188D" w:rsidRPr="007C7DB7" w:rsidRDefault="00077ED3" w:rsidP="00B77E52">
      <w:pPr>
        <w:pStyle w:val="xmsonormal"/>
        <w:bidi/>
        <w:spacing w:line="360" w:lineRule="auto"/>
        <w:rPr>
          <w:rStyle w:val="xspellingerror"/>
          <w:rFonts w:asciiTheme="minorBidi" w:hAnsiTheme="minorBidi" w:cstheme="minorBidi"/>
          <w:sz w:val="24"/>
          <w:szCs w:val="24"/>
          <w:rtl/>
        </w:rPr>
      </w:pPr>
      <w:r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יהודה רון-פולני</w:t>
      </w:r>
      <w:r w:rsidR="008F188D"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 xml:space="preserve">, קיבוץ </w:t>
      </w:r>
      <w:r w:rsidR="00C140A0"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רמת יוחנן</w:t>
      </w:r>
      <w:r w:rsidR="00F75F26"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8F188D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(1983-1891)</w:t>
      </w:r>
    </w:p>
    <w:p w14:paraId="68989362" w14:textId="77777777" w:rsidR="00AE741E" w:rsidRPr="007C7DB7" w:rsidRDefault="00AE741E" w:rsidP="008F188D">
      <w:pPr>
        <w:pStyle w:val="xmsonormal"/>
        <w:bidi/>
        <w:spacing w:line="360" w:lineRule="auto"/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</w:pPr>
      <w:r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מאבות</w:t>
      </w:r>
      <w:r w:rsidR="00F75F26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 xml:space="preserve"> </w:t>
      </w:r>
      <w:r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החינוך</w:t>
      </w:r>
      <w:r w:rsidR="00F75F26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 xml:space="preserve"> </w:t>
      </w:r>
      <w:r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המשותף</w:t>
      </w:r>
      <w:r w:rsidR="00F75F26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 xml:space="preserve"> </w:t>
      </w:r>
      <w:r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וזרם</w:t>
      </w:r>
      <w:r w:rsidR="00F75F26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 xml:space="preserve"> </w:t>
      </w:r>
      <w:r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>העובדים,</w:t>
      </w:r>
      <w:r w:rsidR="00F75F26" w:rsidRPr="007C7DB7">
        <w:rPr>
          <w:rStyle w:val="xspellingerror"/>
          <w:rFonts w:asciiTheme="minorBidi" w:hAnsiTheme="minorBidi" w:cstheme="minorBidi"/>
          <w:sz w:val="24"/>
          <w:szCs w:val="24"/>
          <w:rtl/>
        </w:rPr>
        <w:t xml:space="preserve"> </w:t>
      </w:r>
      <w:r w:rsidR="00061318" w:rsidRPr="007C7DB7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ממעצבי החינוך </w:t>
      </w:r>
      <w:r w:rsidR="008F188D" w:rsidRPr="007C7DB7">
        <w:rPr>
          <w:rStyle w:val="xnormaltextrun"/>
          <w:rFonts w:asciiTheme="minorBidi" w:hAnsiTheme="minorBidi" w:cstheme="minorBidi"/>
          <w:sz w:val="24"/>
          <w:szCs w:val="24"/>
          <w:rtl/>
        </w:rPr>
        <w:t xml:space="preserve">הקיבוצי. </w:t>
      </w:r>
    </w:p>
    <w:p w14:paraId="405B1395" w14:textId="77777777" w:rsidR="00AE741E" w:rsidRPr="007C7DB7" w:rsidRDefault="0087614A" w:rsidP="0087614A">
      <w:pPr>
        <w:pStyle w:val="xmsonormal"/>
        <w:spacing w:line="360" w:lineRule="auto"/>
        <w:rPr>
          <w:rFonts w:asciiTheme="minorBidi" w:hAnsiTheme="minorBidi" w:cstheme="minorBidi"/>
          <w:sz w:val="24"/>
          <w:szCs w:val="24"/>
        </w:rPr>
      </w:pPr>
      <w:r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</w:rPr>
        <w:t xml:space="preserve">Yehuda Ron-Polani, Kibbutz Ramat Yohanan </w:t>
      </w:r>
      <w:r w:rsidRPr="007C7DB7">
        <w:rPr>
          <w:rFonts w:asciiTheme="minorBidi" w:hAnsiTheme="minorBidi" w:cstheme="minorBidi"/>
          <w:sz w:val="24"/>
          <w:szCs w:val="24"/>
        </w:rPr>
        <w:t>(1891–1983)</w:t>
      </w:r>
    </w:p>
    <w:p w14:paraId="010B1413" w14:textId="77777777" w:rsidR="0087614A" w:rsidRPr="007C7DB7" w:rsidRDefault="0087614A" w:rsidP="007C7DB7">
      <w:pPr>
        <w:pStyle w:val="xmsonormal"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7C7DB7">
        <w:rPr>
          <w:rFonts w:asciiTheme="minorBidi" w:hAnsiTheme="minorBidi" w:cstheme="minorBidi"/>
          <w:sz w:val="24"/>
          <w:szCs w:val="24"/>
        </w:rPr>
        <w:t xml:space="preserve">A founder </w:t>
      </w:r>
      <w:r w:rsidR="007C7DB7" w:rsidRPr="007C7DB7">
        <w:rPr>
          <w:rFonts w:asciiTheme="minorBidi" w:hAnsiTheme="minorBidi" w:cstheme="minorBidi"/>
          <w:sz w:val="24"/>
          <w:szCs w:val="24"/>
        </w:rPr>
        <w:t xml:space="preserve">and designer </w:t>
      </w:r>
      <w:r w:rsidRPr="007C7DB7">
        <w:rPr>
          <w:rFonts w:asciiTheme="minorBidi" w:hAnsiTheme="minorBidi" w:cstheme="minorBidi"/>
          <w:sz w:val="24"/>
          <w:szCs w:val="24"/>
        </w:rPr>
        <w:t xml:space="preserve">of </w:t>
      </w:r>
      <w:r w:rsidR="007C7DB7" w:rsidRPr="007C7DB7">
        <w:rPr>
          <w:rFonts w:asciiTheme="minorBidi" w:hAnsiTheme="minorBidi" w:cstheme="minorBidi"/>
          <w:sz w:val="24"/>
          <w:szCs w:val="24"/>
        </w:rPr>
        <w:t xml:space="preserve">kibbutz </w:t>
      </w:r>
      <w:r w:rsidRPr="007C7DB7">
        <w:rPr>
          <w:rFonts w:asciiTheme="minorBidi" w:hAnsiTheme="minorBidi" w:cstheme="minorBidi"/>
          <w:sz w:val="24"/>
          <w:szCs w:val="24"/>
        </w:rPr>
        <w:t xml:space="preserve">education and </w:t>
      </w:r>
      <w:r w:rsidR="007C7DB7" w:rsidRPr="007C7DB7">
        <w:rPr>
          <w:rFonts w:asciiTheme="minorBidi" w:hAnsiTheme="minorBidi" w:cstheme="minorBidi"/>
          <w:sz w:val="24"/>
          <w:szCs w:val="24"/>
        </w:rPr>
        <w:t xml:space="preserve">a founder of </w:t>
      </w:r>
      <w:r w:rsidRPr="007C7DB7">
        <w:rPr>
          <w:rFonts w:asciiTheme="minorBidi" w:hAnsiTheme="minorBidi" w:cstheme="minorBidi"/>
          <w:sz w:val="24"/>
          <w:szCs w:val="24"/>
        </w:rPr>
        <w:t xml:space="preserve">the Labor Movement education system </w:t>
      </w:r>
    </w:p>
    <w:p w14:paraId="210DC152" w14:textId="77777777" w:rsidR="00077ED3" w:rsidRPr="007C7DB7" w:rsidRDefault="00077ED3" w:rsidP="00B77E52">
      <w:pPr>
        <w:pStyle w:val="xmsonormal"/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  <w:r w:rsidRPr="007C7DB7">
        <w:rPr>
          <w:rStyle w:val="xnormaltextrun"/>
          <w:rFonts w:asciiTheme="minorBidi" w:hAnsiTheme="minorBidi" w:cstheme="minorBidi"/>
          <w:b/>
          <w:bCs/>
          <w:sz w:val="24"/>
          <w:szCs w:val="24"/>
          <w:rtl/>
        </w:rPr>
        <w:t> </w:t>
      </w:r>
    </w:p>
    <w:p w14:paraId="27BE24E8" w14:textId="77777777" w:rsidR="008F188D" w:rsidRPr="007C7DB7" w:rsidRDefault="000C6DC4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שמואל גולן</w:t>
      </w:r>
      <w:r w:rsidR="008F188D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, קיבוץ</w:t>
      </w:r>
      <w:r w:rsidR="00C140A0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משמר העמק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D90CEC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(1960-1901)</w:t>
      </w:r>
    </w:p>
    <w:p w14:paraId="449AAD83" w14:textId="77777777" w:rsidR="00A41AA3" w:rsidRPr="007C7DB7" w:rsidRDefault="000C6DC4" w:rsidP="00DB1393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u w:val="single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מאבות החינוך המשותף וזרם העובדים</w:t>
      </w:r>
      <w:r w:rsidR="00AE741E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B1393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מפתח "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שיטת </w:t>
      </w:r>
      <w:r w:rsidR="00DB1393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הנושאים"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בחינוך הקיבוצי.  </w:t>
      </w:r>
    </w:p>
    <w:p w14:paraId="7CFF58E2" w14:textId="77777777" w:rsidR="0087614A" w:rsidRPr="007C7DB7" w:rsidRDefault="0087614A" w:rsidP="0087614A">
      <w:pPr>
        <w:bidi w:val="0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7C7DB7">
        <w:rPr>
          <w:rFonts w:asciiTheme="minorBidi" w:hAnsiTheme="minorBidi"/>
          <w:b/>
          <w:bCs/>
          <w:sz w:val="24"/>
          <w:szCs w:val="24"/>
        </w:rPr>
        <w:t xml:space="preserve">Shmuel Golan, Kibbutz Mishmar Ha’Emek </w:t>
      </w:r>
      <w:r w:rsidRPr="007C7DB7">
        <w:rPr>
          <w:rFonts w:asciiTheme="minorBidi" w:hAnsiTheme="minorBidi"/>
          <w:sz w:val="24"/>
          <w:szCs w:val="24"/>
        </w:rPr>
        <w:t>(1901–1960)</w:t>
      </w:r>
    </w:p>
    <w:p w14:paraId="6B01D9F9" w14:textId="77777777" w:rsidR="0087614A" w:rsidRPr="007C7DB7" w:rsidRDefault="0087614A" w:rsidP="00ED7ADF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7C7DB7">
        <w:rPr>
          <w:rFonts w:asciiTheme="minorBidi" w:hAnsiTheme="minorBidi"/>
          <w:sz w:val="24"/>
          <w:szCs w:val="24"/>
        </w:rPr>
        <w:t xml:space="preserve">A founder of </w:t>
      </w:r>
      <w:r w:rsidR="007C7DB7" w:rsidRPr="007C7DB7">
        <w:rPr>
          <w:rFonts w:asciiTheme="minorBidi" w:hAnsiTheme="minorBidi"/>
          <w:sz w:val="24"/>
          <w:szCs w:val="24"/>
        </w:rPr>
        <w:t xml:space="preserve">kibbutz </w:t>
      </w:r>
      <w:r w:rsidRPr="007C7DB7">
        <w:rPr>
          <w:rFonts w:asciiTheme="minorBidi" w:hAnsiTheme="minorBidi"/>
          <w:sz w:val="24"/>
          <w:szCs w:val="24"/>
        </w:rPr>
        <w:t xml:space="preserve">education and the Labor Movement education system, and developer of the </w:t>
      </w:r>
      <w:r w:rsidR="00ED7ADF">
        <w:rPr>
          <w:rFonts w:asciiTheme="minorBidi" w:hAnsiTheme="minorBidi"/>
          <w:sz w:val="24"/>
          <w:szCs w:val="24"/>
        </w:rPr>
        <w:t xml:space="preserve">subject-matter </w:t>
      </w:r>
      <w:r w:rsidRPr="007C7DB7">
        <w:rPr>
          <w:rFonts w:asciiTheme="minorBidi" w:hAnsiTheme="minorBidi"/>
          <w:sz w:val="24"/>
          <w:szCs w:val="24"/>
        </w:rPr>
        <w:t>method in kibbutz education</w:t>
      </w:r>
    </w:p>
    <w:p w14:paraId="411419AC" w14:textId="77777777" w:rsidR="00AE741E" w:rsidRPr="007C7DB7" w:rsidRDefault="0087614A" w:rsidP="0087614A">
      <w:pPr>
        <w:bidi w:val="0"/>
        <w:spacing w:line="360" w:lineRule="auto"/>
        <w:rPr>
          <w:rFonts w:asciiTheme="minorBidi" w:hAnsiTheme="minorBidi"/>
          <w:sz w:val="24"/>
          <w:szCs w:val="24"/>
          <w:rtl/>
        </w:rPr>
      </w:pPr>
      <w:r w:rsidRPr="007C7DB7">
        <w:rPr>
          <w:rFonts w:asciiTheme="minorBidi" w:hAnsiTheme="minorBidi"/>
          <w:sz w:val="24"/>
          <w:szCs w:val="24"/>
        </w:rPr>
        <w:t xml:space="preserve"> </w:t>
      </w:r>
    </w:p>
    <w:p w14:paraId="3B29AAD6" w14:textId="77777777" w:rsidR="008F188D" w:rsidRPr="007C7DB7" w:rsidRDefault="000C6DC4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מרדכי סגל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="008F188D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קיבוץ כפר גלעדי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(1991-1903)</w:t>
      </w:r>
    </w:p>
    <w:p w14:paraId="488B94EE" w14:textId="77777777" w:rsidR="000C6DC4" w:rsidRPr="007C7DB7" w:rsidRDefault="00AA4533" w:rsidP="00F75F26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</w:t>
      </w:r>
      <w:r w:rsidR="000C6DC4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מייסד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י</w:t>
      </w:r>
      <w:r w:rsidR="000C6DC4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68017C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אורנים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ו</w:t>
      </w:r>
      <w:r w:rsidR="00AE741E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ממנהליה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הראשונים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מפתח 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"שיטת התהליכים"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בחינוך הקיבוצי. </w:t>
      </w:r>
    </w:p>
    <w:p w14:paraId="2DDD495A" w14:textId="77777777" w:rsidR="00AE741E" w:rsidRPr="007C7DB7" w:rsidRDefault="0087614A" w:rsidP="0087614A">
      <w:pPr>
        <w:bidi w:val="0"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</w:rPr>
        <w:t xml:space="preserve">Mordechai Segal, Kibbutz Kefar Giladi 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>(1903–1991)</w:t>
      </w:r>
    </w:p>
    <w:p w14:paraId="1D53C1D6" w14:textId="77777777" w:rsidR="0087614A" w:rsidRPr="007C7DB7" w:rsidRDefault="0087614A" w:rsidP="0087614A">
      <w:pPr>
        <w:bidi w:val="0"/>
        <w:spacing w:line="360" w:lineRule="auto"/>
        <w:rPr>
          <w:rStyle w:val="normaltextrun"/>
          <w:rFonts w:asciiTheme="minorBidi" w:hAnsiTheme="minorBidi"/>
          <w:sz w:val="24"/>
          <w:szCs w:val="24"/>
        </w:rPr>
      </w:pPr>
      <w:r w:rsidRPr="007C7DB7">
        <w:rPr>
          <w:rStyle w:val="normaltextrun"/>
          <w:rFonts w:asciiTheme="minorBidi" w:hAnsiTheme="minorBidi"/>
          <w:sz w:val="24"/>
          <w:szCs w:val="24"/>
        </w:rPr>
        <w:t xml:space="preserve">A founder of Oranim, one of its first directors, and developer of the process-based method in kibbutz education </w:t>
      </w:r>
    </w:p>
    <w:p w14:paraId="313FF4CD" w14:textId="77777777" w:rsidR="0087614A" w:rsidRPr="007C7DB7" w:rsidRDefault="0087614A" w:rsidP="0087614A">
      <w:pPr>
        <w:bidi w:val="0"/>
        <w:spacing w:line="360" w:lineRule="auto"/>
        <w:rPr>
          <w:rStyle w:val="normaltextrun"/>
          <w:rFonts w:asciiTheme="minorBidi" w:hAnsiTheme="minorBidi"/>
          <w:b/>
          <w:bCs/>
          <w:sz w:val="24"/>
          <w:szCs w:val="24"/>
          <w:rtl/>
        </w:rPr>
      </w:pPr>
    </w:p>
    <w:p w14:paraId="7D9F2FF0" w14:textId="77777777" w:rsidR="008F188D" w:rsidRPr="007C7DB7" w:rsidRDefault="00481B8B" w:rsidP="00DE38FB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פרופ'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="00A41AA3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מיכאל </w:t>
      </w:r>
      <w:r w:rsidR="00A41AA3" w:rsidRPr="007C7DB7">
        <w:rPr>
          <w:rStyle w:val="spellingerror"/>
          <w:rFonts w:asciiTheme="minorBidi" w:hAnsiTheme="minorBidi"/>
          <w:b/>
          <w:bCs/>
          <w:color w:val="000000"/>
          <w:sz w:val="24"/>
          <w:szCs w:val="24"/>
          <w:rtl/>
        </w:rPr>
        <w:t>קוסטא</w:t>
      </w:r>
      <w:r w:rsidR="008F188D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, קיבוץ</w:t>
      </w:r>
      <w:r w:rsidR="00546CCC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 משמר העמק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(1992-1922</w:t>
      </w:r>
      <w:r w:rsidR="00257333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)</w:t>
      </w:r>
    </w:p>
    <w:p w14:paraId="5EFF17BA" w14:textId="77777777" w:rsidR="00AE741E" w:rsidRPr="007C7DB7" w:rsidRDefault="00A41AA3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מייסדי 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בית </w:t>
      </w:r>
      <w:r w:rsidRPr="007C7DB7">
        <w:rPr>
          <w:rStyle w:val="spellingerror"/>
          <w:rFonts w:asciiTheme="minorBidi" w:hAnsiTheme="minorBidi"/>
          <w:color w:val="000000"/>
          <w:sz w:val="24"/>
          <w:szCs w:val="24"/>
          <w:rtl/>
        </w:rPr>
        <w:t>מרגולין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והחוג </w:t>
      </w:r>
      <w:r w:rsidR="00AE741E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ל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ביולוגיה באורנים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,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מפתח הוראה בין</w:t>
      </w:r>
      <w:r w:rsidR="006A2670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-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תחומית בביולוגיה והומניסטיקה. </w:t>
      </w:r>
    </w:p>
    <w:p w14:paraId="7B3E190D" w14:textId="77777777" w:rsidR="008F188D" w:rsidRPr="007C7DB7" w:rsidRDefault="007275F6" w:rsidP="007275F6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 xml:space="preserve">Prof. Michael Costa, Kibbutz </w:t>
      </w:r>
      <w:r w:rsidRPr="007C7DB7">
        <w:rPr>
          <w:rFonts w:asciiTheme="minorBidi" w:hAnsiTheme="minorBidi"/>
          <w:b/>
          <w:bCs/>
          <w:sz w:val="24"/>
          <w:szCs w:val="24"/>
        </w:rPr>
        <w:t xml:space="preserve">Mishmar Ha’Emek </w:t>
      </w:r>
      <w:r w:rsidRPr="007C7DB7">
        <w:rPr>
          <w:rFonts w:asciiTheme="minorBidi" w:hAnsiTheme="minorBidi"/>
          <w:sz w:val="24"/>
          <w:szCs w:val="24"/>
        </w:rPr>
        <w:t>(1922–1992)</w:t>
      </w:r>
    </w:p>
    <w:p w14:paraId="185409CD" w14:textId="77777777" w:rsidR="007275F6" w:rsidRPr="007C7DB7" w:rsidRDefault="007275F6" w:rsidP="00D42200">
      <w:pPr>
        <w:bidi w:val="0"/>
        <w:spacing w:line="360" w:lineRule="auto"/>
        <w:rPr>
          <w:rStyle w:val="contextualspellingandgrammarerror"/>
          <w:rFonts w:asciiTheme="minorBidi" w:hAnsiTheme="minorBidi"/>
          <w:sz w:val="24"/>
          <w:szCs w:val="24"/>
          <w:shd w:val="clear" w:color="auto" w:fill="FFFFFF"/>
        </w:rPr>
      </w:pPr>
      <w:r w:rsidRPr="007C7DB7">
        <w:rPr>
          <w:rStyle w:val="contextualspellingandgrammarerror"/>
          <w:rFonts w:asciiTheme="minorBidi" w:hAnsiTheme="minorBidi"/>
          <w:sz w:val="24"/>
          <w:szCs w:val="24"/>
          <w:shd w:val="clear" w:color="auto" w:fill="FFFFFF"/>
        </w:rPr>
        <w:t>A founder of Marg</w:t>
      </w:r>
      <w:r w:rsidR="00D42200" w:rsidRPr="007C7DB7">
        <w:rPr>
          <w:rStyle w:val="contextualspellingandgrammarerror"/>
          <w:rFonts w:asciiTheme="minorBidi" w:hAnsiTheme="minorBidi"/>
          <w:sz w:val="24"/>
          <w:szCs w:val="24"/>
          <w:shd w:val="clear" w:color="auto" w:fill="FFFFFF"/>
        </w:rPr>
        <w:t xml:space="preserve">olin House of Science </w:t>
      </w:r>
      <w:r w:rsidRPr="007C7DB7">
        <w:rPr>
          <w:rStyle w:val="contextualspellingandgrammarerror"/>
          <w:rFonts w:asciiTheme="minorBidi" w:hAnsiTheme="minorBidi"/>
          <w:sz w:val="24"/>
          <w:szCs w:val="24"/>
          <w:shd w:val="clear" w:color="auto" w:fill="FFFFFF"/>
        </w:rPr>
        <w:t>and the Department of Biology at Oranim and developer of interdisciplinary (biology/humanities) teaching</w:t>
      </w:r>
    </w:p>
    <w:p w14:paraId="6B08BD89" w14:textId="77777777" w:rsidR="007275F6" w:rsidRPr="007C7DB7" w:rsidRDefault="007275F6" w:rsidP="007275F6">
      <w:pPr>
        <w:bidi w:val="0"/>
        <w:spacing w:line="360" w:lineRule="auto"/>
        <w:rPr>
          <w:rStyle w:val="contextualspellingandgrammar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</w:p>
    <w:p w14:paraId="495C1639" w14:textId="77777777" w:rsidR="008F188D" w:rsidRPr="007C7DB7" w:rsidRDefault="00A41AA3" w:rsidP="00F75F26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lastRenderedPageBreak/>
        <w:t>מנחם גרסון</w:t>
      </w:r>
      <w:r w:rsidR="008F188D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, קיבוץ הזורע</w:t>
      </w:r>
      <w:r w:rsidR="00F75F26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(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1989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-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1908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)</w:t>
      </w:r>
    </w:p>
    <w:p w14:paraId="6CCD6072" w14:textId="77777777" w:rsidR="00A41AA3" w:rsidRPr="007C7DB7" w:rsidRDefault="003628F2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מייסד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י</w:t>
      </w:r>
      <w:r w:rsidR="008F188D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אורנים וממנהליה הראשונים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,</w:t>
      </w:r>
      <w:r w:rsidR="00711364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AE741E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FC6392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קים</w:t>
      </w:r>
      <w:r w:rsidR="00A41AA3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 </w:t>
      </w:r>
      <w:r w:rsidR="00A41AA3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המכון לחקר החינוך המשותף באורנים</w:t>
      </w:r>
      <w:r w:rsidR="00061318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.</w:t>
      </w:r>
    </w:p>
    <w:p w14:paraId="1DF9EA28" w14:textId="77777777" w:rsidR="00AE741E" w:rsidRPr="007C7DB7" w:rsidRDefault="00D42200" w:rsidP="00D42200">
      <w:pPr>
        <w:bidi w:val="0"/>
        <w:spacing w:line="360" w:lineRule="auto"/>
        <w:textAlignment w:val="baseline"/>
        <w:rPr>
          <w:rStyle w:val="normaltextrun"/>
          <w:rFonts w:asciiTheme="minorBidi" w:hAnsiTheme="minorBidi"/>
          <w:color w:val="000000"/>
          <w:sz w:val="24"/>
          <w:szCs w:val="24"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</w:rPr>
        <w:t>Mena</w:t>
      </w:r>
      <w:r w:rsidR="004F3691">
        <w:rPr>
          <w:rStyle w:val="normaltextrun"/>
          <w:rFonts w:asciiTheme="minorBidi" w:hAnsiTheme="minorBidi"/>
          <w:b/>
          <w:bCs/>
          <w:color w:val="000000"/>
          <w:sz w:val="24"/>
          <w:szCs w:val="24"/>
        </w:rPr>
        <w:t>c</w:t>
      </w: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</w:rPr>
        <w:t xml:space="preserve">hem Gerson, Kibbutz Hazorea 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>(1908–1989)</w:t>
      </w:r>
    </w:p>
    <w:p w14:paraId="1798B403" w14:textId="77777777" w:rsidR="00D42200" w:rsidRPr="007C7DB7" w:rsidRDefault="00D42200" w:rsidP="00A36EF3">
      <w:pPr>
        <w:bidi w:val="0"/>
        <w:spacing w:line="360" w:lineRule="auto"/>
        <w:textAlignment w:val="baseline"/>
        <w:rPr>
          <w:rStyle w:val="normaltextrun"/>
          <w:rFonts w:asciiTheme="minorBidi" w:hAnsiTheme="minorBidi"/>
          <w:color w:val="000000"/>
          <w:sz w:val="24"/>
          <w:szCs w:val="24"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A founder of Oranim, one of its first directors, and founder of the </w:t>
      </w:r>
      <w:r w:rsidR="007C7DB7" w:rsidRPr="007C7DB7">
        <w:rPr>
          <w:rStyle w:val="Emphasis"/>
          <w:rFonts w:asciiTheme="minorBidi" w:hAnsiTheme="minorBidi"/>
          <w:i w:val="0"/>
          <w:iCs w:val="0"/>
          <w:color w:val="000000"/>
          <w:sz w:val="24"/>
          <w:szCs w:val="24"/>
          <w:shd w:val="clear" w:color="auto" w:fill="FFFFFF"/>
        </w:rPr>
        <w:t xml:space="preserve">Oranim </w:t>
      </w:r>
      <w:r w:rsidR="007C7DB7" w:rsidRPr="007C7DB7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Center for the Study of Kibbutz Education</w:t>
      </w:r>
      <w:r w:rsidR="007C7DB7"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 xml:space="preserve"> </w:t>
      </w:r>
    </w:p>
    <w:p w14:paraId="583E8266" w14:textId="77777777" w:rsidR="007C7DB7" w:rsidRPr="007C7DB7" w:rsidRDefault="007C7DB7" w:rsidP="007C7DB7">
      <w:pPr>
        <w:bidi w:val="0"/>
        <w:spacing w:line="360" w:lineRule="auto"/>
        <w:textAlignment w:val="baseline"/>
        <w:rPr>
          <w:rStyle w:val="normaltextrun"/>
          <w:rFonts w:asciiTheme="minorBidi" w:hAnsiTheme="minorBidi"/>
          <w:color w:val="000000"/>
          <w:sz w:val="24"/>
          <w:szCs w:val="24"/>
        </w:rPr>
      </w:pPr>
    </w:p>
    <w:p w14:paraId="711D5C71" w14:textId="77777777" w:rsidR="00FC6392" w:rsidRPr="007C7DB7" w:rsidRDefault="007A0DEA" w:rsidP="00B77E52">
      <w:pPr>
        <w:spacing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מרים רות</w:t>
      </w:r>
      <w:r w:rsidR="00FC6392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 xml:space="preserve">, </w:t>
      </w:r>
      <w:r w:rsidR="00FC6392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קיבוץ שער הגולן</w:t>
      </w:r>
      <w:r w:rsidR="00F75F26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="00843FE7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(</w:t>
      </w:r>
      <w:r w:rsidR="00257333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2005-1910</w:t>
      </w:r>
      <w:r w:rsidR="00843FE7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)</w:t>
      </w:r>
    </w:p>
    <w:p w14:paraId="0E704FA4" w14:textId="77777777" w:rsidR="007A0DEA" w:rsidRPr="007C7DB7" w:rsidRDefault="00FC6392" w:rsidP="00843FE7">
      <w:pPr>
        <w:spacing w:line="360" w:lineRule="auto"/>
        <w:textAlignment w:val="baseline"/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אשת חינוך, סופרת ילדים וחוקרת</w:t>
      </w:r>
      <w:r w:rsidR="00843FE7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,</w:t>
      </w:r>
      <w:r w:rsidR="00711364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="00A07677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מ</w:t>
      </w:r>
      <w:r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מייסד</w:t>
      </w:r>
      <w:r w:rsidR="00A07677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ו</w:t>
      </w:r>
      <w:r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 xml:space="preserve">ת מסלול החינוך לגיל הרך באורנים. </w:t>
      </w:r>
    </w:p>
    <w:p w14:paraId="05AC1256" w14:textId="77777777" w:rsidR="00BF4442" w:rsidRPr="007C7DB7" w:rsidRDefault="007C7DB7" w:rsidP="007C7DB7">
      <w:pPr>
        <w:bidi w:val="0"/>
        <w:spacing w:line="360" w:lineRule="auto"/>
        <w:textAlignment w:val="baseline"/>
        <w:rPr>
          <w:rFonts w:asciiTheme="minorBidi" w:hAnsiTheme="minorBidi"/>
          <w:b/>
          <w:bCs/>
          <w:color w:val="000000"/>
          <w:sz w:val="24"/>
          <w:szCs w:val="24"/>
        </w:rPr>
      </w:pPr>
      <w:r w:rsidRPr="007C7DB7">
        <w:rPr>
          <w:rFonts w:asciiTheme="minorBidi" w:hAnsiTheme="minorBidi"/>
          <w:b/>
          <w:bCs/>
          <w:color w:val="000000"/>
          <w:sz w:val="24"/>
          <w:szCs w:val="24"/>
        </w:rPr>
        <w:t xml:space="preserve">Miriam Ruth, Kibbutz Sha’ar Hagolan </w:t>
      </w:r>
      <w:r w:rsidRPr="007C7DB7">
        <w:rPr>
          <w:rFonts w:asciiTheme="minorBidi" w:hAnsiTheme="minorBidi"/>
          <w:color w:val="000000"/>
          <w:sz w:val="24"/>
          <w:szCs w:val="24"/>
        </w:rPr>
        <w:t>(1910–2005)</w:t>
      </w:r>
    </w:p>
    <w:p w14:paraId="354812DB" w14:textId="77777777" w:rsidR="007C7DB7" w:rsidRPr="007C7DB7" w:rsidRDefault="007C7DB7" w:rsidP="007C7DB7">
      <w:pPr>
        <w:bidi w:val="0"/>
        <w:spacing w:line="360" w:lineRule="auto"/>
        <w:textAlignment w:val="baseline"/>
        <w:rPr>
          <w:rFonts w:asciiTheme="minorBidi" w:hAnsiTheme="minorBidi"/>
          <w:sz w:val="24"/>
          <w:szCs w:val="24"/>
        </w:rPr>
      </w:pPr>
      <w:r w:rsidRPr="007C7DB7">
        <w:rPr>
          <w:rFonts w:asciiTheme="minorBidi" w:hAnsiTheme="minorBidi"/>
          <w:sz w:val="24"/>
          <w:szCs w:val="24"/>
        </w:rPr>
        <w:t>Educator, author of children’s books, researcher, and founder of the preschool education program at Oranim</w:t>
      </w:r>
    </w:p>
    <w:p w14:paraId="29083C71" w14:textId="77777777" w:rsidR="007C7DB7" w:rsidRPr="007C7DB7" w:rsidRDefault="007C7DB7" w:rsidP="007C7DB7">
      <w:pPr>
        <w:bidi w:val="0"/>
        <w:spacing w:line="360" w:lineRule="auto"/>
        <w:textAlignment w:val="baseline"/>
        <w:rPr>
          <w:rFonts w:asciiTheme="minorBidi" w:hAnsiTheme="minorBidi"/>
          <w:rtl/>
        </w:rPr>
      </w:pPr>
    </w:p>
    <w:p w14:paraId="3C038F92" w14:textId="77777777" w:rsidR="00FC6392" w:rsidRPr="007C7DB7" w:rsidRDefault="00F351E5" w:rsidP="00B77E52">
      <w:pPr>
        <w:spacing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>מלכה האס</w:t>
      </w:r>
      <w:r w:rsidR="00FC6392"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>, קיבוץ שדה אליהו</w:t>
      </w:r>
      <w:r w:rsidR="00F75F26"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D90CEC" w:rsidRPr="007C7DB7">
        <w:rPr>
          <w:rFonts w:asciiTheme="minorBidi" w:eastAsia="Times New Roman" w:hAnsiTheme="minorBidi"/>
          <w:sz w:val="24"/>
          <w:szCs w:val="24"/>
          <w:rtl/>
        </w:rPr>
        <w:t>(</w:t>
      </w:r>
      <w:r w:rsidR="00FC6392" w:rsidRPr="007C7DB7">
        <w:rPr>
          <w:rFonts w:asciiTheme="minorBidi" w:eastAsia="Times New Roman" w:hAnsiTheme="minorBidi"/>
          <w:sz w:val="24"/>
          <w:szCs w:val="24"/>
          <w:rtl/>
        </w:rPr>
        <w:t>2021-1920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)</w:t>
      </w:r>
    </w:p>
    <w:p w14:paraId="6FA7A9AE" w14:textId="77777777" w:rsidR="00711364" w:rsidRPr="007C7DB7" w:rsidRDefault="00150D17" w:rsidP="00711364">
      <w:pPr>
        <w:spacing w:line="360" w:lineRule="auto"/>
        <w:textAlignment w:val="baseline"/>
        <w:rPr>
          <w:rFonts w:asciiTheme="minorBidi" w:eastAsia="Times New Roman" w:hAnsiTheme="minorBidi"/>
          <w:sz w:val="24"/>
          <w:szCs w:val="24"/>
          <w:rtl/>
        </w:rPr>
      </w:pPr>
      <w:r w:rsidRPr="007C7DB7">
        <w:rPr>
          <w:rFonts w:asciiTheme="minorBidi" w:eastAsia="Times New Roman" w:hAnsiTheme="minorBidi"/>
          <w:sz w:val="24"/>
          <w:szCs w:val="24"/>
          <w:rtl/>
        </w:rPr>
        <w:t>ממייסדי</w:t>
      </w:r>
      <w:r w:rsidR="00F351E5" w:rsidRPr="007C7DB7">
        <w:rPr>
          <w:rFonts w:asciiTheme="minorBidi" w:eastAsia="Times New Roman" w:hAnsiTheme="minorBidi"/>
          <w:sz w:val="24"/>
          <w:szCs w:val="24"/>
          <w:rtl/>
        </w:rPr>
        <w:t xml:space="preserve"> גישת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F351E5" w:rsidRPr="007C7DB7">
        <w:rPr>
          <w:rFonts w:asciiTheme="minorBidi" w:eastAsia="Times New Roman" w:hAnsiTheme="minorBidi"/>
          <w:sz w:val="24"/>
          <w:szCs w:val="24"/>
          <w:rtl/>
        </w:rPr>
        <w:t>הגן כמכלול חיים</w:t>
      </w:r>
      <w:r w:rsidR="00FC6392" w:rsidRPr="007C7DB7">
        <w:rPr>
          <w:rFonts w:asciiTheme="minorBidi" w:eastAsia="Times New Roman" w:hAnsiTheme="minorBidi"/>
          <w:sz w:val="24"/>
          <w:szCs w:val="24"/>
          <w:rtl/>
        </w:rPr>
        <w:t xml:space="preserve"> בחינוך הקיבוצי ובאורנים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,</w:t>
      </w:r>
      <w:r w:rsidR="00FC6392" w:rsidRPr="007C7DB7">
        <w:rPr>
          <w:rFonts w:asciiTheme="minorBidi" w:eastAsia="Times New Roman" w:hAnsiTheme="minorBidi"/>
          <w:sz w:val="24"/>
          <w:szCs w:val="24"/>
          <w:rtl/>
        </w:rPr>
        <w:t xml:space="preserve"> ממפתחות </w:t>
      </w:r>
      <w:r w:rsidR="00711364" w:rsidRPr="007C7DB7">
        <w:rPr>
          <w:rFonts w:asciiTheme="minorBidi" w:eastAsia="Times New Roman" w:hAnsiTheme="minorBidi"/>
          <w:sz w:val="24"/>
          <w:szCs w:val="24"/>
          <w:rtl/>
        </w:rPr>
        <w:t xml:space="preserve">"חצר הגרוטאות" </w:t>
      </w:r>
      <w:r w:rsidR="00FC6392" w:rsidRPr="007C7DB7">
        <w:rPr>
          <w:rFonts w:asciiTheme="minorBidi" w:eastAsia="Times New Roman" w:hAnsiTheme="minorBidi"/>
          <w:sz w:val="24"/>
          <w:szCs w:val="24"/>
          <w:rtl/>
        </w:rPr>
        <w:t>כמרחב למידה</w:t>
      </w:r>
      <w:r w:rsidR="00257333" w:rsidRPr="007C7DB7">
        <w:rPr>
          <w:rFonts w:asciiTheme="minorBidi" w:eastAsia="Times New Roman" w:hAnsiTheme="minorBidi"/>
          <w:sz w:val="24"/>
          <w:szCs w:val="24"/>
          <w:rtl/>
        </w:rPr>
        <w:t xml:space="preserve"> וחוקרת הבעת ילדים בחומרי אמנות.</w:t>
      </w:r>
    </w:p>
    <w:p w14:paraId="0E2569A8" w14:textId="77777777" w:rsidR="00150D17" w:rsidRPr="007C7DB7" w:rsidRDefault="007C7DB7" w:rsidP="007C7DB7">
      <w:pPr>
        <w:bidi w:val="0"/>
        <w:spacing w:line="360" w:lineRule="auto"/>
        <w:textAlignment w:val="baseline"/>
        <w:rPr>
          <w:rFonts w:asciiTheme="minorBidi" w:hAnsiTheme="minorBidi"/>
          <w:sz w:val="24"/>
          <w:szCs w:val="24"/>
        </w:rPr>
      </w:pPr>
      <w:r w:rsidRPr="00ED7ADF">
        <w:rPr>
          <w:rFonts w:asciiTheme="minorBidi" w:hAnsiTheme="minorBidi"/>
          <w:b/>
          <w:bCs/>
          <w:sz w:val="24"/>
          <w:szCs w:val="24"/>
        </w:rPr>
        <w:t>Malka Haas, Kibbutz Sede Eliahu (</w:t>
      </w:r>
      <w:r w:rsidRPr="007C7DB7">
        <w:rPr>
          <w:rFonts w:asciiTheme="minorBidi" w:hAnsiTheme="minorBidi"/>
          <w:sz w:val="24"/>
          <w:szCs w:val="24"/>
        </w:rPr>
        <w:t>1920–2021)</w:t>
      </w:r>
    </w:p>
    <w:p w14:paraId="4C5305CE" w14:textId="77777777" w:rsidR="007C7DB7" w:rsidRPr="007C7DB7" w:rsidRDefault="007C7DB7" w:rsidP="00A6309E">
      <w:pPr>
        <w:bidi w:val="0"/>
        <w:spacing w:line="360" w:lineRule="auto"/>
        <w:textAlignment w:val="baseline"/>
        <w:rPr>
          <w:rFonts w:asciiTheme="minorBidi" w:hAnsiTheme="minorBidi"/>
          <w:sz w:val="24"/>
          <w:szCs w:val="24"/>
        </w:rPr>
      </w:pPr>
      <w:r w:rsidRPr="007C7DB7">
        <w:rPr>
          <w:rFonts w:asciiTheme="minorBidi" w:hAnsiTheme="minorBidi"/>
          <w:sz w:val="24"/>
          <w:szCs w:val="24"/>
        </w:rPr>
        <w:t xml:space="preserve">A founder of the </w:t>
      </w:r>
      <w:r w:rsidR="00A6309E">
        <w:rPr>
          <w:rFonts w:asciiTheme="minorBidi" w:hAnsiTheme="minorBidi"/>
          <w:sz w:val="24"/>
          <w:szCs w:val="24"/>
        </w:rPr>
        <w:t xml:space="preserve">“life-inclusive” approach to the </w:t>
      </w:r>
      <w:r w:rsidRPr="007C7DB7">
        <w:rPr>
          <w:rFonts w:asciiTheme="minorBidi" w:hAnsiTheme="minorBidi"/>
          <w:sz w:val="24"/>
          <w:szCs w:val="24"/>
        </w:rPr>
        <w:t xml:space="preserve">preschool in kibbutz education and at Oranim; a developer of the “junkyard playground” as a learning space; and a researcher into children’s expression via art materials </w:t>
      </w:r>
    </w:p>
    <w:p w14:paraId="28129D62" w14:textId="77777777" w:rsidR="007C7DB7" w:rsidRPr="007C7DB7" w:rsidRDefault="007C7DB7" w:rsidP="007C7DB7">
      <w:pPr>
        <w:bidi w:val="0"/>
        <w:spacing w:line="360" w:lineRule="auto"/>
        <w:textAlignment w:val="baseline"/>
        <w:rPr>
          <w:rtl/>
        </w:rPr>
      </w:pPr>
    </w:p>
    <w:p w14:paraId="6D2C8181" w14:textId="77777777" w:rsidR="00FC6392" w:rsidRPr="007C7DB7" w:rsidRDefault="008B043B" w:rsidP="00F75F26">
      <w:pPr>
        <w:rPr>
          <w:rFonts w:asciiTheme="minorBidi" w:eastAsia="Times New Roman" w:hAnsiTheme="minorBidi"/>
          <w:sz w:val="24"/>
          <w:szCs w:val="24"/>
          <w:rtl/>
        </w:rPr>
      </w:pPr>
      <w:bookmarkStart w:id="0" w:name="_Hlk101776011"/>
      <w:r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>גדעון לוין</w:t>
      </w:r>
      <w:r w:rsidR="00D90CEC"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>, קיבוץ להבות הבשן</w:t>
      </w:r>
      <w:r w:rsidR="00F75F26" w:rsidRPr="007C7DB7">
        <w:rPr>
          <w:rFonts w:asciiTheme="minorBidi" w:eastAsia="Times New Roman" w:hAnsiTheme="minorBidi"/>
          <w:b/>
          <w:bCs/>
          <w:sz w:val="24"/>
          <w:szCs w:val="24"/>
          <w:rtl/>
        </w:rPr>
        <w:t xml:space="preserve"> 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(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>2004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-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>1921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)</w:t>
      </w:r>
    </w:p>
    <w:p w14:paraId="5F7127F3" w14:textId="77777777" w:rsidR="008B043B" w:rsidRPr="007C7DB7" w:rsidRDefault="008B043B" w:rsidP="00711364">
      <w:pPr>
        <w:rPr>
          <w:rFonts w:asciiTheme="minorBidi" w:eastAsia="Times New Roman" w:hAnsiTheme="minorBidi"/>
          <w:sz w:val="24"/>
          <w:szCs w:val="24"/>
        </w:rPr>
      </w:pPr>
      <w:r w:rsidRPr="007C7DB7">
        <w:rPr>
          <w:rFonts w:asciiTheme="minorBidi" w:eastAsia="Times New Roman" w:hAnsiTheme="minorBidi"/>
          <w:sz w:val="24"/>
          <w:szCs w:val="24"/>
          <w:rtl/>
        </w:rPr>
        <w:t xml:space="preserve">ממייסדי </w:t>
      </w:r>
      <w:r w:rsidR="00A07677" w:rsidRPr="007C7DB7">
        <w:rPr>
          <w:rFonts w:asciiTheme="minorBidi" w:eastAsia="Times New Roman" w:hAnsiTheme="minorBidi"/>
          <w:sz w:val="24"/>
          <w:szCs w:val="24"/>
          <w:rtl/>
        </w:rPr>
        <w:t>מסלול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A07677" w:rsidRPr="007C7DB7">
        <w:rPr>
          <w:rFonts w:asciiTheme="minorBidi" w:eastAsia="Times New Roman" w:hAnsiTheme="minorBidi"/>
          <w:sz w:val="24"/>
          <w:szCs w:val="24"/>
          <w:rtl/>
        </w:rPr>
        <w:t xml:space="preserve">החינוך </w:t>
      </w:r>
      <w:r w:rsidRPr="007C7DB7">
        <w:rPr>
          <w:rFonts w:asciiTheme="minorBidi" w:eastAsia="Times New Roman" w:hAnsiTheme="minorBidi"/>
          <w:sz w:val="24"/>
          <w:szCs w:val="24"/>
          <w:rtl/>
        </w:rPr>
        <w:t>לגיל הרך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711364" w:rsidRPr="007C7DB7">
        <w:rPr>
          <w:rFonts w:asciiTheme="minorBidi" w:eastAsia="Times New Roman" w:hAnsiTheme="minorBidi"/>
          <w:sz w:val="24"/>
          <w:szCs w:val="24"/>
          <w:rtl/>
        </w:rPr>
        <w:t xml:space="preserve">ו"המרכז </w:t>
      </w:r>
      <w:r w:rsidRPr="007C7DB7">
        <w:rPr>
          <w:rFonts w:asciiTheme="minorBidi" w:eastAsia="Times New Roman" w:hAnsiTheme="minorBidi"/>
          <w:sz w:val="24"/>
          <w:szCs w:val="24"/>
          <w:rtl/>
        </w:rPr>
        <w:t>ללימוד פעיל</w:t>
      </w:r>
      <w:r w:rsidR="00A07677" w:rsidRPr="007C7DB7">
        <w:rPr>
          <w:rFonts w:asciiTheme="minorBidi" w:eastAsia="Times New Roman" w:hAnsiTheme="minorBidi"/>
          <w:sz w:val="24"/>
          <w:szCs w:val="24"/>
          <w:rtl/>
        </w:rPr>
        <w:t>ו</w:t>
      </w:r>
      <w:r w:rsidR="00257333" w:rsidRPr="007C7DB7">
        <w:rPr>
          <w:rFonts w:asciiTheme="minorBidi" w:eastAsia="Times New Roman" w:hAnsiTheme="minorBidi"/>
          <w:sz w:val="24"/>
          <w:szCs w:val="24"/>
          <w:rtl/>
        </w:rPr>
        <w:t>ת</w:t>
      </w:r>
      <w:r w:rsidRPr="007C7DB7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="00711364" w:rsidRPr="007C7DB7">
        <w:rPr>
          <w:rFonts w:asciiTheme="minorBidi" w:eastAsia="Times New Roman" w:hAnsiTheme="minorBidi"/>
          <w:sz w:val="24"/>
          <w:szCs w:val="24"/>
          <w:rtl/>
        </w:rPr>
        <w:t xml:space="preserve">הילד" </w:t>
      </w:r>
      <w:r w:rsidRPr="007C7DB7">
        <w:rPr>
          <w:rFonts w:asciiTheme="minorBidi" w:eastAsia="Times New Roman" w:hAnsiTheme="minorBidi"/>
          <w:sz w:val="24"/>
          <w:szCs w:val="24"/>
          <w:rtl/>
        </w:rPr>
        <w:t>באורנים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,</w:t>
      </w:r>
      <w:r w:rsidR="00F75F26" w:rsidRPr="007C7DB7">
        <w:rPr>
          <w:rFonts w:asciiTheme="minorBidi" w:eastAsia="Times New Roman" w:hAnsiTheme="minorBidi"/>
          <w:sz w:val="24"/>
          <w:szCs w:val="24"/>
          <w:rtl/>
        </w:rPr>
        <w:t xml:space="preserve"> </w:t>
      </w:r>
      <w:r w:rsidRPr="007C7DB7">
        <w:rPr>
          <w:rFonts w:asciiTheme="minorBidi" w:eastAsia="Times New Roman" w:hAnsiTheme="minorBidi"/>
          <w:sz w:val="24"/>
          <w:szCs w:val="24"/>
          <w:rtl/>
        </w:rPr>
        <w:t>מפתח גישת </w:t>
      </w:r>
      <w:r w:rsidR="00711364" w:rsidRPr="007C7DB7">
        <w:rPr>
          <w:rFonts w:asciiTheme="minorBidi" w:eastAsia="Times New Roman" w:hAnsiTheme="minorBidi"/>
          <w:sz w:val="24"/>
          <w:szCs w:val="24"/>
          <w:rtl/>
        </w:rPr>
        <w:t>"</w:t>
      </w:r>
      <w:r w:rsidRPr="007C7DB7">
        <w:rPr>
          <w:rFonts w:asciiTheme="minorBidi" w:eastAsia="Times New Roman" w:hAnsiTheme="minorBidi"/>
          <w:sz w:val="24"/>
          <w:szCs w:val="24"/>
          <w:rtl/>
        </w:rPr>
        <w:t>הגן הזורם</w:t>
      </w:r>
      <w:r w:rsidR="00711364" w:rsidRPr="007C7DB7">
        <w:rPr>
          <w:rFonts w:asciiTheme="minorBidi" w:eastAsia="Times New Roman" w:hAnsiTheme="minorBidi"/>
          <w:sz w:val="24"/>
          <w:szCs w:val="24"/>
          <w:rtl/>
        </w:rPr>
        <w:t>"</w:t>
      </w:r>
      <w:r w:rsidR="00843FE7" w:rsidRPr="007C7DB7">
        <w:rPr>
          <w:rFonts w:asciiTheme="minorBidi" w:eastAsia="Times New Roman" w:hAnsiTheme="minorBidi"/>
          <w:sz w:val="24"/>
          <w:szCs w:val="24"/>
          <w:rtl/>
        </w:rPr>
        <w:t>. </w:t>
      </w:r>
    </w:p>
    <w:p w14:paraId="1316794F" w14:textId="77777777" w:rsidR="00150D17" w:rsidRDefault="005326FC" w:rsidP="00645A20">
      <w:pPr>
        <w:shd w:val="clear" w:color="auto" w:fill="FFFFFF"/>
        <w:bidi w:val="0"/>
        <w:spacing w:line="360" w:lineRule="auto"/>
        <w:rPr>
          <w:rFonts w:asciiTheme="minorBidi" w:eastAsia="Times New Roman" w:hAnsiTheme="minorBidi"/>
          <w:color w:val="212121"/>
          <w:sz w:val="24"/>
          <w:szCs w:val="24"/>
        </w:rPr>
      </w:pPr>
      <w:r w:rsidRPr="00645A20">
        <w:rPr>
          <w:rFonts w:asciiTheme="minorBidi" w:eastAsia="Times New Roman" w:hAnsiTheme="minorBidi"/>
          <w:b/>
          <w:bCs/>
          <w:color w:val="212121"/>
          <w:sz w:val="24"/>
          <w:szCs w:val="24"/>
        </w:rPr>
        <w:t>Gideon Levin, Kibbutz Lehavot Ha</w:t>
      </w:r>
      <w:r w:rsidR="00645A20">
        <w:rPr>
          <w:rFonts w:asciiTheme="minorBidi" w:eastAsia="Times New Roman" w:hAnsiTheme="minorBidi"/>
          <w:b/>
          <w:bCs/>
          <w:color w:val="212121"/>
          <w:sz w:val="24"/>
          <w:szCs w:val="24"/>
        </w:rPr>
        <w:t>B</w:t>
      </w:r>
      <w:r w:rsidRPr="00645A20">
        <w:rPr>
          <w:rFonts w:asciiTheme="minorBidi" w:eastAsia="Times New Roman" w:hAnsiTheme="minorBidi"/>
          <w:b/>
          <w:bCs/>
          <w:color w:val="212121"/>
          <w:sz w:val="24"/>
          <w:szCs w:val="24"/>
        </w:rPr>
        <w:t>ashan</w:t>
      </w:r>
      <w:r>
        <w:rPr>
          <w:rFonts w:asciiTheme="minorBidi" w:eastAsia="Times New Roman" w:hAnsiTheme="minorBidi"/>
          <w:color w:val="212121"/>
          <w:sz w:val="24"/>
          <w:szCs w:val="24"/>
        </w:rPr>
        <w:t xml:space="preserve"> (1921–2004)</w:t>
      </w:r>
    </w:p>
    <w:p w14:paraId="603891FB" w14:textId="77777777" w:rsidR="005326FC" w:rsidRDefault="005326FC" w:rsidP="00BE5018">
      <w:pPr>
        <w:shd w:val="clear" w:color="auto" w:fill="FFFFFF"/>
        <w:bidi w:val="0"/>
        <w:spacing w:line="360" w:lineRule="auto"/>
        <w:rPr>
          <w:rFonts w:asciiTheme="minorBidi" w:eastAsia="Times New Roman" w:hAnsiTheme="minorBidi"/>
          <w:color w:val="212121"/>
          <w:sz w:val="24"/>
          <w:szCs w:val="24"/>
        </w:rPr>
      </w:pPr>
      <w:r>
        <w:rPr>
          <w:rFonts w:asciiTheme="minorBidi" w:eastAsia="Times New Roman" w:hAnsiTheme="minorBidi"/>
          <w:color w:val="212121"/>
          <w:sz w:val="24"/>
          <w:szCs w:val="24"/>
        </w:rPr>
        <w:t>A founder of the pre</w:t>
      </w:r>
      <w:r w:rsidRPr="00BE5018">
        <w:rPr>
          <w:rFonts w:asciiTheme="minorBidi" w:eastAsia="Times New Roman" w:hAnsiTheme="minorBidi"/>
          <w:color w:val="212121"/>
          <w:sz w:val="24"/>
          <w:szCs w:val="24"/>
        </w:rPr>
        <w:t xml:space="preserve">school education program and the </w:t>
      </w:r>
      <w:r w:rsidR="00BE5018" w:rsidRPr="00BE5018">
        <w:rPr>
          <w:rStyle w:val="Emphasis"/>
          <w:rFonts w:asciiTheme="minorBidi" w:hAnsiTheme="minorBidi"/>
          <w:i w:val="0"/>
          <w:iCs w:val="0"/>
          <w:color w:val="212121"/>
          <w:sz w:val="24"/>
          <w:szCs w:val="24"/>
          <w:shd w:val="clear" w:color="auto" w:fill="FFFFFF"/>
        </w:rPr>
        <w:t>Study Center for Children's Activities</w:t>
      </w:r>
      <w:r w:rsidR="00BE5018" w:rsidRPr="00BE5018">
        <w:rPr>
          <w:rFonts w:asciiTheme="minorBidi" w:eastAsia="Times New Roman" w:hAnsiTheme="minorBidi"/>
          <w:color w:val="212121"/>
          <w:sz w:val="24"/>
          <w:szCs w:val="24"/>
        </w:rPr>
        <w:t xml:space="preserve"> </w:t>
      </w:r>
      <w:r>
        <w:rPr>
          <w:rFonts w:asciiTheme="minorBidi" w:eastAsia="Times New Roman" w:hAnsiTheme="minorBidi"/>
          <w:color w:val="212121"/>
          <w:sz w:val="24"/>
          <w:szCs w:val="24"/>
        </w:rPr>
        <w:t xml:space="preserve">at Oranim and </w:t>
      </w:r>
      <w:r w:rsidR="00BE5018">
        <w:rPr>
          <w:rFonts w:asciiTheme="minorBidi" w:eastAsia="Times New Roman" w:hAnsiTheme="minorBidi"/>
          <w:color w:val="212121"/>
          <w:sz w:val="24"/>
          <w:szCs w:val="24"/>
        </w:rPr>
        <w:t xml:space="preserve">a </w:t>
      </w:r>
      <w:r>
        <w:rPr>
          <w:rFonts w:asciiTheme="minorBidi" w:eastAsia="Times New Roman" w:hAnsiTheme="minorBidi"/>
          <w:color w:val="212121"/>
          <w:sz w:val="24"/>
          <w:szCs w:val="24"/>
        </w:rPr>
        <w:t xml:space="preserve">developer of the “flowing </w:t>
      </w:r>
      <w:r w:rsidR="00ED7ADF">
        <w:rPr>
          <w:rFonts w:asciiTheme="minorBidi" w:eastAsia="Times New Roman" w:hAnsiTheme="minorBidi"/>
          <w:color w:val="212121"/>
          <w:sz w:val="24"/>
          <w:szCs w:val="24"/>
        </w:rPr>
        <w:t>kindergarten</w:t>
      </w:r>
      <w:r>
        <w:rPr>
          <w:rFonts w:asciiTheme="minorBidi" w:eastAsia="Times New Roman" w:hAnsiTheme="minorBidi"/>
          <w:color w:val="212121"/>
          <w:sz w:val="24"/>
          <w:szCs w:val="24"/>
        </w:rPr>
        <w:t>” approach</w:t>
      </w:r>
    </w:p>
    <w:p w14:paraId="7545328E" w14:textId="77777777" w:rsidR="005326FC" w:rsidRPr="007C7DB7" w:rsidRDefault="005326FC" w:rsidP="005326FC">
      <w:pPr>
        <w:shd w:val="clear" w:color="auto" w:fill="FFFFFF"/>
        <w:bidi w:val="0"/>
        <w:spacing w:line="360" w:lineRule="auto"/>
        <w:rPr>
          <w:rFonts w:asciiTheme="minorBidi" w:eastAsia="Times New Roman" w:hAnsiTheme="minorBidi"/>
          <w:color w:val="212121"/>
          <w:sz w:val="24"/>
          <w:szCs w:val="24"/>
          <w:rtl/>
        </w:rPr>
      </w:pPr>
    </w:p>
    <w:bookmarkEnd w:id="0"/>
    <w:p w14:paraId="7AB172C2" w14:textId="77777777" w:rsidR="002660DC" w:rsidRPr="007C7DB7" w:rsidRDefault="00FF2838" w:rsidP="004F2478">
      <w:pPr>
        <w:keepNext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ד"ר מרי תותרי</w:t>
      </w:r>
      <w:r w:rsidR="00D90CEC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, חיפה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(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2018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-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1958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)</w:t>
      </w:r>
    </w:p>
    <w:p w14:paraId="048C8261" w14:textId="77777777" w:rsidR="00B77E52" w:rsidRPr="007C7DB7" w:rsidRDefault="00FF2838" w:rsidP="00B77E52">
      <w:pPr>
        <w:spacing w:line="360" w:lineRule="auto"/>
        <w:rPr>
          <w:rStyle w:val="normaltextrun"/>
          <w:rFonts w:asciiTheme="minorBidi" w:hAnsiTheme="minorBidi"/>
          <w:color w:val="FF0000"/>
          <w:sz w:val="24"/>
          <w:szCs w:val="24"/>
          <w:shd w:val="clear" w:color="auto" w:fill="FFFFFF"/>
          <w:rtl/>
        </w:rPr>
      </w:pPr>
      <w:r w:rsidRPr="007C7DB7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ממייסדות</w:t>
      </w:r>
      <w:r w:rsidR="00F75F26" w:rsidRPr="007C7DB7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2660DC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החוג לאזרחות וממנהיגות ההוויה הרב-תרבותית </w:t>
      </w:r>
      <w:r w:rsidR="002660DC" w:rsidRPr="007C7DB7">
        <w:rPr>
          <w:rStyle w:val="spellingerror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באורנים.  </w:t>
      </w:r>
    </w:p>
    <w:p w14:paraId="1D726722" w14:textId="77777777" w:rsidR="002660DC" w:rsidRPr="002961D2" w:rsidRDefault="00BE5018" w:rsidP="00BE5018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2961D2">
        <w:rPr>
          <w:rFonts w:asciiTheme="minorBidi" w:hAnsiTheme="minorBidi"/>
          <w:b/>
          <w:bCs/>
          <w:sz w:val="24"/>
          <w:szCs w:val="24"/>
        </w:rPr>
        <w:t>Dr. Mary Totry, Haifa</w:t>
      </w:r>
      <w:r w:rsidRPr="002961D2">
        <w:rPr>
          <w:rFonts w:asciiTheme="minorBidi" w:hAnsiTheme="minorBidi"/>
          <w:sz w:val="24"/>
          <w:szCs w:val="24"/>
        </w:rPr>
        <w:t xml:space="preserve"> (1958–2018)</w:t>
      </w:r>
    </w:p>
    <w:p w14:paraId="48EB370D" w14:textId="77777777" w:rsidR="00BE5018" w:rsidRPr="002961D2" w:rsidRDefault="00BE5018" w:rsidP="00950754">
      <w:pPr>
        <w:bidi w:val="0"/>
        <w:spacing w:line="360" w:lineRule="auto"/>
        <w:rPr>
          <w:rFonts w:asciiTheme="minorBidi" w:hAnsiTheme="minorBidi"/>
          <w:sz w:val="24"/>
          <w:szCs w:val="24"/>
        </w:rPr>
      </w:pPr>
      <w:r w:rsidRPr="002961D2">
        <w:rPr>
          <w:rFonts w:asciiTheme="minorBidi" w:hAnsiTheme="minorBidi"/>
          <w:sz w:val="24"/>
          <w:szCs w:val="24"/>
        </w:rPr>
        <w:t>A founder of the Civic Studies Department and a leader of multicultural</w:t>
      </w:r>
      <w:r w:rsidR="00950754">
        <w:rPr>
          <w:rFonts w:asciiTheme="minorBidi" w:hAnsiTheme="minorBidi"/>
          <w:sz w:val="24"/>
          <w:szCs w:val="24"/>
        </w:rPr>
        <w:t>ism</w:t>
      </w:r>
      <w:r w:rsidRPr="002961D2">
        <w:rPr>
          <w:rFonts w:asciiTheme="minorBidi" w:hAnsiTheme="minorBidi"/>
          <w:sz w:val="24"/>
          <w:szCs w:val="24"/>
        </w:rPr>
        <w:t xml:space="preserve"> at Oranim</w:t>
      </w:r>
    </w:p>
    <w:p w14:paraId="02ABD44E" w14:textId="77777777" w:rsidR="00BE5018" w:rsidRPr="00BE5018" w:rsidRDefault="00BE5018" w:rsidP="00BE5018">
      <w:pPr>
        <w:bidi w:val="0"/>
        <w:spacing w:line="360" w:lineRule="auto"/>
        <w:rPr>
          <w:rtl/>
        </w:rPr>
      </w:pPr>
    </w:p>
    <w:p w14:paraId="14FC5B00" w14:textId="77777777" w:rsidR="002660DC" w:rsidRPr="007C7DB7" w:rsidRDefault="00FF2838" w:rsidP="007A344F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rtl/>
        </w:rPr>
        <w:t>פרופ</w:t>
      </w: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</w:rPr>
        <w:t>'</w:t>
      </w:r>
      <w:r w:rsidR="00711364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עמירם</w:t>
      </w:r>
      <w:r w:rsidR="00F75F26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 </w:t>
      </w:r>
      <w:r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שקולני</w:t>
      </w:r>
      <w:r w:rsidR="00150D17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>ק</w:t>
      </w:r>
      <w:r w:rsidR="00047E25" w:rsidRPr="007C7DB7">
        <w:rPr>
          <w:rStyle w:val="contextualspellingandgrammarerror"/>
          <w:rFonts w:asciiTheme="minorBidi" w:hAnsiTheme="minorBidi"/>
          <w:b/>
          <w:bCs/>
          <w:color w:val="000000"/>
          <w:sz w:val="24"/>
          <w:szCs w:val="24"/>
          <w:rtl/>
        </w:rPr>
        <w:t xml:space="preserve">, קיבוץ כברי </w:t>
      </w:r>
      <w:r w:rsidR="00D90CEC" w:rsidRPr="007C7DB7">
        <w:rPr>
          <w:rStyle w:val="contextualspellingandgrammarerror"/>
          <w:rFonts w:asciiTheme="minorBidi" w:hAnsiTheme="minorBidi"/>
          <w:color w:val="000000"/>
          <w:sz w:val="24"/>
          <w:szCs w:val="24"/>
          <w:rtl/>
        </w:rPr>
        <w:t>(</w:t>
      </w:r>
      <w:r w:rsidR="00047E25"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>1923</w:t>
      </w:r>
      <w:r w:rsidR="007A344F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-</w:t>
      </w:r>
      <w:r w:rsidR="00047E25" w:rsidRPr="007C7DB7">
        <w:rPr>
          <w:rStyle w:val="normaltextrun"/>
          <w:rFonts w:asciiTheme="minorBidi" w:hAnsiTheme="minorBidi"/>
          <w:color w:val="000000"/>
          <w:sz w:val="24"/>
          <w:szCs w:val="24"/>
        </w:rPr>
        <w:t>2004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)</w:t>
      </w:r>
    </w:p>
    <w:p w14:paraId="303BDE5A" w14:textId="77777777" w:rsidR="00150D17" w:rsidRPr="007C7DB7" w:rsidRDefault="00047E25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rtl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מחלוצי</w:t>
      </w:r>
      <w:r w:rsidR="00FF2838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הוראת הביולוגיה באורנים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,</w:t>
      </w:r>
      <w:r w:rsidR="00711364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מ</w:t>
      </w:r>
      <w:r w:rsidR="00EA61FE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 xml:space="preserve">ראשוני האקופיזיולוגים של בעלי </w:t>
      </w:r>
      <w:r w:rsidR="001908F0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ה</w:t>
      </w:r>
      <w:r w:rsidR="00EA61FE" w:rsidRPr="007C7DB7">
        <w:rPr>
          <w:rStyle w:val="normaltextrun"/>
          <w:rFonts w:asciiTheme="minorBidi" w:hAnsiTheme="minorBidi"/>
          <w:color w:val="000000"/>
          <w:sz w:val="24"/>
          <w:szCs w:val="24"/>
          <w:rtl/>
        </w:rPr>
        <w:t>חיים בישראל.</w:t>
      </w:r>
    </w:p>
    <w:p w14:paraId="03CDFAE4" w14:textId="77777777" w:rsidR="00047E25" w:rsidRDefault="002961D2" w:rsidP="002961D2">
      <w:pPr>
        <w:bidi w:val="0"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Prof. Amiram Shkolnik, Kibbutz Kabri</w:t>
      </w:r>
      <w:r>
        <w:rPr>
          <w:rStyle w:val="normaltextrun"/>
          <w:rFonts w:asciiTheme="minorBidi" w:hAnsiTheme="minorBid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(</w:t>
      </w: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1923–2004)</w:t>
      </w:r>
    </w:p>
    <w:p w14:paraId="101EA84A" w14:textId="126130F6" w:rsidR="002961D2" w:rsidRPr="002961D2" w:rsidRDefault="002961D2" w:rsidP="002961D2">
      <w:pPr>
        <w:bidi w:val="0"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A pioneer in </w:t>
      </w:r>
      <w:r w:rsidR="00A149AD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teaching </w:t>
      </w: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biology at </w:t>
      </w:r>
      <w:proofErr w:type="spellStart"/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Oranim</w:t>
      </w:r>
      <w:proofErr w:type="spellEnd"/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and in animal ecophysiology in Israel </w:t>
      </w:r>
    </w:p>
    <w:p w14:paraId="032ADFDA" w14:textId="77777777" w:rsidR="002961D2" w:rsidRPr="007C7DB7" w:rsidRDefault="002961D2" w:rsidP="00B77E52">
      <w:pPr>
        <w:spacing w:line="360" w:lineRule="auto"/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</w:pPr>
    </w:p>
    <w:p w14:paraId="1EDA4DD1" w14:textId="77777777" w:rsidR="00047E25" w:rsidRPr="007C7DB7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אהוד טל</w:t>
      </w:r>
      <w:r w:rsidR="00047E25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>, קיבוץ הזורע</w:t>
      </w:r>
      <w:r w:rsidR="00F75F26" w:rsidRPr="007C7DB7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(1990-1908)</w:t>
      </w:r>
    </w:p>
    <w:p w14:paraId="37E8176E" w14:textId="77777777" w:rsidR="002961D2" w:rsidRDefault="005B146A" w:rsidP="00843FE7">
      <w:pPr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ממייסדי</w:t>
      </w:r>
      <w:r w:rsidR="00F75F26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המכון לאמנות</w:t>
      </w:r>
      <w:r w:rsidR="00047E25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באורנים</w:t>
      </w:r>
      <w:r w:rsidR="00843FE7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,</w:t>
      </w:r>
      <w:r w:rsidRPr="007C7DB7">
        <w:rPr>
          <w:rStyle w:val="eop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 </w:t>
      </w:r>
      <w:r w:rsidR="00C140A0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>מחלוצי הוראת המלאכה והאומנויות בחינוך הקיבוצי.</w:t>
      </w:r>
    </w:p>
    <w:p w14:paraId="5DD7B2E5" w14:textId="77777777" w:rsidR="002961D2" w:rsidRDefault="002961D2" w:rsidP="002961D2">
      <w:pPr>
        <w:bidi w:val="0"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</w:pPr>
      <w:r w:rsidRPr="002961D2">
        <w:rPr>
          <w:rStyle w:val="normaltextrun"/>
          <w:rFonts w:asciiTheme="minorBidi" w:hAnsiTheme="minorBidi"/>
          <w:b/>
          <w:bCs/>
          <w:color w:val="000000"/>
          <w:sz w:val="24"/>
          <w:szCs w:val="24"/>
          <w:shd w:val="clear" w:color="auto" w:fill="FFFFFF"/>
        </w:rPr>
        <w:t>Ehud Tal, Kibbutz Hazorea</w:t>
      </w: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(1908–1990)</w:t>
      </w:r>
    </w:p>
    <w:p w14:paraId="36F6F686" w14:textId="77777777" w:rsidR="005B146A" w:rsidRPr="007C7DB7" w:rsidRDefault="002961D2" w:rsidP="002961D2">
      <w:pPr>
        <w:bidi w:val="0"/>
        <w:spacing w:line="360" w:lineRule="auto"/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</w:pP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A founder of the Oranim Art Institute and a pioneer in </w:t>
      </w:r>
      <w:r w:rsidR="00D85F0A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arts-and-</w:t>
      </w: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crafts teaching in the kibbutz education</w:t>
      </w:r>
      <w:r w:rsidR="00C140A0" w:rsidRPr="007C7DB7"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Style w:val="normaltextrun"/>
          <w:rFonts w:asciiTheme="minorBidi" w:hAnsiTheme="minorBidi"/>
          <w:color w:val="000000"/>
          <w:sz w:val="24"/>
          <w:szCs w:val="24"/>
          <w:shd w:val="clear" w:color="auto" w:fill="FFFFFF"/>
        </w:rPr>
        <w:t>system</w:t>
      </w:r>
    </w:p>
    <w:sectPr w:rsidR="005B146A" w:rsidRPr="007C7DB7" w:rsidSect="00DE47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1A87" w14:textId="77777777" w:rsidR="00BA78DE" w:rsidRDefault="00BA78DE" w:rsidP="009D242F">
      <w:pPr>
        <w:spacing w:after="0" w:line="240" w:lineRule="auto"/>
      </w:pPr>
      <w:r>
        <w:separator/>
      </w:r>
    </w:p>
  </w:endnote>
  <w:endnote w:type="continuationSeparator" w:id="0">
    <w:p w14:paraId="35EB7FEB" w14:textId="77777777" w:rsidR="00BA78DE" w:rsidRDefault="00BA78DE" w:rsidP="009D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148D" w14:textId="77777777" w:rsidR="00BA78DE" w:rsidRDefault="00BA78DE" w:rsidP="009D242F">
      <w:pPr>
        <w:spacing w:after="0" w:line="240" w:lineRule="auto"/>
      </w:pPr>
      <w:r>
        <w:separator/>
      </w:r>
    </w:p>
  </w:footnote>
  <w:footnote w:type="continuationSeparator" w:id="0">
    <w:p w14:paraId="1D5FAC98" w14:textId="77777777" w:rsidR="00BA78DE" w:rsidRDefault="00BA78DE" w:rsidP="009D2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5B86"/>
    <w:multiLevelType w:val="hybridMultilevel"/>
    <w:tmpl w:val="AB9047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306">
    <w:abstractNumId w:val="0"/>
  </w:num>
  <w:num w:numId="2" w16cid:durableId="147131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LMAEsYWRgam5ko6SsGpxcWZ+XkgBYa1AFc9/+4sAAAA"/>
    <w:docVar w:name="dgnword-docGUID" w:val="{B0B1ABE5-5FE2-4F1B-AC6D-230761677935}"/>
    <w:docVar w:name="dgnword-eventsink" w:val="1071544008"/>
  </w:docVars>
  <w:rsids>
    <w:rsidRoot w:val="000C6DC4"/>
    <w:rsid w:val="00001ED8"/>
    <w:rsid w:val="000358C2"/>
    <w:rsid w:val="00044F46"/>
    <w:rsid w:val="00047E25"/>
    <w:rsid w:val="00061318"/>
    <w:rsid w:val="00077ED3"/>
    <w:rsid w:val="000B726E"/>
    <w:rsid w:val="000C6DC4"/>
    <w:rsid w:val="00150D17"/>
    <w:rsid w:val="001908F0"/>
    <w:rsid w:val="00257333"/>
    <w:rsid w:val="002660DC"/>
    <w:rsid w:val="002961D2"/>
    <w:rsid w:val="002B0580"/>
    <w:rsid w:val="002C78CB"/>
    <w:rsid w:val="0036090D"/>
    <w:rsid w:val="003628F2"/>
    <w:rsid w:val="003C0FE2"/>
    <w:rsid w:val="00451F15"/>
    <w:rsid w:val="00481B8B"/>
    <w:rsid w:val="004F2478"/>
    <w:rsid w:val="004F3691"/>
    <w:rsid w:val="005233FC"/>
    <w:rsid w:val="005326FC"/>
    <w:rsid w:val="00546CCC"/>
    <w:rsid w:val="00576D7B"/>
    <w:rsid w:val="005B146A"/>
    <w:rsid w:val="00645A20"/>
    <w:rsid w:val="0068017C"/>
    <w:rsid w:val="006A2670"/>
    <w:rsid w:val="006B674B"/>
    <w:rsid w:val="00711364"/>
    <w:rsid w:val="007275F6"/>
    <w:rsid w:val="0078693F"/>
    <w:rsid w:val="007A0DEA"/>
    <w:rsid w:val="007A344F"/>
    <w:rsid w:val="007C7DB7"/>
    <w:rsid w:val="00826BE8"/>
    <w:rsid w:val="00830985"/>
    <w:rsid w:val="00843BD7"/>
    <w:rsid w:val="00843FE7"/>
    <w:rsid w:val="0087614A"/>
    <w:rsid w:val="00883D70"/>
    <w:rsid w:val="00885407"/>
    <w:rsid w:val="008860EC"/>
    <w:rsid w:val="008B043B"/>
    <w:rsid w:val="008D77DB"/>
    <w:rsid w:val="008F188D"/>
    <w:rsid w:val="00950754"/>
    <w:rsid w:val="009D242F"/>
    <w:rsid w:val="009E269A"/>
    <w:rsid w:val="00A07677"/>
    <w:rsid w:val="00A12BD0"/>
    <w:rsid w:val="00A149AD"/>
    <w:rsid w:val="00A36EF3"/>
    <w:rsid w:val="00A41AA3"/>
    <w:rsid w:val="00A6309E"/>
    <w:rsid w:val="00AA4533"/>
    <w:rsid w:val="00AA4C99"/>
    <w:rsid w:val="00AE741E"/>
    <w:rsid w:val="00B13359"/>
    <w:rsid w:val="00B66799"/>
    <w:rsid w:val="00B77E52"/>
    <w:rsid w:val="00BA78DE"/>
    <w:rsid w:val="00BE5018"/>
    <w:rsid w:val="00BF4442"/>
    <w:rsid w:val="00C03261"/>
    <w:rsid w:val="00C140A0"/>
    <w:rsid w:val="00D05D64"/>
    <w:rsid w:val="00D42200"/>
    <w:rsid w:val="00D52032"/>
    <w:rsid w:val="00D61C79"/>
    <w:rsid w:val="00D85F0A"/>
    <w:rsid w:val="00D90CEC"/>
    <w:rsid w:val="00DB1393"/>
    <w:rsid w:val="00DD2403"/>
    <w:rsid w:val="00DE38FB"/>
    <w:rsid w:val="00DE477B"/>
    <w:rsid w:val="00EA61FE"/>
    <w:rsid w:val="00ED7ADF"/>
    <w:rsid w:val="00EE2D4A"/>
    <w:rsid w:val="00F351E5"/>
    <w:rsid w:val="00F63697"/>
    <w:rsid w:val="00F70CA8"/>
    <w:rsid w:val="00F75F26"/>
    <w:rsid w:val="00FC6392"/>
    <w:rsid w:val="00FD2790"/>
    <w:rsid w:val="00FF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39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C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6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C6DC4"/>
  </w:style>
  <w:style w:type="character" w:customStyle="1" w:styleId="eop">
    <w:name w:val="eop"/>
    <w:basedOn w:val="DefaultParagraphFont"/>
    <w:rsid w:val="000C6DC4"/>
  </w:style>
  <w:style w:type="character" w:customStyle="1" w:styleId="spellingerror">
    <w:name w:val="spellingerror"/>
    <w:basedOn w:val="DefaultParagraphFont"/>
    <w:rsid w:val="000C6DC4"/>
  </w:style>
  <w:style w:type="paragraph" w:customStyle="1" w:styleId="xmsonormal">
    <w:name w:val="x_msonormal"/>
    <w:basedOn w:val="Normal"/>
    <w:rsid w:val="000C6DC4"/>
    <w:pPr>
      <w:bidi w:val="0"/>
      <w:spacing w:after="0" w:line="240" w:lineRule="auto"/>
    </w:pPr>
    <w:rPr>
      <w:rFonts w:ascii="Calibri" w:hAnsi="Calibri" w:cs="Calibri"/>
    </w:rPr>
  </w:style>
  <w:style w:type="character" w:customStyle="1" w:styleId="contextualspellingandgrammarerror">
    <w:name w:val="contextualspellingandgrammarerror"/>
    <w:basedOn w:val="DefaultParagraphFont"/>
    <w:rsid w:val="00A41AA3"/>
  </w:style>
  <w:style w:type="character" w:customStyle="1" w:styleId="pagebreaktextspan">
    <w:name w:val="pagebreaktextspan"/>
    <w:basedOn w:val="DefaultParagraphFont"/>
    <w:rsid w:val="00830985"/>
  </w:style>
  <w:style w:type="character" w:customStyle="1" w:styleId="xnormaltextrun">
    <w:name w:val="x_normaltextrun"/>
    <w:basedOn w:val="DefaultParagraphFont"/>
    <w:rsid w:val="00077ED3"/>
  </w:style>
  <w:style w:type="character" w:customStyle="1" w:styleId="xspellingerror">
    <w:name w:val="x_spellingerror"/>
    <w:basedOn w:val="DefaultParagraphFont"/>
    <w:rsid w:val="00077ED3"/>
  </w:style>
  <w:style w:type="character" w:styleId="CommentReference">
    <w:name w:val="annotation reference"/>
    <w:basedOn w:val="DefaultParagraphFont"/>
    <w:uiPriority w:val="99"/>
    <w:semiHidden/>
    <w:unhideWhenUsed/>
    <w:rsid w:val="00150D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D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D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D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17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C7DB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D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2F"/>
  </w:style>
  <w:style w:type="paragraph" w:styleId="Footer">
    <w:name w:val="footer"/>
    <w:basedOn w:val="Normal"/>
    <w:link w:val="FooterChar"/>
    <w:uiPriority w:val="99"/>
    <w:unhideWhenUsed/>
    <w:rsid w:val="009D2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2511-2DD3-4272-B7E9-35A89E8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2022-05-25T13:07:00Z</dcterms:created>
  <dcterms:modified xsi:type="dcterms:W3CDTF">2022-05-25T13:07:00Z</dcterms:modified>
</cp:coreProperties>
</file>