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A6" w:rsidRPr="00115D79" w:rsidRDefault="005D5CA6" w:rsidP="00812ED7">
      <w:pPr>
        <w:pStyle w:val="FH"/>
        <w:rPr>
          <w:sz w:val="24"/>
          <w:szCs w:val="24"/>
        </w:rPr>
      </w:pPr>
      <w:r w:rsidRPr="00115D79">
        <w:rPr>
          <w:sz w:val="24"/>
          <w:szCs w:val="24"/>
        </w:rPr>
        <w:t xml:space="preserve">Research in the </w:t>
      </w:r>
      <w:r w:rsidR="008D10CA" w:rsidRPr="00115D79">
        <w:rPr>
          <w:sz w:val="24"/>
          <w:szCs w:val="24"/>
        </w:rPr>
        <w:t>S</w:t>
      </w:r>
      <w:r w:rsidRPr="00115D79">
        <w:rPr>
          <w:sz w:val="24"/>
          <w:szCs w:val="24"/>
        </w:rPr>
        <w:t xml:space="preserve">ervice of </w:t>
      </w:r>
      <w:r w:rsidR="008D10CA" w:rsidRPr="00115D79">
        <w:rPr>
          <w:sz w:val="24"/>
          <w:szCs w:val="24"/>
        </w:rPr>
        <w:t>I</w:t>
      </w:r>
      <w:r w:rsidRPr="00115D79">
        <w:rPr>
          <w:sz w:val="24"/>
          <w:szCs w:val="24"/>
        </w:rPr>
        <w:t xml:space="preserve">deology: the Israel </w:t>
      </w:r>
      <w:r w:rsidR="008D10CA" w:rsidRPr="00115D79">
        <w:rPr>
          <w:sz w:val="24"/>
          <w:szCs w:val="24"/>
        </w:rPr>
        <w:t>M</w:t>
      </w:r>
      <w:r w:rsidRPr="00115D79">
        <w:rPr>
          <w:sz w:val="24"/>
          <w:szCs w:val="24"/>
        </w:rPr>
        <w:t xml:space="preserve">edical Association according to the </w:t>
      </w:r>
      <w:r w:rsidR="008D10CA" w:rsidRPr="00115D79">
        <w:rPr>
          <w:sz w:val="24"/>
          <w:szCs w:val="24"/>
        </w:rPr>
        <w:t>Kohelet</w:t>
      </w:r>
      <w:r w:rsidRPr="00115D79">
        <w:rPr>
          <w:sz w:val="24"/>
          <w:szCs w:val="24"/>
        </w:rPr>
        <w:t xml:space="preserve"> Forum</w:t>
      </w:r>
    </w:p>
    <w:p w:rsidR="003A6291" w:rsidRPr="00115D79" w:rsidRDefault="005D5CA6" w:rsidP="00DC4C41">
      <w:pPr>
        <w:bidi w:val="0"/>
      </w:pPr>
      <w:r w:rsidRPr="00115D79">
        <w:rPr>
          <w:b/>
          <w:bCs/>
        </w:rPr>
        <w:t>Baruch Lev</w:t>
      </w:r>
      <w:r w:rsidR="00DC4C41" w:rsidRPr="00115D79">
        <w:rPr>
          <w:b/>
          <w:bCs/>
        </w:rPr>
        <w:t>i</w:t>
      </w:r>
      <w:r w:rsidRPr="00115D79">
        <w:rPr>
          <w:rStyle w:val="FootnoteReference"/>
        </w:rPr>
        <w:footnoteReference w:id="1"/>
      </w:r>
      <w:r w:rsidRPr="00115D79">
        <w:rPr>
          <w:vertAlign w:val="superscript"/>
        </w:rPr>
        <w:t>,</w:t>
      </w:r>
      <w:r w:rsidRPr="00115D79">
        <w:rPr>
          <w:rStyle w:val="FootnoteReference"/>
        </w:rPr>
        <w:footnoteReference w:id="2"/>
      </w:r>
      <w:r w:rsidRPr="00115D79">
        <w:t xml:space="preserve"> </w:t>
      </w:r>
    </w:p>
    <w:p w:rsidR="005D5CA6" w:rsidRPr="00115D79" w:rsidRDefault="005D5CA6" w:rsidP="005D5CA6">
      <w:pPr>
        <w:bidi w:val="0"/>
      </w:pPr>
    </w:p>
    <w:p w:rsidR="005D5CA6" w:rsidRPr="00115D79" w:rsidRDefault="005D5CA6" w:rsidP="00812ED7">
      <w:pPr>
        <w:bidi w:val="0"/>
      </w:pPr>
      <w:r w:rsidRPr="00115D79">
        <w:t xml:space="preserve">It is not clear how one should relate to the </w:t>
      </w:r>
      <w:r w:rsidR="008D10CA" w:rsidRPr="00115D79">
        <w:t>Kohelet</w:t>
      </w:r>
      <w:r w:rsidRPr="00115D79">
        <w:t xml:space="preserve"> </w:t>
      </w:r>
      <w:r w:rsidR="008D10CA" w:rsidRPr="00115D79">
        <w:t>Policy Forum</w:t>
      </w:r>
      <w:r w:rsidRPr="00115D79">
        <w:t xml:space="preserve">. On the one hand, </w:t>
      </w:r>
      <w:r w:rsidR="008D10CA" w:rsidRPr="00115D79">
        <w:t xml:space="preserve">the forum </w:t>
      </w:r>
      <w:r w:rsidRPr="00115D79">
        <w:t xml:space="preserve">calls itself a “research </w:t>
      </w:r>
      <w:r w:rsidR="008D10CA" w:rsidRPr="00115D79">
        <w:t>i</w:t>
      </w:r>
      <w:r w:rsidRPr="00115D79">
        <w:t xml:space="preserve">nstitute.” This finds expression, for example, in </w:t>
      </w:r>
      <w:r w:rsidR="008D10CA" w:rsidRPr="00115D79">
        <w:t xml:space="preserve">its </w:t>
      </w:r>
      <w:r w:rsidRPr="00115D79">
        <w:t xml:space="preserve">use of </w:t>
      </w:r>
      <w:r w:rsidR="008D10CA" w:rsidRPr="00115D79">
        <w:t xml:space="preserve">conventional </w:t>
      </w:r>
      <w:r w:rsidRPr="00115D79">
        <w:t>rules of writing in the world of research, such as footnoting. What</w:t>
      </w:r>
      <w:r w:rsidR="008D10CA" w:rsidRPr="00115D79">
        <w:t xml:space="preserve"> i</w:t>
      </w:r>
      <w:r w:rsidRPr="00115D79">
        <w:t>s more, professionals who self-identify as researchers</w:t>
      </w:r>
      <w:r w:rsidR="008D10CA" w:rsidRPr="00115D79">
        <w:t xml:space="preserve"> affix their names to its </w:t>
      </w:r>
      <w:r w:rsidR="008B5930" w:rsidRPr="00115D79">
        <w:t>publications</w:t>
      </w:r>
      <w:r w:rsidRPr="00115D79">
        <w:t xml:space="preserve">. Conversely, </w:t>
      </w:r>
      <w:r w:rsidR="008D10CA" w:rsidRPr="00115D79">
        <w:t xml:space="preserve">Kohelet pursues </w:t>
      </w:r>
      <w:r w:rsidRPr="00115D79">
        <w:t xml:space="preserve">an </w:t>
      </w:r>
      <w:r w:rsidR="008D10CA" w:rsidRPr="00115D79">
        <w:t xml:space="preserve">explicit </w:t>
      </w:r>
      <w:r w:rsidRPr="00115D79">
        <w:t>economic agenda that it calls “deepening the principles of the free market</w:t>
      </w:r>
      <w:r w:rsidR="00DC4C41" w:rsidRPr="00115D79">
        <w:t>.</w:t>
      </w:r>
      <w:r w:rsidRPr="00115D79">
        <w:t>”</w:t>
      </w:r>
      <w:r w:rsidR="00DC4C41" w:rsidRPr="00115D79">
        <w:t xml:space="preserve"> What this really means, as </w:t>
      </w:r>
      <w:r w:rsidRPr="00115D79">
        <w:t>review of its publications shows</w:t>
      </w:r>
      <w:r w:rsidR="00DC4C41" w:rsidRPr="00115D79">
        <w:t xml:space="preserve">, is </w:t>
      </w:r>
      <w:r w:rsidRPr="00115D79">
        <w:t>dismantling the welfare state, the state reneging on its responsibility for its citizens</w:t>
      </w:r>
      <w:r w:rsidR="00DC4C41" w:rsidRPr="00115D79">
        <w:t>,</w:t>
      </w:r>
      <w:r w:rsidRPr="00115D79">
        <w:t xml:space="preserve"> and doing away with trade unions, </w:t>
      </w:r>
      <w:r w:rsidR="00DC4C41" w:rsidRPr="00115D79">
        <w:t xml:space="preserve">viz., </w:t>
      </w:r>
      <w:r w:rsidRPr="00115D79">
        <w:t>imposing an extreme version of</w:t>
      </w:r>
      <w:r w:rsidR="00DC4C41" w:rsidRPr="00115D79">
        <w:t xml:space="preserve"> </w:t>
      </w:r>
      <w:r w:rsidRPr="00115D79">
        <w:t xml:space="preserve">market economics on Israeli society. </w:t>
      </w:r>
      <w:r w:rsidR="00812ED7" w:rsidRPr="00115D79">
        <w:t xml:space="preserve">But </w:t>
      </w:r>
      <w:r w:rsidRPr="00115D79">
        <w:t xml:space="preserve">how </w:t>
      </w:r>
      <w:r w:rsidR="00812ED7" w:rsidRPr="00115D79">
        <w:t xml:space="preserve">does </w:t>
      </w:r>
      <w:r w:rsidRPr="00115D79">
        <w:t>scientific objectivity fit into such a blatant ideological</w:t>
      </w:r>
      <w:r w:rsidR="00DC4C41" w:rsidRPr="00115D79">
        <w:t xml:space="preserve"> </w:t>
      </w:r>
      <w:r w:rsidR="00812ED7" w:rsidRPr="00115D79">
        <w:t>tilt</w:t>
      </w:r>
      <w:r w:rsidRPr="00115D79">
        <w:t>? Well, it does not fit in and cannot</w:t>
      </w:r>
      <w:r w:rsidR="00812ED7" w:rsidRPr="00115D79">
        <w:t xml:space="preserve"> fit in</w:t>
      </w:r>
      <w:r w:rsidRPr="00115D79">
        <w:t xml:space="preserve">, because </w:t>
      </w:r>
      <w:r w:rsidR="00812ED7" w:rsidRPr="00115D79">
        <w:t xml:space="preserve">there is an unbridgeable contradiction </w:t>
      </w:r>
      <w:r w:rsidRPr="00115D79">
        <w:t xml:space="preserve">between </w:t>
      </w:r>
      <w:r w:rsidR="00812ED7" w:rsidRPr="00115D79">
        <w:t xml:space="preserve">the </w:t>
      </w:r>
      <w:r w:rsidRPr="00115D79">
        <w:t>two. The inevitable outcome is</w:t>
      </w:r>
      <w:r w:rsidR="00DC4C41" w:rsidRPr="00115D79">
        <w:t xml:space="preserve"> </w:t>
      </w:r>
      <w:r w:rsidRPr="00115D79">
        <w:t>research in the service of ideology. This</w:t>
      </w:r>
      <w:r w:rsidR="00DC4C41" w:rsidRPr="00115D79">
        <w:t xml:space="preserve"> </w:t>
      </w:r>
      <w:r w:rsidR="00812ED7" w:rsidRPr="00115D79">
        <w:t xml:space="preserve">emerges </w:t>
      </w:r>
      <w:r w:rsidRPr="00115D79">
        <w:t xml:space="preserve">clearly in the </w:t>
      </w:r>
      <w:r w:rsidR="008D10CA" w:rsidRPr="00115D79">
        <w:t>Kohelet</w:t>
      </w:r>
      <w:r w:rsidRPr="00115D79">
        <w:t xml:space="preserve"> </w:t>
      </w:r>
      <w:r w:rsidR="00812ED7" w:rsidRPr="00115D79">
        <w:t>F</w:t>
      </w:r>
      <w:r w:rsidRPr="00115D79">
        <w:t>orum’s policy</w:t>
      </w:r>
      <w:r w:rsidR="00DC4C41" w:rsidRPr="00115D79">
        <w:t xml:space="preserve"> </w:t>
      </w:r>
      <w:r w:rsidRPr="00115D79">
        <w:t>paper</w:t>
      </w:r>
      <w:r w:rsidR="00812ED7" w:rsidRPr="00115D79">
        <w:t>,</w:t>
      </w:r>
      <w:r w:rsidRPr="00115D79">
        <w:t xml:space="preserve"> “The IMA on the Operating Table</w:t>
      </w:r>
      <w:r w:rsidR="00812ED7" w:rsidRPr="00115D79">
        <w:t>—</w:t>
      </w:r>
      <w:r w:rsidRPr="00115D79">
        <w:t xml:space="preserve">the </w:t>
      </w:r>
      <w:r w:rsidR="00812ED7" w:rsidRPr="00115D79">
        <w:t>R</w:t>
      </w:r>
      <w:r w:rsidRPr="00115D79">
        <w:t xml:space="preserve">ole of the Israel Medical Association </w:t>
      </w:r>
      <w:r w:rsidR="00812ED7" w:rsidRPr="00115D79">
        <w:t xml:space="preserve">as a Link in </w:t>
      </w:r>
      <w:r w:rsidRPr="00115D79">
        <w:t xml:space="preserve">the </w:t>
      </w:r>
      <w:r w:rsidR="00812ED7" w:rsidRPr="00115D79">
        <w:t>Healthcare System</w:t>
      </w:r>
      <w:r w:rsidRPr="00115D79">
        <w:t>.”</w:t>
      </w:r>
    </w:p>
    <w:p w:rsidR="005D5CA6" w:rsidRPr="00115D79" w:rsidRDefault="005D5CA6" w:rsidP="00445E84">
      <w:pPr>
        <w:pStyle w:val="FH"/>
        <w:rPr>
          <w:sz w:val="24"/>
          <w:szCs w:val="24"/>
        </w:rPr>
      </w:pPr>
      <w:r w:rsidRPr="00115D79">
        <w:rPr>
          <w:sz w:val="24"/>
          <w:szCs w:val="24"/>
        </w:rPr>
        <w:t>Fire first,</w:t>
      </w:r>
      <w:r w:rsidR="00DC4C41" w:rsidRPr="00115D79">
        <w:rPr>
          <w:sz w:val="24"/>
          <w:szCs w:val="24"/>
        </w:rPr>
        <w:t xml:space="preserve"> </w:t>
      </w:r>
      <w:r w:rsidR="00445E84" w:rsidRPr="00115D79">
        <w:rPr>
          <w:sz w:val="24"/>
          <w:szCs w:val="24"/>
        </w:rPr>
        <w:t xml:space="preserve">sketch </w:t>
      </w:r>
      <w:r w:rsidRPr="00115D79">
        <w:rPr>
          <w:sz w:val="24"/>
          <w:szCs w:val="24"/>
        </w:rPr>
        <w:t>the target</w:t>
      </w:r>
      <w:r w:rsidR="00DC4C41" w:rsidRPr="00115D79">
        <w:rPr>
          <w:sz w:val="24"/>
          <w:szCs w:val="24"/>
        </w:rPr>
        <w:t xml:space="preserve"> </w:t>
      </w:r>
      <w:r w:rsidRPr="00115D79">
        <w:rPr>
          <w:sz w:val="24"/>
          <w:szCs w:val="24"/>
        </w:rPr>
        <w:t xml:space="preserve">later </w:t>
      </w:r>
    </w:p>
    <w:p w:rsidR="005D5CA6" w:rsidRPr="00115D79" w:rsidRDefault="005D5CA6" w:rsidP="001029E9">
      <w:pPr>
        <w:pStyle w:val="PC"/>
        <w:rPr>
          <w:szCs w:val="24"/>
        </w:rPr>
      </w:pPr>
      <w:r w:rsidRPr="00115D79">
        <w:rPr>
          <w:szCs w:val="24"/>
        </w:rPr>
        <w:t xml:space="preserve">The main thesis in the </w:t>
      </w:r>
      <w:r w:rsidR="00812ED7" w:rsidRPr="00115D79">
        <w:rPr>
          <w:szCs w:val="24"/>
        </w:rPr>
        <w:t xml:space="preserve">paper </w:t>
      </w:r>
      <w:r w:rsidRPr="00115D79">
        <w:rPr>
          <w:szCs w:val="24"/>
        </w:rPr>
        <w:t xml:space="preserve">is </w:t>
      </w:r>
      <w:r w:rsidR="00812ED7" w:rsidRPr="00115D79">
        <w:rPr>
          <w:szCs w:val="24"/>
        </w:rPr>
        <w:t xml:space="preserve">composed of </w:t>
      </w:r>
      <w:r w:rsidRPr="00115D79">
        <w:rPr>
          <w:szCs w:val="24"/>
        </w:rPr>
        <w:t>t</w:t>
      </w:r>
      <w:r w:rsidR="00812ED7" w:rsidRPr="00115D79">
        <w:rPr>
          <w:szCs w:val="24"/>
        </w:rPr>
        <w:t>w</w:t>
      </w:r>
      <w:r w:rsidRPr="00115D79">
        <w:rPr>
          <w:szCs w:val="24"/>
        </w:rPr>
        <w:t>o</w:t>
      </w:r>
      <w:r w:rsidR="00DC4C41" w:rsidRPr="00115D79">
        <w:rPr>
          <w:szCs w:val="24"/>
        </w:rPr>
        <w:t xml:space="preserve"> </w:t>
      </w:r>
      <w:r w:rsidR="00812ED7" w:rsidRPr="00115D79">
        <w:rPr>
          <w:szCs w:val="24"/>
        </w:rPr>
        <w:t>m</w:t>
      </w:r>
      <w:r w:rsidRPr="00115D79">
        <w:rPr>
          <w:szCs w:val="24"/>
        </w:rPr>
        <w:t xml:space="preserve">utually supportive arguments. </w:t>
      </w:r>
      <w:r w:rsidR="00812ED7" w:rsidRPr="00115D79">
        <w:rPr>
          <w:szCs w:val="24"/>
        </w:rPr>
        <w:t xml:space="preserve">First, </w:t>
      </w:r>
      <w:r w:rsidRPr="00115D79">
        <w:rPr>
          <w:szCs w:val="24"/>
        </w:rPr>
        <w:t>the</w:t>
      </w:r>
      <w:r w:rsidR="00DC4C41" w:rsidRPr="00115D79">
        <w:rPr>
          <w:szCs w:val="24"/>
        </w:rPr>
        <w:t xml:space="preserve"> </w:t>
      </w:r>
      <w:r w:rsidRPr="00115D79">
        <w:rPr>
          <w:szCs w:val="24"/>
        </w:rPr>
        <w:t xml:space="preserve">Israel </w:t>
      </w:r>
      <w:r w:rsidR="00812ED7" w:rsidRPr="00115D79">
        <w:rPr>
          <w:szCs w:val="24"/>
        </w:rPr>
        <w:t xml:space="preserve">Medical </w:t>
      </w:r>
      <w:r w:rsidRPr="00115D79">
        <w:rPr>
          <w:szCs w:val="24"/>
        </w:rPr>
        <w:t>Association</w:t>
      </w:r>
      <w:r w:rsidR="00DC4C41" w:rsidRPr="00115D79">
        <w:rPr>
          <w:szCs w:val="24"/>
        </w:rPr>
        <w:t xml:space="preserve"> </w:t>
      </w:r>
      <w:r w:rsidR="00812ED7" w:rsidRPr="00115D79">
        <w:rPr>
          <w:szCs w:val="24"/>
        </w:rPr>
        <w:t>(IMA</w:t>
      </w:r>
      <w:r w:rsidRPr="00115D79">
        <w:rPr>
          <w:szCs w:val="24"/>
        </w:rPr>
        <w:t>) is</w:t>
      </w:r>
      <w:r w:rsidR="00DC4C41" w:rsidRPr="00115D79">
        <w:rPr>
          <w:szCs w:val="24"/>
        </w:rPr>
        <w:t xml:space="preserve"> </w:t>
      </w:r>
      <w:r w:rsidRPr="00115D79">
        <w:rPr>
          <w:i/>
          <w:iCs/>
          <w:szCs w:val="24"/>
        </w:rPr>
        <w:t>“one of Israel’s strongest labor organizations in terms of</w:t>
      </w:r>
      <w:r w:rsidR="00DC4C41" w:rsidRPr="00115D79">
        <w:rPr>
          <w:i/>
          <w:iCs/>
          <w:szCs w:val="24"/>
        </w:rPr>
        <w:t xml:space="preserve"> </w:t>
      </w:r>
      <w:r w:rsidR="00812ED7" w:rsidRPr="00115D79">
        <w:rPr>
          <w:i/>
          <w:iCs/>
          <w:szCs w:val="24"/>
        </w:rPr>
        <w:t xml:space="preserve">the number and strength </w:t>
      </w:r>
      <w:r w:rsidRPr="00115D79">
        <w:rPr>
          <w:i/>
          <w:iCs/>
          <w:szCs w:val="24"/>
        </w:rPr>
        <w:t>of its powers</w:t>
      </w:r>
      <w:r w:rsidR="00812ED7" w:rsidRPr="00115D79">
        <w:rPr>
          <w:i/>
          <w:iCs/>
          <w:szCs w:val="24"/>
        </w:rPr>
        <w:t>.</w:t>
      </w:r>
      <w:r w:rsidR="00812ED7" w:rsidRPr="00115D79">
        <w:rPr>
          <w:szCs w:val="24"/>
        </w:rPr>
        <w:t xml:space="preserve">” Second, </w:t>
      </w:r>
      <w:r w:rsidRPr="00115D79">
        <w:rPr>
          <w:szCs w:val="24"/>
        </w:rPr>
        <w:t xml:space="preserve">the </w:t>
      </w:r>
      <w:r w:rsidR="00812ED7" w:rsidRPr="00115D79">
        <w:rPr>
          <w:szCs w:val="24"/>
        </w:rPr>
        <w:t>IMA</w:t>
      </w:r>
      <w:r w:rsidRPr="00115D79">
        <w:rPr>
          <w:szCs w:val="24"/>
        </w:rPr>
        <w:t xml:space="preserve"> </w:t>
      </w:r>
      <w:r w:rsidR="00812ED7" w:rsidRPr="00115D79">
        <w:rPr>
          <w:szCs w:val="24"/>
        </w:rPr>
        <w:t xml:space="preserve">uses </w:t>
      </w:r>
      <w:r w:rsidRPr="00115D79">
        <w:rPr>
          <w:szCs w:val="24"/>
        </w:rPr>
        <w:t>its power in a way that</w:t>
      </w:r>
      <w:r w:rsidR="00DC4C41" w:rsidRPr="00115D79">
        <w:rPr>
          <w:szCs w:val="24"/>
        </w:rPr>
        <w:t xml:space="preserve"> </w:t>
      </w:r>
      <w:r w:rsidRPr="00115D79">
        <w:rPr>
          <w:szCs w:val="24"/>
        </w:rPr>
        <w:t>inflict</w:t>
      </w:r>
      <w:r w:rsidR="00C24C11" w:rsidRPr="00115D79">
        <w:rPr>
          <w:szCs w:val="24"/>
        </w:rPr>
        <w:t>s</w:t>
      </w:r>
      <w:r w:rsidRPr="00115D79">
        <w:rPr>
          <w:szCs w:val="24"/>
        </w:rPr>
        <w:t xml:space="preserve"> harm on the healthcare system. </w:t>
      </w:r>
      <w:r w:rsidR="00C24C11" w:rsidRPr="00115D79">
        <w:rPr>
          <w:szCs w:val="24"/>
        </w:rPr>
        <w:t>T</w:t>
      </w:r>
      <w:r w:rsidRPr="00115D79">
        <w:rPr>
          <w:szCs w:val="24"/>
        </w:rPr>
        <w:t xml:space="preserve">he allegation of </w:t>
      </w:r>
      <w:r w:rsidR="00812ED7" w:rsidRPr="00115D79">
        <w:rPr>
          <w:szCs w:val="24"/>
        </w:rPr>
        <w:t>IMA</w:t>
      </w:r>
      <w:r w:rsidRPr="00115D79">
        <w:rPr>
          <w:szCs w:val="24"/>
        </w:rPr>
        <w:t xml:space="preserve">’s excessive power is based on the fact that the </w:t>
      </w:r>
      <w:r w:rsidR="00812ED7" w:rsidRPr="00115D79">
        <w:rPr>
          <w:szCs w:val="24"/>
        </w:rPr>
        <w:t>IMA</w:t>
      </w:r>
      <w:r w:rsidR="00DC4C41" w:rsidRPr="00115D79">
        <w:rPr>
          <w:szCs w:val="24"/>
        </w:rPr>
        <w:t xml:space="preserve"> </w:t>
      </w:r>
      <w:r w:rsidRPr="00115D79">
        <w:rPr>
          <w:szCs w:val="24"/>
        </w:rPr>
        <w:t xml:space="preserve">engages in </w:t>
      </w:r>
      <w:r w:rsidR="00C24C11" w:rsidRPr="00115D79">
        <w:rPr>
          <w:szCs w:val="24"/>
        </w:rPr>
        <w:t xml:space="preserve">diverse </w:t>
      </w:r>
      <w:r w:rsidRPr="00115D79">
        <w:rPr>
          <w:szCs w:val="24"/>
        </w:rPr>
        <w:t xml:space="preserve">areas of activity and </w:t>
      </w:r>
      <w:r w:rsidR="00C24C11" w:rsidRPr="00115D79">
        <w:rPr>
          <w:szCs w:val="24"/>
        </w:rPr>
        <w:t xml:space="preserve">does not meet </w:t>
      </w:r>
      <w:r w:rsidRPr="00115D79">
        <w:rPr>
          <w:szCs w:val="24"/>
        </w:rPr>
        <w:t>the definition of an “ordinary” labor organization</w:t>
      </w:r>
      <w:r w:rsidR="00C24C11" w:rsidRPr="00115D79">
        <w:rPr>
          <w:szCs w:val="24"/>
        </w:rPr>
        <w:t xml:space="preserve">—a feature that the rapporteur calls </w:t>
      </w:r>
      <w:r w:rsidRPr="00115D79">
        <w:rPr>
          <w:szCs w:val="24"/>
        </w:rPr>
        <w:t xml:space="preserve">the </w:t>
      </w:r>
      <w:r w:rsidR="00C24C11" w:rsidRPr="00115D79">
        <w:rPr>
          <w:szCs w:val="24"/>
        </w:rPr>
        <w:t xml:space="preserve">Association’s </w:t>
      </w:r>
      <w:r w:rsidRPr="00115D79">
        <w:rPr>
          <w:szCs w:val="24"/>
        </w:rPr>
        <w:t>“</w:t>
      </w:r>
      <w:r w:rsidR="00C24C11" w:rsidRPr="00115D79">
        <w:rPr>
          <w:szCs w:val="24"/>
        </w:rPr>
        <w:t xml:space="preserve">multiple </w:t>
      </w:r>
      <w:r w:rsidRPr="00115D79">
        <w:rPr>
          <w:szCs w:val="24"/>
        </w:rPr>
        <w:t>hats”</w:t>
      </w:r>
      <w:r w:rsidR="001029E9" w:rsidRPr="00115D79">
        <w:rPr>
          <w:szCs w:val="24"/>
        </w:rPr>
        <w:t xml:space="preserve">[1]. </w:t>
      </w:r>
      <w:r w:rsidR="00C24C11" w:rsidRPr="00115D79">
        <w:rPr>
          <w:szCs w:val="24"/>
        </w:rPr>
        <w:t>T</w:t>
      </w:r>
      <w:r w:rsidRPr="00115D79">
        <w:rPr>
          <w:szCs w:val="24"/>
        </w:rPr>
        <w:t xml:space="preserve">here is no disputing </w:t>
      </w:r>
      <w:r w:rsidR="00C24C11" w:rsidRPr="00115D79">
        <w:rPr>
          <w:szCs w:val="24"/>
        </w:rPr>
        <w:t xml:space="preserve">the nature of the </w:t>
      </w:r>
      <w:r w:rsidR="00812ED7" w:rsidRPr="00115D79">
        <w:rPr>
          <w:szCs w:val="24"/>
        </w:rPr>
        <w:t>IMA</w:t>
      </w:r>
      <w:r w:rsidR="00C24C11" w:rsidRPr="00115D79">
        <w:rPr>
          <w:szCs w:val="24"/>
        </w:rPr>
        <w:t xml:space="preserve"> as</w:t>
      </w:r>
      <w:r w:rsidRPr="00115D79">
        <w:rPr>
          <w:szCs w:val="24"/>
        </w:rPr>
        <w:t xml:space="preserve">, simultaneously, (a) a labor organization, (b) a body that regulates its area of specialization; (c) an umbrella organization </w:t>
      </w:r>
      <w:r w:rsidR="00C24C11" w:rsidRPr="00115D79">
        <w:rPr>
          <w:szCs w:val="24"/>
        </w:rPr>
        <w:t xml:space="preserve">for </w:t>
      </w:r>
      <w:r w:rsidRPr="00115D79">
        <w:rPr>
          <w:szCs w:val="24"/>
        </w:rPr>
        <w:t xml:space="preserve">scientific </w:t>
      </w:r>
      <w:r w:rsidR="00C24C11" w:rsidRPr="00115D79">
        <w:rPr>
          <w:szCs w:val="24"/>
        </w:rPr>
        <w:t>associations</w:t>
      </w:r>
      <w:r w:rsidRPr="00115D79">
        <w:rPr>
          <w:szCs w:val="24"/>
        </w:rPr>
        <w:t xml:space="preserve">. However, the interpretation </w:t>
      </w:r>
      <w:r w:rsidR="00C24C11" w:rsidRPr="00115D79">
        <w:rPr>
          <w:szCs w:val="24"/>
        </w:rPr>
        <w:t xml:space="preserve">of these </w:t>
      </w:r>
      <w:r w:rsidRPr="00115D79">
        <w:rPr>
          <w:szCs w:val="24"/>
        </w:rPr>
        <w:t>“</w:t>
      </w:r>
      <w:r w:rsidR="00C24C11" w:rsidRPr="00115D79">
        <w:rPr>
          <w:szCs w:val="24"/>
        </w:rPr>
        <w:t xml:space="preserve">multiple </w:t>
      </w:r>
      <w:r w:rsidRPr="00115D79">
        <w:rPr>
          <w:szCs w:val="24"/>
        </w:rPr>
        <w:t xml:space="preserve">hats” </w:t>
      </w:r>
      <w:r w:rsidR="00C24C11" w:rsidRPr="00115D79">
        <w:rPr>
          <w:szCs w:val="24"/>
        </w:rPr>
        <w:t xml:space="preserve">as something that </w:t>
      </w:r>
      <w:r w:rsidRPr="00115D79">
        <w:rPr>
          <w:szCs w:val="24"/>
        </w:rPr>
        <w:t xml:space="preserve">gives the IMA excessive power, and </w:t>
      </w:r>
      <w:r w:rsidR="00C24C11" w:rsidRPr="00115D79">
        <w:rPr>
          <w:szCs w:val="24"/>
        </w:rPr>
        <w:t xml:space="preserve">the charge </w:t>
      </w:r>
      <w:r w:rsidRPr="00115D79">
        <w:rPr>
          <w:szCs w:val="24"/>
        </w:rPr>
        <w:t xml:space="preserve">that the </w:t>
      </w:r>
      <w:r w:rsidR="00812ED7" w:rsidRPr="00115D79">
        <w:rPr>
          <w:szCs w:val="24"/>
        </w:rPr>
        <w:t>IMA</w:t>
      </w:r>
      <w:r w:rsidRPr="00115D79">
        <w:rPr>
          <w:szCs w:val="24"/>
        </w:rPr>
        <w:t xml:space="preserve"> uses this power in a way that harms the healthcare system, deserve critical examination.</w:t>
      </w:r>
    </w:p>
    <w:p w:rsidR="005D5CA6" w:rsidRPr="00115D79" w:rsidRDefault="005D5CA6" w:rsidP="00445E84">
      <w:pPr>
        <w:pStyle w:val="PS"/>
        <w:rPr>
          <w:szCs w:val="24"/>
        </w:rPr>
      </w:pPr>
      <w:r w:rsidRPr="00115D79">
        <w:rPr>
          <w:szCs w:val="24"/>
        </w:rPr>
        <w:t xml:space="preserve">The question of what “professional power” is and how it can be estimated is one of the most complex and fascinating in the social sciences. The multiplicity of facets </w:t>
      </w:r>
      <w:r w:rsidR="001029E9" w:rsidRPr="00115D79">
        <w:rPr>
          <w:szCs w:val="24"/>
        </w:rPr>
        <w:t xml:space="preserve">in </w:t>
      </w:r>
      <w:r w:rsidRPr="00115D79">
        <w:rPr>
          <w:szCs w:val="24"/>
        </w:rPr>
        <w:t xml:space="preserve">the concept of power, as well as the complexity of reciprocal relations </w:t>
      </w:r>
      <w:r w:rsidR="001029E9" w:rsidRPr="00115D79">
        <w:rPr>
          <w:szCs w:val="24"/>
        </w:rPr>
        <w:t xml:space="preserve">between </w:t>
      </w:r>
      <w:r w:rsidRPr="00115D79">
        <w:rPr>
          <w:szCs w:val="24"/>
        </w:rPr>
        <w:t xml:space="preserve">the professions </w:t>
      </w:r>
      <w:r w:rsidR="001029E9" w:rsidRPr="00115D79">
        <w:rPr>
          <w:szCs w:val="24"/>
        </w:rPr>
        <w:t xml:space="preserve">and </w:t>
      </w:r>
      <w:r w:rsidRPr="00115D79">
        <w:rPr>
          <w:szCs w:val="24"/>
        </w:rPr>
        <w:t xml:space="preserve">elements </w:t>
      </w:r>
      <w:r w:rsidR="001029E9" w:rsidRPr="00115D79">
        <w:rPr>
          <w:szCs w:val="24"/>
        </w:rPr>
        <w:t xml:space="preserve">in </w:t>
      </w:r>
      <w:r w:rsidRPr="00115D79">
        <w:rPr>
          <w:szCs w:val="24"/>
        </w:rPr>
        <w:t>the public sphere, government, and the business sector</w:t>
      </w:r>
      <w:r w:rsidR="001029E9" w:rsidRPr="00115D79">
        <w:rPr>
          <w:szCs w:val="24"/>
        </w:rPr>
        <w:t>,</w:t>
      </w:r>
      <w:r w:rsidRPr="00115D79">
        <w:rPr>
          <w:szCs w:val="24"/>
        </w:rPr>
        <w:t xml:space="preserve"> make it very hard to offer an unequivocal answer to questions pertaining to the power of professions. This is all the more true when it comes to the medical profession. As evidence, in 2020, the </w:t>
      </w:r>
      <w:r w:rsidR="001029E9" w:rsidRPr="00115D79">
        <w:rPr>
          <w:szCs w:val="24"/>
        </w:rPr>
        <w:t>self</w:t>
      </w:r>
      <w:r w:rsidRPr="00115D79">
        <w:rPr>
          <w:szCs w:val="24"/>
        </w:rPr>
        <w:t>same organization</w:t>
      </w:r>
      <w:r w:rsidR="001029E9" w:rsidRPr="00115D79">
        <w:rPr>
          <w:szCs w:val="24"/>
        </w:rPr>
        <w:t>—</w:t>
      </w:r>
      <w:r w:rsidRPr="00115D79">
        <w:rPr>
          <w:szCs w:val="24"/>
        </w:rPr>
        <w:t xml:space="preserve">the </w:t>
      </w:r>
      <w:r w:rsidR="008D10CA" w:rsidRPr="00115D79">
        <w:rPr>
          <w:szCs w:val="24"/>
        </w:rPr>
        <w:t>Kohelet</w:t>
      </w:r>
      <w:r w:rsidRPr="00115D79">
        <w:rPr>
          <w:szCs w:val="24"/>
        </w:rPr>
        <w:t xml:space="preserve"> </w:t>
      </w:r>
      <w:r w:rsidR="001029E9" w:rsidRPr="00115D79">
        <w:rPr>
          <w:szCs w:val="24"/>
        </w:rPr>
        <w:t>F</w:t>
      </w:r>
      <w:r w:rsidRPr="00115D79">
        <w:rPr>
          <w:szCs w:val="24"/>
        </w:rPr>
        <w:t>orum</w:t>
      </w:r>
      <w:r w:rsidR="001029E9" w:rsidRPr="00115D79">
        <w:rPr>
          <w:szCs w:val="24"/>
        </w:rPr>
        <w:t>—</w:t>
      </w:r>
      <w:r w:rsidRPr="00115D79">
        <w:rPr>
          <w:szCs w:val="24"/>
        </w:rPr>
        <w:t xml:space="preserve">put out a policy paper dealing with the power of the Israel Bar </w:t>
      </w:r>
      <w:r w:rsidR="008B5930" w:rsidRPr="00115D79">
        <w:rPr>
          <w:szCs w:val="24"/>
        </w:rPr>
        <w:t>Association [</w:t>
      </w:r>
      <w:r w:rsidR="001029E9" w:rsidRPr="00115D79">
        <w:rPr>
          <w:szCs w:val="24"/>
        </w:rPr>
        <w:t>2]</w:t>
      </w:r>
      <w:r w:rsidRPr="00115D79">
        <w:rPr>
          <w:szCs w:val="24"/>
        </w:rPr>
        <w:t xml:space="preserve">. </w:t>
      </w:r>
      <w:r w:rsidR="001029E9" w:rsidRPr="00115D79">
        <w:rPr>
          <w:szCs w:val="24"/>
        </w:rPr>
        <w:t>T</w:t>
      </w:r>
      <w:r w:rsidRPr="00115D79">
        <w:rPr>
          <w:szCs w:val="24"/>
        </w:rPr>
        <w:t xml:space="preserve">o </w:t>
      </w:r>
      <w:r w:rsidR="001029E9" w:rsidRPr="00115D79">
        <w:rPr>
          <w:szCs w:val="24"/>
        </w:rPr>
        <w:t xml:space="preserve">substantiate </w:t>
      </w:r>
      <w:r w:rsidRPr="00115D79">
        <w:rPr>
          <w:szCs w:val="24"/>
        </w:rPr>
        <w:t xml:space="preserve">the </w:t>
      </w:r>
      <w:r w:rsidR="001029E9" w:rsidRPr="00115D79">
        <w:rPr>
          <w:szCs w:val="24"/>
        </w:rPr>
        <w:t xml:space="preserve">allegation concerning </w:t>
      </w:r>
      <w:r w:rsidRPr="00115D79">
        <w:rPr>
          <w:szCs w:val="24"/>
        </w:rPr>
        <w:t xml:space="preserve">the Association’s exceptional power, the author </w:t>
      </w:r>
      <w:r w:rsidR="001029E9" w:rsidRPr="00115D79">
        <w:rPr>
          <w:szCs w:val="24"/>
        </w:rPr>
        <w:t xml:space="preserve">of the paper </w:t>
      </w:r>
      <w:r w:rsidRPr="00115D79">
        <w:rPr>
          <w:szCs w:val="24"/>
        </w:rPr>
        <w:t xml:space="preserve">carried out an interesting comparison with other professional organizations in Israel, including </w:t>
      </w:r>
      <w:r w:rsidR="001029E9" w:rsidRPr="00115D79">
        <w:rPr>
          <w:szCs w:val="24"/>
        </w:rPr>
        <w:t xml:space="preserve">the </w:t>
      </w:r>
      <w:r w:rsidR="00812ED7" w:rsidRPr="00115D79">
        <w:rPr>
          <w:szCs w:val="24"/>
        </w:rPr>
        <w:t>IMA</w:t>
      </w:r>
      <w:r w:rsidRPr="00115D79">
        <w:rPr>
          <w:szCs w:val="24"/>
        </w:rPr>
        <w:t xml:space="preserve">. The upshot of this comparison is that the </w:t>
      </w:r>
      <w:r w:rsidR="00812ED7" w:rsidRPr="00115D79">
        <w:rPr>
          <w:szCs w:val="24"/>
        </w:rPr>
        <w:t>IMA</w:t>
      </w:r>
      <w:r w:rsidRPr="00115D79">
        <w:rPr>
          <w:szCs w:val="24"/>
        </w:rPr>
        <w:t xml:space="preserve"> is on one </w:t>
      </w:r>
      <w:r w:rsidR="00B940DB" w:rsidRPr="00115D79">
        <w:rPr>
          <w:szCs w:val="24"/>
        </w:rPr>
        <w:t xml:space="preserve">plane </w:t>
      </w:r>
      <w:r w:rsidRPr="00115D79">
        <w:rPr>
          <w:szCs w:val="24"/>
        </w:rPr>
        <w:t xml:space="preserve">with most of the organizations, such as the Association of </w:t>
      </w:r>
      <w:r w:rsidR="00B940DB" w:rsidRPr="00115D79">
        <w:rPr>
          <w:szCs w:val="24"/>
        </w:rPr>
        <w:t>C</w:t>
      </w:r>
      <w:r w:rsidRPr="00115D79">
        <w:rPr>
          <w:szCs w:val="24"/>
        </w:rPr>
        <w:t xml:space="preserve">ertified </w:t>
      </w:r>
      <w:r w:rsidR="00B940DB" w:rsidRPr="00115D79">
        <w:rPr>
          <w:szCs w:val="24"/>
        </w:rPr>
        <w:t>Public Accountants</w:t>
      </w:r>
      <w:r w:rsidRPr="00115D79">
        <w:rPr>
          <w:szCs w:val="24"/>
        </w:rPr>
        <w:t xml:space="preserve">, the </w:t>
      </w:r>
      <w:r w:rsidR="00B940DB" w:rsidRPr="00115D79">
        <w:rPr>
          <w:szCs w:val="24"/>
        </w:rPr>
        <w:t>T</w:t>
      </w:r>
      <w:r w:rsidRPr="00115D79">
        <w:rPr>
          <w:szCs w:val="24"/>
        </w:rPr>
        <w:t xml:space="preserve">ax </w:t>
      </w:r>
      <w:r w:rsidR="00B940DB" w:rsidRPr="00115D79">
        <w:rPr>
          <w:szCs w:val="24"/>
        </w:rPr>
        <w:t>C</w:t>
      </w:r>
      <w:r w:rsidRPr="00115D79">
        <w:rPr>
          <w:szCs w:val="24"/>
        </w:rPr>
        <w:t>onsultants</w:t>
      </w:r>
      <w:r w:rsidR="00445E84" w:rsidRPr="00115D79">
        <w:rPr>
          <w:szCs w:val="24"/>
        </w:rPr>
        <w:t xml:space="preserve"> Bureau</w:t>
      </w:r>
      <w:r w:rsidRPr="00115D79">
        <w:rPr>
          <w:szCs w:val="24"/>
        </w:rPr>
        <w:t>, and so on. This means that it does not have exceptional authority and</w:t>
      </w:r>
      <w:r w:rsidR="00445E84" w:rsidRPr="00115D79">
        <w:rPr>
          <w:szCs w:val="24"/>
        </w:rPr>
        <w:t xml:space="preserve"> </w:t>
      </w:r>
      <w:r w:rsidRPr="00115D79">
        <w:rPr>
          <w:szCs w:val="24"/>
        </w:rPr>
        <w:t>therefore, also does not enjoy aberrant power</w:t>
      </w:r>
      <w:r w:rsidR="00901EF8" w:rsidRPr="00115D79">
        <w:rPr>
          <w:szCs w:val="24"/>
        </w:rPr>
        <w:t>.</w:t>
      </w:r>
    </w:p>
    <w:p w:rsidR="000C53DD" w:rsidRPr="00115D79" w:rsidRDefault="00901EF8" w:rsidP="0078379B">
      <w:pPr>
        <w:pStyle w:val="PS"/>
        <w:rPr>
          <w:szCs w:val="24"/>
        </w:rPr>
      </w:pPr>
      <w:r w:rsidRPr="00115D79">
        <w:rPr>
          <w:szCs w:val="24"/>
        </w:rPr>
        <w:t>How can it be that the same entity publishes, within two years or so, t</w:t>
      </w:r>
      <w:r w:rsidR="00445E84" w:rsidRPr="00115D79">
        <w:rPr>
          <w:szCs w:val="24"/>
        </w:rPr>
        <w:t>w</w:t>
      </w:r>
      <w:r w:rsidRPr="00115D79">
        <w:rPr>
          <w:szCs w:val="24"/>
        </w:rPr>
        <w:t xml:space="preserve">o publications that contradict each other? The answer is quite simple: first open fire and afterwards sketch the target. When the target is </w:t>
      </w:r>
      <w:r w:rsidR="00445E84" w:rsidRPr="00115D79">
        <w:rPr>
          <w:szCs w:val="24"/>
        </w:rPr>
        <w:t xml:space="preserve">the Bar Association and its ostensible </w:t>
      </w:r>
      <w:r w:rsidRPr="00115D79">
        <w:rPr>
          <w:szCs w:val="24"/>
        </w:rPr>
        <w:t xml:space="preserve">power, then </w:t>
      </w:r>
      <w:r w:rsidR="00BD1EAB" w:rsidRPr="00115D79">
        <w:rPr>
          <w:szCs w:val="24"/>
        </w:rPr>
        <w:t xml:space="preserve">you portray the Association as something that </w:t>
      </w:r>
      <w:r w:rsidRPr="00115D79">
        <w:rPr>
          <w:szCs w:val="24"/>
        </w:rPr>
        <w:t xml:space="preserve">dwarfs all other entities, including the </w:t>
      </w:r>
      <w:r w:rsidR="00812ED7" w:rsidRPr="00115D79">
        <w:rPr>
          <w:szCs w:val="24"/>
        </w:rPr>
        <w:t>IMA</w:t>
      </w:r>
      <w:r w:rsidRPr="00115D79">
        <w:rPr>
          <w:szCs w:val="24"/>
        </w:rPr>
        <w:t xml:space="preserve">. </w:t>
      </w:r>
      <w:r w:rsidR="00BD1EAB" w:rsidRPr="00115D79">
        <w:rPr>
          <w:szCs w:val="24"/>
        </w:rPr>
        <w:t xml:space="preserve">But </w:t>
      </w:r>
      <w:r w:rsidRPr="00115D79">
        <w:rPr>
          <w:szCs w:val="24"/>
        </w:rPr>
        <w:t xml:space="preserve">when the spotlight is focused on </w:t>
      </w:r>
      <w:r w:rsidRPr="00115D79">
        <w:rPr>
          <w:szCs w:val="24"/>
        </w:rPr>
        <w:lastRenderedPageBreak/>
        <w:t xml:space="preserve">the </w:t>
      </w:r>
      <w:r w:rsidR="00812ED7" w:rsidRPr="00115D79">
        <w:rPr>
          <w:szCs w:val="24"/>
        </w:rPr>
        <w:t>IMA</w:t>
      </w:r>
      <w:r w:rsidRPr="00115D79">
        <w:rPr>
          <w:szCs w:val="24"/>
        </w:rPr>
        <w:t xml:space="preserve">, you inflate its importance to imaginary magnitudes. Unfortunately, this </w:t>
      </w:r>
      <w:r w:rsidR="00BD1EAB" w:rsidRPr="00115D79">
        <w:rPr>
          <w:szCs w:val="24"/>
        </w:rPr>
        <w:t xml:space="preserve">is easily </w:t>
      </w:r>
      <w:r w:rsidRPr="00115D79">
        <w:rPr>
          <w:szCs w:val="24"/>
        </w:rPr>
        <w:t xml:space="preserve">done </w:t>
      </w:r>
      <w:r w:rsidR="00BD1EAB" w:rsidRPr="00115D79">
        <w:rPr>
          <w:szCs w:val="24"/>
        </w:rPr>
        <w:t>by putting the</w:t>
      </w:r>
      <w:r w:rsidRPr="00115D79">
        <w:rPr>
          <w:szCs w:val="24"/>
        </w:rPr>
        <w:t xml:space="preserve"> </w:t>
      </w:r>
      <w:r w:rsidR="00BD1EAB" w:rsidRPr="00115D79">
        <w:rPr>
          <w:szCs w:val="24"/>
        </w:rPr>
        <w:t xml:space="preserve">evidence to </w:t>
      </w:r>
      <w:r w:rsidRPr="00115D79">
        <w:rPr>
          <w:szCs w:val="24"/>
        </w:rPr>
        <w:t xml:space="preserve">selective use. Consequently, the answer to the question of the extent of the </w:t>
      </w:r>
      <w:r w:rsidR="00812ED7" w:rsidRPr="00115D79">
        <w:rPr>
          <w:szCs w:val="24"/>
        </w:rPr>
        <w:t>IMA</w:t>
      </w:r>
      <w:r w:rsidRPr="00115D79">
        <w:rPr>
          <w:szCs w:val="24"/>
        </w:rPr>
        <w:t xml:space="preserve">’s power depends on the elements </w:t>
      </w:r>
      <w:r w:rsidR="00475A21" w:rsidRPr="00115D79">
        <w:rPr>
          <w:szCs w:val="24"/>
        </w:rPr>
        <w:t xml:space="preserve">that the researcher chooses to focus on or </w:t>
      </w:r>
      <w:r w:rsidR="000C53DD" w:rsidRPr="00115D79">
        <w:rPr>
          <w:szCs w:val="24"/>
        </w:rPr>
        <w:t>filter out</w:t>
      </w:r>
      <w:r w:rsidR="00D813F6" w:rsidRPr="00115D79">
        <w:rPr>
          <w:szCs w:val="24"/>
        </w:rPr>
        <w:t>—</w:t>
      </w:r>
      <w:r w:rsidR="000C53DD" w:rsidRPr="00115D79">
        <w:rPr>
          <w:szCs w:val="24"/>
        </w:rPr>
        <w:t>a tactic known in academic jargon as “cherry picking.”</w:t>
      </w:r>
    </w:p>
    <w:p w:rsidR="00755EBD" w:rsidRPr="00115D79" w:rsidRDefault="00D813F6" w:rsidP="00755EBD">
      <w:pPr>
        <w:pStyle w:val="PS"/>
        <w:rPr>
          <w:szCs w:val="24"/>
        </w:rPr>
      </w:pPr>
      <w:r w:rsidRPr="00115D79">
        <w:rPr>
          <w:szCs w:val="24"/>
        </w:rPr>
        <w:t>For t</w:t>
      </w:r>
      <w:r w:rsidR="000C53DD" w:rsidRPr="00115D79">
        <w:rPr>
          <w:szCs w:val="24"/>
        </w:rPr>
        <w:t>he author of the policy paper</w:t>
      </w:r>
      <w:r w:rsidRPr="00115D79">
        <w:rPr>
          <w:szCs w:val="24"/>
        </w:rPr>
        <w:t>,</w:t>
      </w:r>
      <w:r w:rsidR="000C53DD" w:rsidRPr="00115D79">
        <w:rPr>
          <w:szCs w:val="24"/>
        </w:rPr>
        <w:t xml:space="preserve"> the profusion of the </w:t>
      </w:r>
      <w:r w:rsidR="00812ED7" w:rsidRPr="00115D79">
        <w:rPr>
          <w:szCs w:val="24"/>
        </w:rPr>
        <w:t>IMA</w:t>
      </w:r>
      <w:r w:rsidR="000C53DD" w:rsidRPr="00115D79">
        <w:rPr>
          <w:szCs w:val="24"/>
        </w:rPr>
        <w:t xml:space="preserve">’s hats </w:t>
      </w:r>
      <w:r w:rsidRPr="00115D79">
        <w:rPr>
          <w:szCs w:val="24"/>
        </w:rPr>
        <w:t xml:space="preserve">is </w:t>
      </w:r>
      <w:r w:rsidR="000C53DD" w:rsidRPr="00115D79">
        <w:rPr>
          <w:szCs w:val="24"/>
        </w:rPr>
        <w:t>a key to understanding the Association’s power and influence over the healthcare system</w:t>
      </w:r>
      <w:r w:rsidRPr="00115D79">
        <w:rPr>
          <w:szCs w:val="24"/>
        </w:rPr>
        <w:t>, in disregard of</w:t>
      </w:r>
      <w:r w:rsidR="000C53DD" w:rsidRPr="00115D79">
        <w:rPr>
          <w:szCs w:val="24"/>
        </w:rPr>
        <w:t xml:space="preserve"> </w:t>
      </w:r>
      <w:r w:rsidRPr="00115D79">
        <w:rPr>
          <w:szCs w:val="24"/>
        </w:rPr>
        <w:t xml:space="preserve">the multiple </w:t>
      </w:r>
      <w:r w:rsidR="004042F3" w:rsidRPr="00115D79">
        <w:rPr>
          <w:szCs w:val="24"/>
        </w:rPr>
        <w:t xml:space="preserve">regulatory aspects that point, contrarily, to the limitations to its power. As </w:t>
      </w:r>
      <w:r w:rsidRPr="00115D79">
        <w:rPr>
          <w:szCs w:val="24"/>
        </w:rPr>
        <w:t>G</w:t>
      </w:r>
      <w:r w:rsidR="004042F3" w:rsidRPr="00115D79">
        <w:rPr>
          <w:szCs w:val="24"/>
        </w:rPr>
        <w:t xml:space="preserve">reen noted in </w:t>
      </w:r>
      <w:r w:rsidRPr="00115D79">
        <w:rPr>
          <w:szCs w:val="24"/>
        </w:rPr>
        <w:t xml:space="preserve">his </w:t>
      </w:r>
      <w:r w:rsidR="004042F3" w:rsidRPr="00115D79">
        <w:rPr>
          <w:szCs w:val="24"/>
        </w:rPr>
        <w:t xml:space="preserve">comparison </w:t>
      </w:r>
      <w:r w:rsidRPr="00115D79">
        <w:rPr>
          <w:szCs w:val="24"/>
        </w:rPr>
        <w:t xml:space="preserve">of </w:t>
      </w:r>
      <w:r w:rsidR="004042F3" w:rsidRPr="00115D79">
        <w:rPr>
          <w:szCs w:val="24"/>
        </w:rPr>
        <w:t xml:space="preserve">the </w:t>
      </w:r>
      <w:r w:rsidR="00812ED7" w:rsidRPr="00115D79">
        <w:rPr>
          <w:szCs w:val="24"/>
        </w:rPr>
        <w:t>IMA</w:t>
      </w:r>
      <w:r w:rsidR="004042F3" w:rsidRPr="00115D79">
        <w:rPr>
          <w:szCs w:val="24"/>
        </w:rPr>
        <w:t xml:space="preserve"> and the Bar Association: first, membership in the </w:t>
      </w:r>
      <w:r w:rsidR="00812ED7" w:rsidRPr="00115D79">
        <w:rPr>
          <w:szCs w:val="24"/>
        </w:rPr>
        <w:t>IMA</w:t>
      </w:r>
      <w:r w:rsidR="004042F3" w:rsidRPr="00115D79">
        <w:rPr>
          <w:szCs w:val="24"/>
        </w:rPr>
        <w:t xml:space="preserve"> is voluntary, meaning</w:t>
      </w:r>
      <w:r w:rsidR="0078379B" w:rsidRPr="00115D79">
        <w:rPr>
          <w:szCs w:val="24"/>
        </w:rPr>
        <w:t xml:space="preserve"> that</w:t>
      </w:r>
      <w:r w:rsidR="004042F3" w:rsidRPr="00115D79">
        <w:rPr>
          <w:szCs w:val="24"/>
        </w:rPr>
        <w:t xml:space="preserve"> a doctor </w:t>
      </w:r>
      <w:r w:rsidR="0078379B" w:rsidRPr="00115D79">
        <w:rPr>
          <w:szCs w:val="24"/>
        </w:rPr>
        <w:t xml:space="preserve">need </w:t>
      </w:r>
      <w:r w:rsidR="004042F3" w:rsidRPr="00115D79">
        <w:rPr>
          <w:szCs w:val="24"/>
        </w:rPr>
        <w:t xml:space="preserve">not belong to it in order to practice medicine. Similarly, the issuance of </w:t>
      </w:r>
      <w:r w:rsidR="008B5930" w:rsidRPr="00115D79">
        <w:rPr>
          <w:szCs w:val="24"/>
        </w:rPr>
        <w:t>medical</w:t>
      </w:r>
      <w:r w:rsidR="0078379B" w:rsidRPr="00115D79">
        <w:rPr>
          <w:szCs w:val="24"/>
        </w:rPr>
        <w:t xml:space="preserve"> </w:t>
      </w:r>
      <w:r w:rsidR="004042F3" w:rsidRPr="00115D79">
        <w:rPr>
          <w:szCs w:val="24"/>
        </w:rPr>
        <w:t xml:space="preserve">licenses </w:t>
      </w:r>
      <w:r w:rsidR="0078379B" w:rsidRPr="00115D79">
        <w:rPr>
          <w:szCs w:val="24"/>
        </w:rPr>
        <w:t xml:space="preserve">falls into </w:t>
      </w:r>
      <w:r w:rsidR="004042F3" w:rsidRPr="00115D79">
        <w:rPr>
          <w:szCs w:val="24"/>
        </w:rPr>
        <w:t xml:space="preserve">the purview of the </w:t>
      </w:r>
      <w:r w:rsidR="0078379B" w:rsidRPr="00115D79">
        <w:rPr>
          <w:szCs w:val="24"/>
        </w:rPr>
        <w:t xml:space="preserve">Director General </w:t>
      </w:r>
      <w:r w:rsidR="004042F3" w:rsidRPr="00115D79">
        <w:rPr>
          <w:szCs w:val="24"/>
        </w:rPr>
        <w:t xml:space="preserve">of the Ministry of </w:t>
      </w:r>
      <w:r w:rsidR="0078379B" w:rsidRPr="00115D79">
        <w:rPr>
          <w:szCs w:val="24"/>
        </w:rPr>
        <w:t xml:space="preserve">Health </w:t>
      </w:r>
      <w:r w:rsidR="004042F3" w:rsidRPr="00115D79">
        <w:rPr>
          <w:szCs w:val="24"/>
        </w:rPr>
        <w:t xml:space="preserve">in accordance with the </w:t>
      </w:r>
      <w:r w:rsidR="0078379B" w:rsidRPr="00115D79">
        <w:rPr>
          <w:szCs w:val="24"/>
        </w:rPr>
        <w:t>Medical Practitioners Ordinance</w:t>
      </w:r>
      <w:r w:rsidR="004042F3" w:rsidRPr="00115D79">
        <w:rPr>
          <w:szCs w:val="24"/>
        </w:rPr>
        <w:t xml:space="preserve">, and not </w:t>
      </w:r>
      <w:r w:rsidR="0078379B" w:rsidRPr="00115D79">
        <w:rPr>
          <w:szCs w:val="24"/>
        </w:rPr>
        <w:t>to that of</w:t>
      </w:r>
      <w:r w:rsidR="004042F3" w:rsidRPr="00115D79">
        <w:rPr>
          <w:szCs w:val="24"/>
        </w:rPr>
        <w:t xml:space="preserve"> the </w:t>
      </w:r>
      <w:r w:rsidR="00812ED7" w:rsidRPr="00115D79">
        <w:rPr>
          <w:szCs w:val="24"/>
        </w:rPr>
        <w:t>IMA</w:t>
      </w:r>
      <w:r w:rsidR="004042F3" w:rsidRPr="00115D79">
        <w:rPr>
          <w:szCs w:val="24"/>
        </w:rPr>
        <w:t xml:space="preserve">. The </w:t>
      </w:r>
      <w:r w:rsidR="0078379B" w:rsidRPr="00115D79">
        <w:rPr>
          <w:szCs w:val="24"/>
        </w:rPr>
        <w:t xml:space="preserve">IMA </w:t>
      </w:r>
      <w:r w:rsidR="004042F3" w:rsidRPr="00115D79">
        <w:rPr>
          <w:szCs w:val="24"/>
        </w:rPr>
        <w:t xml:space="preserve">is responsible for awarding </w:t>
      </w:r>
      <w:r w:rsidR="0078379B" w:rsidRPr="00115D79">
        <w:rPr>
          <w:szCs w:val="24"/>
        </w:rPr>
        <w:t xml:space="preserve">expert </w:t>
      </w:r>
      <w:r w:rsidR="004042F3" w:rsidRPr="00115D79">
        <w:rPr>
          <w:szCs w:val="24"/>
        </w:rPr>
        <w:t xml:space="preserve">certifications </w:t>
      </w:r>
      <w:r w:rsidR="0078379B" w:rsidRPr="00115D79">
        <w:rPr>
          <w:szCs w:val="24"/>
        </w:rPr>
        <w:t>b</w:t>
      </w:r>
      <w:r w:rsidR="004042F3" w:rsidRPr="00115D79">
        <w:rPr>
          <w:szCs w:val="24"/>
        </w:rPr>
        <w:t xml:space="preserve">y means of its scientific </w:t>
      </w:r>
      <w:r w:rsidR="0078379B" w:rsidRPr="00115D79">
        <w:rPr>
          <w:szCs w:val="24"/>
        </w:rPr>
        <w:t xml:space="preserve">council, but only because </w:t>
      </w:r>
      <w:r w:rsidR="004042F3" w:rsidRPr="00115D79">
        <w:rPr>
          <w:szCs w:val="24"/>
        </w:rPr>
        <w:t xml:space="preserve">the </w:t>
      </w:r>
      <w:r w:rsidR="0078379B" w:rsidRPr="00115D79">
        <w:rPr>
          <w:szCs w:val="24"/>
        </w:rPr>
        <w:t>M</w:t>
      </w:r>
      <w:r w:rsidR="004042F3" w:rsidRPr="00115D79">
        <w:rPr>
          <w:szCs w:val="24"/>
        </w:rPr>
        <w:t>inister delegated their authority to it</w:t>
      </w:r>
      <w:r w:rsidR="0098135C" w:rsidRPr="00115D79">
        <w:rPr>
          <w:szCs w:val="24"/>
        </w:rPr>
        <w:t xml:space="preserve">. Even so, the council </w:t>
      </w:r>
      <w:r w:rsidR="004042F3" w:rsidRPr="00115D79">
        <w:rPr>
          <w:szCs w:val="24"/>
        </w:rPr>
        <w:t>is only an advisory body</w:t>
      </w:r>
      <w:r w:rsidR="0098135C" w:rsidRPr="00115D79">
        <w:rPr>
          <w:szCs w:val="24"/>
        </w:rPr>
        <w:t>;</w:t>
      </w:r>
      <w:r w:rsidR="004042F3" w:rsidRPr="00115D79">
        <w:rPr>
          <w:szCs w:val="24"/>
        </w:rPr>
        <w:t xml:space="preserve"> the authority to </w:t>
      </w:r>
      <w:r w:rsidR="0098135C" w:rsidRPr="00115D79">
        <w:rPr>
          <w:szCs w:val="24"/>
        </w:rPr>
        <w:t xml:space="preserve">certify </w:t>
      </w:r>
      <w:r w:rsidR="004042F3" w:rsidRPr="00115D79">
        <w:rPr>
          <w:szCs w:val="24"/>
        </w:rPr>
        <w:t xml:space="preserve">belongs to the Ministry of </w:t>
      </w:r>
      <w:r w:rsidR="0098135C" w:rsidRPr="00115D79">
        <w:rPr>
          <w:szCs w:val="24"/>
        </w:rPr>
        <w:t>H</w:t>
      </w:r>
      <w:r w:rsidR="004042F3" w:rsidRPr="00115D79">
        <w:rPr>
          <w:szCs w:val="24"/>
        </w:rPr>
        <w:t xml:space="preserve">ealth. The Minister of </w:t>
      </w:r>
      <w:r w:rsidR="002C28EC" w:rsidRPr="00115D79">
        <w:rPr>
          <w:szCs w:val="24"/>
        </w:rPr>
        <w:t>H</w:t>
      </w:r>
      <w:r w:rsidR="004042F3" w:rsidRPr="00115D79">
        <w:rPr>
          <w:szCs w:val="24"/>
        </w:rPr>
        <w:t>ealth</w:t>
      </w:r>
      <w:r w:rsidR="00755EBD" w:rsidRPr="00115D79">
        <w:rPr>
          <w:szCs w:val="24"/>
        </w:rPr>
        <w:t>, and not the IMA,</w:t>
      </w:r>
      <w:r w:rsidR="004042F3" w:rsidRPr="00115D79">
        <w:rPr>
          <w:szCs w:val="24"/>
        </w:rPr>
        <w:t xml:space="preserve"> also </w:t>
      </w:r>
      <w:r w:rsidR="002C28EC" w:rsidRPr="00115D79">
        <w:rPr>
          <w:szCs w:val="24"/>
        </w:rPr>
        <w:t xml:space="preserve">has the power </w:t>
      </w:r>
      <w:r w:rsidR="004042F3" w:rsidRPr="00115D79">
        <w:rPr>
          <w:szCs w:val="24"/>
        </w:rPr>
        <w:t xml:space="preserve">to </w:t>
      </w:r>
      <w:r w:rsidR="002C28EC" w:rsidRPr="00115D79">
        <w:rPr>
          <w:szCs w:val="24"/>
        </w:rPr>
        <w:t xml:space="preserve">apply </w:t>
      </w:r>
      <w:r w:rsidR="004042F3" w:rsidRPr="00115D79">
        <w:rPr>
          <w:szCs w:val="24"/>
        </w:rPr>
        <w:t xml:space="preserve">disciplinary sanctions against a doctor up to the </w:t>
      </w:r>
      <w:r w:rsidR="002C28EC" w:rsidRPr="00115D79">
        <w:rPr>
          <w:szCs w:val="24"/>
        </w:rPr>
        <w:t xml:space="preserve">suspension of </w:t>
      </w:r>
      <w:r w:rsidR="004042F3" w:rsidRPr="00115D79">
        <w:rPr>
          <w:szCs w:val="24"/>
        </w:rPr>
        <w:t>his or her license</w:t>
      </w:r>
      <w:r w:rsidR="00755EBD" w:rsidRPr="00115D79">
        <w:rPr>
          <w:szCs w:val="24"/>
        </w:rPr>
        <w:t>[2]</w:t>
      </w:r>
      <w:r w:rsidR="004042F3" w:rsidRPr="00115D79">
        <w:rPr>
          <w:szCs w:val="24"/>
        </w:rPr>
        <w:t>.</w:t>
      </w:r>
    </w:p>
    <w:p w:rsidR="00341FA6" w:rsidRPr="00115D79" w:rsidRDefault="00755EBD" w:rsidP="008B4F72">
      <w:pPr>
        <w:pStyle w:val="PS"/>
        <w:rPr>
          <w:szCs w:val="24"/>
        </w:rPr>
      </w:pPr>
      <w:r w:rsidRPr="00115D79">
        <w:rPr>
          <w:szCs w:val="24"/>
        </w:rPr>
        <w:t>I</w:t>
      </w:r>
      <w:r w:rsidR="00341FA6" w:rsidRPr="00115D79">
        <w:rPr>
          <w:szCs w:val="24"/>
        </w:rPr>
        <w:t xml:space="preserve">n contrast, licensing and registration powers </w:t>
      </w:r>
      <w:r w:rsidR="008B4F72" w:rsidRPr="00115D79">
        <w:rPr>
          <w:szCs w:val="24"/>
        </w:rPr>
        <w:t xml:space="preserve">in many countries do </w:t>
      </w:r>
      <w:r w:rsidR="00341FA6" w:rsidRPr="00115D79">
        <w:rPr>
          <w:szCs w:val="24"/>
        </w:rPr>
        <w:t xml:space="preserve">belong specifically to the medical </w:t>
      </w:r>
      <w:r w:rsidR="008B4F72" w:rsidRPr="00115D79">
        <w:rPr>
          <w:szCs w:val="24"/>
        </w:rPr>
        <w:t>association</w:t>
      </w:r>
      <w:r w:rsidR="00341FA6" w:rsidRPr="00115D79">
        <w:rPr>
          <w:szCs w:val="24"/>
        </w:rPr>
        <w:t xml:space="preserve">. </w:t>
      </w:r>
      <w:r w:rsidR="008B4F72" w:rsidRPr="00115D79">
        <w:rPr>
          <w:szCs w:val="24"/>
        </w:rPr>
        <w:t xml:space="preserve">Furthermore, </w:t>
      </w:r>
      <w:r w:rsidR="00341FA6" w:rsidRPr="00115D79">
        <w:rPr>
          <w:szCs w:val="24"/>
        </w:rPr>
        <w:t xml:space="preserve">there are </w:t>
      </w:r>
      <w:r w:rsidR="008B4F72" w:rsidRPr="00115D79">
        <w:rPr>
          <w:szCs w:val="24"/>
        </w:rPr>
        <w:t xml:space="preserve">countries that require membership in </w:t>
      </w:r>
      <w:r w:rsidR="00341FA6" w:rsidRPr="00115D79">
        <w:rPr>
          <w:szCs w:val="24"/>
        </w:rPr>
        <w:t>medical associations in order to practice medicine (e.g., Germany, Austria, and Italy). Medical associations in various countries are responsible for carrying out disciplinary proceedings against misbehaving doctors, to the extent of revoking their medical licenses</w:t>
      </w:r>
      <w:r w:rsidR="008B4F72" w:rsidRPr="00115D79">
        <w:rPr>
          <w:szCs w:val="24"/>
        </w:rPr>
        <w:t>[3]</w:t>
      </w:r>
      <w:r w:rsidR="00341FA6" w:rsidRPr="00115D79">
        <w:rPr>
          <w:szCs w:val="24"/>
        </w:rPr>
        <w:t xml:space="preserve">. </w:t>
      </w:r>
      <w:r w:rsidR="008B5930" w:rsidRPr="00115D79">
        <w:rPr>
          <w:szCs w:val="24"/>
        </w:rPr>
        <w:t>Additionally</w:t>
      </w:r>
      <w:r w:rsidR="008B4F72" w:rsidRPr="00115D79">
        <w:rPr>
          <w:szCs w:val="24"/>
        </w:rPr>
        <w:t xml:space="preserve">, </w:t>
      </w:r>
      <w:r w:rsidR="00341FA6" w:rsidRPr="00115D79">
        <w:rPr>
          <w:szCs w:val="24"/>
        </w:rPr>
        <w:t xml:space="preserve">the </w:t>
      </w:r>
      <w:r w:rsidR="00812ED7" w:rsidRPr="00115D79">
        <w:rPr>
          <w:szCs w:val="24"/>
        </w:rPr>
        <w:t>IMA</w:t>
      </w:r>
      <w:r w:rsidR="00341FA6" w:rsidRPr="00115D79">
        <w:rPr>
          <w:szCs w:val="24"/>
        </w:rPr>
        <w:t xml:space="preserve"> has no control over the number of medical students in Israel</w:t>
      </w:r>
      <w:r w:rsidR="008B4F72" w:rsidRPr="00115D79">
        <w:rPr>
          <w:szCs w:val="24"/>
        </w:rPr>
        <w:t xml:space="preserve">—the institutes of academic are responsible for this—and least of all over </w:t>
      </w:r>
      <w:r w:rsidR="00341FA6" w:rsidRPr="00115D79">
        <w:rPr>
          <w:szCs w:val="24"/>
        </w:rPr>
        <w:t xml:space="preserve">the number of Israelis </w:t>
      </w:r>
      <w:r w:rsidR="008B4F72" w:rsidRPr="00115D79">
        <w:rPr>
          <w:szCs w:val="24"/>
        </w:rPr>
        <w:t xml:space="preserve">who attend </w:t>
      </w:r>
      <w:r w:rsidR="00341FA6" w:rsidRPr="00115D79">
        <w:rPr>
          <w:szCs w:val="24"/>
        </w:rPr>
        <w:t>medical school abroad.</w:t>
      </w:r>
    </w:p>
    <w:p w:rsidR="003F4A9D" w:rsidRPr="00115D79" w:rsidRDefault="00341FA6" w:rsidP="003F6C48">
      <w:pPr>
        <w:pStyle w:val="PS"/>
        <w:rPr>
          <w:szCs w:val="24"/>
        </w:rPr>
      </w:pPr>
      <w:r w:rsidRPr="00115D79">
        <w:rPr>
          <w:szCs w:val="24"/>
        </w:rPr>
        <w:t>At this point, Yael Yishai</w:t>
      </w:r>
      <w:r w:rsidR="00115D79">
        <w:rPr>
          <w:szCs w:val="24"/>
        </w:rPr>
        <w:t>’s study is also worth noting. A</w:t>
      </w:r>
      <w:r w:rsidR="00B50A03" w:rsidRPr="00115D79">
        <w:rPr>
          <w:szCs w:val="24"/>
        </w:rPr>
        <w:t xml:space="preserve">ccording to </w:t>
      </w:r>
      <w:r w:rsidR="00115D79">
        <w:rPr>
          <w:szCs w:val="24"/>
        </w:rPr>
        <w:t xml:space="preserve">Yishai, </w:t>
      </w:r>
      <w:r w:rsidR="00B50A03" w:rsidRPr="00115D79">
        <w:rPr>
          <w:szCs w:val="24"/>
        </w:rPr>
        <w:t xml:space="preserve">the </w:t>
      </w:r>
      <w:r w:rsidR="00812ED7" w:rsidRPr="00115D79">
        <w:rPr>
          <w:szCs w:val="24"/>
        </w:rPr>
        <w:t>IMA</w:t>
      </w:r>
      <w:r w:rsidR="00B50A03" w:rsidRPr="00115D79">
        <w:rPr>
          <w:szCs w:val="24"/>
        </w:rPr>
        <w:t xml:space="preserve"> does not have, and </w:t>
      </w:r>
      <w:r w:rsidR="00115D79">
        <w:rPr>
          <w:szCs w:val="24"/>
        </w:rPr>
        <w:t xml:space="preserve">has </w:t>
      </w:r>
      <w:r w:rsidR="00B50A03" w:rsidRPr="00115D79">
        <w:rPr>
          <w:szCs w:val="24"/>
        </w:rPr>
        <w:t>never had, a partisan power base</w:t>
      </w:r>
      <w:r w:rsidR="00115D79">
        <w:rPr>
          <w:szCs w:val="24"/>
        </w:rPr>
        <w:t>;</w:t>
      </w:r>
      <w:r w:rsidR="00B50A03" w:rsidRPr="00115D79">
        <w:rPr>
          <w:szCs w:val="24"/>
        </w:rPr>
        <w:t xml:space="preserve"> therefore</w:t>
      </w:r>
      <w:r w:rsidR="00115D79">
        <w:rPr>
          <w:szCs w:val="24"/>
        </w:rPr>
        <w:t>, it</w:t>
      </w:r>
      <w:r w:rsidR="00B50A03" w:rsidRPr="00115D79">
        <w:rPr>
          <w:szCs w:val="24"/>
        </w:rPr>
        <w:t xml:space="preserve"> has not managed to weave a </w:t>
      </w:r>
      <w:r w:rsidR="00115D79" w:rsidRPr="00115D79">
        <w:rPr>
          <w:szCs w:val="24"/>
        </w:rPr>
        <w:t xml:space="preserve">ramified </w:t>
      </w:r>
      <w:r w:rsidR="00B50A03" w:rsidRPr="00115D79">
        <w:rPr>
          <w:szCs w:val="24"/>
        </w:rPr>
        <w:t xml:space="preserve">network of political connections. </w:t>
      </w:r>
      <w:r w:rsidR="00115D79">
        <w:rPr>
          <w:szCs w:val="24"/>
        </w:rPr>
        <w:t xml:space="preserve">Yishai </w:t>
      </w:r>
      <w:r w:rsidR="00B50A03" w:rsidRPr="00115D79">
        <w:rPr>
          <w:szCs w:val="24"/>
        </w:rPr>
        <w:t>adds to this the tendency of doctors around the world, and in Israel</w:t>
      </w:r>
      <w:r w:rsidR="00115D79">
        <w:rPr>
          <w:szCs w:val="24"/>
        </w:rPr>
        <w:t xml:space="preserve"> as well</w:t>
      </w:r>
      <w:r w:rsidR="00B50A03" w:rsidRPr="00115D79">
        <w:rPr>
          <w:szCs w:val="24"/>
        </w:rPr>
        <w:t>, to distance themselves from political issues and public activity</w:t>
      </w:r>
      <w:r w:rsidR="00115D79">
        <w:rPr>
          <w:szCs w:val="24"/>
        </w:rPr>
        <w:t>[4]</w:t>
      </w:r>
      <w:r w:rsidR="00B50A03" w:rsidRPr="00115D79">
        <w:rPr>
          <w:szCs w:val="24"/>
        </w:rPr>
        <w:t xml:space="preserve">. </w:t>
      </w:r>
      <w:r w:rsidR="00115D79">
        <w:rPr>
          <w:szCs w:val="24"/>
        </w:rPr>
        <w:t xml:space="preserve">In her </w:t>
      </w:r>
      <w:r w:rsidR="003F4A9D" w:rsidRPr="00115D79">
        <w:rPr>
          <w:szCs w:val="24"/>
        </w:rPr>
        <w:t xml:space="preserve">extensive discussion </w:t>
      </w:r>
      <w:r w:rsidR="00115D79">
        <w:rPr>
          <w:szCs w:val="24"/>
        </w:rPr>
        <w:t>of</w:t>
      </w:r>
      <w:r w:rsidR="003F4A9D" w:rsidRPr="00115D79">
        <w:rPr>
          <w:szCs w:val="24"/>
        </w:rPr>
        <w:t xml:space="preserve"> this question</w:t>
      </w:r>
      <w:r w:rsidR="00115D79" w:rsidRPr="00115D79">
        <w:rPr>
          <w:szCs w:val="24"/>
        </w:rPr>
        <w:t xml:space="preserve">, Yishai </w:t>
      </w:r>
      <w:r w:rsidR="003F4A9D" w:rsidRPr="00115D79">
        <w:rPr>
          <w:szCs w:val="24"/>
        </w:rPr>
        <w:t xml:space="preserve">points to the </w:t>
      </w:r>
      <w:r w:rsidR="00115D79">
        <w:rPr>
          <w:szCs w:val="24"/>
        </w:rPr>
        <w:t xml:space="preserve">IMA’s decentralized structure </w:t>
      </w:r>
      <w:r w:rsidR="003F4A9D" w:rsidRPr="00115D79">
        <w:rPr>
          <w:szCs w:val="24"/>
        </w:rPr>
        <w:t xml:space="preserve">as a potential source of weakness and not necessarily </w:t>
      </w:r>
      <w:r w:rsidR="00115D79">
        <w:rPr>
          <w:szCs w:val="24"/>
        </w:rPr>
        <w:t xml:space="preserve">one </w:t>
      </w:r>
      <w:r w:rsidR="003F4A9D" w:rsidRPr="00115D79">
        <w:rPr>
          <w:szCs w:val="24"/>
        </w:rPr>
        <w:t xml:space="preserve">of power </w:t>
      </w:r>
      <w:r w:rsidR="00115D79">
        <w:rPr>
          <w:szCs w:val="24"/>
        </w:rPr>
        <w:t xml:space="preserve">due to </w:t>
      </w:r>
      <w:r w:rsidR="003F4A9D" w:rsidRPr="00115D79">
        <w:rPr>
          <w:szCs w:val="24"/>
        </w:rPr>
        <w:t xml:space="preserve">the threat </w:t>
      </w:r>
      <w:r w:rsidR="00115D79">
        <w:rPr>
          <w:szCs w:val="24"/>
        </w:rPr>
        <w:t xml:space="preserve">is poses </w:t>
      </w:r>
      <w:r w:rsidR="003F4A9D" w:rsidRPr="00115D79">
        <w:rPr>
          <w:szCs w:val="24"/>
        </w:rPr>
        <w:t xml:space="preserve">to the </w:t>
      </w:r>
      <w:r w:rsidR="00115D79">
        <w:rPr>
          <w:szCs w:val="24"/>
        </w:rPr>
        <w:t xml:space="preserve">Association’s </w:t>
      </w:r>
      <w:r w:rsidR="003F4A9D" w:rsidRPr="00115D79">
        <w:rPr>
          <w:szCs w:val="24"/>
        </w:rPr>
        <w:t>internal cohesion</w:t>
      </w:r>
      <w:r w:rsidR="00115D79">
        <w:rPr>
          <w:szCs w:val="24"/>
        </w:rPr>
        <w:t>—</w:t>
      </w:r>
      <w:r w:rsidR="003F4A9D" w:rsidRPr="00115D79">
        <w:rPr>
          <w:szCs w:val="24"/>
        </w:rPr>
        <w:t xml:space="preserve">a threat that has </w:t>
      </w:r>
      <w:r w:rsidR="003F6C48">
        <w:rPr>
          <w:szCs w:val="24"/>
        </w:rPr>
        <w:t xml:space="preserve">intensified </w:t>
      </w:r>
      <w:r w:rsidR="003F4A9D" w:rsidRPr="00115D79">
        <w:rPr>
          <w:szCs w:val="24"/>
        </w:rPr>
        <w:t xml:space="preserve">many times over since Yishai conducted her study </w:t>
      </w:r>
      <w:r w:rsidR="003F6C48">
        <w:rPr>
          <w:szCs w:val="24"/>
        </w:rPr>
        <w:t xml:space="preserve">due to </w:t>
      </w:r>
      <w:r w:rsidR="003F4A9D" w:rsidRPr="00115D79">
        <w:rPr>
          <w:szCs w:val="24"/>
        </w:rPr>
        <w:t xml:space="preserve">the </w:t>
      </w:r>
      <w:r w:rsidR="003F6C48">
        <w:rPr>
          <w:szCs w:val="24"/>
        </w:rPr>
        <w:t xml:space="preserve">tendencies to </w:t>
      </w:r>
      <w:r w:rsidR="003F4A9D" w:rsidRPr="00115D79">
        <w:rPr>
          <w:szCs w:val="24"/>
        </w:rPr>
        <w:t xml:space="preserve">fragmentation </w:t>
      </w:r>
      <w:r w:rsidR="003F6C48">
        <w:rPr>
          <w:szCs w:val="24"/>
        </w:rPr>
        <w:t xml:space="preserve">in </w:t>
      </w:r>
      <w:r w:rsidR="003F4A9D" w:rsidRPr="00115D79">
        <w:rPr>
          <w:szCs w:val="24"/>
        </w:rPr>
        <w:t>the medical profession.</w:t>
      </w:r>
    </w:p>
    <w:p w:rsidR="004042F3" w:rsidRPr="00115D79" w:rsidRDefault="003F6C48" w:rsidP="00E42A2D">
      <w:pPr>
        <w:pStyle w:val="PS"/>
        <w:rPr>
          <w:szCs w:val="24"/>
        </w:rPr>
      </w:pPr>
      <w:r>
        <w:rPr>
          <w:szCs w:val="24"/>
        </w:rPr>
        <w:t xml:space="preserve">For good reason </w:t>
      </w:r>
      <w:r w:rsidR="003F4A9D" w:rsidRPr="00115D79">
        <w:rPr>
          <w:szCs w:val="24"/>
        </w:rPr>
        <w:t>Yishai reach</w:t>
      </w:r>
      <w:r>
        <w:rPr>
          <w:szCs w:val="24"/>
        </w:rPr>
        <w:t>ed</w:t>
      </w:r>
      <w:r w:rsidR="003F4A9D" w:rsidRPr="00115D79">
        <w:rPr>
          <w:szCs w:val="24"/>
        </w:rPr>
        <w:t xml:space="preserve"> the conclusion that the </w:t>
      </w:r>
      <w:r w:rsidRPr="00115D79">
        <w:rPr>
          <w:szCs w:val="24"/>
        </w:rPr>
        <w:t>IMA</w:t>
      </w:r>
      <w:r>
        <w:rPr>
          <w:szCs w:val="24"/>
        </w:rPr>
        <w:t>’s</w:t>
      </w:r>
      <w:r w:rsidRPr="00115D79">
        <w:rPr>
          <w:szCs w:val="24"/>
        </w:rPr>
        <w:t xml:space="preserve"> </w:t>
      </w:r>
      <w:r w:rsidR="003F4A9D" w:rsidRPr="00115D79">
        <w:rPr>
          <w:szCs w:val="24"/>
        </w:rPr>
        <w:t xml:space="preserve">influence on government </w:t>
      </w:r>
      <w:r>
        <w:rPr>
          <w:szCs w:val="24"/>
        </w:rPr>
        <w:t xml:space="preserve">health </w:t>
      </w:r>
      <w:r w:rsidR="003F4A9D" w:rsidRPr="00115D79">
        <w:rPr>
          <w:szCs w:val="24"/>
        </w:rPr>
        <w:t xml:space="preserve">policy is limited and that the </w:t>
      </w:r>
      <w:r w:rsidR="00812ED7" w:rsidRPr="00115D79">
        <w:rPr>
          <w:szCs w:val="24"/>
        </w:rPr>
        <w:t>IMA</w:t>
      </w:r>
      <w:r w:rsidR="003F4A9D" w:rsidRPr="00115D79">
        <w:rPr>
          <w:szCs w:val="24"/>
        </w:rPr>
        <w:t xml:space="preserve"> </w:t>
      </w:r>
      <w:r w:rsidR="00E42A2D">
        <w:rPr>
          <w:szCs w:val="24"/>
        </w:rPr>
        <w:t xml:space="preserve">has no special </w:t>
      </w:r>
      <w:r w:rsidR="003F4A9D" w:rsidRPr="00115D79">
        <w:rPr>
          <w:szCs w:val="24"/>
        </w:rPr>
        <w:t xml:space="preserve">status in the legislator’s eyes. </w:t>
      </w:r>
      <w:r w:rsidR="0086728E">
        <w:rPr>
          <w:szCs w:val="24"/>
        </w:rPr>
        <w:t>This is evidenced</w:t>
      </w:r>
      <w:r w:rsidR="003F4A9D" w:rsidRPr="00115D79">
        <w:rPr>
          <w:szCs w:val="24"/>
        </w:rPr>
        <w:t xml:space="preserve">, as stated, in </w:t>
      </w:r>
      <w:r w:rsidR="00E42A2D">
        <w:rPr>
          <w:szCs w:val="24"/>
        </w:rPr>
        <w:t xml:space="preserve">the </w:t>
      </w:r>
      <w:r w:rsidR="003F4A9D" w:rsidRPr="00115D79">
        <w:rPr>
          <w:szCs w:val="24"/>
        </w:rPr>
        <w:t xml:space="preserve">analysis </w:t>
      </w:r>
      <w:r w:rsidR="00E42A2D">
        <w:rPr>
          <w:szCs w:val="24"/>
        </w:rPr>
        <w:t>that G</w:t>
      </w:r>
      <w:r w:rsidR="00E42A2D" w:rsidRPr="00115D79">
        <w:rPr>
          <w:szCs w:val="24"/>
        </w:rPr>
        <w:t>reen</w:t>
      </w:r>
      <w:r w:rsidR="00E42A2D">
        <w:rPr>
          <w:szCs w:val="24"/>
        </w:rPr>
        <w:t xml:space="preserve"> provides </w:t>
      </w:r>
      <w:r w:rsidR="003F4A9D" w:rsidRPr="00115D79">
        <w:rPr>
          <w:szCs w:val="24"/>
        </w:rPr>
        <w:t xml:space="preserve">in </w:t>
      </w:r>
      <w:r w:rsidR="0086728E">
        <w:rPr>
          <w:szCs w:val="24"/>
        </w:rPr>
        <w:t xml:space="preserve">his </w:t>
      </w:r>
      <w:r w:rsidR="003F4A9D" w:rsidRPr="00115D79">
        <w:rPr>
          <w:szCs w:val="24"/>
        </w:rPr>
        <w:t xml:space="preserve">comparison </w:t>
      </w:r>
      <w:r w:rsidR="0086728E">
        <w:rPr>
          <w:szCs w:val="24"/>
        </w:rPr>
        <w:t xml:space="preserve">of the IMA and </w:t>
      </w:r>
      <w:r w:rsidR="003F4A9D" w:rsidRPr="00115D79">
        <w:rPr>
          <w:szCs w:val="24"/>
        </w:rPr>
        <w:t>the Bar Association. Similarly,</w:t>
      </w:r>
      <w:r w:rsidR="000332D3" w:rsidRPr="00115D79">
        <w:rPr>
          <w:szCs w:val="24"/>
        </w:rPr>
        <w:t xml:space="preserve"> Borow et al. showed </w:t>
      </w:r>
      <w:r w:rsidR="009650D8" w:rsidRPr="00115D79">
        <w:rPr>
          <w:szCs w:val="24"/>
        </w:rPr>
        <w:t xml:space="preserve">that the </w:t>
      </w:r>
      <w:r w:rsidR="00812ED7" w:rsidRPr="00115D79">
        <w:rPr>
          <w:szCs w:val="24"/>
        </w:rPr>
        <w:t>IMA</w:t>
      </w:r>
      <w:r w:rsidR="009650D8" w:rsidRPr="00115D79">
        <w:rPr>
          <w:szCs w:val="24"/>
        </w:rPr>
        <w:t xml:space="preserve">’s regulatory powers do not deviate from </w:t>
      </w:r>
      <w:r w:rsidR="0086728E">
        <w:rPr>
          <w:szCs w:val="24"/>
        </w:rPr>
        <w:t xml:space="preserve">convention among </w:t>
      </w:r>
      <w:r w:rsidR="009650D8" w:rsidRPr="00115D79">
        <w:rPr>
          <w:szCs w:val="24"/>
        </w:rPr>
        <w:t>corresponding associations abroad</w:t>
      </w:r>
      <w:r w:rsidR="0022697A">
        <w:rPr>
          <w:szCs w:val="24"/>
        </w:rPr>
        <w:t>[3]</w:t>
      </w:r>
      <w:r w:rsidR="009650D8" w:rsidRPr="00115D79">
        <w:rPr>
          <w:szCs w:val="24"/>
        </w:rPr>
        <w:t xml:space="preserve">. </w:t>
      </w:r>
      <w:r w:rsidR="00E42A2D">
        <w:rPr>
          <w:szCs w:val="24"/>
        </w:rPr>
        <w:t xml:space="preserve">This is found again by </w:t>
      </w:r>
      <w:r w:rsidR="009650D8" w:rsidRPr="00115D79">
        <w:rPr>
          <w:szCs w:val="24"/>
        </w:rPr>
        <w:t xml:space="preserve">Levi et al. in </w:t>
      </w:r>
      <w:r w:rsidR="0022697A">
        <w:rPr>
          <w:szCs w:val="24"/>
        </w:rPr>
        <w:t xml:space="preserve">their </w:t>
      </w:r>
      <w:r w:rsidR="009650D8" w:rsidRPr="00115D79">
        <w:rPr>
          <w:szCs w:val="24"/>
        </w:rPr>
        <w:t xml:space="preserve">international comparison </w:t>
      </w:r>
      <w:r w:rsidR="0022697A">
        <w:rPr>
          <w:szCs w:val="24"/>
        </w:rPr>
        <w:t xml:space="preserve">of </w:t>
      </w:r>
      <w:r w:rsidR="009650D8" w:rsidRPr="00115D79">
        <w:rPr>
          <w:szCs w:val="24"/>
        </w:rPr>
        <w:t xml:space="preserve">medical associations, including the </w:t>
      </w:r>
      <w:r w:rsidR="00812ED7" w:rsidRPr="00115D79">
        <w:rPr>
          <w:szCs w:val="24"/>
        </w:rPr>
        <w:t>IMA</w:t>
      </w:r>
      <w:r w:rsidR="009650D8" w:rsidRPr="00115D79">
        <w:rPr>
          <w:szCs w:val="24"/>
        </w:rPr>
        <w:t xml:space="preserve">, </w:t>
      </w:r>
      <w:r w:rsidR="00E42A2D">
        <w:rPr>
          <w:szCs w:val="24"/>
        </w:rPr>
        <w:t xml:space="preserve">in terms of </w:t>
      </w:r>
      <w:r w:rsidR="009650D8" w:rsidRPr="00115D79">
        <w:rPr>
          <w:szCs w:val="24"/>
        </w:rPr>
        <w:t xml:space="preserve">their involvement in activities for the advancement of quality in </w:t>
      </w:r>
      <w:r w:rsidR="00E42A2D">
        <w:rPr>
          <w:szCs w:val="24"/>
        </w:rPr>
        <w:t xml:space="preserve">the </w:t>
      </w:r>
      <w:r w:rsidR="009650D8" w:rsidRPr="00115D79">
        <w:rPr>
          <w:szCs w:val="24"/>
        </w:rPr>
        <w:t>medicine</w:t>
      </w:r>
      <w:r w:rsidR="00E42A2D">
        <w:rPr>
          <w:szCs w:val="24"/>
        </w:rPr>
        <w:t xml:space="preserve"> profession</w:t>
      </w:r>
      <w:r w:rsidR="009650D8" w:rsidRPr="00115D79">
        <w:rPr>
          <w:szCs w:val="24"/>
        </w:rPr>
        <w:t xml:space="preserve">[5]. </w:t>
      </w:r>
    </w:p>
    <w:p w:rsidR="009650D8" w:rsidRPr="00115D79" w:rsidRDefault="009650D8" w:rsidP="00115D79">
      <w:pPr>
        <w:pStyle w:val="FH"/>
        <w:rPr>
          <w:sz w:val="24"/>
          <w:szCs w:val="24"/>
        </w:rPr>
      </w:pPr>
      <w:r w:rsidRPr="00115D79">
        <w:rPr>
          <w:sz w:val="24"/>
          <w:szCs w:val="24"/>
        </w:rPr>
        <w:t>Is the “</w:t>
      </w:r>
      <w:r w:rsidR="00115D79" w:rsidRPr="00115D79">
        <w:rPr>
          <w:sz w:val="24"/>
          <w:szCs w:val="24"/>
        </w:rPr>
        <w:t xml:space="preserve">multiplicity </w:t>
      </w:r>
      <w:r w:rsidRPr="00115D79">
        <w:rPr>
          <w:sz w:val="24"/>
          <w:szCs w:val="24"/>
        </w:rPr>
        <w:t>of hats”</w:t>
      </w:r>
      <w:r w:rsidR="00DC4C41" w:rsidRPr="00115D79">
        <w:rPr>
          <w:sz w:val="24"/>
          <w:szCs w:val="24"/>
        </w:rPr>
        <w:t xml:space="preserve"> </w:t>
      </w:r>
      <w:r w:rsidRPr="00115D79">
        <w:rPr>
          <w:sz w:val="24"/>
          <w:szCs w:val="24"/>
        </w:rPr>
        <w:t xml:space="preserve">bad for health? </w:t>
      </w:r>
    </w:p>
    <w:p w:rsidR="005E1D04" w:rsidRDefault="00F2395A" w:rsidP="009B7887">
      <w:pPr>
        <w:pStyle w:val="PC"/>
        <w:rPr>
          <w:lang w:bidi="he-IL"/>
        </w:rPr>
      </w:pPr>
      <w:r>
        <w:rPr>
          <w:lang w:bidi="he-IL"/>
        </w:rPr>
        <w:t xml:space="preserve">The “mythical” </w:t>
      </w:r>
      <w:r w:rsidR="004531B5">
        <w:rPr>
          <w:lang w:bidi="he-IL"/>
        </w:rPr>
        <w:t xml:space="preserve">ability </w:t>
      </w:r>
      <w:r>
        <w:rPr>
          <w:lang w:bidi="he-IL"/>
        </w:rPr>
        <w:t xml:space="preserve">of the </w:t>
      </w:r>
      <w:r w:rsidR="004531B5">
        <w:rPr>
          <w:lang w:bidi="he-IL"/>
        </w:rPr>
        <w:t>IMA</w:t>
      </w:r>
      <w:r>
        <w:rPr>
          <w:lang w:bidi="he-IL"/>
        </w:rPr>
        <w:t xml:space="preserve"> to do almost anything it wishes in the healthcare system</w:t>
      </w:r>
      <w:r w:rsidR="004531B5">
        <w:rPr>
          <w:lang w:bidi="he-IL"/>
        </w:rPr>
        <w:t>,</w:t>
      </w:r>
      <w:r>
        <w:rPr>
          <w:lang w:bidi="he-IL"/>
        </w:rPr>
        <w:t xml:space="preserve"> </w:t>
      </w:r>
      <w:r w:rsidR="004531B5">
        <w:rPr>
          <w:lang w:bidi="he-IL"/>
        </w:rPr>
        <w:t xml:space="preserve">as described in the document, </w:t>
      </w:r>
      <w:r w:rsidR="004531B5">
        <w:rPr>
          <w:lang w:bidi="he-IL"/>
        </w:rPr>
        <w:t xml:space="preserve">is </w:t>
      </w:r>
      <w:r>
        <w:rPr>
          <w:lang w:bidi="he-IL"/>
        </w:rPr>
        <w:t xml:space="preserve">overstated in the best case and </w:t>
      </w:r>
      <w:r w:rsidR="004531B5">
        <w:rPr>
          <w:lang w:bidi="he-IL"/>
        </w:rPr>
        <w:t xml:space="preserve">chimerical </w:t>
      </w:r>
      <w:r>
        <w:rPr>
          <w:lang w:bidi="he-IL"/>
        </w:rPr>
        <w:t xml:space="preserve">in the worst, </w:t>
      </w:r>
      <w:r w:rsidR="004531B5">
        <w:rPr>
          <w:lang w:bidi="he-IL"/>
        </w:rPr>
        <w:t>to the extent of libeli</w:t>
      </w:r>
      <w:r w:rsidR="000C687C">
        <w:rPr>
          <w:lang w:bidi="he-IL"/>
        </w:rPr>
        <w:t>n</w:t>
      </w:r>
      <w:r w:rsidR="004531B5">
        <w:rPr>
          <w:lang w:bidi="he-IL"/>
        </w:rPr>
        <w:t xml:space="preserve">g </w:t>
      </w:r>
      <w:r>
        <w:rPr>
          <w:lang w:bidi="he-IL"/>
        </w:rPr>
        <w:t xml:space="preserve">the doctors of Israel and their organizations. For example, it is </w:t>
      </w:r>
      <w:r w:rsidR="004531B5">
        <w:rPr>
          <w:lang w:bidi="he-IL"/>
        </w:rPr>
        <w:t>scandalously</w:t>
      </w:r>
      <w:r w:rsidR="004531B5">
        <w:rPr>
          <w:lang w:bidi="he-IL"/>
        </w:rPr>
        <w:t xml:space="preserve"> </w:t>
      </w:r>
      <w:r>
        <w:rPr>
          <w:lang w:bidi="he-IL"/>
        </w:rPr>
        <w:t xml:space="preserve">insinuated that the </w:t>
      </w:r>
      <w:r w:rsidR="004531B5">
        <w:rPr>
          <w:lang w:bidi="he-IL"/>
        </w:rPr>
        <w:t>IMA</w:t>
      </w:r>
      <w:r>
        <w:rPr>
          <w:lang w:bidi="he-IL"/>
        </w:rPr>
        <w:t xml:space="preserve"> board may </w:t>
      </w:r>
      <w:r w:rsidR="004531B5">
        <w:rPr>
          <w:lang w:bidi="he-IL"/>
        </w:rPr>
        <w:t xml:space="preserve">order the skewing of </w:t>
      </w:r>
      <w:r>
        <w:rPr>
          <w:lang w:bidi="he-IL"/>
        </w:rPr>
        <w:t xml:space="preserve">doctors’ data that are </w:t>
      </w:r>
      <w:r w:rsidR="004531B5">
        <w:rPr>
          <w:lang w:bidi="he-IL"/>
        </w:rPr>
        <w:t xml:space="preserve">shared with </w:t>
      </w:r>
      <w:r>
        <w:rPr>
          <w:lang w:bidi="he-IL"/>
        </w:rPr>
        <w:t xml:space="preserve">the Ministry of </w:t>
      </w:r>
      <w:r w:rsidR="004531B5">
        <w:rPr>
          <w:lang w:bidi="he-IL"/>
        </w:rPr>
        <w:t>H</w:t>
      </w:r>
      <w:r>
        <w:rPr>
          <w:lang w:bidi="he-IL"/>
        </w:rPr>
        <w:t xml:space="preserve">ealth in accordance with the </w:t>
      </w:r>
      <w:r w:rsidR="004531B5">
        <w:rPr>
          <w:lang w:bidi="he-IL"/>
        </w:rPr>
        <w:t xml:space="preserve">IMA’s </w:t>
      </w:r>
      <w:r>
        <w:rPr>
          <w:lang w:bidi="he-IL"/>
        </w:rPr>
        <w:t>interests</w:t>
      </w:r>
      <w:r w:rsidR="004531B5">
        <w:rPr>
          <w:lang w:bidi="he-IL"/>
        </w:rPr>
        <w:t>—</w:t>
      </w:r>
      <w:r>
        <w:rPr>
          <w:lang w:bidi="he-IL"/>
        </w:rPr>
        <w:t>a groundless and very grave accusation. Needless to say, medical associations around the world</w:t>
      </w:r>
      <w:r w:rsidR="005E1D04">
        <w:rPr>
          <w:lang w:bidi="he-IL"/>
        </w:rPr>
        <w:t xml:space="preserve"> collaborate with state authorities in gathering, monitoring, and processing </w:t>
      </w:r>
      <w:r w:rsidR="000C687C">
        <w:rPr>
          <w:lang w:bidi="he-IL"/>
        </w:rPr>
        <w:t>data</w:t>
      </w:r>
      <w:r w:rsidR="000C687C">
        <w:rPr>
          <w:lang w:bidi="he-IL"/>
        </w:rPr>
        <w:t xml:space="preserve"> from </w:t>
      </w:r>
      <w:r w:rsidR="005E1D04">
        <w:rPr>
          <w:lang w:bidi="he-IL"/>
        </w:rPr>
        <w:t xml:space="preserve">medical personnel, including </w:t>
      </w:r>
      <w:r w:rsidR="004531B5">
        <w:rPr>
          <w:lang w:bidi="he-IL"/>
        </w:rPr>
        <w:t>sharing the</w:t>
      </w:r>
      <w:r w:rsidR="009B7887">
        <w:rPr>
          <w:lang w:bidi="he-IL"/>
        </w:rPr>
        <w:t>m</w:t>
      </w:r>
      <w:r w:rsidR="004531B5">
        <w:rPr>
          <w:lang w:bidi="he-IL"/>
        </w:rPr>
        <w:t xml:space="preserve"> with </w:t>
      </w:r>
      <w:r w:rsidR="005E1D04">
        <w:rPr>
          <w:lang w:bidi="he-IL"/>
        </w:rPr>
        <w:t>international organizations such as the O</w:t>
      </w:r>
      <w:r w:rsidR="004531B5">
        <w:rPr>
          <w:lang w:bidi="he-IL"/>
        </w:rPr>
        <w:t>EC</w:t>
      </w:r>
      <w:r w:rsidR="005E1D04">
        <w:rPr>
          <w:lang w:bidi="he-IL"/>
        </w:rPr>
        <w:t xml:space="preserve">D, </w:t>
      </w:r>
      <w:r w:rsidR="009B7887">
        <w:rPr>
          <w:lang w:bidi="he-IL"/>
        </w:rPr>
        <w:t xml:space="preserve">it being understood </w:t>
      </w:r>
      <w:r w:rsidR="005E1D04">
        <w:rPr>
          <w:lang w:bidi="he-IL"/>
        </w:rPr>
        <w:t xml:space="preserve">that reliance on government databases alone often yields an insufficient picture of the </w:t>
      </w:r>
      <w:r w:rsidR="004531B5">
        <w:rPr>
          <w:lang w:bidi="he-IL"/>
        </w:rPr>
        <w:t xml:space="preserve">supply of </w:t>
      </w:r>
      <w:r w:rsidR="005E1D04">
        <w:rPr>
          <w:lang w:bidi="he-IL"/>
        </w:rPr>
        <w:t xml:space="preserve">medical human resources [6]. Should we </w:t>
      </w:r>
      <w:r w:rsidR="004531B5">
        <w:rPr>
          <w:lang w:bidi="he-IL"/>
        </w:rPr>
        <w:t xml:space="preserve">infer </w:t>
      </w:r>
      <w:r w:rsidR="005E1D04">
        <w:rPr>
          <w:lang w:bidi="he-IL"/>
        </w:rPr>
        <w:lastRenderedPageBreak/>
        <w:t>from the policy paper that medical organizations around the world corrupt national and international databases intentionally?</w:t>
      </w:r>
    </w:p>
    <w:p w:rsidR="009650D8" w:rsidRDefault="004531B5" w:rsidP="00530074">
      <w:pPr>
        <w:pStyle w:val="PS"/>
      </w:pPr>
      <w:r>
        <w:t>T</w:t>
      </w:r>
      <w:r w:rsidR="005E1D04">
        <w:t xml:space="preserve">he </w:t>
      </w:r>
      <w:r>
        <w:t xml:space="preserve">claim </w:t>
      </w:r>
      <w:r w:rsidR="005E1D04">
        <w:t xml:space="preserve">that doctors who </w:t>
      </w:r>
      <w:r>
        <w:t>hold executive posts</w:t>
      </w:r>
      <w:r w:rsidR="005E1D04">
        <w:t xml:space="preserve"> at the Ministry of </w:t>
      </w:r>
      <w:r>
        <w:t>H</w:t>
      </w:r>
      <w:r w:rsidR="005E1D04">
        <w:t xml:space="preserve">ealth are </w:t>
      </w:r>
      <w:r>
        <w:t xml:space="preserve">beholden to IMA </w:t>
      </w:r>
      <w:r w:rsidR="005E1D04">
        <w:t xml:space="preserve">interests </w:t>
      </w:r>
      <w:r>
        <w:t>is a</w:t>
      </w:r>
      <w:r>
        <w:t>lso groundless</w:t>
      </w:r>
      <w:r w:rsidR="005E1D04">
        <w:t xml:space="preserve">. They do, of course, represent the Ministry of </w:t>
      </w:r>
      <w:r>
        <w:t>H</w:t>
      </w:r>
      <w:r w:rsidR="005E1D04">
        <w:t xml:space="preserve">ealth, but </w:t>
      </w:r>
      <w:r>
        <w:t>the IMA</w:t>
      </w:r>
      <w:r w:rsidR="005E1D04">
        <w:t xml:space="preserve"> itself has no grip on the ministry. This </w:t>
      </w:r>
      <w:r>
        <w:t xml:space="preserve">argument is tantamount to </w:t>
      </w:r>
      <w:r w:rsidR="007158A7">
        <w:t xml:space="preserve">saying </w:t>
      </w:r>
      <w:r w:rsidR="005E1D04">
        <w:t xml:space="preserve">that attorneys </w:t>
      </w:r>
      <w:r w:rsidR="007158A7">
        <w:t xml:space="preserve">should </w:t>
      </w:r>
      <w:r w:rsidR="005E1D04">
        <w:t xml:space="preserve">not work for the </w:t>
      </w:r>
      <w:r w:rsidR="007158A7">
        <w:t>M</w:t>
      </w:r>
      <w:r w:rsidR="005E1D04">
        <w:t xml:space="preserve">inistry of </w:t>
      </w:r>
      <w:r w:rsidR="007158A7">
        <w:t>J</w:t>
      </w:r>
      <w:r w:rsidR="005E1D04">
        <w:t xml:space="preserve">ustice because they </w:t>
      </w:r>
      <w:r w:rsidR="007158A7">
        <w:t xml:space="preserve">belong to </w:t>
      </w:r>
      <w:r w:rsidR="005E1D04">
        <w:t xml:space="preserve">the Bar Association and, therefore, </w:t>
      </w:r>
      <w:r w:rsidR="007158A7">
        <w:t xml:space="preserve">are </w:t>
      </w:r>
      <w:r w:rsidR="005E1D04">
        <w:t>t</w:t>
      </w:r>
      <w:r w:rsidR="005E1D04">
        <w:t>ainted with</w:t>
      </w:r>
      <w:r w:rsidR="005E1D04">
        <w:t xml:space="preserve"> conflict of interests. </w:t>
      </w:r>
      <w:r w:rsidR="007158A7">
        <w:t xml:space="preserve">Similarly, </w:t>
      </w:r>
      <w:r w:rsidR="0045507C">
        <w:t>CPAs</w:t>
      </w:r>
      <w:r w:rsidR="009B7887">
        <w:t>—</w:t>
      </w:r>
      <w:r w:rsidR="0045507C">
        <w:t xml:space="preserve">the </w:t>
      </w:r>
      <w:r w:rsidR="007158A7">
        <w:t xml:space="preserve">Kohelet Forum </w:t>
      </w:r>
      <w:r w:rsidR="0045507C">
        <w:t xml:space="preserve">would </w:t>
      </w:r>
      <w:r w:rsidR="007158A7">
        <w:t>postulate</w:t>
      </w:r>
      <w:r w:rsidR="009B7887">
        <w:t>—</w:t>
      </w:r>
      <w:r w:rsidR="007158A7">
        <w:t xml:space="preserve">should </w:t>
      </w:r>
      <w:r w:rsidR="0045507C">
        <w:t xml:space="preserve">not work in the public sector because they are members of the </w:t>
      </w:r>
      <w:r w:rsidR="007158A7" w:rsidRPr="00115D79">
        <w:rPr>
          <w:szCs w:val="24"/>
        </w:rPr>
        <w:t>Association of Certified Public Accountants</w:t>
      </w:r>
      <w:r w:rsidR="0045507C">
        <w:t xml:space="preserve">, and so on. From </w:t>
      </w:r>
      <w:r w:rsidR="007158A7">
        <w:t xml:space="preserve">this </w:t>
      </w:r>
      <w:r w:rsidR="0045507C">
        <w:t xml:space="preserve">standpoint, the </w:t>
      </w:r>
      <w:r w:rsidR="007158A7">
        <w:t>Kohelet F</w:t>
      </w:r>
      <w:r w:rsidR="0045507C">
        <w:t xml:space="preserve">orum’s attack on the </w:t>
      </w:r>
      <w:r>
        <w:t>IMA</w:t>
      </w:r>
      <w:r w:rsidR="0045507C">
        <w:t xml:space="preserve"> is</w:t>
      </w:r>
      <w:r w:rsidR="007158A7">
        <w:t xml:space="preserve"> actually </w:t>
      </w:r>
      <w:r w:rsidR="0045507C">
        <w:t xml:space="preserve">an attack on the professions at large. Similarly, the allegation of </w:t>
      </w:r>
      <w:r w:rsidR="00D93501">
        <w:t xml:space="preserve">inadequate </w:t>
      </w:r>
      <w:r w:rsidR="0045507C">
        <w:t xml:space="preserve">representation </w:t>
      </w:r>
      <w:r w:rsidR="00D93501">
        <w:t xml:space="preserve">of </w:t>
      </w:r>
      <w:r w:rsidR="00530074">
        <w:t xml:space="preserve">interns </w:t>
      </w:r>
      <w:r w:rsidR="0045507C">
        <w:t xml:space="preserve">in wage discussions is groundless in view of the wage increases and grants </w:t>
      </w:r>
      <w:r w:rsidR="0077444C">
        <w:t xml:space="preserve">that </w:t>
      </w:r>
      <w:r w:rsidR="00530074">
        <w:t xml:space="preserve">interns </w:t>
      </w:r>
      <w:r w:rsidR="0045507C">
        <w:t xml:space="preserve">have </w:t>
      </w:r>
      <w:r w:rsidR="0077444C">
        <w:t xml:space="preserve">received </w:t>
      </w:r>
      <w:r w:rsidR="0045507C">
        <w:t xml:space="preserve">in order to attract </w:t>
      </w:r>
      <w:r w:rsidR="0077444C">
        <w:t xml:space="preserve">them </w:t>
      </w:r>
      <w:r w:rsidR="0045507C">
        <w:t xml:space="preserve">to occupations in distress and peripheral areas in the </w:t>
      </w:r>
      <w:r w:rsidR="0077444C">
        <w:t xml:space="preserve">2011 </w:t>
      </w:r>
      <w:r w:rsidR="0045507C">
        <w:t>collective agreement [7].</w:t>
      </w:r>
    </w:p>
    <w:p w:rsidR="009F1B54" w:rsidRDefault="0045507C" w:rsidP="001846A6">
      <w:pPr>
        <w:pStyle w:val="PS"/>
        <w:rPr>
          <w:lang w:bidi="he-IL"/>
        </w:rPr>
      </w:pPr>
      <w:r>
        <w:rPr>
          <w:lang w:bidi="he-IL"/>
        </w:rPr>
        <w:t xml:space="preserve">Beyond all this, even if some concentration of responsibilities in the </w:t>
      </w:r>
      <w:r w:rsidR="004531B5">
        <w:rPr>
          <w:lang w:bidi="he-IL"/>
        </w:rPr>
        <w:t>IMA</w:t>
      </w:r>
      <w:r>
        <w:rPr>
          <w:lang w:bidi="he-IL"/>
        </w:rPr>
        <w:t>’s hands</w:t>
      </w:r>
      <w:r w:rsidR="00D6556D">
        <w:rPr>
          <w:lang w:bidi="he-IL"/>
        </w:rPr>
        <w:t xml:space="preserve"> exists</w:t>
      </w:r>
      <w:r>
        <w:rPr>
          <w:lang w:bidi="he-IL"/>
        </w:rPr>
        <w:t xml:space="preserve">, </w:t>
      </w:r>
      <w:r w:rsidR="00D6556D">
        <w:rPr>
          <w:lang w:bidi="he-IL"/>
        </w:rPr>
        <w:t xml:space="preserve">it does not </w:t>
      </w:r>
      <w:r w:rsidR="001846A6">
        <w:rPr>
          <w:lang w:bidi="he-IL"/>
        </w:rPr>
        <w:t xml:space="preserve">constitute </w:t>
      </w:r>
      <w:r>
        <w:rPr>
          <w:lang w:bidi="he-IL"/>
        </w:rPr>
        <w:t>a blow to the healthcare system. On the contrary</w:t>
      </w:r>
      <w:r w:rsidR="00D6556D">
        <w:rPr>
          <w:lang w:bidi="he-IL"/>
        </w:rPr>
        <w:t xml:space="preserve">: </w:t>
      </w:r>
      <w:r>
        <w:rPr>
          <w:lang w:bidi="he-IL"/>
        </w:rPr>
        <w:t xml:space="preserve">as for the “first hat,” </w:t>
      </w:r>
      <w:r w:rsidR="004531B5">
        <w:rPr>
          <w:lang w:bidi="he-IL"/>
        </w:rPr>
        <w:t>IMA</w:t>
      </w:r>
      <w:r>
        <w:rPr>
          <w:lang w:bidi="he-IL"/>
        </w:rPr>
        <w:t xml:space="preserve">’s </w:t>
      </w:r>
      <w:r w:rsidR="00D6556D">
        <w:rPr>
          <w:lang w:bidi="he-IL"/>
        </w:rPr>
        <w:t xml:space="preserve">identity as </w:t>
      </w:r>
      <w:r>
        <w:rPr>
          <w:lang w:bidi="he-IL"/>
        </w:rPr>
        <w:t xml:space="preserve">a labor organization, it is the state </w:t>
      </w:r>
      <w:r w:rsidR="00D6556D">
        <w:rPr>
          <w:lang w:bidi="he-IL"/>
        </w:rPr>
        <w:t xml:space="preserve">more than </w:t>
      </w:r>
      <w:r w:rsidR="00D6556D">
        <w:rPr>
          <w:lang w:bidi="he-IL"/>
        </w:rPr>
        <w:t xml:space="preserve">any other party </w:t>
      </w:r>
      <w:r>
        <w:rPr>
          <w:lang w:bidi="he-IL"/>
        </w:rPr>
        <w:t xml:space="preserve">that is interested in </w:t>
      </w:r>
      <w:r w:rsidR="00D6556D">
        <w:rPr>
          <w:lang w:bidi="he-IL"/>
        </w:rPr>
        <w:t xml:space="preserve">having the </w:t>
      </w:r>
      <w:r w:rsidR="004531B5">
        <w:rPr>
          <w:lang w:bidi="he-IL"/>
        </w:rPr>
        <w:t>IMA</w:t>
      </w:r>
      <w:r w:rsidR="00D6556D">
        <w:rPr>
          <w:lang w:bidi="he-IL"/>
        </w:rPr>
        <w:t xml:space="preserve"> continue</w:t>
      </w:r>
      <w:r>
        <w:rPr>
          <w:lang w:bidi="he-IL"/>
        </w:rPr>
        <w:t xml:space="preserve"> to be a sol</w:t>
      </w:r>
      <w:r w:rsidR="00D6556D">
        <w:rPr>
          <w:lang w:bidi="he-IL"/>
        </w:rPr>
        <w:t xml:space="preserve">e </w:t>
      </w:r>
      <w:r>
        <w:rPr>
          <w:lang w:bidi="he-IL"/>
        </w:rPr>
        <w:t xml:space="preserve">bargaining agent </w:t>
      </w:r>
      <w:r w:rsidR="0077444C">
        <w:rPr>
          <w:lang w:bidi="he-IL"/>
        </w:rPr>
        <w:t>i</w:t>
      </w:r>
      <w:r>
        <w:rPr>
          <w:lang w:bidi="he-IL"/>
        </w:rPr>
        <w:t xml:space="preserve">n order to prevent the chaos that </w:t>
      </w:r>
      <w:r w:rsidR="00D6556D">
        <w:rPr>
          <w:lang w:bidi="he-IL"/>
        </w:rPr>
        <w:t xml:space="preserve">the healthcare system </w:t>
      </w:r>
      <w:r>
        <w:rPr>
          <w:lang w:bidi="he-IL"/>
        </w:rPr>
        <w:t xml:space="preserve">would </w:t>
      </w:r>
      <w:r w:rsidR="00D6556D">
        <w:rPr>
          <w:lang w:bidi="he-IL"/>
        </w:rPr>
        <w:t xml:space="preserve">face </w:t>
      </w:r>
      <w:r>
        <w:rPr>
          <w:lang w:bidi="he-IL"/>
        </w:rPr>
        <w:t xml:space="preserve">if </w:t>
      </w:r>
      <w:r w:rsidR="00D6556D">
        <w:rPr>
          <w:lang w:bidi="he-IL"/>
        </w:rPr>
        <w:t xml:space="preserve">different </w:t>
      </w:r>
      <w:r>
        <w:rPr>
          <w:lang w:bidi="he-IL"/>
        </w:rPr>
        <w:t>doctors’ organizations decide</w:t>
      </w:r>
      <w:r w:rsidR="001846A6">
        <w:rPr>
          <w:lang w:bidi="he-IL"/>
        </w:rPr>
        <w:t>d</w:t>
      </w:r>
      <w:r>
        <w:rPr>
          <w:lang w:bidi="he-IL"/>
        </w:rPr>
        <w:t xml:space="preserve"> to negotiate with the employers separately. Not for </w:t>
      </w:r>
      <w:r w:rsidR="00D6556D">
        <w:rPr>
          <w:lang w:bidi="he-IL"/>
        </w:rPr>
        <w:t xml:space="preserve">naught </w:t>
      </w:r>
      <w:r>
        <w:rPr>
          <w:lang w:bidi="he-IL"/>
        </w:rPr>
        <w:t>did the court rule</w:t>
      </w:r>
      <w:r w:rsidR="00D6556D">
        <w:rPr>
          <w:lang w:bidi="he-IL"/>
        </w:rPr>
        <w:t>,</w:t>
      </w:r>
      <w:r>
        <w:rPr>
          <w:lang w:bidi="he-IL"/>
        </w:rPr>
        <w:t xml:space="preserve"> about a decade ago</w:t>
      </w:r>
      <w:r w:rsidR="00D6556D">
        <w:rPr>
          <w:lang w:bidi="he-IL"/>
        </w:rPr>
        <w:t>,</w:t>
      </w:r>
      <w:r>
        <w:rPr>
          <w:lang w:bidi="he-IL"/>
        </w:rPr>
        <w:t xml:space="preserve"> that the </w:t>
      </w:r>
      <w:r w:rsidR="004531B5">
        <w:rPr>
          <w:lang w:bidi="he-IL"/>
        </w:rPr>
        <w:t>IMA</w:t>
      </w:r>
      <w:r>
        <w:rPr>
          <w:lang w:bidi="he-IL"/>
        </w:rPr>
        <w:t xml:space="preserve"> is the sole bargaining agent of Israel’s physicians [8].</w:t>
      </w:r>
      <w:r w:rsidR="009F1B54">
        <w:rPr>
          <w:lang w:bidi="he-IL"/>
        </w:rPr>
        <w:t xml:space="preserve"> In this respect, the </w:t>
      </w:r>
      <w:r w:rsidR="004531B5">
        <w:rPr>
          <w:lang w:bidi="he-IL"/>
        </w:rPr>
        <w:t>IMA</w:t>
      </w:r>
      <w:r w:rsidR="00D6556D">
        <w:rPr>
          <w:lang w:bidi="he-IL"/>
        </w:rPr>
        <w:t xml:space="preserve"> resembles </w:t>
      </w:r>
      <w:r w:rsidR="009F1B54">
        <w:rPr>
          <w:lang w:bidi="he-IL"/>
        </w:rPr>
        <w:t xml:space="preserve">the British </w:t>
      </w:r>
      <w:r w:rsidR="00D6556D">
        <w:rPr>
          <w:lang w:bidi="he-IL"/>
        </w:rPr>
        <w:t>M</w:t>
      </w:r>
      <w:r w:rsidR="009F1B54">
        <w:rPr>
          <w:lang w:bidi="he-IL"/>
        </w:rPr>
        <w:t>edical Association</w:t>
      </w:r>
      <w:r w:rsidR="00D6556D">
        <w:rPr>
          <w:lang w:bidi="he-IL"/>
        </w:rPr>
        <w:t>,</w:t>
      </w:r>
      <w:r w:rsidR="00D6556D" w:rsidRPr="00D6556D">
        <w:rPr>
          <w:lang w:bidi="he-IL"/>
        </w:rPr>
        <w:t xml:space="preserve"> </w:t>
      </w:r>
      <w:r w:rsidR="00D6556D">
        <w:rPr>
          <w:lang w:bidi="he-IL"/>
        </w:rPr>
        <w:t>for example</w:t>
      </w:r>
      <w:r w:rsidR="009F1B54">
        <w:rPr>
          <w:lang w:bidi="he-IL"/>
        </w:rPr>
        <w:t xml:space="preserve"> [9].</w:t>
      </w:r>
    </w:p>
    <w:p w:rsidR="00B5619C" w:rsidRDefault="009F1B54" w:rsidP="00604351">
      <w:pPr>
        <w:pStyle w:val="PS"/>
        <w:rPr>
          <w:lang w:bidi="he-IL"/>
        </w:rPr>
      </w:pPr>
      <w:r>
        <w:rPr>
          <w:lang w:bidi="he-IL"/>
        </w:rPr>
        <w:t xml:space="preserve">As for the “second hat,” </w:t>
      </w:r>
      <w:r w:rsidR="00D6556D">
        <w:rPr>
          <w:lang w:bidi="he-IL"/>
        </w:rPr>
        <w:t>the regulator</w:t>
      </w:r>
      <w:r>
        <w:rPr>
          <w:lang w:bidi="he-IL"/>
        </w:rPr>
        <w:t xml:space="preserve"> of </w:t>
      </w:r>
      <w:r w:rsidR="00D6556D">
        <w:rPr>
          <w:lang w:bidi="he-IL"/>
        </w:rPr>
        <w:t xml:space="preserve">medical </w:t>
      </w:r>
      <w:r>
        <w:rPr>
          <w:lang w:bidi="he-IL"/>
        </w:rPr>
        <w:t xml:space="preserve">specialization, the </w:t>
      </w:r>
      <w:r w:rsidR="004531B5">
        <w:rPr>
          <w:lang w:bidi="he-IL"/>
        </w:rPr>
        <w:t>IMA</w:t>
      </w:r>
      <w:r w:rsidR="00D6556D">
        <w:rPr>
          <w:lang w:bidi="he-IL"/>
        </w:rPr>
        <w:t xml:space="preserve">’s responsibility for this field resembles that in </w:t>
      </w:r>
      <w:r w:rsidR="00D6556D">
        <w:rPr>
          <w:lang w:bidi="he-IL"/>
        </w:rPr>
        <w:t>Germany and the Netherlands</w:t>
      </w:r>
      <w:r>
        <w:rPr>
          <w:lang w:bidi="he-IL"/>
        </w:rPr>
        <w:t xml:space="preserve">. In fact, </w:t>
      </w:r>
      <w:r w:rsidR="00D6556D">
        <w:rPr>
          <w:lang w:bidi="he-IL"/>
        </w:rPr>
        <w:t>the IMA under</w:t>
      </w:r>
      <w:r>
        <w:rPr>
          <w:lang w:bidi="he-IL"/>
        </w:rPr>
        <w:t xml:space="preserve">takes “voluntarily” </w:t>
      </w:r>
      <w:r w:rsidR="00D6556D">
        <w:rPr>
          <w:lang w:bidi="he-IL"/>
        </w:rPr>
        <w:t xml:space="preserve">to </w:t>
      </w:r>
      <w:r w:rsidR="00604351">
        <w:rPr>
          <w:lang w:bidi="he-IL"/>
        </w:rPr>
        <w:t xml:space="preserve">provide </w:t>
      </w:r>
      <w:r>
        <w:rPr>
          <w:lang w:bidi="he-IL"/>
        </w:rPr>
        <w:t>a state service of immense importance to Israeli society, as is accepted in other developed countries such as the Netherlands and Germany [3].</w:t>
      </w:r>
      <w:r w:rsidR="00B5619C">
        <w:rPr>
          <w:lang w:bidi="he-IL"/>
        </w:rPr>
        <w:t xml:space="preserve"> As for the “third </w:t>
      </w:r>
      <w:r w:rsidR="002E2850">
        <w:rPr>
          <w:lang w:bidi="he-IL"/>
        </w:rPr>
        <w:t>hat</w:t>
      </w:r>
      <w:r w:rsidR="00B5619C">
        <w:rPr>
          <w:lang w:bidi="he-IL"/>
        </w:rPr>
        <w:t xml:space="preserve">,” the </w:t>
      </w:r>
      <w:r w:rsidR="004531B5">
        <w:rPr>
          <w:lang w:bidi="he-IL"/>
        </w:rPr>
        <w:t>IMA</w:t>
      </w:r>
      <w:r w:rsidR="002E2850">
        <w:rPr>
          <w:lang w:bidi="he-IL"/>
        </w:rPr>
        <w:t>’s</w:t>
      </w:r>
      <w:r w:rsidR="00B5619C">
        <w:rPr>
          <w:lang w:bidi="he-IL"/>
        </w:rPr>
        <w:t xml:space="preserve"> </w:t>
      </w:r>
      <w:r w:rsidR="002E2850">
        <w:rPr>
          <w:lang w:bidi="he-IL"/>
        </w:rPr>
        <w:t xml:space="preserve">role as </w:t>
      </w:r>
      <w:r w:rsidR="00B5619C">
        <w:rPr>
          <w:lang w:bidi="he-IL"/>
        </w:rPr>
        <w:t xml:space="preserve">an umbrella organization for scientific associations, the </w:t>
      </w:r>
      <w:r w:rsidR="00D6556D">
        <w:rPr>
          <w:lang w:bidi="he-IL"/>
        </w:rPr>
        <w:t xml:space="preserve">rapporteur </w:t>
      </w:r>
      <w:r w:rsidR="00B5619C">
        <w:rPr>
          <w:lang w:bidi="he-IL"/>
        </w:rPr>
        <w:t xml:space="preserve">totally disregards the great utility that this form of organization </w:t>
      </w:r>
      <w:r w:rsidR="00D6556D">
        <w:rPr>
          <w:lang w:bidi="he-IL"/>
        </w:rPr>
        <w:t>provides</w:t>
      </w:r>
      <w:r w:rsidR="00B5619C">
        <w:rPr>
          <w:lang w:bidi="he-IL"/>
        </w:rPr>
        <w:t xml:space="preserve">, especially for quality-sustaining activities such as writing clinical guidelines, position papers, and consent forms, since </w:t>
      </w:r>
      <w:r w:rsidR="00D6556D">
        <w:rPr>
          <w:lang w:bidi="he-IL"/>
        </w:rPr>
        <w:t xml:space="preserve">it is </w:t>
      </w:r>
      <w:r w:rsidR="00B5619C">
        <w:rPr>
          <w:lang w:bidi="he-IL"/>
        </w:rPr>
        <w:t xml:space="preserve">the </w:t>
      </w:r>
      <w:r w:rsidR="004531B5">
        <w:rPr>
          <w:lang w:bidi="he-IL"/>
        </w:rPr>
        <w:t>IMA</w:t>
      </w:r>
      <w:r w:rsidR="00B5619C">
        <w:rPr>
          <w:lang w:bidi="he-IL"/>
        </w:rPr>
        <w:t xml:space="preserve"> body that organizes, navigates, and regulates the </w:t>
      </w:r>
      <w:r w:rsidR="00604351">
        <w:rPr>
          <w:lang w:bidi="he-IL"/>
        </w:rPr>
        <w:t xml:space="preserve">creation </w:t>
      </w:r>
      <w:r w:rsidR="00B5619C">
        <w:rPr>
          <w:lang w:bidi="he-IL"/>
        </w:rPr>
        <w:t xml:space="preserve">of these </w:t>
      </w:r>
      <w:r w:rsidR="00D6556D">
        <w:rPr>
          <w:lang w:bidi="he-IL"/>
        </w:rPr>
        <w:t xml:space="preserve">documents for </w:t>
      </w:r>
      <w:r w:rsidR="00B5619C">
        <w:rPr>
          <w:lang w:bidi="he-IL"/>
        </w:rPr>
        <w:t>dozens of scientific associations and companies</w:t>
      </w:r>
      <w:r w:rsidR="00D6556D">
        <w:rPr>
          <w:lang w:bidi="he-IL"/>
        </w:rPr>
        <w:t>—</w:t>
      </w:r>
      <w:r w:rsidR="00B5619C">
        <w:rPr>
          <w:lang w:bidi="he-IL"/>
        </w:rPr>
        <w:t>thus preventing contradictions and conflicts among them.</w:t>
      </w:r>
    </w:p>
    <w:p w:rsidR="001F3313" w:rsidRDefault="00B5619C" w:rsidP="00906D6B">
      <w:pPr>
        <w:pStyle w:val="PS"/>
        <w:rPr>
          <w:lang w:bidi="he-IL"/>
        </w:rPr>
      </w:pPr>
      <w:r>
        <w:rPr>
          <w:lang w:bidi="he-IL"/>
        </w:rPr>
        <w:t xml:space="preserve">In addition, the international comparison presented in the paper lacks </w:t>
      </w:r>
      <w:r w:rsidR="00D6556D">
        <w:rPr>
          <w:lang w:bidi="he-IL"/>
        </w:rPr>
        <w:t xml:space="preserve">is totally devoid of </w:t>
      </w:r>
      <w:r>
        <w:rPr>
          <w:lang w:bidi="he-IL"/>
        </w:rPr>
        <w:t xml:space="preserve">context. It makes no reference to the environment and the </w:t>
      </w:r>
      <w:r w:rsidR="00D6556D">
        <w:rPr>
          <w:lang w:bidi="he-IL"/>
        </w:rPr>
        <w:t xml:space="preserve">specific </w:t>
      </w:r>
      <w:r>
        <w:rPr>
          <w:lang w:bidi="he-IL"/>
        </w:rPr>
        <w:t xml:space="preserve">circumstances under which medical associations operate. This is an important dimension </w:t>
      </w:r>
      <w:r w:rsidR="00906D6B">
        <w:rPr>
          <w:lang w:bidi="he-IL"/>
        </w:rPr>
        <w:t xml:space="preserve">of </w:t>
      </w:r>
      <w:r>
        <w:rPr>
          <w:lang w:bidi="he-IL"/>
        </w:rPr>
        <w:t xml:space="preserve">comparative studies, </w:t>
      </w:r>
      <w:r w:rsidR="00906D6B">
        <w:rPr>
          <w:lang w:bidi="he-IL"/>
        </w:rPr>
        <w:t xml:space="preserve">one that </w:t>
      </w:r>
      <w:r>
        <w:rPr>
          <w:lang w:bidi="he-IL"/>
        </w:rPr>
        <w:t xml:space="preserve">may explain </w:t>
      </w:r>
      <w:r w:rsidR="00906D6B">
        <w:rPr>
          <w:lang w:bidi="he-IL"/>
        </w:rPr>
        <w:t xml:space="preserve">a medical association’s </w:t>
      </w:r>
      <w:r>
        <w:rPr>
          <w:lang w:bidi="he-IL"/>
        </w:rPr>
        <w:t xml:space="preserve">modus operandi </w:t>
      </w:r>
      <w:r w:rsidR="00AB1A01">
        <w:rPr>
          <w:lang w:bidi="he-IL"/>
        </w:rPr>
        <w:t xml:space="preserve">and place </w:t>
      </w:r>
      <w:r w:rsidR="005131D9">
        <w:rPr>
          <w:lang w:bidi="he-IL"/>
        </w:rPr>
        <w:t xml:space="preserve">in the political field. In Israel, for example, the </w:t>
      </w:r>
      <w:r w:rsidR="00FA0102">
        <w:rPr>
          <w:lang w:bidi="he-IL"/>
        </w:rPr>
        <w:t xml:space="preserve">aberrant </w:t>
      </w:r>
      <w:r w:rsidR="005131D9">
        <w:rPr>
          <w:lang w:bidi="he-IL"/>
        </w:rPr>
        <w:t xml:space="preserve">power of </w:t>
      </w:r>
      <w:r w:rsidR="00FA0102">
        <w:rPr>
          <w:lang w:bidi="he-IL"/>
        </w:rPr>
        <w:t xml:space="preserve">the Ministry of Finance </w:t>
      </w:r>
      <w:r w:rsidR="005131D9">
        <w:rPr>
          <w:lang w:bidi="he-IL"/>
        </w:rPr>
        <w:t>and the concentrated structure of the healthcare system</w:t>
      </w:r>
      <w:r w:rsidR="00906D6B">
        <w:rPr>
          <w:lang w:bidi="he-IL"/>
        </w:rPr>
        <w:t>—</w:t>
      </w:r>
      <w:r w:rsidR="005131D9">
        <w:rPr>
          <w:lang w:bidi="he-IL"/>
        </w:rPr>
        <w:t>in which the state and two large HMOs (Clalit and Macca</w:t>
      </w:r>
      <w:r w:rsidR="001F3313">
        <w:rPr>
          <w:lang w:bidi="he-IL"/>
        </w:rPr>
        <w:t>bi) are main employers that dominate</w:t>
      </w:r>
      <w:r w:rsidR="005131D9">
        <w:rPr>
          <w:lang w:bidi="he-IL"/>
        </w:rPr>
        <w:t xml:space="preserve"> </w:t>
      </w:r>
      <w:r w:rsidR="001F3313">
        <w:rPr>
          <w:lang w:bidi="he-IL"/>
        </w:rPr>
        <w:t>the labor market</w:t>
      </w:r>
      <w:r w:rsidR="00906D6B">
        <w:rPr>
          <w:lang w:bidi="he-IL"/>
        </w:rPr>
        <w:t>—stand out</w:t>
      </w:r>
      <w:r w:rsidR="001F3313">
        <w:rPr>
          <w:lang w:bidi="he-IL"/>
        </w:rPr>
        <w:t xml:space="preserve">. It follows that the existence of a </w:t>
      </w:r>
      <w:r w:rsidR="00906D6B">
        <w:rPr>
          <w:lang w:bidi="he-IL"/>
        </w:rPr>
        <w:t xml:space="preserve">cohesive </w:t>
      </w:r>
      <w:r w:rsidR="00FA0102">
        <w:rPr>
          <w:lang w:bidi="he-IL"/>
        </w:rPr>
        <w:t xml:space="preserve">and resilient </w:t>
      </w:r>
      <w:r w:rsidR="001F3313">
        <w:rPr>
          <w:lang w:bidi="he-IL"/>
        </w:rPr>
        <w:t xml:space="preserve">medical profession as a counterweight may </w:t>
      </w:r>
      <w:r w:rsidR="00906D6B">
        <w:rPr>
          <w:lang w:bidi="he-IL"/>
        </w:rPr>
        <w:t xml:space="preserve">serve </w:t>
      </w:r>
      <w:r w:rsidR="001F3313">
        <w:rPr>
          <w:lang w:bidi="he-IL"/>
        </w:rPr>
        <w:t>the public interest</w:t>
      </w:r>
      <w:r w:rsidR="00906D6B">
        <w:rPr>
          <w:lang w:bidi="he-IL"/>
        </w:rPr>
        <w:t xml:space="preserve"> well</w:t>
      </w:r>
      <w:r w:rsidR="001F3313">
        <w:rPr>
          <w:lang w:bidi="he-IL"/>
        </w:rPr>
        <w:t>.</w:t>
      </w:r>
    </w:p>
    <w:p w:rsidR="0024730E" w:rsidRDefault="00906D6B" w:rsidP="00F62CB0">
      <w:pPr>
        <w:pStyle w:val="PS"/>
        <w:rPr>
          <w:lang w:bidi="he-IL"/>
        </w:rPr>
      </w:pPr>
      <w:r>
        <w:rPr>
          <w:lang w:bidi="he-IL"/>
        </w:rPr>
        <w:t xml:space="preserve">Attention to </w:t>
      </w:r>
      <w:r w:rsidR="001F3313">
        <w:rPr>
          <w:lang w:bidi="he-IL"/>
        </w:rPr>
        <w:t xml:space="preserve">critical questions for the healthcare system, such as </w:t>
      </w:r>
      <w:r>
        <w:rPr>
          <w:lang w:bidi="he-IL"/>
        </w:rPr>
        <w:t>developing</w:t>
      </w:r>
      <w:r w:rsidR="001F3313">
        <w:rPr>
          <w:lang w:bidi="he-IL"/>
        </w:rPr>
        <w:t xml:space="preserve"> </w:t>
      </w:r>
      <w:r>
        <w:rPr>
          <w:lang w:bidi="he-IL"/>
        </w:rPr>
        <w:t>medical-assistant</w:t>
      </w:r>
      <w:r w:rsidR="001F3313">
        <w:rPr>
          <w:lang w:bidi="he-IL"/>
        </w:rPr>
        <w:t xml:space="preserve"> and nurse</w:t>
      </w:r>
      <w:r>
        <w:rPr>
          <w:lang w:bidi="he-IL"/>
        </w:rPr>
        <w:t xml:space="preserve">-practitioner </w:t>
      </w:r>
      <w:r w:rsidR="001F3313">
        <w:rPr>
          <w:lang w:bidi="he-IL"/>
        </w:rPr>
        <w:t xml:space="preserve">roles </w:t>
      </w:r>
      <w:r>
        <w:rPr>
          <w:lang w:bidi="he-IL"/>
        </w:rPr>
        <w:t xml:space="preserve">and </w:t>
      </w:r>
      <w:r w:rsidR="001F3313">
        <w:rPr>
          <w:lang w:bidi="he-IL"/>
        </w:rPr>
        <w:t>formulating quality indicators</w:t>
      </w:r>
      <w:r>
        <w:rPr>
          <w:lang w:bidi="he-IL"/>
        </w:rPr>
        <w:t>,</w:t>
      </w:r>
      <w:r w:rsidR="001F3313">
        <w:rPr>
          <w:lang w:bidi="he-IL"/>
        </w:rPr>
        <w:t xml:space="preserve"> is an inseparable part of the </w:t>
      </w:r>
      <w:r w:rsidR="004531B5">
        <w:rPr>
          <w:lang w:bidi="he-IL"/>
        </w:rPr>
        <w:t>IMA</w:t>
      </w:r>
      <w:r w:rsidR="001F3313">
        <w:rPr>
          <w:lang w:bidi="he-IL"/>
        </w:rPr>
        <w:t>’s activity. Here</w:t>
      </w:r>
      <w:r w:rsidR="00F7121D">
        <w:rPr>
          <w:lang w:bidi="he-IL"/>
        </w:rPr>
        <w:t xml:space="preserve">, </w:t>
      </w:r>
      <w:r w:rsidR="001F3313">
        <w:rPr>
          <w:lang w:bidi="he-IL"/>
        </w:rPr>
        <w:t>t</w:t>
      </w:r>
      <w:r w:rsidR="00F7121D">
        <w:rPr>
          <w:lang w:bidi="he-IL"/>
        </w:rPr>
        <w:t>o</w:t>
      </w:r>
      <w:r w:rsidR="001F3313">
        <w:rPr>
          <w:lang w:bidi="he-IL"/>
        </w:rPr>
        <w:t xml:space="preserve">o, the position paper is inaccurate. For example, </w:t>
      </w:r>
      <w:r>
        <w:rPr>
          <w:lang w:bidi="he-IL"/>
        </w:rPr>
        <w:t xml:space="preserve">the rapporteur </w:t>
      </w:r>
      <w:r w:rsidR="00F7121D">
        <w:rPr>
          <w:lang w:bidi="he-IL"/>
        </w:rPr>
        <w:t xml:space="preserve">should have </w:t>
      </w:r>
      <w:r w:rsidR="001F3313">
        <w:rPr>
          <w:lang w:bidi="he-IL"/>
        </w:rPr>
        <w:t>note</w:t>
      </w:r>
      <w:r w:rsidR="00F7121D">
        <w:rPr>
          <w:lang w:bidi="he-IL"/>
        </w:rPr>
        <w:t>d</w:t>
      </w:r>
      <w:r w:rsidR="001F3313">
        <w:rPr>
          <w:lang w:bidi="he-IL"/>
        </w:rPr>
        <w:t xml:space="preserve"> that the </w:t>
      </w:r>
      <w:r w:rsidR="004531B5">
        <w:rPr>
          <w:lang w:bidi="he-IL"/>
        </w:rPr>
        <w:t>IMA</w:t>
      </w:r>
      <w:r w:rsidR="001F3313">
        <w:rPr>
          <w:lang w:bidi="he-IL"/>
        </w:rPr>
        <w:t xml:space="preserve"> was the first to </w:t>
      </w:r>
      <w:r w:rsidR="00F7121D">
        <w:rPr>
          <w:lang w:bidi="he-IL"/>
        </w:rPr>
        <w:t xml:space="preserve">place </w:t>
      </w:r>
      <w:r w:rsidR="001F3313">
        <w:rPr>
          <w:lang w:bidi="he-IL"/>
        </w:rPr>
        <w:t xml:space="preserve">the </w:t>
      </w:r>
      <w:r>
        <w:rPr>
          <w:lang w:bidi="he-IL"/>
        </w:rPr>
        <w:t xml:space="preserve">medical-assistant question </w:t>
      </w:r>
      <w:r w:rsidR="001F3313">
        <w:rPr>
          <w:lang w:bidi="he-IL"/>
        </w:rPr>
        <w:t xml:space="preserve">on the agenda </w:t>
      </w:r>
      <w:r w:rsidR="00F7121D">
        <w:rPr>
          <w:lang w:bidi="he-IL"/>
        </w:rPr>
        <w:t xml:space="preserve">for discussion </w:t>
      </w:r>
      <w:r>
        <w:rPr>
          <w:lang w:bidi="he-IL"/>
        </w:rPr>
        <w:t xml:space="preserve">back in </w:t>
      </w:r>
      <w:r w:rsidR="00FA0102">
        <w:rPr>
          <w:lang w:bidi="he-IL"/>
        </w:rPr>
        <w:t>2009</w:t>
      </w:r>
      <w:r w:rsidR="00904968">
        <w:rPr>
          <w:lang w:bidi="he-IL"/>
        </w:rPr>
        <w:t xml:space="preserve"> </w:t>
      </w:r>
      <w:r w:rsidR="00FA0102">
        <w:rPr>
          <w:lang w:bidi="he-IL"/>
        </w:rPr>
        <w:t xml:space="preserve">[10]. </w:t>
      </w:r>
      <w:r w:rsidR="00904968">
        <w:rPr>
          <w:lang w:bidi="he-IL"/>
        </w:rPr>
        <w:t>I</w:t>
      </w:r>
      <w:r w:rsidR="00904968">
        <w:rPr>
          <w:lang w:bidi="he-IL"/>
        </w:rPr>
        <w:t>n 2021</w:t>
      </w:r>
      <w:r w:rsidR="00904968">
        <w:rPr>
          <w:lang w:bidi="he-IL"/>
        </w:rPr>
        <w:t xml:space="preserve">, </w:t>
      </w:r>
      <w:r w:rsidR="0024730E">
        <w:rPr>
          <w:lang w:bidi="he-IL"/>
        </w:rPr>
        <w:t xml:space="preserve">a committee tasked with examining the patterns of doctors’ work in hospitals, appointed by the </w:t>
      </w:r>
      <w:r w:rsidR="004531B5">
        <w:rPr>
          <w:lang w:bidi="he-IL"/>
        </w:rPr>
        <w:t>IMA</w:t>
      </w:r>
      <w:r w:rsidR="0024730E">
        <w:rPr>
          <w:lang w:bidi="he-IL"/>
        </w:rPr>
        <w:t xml:space="preserve">, recommended adding medical </w:t>
      </w:r>
      <w:r>
        <w:rPr>
          <w:lang w:bidi="he-IL"/>
        </w:rPr>
        <w:t xml:space="preserve">assistants </w:t>
      </w:r>
      <w:r w:rsidR="0024730E">
        <w:rPr>
          <w:lang w:bidi="he-IL"/>
        </w:rPr>
        <w:t xml:space="preserve">to the healthcare system in order to </w:t>
      </w:r>
      <w:r w:rsidR="00AD1DC2">
        <w:rPr>
          <w:lang w:bidi="he-IL"/>
        </w:rPr>
        <w:t xml:space="preserve">make </w:t>
      </w:r>
      <w:r w:rsidR="0024730E">
        <w:rPr>
          <w:lang w:bidi="he-IL"/>
        </w:rPr>
        <w:t xml:space="preserve">the hospitals’ work </w:t>
      </w:r>
      <w:r w:rsidR="00AD1DC2">
        <w:rPr>
          <w:lang w:bidi="he-IL"/>
        </w:rPr>
        <w:t xml:space="preserve">more efficient </w:t>
      </w:r>
      <w:r w:rsidR="0024730E">
        <w:rPr>
          <w:lang w:bidi="he-IL"/>
        </w:rPr>
        <w:t xml:space="preserve">and facilitate reforms in specialization [11]. </w:t>
      </w:r>
      <w:r>
        <w:rPr>
          <w:lang w:bidi="he-IL"/>
        </w:rPr>
        <w:t xml:space="preserve">As for </w:t>
      </w:r>
      <w:r w:rsidR="0024730E">
        <w:rPr>
          <w:lang w:bidi="he-IL"/>
        </w:rPr>
        <w:t xml:space="preserve">the </w:t>
      </w:r>
      <w:r w:rsidR="00AD1DC2">
        <w:rPr>
          <w:lang w:bidi="he-IL"/>
        </w:rPr>
        <w:t>nurse-practitioner</w:t>
      </w:r>
      <w:r w:rsidRPr="00906D6B">
        <w:rPr>
          <w:lang w:bidi="he-IL"/>
        </w:rPr>
        <w:t xml:space="preserve"> </w:t>
      </w:r>
      <w:r>
        <w:rPr>
          <w:lang w:bidi="he-IL"/>
        </w:rPr>
        <w:t>question</w:t>
      </w:r>
      <w:r w:rsidR="0024730E">
        <w:rPr>
          <w:lang w:bidi="he-IL"/>
        </w:rPr>
        <w:t xml:space="preserve">, the thesis constructed by the rapporteur totally collapses. The basic assumption in the report is that the </w:t>
      </w:r>
      <w:r w:rsidR="004531B5">
        <w:rPr>
          <w:lang w:bidi="he-IL"/>
        </w:rPr>
        <w:t>IMA</w:t>
      </w:r>
      <w:r w:rsidR="0024730E">
        <w:rPr>
          <w:lang w:bidi="he-IL"/>
        </w:rPr>
        <w:t xml:space="preserve"> wields greater power than do</w:t>
      </w:r>
      <w:r>
        <w:rPr>
          <w:lang w:bidi="he-IL"/>
        </w:rPr>
        <w:t xml:space="preserve"> </w:t>
      </w:r>
      <w:r w:rsidR="0024730E">
        <w:rPr>
          <w:lang w:bidi="he-IL"/>
        </w:rPr>
        <w:t xml:space="preserve">its counterparts abroad. Since the </w:t>
      </w:r>
      <w:r w:rsidR="004531B5">
        <w:rPr>
          <w:lang w:bidi="he-IL"/>
        </w:rPr>
        <w:t>IMA</w:t>
      </w:r>
      <w:r w:rsidR="0024730E">
        <w:rPr>
          <w:lang w:bidi="he-IL"/>
        </w:rPr>
        <w:t xml:space="preserve"> opposes the transfer of </w:t>
      </w:r>
      <w:r w:rsidR="004A31E8">
        <w:rPr>
          <w:lang w:bidi="he-IL"/>
        </w:rPr>
        <w:t xml:space="preserve">powers to </w:t>
      </w:r>
      <w:r w:rsidR="0024730E">
        <w:rPr>
          <w:lang w:bidi="he-IL"/>
        </w:rPr>
        <w:t xml:space="preserve">the nursing profession, by implication Israel should be the last place where the </w:t>
      </w:r>
      <w:r w:rsidR="00B8671E">
        <w:rPr>
          <w:lang w:bidi="he-IL"/>
        </w:rPr>
        <w:t xml:space="preserve">profession </w:t>
      </w:r>
      <w:r w:rsidR="0024730E">
        <w:rPr>
          <w:lang w:bidi="he-IL"/>
        </w:rPr>
        <w:t xml:space="preserve">of nurse practitioner should </w:t>
      </w:r>
      <w:r w:rsidR="006824EC">
        <w:rPr>
          <w:lang w:bidi="he-IL"/>
        </w:rPr>
        <w:t>evolve</w:t>
      </w:r>
      <w:r w:rsidR="0024730E">
        <w:rPr>
          <w:lang w:bidi="he-IL"/>
        </w:rPr>
        <w:t xml:space="preserve">. Amazingly, however, Israel preceded most European countries in passing legislation that would allow </w:t>
      </w:r>
      <w:r w:rsidR="00B8671E">
        <w:rPr>
          <w:lang w:bidi="he-IL"/>
        </w:rPr>
        <w:lastRenderedPageBreak/>
        <w:t xml:space="preserve">prerogatives to be transferred </w:t>
      </w:r>
      <w:r w:rsidR="0024730E">
        <w:rPr>
          <w:lang w:bidi="he-IL"/>
        </w:rPr>
        <w:t xml:space="preserve">to nurses (and to pharmacists), for reasons associated with </w:t>
      </w:r>
      <w:r w:rsidR="00B8671E">
        <w:rPr>
          <w:lang w:bidi="he-IL"/>
        </w:rPr>
        <w:t xml:space="preserve">the </w:t>
      </w:r>
      <w:r w:rsidR="0024730E">
        <w:rPr>
          <w:lang w:bidi="he-IL"/>
        </w:rPr>
        <w:t xml:space="preserve">thinking traditions of bureaucratic systems around the world </w:t>
      </w:r>
      <w:r w:rsidR="00B8671E">
        <w:rPr>
          <w:lang w:bidi="he-IL"/>
        </w:rPr>
        <w:t xml:space="preserve">as </w:t>
      </w:r>
      <w:r w:rsidR="00F62CB0">
        <w:rPr>
          <w:lang w:bidi="he-IL"/>
        </w:rPr>
        <w:t>against professional dominance </w:t>
      </w:r>
      <w:r w:rsidR="0024730E">
        <w:rPr>
          <w:lang w:bidi="he-IL"/>
        </w:rPr>
        <w:t>[12].</w:t>
      </w:r>
    </w:p>
    <w:p w:rsidR="00AD1DC2" w:rsidRDefault="00B8671E" w:rsidP="00B8671E">
      <w:pPr>
        <w:pStyle w:val="PS"/>
        <w:rPr>
          <w:lang w:bidi="he-IL"/>
        </w:rPr>
      </w:pPr>
      <w:r>
        <w:rPr>
          <w:lang w:bidi="he-IL"/>
        </w:rPr>
        <w:t>T</w:t>
      </w:r>
      <w:r w:rsidR="00AD1DC2">
        <w:rPr>
          <w:lang w:bidi="he-IL"/>
        </w:rPr>
        <w:t xml:space="preserve">he discussion of the doctors’ opposition to quality indicators is </w:t>
      </w:r>
      <w:r>
        <w:rPr>
          <w:lang w:bidi="he-IL"/>
        </w:rPr>
        <w:t>a</w:t>
      </w:r>
      <w:r>
        <w:rPr>
          <w:lang w:bidi="he-IL"/>
        </w:rPr>
        <w:t xml:space="preserve">lso </w:t>
      </w:r>
      <w:r w:rsidR="00AD1DC2">
        <w:rPr>
          <w:lang w:bidi="he-IL"/>
        </w:rPr>
        <w:t xml:space="preserve">biased and </w:t>
      </w:r>
      <w:r>
        <w:rPr>
          <w:lang w:bidi="he-IL"/>
        </w:rPr>
        <w:t>one-sided</w:t>
      </w:r>
      <w:r w:rsidR="00AD1DC2">
        <w:rPr>
          <w:lang w:bidi="he-IL"/>
        </w:rPr>
        <w:t xml:space="preserve">. It should have left more room for the adverse implications of measuring and publishing personal outcomes </w:t>
      </w:r>
      <w:r>
        <w:rPr>
          <w:lang w:bidi="he-IL"/>
        </w:rPr>
        <w:t xml:space="preserve">in relation to </w:t>
      </w:r>
      <w:r w:rsidR="00AD1DC2">
        <w:rPr>
          <w:lang w:bidi="he-IL"/>
        </w:rPr>
        <w:t xml:space="preserve">quality of </w:t>
      </w:r>
      <w:r>
        <w:rPr>
          <w:lang w:bidi="he-IL"/>
        </w:rPr>
        <w:t xml:space="preserve">care </w:t>
      </w:r>
      <w:r w:rsidR="00AD1DC2">
        <w:rPr>
          <w:lang w:bidi="he-IL"/>
        </w:rPr>
        <w:t xml:space="preserve">and </w:t>
      </w:r>
      <w:r>
        <w:rPr>
          <w:lang w:bidi="he-IL"/>
        </w:rPr>
        <w:t xml:space="preserve">patients’ </w:t>
      </w:r>
      <w:r w:rsidR="00AD1DC2">
        <w:rPr>
          <w:lang w:bidi="he-IL"/>
        </w:rPr>
        <w:t xml:space="preserve">safety [13]. It is for good reason that many healthcare systems around the world are wary of publishing personal indicators, particularly </w:t>
      </w:r>
      <w:r>
        <w:rPr>
          <w:lang w:bidi="he-IL"/>
        </w:rPr>
        <w:t xml:space="preserve">in regard </w:t>
      </w:r>
      <w:r w:rsidR="00AD1DC2">
        <w:rPr>
          <w:lang w:bidi="he-IL"/>
        </w:rPr>
        <w:t>to health outcomes, in order to thwart negative competition between caregivers and healthcare institutions [14].</w:t>
      </w:r>
    </w:p>
    <w:p w:rsidR="0045507C" w:rsidRDefault="00AD1DC2" w:rsidP="00AD1DC2">
      <w:pPr>
        <w:pStyle w:val="SH"/>
        <w:rPr>
          <w:i w:val="0"/>
          <w:iCs/>
        </w:rPr>
      </w:pPr>
      <w:r w:rsidRPr="00AD1DC2">
        <w:rPr>
          <w:i w:val="0"/>
          <w:iCs/>
        </w:rPr>
        <w:t>Hippocrates, not Adam Smith</w:t>
      </w:r>
    </w:p>
    <w:p w:rsidR="00821199" w:rsidRDefault="005A0DCB" w:rsidP="00F62CB0">
      <w:pPr>
        <w:pStyle w:val="PC"/>
      </w:pPr>
      <w:r>
        <w:t>The social sciences have come a long way in their attitude toward the medical profession. The regnant economic paradigm tends to</w:t>
      </w:r>
      <w:r w:rsidR="00CE2D85">
        <w:t xml:space="preserve"> reduce </w:t>
      </w:r>
      <w:r>
        <w:t>all human activity</w:t>
      </w:r>
      <w:r w:rsidR="003B2D6E">
        <w:t>,</w:t>
      </w:r>
      <w:r>
        <w:t xml:space="preserve"> including medical activity, </w:t>
      </w:r>
      <w:r w:rsidR="00CE2D85">
        <w:t xml:space="preserve">to </w:t>
      </w:r>
      <w:r w:rsidR="003B2D6E">
        <w:t xml:space="preserve">a </w:t>
      </w:r>
      <w:r>
        <w:t xml:space="preserve">profit-and-loss </w:t>
      </w:r>
      <w:r w:rsidR="003B2D6E">
        <w:t xml:space="preserve">calculus that verges on </w:t>
      </w:r>
      <w:r w:rsidR="00A844BA">
        <w:t>absurdity,</w:t>
      </w:r>
      <w:r>
        <w:t xml:space="preserve"> </w:t>
      </w:r>
      <w:r w:rsidR="00A844BA">
        <w:t>uncoupl</w:t>
      </w:r>
      <w:r w:rsidR="003B2D6E">
        <w:t xml:space="preserve">ed </w:t>
      </w:r>
      <w:r>
        <w:t xml:space="preserve">from the range of human motivations for action. </w:t>
      </w:r>
      <w:r w:rsidR="00A844BA">
        <w:t>Over the years</w:t>
      </w:r>
      <w:r w:rsidR="00A844BA">
        <w:t>,</w:t>
      </w:r>
      <w:r w:rsidR="00A844BA">
        <w:t xml:space="preserve"> </w:t>
      </w:r>
      <w:r w:rsidR="00A844BA">
        <w:t>h</w:t>
      </w:r>
      <w:r>
        <w:t xml:space="preserve">owever, other conceptualizations have taken </w:t>
      </w:r>
      <w:r w:rsidR="00821199">
        <w:t xml:space="preserve">a more sympathetic approach toward the professions generally </w:t>
      </w:r>
      <w:r w:rsidR="003B2D6E">
        <w:t xml:space="preserve">and </w:t>
      </w:r>
      <w:r w:rsidR="00821199">
        <w:t xml:space="preserve">the medical profession particularly, emphasizing the importance of the “social contract” between those in the profession and the public at large. These </w:t>
      </w:r>
      <w:r w:rsidR="003B2D6E">
        <w:t xml:space="preserve">mindsets </w:t>
      </w:r>
      <w:r w:rsidR="00A844BA">
        <w:t xml:space="preserve">assign </w:t>
      </w:r>
      <w:r w:rsidR="00821199">
        <w:t xml:space="preserve">the professions a key role in </w:t>
      </w:r>
      <w:r w:rsidR="00A844BA">
        <w:t xml:space="preserve">maintaining the stability of </w:t>
      </w:r>
      <w:r w:rsidR="00821199">
        <w:t xml:space="preserve">social and economic life </w:t>
      </w:r>
      <w:r w:rsidR="00A844BA">
        <w:t xml:space="preserve">and </w:t>
      </w:r>
      <w:r w:rsidR="00F62CB0">
        <w:t xml:space="preserve">see </w:t>
      </w:r>
      <w:r w:rsidR="00821199">
        <w:t xml:space="preserve">their organizations </w:t>
      </w:r>
      <w:r w:rsidR="00A844BA">
        <w:t xml:space="preserve">as </w:t>
      </w:r>
      <w:r w:rsidR="00821199">
        <w:t xml:space="preserve">entities </w:t>
      </w:r>
      <w:r w:rsidR="00A844BA">
        <w:t xml:space="preserve">that avoid </w:t>
      </w:r>
      <w:r w:rsidR="00821199">
        <w:t xml:space="preserve">the bureaucratic rigidity of the state institutions, on the one hand, and the </w:t>
      </w:r>
      <w:r w:rsidR="00A844BA">
        <w:t xml:space="preserve">pursuit </w:t>
      </w:r>
      <w:r w:rsidR="00A844BA">
        <w:t xml:space="preserve">of </w:t>
      </w:r>
      <w:r w:rsidR="00821199">
        <w:t xml:space="preserve">profit </w:t>
      </w:r>
      <w:r w:rsidR="00A844BA">
        <w:t xml:space="preserve">in </w:t>
      </w:r>
      <w:r w:rsidR="00821199">
        <w:t>the business market, on the other [15].</w:t>
      </w:r>
    </w:p>
    <w:p w:rsidR="00AD1DC2" w:rsidRDefault="00821199" w:rsidP="00F62CB0">
      <w:pPr>
        <w:pStyle w:val="PS"/>
      </w:pPr>
      <w:r>
        <w:t>Only more recently have more critical outlooks begun to rule the roost</w:t>
      </w:r>
      <w:r w:rsidR="003B2D6E">
        <w:t xml:space="preserve">. They analyze a </w:t>
      </w:r>
      <w:r w:rsidR="0089336A">
        <w:t>profession in terms of co</w:t>
      </w:r>
      <w:r w:rsidR="00821220">
        <w:t>m</w:t>
      </w:r>
      <w:r w:rsidR="0089336A">
        <w:t xml:space="preserve">petition, professional insularity </w:t>
      </w:r>
      <w:r w:rsidR="00821220">
        <w:t>and power-hunger</w:t>
      </w:r>
      <w:r w:rsidR="0089336A">
        <w:t xml:space="preserve">, </w:t>
      </w:r>
      <w:r w:rsidR="0089336A" w:rsidRPr="00821220">
        <w:rPr>
          <w:i/>
          <w:iCs/>
        </w:rPr>
        <w:t>inter alia</w:t>
      </w:r>
      <w:r w:rsidR="0089336A">
        <w:t xml:space="preserve"> under the influence of the ascent of ext</w:t>
      </w:r>
      <w:r w:rsidR="003B2D6E">
        <w:t>re</w:t>
      </w:r>
      <w:r w:rsidR="0089336A">
        <w:t xml:space="preserve">me market approaches such as </w:t>
      </w:r>
      <w:r w:rsidR="003B2D6E">
        <w:t xml:space="preserve">the one </w:t>
      </w:r>
      <w:r w:rsidR="00F62CB0">
        <w:t>promoted</w:t>
      </w:r>
      <w:r w:rsidR="00F62CB0">
        <w:t xml:space="preserve"> by </w:t>
      </w:r>
      <w:r w:rsidR="0089336A">
        <w:t>the Kohelet Forum. These approaches</w:t>
      </w:r>
      <w:r w:rsidR="003B2D6E">
        <w:t>,</w:t>
      </w:r>
      <w:r w:rsidR="0089336A">
        <w:t xml:space="preserve"> </w:t>
      </w:r>
      <w:r w:rsidR="003B2D6E">
        <w:t>typical of</w:t>
      </w:r>
      <w:r w:rsidR="0089336A">
        <w:t xml:space="preserve"> conservative circles in British and American politics and </w:t>
      </w:r>
      <w:r w:rsidR="00697228">
        <w:t>academ</w:t>
      </w:r>
      <w:r w:rsidR="00B203CB">
        <w:t>ia</w:t>
      </w:r>
      <w:r w:rsidR="003B2D6E">
        <w:t xml:space="preserve">, are </w:t>
      </w:r>
      <w:r w:rsidR="00B203CB">
        <w:t>usual</w:t>
      </w:r>
      <w:r w:rsidR="003B2D6E">
        <w:t xml:space="preserve">ly poorly </w:t>
      </w:r>
      <w:r w:rsidR="00B203CB">
        <w:t xml:space="preserve">suited to Israeli society. </w:t>
      </w:r>
      <w:r w:rsidR="0056046D">
        <w:t>Truth</w:t>
      </w:r>
      <w:r w:rsidR="00B203CB">
        <w:t xml:space="preserve"> to tell, one doubts </w:t>
      </w:r>
      <w:r w:rsidR="003B2D6E">
        <w:t xml:space="preserve">that </w:t>
      </w:r>
      <w:r w:rsidR="00B203CB">
        <w:t xml:space="preserve">they are suited to their countries </w:t>
      </w:r>
      <w:r w:rsidR="003B2D6E">
        <w:t xml:space="preserve">of </w:t>
      </w:r>
      <w:r w:rsidR="00B203CB">
        <w:t xml:space="preserve">origin as well. </w:t>
      </w:r>
      <w:r w:rsidR="00A5427B">
        <w:t xml:space="preserve">As the </w:t>
      </w:r>
      <w:r w:rsidR="00B203CB">
        <w:t xml:space="preserve">president of </w:t>
      </w:r>
      <w:r w:rsidR="00A5427B">
        <w:t xml:space="preserve">an </w:t>
      </w:r>
      <w:r w:rsidR="00B203CB">
        <w:t>Amer</w:t>
      </w:r>
      <w:r w:rsidR="00A5427B">
        <w:t>i</w:t>
      </w:r>
      <w:r w:rsidR="00B203CB">
        <w:t>can medical association</w:t>
      </w:r>
      <w:r w:rsidR="00A5427B">
        <w:t xml:space="preserve"> once put it</w:t>
      </w:r>
      <w:r w:rsidR="00B203CB">
        <w:t>, “Our mentor has always been Hippocrates, not Adam Smith.”</w:t>
      </w:r>
    </w:p>
    <w:p w:rsidR="00B203CB" w:rsidRDefault="00B203CB" w:rsidP="0056046D">
      <w:pPr>
        <w:pStyle w:val="PS"/>
      </w:pPr>
      <w:r>
        <w:t xml:space="preserve">A brief visit to the IMA website might have balanced, however slightly, the demonic manner in which </w:t>
      </w:r>
      <w:r w:rsidR="00396F62">
        <w:t xml:space="preserve">the association </w:t>
      </w:r>
      <w:r>
        <w:t xml:space="preserve">is portrayed. Thus </w:t>
      </w:r>
      <w:r w:rsidR="00396F62">
        <w:t xml:space="preserve">the reader might </w:t>
      </w:r>
      <w:r>
        <w:t xml:space="preserve">have learned about the </w:t>
      </w:r>
      <w:r w:rsidR="00D417C5">
        <w:t xml:space="preserve">IMA’s </w:t>
      </w:r>
      <w:r>
        <w:t xml:space="preserve">ramified public activity </w:t>
      </w:r>
      <w:r w:rsidR="00D417C5">
        <w:t>for the improvement of</w:t>
      </w:r>
      <w:r>
        <w:t xml:space="preserve"> the public’s health</w:t>
      </w:r>
      <w:r w:rsidR="00821220">
        <w:t xml:space="preserve">, for example, by legislation to </w:t>
      </w:r>
      <w:r w:rsidR="00EC558A">
        <w:t xml:space="preserve">discourage </w:t>
      </w:r>
      <w:r w:rsidR="00821220">
        <w:t xml:space="preserve">smoking and </w:t>
      </w:r>
      <w:r w:rsidR="0056046D">
        <w:t xml:space="preserve">encourage </w:t>
      </w:r>
      <w:r w:rsidR="00821220">
        <w:t>health</w:t>
      </w:r>
      <w:r w:rsidR="0056046D">
        <w:t>y</w:t>
      </w:r>
      <w:r w:rsidR="00821220">
        <w:t xml:space="preserve"> nutrition, human rights, </w:t>
      </w:r>
      <w:r w:rsidR="00396F62">
        <w:t xml:space="preserve">and </w:t>
      </w:r>
      <w:r w:rsidR="00821220">
        <w:t>medical ethics</w:t>
      </w:r>
      <w:r w:rsidR="00396F62">
        <w:t xml:space="preserve">; </w:t>
      </w:r>
      <w:r w:rsidR="00821220">
        <w:t>advancement of health equity</w:t>
      </w:r>
      <w:r w:rsidR="00396F62">
        <w:t>;</w:t>
      </w:r>
      <w:r w:rsidR="00821220">
        <w:t xml:space="preserve"> and advocacy for the public-health system. </w:t>
      </w:r>
      <w:r w:rsidR="00396F62">
        <w:t xml:space="preserve">The rapporteur </w:t>
      </w:r>
      <w:r w:rsidR="00400799">
        <w:t>might have added a “fourth hat</w:t>
      </w:r>
      <w:r w:rsidR="00396F62">
        <w:t>,</w:t>
      </w:r>
      <w:r w:rsidR="00400799">
        <w:t xml:space="preserve">” </w:t>
      </w:r>
      <w:r w:rsidR="00396F62">
        <w:t xml:space="preserve">standing for </w:t>
      </w:r>
      <w:r w:rsidR="00400799">
        <w:t>public activity</w:t>
      </w:r>
      <w:r w:rsidR="00396F62">
        <w:t xml:space="preserve">. Presumably, however, </w:t>
      </w:r>
      <w:r w:rsidR="00400799">
        <w:t>that would</w:t>
      </w:r>
      <w:r w:rsidR="00396F62">
        <w:t xml:space="preserve"> </w:t>
      </w:r>
      <w:r w:rsidR="00400799">
        <w:t>n</w:t>
      </w:r>
      <w:r w:rsidR="00396F62">
        <w:t>o</w:t>
      </w:r>
      <w:r w:rsidR="00400799">
        <w:t xml:space="preserve">t </w:t>
      </w:r>
      <w:r w:rsidR="00396F62">
        <w:t xml:space="preserve">have </w:t>
      </w:r>
      <w:r w:rsidR="00400799">
        <w:t>square</w:t>
      </w:r>
      <w:r w:rsidR="00396F62">
        <w:t>d</w:t>
      </w:r>
      <w:r w:rsidR="00400799">
        <w:t xml:space="preserve"> with the agenda of the Kohelet Forum. </w:t>
      </w:r>
    </w:p>
    <w:p w:rsidR="00400799" w:rsidRDefault="00400799" w:rsidP="0056046D">
      <w:pPr>
        <w:pStyle w:val="PS"/>
      </w:pPr>
      <w:r>
        <w:t xml:space="preserve">It bears emphasis that pertinent criticism </w:t>
      </w:r>
      <w:r w:rsidR="00EC558A">
        <w:t>o</w:t>
      </w:r>
      <w:r>
        <w:t>f any institution anywhere should always be heard</w:t>
      </w:r>
      <w:r w:rsidR="00396F62">
        <w:t xml:space="preserve"> because </w:t>
      </w:r>
      <w:r>
        <w:t>it may lead to needed reforms and corrections</w:t>
      </w:r>
      <w:r w:rsidR="00396F62">
        <w:t>—</w:t>
      </w:r>
      <w:r w:rsidR="00396F62" w:rsidRPr="00396F62">
        <w:rPr>
          <w:i/>
          <w:iCs/>
        </w:rPr>
        <w:t>a</w:t>
      </w:r>
      <w:r w:rsidR="00EC558A" w:rsidRPr="00396F62">
        <w:rPr>
          <w:i/>
          <w:iCs/>
        </w:rPr>
        <w:t xml:space="preserve"> fortiori</w:t>
      </w:r>
      <w:r w:rsidR="00EC558A">
        <w:t xml:space="preserve"> </w:t>
      </w:r>
      <w:r w:rsidR="00396F62">
        <w:t xml:space="preserve">in the case of </w:t>
      </w:r>
      <w:r w:rsidR="00EC558A">
        <w:t xml:space="preserve">an organization </w:t>
      </w:r>
      <w:r w:rsidR="00396F62">
        <w:t>representing</w:t>
      </w:r>
      <w:r w:rsidR="00EC558A">
        <w:t xml:space="preserve"> a pro</w:t>
      </w:r>
      <w:r w:rsidR="00396F62">
        <w:t>f</w:t>
      </w:r>
      <w:r w:rsidR="00EC558A">
        <w:t>ession that lives and breathes scientific judgment and criticism. What should not be accepted</w:t>
      </w:r>
      <w:r w:rsidR="00396F62">
        <w:t>, and what</w:t>
      </w:r>
      <w:r w:rsidR="00EC558A">
        <w:t xml:space="preserve"> must not become a norm in Israeli public life</w:t>
      </w:r>
      <w:r w:rsidR="00396F62">
        <w:t>,</w:t>
      </w:r>
      <w:r w:rsidR="00EC558A">
        <w:t xml:space="preserve"> is the use of pseudo-science to promote a politico-economic agenda. When an entity </w:t>
      </w:r>
      <w:r w:rsidR="00396F62">
        <w:t xml:space="preserve">that aims to weaken </w:t>
      </w:r>
      <w:r w:rsidR="00EC558A">
        <w:t xml:space="preserve">organized activity to the extent of de facto </w:t>
      </w:r>
      <w:r w:rsidR="00396F62">
        <w:t>obliteration</w:t>
      </w:r>
      <w:r w:rsidR="00AE6E77">
        <w:t xml:space="preserve"> by</w:t>
      </w:r>
      <w:r w:rsidR="00EC558A">
        <w:t xml:space="preserve"> placing the representative organization of Israel’s doctors</w:t>
      </w:r>
      <w:r w:rsidR="00AE6E77">
        <w:t xml:space="preserve"> </w:t>
      </w:r>
      <w:r w:rsidR="00362350">
        <w:t>“on the operating table</w:t>
      </w:r>
      <w:r w:rsidR="00362350">
        <w:t>,</w:t>
      </w:r>
      <w:r w:rsidR="00362350">
        <w:t>”</w:t>
      </w:r>
      <w:r w:rsidR="00EC558A">
        <w:t xml:space="preserve"> the outcome of this medical procedure is </w:t>
      </w:r>
      <w:r w:rsidR="00AE6E77">
        <w:t xml:space="preserve">foreknown </w:t>
      </w:r>
      <w:r w:rsidR="00EC558A">
        <w:t xml:space="preserve">and </w:t>
      </w:r>
      <w:r w:rsidR="00AE6E77">
        <w:t xml:space="preserve">its </w:t>
      </w:r>
      <w:r w:rsidR="00EC558A">
        <w:t xml:space="preserve">failure inevitable. In the world of medicine, such a surgeon would </w:t>
      </w:r>
      <w:r w:rsidR="000C687C">
        <w:t>face immediate delicens</w:t>
      </w:r>
      <w:r w:rsidR="0056046D">
        <w:t xml:space="preserve">ing </w:t>
      </w:r>
      <w:r w:rsidR="00EC558A">
        <w:t xml:space="preserve">and even the IMA, with </w:t>
      </w:r>
      <w:r w:rsidR="00AE6E77">
        <w:t xml:space="preserve">its </w:t>
      </w:r>
      <w:r w:rsidR="00EC558A">
        <w:t>three hats and its “</w:t>
      </w:r>
      <w:r w:rsidR="00F83DC3">
        <w:t>egregious</w:t>
      </w:r>
      <w:r w:rsidR="00EC558A">
        <w:t xml:space="preserve">” power, </w:t>
      </w:r>
      <w:r w:rsidR="000C687C">
        <w:t>could not offer salvation</w:t>
      </w:r>
      <w:r w:rsidR="00EC558A">
        <w:t xml:space="preserve">. </w:t>
      </w:r>
    </w:p>
    <w:p w:rsidR="00E6692E" w:rsidRDefault="00E6692E" w:rsidP="00530074">
      <w:pPr>
        <w:pStyle w:val="SH"/>
      </w:pPr>
      <w:r>
        <w:t>References</w:t>
      </w:r>
    </w:p>
    <w:p w:rsidR="00E6692E" w:rsidRPr="00530074" w:rsidRDefault="00E6692E" w:rsidP="00530074">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proofErr w:type="spellStart"/>
      <w:r w:rsidRPr="00530074">
        <w:rPr>
          <w:rFonts w:asciiTheme="majorBidi" w:eastAsia="Calibri" w:hAnsiTheme="majorBidi" w:cstheme="majorBidi"/>
          <w:kern w:val="2"/>
          <w14:ligatures w14:val="standardContextual"/>
        </w:rPr>
        <w:t>Maane</w:t>
      </w:r>
      <w:proofErr w:type="spellEnd"/>
      <w:r w:rsidRPr="00530074">
        <w:rPr>
          <w:rFonts w:asciiTheme="majorBidi" w:eastAsia="Calibri" w:hAnsiTheme="majorBidi" w:cstheme="majorBidi"/>
          <w:kern w:val="2"/>
          <w14:ligatures w14:val="standardContextual"/>
        </w:rPr>
        <w:t xml:space="preserve"> S</w:t>
      </w:r>
      <w:r w:rsidR="00530074" w:rsidRPr="00530074">
        <w:rPr>
          <w:rFonts w:asciiTheme="majorBidi" w:eastAsia="Calibri" w:hAnsiTheme="majorBidi" w:cstheme="majorBidi"/>
          <w:kern w:val="2"/>
          <w14:ligatures w14:val="standardContextual"/>
        </w:rPr>
        <w:t>.</w:t>
      </w:r>
      <w:r w:rsidRPr="00530074">
        <w:rPr>
          <w:rFonts w:asciiTheme="majorBidi" w:eastAsia="Calibri" w:hAnsiTheme="majorBidi" w:cstheme="majorBidi"/>
          <w:kern w:val="2"/>
          <w14:ligatures w14:val="standardContextual"/>
        </w:rPr>
        <w:t xml:space="preserve"> The IMA on the operating table: The role of the Israel Medical Association in the ailments of the healthcare system, Kohelet Policy Forum, 2022 </w:t>
      </w:r>
      <w:r w:rsidRPr="00530074">
        <w:rPr>
          <w:rFonts w:asciiTheme="majorBidi" w:eastAsia="Calibri" w:hAnsiTheme="majorBidi" w:cstheme="majorBidi"/>
          <w:kern w:val="2"/>
          <w14:ligatures w14:val="standardContextual"/>
        </w:rPr>
        <w:t>[Hebrew]</w:t>
      </w:r>
      <w:r w:rsidRPr="00530074">
        <w:rPr>
          <w:rFonts w:asciiTheme="majorBidi" w:eastAsia="Calibri" w:hAnsiTheme="majorBidi" w:cstheme="majorBidi"/>
          <w:kern w:val="2"/>
          <w:rtl/>
          <w14:ligatures w14:val="standardContextual"/>
        </w:rPr>
        <w:t>.</w:t>
      </w:r>
    </w:p>
    <w:p w:rsidR="00E6692E" w:rsidRPr="00530074" w:rsidRDefault="00E6692E" w:rsidP="00E6692E">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Green Y. Regulation of lawyers in </w:t>
      </w:r>
      <w:proofErr w:type="spellStart"/>
      <w:r w:rsidRPr="00530074">
        <w:rPr>
          <w:rFonts w:asciiTheme="majorBidi" w:eastAsia="Calibri" w:hAnsiTheme="majorBidi" w:cstheme="majorBidi"/>
          <w:kern w:val="2"/>
          <w14:ligatures w14:val="standardContextual"/>
        </w:rPr>
        <w:t>Isreal</w:t>
      </w:r>
      <w:proofErr w:type="spellEnd"/>
      <w:r w:rsidRPr="00530074">
        <w:rPr>
          <w:rFonts w:asciiTheme="majorBidi" w:eastAsia="Calibri" w:hAnsiTheme="majorBidi" w:cstheme="majorBidi"/>
          <w:kern w:val="2"/>
          <w14:ligatures w14:val="standardContextual"/>
        </w:rPr>
        <w:t xml:space="preserve">; Analysis and a proposal for reform, Kohelet Policy Forum. 2022 </w:t>
      </w:r>
      <w:r w:rsidRPr="00530074">
        <w:rPr>
          <w:rFonts w:asciiTheme="majorBidi" w:eastAsia="Calibri" w:hAnsiTheme="majorBidi" w:cstheme="majorBidi"/>
          <w:kern w:val="2"/>
          <w14:ligatures w14:val="standardContextual"/>
        </w:rPr>
        <w:t>[Hebrew]</w:t>
      </w:r>
      <w:r w:rsidRPr="00530074">
        <w:rPr>
          <w:rFonts w:asciiTheme="majorBidi" w:eastAsia="Calibri" w:hAnsiTheme="majorBidi" w:cstheme="majorBidi"/>
          <w:kern w:val="2"/>
          <w14:ligatures w14:val="standardContextual"/>
        </w:rPr>
        <w:t xml:space="preserve">. </w:t>
      </w:r>
    </w:p>
    <w:p w:rsidR="00E6692E" w:rsidRPr="00530074" w:rsidRDefault="00E6692E" w:rsidP="00E6692E">
      <w:pPr>
        <w:numPr>
          <w:ilvl w:val="0"/>
          <w:numId w:val="6"/>
        </w:numPr>
        <w:bidi w:val="0"/>
        <w:spacing w:after="160" w:line="259" w:lineRule="auto"/>
        <w:contextualSpacing/>
        <w:rPr>
          <w:rFonts w:asciiTheme="majorBidi" w:eastAsia="Calibri" w:hAnsiTheme="majorBidi" w:cstheme="majorBidi"/>
          <w:kern w:val="2"/>
          <w14:ligatures w14:val="standardContextual"/>
        </w:rPr>
      </w:pPr>
      <w:proofErr w:type="spellStart"/>
      <w:r w:rsidRPr="00530074">
        <w:rPr>
          <w:rFonts w:asciiTheme="majorBidi" w:eastAsia="Calibri" w:hAnsiTheme="majorBidi" w:cstheme="majorBidi"/>
          <w:kern w:val="2"/>
          <w14:ligatures w14:val="standardContextual"/>
        </w:rPr>
        <w:lastRenderedPageBreak/>
        <w:t>Borow</w:t>
      </w:r>
      <w:proofErr w:type="spellEnd"/>
      <w:r w:rsidRPr="00530074">
        <w:rPr>
          <w:rFonts w:asciiTheme="majorBidi" w:eastAsia="Calibri" w:hAnsiTheme="majorBidi" w:cstheme="majorBidi"/>
          <w:kern w:val="2"/>
          <w14:ligatures w14:val="standardContextual"/>
        </w:rPr>
        <w:t xml:space="preserve"> M, Levi B, </w:t>
      </w:r>
      <w:proofErr w:type="spellStart"/>
      <w:r w:rsidRPr="00530074">
        <w:rPr>
          <w:rFonts w:asciiTheme="majorBidi" w:eastAsia="Calibri" w:hAnsiTheme="majorBidi" w:cstheme="majorBidi"/>
          <w:kern w:val="2"/>
          <w14:ligatures w14:val="standardContextual"/>
        </w:rPr>
        <w:t>Glekin</w:t>
      </w:r>
      <w:proofErr w:type="spellEnd"/>
      <w:r w:rsidRPr="00530074">
        <w:rPr>
          <w:rFonts w:asciiTheme="majorBidi" w:eastAsia="Calibri" w:hAnsiTheme="majorBidi" w:cstheme="majorBidi"/>
          <w:kern w:val="2"/>
          <w14:ligatures w14:val="standardContextual"/>
        </w:rPr>
        <w:t xml:space="preserve"> M. Regulatory tasks of national medical associations - international comparison and the Israeli case, </w:t>
      </w:r>
      <w:proofErr w:type="spellStart"/>
      <w:r w:rsidRPr="00530074">
        <w:rPr>
          <w:rFonts w:asciiTheme="majorBidi" w:eastAsia="Calibri" w:hAnsiTheme="majorBidi" w:cstheme="majorBidi"/>
          <w:kern w:val="2"/>
          <w14:ligatures w14:val="standardContextual"/>
        </w:rPr>
        <w:t>Isr</w:t>
      </w:r>
      <w:proofErr w:type="spellEnd"/>
      <w:r w:rsidRPr="00530074">
        <w:rPr>
          <w:rFonts w:asciiTheme="majorBidi" w:eastAsia="Calibri" w:hAnsiTheme="majorBidi" w:cstheme="majorBidi"/>
          <w:kern w:val="2"/>
          <w14:ligatures w14:val="standardContextual"/>
        </w:rPr>
        <w:t xml:space="preserve"> J Health Policy 2013;2:8. </w:t>
      </w:r>
      <w:hyperlink r:id="rId8" w:history="1">
        <w:r w:rsidRPr="00530074">
          <w:rPr>
            <w:rFonts w:asciiTheme="majorBidi" w:eastAsia="Calibri" w:hAnsiTheme="majorBidi" w:cstheme="majorBidi"/>
            <w:color w:val="0563C1"/>
            <w:kern w:val="2"/>
            <w:u w:val="single"/>
            <w14:ligatures w14:val="standardContextual"/>
          </w:rPr>
          <w:t>https://doi.org/10.1186/2045-4015-2-8</w:t>
        </w:r>
      </w:hyperlink>
      <w:r w:rsidRPr="00530074">
        <w:rPr>
          <w:rFonts w:asciiTheme="majorBidi" w:eastAsia="Calibri" w:hAnsiTheme="majorBidi" w:cstheme="majorBidi"/>
          <w:kern w:val="2"/>
          <w14:ligatures w14:val="standardContextual"/>
        </w:rPr>
        <w:t>.</w:t>
      </w:r>
    </w:p>
    <w:p w:rsidR="00E6692E" w:rsidRPr="00530074" w:rsidRDefault="00E6692E" w:rsidP="00E6692E">
      <w:pPr>
        <w:numPr>
          <w:ilvl w:val="0"/>
          <w:numId w:val="6"/>
        </w:numPr>
        <w:bidi w:val="0"/>
        <w:spacing w:after="160" w:line="259" w:lineRule="auto"/>
        <w:contextualSpacing/>
        <w:rPr>
          <w:rFonts w:asciiTheme="majorBidi" w:eastAsia="Calibri" w:hAnsiTheme="majorBidi" w:cstheme="majorBidi"/>
          <w:kern w:val="2"/>
          <w14:ligatures w14:val="standardContextual"/>
        </w:rPr>
      </w:pPr>
      <w:proofErr w:type="spellStart"/>
      <w:r w:rsidRPr="00530074">
        <w:rPr>
          <w:rFonts w:asciiTheme="majorBidi" w:eastAsia="Calibri" w:hAnsiTheme="majorBidi" w:cstheme="majorBidi"/>
          <w:kern w:val="2"/>
          <w14:ligatures w14:val="standardContextual"/>
        </w:rPr>
        <w:t>Yishai</w:t>
      </w:r>
      <w:proofErr w:type="spellEnd"/>
      <w:r w:rsidRPr="00530074">
        <w:rPr>
          <w:rFonts w:asciiTheme="majorBidi" w:eastAsia="Calibri" w:hAnsiTheme="majorBidi" w:cstheme="majorBidi"/>
          <w:kern w:val="2"/>
          <w14:ligatures w14:val="standardContextual"/>
        </w:rPr>
        <w:t xml:space="preserve">, I. The power of expertise: The Israel Medical Association. </w:t>
      </w:r>
      <w:proofErr w:type="spellStart"/>
      <w:r w:rsidRPr="00530074">
        <w:rPr>
          <w:rFonts w:asciiTheme="majorBidi" w:eastAsia="Calibri" w:hAnsiTheme="majorBidi" w:cstheme="majorBidi"/>
          <w:kern w:val="2"/>
          <w14:ligatures w14:val="standardContextual"/>
        </w:rPr>
        <w:t>Jerualem</w:t>
      </w:r>
      <w:proofErr w:type="spellEnd"/>
      <w:r w:rsidRPr="00530074">
        <w:rPr>
          <w:rFonts w:asciiTheme="majorBidi" w:eastAsia="Calibri" w:hAnsiTheme="majorBidi" w:cstheme="majorBidi"/>
          <w:kern w:val="2"/>
          <w14:ligatures w14:val="standardContextual"/>
        </w:rPr>
        <w:t>: Jerusalem Institute for Israel Studies, 1990 [Hebrew].</w:t>
      </w:r>
    </w:p>
    <w:p w:rsidR="00E6692E" w:rsidRPr="00530074" w:rsidRDefault="00E6692E" w:rsidP="00E6692E">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Levi B, </w:t>
      </w:r>
      <w:proofErr w:type="spellStart"/>
      <w:r w:rsidRPr="00530074">
        <w:rPr>
          <w:rFonts w:asciiTheme="majorBidi" w:eastAsia="Calibri" w:hAnsiTheme="majorBidi" w:cstheme="majorBidi"/>
          <w:kern w:val="2"/>
          <w14:ligatures w14:val="standardContextual"/>
        </w:rPr>
        <w:t>Borow</w:t>
      </w:r>
      <w:proofErr w:type="spellEnd"/>
      <w:r w:rsidRPr="00530074">
        <w:rPr>
          <w:rFonts w:asciiTheme="majorBidi" w:eastAsia="Calibri" w:hAnsiTheme="majorBidi" w:cstheme="majorBidi"/>
          <w:kern w:val="2"/>
          <w14:ligatures w14:val="standardContextual"/>
        </w:rPr>
        <w:t xml:space="preserve"> M, </w:t>
      </w:r>
      <w:proofErr w:type="spellStart"/>
      <w:r w:rsidRPr="00530074">
        <w:rPr>
          <w:rFonts w:asciiTheme="majorBidi" w:eastAsia="Calibri" w:hAnsiTheme="majorBidi" w:cstheme="majorBidi"/>
          <w:kern w:val="2"/>
          <w14:ligatures w14:val="standardContextual"/>
        </w:rPr>
        <w:t>Glekin</w:t>
      </w:r>
      <w:proofErr w:type="spellEnd"/>
      <w:r w:rsidRPr="00530074">
        <w:rPr>
          <w:rFonts w:asciiTheme="majorBidi" w:eastAsia="Calibri" w:hAnsiTheme="majorBidi" w:cstheme="majorBidi"/>
          <w:kern w:val="2"/>
          <w14:ligatures w14:val="standardContextual"/>
        </w:rPr>
        <w:t xml:space="preserve"> M. Participation of National Medical Associations in quality improvement activities - International comparison and the Israeli case. </w:t>
      </w:r>
      <w:proofErr w:type="spellStart"/>
      <w:r w:rsidRPr="00530074">
        <w:rPr>
          <w:rFonts w:asciiTheme="majorBidi" w:eastAsia="Calibri" w:hAnsiTheme="majorBidi" w:cstheme="majorBidi"/>
          <w:kern w:val="2"/>
          <w14:ligatures w14:val="standardContextual"/>
        </w:rPr>
        <w:t>Isr</w:t>
      </w:r>
      <w:proofErr w:type="spellEnd"/>
      <w:r w:rsidRPr="00530074">
        <w:rPr>
          <w:rFonts w:asciiTheme="majorBidi" w:eastAsia="Calibri" w:hAnsiTheme="majorBidi" w:cstheme="majorBidi"/>
          <w:kern w:val="2"/>
          <w14:ligatures w14:val="standardContextual"/>
        </w:rPr>
        <w:t xml:space="preserve"> J Health Policy Res 2014</w:t>
      </w:r>
      <w:proofErr w:type="gramStart"/>
      <w:r w:rsidRPr="00530074">
        <w:rPr>
          <w:rFonts w:asciiTheme="majorBidi" w:eastAsia="Calibri" w:hAnsiTheme="majorBidi" w:cstheme="majorBidi"/>
          <w:kern w:val="2"/>
          <w14:ligatures w14:val="standardContextual"/>
        </w:rPr>
        <w:t>;3:14</w:t>
      </w:r>
      <w:proofErr w:type="gramEnd"/>
      <w:r w:rsidRPr="00530074">
        <w:rPr>
          <w:rFonts w:asciiTheme="majorBidi" w:eastAsia="Calibri" w:hAnsiTheme="majorBidi" w:cstheme="majorBidi"/>
          <w:kern w:val="2"/>
          <w14:ligatures w14:val="standardContextual"/>
        </w:rPr>
        <w:t xml:space="preserve">. </w:t>
      </w:r>
      <w:hyperlink r:id="rId9" w:history="1">
        <w:r w:rsidRPr="00530074">
          <w:rPr>
            <w:rFonts w:asciiTheme="majorBidi" w:eastAsia="Calibri" w:hAnsiTheme="majorBidi" w:cstheme="majorBidi"/>
            <w:color w:val="0563C1"/>
            <w:kern w:val="2"/>
            <w:u w:val="single"/>
            <w14:ligatures w14:val="standardContextual"/>
          </w:rPr>
          <w:t>https://doi.org/10.1186/2045-4015-3-14</w:t>
        </w:r>
      </w:hyperlink>
      <w:r w:rsidRPr="00530074">
        <w:rPr>
          <w:rFonts w:asciiTheme="majorBidi" w:eastAsia="Calibri" w:hAnsiTheme="majorBidi" w:cstheme="majorBidi"/>
          <w:kern w:val="2"/>
          <w14:ligatures w14:val="standardContextual"/>
        </w:rPr>
        <w:t xml:space="preserve">. </w:t>
      </w:r>
    </w:p>
    <w:p w:rsidR="00E6692E" w:rsidRPr="00530074" w:rsidRDefault="00530074" w:rsidP="00530074">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Levi B. Re-registration and re-licensure of doctors as tools for planning of medical personnel: Why not in Israel? </w:t>
      </w:r>
      <w:r w:rsidRPr="00530074">
        <w:rPr>
          <w:rFonts w:asciiTheme="majorBidi" w:eastAsia="Calibri" w:hAnsiTheme="majorBidi" w:cstheme="majorBidi"/>
          <w:i/>
          <w:iCs/>
          <w:kern w:val="2"/>
          <w14:ligatures w14:val="standardContextual"/>
        </w:rPr>
        <w:t xml:space="preserve">Marot—Studies in State Control and Investigation of Public Complaints, </w:t>
      </w:r>
      <w:r w:rsidRPr="00530074">
        <w:rPr>
          <w:rFonts w:asciiTheme="majorBidi" w:eastAsia="Calibri" w:hAnsiTheme="majorBidi" w:cstheme="majorBidi"/>
        </w:rPr>
        <w:t>2022:64</w:t>
      </w:r>
      <w:r w:rsidR="00D13339">
        <w:rPr>
          <w:rFonts w:asciiTheme="majorBidi" w:eastAsia="Calibri" w:hAnsiTheme="majorBidi" w:cstheme="majorBidi"/>
        </w:rPr>
        <w:t xml:space="preserve"> </w:t>
      </w:r>
      <w:r w:rsidR="00D13339">
        <w:rPr>
          <w:rFonts w:asciiTheme="majorBidi" w:eastAsia="Calibri" w:hAnsiTheme="majorBidi" w:cstheme="majorBidi"/>
          <w:kern w:val="2"/>
          <w14:ligatures w14:val="standardContextual"/>
        </w:rPr>
        <w:t>[Hebrew]</w:t>
      </w:r>
      <w:r w:rsidRPr="00530074">
        <w:rPr>
          <w:rFonts w:asciiTheme="majorBidi" w:eastAsia="Calibri" w:hAnsiTheme="majorBidi" w:cstheme="majorBidi"/>
        </w:rPr>
        <w:t>.</w:t>
      </w:r>
    </w:p>
    <w:p w:rsidR="00E6692E" w:rsidRPr="00530074" w:rsidRDefault="00530074" w:rsidP="00530074">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rPr>
        <w:t>The Israel Medical Association—the 2011 agreement</w:t>
      </w:r>
      <w:r w:rsidR="00582580">
        <w:rPr>
          <w:rFonts w:asciiTheme="majorBidi" w:eastAsia="Calibri" w:hAnsiTheme="majorBidi" w:cstheme="majorBidi"/>
        </w:rPr>
        <w:t xml:space="preserve"> </w:t>
      </w:r>
      <w:r w:rsidR="00582580">
        <w:rPr>
          <w:rFonts w:asciiTheme="majorBidi" w:eastAsia="Calibri" w:hAnsiTheme="majorBidi" w:cstheme="majorBidi"/>
          <w:kern w:val="2"/>
          <w14:ligatures w14:val="standardContextual"/>
        </w:rPr>
        <w:t>[Hebrew]</w:t>
      </w:r>
      <w:r w:rsidRPr="00530074">
        <w:rPr>
          <w:rFonts w:asciiTheme="majorBidi" w:eastAsia="Calibri" w:hAnsiTheme="majorBidi" w:cstheme="majorBidi"/>
        </w:rPr>
        <w:t>.</w:t>
      </w:r>
      <w:r w:rsidRPr="00530074">
        <w:rPr>
          <w:rFonts w:asciiTheme="majorBidi" w:eastAsia="Calibri" w:hAnsiTheme="majorBidi" w:cstheme="majorBidi"/>
        </w:rPr>
        <w:br/>
      </w:r>
      <w:hyperlink r:id="rId10" w:history="1">
        <w:r w:rsidR="00E6692E" w:rsidRPr="00530074">
          <w:rPr>
            <w:rFonts w:asciiTheme="majorBidi" w:eastAsia="Calibri" w:hAnsiTheme="majorBidi" w:cstheme="majorBidi"/>
            <w:color w:val="0563C1"/>
            <w:kern w:val="2"/>
            <w:u w:val="single"/>
            <w14:ligatures w14:val="standardContextual"/>
          </w:rPr>
          <w:t>https://www.ima.org.il/InternesNew/ViewCategory.aspx?CategoryId=4360</w:t>
        </w:r>
      </w:hyperlink>
      <w:r w:rsidR="00E6692E" w:rsidRPr="00530074">
        <w:rPr>
          <w:rFonts w:asciiTheme="majorBidi" w:eastAsia="Calibri" w:hAnsiTheme="majorBidi" w:cstheme="majorBidi"/>
          <w:kern w:val="2"/>
          <w:rtl/>
          <w14:ligatures w14:val="standardContextual"/>
        </w:rPr>
        <w:t xml:space="preserve"> </w:t>
      </w:r>
    </w:p>
    <w:p w:rsidR="00E6692E" w:rsidRPr="00530074" w:rsidRDefault="00530074" w:rsidP="00582580">
      <w:pPr>
        <w:pStyle w:val="ListParagraph"/>
        <w:numPr>
          <w:ilvl w:val="0"/>
          <w:numId w:val="6"/>
        </w:numPr>
        <w:spacing w:after="160" w:line="259" w:lineRule="auto"/>
        <w:ind w:left="714" w:hanging="357"/>
        <w:rPr>
          <w:rFonts w:asciiTheme="majorBidi" w:eastAsia="Calibri" w:hAnsiTheme="majorBidi" w:cstheme="majorBidi"/>
          <w:kern w:val="2"/>
          <w:rtl/>
          <w14:ligatures w14:val="standardContextual"/>
        </w:rPr>
      </w:pPr>
      <w:r>
        <w:rPr>
          <w:rFonts w:asciiTheme="majorBidi" w:eastAsia="Calibri" w:hAnsiTheme="majorBidi" w:cstheme="majorBidi"/>
          <w:kern w:val="2"/>
          <w14:ligatures w14:val="standardContextual"/>
        </w:rPr>
        <w:t xml:space="preserve">Town building plan (Beersheva area), </w:t>
      </w:r>
      <w:r w:rsidR="00582580">
        <w:rPr>
          <w:rFonts w:asciiTheme="majorBidi" w:eastAsia="Calibri" w:hAnsiTheme="majorBidi" w:cstheme="majorBidi"/>
          <w:kern w:val="2"/>
          <w14:ligatures w14:val="standardContextual"/>
        </w:rPr>
        <w:t>S</w:t>
      </w:r>
      <w:r>
        <w:rPr>
          <w:rFonts w:asciiTheme="majorBidi" w:eastAsia="Calibri" w:hAnsiTheme="majorBidi" w:cstheme="majorBidi"/>
          <w:kern w:val="2"/>
          <w14:ligatures w14:val="standardContextual"/>
        </w:rPr>
        <w:t>ubsection 67451-75-61,</w:t>
      </w:r>
      <w:r w:rsidR="00582580">
        <w:rPr>
          <w:rFonts w:asciiTheme="majorBidi" w:eastAsia="Calibri" w:hAnsiTheme="majorBidi" w:cstheme="majorBidi"/>
          <w:kern w:val="2"/>
          <w14:ligatures w14:val="standardContextual"/>
        </w:rPr>
        <w:t xml:space="preserve"> </w:t>
      </w:r>
      <w:r>
        <w:rPr>
          <w:rFonts w:asciiTheme="majorBidi" w:eastAsia="Calibri" w:hAnsiTheme="majorBidi" w:cstheme="majorBidi"/>
          <w:kern w:val="2"/>
          <w14:ligatures w14:val="standardContextual"/>
        </w:rPr>
        <w:t xml:space="preserve">OHEL—Organization of Medical Interns </w:t>
      </w:r>
      <w:r w:rsidR="00582580">
        <w:rPr>
          <w:rFonts w:asciiTheme="majorBidi" w:eastAsia="Calibri" w:hAnsiTheme="majorBidi" w:cstheme="majorBidi"/>
          <w:kern w:val="2"/>
          <w14:ligatures w14:val="standardContextual"/>
        </w:rPr>
        <w:t>R</w:t>
      </w:r>
      <w:r>
        <w:rPr>
          <w:rFonts w:asciiTheme="majorBidi" w:eastAsia="Calibri" w:hAnsiTheme="majorBidi" w:cstheme="majorBidi"/>
          <w:kern w:val="2"/>
          <w14:ligatures w14:val="standardContextual"/>
        </w:rPr>
        <w:t xml:space="preserve">egister vs. </w:t>
      </w:r>
      <w:proofErr w:type="spellStart"/>
      <w:r>
        <w:rPr>
          <w:rFonts w:asciiTheme="majorBidi" w:eastAsia="Calibri" w:hAnsiTheme="majorBidi" w:cstheme="majorBidi"/>
          <w:kern w:val="2"/>
          <w14:ligatures w14:val="standardContextual"/>
        </w:rPr>
        <w:t>Assuta</w:t>
      </w:r>
      <w:proofErr w:type="spellEnd"/>
      <w:r>
        <w:rPr>
          <w:rFonts w:asciiTheme="majorBidi" w:eastAsia="Calibri" w:hAnsiTheme="majorBidi" w:cstheme="majorBidi"/>
          <w:kern w:val="2"/>
          <w14:ligatures w14:val="standardContextual"/>
        </w:rPr>
        <w:t xml:space="preserve"> Ashdod, Ltd., and Israel </w:t>
      </w:r>
      <w:proofErr w:type="spellStart"/>
      <w:r>
        <w:rPr>
          <w:rFonts w:asciiTheme="majorBidi" w:eastAsia="Calibri" w:hAnsiTheme="majorBidi" w:cstheme="majorBidi"/>
          <w:kern w:val="2"/>
          <w14:ligatures w14:val="standardContextual"/>
        </w:rPr>
        <w:t>Medicla</w:t>
      </w:r>
      <w:proofErr w:type="spellEnd"/>
      <w:r>
        <w:rPr>
          <w:rFonts w:asciiTheme="majorBidi" w:eastAsia="Calibri" w:hAnsiTheme="majorBidi" w:cstheme="majorBidi"/>
          <w:kern w:val="2"/>
          <w14:ligatures w14:val="standardContextual"/>
        </w:rPr>
        <w:t xml:space="preserve"> Associ</w:t>
      </w:r>
      <w:r w:rsidR="00582580">
        <w:rPr>
          <w:rFonts w:asciiTheme="majorBidi" w:eastAsia="Calibri" w:hAnsiTheme="majorBidi" w:cstheme="majorBidi"/>
          <w:kern w:val="2"/>
          <w14:ligatures w14:val="standardContextual"/>
        </w:rPr>
        <w:t>a</w:t>
      </w:r>
      <w:r>
        <w:rPr>
          <w:rFonts w:asciiTheme="majorBidi" w:eastAsia="Calibri" w:hAnsiTheme="majorBidi" w:cstheme="majorBidi"/>
          <w:kern w:val="2"/>
          <w14:ligatures w14:val="standardContextual"/>
        </w:rPr>
        <w:t>tion (2019)</w:t>
      </w:r>
      <w:r w:rsidR="00582580">
        <w:rPr>
          <w:rFonts w:asciiTheme="majorBidi" w:eastAsia="Calibri" w:hAnsiTheme="majorBidi" w:cstheme="majorBidi"/>
          <w:kern w:val="2"/>
          <w14:ligatures w14:val="standardContextual"/>
        </w:rPr>
        <w:t xml:space="preserve"> [Hebrew]</w:t>
      </w:r>
      <w:r>
        <w:rPr>
          <w:rFonts w:asciiTheme="majorBidi" w:eastAsia="Calibri" w:hAnsiTheme="majorBidi" w:cstheme="majorBidi"/>
          <w:kern w:val="2"/>
          <w14:ligatures w14:val="standardContextual"/>
        </w:rPr>
        <w:t>.</w:t>
      </w:r>
    </w:p>
    <w:p w:rsidR="00E6692E" w:rsidRPr="00530074" w:rsidRDefault="00E6692E" w:rsidP="00530074">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UK Parliament. Memorandum by the British Medical Association (BMA). </w:t>
      </w:r>
      <w:hyperlink r:id="rId11" w:history="1">
        <w:r w:rsidRPr="00530074">
          <w:rPr>
            <w:rFonts w:asciiTheme="majorBidi" w:eastAsia="Calibri" w:hAnsiTheme="majorBidi" w:cstheme="majorBidi"/>
            <w:color w:val="0563C1"/>
            <w:kern w:val="2"/>
            <w:u w:val="single"/>
            <w14:ligatures w14:val="standardContextual"/>
          </w:rPr>
          <w:t>https://publications.parliament.uk/pa/ld200304/ldselect/ldeucom/67/4022502.htm</w:t>
        </w:r>
      </w:hyperlink>
      <w:r w:rsidRPr="00530074">
        <w:rPr>
          <w:rFonts w:asciiTheme="majorBidi" w:eastAsia="Calibri" w:hAnsiTheme="majorBidi" w:cstheme="majorBidi"/>
          <w:kern w:val="2"/>
          <w14:ligatures w14:val="standardContextual"/>
        </w:rPr>
        <w:t xml:space="preserve"> </w:t>
      </w:r>
    </w:p>
    <w:p w:rsidR="00E6692E" w:rsidRPr="00530074" w:rsidRDefault="00D13339" w:rsidP="00F919D5">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Pr>
          <w:rFonts w:asciiTheme="majorBidi" w:eastAsia="Calibri" w:hAnsiTheme="majorBidi" w:cstheme="majorBidi"/>
          <w:kern w:val="2"/>
          <w14:ligatures w14:val="standardContextual"/>
        </w:rPr>
        <w:t xml:space="preserve">Israel Medical Association, Preparing for tomorrow’s medicine: an </w:t>
      </w:r>
      <w:r>
        <w:rPr>
          <w:rFonts w:asciiTheme="majorBidi" w:eastAsia="Calibri" w:hAnsiTheme="majorBidi" w:cstheme="majorBidi"/>
          <w:kern w:val="2"/>
          <w14:ligatures w14:val="standardContextual"/>
        </w:rPr>
        <w:t xml:space="preserve">IMA </w:t>
      </w:r>
      <w:r>
        <w:rPr>
          <w:rFonts w:asciiTheme="majorBidi" w:eastAsia="Calibri" w:hAnsiTheme="majorBidi" w:cstheme="majorBidi"/>
          <w:kern w:val="2"/>
          <w14:ligatures w14:val="standardContextual"/>
        </w:rPr>
        <w:t>initiative to cope with challenges to the healthcare system, 2009 [Hebrew].</w:t>
      </w:r>
    </w:p>
    <w:p w:rsidR="00E6692E" w:rsidRPr="00530074" w:rsidRDefault="00F919D5" w:rsidP="00F919D5">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Pr>
          <w:rFonts w:eastAsia="Calibri"/>
        </w:rPr>
        <w:t>Recommendations of the High Committee for Examination of Doctors’ Working Patterns and the nature of duty shifts in hospitals, 2021 [Hebrew]</w:t>
      </w:r>
      <w:r w:rsidRPr="00F919D5">
        <w:rPr>
          <w:rFonts w:eastAsia="Calibri"/>
        </w:rPr>
        <w:br/>
      </w:r>
      <w:hyperlink r:id="rId12" w:history="1">
        <w:r w:rsidR="00E6692E" w:rsidRPr="00530074">
          <w:rPr>
            <w:rFonts w:asciiTheme="majorBidi" w:eastAsia="Calibri" w:hAnsiTheme="majorBidi" w:cstheme="majorBidi"/>
            <w:color w:val="0563C1"/>
            <w:kern w:val="2"/>
            <w:u w:val="single"/>
            <w14:ligatures w14:val="standardContextual"/>
          </w:rPr>
          <w:t>https://www.ima.org.il/Main/ViewContent.aspx?CategoryId=17133</w:t>
        </w:r>
      </w:hyperlink>
      <w:r w:rsidR="00E6692E" w:rsidRPr="00530074">
        <w:rPr>
          <w:rFonts w:asciiTheme="majorBidi" w:eastAsia="Calibri" w:hAnsiTheme="majorBidi" w:cstheme="majorBidi"/>
          <w:kern w:val="2"/>
          <w:rtl/>
          <w14:ligatures w14:val="standardContextual"/>
        </w:rPr>
        <w:t xml:space="preserve"> </w:t>
      </w:r>
    </w:p>
    <w:p w:rsidR="00E6692E" w:rsidRPr="00530074" w:rsidRDefault="00E6692E" w:rsidP="00530074">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sidRPr="00530074">
        <w:rPr>
          <w:rFonts w:asciiTheme="majorBidi" w:eastAsia="Calibri" w:hAnsiTheme="majorBidi" w:cstheme="majorBidi"/>
          <w:kern w:val="2"/>
          <w14:ligatures w14:val="standardContextual"/>
        </w:rPr>
        <w:t xml:space="preserve">Levi B, </w:t>
      </w:r>
      <w:proofErr w:type="spellStart"/>
      <w:r w:rsidRPr="00530074">
        <w:rPr>
          <w:rFonts w:asciiTheme="majorBidi" w:eastAsia="Calibri" w:hAnsiTheme="majorBidi" w:cstheme="majorBidi"/>
          <w:kern w:val="2"/>
          <w14:ligatures w14:val="standardContextual"/>
        </w:rPr>
        <w:t>Zehavi</w:t>
      </w:r>
      <w:proofErr w:type="spellEnd"/>
      <w:r w:rsidRPr="00530074">
        <w:rPr>
          <w:rFonts w:asciiTheme="majorBidi" w:eastAsia="Calibri" w:hAnsiTheme="majorBidi" w:cstheme="majorBidi"/>
          <w:kern w:val="2"/>
          <w14:ligatures w14:val="standardContextual"/>
        </w:rPr>
        <w:t xml:space="preserve"> A, Delegation of clinical authority, administrative culture and policy adoption: A comparative analysis. Journal of Comparative Policy Analysis: Research and Practice 2017</w:t>
      </w:r>
      <w:proofErr w:type="gramStart"/>
      <w:r w:rsidRPr="00530074">
        <w:rPr>
          <w:rFonts w:asciiTheme="majorBidi" w:eastAsia="Calibri" w:hAnsiTheme="majorBidi" w:cstheme="majorBidi"/>
          <w:kern w:val="2"/>
          <w14:ligatures w14:val="standardContextual"/>
        </w:rPr>
        <w:t>;19:3</w:t>
      </w:r>
      <w:proofErr w:type="gramEnd"/>
      <w:r w:rsidRPr="00530074">
        <w:rPr>
          <w:rFonts w:asciiTheme="majorBidi" w:eastAsia="Calibri" w:hAnsiTheme="majorBidi" w:cstheme="majorBidi"/>
          <w:kern w:val="2"/>
          <w14:ligatures w14:val="standardContextual"/>
        </w:rPr>
        <w:t>: 227-244.</w:t>
      </w:r>
    </w:p>
    <w:p w:rsidR="00E6692E" w:rsidRPr="00530074" w:rsidRDefault="00F919D5" w:rsidP="00F919D5">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r>
        <w:rPr>
          <w:rFonts w:eastAsia="Calibri"/>
        </w:rPr>
        <w:t>Israel Medical Association, Quality indicators in medicine, 2016 [Hebrew].</w:t>
      </w:r>
      <w:bookmarkStart w:id="0" w:name="_GoBack"/>
      <w:bookmarkEnd w:id="0"/>
      <w:r w:rsidRPr="00F919D5">
        <w:rPr>
          <w:rFonts w:eastAsia="Calibri"/>
        </w:rPr>
        <w:br/>
      </w:r>
      <w:hyperlink r:id="rId13" w:history="1">
        <w:r w:rsidR="00E6692E" w:rsidRPr="00530074">
          <w:rPr>
            <w:rFonts w:asciiTheme="majorBidi" w:eastAsia="Calibri" w:hAnsiTheme="majorBidi" w:cstheme="majorBidi"/>
            <w:color w:val="0563C1"/>
            <w:kern w:val="2"/>
            <w:u w:val="single"/>
            <w14:ligatures w14:val="standardContextual"/>
          </w:rPr>
          <w:t>https://www.ima.org.il/healthsystembook/ArticleDetails.aspx?aId=9</w:t>
        </w:r>
      </w:hyperlink>
      <w:r w:rsidR="00E6692E" w:rsidRPr="00530074">
        <w:rPr>
          <w:rFonts w:asciiTheme="majorBidi" w:eastAsia="Calibri" w:hAnsiTheme="majorBidi" w:cstheme="majorBidi"/>
          <w:kern w:val="2"/>
          <w:rtl/>
          <w14:ligatures w14:val="standardContextual"/>
        </w:rPr>
        <w:t xml:space="preserve"> </w:t>
      </w:r>
    </w:p>
    <w:p w:rsidR="00E6692E" w:rsidRPr="00530074" w:rsidRDefault="00E6692E" w:rsidP="00530074">
      <w:pPr>
        <w:numPr>
          <w:ilvl w:val="0"/>
          <w:numId w:val="6"/>
        </w:numPr>
        <w:bidi w:val="0"/>
        <w:spacing w:after="160" w:line="259" w:lineRule="auto"/>
        <w:ind w:left="714" w:hanging="357"/>
        <w:contextualSpacing/>
        <w:rPr>
          <w:rFonts w:asciiTheme="majorBidi" w:eastAsia="Calibri" w:hAnsiTheme="majorBidi" w:cstheme="majorBidi"/>
          <w:kern w:val="2"/>
          <w14:ligatures w14:val="standardContextual"/>
        </w:rPr>
      </w:pPr>
      <w:proofErr w:type="spellStart"/>
      <w:r w:rsidRPr="00530074">
        <w:rPr>
          <w:rFonts w:asciiTheme="majorBidi" w:eastAsia="Calibri" w:hAnsiTheme="majorBidi" w:cstheme="majorBidi"/>
          <w:kern w:val="2"/>
          <w14:ligatures w14:val="standardContextual"/>
        </w:rPr>
        <w:t>Rechel</w:t>
      </w:r>
      <w:proofErr w:type="spellEnd"/>
      <w:r w:rsidRPr="00530074">
        <w:rPr>
          <w:rFonts w:asciiTheme="majorBidi" w:eastAsia="Calibri" w:hAnsiTheme="majorBidi" w:cstheme="majorBidi"/>
          <w:kern w:val="2"/>
          <w14:ligatures w14:val="standardContextual"/>
        </w:rPr>
        <w:t xml:space="preserve"> B et al., Public reporting on quality, waiting times and patient experience in 11 high-income countries, Health Policy 2016;120(4):377-83. </w:t>
      </w:r>
      <w:proofErr w:type="spellStart"/>
      <w:proofErr w:type="gramStart"/>
      <w:r w:rsidRPr="00530074">
        <w:rPr>
          <w:rFonts w:asciiTheme="majorBidi" w:eastAsia="Calibri" w:hAnsiTheme="majorBidi" w:cstheme="majorBidi"/>
          <w:kern w:val="2"/>
          <w14:ligatures w14:val="standardContextual"/>
        </w:rPr>
        <w:t>doi</w:t>
      </w:r>
      <w:proofErr w:type="spellEnd"/>
      <w:proofErr w:type="gramEnd"/>
      <w:r w:rsidRPr="00530074">
        <w:rPr>
          <w:rFonts w:asciiTheme="majorBidi" w:eastAsia="Calibri" w:hAnsiTheme="majorBidi" w:cstheme="majorBidi"/>
          <w:kern w:val="2"/>
          <w14:ligatures w14:val="standardContextual"/>
        </w:rPr>
        <w:t>: 10.1016/j.healthpol.2016.02.008.</w:t>
      </w:r>
    </w:p>
    <w:p w:rsidR="00E6692E" w:rsidRPr="00530074" w:rsidRDefault="00E6692E" w:rsidP="00530074">
      <w:pPr>
        <w:numPr>
          <w:ilvl w:val="0"/>
          <w:numId w:val="6"/>
        </w:numPr>
        <w:bidi w:val="0"/>
        <w:spacing w:after="160" w:line="259" w:lineRule="auto"/>
        <w:ind w:left="714" w:hanging="357"/>
        <w:contextualSpacing/>
        <w:rPr>
          <w:rFonts w:asciiTheme="majorBidi" w:hAnsiTheme="majorBidi" w:cstheme="majorBidi"/>
        </w:rPr>
      </w:pPr>
      <w:r w:rsidRPr="00530074">
        <w:rPr>
          <w:rFonts w:asciiTheme="majorBidi" w:eastAsia="Calibri" w:hAnsiTheme="majorBidi" w:cstheme="majorBidi"/>
          <w:kern w:val="2"/>
          <w14:ligatures w14:val="standardContextual"/>
        </w:rPr>
        <w:t>Saks M, Professions and the Public Interest, London: Routledge, 2005.</w:t>
      </w:r>
    </w:p>
    <w:p w:rsidR="00E6692E" w:rsidRPr="00530074" w:rsidRDefault="00E6692E" w:rsidP="00530074">
      <w:pPr>
        <w:numPr>
          <w:ilvl w:val="0"/>
          <w:numId w:val="6"/>
        </w:numPr>
        <w:bidi w:val="0"/>
        <w:spacing w:after="160" w:line="259" w:lineRule="auto"/>
        <w:ind w:left="714" w:hanging="357"/>
        <w:contextualSpacing/>
        <w:rPr>
          <w:rFonts w:asciiTheme="majorBidi" w:hAnsiTheme="majorBidi" w:cstheme="majorBidi"/>
          <w:rtl/>
        </w:rPr>
      </w:pPr>
      <w:r w:rsidRPr="00530074">
        <w:rPr>
          <w:rFonts w:asciiTheme="majorBidi" w:eastAsia="Calibri" w:hAnsiTheme="majorBidi" w:cstheme="majorBidi"/>
          <w:kern w:val="2"/>
          <w14:ligatures w14:val="standardContextual"/>
        </w:rPr>
        <w:t xml:space="preserve">Starr P, </w:t>
      </w:r>
      <w:proofErr w:type="gramStart"/>
      <w:r w:rsidRPr="00530074">
        <w:rPr>
          <w:rFonts w:asciiTheme="majorBidi" w:eastAsia="Calibri" w:hAnsiTheme="majorBidi" w:cstheme="majorBidi"/>
          <w:kern w:val="2"/>
          <w14:ligatures w14:val="standardContextual"/>
        </w:rPr>
        <w:t>The</w:t>
      </w:r>
      <w:proofErr w:type="gramEnd"/>
      <w:r w:rsidRPr="00530074">
        <w:rPr>
          <w:rFonts w:asciiTheme="majorBidi" w:eastAsia="Calibri" w:hAnsiTheme="majorBidi" w:cstheme="majorBidi"/>
          <w:kern w:val="2"/>
          <w14:ligatures w14:val="standardContextual"/>
        </w:rPr>
        <w:t xml:space="preserve"> Social Transformation of American Medicine, New York: Basic Books, 1982[2017].</w:t>
      </w:r>
    </w:p>
    <w:p w:rsidR="00E6692E" w:rsidRPr="00530074" w:rsidRDefault="00E6692E" w:rsidP="00E6692E">
      <w:pPr>
        <w:pStyle w:val="PS"/>
        <w:rPr>
          <w:rFonts w:asciiTheme="majorBidi" w:hAnsiTheme="majorBidi" w:cstheme="majorBidi"/>
          <w:rtl/>
          <w:lang w:bidi="he-IL"/>
        </w:rPr>
      </w:pPr>
    </w:p>
    <w:sectPr w:rsidR="00E6692E" w:rsidRPr="00530074">
      <w:footerReference w:type="even" r:id="rId14"/>
      <w:footerReference w:type="default" r:id="rId15"/>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CB" w:rsidRDefault="004614CB">
      <w:r>
        <w:separator/>
      </w:r>
    </w:p>
  </w:endnote>
  <w:endnote w:type="continuationSeparator" w:id="0">
    <w:p w:rsidR="004614CB" w:rsidRDefault="0046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EA" w:rsidRDefault="00DD7D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DD7DEA" w:rsidRDefault="00DD7DEA">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EA" w:rsidRDefault="00DD7D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919D5">
      <w:rPr>
        <w:rStyle w:val="PageNumber"/>
        <w:noProof/>
      </w:rPr>
      <w:t>5</w:t>
    </w:r>
    <w:r>
      <w:rPr>
        <w:rStyle w:val="PageNumber"/>
      </w:rPr>
      <w:fldChar w:fldCharType="end"/>
    </w:r>
  </w:p>
  <w:p w:rsidR="00DD7DEA" w:rsidRPr="00C447EE" w:rsidRDefault="00DD7DEA"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CB" w:rsidRDefault="004614CB">
      <w:r>
        <w:separator/>
      </w:r>
    </w:p>
  </w:footnote>
  <w:footnote w:type="continuationSeparator" w:id="0">
    <w:p w:rsidR="004614CB" w:rsidRDefault="004614CB">
      <w:r>
        <w:continuationSeparator/>
      </w:r>
    </w:p>
  </w:footnote>
  <w:footnote w:id="1">
    <w:p w:rsidR="005D5CA6" w:rsidRDefault="005D5CA6" w:rsidP="005D5CA6">
      <w:pPr>
        <w:pStyle w:val="FootnoteText"/>
      </w:pPr>
      <w:r>
        <w:rPr>
          <w:rStyle w:val="FootnoteReference"/>
        </w:rPr>
        <w:footnoteRef/>
      </w:r>
      <w:r w:rsidR="00DC4C41">
        <w:t xml:space="preserve"> </w:t>
      </w:r>
      <w:r>
        <w:t>Israel Medical Association.</w:t>
      </w:r>
    </w:p>
  </w:footnote>
  <w:footnote w:id="2">
    <w:p w:rsidR="005D5CA6" w:rsidRPr="008D10CA" w:rsidRDefault="005D5CA6">
      <w:pPr>
        <w:pStyle w:val="FootnoteText"/>
      </w:pPr>
      <w:r>
        <w:rPr>
          <w:rStyle w:val="FootnoteReference"/>
        </w:rPr>
        <w:footnoteRef/>
      </w:r>
      <w:r>
        <w:t xml:space="preserve"> </w:t>
      </w:r>
      <w:r w:rsidRPr="008D10CA">
        <w:t>Dalla Lana School of Public Health, University of Toronto.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EEE4474"/>
    <w:multiLevelType w:val="hybridMultilevel"/>
    <w:tmpl w:val="EB388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3"/>
  </w:num>
  <w:num w:numId="3">
    <w:abstractNumId w:val="4"/>
  </w:num>
  <w:num w:numId="4">
    <w:abstractNumId w:val="1"/>
  </w:num>
  <w:num w:numId="5">
    <w:abstractNumId w:val="5"/>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98A781-0587-4C99-8464-7F5D63D3531A}"/>
    <w:docVar w:name="dgnword-eventsink" w:val="360471864"/>
  </w:docVars>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859"/>
    <w:rsid w:val="00003874"/>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BE6"/>
    <w:rsid w:val="00011E97"/>
    <w:rsid w:val="00012021"/>
    <w:rsid w:val="0001206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C89"/>
    <w:rsid w:val="00014DF0"/>
    <w:rsid w:val="00014DF5"/>
    <w:rsid w:val="0001504D"/>
    <w:rsid w:val="000150A5"/>
    <w:rsid w:val="0001515B"/>
    <w:rsid w:val="0001554C"/>
    <w:rsid w:val="0001567E"/>
    <w:rsid w:val="0001627C"/>
    <w:rsid w:val="000164BA"/>
    <w:rsid w:val="000165BB"/>
    <w:rsid w:val="000166CF"/>
    <w:rsid w:val="000168DE"/>
    <w:rsid w:val="00016AC4"/>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9D8"/>
    <w:rsid w:val="00023ADE"/>
    <w:rsid w:val="00023B94"/>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631"/>
    <w:rsid w:val="00031AD7"/>
    <w:rsid w:val="00031F95"/>
    <w:rsid w:val="000329C1"/>
    <w:rsid w:val="000329F2"/>
    <w:rsid w:val="00032CA6"/>
    <w:rsid w:val="00032D87"/>
    <w:rsid w:val="00032ECC"/>
    <w:rsid w:val="00032F8C"/>
    <w:rsid w:val="00033207"/>
    <w:rsid w:val="000332C4"/>
    <w:rsid w:val="000332D3"/>
    <w:rsid w:val="000332F1"/>
    <w:rsid w:val="00033830"/>
    <w:rsid w:val="00033893"/>
    <w:rsid w:val="00033A99"/>
    <w:rsid w:val="00033AF6"/>
    <w:rsid w:val="00033D89"/>
    <w:rsid w:val="0003432D"/>
    <w:rsid w:val="00034394"/>
    <w:rsid w:val="00034413"/>
    <w:rsid w:val="000345C2"/>
    <w:rsid w:val="000346A4"/>
    <w:rsid w:val="00034922"/>
    <w:rsid w:val="00034DDC"/>
    <w:rsid w:val="00035157"/>
    <w:rsid w:val="0003521A"/>
    <w:rsid w:val="00035536"/>
    <w:rsid w:val="00035C2A"/>
    <w:rsid w:val="00035CF9"/>
    <w:rsid w:val="00035FE1"/>
    <w:rsid w:val="00036149"/>
    <w:rsid w:val="00036322"/>
    <w:rsid w:val="000363EF"/>
    <w:rsid w:val="00036555"/>
    <w:rsid w:val="0003656D"/>
    <w:rsid w:val="000367F4"/>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7A1"/>
    <w:rsid w:val="00041805"/>
    <w:rsid w:val="00041990"/>
    <w:rsid w:val="00041B69"/>
    <w:rsid w:val="00041BA3"/>
    <w:rsid w:val="00041F7C"/>
    <w:rsid w:val="00042139"/>
    <w:rsid w:val="00042468"/>
    <w:rsid w:val="00042776"/>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61E7"/>
    <w:rsid w:val="00046261"/>
    <w:rsid w:val="00046302"/>
    <w:rsid w:val="0004647E"/>
    <w:rsid w:val="00046A86"/>
    <w:rsid w:val="00047844"/>
    <w:rsid w:val="00047BD4"/>
    <w:rsid w:val="00047E82"/>
    <w:rsid w:val="0005016E"/>
    <w:rsid w:val="00050296"/>
    <w:rsid w:val="00050D29"/>
    <w:rsid w:val="00050DEF"/>
    <w:rsid w:val="00050EB7"/>
    <w:rsid w:val="00050F9B"/>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189"/>
    <w:rsid w:val="000566F6"/>
    <w:rsid w:val="00056B0C"/>
    <w:rsid w:val="00056B4B"/>
    <w:rsid w:val="000573EC"/>
    <w:rsid w:val="00057559"/>
    <w:rsid w:val="00057704"/>
    <w:rsid w:val="000578CE"/>
    <w:rsid w:val="00057A7B"/>
    <w:rsid w:val="00057B34"/>
    <w:rsid w:val="00057E2B"/>
    <w:rsid w:val="0006062E"/>
    <w:rsid w:val="000607D8"/>
    <w:rsid w:val="00060A36"/>
    <w:rsid w:val="00060AE1"/>
    <w:rsid w:val="00060C8B"/>
    <w:rsid w:val="00060DCC"/>
    <w:rsid w:val="000610F8"/>
    <w:rsid w:val="000611A4"/>
    <w:rsid w:val="00061351"/>
    <w:rsid w:val="0006175A"/>
    <w:rsid w:val="0006179F"/>
    <w:rsid w:val="00061C20"/>
    <w:rsid w:val="00061DA8"/>
    <w:rsid w:val="0006209D"/>
    <w:rsid w:val="00062295"/>
    <w:rsid w:val="000622A0"/>
    <w:rsid w:val="000623C4"/>
    <w:rsid w:val="000625E8"/>
    <w:rsid w:val="000625F5"/>
    <w:rsid w:val="000627AB"/>
    <w:rsid w:val="00062A28"/>
    <w:rsid w:val="00062A9E"/>
    <w:rsid w:val="00062AB2"/>
    <w:rsid w:val="00062C92"/>
    <w:rsid w:val="00062CA0"/>
    <w:rsid w:val="00062CA8"/>
    <w:rsid w:val="00062EEE"/>
    <w:rsid w:val="00062FE0"/>
    <w:rsid w:val="0006306E"/>
    <w:rsid w:val="000631F8"/>
    <w:rsid w:val="000632A1"/>
    <w:rsid w:val="000632CD"/>
    <w:rsid w:val="000639DB"/>
    <w:rsid w:val="00063DDE"/>
    <w:rsid w:val="00063DE3"/>
    <w:rsid w:val="00063E6D"/>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871"/>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380"/>
    <w:rsid w:val="00077435"/>
    <w:rsid w:val="00077642"/>
    <w:rsid w:val="0007764E"/>
    <w:rsid w:val="00077BE2"/>
    <w:rsid w:val="00077F40"/>
    <w:rsid w:val="00077FD4"/>
    <w:rsid w:val="00077FFB"/>
    <w:rsid w:val="000802D1"/>
    <w:rsid w:val="000805D2"/>
    <w:rsid w:val="00080B02"/>
    <w:rsid w:val="00080CDC"/>
    <w:rsid w:val="00080F34"/>
    <w:rsid w:val="00081081"/>
    <w:rsid w:val="00081907"/>
    <w:rsid w:val="00081EE2"/>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6296"/>
    <w:rsid w:val="000863BB"/>
    <w:rsid w:val="000863D6"/>
    <w:rsid w:val="000863FA"/>
    <w:rsid w:val="00086F92"/>
    <w:rsid w:val="000870C9"/>
    <w:rsid w:val="000872B8"/>
    <w:rsid w:val="0008786E"/>
    <w:rsid w:val="00087A9D"/>
    <w:rsid w:val="00087F5A"/>
    <w:rsid w:val="00090664"/>
    <w:rsid w:val="000907E8"/>
    <w:rsid w:val="00090CD9"/>
    <w:rsid w:val="00090CEC"/>
    <w:rsid w:val="00091211"/>
    <w:rsid w:val="00091538"/>
    <w:rsid w:val="000916DA"/>
    <w:rsid w:val="00091913"/>
    <w:rsid w:val="00091B49"/>
    <w:rsid w:val="00091BC6"/>
    <w:rsid w:val="00091CD2"/>
    <w:rsid w:val="00091DCD"/>
    <w:rsid w:val="00091EDC"/>
    <w:rsid w:val="000923A1"/>
    <w:rsid w:val="0009260D"/>
    <w:rsid w:val="00092B4B"/>
    <w:rsid w:val="00092B6D"/>
    <w:rsid w:val="00092DC1"/>
    <w:rsid w:val="00092F8D"/>
    <w:rsid w:val="00092FD0"/>
    <w:rsid w:val="00093126"/>
    <w:rsid w:val="00093354"/>
    <w:rsid w:val="000933F3"/>
    <w:rsid w:val="00093599"/>
    <w:rsid w:val="00093F74"/>
    <w:rsid w:val="00093F79"/>
    <w:rsid w:val="0009401A"/>
    <w:rsid w:val="0009401D"/>
    <w:rsid w:val="000941CD"/>
    <w:rsid w:val="0009421D"/>
    <w:rsid w:val="000942F4"/>
    <w:rsid w:val="000946F4"/>
    <w:rsid w:val="00095924"/>
    <w:rsid w:val="00095AA5"/>
    <w:rsid w:val="00095D4B"/>
    <w:rsid w:val="0009635A"/>
    <w:rsid w:val="0009659B"/>
    <w:rsid w:val="000966AE"/>
    <w:rsid w:val="0009697E"/>
    <w:rsid w:val="00096B21"/>
    <w:rsid w:val="00096D78"/>
    <w:rsid w:val="00096E4A"/>
    <w:rsid w:val="000971DC"/>
    <w:rsid w:val="0009799C"/>
    <w:rsid w:val="00097C0E"/>
    <w:rsid w:val="00097E9A"/>
    <w:rsid w:val="000A0060"/>
    <w:rsid w:val="000A0251"/>
    <w:rsid w:val="000A058B"/>
    <w:rsid w:val="000A059B"/>
    <w:rsid w:val="000A06EF"/>
    <w:rsid w:val="000A0B57"/>
    <w:rsid w:val="000A0F48"/>
    <w:rsid w:val="000A0F6F"/>
    <w:rsid w:val="000A1B0D"/>
    <w:rsid w:val="000A2322"/>
    <w:rsid w:val="000A26DF"/>
    <w:rsid w:val="000A2837"/>
    <w:rsid w:val="000A2A05"/>
    <w:rsid w:val="000A2B70"/>
    <w:rsid w:val="000A2CD8"/>
    <w:rsid w:val="000A2DEF"/>
    <w:rsid w:val="000A2DF3"/>
    <w:rsid w:val="000A31B9"/>
    <w:rsid w:val="000A3366"/>
    <w:rsid w:val="000A373C"/>
    <w:rsid w:val="000A37DA"/>
    <w:rsid w:val="000A38E6"/>
    <w:rsid w:val="000A39ED"/>
    <w:rsid w:val="000A4059"/>
    <w:rsid w:val="000A4272"/>
    <w:rsid w:val="000A4309"/>
    <w:rsid w:val="000A43A6"/>
    <w:rsid w:val="000A4A64"/>
    <w:rsid w:val="000A4B67"/>
    <w:rsid w:val="000A4C78"/>
    <w:rsid w:val="000A556A"/>
    <w:rsid w:val="000A5E6F"/>
    <w:rsid w:val="000A6589"/>
    <w:rsid w:val="000A65EB"/>
    <w:rsid w:val="000A66B8"/>
    <w:rsid w:val="000A7568"/>
    <w:rsid w:val="000A762F"/>
    <w:rsid w:val="000A77D3"/>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5A6"/>
    <w:rsid w:val="000B57BB"/>
    <w:rsid w:val="000B580C"/>
    <w:rsid w:val="000B590F"/>
    <w:rsid w:val="000B5B64"/>
    <w:rsid w:val="000B5C8F"/>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8DE"/>
    <w:rsid w:val="000C0D9F"/>
    <w:rsid w:val="000C0DBD"/>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E79"/>
    <w:rsid w:val="000C448C"/>
    <w:rsid w:val="000C4568"/>
    <w:rsid w:val="000C482B"/>
    <w:rsid w:val="000C4E7D"/>
    <w:rsid w:val="000C4FC0"/>
    <w:rsid w:val="000C5162"/>
    <w:rsid w:val="000C5366"/>
    <w:rsid w:val="000C53DD"/>
    <w:rsid w:val="000C56E6"/>
    <w:rsid w:val="000C5764"/>
    <w:rsid w:val="000C5D44"/>
    <w:rsid w:val="000C6044"/>
    <w:rsid w:val="000C61FD"/>
    <w:rsid w:val="000C621E"/>
    <w:rsid w:val="000C6737"/>
    <w:rsid w:val="000C684A"/>
    <w:rsid w:val="000C687C"/>
    <w:rsid w:val="000C68A9"/>
    <w:rsid w:val="000C69D9"/>
    <w:rsid w:val="000C6C8A"/>
    <w:rsid w:val="000C6DC1"/>
    <w:rsid w:val="000C7107"/>
    <w:rsid w:val="000C71D7"/>
    <w:rsid w:val="000C7275"/>
    <w:rsid w:val="000C7969"/>
    <w:rsid w:val="000C7BAD"/>
    <w:rsid w:val="000C7CDF"/>
    <w:rsid w:val="000C7D03"/>
    <w:rsid w:val="000C7EA3"/>
    <w:rsid w:val="000D0033"/>
    <w:rsid w:val="000D017C"/>
    <w:rsid w:val="000D0210"/>
    <w:rsid w:val="000D02B4"/>
    <w:rsid w:val="000D072E"/>
    <w:rsid w:val="000D1253"/>
    <w:rsid w:val="000D145D"/>
    <w:rsid w:val="000D14EA"/>
    <w:rsid w:val="000D16BD"/>
    <w:rsid w:val="000D16CF"/>
    <w:rsid w:val="000D1A99"/>
    <w:rsid w:val="000D20E3"/>
    <w:rsid w:val="000D223D"/>
    <w:rsid w:val="000D23A5"/>
    <w:rsid w:val="000D2AA3"/>
    <w:rsid w:val="000D2AD5"/>
    <w:rsid w:val="000D2F46"/>
    <w:rsid w:val="000D300B"/>
    <w:rsid w:val="000D30A5"/>
    <w:rsid w:val="000D30BA"/>
    <w:rsid w:val="000D31DC"/>
    <w:rsid w:val="000D353A"/>
    <w:rsid w:val="000D37DE"/>
    <w:rsid w:val="000D37DF"/>
    <w:rsid w:val="000D38BD"/>
    <w:rsid w:val="000D39B7"/>
    <w:rsid w:val="000D3C2C"/>
    <w:rsid w:val="000D3D54"/>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D7FD5"/>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D9F"/>
    <w:rsid w:val="000E4E8B"/>
    <w:rsid w:val="000E50F4"/>
    <w:rsid w:val="000E52C5"/>
    <w:rsid w:val="000E56FF"/>
    <w:rsid w:val="000E5A64"/>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0EB9"/>
    <w:rsid w:val="000F114E"/>
    <w:rsid w:val="000F13BD"/>
    <w:rsid w:val="000F15B7"/>
    <w:rsid w:val="000F15B8"/>
    <w:rsid w:val="000F180E"/>
    <w:rsid w:val="000F1868"/>
    <w:rsid w:val="000F1987"/>
    <w:rsid w:val="000F19E6"/>
    <w:rsid w:val="000F1F19"/>
    <w:rsid w:val="000F2388"/>
    <w:rsid w:val="000F29A0"/>
    <w:rsid w:val="000F30C5"/>
    <w:rsid w:val="000F3258"/>
    <w:rsid w:val="000F3269"/>
    <w:rsid w:val="000F343B"/>
    <w:rsid w:val="000F35AF"/>
    <w:rsid w:val="000F45A7"/>
    <w:rsid w:val="000F470C"/>
    <w:rsid w:val="000F4848"/>
    <w:rsid w:val="000F4D52"/>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1A"/>
    <w:rsid w:val="0010005F"/>
    <w:rsid w:val="001000EC"/>
    <w:rsid w:val="00100125"/>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29B6"/>
    <w:rsid w:val="001029E9"/>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5EFE"/>
    <w:rsid w:val="0010643A"/>
    <w:rsid w:val="001065DB"/>
    <w:rsid w:val="001068DD"/>
    <w:rsid w:val="00106C13"/>
    <w:rsid w:val="00106EF6"/>
    <w:rsid w:val="001071C4"/>
    <w:rsid w:val="00107552"/>
    <w:rsid w:val="0010785F"/>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66A"/>
    <w:rsid w:val="001159E8"/>
    <w:rsid w:val="00115A82"/>
    <w:rsid w:val="00115D79"/>
    <w:rsid w:val="00115E38"/>
    <w:rsid w:val="00115FC5"/>
    <w:rsid w:val="001164CA"/>
    <w:rsid w:val="00116C3F"/>
    <w:rsid w:val="00116F74"/>
    <w:rsid w:val="00116FBA"/>
    <w:rsid w:val="00117093"/>
    <w:rsid w:val="00117353"/>
    <w:rsid w:val="00117501"/>
    <w:rsid w:val="001175C0"/>
    <w:rsid w:val="00117605"/>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936"/>
    <w:rsid w:val="00126D44"/>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1A6D"/>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B79"/>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4FF"/>
    <w:rsid w:val="001425A4"/>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05F"/>
    <w:rsid w:val="0014548A"/>
    <w:rsid w:val="00145571"/>
    <w:rsid w:val="00145699"/>
    <w:rsid w:val="001456B4"/>
    <w:rsid w:val="00145759"/>
    <w:rsid w:val="001458E0"/>
    <w:rsid w:val="00145D1F"/>
    <w:rsid w:val="001462A9"/>
    <w:rsid w:val="001466CD"/>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35E"/>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DF"/>
    <w:rsid w:val="00162EE8"/>
    <w:rsid w:val="001635BE"/>
    <w:rsid w:val="001639DC"/>
    <w:rsid w:val="00163C6A"/>
    <w:rsid w:val="00163D5F"/>
    <w:rsid w:val="0016418E"/>
    <w:rsid w:val="0016460E"/>
    <w:rsid w:val="00164686"/>
    <w:rsid w:val="00164C0A"/>
    <w:rsid w:val="0016515F"/>
    <w:rsid w:val="00165566"/>
    <w:rsid w:val="0016572E"/>
    <w:rsid w:val="00165901"/>
    <w:rsid w:val="00165D81"/>
    <w:rsid w:val="00165E87"/>
    <w:rsid w:val="00165F28"/>
    <w:rsid w:val="00165F31"/>
    <w:rsid w:val="00165FB9"/>
    <w:rsid w:val="00165FF5"/>
    <w:rsid w:val="0016668D"/>
    <w:rsid w:val="0016670D"/>
    <w:rsid w:val="00166926"/>
    <w:rsid w:val="00166CE0"/>
    <w:rsid w:val="00166D42"/>
    <w:rsid w:val="00167066"/>
    <w:rsid w:val="00167155"/>
    <w:rsid w:val="00167375"/>
    <w:rsid w:val="001676DB"/>
    <w:rsid w:val="00167BAD"/>
    <w:rsid w:val="00167DC1"/>
    <w:rsid w:val="001701DC"/>
    <w:rsid w:val="001702BE"/>
    <w:rsid w:val="0017031B"/>
    <w:rsid w:val="0017061A"/>
    <w:rsid w:val="001706B6"/>
    <w:rsid w:val="00170741"/>
    <w:rsid w:val="001709D0"/>
    <w:rsid w:val="00170CDA"/>
    <w:rsid w:val="00170EBF"/>
    <w:rsid w:val="0017104F"/>
    <w:rsid w:val="001713ED"/>
    <w:rsid w:val="0017174D"/>
    <w:rsid w:val="00172021"/>
    <w:rsid w:val="00172BB0"/>
    <w:rsid w:val="00172C36"/>
    <w:rsid w:val="001733B1"/>
    <w:rsid w:val="001736D9"/>
    <w:rsid w:val="0017378F"/>
    <w:rsid w:val="00173C4E"/>
    <w:rsid w:val="00173CC2"/>
    <w:rsid w:val="00173DCB"/>
    <w:rsid w:val="0017403B"/>
    <w:rsid w:val="00174247"/>
    <w:rsid w:val="00174465"/>
    <w:rsid w:val="00174E8A"/>
    <w:rsid w:val="00175021"/>
    <w:rsid w:val="00175339"/>
    <w:rsid w:val="001753DF"/>
    <w:rsid w:val="001756EB"/>
    <w:rsid w:val="00175BAE"/>
    <w:rsid w:val="001762FD"/>
    <w:rsid w:val="0017644C"/>
    <w:rsid w:val="001764AB"/>
    <w:rsid w:val="00176722"/>
    <w:rsid w:val="001767CB"/>
    <w:rsid w:val="00176871"/>
    <w:rsid w:val="00177413"/>
    <w:rsid w:val="00177697"/>
    <w:rsid w:val="00177888"/>
    <w:rsid w:val="00177D8A"/>
    <w:rsid w:val="0018056B"/>
    <w:rsid w:val="001806BA"/>
    <w:rsid w:val="00180733"/>
    <w:rsid w:val="00180908"/>
    <w:rsid w:val="00180952"/>
    <w:rsid w:val="00180C7A"/>
    <w:rsid w:val="00180C93"/>
    <w:rsid w:val="00180DDD"/>
    <w:rsid w:val="001811DB"/>
    <w:rsid w:val="00181400"/>
    <w:rsid w:val="00181593"/>
    <w:rsid w:val="00181670"/>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D5E"/>
    <w:rsid w:val="00183E51"/>
    <w:rsid w:val="00183EFB"/>
    <w:rsid w:val="001845C9"/>
    <w:rsid w:val="001846A6"/>
    <w:rsid w:val="00184771"/>
    <w:rsid w:val="00184780"/>
    <w:rsid w:val="001847F1"/>
    <w:rsid w:val="00184A33"/>
    <w:rsid w:val="00184B24"/>
    <w:rsid w:val="00184EA4"/>
    <w:rsid w:val="00184F93"/>
    <w:rsid w:val="001851A4"/>
    <w:rsid w:val="0018559E"/>
    <w:rsid w:val="001855DD"/>
    <w:rsid w:val="001859AD"/>
    <w:rsid w:val="00185A22"/>
    <w:rsid w:val="00185BAF"/>
    <w:rsid w:val="00185E82"/>
    <w:rsid w:val="0018653D"/>
    <w:rsid w:val="0018722C"/>
    <w:rsid w:val="00187B2E"/>
    <w:rsid w:val="00187FF4"/>
    <w:rsid w:val="0019024B"/>
    <w:rsid w:val="0019031E"/>
    <w:rsid w:val="00190666"/>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482"/>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5F3E"/>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1A"/>
    <w:rsid w:val="001A0D96"/>
    <w:rsid w:val="001A0ED1"/>
    <w:rsid w:val="001A10E1"/>
    <w:rsid w:val="001A1291"/>
    <w:rsid w:val="001A1445"/>
    <w:rsid w:val="001A1627"/>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887"/>
    <w:rsid w:val="001A4CBB"/>
    <w:rsid w:val="001A4E4A"/>
    <w:rsid w:val="001A5895"/>
    <w:rsid w:val="001A58BD"/>
    <w:rsid w:val="001A5BDA"/>
    <w:rsid w:val="001A5D05"/>
    <w:rsid w:val="001A6143"/>
    <w:rsid w:val="001A6195"/>
    <w:rsid w:val="001A61E7"/>
    <w:rsid w:val="001A62A9"/>
    <w:rsid w:val="001A63F9"/>
    <w:rsid w:val="001A698E"/>
    <w:rsid w:val="001A6DEB"/>
    <w:rsid w:val="001A78DC"/>
    <w:rsid w:val="001A7AA6"/>
    <w:rsid w:val="001B00A5"/>
    <w:rsid w:val="001B012F"/>
    <w:rsid w:val="001B07DF"/>
    <w:rsid w:val="001B08E0"/>
    <w:rsid w:val="001B0B43"/>
    <w:rsid w:val="001B0BAA"/>
    <w:rsid w:val="001B0C4A"/>
    <w:rsid w:val="001B0CB8"/>
    <w:rsid w:val="001B1144"/>
    <w:rsid w:val="001B1628"/>
    <w:rsid w:val="001B1762"/>
    <w:rsid w:val="001B222E"/>
    <w:rsid w:val="001B2623"/>
    <w:rsid w:val="001B26FA"/>
    <w:rsid w:val="001B27B1"/>
    <w:rsid w:val="001B286A"/>
    <w:rsid w:val="001B2DD3"/>
    <w:rsid w:val="001B2F63"/>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5EA"/>
    <w:rsid w:val="001C468C"/>
    <w:rsid w:val="001C4694"/>
    <w:rsid w:val="001C477C"/>
    <w:rsid w:val="001C4B35"/>
    <w:rsid w:val="001C4C05"/>
    <w:rsid w:val="001C4E0E"/>
    <w:rsid w:val="001C4E9F"/>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1776"/>
    <w:rsid w:val="001D1B59"/>
    <w:rsid w:val="001D1C23"/>
    <w:rsid w:val="001D1C9F"/>
    <w:rsid w:val="001D1DD0"/>
    <w:rsid w:val="001D1DEF"/>
    <w:rsid w:val="001D22DA"/>
    <w:rsid w:val="001D2601"/>
    <w:rsid w:val="001D2C9B"/>
    <w:rsid w:val="001D2FC6"/>
    <w:rsid w:val="001D2FE8"/>
    <w:rsid w:val="001D3353"/>
    <w:rsid w:val="001D350E"/>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68E4"/>
    <w:rsid w:val="001E704F"/>
    <w:rsid w:val="001E726F"/>
    <w:rsid w:val="001E75DE"/>
    <w:rsid w:val="001E75F9"/>
    <w:rsid w:val="001E76DD"/>
    <w:rsid w:val="001E7BA6"/>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B95"/>
    <w:rsid w:val="001F2DA6"/>
    <w:rsid w:val="001F2E90"/>
    <w:rsid w:val="001F2FC8"/>
    <w:rsid w:val="001F3313"/>
    <w:rsid w:val="001F36D1"/>
    <w:rsid w:val="001F37C7"/>
    <w:rsid w:val="001F3D61"/>
    <w:rsid w:val="001F3F7B"/>
    <w:rsid w:val="001F3FE1"/>
    <w:rsid w:val="001F41D9"/>
    <w:rsid w:val="001F4201"/>
    <w:rsid w:val="001F4462"/>
    <w:rsid w:val="001F45D1"/>
    <w:rsid w:val="001F48D3"/>
    <w:rsid w:val="001F4C77"/>
    <w:rsid w:val="001F4ED5"/>
    <w:rsid w:val="001F50DC"/>
    <w:rsid w:val="001F529E"/>
    <w:rsid w:val="001F63D3"/>
    <w:rsid w:val="001F64CA"/>
    <w:rsid w:val="001F66E4"/>
    <w:rsid w:val="001F68DA"/>
    <w:rsid w:val="001F7A2A"/>
    <w:rsid w:val="001F7A48"/>
    <w:rsid w:val="001F7B05"/>
    <w:rsid w:val="001F7CA8"/>
    <w:rsid w:val="00200A14"/>
    <w:rsid w:val="00200C1C"/>
    <w:rsid w:val="00201298"/>
    <w:rsid w:val="0020135C"/>
    <w:rsid w:val="002014D8"/>
    <w:rsid w:val="00201567"/>
    <w:rsid w:val="002016B1"/>
    <w:rsid w:val="0020197B"/>
    <w:rsid w:val="00201996"/>
    <w:rsid w:val="00201EE4"/>
    <w:rsid w:val="002020B1"/>
    <w:rsid w:val="00202364"/>
    <w:rsid w:val="00202892"/>
    <w:rsid w:val="00202E20"/>
    <w:rsid w:val="00202E5C"/>
    <w:rsid w:val="00203082"/>
    <w:rsid w:val="00203185"/>
    <w:rsid w:val="002032A6"/>
    <w:rsid w:val="0020357F"/>
    <w:rsid w:val="00203BB2"/>
    <w:rsid w:val="00203C6A"/>
    <w:rsid w:val="00203F69"/>
    <w:rsid w:val="0020419B"/>
    <w:rsid w:val="002049B8"/>
    <w:rsid w:val="00204AB4"/>
    <w:rsid w:val="00204E09"/>
    <w:rsid w:val="0020504C"/>
    <w:rsid w:val="002051C2"/>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AF"/>
    <w:rsid w:val="00207812"/>
    <w:rsid w:val="00207875"/>
    <w:rsid w:val="00210609"/>
    <w:rsid w:val="0021080D"/>
    <w:rsid w:val="00210C56"/>
    <w:rsid w:val="00210E18"/>
    <w:rsid w:val="00210F36"/>
    <w:rsid w:val="0021100B"/>
    <w:rsid w:val="0021155F"/>
    <w:rsid w:val="00211721"/>
    <w:rsid w:val="00211859"/>
    <w:rsid w:val="00211AFD"/>
    <w:rsid w:val="00211B02"/>
    <w:rsid w:val="00211EFD"/>
    <w:rsid w:val="00211F0B"/>
    <w:rsid w:val="00211F13"/>
    <w:rsid w:val="0021232B"/>
    <w:rsid w:val="002123FD"/>
    <w:rsid w:val="002125C8"/>
    <w:rsid w:val="00212878"/>
    <w:rsid w:val="00212960"/>
    <w:rsid w:val="00212CBC"/>
    <w:rsid w:val="00212E2E"/>
    <w:rsid w:val="0021330C"/>
    <w:rsid w:val="00213361"/>
    <w:rsid w:val="00213559"/>
    <w:rsid w:val="00213838"/>
    <w:rsid w:val="00213858"/>
    <w:rsid w:val="00213FBF"/>
    <w:rsid w:val="0021478A"/>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17F6D"/>
    <w:rsid w:val="00220311"/>
    <w:rsid w:val="00220449"/>
    <w:rsid w:val="00220641"/>
    <w:rsid w:val="0022096F"/>
    <w:rsid w:val="00220C5F"/>
    <w:rsid w:val="00220DA2"/>
    <w:rsid w:val="00220FCE"/>
    <w:rsid w:val="00221030"/>
    <w:rsid w:val="00221160"/>
    <w:rsid w:val="00221349"/>
    <w:rsid w:val="002214DE"/>
    <w:rsid w:val="002216AA"/>
    <w:rsid w:val="00221720"/>
    <w:rsid w:val="00221D10"/>
    <w:rsid w:val="0022207A"/>
    <w:rsid w:val="002222B1"/>
    <w:rsid w:val="00222AA8"/>
    <w:rsid w:val="00222B26"/>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0C"/>
    <w:rsid w:val="0022624D"/>
    <w:rsid w:val="00226310"/>
    <w:rsid w:val="002264F9"/>
    <w:rsid w:val="00226596"/>
    <w:rsid w:val="00226833"/>
    <w:rsid w:val="002268E5"/>
    <w:rsid w:val="00226940"/>
    <w:rsid w:val="0022697A"/>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751"/>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30E"/>
    <w:rsid w:val="0024730F"/>
    <w:rsid w:val="00247413"/>
    <w:rsid w:val="0024758C"/>
    <w:rsid w:val="00247722"/>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F42"/>
    <w:rsid w:val="00253FC0"/>
    <w:rsid w:val="00254270"/>
    <w:rsid w:val="00254492"/>
    <w:rsid w:val="00254692"/>
    <w:rsid w:val="0025494C"/>
    <w:rsid w:val="00254FB2"/>
    <w:rsid w:val="00255287"/>
    <w:rsid w:val="0025547F"/>
    <w:rsid w:val="002554B1"/>
    <w:rsid w:val="002557C5"/>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093"/>
    <w:rsid w:val="00266216"/>
    <w:rsid w:val="0026627D"/>
    <w:rsid w:val="002662EE"/>
    <w:rsid w:val="00266403"/>
    <w:rsid w:val="0026654E"/>
    <w:rsid w:val="00266696"/>
    <w:rsid w:val="00266979"/>
    <w:rsid w:val="00266ACA"/>
    <w:rsid w:val="00266CDC"/>
    <w:rsid w:val="00266E04"/>
    <w:rsid w:val="002670EC"/>
    <w:rsid w:val="002671BA"/>
    <w:rsid w:val="002677A6"/>
    <w:rsid w:val="00267C41"/>
    <w:rsid w:val="00267E2C"/>
    <w:rsid w:val="00267FCA"/>
    <w:rsid w:val="002700C7"/>
    <w:rsid w:val="002706B3"/>
    <w:rsid w:val="00271539"/>
    <w:rsid w:val="00271A3F"/>
    <w:rsid w:val="00271C1C"/>
    <w:rsid w:val="00272585"/>
    <w:rsid w:val="002728A5"/>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0FD"/>
    <w:rsid w:val="00276394"/>
    <w:rsid w:val="00276425"/>
    <w:rsid w:val="00276482"/>
    <w:rsid w:val="00276485"/>
    <w:rsid w:val="00276CA6"/>
    <w:rsid w:val="00276F52"/>
    <w:rsid w:val="0027722A"/>
    <w:rsid w:val="002772A2"/>
    <w:rsid w:val="00277516"/>
    <w:rsid w:val="00277AA9"/>
    <w:rsid w:val="00277B68"/>
    <w:rsid w:val="00277CBC"/>
    <w:rsid w:val="00277D62"/>
    <w:rsid w:val="00277DA7"/>
    <w:rsid w:val="002804F1"/>
    <w:rsid w:val="002808F9"/>
    <w:rsid w:val="00280C26"/>
    <w:rsid w:val="00280D3B"/>
    <w:rsid w:val="00280DB8"/>
    <w:rsid w:val="00280FE9"/>
    <w:rsid w:val="00281624"/>
    <w:rsid w:val="00281B4C"/>
    <w:rsid w:val="00281BD4"/>
    <w:rsid w:val="00281E5B"/>
    <w:rsid w:val="00282464"/>
    <w:rsid w:val="00282701"/>
    <w:rsid w:val="00282873"/>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4DF5"/>
    <w:rsid w:val="00285121"/>
    <w:rsid w:val="00285134"/>
    <w:rsid w:val="0028537C"/>
    <w:rsid w:val="00285520"/>
    <w:rsid w:val="002855EE"/>
    <w:rsid w:val="00285A00"/>
    <w:rsid w:val="0028616E"/>
    <w:rsid w:val="002866AD"/>
    <w:rsid w:val="00286829"/>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FA8"/>
    <w:rsid w:val="0029230B"/>
    <w:rsid w:val="0029236E"/>
    <w:rsid w:val="00292409"/>
    <w:rsid w:val="00292A25"/>
    <w:rsid w:val="00292A3A"/>
    <w:rsid w:val="00292AA4"/>
    <w:rsid w:val="00292EE8"/>
    <w:rsid w:val="002931B2"/>
    <w:rsid w:val="002936E5"/>
    <w:rsid w:val="002937DF"/>
    <w:rsid w:val="00293A0A"/>
    <w:rsid w:val="00293D7B"/>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1E3E"/>
    <w:rsid w:val="002A2579"/>
    <w:rsid w:val="002A2812"/>
    <w:rsid w:val="002A2849"/>
    <w:rsid w:val="002A284F"/>
    <w:rsid w:val="002A2936"/>
    <w:rsid w:val="002A2B15"/>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29"/>
    <w:rsid w:val="002A7FD0"/>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8E"/>
    <w:rsid w:val="002B5C92"/>
    <w:rsid w:val="002B5DE3"/>
    <w:rsid w:val="002B61D7"/>
    <w:rsid w:val="002B6200"/>
    <w:rsid w:val="002B62A4"/>
    <w:rsid w:val="002B6556"/>
    <w:rsid w:val="002B679F"/>
    <w:rsid w:val="002B68DF"/>
    <w:rsid w:val="002B68E6"/>
    <w:rsid w:val="002B6A41"/>
    <w:rsid w:val="002B6BF0"/>
    <w:rsid w:val="002B6E44"/>
    <w:rsid w:val="002B6FF5"/>
    <w:rsid w:val="002B74AA"/>
    <w:rsid w:val="002B76C0"/>
    <w:rsid w:val="002B76C1"/>
    <w:rsid w:val="002B77F2"/>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E62"/>
    <w:rsid w:val="002C1F98"/>
    <w:rsid w:val="002C1FD4"/>
    <w:rsid w:val="002C2072"/>
    <w:rsid w:val="002C2734"/>
    <w:rsid w:val="002C28EC"/>
    <w:rsid w:val="002C2AB7"/>
    <w:rsid w:val="002C2D42"/>
    <w:rsid w:val="002C2EF5"/>
    <w:rsid w:val="002C34B6"/>
    <w:rsid w:val="002C3563"/>
    <w:rsid w:val="002C3606"/>
    <w:rsid w:val="002C3AE4"/>
    <w:rsid w:val="002C3BB0"/>
    <w:rsid w:val="002C3CBE"/>
    <w:rsid w:val="002C4142"/>
    <w:rsid w:val="002C4190"/>
    <w:rsid w:val="002C42DA"/>
    <w:rsid w:val="002C4413"/>
    <w:rsid w:val="002C452F"/>
    <w:rsid w:val="002C4D09"/>
    <w:rsid w:val="002C4EEE"/>
    <w:rsid w:val="002C4FEA"/>
    <w:rsid w:val="002C503A"/>
    <w:rsid w:val="002C53ED"/>
    <w:rsid w:val="002C5582"/>
    <w:rsid w:val="002C5815"/>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174E"/>
    <w:rsid w:val="002D178F"/>
    <w:rsid w:val="002D1B4A"/>
    <w:rsid w:val="002D1F0E"/>
    <w:rsid w:val="002D1F4D"/>
    <w:rsid w:val="002D204E"/>
    <w:rsid w:val="002D245A"/>
    <w:rsid w:val="002D24D4"/>
    <w:rsid w:val="002D2953"/>
    <w:rsid w:val="002D2BBB"/>
    <w:rsid w:val="002D2E24"/>
    <w:rsid w:val="002D2E3B"/>
    <w:rsid w:val="002D2E52"/>
    <w:rsid w:val="002D3343"/>
    <w:rsid w:val="002D35A8"/>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4EC"/>
    <w:rsid w:val="002E2850"/>
    <w:rsid w:val="002E2F32"/>
    <w:rsid w:val="002E3430"/>
    <w:rsid w:val="002E3522"/>
    <w:rsid w:val="002E366E"/>
    <w:rsid w:val="002E3CF3"/>
    <w:rsid w:val="002E3E14"/>
    <w:rsid w:val="002E3F4F"/>
    <w:rsid w:val="002E409C"/>
    <w:rsid w:val="002E4328"/>
    <w:rsid w:val="002E4406"/>
    <w:rsid w:val="002E445B"/>
    <w:rsid w:val="002E4518"/>
    <w:rsid w:val="002E4766"/>
    <w:rsid w:val="002E4955"/>
    <w:rsid w:val="002E4BA8"/>
    <w:rsid w:val="002E4CF0"/>
    <w:rsid w:val="002E52F9"/>
    <w:rsid w:val="002E5699"/>
    <w:rsid w:val="002E58A5"/>
    <w:rsid w:val="002E5A4B"/>
    <w:rsid w:val="002E5A92"/>
    <w:rsid w:val="002E5F68"/>
    <w:rsid w:val="002E64AB"/>
    <w:rsid w:val="002E6672"/>
    <w:rsid w:val="002E6FF2"/>
    <w:rsid w:val="002E72BF"/>
    <w:rsid w:val="002E76B7"/>
    <w:rsid w:val="002E7921"/>
    <w:rsid w:val="002E7C25"/>
    <w:rsid w:val="002F0121"/>
    <w:rsid w:val="002F0310"/>
    <w:rsid w:val="002F031E"/>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8E8"/>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646"/>
    <w:rsid w:val="00302762"/>
    <w:rsid w:val="003027F2"/>
    <w:rsid w:val="00302894"/>
    <w:rsid w:val="00302FFB"/>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72E"/>
    <w:rsid w:val="003108FD"/>
    <w:rsid w:val="00310B6E"/>
    <w:rsid w:val="00310E77"/>
    <w:rsid w:val="00311137"/>
    <w:rsid w:val="00311BB8"/>
    <w:rsid w:val="00311F95"/>
    <w:rsid w:val="00312159"/>
    <w:rsid w:val="00312921"/>
    <w:rsid w:val="00312B5D"/>
    <w:rsid w:val="00312B6B"/>
    <w:rsid w:val="00312B9E"/>
    <w:rsid w:val="00312C1C"/>
    <w:rsid w:val="00312C2F"/>
    <w:rsid w:val="00313197"/>
    <w:rsid w:val="00313246"/>
    <w:rsid w:val="003134ED"/>
    <w:rsid w:val="00313BB3"/>
    <w:rsid w:val="00313D12"/>
    <w:rsid w:val="00313D16"/>
    <w:rsid w:val="003143B9"/>
    <w:rsid w:val="003143F1"/>
    <w:rsid w:val="0031459A"/>
    <w:rsid w:val="003147BA"/>
    <w:rsid w:val="00314A49"/>
    <w:rsid w:val="00314B4D"/>
    <w:rsid w:val="00314D9E"/>
    <w:rsid w:val="00315060"/>
    <w:rsid w:val="00315063"/>
    <w:rsid w:val="00315550"/>
    <w:rsid w:val="00315804"/>
    <w:rsid w:val="0031584C"/>
    <w:rsid w:val="00315ADB"/>
    <w:rsid w:val="00315BD7"/>
    <w:rsid w:val="00315CB1"/>
    <w:rsid w:val="00315F66"/>
    <w:rsid w:val="0031661F"/>
    <w:rsid w:val="0031668F"/>
    <w:rsid w:val="0031679F"/>
    <w:rsid w:val="00316833"/>
    <w:rsid w:val="00316E48"/>
    <w:rsid w:val="00316ED8"/>
    <w:rsid w:val="0031719D"/>
    <w:rsid w:val="00320184"/>
    <w:rsid w:val="00320372"/>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99B"/>
    <w:rsid w:val="00323AE4"/>
    <w:rsid w:val="00323BAB"/>
    <w:rsid w:val="00323D71"/>
    <w:rsid w:val="00324036"/>
    <w:rsid w:val="00324435"/>
    <w:rsid w:val="00324939"/>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061"/>
    <w:rsid w:val="00331C4F"/>
    <w:rsid w:val="00331E52"/>
    <w:rsid w:val="003320E6"/>
    <w:rsid w:val="00332638"/>
    <w:rsid w:val="00332996"/>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2D2"/>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0C85"/>
    <w:rsid w:val="003410EB"/>
    <w:rsid w:val="003411D8"/>
    <w:rsid w:val="00341292"/>
    <w:rsid w:val="00341890"/>
    <w:rsid w:val="00341FA6"/>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647"/>
    <w:rsid w:val="0034692C"/>
    <w:rsid w:val="003469B7"/>
    <w:rsid w:val="00346BDA"/>
    <w:rsid w:val="00346D40"/>
    <w:rsid w:val="00346DED"/>
    <w:rsid w:val="00346E6F"/>
    <w:rsid w:val="003472F6"/>
    <w:rsid w:val="00347C71"/>
    <w:rsid w:val="00347E9A"/>
    <w:rsid w:val="00350075"/>
    <w:rsid w:val="003501C3"/>
    <w:rsid w:val="0035023C"/>
    <w:rsid w:val="003503C4"/>
    <w:rsid w:val="003507AE"/>
    <w:rsid w:val="00350877"/>
    <w:rsid w:val="00350AEB"/>
    <w:rsid w:val="00350C11"/>
    <w:rsid w:val="00351136"/>
    <w:rsid w:val="003515B0"/>
    <w:rsid w:val="00351F87"/>
    <w:rsid w:val="00352174"/>
    <w:rsid w:val="0035240D"/>
    <w:rsid w:val="003526B2"/>
    <w:rsid w:val="00352782"/>
    <w:rsid w:val="00352903"/>
    <w:rsid w:val="0035293A"/>
    <w:rsid w:val="00352DC3"/>
    <w:rsid w:val="00353156"/>
    <w:rsid w:val="0035379F"/>
    <w:rsid w:val="003538C3"/>
    <w:rsid w:val="00353B7B"/>
    <w:rsid w:val="00353E2C"/>
    <w:rsid w:val="00353EB3"/>
    <w:rsid w:val="00353FBB"/>
    <w:rsid w:val="0035402C"/>
    <w:rsid w:val="00354478"/>
    <w:rsid w:val="003544F3"/>
    <w:rsid w:val="00354517"/>
    <w:rsid w:val="00354A74"/>
    <w:rsid w:val="00354BF7"/>
    <w:rsid w:val="00354C28"/>
    <w:rsid w:val="00354CB1"/>
    <w:rsid w:val="00354D41"/>
    <w:rsid w:val="00355236"/>
    <w:rsid w:val="003553DB"/>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EA0"/>
    <w:rsid w:val="003600F2"/>
    <w:rsid w:val="00360527"/>
    <w:rsid w:val="003605D2"/>
    <w:rsid w:val="00360906"/>
    <w:rsid w:val="00360B0B"/>
    <w:rsid w:val="00360C29"/>
    <w:rsid w:val="0036114E"/>
    <w:rsid w:val="00361264"/>
    <w:rsid w:val="00361532"/>
    <w:rsid w:val="00361747"/>
    <w:rsid w:val="003617D1"/>
    <w:rsid w:val="003618E8"/>
    <w:rsid w:val="00361BAD"/>
    <w:rsid w:val="00361EB3"/>
    <w:rsid w:val="00362350"/>
    <w:rsid w:val="0036269E"/>
    <w:rsid w:val="0036275C"/>
    <w:rsid w:val="003627A5"/>
    <w:rsid w:val="003627C4"/>
    <w:rsid w:val="00362967"/>
    <w:rsid w:val="00363275"/>
    <w:rsid w:val="00363B7A"/>
    <w:rsid w:val="00363D0C"/>
    <w:rsid w:val="003641B1"/>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85F"/>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E0"/>
    <w:rsid w:val="00376DC1"/>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6F62"/>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1F1B"/>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291"/>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6E"/>
    <w:rsid w:val="003B2DB4"/>
    <w:rsid w:val="003B3163"/>
    <w:rsid w:val="003B3279"/>
    <w:rsid w:val="003B3AB3"/>
    <w:rsid w:val="003B3BDD"/>
    <w:rsid w:val="003B3C46"/>
    <w:rsid w:val="003B3D1D"/>
    <w:rsid w:val="003B3E12"/>
    <w:rsid w:val="003B3EF3"/>
    <w:rsid w:val="003B42B6"/>
    <w:rsid w:val="003B4656"/>
    <w:rsid w:val="003B4A65"/>
    <w:rsid w:val="003B4B72"/>
    <w:rsid w:val="003B4E95"/>
    <w:rsid w:val="003B4FE4"/>
    <w:rsid w:val="003B5128"/>
    <w:rsid w:val="003B5325"/>
    <w:rsid w:val="003B5393"/>
    <w:rsid w:val="003B5664"/>
    <w:rsid w:val="003B5694"/>
    <w:rsid w:val="003B5A22"/>
    <w:rsid w:val="003B5AFD"/>
    <w:rsid w:val="003B5BE4"/>
    <w:rsid w:val="003B66FB"/>
    <w:rsid w:val="003B6CE1"/>
    <w:rsid w:val="003B6D00"/>
    <w:rsid w:val="003B6EB7"/>
    <w:rsid w:val="003B7C6F"/>
    <w:rsid w:val="003B7F85"/>
    <w:rsid w:val="003C0339"/>
    <w:rsid w:val="003C0476"/>
    <w:rsid w:val="003C0714"/>
    <w:rsid w:val="003C0C1F"/>
    <w:rsid w:val="003C116D"/>
    <w:rsid w:val="003C15B2"/>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319"/>
    <w:rsid w:val="003C65BC"/>
    <w:rsid w:val="003C6C46"/>
    <w:rsid w:val="003C7087"/>
    <w:rsid w:val="003C7AE0"/>
    <w:rsid w:val="003C7DEC"/>
    <w:rsid w:val="003C7FEC"/>
    <w:rsid w:val="003D0411"/>
    <w:rsid w:val="003D0FE1"/>
    <w:rsid w:val="003D14D6"/>
    <w:rsid w:val="003D1951"/>
    <w:rsid w:val="003D1ECB"/>
    <w:rsid w:val="003D23A4"/>
    <w:rsid w:val="003D2504"/>
    <w:rsid w:val="003D2555"/>
    <w:rsid w:val="003D28CB"/>
    <w:rsid w:val="003D292F"/>
    <w:rsid w:val="003D2D71"/>
    <w:rsid w:val="003D2D7B"/>
    <w:rsid w:val="003D2E37"/>
    <w:rsid w:val="003D32F2"/>
    <w:rsid w:val="003D33E5"/>
    <w:rsid w:val="003D38F2"/>
    <w:rsid w:val="003D3C21"/>
    <w:rsid w:val="003D3E9F"/>
    <w:rsid w:val="003D3FC9"/>
    <w:rsid w:val="003D4432"/>
    <w:rsid w:val="003D496C"/>
    <w:rsid w:val="003D4D38"/>
    <w:rsid w:val="003D4D4C"/>
    <w:rsid w:val="003D4F28"/>
    <w:rsid w:val="003D554A"/>
    <w:rsid w:val="003D5916"/>
    <w:rsid w:val="003D59C1"/>
    <w:rsid w:val="003D59CB"/>
    <w:rsid w:val="003D5AF1"/>
    <w:rsid w:val="003D5E3B"/>
    <w:rsid w:val="003D63D6"/>
    <w:rsid w:val="003D6AE1"/>
    <w:rsid w:val="003D6B61"/>
    <w:rsid w:val="003D6C92"/>
    <w:rsid w:val="003D6E73"/>
    <w:rsid w:val="003D75C9"/>
    <w:rsid w:val="003D75CC"/>
    <w:rsid w:val="003D7974"/>
    <w:rsid w:val="003D7A33"/>
    <w:rsid w:val="003D7D26"/>
    <w:rsid w:val="003D7E60"/>
    <w:rsid w:val="003E0241"/>
    <w:rsid w:val="003E02FD"/>
    <w:rsid w:val="003E09E0"/>
    <w:rsid w:val="003E127B"/>
    <w:rsid w:val="003E1291"/>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F27"/>
    <w:rsid w:val="003E68D7"/>
    <w:rsid w:val="003E69A2"/>
    <w:rsid w:val="003E6ACE"/>
    <w:rsid w:val="003E6B84"/>
    <w:rsid w:val="003E6F52"/>
    <w:rsid w:val="003E7286"/>
    <w:rsid w:val="003E75B4"/>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A9D"/>
    <w:rsid w:val="003F4F50"/>
    <w:rsid w:val="003F52A4"/>
    <w:rsid w:val="003F54F3"/>
    <w:rsid w:val="003F5542"/>
    <w:rsid w:val="003F55EF"/>
    <w:rsid w:val="003F57CA"/>
    <w:rsid w:val="003F5B29"/>
    <w:rsid w:val="003F641F"/>
    <w:rsid w:val="003F6839"/>
    <w:rsid w:val="003F6998"/>
    <w:rsid w:val="003F6A5F"/>
    <w:rsid w:val="003F6C48"/>
    <w:rsid w:val="003F6EC3"/>
    <w:rsid w:val="003F7480"/>
    <w:rsid w:val="003F75C5"/>
    <w:rsid w:val="00400300"/>
    <w:rsid w:val="00400596"/>
    <w:rsid w:val="004005A7"/>
    <w:rsid w:val="00400799"/>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42F3"/>
    <w:rsid w:val="00404652"/>
    <w:rsid w:val="004048EB"/>
    <w:rsid w:val="004049AE"/>
    <w:rsid w:val="00404E3E"/>
    <w:rsid w:val="00404F6A"/>
    <w:rsid w:val="0040557B"/>
    <w:rsid w:val="0040563D"/>
    <w:rsid w:val="004058A0"/>
    <w:rsid w:val="00405931"/>
    <w:rsid w:val="004059BB"/>
    <w:rsid w:val="00405A4E"/>
    <w:rsid w:val="00405AEF"/>
    <w:rsid w:val="00405BD8"/>
    <w:rsid w:val="00405C05"/>
    <w:rsid w:val="004063F9"/>
    <w:rsid w:val="004069A4"/>
    <w:rsid w:val="00406F0F"/>
    <w:rsid w:val="00406F59"/>
    <w:rsid w:val="00407110"/>
    <w:rsid w:val="004071EC"/>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2353"/>
    <w:rsid w:val="00412535"/>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C95"/>
    <w:rsid w:val="00416E21"/>
    <w:rsid w:val="00417234"/>
    <w:rsid w:val="0041736D"/>
    <w:rsid w:val="0041741F"/>
    <w:rsid w:val="004175BF"/>
    <w:rsid w:val="00417BE4"/>
    <w:rsid w:val="00417C06"/>
    <w:rsid w:val="00420054"/>
    <w:rsid w:val="004201C2"/>
    <w:rsid w:val="0042045B"/>
    <w:rsid w:val="004205DB"/>
    <w:rsid w:val="00420994"/>
    <w:rsid w:val="00420BAB"/>
    <w:rsid w:val="00420D04"/>
    <w:rsid w:val="00420FFA"/>
    <w:rsid w:val="0042115D"/>
    <w:rsid w:val="004213DE"/>
    <w:rsid w:val="004217B7"/>
    <w:rsid w:val="00421980"/>
    <w:rsid w:val="00421C5A"/>
    <w:rsid w:val="00422979"/>
    <w:rsid w:val="004229F3"/>
    <w:rsid w:val="00422A8C"/>
    <w:rsid w:val="00423341"/>
    <w:rsid w:val="00423413"/>
    <w:rsid w:val="00423460"/>
    <w:rsid w:val="00423521"/>
    <w:rsid w:val="00423AC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1EA9"/>
    <w:rsid w:val="004322AC"/>
    <w:rsid w:val="004323CB"/>
    <w:rsid w:val="0043284B"/>
    <w:rsid w:val="0043288C"/>
    <w:rsid w:val="00432E1E"/>
    <w:rsid w:val="004334BD"/>
    <w:rsid w:val="004336F8"/>
    <w:rsid w:val="004339CE"/>
    <w:rsid w:val="00433C12"/>
    <w:rsid w:val="00433E66"/>
    <w:rsid w:val="00434434"/>
    <w:rsid w:val="0043473F"/>
    <w:rsid w:val="00434821"/>
    <w:rsid w:val="0043494F"/>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674"/>
    <w:rsid w:val="0044171E"/>
    <w:rsid w:val="00441A53"/>
    <w:rsid w:val="00441DD2"/>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3F77"/>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5E84"/>
    <w:rsid w:val="0044662B"/>
    <w:rsid w:val="004466E6"/>
    <w:rsid w:val="00446A4D"/>
    <w:rsid w:val="00446DFC"/>
    <w:rsid w:val="00447C4C"/>
    <w:rsid w:val="00450965"/>
    <w:rsid w:val="00450C09"/>
    <w:rsid w:val="00450E08"/>
    <w:rsid w:val="00450E19"/>
    <w:rsid w:val="004510E7"/>
    <w:rsid w:val="0045116A"/>
    <w:rsid w:val="004511EE"/>
    <w:rsid w:val="004512C5"/>
    <w:rsid w:val="0045141B"/>
    <w:rsid w:val="004515D3"/>
    <w:rsid w:val="00451720"/>
    <w:rsid w:val="0045180D"/>
    <w:rsid w:val="0045182D"/>
    <w:rsid w:val="00451A02"/>
    <w:rsid w:val="00451B12"/>
    <w:rsid w:val="00451B6E"/>
    <w:rsid w:val="00452308"/>
    <w:rsid w:val="00452B63"/>
    <w:rsid w:val="00452EAC"/>
    <w:rsid w:val="004531B5"/>
    <w:rsid w:val="00453824"/>
    <w:rsid w:val="00453858"/>
    <w:rsid w:val="0045393C"/>
    <w:rsid w:val="0045410E"/>
    <w:rsid w:val="004543B6"/>
    <w:rsid w:val="00454551"/>
    <w:rsid w:val="00454BB1"/>
    <w:rsid w:val="00454EDB"/>
    <w:rsid w:val="0045507C"/>
    <w:rsid w:val="00455115"/>
    <w:rsid w:val="00455AD4"/>
    <w:rsid w:val="00455E0F"/>
    <w:rsid w:val="00455FDA"/>
    <w:rsid w:val="004560FA"/>
    <w:rsid w:val="00456189"/>
    <w:rsid w:val="0045642B"/>
    <w:rsid w:val="00456447"/>
    <w:rsid w:val="004565D9"/>
    <w:rsid w:val="004566A7"/>
    <w:rsid w:val="00456755"/>
    <w:rsid w:val="00456A6F"/>
    <w:rsid w:val="00456CF9"/>
    <w:rsid w:val="004573C6"/>
    <w:rsid w:val="0045789D"/>
    <w:rsid w:val="0045790C"/>
    <w:rsid w:val="00457977"/>
    <w:rsid w:val="00457B0F"/>
    <w:rsid w:val="00457C84"/>
    <w:rsid w:val="00457CA0"/>
    <w:rsid w:val="0046007D"/>
    <w:rsid w:val="004600AD"/>
    <w:rsid w:val="00460148"/>
    <w:rsid w:val="004601CE"/>
    <w:rsid w:val="00460267"/>
    <w:rsid w:val="004608EE"/>
    <w:rsid w:val="0046090F"/>
    <w:rsid w:val="004609BC"/>
    <w:rsid w:val="00460CBA"/>
    <w:rsid w:val="00460F3F"/>
    <w:rsid w:val="004611D4"/>
    <w:rsid w:val="00461214"/>
    <w:rsid w:val="004614CB"/>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26A"/>
    <w:rsid w:val="004647C5"/>
    <w:rsid w:val="0046480F"/>
    <w:rsid w:val="0046482C"/>
    <w:rsid w:val="00464A53"/>
    <w:rsid w:val="00465581"/>
    <w:rsid w:val="00465847"/>
    <w:rsid w:val="004658E3"/>
    <w:rsid w:val="004661BD"/>
    <w:rsid w:val="00466202"/>
    <w:rsid w:val="00466460"/>
    <w:rsid w:val="004664EE"/>
    <w:rsid w:val="00466F66"/>
    <w:rsid w:val="0046703E"/>
    <w:rsid w:val="004670AD"/>
    <w:rsid w:val="0046725D"/>
    <w:rsid w:val="004674B4"/>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A21"/>
    <w:rsid w:val="00475AF7"/>
    <w:rsid w:val="00475E43"/>
    <w:rsid w:val="00475F05"/>
    <w:rsid w:val="00476097"/>
    <w:rsid w:val="00476123"/>
    <w:rsid w:val="004763F3"/>
    <w:rsid w:val="00476563"/>
    <w:rsid w:val="00476B31"/>
    <w:rsid w:val="0047746B"/>
    <w:rsid w:val="0047771A"/>
    <w:rsid w:val="00477729"/>
    <w:rsid w:val="00477E2E"/>
    <w:rsid w:val="00477F77"/>
    <w:rsid w:val="00477FD2"/>
    <w:rsid w:val="00480218"/>
    <w:rsid w:val="00480370"/>
    <w:rsid w:val="00480410"/>
    <w:rsid w:val="00480763"/>
    <w:rsid w:val="004807AF"/>
    <w:rsid w:val="004808C4"/>
    <w:rsid w:val="00480B33"/>
    <w:rsid w:val="004811A6"/>
    <w:rsid w:val="004811FF"/>
    <w:rsid w:val="00481227"/>
    <w:rsid w:val="0048177A"/>
    <w:rsid w:val="00481C40"/>
    <w:rsid w:val="00481D57"/>
    <w:rsid w:val="0048207E"/>
    <w:rsid w:val="00482AB9"/>
    <w:rsid w:val="00482C81"/>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E25"/>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DA5"/>
    <w:rsid w:val="0049209F"/>
    <w:rsid w:val="00492528"/>
    <w:rsid w:val="00492A44"/>
    <w:rsid w:val="00492BB8"/>
    <w:rsid w:val="00492E54"/>
    <w:rsid w:val="004932CC"/>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5A3"/>
    <w:rsid w:val="00496652"/>
    <w:rsid w:val="004966DE"/>
    <w:rsid w:val="004967A4"/>
    <w:rsid w:val="004969DC"/>
    <w:rsid w:val="00496BD5"/>
    <w:rsid w:val="00496EB8"/>
    <w:rsid w:val="00497587"/>
    <w:rsid w:val="00497FC9"/>
    <w:rsid w:val="004A037B"/>
    <w:rsid w:val="004A03AF"/>
    <w:rsid w:val="004A0536"/>
    <w:rsid w:val="004A061E"/>
    <w:rsid w:val="004A0682"/>
    <w:rsid w:val="004A0B53"/>
    <w:rsid w:val="004A129F"/>
    <w:rsid w:val="004A1323"/>
    <w:rsid w:val="004A150A"/>
    <w:rsid w:val="004A1B6A"/>
    <w:rsid w:val="004A1D66"/>
    <w:rsid w:val="004A1FCA"/>
    <w:rsid w:val="004A2274"/>
    <w:rsid w:val="004A2342"/>
    <w:rsid w:val="004A24F7"/>
    <w:rsid w:val="004A2557"/>
    <w:rsid w:val="004A2741"/>
    <w:rsid w:val="004A2B56"/>
    <w:rsid w:val="004A2BBA"/>
    <w:rsid w:val="004A2EA0"/>
    <w:rsid w:val="004A3114"/>
    <w:rsid w:val="004A31E8"/>
    <w:rsid w:val="004A327F"/>
    <w:rsid w:val="004A3303"/>
    <w:rsid w:val="004A36A8"/>
    <w:rsid w:val="004A376D"/>
    <w:rsid w:val="004A3C32"/>
    <w:rsid w:val="004A3DE8"/>
    <w:rsid w:val="004A3FB6"/>
    <w:rsid w:val="004A40AE"/>
    <w:rsid w:val="004A40CE"/>
    <w:rsid w:val="004A4217"/>
    <w:rsid w:val="004A4377"/>
    <w:rsid w:val="004A4423"/>
    <w:rsid w:val="004A4B5E"/>
    <w:rsid w:val="004A4F83"/>
    <w:rsid w:val="004A51B2"/>
    <w:rsid w:val="004A55A8"/>
    <w:rsid w:val="004A5824"/>
    <w:rsid w:val="004A5D81"/>
    <w:rsid w:val="004A60AE"/>
    <w:rsid w:val="004A64DF"/>
    <w:rsid w:val="004A6558"/>
    <w:rsid w:val="004A66CA"/>
    <w:rsid w:val="004A6964"/>
    <w:rsid w:val="004A698B"/>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37"/>
    <w:rsid w:val="004B64AC"/>
    <w:rsid w:val="004B667E"/>
    <w:rsid w:val="004B66A6"/>
    <w:rsid w:val="004B690C"/>
    <w:rsid w:val="004B6966"/>
    <w:rsid w:val="004B6991"/>
    <w:rsid w:val="004B6D93"/>
    <w:rsid w:val="004B6F5F"/>
    <w:rsid w:val="004B71C7"/>
    <w:rsid w:val="004B71E2"/>
    <w:rsid w:val="004B7308"/>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A91"/>
    <w:rsid w:val="004C2CE4"/>
    <w:rsid w:val="004C311E"/>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274"/>
    <w:rsid w:val="004C6438"/>
    <w:rsid w:val="004C6473"/>
    <w:rsid w:val="004C6547"/>
    <w:rsid w:val="004C694C"/>
    <w:rsid w:val="004C6F53"/>
    <w:rsid w:val="004C700D"/>
    <w:rsid w:val="004C7042"/>
    <w:rsid w:val="004C770C"/>
    <w:rsid w:val="004C7716"/>
    <w:rsid w:val="004C7E13"/>
    <w:rsid w:val="004C7E70"/>
    <w:rsid w:val="004D0498"/>
    <w:rsid w:val="004D0535"/>
    <w:rsid w:val="004D093A"/>
    <w:rsid w:val="004D0A5C"/>
    <w:rsid w:val="004D0B26"/>
    <w:rsid w:val="004D0D0B"/>
    <w:rsid w:val="004D0E27"/>
    <w:rsid w:val="004D0EAB"/>
    <w:rsid w:val="004D110D"/>
    <w:rsid w:val="004D11EC"/>
    <w:rsid w:val="004D17E0"/>
    <w:rsid w:val="004D18AC"/>
    <w:rsid w:val="004D18CB"/>
    <w:rsid w:val="004D1942"/>
    <w:rsid w:val="004D1A17"/>
    <w:rsid w:val="004D1B79"/>
    <w:rsid w:val="004D1D02"/>
    <w:rsid w:val="004D1E33"/>
    <w:rsid w:val="004D1FC3"/>
    <w:rsid w:val="004D213F"/>
    <w:rsid w:val="004D229E"/>
    <w:rsid w:val="004D24DB"/>
    <w:rsid w:val="004D2A26"/>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15C5"/>
    <w:rsid w:val="004E195E"/>
    <w:rsid w:val="004E1ECB"/>
    <w:rsid w:val="004E20A0"/>
    <w:rsid w:val="004E22DD"/>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515"/>
    <w:rsid w:val="004E76BC"/>
    <w:rsid w:val="004E7742"/>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31E"/>
    <w:rsid w:val="004F27BC"/>
    <w:rsid w:val="004F2B99"/>
    <w:rsid w:val="004F2D74"/>
    <w:rsid w:val="004F2DDE"/>
    <w:rsid w:val="004F2F43"/>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D9B"/>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1D9"/>
    <w:rsid w:val="00513686"/>
    <w:rsid w:val="005136F7"/>
    <w:rsid w:val="005137F5"/>
    <w:rsid w:val="00513A06"/>
    <w:rsid w:val="00513A0B"/>
    <w:rsid w:val="00513A23"/>
    <w:rsid w:val="00513A46"/>
    <w:rsid w:val="00513C09"/>
    <w:rsid w:val="00513F74"/>
    <w:rsid w:val="0051432D"/>
    <w:rsid w:val="00514500"/>
    <w:rsid w:val="00514600"/>
    <w:rsid w:val="00514757"/>
    <w:rsid w:val="005149A9"/>
    <w:rsid w:val="00514B1B"/>
    <w:rsid w:val="00514B63"/>
    <w:rsid w:val="00514BCE"/>
    <w:rsid w:val="00514C4E"/>
    <w:rsid w:val="00514E41"/>
    <w:rsid w:val="005150D3"/>
    <w:rsid w:val="005151FF"/>
    <w:rsid w:val="00515219"/>
    <w:rsid w:val="005153E8"/>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520"/>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9E"/>
    <w:rsid w:val="005248A5"/>
    <w:rsid w:val="00524AF2"/>
    <w:rsid w:val="00524CCD"/>
    <w:rsid w:val="00524DFB"/>
    <w:rsid w:val="00524E4C"/>
    <w:rsid w:val="00525576"/>
    <w:rsid w:val="00525C99"/>
    <w:rsid w:val="00525D07"/>
    <w:rsid w:val="0052611C"/>
    <w:rsid w:val="0052635E"/>
    <w:rsid w:val="00526405"/>
    <w:rsid w:val="005266B4"/>
    <w:rsid w:val="005266C6"/>
    <w:rsid w:val="00526996"/>
    <w:rsid w:val="005269F8"/>
    <w:rsid w:val="00526BA4"/>
    <w:rsid w:val="00526BBC"/>
    <w:rsid w:val="00527601"/>
    <w:rsid w:val="00527963"/>
    <w:rsid w:val="00527ADA"/>
    <w:rsid w:val="00527AE9"/>
    <w:rsid w:val="00527D19"/>
    <w:rsid w:val="00527EA8"/>
    <w:rsid w:val="00527EDB"/>
    <w:rsid w:val="00530074"/>
    <w:rsid w:val="005300EC"/>
    <w:rsid w:val="0053015D"/>
    <w:rsid w:val="00530316"/>
    <w:rsid w:val="005304BE"/>
    <w:rsid w:val="0053054C"/>
    <w:rsid w:val="0053089D"/>
    <w:rsid w:val="00530C78"/>
    <w:rsid w:val="00530CF9"/>
    <w:rsid w:val="00530EB9"/>
    <w:rsid w:val="005310F9"/>
    <w:rsid w:val="00531428"/>
    <w:rsid w:val="00531787"/>
    <w:rsid w:val="00531873"/>
    <w:rsid w:val="005318CC"/>
    <w:rsid w:val="00531D18"/>
    <w:rsid w:val="00531FDA"/>
    <w:rsid w:val="00532161"/>
    <w:rsid w:val="005322CC"/>
    <w:rsid w:val="00532335"/>
    <w:rsid w:val="00532523"/>
    <w:rsid w:val="00532578"/>
    <w:rsid w:val="00532595"/>
    <w:rsid w:val="0053268D"/>
    <w:rsid w:val="0053273D"/>
    <w:rsid w:val="00532892"/>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398"/>
    <w:rsid w:val="005366B7"/>
    <w:rsid w:val="005366E6"/>
    <w:rsid w:val="00536B1B"/>
    <w:rsid w:val="00536CF2"/>
    <w:rsid w:val="00536E2A"/>
    <w:rsid w:val="00537BE7"/>
    <w:rsid w:val="00537D6D"/>
    <w:rsid w:val="005402D1"/>
    <w:rsid w:val="005407C9"/>
    <w:rsid w:val="005409E8"/>
    <w:rsid w:val="00540A5C"/>
    <w:rsid w:val="00540C91"/>
    <w:rsid w:val="00540DC3"/>
    <w:rsid w:val="00540F2C"/>
    <w:rsid w:val="005414EF"/>
    <w:rsid w:val="00541500"/>
    <w:rsid w:val="005415B9"/>
    <w:rsid w:val="00541606"/>
    <w:rsid w:val="005416B3"/>
    <w:rsid w:val="005418C8"/>
    <w:rsid w:val="00541B9E"/>
    <w:rsid w:val="00541C94"/>
    <w:rsid w:val="00541E41"/>
    <w:rsid w:val="00542380"/>
    <w:rsid w:val="005423D0"/>
    <w:rsid w:val="00542521"/>
    <w:rsid w:val="0054259B"/>
    <w:rsid w:val="00543025"/>
    <w:rsid w:val="00543199"/>
    <w:rsid w:val="005439CB"/>
    <w:rsid w:val="00543B3E"/>
    <w:rsid w:val="00543C09"/>
    <w:rsid w:val="00543ECB"/>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E75"/>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ABF"/>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46D"/>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6DE8"/>
    <w:rsid w:val="00567026"/>
    <w:rsid w:val="0056795C"/>
    <w:rsid w:val="00567AD8"/>
    <w:rsid w:val="00567DEE"/>
    <w:rsid w:val="00567E92"/>
    <w:rsid w:val="00567F8D"/>
    <w:rsid w:val="005700CB"/>
    <w:rsid w:val="00570927"/>
    <w:rsid w:val="005709CA"/>
    <w:rsid w:val="00570AC0"/>
    <w:rsid w:val="005711E3"/>
    <w:rsid w:val="0057174E"/>
    <w:rsid w:val="00571B97"/>
    <w:rsid w:val="00571C56"/>
    <w:rsid w:val="00571FBE"/>
    <w:rsid w:val="00572094"/>
    <w:rsid w:val="00572526"/>
    <w:rsid w:val="00572742"/>
    <w:rsid w:val="0057277D"/>
    <w:rsid w:val="005727DE"/>
    <w:rsid w:val="005728B4"/>
    <w:rsid w:val="005728F8"/>
    <w:rsid w:val="00572CAF"/>
    <w:rsid w:val="005734B3"/>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9"/>
    <w:rsid w:val="00577ADF"/>
    <w:rsid w:val="00580236"/>
    <w:rsid w:val="005802D0"/>
    <w:rsid w:val="005808B6"/>
    <w:rsid w:val="00580D1E"/>
    <w:rsid w:val="00580DD7"/>
    <w:rsid w:val="00580F98"/>
    <w:rsid w:val="005813C5"/>
    <w:rsid w:val="00581906"/>
    <w:rsid w:val="00581F3C"/>
    <w:rsid w:val="00582580"/>
    <w:rsid w:val="00582E42"/>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D62"/>
    <w:rsid w:val="00584E58"/>
    <w:rsid w:val="0058522F"/>
    <w:rsid w:val="00585CC3"/>
    <w:rsid w:val="00586004"/>
    <w:rsid w:val="00586094"/>
    <w:rsid w:val="00586EE1"/>
    <w:rsid w:val="00587046"/>
    <w:rsid w:val="005871C1"/>
    <w:rsid w:val="00587463"/>
    <w:rsid w:val="0058757A"/>
    <w:rsid w:val="005878D1"/>
    <w:rsid w:val="00587AAF"/>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C6F"/>
    <w:rsid w:val="00597109"/>
    <w:rsid w:val="00597172"/>
    <w:rsid w:val="005972B6"/>
    <w:rsid w:val="005972C2"/>
    <w:rsid w:val="005973AD"/>
    <w:rsid w:val="00597738"/>
    <w:rsid w:val="00597CF3"/>
    <w:rsid w:val="005A0551"/>
    <w:rsid w:val="005A07E8"/>
    <w:rsid w:val="005A0DCB"/>
    <w:rsid w:val="005A1081"/>
    <w:rsid w:val="005A1189"/>
    <w:rsid w:val="005A1730"/>
    <w:rsid w:val="005A185F"/>
    <w:rsid w:val="005A1AB9"/>
    <w:rsid w:val="005A1C01"/>
    <w:rsid w:val="005A1C67"/>
    <w:rsid w:val="005A2016"/>
    <w:rsid w:val="005A2522"/>
    <w:rsid w:val="005A2782"/>
    <w:rsid w:val="005A27F9"/>
    <w:rsid w:val="005A3033"/>
    <w:rsid w:val="005A3207"/>
    <w:rsid w:val="005A38F6"/>
    <w:rsid w:val="005A3B6F"/>
    <w:rsid w:val="005A3C76"/>
    <w:rsid w:val="005A3E94"/>
    <w:rsid w:val="005A4087"/>
    <w:rsid w:val="005A420D"/>
    <w:rsid w:val="005A4523"/>
    <w:rsid w:val="005A4718"/>
    <w:rsid w:val="005A4B1A"/>
    <w:rsid w:val="005A4E76"/>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734"/>
    <w:rsid w:val="005B1E0D"/>
    <w:rsid w:val="005B1F37"/>
    <w:rsid w:val="005B24F9"/>
    <w:rsid w:val="005B2C16"/>
    <w:rsid w:val="005B2CB6"/>
    <w:rsid w:val="005B2CD6"/>
    <w:rsid w:val="005B2F0D"/>
    <w:rsid w:val="005B30C5"/>
    <w:rsid w:val="005B3142"/>
    <w:rsid w:val="005B3204"/>
    <w:rsid w:val="005B3375"/>
    <w:rsid w:val="005B3379"/>
    <w:rsid w:val="005B3571"/>
    <w:rsid w:val="005B3633"/>
    <w:rsid w:val="005B38EE"/>
    <w:rsid w:val="005B39E1"/>
    <w:rsid w:val="005B3E20"/>
    <w:rsid w:val="005B4038"/>
    <w:rsid w:val="005B4687"/>
    <w:rsid w:val="005B490B"/>
    <w:rsid w:val="005B4976"/>
    <w:rsid w:val="005B4A9D"/>
    <w:rsid w:val="005B4D68"/>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C95"/>
    <w:rsid w:val="005C0EDF"/>
    <w:rsid w:val="005C1014"/>
    <w:rsid w:val="005C1060"/>
    <w:rsid w:val="005C110B"/>
    <w:rsid w:val="005C1126"/>
    <w:rsid w:val="005C153B"/>
    <w:rsid w:val="005C1874"/>
    <w:rsid w:val="005C18CE"/>
    <w:rsid w:val="005C1F68"/>
    <w:rsid w:val="005C2387"/>
    <w:rsid w:val="005C26A5"/>
    <w:rsid w:val="005C2802"/>
    <w:rsid w:val="005C2C77"/>
    <w:rsid w:val="005C2C81"/>
    <w:rsid w:val="005C2C93"/>
    <w:rsid w:val="005C2DE7"/>
    <w:rsid w:val="005C37AC"/>
    <w:rsid w:val="005C3B1C"/>
    <w:rsid w:val="005C3B53"/>
    <w:rsid w:val="005C3B87"/>
    <w:rsid w:val="005C3F58"/>
    <w:rsid w:val="005C4129"/>
    <w:rsid w:val="005C426D"/>
    <w:rsid w:val="005C44F4"/>
    <w:rsid w:val="005C461A"/>
    <w:rsid w:val="005C477A"/>
    <w:rsid w:val="005C4BFA"/>
    <w:rsid w:val="005C4FEC"/>
    <w:rsid w:val="005C567C"/>
    <w:rsid w:val="005C5A5E"/>
    <w:rsid w:val="005C5EF4"/>
    <w:rsid w:val="005C60B9"/>
    <w:rsid w:val="005C61AD"/>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CA6"/>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04"/>
    <w:rsid w:val="005E1D3D"/>
    <w:rsid w:val="005E1DDE"/>
    <w:rsid w:val="005E2018"/>
    <w:rsid w:val="005E2043"/>
    <w:rsid w:val="005E21A2"/>
    <w:rsid w:val="005E27EF"/>
    <w:rsid w:val="005E28AD"/>
    <w:rsid w:val="005E2A0C"/>
    <w:rsid w:val="005E2AF6"/>
    <w:rsid w:val="005E2B98"/>
    <w:rsid w:val="005E2D30"/>
    <w:rsid w:val="005E2E19"/>
    <w:rsid w:val="005E2F29"/>
    <w:rsid w:val="005E39F8"/>
    <w:rsid w:val="005E4099"/>
    <w:rsid w:val="005E44FE"/>
    <w:rsid w:val="005E45C6"/>
    <w:rsid w:val="005E4603"/>
    <w:rsid w:val="005E4A5B"/>
    <w:rsid w:val="005E4AE5"/>
    <w:rsid w:val="005E5155"/>
    <w:rsid w:val="005E5329"/>
    <w:rsid w:val="005E5368"/>
    <w:rsid w:val="005E54F5"/>
    <w:rsid w:val="005E58F7"/>
    <w:rsid w:val="005E59A7"/>
    <w:rsid w:val="005E5FA1"/>
    <w:rsid w:val="005E609F"/>
    <w:rsid w:val="005E6240"/>
    <w:rsid w:val="005E6817"/>
    <w:rsid w:val="005E7449"/>
    <w:rsid w:val="005E7493"/>
    <w:rsid w:val="005E7634"/>
    <w:rsid w:val="005E78F8"/>
    <w:rsid w:val="005E79B6"/>
    <w:rsid w:val="005E79C5"/>
    <w:rsid w:val="005E7B4C"/>
    <w:rsid w:val="005E7DA4"/>
    <w:rsid w:val="005E7E3F"/>
    <w:rsid w:val="005F06AB"/>
    <w:rsid w:val="005F13DF"/>
    <w:rsid w:val="005F1AE3"/>
    <w:rsid w:val="005F1C24"/>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D6"/>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351"/>
    <w:rsid w:val="0060453A"/>
    <w:rsid w:val="006045CD"/>
    <w:rsid w:val="0060479F"/>
    <w:rsid w:val="00604A44"/>
    <w:rsid w:val="006050F0"/>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32F3"/>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4F5"/>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12"/>
    <w:rsid w:val="006311B4"/>
    <w:rsid w:val="0063145F"/>
    <w:rsid w:val="00631525"/>
    <w:rsid w:val="0063160E"/>
    <w:rsid w:val="006319CF"/>
    <w:rsid w:val="00631D17"/>
    <w:rsid w:val="006320A5"/>
    <w:rsid w:val="006320FF"/>
    <w:rsid w:val="00632B09"/>
    <w:rsid w:val="00632CD5"/>
    <w:rsid w:val="006333D9"/>
    <w:rsid w:val="0063349E"/>
    <w:rsid w:val="0063357E"/>
    <w:rsid w:val="00633656"/>
    <w:rsid w:val="0063366B"/>
    <w:rsid w:val="0063369A"/>
    <w:rsid w:val="006337F7"/>
    <w:rsid w:val="00633D6A"/>
    <w:rsid w:val="00634020"/>
    <w:rsid w:val="0063409B"/>
    <w:rsid w:val="00634120"/>
    <w:rsid w:val="00634138"/>
    <w:rsid w:val="00634556"/>
    <w:rsid w:val="0063463F"/>
    <w:rsid w:val="00634865"/>
    <w:rsid w:val="00634B8B"/>
    <w:rsid w:val="00634CB8"/>
    <w:rsid w:val="0063504D"/>
    <w:rsid w:val="006350E7"/>
    <w:rsid w:val="006357A0"/>
    <w:rsid w:val="00635895"/>
    <w:rsid w:val="0063594C"/>
    <w:rsid w:val="00635A12"/>
    <w:rsid w:val="00635A4E"/>
    <w:rsid w:val="00636610"/>
    <w:rsid w:val="00637288"/>
    <w:rsid w:val="0063770C"/>
    <w:rsid w:val="0063782B"/>
    <w:rsid w:val="006378F1"/>
    <w:rsid w:val="00637AB0"/>
    <w:rsid w:val="00637ADA"/>
    <w:rsid w:val="00637E0E"/>
    <w:rsid w:val="00637FF2"/>
    <w:rsid w:val="00640428"/>
    <w:rsid w:val="006404FE"/>
    <w:rsid w:val="00640585"/>
    <w:rsid w:val="006405A8"/>
    <w:rsid w:val="006408E5"/>
    <w:rsid w:val="00640DB0"/>
    <w:rsid w:val="00640E1D"/>
    <w:rsid w:val="00641A2F"/>
    <w:rsid w:val="00641DB2"/>
    <w:rsid w:val="00641EFA"/>
    <w:rsid w:val="00641F96"/>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2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96E"/>
    <w:rsid w:val="006549DF"/>
    <w:rsid w:val="00654C84"/>
    <w:rsid w:val="00654F5A"/>
    <w:rsid w:val="006551F4"/>
    <w:rsid w:val="006558B6"/>
    <w:rsid w:val="00655FC4"/>
    <w:rsid w:val="00656007"/>
    <w:rsid w:val="00656349"/>
    <w:rsid w:val="00656639"/>
    <w:rsid w:val="00656C47"/>
    <w:rsid w:val="0065726B"/>
    <w:rsid w:val="00657289"/>
    <w:rsid w:val="006576B7"/>
    <w:rsid w:val="006579B0"/>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818"/>
    <w:rsid w:val="0066590C"/>
    <w:rsid w:val="0066596B"/>
    <w:rsid w:val="006659DB"/>
    <w:rsid w:val="00665E62"/>
    <w:rsid w:val="00666198"/>
    <w:rsid w:val="00666941"/>
    <w:rsid w:val="00666ED9"/>
    <w:rsid w:val="0066738A"/>
    <w:rsid w:val="006676C5"/>
    <w:rsid w:val="006700CC"/>
    <w:rsid w:val="006701D4"/>
    <w:rsid w:val="00670332"/>
    <w:rsid w:val="0067055C"/>
    <w:rsid w:val="006707A3"/>
    <w:rsid w:val="00670C42"/>
    <w:rsid w:val="0067185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37A"/>
    <w:rsid w:val="00675524"/>
    <w:rsid w:val="0067568C"/>
    <w:rsid w:val="00675A53"/>
    <w:rsid w:val="00675C7E"/>
    <w:rsid w:val="00675E2E"/>
    <w:rsid w:val="006765E2"/>
    <w:rsid w:val="00676758"/>
    <w:rsid w:val="00676A2A"/>
    <w:rsid w:val="00676D1E"/>
    <w:rsid w:val="00676EE4"/>
    <w:rsid w:val="006770F8"/>
    <w:rsid w:val="006771A1"/>
    <w:rsid w:val="006775F8"/>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997"/>
    <w:rsid w:val="006824EC"/>
    <w:rsid w:val="0068261B"/>
    <w:rsid w:val="0068270C"/>
    <w:rsid w:val="006829C6"/>
    <w:rsid w:val="00683251"/>
    <w:rsid w:val="006833A8"/>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79E"/>
    <w:rsid w:val="0068690F"/>
    <w:rsid w:val="00686B1D"/>
    <w:rsid w:val="006878E3"/>
    <w:rsid w:val="00687A2F"/>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28"/>
    <w:rsid w:val="006972E4"/>
    <w:rsid w:val="00697705"/>
    <w:rsid w:val="006977A2"/>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E98"/>
    <w:rsid w:val="006A1FAB"/>
    <w:rsid w:val="006A26DA"/>
    <w:rsid w:val="006A2937"/>
    <w:rsid w:val="006A29A8"/>
    <w:rsid w:val="006A2A31"/>
    <w:rsid w:val="006A2BDC"/>
    <w:rsid w:val="006A2E0D"/>
    <w:rsid w:val="006A2EF4"/>
    <w:rsid w:val="006A2F10"/>
    <w:rsid w:val="006A3B61"/>
    <w:rsid w:val="006A3DF3"/>
    <w:rsid w:val="006A4081"/>
    <w:rsid w:val="006A4100"/>
    <w:rsid w:val="006A41F3"/>
    <w:rsid w:val="006A432C"/>
    <w:rsid w:val="006A43D3"/>
    <w:rsid w:val="006A441F"/>
    <w:rsid w:val="006A46D5"/>
    <w:rsid w:val="006A481F"/>
    <w:rsid w:val="006A5016"/>
    <w:rsid w:val="006A515D"/>
    <w:rsid w:val="006A53D1"/>
    <w:rsid w:val="006A57D3"/>
    <w:rsid w:val="006A597A"/>
    <w:rsid w:val="006A5CAE"/>
    <w:rsid w:val="006A64DC"/>
    <w:rsid w:val="006A6867"/>
    <w:rsid w:val="006A6B93"/>
    <w:rsid w:val="006A6F3B"/>
    <w:rsid w:val="006A7292"/>
    <w:rsid w:val="006A76B4"/>
    <w:rsid w:val="006A7988"/>
    <w:rsid w:val="006A79AC"/>
    <w:rsid w:val="006A7B0A"/>
    <w:rsid w:val="006A7C15"/>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2B"/>
    <w:rsid w:val="006B58DE"/>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829"/>
    <w:rsid w:val="006D0AFE"/>
    <w:rsid w:val="006D0C15"/>
    <w:rsid w:val="006D0D05"/>
    <w:rsid w:val="006D0FD2"/>
    <w:rsid w:val="006D1A91"/>
    <w:rsid w:val="006D2127"/>
    <w:rsid w:val="006D25A2"/>
    <w:rsid w:val="006D25D7"/>
    <w:rsid w:val="006D2E1C"/>
    <w:rsid w:val="006D2F2C"/>
    <w:rsid w:val="006D3072"/>
    <w:rsid w:val="006D309C"/>
    <w:rsid w:val="006D3414"/>
    <w:rsid w:val="006D344A"/>
    <w:rsid w:val="006D3CCB"/>
    <w:rsid w:val="006D40A6"/>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7FF"/>
    <w:rsid w:val="006D7806"/>
    <w:rsid w:val="006D7958"/>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549"/>
    <w:rsid w:val="006E3C76"/>
    <w:rsid w:val="006E3D89"/>
    <w:rsid w:val="006E42AC"/>
    <w:rsid w:val="006E4335"/>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D1F"/>
    <w:rsid w:val="006F022F"/>
    <w:rsid w:val="006F0527"/>
    <w:rsid w:val="006F0A9B"/>
    <w:rsid w:val="006F110F"/>
    <w:rsid w:val="006F121F"/>
    <w:rsid w:val="006F1282"/>
    <w:rsid w:val="006F14ED"/>
    <w:rsid w:val="006F16B2"/>
    <w:rsid w:val="006F1748"/>
    <w:rsid w:val="006F183A"/>
    <w:rsid w:val="006F1B79"/>
    <w:rsid w:val="006F1CB5"/>
    <w:rsid w:val="006F20F2"/>
    <w:rsid w:val="006F21B9"/>
    <w:rsid w:val="006F23FD"/>
    <w:rsid w:val="006F2601"/>
    <w:rsid w:val="006F28E1"/>
    <w:rsid w:val="006F2A06"/>
    <w:rsid w:val="006F2BD3"/>
    <w:rsid w:val="006F2C7E"/>
    <w:rsid w:val="006F2E94"/>
    <w:rsid w:val="006F308B"/>
    <w:rsid w:val="006F3245"/>
    <w:rsid w:val="006F32AC"/>
    <w:rsid w:val="006F3653"/>
    <w:rsid w:val="006F3C63"/>
    <w:rsid w:val="006F3CC8"/>
    <w:rsid w:val="006F3DB5"/>
    <w:rsid w:val="006F422D"/>
    <w:rsid w:val="006F428C"/>
    <w:rsid w:val="006F435B"/>
    <w:rsid w:val="006F4381"/>
    <w:rsid w:val="006F47A5"/>
    <w:rsid w:val="006F48CF"/>
    <w:rsid w:val="006F48D0"/>
    <w:rsid w:val="006F4AE0"/>
    <w:rsid w:val="006F4ECC"/>
    <w:rsid w:val="006F510D"/>
    <w:rsid w:val="006F5256"/>
    <w:rsid w:val="006F5767"/>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788"/>
    <w:rsid w:val="006F7D9E"/>
    <w:rsid w:val="006F7F2C"/>
    <w:rsid w:val="007002A8"/>
    <w:rsid w:val="007005BB"/>
    <w:rsid w:val="0070088C"/>
    <w:rsid w:val="0070095C"/>
    <w:rsid w:val="00701795"/>
    <w:rsid w:val="007017EE"/>
    <w:rsid w:val="007019B8"/>
    <w:rsid w:val="00701E6A"/>
    <w:rsid w:val="00701E8A"/>
    <w:rsid w:val="00701EC3"/>
    <w:rsid w:val="00701F03"/>
    <w:rsid w:val="0070203F"/>
    <w:rsid w:val="00702138"/>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69C"/>
    <w:rsid w:val="00714884"/>
    <w:rsid w:val="00714AF9"/>
    <w:rsid w:val="00714BA9"/>
    <w:rsid w:val="00714ED5"/>
    <w:rsid w:val="00715248"/>
    <w:rsid w:val="007152F2"/>
    <w:rsid w:val="00715854"/>
    <w:rsid w:val="007158A7"/>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63"/>
    <w:rsid w:val="00722CC6"/>
    <w:rsid w:val="00722E30"/>
    <w:rsid w:val="00722EF7"/>
    <w:rsid w:val="00723071"/>
    <w:rsid w:val="00723098"/>
    <w:rsid w:val="007234C5"/>
    <w:rsid w:val="00723512"/>
    <w:rsid w:val="00724017"/>
    <w:rsid w:val="00724346"/>
    <w:rsid w:val="007245CA"/>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1FD"/>
    <w:rsid w:val="007274C8"/>
    <w:rsid w:val="00727763"/>
    <w:rsid w:val="00727FB2"/>
    <w:rsid w:val="007307E8"/>
    <w:rsid w:val="007307EE"/>
    <w:rsid w:val="00730865"/>
    <w:rsid w:val="0073088A"/>
    <w:rsid w:val="00730969"/>
    <w:rsid w:val="00730A50"/>
    <w:rsid w:val="00730B76"/>
    <w:rsid w:val="00730EDC"/>
    <w:rsid w:val="00730F74"/>
    <w:rsid w:val="007311D3"/>
    <w:rsid w:val="00731377"/>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E4"/>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93F"/>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39D"/>
    <w:rsid w:val="007506C3"/>
    <w:rsid w:val="00750851"/>
    <w:rsid w:val="00750F59"/>
    <w:rsid w:val="00750FD4"/>
    <w:rsid w:val="0075123A"/>
    <w:rsid w:val="007513D2"/>
    <w:rsid w:val="00751435"/>
    <w:rsid w:val="00751467"/>
    <w:rsid w:val="0075157B"/>
    <w:rsid w:val="00751A5A"/>
    <w:rsid w:val="00751B77"/>
    <w:rsid w:val="00751BC0"/>
    <w:rsid w:val="00751DDF"/>
    <w:rsid w:val="00751FD8"/>
    <w:rsid w:val="007520F0"/>
    <w:rsid w:val="007521C1"/>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845"/>
    <w:rsid w:val="00754995"/>
    <w:rsid w:val="00754AA3"/>
    <w:rsid w:val="00754C63"/>
    <w:rsid w:val="00754EC7"/>
    <w:rsid w:val="007558AA"/>
    <w:rsid w:val="007558ED"/>
    <w:rsid w:val="00755956"/>
    <w:rsid w:val="00755AF3"/>
    <w:rsid w:val="00755B97"/>
    <w:rsid w:val="00755CE9"/>
    <w:rsid w:val="00755D5E"/>
    <w:rsid w:val="00755EB6"/>
    <w:rsid w:val="00755EBD"/>
    <w:rsid w:val="00756014"/>
    <w:rsid w:val="007561C4"/>
    <w:rsid w:val="007562E3"/>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837"/>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4134"/>
    <w:rsid w:val="0076419E"/>
    <w:rsid w:val="007642EB"/>
    <w:rsid w:val="007645EE"/>
    <w:rsid w:val="0076462C"/>
    <w:rsid w:val="0076528E"/>
    <w:rsid w:val="007653EA"/>
    <w:rsid w:val="0076575B"/>
    <w:rsid w:val="007659BC"/>
    <w:rsid w:val="00765DAD"/>
    <w:rsid w:val="0076601E"/>
    <w:rsid w:val="007661D5"/>
    <w:rsid w:val="00766552"/>
    <w:rsid w:val="00766864"/>
    <w:rsid w:val="00766C79"/>
    <w:rsid w:val="00767569"/>
    <w:rsid w:val="007676A9"/>
    <w:rsid w:val="00767BDA"/>
    <w:rsid w:val="00767C91"/>
    <w:rsid w:val="00767FE5"/>
    <w:rsid w:val="00770A37"/>
    <w:rsid w:val="00770A81"/>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44C"/>
    <w:rsid w:val="007745C1"/>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54"/>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B90"/>
    <w:rsid w:val="00782D52"/>
    <w:rsid w:val="00782DAE"/>
    <w:rsid w:val="00782F06"/>
    <w:rsid w:val="0078302B"/>
    <w:rsid w:val="00783447"/>
    <w:rsid w:val="007834FE"/>
    <w:rsid w:val="0078379B"/>
    <w:rsid w:val="00783BF2"/>
    <w:rsid w:val="00783C65"/>
    <w:rsid w:val="00783DA8"/>
    <w:rsid w:val="00784588"/>
    <w:rsid w:val="0078470C"/>
    <w:rsid w:val="0078511D"/>
    <w:rsid w:val="0078550E"/>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55B"/>
    <w:rsid w:val="0079685C"/>
    <w:rsid w:val="0079686E"/>
    <w:rsid w:val="00796A36"/>
    <w:rsid w:val="00796B35"/>
    <w:rsid w:val="007972D6"/>
    <w:rsid w:val="007973DE"/>
    <w:rsid w:val="00797464"/>
    <w:rsid w:val="00797480"/>
    <w:rsid w:val="007977B5"/>
    <w:rsid w:val="00797986"/>
    <w:rsid w:val="00797FC6"/>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3B4"/>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2F1"/>
    <w:rsid w:val="007B397D"/>
    <w:rsid w:val="007B3AF4"/>
    <w:rsid w:val="007B3D6E"/>
    <w:rsid w:val="007B4894"/>
    <w:rsid w:val="007B4917"/>
    <w:rsid w:val="007B4951"/>
    <w:rsid w:val="007B4ABF"/>
    <w:rsid w:val="007B576C"/>
    <w:rsid w:val="007B5A02"/>
    <w:rsid w:val="007B6056"/>
    <w:rsid w:val="007B6206"/>
    <w:rsid w:val="007B6C22"/>
    <w:rsid w:val="007B6F37"/>
    <w:rsid w:val="007B7643"/>
    <w:rsid w:val="007B7861"/>
    <w:rsid w:val="007B7DC8"/>
    <w:rsid w:val="007B7EEB"/>
    <w:rsid w:val="007C006E"/>
    <w:rsid w:val="007C01C3"/>
    <w:rsid w:val="007C0303"/>
    <w:rsid w:val="007C0547"/>
    <w:rsid w:val="007C05D7"/>
    <w:rsid w:val="007C0734"/>
    <w:rsid w:val="007C0814"/>
    <w:rsid w:val="007C0B2A"/>
    <w:rsid w:val="007C0B5E"/>
    <w:rsid w:val="007C0FBA"/>
    <w:rsid w:val="007C1178"/>
    <w:rsid w:val="007C124F"/>
    <w:rsid w:val="007C1CB6"/>
    <w:rsid w:val="007C1EF9"/>
    <w:rsid w:val="007C245C"/>
    <w:rsid w:val="007C2836"/>
    <w:rsid w:val="007C2BA1"/>
    <w:rsid w:val="007C2C44"/>
    <w:rsid w:val="007C2E52"/>
    <w:rsid w:val="007C2ED9"/>
    <w:rsid w:val="007C2EEC"/>
    <w:rsid w:val="007C3544"/>
    <w:rsid w:val="007C3610"/>
    <w:rsid w:val="007C3719"/>
    <w:rsid w:val="007C37E3"/>
    <w:rsid w:val="007C3F06"/>
    <w:rsid w:val="007C40B4"/>
    <w:rsid w:val="007C45E3"/>
    <w:rsid w:val="007C4644"/>
    <w:rsid w:val="007C4ADB"/>
    <w:rsid w:val="007C4AEF"/>
    <w:rsid w:val="007C4AF4"/>
    <w:rsid w:val="007C4D02"/>
    <w:rsid w:val="007C5202"/>
    <w:rsid w:val="007C5288"/>
    <w:rsid w:val="007C550A"/>
    <w:rsid w:val="007C574F"/>
    <w:rsid w:val="007C59F7"/>
    <w:rsid w:val="007C5DA5"/>
    <w:rsid w:val="007C6282"/>
    <w:rsid w:val="007C6927"/>
    <w:rsid w:val="007C6D42"/>
    <w:rsid w:val="007C6D6C"/>
    <w:rsid w:val="007C6F86"/>
    <w:rsid w:val="007C71C1"/>
    <w:rsid w:val="007C72E9"/>
    <w:rsid w:val="007C793B"/>
    <w:rsid w:val="007C79DC"/>
    <w:rsid w:val="007C7AA8"/>
    <w:rsid w:val="007C7CDB"/>
    <w:rsid w:val="007C7E2E"/>
    <w:rsid w:val="007C7F72"/>
    <w:rsid w:val="007D030C"/>
    <w:rsid w:val="007D0531"/>
    <w:rsid w:val="007D06B7"/>
    <w:rsid w:val="007D0830"/>
    <w:rsid w:val="007D0A78"/>
    <w:rsid w:val="007D0B8A"/>
    <w:rsid w:val="007D0BB6"/>
    <w:rsid w:val="007D0F54"/>
    <w:rsid w:val="007D109A"/>
    <w:rsid w:val="007D131E"/>
    <w:rsid w:val="007D18B9"/>
    <w:rsid w:val="007D1973"/>
    <w:rsid w:val="007D1DFA"/>
    <w:rsid w:val="007D1EDC"/>
    <w:rsid w:val="007D205C"/>
    <w:rsid w:val="007D249D"/>
    <w:rsid w:val="007D2535"/>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7F2"/>
    <w:rsid w:val="007D5957"/>
    <w:rsid w:val="007D59E0"/>
    <w:rsid w:val="007D5A40"/>
    <w:rsid w:val="007D5A7F"/>
    <w:rsid w:val="007D5AA0"/>
    <w:rsid w:val="007D5B37"/>
    <w:rsid w:val="007D60A3"/>
    <w:rsid w:val="007D67C2"/>
    <w:rsid w:val="007D6DCB"/>
    <w:rsid w:val="007D703C"/>
    <w:rsid w:val="007D751F"/>
    <w:rsid w:val="007D7E91"/>
    <w:rsid w:val="007D7FD9"/>
    <w:rsid w:val="007E02BD"/>
    <w:rsid w:val="007E0AC7"/>
    <w:rsid w:val="007E0CA8"/>
    <w:rsid w:val="007E16E6"/>
    <w:rsid w:val="007E172B"/>
    <w:rsid w:val="007E19E0"/>
    <w:rsid w:val="007E1EBB"/>
    <w:rsid w:val="007E211B"/>
    <w:rsid w:val="007E27FC"/>
    <w:rsid w:val="007E29CB"/>
    <w:rsid w:val="007E2A50"/>
    <w:rsid w:val="007E2BBC"/>
    <w:rsid w:val="007E2C78"/>
    <w:rsid w:val="007E2EAD"/>
    <w:rsid w:val="007E2F0F"/>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2A9"/>
    <w:rsid w:val="007E7497"/>
    <w:rsid w:val="007E75B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D7"/>
    <w:rsid w:val="007F4865"/>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667"/>
    <w:rsid w:val="00800713"/>
    <w:rsid w:val="00800762"/>
    <w:rsid w:val="0080085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9DB"/>
    <w:rsid w:val="00806A0A"/>
    <w:rsid w:val="00806A13"/>
    <w:rsid w:val="00806A73"/>
    <w:rsid w:val="00806AE4"/>
    <w:rsid w:val="00806E4E"/>
    <w:rsid w:val="0080700B"/>
    <w:rsid w:val="00807358"/>
    <w:rsid w:val="00807478"/>
    <w:rsid w:val="0080753B"/>
    <w:rsid w:val="0080761C"/>
    <w:rsid w:val="008077F8"/>
    <w:rsid w:val="00807E76"/>
    <w:rsid w:val="0081005C"/>
    <w:rsid w:val="008104D4"/>
    <w:rsid w:val="00810D93"/>
    <w:rsid w:val="00810FBE"/>
    <w:rsid w:val="00811531"/>
    <w:rsid w:val="00811917"/>
    <w:rsid w:val="00811A8C"/>
    <w:rsid w:val="00811B31"/>
    <w:rsid w:val="00811C62"/>
    <w:rsid w:val="00811DF6"/>
    <w:rsid w:val="00812289"/>
    <w:rsid w:val="0081228B"/>
    <w:rsid w:val="008123DB"/>
    <w:rsid w:val="00812476"/>
    <w:rsid w:val="00812581"/>
    <w:rsid w:val="0081274C"/>
    <w:rsid w:val="00812ED7"/>
    <w:rsid w:val="008136F1"/>
    <w:rsid w:val="00813C74"/>
    <w:rsid w:val="00813D0D"/>
    <w:rsid w:val="00813D23"/>
    <w:rsid w:val="00813D87"/>
    <w:rsid w:val="008143BE"/>
    <w:rsid w:val="0081445C"/>
    <w:rsid w:val="008147E4"/>
    <w:rsid w:val="00814BE1"/>
    <w:rsid w:val="00815499"/>
    <w:rsid w:val="008154B0"/>
    <w:rsid w:val="00815596"/>
    <w:rsid w:val="008155AD"/>
    <w:rsid w:val="00815645"/>
    <w:rsid w:val="00815713"/>
    <w:rsid w:val="00815D85"/>
    <w:rsid w:val="00816084"/>
    <w:rsid w:val="00816131"/>
    <w:rsid w:val="00816B97"/>
    <w:rsid w:val="0081730E"/>
    <w:rsid w:val="008174AF"/>
    <w:rsid w:val="00817A59"/>
    <w:rsid w:val="00817C33"/>
    <w:rsid w:val="00817E6A"/>
    <w:rsid w:val="00820501"/>
    <w:rsid w:val="00820874"/>
    <w:rsid w:val="00820D40"/>
    <w:rsid w:val="00820F08"/>
    <w:rsid w:val="00820F7D"/>
    <w:rsid w:val="00821199"/>
    <w:rsid w:val="008211ED"/>
    <w:rsid w:val="00821214"/>
    <w:rsid w:val="00821220"/>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3B93"/>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08F"/>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10F1"/>
    <w:rsid w:val="0084113C"/>
    <w:rsid w:val="0084121C"/>
    <w:rsid w:val="0084133B"/>
    <w:rsid w:val="0084173C"/>
    <w:rsid w:val="008418D2"/>
    <w:rsid w:val="00841942"/>
    <w:rsid w:val="00841ABC"/>
    <w:rsid w:val="00841AE7"/>
    <w:rsid w:val="00841B84"/>
    <w:rsid w:val="00842C0B"/>
    <w:rsid w:val="00842C5A"/>
    <w:rsid w:val="00842E22"/>
    <w:rsid w:val="00842E82"/>
    <w:rsid w:val="00843065"/>
    <w:rsid w:val="00843193"/>
    <w:rsid w:val="00843707"/>
    <w:rsid w:val="0084379F"/>
    <w:rsid w:val="00843A02"/>
    <w:rsid w:val="00843A29"/>
    <w:rsid w:val="00843EE5"/>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B6C"/>
    <w:rsid w:val="00847BDF"/>
    <w:rsid w:val="00847CC2"/>
    <w:rsid w:val="00847D89"/>
    <w:rsid w:val="008500BB"/>
    <w:rsid w:val="008500D1"/>
    <w:rsid w:val="008501FB"/>
    <w:rsid w:val="0085028A"/>
    <w:rsid w:val="008503AF"/>
    <w:rsid w:val="008503C5"/>
    <w:rsid w:val="00850DE8"/>
    <w:rsid w:val="00850F7A"/>
    <w:rsid w:val="0085153E"/>
    <w:rsid w:val="00851572"/>
    <w:rsid w:val="008516F9"/>
    <w:rsid w:val="00851739"/>
    <w:rsid w:val="00851B90"/>
    <w:rsid w:val="00851DFF"/>
    <w:rsid w:val="00851E33"/>
    <w:rsid w:val="00852114"/>
    <w:rsid w:val="00852125"/>
    <w:rsid w:val="008522D9"/>
    <w:rsid w:val="00852302"/>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5D0A"/>
    <w:rsid w:val="008562CA"/>
    <w:rsid w:val="008564DF"/>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182"/>
    <w:rsid w:val="00864341"/>
    <w:rsid w:val="008646ED"/>
    <w:rsid w:val="0086499C"/>
    <w:rsid w:val="00864AD8"/>
    <w:rsid w:val="00864AFD"/>
    <w:rsid w:val="00864B1D"/>
    <w:rsid w:val="00864C08"/>
    <w:rsid w:val="00865080"/>
    <w:rsid w:val="0086526D"/>
    <w:rsid w:val="0086577D"/>
    <w:rsid w:val="00865916"/>
    <w:rsid w:val="00865ED0"/>
    <w:rsid w:val="00865F25"/>
    <w:rsid w:val="0086612F"/>
    <w:rsid w:val="0086664A"/>
    <w:rsid w:val="00866698"/>
    <w:rsid w:val="0086674C"/>
    <w:rsid w:val="00866AA1"/>
    <w:rsid w:val="00866BE2"/>
    <w:rsid w:val="00867051"/>
    <w:rsid w:val="0086721B"/>
    <w:rsid w:val="0086728E"/>
    <w:rsid w:val="008673CA"/>
    <w:rsid w:val="008674AC"/>
    <w:rsid w:val="008674BF"/>
    <w:rsid w:val="008676B6"/>
    <w:rsid w:val="00867745"/>
    <w:rsid w:val="00867933"/>
    <w:rsid w:val="00867959"/>
    <w:rsid w:val="00867A07"/>
    <w:rsid w:val="00867AA1"/>
    <w:rsid w:val="00867CFF"/>
    <w:rsid w:val="00867DF9"/>
    <w:rsid w:val="00867F7E"/>
    <w:rsid w:val="008702A7"/>
    <w:rsid w:val="008702BA"/>
    <w:rsid w:val="008704AC"/>
    <w:rsid w:val="008704E3"/>
    <w:rsid w:val="008707EB"/>
    <w:rsid w:val="008708B9"/>
    <w:rsid w:val="00870953"/>
    <w:rsid w:val="00870C54"/>
    <w:rsid w:val="00871157"/>
    <w:rsid w:val="00871547"/>
    <w:rsid w:val="00871615"/>
    <w:rsid w:val="00871AE4"/>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7E"/>
    <w:rsid w:val="008812EA"/>
    <w:rsid w:val="0088130F"/>
    <w:rsid w:val="008813C7"/>
    <w:rsid w:val="0088168D"/>
    <w:rsid w:val="00881C79"/>
    <w:rsid w:val="008820BE"/>
    <w:rsid w:val="008820DA"/>
    <w:rsid w:val="008821E8"/>
    <w:rsid w:val="008822E4"/>
    <w:rsid w:val="00882401"/>
    <w:rsid w:val="008825FF"/>
    <w:rsid w:val="0088282D"/>
    <w:rsid w:val="00882843"/>
    <w:rsid w:val="00882B46"/>
    <w:rsid w:val="00882E3C"/>
    <w:rsid w:val="00882FDD"/>
    <w:rsid w:val="00883051"/>
    <w:rsid w:val="0088316F"/>
    <w:rsid w:val="008833D8"/>
    <w:rsid w:val="0088362C"/>
    <w:rsid w:val="00883688"/>
    <w:rsid w:val="00883886"/>
    <w:rsid w:val="00883D89"/>
    <w:rsid w:val="00883F58"/>
    <w:rsid w:val="008840F1"/>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36A"/>
    <w:rsid w:val="00893508"/>
    <w:rsid w:val="0089362F"/>
    <w:rsid w:val="00893715"/>
    <w:rsid w:val="00893DDB"/>
    <w:rsid w:val="008941A7"/>
    <w:rsid w:val="00894313"/>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65"/>
    <w:rsid w:val="008A50B0"/>
    <w:rsid w:val="008A53D3"/>
    <w:rsid w:val="008A57C5"/>
    <w:rsid w:val="008A5817"/>
    <w:rsid w:val="008A58FD"/>
    <w:rsid w:val="008A5C56"/>
    <w:rsid w:val="008A5E56"/>
    <w:rsid w:val="008A5E6D"/>
    <w:rsid w:val="008A6036"/>
    <w:rsid w:val="008A612C"/>
    <w:rsid w:val="008A623D"/>
    <w:rsid w:val="008A6437"/>
    <w:rsid w:val="008A6743"/>
    <w:rsid w:val="008A67A1"/>
    <w:rsid w:val="008A67AB"/>
    <w:rsid w:val="008A687F"/>
    <w:rsid w:val="008A6C87"/>
    <w:rsid w:val="008A7117"/>
    <w:rsid w:val="008A7352"/>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51"/>
    <w:rsid w:val="008B2069"/>
    <w:rsid w:val="008B2238"/>
    <w:rsid w:val="008B24C8"/>
    <w:rsid w:val="008B2645"/>
    <w:rsid w:val="008B2709"/>
    <w:rsid w:val="008B2CD1"/>
    <w:rsid w:val="008B2D82"/>
    <w:rsid w:val="008B2E16"/>
    <w:rsid w:val="008B33B9"/>
    <w:rsid w:val="008B3455"/>
    <w:rsid w:val="008B3A74"/>
    <w:rsid w:val="008B3BC8"/>
    <w:rsid w:val="008B3E68"/>
    <w:rsid w:val="008B4610"/>
    <w:rsid w:val="008B4846"/>
    <w:rsid w:val="008B4D1F"/>
    <w:rsid w:val="008B4F72"/>
    <w:rsid w:val="008B529D"/>
    <w:rsid w:val="008B54BD"/>
    <w:rsid w:val="008B5627"/>
    <w:rsid w:val="008B56F1"/>
    <w:rsid w:val="008B5759"/>
    <w:rsid w:val="008B578D"/>
    <w:rsid w:val="008B5930"/>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4C"/>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6332"/>
    <w:rsid w:val="008C6481"/>
    <w:rsid w:val="008C6B56"/>
    <w:rsid w:val="008C6FCB"/>
    <w:rsid w:val="008C73AF"/>
    <w:rsid w:val="008C73EE"/>
    <w:rsid w:val="008C75A7"/>
    <w:rsid w:val="008C7C4A"/>
    <w:rsid w:val="008C7F52"/>
    <w:rsid w:val="008D0091"/>
    <w:rsid w:val="008D0166"/>
    <w:rsid w:val="008D02B0"/>
    <w:rsid w:val="008D070F"/>
    <w:rsid w:val="008D076C"/>
    <w:rsid w:val="008D07B1"/>
    <w:rsid w:val="008D083A"/>
    <w:rsid w:val="008D0BE7"/>
    <w:rsid w:val="008D10CA"/>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E7B"/>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565"/>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6FDF"/>
    <w:rsid w:val="008E70AB"/>
    <w:rsid w:val="008E717B"/>
    <w:rsid w:val="008E72E1"/>
    <w:rsid w:val="008E75DB"/>
    <w:rsid w:val="008E77C0"/>
    <w:rsid w:val="008E7D42"/>
    <w:rsid w:val="008E7F97"/>
    <w:rsid w:val="008F0170"/>
    <w:rsid w:val="008F03DD"/>
    <w:rsid w:val="008F04A6"/>
    <w:rsid w:val="008F0518"/>
    <w:rsid w:val="008F0660"/>
    <w:rsid w:val="008F095E"/>
    <w:rsid w:val="008F0B0C"/>
    <w:rsid w:val="008F109F"/>
    <w:rsid w:val="008F1427"/>
    <w:rsid w:val="008F143A"/>
    <w:rsid w:val="008F161B"/>
    <w:rsid w:val="008F16EF"/>
    <w:rsid w:val="008F1A8D"/>
    <w:rsid w:val="008F1B9B"/>
    <w:rsid w:val="008F1E09"/>
    <w:rsid w:val="008F1F83"/>
    <w:rsid w:val="008F2001"/>
    <w:rsid w:val="008F20A6"/>
    <w:rsid w:val="008F2EF8"/>
    <w:rsid w:val="008F2F98"/>
    <w:rsid w:val="008F3065"/>
    <w:rsid w:val="008F3121"/>
    <w:rsid w:val="008F322D"/>
    <w:rsid w:val="008F334A"/>
    <w:rsid w:val="008F3371"/>
    <w:rsid w:val="008F3435"/>
    <w:rsid w:val="008F3696"/>
    <w:rsid w:val="008F36DA"/>
    <w:rsid w:val="008F3A71"/>
    <w:rsid w:val="008F3F48"/>
    <w:rsid w:val="008F3FF9"/>
    <w:rsid w:val="008F43DA"/>
    <w:rsid w:val="008F4781"/>
    <w:rsid w:val="008F4901"/>
    <w:rsid w:val="008F5018"/>
    <w:rsid w:val="008F5306"/>
    <w:rsid w:val="008F546A"/>
    <w:rsid w:val="008F56A8"/>
    <w:rsid w:val="008F5A27"/>
    <w:rsid w:val="008F5A6E"/>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1EF8"/>
    <w:rsid w:val="0090209B"/>
    <w:rsid w:val="00902667"/>
    <w:rsid w:val="009028A7"/>
    <w:rsid w:val="0090292D"/>
    <w:rsid w:val="009029BD"/>
    <w:rsid w:val="00902A81"/>
    <w:rsid w:val="00903045"/>
    <w:rsid w:val="00903478"/>
    <w:rsid w:val="0090350A"/>
    <w:rsid w:val="00903617"/>
    <w:rsid w:val="009039C4"/>
    <w:rsid w:val="00903AC6"/>
    <w:rsid w:val="00903B7D"/>
    <w:rsid w:val="00903E35"/>
    <w:rsid w:val="00904968"/>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D6B"/>
    <w:rsid w:val="00906E7C"/>
    <w:rsid w:val="00906F9F"/>
    <w:rsid w:val="0090752C"/>
    <w:rsid w:val="00907BB9"/>
    <w:rsid w:val="009103D9"/>
    <w:rsid w:val="0091057D"/>
    <w:rsid w:val="0091087E"/>
    <w:rsid w:val="00910CA9"/>
    <w:rsid w:val="00911132"/>
    <w:rsid w:val="00911879"/>
    <w:rsid w:val="00911C9F"/>
    <w:rsid w:val="00911CC8"/>
    <w:rsid w:val="00911F5A"/>
    <w:rsid w:val="009121A4"/>
    <w:rsid w:val="00912623"/>
    <w:rsid w:val="00912CD0"/>
    <w:rsid w:val="00913102"/>
    <w:rsid w:val="009136BF"/>
    <w:rsid w:val="00913716"/>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80E"/>
    <w:rsid w:val="00916A0E"/>
    <w:rsid w:val="00916B47"/>
    <w:rsid w:val="0091708B"/>
    <w:rsid w:val="00917830"/>
    <w:rsid w:val="00917E20"/>
    <w:rsid w:val="00917FE9"/>
    <w:rsid w:val="009201B3"/>
    <w:rsid w:val="00920361"/>
    <w:rsid w:val="009206C7"/>
    <w:rsid w:val="0092073B"/>
    <w:rsid w:val="0092073D"/>
    <w:rsid w:val="00920831"/>
    <w:rsid w:val="009208F6"/>
    <w:rsid w:val="0092090F"/>
    <w:rsid w:val="00920B68"/>
    <w:rsid w:val="00920C06"/>
    <w:rsid w:val="00920FA4"/>
    <w:rsid w:val="00921693"/>
    <w:rsid w:val="00921AB2"/>
    <w:rsid w:val="00921AC3"/>
    <w:rsid w:val="00921FE1"/>
    <w:rsid w:val="0092282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7F0"/>
    <w:rsid w:val="00932A9D"/>
    <w:rsid w:val="00932B12"/>
    <w:rsid w:val="00932D5C"/>
    <w:rsid w:val="00932E70"/>
    <w:rsid w:val="00933218"/>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7B"/>
    <w:rsid w:val="00936AC6"/>
    <w:rsid w:val="00936B27"/>
    <w:rsid w:val="00936DF6"/>
    <w:rsid w:val="00937737"/>
    <w:rsid w:val="00937C93"/>
    <w:rsid w:val="00937CF7"/>
    <w:rsid w:val="00937D45"/>
    <w:rsid w:val="00937DA4"/>
    <w:rsid w:val="00937F0C"/>
    <w:rsid w:val="009403D9"/>
    <w:rsid w:val="009407CD"/>
    <w:rsid w:val="00940C79"/>
    <w:rsid w:val="00940D8D"/>
    <w:rsid w:val="00940E5D"/>
    <w:rsid w:val="00941045"/>
    <w:rsid w:val="00941326"/>
    <w:rsid w:val="00941357"/>
    <w:rsid w:val="009413B7"/>
    <w:rsid w:val="00941880"/>
    <w:rsid w:val="00941E61"/>
    <w:rsid w:val="00941FEB"/>
    <w:rsid w:val="00942094"/>
    <w:rsid w:val="009420B2"/>
    <w:rsid w:val="0094216E"/>
    <w:rsid w:val="00942579"/>
    <w:rsid w:val="009426F8"/>
    <w:rsid w:val="00942883"/>
    <w:rsid w:val="00942B25"/>
    <w:rsid w:val="00942C61"/>
    <w:rsid w:val="00942DCF"/>
    <w:rsid w:val="009430E7"/>
    <w:rsid w:val="009431BD"/>
    <w:rsid w:val="009433C7"/>
    <w:rsid w:val="0094350A"/>
    <w:rsid w:val="009437B7"/>
    <w:rsid w:val="00943983"/>
    <w:rsid w:val="009439B8"/>
    <w:rsid w:val="00943E87"/>
    <w:rsid w:val="00944008"/>
    <w:rsid w:val="009445C0"/>
    <w:rsid w:val="00944CEC"/>
    <w:rsid w:val="00944E94"/>
    <w:rsid w:val="009451A3"/>
    <w:rsid w:val="00945448"/>
    <w:rsid w:val="00945620"/>
    <w:rsid w:val="00945B1F"/>
    <w:rsid w:val="0094623B"/>
    <w:rsid w:val="00946264"/>
    <w:rsid w:val="009464D6"/>
    <w:rsid w:val="00946B89"/>
    <w:rsid w:val="00946E05"/>
    <w:rsid w:val="00946EA1"/>
    <w:rsid w:val="009470BF"/>
    <w:rsid w:val="009471F5"/>
    <w:rsid w:val="00947769"/>
    <w:rsid w:val="009478F3"/>
    <w:rsid w:val="00947BAD"/>
    <w:rsid w:val="00947D43"/>
    <w:rsid w:val="0095036A"/>
    <w:rsid w:val="00950672"/>
    <w:rsid w:val="00950763"/>
    <w:rsid w:val="009508E6"/>
    <w:rsid w:val="00950A4D"/>
    <w:rsid w:val="00950CEA"/>
    <w:rsid w:val="00950F99"/>
    <w:rsid w:val="0095101C"/>
    <w:rsid w:val="009510EA"/>
    <w:rsid w:val="009512C6"/>
    <w:rsid w:val="009512D9"/>
    <w:rsid w:val="009516FB"/>
    <w:rsid w:val="009518E0"/>
    <w:rsid w:val="009519DE"/>
    <w:rsid w:val="00951C98"/>
    <w:rsid w:val="00951D2F"/>
    <w:rsid w:val="009520AC"/>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CB4"/>
    <w:rsid w:val="00956D19"/>
    <w:rsid w:val="00956ECF"/>
    <w:rsid w:val="00957112"/>
    <w:rsid w:val="009571FD"/>
    <w:rsid w:val="00957264"/>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1C7"/>
    <w:rsid w:val="00961811"/>
    <w:rsid w:val="00961B31"/>
    <w:rsid w:val="00961BCF"/>
    <w:rsid w:val="00961DA9"/>
    <w:rsid w:val="00961EA9"/>
    <w:rsid w:val="00961FDB"/>
    <w:rsid w:val="00962115"/>
    <w:rsid w:val="00962324"/>
    <w:rsid w:val="00962781"/>
    <w:rsid w:val="00962A44"/>
    <w:rsid w:val="009630F5"/>
    <w:rsid w:val="009630FE"/>
    <w:rsid w:val="009635E7"/>
    <w:rsid w:val="0096382E"/>
    <w:rsid w:val="009641AB"/>
    <w:rsid w:val="009641CB"/>
    <w:rsid w:val="009641D4"/>
    <w:rsid w:val="009642AC"/>
    <w:rsid w:val="009643E8"/>
    <w:rsid w:val="00964736"/>
    <w:rsid w:val="00964873"/>
    <w:rsid w:val="00964878"/>
    <w:rsid w:val="0096489E"/>
    <w:rsid w:val="009648B8"/>
    <w:rsid w:val="009649E0"/>
    <w:rsid w:val="00964AE5"/>
    <w:rsid w:val="009650D8"/>
    <w:rsid w:val="009657A6"/>
    <w:rsid w:val="00965973"/>
    <w:rsid w:val="00965E2D"/>
    <w:rsid w:val="00966147"/>
    <w:rsid w:val="00966554"/>
    <w:rsid w:val="00966896"/>
    <w:rsid w:val="00966BE0"/>
    <w:rsid w:val="00967496"/>
    <w:rsid w:val="00967723"/>
    <w:rsid w:val="00967845"/>
    <w:rsid w:val="00967924"/>
    <w:rsid w:val="009679B3"/>
    <w:rsid w:val="00967B71"/>
    <w:rsid w:val="00967F13"/>
    <w:rsid w:val="009700BB"/>
    <w:rsid w:val="0097040C"/>
    <w:rsid w:val="00970985"/>
    <w:rsid w:val="00970BD8"/>
    <w:rsid w:val="00970BDE"/>
    <w:rsid w:val="00970C34"/>
    <w:rsid w:val="00970E77"/>
    <w:rsid w:val="00971034"/>
    <w:rsid w:val="00971063"/>
    <w:rsid w:val="0097162D"/>
    <w:rsid w:val="0097162E"/>
    <w:rsid w:val="009718B3"/>
    <w:rsid w:val="00971BD2"/>
    <w:rsid w:val="00971DB2"/>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DE1"/>
    <w:rsid w:val="00974F57"/>
    <w:rsid w:val="00974FE7"/>
    <w:rsid w:val="0097532E"/>
    <w:rsid w:val="009756A4"/>
    <w:rsid w:val="0097594A"/>
    <w:rsid w:val="00975BFD"/>
    <w:rsid w:val="00975D20"/>
    <w:rsid w:val="00975D72"/>
    <w:rsid w:val="00975FE3"/>
    <w:rsid w:val="00976A39"/>
    <w:rsid w:val="00976B92"/>
    <w:rsid w:val="00976FED"/>
    <w:rsid w:val="00977060"/>
    <w:rsid w:val="0097717F"/>
    <w:rsid w:val="00977327"/>
    <w:rsid w:val="00977576"/>
    <w:rsid w:val="00980180"/>
    <w:rsid w:val="00980D04"/>
    <w:rsid w:val="00980DD0"/>
    <w:rsid w:val="00980ED4"/>
    <w:rsid w:val="0098104D"/>
    <w:rsid w:val="0098135C"/>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E0D"/>
    <w:rsid w:val="00985F5F"/>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C12"/>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4A"/>
    <w:rsid w:val="00995D93"/>
    <w:rsid w:val="00995DFB"/>
    <w:rsid w:val="0099630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84"/>
    <w:rsid w:val="009A303E"/>
    <w:rsid w:val="009A3154"/>
    <w:rsid w:val="009A330F"/>
    <w:rsid w:val="009A3549"/>
    <w:rsid w:val="009A3592"/>
    <w:rsid w:val="009A3D1B"/>
    <w:rsid w:val="009A4274"/>
    <w:rsid w:val="009A434A"/>
    <w:rsid w:val="009A4482"/>
    <w:rsid w:val="009A4532"/>
    <w:rsid w:val="009A45A4"/>
    <w:rsid w:val="009A460A"/>
    <w:rsid w:val="009A4725"/>
    <w:rsid w:val="009A48CA"/>
    <w:rsid w:val="009A4CC4"/>
    <w:rsid w:val="009A4CF5"/>
    <w:rsid w:val="009A5201"/>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6F4"/>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6AF"/>
    <w:rsid w:val="009B4949"/>
    <w:rsid w:val="009B4989"/>
    <w:rsid w:val="009B4C9C"/>
    <w:rsid w:val="009B51B6"/>
    <w:rsid w:val="009B5BE7"/>
    <w:rsid w:val="009B5C73"/>
    <w:rsid w:val="009B5D8F"/>
    <w:rsid w:val="009B5EB1"/>
    <w:rsid w:val="009B623B"/>
    <w:rsid w:val="009B6933"/>
    <w:rsid w:val="009B6BF8"/>
    <w:rsid w:val="009B6FF8"/>
    <w:rsid w:val="009B786F"/>
    <w:rsid w:val="009B7887"/>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3E"/>
    <w:rsid w:val="009C6159"/>
    <w:rsid w:val="009C615A"/>
    <w:rsid w:val="009C625A"/>
    <w:rsid w:val="009C6318"/>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C7FFC"/>
    <w:rsid w:val="009D09D4"/>
    <w:rsid w:val="009D0BB8"/>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756"/>
    <w:rsid w:val="009D6F2D"/>
    <w:rsid w:val="009D7151"/>
    <w:rsid w:val="009D71EE"/>
    <w:rsid w:val="009D74EF"/>
    <w:rsid w:val="009D7595"/>
    <w:rsid w:val="009D77E1"/>
    <w:rsid w:val="009D78B9"/>
    <w:rsid w:val="009D794A"/>
    <w:rsid w:val="009D7B22"/>
    <w:rsid w:val="009E0352"/>
    <w:rsid w:val="009E0358"/>
    <w:rsid w:val="009E047E"/>
    <w:rsid w:val="009E0532"/>
    <w:rsid w:val="009E107B"/>
    <w:rsid w:val="009E18C3"/>
    <w:rsid w:val="009E1BCC"/>
    <w:rsid w:val="009E1CF6"/>
    <w:rsid w:val="009E2139"/>
    <w:rsid w:val="009E2D2D"/>
    <w:rsid w:val="009E2E95"/>
    <w:rsid w:val="009E2FAA"/>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9B"/>
    <w:rsid w:val="009F0DAB"/>
    <w:rsid w:val="009F0E2E"/>
    <w:rsid w:val="009F0E6B"/>
    <w:rsid w:val="009F0F0C"/>
    <w:rsid w:val="009F10C2"/>
    <w:rsid w:val="009F11C6"/>
    <w:rsid w:val="009F12B5"/>
    <w:rsid w:val="009F1395"/>
    <w:rsid w:val="009F153B"/>
    <w:rsid w:val="009F177C"/>
    <w:rsid w:val="009F1B3D"/>
    <w:rsid w:val="009F1B54"/>
    <w:rsid w:val="009F1B83"/>
    <w:rsid w:val="009F1C1E"/>
    <w:rsid w:val="009F20A2"/>
    <w:rsid w:val="009F20F2"/>
    <w:rsid w:val="009F2127"/>
    <w:rsid w:val="009F2333"/>
    <w:rsid w:val="009F23CE"/>
    <w:rsid w:val="009F2645"/>
    <w:rsid w:val="009F280A"/>
    <w:rsid w:val="009F2B6E"/>
    <w:rsid w:val="009F2B82"/>
    <w:rsid w:val="009F2D26"/>
    <w:rsid w:val="009F2ECE"/>
    <w:rsid w:val="009F2F05"/>
    <w:rsid w:val="009F314A"/>
    <w:rsid w:val="009F3178"/>
    <w:rsid w:val="009F31C6"/>
    <w:rsid w:val="009F35F2"/>
    <w:rsid w:val="009F388A"/>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BCA"/>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53F"/>
    <w:rsid w:val="00A0758A"/>
    <w:rsid w:val="00A078BF"/>
    <w:rsid w:val="00A07B22"/>
    <w:rsid w:val="00A07D23"/>
    <w:rsid w:val="00A101C8"/>
    <w:rsid w:val="00A102DA"/>
    <w:rsid w:val="00A10765"/>
    <w:rsid w:val="00A107A0"/>
    <w:rsid w:val="00A108BA"/>
    <w:rsid w:val="00A10B2D"/>
    <w:rsid w:val="00A10CB5"/>
    <w:rsid w:val="00A10F05"/>
    <w:rsid w:val="00A110F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E3F"/>
    <w:rsid w:val="00A15F6A"/>
    <w:rsid w:val="00A1613F"/>
    <w:rsid w:val="00A1621D"/>
    <w:rsid w:val="00A162FE"/>
    <w:rsid w:val="00A164AB"/>
    <w:rsid w:val="00A16546"/>
    <w:rsid w:val="00A16936"/>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67"/>
    <w:rsid w:val="00A255BB"/>
    <w:rsid w:val="00A257CC"/>
    <w:rsid w:val="00A25C42"/>
    <w:rsid w:val="00A25F0B"/>
    <w:rsid w:val="00A260FF"/>
    <w:rsid w:val="00A261D8"/>
    <w:rsid w:val="00A261F6"/>
    <w:rsid w:val="00A263C5"/>
    <w:rsid w:val="00A2663F"/>
    <w:rsid w:val="00A26713"/>
    <w:rsid w:val="00A26918"/>
    <w:rsid w:val="00A26BA3"/>
    <w:rsid w:val="00A26EAA"/>
    <w:rsid w:val="00A27686"/>
    <w:rsid w:val="00A27E51"/>
    <w:rsid w:val="00A27EE1"/>
    <w:rsid w:val="00A27F9A"/>
    <w:rsid w:val="00A3017A"/>
    <w:rsid w:val="00A3040E"/>
    <w:rsid w:val="00A304FF"/>
    <w:rsid w:val="00A3075F"/>
    <w:rsid w:val="00A30764"/>
    <w:rsid w:val="00A30B35"/>
    <w:rsid w:val="00A30BD4"/>
    <w:rsid w:val="00A30C82"/>
    <w:rsid w:val="00A30CE1"/>
    <w:rsid w:val="00A30CE2"/>
    <w:rsid w:val="00A30E7C"/>
    <w:rsid w:val="00A30EF3"/>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4F66"/>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14A"/>
    <w:rsid w:val="00A43340"/>
    <w:rsid w:val="00A43898"/>
    <w:rsid w:val="00A43B7A"/>
    <w:rsid w:val="00A43D8A"/>
    <w:rsid w:val="00A43EC8"/>
    <w:rsid w:val="00A441B7"/>
    <w:rsid w:val="00A4438B"/>
    <w:rsid w:val="00A445F1"/>
    <w:rsid w:val="00A44C8C"/>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944"/>
    <w:rsid w:val="00A51B77"/>
    <w:rsid w:val="00A51EDC"/>
    <w:rsid w:val="00A51F1A"/>
    <w:rsid w:val="00A525F7"/>
    <w:rsid w:val="00A5275D"/>
    <w:rsid w:val="00A52A32"/>
    <w:rsid w:val="00A52FD2"/>
    <w:rsid w:val="00A5331F"/>
    <w:rsid w:val="00A53459"/>
    <w:rsid w:val="00A5347D"/>
    <w:rsid w:val="00A535F7"/>
    <w:rsid w:val="00A53E7F"/>
    <w:rsid w:val="00A53F0C"/>
    <w:rsid w:val="00A53FA4"/>
    <w:rsid w:val="00A5427B"/>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08"/>
    <w:rsid w:val="00A57940"/>
    <w:rsid w:val="00A57BA8"/>
    <w:rsid w:val="00A57F32"/>
    <w:rsid w:val="00A600ED"/>
    <w:rsid w:val="00A601F3"/>
    <w:rsid w:val="00A602F9"/>
    <w:rsid w:val="00A608C5"/>
    <w:rsid w:val="00A609CB"/>
    <w:rsid w:val="00A60F98"/>
    <w:rsid w:val="00A61028"/>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BF4"/>
    <w:rsid w:val="00A65CF9"/>
    <w:rsid w:val="00A65D1D"/>
    <w:rsid w:val="00A65EFC"/>
    <w:rsid w:val="00A65F6F"/>
    <w:rsid w:val="00A66319"/>
    <w:rsid w:val="00A6697D"/>
    <w:rsid w:val="00A66D79"/>
    <w:rsid w:val="00A66EA0"/>
    <w:rsid w:val="00A67BCC"/>
    <w:rsid w:val="00A67C4A"/>
    <w:rsid w:val="00A67C97"/>
    <w:rsid w:val="00A67D7C"/>
    <w:rsid w:val="00A67FE2"/>
    <w:rsid w:val="00A70108"/>
    <w:rsid w:val="00A7075F"/>
    <w:rsid w:val="00A7093C"/>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410"/>
    <w:rsid w:val="00A758EF"/>
    <w:rsid w:val="00A75B65"/>
    <w:rsid w:val="00A75C6A"/>
    <w:rsid w:val="00A75E3A"/>
    <w:rsid w:val="00A75F83"/>
    <w:rsid w:val="00A7613A"/>
    <w:rsid w:val="00A76235"/>
    <w:rsid w:val="00A762C1"/>
    <w:rsid w:val="00A76312"/>
    <w:rsid w:val="00A76503"/>
    <w:rsid w:val="00A76623"/>
    <w:rsid w:val="00A768A1"/>
    <w:rsid w:val="00A76CF3"/>
    <w:rsid w:val="00A76DE3"/>
    <w:rsid w:val="00A77195"/>
    <w:rsid w:val="00A771DC"/>
    <w:rsid w:val="00A77263"/>
    <w:rsid w:val="00A77481"/>
    <w:rsid w:val="00A7751A"/>
    <w:rsid w:val="00A7762E"/>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34"/>
    <w:rsid w:val="00A815EE"/>
    <w:rsid w:val="00A8185F"/>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4BA"/>
    <w:rsid w:val="00A8459B"/>
    <w:rsid w:val="00A845A0"/>
    <w:rsid w:val="00A84A92"/>
    <w:rsid w:val="00A84EF8"/>
    <w:rsid w:val="00A84F6B"/>
    <w:rsid w:val="00A8519A"/>
    <w:rsid w:val="00A856F4"/>
    <w:rsid w:val="00A857E4"/>
    <w:rsid w:val="00A85952"/>
    <w:rsid w:val="00A85C12"/>
    <w:rsid w:val="00A85C38"/>
    <w:rsid w:val="00A85C56"/>
    <w:rsid w:val="00A8605B"/>
    <w:rsid w:val="00A86528"/>
    <w:rsid w:val="00A86856"/>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3AD"/>
    <w:rsid w:val="00A9462C"/>
    <w:rsid w:val="00A947F9"/>
    <w:rsid w:val="00A948CF"/>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264"/>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898"/>
    <w:rsid w:val="00AB0B61"/>
    <w:rsid w:val="00AB0B8F"/>
    <w:rsid w:val="00AB1335"/>
    <w:rsid w:val="00AB13EF"/>
    <w:rsid w:val="00AB13F8"/>
    <w:rsid w:val="00AB184C"/>
    <w:rsid w:val="00AB1A01"/>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EA4"/>
    <w:rsid w:val="00AB43B4"/>
    <w:rsid w:val="00AB45D9"/>
    <w:rsid w:val="00AB4714"/>
    <w:rsid w:val="00AB4886"/>
    <w:rsid w:val="00AB489B"/>
    <w:rsid w:val="00AB4D64"/>
    <w:rsid w:val="00AB50AF"/>
    <w:rsid w:val="00AB50FA"/>
    <w:rsid w:val="00AB559E"/>
    <w:rsid w:val="00AB581C"/>
    <w:rsid w:val="00AB5A57"/>
    <w:rsid w:val="00AB6149"/>
    <w:rsid w:val="00AB676D"/>
    <w:rsid w:val="00AB67B6"/>
    <w:rsid w:val="00AB6814"/>
    <w:rsid w:val="00AB6A00"/>
    <w:rsid w:val="00AB7C62"/>
    <w:rsid w:val="00AC01AB"/>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1D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A08"/>
    <w:rsid w:val="00AD0F45"/>
    <w:rsid w:val="00AD1600"/>
    <w:rsid w:val="00AD1642"/>
    <w:rsid w:val="00AD16A6"/>
    <w:rsid w:val="00AD191B"/>
    <w:rsid w:val="00AD1BC4"/>
    <w:rsid w:val="00AD1D9D"/>
    <w:rsid w:val="00AD1DC2"/>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E000A"/>
    <w:rsid w:val="00AE0144"/>
    <w:rsid w:val="00AE0776"/>
    <w:rsid w:val="00AE0DCF"/>
    <w:rsid w:val="00AE10CB"/>
    <w:rsid w:val="00AE112F"/>
    <w:rsid w:val="00AE1171"/>
    <w:rsid w:val="00AE14CA"/>
    <w:rsid w:val="00AE155E"/>
    <w:rsid w:val="00AE16C4"/>
    <w:rsid w:val="00AE1E00"/>
    <w:rsid w:val="00AE206B"/>
    <w:rsid w:val="00AE2174"/>
    <w:rsid w:val="00AE23B7"/>
    <w:rsid w:val="00AE24A4"/>
    <w:rsid w:val="00AE2721"/>
    <w:rsid w:val="00AE27E7"/>
    <w:rsid w:val="00AE2F7C"/>
    <w:rsid w:val="00AE349E"/>
    <w:rsid w:val="00AE3727"/>
    <w:rsid w:val="00AE3F4C"/>
    <w:rsid w:val="00AE4552"/>
    <w:rsid w:val="00AE45D8"/>
    <w:rsid w:val="00AE48DE"/>
    <w:rsid w:val="00AE49CB"/>
    <w:rsid w:val="00AE4E46"/>
    <w:rsid w:val="00AE4F5D"/>
    <w:rsid w:val="00AE541D"/>
    <w:rsid w:val="00AE57B2"/>
    <w:rsid w:val="00AE57EE"/>
    <w:rsid w:val="00AE5864"/>
    <w:rsid w:val="00AE5AF6"/>
    <w:rsid w:val="00AE5D84"/>
    <w:rsid w:val="00AE5EB5"/>
    <w:rsid w:val="00AE5F9F"/>
    <w:rsid w:val="00AE60D8"/>
    <w:rsid w:val="00AE6154"/>
    <w:rsid w:val="00AE62A7"/>
    <w:rsid w:val="00AE633E"/>
    <w:rsid w:val="00AE648A"/>
    <w:rsid w:val="00AE6E65"/>
    <w:rsid w:val="00AE6E77"/>
    <w:rsid w:val="00AE7060"/>
    <w:rsid w:val="00AE7094"/>
    <w:rsid w:val="00AE73B8"/>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601"/>
    <w:rsid w:val="00B107E8"/>
    <w:rsid w:val="00B10944"/>
    <w:rsid w:val="00B10CE0"/>
    <w:rsid w:val="00B10D0F"/>
    <w:rsid w:val="00B111BC"/>
    <w:rsid w:val="00B11683"/>
    <w:rsid w:val="00B11962"/>
    <w:rsid w:val="00B11A29"/>
    <w:rsid w:val="00B11A84"/>
    <w:rsid w:val="00B11AEE"/>
    <w:rsid w:val="00B11E80"/>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BD6"/>
    <w:rsid w:val="00B15D24"/>
    <w:rsid w:val="00B15E36"/>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3CB"/>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AE1"/>
    <w:rsid w:val="00B23453"/>
    <w:rsid w:val="00B23589"/>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0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5EF"/>
    <w:rsid w:val="00B34A3D"/>
    <w:rsid w:val="00B34B40"/>
    <w:rsid w:val="00B351F9"/>
    <w:rsid w:val="00B3520A"/>
    <w:rsid w:val="00B3529D"/>
    <w:rsid w:val="00B3563B"/>
    <w:rsid w:val="00B35D0A"/>
    <w:rsid w:val="00B3615B"/>
    <w:rsid w:val="00B3618E"/>
    <w:rsid w:val="00B365AD"/>
    <w:rsid w:val="00B368A0"/>
    <w:rsid w:val="00B36942"/>
    <w:rsid w:val="00B37234"/>
    <w:rsid w:val="00B372D9"/>
    <w:rsid w:val="00B373BA"/>
    <w:rsid w:val="00B376E9"/>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99C"/>
    <w:rsid w:val="00B47B22"/>
    <w:rsid w:val="00B47F16"/>
    <w:rsid w:val="00B47F3B"/>
    <w:rsid w:val="00B502B5"/>
    <w:rsid w:val="00B50530"/>
    <w:rsid w:val="00B507C3"/>
    <w:rsid w:val="00B50A03"/>
    <w:rsid w:val="00B50A77"/>
    <w:rsid w:val="00B50EFD"/>
    <w:rsid w:val="00B50FD0"/>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BD2"/>
    <w:rsid w:val="00B54C47"/>
    <w:rsid w:val="00B54D4C"/>
    <w:rsid w:val="00B54EF8"/>
    <w:rsid w:val="00B55251"/>
    <w:rsid w:val="00B5544C"/>
    <w:rsid w:val="00B5564E"/>
    <w:rsid w:val="00B55914"/>
    <w:rsid w:val="00B55E2C"/>
    <w:rsid w:val="00B5602B"/>
    <w:rsid w:val="00B560C8"/>
    <w:rsid w:val="00B5619C"/>
    <w:rsid w:val="00B5626F"/>
    <w:rsid w:val="00B568F8"/>
    <w:rsid w:val="00B569F0"/>
    <w:rsid w:val="00B56D38"/>
    <w:rsid w:val="00B56E0B"/>
    <w:rsid w:val="00B575D3"/>
    <w:rsid w:val="00B57960"/>
    <w:rsid w:val="00B57D8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BF6"/>
    <w:rsid w:val="00B64DF1"/>
    <w:rsid w:val="00B64E2B"/>
    <w:rsid w:val="00B65124"/>
    <w:rsid w:val="00B652DE"/>
    <w:rsid w:val="00B65333"/>
    <w:rsid w:val="00B6537F"/>
    <w:rsid w:val="00B65465"/>
    <w:rsid w:val="00B65676"/>
    <w:rsid w:val="00B657C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AF"/>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5C0"/>
    <w:rsid w:val="00B779C4"/>
    <w:rsid w:val="00B77A0F"/>
    <w:rsid w:val="00B77ADB"/>
    <w:rsid w:val="00B800D7"/>
    <w:rsid w:val="00B80199"/>
    <w:rsid w:val="00B8048C"/>
    <w:rsid w:val="00B80582"/>
    <w:rsid w:val="00B80A02"/>
    <w:rsid w:val="00B80BFC"/>
    <w:rsid w:val="00B8119D"/>
    <w:rsid w:val="00B8178C"/>
    <w:rsid w:val="00B817E7"/>
    <w:rsid w:val="00B82312"/>
    <w:rsid w:val="00B82371"/>
    <w:rsid w:val="00B8255A"/>
    <w:rsid w:val="00B827EB"/>
    <w:rsid w:val="00B82858"/>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71E"/>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0F7"/>
    <w:rsid w:val="00B924BE"/>
    <w:rsid w:val="00B924F4"/>
    <w:rsid w:val="00B928EF"/>
    <w:rsid w:val="00B92A7F"/>
    <w:rsid w:val="00B92E6A"/>
    <w:rsid w:val="00B92F43"/>
    <w:rsid w:val="00B93072"/>
    <w:rsid w:val="00B9332A"/>
    <w:rsid w:val="00B93506"/>
    <w:rsid w:val="00B93556"/>
    <w:rsid w:val="00B93794"/>
    <w:rsid w:val="00B93E7D"/>
    <w:rsid w:val="00B940DB"/>
    <w:rsid w:val="00B941C5"/>
    <w:rsid w:val="00B94540"/>
    <w:rsid w:val="00B947C8"/>
    <w:rsid w:val="00B94982"/>
    <w:rsid w:val="00B94A20"/>
    <w:rsid w:val="00B94A50"/>
    <w:rsid w:val="00B94C78"/>
    <w:rsid w:val="00B94D84"/>
    <w:rsid w:val="00B95118"/>
    <w:rsid w:val="00B951C7"/>
    <w:rsid w:val="00B953A5"/>
    <w:rsid w:val="00B95548"/>
    <w:rsid w:val="00B95877"/>
    <w:rsid w:val="00B959ED"/>
    <w:rsid w:val="00B95AC8"/>
    <w:rsid w:val="00B96708"/>
    <w:rsid w:val="00B96786"/>
    <w:rsid w:val="00B96A6A"/>
    <w:rsid w:val="00B96E9D"/>
    <w:rsid w:val="00B971F7"/>
    <w:rsid w:val="00B9724A"/>
    <w:rsid w:val="00B9739B"/>
    <w:rsid w:val="00B9753C"/>
    <w:rsid w:val="00B977B0"/>
    <w:rsid w:val="00B97AFF"/>
    <w:rsid w:val="00BA000D"/>
    <w:rsid w:val="00BA00BB"/>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4ECD"/>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27E"/>
    <w:rsid w:val="00BC19E1"/>
    <w:rsid w:val="00BC1B73"/>
    <w:rsid w:val="00BC1C28"/>
    <w:rsid w:val="00BC1E76"/>
    <w:rsid w:val="00BC1F3B"/>
    <w:rsid w:val="00BC2116"/>
    <w:rsid w:val="00BC2213"/>
    <w:rsid w:val="00BC2481"/>
    <w:rsid w:val="00BC2670"/>
    <w:rsid w:val="00BC2C59"/>
    <w:rsid w:val="00BC322F"/>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EAB"/>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EAA"/>
    <w:rsid w:val="00BD4FB3"/>
    <w:rsid w:val="00BD5147"/>
    <w:rsid w:val="00BD530D"/>
    <w:rsid w:val="00BD535D"/>
    <w:rsid w:val="00BD53AD"/>
    <w:rsid w:val="00BD55F5"/>
    <w:rsid w:val="00BD56C6"/>
    <w:rsid w:val="00BD58FD"/>
    <w:rsid w:val="00BD5AFB"/>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2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815"/>
    <w:rsid w:val="00BE5C5F"/>
    <w:rsid w:val="00BE5D9A"/>
    <w:rsid w:val="00BE60EB"/>
    <w:rsid w:val="00BE62DA"/>
    <w:rsid w:val="00BE63A5"/>
    <w:rsid w:val="00BE6607"/>
    <w:rsid w:val="00BE6A02"/>
    <w:rsid w:val="00BE7103"/>
    <w:rsid w:val="00BE71E3"/>
    <w:rsid w:val="00BE735E"/>
    <w:rsid w:val="00BE743F"/>
    <w:rsid w:val="00BE7695"/>
    <w:rsid w:val="00BE775F"/>
    <w:rsid w:val="00BE78EF"/>
    <w:rsid w:val="00BE7A57"/>
    <w:rsid w:val="00BE7EE6"/>
    <w:rsid w:val="00BE7F36"/>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6F4"/>
    <w:rsid w:val="00C009BB"/>
    <w:rsid w:val="00C00AA3"/>
    <w:rsid w:val="00C00D5B"/>
    <w:rsid w:val="00C01527"/>
    <w:rsid w:val="00C016AA"/>
    <w:rsid w:val="00C02271"/>
    <w:rsid w:val="00C02381"/>
    <w:rsid w:val="00C02502"/>
    <w:rsid w:val="00C028D2"/>
    <w:rsid w:val="00C02A67"/>
    <w:rsid w:val="00C03F40"/>
    <w:rsid w:val="00C03F85"/>
    <w:rsid w:val="00C0421F"/>
    <w:rsid w:val="00C0439C"/>
    <w:rsid w:val="00C0490D"/>
    <w:rsid w:val="00C04AF4"/>
    <w:rsid w:val="00C04F30"/>
    <w:rsid w:val="00C057EB"/>
    <w:rsid w:val="00C05AD4"/>
    <w:rsid w:val="00C05BA0"/>
    <w:rsid w:val="00C05BE4"/>
    <w:rsid w:val="00C05E21"/>
    <w:rsid w:val="00C05E79"/>
    <w:rsid w:val="00C06818"/>
    <w:rsid w:val="00C0687B"/>
    <w:rsid w:val="00C06A77"/>
    <w:rsid w:val="00C06B70"/>
    <w:rsid w:val="00C06C1A"/>
    <w:rsid w:val="00C06FB4"/>
    <w:rsid w:val="00C06FC7"/>
    <w:rsid w:val="00C079A1"/>
    <w:rsid w:val="00C07BE3"/>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07D"/>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D99"/>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FF2"/>
    <w:rsid w:val="00C23AAD"/>
    <w:rsid w:val="00C2403D"/>
    <w:rsid w:val="00C2471C"/>
    <w:rsid w:val="00C24753"/>
    <w:rsid w:val="00C248EE"/>
    <w:rsid w:val="00C24C11"/>
    <w:rsid w:val="00C251F7"/>
    <w:rsid w:val="00C25232"/>
    <w:rsid w:val="00C25924"/>
    <w:rsid w:val="00C25FDF"/>
    <w:rsid w:val="00C261E4"/>
    <w:rsid w:val="00C26382"/>
    <w:rsid w:val="00C26390"/>
    <w:rsid w:val="00C2682E"/>
    <w:rsid w:val="00C27A78"/>
    <w:rsid w:val="00C27BB8"/>
    <w:rsid w:val="00C27FB7"/>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144"/>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418"/>
    <w:rsid w:val="00C4269B"/>
    <w:rsid w:val="00C429EB"/>
    <w:rsid w:val="00C42BCC"/>
    <w:rsid w:val="00C42CF8"/>
    <w:rsid w:val="00C42FEA"/>
    <w:rsid w:val="00C43025"/>
    <w:rsid w:val="00C431B0"/>
    <w:rsid w:val="00C431B3"/>
    <w:rsid w:val="00C43413"/>
    <w:rsid w:val="00C439B7"/>
    <w:rsid w:val="00C43C34"/>
    <w:rsid w:val="00C44553"/>
    <w:rsid w:val="00C447EE"/>
    <w:rsid w:val="00C44C38"/>
    <w:rsid w:val="00C44FCE"/>
    <w:rsid w:val="00C45045"/>
    <w:rsid w:val="00C450A5"/>
    <w:rsid w:val="00C4514D"/>
    <w:rsid w:val="00C4524C"/>
    <w:rsid w:val="00C4570A"/>
    <w:rsid w:val="00C45DBE"/>
    <w:rsid w:val="00C45E4F"/>
    <w:rsid w:val="00C45E5B"/>
    <w:rsid w:val="00C463E2"/>
    <w:rsid w:val="00C46422"/>
    <w:rsid w:val="00C4656E"/>
    <w:rsid w:val="00C46687"/>
    <w:rsid w:val="00C46C46"/>
    <w:rsid w:val="00C470B0"/>
    <w:rsid w:val="00C4799C"/>
    <w:rsid w:val="00C479A4"/>
    <w:rsid w:val="00C47FE3"/>
    <w:rsid w:val="00C5010D"/>
    <w:rsid w:val="00C502C8"/>
    <w:rsid w:val="00C50710"/>
    <w:rsid w:val="00C509B9"/>
    <w:rsid w:val="00C50A1B"/>
    <w:rsid w:val="00C50D80"/>
    <w:rsid w:val="00C5146A"/>
    <w:rsid w:val="00C51717"/>
    <w:rsid w:val="00C51C10"/>
    <w:rsid w:val="00C51C1B"/>
    <w:rsid w:val="00C51C27"/>
    <w:rsid w:val="00C51C67"/>
    <w:rsid w:val="00C523B7"/>
    <w:rsid w:val="00C52537"/>
    <w:rsid w:val="00C52AE0"/>
    <w:rsid w:val="00C52E90"/>
    <w:rsid w:val="00C52E97"/>
    <w:rsid w:val="00C52ED6"/>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E8D"/>
    <w:rsid w:val="00C54F80"/>
    <w:rsid w:val="00C54F9F"/>
    <w:rsid w:val="00C550B2"/>
    <w:rsid w:val="00C55193"/>
    <w:rsid w:val="00C55307"/>
    <w:rsid w:val="00C55572"/>
    <w:rsid w:val="00C555D3"/>
    <w:rsid w:val="00C5560E"/>
    <w:rsid w:val="00C556BA"/>
    <w:rsid w:val="00C556D7"/>
    <w:rsid w:val="00C55C2F"/>
    <w:rsid w:val="00C564E2"/>
    <w:rsid w:val="00C5668C"/>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1F1F"/>
    <w:rsid w:val="00C6201A"/>
    <w:rsid w:val="00C620D8"/>
    <w:rsid w:val="00C62213"/>
    <w:rsid w:val="00C622F9"/>
    <w:rsid w:val="00C62328"/>
    <w:rsid w:val="00C626EA"/>
    <w:rsid w:val="00C6341D"/>
    <w:rsid w:val="00C63494"/>
    <w:rsid w:val="00C634BD"/>
    <w:rsid w:val="00C6380C"/>
    <w:rsid w:val="00C639D3"/>
    <w:rsid w:val="00C63A22"/>
    <w:rsid w:val="00C63AB2"/>
    <w:rsid w:val="00C63AE7"/>
    <w:rsid w:val="00C63F99"/>
    <w:rsid w:val="00C63FAD"/>
    <w:rsid w:val="00C64591"/>
    <w:rsid w:val="00C648F0"/>
    <w:rsid w:val="00C64942"/>
    <w:rsid w:val="00C6499A"/>
    <w:rsid w:val="00C64CC4"/>
    <w:rsid w:val="00C653D0"/>
    <w:rsid w:val="00C659D0"/>
    <w:rsid w:val="00C65DC6"/>
    <w:rsid w:val="00C6623B"/>
    <w:rsid w:val="00C6625E"/>
    <w:rsid w:val="00C6648C"/>
    <w:rsid w:val="00C664A5"/>
    <w:rsid w:val="00C667DD"/>
    <w:rsid w:val="00C66ADC"/>
    <w:rsid w:val="00C66DD1"/>
    <w:rsid w:val="00C66F63"/>
    <w:rsid w:val="00C6762E"/>
    <w:rsid w:val="00C67B7B"/>
    <w:rsid w:val="00C67C88"/>
    <w:rsid w:val="00C67F83"/>
    <w:rsid w:val="00C706C7"/>
    <w:rsid w:val="00C70859"/>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40AC"/>
    <w:rsid w:val="00C74404"/>
    <w:rsid w:val="00C748D9"/>
    <w:rsid w:val="00C7495B"/>
    <w:rsid w:val="00C74A99"/>
    <w:rsid w:val="00C74C29"/>
    <w:rsid w:val="00C753C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389"/>
    <w:rsid w:val="00C824E3"/>
    <w:rsid w:val="00C82512"/>
    <w:rsid w:val="00C8264E"/>
    <w:rsid w:val="00C8271D"/>
    <w:rsid w:val="00C827C8"/>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6040"/>
    <w:rsid w:val="00C8687F"/>
    <w:rsid w:val="00C86B17"/>
    <w:rsid w:val="00C8734C"/>
    <w:rsid w:val="00C875E0"/>
    <w:rsid w:val="00C8772A"/>
    <w:rsid w:val="00C87835"/>
    <w:rsid w:val="00C879D3"/>
    <w:rsid w:val="00C90141"/>
    <w:rsid w:val="00C901F6"/>
    <w:rsid w:val="00C90720"/>
    <w:rsid w:val="00C91045"/>
    <w:rsid w:val="00C910B9"/>
    <w:rsid w:val="00C91166"/>
    <w:rsid w:val="00C9120A"/>
    <w:rsid w:val="00C914A3"/>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AC1"/>
    <w:rsid w:val="00C94F76"/>
    <w:rsid w:val="00C9503A"/>
    <w:rsid w:val="00C951BF"/>
    <w:rsid w:val="00C954EE"/>
    <w:rsid w:val="00C95AED"/>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A06"/>
    <w:rsid w:val="00C97B8A"/>
    <w:rsid w:val="00C97CEA"/>
    <w:rsid w:val="00CA0435"/>
    <w:rsid w:val="00CA0836"/>
    <w:rsid w:val="00CA0C70"/>
    <w:rsid w:val="00CA11B2"/>
    <w:rsid w:val="00CA1613"/>
    <w:rsid w:val="00CA198A"/>
    <w:rsid w:val="00CA19E2"/>
    <w:rsid w:val="00CA1B4D"/>
    <w:rsid w:val="00CA213E"/>
    <w:rsid w:val="00CA21EA"/>
    <w:rsid w:val="00CA232C"/>
    <w:rsid w:val="00CA2343"/>
    <w:rsid w:val="00CA23B7"/>
    <w:rsid w:val="00CA245C"/>
    <w:rsid w:val="00CA24BB"/>
    <w:rsid w:val="00CA2A7B"/>
    <w:rsid w:val="00CA2B71"/>
    <w:rsid w:val="00CA3128"/>
    <w:rsid w:val="00CA3B16"/>
    <w:rsid w:val="00CA3FEB"/>
    <w:rsid w:val="00CA3FF5"/>
    <w:rsid w:val="00CA402E"/>
    <w:rsid w:val="00CA4057"/>
    <w:rsid w:val="00CA41AB"/>
    <w:rsid w:val="00CA43AA"/>
    <w:rsid w:val="00CA4654"/>
    <w:rsid w:val="00CA48C3"/>
    <w:rsid w:val="00CA48EE"/>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9BA"/>
    <w:rsid w:val="00CC0153"/>
    <w:rsid w:val="00CC028B"/>
    <w:rsid w:val="00CC08F9"/>
    <w:rsid w:val="00CC09CD"/>
    <w:rsid w:val="00CC1032"/>
    <w:rsid w:val="00CC10F6"/>
    <w:rsid w:val="00CC1386"/>
    <w:rsid w:val="00CC147B"/>
    <w:rsid w:val="00CC1A3B"/>
    <w:rsid w:val="00CC231B"/>
    <w:rsid w:val="00CC2C86"/>
    <w:rsid w:val="00CC2F13"/>
    <w:rsid w:val="00CC310B"/>
    <w:rsid w:val="00CC37CF"/>
    <w:rsid w:val="00CC3972"/>
    <w:rsid w:val="00CC3AC8"/>
    <w:rsid w:val="00CC3C31"/>
    <w:rsid w:val="00CC3E10"/>
    <w:rsid w:val="00CC3ECC"/>
    <w:rsid w:val="00CC405D"/>
    <w:rsid w:val="00CC40BE"/>
    <w:rsid w:val="00CC4607"/>
    <w:rsid w:val="00CC483B"/>
    <w:rsid w:val="00CC49BF"/>
    <w:rsid w:val="00CC4D94"/>
    <w:rsid w:val="00CC4DC8"/>
    <w:rsid w:val="00CC4EA9"/>
    <w:rsid w:val="00CC5194"/>
    <w:rsid w:val="00CC5483"/>
    <w:rsid w:val="00CC550E"/>
    <w:rsid w:val="00CC572D"/>
    <w:rsid w:val="00CC590E"/>
    <w:rsid w:val="00CC5A56"/>
    <w:rsid w:val="00CC5BAB"/>
    <w:rsid w:val="00CC5D19"/>
    <w:rsid w:val="00CC5DA2"/>
    <w:rsid w:val="00CC601D"/>
    <w:rsid w:val="00CC6539"/>
    <w:rsid w:val="00CC6C70"/>
    <w:rsid w:val="00CC7481"/>
    <w:rsid w:val="00CC7987"/>
    <w:rsid w:val="00CC7A90"/>
    <w:rsid w:val="00CC7B78"/>
    <w:rsid w:val="00CC7D5D"/>
    <w:rsid w:val="00CC7E87"/>
    <w:rsid w:val="00CD0069"/>
    <w:rsid w:val="00CD0083"/>
    <w:rsid w:val="00CD01FD"/>
    <w:rsid w:val="00CD026C"/>
    <w:rsid w:val="00CD0851"/>
    <w:rsid w:val="00CD0AD0"/>
    <w:rsid w:val="00CD0BC9"/>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29"/>
    <w:rsid w:val="00CD36AD"/>
    <w:rsid w:val="00CD3844"/>
    <w:rsid w:val="00CD3980"/>
    <w:rsid w:val="00CD3BE3"/>
    <w:rsid w:val="00CD4042"/>
    <w:rsid w:val="00CD42CD"/>
    <w:rsid w:val="00CD43FF"/>
    <w:rsid w:val="00CD4480"/>
    <w:rsid w:val="00CD4DBE"/>
    <w:rsid w:val="00CD4E53"/>
    <w:rsid w:val="00CD5652"/>
    <w:rsid w:val="00CD5B70"/>
    <w:rsid w:val="00CD5FA6"/>
    <w:rsid w:val="00CD65AA"/>
    <w:rsid w:val="00CD6920"/>
    <w:rsid w:val="00CD7615"/>
    <w:rsid w:val="00CD78B9"/>
    <w:rsid w:val="00CD79AE"/>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2D85"/>
    <w:rsid w:val="00CE304D"/>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CC"/>
    <w:rsid w:val="00CE4AD1"/>
    <w:rsid w:val="00CE4B33"/>
    <w:rsid w:val="00CE4DB2"/>
    <w:rsid w:val="00CE57FE"/>
    <w:rsid w:val="00CE5A4D"/>
    <w:rsid w:val="00CE5A8A"/>
    <w:rsid w:val="00CE5B04"/>
    <w:rsid w:val="00CE5B22"/>
    <w:rsid w:val="00CE6084"/>
    <w:rsid w:val="00CE61D3"/>
    <w:rsid w:val="00CE6490"/>
    <w:rsid w:val="00CE6995"/>
    <w:rsid w:val="00CE69F3"/>
    <w:rsid w:val="00CE6C73"/>
    <w:rsid w:val="00CE70AB"/>
    <w:rsid w:val="00CE715F"/>
    <w:rsid w:val="00CE71ED"/>
    <w:rsid w:val="00CE7B78"/>
    <w:rsid w:val="00CE7E40"/>
    <w:rsid w:val="00CF04B8"/>
    <w:rsid w:val="00CF078A"/>
    <w:rsid w:val="00CF0F50"/>
    <w:rsid w:val="00CF11AA"/>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8C5"/>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43EB"/>
    <w:rsid w:val="00D0440D"/>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177"/>
    <w:rsid w:val="00D13339"/>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D3B"/>
    <w:rsid w:val="00D22ED0"/>
    <w:rsid w:val="00D22FD9"/>
    <w:rsid w:val="00D231B9"/>
    <w:rsid w:val="00D23823"/>
    <w:rsid w:val="00D238E0"/>
    <w:rsid w:val="00D23ACA"/>
    <w:rsid w:val="00D23B30"/>
    <w:rsid w:val="00D2406C"/>
    <w:rsid w:val="00D241FA"/>
    <w:rsid w:val="00D2420D"/>
    <w:rsid w:val="00D24274"/>
    <w:rsid w:val="00D2432D"/>
    <w:rsid w:val="00D244B0"/>
    <w:rsid w:val="00D245B5"/>
    <w:rsid w:val="00D247CF"/>
    <w:rsid w:val="00D24B10"/>
    <w:rsid w:val="00D2525C"/>
    <w:rsid w:val="00D254F4"/>
    <w:rsid w:val="00D256F0"/>
    <w:rsid w:val="00D2577E"/>
    <w:rsid w:val="00D258D7"/>
    <w:rsid w:val="00D259BD"/>
    <w:rsid w:val="00D25F93"/>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6A6"/>
    <w:rsid w:val="00D30D74"/>
    <w:rsid w:val="00D30DB8"/>
    <w:rsid w:val="00D31335"/>
    <w:rsid w:val="00D31D98"/>
    <w:rsid w:val="00D31E3A"/>
    <w:rsid w:val="00D31E73"/>
    <w:rsid w:val="00D3225D"/>
    <w:rsid w:val="00D32335"/>
    <w:rsid w:val="00D325A2"/>
    <w:rsid w:val="00D32AD3"/>
    <w:rsid w:val="00D32B9A"/>
    <w:rsid w:val="00D32C1F"/>
    <w:rsid w:val="00D32D17"/>
    <w:rsid w:val="00D32EFC"/>
    <w:rsid w:val="00D32F12"/>
    <w:rsid w:val="00D32F36"/>
    <w:rsid w:val="00D334FB"/>
    <w:rsid w:val="00D33505"/>
    <w:rsid w:val="00D33AF4"/>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0FE8"/>
    <w:rsid w:val="00D41659"/>
    <w:rsid w:val="00D417C5"/>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B0"/>
    <w:rsid w:val="00D456CC"/>
    <w:rsid w:val="00D4579E"/>
    <w:rsid w:val="00D458A3"/>
    <w:rsid w:val="00D45C13"/>
    <w:rsid w:val="00D45D25"/>
    <w:rsid w:val="00D460FE"/>
    <w:rsid w:val="00D4617A"/>
    <w:rsid w:val="00D466EE"/>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16"/>
    <w:rsid w:val="00D5514B"/>
    <w:rsid w:val="00D55E6B"/>
    <w:rsid w:val="00D561EE"/>
    <w:rsid w:val="00D5633D"/>
    <w:rsid w:val="00D56448"/>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54BF"/>
    <w:rsid w:val="00D6556D"/>
    <w:rsid w:val="00D65625"/>
    <w:rsid w:val="00D657EE"/>
    <w:rsid w:val="00D6595A"/>
    <w:rsid w:val="00D65CED"/>
    <w:rsid w:val="00D667B8"/>
    <w:rsid w:val="00D672C5"/>
    <w:rsid w:val="00D673D4"/>
    <w:rsid w:val="00D67441"/>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3A"/>
    <w:rsid w:val="00D72B81"/>
    <w:rsid w:val="00D72DA9"/>
    <w:rsid w:val="00D72DF2"/>
    <w:rsid w:val="00D73218"/>
    <w:rsid w:val="00D733C4"/>
    <w:rsid w:val="00D7343D"/>
    <w:rsid w:val="00D73687"/>
    <w:rsid w:val="00D7394B"/>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3F6"/>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4AD"/>
    <w:rsid w:val="00D8353F"/>
    <w:rsid w:val="00D83547"/>
    <w:rsid w:val="00D83656"/>
    <w:rsid w:val="00D8380C"/>
    <w:rsid w:val="00D838BF"/>
    <w:rsid w:val="00D83EA6"/>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D5B"/>
    <w:rsid w:val="00D86D60"/>
    <w:rsid w:val="00D87071"/>
    <w:rsid w:val="00D879AF"/>
    <w:rsid w:val="00D87A22"/>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501"/>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502"/>
    <w:rsid w:val="00D96C51"/>
    <w:rsid w:val="00D96CF2"/>
    <w:rsid w:val="00D97536"/>
    <w:rsid w:val="00D97C9F"/>
    <w:rsid w:val="00D97F5F"/>
    <w:rsid w:val="00DA01B1"/>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A7C0E"/>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442"/>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F29"/>
    <w:rsid w:val="00DB77D2"/>
    <w:rsid w:val="00DB7993"/>
    <w:rsid w:val="00DB7E50"/>
    <w:rsid w:val="00DC011E"/>
    <w:rsid w:val="00DC03CD"/>
    <w:rsid w:val="00DC06BF"/>
    <w:rsid w:val="00DC079F"/>
    <w:rsid w:val="00DC0875"/>
    <w:rsid w:val="00DC095A"/>
    <w:rsid w:val="00DC0F35"/>
    <w:rsid w:val="00DC13EE"/>
    <w:rsid w:val="00DC1757"/>
    <w:rsid w:val="00DC18DB"/>
    <w:rsid w:val="00DC219E"/>
    <w:rsid w:val="00DC21B7"/>
    <w:rsid w:val="00DC2602"/>
    <w:rsid w:val="00DC2799"/>
    <w:rsid w:val="00DC27E9"/>
    <w:rsid w:val="00DC2866"/>
    <w:rsid w:val="00DC296A"/>
    <w:rsid w:val="00DC2DE6"/>
    <w:rsid w:val="00DC2E76"/>
    <w:rsid w:val="00DC2FA7"/>
    <w:rsid w:val="00DC35F9"/>
    <w:rsid w:val="00DC386C"/>
    <w:rsid w:val="00DC39CC"/>
    <w:rsid w:val="00DC3D68"/>
    <w:rsid w:val="00DC3DF1"/>
    <w:rsid w:val="00DC4410"/>
    <w:rsid w:val="00DC4874"/>
    <w:rsid w:val="00DC48A3"/>
    <w:rsid w:val="00DC4C41"/>
    <w:rsid w:val="00DC4D99"/>
    <w:rsid w:val="00DC5072"/>
    <w:rsid w:val="00DC53B1"/>
    <w:rsid w:val="00DC56C0"/>
    <w:rsid w:val="00DC57D9"/>
    <w:rsid w:val="00DC57DB"/>
    <w:rsid w:val="00DC5BB8"/>
    <w:rsid w:val="00DC5C01"/>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0ED3"/>
    <w:rsid w:val="00DD1159"/>
    <w:rsid w:val="00DD1677"/>
    <w:rsid w:val="00DD17D3"/>
    <w:rsid w:val="00DD1928"/>
    <w:rsid w:val="00DD193F"/>
    <w:rsid w:val="00DD230A"/>
    <w:rsid w:val="00DD232E"/>
    <w:rsid w:val="00DD255F"/>
    <w:rsid w:val="00DD25DC"/>
    <w:rsid w:val="00DD25E9"/>
    <w:rsid w:val="00DD27D3"/>
    <w:rsid w:val="00DD2AC8"/>
    <w:rsid w:val="00DD2E2B"/>
    <w:rsid w:val="00DD318A"/>
    <w:rsid w:val="00DD333F"/>
    <w:rsid w:val="00DD3B08"/>
    <w:rsid w:val="00DD3DA0"/>
    <w:rsid w:val="00DD3E30"/>
    <w:rsid w:val="00DD4361"/>
    <w:rsid w:val="00DD43A1"/>
    <w:rsid w:val="00DD45BB"/>
    <w:rsid w:val="00DD4A32"/>
    <w:rsid w:val="00DD4FD5"/>
    <w:rsid w:val="00DD507C"/>
    <w:rsid w:val="00DD54BB"/>
    <w:rsid w:val="00DD5641"/>
    <w:rsid w:val="00DD56CF"/>
    <w:rsid w:val="00DD5943"/>
    <w:rsid w:val="00DD5973"/>
    <w:rsid w:val="00DD5D98"/>
    <w:rsid w:val="00DD5E44"/>
    <w:rsid w:val="00DD5FB2"/>
    <w:rsid w:val="00DD6259"/>
    <w:rsid w:val="00DD6261"/>
    <w:rsid w:val="00DD6496"/>
    <w:rsid w:val="00DD65FC"/>
    <w:rsid w:val="00DD66F0"/>
    <w:rsid w:val="00DD7211"/>
    <w:rsid w:val="00DD74AD"/>
    <w:rsid w:val="00DD7DEA"/>
    <w:rsid w:val="00DE00E4"/>
    <w:rsid w:val="00DE0690"/>
    <w:rsid w:val="00DE0752"/>
    <w:rsid w:val="00DE083A"/>
    <w:rsid w:val="00DE0EBA"/>
    <w:rsid w:val="00DE0EF9"/>
    <w:rsid w:val="00DE1231"/>
    <w:rsid w:val="00DE130D"/>
    <w:rsid w:val="00DE1791"/>
    <w:rsid w:val="00DE1A31"/>
    <w:rsid w:val="00DE1C61"/>
    <w:rsid w:val="00DE1E85"/>
    <w:rsid w:val="00DE264A"/>
    <w:rsid w:val="00DE27B4"/>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66E"/>
    <w:rsid w:val="00DE5AF8"/>
    <w:rsid w:val="00DE5D92"/>
    <w:rsid w:val="00DE5D9A"/>
    <w:rsid w:val="00DE6019"/>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DC6"/>
    <w:rsid w:val="00DF308D"/>
    <w:rsid w:val="00DF34F2"/>
    <w:rsid w:val="00DF3574"/>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5A6"/>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B3"/>
    <w:rsid w:val="00DF73DF"/>
    <w:rsid w:val="00DF7477"/>
    <w:rsid w:val="00DF784B"/>
    <w:rsid w:val="00DF7B68"/>
    <w:rsid w:val="00DF7CB3"/>
    <w:rsid w:val="00DF7FFD"/>
    <w:rsid w:val="00E00036"/>
    <w:rsid w:val="00E005DC"/>
    <w:rsid w:val="00E00A28"/>
    <w:rsid w:val="00E00B72"/>
    <w:rsid w:val="00E00DCC"/>
    <w:rsid w:val="00E00F9A"/>
    <w:rsid w:val="00E0109B"/>
    <w:rsid w:val="00E010C4"/>
    <w:rsid w:val="00E0168E"/>
    <w:rsid w:val="00E018CD"/>
    <w:rsid w:val="00E023BF"/>
    <w:rsid w:val="00E02BD2"/>
    <w:rsid w:val="00E02EF2"/>
    <w:rsid w:val="00E030F4"/>
    <w:rsid w:val="00E0323F"/>
    <w:rsid w:val="00E03824"/>
    <w:rsid w:val="00E03968"/>
    <w:rsid w:val="00E0397B"/>
    <w:rsid w:val="00E03C1D"/>
    <w:rsid w:val="00E04154"/>
    <w:rsid w:val="00E042B5"/>
    <w:rsid w:val="00E04337"/>
    <w:rsid w:val="00E04BBF"/>
    <w:rsid w:val="00E0518C"/>
    <w:rsid w:val="00E052E4"/>
    <w:rsid w:val="00E054A0"/>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169"/>
    <w:rsid w:val="00E145DD"/>
    <w:rsid w:val="00E14791"/>
    <w:rsid w:val="00E1481B"/>
    <w:rsid w:val="00E14999"/>
    <w:rsid w:val="00E149D1"/>
    <w:rsid w:val="00E152DE"/>
    <w:rsid w:val="00E1538E"/>
    <w:rsid w:val="00E1549C"/>
    <w:rsid w:val="00E15609"/>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C6A"/>
    <w:rsid w:val="00E24CE9"/>
    <w:rsid w:val="00E2536E"/>
    <w:rsid w:val="00E255A1"/>
    <w:rsid w:val="00E25658"/>
    <w:rsid w:val="00E257C3"/>
    <w:rsid w:val="00E25A34"/>
    <w:rsid w:val="00E25BEC"/>
    <w:rsid w:val="00E25DCB"/>
    <w:rsid w:val="00E26281"/>
    <w:rsid w:val="00E262B6"/>
    <w:rsid w:val="00E2630D"/>
    <w:rsid w:val="00E26314"/>
    <w:rsid w:val="00E263AB"/>
    <w:rsid w:val="00E269B8"/>
    <w:rsid w:val="00E269C8"/>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BD0"/>
    <w:rsid w:val="00E30CF1"/>
    <w:rsid w:val="00E30CFD"/>
    <w:rsid w:val="00E30E43"/>
    <w:rsid w:val="00E30F98"/>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EC9"/>
    <w:rsid w:val="00E363D9"/>
    <w:rsid w:val="00E3761A"/>
    <w:rsid w:val="00E37D63"/>
    <w:rsid w:val="00E409C9"/>
    <w:rsid w:val="00E4124B"/>
    <w:rsid w:val="00E41470"/>
    <w:rsid w:val="00E418C6"/>
    <w:rsid w:val="00E42556"/>
    <w:rsid w:val="00E426C7"/>
    <w:rsid w:val="00E4274E"/>
    <w:rsid w:val="00E4298C"/>
    <w:rsid w:val="00E42A2D"/>
    <w:rsid w:val="00E42D99"/>
    <w:rsid w:val="00E43064"/>
    <w:rsid w:val="00E432EF"/>
    <w:rsid w:val="00E43300"/>
    <w:rsid w:val="00E434A4"/>
    <w:rsid w:val="00E43502"/>
    <w:rsid w:val="00E43508"/>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4ED"/>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292"/>
    <w:rsid w:val="00E52933"/>
    <w:rsid w:val="00E529A7"/>
    <w:rsid w:val="00E52C9E"/>
    <w:rsid w:val="00E52E29"/>
    <w:rsid w:val="00E531E6"/>
    <w:rsid w:val="00E53313"/>
    <w:rsid w:val="00E535E6"/>
    <w:rsid w:val="00E535EA"/>
    <w:rsid w:val="00E5370A"/>
    <w:rsid w:val="00E5371C"/>
    <w:rsid w:val="00E53A0F"/>
    <w:rsid w:val="00E53A1F"/>
    <w:rsid w:val="00E53F80"/>
    <w:rsid w:val="00E54276"/>
    <w:rsid w:val="00E5439C"/>
    <w:rsid w:val="00E54774"/>
    <w:rsid w:val="00E54780"/>
    <w:rsid w:val="00E54D6A"/>
    <w:rsid w:val="00E55713"/>
    <w:rsid w:val="00E55892"/>
    <w:rsid w:val="00E55987"/>
    <w:rsid w:val="00E55DC6"/>
    <w:rsid w:val="00E5600E"/>
    <w:rsid w:val="00E56156"/>
    <w:rsid w:val="00E563AF"/>
    <w:rsid w:val="00E5651A"/>
    <w:rsid w:val="00E56615"/>
    <w:rsid w:val="00E56697"/>
    <w:rsid w:val="00E56AB3"/>
    <w:rsid w:val="00E56F14"/>
    <w:rsid w:val="00E56F66"/>
    <w:rsid w:val="00E5722F"/>
    <w:rsid w:val="00E573A6"/>
    <w:rsid w:val="00E575D0"/>
    <w:rsid w:val="00E576F7"/>
    <w:rsid w:val="00E57711"/>
    <w:rsid w:val="00E577D8"/>
    <w:rsid w:val="00E57A16"/>
    <w:rsid w:val="00E57A7D"/>
    <w:rsid w:val="00E57C59"/>
    <w:rsid w:val="00E57D38"/>
    <w:rsid w:val="00E57DCE"/>
    <w:rsid w:val="00E57EB6"/>
    <w:rsid w:val="00E600C0"/>
    <w:rsid w:val="00E6011E"/>
    <w:rsid w:val="00E6032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BE0"/>
    <w:rsid w:val="00E63C0A"/>
    <w:rsid w:val="00E63DBE"/>
    <w:rsid w:val="00E6448F"/>
    <w:rsid w:val="00E644DB"/>
    <w:rsid w:val="00E64E56"/>
    <w:rsid w:val="00E65102"/>
    <w:rsid w:val="00E65260"/>
    <w:rsid w:val="00E6544D"/>
    <w:rsid w:val="00E655C9"/>
    <w:rsid w:val="00E6578E"/>
    <w:rsid w:val="00E6587A"/>
    <w:rsid w:val="00E65B3F"/>
    <w:rsid w:val="00E660CA"/>
    <w:rsid w:val="00E66501"/>
    <w:rsid w:val="00E667E0"/>
    <w:rsid w:val="00E66853"/>
    <w:rsid w:val="00E6692E"/>
    <w:rsid w:val="00E66C75"/>
    <w:rsid w:val="00E66DB3"/>
    <w:rsid w:val="00E66E0E"/>
    <w:rsid w:val="00E67363"/>
    <w:rsid w:val="00E67433"/>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302"/>
    <w:rsid w:val="00E7368B"/>
    <w:rsid w:val="00E736BF"/>
    <w:rsid w:val="00E736D9"/>
    <w:rsid w:val="00E7381F"/>
    <w:rsid w:val="00E73BC9"/>
    <w:rsid w:val="00E73D84"/>
    <w:rsid w:val="00E73E5B"/>
    <w:rsid w:val="00E74090"/>
    <w:rsid w:val="00E748D7"/>
    <w:rsid w:val="00E74E4D"/>
    <w:rsid w:val="00E75093"/>
    <w:rsid w:val="00E75768"/>
    <w:rsid w:val="00E75F04"/>
    <w:rsid w:val="00E763F3"/>
    <w:rsid w:val="00E76476"/>
    <w:rsid w:val="00E76766"/>
    <w:rsid w:val="00E76AE3"/>
    <w:rsid w:val="00E76BA6"/>
    <w:rsid w:val="00E77B2D"/>
    <w:rsid w:val="00E77D55"/>
    <w:rsid w:val="00E77D8C"/>
    <w:rsid w:val="00E77F7C"/>
    <w:rsid w:val="00E801A9"/>
    <w:rsid w:val="00E8027A"/>
    <w:rsid w:val="00E804FB"/>
    <w:rsid w:val="00E80AF4"/>
    <w:rsid w:val="00E80B81"/>
    <w:rsid w:val="00E80C2B"/>
    <w:rsid w:val="00E817B3"/>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5F66"/>
    <w:rsid w:val="00E861EE"/>
    <w:rsid w:val="00E861F4"/>
    <w:rsid w:val="00E861F9"/>
    <w:rsid w:val="00E8627E"/>
    <w:rsid w:val="00E8631E"/>
    <w:rsid w:val="00E86490"/>
    <w:rsid w:val="00E864BB"/>
    <w:rsid w:val="00E86511"/>
    <w:rsid w:val="00E8682F"/>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BFC"/>
    <w:rsid w:val="00E958E3"/>
    <w:rsid w:val="00E961C3"/>
    <w:rsid w:val="00E96334"/>
    <w:rsid w:val="00E9641E"/>
    <w:rsid w:val="00E965B1"/>
    <w:rsid w:val="00E96D4E"/>
    <w:rsid w:val="00E97096"/>
    <w:rsid w:val="00E970AB"/>
    <w:rsid w:val="00E97578"/>
    <w:rsid w:val="00E97864"/>
    <w:rsid w:val="00E978A0"/>
    <w:rsid w:val="00E97C2D"/>
    <w:rsid w:val="00E97D20"/>
    <w:rsid w:val="00E97D3C"/>
    <w:rsid w:val="00EA041D"/>
    <w:rsid w:val="00EA0B45"/>
    <w:rsid w:val="00EA0C17"/>
    <w:rsid w:val="00EA0C60"/>
    <w:rsid w:val="00EA0F19"/>
    <w:rsid w:val="00EA12CE"/>
    <w:rsid w:val="00EA15CC"/>
    <w:rsid w:val="00EA16AC"/>
    <w:rsid w:val="00EA17B9"/>
    <w:rsid w:val="00EA1D77"/>
    <w:rsid w:val="00EA1DE1"/>
    <w:rsid w:val="00EA2970"/>
    <w:rsid w:val="00EA2976"/>
    <w:rsid w:val="00EA29EE"/>
    <w:rsid w:val="00EA2A8A"/>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3A3"/>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3F2D"/>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0E61"/>
    <w:rsid w:val="00EC1137"/>
    <w:rsid w:val="00EC1259"/>
    <w:rsid w:val="00EC1432"/>
    <w:rsid w:val="00EC157E"/>
    <w:rsid w:val="00EC165A"/>
    <w:rsid w:val="00EC19F9"/>
    <w:rsid w:val="00EC1D6D"/>
    <w:rsid w:val="00EC1E52"/>
    <w:rsid w:val="00EC23DC"/>
    <w:rsid w:val="00EC268C"/>
    <w:rsid w:val="00EC27BC"/>
    <w:rsid w:val="00EC3609"/>
    <w:rsid w:val="00EC368F"/>
    <w:rsid w:val="00EC3718"/>
    <w:rsid w:val="00EC37B2"/>
    <w:rsid w:val="00EC3ABE"/>
    <w:rsid w:val="00EC3AC6"/>
    <w:rsid w:val="00EC3B63"/>
    <w:rsid w:val="00EC3BD6"/>
    <w:rsid w:val="00EC3E52"/>
    <w:rsid w:val="00EC4285"/>
    <w:rsid w:val="00EC42A6"/>
    <w:rsid w:val="00EC445A"/>
    <w:rsid w:val="00EC46B3"/>
    <w:rsid w:val="00EC4D82"/>
    <w:rsid w:val="00EC4EAA"/>
    <w:rsid w:val="00EC4FAE"/>
    <w:rsid w:val="00EC558A"/>
    <w:rsid w:val="00EC5712"/>
    <w:rsid w:val="00EC59D1"/>
    <w:rsid w:val="00EC5BD5"/>
    <w:rsid w:val="00EC5EAF"/>
    <w:rsid w:val="00EC6009"/>
    <w:rsid w:val="00EC6154"/>
    <w:rsid w:val="00EC6192"/>
    <w:rsid w:val="00EC61E8"/>
    <w:rsid w:val="00EC6233"/>
    <w:rsid w:val="00EC6257"/>
    <w:rsid w:val="00EC643A"/>
    <w:rsid w:val="00EC64FB"/>
    <w:rsid w:val="00EC6616"/>
    <w:rsid w:val="00EC6E65"/>
    <w:rsid w:val="00EC6F20"/>
    <w:rsid w:val="00EC6F6D"/>
    <w:rsid w:val="00EC708C"/>
    <w:rsid w:val="00EC70E9"/>
    <w:rsid w:val="00EC7200"/>
    <w:rsid w:val="00EC7926"/>
    <w:rsid w:val="00EC7B16"/>
    <w:rsid w:val="00EC7B8D"/>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03"/>
    <w:rsid w:val="00ED5FCA"/>
    <w:rsid w:val="00ED674E"/>
    <w:rsid w:val="00ED6B58"/>
    <w:rsid w:val="00ED6C15"/>
    <w:rsid w:val="00ED71A0"/>
    <w:rsid w:val="00ED791F"/>
    <w:rsid w:val="00ED7A61"/>
    <w:rsid w:val="00ED7D2B"/>
    <w:rsid w:val="00ED7DA8"/>
    <w:rsid w:val="00EE003F"/>
    <w:rsid w:val="00EE0292"/>
    <w:rsid w:val="00EE052D"/>
    <w:rsid w:val="00EE05CA"/>
    <w:rsid w:val="00EE0685"/>
    <w:rsid w:val="00EE087E"/>
    <w:rsid w:val="00EE134F"/>
    <w:rsid w:val="00EE16A9"/>
    <w:rsid w:val="00EE181C"/>
    <w:rsid w:val="00EE1BA8"/>
    <w:rsid w:val="00EE1C75"/>
    <w:rsid w:val="00EE2127"/>
    <w:rsid w:val="00EE2407"/>
    <w:rsid w:val="00EE24D4"/>
    <w:rsid w:val="00EE25EA"/>
    <w:rsid w:val="00EE2791"/>
    <w:rsid w:val="00EE2869"/>
    <w:rsid w:val="00EE2A8B"/>
    <w:rsid w:val="00EE2D4C"/>
    <w:rsid w:val="00EE2F88"/>
    <w:rsid w:val="00EE2F8C"/>
    <w:rsid w:val="00EE305F"/>
    <w:rsid w:val="00EE30E4"/>
    <w:rsid w:val="00EE38CF"/>
    <w:rsid w:val="00EE414F"/>
    <w:rsid w:val="00EE423A"/>
    <w:rsid w:val="00EE4822"/>
    <w:rsid w:val="00EE4992"/>
    <w:rsid w:val="00EE4AF8"/>
    <w:rsid w:val="00EE4D25"/>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8B0"/>
    <w:rsid w:val="00EF2FD0"/>
    <w:rsid w:val="00EF315A"/>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420"/>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D59"/>
    <w:rsid w:val="00F012A5"/>
    <w:rsid w:val="00F014CF"/>
    <w:rsid w:val="00F015DF"/>
    <w:rsid w:val="00F01773"/>
    <w:rsid w:val="00F0188C"/>
    <w:rsid w:val="00F01ACE"/>
    <w:rsid w:val="00F0254B"/>
    <w:rsid w:val="00F0266A"/>
    <w:rsid w:val="00F026EC"/>
    <w:rsid w:val="00F027AF"/>
    <w:rsid w:val="00F02B88"/>
    <w:rsid w:val="00F02BC1"/>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175C0"/>
    <w:rsid w:val="00F20479"/>
    <w:rsid w:val="00F205C8"/>
    <w:rsid w:val="00F20917"/>
    <w:rsid w:val="00F20993"/>
    <w:rsid w:val="00F20BF7"/>
    <w:rsid w:val="00F20D7A"/>
    <w:rsid w:val="00F20FDE"/>
    <w:rsid w:val="00F21004"/>
    <w:rsid w:val="00F214A9"/>
    <w:rsid w:val="00F215EE"/>
    <w:rsid w:val="00F2222D"/>
    <w:rsid w:val="00F2251A"/>
    <w:rsid w:val="00F22571"/>
    <w:rsid w:val="00F227C7"/>
    <w:rsid w:val="00F228B7"/>
    <w:rsid w:val="00F22BD5"/>
    <w:rsid w:val="00F22C07"/>
    <w:rsid w:val="00F22E03"/>
    <w:rsid w:val="00F22EF4"/>
    <w:rsid w:val="00F23438"/>
    <w:rsid w:val="00F2344B"/>
    <w:rsid w:val="00F2349B"/>
    <w:rsid w:val="00F234CD"/>
    <w:rsid w:val="00F23825"/>
    <w:rsid w:val="00F2395A"/>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444"/>
    <w:rsid w:val="00F30595"/>
    <w:rsid w:val="00F3065A"/>
    <w:rsid w:val="00F30751"/>
    <w:rsid w:val="00F308E6"/>
    <w:rsid w:val="00F309F9"/>
    <w:rsid w:val="00F3143A"/>
    <w:rsid w:val="00F314AE"/>
    <w:rsid w:val="00F3161C"/>
    <w:rsid w:val="00F31885"/>
    <w:rsid w:val="00F318C8"/>
    <w:rsid w:val="00F31E64"/>
    <w:rsid w:val="00F31E6D"/>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ED4"/>
    <w:rsid w:val="00F36F02"/>
    <w:rsid w:val="00F37A30"/>
    <w:rsid w:val="00F40181"/>
    <w:rsid w:val="00F4036E"/>
    <w:rsid w:val="00F4054E"/>
    <w:rsid w:val="00F40550"/>
    <w:rsid w:val="00F40585"/>
    <w:rsid w:val="00F4084A"/>
    <w:rsid w:val="00F40A7E"/>
    <w:rsid w:val="00F40B00"/>
    <w:rsid w:val="00F40DAE"/>
    <w:rsid w:val="00F40E94"/>
    <w:rsid w:val="00F40FE2"/>
    <w:rsid w:val="00F41317"/>
    <w:rsid w:val="00F41613"/>
    <w:rsid w:val="00F416D5"/>
    <w:rsid w:val="00F418BF"/>
    <w:rsid w:val="00F418EB"/>
    <w:rsid w:val="00F41A5B"/>
    <w:rsid w:val="00F41BB5"/>
    <w:rsid w:val="00F41C76"/>
    <w:rsid w:val="00F41E01"/>
    <w:rsid w:val="00F41ECC"/>
    <w:rsid w:val="00F4207B"/>
    <w:rsid w:val="00F422CF"/>
    <w:rsid w:val="00F4241F"/>
    <w:rsid w:val="00F4264E"/>
    <w:rsid w:val="00F42AFD"/>
    <w:rsid w:val="00F42BAA"/>
    <w:rsid w:val="00F42C21"/>
    <w:rsid w:val="00F432DA"/>
    <w:rsid w:val="00F43960"/>
    <w:rsid w:val="00F43DBC"/>
    <w:rsid w:val="00F440F1"/>
    <w:rsid w:val="00F442EA"/>
    <w:rsid w:val="00F443FA"/>
    <w:rsid w:val="00F447CA"/>
    <w:rsid w:val="00F44F7F"/>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9B"/>
    <w:rsid w:val="00F475D5"/>
    <w:rsid w:val="00F475FB"/>
    <w:rsid w:val="00F47C2B"/>
    <w:rsid w:val="00F47E2D"/>
    <w:rsid w:val="00F5045E"/>
    <w:rsid w:val="00F504DE"/>
    <w:rsid w:val="00F50727"/>
    <w:rsid w:val="00F507F9"/>
    <w:rsid w:val="00F50C7E"/>
    <w:rsid w:val="00F51526"/>
    <w:rsid w:val="00F515AA"/>
    <w:rsid w:val="00F51717"/>
    <w:rsid w:val="00F51AC6"/>
    <w:rsid w:val="00F51AD7"/>
    <w:rsid w:val="00F51FF0"/>
    <w:rsid w:val="00F5210A"/>
    <w:rsid w:val="00F52144"/>
    <w:rsid w:val="00F52527"/>
    <w:rsid w:val="00F5297F"/>
    <w:rsid w:val="00F52A26"/>
    <w:rsid w:val="00F52BE9"/>
    <w:rsid w:val="00F52C20"/>
    <w:rsid w:val="00F52D27"/>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134"/>
    <w:rsid w:val="00F6146C"/>
    <w:rsid w:val="00F61733"/>
    <w:rsid w:val="00F61B61"/>
    <w:rsid w:val="00F61DD0"/>
    <w:rsid w:val="00F61E4E"/>
    <w:rsid w:val="00F61ECE"/>
    <w:rsid w:val="00F61EDD"/>
    <w:rsid w:val="00F6288B"/>
    <w:rsid w:val="00F62AD8"/>
    <w:rsid w:val="00F62BE0"/>
    <w:rsid w:val="00F62CB0"/>
    <w:rsid w:val="00F62EE3"/>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42F"/>
    <w:rsid w:val="00F70770"/>
    <w:rsid w:val="00F70A83"/>
    <w:rsid w:val="00F70B53"/>
    <w:rsid w:val="00F70FC7"/>
    <w:rsid w:val="00F71046"/>
    <w:rsid w:val="00F710CD"/>
    <w:rsid w:val="00F7114D"/>
    <w:rsid w:val="00F711B8"/>
    <w:rsid w:val="00F7121D"/>
    <w:rsid w:val="00F71835"/>
    <w:rsid w:val="00F718BA"/>
    <w:rsid w:val="00F71931"/>
    <w:rsid w:val="00F71AA3"/>
    <w:rsid w:val="00F72007"/>
    <w:rsid w:val="00F720FC"/>
    <w:rsid w:val="00F72147"/>
    <w:rsid w:val="00F7282B"/>
    <w:rsid w:val="00F72959"/>
    <w:rsid w:val="00F72A4F"/>
    <w:rsid w:val="00F730A3"/>
    <w:rsid w:val="00F732C3"/>
    <w:rsid w:val="00F733AD"/>
    <w:rsid w:val="00F73716"/>
    <w:rsid w:val="00F73831"/>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2B83"/>
    <w:rsid w:val="00F831F5"/>
    <w:rsid w:val="00F832F0"/>
    <w:rsid w:val="00F83529"/>
    <w:rsid w:val="00F8359E"/>
    <w:rsid w:val="00F83DC3"/>
    <w:rsid w:val="00F83F7D"/>
    <w:rsid w:val="00F84062"/>
    <w:rsid w:val="00F84094"/>
    <w:rsid w:val="00F841BE"/>
    <w:rsid w:val="00F84202"/>
    <w:rsid w:val="00F84EBB"/>
    <w:rsid w:val="00F84F7B"/>
    <w:rsid w:val="00F85756"/>
    <w:rsid w:val="00F85925"/>
    <w:rsid w:val="00F85A95"/>
    <w:rsid w:val="00F85EC7"/>
    <w:rsid w:val="00F8602A"/>
    <w:rsid w:val="00F86093"/>
    <w:rsid w:val="00F8617B"/>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1DB"/>
    <w:rsid w:val="00F916CD"/>
    <w:rsid w:val="00F9172E"/>
    <w:rsid w:val="00F919D5"/>
    <w:rsid w:val="00F91D8D"/>
    <w:rsid w:val="00F91FD3"/>
    <w:rsid w:val="00F92019"/>
    <w:rsid w:val="00F924BA"/>
    <w:rsid w:val="00F92FE8"/>
    <w:rsid w:val="00F93126"/>
    <w:rsid w:val="00F93170"/>
    <w:rsid w:val="00F931DF"/>
    <w:rsid w:val="00F9328D"/>
    <w:rsid w:val="00F93293"/>
    <w:rsid w:val="00F9384D"/>
    <w:rsid w:val="00F93BFF"/>
    <w:rsid w:val="00F93CFC"/>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CA"/>
    <w:rsid w:val="00F96C79"/>
    <w:rsid w:val="00F96DA1"/>
    <w:rsid w:val="00F97123"/>
    <w:rsid w:val="00F97917"/>
    <w:rsid w:val="00F9799A"/>
    <w:rsid w:val="00F97AD5"/>
    <w:rsid w:val="00F97BA0"/>
    <w:rsid w:val="00F97E65"/>
    <w:rsid w:val="00FA0102"/>
    <w:rsid w:val="00FA0331"/>
    <w:rsid w:val="00FA048B"/>
    <w:rsid w:val="00FA0784"/>
    <w:rsid w:val="00FA082E"/>
    <w:rsid w:val="00FA0CFE"/>
    <w:rsid w:val="00FA0D26"/>
    <w:rsid w:val="00FA123C"/>
    <w:rsid w:val="00FA195A"/>
    <w:rsid w:val="00FA1D8B"/>
    <w:rsid w:val="00FA212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137"/>
    <w:rsid w:val="00FA57D3"/>
    <w:rsid w:val="00FA57E4"/>
    <w:rsid w:val="00FA5AD0"/>
    <w:rsid w:val="00FA5BD5"/>
    <w:rsid w:val="00FA5EFB"/>
    <w:rsid w:val="00FA620F"/>
    <w:rsid w:val="00FA64A3"/>
    <w:rsid w:val="00FA64DC"/>
    <w:rsid w:val="00FA693B"/>
    <w:rsid w:val="00FA69F9"/>
    <w:rsid w:val="00FA6B15"/>
    <w:rsid w:val="00FA6D05"/>
    <w:rsid w:val="00FA6FC6"/>
    <w:rsid w:val="00FA7268"/>
    <w:rsid w:val="00FA72A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354"/>
    <w:rsid w:val="00FB23BB"/>
    <w:rsid w:val="00FB2874"/>
    <w:rsid w:val="00FB2C21"/>
    <w:rsid w:val="00FB2F56"/>
    <w:rsid w:val="00FB31AD"/>
    <w:rsid w:val="00FB31FA"/>
    <w:rsid w:val="00FB3646"/>
    <w:rsid w:val="00FB364A"/>
    <w:rsid w:val="00FB36EB"/>
    <w:rsid w:val="00FB3A75"/>
    <w:rsid w:val="00FB3AF6"/>
    <w:rsid w:val="00FB3D04"/>
    <w:rsid w:val="00FB3DDA"/>
    <w:rsid w:val="00FB3F27"/>
    <w:rsid w:val="00FB3F49"/>
    <w:rsid w:val="00FB429C"/>
    <w:rsid w:val="00FB4321"/>
    <w:rsid w:val="00FB4324"/>
    <w:rsid w:val="00FB438B"/>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49B"/>
    <w:rsid w:val="00FC558C"/>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DB8"/>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02C"/>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600"/>
    <w:rsid w:val="00FE6021"/>
    <w:rsid w:val="00FE6510"/>
    <w:rsid w:val="00FE6520"/>
    <w:rsid w:val="00FE65B5"/>
    <w:rsid w:val="00FE65DF"/>
    <w:rsid w:val="00FE6955"/>
    <w:rsid w:val="00FE697E"/>
    <w:rsid w:val="00FE6B52"/>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3AC"/>
    <w:rsid w:val="00FF1A54"/>
    <w:rsid w:val="00FF2611"/>
    <w:rsid w:val="00FF2C74"/>
    <w:rsid w:val="00FF317B"/>
    <w:rsid w:val="00FF31C4"/>
    <w:rsid w:val="00FF35A0"/>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E82"/>
    <w:rsid w:val="00FF5FC3"/>
    <w:rsid w:val="00FF613B"/>
    <w:rsid w:val="00FF6288"/>
    <w:rsid w:val="00FF66DB"/>
    <w:rsid w:val="00FF6C6A"/>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F63DE-F7DB-4092-804D-C5266291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qFormat/>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1345743071">
                      <w:marLeft w:val="0"/>
                      <w:marRight w:val="150"/>
                      <w:marTop w:val="0"/>
                      <w:marBottom w:val="0"/>
                      <w:divBdr>
                        <w:top w:val="none" w:sz="0" w:space="0" w:color="auto"/>
                        <w:left w:val="none" w:sz="0" w:space="0" w:color="auto"/>
                        <w:bottom w:val="none" w:sz="0" w:space="0" w:color="auto"/>
                        <w:right w:val="none" w:sz="0" w:space="0" w:color="auto"/>
                      </w:divBdr>
                      <w:divsChild>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sChild>
                    </w:div>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621642051">
                                  <w:marLeft w:val="0"/>
                                  <w:marRight w:val="0"/>
                                  <w:marTop w:val="0"/>
                                  <w:marBottom w:val="225"/>
                                  <w:divBdr>
                                    <w:top w:val="none" w:sz="0" w:space="0" w:color="auto"/>
                                    <w:left w:val="none" w:sz="0" w:space="0" w:color="auto"/>
                                    <w:bottom w:val="none" w:sz="0" w:space="0" w:color="auto"/>
                                    <w:right w:val="none" w:sz="0" w:space="0" w:color="auto"/>
                                  </w:divBdr>
                                </w:div>
                                <w:div w:id="1550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sChild>
            </w:div>
          </w:divsChild>
        </w:div>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2045-4015-2-8" TargetMode="External"/><Relationship Id="rId13" Type="http://schemas.openxmlformats.org/officeDocument/2006/relationships/hyperlink" Target="https://www.ima.org.il/healthsystembook/ArticleDetails.aspx?aId=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a.org.il/Main/ViewContent.aspx?CategoryId=171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tions.parliament.uk/pa/ld200304/ldselect/ldeucom/67/4022502.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ma.org.il/InternesNew/ViewCategory.aspx?CategoryId=4360" TargetMode="External"/><Relationship Id="rId4" Type="http://schemas.openxmlformats.org/officeDocument/2006/relationships/settings" Target="settings.xml"/><Relationship Id="rId9" Type="http://schemas.openxmlformats.org/officeDocument/2006/relationships/hyperlink" Target="https://doi.org/10.1186/2045-4015-3-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22DB-F5E5-43E2-8F56-6D6EA8AE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3087</Words>
  <Characters>16460</Characters>
  <Application>Microsoft Office Word</Application>
  <DocSecurity>0</DocSecurity>
  <Lines>219</Lines>
  <Paragraphs>33</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19514</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HOME</cp:lastModifiedBy>
  <cp:revision>82</cp:revision>
  <cp:lastPrinted>2009-12-06T06:16:00Z</cp:lastPrinted>
  <dcterms:created xsi:type="dcterms:W3CDTF">2023-03-23T17:05:00Z</dcterms:created>
  <dcterms:modified xsi:type="dcterms:W3CDTF">2023-03-27T08:34:00Z</dcterms:modified>
</cp:coreProperties>
</file>