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5515" w14:textId="77777777" w:rsidR="00AE105A" w:rsidRDefault="00AE105A" w:rsidP="0086116B">
      <w:pPr>
        <w:spacing w:line="276" w:lineRule="auto"/>
        <w:ind w:left="0" w:firstLine="0"/>
      </w:pPr>
    </w:p>
    <w:p w14:paraId="45714495" w14:textId="77777777" w:rsidR="00DA4638" w:rsidRDefault="00DA4638" w:rsidP="0086116B">
      <w:pPr>
        <w:spacing w:line="276" w:lineRule="auto"/>
        <w:ind w:left="0" w:firstLine="0"/>
      </w:pPr>
    </w:p>
    <w:p w14:paraId="12E060B7" w14:textId="77777777" w:rsidR="00DA4638" w:rsidRDefault="00DA4638" w:rsidP="0086116B">
      <w:pPr>
        <w:spacing w:line="276" w:lineRule="auto"/>
        <w:ind w:left="0" w:firstLine="0"/>
      </w:pPr>
    </w:p>
    <w:p w14:paraId="0675AB2A" w14:textId="4414C4D0" w:rsidR="00DA4638" w:rsidRPr="00DA4638" w:rsidRDefault="00DA4638" w:rsidP="00DA4638">
      <w:pPr>
        <w:spacing w:line="276" w:lineRule="auto"/>
        <w:ind w:left="0" w:firstLine="0"/>
        <w:jc w:val="center"/>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6BCF3940" wp14:editId="7FB8EE32">
                <wp:simplePos x="0" y="0"/>
                <wp:positionH relativeFrom="column">
                  <wp:posOffset>510893</wp:posOffset>
                </wp:positionH>
                <wp:positionV relativeFrom="paragraph">
                  <wp:posOffset>269204</wp:posOffset>
                </wp:positionV>
                <wp:extent cx="4881138" cy="3254"/>
                <wp:effectExtent l="0" t="0" r="34290" b="34925"/>
                <wp:wrapNone/>
                <wp:docPr id="1756548154" name="Straight Connector 1"/>
                <wp:cNvGraphicFramePr/>
                <a:graphic xmlns:a="http://schemas.openxmlformats.org/drawingml/2006/main">
                  <a:graphicData uri="http://schemas.microsoft.com/office/word/2010/wordprocessingShape">
                    <wps:wsp>
                      <wps:cNvCnPr/>
                      <wps:spPr>
                        <a:xfrm>
                          <a:off x="0" y="0"/>
                          <a:ext cx="4881138" cy="32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BE9C4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25pt,21.2pt" to="424.6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" strokecolor="#4579b8 [3044]"/>
            </w:pict>
          </mc:Fallback>
        </mc:AlternateContent>
      </w:r>
      <w:r>
        <w:rPr>
          <w:b/>
          <w:bCs/>
          <w:sz w:val="32"/>
          <w:szCs w:val="32"/>
        </w:rPr>
        <w:t>INFORMATION SECURITY POLICY</w:t>
      </w:r>
    </w:p>
    <w:p w14:paraId="46DBE432" w14:textId="5C4515B5" w:rsidR="00DA4638" w:rsidRDefault="00DA4638" w:rsidP="0086116B">
      <w:pPr>
        <w:spacing w:line="276" w:lineRule="auto"/>
        <w:ind w:left="0" w:firstLine="0"/>
      </w:pPr>
    </w:p>
    <w:p w14:paraId="5E9C86B8" w14:textId="530FB64B" w:rsidR="00DA4638" w:rsidRDefault="00DA4638" w:rsidP="0086116B">
      <w:pPr>
        <w:spacing w:line="276" w:lineRule="auto"/>
        <w:ind w:left="0" w:firstLine="0"/>
      </w:pPr>
    </w:p>
    <w:p w14:paraId="76E2BBDB" w14:textId="5D4F4516" w:rsidR="00404DC6" w:rsidRDefault="00404DC6" w:rsidP="0086116B">
      <w:pPr>
        <w:spacing w:line="276" w:lineRule="auto"/>
        <w:ind w:left="0" w:firstLine="0"/>
      </w:pPr>
    </w:p>
    <w:p w14:paraId="07B2588F" w14:textId="775FFF5D" w:rsidR="00404DC6" w:rsidRDefault="00404DC6" w:rsidP="0086116B">
      <w:pPr>
        <w:spacing w:line="276" w:lineRule="auto"/>
        <w:ind w:left="0" w:firstLine="0"/>
      </w:pPr>
    </w:p>
    <w:p w14:paraId="4FB9434F" w14:textId="38D48953" w:rsidR="00DA4638" w:rsidRDefault="00404DC6" w:rsidP="00DA4638">
      <w:pPr>
        <w:spacing w:line="276" w:lineRule="auto"/>
        <w:ind w:left="0" w:firstLine="0"/>
        <w:jc w:val="center"/>
      </w:pPr>
      <w:r w:rsidRPr="004323C1">
        <w:rPr>
          <w:noProof/>
        </w:rPr>
        <w:drawing>
          <wp:anchor distT="0" distB="0" distL="114300" distR="114300" simplePos="0" relativeHeight="251683840" behindDoc="1" locked="0" layoutInCell="1" allowOverlap="1" wp14:anchorId="0A7C60BC" wp14:editId="5A2737E9">
            <wp:simplePos x="0" y="0"/>
            <wp:positionH relativeFrom="margin">
              <wp:align>center</wp:align>
            </wp:positionH>
            <wp:positionV relativeFrom="page">
              <wp:posOffset>2879756</wp:posOffset>
            </wp:positionV>
            <wp:extent cx="2218690" cy="1224915"/>
            <wp:effectExtent l="0" t="0" r="0" b="0"/>
            <wp:wrapTopAndBottom/>
            <wp:docPr id="5933782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869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CD3DB" w14:textId="70B0EEF1" w:rsidR="00DA4638" w:rsidRDefault="00DA4638" w:rsidP="0086116B">
      <w:pPr>
        <w:spacing w:line="276" w:lineRule="auto"/>
        <w:ind w:left="0" w:firstLine="0"/>
      </w:pPr>
    </w:p>
    <w:p w14:paraId="3AA9432D" w14:textId="3791A50F" w:rsidR="00DA4638" w:rsidRPr="00DA4638" w:rsidRDefault="00DA4638" w:rsidP="00DA4638">
      <w:pPr>
        <w:spacing w:line="276" w:lineRule="auto"/>
        <w:ind w:left="0" w:firstLine="0"/>
        <w:jc w:val="center"/>
        <w:rPr>
          <w:b/>
          <w:bCs/>
          <w:sz w:val="28"/>
          <w:szCs w:val="28"/>
        </w:rPr>
      </w:pPr>
      <w:r>
        <w:rPr>
          <w:b/>
          <w:bCs/>
          <w:sz w:val="28"/>
          <w:szCs w:val="28"/>
        </w:rPr>
        <w:t xml:space="preserve">LEKET ISRAEL </w:t>
      </w:r>
      <w:r w:rsidR="00E67128">
        <w:rPr>
          <w:b/>
          <w:bCs/>
          <w:sz w:val="28"/>
          <w:szCs w:val="28"/>
        </w:rPr>
        <w:t>ASSOCIATION</w:t>
      </w:r>
    </w:p>
    <w:p w14:paraId="011FCD3D" w14:textId="77777777" w:rsidR="00D96DB5" w:rsidRDefault="00D96DB5" w:rsidP="0086116B">
      <w:pPr>
        <w:spacing w:line="276" w:lineRule="auto"/>
        <w:ind w:left="0" w:firstLine="0"/>
        <w:sectPr w:rsidR="00D96DB5" w:rsidSect="00B27011">
          <w:headerReference w:type="default" r:id="rId8"/>
          <w:footerReference w:type="default" r:id="rId9"/>
          <w:pgSz w:w="11906" w:h="16838" w:code="9"/>
          <w:pgMar w:top="1440" w:right="1440" w:bottom="1440" w:left="1440" w:header="720" w:footer="720" w:gutter="0"/>
          <w:cols w:space="720"/>
          <w:docGrid w:linePitch="360"/>
        </w:sectPr>
      </w:pPr>
    </w:p>
    <w:p w14:paraId="4C7995DA" w14:textId="66D6B428" w:rsidR="00DA4638" w:rsidRDefault="00D96DB5" w:rsidP="00D96DB5">
      <w:pPr>
        <w:ind w:left="0" w:firstLine="0"/>
        <w:contextualSpacing/>
      </w:pPr>
      <w:r>
        <w:lastRenderedPageBreak/>
        <w:t>1</w:t>
      </w:r>
      <w:r>
        <w:tab/>
        <w:t>Background</w:t>
      </w:r>
      <w:r w:rsidR="007630D3">
        <w:t xml:space="preserve"> </w:t>
      </w:r>
      <w:r w:rsidRPr="00D96DB5">
        <w:rPr>
          <w:u w:val="dotted"/>
        </w:rPr>
        <w:tab/>
      </w:r>
      <w:r w:rsidRPr="00D96DB5">
        <w:rPr>
          <w:u w:val="dotted"/>
        </w:rPr>
        <w:tab/>
      </w:r>
      <w:r w:rsidRPr="00D96DB5">
        <w:rPr>
          <w:u w:val="dotted"/>
        </w:rPr>
        <w:tab/>
      </w:r>
      <w:r w:rsidRPr="00D96DB5">
        <w:rPr>
          <w:u w:val="dotted"/>
        </w:rPr>
        <w:tab/>
      </w:r>
      <w:r w:rsidRPr="00D96DB5">
        <w:rPr>
          <w:u w:val="dotted"/>
        </w:rPr>
        <w:tab/>
      </w:r>
      <w:r w:rsidRPr="00D96DB5">
        <w:rPr>
          <w:u w:val="dotted"/>
        </w:rPr>
        <w:tab/>
      </w:r>
      <w:r w:rsidRPr="00D96DB5">
        <w:rPr>
          <w:u w:val="dotted"/>
        </w:rPr>
        <w:tab/>
      </w:r>
      <w:r w:rsidRPr="00D96DB5">
        <w:rPr>
          <w:u w:val="dotted"/>
        </w:rPr>
        <w:tab/>
      </w:r>
      <w:r w:rsidRPr="00D96DB5">
        <w:rPr>
          <w:u w:val="dotted"/>
        </w:rPr>
        <w:tab/>
      </w:r>
      <w:r w:rsidRPr="00D96DB5">
        <w:rPr>
          <w:u w:val="dotted"/>
        </w:rPr>
        <w:tab/>
      </w:r>
      <w:r w:rsidRPr="00D96DB5">
        <w:rPr>
          <w:u w:val="dotted"/>
        </w:rPr>
        <w:tab/>
      </w:r>
      <w:r w:rsidRPr="00D96DB5">
        <w:rPr>
          <w:u w:val="dotted"/>
        </w:rPr>
        <w:tab/>
      </w:r>
      <w:r w:rsidR="007630D3">
        <w:t xml:space="preserve">   </w:t>
      </w:r>
      <w:r>
        <w:t>3</w:t>
      </w:r>
    </w:p>
    <w:p w14:paraId="206FEB34" w14:textId="4EA54A34" w:rsidR="00D96DB5" w:rsidRDefault="00D96DB5" w:rsidP="00D96DB5">
      <w:pPr>
        <w:ind w:left="0" w:firstLine="0"/>
        <w:contextualSpacing/>
      </w:pPr>
      <w:r>
        <w:t>2</w:t>
      </w:r>
      <w:r>
        <w:tab/>
        <w:t>Purposes</w:t>
      </w:r>
      <w:r w:rsidR="007630D3">
        <w:t xml:space="preserve"> </w:t>
      </w:r>
      <w:r w:rsidR="007630D3">
        <w:rPr>
          <w:u w:val="dotted"/>
        </w:rPr>
        <w:tab/>
      </w:r>
      <w:r w:rsidR="007630D3">
        <w:rPr>
          <w:u w:val="dotted"/>
        </w:rPr>
        <w:tab/>
      </w:r>
      <w:r w:rsidR="007630D3">
        <w:rPr>
          <w:u w:val="dotted"/>
        </w:rPr>
        <w:tab/>
      </w:r>
      <w:r w:rsidR="007630D3">
        <w:rPr>
          <w:u w:val="dotted"/>
        </w:rPr>
        <w:tab/>
      </w:r>
      <w:r w:rsidR="007630D3">
        <w:rPr>
          <w:u w:val="dotted"/>
        </w:rPr>
        <w:tab/>
      </w:r>
      <w:r w:rsidR="007630D3">
        <w:rPr>
          <w:u w:val="dotted"/>
        </w:rPr>
        <w:tab/>
      </w:r>
      <w:r w:rsidR="007630D3">
        <w:rPr>
          <w:u w:val="dotted"/>
        </w:rPr>
        <w:tab/>
      </w:r>
      <w:r w:rsidR="007630D3">
        <w:rPr>
          <w:u w:val="dotted"/>
        </w:rPr>
        <w:tab/>
      </w:r>
      <w:r w:rsidR="007630D3">
        <w:rPr>
          <w:u w:val="dotted"/>
        </w:rPr>
        <w:tab/>
      </w:r>
      <w:r w:rsidR="007630D3">
        <w:rPr>
          <w:u w:val="dotted"/>
        </w:rPr>
        <w:tab/>
      </w:r>
      <w:r w:rsidR="007630D3">
        <w:rPr>
          <w:u w:val="dotted"/>
        </w:rPr>
        <w:tab/>
      </w:r>
      <w:r w:rsidR="007630D3">
        <w:rPr>
          <w:u w:val="dotted"/>
        </w:rPr>
        <w:tab/>
      </w:r>
      <w:r w:rsidR="007630D3">
        <w:rPr>
          <w:u w:val="dotted"/>
        </w:rPr>
        <w:tab/>
      </w:r>
      <w:r w:rsidR="007630D3">
        <w:t xml:space="preserve">   3</w:t>
      </w:r>
    </w:p>
    <w:p w14:paraId="47C29DB2" w14:textId="002FDCB0" w:rsidR="007630D3" w:rsidRDefault="007630D3" w:rsidP="00D96DB5">
      <w:pPr>
        <w:ind w:left="0" w:firstLine="0"/>
        <w:contextualSpacing/>
      </w:pPr>
      <w:r>
        <w:t>3</w:t>
      </w:r>
      <w:r>
        <w:tab/>
        <w:t xml:space="preserve">Application and Validity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t xml:space="preserve">   4</w:t>
      </w:r>
    </w:p>
    <w:p w14:paraId="16853131" w14:textId="61B0933E" w:rsidR="007630D3" w:rsidRDefault="007630D3" w:rsidP="00D96DB5">
      <w:pPr>
        <w:ind w:left="0" w:firstLine="0"/>
        <w:contextualSpacing/>
      </w:pPr>
      <w:r>
        <w:t>4</w:t>
      </w:r>
      <w:r>
        <w:tab/>
        <w:t xml:space="preserve">Definitions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t xml:space="preserve">   5</w:t>
      </w:r>
    </w:p>
    <w:p w14:paraId="7C87F3D6" w14:textId="688C410A" w:rsidR="007630D3" w:rsidRDefault="007630D3" w:rsidP="00D96DB5">
      <w:pPr>
        <w:ind w:left="0" w:firstLine="0"/>
        <w:contextualSpacing/>
      </w:pPr>
      <w:r>
        <w:t>5</w:t>
      </w:r>
      <w:r>
        <w:tab/>
      </w:r>
      <w:r w:rsidRPr="007630D3">
        <w:t>Applicable Documents</w:t>
      </w:r>
      <w:r>
        <w:t xml:space="preserve">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t xml:space="preserve">   5</w:t>
      </w:r>
    </w:p>
    <w:p w14:paraId="330BC198" w14:textId="2F552D0B" w:rsidR="007630D3" w:rsidRDefault="007630D3" w:rsidP="00D96DB5">
      <w:pPr>
        <w:ind w:left="0" w:firstLine="0"/>
        <w:contextualSpacing/>
      </w:pPr>
      <w:r>
        <w:t>6</w:t>
      </w:r>
      <w:r>
        <w:tab/>
        <w:t xml:space="preserve">Responsibility for Information Security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t xml:space="preserve">   5</w:t>
      </w:r>
    </w:p>
    <w:p w14:paraId="32ACBAB6" w14:textId="220945DC" w:rsidR="007630D3" w:rsidRDefault="007630D3" w:rsidP="00D96DB5">
      <w:pPr>
        <w:ind w:left="0" w:firstLine="0"/>
        <w:contextualSpacing/>
      </w:pPr>
      <w:r>
        <w:t>7</w:t>
      </w:r>
      <w:r>
        <w:tab/>
        <w:t xml:space="preserve">Method – Security Circles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t xml:space="preserve"> </w:t>
      </w:r>
      <w:r w:rsidR="00EE4129">
        <w:t>10</w:t>
      </w:r>
    </w:p>
    <w:p w14:paraId="100E8D47" w14:textId="53A8890A" w:rsidR="007630D3" w:rsidRDefault="007630D3" w:rsidP="00D96DB5">
      <w:pPr>
        <w:ind w:left="0" w:firstLine="0"/>
        <w:contextualSpacing/>
      </w:pPr>
      <w:r>
        <w:t>8</w:t>
      </w:r>
      <w:r>
        <w:tab/>
      </w:r>
      <w:r w:rsidR="001A3B2E">
        <w:t>Measures</w:t>
      </w:r>
      <w:r>
        <w:t xml:space="preserve">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t xml:space="preserve"> 1</w:t>
      </w:r>
      <w:r w:rsidR="00EE4129">
        <w:t>2</w:t>
      </w:r>
    </w:p>
    <w:p w14:paraId="2B0FC20B" w14:textId="3A6FA243" w:rsidR="007630D3" w:rsidRDefault="007630D3" w:rsidP="00D96DB5">
      <w:pPr>
        <w:ind w:left="0" w:firstLine="0"/>
        <w:contextualSpacing/>
      </w:pPr>
      <w:r>
        <w:t>9</w:t>
      </w:r>
      <w:r>
        <w:tab/>
        <w:t xml:space="preserve">Enforcement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t xml:space="preserve"> 1</w:t>
      </w:r>
      <w:r w:rsidR="000C629B">
        <w:t>8</w:t>
      </w:r>
    </w:p>
    <w:p w14:paraId="20209459" w14:textId="1058F1CF" w:rsidR="007630D3" w:rsidRDefault="007630D3" w:rsidP="00D96DB5">
      <w:pPr>
        <w:ind w:left="0" w:firstLine="0"/>
        <w:contextualSpacing/>
      </w:pPr>
      <w:r>
        <w:t>10</w:t>
      </w:r>
      <w:r>
        <w:tab/>
        <w:t>Updat</w:t>
      </w:r>
      <w:r w:rsidR="00EE4129">
        <w:t>es</w:t>
      </w:r>
      <w:r>
        <w:t xml:space="preserve"> and Changes in the Policy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t xml:space="preserve"> 1</w:t>
      </w:r>
      <w:r w:rsidR="000C629B">
        <w:t>8</w:t>
      </w:r>
    </w:p>
    <w:p w14:paraId="1A94E131" w14:textId="039E14CF" w:rsidR="007630D3" w:rsidRDefault="007630D3" w:rsidP="00D96DB5">
      <w:pPr>
        <w:ind w:left="0" w:firstLine="0"/>
        <w:contextualSpacing/>
      </w:pPr>
      <w:r>
        <w:t>11</w:t>
      </w:r>
      <w:r>
        <w:tab/>
        <w:t xml:space="preserve">History of Updates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t xml:space="preserve"> 1</w:t>
      </w:r>
      <w:r w:rsidR="000C629B">
        <w:t>8</w:t>
      </w:r>
    </w:p>
    <w:p w14:paraId="7B7D9B8C" w14:textId="0ACA3F50" w:rsidR="00C85D03" w:rsidRDefault="00C85D03">
      <w:r>
        <w:br w:type="page"/>
      </w:r>
    </w:p>
    <w:p w14:paraId="0BEB9378" w14:textId="00E75157" w:rsidR="007630D3" w:rsidRPr="00C85D03" w:rsidRDefault="00C85D03" w:rsidP="00C85D03">
      <w:pPr>
        <w:spacing w:after="240"/>
        <w:ind w:left="0" w:firstLine="0"/>
        <w:rPr>
          <w:b/>
          <w:bCs/>
          <w:sz w:val="28"/>
          <w:szCs w:val="28"/>
        </w:rPr>
      </w:pPr>
      <w:r>
        <w:rPr>
          <w:b/>
          <w:bCs/>
          <w:noProof/>
          <w:sz w:val="32"/>
          <w:szCs w:val="32"/>
        </w:rPr>
        <w:lastRenderedPageBreak/>
        <mc:AlternateContent>
          <mc:Choice Requires="wps">
            <w:drawing>
              <wp:anchor distT="0" distB="0" distL="114300" distR="114300" simplePos="0" relativeHeight="251663360" behindDoc="0" locked="0" layoutInCell="1" allowOverlap="1" wp14:anchorId="1B5F7698" wp14:editId="77941A86">
                <wp:simplePos x="0" y="0"/>
                <wp:positionH relativeFrom="margin">
                  <wp:align>left</wp:align>
                </wp:positionH>
                <wp:positionV relativeFrom="paragraph">
                  <wp:posOffset>204122</wp:posOffset>
                </wp:positionV>
                <wp:extent cx="5743473" cy="22462"/>
                <wp:effectExtent l="0" t="0" r="29210" b="34925"/>
                <wp:wrapNone/>
                <wp:docPr id="112361374" name="Straight Connector 1"/>
                <wp:cNvGraphicFramePr/>
                <a:graphic xmlns:a="http://schemas.openxmlformats.org/drawingml/2006/main">
                  <a:graphicData uri="http://schemas.microsoft.com/office/word/2010/wordprocessingShape">
                    <wps:wsp>
                      <wps:cNvCnPr/>
                      <wps:spPr>
                        <a:xfrm flipV="1">
                          <a:off x="0" y="0"/>
                          <a:ext cx="5743473" cy="224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B4454" id="Straight Connector 1"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05pt" to="452.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" strokecolor="#4579b8 [3044]">
                <w10:wrap anchorx="margin"/>
              </v:line>
            </w:pict>
          </mc:Fallback>
        </mc:AlternateContent>
      </w:r>
      <w:r w:rsidRPr="00C85D03">
        <w:rPr>
          <w:b/>
          <w:bCs/>
          <w:sz w:val="28"/>
          <w:szCs w:val="28"/>
        </w:rPr>
        <w:t>1</w:t>
      </w:r>
      <w:r w:rsidRPr="00C85D03">
        <w:rPr>
          <w:b/>
          <w:bCs/>
          <w:sz w:val="28"/>
          <w:szCs w:val="28"/>
        </w:rPr>
        <w:tab/>
        <w:t>Background</w:t>
      </w:r>
    </w:p>
    <w:p w14:paraId="28233673" w14:textId="352A81D2" w:rsidR="00C85D03" w:rsidRDefault="00C85D03" w:rsidP="00C85D03">
      <w:pPr>
        <w:pStyle w:val="ListParagraph"/>
        <w:numPr>
          <w:ilvl w:val="0"/>
          <w:numId w:val="1"/>
        </w:numPr>
        <w:ind w:left="567" w:hanging="567"/>
      </w:pPr>
      <w:r>
        <w:t>Leket Israel is a</w:t>
      </w:r>
      <w:r w:rsidR="00E67128">
        <w:t>n</w:t>
      </w:r>
      <w:r>
        <w:t xml:space="preserve"> </w:t>
      </w:r>
      <w:r w:rsidR="00E67128">
        <w:t>association</w:t>
      </w:r>
      <w:r>
        <w:t xml:space="preserve"> which constitutes a nonprofit organization operating a national </w:t>
      </w:r>
      <w:r w:rsidR="007665BF">
        <w:t xml:space="preserve">food bank and food rescue </w:t>
      </w:r>
      <w:r w:rsidR="00E41931">
        <w:t>network</w:t>
      </w:r>
      <w:r w:rsidR="007665BF">
        <w:t xml:space="preserve"> by </w:t>
      </w:r>
      <w:r w:rsidR="00E41931">
        <w:t>means</w:t>
      </w:r>
      <w:r w:rsidR="007665BF">
        <w:t xml:space="preserve"> of donors, volunteers and welfare organizations for rescuing and distributi</w:t>
      </w:r>
      <w:r w:rsidR="00E41931">
        <w:t>ng</w:t>
      </w:r>
      <w:r w:rsidR="007665BF">
        <w:t xml:space="preserve"> food surpluses to those in need of it.</w:t>
      </w:r>
    </w:p>
    <w:p w14:paraId="4263D523" w14:textId="69C37B63" w:rsidR="007665BF" w:rsidRDefault="003632E5" w:rsidP="00C85D03">
      <w:pPr>
        <w:pStyle w:val="ListParagraph"/>
        <w:numPr>
          <w:ilvl w:val="0"/>
          <w:numId w:val="1"/>
        </w:numPr>
        <w:ind w:left="567" w:hanging="567"/>
      </w:pPr>
      <w:r>
        <w:t xml:space="preserve">Leket Israel operates in internal and external environments that include entities which </w:t>
      </w:r>
      <w:r w:rsidR="00E41931">
        <w:t>affect</w:t>
      </w:r>
      <w:r>
        <w:t xml:space="preserve"> the success of the </w:t>
      </w:r>
      <w:r w:rsidR="00E67128">
        <w:t>association</w:t>
      </w:r>
      <w:r>
        <w:t xml:space="preserve"> and the continuity of its affairs. These </w:t>
      </w:r>
      <w:r w:rsidR="00E41931">
        <w:t>effects</w:t>
      </w:r>
      <w:r>
        <w:t xml:space="preserve"> are economic, technological, political, legal/regulatory, social or environmental.</w:t>
      </w:r>
      <w:r w:rsidR="004D7C3B">
        <w:t xml:space="preserve"> </w:t>
      </w:r>
    </w:p>
    <w:p w14:paraId="7F840D5A" w14:textId="7B9A63F3" w:rsidR="003632E5" w:rsidRDefault="00912398" w:rsidP="00C85D03">
      <w:pPr>
        <w:pStyle w:val="ListParagraph"/>
        <w:numPr>
          <w:ilvl w:val="0"/>
          <w:numId w:val="1"/>
        </w:numPr>
        <w:ind w:left="567" w:hanging="567"/>
      </w:pPr>
      <w:r>
        <w:t xml:space="preserve">The internal entities that </w:t>
      </w:r>
      <w:r w:rsidR="00E41931">
        <w:t>affect</w:t>
      </w:r>
      <w:r>
        <w:t xml:space="preserve"> the </w:t>
      </w:r>
      <w:r w:rsidR="00E67128">
        <w:t>association</w:t>
      </w:r>
      <w:r>
        <w:t xml:space="preserve"> are: its conduct as a nonprofit organization, a variety of procedures, cultur</w:t>
      </w:r>
      <w:r w:rsidR="00E41931">
        <w:t>al</w:t>
      </w:r>
      <w:r>
        <w:t xml:space="preserve"> and human resources, including employees and volunteers of various types</w:t>
      </w:r>
      <w:r w:rsidR="00E41931">
        <w:t xml:space="preserve"> and</w:t>
      </w:r>
      <w:r>
        <w:t xml:space="preserve"> information systems in a public cloud environment. Among the external entities that </w:t>
      </w:r>
      <w:r w:rsidR="00E41931">
        <w:t>affect</w:t>
      </w:r>
      <w:r>
        <w:t xml:space="preserve"> the </w:t>
      </w:r>
      <w:r w:rsidR="00E67128">
        <w:t>association</w:t>
      </w:r>
      <w:r>
        <w:t xml:space="preserve"> </w:t>
      </w:r>
      <w:r w:rsidR="00E41931">
        <w:t>are</w:t>
      </w:r>
      <w:r>
        <w:t xml:space="preserve"> donors, suppliers, regulators (the Privacy Protection Authority, the Registrar of Societies), variable market conditions and even</w:t>
      </w:r>
      <w:r w:rsidR="00F20A99">
        <w:t xml:space="preserve"> state</w:t>
      </w:r>
      <w:r>
        <w:t xml:space="preserve"> security</w:t>
      </w:r>
      <w:r w:rsidR="00F20A99">
        <w:t xml:space="preserve"> threats, as Leket is an Israeli </w:t>
      </w:r>
      <w:r w:rsidR="00E67128">
        <w:t>association</w:t>
      </w:r>
      <w:r w:rsidR="00F20A99">
        <w:t xml:space="preserve"> that includes the word “Israel” in its name, together with the slogan “National Food Bank”.</w:t>
      </w:r>
    </w:p>
    <w:p w14:paraId="65C369E1" w14:textId="75A94747" w:rsidR="00F20A99" w:rsidRDefault="00F20A99" w:rsidP="00C85D03">
      <w:pPr>
        <w:pStyle w:val="ListParagraph"/>
        <w:numPr>
          <w:ilvl w:val="0"/>
          <w:numId w:val="1"/>
        </w:numPr>
        <w:ind w:left="567" w:hanging="567"/>
      </w:pPr>
      <w:r>
        <w:t xml:space="preserve">The </w:t>
      </w:r>
      <w:r w:rsidR="00E67128">
        <w:t>association</w:t>
      </w:r>
      <w:r>
        <w:t>’s assets include information, systems, procedures and key person</w:t>
      </w:r>
      <w:r w:rsidR="00E41931">
        <w:t>nel</w:t>
      </w:r>
      <w:r>
        <w:t xml:space="preserve">. The purpose of information security in the </w:t>
      </w:r>
      <w:r w:rsidR="00E67128">
        <w:t>association</w:t>
      </w:r>
      <w:r>
        <w:t xml:space="preserve"> is to protect the </w:t>
      </w:r>
      <w:r w:rsidR="00E67128">
        <w:t>association</w:t>
      </w:r>
      <w:r>
        <w:t xml:space="preserve">’s assets against internal and external threats. These threats are liable to be realized as the result of human error or a technological malfunction, but also intentionally and maliciously. </w:t>
      </w:r>
    </w:p>
    <w:p w14:paraId="6D222AAD" w14:textId="62B050EB" w:rsidR="00F20A99" w:rsidRDefault="00F20A99" w:rsidP="00912521">
      <w:pPr>
        <w:pStyle w:val="ListParagraph"/>
        <w:numPr>
          <w:ilvl w:val="0"/>
          <w:numId w:val="1"/>
        </w:numPr>
        <w:spacing w:after="240"/>
        <w:ind w:left="567" w:hanging="567"/>
      </w:pPr>
      <w:r>
        <w:t xml:space="preserve">Harm to the </w:t>
      </w:r>
      <w:r w:rsidR="00E67128">
        <w:t>association</w:t>
      </w:r>
      <w:r>
        <w:t xml:space="preserve">’s assets is liable to cause damage to the privacy of the people (those in need, employees, volunteers and donors to the </w:t>
      </w:r>
      <w:r w:rsidR="00E67128">
        <w:t>association</w:t>
      </w:r>
      <w:r>
        <w:t xml:space="preserve">), </w:t>
      </w:r>
      <w:r w:rsidR="00E41931">
        <w:t xml:space="preserve">as well as </w:t>
      </w:r>
      <w:r w:rsidR="00E32D43">
        <w:t xml:space="preserve">operational, technological and financial damages </w:t>
      </w:r>
      <w:r w:rsidR="00E41931">
        <w:t>and</w:t>
      </w:r>
      <w:r w:rsidR="00E32D43">
        <w:t xml:space="preserve"> harm to the reputation and image of the </w:t>
      </w:r>
      <w:r w:rsidR="00E67128">
        <w:t>association</w:t>
      </w:r>
      <w:r w:rsidR="00E32D43">
        <w:t xml:space="preserve"> in Israel and abroad.</w:t>
      </w:r>
    </w:p>
    <w:p w14:paraId="01CDD2DA" w14:textId="1BE83BB5" w:rsidR="00C85D03" w:rsidRPr="00E32D43" w:rsidRDefault="00270B65" w:rsidP="00D96DB5">
      <w:pPr>
        <w:ind w:left="0" w:firstLine="0"/>
        <w:contextualSpacing/>
        <w:rPr>
          <w:b/>
          <w:bCs/>
          <w:sz w:val="28"/>
          <w:szCs w:val="28"/>
        </w:rPr>
      </w:pPr>
      <w:r>
        <w:rPr>
          <w:b/>
          <w:bCs/>
          <w:noProof/>
          <w:sz w:val="32"/>
          <w:szCs w:val="32"/>
        </w:rPr>
        <mc:AlternateContent>
          <mc:Choice Requires="wps">
            <w:drawing>
              <wp:anchor distT="0" distB="0" distL="114300" distR="114300" simplePos="0" relativeHeight="251665408" behindDoc="0" locked="0" layoutInCell="1" allowOverlap="1" wp14:anchorId="061EE8C2" wp14:editId="37475B08">
                <wp:simplePos x="0" y="0"/>
                <wp:positionH relativeFrom="margin">
                  <wp:align>left</wp:align>
                </wp:positionH>
                <wp:positionV relativeFrom="paragraph">
                  <wp:posOffset>238290</wp:posOffset>
                </wp:positionV>
                <wp:extent cx="5714186" cy="9446"/>
                <wp:effectExtent l="0" t="0" r="20320" b="29210"/>
                <wp:wrapNone/>
                <wp:docPr id="225377541" name="Straight Connector 1"/>
                <wp:cNvGraphicFramePr/>
                <a:graphic xmlns:a="http://schemas.openxmlformats.org/drawingml/2006/main">
                  <a:graphicData uri="http://schemas.microsoft.com/office/word/2010/wordprocessingShape">
                    <wps:wsp>
                      <wps:cNvCnPr/>
                      <wps:spPr>
                        <a:xfrm flipV="1">
                          <a:off x="0" y="0"/>
                          <a:ext cx="5714186" cy="94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0E61F" id="Straight Connector 1"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75pt" to="449.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" strokecolor="#4579b8 [3044]">
                <w10:wrap anchorx="margin"/>
              </v:line>
            </w:pict>
          </mc:Fallback>
        </mc:AlternateContent>
      </w:r>
      <w:r w:rsidR="00E32D43">
        <w:rPr>
          <w:b/>
          <w:bCs/>
          <w:sz w:val="28"/>
          <w:szCs w:val="28"/>
        </w:rPr>
        <w:t>2</w:t>
      </w:r>
      <w:r w:rsidR="00E32D43">
        <w:rPr>
          <w:b/>
          <w:bCs/>
          <w:sz w:val="28"/>
          <w:szCs w:val="28"/>
        </w:rPr>
        <w:tab/>
        <w:t>Purposes</w:t>
      </w:r>
    </w:p>
    <w:p w14:paraId="33ABC002" w14:textId="4FC38C3F" w:rsidR="00C85D03" w:rsidRDefault="00C85D03" w:rsidP="00270B65">
      <w:pPr>
        <w:spacing w:line="276" w:lineRule="auto"/>
        <w:ind w:left="0" w:firstLine="0"/>
        <w:contextualSpacing/>
      </w:pPr>
    </w:p>
    <w:p w14:paraId="0B6DB8B4" w14:textId="79333C62" w:rsidR="00C85D03" w:rsidRDefault="00DC25F8" w:rsidP="00E32D43">
      <w:pPr>
        <w:pStyle w:val="ListParagraph"/>
        <w:numPr>
          <w:ilvl w:val="0"/>
          <w:numId w:val="2"/>
        </w:numPr>
        <w:ind w:left="567" w:hanging="567"/>
        <w:rPr>
          <w:noProof/>
        </w:rPr>
      </w:pPr>
      <w:r>
        <w:rPr>
          <w:noProof/>
        </w:rPr>
        <w:t xml:space="preserve">The principles of information security are based on a risk management system that identifies, controls, minimizes or prevents the security risks that are liable to affect the information, the systems and/or the procedures connected to them. The defense </w:t>
      </w:r>
      <w:r w:rsidR="00270B65">
        <w:rPr>
          <w:noProof/>
        </w:rPr>
        <w:t>will be</w:t>
      </w:r>
      <w:r>
        <w:rPr>
          <w:noProof/>
        </w:rPr>
        <w:t xml:space="preserve"> done with regard to parameters of confidentiality, integrity and availability of all those assets held and owned by the </w:t>
      </w:r>
      <w:r w:rsidR="00E67128">
        <w:rPr>
          <w:noProof/>
        </w:rPr>
        <w:t>association</w:t>
      </w:r>
      <w:r>
        <w:rPr>
          <w:noProof/>
        </w:rPr>
        <w:t>.</w:t>
      </w:r>
    </w:p>
    <w:p w14:paraId="38E6355B" w14:textId="421E7393" w:rsidR="00DC25F8" w:rsidRDefault="00FE5C29" w:rsidP="00E32D43">
      <w:pPr>
        <w:pStyle w:val="ListParagraph"/>
        <w:numPr>
          <w:ilvl w:val="0"/>
          <w:numId w:val="2"/>
        </w:numPr>
        <w:ind w:left="567" w:hanging="567"/>
        <w:rPr>
          <w:noProof/>
        </w:rPr>
      </w:pPr>
      <w:r>
        <w:rPr>
          <w:noProof/>
        </w:rPr>
        <w:t xml:space="preserve">The purposes of the </w:t>
      </w:r>
      <w:r w:rsidR="00270B65">
        <w:rPr>
          <w:noProof/>
        </w:rPr>
        <w:t xml:space="preserve">Leket </w:t>
      </w:r>
      <w:r>
        <w:rPr>
          <w:noProof/>
        </w:rPr>
        <w:t xml:space="preserve">information security policy as defined by the administration of the </w:t>
      </w:r>
      <w:r w:rsidR="00E67128">
        <w:rPr>
          <w:noProof/>
        </w:rPr>
        <w:t>association</w:t>
      </w:r>
      <w:r>
        <w:rPr>
          <w:noProof/>
        </w:rPr>
        <w:t xml:space="preserve"> are detailed below and are used as guidelines for the implementation of information security in the </w:t>
      </w:r>
      <w:r w:rsidR="00E67128">
        <w:rPr>
          <w:noProof/>
        </w:rPr>
        <w:t>association</w:t>
      </w:r>
      <w:r>
        <w:rPr>
          <w:noProof/>
        </w:rPr>
        <w:t>:</w:t>
      </w:r>
    </w:p>
    <w:p w14:paraId="680A9256" w14:textId="6D28BFED" w:rsidR="00FE5C29" w:rsidRDefault="00C22589" w:rsidP="00FE5C29">
      <w:pPr>
        <w:pStyle w:val="ListParagraph"/>
        <w:numPr>
          <w:ilvl w:val="1"/>
          <w:numId w:val="2"/>
        </w:numPr>
        <w:rPr>
          <w:noProof/>
        </w:rPr>
      </w:pPr>
      <w:r>
        <w:rPr>
          <w:noProof/>
        </w:rPr>
        <w:lastRenderedPageBreak/>
        <w:t>D</w:t>
      </w:r>
      <w:r w:rsidR="00FE5C29">
        <w:rPr>
          <w:noProof/>
        </w:rPr>
        <w:t>etermin</w:t>
      </w:r>
      <w:r>
        <w:rPr>
          <w:noProof/>
        </w:rPr>
        <w:t>ing</w:t>
      </w:r>
      <w:r w:rsidR="00FE5C29">
        <w:rPr>
          <w:noProof/>
        </w:rPr>
        <w:t xml:space="preserve"> the principles guiding the implementation of the information security and </w:t>
      </w:r>
      <w:r w:rsidR="00270B65">
        <w:rPr>
          <w:noProof/>
        </w:rPr>
        <w:t>providing</w:t>
      </w:r>
      <w:r w:rsidR="00FE5C29">
        <w:rPr>
          <w:noProof/>
        </w:rPr>
        <w:t xml:space="preserve"> a framework for the central tools and procedures on the subjects of information security, while creating an infrastructure for </w:t>
      </w:r>
      <w:r>
        <w:rPr>
          <w:noProof/>
        </w:rPr>
        <w:t>comprehensive procedures in the various fields.</w:t>
      </w:r>
    </w:p>
    <w:p w14:paraId="1A527ED9" w14:textId="560B434A" w:rsidR="00C22589" w:rsidRDefault="00C22589" w:rsidP="00FE5C29">
      <w:pPr>
        <w:pStyle w:val="ListParagraph"/>
        <w:numPr>
          <w:ilvl w:val="1"/>
          <w:numId w:val="2"/>
        </w:numPr>
        <w:rPr>
          <w:noProof/>
        </w:rPr>
      </w:pPr>
      <w:r w:rsidRPr="00C22589">
        <w:rPr>
          <w:noProof/>
        </w:rPr>
        <w:t xml:space="preserve">Reducing the likelihood of a significant information security incident occurring in the </w:t>
      </w:r>
      <w:r w:rsidR="00E67128">
        <w:rPr>
          <w:noProof/>
        </w:rPr>
        <w:t>association</w:t>
      </w:r>
      <w:r>
        <w:rPr>
          <w:noProof/>
        </w:rPr>
        <w:t>.</w:t>
      </w:r>
    </w:p>
    <w:p w14:paraId="3CC14A91" w14:textId="09A608F7" w:rsidR="00C22589" w:rsidRDefault="00C22589" w:rsidP="00FE5C29">
      <w:pPr>
        <w:pStyle w:val="ListParagraph"/>
        <w:numPr>
          <w:ilvl w:val="1"/>
          <w:numId w:val="2"/>
        </w:numPr>
        <w:rPr>
          <w:noProof/>
        </w:rPr>
      </w:pPr>
      <w:r>
        <w:rPr>
          <w:noProof/>
        </w:rPr>
        <w:t>Reducing the damage that is expected to be caused as the result of the occurrence of a significant information security incident.</w:t>
      </w:r>
    </w:p>
    <w:p w14:paraId="7CA984E3" w14:textId="5E25263B" w:rsidR="00C22589" w:rsidRDefault="00C22589" w:rsidP="00FE5C29">
      <w:pPr>
        <w:pStyle w:val="ListParagraph"/>
        <w:numPr>
          <w:ilvl w:val="1"/>
          <w:numId w:val="2"/>
        </w:numPr>
        <w:rPr>
          <w:noProof/>
        </w:rPr>
      </w:pPr>
      <w:r w:rsidRPr="00C22589">
        <w:rPr>
          <w:noProof/>
        </w:rPr>
        <w:t xml:space="preserve">Improving the resilience, durability and ability of the </w:t>
      </w:r>
      <w:r w:rsidR="00E67128">
        <w:rPr>
          <w:noProof/>
        </w:rPr>
        <w:t>association</w:t>
      </w:r>
      <w:r w:rsidRPr="00C22589">
        <w:rPr>
          <w:noProof/>
        </w:rPr>
        <w:t xml:space="preserve"> to </w:t>
      </w:r>
      <w:r w:rsidR="00270B65" w:rsidRPr="00C22589">
        <w:rPr>
          <w:noProof/>
        </w:rPr>
        <w:t xml:space="preserve">recover </w:t>
      </w:r>
      <w:r w:rsidRPr="00C22589">
        <w:rPr>
          <w:noProof/>
        </w:rPr>
        <w:t>quickly from cyber incidents.</w:t>
      </w:r>
    </w:p>
    <w:p w14:paraId="2267F067" w14:textId="56B5E247" w:rsidR="00C22589" w:rsidRDefault="00C22589" w:rsidP="00FE5C29">
      <w:pPr>
        <w:pStyle w:val="ListParagraph"/>
        <w:numPr>
          <w:ilvl w:val="1"/>
          <w:numId w:val="2"/>
        </w:numPr>
        <w:rPr>
          <w:noProof/>
        </w:rPr>
      </w:pPr>
      <w:r w:rsidRPr="00C22589">
        <w:rPr>
          <w:noProof/>
        </w:rPr>
        <w:t xml:space="preserve">Maintaining the confidentiality, availability and integrity of </w:t>
      </w:r>
      <w:r w:rsidR="00ED6BBC">
        <w:rPr>
          <w:noProof/>
        </w:rPr>
        <w:t xml:space="preserve">the business </w:t>
      </w:r>
      <w:r w:rsidRPr="00C22589">
        <w:rPr>
          <w:noProof/>
        </w:rPr>
        <w:t xml:space="preserve">information </w:t>
      </w:r>
      <w:r w:rsidR="00ED6BBC">
        <w:rPr>
          <w:noProof/>
        </w:rPr>
        <w:t xml:space="preserve">of the </w:t>
      </w:r>
      <w:r w:rsidR="00E67128">
        <w:rPr>
          <w:noProof/>
        </w:rPr>
        <w:t>association</w:t>
      </w:r>
      <w:r w:rsidRPr="00C22589">
        <w:rPr>
          <w:noProof/>
        </w:rPr>
        <w:t>,</w:t>
      </w:r>
      <w:r w:rsidR="00ED6BBC">
        <w:rPr>
          <w:noProof/>
        </w:rPr>
        <w:t xml:space="preserve"> the</w:t>
      </w:r>
      <w:r w:rsidRPr="00C22589">
        <w:rPr>
          <w:noProof/>
        </w:rPr>
        <w:t xml:space="preserve"> processes and information systems as well as the private and sensitive information of employees, donors, suppliers and supporters of the </w:t>
      </w:r>
      <w:r w:rsidR="00E67128">
        <w:rPr>
          <w:noProof/>
        </w:rPr>
        <w:t>association</w:t>
      </w:r>
      <w:r w:rsidRPr="00C22589">
        <w:rPr>
          <w:noProof/>
        </w:rPr>
        <w:t xml:space="preserve"> which is processed and stored in the </w:t>
      </w:r>
      <w:r w:rsidR="00E67128">
        <w:rPr>
          <w:noProof/>
        </w:rPr>
        <w:t>association</w:t>
      </w:r>
      <w:r w:rsidR="00ED6BBC">
        <w:rPr>
          <w:noProof/>
        </w:rPr>
        <w:t>’s</w:t>
      </w:r>
      <w:r w:rsidR="00ED6BBC" w:rsidRPr="00C22589">
        <w:rPr>
          <w:noProof/>
        </w:rPr>
        <w:t xml:space="preserve"> </w:t>
      </w:r>
      <w:r w:rsidRPr="00C22589">
        <w:rPr>
          <w:noProof/>
        </w:rPr>
        <w:t>systems.</w:t>
      </w:r>
    </w:p>
    <w:p w14:paraId="5E0DD85D" w14:textId="698DB767" w:rsidR="00C22589" w:rsidRDefault="00157E12" w:rsidP="00FE5C29">
      <w:pPr>
        <w:pStyle w:val="ListParagraph"/>
        <w:numPr>
          <w:ilvl w:val="1"/>
          <w:numId w:val="2"/>
        </w:numPr>
        <w:rPr>
          <w:noProof/>
        </w:rPr>
      </w:pPr>
      <w:r>
        <w:rPr>
          <w:noProof/>
        </w:rPr>
        <w:t>Determining guiding principles for the protection of private information located in the databases</w:t>
      </w:r>
      <w:r w:rsidR="00ED6BBC">
        <w:rPr>
          <w:noProof/>
        </w:rPr>
        <w:t xml:space="preserve"> of the </w:t>
      </w:r>
      <w:r w:rsidR="00E67128">
        <w:rPr>
          <w:noProof/>
        </w:rPr>
        <w:t>association</w:t>
      </w:r>
      <w:r>
        <w:rPr>
          <w:noProof/>
        </w:rPr>
        <w:t xml:space="preserve"> pursuant to privacy laws.</w:t>
      </w:r>
    </w:p>
    <w:p w14:paraId="23CEA41E" w14:textId="31C95BAF" w:rsidR="00157E12" w:rsidRDefault="00157E12" w:rsidP="00FE5C29">
      <w:pPr>
        <w:pStyle w:val="ListParagraph"/>
        <w:numPr>
          <w:ilvl w:val="1"/>
          <w:numId w:val="2"/>
        </w:numPr>
        <w:rPr>
          <w:noProof/>
        </w:rPr>
      </w:pPr>
      <w:r>
        <w:rPr>
          <w:noProof/>
        </w:rPr>
        <w:t xml:space="preserve">Complying with the requirements of the laws applying to the </w:t>
      </w:r>
      <w:r w:rsidR="00E67128">
        <w:rPr>
          <w:noProof/>
        </w:rPr>
        <w:t>association</w:t>
      </w:r>
      <w:r w:rsidR="00ED6BBC" w:rsidRPr="00C22589">
        <w:rPr>
          <w:noProof/>
        </w:rPr>
        <w:t xml:space="preserve"> </w:t>
      </w:r>
      <w:r>
        <w:rPr>
          <w:noProof/>
        </w:rPr>
        <w:t xml:space="preserve">and the </w:t>
      </w:r>
      <w:r w:rsidR="003C7E66">
        <w:rPr>
          <w:noProof/>
        </w:rPr>
        <w:t>contractual engagement</w:t>
      </w:r>
      <w:r>
        <w:rPr>
          <w:noProof/>
        </w:rPr>
        <w:t>s to which it is subject in an optimal manner.</w:t>
      </w:r>
    </w:p>
    <w:p w14:paraId="59B8E5E0" w14:textId="65E73687" w:rsidR="00157E12" w:rsidRDefault="00157E12" w:rsidP="00912521">
      <w:pPr>
        <w:pStyle w:val="ListParagraph"/>
        <w:numPr>
          <w:ilvl w:val="1"/>
          <w:numId w:val="2"/>
        </w:numPr>
        <w:spacing w:after="240"/>
        <w:rPr>
          <w:noProof/>
        </w:rPr>
      </w:pPr>
      <w:r>
        <w:rPr>
          <w:noProof/>
        </w:rPr>
        <w:t xml:space="preserve">Raising awareness of information security among the managers and employees and raising the professional competence of those occupied in the field of information security in the </w:t>
      </w:r>
      <w:r w:rsidR="00E67128">
        <w:rPr>
          <w:noProof/>
        </w:rPr>
        <w:t>association</w:t>
      </w:r>
      <w:r>
        <w:rPr>
          <w:noProof/>
        </w:rPr>
        <w:t>.</w:t>
      </w:r>
    </w:p>
    <w:p w14:paraId="75409333" w14:textId="4B34C8EB" w:rsidR="00FE5C29" w:rsidRPr="00157E12" w:rsidRDefault="001B0B28" w:rsidP="001B0B28">
      <w:pPr>
        <w:spacing w:after="240"/>
        <w:rPr>
          <w:b/>
          <w:bCs/>
          <w:noProof/>
          <w:sz w:val="28"/>
          <w:szCs w:val="28"/>
        </w:rPr>
      </w:pPr>
      <w:r>
        <w:rPr>
          <w:b/>
          <w:bCs/>
          <w:noProof/>
          <w:sz w:val="32"/>
          <w:szCs w:val="32"/>
        </w:rPr>
        <mc:AlternateContent>
          <mc:Choice Requires="wps">
            <w:drawing>
              <wp:anchor distT="0" distB="0" distL="114300" distR="114300" simplePos="0" relativeHeight="251679744" behindDoc="0" locked="0" layoutInCell="1" allowOverlap="1" wp14:anchorId="2CFA8A4C" wp14:editId="36D5768D">
                <wp:simplePos x="0" y="0"/>
                <wp:positionH relativeFrom="margin">
                  <wp:posOffset>-19525</wp:posOffset>
                </wp:positionH>
                <wp:positionV relativeFrom="paragraph">
                  <wp:posOffset>248249</wp:posOffset>
                </wp:positionV>
                <wp:extent cx="5730457" cy="0"/>
                <wp:effectExtent l="0" t="0" r="0" b="0"/>
                <wp:wrapNone/>
                <wp:docPr id="267041804" name="Straight Connector 1"/>
                <wp:cNvGraphicFramePr/>
                <a:graphic xmlns:a="http://schemas.openxmlformats.org/drawingml/2006/main">
                  <a:graphicData uri="http://schemas.microsoft.com/office/word/2010/wordprocessingShape">
                    <wps:wsp>
                      <wps:cNvCnPr/>
                      <wps:spPr>
                        <a:xfrm flipV="1">
                          <a:off x="0" y="0"/>
                          <a:ext cx="57304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FD463" id="Straight Connector 1"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19.55pt" to="449.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" strokecolor="#4579b8 [3044]">
                <w10:wrap anchorx="margin"/>
              </v:line>
            </w:pict>
          </mc:Fallback>
        </mc:AlternateContent>
      </w:r>
      <w:r w:rsidR="00157E12">
        <w:rPr>
          <w:b/>
          <w:bCs/>
          <w:noProof/>
          <w:sz w:val="28"/>
          <w:szCs w:val="28"/>
        </w:rPr>
        <w:t>3</w:t>
      </w:r>
      <w:r w:rsidR="00157E12">
        <w:rPr>
          <w:b/>
          <w:bCs/>
          <w:noProof/>
          <w:sz w:val="28"/>
          <w:szCs w:val="28"/>
        </w:rPr>
        <w:tab/>
        <w:t>Application and Validity</w:t>
      </w:r>
    </w:p>
    <w:p w14:paraId="35767B25" w14:textId="2E71F618" w:rsidR="00157E12" w:rsidRDefault="0058718F" w:rsidP="00157E12">
      <w:pPr>
        <w:pStyle w:val="ListParagraph"/>
        <w:numPr>
          <w:ilvl w:val="0"/>
          <w:numId w:val="3"/>
        </w:numPr>
        <w:rPr>
          <w:noProof/>
        </w:rPr>
      </w:pPr>
      <w:r>
        <w:rPr>
          <w:noProof/>
        </w:rPr>
        <w:t xml:space="preserve">This policy applies to all the employees of the </w:t>
      </w:r>
      <w:r w:rsidR="00E67128">
        <w:rPr>
          <w:noProof/>
        </w:rPr>
        <w:t>association</w:t>
      </w:r>
      <w:r>
        <w:rPr>
          <w:noProof/>
        </w:rPr>
        <w:t xml:space="preserve">, all the organizational procedures, all the information systems, infrastructure and the cloud, all the networks possessed and managed by the </w:t>
      </w:r>
      <w:r w:rsidR="00E67128">
        <w:rPr>
          <w:noProof/>
        </w:rPr>
        <w:t>association</w:t>
      </w:r>
      <w:r w:rsidR="00ED6BBC" w:rsidRPr="00C22589">
        <w:rPr>
          <w:noProof/>
        </w:rPr>
        <w:t xml:space="preserve"> </w:t>
      </w:r>
      <w:r>
        <w:rPr>
          <w:noProof/>
        </w:rPr>
        <w:t xml:space="preserve">and all the installations connected with them and owned by or in the possession of the </w:t>
      </w:r>
      <w:r w:rsidR="00E67128">
        <w:rPr>
          <w:noProof/>
        </w:rPr>
        <w:t>association</w:t>
      </w:r>
      <w:r>
        <w:rPr>
          <w:noProof/>
        </w:rPr>
        <w:t>.</w:t>
      </w:r>
    </w:p>
    <w:p w14:paraId="588268AD" w14:textId="6E2CC7DE" w:rsidR="0058718F" w:rsidRDefault="0058718F" w:rsidP="00157E12">
      <w:pPr>
        <w:pStyle w:val="ListParagraph"/>
        <w:numPr>
          <w:ilvl w:val="0"/>
          <w:numId w:val="3"/>
        </w:numPr>
        <w:rPr>
          <w:noProof/>
        </w:rPr>
      </w:pPr>
      <w:r>
        <w:rPr>
          <w:noProof/>
        </w:rPr>
        <w:t xml:space="preserve">Volunteers, suppliers and external consultants (whether employed at the </w:t>
      </w:r>
      <w:r w:rsidR="00E67128">
        <w:rPr>
          <w:noProof/>
        </w:rPr>
        <w:t>association</w:t>
      </w:r>
      <w:r w:rsidR="00ED6BBC">
        <w:rPr>
          <w:noProof/>
        </w:rPr>
        <w:t>’s</w:t>
      </w:r>
      <w:r w:rsidR="00ED6BBC" w:rsidRPr="00C22589">
        <w:rPr>
          <w:noProof/>
        </w:rPr>
        <w:t xml:space="preserve"> </w:t>
      </w:r>
      <w:r>
        <w:rPr>
          <w:noProof/>
        </w:rPr>
        <w:t xml:space="preserve">sites or providing services remotely), are bound by the information security policy and procedures of the </w:t>
      </w:r>
      <w:r w:rsidR="00E67128">
        <w:rPr>
          <w:noProof/>
        </w:rPr>
        <w:t>association</w:t>
      </w:r>
      <w:r w:rsidR="00ED6BBC" w:rsidRPr="00C22589">
        <w:rPr>
          <w:noProof/>
        </w:rPr>
        <w:t xml:space="preserve"> </w:t>
      </w:r>
      <w:r>
        <w:rPr>
          <w:noProof/>
        </w:rPr>
        <w:t xml:space="preserve">in connection with the provision of the services or supply of the products to the </w:t>
      </w:r>
      <w:r w:rsidR="00E67128">
        <w:rPr>
          <w:noProof/>
        </w:rPr>
        <w:t>association</w:t>
      </w:r>
      <w:r w:rsidR="00ED6BBC" w:rsidRPr="00C22589">
        <w:rPr>
          <w:noProof/>
        </w:rPr>
        <w:t xml:space="preserve"> </w:t>
      </w:r>
      <w:r>
        <w:rPr>
          <w:noProof/>
        </w:rPr>
        <w:t>and pursuant to the contract with them or with the organizations via which they provide their services.</w:t>
      </w:r>
    </w:p>
    <w:p w14:paraId="1B1BB37D" w14:textId="0412881C" w:rsidR="0058718F" w:rsidRDefault="0058718F" w:rsidP="00157E12">
      <w:pPr>
        <w:pStyle w:val="ListParagraph"/>
        <w:numPr>
          <w:ilvl w:val="0"/>
          <w:numId w:val="3"/>
        </w:numPr>
        <w:rPr>
          <w:noProof/>
        </w:rPr>
      </w:pPr>
      <w:r>
        <w:rPr>
          <w:noProof/>
        </w:rPr>
        <w:lastRenderedPageBreak/>
        <w:t xml:space="preserve">The administration of the </w:t>
      </w:r>
      <w:r w:rsidR="00E67128">
        <w:rPr>
          <w:noProof/>
        </w:rPr>
        <w:t>association</w:t>
      </w:r>
      <w:r>
        <w:rPr>
          <w:noProof/>
        </w:rPr>
        <w:t xml:space="preserve"> (hereinafter: “</w:t>
      </w:r>
      <w:r w:rsidR="008418FB">
        <w:rPr>
          <w:b/>
          <w:bCs/>
          <w:noProof/>
        </w:rPr>
        <w:t>Administration</w:t>
      </w:r>
      <w:r>
        <w:rPr>
          <w:noProof/>
        </w:rPr>
        <w:t xml:space="preserve">”) views all the managers and employees as full partners in the effort to protect </w:t>
      </w:r>
      <w:r w:rsidR="00912521">
        <w:rPr>
          <w:noProof/>
        </w:rPr>
        <w:t xml:space="preserve">the </w:t>
      </w:r>
      <w:r>
        <w:rPr>
          <w:noProof/>
        </w:rPr>
        <w:t xml:space="preserve">confidentiality, </w:t>
      </w:r>
      <w:r w:rsidR="00912521">
        <w:rPr>
          <w:noProof/>
        </w:rPr>
        <w:t xml:space="preserve">integrity as well as the availablility of the information, the systems and the procedures in the </w:t>
      </w:r>
      <w:r w:rsidR="008418FB">
        <w:rPr>
          <w:noProof/>
        </w:rPr>
        <w:t>a</w:t>
      </w:r>
      <w:r w:rsidR="00E67128">
        <w:rPr>
          <w:noProof/>
        </w:rPr>
        <w:t>ssociation</w:t>
      </w:r>
      <w:r w:rsidR="00912521">
        <w:rPr>
          <w:noProof/>
        </w:rPr>
        <w:t xml:space="preserve"> and expects cooperation in the implementation of the policy and the rules derived from it.</w:t>
      </w:r>
    </w:p>
    <w:p w14:paraId="370076DD" w14:textId="5BFD0BEB" w:rsidR="00912521" w:rsidRDefault="00912521" w:rsidP="00912521">
      <w:pPr>
        <w:pStyle w:val="ListParagraph"/>
        <w:numPr>
          <w:ilvl w:val="0"/>
          <w:numId w:val="3"/>
        </w:numPr>
        <w:spacing w:after="240"/>
        <w:rPr>
          <w:noProof/>
        </w:rPr>
      </w:pPr>
      <w:r>
        <w:rPr>
          <w:noProof/>
        </w:rPr>
        <w:t>This policy is valid from the date of its approval by the Administration.</w:t>
      </w:r>
    </w:p>
    <w:p w14:paraId="5FF7411A" w14:textId="265AF392" w:rsidR="00912521" w:rsidRPr="00912521" w:rsidRDefault="00912521" w:rsidP="00912521">
      <w:pPr>
        <w:spacing w:after="240"/>
        <w:rPr>
          <w:b/>
          <w:bCs/>
          <w:noProof/>
          <w:sz w:val="28"/>
          <w:szCs w:val="28"/>
        </w:rPr>
      </w:pPr>
      <w:r>
        <w:rPr>
          <w:b/>
          <w:bCs/>
          <w:noProof/>
          <w:sz w:val="32"/>
          <w:szCs w:val="32"/>
        </w:rPr>
        <mc:AlternateContent>
          <mc:Choice Requires="wps">
            <w:drawing>
              <wp:anchor distT="0" distB="0" distL="114300" distR="114300" simplePos="0" relativeHeight="251667456" behindDoc="0" locked="0" layoutInCell="1" allowOverlap="1" wp14:anchorId="6AFFB42B" wp14:editId="6148D63F">
                <wp:simplePos x="0" y="0"/>
                <wp:positionH relativeFrom="margin">
                  <wp:align>right</wp:align>
                </wp:positionH>
                <wp:positionV relativeFrom="paragraph">
                  <wp:posOffset>229404</wp:posOffset>
                </wp:positionV>
                <wp:extent cx="5736866" cy="0"/>
                <wp:effectExtent l="0" t="0" r="0" b="0"/>
                <wp:wrapNone/>
                <wp:docPr id="728598504" name="Straight Connector 1"/>
                <wp:cNvGraphicFramePr/>
                <a:graphic xmlns:a="http://schemas.openxmlformats.org/drawingml/2006/main">
                  <a:graphicData uri="http://schemas.microsoft.com/office/word/2010/wordprocessingShape">
                    <wps:wsp>
                      <wps:cNvCnPr/>
                      <wps:spPr>
                        <a:xfrm flipV="1">
                          <a:off x="0" y="0"/>
                          <a:ext cx="57368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09754" id="Straight Connector 1"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5pt,18.05pt" to="852.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" strokecolor="#4579b8 [3044]">
                <w10:wrap anchorx="margin"/>
              </v:line>
            </w:pict>
          </mc:Fallback>
        </mc:AlternateContent>
      </w:r>
      <w:r w:rsidRPr="00912521">
        <w:rPr>
          <w:b/>
          <w:bCs/>
          <w:noProof/>
          <w:sz w:val="28"/>
          <w:szCs w:val="28"/>
        </w:rPr>
        <w:t>4</w:t>
      </w:r>
      <w:r w:rsidRPr="00912521">
        <w:rPr>
          <w:b/>
          <w:bCs/>
          <w:noProof/>
          <w:sz w:val="28"/>
          <w:szCs w:val="28"/>
        </w:rPr>
        <w:tab/>
        <w:t>Definitions</w:t>
      </w:r>
    </w:p>
    <w:p w14:paraId="5603C135" w14:textId="077B1ABF" w:rsidR="00912521" w:rsidRDefault="00277DF7" w:rsidP="00912521">
      <w:pPr>
        <w:pStyle w:val="ListParagraph"/>
        <w:numPr>
          <w:ilvl w:val="0"/>
          <w:numId w:val="4"/>
        </w:numPr>
        <w:rPr>
          <w:noProof/>
        </w:rPr>
      </w:pPr>
      <w:r w:rsidRPr="00277DF7">
        <w:rPr>
          <w:b/>
          <w:bCs/>
          <w:noProof/>
          <w:u w:val="single"/>
        </w:rPr>
        <w:t>Privacy Laws</w:t>
      </w:r>
      <w:r>
        <w:rPr>
          <w:noProof/>
        </w:rPr>
        <w:t xml:space="preserve"> – The Privacy Protection Law and Privacy Protection Regulations (Information Security, 5777-2017 and all the guidelines of the Privacy Protection Authority and the rulings and guidelines of the courts and authorities in Israel relevant</w:t>
      </w:r>
      <w:r w:rsidR="001C607D">
        <w:rPr>
          <w:noProof/>
        </w:rPr>
        <w:t xml:space="preserve"> to Leket in the area of information security, cyber and privacy</w:t>
      </w:r>
      <w:r w:rsidR="001C607D" w:rsidRPr="001C607D">
        <w:rPr>
          <w:noProof/>
        </w:rPr>
        <w:t xml:space="preserve"> </w:t>
      </w:r>
      <w:r w:rsidR="001C607D">
        <w:rPr>
          <w:noProof/>
        </w:rPr>
        <w:t>protection.</w:t>
      </w:r>
    </w:p>
    <w:p w14:paraId="4241CEF3" w14:textId="5B126657" w:rsidR="001C607D" w:rsidRDefault="001C607D" w:rsidP="00912521">
      <w:pPr>
        <w:pStyle w:val="ListParagraph"/>
        <w:numPr>
          <w:ilvl w:val="0"/>
          <w:numId w:val="4"/>
        </w:numPr>
        <w:rPr>
          <w:noProof/>
        </w:rPr>
      </w:pPr>
      <w:r w:rsidRPr="001C607D">
        <w:rPr>
          <w:b/>
          <w:bCs/>
          <w:noProof/>
          <w:u w:val="single"/>
        </w:rPr>
        <w:t>Information</w:t>
      </w:r>
      <w:r>
        <w:rPr>
          <w:noProof/>
        </w:rPr>
        <w:t xml:space="preserve"> – all the data connected with the activity of Leket, including data that exists on computerized storage media</w:t>
      </w:r>
      <w:r w:rsidR="00E67128">
        <w:rPr>
          <w:noProof/>
        </w:rPr>
        <w:t>,</w:t>
      </w:r>
      <w:r>
        <w:rPr>
          <w:noProof/>
        </w:rPr>
        <w:t xml:space="preserve"> magnetic or electronic media and on physical platforms.</w:t>
      </w:r>
    </w:p>
    <w:p w14:paraId="445E5C57" w14:textId="3DC9D813" w:rsidR="001C607D" w:rsidRDefault="001C607D" w:rsidP="00912521">
      <w:pPr>
        <w:pStyle w:val="ListParagraph"/>
        <w:numPr>
          <w:ilvl w:val="0"/>
          <w:numId w:val="4"/>
        </w:numPr>
        <w:rPr>
          <w:noProof/>
        </w:rPr>
      </w:pPr>
      <w:r w:rsidRPr="001C607D">
        <w:rPr>
          <w:b/>
          <w:bCs/>
          <w:noProof/>
          <w:u w:val="single"/>
        </w:rPr>
        <w:t>Private Information</w:t>
      </w:r>
      <w:r>
        <w:rPr>
          <w:noProof/>
        </w:rPr>
        <w:t xml:space="preserve"> – information relating to a private person or an authorized dealer, including one or more of the following: data on the personality of the person, his personal sta</w:t>
      </w:r>
      <w:r w:rsidR="001725DD">
        <w:rPr>
          <w:noProof/>
        </w:rPr>
        <w:t>t</w:t>
      </w:r>
      <w:r>
        <w:rPr>
          <w:noProof/>
        </w:rPr>
        <w:t xml:space="preserve">us, </w:t>
      </w:r>
      <w:r w:rsidR="001725DD">
        <w:rPr>
          <w:noProof/>
        </w:rPr>
        <w:t>personal privacy, state of health, economic condition, professional training, opinions and belief.</w:t>
      </w:r>
    </w:p>
    <w:p w14:paraId="097512EA" w14:textId="7D282660" w:rsidR="001725DD" w:rsidRDefault="001725DD" w:rsidP="00912521">
      <w:pPr>
        <w:pStyle w:val="ListParagraph"/>
        <w:numPr>
          <w:ilvl w:val="0"/>
          <w:numId w:val="4"/>
        </w:numPr>
        <w:rPr>
          <w:noProof/>
        </w:rPr>
      </w:pPr>
      <w:r w:rsidRPr="001725DD">
        <w:rPr>
          <w:b/>
          <w:bCs/>
          <w:noProof/>
          <w:u w:val="single"/>
        </w:rPr>
        <w:t>Sensitive Information</w:t>
      </w:r>
      <w:r>
        <w:rPr>
          <w:noProof/>
        </w:rPr>
        <w:t xml:space="preserve"> – Business information the revealing of which to unauthorized entities is liable to cause harm to privacy, significant business damage to Leket or liable to be a breach of law or regulation</w:t>
      </w:r>
      <w:r w:rsidR="00E67128">
        <w:rPr>
          <w:noProof/>
        </w:rPr>
        <w:t>s</w:t>
      </w:r>
      <w:r>
        <w:rPr>
          <w:noProof/>
        </w:rPr>
        <w:t>, or private information of the following types only: data on the personality of the person, his personal privacy, state of health, economic condition, opinions and belief.</w:t>
      </w:r>
    </w:p>
    <w:p w14:paraId="74F94428" w14:textId="34387D55" w:rsidR="001725DD" w:rsidRDefault="001725DD" w:rsidP="00912521">
      <w:pPr>
        <w:pStyle w:val="ListParagraph"/>
        <w:numPr>
          <w:ilvl w:val="0"/>
          <w:numId w:val="4"/>
        </w:numPr>
        <w:rPr>
          <w:noProof/>
        </w:rPr>
      </w:pPr>
      <w:r w:rsidRPr="001725DD">
        <w:rPr>
          <w:b/>
          <w:bCs/>
          <w:noProof/>
          <w:u w:val="single"/>
        </w:rPr>
        <w:t>Leket</w:t>
      </w:r>
      <w:r>
        <w:rPr>
          <w:b/>
          <w:bCs/>
          <w:noProof/>
          <w:u w:val="single"/>
        </w:rPr>
        <w:t>,</w:t>
      </w:r>
      <w:r w:rsidRPr="001725DD">
        <w:rPr>
          <w:b/>
          <w:bCs/>
          <w:noProof/>
          <w:u w:val="single"/>
        </w:rPr>
        <w:t xml:space="preserve"> or the </w:t>
      </w:r>
      <w:r w:rsidR="00E67128">
        <w:rPr>
          <w:b/>
          <w:bCs/>
          <w:noProof/>
          <w:u w:val="single"/>
        </w:rPr>
        <w:t>Association</w:t>
      </w:r>
      <w:r w:rsidR="00E67128">
        <w:rPr>
          <w:b/>
          <w:bCs/>
          <w:noProof/>
        </w:rPr>
        <w:t xml:space="preserve"> </w:t>
      </w:r>
      <w:r>
        <w:rPr>
          <w:noProof/>
        </w:rPr>
        <w:t>– From Table to Table Leket Israel (Reg. Assoc.).</w:t>
      </w:r>
    </w:p>
    <w:p w14:paraId="4B9D347C" w14:textId="45802F33" w:rsidR="001725DD" w:rsidRDefault="001725DD" w:rsidP="00E91273">
      <w:pPr>
        <w:pStyle w:val="ListParagraph"/>
        <w:numPr>
          <w:ilvl w:val="0"/>
          <w:numId w:val="4"/>
        </w:numPr>
        <w:spacing w:after="240"/>
        <w:rPr>
          <w:noProof/>
        </w:rPr>
      </w:pPr>
      <w:r w:rsidRPr="001725DD">
        <w:rPr>
          <w:b/>
          <w:bCs/>
          <w:noProof/>
          <w:u w:val="single"/>
        </w:rPr>
        <w:t>Steering Committee for Information Security</w:t>
      </w:r>
      <w:r>
        <w:rPr>
          <w:noProof/>
        </w:rPr>
        <w:t xml:space="preserve"> – as defined in Clause 6.1 below.</w:t>
      </w:r>
    </w:p>
    <w:p w14:paraId="41A4144E" w14:textId="32A62891" w:rsidR="001725DD" w:rsidRPr="00E91273" w:rsidRDefault="00E91273" w:rsidP="00E91273">
      <w:pPr>
        <w:spacing w:after="240"/>
        <w:rPr>
          <w:b/>
          <w:bCs/>
          <w:noProof/>
          <w:sz w:val="28"/>
          <w:szCs w:val="28"/>
        </w:rPr>
      </w:pPr>
      <w:r>
        <w:rPr>
          <w:b/>
          <w:bCs/>
          <w:noProof/>
          <w:sz w:val="32"/>
          <w:szCs w:val="32"/>
        </w:rPr>
        <mc:AlternateContent>
          <mc:Choice Requires="wps">
            <w:drawing>
              <wp:anchor distT="0" distB="0" distL="114300" distR="114300" simplePos="0" relativeHeight="251669504" behindDoc="0" locked="0" layoutInCell="1" allowOverlap="1" wp14:anchorId="1E95C4E4" wp14:editId="2B6F03DD">
                <wp:simplePos x="0" y="0"/>
                <wp:positionH relativeFrom="margin">
                  <wp:align>left</wp:align>
                </wp:positionH>
                <wp:positionV relativeFrom="paragraph">
                  <wp:posOffset>251004</wp:posOffset>
                </wp:positionV>
                <wp:extent cx="5385435" cy="12700"/>
                <wp:effectExtent l="0" t="0" r="24765" b="25400"/>
                <wp:wrapNone/>
                <wp:docPr id="1099873207" name="Straight Connector 1"/>
                <wp:cNvGraphicFramePr/>
                <a:graphic xmlns:a="http://schemas.openxmlformats.org/drawingml/2006/main">
                  <a:graphicData uri="http://schemas.microsoft.com/office/word/2010/wordprocessingShape">
                    <wps:wsp>
                      <wps:cNvCnPr/>
                      <wps:spPr>
                        <a:xfrm flipV="1">
                          <a:off x="0" y="0"/>
                          <a:ext cx="5385435"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CD263" id="Straight Connector 1"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75pt" to="424.0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" strokecolor="#4579b8 [3044]">
                <w10:wrap anchorx="margin"/>
              </v:line>
            </w:pict>
          </mc:Fallback>
        </mc:AlternateContent>
      </w:r>
      <w:r w:rsidRPr="00E91273">
        <w:rPr>
          <w:b/>
          <w:bCs/>
          <w:noProof/>
          <w:sz w:val="28"/>
          <w:szCs w:val="28"/>
        </w:rPr>
        <w:t>5</w:t>
      </w:r>
      <w:r w:rsidRPr="00E91273">
        <w:rPr>
          <w:b/>
          <w:bCs/>
          <w:noProof/>
          <w:sz w:val="28"/>
          <w:szCs w:val="28"/>
        </w:rPr>
        <w:tab/>
        <w:t>Applicable Documents</w:t>
      </w:r>
    </w:p>
    <w:p w14:paraId="44FEB773" w14:textId="0FDEF613" w:rsidR="00E91273" w:rsidRDefault="0079264B" w:rsidP="00E91273">
      <w:pPr>
        <w:pStyle w:val="ListParagraph"/>
        <w:numPr>
          <w:ilvl w:val="0"/>
          <w:numId w:val="5"/>
        </w:numPr>
        <w:rPr>
          <w:noProof/>
        </w:rPr>
      </w:pPr>
      <w:r>
        <w:rPr>
          <w:noProof/>
        </w:rPr>
        <w:t>Privacy Protection Law, 5741-1981.</w:t>
      </w:r>
    </w:p>
    <w:p w14:paraId="5B9ACCDF" w14:textId="30BE4444" w:rsidR="0079264B" w:rsidRDefault="0079264B" w:rsidP="00E67128">
      <w:pPr>
        <w:pStyle w:val="ListParagraph"/>
        <w:numPr>
          <w:ilvl w:val="0"/>
          <w:numId w:val="5"/>
        </w:numPr>
        <w:spacing w:after="240"/>
        <w:rPr>
          <w:noProof/>
        </w:rPr>
      </w:pPr>
      <w:r>
        <w:rPr>
          <w:noProof/>
        </w:rPr>
        <w:t>Privacy Protection Regulations (Information Security), 5777-2017.</w:t>
      </w:r>
    </w:p>
    <w:p w14:paraId="57A4EB64" w14:textId="6CA4D612" w:rsidR="0079264B" w:rsidRPr="0079264B" w:rsidRDefault="00E67128" w:rsidP="0079264B">
      <w:pPr>
        <w:spacing w:after="240"/>
        <w:rPr>
          <w:b/>
          <w:bCs/>
          <w:noProof/>
          <w:sz w:val="28"/>
          <w:szCs w:val="28"/>
        </w:rPr>
      </w:pPr>
      <w:r>
        <w:rPr>
          <w:b/>
          <w:bCs/>
          <w:noProof/>
          <w:sz w:val="32"/>
          <w:szCs w:val="32"/>
        </w:rPr>
        <mc:AlternateContent>
          <mc:Choice Requires="wps">
            <w:drawing>
              <wp:anchor distT="0" distB="0" distL="114300" distR="114300" simplePos="0" relativeHeight="251685888" behindDoc="0" locked="0" layoutInCell="1" allowOverlap="1" wp14:anchorId="7DE40CD1" wp14:editId="0AB55938">
                <wp:simplePos x="0" y="0"/>
                <wp:positionH relativeFrom="margin">
                  <wp:align>left</wp:align>
                </wp:positionH>
                <wp:positionV relativeFrom="paragraph">
                  <wp:posOffset>237549</wp:posOffset>
                </wp:positionV>
                <wp:extent cx="5385435" cy="12700"/>
                <wp:effectExtent l="0" t="0" r="24765" b="25400"/>
                <wp:wrapNone/>
                <wp:docPr id="1059047470" name="Straight Connector 1"/>
                <wp:cNvGraphicFramePr/>
                <a:graphic xmlns:a="http://schemas.openxmlformats.org/drawingml/2006/main">
                  <a:graphicData uri="http://schemas.microsoft.com/office/word/2010/wordprocessingShape">
                    <wps:wsp>
                      <wps:cNvCnPr/>
                      <wps:spPr>
                        <a:xfrm flipV="1">
                          <a:off x="0" y="0"/>
                          <a:ext cx="5385435"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60FE8" id="Straight Connector 1"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7pt" to="424.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" strokecolor="#4579b8 [3044]">
                <w10:wrap anchorx="margin"/>
              </v:line>
            </w:pict>
          </mc:Fallback>
        </mc:AlternateContent>
      </w:r>
      <w:r w:rsidR="0079264B" w:rsidRPr="0079264B">
        <w:rPr>
          <w:b/>
          <w:bCs/>
          <w:noProof/>
          <w:sz w:val="28"/>
          <w:szCs w:val="28"/>
        </w:rPr>
        <w:t>6</w:t>
      </w:r>
      <w:r w:rsidR="0079264B" w:rsidRPr="0079264B">
        <w:rPr>
          <w:b/>
          <w:bCs/>
          <w:noProof/>
          <w:sz w:val="28"/>
          <w:szCs w:val="28"/>
        </w:rPr>
        <w:tab/>
        <w:t>Responsibility for Information Security</w:t>
      </w:r>
    </w:p>
    <w:p w14:paraId="728793E1" w14:textId="5EE1A5DB" w:rsidR="0079264B" w:rsidRDefault="0079264B" w:rsidP="0079264B">
      <w:pPr>
        <w:ind w:left="0" w:firstLine="0"/>
        <w:rPr>
          <w:noProof/>
        </w:rPr>
      </w:pPr>
      <w:r>
        <w:rPr>
          <w:noProof/>
        </w:rPr>
        <w:lastRenderedPageBreak/>
        <w:t>The organizational entities and frameworks having the responsibility to implement the information in the association:</w:t>
      </w:r>
    </w:p>
    <w:p w14:paraId="1F92B246" w14:textId="2E84B676" w:rsidR="0079264B" w:rsidRPr="00222209" w:rsidRDefault="00222209" w:rsidP="00222209">
      <w:pPr>
        <w:pStyle w:val="ListParagraph"/>
        <w:numPr>
          <w:ilvl w:val="0"/>
          <w:numId w:val="6"/>
        </w:numPr>
        <w:rPr>
          <w:b/>
          <w:bCs/>
          <w:noProof/>
          <w:u w:val="single"/>
        </w:rPr>
      </w:pPr>
      <w:r w:rsidRPr="00222209">
        <w:rPr>
          <w:b/>
          <w:bCs/>
          <w:noProof/>
          <w:u w:val="single"/>
        </w:rPr>
        <w:t>Steering Committee for Information Security</w:t>
      </w:r>
    </w:p>
    <w:p w14:paraId="7B238537" w14:textId="4F051A57" w:rsidR="00222209" w:rsidRDefault="0016657C" w:rsidP="00222209">
      <w:pPr>
        <w:pStyle w:val="ListParagraph"/>
        <w:numPr>
          <w:ilvl w:val="1"/>
          <w:numId w:val="6"/>
        </w:numPr>
        <w:rPr>
          <w:noProof/>
        </w:rPr>
      </w:pPr>
      <w:r>
        <w:rPr>
          <w:noProof/>
        </w:rPr>
        <w:t xml:space="preserve">The purpose of the steering committee for information security is to determine the strategy for managing information security in the </w:t>
      </w:r>
      <w:r w:rsidR="00CD72E8">
        <w:rPr>
          <w:noProof/>
        </w:rPr>
        <w:t>Association</w:t>
      </w:r>
      <w:r>
        <w:rPr>
          <w:noProof/>
        </w:rPr>
        <w:t xml:space="preserve"> and to control its execution.</w:t>
      </w:r>
    </w:p>
    <w:p w14:paraId="54FF2849" w14:textId="47BAE974" w:rsidR="0016657C" w:rsidRPr="0016657C" w:rsidRDefault="0016657C" w:rsidP="00AC2AEB">
      <w:pPr>
        <w:pStyle w:val="ListParagraph"/>
        <w:numPr>
          <w:ilvl w:val="1"/>
          <w:numId w:val="6"/>
        </w:numPr>
        <w:rPr>
          <w:noProof/>
          <w:u w:val="single"/>
        </w:rPr>
      </w:pPr>
      <w:r w:rsidRPr="0016657C">
        <w:rPr>
          <w:noProof/>
          <w:u w:val="single"/>
        </w:rPr>
        <w:t>Composition of the steering committee</w:t>
      </w:r>
    </w:p>
    <w:p w14:paraId="4C5F0B32" w14:textId="72571B83" w:rsidR="0016657C" w:rsidRDefault="00AC2AEB" w:rsidP="006A537B">
      <w:pPr>
        <w:pStyle w:val="ListParagraph"/>
        <w:numPr>
          <w:ilvl w:val="2"/>
          <w:numId w:val="6"/>
        </w:numPr>
        <w:ind w:left="2325" w:hanging="284"/>
        <w:rPr>
          <w:noProof/>
        </w:rPr>
      </w:pPr>
      <w:r>
        <w:rPr>
          <w:noProof/>
        </w:rPr>
        <w:t xml:space="preserve">CEO of the </w:t>
      </w:r>
      <w:r w:rsidR="008418FB">
        <w:rPr>
          <w:noProof/>
        </w:rPr>
        <w:t xml:space="preserve">association </w:t>
      </w:r>
      <w:r>
        <w:rPr>
          <w:noProof/>
        </w:rPr>
        <w:t>– chairman of the committee</w:t>
      </w:r>
    </w:p>
    <w:p w14:paraId="03A78C5D" w14:textId="3CCBCC9F" w:rsidR="00AC2AEB" w:rsidRDefault="00AC2AEB" w:rsidP="006A537B">
      <w:pPr>
        <w:pStyle w:val="ListParagraph"/>
        <w:numPr>
          <w:ilvl w:val="2"/>
          <w:numId w:val="6"/>
        </w:numPr>
        <w:ind w:left="2325" w:hanging="284"/>
        <w:rPr>
          <w:noProof/>
        </w:rPr>
      </w:pPr>
      <w:r>
        <w:rPr>
          <w:noProof/>
        </w:rPr>
        <w:t>Information security manager – secretary of the committee, responsible, inter alia, for the summoning of the committee, the keeping of minutes of the committee meetings and the agenda</w:t>
      </w:r>
    </w:p>
    <w:p w14:paraId="3A81C2E7" w14:textId="01EBA87E" w:rsidR="00C1558D" w:rsidRDefault="00C1558D" w:rsidP="006A537B">
      <w:pPr>
        <w:pStyle w:val="ListParagraph"/>
        <w:numPr>
          <w:ilvl w:val="2"/>
          <w:numId w:val="6"/>
        </w:numPr>
        <w:ind w:left="2325" w:hanging="284"/>
        <w:rPr>
          <w:noProof/>
        </w:rPr>
      </w:pPr>
      <w:r>
        <w:rPr>
          <w:noProof/>
        </w:rPr>
        <w:t>Information system manager</w:t>
      </w:r>
    </w:p>
    <w:p w14:paraId="7BDEC4DC" w14:textId="379622E8" w:rsidR="00C1558D" w:rsidRDefault="00C1558D" w:rsidP="006A537B">
      <w:pPr>
        <w:pStyle w:val="ListParagraph"/>
        <w:numPr>
          <w:ilvl w:val="2"/>
          <w:numId w:val="6"/>
        </w:numPr>
        <w:ind w:left="2325" w:hanging="284"/>
        <w:rPr>
          <w:noProof/>
        </w:rPr>
      </w:pPr>
      <w:r>
        <w:rPr>
          <w:noProof/>
        </w:rPr>
        <w:t>CFO</w:t>
      </w:r>
    </w:p>
    <w:p w14:paraId="674DE91D" w14:textId="75CD55D4" w:rsidR="00C1558D" w:rsidRDefault="00C1558D" w:rsidP="006A537B">
      <w:pPr>
        <w:pStyle w:val="ListParagraph"/>
        <w:numPr>
          <w:ilvl w:val="2"/>
          <w:numId w:val="6"/>
        </w:numPr>
        <w:ind w:left="2325" w:hanging="284"/>
        <w:rPr>
          <w:noProof/>
        </w:rPr>
      </w:pPr>
      <w:r>
        <w:rPr>
          <w:noProof/>
        </w:rPr>
        <w:t>Legal consultant</w:t>
      </w:r>
    </w:p>
    <w:p w14:paraId="21477BD1" w14:textId="5F319BB0" w:rsidR="00C1558D" w:rsidRDefault="00C1558D" w:rsidP="006A537B">
      <w:pPr>
        <w:pStyle w:val="ListParagraph"/>
        <w:numPr>
          <w:ilvl w:val="2"/>
          <w:numId w:val="6"/>
        </w:numPr>
        <w:ind w:left="2325" w:hanging="284"/>
        <w:rPr>
          <w:noProof/>
        </w:rPr>
      </w:pPr>
      <w:r>
        <w:rPr>
          <w:noProof/>
        </w:rPr>
        <w:t>Human resources manager</w:t>
      </w:r>
    </w:p>
    <w:p w14:paraId="4CBAF20B" w14:textId="3FBC0BB7" w:rsidR="00C1558D" w:rsidRDefault="00C1558D" w:rsidP="006A537B">
      <w:pPr>
        <w:pStyle w:val="ListParagraph"/>
        <w:numPr>
          <w:ilvl w:val="2"/>
          <w:numId w:val="6"/>
        </w:numPr>
        <w:ind w:left="2325" w:hanging="284"/>
        <w:rPr>
          <w:noProof/>
        </w:rPr>
      </w:pPr>
      <w:r>
        <w:rPr>
          <w:noProof/>
        </w:rPr>
        <w:t>Managers of additional business units will be summoned as needed</w:t>
      </w:r>
    </w:p>
    <w:p w14:paraId="5CC01375" w14:textId="03DA4979" w:rsidR="00C1558D" w:rsidRDefault="00C1558D" w:rsidP="00C1558D">
      <w:pPr>
        <w:pStyle w:val="ListParagraph"/>
        <w:numPr>
          <w:ilvl w:val="1"/>
          <w:numId w:val="6"/>
        </w:numPr>
        <w:rPr>
          <w:noProof/>
          <w:u w:val="single"/>
        </w:rPr>
      </w:pPr>
      <w:r w:rsidRPr="00C1558D">
        <w:rPr>
          <w:noProof/>
          <w:u w:val="single"/>
        </w:rPr>
        <w:t>Functions of the steering committee</w:t>
      </w:r>
    </w:p>
    <w:p w14:paraId="6E5122ED" w14:textId="1C013644" w:rsidR="00C1558D" w:rsidRDefault="00C1558D" w:rsidP="006A537B">
      <w:pPr>
        <w:pStyle w:val="ListParagraph"/>
        <w:ind w:left="2269" w:hanging="851"/>
        <w:rPr>
          <w:noProof/>
        </w:rPr>
      </w:pPr>
      <w:r>
        <w:rPr>
          <w:noProof/>
        </w:rPr>
        <w:t>6.1.3.1</w:t>
      </w:r>
      <w:r w:rsidR="006A537B">
        <w:rPr>
          <w:noProof/>
        </w:rPr>
        <w:tab/>
        <w:t xml:space="preserve">Defining the policy and procedures of the </w:t>
      </w:r>
      <w:r w:rsidR="00CD72E8">
        <w:rPr>
          <w:noProof/>
        </w:rPr>
        <w:t xml:space="preserve">Association </w:t>
      </w:r>
      <w:r w:rsidR="006A537B">
        <w:rPr>
          <w:noProof/>
        </w:rPr>
        <w:t xml:space="preserve">in the areas connected with information security and protection of privacy and </w:t>
      </w:r>
      <w:r w:rsidR="00CD72E8">
        <w:rPr>
          <w:noProof/>
        </w:rPr>
        <w:t>monitoring</w:t>
      </w:r>
      <w:r w:rsidR="006A537B">
        <w:rPr>
          <w:noProof/>
        </w:rPr>
        <w:t xml:space="preserve"> the implementation.</w:t>
      </w:r>
    </w:p>
    <w:p w14:paraId="4087AA69" w14:textId="091572C8" w:rsidR="006A537B" w:rsidRDefault="006A537B" w:rsidP="006A537B">
      <w:pPr>
        <w:pStyle w:val="ListParagraph"/>
        <w:ind w:left="2269" w:hanging="851"/>
        <w:rPr>
          <w:noProof/>
        </w:rPr>
      </w:pPr>
      <w:r>
        <w:rPr>
          <w:noProof/>
        </w:rPr>
        <w:t>6.1.3.2</w:t>
      </w:r>
      <w:r>
        <w:rPr>
          <w:noProof/>
        </w:rPr>
        <w:tab/>
        <w:t xml:space="preserve">Defining the </w:t>
      </w:r>
      <w:r w:rsidR="00B57D31">
        <w:rPr>
          <w:noProof/>
        </w:rPr>
        <w:t>indicators</w:t>
      </w:r>
      <w:r>
        <w:rPr>
          <w:noProof/>
        </w:rPr>
        <w:t xml:space="preserve"> for determining the risk level as well as </w:t>
      </w:r>
      <w:r w:rsidR="00B57D31">
        <w:rPr>
          <w:noProof/>
        </w:rPr>
        <w:t>indicators for</w:t>
      </w:r>
      <w:r>
        <w:rPr>
          <w:noProof/>
        </w:rPr>
        <w:t xml:space="preserve"> examin</w:t>
      </w:r>
      <w:r w:rsidR="00B57D31">
        <w:rPr>
          <w:noProof/>
        </w:rPr>
        <w:t>ing</w:t>
      </w:r>
      <w:r>
        <w:rPr>
          <w:noProof/>
        </w:rPr>
        <w:t xml:space="preserve"> the constant improvement on the subject of information security and privacy protection.</w:t>
      </w:r>
    </w:p>
    <w:p w14:paraId="30585D92" w14:textId="3884B05A" w:rsidR="006A537B" w:rsidRDefault="006A537B" w:rsidP="006A537B">
      <w:pPr>
        <w:pStyle w:val="ListParagraph"/>
        <w:ind w:left="2269" w:hanging="851"/>
        <w:rPr>
          <w:noProof/>
        </w:rPr>
      </w:pPr>
      <w:r>
        <w:rPr>
          <w:noProof/>
        </w:rPr>
        <w:t>6.1.3.3</w:t>
      </w:r>
      <w:r>
        <w:rPr>
          <w:noProof/>
        </w:rPr>
        <w:tab/>
        <w:t xml:space="preserve">The committee will approve the risk assessment and the work plans and resources for handling gaps found in </w:t>
      </w:r>
      <w:r w:rsidR="00F612E1">
        <w:rPr>
          <w:noProof/>
        </w:rPr>
        <w:t>reviews and surveys of information security and privacy protection and will carry out control over their execution.</w:t>
      </w:r>
    </w:p>
    <w:p w14:paraId="11E8220A" w14:textId="74ACF168" w:rsidR="00C1558D" w:rsidRDefault="00F612E1" w:rsidP="00F612E1">
      <w:pPr>
        <w:pStyle w:val="ListParagraph"/>
        <w:ind w:left="2269" w:hanging="851"/>
        <w:rPr>
          <w:noProof/>
        </w:rPr>
      </w:pPr>
      <w:r>
        <w:rPr>
          <w:noProof/>
        </w:rPr>
        <w:t>6.1.3.4</w:t>
      </w:r>
      <w:r>
        <w:rPr>
          <w:noProof/>
        </w:rPr>
        <w:tab/>
        <w:t>The committee will convene once every six (6) months and immediately following each significant incient that is liable to influence the area of information security (such as: changes in the information systems, a severe information security event, etc.) and will keep a protocol of its meetings</w:t>
      </w:r>
      <w:r w:rsidR="0006259C">
        <w:rPr>
          <w:noProof/>
        </w:rPr>
        <w:t>.</w:t>
      </w:r>
    </w:p>
    <w:p w14:paraId="4B940D6E" w14:textId="77777777" w:rsidR="0006259C" w:rsidRDefault="0006259C" w:rsidP="00F612E1">
      <w:pPr>
        <w:pStyle w:val="ListParagraph"/>
        <w:ind w:left="2269" w:hanging="851"/>
        <w:rPr>
          <w:noProof/>
        </w:rPr>
      </w:pPr>
    </w:p>
    <w:p w14:paraId="4834141A" w14:textId="4388029C" w:rsidR="00222209" w:rsidRPr="00F612E1" w:rsidRDefault="00F612E1" w:rsidP="00222209">
      <w:pPr>
        <w:pStyle w:val="ListParagraph"/>
        <w:numPr>
          <w:ilvl w:val="0"/>
          <w:numId w:val="6"/>
        </w:numPr>
        <w:rPr>
          <w:b/>
          <w:bCs/>
          <w:noProof/>
          <w:u w:val="single"/>
        </w:rPr>
      </w:pPr>
      <w:r w:rsidRPr="00F612E1">
        <w:rPr>
          <w:b/>
          <w:bCs/>
          <w:noProof/>
          <w:u w:val="single"/>
        </w:rPr>
        <w:lastRenderedPageBreak/>
        <w:t>Information Security Manager</w:t>
      </w:r>
    </w:p>
    <w:p w14:paraId="45D73134" w14:textId="02B48360" w:rsidR="00F612E1" w:rsidRDefault="000A7B8A" w:rsidP="00F612E1">
      <w:pPr>
        <w:pStyle w:val="ListParagraph"/>
        <w:ind w:left="567" w:firstLine="0"/>
        <w:rPr>
          <w:noProof/>
        </w:rPr>
      </w:pPr>
      <w:r>
        <w:rPr>
          <w:noProof/>
        </w:rPr>
        <w:t xml:space="preserve">The information security manager is subject to the IT manager and responsible for acting in accordance with what is detailed below, in order to minimize the risks </w:t>
      </w:r>
      <w:r w:rsidRPr="000A7B8A">
        <w:rPr>
          <w:noProof/>
        </w:rPr>
        <w:t xml:space="preserve">of a significant cyber or information security event materializing which may </w:t>
      </w:r>
      <w:r>
        <w:rPr>
          <w:noProof/>
        </w:rPr>
        <w:t>materially</w:t>
      </w:r>
      <w:r w:rsidRPr="000A7B8A">
        <w:rPr>
          <w:noProof/>
        </w:rPr>
        <w:t xml:space="preserve"> affect the functioning</w:t>
      </w:r>
      <w:r>
        <w:rPr>
          <w:noProof/>
        </w:rPr>
        <w:t xml:space="preserve"> of the </w:t>
      </w:r>
      <w:r w:rsidR="008418FB">
        <w:rPr>
          <w:noProof/>
        </w:rPr>
        <w:t>association</w:t>
      </w:r>
      <w:r w:rsidRPr="000A7B8A">
        <w:rPr>
          <w:noProof/>
        </w:rPr>
        <w:t>.</w:t>
      </w:r>
      <w:r>
        <w:rPr>
          <w:noProof/>
        </w:rPr>
        <w:t xml:space="preserve"> For this purpose:</w:t>
      </w:r>
    </w:p>
    <w:p w14:paraId="672B9DEC" w14:textId="64954543" w:rsidR="000A7B8A" w:rsidRDefault="000A7B8A" w:rsidP="000A7B8A">
      <w:pPr>
        <w:pStyle w:val="ListParagraph"/>
        <w:numPr>
          <w:ilvl w:val="1"/>
          <w:numId w:val="7"/>
        </w:numPr>
        <w:rPr>
          <w:noProof/>
        </w:rPr>
      </w:pPr>
      <w:r w:rsidRPr="000A7B8A">
        <w:rPr>
          <w:noProof/>
        </w:rPr>
        <w:t xml:space="preserve">He will oversee and supervise the </w:t>
      </w:r>
      <w:r w:rsidR="00F60307">
        <w:rPr>
          <w:noProof/>
        </w:rPr>
        <w:t>area</w:t>
      </w:r>
      <w:r w:rsidRPr="000A7B8A">
        <w:rPr>
          <w:noProof/>
        </w:rPr>
        <w:t xml:space="preserve"> of information security and privacy protection in the </w:t>
      </w:r>
      <w:r w:rsidR="008418FB">
        <w:rPr>
          <w:noProof/>
        </w:rPr>
        <w:t>association</w:t>
      </w:r>
      <w:r w:rsidR="00F60307">
        <w:rPr>
          <w:noProof/>
        </w:rPr>
        <w:t>.</w:t>
      </w:r>
    </w:p>
    <w:p w14:paraId="60AF9FB3" w14:textId="655A429A" w:rsidR="00F60307" w:rsidRDefault="00F60307" w:rsidP="000A7B8A">
      <w:pPr>
        <w:pStyle w:val="ListParagraph"/>
        <w:numPr>
          <w:ilvl w:val="1"/>
          <w:numId w:val="7"/>
        </w:numPr>
        <w:rPr>
          <w:noProof/>
        </w:rPr>
      </w:pPr>
      <w:r>
        <w:rPr>
          <w:noProof/>
        </w:rPr>
        <w:t xml:space="preserve">He will advise the </w:t>
      </w:r>
      <w:r w:rsidR="008418FB">
        <w:rPr>
          <w:noProof/>
        </w:rPr>
        <w:t>Administration</w:t>
      </w:r>
      <w:r>
        <w:rPr>
          <w:noProof/>
        </w:rPr>
        <w:t xml:space="preserve"> on all the subjects connected with the management of cyber protection and the protection of privacy.</w:t>
      </w:r>
    </w:p>
    <w:p w14:paraId="64C7D783" w14:textId="45F182A9" w:rsidR="00F60307" w:rsidRDefault="00F60307" w:rsidP="000A7B8A">
      <w:pPr>
        <w:pStyle w:val="ListParagraph"/>
        <w:numPr>
          <w:ilvl w:val="1"/>
          <w:numId w:val="7"/>
        </w:numPr>
        <w:rPr>
          <w:noProof/>
        </w:rPr>
      </w:pPr>
      <w:r>
        <w:rPr>
          <w:noProof/>
        </w:rPr>
        <w:t xml:space="preserve">He will assist the </w:t>
      </w:r>
      <w:r w:rsidR="008418FB">
        <w:rPr>
          <w:noProof/>
        </w:rPr>
        <w:t>Administration</w:t>
      </w:r>
      <w:r>
        <w:rPr>
          <w:noProof/>
        </w:rPr>
        <w:t xml:space="preserve"> in the forming and implementing of a policy on information security, cyber and privacy protection and will guide it in the areas of corporate governance, risk management and regulatory compliance.</w:t>
      </w:r>
    </w:p>
    <w:p w14:paraId="41925610" w14:textId="66A93EF9" w:rsidR="00F60307" w:rsidRDefault="00B44622" w:rsidP="000A7B8A">
      <w:pPr>
        <w:pStyle w:val="ListParagraph"/>
        <w:numPr>
          <w:ilvl w:val="1"/>
          <w:numId w:val="7"/>
        </w:numPr>
        <w:rPr>
          <w:noProof/>
        </w:rPr>
      </w:pPr>
      <w:r w:rsidRPr="00B44622">
        <w:rPr>
          <w:noProof/>
        </w:rPr>
        <w:t xml:space="preserve">He will formulate a methodology for managing cyber and information security risks by creating and updating policies and procedures and providing </w:t>
      </w:r>
      <w:r w:rsidR="00C2254B">
        <w:rPr>
          <w:noProof/>
        </w:rPr>
        <w:t>guidelines</w:t>
      </w:r>
      <w:r w:rsidRPr="00B44622">
        <w:rPr>
          <w:noProof/>
        </w:rPr>
        <w:t xml:space="preserve"> in accordance with the laws and regulations applicable to the association in the fields of information, privacy and cyber</w:t>
      </w:r>
      <w:r w:rsidR="00C2254B" w:rsidRPr="00C2254B">
        <w:rPr>
          <w:noProof/>
        </w:rPr>
        <w:t xml:space="preserve"> </w:t>
      </w:r>
      <w:r w:rsidR="00C2254B" w:rsidRPr="00B44622">
        <w:rPr>
          <w:noProof/>
        </w:rPr>
        <w:t>security</w:t>
      </w:r>
      <w:r w:rsidRPr="00B44622">
        <w:rPr>
          <w:noProof/>
        </w:rPr>
        <w:t>.</w:t>
      </w:r>
    </w:p>
    <w:p w14:paraId="1A312671" w14:textId="59A9EA37" w:rsidR="00C2254B" w:rsidRDefault="00C2254B" w:rsidP="000A7B8A">
      <w:pPr>
        <w:pStyle w:val="ListParagraph"/>
        <w:numPr>
          <w:ilvl w:val="1"/>
          <w:numId w:val="7"/>
        </w:numPr>
        <w:rPr>
          <w:noProof/>
        </w:rPr>
      </w:pPr>
      <w:r>
        <w:rPr>
          <w:noProof/>
        </w:rPr>
        <w:t xml:space="preserve">He </w:t>
      </w:r>
      <w:r w:rsidRPr="00C2254B">
        <w:rPr>
          <w:noProof/>
        </w:rPr>
        <w:t xml:space="preserve">will lead </w:t>
      </w:r>
      <w:r>
        <w:rPr>
          <w:noProof/>
        </w:rPr>
        <w:t xml:space="preserve">in </w:t>
      </w:r>
      <w:r w:rsidRPr="00C2254B">
        <w:rPr>
          <w:noProof/>
        </w:rPr>
        <w:t xml:space="preserve">the definition and management of cyber risks in the association and will work together with the relevant (technological and business) </w:t>
      </w:r>
      <w:r w:rsidR="008418FB">
        <w:rPr>
          <w:noProof/>
        </w:rPr>
        <w:t>entities</w:t>
      </w:r>
      <w:r w:rsidR="008418FB" w:rsidRPr="00C2254B">
        <w:rPr>
          <w:noProof/>
        </w:rPr>
        <w:t xml:space="preserve"> in the association </w:t>
      </w:r>
      <w:r>
        <w:rPr>
          <w:noProof/>
        </w:rPr>
        <w:t xml:space="preserve">in the analysis and evaluation of </w:t>
      </w:r>
      <w:r w:rsidRPr="00C2254B">
        <w:rPr>
          <w:noProof/>
        </w:rPr>
        <w:t>the levels of inherent risk in the activity, the required controls and, accordingly, the levels of residual risk and exposure to cyber threats</w:t>
      </w:r>
      <w:r>
        <w:rPr>
          <w:noProof/>
        </w:rPr>
        <w:t>.</w:t>
      </w:r>
    </w:p>
    <w:p w14:paraId="34DF51FE" w14:textId="380146D9" w:rsidR="00C2254B" w:rsidRDefault="008272A7" w:rsidP="000A7B8A">
      <w:pPr>
        <w:pStyle w:val="ListParagraph"/>
        <w:numPr>
          <w:ilvl w:val="1"/>
          <w:numId w:val="7"/>
        </w:numPr>
        <w:rPr>
          <w:noProof/>
        </w:rPr>
      </w:pPr>
      <w:r w:rsidRPr="008272A7">
        <w:rPr>
          <w:noProof/>
        </w:rPr>
        <w:t>He will promote and manage the creation, maintenance and improvement of information security procedures while implementing cyber and privacy protection controls in the information systems and processes</w:t>
      </w:r>
      <w:r>
        <w:rPr>
          <w:noProof/>
        </w:rPr>
        <w:t xml:space="preserve"> of the</w:t>
      </w:r>
      <w:r w:rsidRPr="008272A7">
        <w:rPr>
          <w:noProof/>
        </w:rPr>
        <w:t xml:space="preserve"> association.</w:t>
      </w:r>
    </w:p>
    <w:p w14:paraId="5AD08DD1" w14:textId="669EAD78" w:rsidR="008272A7" w:rsidRDefault="008272A7" w:rsidP="000A7B8A">
      <w:pPr>
        <w:pStyle w:val="ListParagraph"/>
        <w:numPr>
          <w:ilvl w:val="1"/>
          <w:numId w:val="7"/>
        </w:numPr>
        <w:rPr>
          <w:noProof/>
        </w:rPr>
      </w:pPr>
      <w:r w:rsidRPr="008272A7">
        <w:rPr>
          <w:noProof/>
        </w:rPr>
        <w:t xml:space="preserve">He will increase organizational awareness of cyber and privacy protection threats, </w:t>
      </w:r>
      <w:r>
        <w:rPr>
          <w:noProof/>
        </w:rPr>
        <w:t xml:space="preserve">the </w:t>
      </w:r>
      <w:r w:rsidRPr="008272A7">
        <w:rPr>
          <w:noProof/>
        </w:rPr>
        <w:t xml:space="preserve">training </w:t>
      </w:r>
      <w:r>
        <w:rPr>
          <w:noProof/>
        </w:rPr>
        <w:t xml:space="preserve">of </w:t>
      </w:r>
      <w:r w:rsidRPr="008272A7">
        <w:rPr>
          <w:noProof/>
        </w:rPr>
        <w:t>relevant employees, volunteers and suppliers of the association regarding the ways of dealing with them, including legal and regulatory requirements as well as the policy and procedure documents of the association in these areas.</w:t>
      </w:r>
    </w:p>
    <w:p w14:paraId="6C2AA11F" w14:textId="56C37691" w:rsidR="008272A7" w:rsidRDefault="008272A7" w:rsidP="000A7B8A">
      <w:pPr>
        <w:pStyle w:val="ListParagraph"/>
        <w:numPr>
          <w:ilvl w:val="1"/>
          <w:numId w:val="7"/>
        </w:numPr>
        <w:rPr>
          <w:noProof/>
        </w:rPr>
      </w:pPr>
      <w:r w:rsidRPr="008272A7">
        <w:rPr>
          <w:noProof/>
        </w:rPr>
        <w:t xml:space="preserve">He will perform audits and supervision of the operations of the association and its suppliers in the areas of information security, cyber and privacy protection and the implementation of the provisions of law and regulation applicable to the </w:t>
      </w:r>
      <w:r w:rsidRPr="008272A7">
        <w:rPr>
          <w:noProof/>
        </w:rPr>
        <w:lastRenderedPageBreak/>
        <w:t>association, with the aim of increasing the level of information security and privacy protection in the association.</w:t>
      </w:r>
    </w:p>
    <w:p w14:paraId="1017C789" w14:textId="3C3B2599" w:rsidR="00F547BE" w:rsidRDefault="00F547BE" w:rsidP="000A7B8A">
      <w:pPr>
        <w:pStyle w:val="ListParagraph"/>
        <w:numPr>
          <w:ilvl w:val="1"/>
          <w:numId w:val="7"/>
        </w:numPr>
        <w:rPr>
          <w:noProof/>
        </w:rPr>
      </w:pPr>
      <w:r w:rsidRPr="00F547BE">
        <w:rPr>
          <w:noProof/>
        </w:rPr>
        <w:t xml:space="preserve">He will lead the formulation of scenarios </w:t>
      </w:r>
      <w:r>
        <w:rPr>
          <w:noProof/>
        </w:rPr>
        <w:t>demonstrating</w:t>
      </w:r>
      <w:r w:rsidRPr="00F547BE">
        <w:rPr>
          <w:noProof/>
        </w:rPr>
        <w:t xml:space="preserve"> the realization of cyber and privacy protection risks in the association and will lead exercises for organizational dealing with attacks of various types by parties </w:t>
      </w:r>
      <w:r>
        <w:rPr>
          <w:noProof/>
        </w:rPr>
        <w:t>both outside</w:t>
      </w:r>
      <w:r w:rsidRPr="00F547BE">
        <w:rPr>
          <w:noProof/>
        </w:rPr>
        <w:t xml:space="preserve"> and </w:t>
      </w:r>
      <w:r>
        <w:rPr>
          <w:noProof/>
        </w:rPr>
        <w:t>within</w:t>
      </w:r>
      <w:r w:rsidRPr="00F547BE">
        <w:rPr>
          <w:noProof/>
        </w:rPr>
        <w:t xml:space="preserve"> the association in cyber space as well as in physical space.</w:t>
      </w:r>
    </w:p>
    <w:p w14:paraId="54C96B87" w14:textId="5FD9AEC7" w:rsidR="00F547BE" w:rsidRDefault="00F547BE" w:rsidP="000A7B8A">
      <w:pPr>
        <w:pStyle w:val="ListParagraph"/>
        <w:numPr>
          <w:ilvl w:val="1"/>
          <w:numId w:val="7"/>
        </w:numPr>
        <w:rPr>
          <w:noProof/>
        </w:rPr>
      </w:pPr>
      <w:r w:rsidRPr="00F547BE">
        <w:rPr>
          <w:noProof/>
        </w:rPr>
        <w:t>He will coordinate and link the association and external parties (suppliers, regulators, volunteers, donors</w:t>
      </w:r>
      <w:r>
        <w:rPr>
          <w:noProof/>
        </w:rPr>
        <w:t xml:space="preserve"> and</w:t>
      </w:r>
      <w:r w:rsidRPr="00F547BE">
        <w:rPr>
          <w:noProof/>
        </w:rPr>
        <w:t xml:space="preserve"> others) </w:t>
      </w:r>
      <w:r>
        <w:rPr>
          <w:noProof/>
        </w:rPr>
        <w:t>regarding</w:t>
      </w:r>
      <w:r w:rsidRPr="00F547BE">
        <w:rPr>
          <w:noProof/>
        </w:rPr>
        <w:t xml:space="preserve"> cyber protection issues.</w:t>
      </w:r>
    </w:p>
    <w:p w14:paraId="1AA1EB32" w14:textId="43A02B8B" w:rsidR="00F547BE" w:rsidRDefault="00F547BE" w:rsidP="000A7B8A">
      <w:pPr>
        <w:pStyle w:val="ListParagraph"/>
        <w:numPr>
          <w:ilvl w:val="1"/>
          <w:numId w:val="7"/>
        </w:numPr>
        <w:rPr>
          <w:noProof/>
        </w:rPr>
      </w:pPr>
      <w:r w:rsidRPr="00F547BE">
        <w:rPr>
          <w:noProof/>
        </w:rPr>
        <w:t>He will develop relevant indicators, prepare reports and report</w:t>
      </w:r>
      <w:r w:rsidR="00317F2F">
        <w:rPr>
          <w:noProof/>
        </w:rPr>
        <w:t xml:space="preserve"> periodically</w:t>
      </w:r>
      <w:r w:rsidRPr="00F547BE">
        <w:rPr>
          <w:noProof/>
        </w:rPr>
        <w:t xml:space="preserve"> to the </w:t>
      </w:r>
      <w:r w:rsidR="008418FB">
        <w:rPr>
          <w:noProof/>
        </w:rPr>
        <w:t>Administration</w:t>
      </w:r>
      <w:r w:rsidRPr="00F547BE">
        <w:rPr>
          <w:noProof/>
        </w:rPr>
        <w:t xml:space="preserve"> in his areas of activity.</w:t>
      </w:r>
    </w:p>
    <w:p w14:paraId="6B8B9648" w14:textId="079F4EF2" w:rsidR="00B57D31" w:rsidRDefault="00B57D31" w:rsidP="000A7B8A">
      <w:pPr>
        <w:pStyle w:val="ListParagraph"/>
        <w:numPr>
          <w:ilvl w:val="1"/>
          <w:numId w:val="7"/>
        </w:numPr>
        <w:rPr>
          <w:noProof/>
        </w:rPr>
      </w:pPr>
      <w:r>
        <w:rPr>
          <w:noProof/>
        </w:rPr>
        <w:t xml:space="preserve">He is responsible for the </w:t>
      </w:r>
      <w:r w:rsidRPr="00B57D31">
        <w:rPr>
          <w:noProof/>
        </w:rPr>
        <w:t>overall management, investigation and control of cyber and privacy protection incidents in the association.</w:t>
      </w:r>
    </w:p>
    <w:p w14:paraId="7DB57984" w14:textId="5EB6151D" w:rsidR="000A7B8A" w:rsidRDefault="00B57D31" w:rsidP="00B57D31">
      <w:pPr>
        <w:pStyle w:val="ListParagraph"/>
        <w:numPr>
          <w:ilvl w:val="1"/>
          <w:numId w:val="7"/>
        </w:numPr>
        <w:rPr>
          <w:noProof/>
        </w:rPr>
      </w:pPr>
      <w:r w:rsidRPr="00B57D31">
        <w:rPr>
          <w:noProof/>
        </w:rPr>
        <w:t>He will test and integrate new information security and privacy protection technologies in the association.</w:t>
      </w:r>
    </w:p>
    <w:p w14:paraId="07538F25" w14:textId="2276635B" w:rsidR="00F612E1" w:rsidRPr="00B57D31" w:rsidRDefault="00B57D31" w:rsidP="00222209">
      <w:pPr>
        <w:pStyle w:val="ListParagraph"/>
        <w:numPr>
          <w:ilvl w:val="0"/>
          <w:numId w:val="6"/>
        </w:numPr>
        <w:rPr>
          <w:b/>
          <w:bCs/>
          <w:noProof/>
          <w:u w:val="single"/>
        </w:rPr>
      </w:pPr>
      <w:r w:rsidRPr="00B57D31">
        <w:rPr>
          <w:b/>
          <w:bCs/>
          <w:noProof/>
          <w:u w:val="single"/>
        </w:rPr>
        <w:t>IT Manager</w:t>
      </w:r>
    </w:p>
    <w:p w14:paraId="3F7D3D95" w14:textId="457667D4" w:rsidR="00B57D31" w:rsidRDefault="007D605A" w:rsidP="00317F2F">
      <w:pPr>
        <w:pStyle w:val="ListParagraph"/>
        <w:numPr>
          <w:ilvl w:val="1"/>
          <w:numId w:val="24"/>
        </w:numPr>
        <w:rPr>
          <w:noProof/>
        </w:rPr>
      </w:pPr>
      <w:r>
        <w:rPr>
          <w:noProof/>
        </w:rPr>
        <w:t>The IT manager has the</w:t>
      </w:r>
      <w:r w:rsidRPr="007D605A">
        <w:rPr>
          <w:noProof/>
        </w:rPr>
        <w:t xml:space="preserve"> overall responsib</w:t>
      </w:r>
      <w:r>
        <w:rPr>
          <w:noProof/>
        </w:rPr>
        <w:t>ility</w:t>
      </w:r>
      <w:r w:rsidRPr="007D605A">
        <w:rPr>
          <w:noProof/>
        </w:rPr>
        <w:t xml:space="preserve"> for information security and information systems at Leket and will </w:t>
      </w:r>
      <w:r>
        <w:rPr>
          <w:noProof/>
        </w:rPr>
        <w:t>act as</w:t>
      </w:r>
      <w:r w:rsidRPr="007D605A">
        <w:rPr>
          <w:noProof/>
        </w:rPr>
        <w:t xml:space="preserve"> liaison between the information security manager and </w:t>
      </w:r>
      <w:r>
        <w:rPr>
          <w:noProof/>
        </w:rPr>
        <w:t xml:space="preserve">the senior </w:t>
      </w:r>
      <w:r w:rsidR="008418FB">
        <w:rPr>
          <w:noProof/>
        </w:rPr>
        <w:t>Administration</w:t>
      </w:r>
      <w:r>
        <w:rPr>
          <w:noProof/>
        </w:rPr>
        <w:t xml:space="preserve"> of Leket</w:t>
      </w:r>
      <w:r w:rsidRPr="007D605A">
        <w:rPr>
          <w:noProof/>
        </w:rPr>
        <w:t xml:space="preserve">. In the event of an information security incident, he will be included and </w:t>
      </w:r>
      <w:r>
        <w:rPr>
          <w:noProof/>
        </w:rPr>
        <w:t xml:space="preserve">will </w:t>
      </w:r>
      <w:r w:rsidRPr="007D605A">
        <w:rPr>
          <w:noProof/>
        </w:rPr>
        <w:t>manage the technological protection activity.</w:t>
      </w:r>
    </w:p>
    <w:p w14:paraId="6056E35C" w14:textId="6352E38C" w:rsidR="007D605A" w:rsidRDefault="007D605A" w:rsidP="00317F2F">
      <w:pPr>
        <w:pStyle w:val="ListParagraph"/>
        <w:numPr>
          <w:ilvl w:val="1"/>
          <w:numId w:val="24"/>
        </w:numPr>
        <w:rPr>
          <w:noProof/>
        </w:rPr>
      </w:pPr>
      <w:r w:rsidRPr="007D605A">
        <w:rPr>
          <w:noProof/>
        </w:rPr>
        <w:t xml:space="preserve">The IT manager is responsible for the </w:t>
      </w:r>
      <w:r>
        <w:rPr>
          <w:noProof/>
        </w:rPr>
        <w:t>proper,</w:t>
      </w:r>
      <w:r w:rsidRPr="007D605A">
        <w:rPr>
          <w:noProof/>
        </w:rPr>
        <w:t xml:space="preserve"> professional operation of </w:t>
      </w:r>
      <w:r>
        <w:rPr>
          <w:noProof/>
        </w:rPr>
        <w:t xml:space="preserve">the </w:t>
      </w:r>
      <w:r w:rsidRPr="007D605A">
        <w:rPr>
          <w:noProof/>
        </w:rPr>
        <w:t>Leket information systems and information security as well as the implementation of information security policies, procedures and controls in these systems.</w:t>
      </w:r>
    </w:p>
    <w:p w14:paraId="0AF03186" w14:textId="517624FC" w:rsidR="007D605A" w:rsidRDefault="007D605A" w:rsidP="00317F2F">
      <w:pPr>
        <w:pStyle w:val="ListParagraph"/>
        <w:numPr>
          <w:ilvl w:val="1"/>
          <w:numId w:val="24"/>
        </w:numPr>
        <w:rPr>
          <w:noProof/>
        </w:rPr>
      </w:pPr>
      <w:r w:rsidRPr="007D605A">
        <w:rPr>
          <w:noProof/>
        </w:rPr>
        <w:t xml:space="preserve">The IT manager will assist in </w:t>
      </w:r>
      <w:r>
        <w:rPr>
          <w:noProof/>
        </w:rPr>
        <w:t>everything connected with</w:t>
      </w:r>
      <w:r w:rsidRPr="007D605A">
        <w:rPr>
          <w:noProof/>
        </w:rPr>
        <w:t xml:space="preserve"> communication and </w:t>
      </w:r>
      <w:r w:rsidR="003C7E66">
        <w:rPr>
          <w:noProof/>
        </w:rPr>
        <w:t>contractual engagement</w:t>
      </w:r>
      <w:r>
        <w:rPr>
          <w:noProof/>
        </w:rPr>
        <w:t>s</w:t>
      </w:r>
      <w:r w:rsidRPr="007D605A">
        <w:rPr>
          <w:noProof/>
        </w:rPr>
        <w:t xml:space="preserve"> with </w:t>
      </w:r>
      <w:r>
        <w:rPr>
          <w:noProof/>
        </w:rPr>
        <w:t xml:space="preserve">the </w:t>
      </w:r>
      <w:r w:rsidRPr="007D605A">
        <w:rPr>
          <w:noProof/>
        </w:rPr>
        <w:t>comput</w:t>
      </w:r>
      <w:r w:rsidR="0099045F">
        <w:rPr>
          <w:noProof/>
        </w:rPr>
        <w:t xml:space="preserve">ing suppliers </w:t>
      </w:r>
      <w:r w:rsidRPr="007D605A">
        <w:rPr>
          <w:noProof/>
        </w:rPr>
        <w:t>and supply chain</w:t>
      </w:r>
      <w:r>
        <w:rPr>
          <w:noProof/>
        </w:rPr>
        <w:t xml:space="preserve"> of Leket</w:t>
      </w:r>
      <w:r w:rsidRPr="007D605A">
        <w:rPr>
          <w:noProof/>
        </w:rPr>
        <w:t xml:space="preserve">. </w:t>
      </w:r>
      <w:r w:rsidR="00C10776">
        <w:rPr>
          <w:noProof/>
        </w:rPr>
        <w:t>More generally</w:t>
      </w:r>
      <w:r w:rsidRPr="007D605A">
        <w:rPr>
          <w:noProof/>
        </w:rPr>
        <w:t xml:space="preserve">, he will assist the information security manager in assessing and managing supply chain risks and will </w:t>
      </w:r>
      <w:r w:rsidR="00C10776">
        <w:rPr>
          <w:noProof/>
        </w:rPr>
        <w:t>act as</w:t>
      </w:r>
      <w:r w:rsidRPr="007D605A">
        <w:rPr>
          <w:noProof/>
        </w:rPr>
        <w:t xml:space="preserve"> liaison with suppliers in periodic and dedicated </w:t>
      </w:r>
      <w:r w:rsidR="00C10776" w:rsidRPr="007D605A">
        <w:rPr>
          <w:noProof/>
        </w:rPr>
        <w:t>assessments</w:t>
      </w:r>
      <w:r w:rsidR="00C10776">
        <w:rPr>
          <w:noProof/>
        </w:rPr>
        <w:t xml:space="preserve"> of</w:t>
      </w:r>
      <w:r w:rsidR="00C10776" w:rsidRPr="007D605A">
        <w:rPr>
          <w:noProof/>
        </w:rPr>
        <w:t xml:space="preserve"> </w:t>
      </w:r>
      <w:r w:rsidRPr="007D605A">
        <w:rPr>
          <w:noProof/>
        </w:rPr>
        <w:t xml:space="preserve">information </w:t>
      </w:r>
      <w:r w:rsidR="00C10776" w:rsidRPr="007D605A">
        <w:rPr>
          <w:noProof/>
        </w:rPr>
        <w:t xml:space="preserve">privacy </w:t>
      </w:r>
      <w:r w:rsidR="0099045F" w:rsidRPr="007D605A">
        <w:rPr>
          <w:noProof/>
        </w:rPr>
        <w:t xml:space="preserve">and </w:t>
      </w:r>
      <w:r w:rsidRPr="007D605A">
        <w:rPr>
          <w:noProof/>
        </w:rPr>
        <w:t>security risk</w:t>
      </w:r>
      <w:r w:rsidR="0099045F">
        <w:rPr>
          <w:noProof/>
        </w:rPr>
        <w:t>s</w:t>
      </w:r>
      <w:r w:rsidRPr="007D605A">
        <w:rPr>
          <w:noProof/>
        </w:rPr>
        <w:t xml:space="preserve"> and in </w:t>
      </w:r>
      <w:r w:rsidR="003C7E66">
        <w:rPr>
          <w:noProof/>
        </w:rPr>
        <w:t>contractual engagement</w:t>
      </w:r>
      <w:r w:rsidR="00C10776">
        <w:rPr>
          <w:noProof/>
        </w:rPr>
        <w:t>s</w:t>
      </w:r>
      <w:r w:rsidRPr="007D605A">
        <w:rPr>
          <w:noProof/>
        </w:rPr>
        <w:t xml:space="preserve"> with them.</w:t>
      </w:r>
    </w:p>
    <w:p w14:paraId="10F7D1FA" w14:textId="69F7BF0E" w:rsidR="00C10776" w:rsidRDefault="00C10776" w:rsidP="00317F2F">
      <w:pPr>
        <w:pStyle w:val="ListParagraph"/>
        <w:numPr>
          <w:ilvl w:val="1"/>
          <w:numId w:val="24"/>
        </w:numPr>
        <w:rPr>
          <w:noProof/>
        </w:rPr>
      </w:pPr>
      <w:r w:rsidRPr="00C10776">
        <w:rPr>
          <w:noProof/>
        </w:rPr>
        <w:t>In the event of a conflict of interest between the duties of the IT manager and his responsibilit</w:t>
      </w:r>
      <w:r>
        <w:rPr>
          <w:noProof/>
        </w:rPr>
        <w:t>y</w:t>
      </w:r>
      <w:r w:rsidRPr="00C10776">
        <w:rPr>
          <w:noProof/>
        </w:rPr>
        <w:t xml:space="preserve"> in matters of information and cyber security and/or in the event of a dispute between the IT manager and the information security manager, it is </w:t>
      </w:r>
      <w:r w:rsidRPr="00C10776">
        <w:rPr>
          <w:noProof/>
        </w:rPr>
        <w:lastRenderedPageBreak/>
        <w:t xml:space="preserve">the responsibility of the information security manager to bring the issue </w:t>
      </w:r>
      <w:r>
        <w:rPr>
          <w:noProof/>
        </w:rPr>
        <w:t xml:space="preserve">to </w:t>
      </w:r>
      <w:r w:rsidRPr="00C10776">
        <w:rPr>
          <w:noProof/>
        </w:rPr>
        <w:t xml:space="preserve">the CEO of Leket </w:t>
      </w:r>
      <w:r>
        <w:rPr>
          <w:noProof/>
        </w:rPr>
        <w:t xml:space="preserve">for </w:t>
      </w:r>
      <w:r w:rsidRPr="00C10776">
        <w:rPr>
          <w:noProof/>
        </w:rPr>
        <w:t>a decision.</w:t>
      </w:r>
    </w:p>
    <w:p w14:paraId="30BD8437" w14:textId="65381AFB" w:rsidR="00B57D31" w:rsidRPr="00C10776" w:rsidRDefault="00C10776" w:rsidP="00222209">
      <w:pPr>
        <w:pStyle w:val="ListParagraph"/>
        <w:numPr>
          <w:ilvl w:val="0"/>
          <w:numId w:val="6"/>
        </w:numPr>
        <w:rPr>
          <w:b/>
          <w:bCs/>
          <w:noProof/>
          <w:u w:val="single"/>
        </w:rPr>
      </w:pPr>
      <w:r w:rsidRPr="00C10776">
        <w:rPr>
          <w:b/>
          <w:bCs/>
          <w:noProof/>
          <w:u w:val="single"/>
        </w:rPr>
        <w:t xml:space="preserve">The </w:t>
      </w:r>
      <w:r w:rsidR="008418FB">
        <w:rPr>
          <w:b/>
          <w:bCs/>
          <w:noProof/>
          <w:u w:val="single"/>
        </w:rPr>
        <w:t>Administration</w:t>
      </w:r>
      <w:r w:rsidRPr="00C10776">
        <w:rPr>
          <w:b/>
          <w:bCs/>
          <w:noProof/>
          <w:u w:val="single"/>
        </w:rPr>
        <w:t xml:space="preserve"> of the Association</w:t>
      </w:r>
    </w:p>
    <w:p w14:paraId="11D33AA0" w14:textId="191E83B5" w:rsidR="00C10776" w:rsidRDefault="00E03E43" w:rsidP="00920CED">
      <w:pPr>
        <w:pStyle w:val="ListParagraph"/>
        <w:numPr>
          <w:ilvl w:val="1"/>
          <w:numId w:val="8"/>
        </w:numPr>
        <w:rPr>
          <w:noProof/>
        </w:rPr>
      </w:pPr>
      <w:r w:rsidRPr="00E03E43">
        <w:rPr>
          <w:noProof/>
        </w:rPr>
        <w:t xml:space="preserve">The </w:t>
      </w:r>
      <w:r>
        <w:rPr>
          <w:noProof/>
        </w:rPr>
        <w:t>managers</w:t>
      </w:r>
      <w:r w:rsidRPr="00E03E43">
        <w:rPr>
          <w:noProof/>
        </w:rPr>
        <w:t xml:space="preserve"> of the association will supervise the implementation of information security policies and procedures by their employees and will support information security and privacy protection activities, each in </w:t>
      </w:r>
      <w:r>
        <w:rPr>
          <w:noProof/>
        </w:rPr>
        <w:t>his or her own</w:t>
      </w:r>
      <w:r w:rsidRPr="00E03E43">
        <w:rPr>
          <w:noProof/>
        </w:rPr>
        <w:t xml:space="preserve"> professional field.</w:t>
      </w:r>
    </w:p>
    <w:p w14:paraId="5D773785" w14:textId="5A78E449" w:rsidR="00E03E43" w:rsidRDefault="00E03E43" w:rsidP="00920CED">
      <w:pPr>
        <w:pStyle w:val="ListParagraph"/>
        <w:numPr>
          <w:ilvl w:val="1"/>
          <w:numId w:val="8"/>
        </w:numPr>
        <w:rPr>
          <w:noProof/>
        </w:rPr>
      </w:pPr>
      <w:r w:rsidRPr="00E03E43">
        <w:rPr>
          <w:noProof/>
        </w:rPr>
        <w:t xml:space="preserve">The method and those responsible for managing the databases in the association, </w:t>
      </w:r>
      <w:r>
        <w:rPr>
          <w:noProof/>
        </w:rPr>
        <w:t>pursuant to</w:t>
      </w:r>
      <w:r w:rsidRPr="00E03E43">
        <w:rPr>
          <w:noProof/>
        </w:rPr>
        <w:t xml:space="preserve"> the requirements of privacy laws, will be determined in the database</w:t>
      </w:r>
      <w:r>
        <w:rPr>
          <w:noProof/>
        </w:rPr>
        <w:t xml:space="preserve"> management</w:t>
      </w:r>
      <w:r w:rsidRPr="00E03E43">
        <w:rPr>
          <w:noProof/>
        </w:rPr>
        <w:t xml:space="preserve"> procedure.</w:t>
      </w:r>
    </w:p>
    <w:p w14:paraId="5FF1617B" w14:textId="4D78A561" w:rsidR="00E03E43" w:rsidRDefault="00E03E43" w:rsidP="00920CED">
      <w:pPr>
        <w:pStyle w:val="ListParagraph"/>
        <w:numPr>
          <w:ilvl w:val="1"/>
          <w:numId w:val="8"/>
        </w:numPr>
        <w:rPr>
          <w:noProof/>
        </w:rPr>
      </w:pPr>
      <w:r w:rsidRPr="00E03E43">
        <w:rPr>
          <w:noProof/>
        </w:rPr>
        <w:t xml:space="preserve">The legal advisor (hereinafter </w:t>
      </w:r>
      <w:r>
        <w:rPr>
          <w:noProof/>
        </w:rPr>
        <w:t>“</w:t>
      </w:r>
      <w:r w:rsidRPr="00E03E43">
        <w:rPr>
          <w:b/>
          <w:bCs/>
          <w:noProof/>
        </w:rPr>
        <w:t>Legal Advisor</w:t>
      </w:r>
      <w:r>
        <w:rPr>
          <w:noProof/>
        </w:rPr>
        <w:t>”</w:t>
      </w:r>
      <w:r w:rsidRPr="00E03E43">
        <w:rPr>
          <w:noProof/>
        </w:rPr>
        <w:t xml:space="preserve">) will provide dedicated and ongoing legal advice for all the legal aspects of </w:t>
      </w:r>
      <w:r>
        <w:rPr>
          <w:noProof/>
        </w:rPr>
        <w:t>these</w:t>
      </w:r>
      <w:r w:rsidRPr="00E03E43">
        <w:rPr>
          <w:noProof/>
        </w:rPr>
        <w:t xml:space="preserve"> operations to be carried out by the employees and suppliers</w:t>
      </w:r>
      <w:r>
        <w:rPr>
          <w:noProof/>
        </w:rPr>
        <w:t xml:space="preserve"> of the association</w:t>
      </w:r>
      <w:r w:rsidRPr="00E03E43">
        <w:rPr>
          <w:noProof/>
        </w:rPr>
        <w:t xml:space="preserve"> on its behalf. </w:t>
      </w:r>
      <w:r w:rsidR="004D095B" w:rsidRPr="004D095B">
        <w:rPr>
          <w:noProof/>
        </w:rPr>
        <w:t xml:space="preserve">Among other things, the </w:t>
      </w:r>
      <w:r w:rsidR="004D095B">
        <w:rPr>
          <w:noProof/>
        </w:rPr>
        <w:t>Legal Advisor</w:t>
      </w:r>
      <w:r w:rsidR="004D095B" w:rsidRPr="004D095B">
        <w:rPr>
          <w:noProof/>
        </w:rPr>
        <w:t>, in cooperation with the information security</w:t>
      </w:r>
      <w:r w:rsidR="004D095B">
        <w:rPr>
          <w:noProof/>
        </w:rPr>
        <w:t xml:space="preserve"> manager</w:t>
      </w:r>
      <w:r w:rsidR="004D095B" w:rsidRPr="004D095B">
        <w:rPr>
          <w:noProof/>
        </w:rPr>
        <w:t>, the human resources</w:t>
      </w:r>
      <w:r w:rsidR="004D095B">
        <w:rPr>
          <w:noProof/>
        </w:rPr>
        <w:t xml:space="preserve"> manager</w:t>
      </w:r>
      <w:r w:rsidR="004D095B" w:rsidRPr="004D095B">
        <w:rPr>
          <w:noProof/>
        </w:rPr>
        <w:t xml:space="preserve"> of the association and other </w:t>
      </w:r>
      <w:r w:rsidR="004D095B">
        <w:rPr>
          <w:noProof/>
        </w:rPr>
        <w:t>administrative</w:t>
      </w:r>
      <w:r w:rsidR="004D095B" w:rsidRPr="004D095B">
        <w:rPr>
          <w:noProof/>
        </w:rPr>
        <w:t xml:space="preserve"> </w:t>
      </w:r>
      <w:r w:rsidR="004D095B">
        <w:rPr>
          <w:noProof/>
        </w:rPr>
        <w:t>individuals</w:t>
      </w:r>
      <w:r w:rsidR="004D095B" w:rsidRPr="004D095B">
        <w:rPr>
          <w:noProof/>
        </w:rPr>
        <w:t xml:space="preserve"> that they deem appropriate, will determine the privacy protection policy of the association and supervise its implementation </w:t>
      </w:r>
      <w:r w:rsidR="004D095B">
        <w:rPr>
          <w:noProof/>
        </w:rPr>
        <w:t>pursuant to</w:t>
      </w:r>
      <w:r w:rsidR="004D095B" w:rsidRPr="004D095B">
        <w:rPr>
          <w:noProof/>
        </w:rPr>
        <w:t xml:space="preserve"> the laws applicable to Leket, each in </w:t>
      </w:r>
      <w:r w:rsidR="004D095B">
        <w:rPr>
          <w:noProof/>
        </w:rPr>
        <w:t>his or her own</w:t>
      </w:r>
      <w:r w:rsidR="004D095B" w:rsidRPr="004D095B">
        <w:rPr>
          <w:noProof/>
        </w:rPr>
        <w:t xml:space="preserve"> professional field.</w:t>
      </w:r>
    </w:p>
    <w:p w14:paraId="6C29F99E" w14:textId="4D429E64" w:rsidR="004D095B" w:rsidRDefault="004D095B" w:rsidP="00920CED">
      <w:pPr>
        <w:pStyle w:val="ListParagraph"/>
        <w:numPr>
          <w:ilvl w:val="1"/>
          <w:numId w:val="8"/>
        </w:numPr>
        <w:rPr>
          <w:noProof/>
        </w:rPr>
      </w:pPr>
      <w:r w:rsidRPr="004D095B">
        <w:rPr>
          <w:noProof/>
        </w:rPr>
        <w:t xml:space="preserve">The human resources </w:t>
      </w:r>
      <w:r>
        <w:rPr>
          <w:noProof/>
        </w:rPr>
        <w:t>manager</w:t>
      </w:r>
      <w:r w:rsidRPr="004D095B">
        <w:rPr>
          <w:noProof/>
        </w:rPr>
        <w:t xml:space="preserve"> (hereinafter </w:t>
      </w:r>
      <w:r>
        <w:rPr>
          <w:noProof/>
        </w:rPr>
        <w:t>“</w:t>
      </w:r>
      <w:r w:rsidRPr="004D095B">
        <w:rPr>
          <w:b/>
          <w:bCs/>
          <w:noProof/>
        </w:rPr>
        <w:t>HR Manager</w:t>
      </w:r>
      <w:r>
        <w:rPr>
          <w:noProof/>
        </w:rPr>
        <w:t>”</w:t>
      </w:r>
      <w:r w:rsidRPr="004D095B">
        <w:rPr>
          <w:noProof/>
        </w:rPr>
        <w:t xml:space="preserve">) will assist the information security </w:t>
      </w:r>
      <w:r>
        <w:rPr>
          <w:noProof/>
        </w:rPr>
        <w:t>manager</w:t>
      </w:r>
      <w:r w:rsidRPr="004D095B">
        <w:rPr>
          <w:noProof/>
        </w:rPr>
        <w:t xml:space="preserve"> </w:t>
      </w:r>
      <w:r>
        <w:rPr>
          <w:noProof/>
        </w:rPr>
        <w:t>regarding</w:t>
      </w:r>
      <w:r w:rsidRPr="004D095B">
        <w:rPr>
          <w:noProof/>
        </w:rPr>
        <w:t xml:space="preserve"> </w:t>
      </w:r>
      <w:r w:rsidR="003C7E66">
        <w:rPr>
          <w:noProof/>
        </w:rPr>
        <w:t>the conducting of</w:t>
      </w:r>
      <w:r w:rsidRPr="004D095B">
        <w:rPr>
          <w:noProof/>
        </w:rPr>
        <w:t xml:space="preserve"> training and awareness activities for the employees and volunteers</w:t>
      </w:r>
      <w:r w:rsidR="003C7E66">
        <w:rPr>
          <w:noProof/>
        </w:rPr>
        <w:t xml:space="preserve"> of the association</w:t>
      </w:r>
      <w:r w:rsidRPr="004D095B">
        <w:rPr>
          <w:noProof/>
        </w:rPr>
        <w:t xml:space="preserve"> and any additional assistance </w:t>
      </w:r>
      <w:r w:rsidR="003C7E66">
        <w:rPr>
          <w:noProof/>
        </w:rPr>
        <w:t>required</w:t>
      </w:r>
      <w:r w:rsidRPr="004D095B">
        <w:rPr>
          <w:noProof/>
        </w:rPr>
        <w:t>.</w:t>
      </w:r>
    </w:p>
    <w:p w14:paraId="17154C6B" w14:textId="10324C7C" w:rsidR="003C7E66" w:rsidRDefault="003C7E66" w:rsidP="00920CED">
      <w:pPr>
        <w:pStyle w:val="ListParagraph"/>
        <w:numPr>
          <w:ilvl w:val="1"/>
          <w:numId w:val="8"/>
        </w:numPr>
        <w:rPr>
          <w:noProof/>
        </w:rPr>
      </w:pPr>
      <w:r w:rsidRPr="003C7E66">
        <w:rPr>
          <w:noProof/>
        </w:rPr>
        <w:t xml:space="preserve">The purchasing manager (hereinafter </w:t>
      </w:r>
      <w:r>
        <w:rPr>
          <w:noProof/>
        </w:rPr>
        <w:t>“</w:t>
      </w:r>
      <w:r w:rsidRPr="003C7E66">
        <w:rPr>
          <w:b/>
          <w:bCs/>
          <w:noProof/>
        </w:rPr>
        <w:t>Purchasing Manager</w:t>
      </w:r>
      <w:r>
        <w:rPr>
          <w:noProof/>
        </w:rPr>
        <w:t>”</w:t>
      </w:r>
      <w:r w:rsidRPr="003C7E66">
        <w:rPr>
          <w:noProof/>
        </w:rPr>
        <w:t xml:space="preserve">) will assist in all matters relating to communication and </w:t>
      </w:r>
      <w:r>
        <w:rPr>
          <w:noProof/>
        </w:rPr>
        <w:t xml:space="preserve">contractual </w:t>
      </w:r>
      <w:r w:rsidRPr="003C7E66">
        <w:rPr>
          <w:noProof/>
        </w:rPr>
        <w:t xml:space="preserve">engagements with suppliers and the supply chain of Leket </w:t>
      </w:r>
      <w:r>
        <w:rPr>
          <w:noProof/>
        </w:rPr>
        <w:t>other than</w:t>
      </w:r>
      <w:r w:rsidRPr="003C7E66">
        <w:rPr>
          <w:noProof/>
        </w:rPr>
        <w:t xml:space="preserve"> comput</w:t>
      </w:r>
      <w:r w:rsidR="0006259C">
        <w:rPr>
          <w:noProof/>
        </w:rPr>
        <w:t>ing</w:t>
      </w:r>
      <w:r w:rsidRPr="003C7E66">
        <w:rPr>
          <w:noProof/>
        </w:rPr>
        <w:t xml:space="preserve"> suppliers. In general, she will assist the information security manager in assessing and managing supply chain risks and will </w:t>
      </w:r>
      <w:r>
        <w:rPr>
          <w:noProof/>
        </w:rPr>
        <w:t>act as</w:t>
      </w:r>
      <w:r w:rsidRPr="003C7E66">
        <w:rPr>
          <w:noProof/>
        </w:rPr>
        <w:t xml:space="preserve"> liaison with the suppliers in periodic and designated information and privacy security risk assessments in </w:t>
      </w:r>
      <w:r>
        <w:rPr>
          <w:noProof/>
        </w:rPr>
        <w:t xml:space="preserve">contractual </w:t>
      </w:r>
      <w:r w:rsidRPr="003C7E66">
        <w:rPr>
          <w:noProof/>
        </w:rPr>
        <w:t>engagements with them.</w:t>
      </w:r>
    </w:p>
    <w:p w14:paraId="4EBF644B" w14:textId="20BEDA68" w:rsidR="003C7E66" w:rsidRDefault="003C7E66" w:rsidP="00920CED">
      <w:pPr>
        <w:pStyle w:val="ListParagraph"/>
        <w:numPr>
          <w:ilvl w:val="1"/>
          <w:numId w:val="8"/>
        </w:numPr>
        <w:rPr>
          <w:noProof/>
        </w:rPr>
      </w:pPr>
      <w:r w:rsidRPr="003C7E66">
        <w:rPr>
          <w:noProof/>
        </w:rPr>
        <w:t xml:space="preserve">The </w:t>
      </w:r>
      <w:r>
        <w:rPr>
          <w:noProof/>
        </w:rPr>
        <w:t xml:space="preserve">deputy manager of </w:t>
      </w:r>
      <w:r w:rsidRPr="003C7E66">
        <w:rPr>
          <w:noProof/>
        </w:rPr>
        <w:t xml:space="preserve">operations and logistics will be responsible for the physical security at the </w:t>
      </w:r>
      <w:r w:rsidR="00920CED">
        <w:rPr>
          <w:noProof/>
        </w:rPr>
        <w:t>logistics center</w:t>
      </w:r>
      <w:r w:rsidRPr="003C7E66">
        <w:rPr>
          <w:noProof/>
        </w:rPr>
        <w:t>.</w:t>
      </w:r>
    </w:p>
    <w:p w14:paraId="6DF7F6DD" w14:textId="0F29AB94" w:rsidR="00920CED" w:rsidRDefault="00920CED" w:rsidP="00920CED">
      <w:pPr>
        <w:pStyle w:val="ListParagraph"/>
        <w:numPr>
          <w:ilvl w:val="1"/>
          <w:numId w:val="8"/>
        </w:numPr>
        <w:rPr>
          <w:noProof/>
        </w:rPr>
      </w:pPr>
      <w:r w:rsidRPr="00920CED">
        <w:rPr>
          <w:noProof/>
        </w:rPr>
        <w:t xml:space="preserve">The CFO will be responsible for the physical security at the offices </w:t>
      </w:r>
      <w:r>
        <w:rPr>
          <w:noProof/>
        </w:rPr>
        <w:t xml:space="preserve">of the </w:t>
      </w:r>
      <w:r w:rsidRPr="00920CED">
        <w:rPr>
          <w:noProof/>
        </w:rPr>
        <w:t>association and all other premises where Leket operates.</w:t>
      </w:r>
    </w:p>
    <w:p w14:paraId="6F2A21FE" w14:textId="36188E45" w:rsidR="00C10776" w:rsidRPr="00920CED" w:rsidRDefault="00920CED" w:rsidP="00222209">
      <w:pPr>
        <w:pStyle w:val="ListParagraph"/>
        <w:numPr>
          <w:ilvl w:val="0"/>
          <w:numId w:val="6"/>
        </w:numPr>
        <w:rPr>
          <w:b/>
          <w:bCs/>
          <w:noProof/>
          <w:u w:val="single"/>
        </w:rPr>
      </w:pPr>
      <w:r w:rsidRPr="00920CED">
        <w:rPr>
          <w:b/>
          <w:bCs/>
          <w:noProof/>
          <w:u w:val="single"/>
        </w:rPr>
        <w:lastRenderedPageBreak/>
        <w:t>Employees of the Association</w:t>
      </w:r>
    </w:p>
    <w:p w14:paraId="46A452E3" w14:textId="4D9696E3" w:rsidR="00920CED" w:rsidRDefault="001363D9" w:rsidP="001F3F84">
      <w:pPr>
        <w:pStyle w:val="ListParagraph"/>
        <w:numPr>
          <w:ilvl w:val="1"/>
          <w:numId w:val="9"/>
        </w:numPr>
        <w:rPr>
          <w:noProof/>
        </w:rPr>
      </w:pPr>
      <w:r w:rsidRPr="001363D9">
        <w:rPr>
          <w:noProof/>
        </w:rPr>
        <w:t>All the relevant employees and third parties</w:t>
      </w:r>
      <w:r>
        <w:rPr>
          <w:noProof/>
        </w:rPr>
        <w:t xml:space="preserve"> of the association</w:t>
      </w:r>
      <w:r w:rsidRPr="001363D9">
        <w:rPr>
          <w:noProof/>
        </w:rPr>
        <w:t xml:space="preserve"> are responsible for maintaining the security and confidentiality of the information they use and to which they have been given access.</w:t>
      </w:r>
    </w:p>
    <w:p w14:paraId="7362FE9D" w14:textId="23D268E5" w:rsidR="001363D9" w:rsidRDefault="001363D9" w:rsidP="001F3F84">
      <w:pPr>
        <w:pStyle w:val="ListParagraph"/>
        <w:numPr>
          <w:ilvl w:val="1"/>
          <w:numId w:val="9"/>
        </w:numPr>
        <w:rPr>
          <w:noProof/>
        </w:rPr>
      </w:pPr>
      <w:r>
        <w:rPr>
          <w:noProof/>
        </w:rPr>
        <w:t>The employees of the association are responsible for reporting any suspicion of information security incidents to the information security manager or to the IT manager.</w:t>
      </w:r>
    </w:p>
    <w:p w14:paraId="0810284B" w14:textId="7F07F941" w:rsidR="001363D9" w:rsidRDefault="001363D9" w:rsidP="001F3F84">
      <w:pPr>
        <w:pStyle w:val="ListParagraph"/>
        <w:numPr>
          <w:ilvl w:val="1"/>
          <w:numId w:val="9"/>
        </w:numPr>
        <w:rPr>
          <w:noProof/>
        </w:rPr>
      </w:pPr>
      <w:r>
        <w:rPr>
          <w:noProof/>
        </w:rPr>
        <w:t>The employees of the association must be aware of the risks of exposing information</w:t>
      </w:r>
      <w:r w:rsidR="007F776C">
        <w:rPr>
          <w:noProof/>
        </w:rPr>
        <w:t xml:space="preserve"> and</w:t>
      </w:r>
      <w:r>
        <w:rPr>
          <w:noProof/>
        </w:rPr>
        <w:t xml:space="preserve"> unauthorized use of information and </w:t>
      </w:r>
      <w:r w:rsidR="002A4BB7">
        <w:rPr>
          <w:noProof/>
        </w:rPr>
        <w:t>must</w:t>
      </w:r>
      <w:r>
        <w:rPr>
          <w:noProof/>
        </w:rPr>
        <w:t xml:space="preserve"> act in accordance with the procedures of the association and its guidelines as given from time to time in order to minimize the risks of information leaks to unauthorized persons or other harm to information security and privacy protection.</w:t>
      </w:r>
    </w:p>
    <w:p w14:paraId="71EC1E4A" w14:textId="6C5DE887" w:rsidR="000104F9" w:rsidRDefault="001363D9" w:rsidP="008D5D70">
      <w:pPr>
        <w:pStyle w:val="ListParagraph"/>
        <w:numPr>
          <w:ilvl w:val="1"/>
          <w:numId w:val="9"/>
        </w:numPr>
        <w:rPr>
          <w:noProof/>
        </w:rPr>
      </w:pPr>
      <w:r>
        <w:rPr>
          <w:noProof/>
        </w:rPr>
        <w:t>Suppliers, consultants and other third parties providing services and goods to the association are responsible for their employees, subcontractors and anyone acting on their behalf.</w:t>
      </w:r>
    </w:p>
    <w:p w14:paraId="65332D8C" w14:textId="77777777" w:rsidR="008D5D70" w:rsidRDefault="008D5D70" w:rsidP="008D5D70">
      <w:pPr>
        <w:rPr>
          <w:noProof/>
        </w:rPr>
      </w:pPr>
    </w:p>
    <w:p w14:paraId="7B35090E" w14:textId="525F7B70" w:rsidR="008D5D70" w:rsidRPr="008D5D70" w:rsidRDefault="008D5D70" w:rsidP="008D5D70">
      <w:pPr>
        <w:spacing w:after="240"/>
        <w:rPr>
          <w:b/>
          <w:bCs/>
          <w:noProof/>
          <w:sz w:val="28"/>
          <w:szCs w:val="28"/>
        </w:rPr>
      </w:pPr>
      <w:r>
        <w:rPr>
          <w:b/>
          <w:bCs/>
          <w:noProof/>
          <w:sz w:val="32"/>
          <w:szCs w:val="32"/>
        </w:rPr>
        <mc:AlternateContent>
          <mc:Choice Requires="wps">
            <w:drawing>
              <wp:anchor distT="0" distB="0" distL="114300" distR="114300" simplePos="0" relativeHeight="251671552" behindDoc="0" locked="0" layoutInCell="1" allowOverlap="1" wp14:anchorId="01E6DA13" wp14:editId="1311E210">
                <wp:simplePos x="0" y="0"/>
                <wp:positionH relativeFrom="margin">
                  <wp:align>left</wp:align>
                </wp:positionH>
                <wp:positionV relativeFrom="paragraph">
                  <wp:posOffset>241219</wp:posOffset>
                </wp:positionV>
                <wp:extent cx="5730358" cy="15954"/>
                <wp:effectExtent l="0" t="0" r="22860" b="22225"/>
                <wp:wrapNone/>
                <wp:docPr id="1579422385" name="Straight Connector 1"/>
                <wp:cNvGraphicFramePr/>
                <a:graphic xmlns:a="http://schemas.openxmlformats.org/drawingml/2006/main">
                  <a:graphicData uri="http://schemas.microsoft.com/office/word/2010/wordprocessingShape">
                    <wps:wsp>
                      <wps:cNvCnPr/>
                      <wps:spPr>
                        <a:xfrm flipV="1">
                          <a:off x="0" y="0"/>
                          <a:ext cx="5730358" cy="159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DF9AF" id="Straight Connector 1"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pt" to="451.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" strokecolor="#4579b8 [3044]">
                <w10:wrap anchorx="margin"/>
              </v:line>
            </w:pict>
          </mc:Fallback>
        </mc:AlternateContent>
      </w:r>
      <w:r w:rsidRPr="008D5D70">
        <w:rPr>
          <w:b/>
          <w:bCs/>
          <w:noProof/>
          <w:sz w:val="28"/>
          <w:szCs w:val="28"/>
        </w:rPr>
        <w:t>7</w:t>
      </w:r>
      <w:r w:rsidRPr="008D5D70">
        <w:rPr>
          <w:b/>
          <w:bCs/>
          <w:noProof/>
          <w:sz w:val="28"/>
          <w:szCs w:val="28"/>
        </w:rPr>
        <w:tab/>
        <w:t>Method – Security Circles</w:t>
      </w:r>
    </w:p>
    <w:p w14:paraId="529E74FB" w14:textId="6FF23C07" w:rsidR="008D5D70" w:rsidRDefault="008D5D70" w:rsidP="008D5D70">
      <w:pPr>
        <w:ind w:left="0" w:firstLine="0"/>
        <w:rPr>
          <w:noProof/>
        </w:rPr>
      </w:pPr>
      <w:r>
        <w:rPr>
          <w:noProof/>
        </w:rPr>
        <w:t>Information security, cyber and privacy protection in Leket will be carried out by all the entities involved, by means of the security circles detailed below (for each of the</w:t>
      </w:r>
      <w:r w:rsidR="002A4BB7">
        <w:rPr>
          <w:noProof/>
        </w:rPr>
        <w:t>m</w:t>
      </w:r>
      <w:r>
        <w:rPr>
          <w:noProof/>
        </w:rPr>
        <w:t>, detailed procedures have been defined):</w:t>
      </w:r>
    </w:p>
    <w:p w14:paraId="4B2114E2" w14:textId="0CB9F6C3" w:rsidR="008D5D70" w:rsidRDefault="008D5D70" w:rsidP="008D5D70">
      <w:pPr>
        <w:pStyle w:val="ListParagraph"/>
        <w:numPr>
          <w:ilvl w:val="0"/>
          <w:numId w:val="11"/>
        </w:numPr>
        <w:rPr>
          <w:noProof/>
        </w:rPr>
      </w:pPr>
      <w:r w:rsidRPr="008D5D70">
        <w:rPr>
          <w:b/>
          <w:bCs/>
          <w:noProof/>
          <w:u w:val="single"/>
        </w:rPr>
        <w:t>Physical security</w:t>
      </w:r>
      <w:r>
        <w:rPr>
          <w:noProof/>
        </w:rPr>
        <w:t>: physical security constitutes the first circle in information security.</w:t>
      </w:r>
    </w:p>
    <w:p w14:paraId="218680B0" w14:textId="15291C29" w:rsidR="007B38FB" w:rsidRDefault="007B38FB" w:rsidP="007B38FB">
      <w:pPr>
        <w:pStyle w:val="ListParagraph"/>
        <w:numPr>
          <w:ilvl w:val="1"/>
          <w:numId w:val="11"/>
        </w:numPr>
        <w:rPr>
          <w:noProof/>
        </w:rPr>
      </w:pPr>
      <w:r>
        <w:rPr>
          <w:noProof/>
        </w:rPr>
        <w:t>The communications room will be protected from unauthorized entities; control and access documentation will be executed. Entry will be permitted only to those authorized for this for the purposes of support and maintenance of the communications equipment.</w:t>
      </w:r>
    </w:p>
    <w:p w14:paraId="18EDB710" w14:textId="16930323" w:rsidR="007B38FB" w:rsidRDefault="007B38FB" w:rsidP="007B38FB">
      <w:pPr>
        <w:pStyle w:val="ListParagraph"/>
        <w:numPr>
          <w:ilvl w:val="1"/>
          <w:numId w:val="11"/>
        </w:numPr>
        <w:rPr>
          <w:noProof/>
        </w:rPr>
      </w:pPr>
      <w:r>
        <w:rPr>
          <w:noProof/>
        </w:rPr>
        <w:t>The communications room will contain only communications equipment, and no other equipment.</w:t>
      </w:r>
    </w:p>
    <w:p w14:paraId="1D62695C" w14:textId="34CE7AD9" w:rsidR="007B38FB" w:rsidRDefault="007B38FB" w:rsidP="007B38FB">
      <w:pPr>
        <w:pStyle w:val="ListParagraph"/>
        <w:numPr>
          <w:ilvl w:val="1"/>
          <w:numId w:val="11"/>
        </w:numPr>
        <w:rPr>
          <w:noProof/>
        </w:rPr>
      </w:pPr>
      <w:r>
        <w:rPr>
          <w:noProof/>
        </w:rPr>
        <w:t>The offices and logistics center of the association are monitored by means of CCTV to provide a warning of unauthorized access and to document any suspicious activity.</w:t>
      </w:r>
    </w:p>
    <w:p w14:paraId="1F672EF5" w14:textId="76486702" w:rsidR="007B38FB" w:rsidRDefault="007B38FB" w:rsidP="007B38FB">
      <w:pPr>
        <w:pStyle w:val="ListParagraph"/>
        <w:numPr>
          <w:ilvl w:val="1"/>
          <w:numId w:val="11"/>
        </w:numPr>
        <w:rPr>
          <w:noProof/>
        </w:rPr>
      </w:pPr>
      <w:r>
        <w:rPr>
          <w:noProof/>
        </w:rPr>
        <w:t>Sensitive information found in documents and physical folders will be kep</w:t>
      </w:r>
      <w:r w:rsidR="002A4BB7">
        <w:rPr>
          <w:noProof/>
        </w:rPr>
        <w:t>t</w:t>
      </w:r>
      <w:r>
        <w:rPr>
          <w:noProof/>
        </w:rPr>
        <w:t xml:space="preserve"> in locked cabinets or rooms at the end of each work day.</w:t>
      </w:r>
    </w:p>
    <w:p w14:paraId="45A1F7EA" w14:textId="4C19B516" w:rsidR="007B38FB" w:rsidRDefault="001E484D" w:rsidP="007B38FB">
      <w:pPr>
        <w:pStyle w:val="ListParagraph"/>
        <w:numPr>
          <w:ilvl w:val="1"/>
          <w:numId w:val="11"/>
        </w:numPr>
        <w:rPr>
          <w:noProof/>
        </w:rPr>
      </w:pPr>
      <w:r>
        <w:rPr>
          <w:noProof/>
        </w:rPr>
        <w:lastRenderedPageBreak/>
        <w:t>Critical and sensitive information will be protected physically from unauthorized access, damage and interference, failures in power supply or other disturbances caused by unauthorized access or failures in support services.</w:t>
      </w:r>
    </w:p>
    <w:p w14:paraId="7C00AF3C" w14:textId="3EED3ECA" w:rsidR="007B38FB" w:rsidRDefault="001E484D" w:rsidP="008D5D70">
      <w:pPr>
        <w:pStyle w:val="ListParagraph"/>
        <w:numPr>
          <w:ilvl w:val="0"/>
          <w:numId w:val="11"/>
        </w:numPr>
        <w:rPr>
          <w:noProof/>
        </w:rPr>
      </w:pPr>
      <w:r w:rsidRPr="001E484D">
        <w:rPr>
          <w:b/>
          <w:bCs/>
          <w:noProof/>
          <w:u w:val="single"/>
        </w:rPr>
        <w:t>Logical security and cloud resources</w:t>
      </w:r>
      <w:r>
        <w:rPr>
          <w:noProof/>
        </w:rPr>
        <w:t>: the principal computerized resources of Leket are located in a cloud network and cloud services of various kinds.</w:t>
      </w:r>
    </w:p>
    <w:p w14:paraId="4E082228" w14:textId="19032CB5" w:rsidR="001E484D" w:rsidRDefault="009E0888" w:rsidP="001E484D">
      <w:pPr>
        <w:pStyle w:val="ListParagraph"/>
        <w:numPr>
          <w:ilvl w:val="1"/>
          <w:numId w:val="12"/>
        </w:numPr>
        <w:rPr>
          <w:noProof/>
        </w:rPr>
      </w:pPr>
      <w:r w:rsidRPr="009E0888">
        <w:rPr>
          <w:noProof/>
        </w:rPr>
        <w:t>Leket will take measures to protect the security of the information stored and processed by various cloud services</w:t>
      </w:r>
      <w:r>
        <w:rPr>
          <w:noProof/>
        </w:rPr>
        <w:t xml:space="preserve"> (SaaS, PaaS, IaaS) and will implement security</w:t>
      </w:r>
      <w:r w:rsidR="002A4BB7">
        <w:rPr>
          <w:noProof/>
        </w:rPr>
        <w:t xml:space="preserve"> measures</w:t>
      </w:r>
      <w:r>
        <w:rPr>
          <w:noProof/>
        </w:rPr>
        <w:t xml:space="preserve"> needed to protect the cloud resources, the scope of the security and the internal networks.</w:t>
      </w:r>
    </w:p>
    <w:p w14:paraId="607B20FE" w14:textId="3E9B1F8C" w:rsidR="009E0888" w:rsidRDefault="009E0888" w:rsidP="001E484D">
      <w:pPr>
        <w:pStyle w:val="ListParagraph"/>
        <w:numPr>
          <w:ilvl w:val="1"/>
          <w:numId w:val="12"/>
        </w:numPr>
        <w:rPr>
          <w:noProof/>
        </w:rPr>
      </w:pPr>
      <w:r>
        <w:rPr>
          <w:noProof/>
        </w:rPr>
        <w:t xml:space="preserve">The information security manager will </w:t>
      </w:r>
      <w:r w:rsidRPr="009E0888">
        <w:rPr>
          <w:noProof/>
        </w:rPr>
        <w:t>outline the level of logical security required for the various components of the computer and communication systems</w:t>
      </w:r>
      <w:r>
        <w:rPr>
          <w:noProof/>
        </w:rPr>
        <w:t xml:space="preserve"> of the association</w:t>
      </w:r>
      <w:r w:rsidRPr="009E0888">
        <w:rPr>
          <w:noProof/>
        </w:rPr>
        <w:t>, subject to the laws and regulations to which the association is subject.</w:t>
      </w:r>
    </w:p>
    <w:p w14:paraId="4B9D93EE" w14:textId="451A79D6" w:rsidR="009E0888" w:rsidRDefault="009E0888" w:rsidP="001E484D">
      <w:pPr>
        <w:pStyle w:val="ListParagraph"/>
        <w:numPr>
          <w:ilvl w:val="1"/>
          <w:numId w:val="12"/>
        </w:numPr>
        <w:rPr>
          <w:noProof/>
        </w:rPr>
      </w:pPr>
      <w:r w:rsidRPr="009E0888">
        <w:rPr>
          <w:noProof/>
        </w:rPr>
        <w:t xml:space="preserve">In order to minimize information security risks from the Internet, a strict policy will be implemented </w:t>
      </w:r>
      <w:r>
        <w:rPr>
          <w:noProof/>
        </w:rPr>
        <w:t>with</w:t>
      </w:r>
      <w:r w:rsidRPr="009E0888">
        <w:rPr>
          <w:noProof/>
        </w:rPr>
        <w:t xml:space="preserve"> regard to the isolation of the Internet environment from the systems</w:t>
      </w:r>
      <w:r w:rsidR="00F66764">
        <w:rPr>
          <w:noProof/>
        </w:rPr>
        <w:t xml:space="preserve"> of the</w:t>
      </w:r>
      <w:r w:rsidR="00F66764" w:rsidRPr="00F66764">
        <w:rPr>
          <w:noProof/>
        </w:rPr>
        <w:t xml:space="preserve"> </w:t>
      </w:r>
      <w:r w:rsidR="00F66764" w:rsidRPr="009E0888">
        <w:rPr>
          <w:noProof/>
        </w:rPr>
        <w:t>association</w:t>
      </w:r>
      <w:r w:rsidRPr="009E0888">
        <w:rPr>
          <w:noProof/>
        </w:rPr>
        <w:t xml:space="preserve">, </w:t>
      </w:r>
      <w:r w:rsidR="00F757AF">
        <w:rPr>
          <w:noProof/>
        </w:rPr>
        <w:t xml:space="preserve">in </w:t>
      </w:r>
      <w:r w:rsidRPr="009E0888">
        <w:rPr>
          <w:noProof/>
        </w:rPr>
        <w:t xml:space="preserve">surfing from </w:t>
      </w:r>
      <w:r w:rsidR="00F66764">
        <w:rPr>
          <w:noProof/>
        </w:rPr>
        <w:t xml:space="preserve">the </w:t>
      </w:r>
      <w:r w:rsidRPr="009E0888">
        <w:rPr>
          <w:noProof/>
        </w:rPr>
        <w:t>means provided, secured and monitored by the association.</w:t>
      </w:r>
    </w:p>
    <w:p w14:paraId="77A056C0" w14:textId="2777268C" w:rsidR="00F66764" w:rsidRDefault="00F66764" w:rsidP="001E484D">
      <w:pPr>
        <w:pStyle w:val="ListParagraph"/>
        <w:numPr>
          <w:ilvl w:val="1"/>
          <w:numId w:val="12"/>
        </w:numPr>
        <w:rPr>
          <w:noProof/>
        </w:rPr>
      </w:pPr>
      <w:r w:rsidRPr="00F66764">
        <w:rPr>
          <w:noProof/>
        </w:rPr>
        <w:t xml:space="preserve">The contractual agreements with the cloud providers will include an information security annex in which the joint responsibility model and security requirements will be summarized, which include, </w:t>
      </w:r>
      <w:r>
        <w:rPr>
          <w:noProof/>
        </w:rPr>
        <w:t>inter alia</w:t>
      </w:r>
      <w:r w:rsidRPr="00F66764">
        <w:rPr>
          <w:noProof/>
        </w:rPr>
        <w:t xml:space="preserve">, encryption of the information in </w:t>
      </w:r>
      <w:r w:rsidR="002370D6">
        <w:rPr>
          <w:noProof/>
        </w:rPr>
        <w:t>motion</w:t>
      </w:r>
      <w:r w:rsidRPr="00F66764">
        <w:rPr>
          <w:noProof/>
        </w:rPr>
        <w:t xml:space="preserve"> and at rest, secure identity management, monitoring, backups, implementation of access controls and security measures based on the classification of the information, </w:t>
      </w:r>
      <w:r w:rsidR="002370D6">
        <w:rPr>
          <w:noProof/>
        </w:rPr>
        <w:t xml:space="preserve">the </w:t>
      </w:r>
      <w:r w:rsidRPr="00F66764">
        <w:rPr>
          <w:noProof/>
        </w:rPr>
        <w:t>ability to respond to events and business continuity.</w:t>
      </w:r>
    </w:p>
    <w:p w14:paraId="46AA5F8C" w14:textId="2ED68385" w:rsidR="002370D6" w:rsidRDefault="002370D6" w:rsidP="001E484D">
      <w:pPr>
        <w:pStyle w:val="ListParagraph"/>
        <w:numPr>
          <w:ilvl w:val="1"/>
          <w:numId w:val="12"/>
        </w:numPr>
        <w:rPr>
          <w:noProof/>
        </w:rPr>
      </w:pPr>
      <w:r>
        <w:rPr>
          <w:noProof/>
        </w:rPr>
        <w:t>Leket</w:t>
      </w:r>
      <w:r w:rsidRPr="002370D6">
        <w:rPr>
          <w:noProof/>
        </w:rPr>
        <w:t xml:space="preserve"> regularly (</w:t>
      </w:r>
      <w:r>
        <w:rPr>
          <w:noProof/>
        </w:rPr>
        <w:t xml:space="preserve">and </w:t>
      </w:r>
      <w:r w:rsidRPr="002370D6">
        <w:rPr>
          <w:noProof/>
        </w:rPr>
        <w:t xml:space="preserve">at least annually) will assess the security of the cloud providers and the cloud environments in relation to the risks to </w:t>
      </w:r>
      <w:r>
        <w:rPr>
          <w:noProof/>
        </w:rPr>
        <w:t>Leket</w:t>
      </w:r>
      <w:r w:rsidRPr="002370D6">
        <w:rPr>
          <w:noProof/>
        </w:rPr>
        <w:t xml:space="preserve"> and the information stored or processed in the appropriate cloud service. If the need arises, it will strive to amend the contractual conditions with the cloud provider in order to provide a better response to </w:t>
      </w:r>
      <w:r>
        <w:rPr>
          <w:noProof/>
        </w:rPr>
        <w:t>a</w:t>
      </w:r>
      <w:r w:rsidRPr="002370D6">
        <w:rPr>
          <w:noProof/>
        </w:rPr>
        <w:t xml:space="preserve"> change in risk.</w:t>
      </w:r>
    </w:p>
    <w:p w14:paraId="3487A1F2" w14:textId="4CC30480" w:rsidR="002370D6" w:rsidRDefault="002370D6" w:rsidP="001E484D">
      <w:pPr>
        <w:pStyle w:val="ListParagraph"/>
        <w:numPr>
          <w:ilvl w:val="1"/>
          <w:numId w:val="12"/>
        </w:numPr>
        <w:rPr>
          <w:noProof/>
        </w:rPr>
      </w:pPr>
      <w:r>
        <w:rPr>
          <w:noProof/>
        </w:rPr>
        <w:t>Use of cloud resources will be managed while complying with all the relevant laws, regulations and standards in industries connected with the storage and processing of private information in the cloud.</w:t>
      </w:r>
    </w:p>
    <w:p w14:paraId="30C174C0" w14:textId="6B9A760F" w:rsidR="001E484D" w:rsidRDefault="002370D6" w:rsidP="008D5D70">
      <w:pPr>
        <w:pStyle w:val="ListParagraph"/>
        <w:numPr>
          <w:ilvl w:val="0"/>
          <w:numId w:val="11"/>
        </w:numPr>
        <w:rPr>
          <w:noProof/>
        </w:rPr>
      </w:pPr>
      <w:r w:rsidRPr="002370D6">
        <w:rPr>
          <w:b/>
          <w:bCs/>
          <w:noProof/>
          <w:u w:val="single"/>
        </w:rPr>
        <w:lastRenderedPageBreak/>
        <w:t>Supply chain security</w:t>
      </w:r>
      <w:r>
        <w:rPr>
          <w:noProof/>
        </w:rPr>
        <w:t xml:space="preserve">: </w:t>
      </w:r>
      <w:r w:rsidR="00743351">
        <w:rPr>
          <w:noProof/>
        </w:rPr>
        <w:t>i</w:t>
      </w:r>
      <w:r w:rsidR="00743351" w:rsidRPr="00743351">
        <w:rPr>
          <w:noProof/>
        </w:rPr>
        <w:t>nformation security aspects will be defined in communication</w:t>
      </w:r>
      <w:r w:rsidR="00743351">
        <w:rPr>
          <w:noProof/>
        </w:rPr>
        <w:t>s</w:t>
      </w:r>
      <w:r w:rsidR="00743351" w:rsidRPr="00743351">
        <w:rPr>
          <w:noProof/>
        </w:rPr>
        <w:t xml:space="preserve"> and work with external suppliers and service providers throughout the supply chain</w:t>
      </w:r>
      <w:r w:rsidR="00743351">
        <w:rPr>
          <w:noProof/>
        </w:rPr>
        <w:t>,</w:t>
      </w:r>
      <w:r w:rsidR="00743351" w:rsidRPr="00743351">
        <w:rPr>
          <w:noProof/>
        </w:rPr>
        <w:t xml:space="preserve"> and they will be integrated into contractual engagements and day-to-day work with the suppliers. </w:t>
      </w:r>
      <w:r w:rsidR="00743351">
        <w:rPr>
          <w:noProof/>
        </w:rPr>
        <w:t>This will include</w:t>
      </w:r>
      <w:r w:rsidR="00743351" w:rsidRPr="00743351">
        <w:rPr>
          <w:noProof/>
        </w:rPr>
        <w:t>:</w:t>
      </w:r>
    </w:p>
    <w:p w14:paraId="317E0639" w14:textId="0D73DF88" w:rsidR="00743351" w:rsidRDefault="00743351" w:rsidP="00F757AF">
      <w:pPr>
        <w:pStyle w:val="ListParagraph"/>
        <w:numPr>
          <w:ilvl w:val="1"/>
          <w:numId w:val="25"/>
        </w:numPr>
        <w:rPr>
          <w:noProof/>
        </w:rPr>
      </w:pPr>
      <w:r w:rsidRPr="00743351">
        <w:rPr>
          <w:noProof/>
        </w:rPr>
        <w:t xml:space="preserve">Suppliers will be classified according to their level of criticality to </w:t>
      </w:r>
      <w:r>
        <w:rPr>
          <w:noProof/>
        </w:rPr>
        <w:t>Leket</w:t>
      </w:r>
      <w:r w:rsidRPr="00743351">
        <w:rPr>
          <w:noProof/>
        </w:rPr>
        <w:t xml:space="preserve"> and according to the sensitivity of the information and the depth of access they will receive to </w:t>
      </w:r>
      <w:r>
        <w:rPr>
          <w:noProof/>
        </w:rPr>
        <w:t>the Leket</w:t>
      </w:r>
      <w:r w:rsidRPr="00743351">
        <w:rPr>
          <w:noProof/>
        </w:rPr>
        <w:t xml:space="preserve"> information and systems, in accordance with the method established in the regulation.</w:t>
      </w:r>
    </w:p>
    <w:p w14:paraId="5A88F921" w14:textId="6AFE9880" w:rsidR="00743351" w:rsidRDefault="00743351" w:rsidP="00F757AF">
      <w:pPr>
        <w:pStyle w:val="ListParagraph"/>
        <w:numPr>
          <w:ilvl w:val="1"/>
          <w:numId w:val="25"/>
        </w:numPr>
        <w:rPr>
          <w:noProof/>
        </w:rPr>
      </w:pPr>
      <w:r w:rsidRPr="00743351">
        <w:rPr>
          <w:noProof/>
        </w:rPr>
        <w:t xml:space="preserve">In every </w:t>
      </w:r>
      <w:r>
        <w:rPr>
          <w:noProof/>
        </w:rPr>
        <w:t>contractual agreement</w:t>
      </w:r>
      <w:r w:rsidRPr="00743351">
        <w:rPr>
          <w:noProof/>
        </w:rPr>
        <w:t xml:space="preserve"> with a supplier or service provider, information security and cyber and privacy protection principles will be defined in a dedicated appendix, according to the sensitivity of the information and systems to which the supplier and those on </w:t>
      </w:r>
      <w:r>
        <w:rPr>
          <w:noProof/>
        </w:rPr>
        <w:t>its</w:t>
      </w:r>
      <w:r w:rsidRPr="00743351">
        <w:rPr>
          <w:noProof/>
        </w:rPr>
        <w:t xml:space="preserve"> behalf will have access.</w:t>
      </w:r>
    </w:p>
    <w:p w14:paraId="1D03568E" w14:textId="6C1D5E5F" w:rsidR="00743351" w:rsidRDefault="00743351" w:rsidP="00F757AF">
      <w:pPr>
        <w:pStyle w:val="ListParagraph"/>
        <w:numPr>
          <w:ilvl w:val="1"/>
          <w:numId w:val="25"/>
        </w:numPr>
        <w:rPr>
          <w:noProof/>
        </w:rPr>
      </w:pPr>
      <w:r w:rsidRPr="00743351">
        <w:rPr>
          <w:noProof/>
        </w:rPr>
        <w:t xml:space="preserve">Periodic risk surveys and annual information and cyber security protection and privacy risk assessments will be conducted </w:t>
      </w:r>
      <w:r w:rsidR="001A3B2E">
        <w:rPr>
          <w:noProof/>
        </w:rPr>
        <w:t xml:space="preserve">in order </w:t>
      </w:r>
      <w:r w:rsidRPr="00743351">
        <w:rPr>
          <w:noProof/>
        </w:rPr>
        <w:t xml:space="preserve">to examine the risks arising from each relevant provider, in accordance with a systematic method that complies with the </w:t>
      </w:r>
      <w:r w:rsidR="001A3B2E">
        <w:rPr>
          <w:noProof/>
        </w:rPr>
        <w:t xml:space="preserve">guidelines of the </w:t>
      </w:r>
      <w:r w:rsidRPr="00743351">
        <w:rPr>
          <w:noProof/>
        </w:rPr>
        <w:t>regulations.</w:t>
      </w:r>
    </w:p>
    <w:p w14:paraId="41744C97" w14:textId="2E8EE867" w:rsidR="00743351" w:rsidRPr="001A3B2E" w:rsidRDefault="001A3B2E" w:rsidP="001A3B2E">
      <w:pPr>
        <w:spacing w:after="240"/>
        <w:rPr>
          <w:b/>
          <w:bCs/>
          <w:noProof/>
          <w:sz w:val="28"/>
          <w:szCs w:val="28"/>
        </w:rPr>
      </w:pPr>
      <w:r>
        <w:rPr>
          <w:b/>
          <w:bCs/>
          <w:noProof/>
          <w:sz w:val="32"/>
          <w:szCs w:val="32"/>
        </w:rPr>
        <mc:AlternateContent>
          <mc:Choice Requires="wps">
            <w:drawing>
              <wp:anchor distT="0" distB="0" distL="114300" distR="114300" simplePos="0" relativeHeight="251673600" behindDoc="0" locked="0" layoutInCell="1" allowOverlap="1" wp14:anchorId="58306753" wp14:editId="619D9080">
                <wp:simplePos x="0" y="0"/>
                <wp:positionH relativeFrom="margin">
                  <wp:align>right</wp:align>
                </wp:positionH>
                <wp:positionV relativeFrom="paragraph">
                  <wp:posOffset>277240</wp:posOffset>
                </wp:positionV>
                <wp:extent cx="5730358" cy="0"/>
                <wp:effectExtent l="0" t="0" r="0" b="0"/>
                <wp:wrapNone/>
                <wp:docPr id="1945351979" name="Straight Connector 1"/>
                <wp:cNvGraphicFramePr/>
                <a:graphic xmlns:a="http://schemas.openxmlformats.org/drawingml/2006/main">
                  <a:graphicData uri="http://schemas.microsoft.com/office/word/2010/wordprocessingShape">
                    <wps:wsp>
                      <wps:cNvCnPr/>
                      <wps:spPr>
                        <a:xfrm flipV="1">
                          <a:off x="0" y="0"/>
                          <a:ext cx="573035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74A93" id="Straight Connector 1" o:spid="_x0000_s1026" style="position:absolute;flip:y;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pt,21.85pt" to="851.2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" strokecolor="#4579b8 [3044]">
                <w10:wrap anchorx="margin"/>
              </v:line>
            </w:pict>
          </mc:Fallback>
        </mc:AlternateContent>
      </w:r>
      <w:r w:rsidRPr="001A3B2E">
        <w:rPr>
          <w:b/>
          <w:bCs/>
          <w:noProof/>
          <w:sz w:val="28"/>
          <w:szCs w:val="28"/>
        </w:rPr>
        <w:t>8</w:t>
      </w:r>
      <w:r w:rsidRPr="001A3B2E">
        <w:rPr>
          <w:b/>
          <w:bCs/>
          <w:noProof/>
          <w:sz w:val="28"/>
          <w:szCs w:val="28"/>
        </w:rPr>
        <w:tab/>
      </w:r>
      <w:r>
        <w:rPr>
          <w:b/>
          <w:bCs/>
          <w:noProof/>
          <w:sz w:val="28"/>
          <w:szCs w:val="28"/>
        </w:rPr>
        <w:t>Measures</w:t>
      </w:r>
    </w:p>
    <w:p w14:paraId="209A696E" w14:textId="3DBA4365" w:rsidR="001A3B2E" w:rsidRDefault="001A3B2E" w:rsidP="001A3B2E">
      <w:pPr>
        <w:spacing w:after="240"/>
        <w:ind w:left="0" w:firstLine="0"/>
        <w:rPr>
          <w:noProof/>
        </w:rPr>
      </w:pPr>
      <w:r w:rsidRPr="001A3B2E">
        <w:rPr>
          <w:noProof/>
        </w:rPr>
        <w:t xml:space="preserve">The association will implement the measures and act in the ways detailed below in its </w:t>
      </w:r>
      <w:r>
        <w:rPr>
          <w:noProof/>
        </w:rPr>
        <w:t>manner</w:t>
      </w:r>
      <w:r w:rsidRPr="001A3B2E">
        <w:rPr>
          <w:noProof/>
        </w:rPr>
        <w:t xml:space="preserve"> of implementing the policy in the areas of information security and cyber and privacy protection:</w:t>
      </w:r>
    </w:p>
    <w:p w14:paraId="0079BA53" w14:textId="478A177A" w:rsidR="001A3B2E" w:rsidRDefault="00D12CE6" w:rsidP="001A3B2E">
      <w:pPr>
        <w:pStyle w:val="ListParagraph"/>
        <w:numPr>
          <w:ilvl w:val="0"/>
          <w:numId w:val="14"/>
        </w:numPr>
        <w:rPr>
          <w:noProof/>
        </w:rPr>
      </w:pPr>
      <w:r w:rsidRPr="00D12CE6">
        <w:rPr>
          <w:b/>
          <w:bCs/>
          <w:noProof/>
          <w:u w:val="single"/>
        </w:rPr>
        <w:t>Corporate governance</w:t>
      </w:r>
      <w:r w:rsidRPr="00D12CE6">
        <w:rPr>
          <w:noProof/>
        </w:rPr>
        <w:t xml:space="preserve">: </w:t>
      </w:r>
      <w:r>
        <w:rPr>
          <w:noProof/>
        </w:rPr>
        <w:t>t</w:t>
      </w:r>
      <w:r w:rsidRPr="00D12CE6">
        <w:rPr>
          <w:noProof/>
        </w:rPr>
        <w:t xml:space="preserve">he association will create a clear corporate governance process led by </w:t>
      </w:r>
      <w:r>
        <w:rPr>
          <w:noProof/>
        </w:rPr>
        <w:t xml:space="preserve">the </w:t>
      </w:r>
      <w:r w:rsidRPr="00D12CE6">
        <w:rPr>
          <w:noProof/>
        </w:rPr>
        <w:t xml:space="preserve">senior </w:t>
      </w:r>
      <w:r w:rsidR="008418FB">
        <w:rPr>
          <w:noProof/>
        </w:rPr>
        <w:t>Administration</w:t>
      </w:r>
      <w:r w:rsidRPr="00D12CE6">
        <w:rPr>
          <w:noProof/>
        </w:rPr>
        <w:t xml:space="preserve">, for </w:t>
      </w:r>
      <w:r>
        <w:rPr>
          <w:noProof/>
        </w:rPr>
        <w:t xml:space="preserve">the </w:t>
      </w:r>
      <w:r w:rsidRPr="00D12CE6">
        <w:rPr>
          <w:noProof/>
        </w:rPr>
        <w:t>promotion, budgeting and supervision of the information security, cyber and privacy protection framework.</w:t>
      </w:r>
    </w:p>
    <w:p w14:paraId="47E77833" w14:textId="0721A34C" w:rsidR="00D12CE6" w:rsidRDefault="00D12CE6" w:rsidP="001A3B2E">
      <w:pPr>
        <w:pStyle w:val="ListParagraph"/>
        <w:numPr>
          <w:ilvl w:val="0"/>
          <w:numId w:val="14"/>
        </w:numPr>
        <w:rPr>
          <w:noProof/>
        </w:rPr>
      </w:pPr>
      <w:r w:rsidRPr="00D12CE6">
        <w:rPr>
          <w:b/>
          <w:bCs/>
          <w:noProof/>
          <w:u w:val="single"/>
        </w:rPr>
        <w:t>Information security procedures</w:t>
      </w:r>
      <w:r w:rsidRPr="00D12CE6">
        <w:rPr>
          <w:noProof/>
        </w:rPr>
        <w:t xml:space="preserve">: </w:t>
      </w:r>
      <w:r>
        <w:rPr>
          <w:noProof/>
        </w:rPr>
        <w:t>t</w:t>
      </w:r>
      <w:r w:rsidRPr="00D12CE6">
        <w:rPr>
          <w:noProof/>
        </w:rPr>
        <w:t>he information and cyber security manager will be responsible for writing and maintaining the policy documents and information security procedures. These policies and procedures will establish standards and guidelines for the implementation and ongoing operation of the security and control measures for the information and ICT resources</w:t>
      </w:r>
      <w:r>
        <w:rPr>
          <w:noProof/>
        </w:rPr>
        <w:t xml:space="preserve"> of the association</w:t>
      </w:r>
      <w:r w:rsidRPr="00D12CE6">
        <w:rPr>
          <w:noProof/>
        </w:rPr>
        <w:t xml:space="preserve">, including work processes and </w:t>
      </w:r>
      <w:r>
        <w:rPr>
          <w:noProof/>
        </w:rPr>
        <w:t>guidelines</w:t>
      </w:r>
      <w:r w:rsidRPr="00D12CE6">
        <w:rPr>
          <w:noProof/>
        </w:rPr>
        <w:t xml:space="preserve"> for employees. The policy documents </w:t>
      </w:r>
      <w:r w:rsidR="00986075">
        <w:rPr>
          <w:noProof/>
        </w:rPr>
        <w:t>are to</w:t>
      </w:r>
      <w:r w:rsidRPr="00D12CE6">
        <w:rPr>
          <w:noProof/>
        </w:rPr>
        <w:t xml:space="preserve"> be approved by management.</w:t>
      </w:r>
    </w:p>
    <w:p w14:paraId="20533EF3" w14:textId="27196144" w:rsidR="00986075" w:rsidRDefault="00986075" w:rsidP="00986075">
      <w:pPr>
        <w:pStyle w:val="ListParagraph"/>
        <w:numPr>
          <w:ilvl w:val="0"/>
          <w:numId w:val="14"/>
        </w:numPr>
        <w:rPr>
          <w:noProof/>
        </w:rPr>
      </w:pPr>
      <w:r w:rsidRPr="00986075">
        <w:rPr>
          <w:b/>
          <w:bCs/>
          <w:noProof/>
          <w:u w:val="single"/>
        </w:rPr>
        <w:t>Risk management</w:t>
      </w:r>
      <w:r w:rsidRPr="00986075">
        <w:rPr>
          <w:noProof/>
        </w:rPr>
        <w:t xml:space="preserve">: </w:t>
      </w:r>
      <w:r>
        <w:rPr>
          <w:noProof/>
        </w:rPr>
        <w:t>t</w:t>
      </w:r>
      <w:r w:rsidRPr="00986075">
        <w:rPr>
          <w:noProof/>
        </w:rPr>
        <w:t xml:space="preserve">he association will operate according to an orderly and monitored methodology for managing and reducing the risks to which it is exposed. The risk management process will include, </w:t>
      </w:r>
      <w:r>
        <w:rPr>
          <w:noProof/>
        </w:rPr>
        <w:t>inter alia, the following</w:t>
      </w:r>
      <w:r w:rsidRPr="00986075">
        <w:rPr>
          <w:noProof/>
        </w:rPr>
        <w:t>:</w:t>
      </w:r>
    </w:p>
    <w:p w14:paraId="2BD43930" w14:textId="1D3362EC" w:rsidR="00986075" w:rsidRDefault="00986075" w:rsidP="00986075">
      <w:pPr>
        <w:pStyle w:val="ListParagraph"/>
        <w:numPr>
          <w:ilvl w:val="1"/>
          <w:numId w:val="14"/>
        </w:numPr>
        <w:rPr>
          <w:noProof/>
        </w:rPr>
      </w:pPr>
      <w:r>
        <w:rPr>
          <w:noProof/>
        </w:rPr>
        <w:lastRenderedPageBreak/>
        <w:t xml:space="preserve">Defining the </w:t>
      </w:r>
      <w:r w:rsidR="000B7452">
        <w:rPr>
          <w:noProof/>
        </w:rPr>
        <w:t>major risks of the association.</w:t>
      </w:r>
    </w:p>
    <w:p w14:paraId="18DFC700" w14:textId="0C341488" w:rsidR="000B7452" w:rsidRDefault="000B7452" w:rsidP="00986075">
      <w:pPr>
        <w:pStyle w:val="ListParagraph"/>
        <w:numPr>
          <w:ilvl w:val="1"/>
          <w:numId w:val="14"/>
        </w:numPr>
        <w:rPr>
          <w:noProof/>
        </w:rPr>
      </w:pPr>
      <w:r>
        <w:rPr>
          <w:noProof/>
        </w:rPr>
        <w:t>Defining the risk appetite of the organization.</w:t>
      </w:r>
    </w:p>
    <w:p w14:paraId="541D38E6" w14:textId="043A3E48" w:rsidR="000B7452" w:rsidRDefault="000B7452" w:rsidP="00986075">
      <w:pPr>
        <w:pStyle w:val="ListParagraph"/>
        <w:numPr>
          <w:ilvl w:val="1"/>
          <w:numId w:val="14"/>
        </w:numPr>
        <w:rPr>
          <w:noProof/>
        </w:rPr>
      </w:pPr>
      <w:r>
        <w:rPr>
          <w:noProof/>
        </w:rPr>
        <w:t>Mapping, analysis and recording of threat scenarios, threats and exposures.</w:t>
      </w:r>
    </w:p>
    <w:p w14:paraId="00B6C6CE" w14:textId="45D806BC" w:rsidR="000B7452" w:rsidRDefault="000B7452" w:rsidP="00986075">
      <w:pPr>
        <w:pStyle w:val="ListParagraph"/>
        <w:numPr>
          <w:ilvl w:val="1"/>
          <w:numId w:val="14"/>
        </w:numPr>
        <w:rPr>
          <w:noProof/>
        </w:rPr>
      </w:pPr>
      <w:r>
        <w:rPr>
          <w:noProof/>
        </w:rPr>
        <w:t>Mapping, analysis and recording of risks in an organized risk registry, with reference to the relevant laws and regulations on the one hand and to the IT, organizational procedures and human factors relevant to the above-mentioned risks on the other.</w:t>
      </w:r>
    </w:p>
    <w:p w14:paraId="28C823B8" w14:textId="5AE95B2B" w:rsidR="000B7452" w:rsidRDefault="000B7452" w:rsidP="00986075">
      <w:pPr>
        <w:pStyle w:val="ListParagraph"/>
        <w:numPr>
          <w:ilvl w:val="1"/>
          <w:numId w:val="14"/>
        </w:numPr>
        <w:rPr>
          <w:noProof/>
        </w:rPr>
      </w:pPr>
      <w:r>
        <w:rPr>
          <w:noProof/>
        </w:rPr>
        <w:t>Preparation and implementation of a work plan based on the risk management process.</w:t>
      </w:r>
    </w:p>
    <w:p w14:paraId="5CC9D11D" w14:textId="5F14B107" w:rsidR="000B7452" w:rsidRDefault="000D22AE" w:rsidP="00986075">
      <w:pPr>
        <w:pStyle w:val="ListParagraph"/>
        <w:numPr>
          <w:ilvl w:val="1"/>
          <w:numId w:val="14"/>
        </w:numPr>
        <w:rPr>
          <w:noProof/>
        </w:rPr>
      </w:pPr>
      <w:r>
        <w:rPr>
          <w:noProof/>
        </w:rPr>
        <w:t>Effective mapping and analysis of controls in the association, drawing of conclusions and their orderly assimilation in the risk management process.</w:t>
      </w:r>
    </w:p>
    <w:p w14:paraId="7F994158" w14:textId="6C41DD88" w:rsidR="000D22AE" w:rsidRDefault="000D22AE" w:rsidP="00986075">
      <w:pPr>
        <w:pStyle w:val="ListParagraph"/>
        <w:numPr>
          <w:ilvl w:val="1"/>
          <w:numId w:val="14"/>
        </w:numPr>
        <w:rPr>
          <w:noProof/>
        </w:rPr>
      </w:pPr>
      <w:r>
        <w:rPr>
          <w:noProof/>
        </w:rPr>
        <w:t>Updating and refreshing the process in a fixed, orderly manner.</w:t>
      </w:r>
    </w:p>
    <w:p w14:paraId="4BBCAA95" w14:textId="4750DF18" w:rsidR="00986075" w:rsidRDefault="000D22AE" w:rsidP="001A3B2E">
      <w:pPr>
        <w:pStyle w:val="ListParagraph"/>
        <w:numPr>
          <w:ilvl w:val="0"/>
          <w:numId w:val="14"/>
        </w:numPr>
        <w:rPr>
          <w:noProof/>
        </w:rPr>
      </w:pPr>
      <w:r>
        <w:rPr>
          <w:noProof/>
        </w:rPr>
        <w:t>Leket will carry out risk surveys and penetration tests at least once every 18 months for all its relevant IT systems, cloud and communication resources of the association, the organizational applications and the organizational processes.</w:t>
      </w:r>
    </w:p>
    <w:p w14:paraId="74F8E2D1" w14:textId="1FE7B27A" w:rsidR="000D22AE" w:rsidRDefault="000D22AE" w:rsidP="001A3B2E">
      <w:pPr>
        <w:pStyle w:val="ListParagraph"/>
        <w:numPr>
          <w:ilvl w:val="0"/>
          <w:numId w:val="14"/>
        </w:numPr>
        <w:rPr>
          <w:noProof/>
        </w:rPr>
      </w:pPr>
      <w:r w:rsidRPr="000D22AE">
        <w:rPr>
          <w:noProof/>
        </w:rPr>
        <w:t xml:space="preserve">An internal or external audit will take place at least </w:t>
      </w:r>
      <w:r w:rsidR="00D30E8F">
        <w:rPr>
          <w:noProof/>
        </w:rPr>
        <w:t xml:space="preserve">once </w:t>
      </w:r>
      <w:r w:rsidRPr="000D22AE">
        <w:rPr>
          <w:noProof/>
        </w:rPr>
        <w:t xml:space="preserve">every 24 months, by a person with appropriate training for an audit </w:t>
      </w:r>
      <w:r>
        <w:rPr>
          <w:noProof/>
        </w:rPr>
        <w:t>on the subject of</w:t>
      </w:r>
      <w:r w:rsidRPr="000D22AE">
        <w:rPr>
          <w:noProof/>
        </w:rPr>
        <w:t xml:space="preserve"> information security, to verify compliance with the provisions of privacy laws.</w:t>
      </w:r>
    </w:p>
    <w:p w14:paraId="10B3BB35" w14:textId="3520D2AF" w:rsidR="004732AB" w:rsidRDefault="004732AB" w:rsidP="001A3B2E">
      <w:pPr>
        <w:pStyle w:val="ListParagraph"/>
        <w:numPr>
          <w:ilvl w:val="0"/>
          <w:numId w:val="14"/>
        </w:numPr>
        <w:rPr>
          <w:noProof/>
        </w:rPr>
      </w:pPr>
      <w:r w:rsidRPr="004732AB">
        <w:rPr>
          <w:b/>
          <w:bCs/>
          <w:noProof/>
          <w:u w:val="single"/>
        </w:rPr>
        <w:t>Annual and multi-</w:t>
      </w:r>
      <w:r w:rsidR="00D30E8F">
        <w:rPr>
          <w:b/>
          <w:bCs/>
          <w:noProof/>
          <w:u w:val="single"/>
        </w:rPr>
        <w:t>year</w:t>
      </w:r>
      <w:r w:rsidRPr="004732AB">
        <w:rPr>
          <w:b/>
          <w:bCs/>
          <w:noProof/>
          <w:u w:val="single"/>
        </w:rPr>
        <w:t xml:space="preserve"> work plan</w:t>
      </w:r>
      <w:r>
        <w:rPr>
          <w:noProof/>
        </w:rPr>
        <w:t>: a</w:t>
      </w:r>
      <w:r w:rsidRPr="004732AB">
        <w:rPr>
          <w:noProof/>
        </w:rPr>
        <w:t xml:space="preserve">s part of the annual and multi-year planning, the association will also integrate a work plan to improve the robustness of information security, cyber and privacy protection. The plan will be based on gaps found during the year and improvements required due to organizational changes, technological developments and new risks. The plan will be compiled by the information security manager and will be submitted for </w:t>
      </w:r>
      <w:r>
        <w:rPr>
          <w:noProof/>
        </w:rPr>
        <w:t xml:space="preserve">the </w:t>
      </w:r>
      <w:r w:rsidRPr="004732AB">
        <w:rPr>
          <w:noProof/>
        </w:rPr>
        <w:t xml:space="preserve">approval </w:t>
      </w:r>
      <w:r>
        <w:rPr>
          <w:noProof/>
        </w:rPr>
        <w:t>of</w:t>
      </w:r>
      <w:r w:rsidRPr="004732AB">
        <w:rPr>
          <w:noProof/>
        </w:rPr>
        <w:t xml:space="preserve"> the information security steering committee. After its approval, the plan will be implemented and audited according to the procedures</w:t>
      </w:r>
      <w:r>
        <w:rPr>
          <w:noProof/>
        </w:rPr>
        <w:t xml:space="preserve"> of the organization</w:t>
      </w:r>
      <w:r w:rsidRPr="004732AB">
        <w:rPr>
          <w:noProof/>
        </w:rPr>
        <w:t>.</w:t>
      </w:r>
    </w:p>
    <w:p w14:paraId="555C404B" w14:textId="6BCE7E46" w:rsidR="004732AB" w:rsidRDefault="004732AB" w:rsidP="001A3B2E">
      <w:pPr>
        <w:pStyle w:val="ListParagraph"/>
        <w:numPr>
          <w:ilvl w:val="0"/>
          <w:numId w:val="14"/>
        </w:numPr>
        <w:rPr>
          <w:noProof/>
        </w:rPr>
      </w:pPr>
      <w:r w:rsidRPr="004732AB">
        <w:rPr>
          <w:b/>
          <w:bCs/>
          <w:noProof/>
          <w:u w:val="single"/>
        </w:rPr>
        <w:t>Management and classification of information and assets</w:t>
      </w:r>
      <w:r>
        <w:rPr>
          <w:noProof/>
        </w:rPr>
        <w:t>:</w:t>
      </w:r>
    </w:p>
    <w:p w14:paraId="4BDA67B8" w14:textId="413D1313" w:rsidR="004732AB" w:rsidRDefault="00DE51CA" w:rsidP="00443459">
      <w:pPr>
        <w:pStyle w:val="ListParagraph"/>
        <w:numPr>
          <w:ilvl w:val="1"/>
          <w:numId w:val="15"/>
        </w:numPr>
        <w:rPr>
          <w:noProof/>
        </w:rPr>
      </w:pPr>
      <w:r>
        <w:rPr>
          <w:noProof/>
        </w:rPr>
        <w:t>Leket</w:t>
      </w:r>
      <w:r w:rsidRPr="00DE51CA">
        <w:rPr>
          <w:noProof/>
        </w:rPr>
        <w:t xml:space="preserve"> will establish a procedure for managing information assets which will define parameters for determining the types of assets that will be mapped and managed, the criticality of the assets, ownership, classification, handling and destruction, as well as periodic review and updating.</w:t>
      </w:r>
    </w:p>
    <w:p w14:paraId="41AB5B0A" w14:textId="0A01E82E" w:rsidR="00DE51CA" w:rsidRDefault="00DE51CA" w:rsidP="00443459">
      <w:pPr>
        <w:pStyle w:val="ListParagraph"/>
        <w:numPr>
          <w:ilvl w:val="1"/>
          <w:numId w:val="15"/>
        </w:numPr>
        <w:rPr>
          <w:noProof/>
        </w:rPr>
      </w:pPr>
      <w:r w:rsidRPr="00DE51CA">
        <w:rPr>
          <w:noProof/>
        </w:rPr>
        <w:t>Leket will create and update</w:t>
      </w:r>
      <w:r>
        <w:rPr>
          <w:noProof/>
        </w:rPr>
        <w:t xml:space="preserve"> </w:t>
      </w:r>
      <w:r w:rsidRPr="00DE51CA">
        <w:rPr>
          <w:noProof/>
        </w:rPr>
        <w:t xml:space="preserve">a diagram describing the architecture of the active networks in Leket (local, cloud, WiFi, etc.), connections between the networks </w:t>
      </w:r>
      <w:r w:rsidRPr="00DE51CA">
        <w:rPr>
          <w:noProof/>
        </w:rPr>
        <w:lastRenderedPageBreak/>
        <w:t>and interfaces to email and other SaaS and PaaS resources, a description of the segmentation within each network, the directions of information flow between the parts of the network and the various systems, the information systems and physical components of the networks, the information security systems installed in each network, the links between them, etc. (a physical and logical diagram of each network and all its components).</w:t>
      </w:r>
    </w:p>
    <w:p w14:paraId="57E55EB4" w14:textId="19B08ADC" w:rsidR="00912521" w:rsidRDefault="00DE51CA" w:rsidP="00912521">
      <w:pPr>
        <w:pStyle w:val="ListParagraph"/>
        <w:numPr>
          <w:ilvl w:val="0"/>
          <w:numId w:val="14"/>
        </w:numPr>
        <w:rPr>
          <w:noProof/>
        </w:rPr>
      </w:pPr>
      <w:r w:rsidRPr="00DE51CA">
        <w:rPr>
          <w:b/>
          <w:bCs/>
          <w:noProof/>
          <w:u w:val="single"/>
        </w:rPr>
        <w:t>Human resource security</w:t>
      </w:r>
      <w:r>
        <w:rPr>
          <w:noProof/>
        </w:rPr>
        <w:t>:</w:t>
      </w:r>
    </w:p>
    <w:p w14:paraId="3BCA2559" w14:textId="473F5CF7" w:rsidR="00DE51CA" w:rsidRDefault="00A82657" w:rsidP="00DE51CA">
      <w:pPr>
        <w:pStyle w:val="ListParagraph"/>
        <w:numPr>
          <w:ilvl w:val="1"/>
          <w:numId w:val="16"/>
        </w:numPr>
        <w:rPr>
          <w:noProof/>
        </w:rPr>
      </w:pPr>
      <w:r w:rsidRPr="00A82657">
        <w:rPr>
          <w:noProof/>
        </w:rPr>
        <w:t>A procedure for the secure management of human resources</w:t>
      </w:r>
      <w:r w:rsidR="00D30E8F">
        <w:rPr>
          <w:noProof/>
        </w:rPr>
        <w:t>,</w:t>
      </w:r>
      <w:r w:rsidRPr="00A82657">
        <w:rPr>
          <w:noProof/>
        </w:rPr>
        <w:t xml:space="preserve"> including volunteers of various types, will be defined and implemented in the organization</w:t>
      </w:r>
      <w:r>
        <w:rPr>
          <w:noProof/>
        </w:rPr>
        <w:t>; it</w:t>
      </w:r>
      <w:r w:rsidRPr="00A82657">
        <w:rPr>
          <w:noProof/>
        </w:rPr>
        <w:t xml:space="preserve"> will include </w:t>
      </w:r>
      <w:r>
        <w:rPr>
          <w:noProof/>
        </w:rPr>
        <w:t>guidelines</w:t>
      </w:r>
      <w:r w:rsidRPr="00A82657">
        <w:rPr>
          <w:noProof/>
        </w:rPr>
        <w:t xml:space="preserve"> throughout the life cycle</w:t>
      </w:r>
      <w:r>
        <w:rPr>
          <w:noProof/>
        </w:rPr>
        <w:t xml:space="preserve"> of the worker</w:t>
      </w:r>
      <w:r w:rsidRPr="00A82657">
        <w:rPr>
          <w:noProof/>
        </w:rPr>
        <w:t xml:space="preserve">, including hiring, transitioning between roles and termination of employment, in order, </w:t>
      </w:r>
      <w:r>
        <w:rPr>
          <w:noProof/>
        </w:rPr>
        <w:t>inter alia</w:t>
      </w:r>
      <w:r w:rsidRPr="00A82657">
        <w:rPr>
          <w:noProof/>
        </w:rPr>
        <w:t>, to prevent abuse of access rights and privileges.</w:t>
      </w:r>
    </w:p>
    <w:p w14:paraId="1C5DE123" w14:textId="23B7CCB3" w:rsidR="00A82657" w:rsidRDefault="00A82657" w:rsidP="00DE51CA">
      <w:pPr>
        <w:pStyle w:val="ListParagraph"/>
        <w:numPr>
          <w:ilvl w:val="1"/>
          <w:numId w:val="16"/>
        </w:numPr>
        <w:rPr>
          <w:noProof/>
        </w:rPr>
      </w:pPr>
      <w:r w:rsidRPr="00A82657">
        <w:rPr>
          <w:noProof/>
        </w:rPr>
        <w:t xml:space="preserve">Verification checks (such as a background check) will be performed for all employees, especially </w:t>
      </w:r>
      <w:r>
        <w:rPr>
          <w:noProof/>
        </w:rPr>
        <w:t>those employed</w:t>
      </w:r>
      <w:r w:rsidRPr="00A82657">
        <w:rPr>
          <w:noProof/>
        </w:rPr>
        <w:t xml:space="preserve"> in sensitive positions, as well as relevant outsourc</w:t>
      </w:r>
      <w:r>
        <w:rPr>
          <w:noProof/>
        </w:rPr>
        <w:t>ed</w:t>
      </w:r>
      <w:r w:rsidRPr="00A82657">
        <w:rPr>
          <w:noProof/>
        </w:rPr>
        <w:t xml:space="preserve"> and other employees</w:t>
      </w:r>
      <w:r>
        <w:rPr>
          <w:noProof/>
        </w:rPr>
        <w:t>;</w:t>
      </w:r>
      <w:r w:rsidRPr="00A82657">
        <w:rPr>
          <w:noProof/>
        </w:rPr>
        <w:t xml:space="preserve"> </w:t>
      </w:r>
      <w:r>
        <w:rPr>
          <w:noProof/>
        </w:rPr>
        <w:t>these</w:t>
      </w:r>
      <w:r w:rsidRPr="00A82657">
        <w:rPr>
          <w:noProof/>
        </w:rPr>
        <w:t xml:space="preserve"> will be determined by the information security manager in consultation with the deputy director</w:t>
      </w:r>
      <w:r>
        <w:rPr>
          <w:noProof/>
        </w:rPr>
        <w:t xml:space="preserve"> of human resources</w:t>
      </w:r>
      <w:r w:rsidRPr="00A82657">
        <w:rPr>
          <w:noProof/>
        </w:rPr>
        <w:t xml:space="preserve"> and other relevant managers.</w:t>
      </w:r>
    </w:p>
    <w:p w14:paraId="39432E5A" w14:textId="70B7DC52" w:rsidR="00DE51CA" w:rsidRDefault="00A82657" w:rsidP="00912521">
      <w:pPr>
        <w:pStyle w:val="ListParagraph"/>
        <w:numPr>
          <w:ilvl w:val="0"/>
          <w:numId w:val="14"/>
        </w:numPr>
        <w:rPr>
          <w:noProof/>
        </w:rPr>
      </w:pPr>
      <w:r w:rsidRPr="00A82657">
        <w:rPr>
          <w:b/>
          <w:bCs/>
          <w:noProof/>
          <w:u w:val="single"/>
        </w:rPr>
        <w:t>Management of databases</w:t>
      </w:r>
      <w:r>
        <w:rPr>
          <w:noProof/>
        </w:rPr>
        <w:t xml:space="preserve">: </w:t>
      </w:r>
      <w:r w:rsidR="00C97DAC">
        <w:rPr>
          <w:noProof/>
        </w:rPr>
        <w:t>a</w:t>
      </w:r>
      <w:r w:rsidR="00C97DAC" w:rsidRPr="00C97DAC">
        <w:rPr>
          <w:noProof/>
        </w:rPr>
        <w:t xml:space="preserve"> procedure will be defined for the management of </w:t>
      </w:r>
      <w:r w:rsidR="00C97DAC">
        <w:rPr>
          <w:noProof/>
        </w:rPr>
        <w:t>the</w:t>
      </w:r>
      <w:r w:rsidR="00C97DAC" w:rsidRPr="00C97DAC">
        <w:rPr>
          <w:noProof/>
        </w:rPr>
        <w:t xml:space="preserve"> private databases</w:t>
      </w:r>
      <w:r w:rsidR="00C97DAC">
        <w:rPr>
          <w:noProof/>
        </w:rPr>
        <w:t xml:space="preserve"> of Leket</w:t>
      </w:r>
      <w:r w:rsidR="00C97DAC" w:rsidRPr="00C97DAC">
        <w:rPr>
          <w:noProof/>
        </w:rPr>
        <w:t xml:space="preserve"> in accordance with privacy laws and accepted rules of information security. Database managers will be </w:t>
      </w:r>
      <w:r w:rsidR="00C97DAC">
        <w:rPr>
          <w:noProof/>
        </w:rPr>
        <w:t>chosen;</w:t>
      </w:r>
      <w:r w:rsidR="00C97DAC" w:rsidRPr="00C97DAC">
        <w:rPr>
          <w:noProof/>
        </w:rPr>
        <w:t xml:space="preserve"> the roles and responsibilities of the database managers and other officials in </w:t>
      </w:r>
      <w:r w:rsidR="00C97DAC">
        <w:rPr>
          <w:noProof/>
        </w:rPr>
        <w:t>Leket</w:t>
      </w:r>
      <w:r w:rsidR="00C97DAC" w:rsidRPr="00C97DAC">
        <w:rPr>
          <w:noProof/>
        </w:rPr>
        <w:t xml:space="preserve"> will be defined in connection with the secure management of the databases.</w:t>
      </w:r>
    </w:p>
    <w:p w14:paraId="7D3EA2FB" w14:textId="47205B64" w:rsidR="00C97DAC" w:rsidRDefault="00C97DAC" w:rsidP="00C97DAC">
      <w:pPr>
        <w:pStyle w:val="ListParagraph"/>
        <w:numPr>
          <w:ilvl w:val="0"/>
          <w:numId w:val="14"/>
        </w:numPr>
        <w:rPr>
          <w:noProof/>
        </w:rPr>
      </w:pPr>
      <w:r w:rsidRPr="00C97DAC">
        <w:rPr>
          <w:b/>
          <w:bCs/>
          <w:noProof/>
          <w:u w:val="single"/>
        </w:rPr>
        <w:t>Permissions and access control</w:t>
      </w:r>
      <w:r>
        <w:rPr>
          <w:noProof/>
        </w:rPr>
        <w:t>:</w:t>
      </w:r>
    </w:p>
    <w:p w14:paraId="361A5956" w14:textId="29ACAD7C" w:rsidR="00C97DAC" w:rsidRDefault="00C97DAC" w:rsidP="00C97DAC">
      <w:pPr>
        <w:pStyle w:val="ListParagraph"/>
        <w:numPr>
          <w:ilvl w:val="1"/>
          <w:numId w:val="14"/>
        </w:numPr>
        <w:rPr>
          <w:noProof/>
        </w:rPr>
      </w:pPr>
      <w:r w:rsidRPr="00C97DAC">
        <w:rPr>
          <w:noProof/>
        </w:rPr>
        <w:t xml:space="preserve">A policy will be defined and implemented for granting permissions, user identification and </w:t>
      </w:r>
      <w:r w:rsidR="00453A7E" w:rsidRPr="00C97DAC">
        <w:rPr>
          <w:noProof/>
        </w:rPr>
        <w:t>control</w:t>
      </w:r>
      <w:r w:rsidR="00453A7E">
        <w:rPr>
          <w:noProof/>
        </w:rPr>
        <w:t xml:space="preserve"> of</w:t>
      </w:r>
      <w:r w:rsidR="00453A7E" w:rsidRPr="00C97DAC">
        <w:rPr>
          <w:noProof/>
        </w:rPr>
        <w:t xml:space="preserve"> </w:t>
      </w:r>
      <w:r w:rsidRPr="00C97DAC">
        <w:rPr>
          <w:noProof/>
        </w:rPr>
        <w:t xml:space="preserve">access to systems and information in </w:t>
      </w:r>
      <w:r>
        <w:rPr>
          <w:noProof/>
        </w:rPr>
        <w:t>Leket</w:t>
      </w:r>
      <w:r w:rsidRPr="00C97DAC">
        <w:rPr>
          <w:noProof/>
        </w:rPr>
        <w:t xml:space="preserve"> according to role and professional need. Rules and principles will be defined for providing access to information and information systems and throughout the life of the user in the organization, and the </w:t>
      </w:r>
      <w:r w:rsidR="00B352F8">
        <w:rPr>
          <w:noProof/>
        </w:rPr>
        <w:t xml:space="preserve">principles of </w:t>
      </w:r>
      <w:r>
        <w:rPr>
          <w:noProof/>
        </w:rPr>
        <w:t>“n</w:t>
      </w:r>
      <w:r w:rsidRPr="00C97DAC">
        <w:rPr>
          <w:noProof/>
        </w:rPr>
        <w:t>eed to know</w:t>
      </w:r>
      <w:r w:rsidR="00B352F8">
        <w:rPr>
          <w:noProof/>
        </w:rPr>
        <w:t>”</w:t>
      </w:r>
      <w:r w:rsidRPr="00C97DAC">
        <w:rPr>
          <w:noProof/>
        </w:rPr>
        <w:t xml:space="preserve"> and </w:t>
      </w:r>
      <w:r w:rsidR="00B352F8">
        <w:rPr>
          <w:noProof/>
        </w:rPr>
        <w:t>“</w:t>
      </w:r>
      <w:r w:rsidRPr="00C97DAC">
        <w:rPr>
          <w:noProof/>
        </w:rPr>
        <w:t>least privilege</w:t>
      </w:r>
      <w:r w:rsidR="00B352F8">
        <w:rPr>
          <w:noProof/>
        </w:rPr>
        <w:t>”</w:t>
      </w:r>
      <w:r w:rsidRPr="00C97DAC">
        <w:rPr>
          <w:noProof/>
        </w:rPr>
        <w:t xml:space="preserve"> will be applied for the purpose of granting permissions and managing changes in access permissions.</w:t>
      </w:r>
    </w:p>
    <w:p w14:paraId="4532CF89" w14:textId="33CE471A" w:rsidR="00B352F8" w:rsidRDefault="00453A7E" w:rsidP="00C97DAC">
      <w:pPr>
        <w:pStyle w:val="ListParagraph"/>
        <w:numPr>
          <w:ilvl w:val="1"/>
          <w:numId w:val="14"/>
        </w:numPr>
        <w:rPr>
          <w:noProof/>
        </w:rPr>
      </w:pPr>
      <w:r>
        <w:rPr>
          <w:noProof/>
        </w:rPr>
        <w:t>Each of t</w:t>
      </w:r>
      <w:r w:rsidR="00426D6B">
        <w:rPr>
          <w:noProof/>
        </w:rPr>
        <w:t>he database managers of Leket will be responsible for the permissions given for the database under his or her responsibility.</w:t>
      </w:r>
    </w:p>
    <w:p w14:paraId="1B55349B" w14:textId="44325F5E" w:rsidR="00426D6B" w:rsidRDefault="00426D6B" w:rsidP="00C97DAC">
      <w:pPr>
        <w:pStyle w:val="ListParagraph"/>
        <w:numPr>
          <w:ilvl w:val="1"/>
          <w:numId w:val="14"/>
        </w:numPr>
        <w:rPr>
          <w:noProof/>
        </w:rPr>
      </w:pPr>
      <w:r w:rsidRPr="00426D6B">
        <w:rPr>
          <w:noProof/>
        </w:rPr>
        <w:lastRenderedPageBreak/>
        <w:t>An automatic documentation and control mechanism will be managed for every attempt to</w:t>
      </w:r>
      <w:r>
        <w:rPr>
          <w:noProof/>
        </w:rPr>
        <w:t xml:space="preserve"> </w:t>
      </w:r>
      <w:r w:rsidR="00453A7E">
        <w:rPr>
          <w:noProof/>
        </w:rPr>
        <w:t xml:space="preserve">connect to the </w:t>
      </w:r>
      <w:r w:rsidRPr="00426D6B">
        <w:rPr>
          <w:noProof/>
        </w:rPr>
        <w:t>network resources and systems</w:t>
      </w:r>
      <w:r>
        <w:rPr>
          <w:noProof/>
        </w:rPr>
        <w:t xml:space="preserve"> of the</w:t>
      </w:r>
      <w:r w:rsidRPr="00426D6B">
        <w:rPr>
          <w:noProof/>
        </w:rPr>
        <w:t xml:space="preserve"> association and every activity therein. External access will be </w:t>
      </w:r>
      <w:r>
        <w:rPr>
          <w:noProof/>
        </w:rPr>
        <w:t>permitted</w:t>
      </w:r>
      <w:r w:rsidRPr="00426D6B">
        <w:rPr>
          <w:noProof/>
        </w:rPr>
        <w:t xml:space="preserve"> </w:t>
      </w:r>
      <w:r w:rsidR="00453A7E">
        <w:rPr>
          <w:noProof/>
        </w:rPr>
        <w:t>only</w:t>
      </w:r>
      <w:r w:rsidR="00453A7E" w:rsidRPr="00426D6B">
        <w:rPr>
          <w:noProof/>
        </w:rPr>
        <w:t xml:space="preserve"> </w:t>
      </w:r>
      <w:r w:rsidRPr="00426D6B">
        <w:rPr>
          <w:noProof/>
        </w:rPr>
        <w:t>through the security systems</w:t>
      </w:r>
      <w:r>
        <w:rPr>
          <w:noProof/>
        </w:rPr>
        <w:t xml:space="preserve"> of the association</w:t>
      </w:r>
      <w:r w:rsidRPr="00426D6B">
        <w:rPr>
          <w:noProof/>
        </w:rPr>
        <w:t>.</w:t>
      </w:r>
    </w:p>
    <w:p w14:paraId="2741C6AF" w14:textId="511A66C9" w:rsidR="00426D6B" w:rsidRDefault="00426D6B" w:rsidP="00C97DAC">
      <w:pPr>
        <w:pStyle w:val="ListParagraph"/>
        <w:numPr>
          <w:ilvl w:val="1"/>
          <w:numId w:val="14"/>
        </w:numPr>
        <w:rPr>
          <w:noProof/>
        </w:rPr>
      </w:pPr>
      <w:r>
        <w:rPr>
          <w:noProof/>
        </w:rPr>
        <w:t>A</w:t>
      </w:r>
      <w:r w:rsidRPr="00426D6B">
        <w:rPr>
          <w:noProof/>
        </w:rPr>
        <w:t xml:space="preserve"> periodic review of users and permissions</w:t>
      </w:r>
      <w:r>
        <w:rPr>
          <w:noProof/>
        </w:rPr>
        <w:t xml:space="preserve"> will be conducted</w:t>
      </w:r>
      <w:r w:rsidRPr="00426D6B">
        <w:rPr>
          <w:noProof/>
        </w:rPr>
        <w:t xml:space="preserve"> in the systems </w:t>
      </w:r>
      <w:r>
        <w:rPr>
          <w:noProof/>
        </w:rPr>
        <w:t xml:space="preserve">of the </w:t>
      </w:r>
      <w:r w:rsidRPr="00426D6B">
        <w:rPr>
          <w:noProof/>
        </w:rPr>
        <w:t xml:space="preserve">association, </w:t>
      </w:r>
      <w:r>
        <w:rPr>
          <w:noProof/>
        </w:rPr>
        <w:t xml:space="preserve">as well as the </w:t>
      </w:r>
      <w:r w:rsidRPr="00426D6B">
        <w:rPr>
          <w:noProof/>
        </w:rPr>
        <w:t xml:space="preserve">closing </w:t>
      </w:r>
      <w:r>
        <w:rPr>
          <w:noProof/>
        </w:rPr>
        <w:t xml:space="preserve">of </w:t>
      </w:r>
      <w:r w:rsidRPr="00426D6B">
        <w:rPr>
          <w:noProof/>
        </w:rPr>
        <w:t xml:space="preserve">inactive users, reducing and applying access permissions according to the </w:t>
      </w:r>
      <w:r>
        <w:rPr>
          <w:noProof/>
        </w:rPr>
        <w:t>“</w:t>
      </w:r>
      <w:r w:rsidRPr="00426D6B">
        <w:rPr>
          <w:noProof/>
        </w:rPr>
        <w:t>need to know</w:t>
      </w:r>
      <w:r>
        <w:rPr>
          <w:noProof/>
        </w:rPr>
        <w:t>”</w:t>
      </w:r>
      <w:r w:rsidRPr="00426D6B">
        <w:rPr>
          <w:noProof/>
        </w:rPr>
        <w:t xml:space="preserve"> principle.</w:t>
      </w:r>
    </w:p>
    <w:p w14:paraId="1F4BBB7A" w14:textId="37252F85" w:rsidR="00426D6B" w:rsidRDefault="00B97315" w:rsidP="00C97DAC">
      <w:pPr>
        <w:pStyle w:val="ListParagraph"/>
        <w:numPr>
          <w:ilvl w:val="1"/>
          <w:numId w:val="14"/>
        </w:numPr>
        <w:rPr>
          <w:noProof/>
        </w:rPr>
      </w:pPr>
      <w:r>
        <w:rPr>
          <w:noProof/>
        </w:rPr>
        <w:t>Privileged (strong) permissions and users will be managed more strictly, while implementing stricter</w:t>
      </w:r>
      <w:r w:rsidR="00453A7E">
        <w:rPr>
          <w:noProof/>
        </w:rPr>
        <w:t>-</w:t>
      </w:r>
      <w:r>
        <w:rPr>
          <w:noProof/>
        </w:rPr>
        <w:t>than</w:t>
      </w:r>
      <w:r w:rsidR="00453A7E">
        <w:rPr>
          <w:noProof/>
        </w:rPr>
        <w:t>-</w:t>
      </w:r>
      <w:r>
        <w:rPr>
          <w:noProof/>
        </w:rPr>
        <w:t>usual information security measures.</w:t>
      </w:r>
    </w:p>
    <w:p w14:paraId="3F175837" w14:textId="42B77DC3" w:rsidR="00C97DAC" w:rsidRPr="00B97315" w:rsidRDefault="00B97315" w:rsidP="00912521">
      <w:pPr>
        <w:pStyle w:val="ListParagraph"/>
        <w:numPr>
          <w:ilvl w:val="0"/>
          <w:numId w:val="14"/>
        </w:numPr>
        <w:rPr>
          <w:b/>
          <w:bCs/>
          <w:noProof/>
        </w:rPr>
      </w:pPr>
      <w:r w:rsidRPr="00B97315">
        <w:rPr>
          <w:b/>
          <w:bCs/>
          <w:noProof/>
          <w:u w:val="single"/>
        </w:rPr>
        <w:t>Handling of information security incidents</w:t>
      </w:r>
      <w:r w:rsidRPr="00B97315">
        <w:rPr>
          <w:b/>
          <w:bCs/>
          <w:noProof/>
        </w:rPr>
        <w:t>:</w:t>
      </w:r>
    </w:p>
    <w:p w14:paraId="4431B9F3" w14:textId="1159E115" w:rsidR="00B97315" w:rsidRDefault="00B97315" w:rsidP="00B97315">
      <w:pPr>
        <w:pStyle w:val="ListParagraph"/>
        <w:numPr>
          <w:ilvl w:val="1"/>
          <w:numId w:val="17"/>
        </w:numPr>
        <w:rPr>
          <w:noProof/>
        </w:rPr>
      </w:pPr>
      <w:r>
        <w:rPr>
          <w:noProof/>
        </w:rPr>
        <w:t>Leket</w:t>
      </w:r>
      <w:r w:rsidRPr="00B97315">
        <w:rPr>
          <w:noProof/>
        </w:rPr>
        <w:t xml:space="preserve"> will define a procedure for managing information security incidents in which principles and processes will be established for identifying, reporting and managing the incidents</w:t>
      </w:r>
      <w:r>
        <w:rPr>
          <w:noProof/>
        </w:rPr>
        <w:t>;</w:t>
      </w:r>
      <w:r w:rsidRPr="00B97315">
        <w:rPr>
          <w:noProof/>
        </w:rPr>
        <w:t xml:space="preserve"> incident handling teams (</w:t>
      </w:r>
      <w:r>
        <w:rPr>
          <w:noProof/>
        </w:rPr>
        <w:t xml:space="preserve">a </w:t>
      </w:r>
      <w:r w:rsidRPr="00B97315">
        <w:rPr>
          <w:noProof/>
        </w:rPr>
        <w:t xml:space="preserve">management team and </w:t>
      </w:r>
      <w:r>
        <w:rPr>
          <w:noProof/>
        </w:rPr>
        <w:t xml:space="preserve">an </w:t>
      </w:r>
      <w:r w:rsidRPr="00B97315">
        <w:rPr>
          <w:noProof/>
        </w:rPr>
        <w:t xml:space="preserve">operational team), escalation processes, management involvement, classification of events, notifications and involvement of parties external to the association, documentation and investigation capabilities and </w:t>
      </w:r>
      <w:r w:rsidR="0070141D">
        <w:rPr>
          <w:noProof/>
        </w:rPr>
        <w:t xml:space="preserve">the </w:t>
      </w:r>
      <w:r w:rsidRPr="00B97315">
        <w:rPr>
          <w:noProof/>
        </w:rPr>
        <w:t xml:space="preserve">drawing </w:t>
      </w:r>
      <w:r w:rsidR="0070141D">
        <w:rPr>
          <w:noProof/>
        </w:rPr>
        <w:t xml:space="preserve">of </w:t>
      </w:r>
      <w:r w:rsidRPr="00B97315">
        <w:rPr>
          <w:noProof/>
        </w:rPr>
        <w:t xml:space="preserve">conclusions will </w:t>
      </w:r>
      <w:r w:rsidR="0070141D">
        <w:rPr>
          <w:noProof/>
        </w:rPr>
        <w:t xml:space="preserve">also </w:t>
      </w:r>
      <w:r w:rsidRPr="00B97315">
        <w:rPr>
          <w:noProof/>
        </w:rPr>
        <w:t>be defined.</w:t>
      </w:r>
    </w:p>
    <w:p w14:paraId="2336014D" w14:textId="5B820351" w:rsidR="0070141D" w:rsidRDefault="0007503B" w:rsidP="00B97315">
      <w:pPr>
        <w:pStyle w:val="ListParagraph"/>
        <w:numPr>
          <w:ilvl w:val="1"/>
          <w:numId w:val="17"/>
        </w:numPr>
        <w:rPr>
          <w:noProof/>
        </w:rPr>
      </w:pPr>
      <w:r w:rsidRPr="0007503B">
        <w:rPr>
          <w:noProof/>
        </w:rPr>
        <w:t xml:space="preserve">The IT manager is responsible for managing and including the technological protection activity in the event of an information security incident and together with the information security manager will assist the </w:t>
      </w:r>
      <w:r w:rsidR="008418FB">
        <w:rPr>
          <w:noProof/>
        </w:rPr>
        <w:t>Administration</w:t>
      </w:r>
      <w:r>
        <w:rPr>
          <w:noProof/>
        </w:rPr>
        <w:t xml:space="preserve"> of the </w:t>
      </w:r>
      <w:r w:rsidRPr="0007503B">
        <w:rPr>
          <w:noProof/>
        </w:rPr>
        <w:t>association</w:t>
      </w:r>
      <w:r>
        <w:rPr>
          <w:noProof/>
        </w:rPr>
        <w:t xml:space="preserve"> in</w:t>
      </w:r>
      <w:r w:rsidRPr="0007503B">
        <w:rPr>
          <w:noProof/>
        </w:rPr>
        <w:t xml:space="preserve"> making decisions and managing information security incidents according to their severity, as detailed in the information security incident procedure.</w:t>
      </w:r>
    </w:p>
    <w:p w14:paraId="547CC7A4" w14:textId="5C7B4C7C" w:rsidR="0007503B" w:rsidRDefault="0007503B" w:rsidP="00B97315">
      <w:pPr>
        <w:pStyle w:val="ListParagraph"/>
        <w:numPr>
          <w:ilvl w:val="1"/>
          <w:numId w:val="17"/>
        </w:numPr>
        <w:rPr>
          <w:noProof/>
        </w:rPr>
      </w:pPr>
      <w:r w:rsidRPr="0007503B">
        <w:rPr>
          <w:noProof/>
        </w:rPr>
        <w:t>All relevant employees, outsourcing providers, volunteers and third parties are required to report to the IT manager</w:t>
      </w:r>
      <w:r>
        <w:rPr>
          <w:noProof/>
        </w:rPr>
        <w:t>,</w:t>
      </w:r>
      <w:r w:rsidRPr="0007503B">
        <w:rPr>
          <w:noProof/>
        </w:rPr>
        <w:t xml:space="preserve"> and he will update and consult with the information security manager </w:t>
      </w:r>
      <w:r>
        <w:rPr>
          <w:noProof/>
        </w:rPr>
        <w:t>with regard to</w:t>
      </w:r>
      <w:r w:rsidRPr="0007503B">
        <w:rPr>
          <w:noProof/>
        </w:rPr>
        <w:t xml:space="preserve"> security incidents and vulnerabilities of which they are aware.</w:t>
      </w:r>
    </w:p>
    <w:p w14:paraId="793CE819" w14:textId="339A4978" w:rsidR="0007503B" w:rsidRDefault="0007503B" w:rsidP="00B97315">
      <w:pPr>
        <w:pStyle w:val="ListParagraph"/>
        <w:numPr>
          <w:ilvl w:val="1"/>
          <w:numId w:val="17"/>
        </w:numPr>
        <w:rPr>
          <w:noProof/>
        </w:rPr>
      </w:pPr>
      <w:r w:rsidRPr="0007503B">
        <w:rPr>
          <w:noProof/>
        </w:rPr>
        <w:t>Information security incidents will be investigated</w:t>
      </w:r>
      <w:r>
        <w:rPr>
          <w:noProof/>
        </w:rPr>
        <w:t>,</w:t>
      </w:r>
      <w:r w:rsidRPr="0007503B">
        <w:rPr>
          <w:noProof/>
        </w:rPr>
        <w:t xml:space="preserve"> and the conclusions of the investigation will be discussed in the information security steering committee. Serious incidents will be </w:t>
      </w:r>
      <w:r>
        <w:rPr>
          <w:noProof/>
        </w:rPr>
        <w:t xml:space="preserve">brought </w:t>
      </w:r>
      <w:r w:rsidR="00453A7E">
        <w:rPr>
          <w:noProof/>
        </w:rPr>
        <w:t xml:space="preserve">to </w:t>
      </w:r>
      <w:r w:rsidR="00453A7E" w:rsidRPr="0007503B">
        <w:rPr>
          <w:noProof/>
        </w:rPr>
        <w:t>senior management</w:t>
      </w:r>
      <w:r w:rsidR="00453A7E">
        <w:rPr>
          <w:noProof/>
        </w:rPr>
        <w:t xml:space="preserve"> </w:t>
      </w:r>
      <w:r>
        <w:rPr>
          <w:noProof/>
        </w:rPr>
        <w:t>for discussion</w:t>
      </w:r>
      <w:r w:rsidRPr="0007503B">
        <w:rPr>
          <w:noProof/>
        </w:rPr>
        <w:t>. For the needs of the investigation</w:t>
      </w:r>
      <w:r w:rsidR="005E7C1D">
        <w:rPr>
          <w:noProof/>
        </w:rPr>
        <w:t>,</w:t>
      </w:r>
      <w:r w:rsidRPr="0007503B">
        <w:rPr>
          <w:noProof/>
        </w:rPr>
        <w:t xml:space="preserve"> Leket will establish and implement work rules for identifying, collecting and </w:t>
      </w:r>
      <w:r w:rsidR="005E7C1D">
        <w:rPr>
          <w:noProof/>
        </w:rPr>
        <w:t>keeping</w:t>
      </w:r>
      <w:r w:rsidRPr="0007503B">
        <w:rPr>
          <w:noProof/>
        </w:rPr>
        <w:t xml:space="preserve"> evidence related to information security incidents. The knowledge gained following information security events will be </w:t>
      </w:r>
      <w:r w:rsidRPr="0007503B">
        <w:rPr>
          <w:noProof/>
        </w:rPr>
        <w:lastRenderedPageBreak/>
        <w:t>used to strengthen and improve information security controls and, if necessary, to update this policy and the information security and privacy protection procedures.</w:t>
      </w:r>
    </w:p>
    <w:p w14:paraId="01692F8B" w14:textId="4C8D863D" w:rsidR="00B97315" w:rsidRPr="005E7C1D" w:rsidRDefault="005E7C1D" w:rsidP="00912521">
      <w:pPr>
        <w:pStyle w:val="ListParagraph"/>
        <w:numPr>
          <w:ilvl w:val="0"/>
          <w:numId w:val="14"/>
        </w:numPr>
        <w:rPr>
          <w:b/>
          <w:bCs/>
          <w:noProof/>
        </w:rPr>
      </w:pPr>
      <w:r w:rsidRPr="005E7C1D">
        <w:rPr>
          <w:b/>
          <w:bCs/>
          <w:noProof/>
          <w:u w:val="single"/>
        </w:rPr>
        <w:t>Awareness and training</w:t>
      </w:r>
      <w:r w:rsidRPr="005E7C1D">
        <w:rPr>
          <w:b/>
          <w:bCs/>
          <w:noProof/>
        </w:rPr>
        <w:t>:</w:t>
      </w:r>
    </w:p>
    <w:p w14:paraId="0B06A5B9" w14:textId="21827CBE" w:rsidR="005E7C1D" w:rsidRDefault="005E7C1D" w:rsidP="005E7C1D">
      <w:pPr>
        <w:pStyle w:val="ListParagraph"/>
        <w:numPr>
          <w:ilvl w:val="1"/>
          <w:numId w:val="18"/>
        </w:numPr>
        <w:rPr>
          <w:noProof/>
        </w:rPr>
      </w:pPr>
      <w:r w:rsidRPr="005E7C1D">
        <w:rPr>
          <w:noProof/>
        </w:rPr>
        <w:t>Leket will develop and implement a comprehensive</w:t>
      </w:r>
      <w:r>
        <w:rPr>
          <w:noProof/>
        </w:rPr>
        <w:t>,</w:t>
      </w:r>
      <w:r w:rsidRPr="005E7C1D">
        <w:rPr>
          <w:noProof/>
        </w:rPr>
        <w:t xml:space="preserve"> measurable information security and privacy protection awareness program and will hold training</w:t>
      </w:r>
      <w:r>
        <w:rPr>
          <w:noProof/>
        </w:rPr>
        <w:t xml:space="preserve"> sessions</w:t>
      </w:r>
      <w:r w:rsidRPr="005E7C1D">
        <w:rPr>
          <w:noProof/>
        </w:rPr>
        <w:t xml:space="preserve"> for all relevant employees and third parties according to their role, the classification of the information and assets they are exposed to and their access privileges.</w:t>
      </w:r>
    </w:p>
    <w:p w14:paraId="4225CF6F" w14:textId="433B13E5" w:rsidR="005E7C1D" w:rsidRDefault="005E7C1D" w:rsidP="005E7C1D">
      <w:pPr>
        <w:pStyle w:val="ListParagraph"/>
        <w:numPr>
          <w:ilvl w:val="1"/>
          <w:numId w:val="18"/>
        </w:numPr>
        <w:rPr>
          <w:noProof/>
        </w:rPr>
      </w:pPr>
      <w:r w:rsidRPr="005E7C1D">
        <w:rPr>
          <w:noProof/>
        </w:rPr>
        <w:t xml:space="preserve">The program will include, </w:t>
      </w:r>
      <w:r>
        <w:rPr>
          <w:noProof/>
        </w:rPr>
        <w:t>inter alia</w:t>
      </w:r>
      <w:r w:rsidRPr="005E7C1D">
        <w:rPr>
          <w:noProof/>
        </w:rPr>
        <w:t>, training</w:t>
      </w:r>
      <w:r>
        <w:rPr>
          <w:noProof/>
        </w:rPr>
        <w:t xml:space="preserve"> </w:t>
      </w:r>
      <w:r w:rsidRPr="005E7C1D">
        <w:rPr>
          <w:noProof/>
        </w:rPr>
        <w:t>s</w:t>
      </w:r>
      <w:r>
        <w:rPr>
          <w:noProof/>
        </w:rPr>
        <w:t>essions</w:t>
      </w:r>
      <w:r w:rsidRPr="005E7C1D">
        <w:rPr>
          <w:noProof/>
        </w:rPr>
        <w:t xml:space="preserve"> and exercises for new employees and volunteers </w:t>
      </w:r>
      <w:r>
        <w:rPr>
          <w:noProof/>
        </w:rPr>
        <w:t>following</w:t>
      </w:r>
      <w:r w:rsidRPr="005E7C1D">
        <w:rPr>
          <w:noProof/>
        </w:rPr>
        <w:t xml:space="preserve"> their </w:t>
      </w:r>
      <w:r>
        <w:rPr>
          <w:noProof/>
        </w:rPr>
        <w:t>absorption</w:t>
      </w:r>
      <w:r w:rsidRPr="005E7C1D">
        <w:rPr>
          <w:noProof/>
        </w:rPr>
        <w:t xml:space="preserve">, during significant changes and events and </w:t>
      </w:r>
      <w:r w:rsidR="00BC5020">
        <w:rPr>
          <w:noProof/>
        </w:rPr>
        <w:t xml:space="preserve">during </w:t>
      </w:r>
      <w:r w:rsidRPr="005E7C1D">
        <w:rPr>
          <w:noProof/>
        </w:rPr>
        <w:t>an annual refresher. The processes will be documented and checked in order to improve and optimize the activity and awareness.</w:t>
      </w:r>
    </w:p>
    <w:p w14:paraId="582BD236" w14:textId="62CA25FB" w:rsidR="00BC5020" w:rsidRDefault="00BC5020" w:rsidP="00BC5020">
      <w:pPr>
        <w:pStyle w:val="ListParagraph"/>
        <w:numPr>
          <w:ilvl w:val="0"/>
          <w:numId w:val="14"/>
        </w:numPr>
        <w:rPr>
          <w:noProof/>
        </w:rPr>
      </w:pPr>
      <w:r w:rsidRPr="00BC5020">
        <w:rPr>
          <w:b/>
          <w:bCs/>
          <w:noProof/>
          <w:u w:val="single"/>
        </w:rPr>
        <w:t>Remote work</w:t>
      </w:r>
      <w:r>
        <w:rPr>
          <w:noProof/>
        </w:rPr>
        <w:t>: i</w:t>
      </w:r>
      <w:r w:rsidRPr="00BC5020">
        <w:rPr>
          <w:noProof/>
        </w:rPr>
        <w:t>nformation security rules and guidelines will be defined and implemented for access</w:t>
      </w:r>
      <w:r>
        <w:rPr>
          <w:noProof/>
        </w:rPr>
        <w:t>,</w:t>
      </w:r>
      <w:r w:rsidRPr="00BC5020">
        <w:rPr>
          <w:noProof/>
        </w:rPr>
        <w:t xml:space="preserve"> </w:t>
      </w:r>
      <w:r>
        <w:rPr>
          <w:noProof/>
        </w:rPr>
        <w:t>by</w:t>
      </w:r>
      <w:r w:rsidRPr="00BC5020">
        <w:rPr>
          <w:noProof/>
        </w:rPr>
        <w:t xml:space="preserve"> association employees and </w:t>
      </w:r>
      <w:r>
        <w:rPr>
          <w:noProof/>
        </w:rPr>
        <w:t>necessary</w:t>
      </w:r>
      <w:r w:rsidRPr="00BC5020">
        <w:rPr>
          <w:noProof/>
        </w:rPr>
        <w:t xml:space="preserve"> </w:t>
      </w:r>
      <w:r>
        <w:rPr>
          <w:noProof/>
        </w:rPr>
        <w:t>entities</w:t>
      </w:r>
      <w:r w:rsidRPr="00BC5020">
        <w:rPr>
          <w:noProof/>
        </w:rPr>
        <w:t xml:space="preserve">, to the resources and information assets of </w:t>
      </w:r>
      <w:r>
        <w:rPr>
          <w:noProof/>
        </w:rPr>
        <w:t>Leket</w:t>
      </w:r>
      <w:r w:rsidRPr="00BC5020">
        <w:rPr>
          <w:noProof/>
        </w:rPr>
        <w:t xml:space="preserve"> </w:t>
      </w:r>
      <w:r>
        <w:rPr>
          <w:noProof/>
        </w:rPr>
        <w:t>during</w:t>
      </w:r>
      <w:r w:rsidRPr="00BC5020">
        <w:rPr>
          <w:noProof/>
        </w:rPr>
        <w:t xml:space="preserve"> remote work.</w:t>
      </w:r>
    </w:p>
    <w:p w14:paraId="57C39C91" w14:textId="370B402E" w:rsidR="00BC5020" w:rsidRDefault="00BC5020" w:rsidP="00912521">
      <w:pPr>
        <w:pStyle w:val="ListParagraph"/>
        <w:numPr>
          <w:ilvl w:val="0"/>
          <w:numId w:val="14"/>
        </w:numPr>
        <w:rPr>
          <w:noProof/>
        </w:rPr>
      </w:pPr>
      <w:r w:rsidRPr="00BC5020">
        <w:rPr>
          <w:b/>
          <w:bCs/>
          <w:noProof/>
          <w:u w:val="single"/>
        </w:rPr>
        <w:t>Security of mobile computing devices</w:t>
      </w:r>
      <w:r>
        <w:rPr>
          <w:noProof/>
        </w:rPr>
        <w:t>: t</w:t>
      </w:r>
      <w:r w:rsidRPr="00BC5020">
        <w:rPr>
          <w:noProof/>
        </w:rPr>
        <w:t xml:space="preserve">he principles, method, work processes and </w:t>
      </w:r>
      <w:r w:rsidR="00987F1B">
        <w:rPr>
          <w:noProof/>
        </w:rPr>
        <w:t>measures</w:t>
      </w:r>
      <w:r w:rsidRPr="00BC5020">
        <w:rPr>
          <w:noProof/>
        </w:rPr>
        <w:t xml:space="preserve"> will be defined and implemented in order to enable the secure use of laptops, cell phones, terminals and other mobile devices.</w:t>
      </w:r>
    </w:p>
    <w:p w14:paraId="248BE4EC" w14:textId="650057FA" w:rsidR="00987F1B" w:rsidRDefault="00987F1B" w:rsidP="00912521">
      <w:pPr>
        <w:pStyle w:val="ListParagraph"/>
        <w:numPr>
          <w:ilvl w:val="0"/>
          <w:numId w:val="14"/>
        </w:numPr>
        <w:rPr>
          <w:noProof/>
        </w:rPr>
      </w:pPr>
      <w:r w:rsidRPr="00987F1B">
        <w:rPr>
          <w:b/>
          <w:bCs/>
          <w:noProof/>
          <w:u w:val="single"/>
        </w:rPr>
        <w:t>Management of removable media</w:t>
      </w:r>
      <w:r w:rsidRPr="00987F1B">
        <w:rPr>
          <w:noProof/>
        </w:rPr>
        <w:t>: processes will be defined for the management, handling, secure transfer and disposal of portable storage devices and removable media in order to prevent information leak</w:t>
      </w:r>
      <w:r>
        <w:rPr>
          <w:noProof/>
        </w:rPr>
        <w:t>s</w:t>
      </w:r>
      <w:r w:rsidRPr="00987F1B">
        <w:rPr>
          <w:noProof/>
        </w:rPr>
        <w:t>, information theft, unauthorized access to information and potential damage to information assets through malicious software.</w:t>
      </w:r>
    </w:p>
    <w:p w14:paraId="6B539DFC" w14:textId="5B899C11" w:rsidR="00987F1B" w:rsidRDefault="00987F1B" w:rsidP="00912521">
      <w:pPr>
        <w:pStyle w:val="ListParagraph"/>
        <w:numPr>
          <w:ilvl w:val="0"/>
          <w:numId w:val="14"/>
        </w:numPr>
        <w:rPr>
          <w:noProof/>
        </w:rPr>
      </w:pPr>
      <w:r w:rsidRPr="00987F1B">
        <w:rPr>
          <w:b/>
          <w:bCs/>
          <w:noProof/>
          <w:u w:val="single"/>
        </w:rPr>
        <w:t>Protection of endpoints and servers</w:t>
      </w:r>
      <w:r>
        <w:rPr>
          <w:noProof/>
        </w:rPr>
        <w:t>:</w:t>
      </w:r>
    </w:p>
    <w:p w14:paraId="5C8C8ED2" w14:textId="0D4E260E" w:rsidR="00987F1B" w:rsidRDefault="00543B97" w:rsidP="00987F1B">
      <w:pPr>
        <w:pStyle w:val="ListParagraph"/>
        <w:numPr>
          <w:ilvl w:val="1"/>
          <w:numId w:val="19"/>
        </w:numPr>
        <w:rPr>
          <w:noProof/>
        </w:rPr>
      </w:pPr>
      <w:r w:rsidRPr="00543B97">
        <w:rPr>
          <w:noProof/>
        </w:rPr>
        <w:t xml:space="preserve">Leket will define and implement a hardening policy for workstations and servers that provides a </w:t>
      </w:r>
      <w:r>
        <w:rPr>
          <w:noProof/>
        </w:rPr>
        <w:t>response</w:t>
      </w:r>
      <w:r w:rsidRPr="00543B97">
        <w:rPr>
          <w:noProof/>
        </w:rPr>
        <w:t xml:space="preserve"> to the information security requirements of the organization.</w:t>
      </w:r>
    </w:p>
    <w:p w14:paraId="204B5C1F" w14:textId="08919183" w:rsidR="00543B97" w:rsidRDefault="00276DC8" w:rsidP="00987F1B">
      <w:pPr>
        <w:pStyle w:val="ListParagraph"/>
        <w:numPr>
          <w:ilvl w:val="1"/>
          <w:numId w:val="19"/>
        </w:numPr>
        <w:rPr>
          <w:noProof/>
        </w:rPr>
      </w:pPr>
      <w:r w:rsidRPr="00276DC8">
        <w:rPr>
          <w:noProof/>
        </w:rPr>
        <w:t>Leket will increase network protection capabilities by implementing advanced</w:t>
      </w:r>
      <w:r w:rsidR="00AE50D3">
        <w:rPr>
          <w:noProof/>
        </w:rPr>
        <w:t>,</w:t>
      </w:r>
      <w:r w:rsidRPr="00276DC8">
        <w:rPr>
          <w:noProof/>
        </w:rPr>
        <w:t xml:space="preserve"> proactive tools and work processes in order to provide better protection against new and unknown information security policy threats (</w:t>
      </w:r>
      <w:r>
        <w:rPr>
          <w:noProof/>
        </w:rPr>
        <w:t>z</w:t>
      </w:r>
      <w:r w:rsidRPr="00276DC8">
        <w:rPr>
          <w:noProof/>
        </w:rPr>
        <w:t xml:space="preserve">ero </w:t>
      </w:r>
      <w:r>
        <w:rPr>
          <w:noProof/>
        </w:rPr>
        <w:t>d</w:t>
      </w:r>
      <w:r w:rsidRPr="00276DC8">
        <w:rPr>
          <w:noProof/>
        </w:rPr>
        <w:t>ay risks) and, if possible, will strive to implement</w:t>
      </w:r>
      <w:r>
        <w:rPr>
          <w:noProof/>
        </w:rPr>
        <w:t xml:space="preserve"> </w:t>
      </w:r>
      <w:r w:rsidRPr="00276DC8">
        <w:rPr>
          <w:noProof/>
        </w:rPr>
        <w:t xml:space="preserve">a </w:t>
      </w:r>
      <w:r>
        <w:rPr>
          <w:noProof/>
        </w:rPr>
        <w:t>z</w:t>
      </w:r>
      <w:r w:rsidRPr="00276DC8">
        <w:rPr>
          <w:noProof/>
        </w:rPr>
        <w:t xml:space="preserve">ero </w:t>
      </w:r>
      <w:r>
        <w:rPr>
          <w:noProof/>
        </w:rPr>
        <w:t>t</w:t>
      </w:r>
      <w:r w:rsidRPr="00276DC8">
        <w:rPr>
          <w:noProof/>
        </w:rPr>
        <w:t xml:space="preserve">rust policy </w:t>
      </w:r>
      <w:r w:rsidR="00AE50D3">
        <w:rPr>
          <w:noProof/>
        </w:rPr>
        <w:t xml:space="preserve">both </w:t>
      </w:r>
      <w:r>
        <w:rPr>
          <w:noProof/>
        </w:rPr>
        <w:t>within</w:t>
      </w:r>
      <w:r w:rsidRPr="00276DC8">
        <w:rPr>
          <w:noProof/>
        </w:rPr>
        <w:t xml:space="preserve"> and outside the </w:t>
      </w:r>
      <w:r>
        <w:rPr>
          <w:noProof/>
        </w:rPr>
        <w:t>Leket</w:t>
      </w:r>
      <w:r w:rsidRPr="00276DC8">
        <w:rPr>
          <w:noProof/>
        </w:rPr>
        <w:t xml:space="preserve"> networks and information assets.</w:t>
      </w:r>
      <w:r w:rsidR="00543B97">
        <w:rPr>
          <w:noProof/>
        </w:rPr>
        <w:tab/>
      </w:r>
    </w:p>
    <w:p w14:paraId="15656517" w14:textId="249C1FD8" w:rsidR="00987F1B" w:rsidRDefault="00276DC8" w:rsidP="00912521">
      <w:pPr>
        <w:pStyle w:val="ListParagraph"/>
        <w:numPr>
          <w:ilvl w:val="0"/>
          <w:numId w:val="14"/>
        </w:numPr>
        <w:rPr>
          <w:noProof/>
        </w:rPr>
      </w:pPr>
      <w:r w:rsidRPr="00276DC8">
        <w:rPr>
          <w:b/>
          <w:bCs/>
          <w:noProof/>
          <w:u w:val="single"/>
        </w:rPr>
        <w:lastRenderedPageBreak/>
        <w:t>Monitoring and control</w:t>
      </w:r>
      <w:r w:rsidRPr="00276DC8">
        <w:rPr>
          <w:noProof/>
        </w:rPr>
        <w:t xml:space="preserve">: </w:t>
      </w:r>
      <w:r>
        <w:rPr>
          <w:noProof/>
        </w:rPr>
        <w:t>Leket</w:t>
      </w:r>
      <w:r w:rsidRPr="00276DC8">
        <w:rPr>
          <w:noProof/>
        </w:rPr>
        <w:t xml:space="preserve"> will establish a documentation policy in accordance with the regulatory requirements applicable to the association and its business/operational needs </w:t>
      </w:r>
      <w:r>
        <w:rPr>
          <w:noProof/>
        </w:rPr>
        <w:t>regarding</w:t>
      </w:r>
      <w:r w:rsidRPr="00276DC8">
        <w:rPr>
          <w:noProof/>
        </w:rPr>
        <w:t xml:space="preserve"> the documented information, duration, and manner of saving the logs in the various systems and </w:t>
      </w:r>
      <w:r>
        <w:rPr>
          <w:noProof/>
        </w:rPr>
        <w:t>to</w:t>
      </w:r>
      <w:r w:rsidRPr="00276DC8">
        <w:rPr>
          <w:noProof/>
        </w:rPr>
        <w:t xml:space="preserve"> be applied to the various systems.</w:t>
      </w:r>
    </w:p>
    <w:p w14:paraId="504AFA08" w14:textId="14B2429B" w:rsidR="00276DC8" w:rsidRDefault="00276DC8" w:rsidP="00912521">
      <w:pPr>
        <w:pStyle w:val="ListParagraph"/>
        <w:numPr>
          <w:ilvl w:val="0"/>
          <w:numId w:val="14"/>
        </w:numPr>
        <w:rPr>
          <w:noProof/>
        </w:rPr>
      </w:pPr>
      <w:r w:rsidRPr="00276DC8">
        <w:rPr>
          <w:b/>
          <w:bCs/>
          <w:noProof/>
          <w:u w:val="single"/>
        </w:rPr>
        <w:t>Separation of networks</w:t>
      </w:r>
      <w:r>
        <w:rPr>
          <w:noProof/>
        </w:rPr>
        <w:t>:</w:t>
      </w:r>
    </w:p>
    <w:p w14:paraId="78FD467C" w14:textId="48AB5958" w:rsidR="00276DC8" w:rsidRDefault="00680F21" w:rsidP="00276DC8">
      <w:pPr>
        <w:pStyle w:val="ListParagraph"/>
        <w:numPr>
          <w:ilvl w:val="1"/>
          <w:numId w:val="20"/>
        </w:numPr>
        <w:rPr>
          <w:noProof/>
        </w:rPr>
      </w:pPr>
      <w:r w:rsidRPr="00680F21">
        <w:rPr>
          <w:noProof/>
        </w:rPr>
        <w:t>The ICT infrastructures</w:t>
      </w:r>
      <w:r>
        <w:rPr>
          <w:noProof/>
        </w:rPr>
        <w:t xml:space="preserve"> of the</w:t>
      </w:r>
      <w:r w:rsidRPr="00680F21">
        <w:rPr>
          <w:noProof/>
        </w:rPr>
        <w:t xml:space="preserve"> association (IT, local and/or cloud) will be designed </w:t>
      </w:r>
      <w:r w:rsidR="00AE50D3">
        <w:rPr>
          <w:noProof/>
        </w:rPr>
        <w:t>using</w:t>
      </w:r>
      <w:r w:rsidRPr="00680F21">
        <w:rPr>
          <w:noProof/>
        </w:rPr>
        <w:t xml:space="preserve"> the approach of separating networks in order to reduce as much as possible the risk of </w:t>
      </w:r>
      <w:r>
        <w:rPr>
          <w:noProof/>
        </w:rPr>
        <w:t>“</w:t>
      </w:r>
      <w:r w:rsidRPr="00680F21">
        <w:rPr>
          <w:noProof/>
        </w:rPr>
        <w:t>contagion</w:t>
      </w:r>
      <w:r>
        <w:rPr>
          <w:noProof/>
        </w:rPr>
        <w:t>”</w:t>
      </w:r>
      <w:r w:rsidRPr="00680F21">
        <w:rPr>
          <w:noProof/>
        </w:rPr>
        <w:t xml:space="preserve"> between different resources </w:t>
      </w:r>
      <w:r>
        <w:rPr>
          <w:noProof/>
        </w:rPr>
        <w:t>by</w:t>
      </w:r>
      <w:r w:rsidRPr="00680F21">
        <w:rPr>
          <w:noProof/>
        </w:rPr>
        <w:t xml:space="preserve"> damages and risks from a cyber attack. The separation will be based on the potential for damage and </w:t>
      </w:r>
      <w:r>
        <w:rPr>
          <w:noProof/>
        </w:rPr>
        <w:t>harm</w:t>
      </w:r>
      <w:r w:rsidRPr="00680F21">
        <w:rPr>
          <w:noProof/>
        </w:rPr>
        <w:t xml:space="preserve"> to the </w:t>
      </w:r>
      <w:r>
        <w:rPr>
          <w:noProof/>
        </w:rPr>
        <w:t xml:space="preserve">aims of the </w:t>
      </w:r>
      <w:r w:rsidRPr="00680F21">
        <w:rPr>
          <w:noProof/>
        </w:rPr>
        <w:t>association</w:t>
      </w:r>
      <w:r>
        <w:rPr>
          <w:noProof/>
        </w:rPr>
        <w:t>,</w:t>
      </w:r>
      <w:r w:rsidR="00AE50D3">
        <w:rPr>
          <w:noProof/>
        </w:rPr>
        <w:t xml:space="preserve"> </w:t>
      </w:r>
      <w:r w:rsidRPr="00680F21">
        <w:rPr>
          <w:noProof/>
        </w:rPr>
        <w:t xml:space="preserve">while minimizing the operational damage </w:t>
      </w:r>
      <w:r>
        <w:rPr>
          <w:noProof/>
        </w:rPr>
        <w:t>to</w:t>
      </w:r>
      <w:r w:rsidRPr="00680F21">
        <w:rPr>
          <w:noProof/>
        </w:rPr>
        <w:t xml:space="preserve"> employees in their day-to-day activities.</w:t>
      </w:r>
    </w:p>
    <w:p w14:paraId="517AE5A0" w14:textId="708F5C1C" w:rsidR="00680F21" w:rsidRDefault="003F06D6" w:rsidP="00276DC8">
      <w:pPr>
        <w:pStyle w:val="ListParagraph"/>
        <w:numPr>
          <w:ilvl w:val="1"/>
          <w:numId w:val="20"/>
        </w:numPr>
        <w:rPr>
          <w:noProof/>
        </w:rPr>
      </w:pPr>
      <w:r w:rsidRPr="003F06D6">
        <w:rPr>
          <w:noProof/>
        </w:rPr>
        <w:t xml:space="preserve">Leket will plan and </w:t>
      </w:r>
      <w:r>
        <w:rPr>
          <w:noProof/>
        </w:rPr>
        <w:t>act</w:t>
      </w:r>
      <w:r w:rsidRPr="003F06D6">
        <w:rPr>
          <w:noProof/>
        </w:rPr>
        <w:t xml:space="preserve"> to </w:t>
      </w:r>
      <w:r w:rsidR="00966ED1">
        <w:rPr>
          <w:noProof/>
        </w:rPr>
        <w:t>carry out</w:t>
      </w:r>
      <w:r w:rsidRPr="003F06D6">
        <w:rPr>
          <w:noProof/>
        </w:rPr>
        <w:t xml:space="preserve"> network segmentation that reflects the access permissions </w:t>
      </w:r>
      <w:r w:rsidR="00966ED1">
        <w:rPr>
          <w:noProof/>
        </w:rPr>
        <w:t>–</w:t>
      </w:r>
      <w:r w:rsidRPr="003F06D6">
        <w:rPr>
          <w:noProof/>
        </w:rPr>
        <w:t xml:space="preserve"> separation between </w:t>
      </w:r>
      <w:r w:rsidR="00966ED1">
        <w:rPr>
          <w:noProof/>
        </w:rPr>
        <w:t xml:space="preserve">an </w:t>
      </w:r>
      <w:r w:rsidRPr="003F06D6">
        <w:rPr>
          <w:noProof/>
        </w:rPr>
        <w:t xml:space="preserve">external network and </w:t>
      </w:r>
      <w:r w:rsidR="00966ED1">
        <w:rPr>
          <w:noProof/>
        </w:rPr>
        <w:t xml:space="preserve">an </w:t>
      </w:r>
      <w:r w:rsidRPr="003F06D6">
        <w:rPr>
          <w:noProof/>
        </w:rPr>
        <w:t>internal network, servers, end users, equipment and cameras, using FW</w:t>
      </w:r>
      <w:r w:rsidR="00966ED1">
        <w:rPr>
          <w:noProof/>
        </w:rPr>
        <w:t xml:space="preserve"> (firewall)</w:t>
      </w:r>
      <w:r w:rsidRPr="003F06D6">
        <w:rPr>
          <w:noProof/>
        </w:rPr>
        <w:t xml:space="preserve"> rules and </w:t>
      </w:r>
      <w:r w:rsidR="00966ED1">
        <w:rPr>
          <w:noProof/>
        </w:rPr>
        <w:t>a transfer</w:t>
      </w:r>
      <w:r w:rsidRPr="003F06D6">
        <w:rPr>
          <w:noProof/>
        </w:rPr>
        <w:t xml:space="preserve"> to managed network switches </w:t>
      </w:r>
      <w:r w:rsidR="00966ED1">
        <w:rPr>
          <w:noProof/>
        </w:rPr>
        <w:t>for implementation</w:t>
      </w:r>
      <w:r w:rsidRPr="003F06D6">
        <w:rPr>
          <w:noProof/>
        </w:rPr>
        <w:t xml:space="preserve">. In addition, separation will be implemented </w:t>
      </w:r>
      <w:r w:rsidR="00966ED1">
        <w:rPr>
          <w:noProof/>
        </w:rPr>
        <w:t>by means of a</w:t>
      </w:r>
      <w:r w:rsidR="00AE50D3">
        <w:rPr>
          <w:noProof/>
        </w:rPr>
        <w:t>n</w:t>
      </w:r>
      <w:r w:rsidRPr="003F06D6">
        <w:rPr>
          <w:noProof/>
        </w:rPr>
        <w:t xml:space="preserve"> FW within the cloud resources and between them and other resources in Leket networks in accordance with the principles of </w:t>
      </w:r>
      <w:r w:rsidR="00966ED1">
        <w:rPr>
          <w:noProof/>
        </w:rPr>
        <w:t>“</w:t>
      </w:r>
      <w:r w:rsidR="00966ED1" w:rsidRPr="003F06D6">
        <w:rPr>
          <w:noProof/>
        </w:rPr>
        <w:t>need to know</w:t>
      </w:r>
      <w:r w:rsidR="00966ED1">
        <w:rPr>
          <w:noProof/>
        </w:rPr>
        <w:t>”</w:t>
      </w:r>
      <w:r w:rsidR="00966ED1" w:rsidRPr="003F06D6">
        <w:rPr>
          <w:noProof/>
        </w:rPr>
        <w:t xml:space="preserve"> and </w:t>
      </w:r>
      <w:r w:rsidR="00966ED1">
        <w:rPr>
          <w:noProof/>
        </w:rPr>
        <w:t>“</w:t>
      </w:r>
      <w:r w:rsidR="00966ED1" w:rsidRPr="003F06D6">
        <w:rPr>
          <w:noProof/>
        </w:rPr>
        <w:t>least privilege</w:t>
      </w:r>
      <w:r w:rsidR="00966ED1">
        <w:rPr>
          <w:noProof/>
        </w:rPr>
        <w:t>”</w:t>
      </w:r>
      <w:r w:rsidRPr="003F06D6">
        <w:rPr>
          <w:noProof/>
        </w:rPr>
        <w:t>.</w:t>
      </w:r>
    </w:p>
    <w:p w14:paraId="65BF740F" w14:textId="1FF8EFB7" w:rsidR="00276DC8" w:rsidRDefault="00C46DCA" w:rsidP="00912521">
      <w:pPr>
        <w:pStyle w:val="ListParagraph"/>
        <w:numPr>
          <w:ilvl w:val="0"/>
          <w:numId w:val="14"/>
        </w:numPr>
        <w:rPr>
          <w:noProof/>
        </w:rPr>
      </w:pPr>
      <w:r w:rsidRPr="00C46DCA">
        <w:rPr>
          <w:b/>
          <w:bCs/>
          <w:noProof/>
          <w:u w:val="single"/>
        </w:rPr>
        <w:t>Secure development</w:t>
      </w:r>
      <w:r w:rsidRPr="00C46DCA">
        <w:rPr>
          <w:noProof/>
        </w:rPr>
        <w:t>: aspects</w:t>
      </w:r>
      <w:r>
        <w:rPr>
          <w:noProof/>
        </w:rPr>
        <w:t xml:space="preserve"> of</w:t>
      </w:r>
      <w:r w:rsidRPr="00C46DCA">
        <w:rPr>
          <w:noProof/>
        </w:rPr>
        <w:t xml:space="preserve"> </w:t>
      </w:r>
      <w:r>
        <w:rPr>
          <w:noProof/>
        </w:rPr>
        <w:t>i</w:t>
      </w:r>
      <w:r w:rsidRPr="00C46DCA">
        <w:rPr>
          <w:noProof/>
        </w:rPr>
        <w:t>nformation security and privacy will be defined and implemented by default</w:t>
      </w:r>
      <w:r>
        <w:rPr>
          <w:noProof/>
        </w:rPr>
        <w:t xml:space="preserve"> as early as</w:t>
      </w:r>
      <w:r w:rsidRPr="00C46DCA">
        <w:rPr>
          <w:noProof/>
        </w:rPr>
        <w:t xml:space="preserve"> the planning stage and throughout the development processes of systems and information assets in Lek</w:t>
      </w:r>
      <w:r>
        <w:rPr>
          <w:noProof/>
        </w:rPr>
        <w:t>e</w:t>
      </w:r>
      <w:r w:rsidRPr="00C46DCA">
        <w:rPr>
          <w:noProof/>
        </w:rPr>
        <w:t>t as well as by relevant development service providers.</w:t>
      </w:r>
    </w:p>
    <w:p w14:paraId="262ABA4B" w14:textId="54630FE5" w:rsidR="00C46DCA" w:rsidRDefault="00C46DCA" w:rsidP="00912521">
      <w:pPr>
        <w:pStyle w:val="ListParagraph"/>
        <w:numPr>
          <w:ilvl w:val="0"/>
          <w:numId w:val="14"/>
        </w:numPr>
        <w:rPr>
          <w:noProof/>
        </w:rPr>
      </w:pPr>
      <w:r w:rsidRPr="00C46DCA">
        <w:rPr>
          <w:b/>
          <w:bCs/>
          <w:noProof/>
          <w:u w:val="single"/>
        </w:rPr>
        <w:t>Change management</w:t>
      </w:r>
      <w:r>
        <w:rPr>
          <w:noProof/>
        </w:rPr>
        <w:t>: a</w:t>
      </w:r>
      <w:r w:rsidRPr="00C46DCA">
        <w:rPr>
          <w:noProof/>
        </w:rPr>
        <w:t xml:space="preserve"> change management process will be defined, documented and implemented to ensure that changes in systems, processes and information assets are controlled and implemented by relevant employees and third parties.</w:t>
      </w:r>
    </w:p>
    <w:p w14:paraId="13240B49" w14:textId="107D29A5" w:rsidR="00C46DCA" w:rsidRDefault="00C46DCA" w:rsidP="00912521">
      <w:pPr>
        <w:pStyle w:val="ListParagraph"/>
        <w:numPr>
          <w:ilvl w:val="0"/>
          <w:numId w:val="14"/>
        </w:numPr>
        <w:rPr>
          <w:noProof/>
        </w:rPr>
      </w:pPr>
      <w:r w:rsidRPr="00C46DCA">
        <w:rPr>
          <w:b/>
          <w:bCs/>
          <w:noProof/>
          <w:u w:val="single"/>
        </w:rPr>
        <w:t>Backups</w:t>
      </w:r>
      <w:r>
        <w:rPr>
          <w:noProof/>
        </w:rPr>
        <w:t>: b</w:t>
      </w:r>
      <w:r w:rsidRPr="00C46DCA">
        <w:rPr>
          <w:noProof/>
        </w:rPr>
        <w:t>ackup requirements will be defined for each relevant system and the types of information related to it, according to the organizational processes, criticality and classification of the systems, information, and processes. The backup requirements will be incorporated into the relevant systems and contracts with suppliers that support the backup and recovery processes.</w:t>
      </w:r>
    </w:p>
    <w:p w14:paraId="7961A287" w14:textId="1DB363B7" w:rsidR="00C46DCA" w:rsidRDefault="00C46DCA" w:rsidP="00912521">
      <w:pPr>
        <w:pStyle w:val="ListParagraph"/>
        <w:numPr>
          <w:ilvl w:val="0"/>
          <w:numId w:val="14"/>
        </w:numPr>
        <w:rPr>
          <w:noProof/>
        </w:rPr>
      </w:pPr>
      <w:r w:rsidRPr="00C46DCA">
        <w:rPr>
          <w:b/>
          <w:bCs/>
          <w:noProof/>
          <w:u w:val="single"/>
        </w:rPr>
        <w:t>Business continuity</w:t>
      </w:r>
      <w:r>
        <w:rPr>
          <w:noProof/>
        </w:rPr>
        <w:t>:</w:t>
      </w:r>
    </w:p>
    <w:p w14:paraId="7EF948A1" w14:textId="6C518DF5" w:rsidR="00C46DCA" w:rsidRDefault="009B20AF" w:rsidP="00C46DCA">
      <w:pPr>
        <w:pStyle w:val="ListParagraph"/>
        <w:numPr>
          <w:ilvl w:val="1"/>
          <w:numId w:val="21"/>
        </w:numPr>
        <w:rPr>
          <w:noProof/>
        </w:rPr>
      </w:pPr>
      <w:r w:rsidRPr="009B20AF">
        <w:rPr>
          <w:noProof/>
        </w:rPr>
        <w:t>Leket will determine a disaster recovery plan to reduce the impact on the organization and enable faster recovery in various disaster cases</w:t>
      </w:r>
      <w:r>
        <w:rPr>
          <w:noProof/>
        </w:rPr>
        <w:t>,</w:t>
      </w:r>
      <w:r w:rsidRPr="009B20AF">
        <w:rPr>
          <w:noProof/>
        </w:rPr>
        <w:t xml:space="preserve"> which include </w:t>
      </w:r>
      <w:r w:rsidRPr="009B20AF">
        <w:rPr>
          <w:noProof/>
        </w:rPr>
        <w:lastRenderedPageBreak/>
        <w:t>loss of information or information assets, lack of access to critical information assets, etc.</w:t>
      </w:r>
    </w:p>
    <w:p w14:paraId="4FF38412" w14:textId="2672A705" w:rsidR="009B20AF" w:rsidRDefault="009B20AF" w:rsidP="00C46DCA">
      <w:pPr>
        <w:pStyle w:val="ListParagraph"/>
        <w:numPr>
          <w:ilvl w:val="1"/>
          <w:numId w:val="21"/>
        </w:numPr>
        <w:rPr>
          <w:noProof/>
        </w:rPr>
      </w:pPr>
      <w:r w:rsidRPr="009B20AF">
        <w:rPr>
          <w:noProof/>
        </w:rPr>
        <w:t>Leket will identify the critical functions and processes that depend on and are supported by the information and information assets</w:t>
      </w:r>
      <w:r>
        <w:rPr>
          <w:noProof/>
        </w:rPr>
        <w:t xml:space="preserve"> of the</w:t>
      </w:r>
      <w:r w:rsidRPr="009B20AF">
        <w:rPr>
          <w:noProof/>
        </w:rPr>
        <w:t xml:space="preserve"> organization and perform a business impact analysis (BIA) of the consequences of disasters, </w:t>
      </w:r>
      <w:r w:rsidR="00C4494E">
        <w:rPr>
          <w:noProof/>
        </w:rPr>
        <w:t>substantial</w:t>
      </w:r>
      <w:r w:rsidRPr="009B20AF">
        <w:rPr>
          <w:noProof/>
        </w:rPr>
        <w:t xml:space="preserve"> business disruptions, security failures, loss of service or information, unavailability of information. Critical business processes will be included in the </w:t>
      </w:r>
      <w:r w:rsidR="00DF38B4">
        <w:rPr>
          <w:noProof/>
        </w:rPr>
        <w:t>disaster recovery plan (</w:t>
      </w:r>
      <w:r w:rsidRPr="009B20AF">
        <w:rPr>
          <w:noProof/>
        </w:rPr>
        <w:t>DRP</w:t>
      </w:r>
      <w:r w:rsidR="00DF38B4">
        <w:rPr>
          <w:noProof/>
        </w:rPr>
        <w:t>),</w:t>
      </w:r>
      <w:r w:rsidRPr="009B20AF">
        <w:rPr>
          <w:noProof/>
        </w:rPr>
        <w:t xml:space="preserve"> and recovery parameters will be determined for them in terms of schedule and amount of information (</w:t>
      </w:r>
      <w:r w:rsidR="00DF38B4">
        <w:rPr>
          <w:noProof/>
        </w:rPr>
        <w:t xml:space="preserve">reovery point objective – </w:t>
      </w:r>
      <w:r w:rsidRPr="009B20AF">
        <w:rPr>
          <w:noProof/>
        </w:rPr>
        <w:t xml:space="preserve">RPO </w:t>
      </w:r>
      <w:r w:rsidR="00DF38B4">
        <w:rPr>
          <w:noProof/>
        </w:rPr>
        <w:t xml:space="preserve">– </w:t>
      </w:r>
      <w:r w:rsidRPr="009B20AF">
        <w:rPr>
          <w:noProof/>
        </w:rPr>
        <w:t xml:space="preserve">and </w:t>
      </w:r>
      <w:r w:rsidR="00DF38B4">
        <w:rPr>
          <w:noProof/>
        </w:rPr>
        <w:t xml:space="preserve">recovery time objective – </w:t>
      </w:r>
      <w:r w:rsidRPr="009B20AF">
        <w:rPr>
          <w:noProof/>
        </w:rPr>
        <w:t>RTO) in accordance with the business requirements of the association.</w:t>
      </w:r>
    </w:p>
    <w:p w14:paraId="7BC34350" w14:textId="6C3C1E9D" w:rsidR="00DF38B4" w:rsidRDefault="00DF38B4" w:rsidP="00C46DCA">
      <w:pPr>
        <w:pStyle w:val="ListParagraph"/>
        <w:numPr>
          <w:ilvl w:val="1"/>
          <w:numId w:val="21"/>
        </w:numPr>
        <w:rPr>
          <w:noProof/>
        </w:rPr>
      </w:pPr>
      <w:r w:rsidRPr="00DF38B4">
        <w:rPr>
          <w:noProof/>
        </w:rPr>
        <w:t>The resilience of Leket will be planned, implemented, maintained, practiced and tested</w:t>
      </w:r>
      <w:r>
        <w:rPr>
          <w:noProof/>
        </w:rPr>
        <w:t>,</w:t>
      </w:r>
      <w:r w:rsidRPr="00DF38B4">
        <w:rPr>
          <w:noProof/>
        </w:rPr>
        <w:t xml:space="preserve"> based on business continuity goals and business continuity requirements determined by the information security steering committee.</w:t>
      </w:r>
    </w:p>
    <w:p w14:paraId="20C1C5E0" w14:textId="246740EC" w:rsidR="00DF38B4" w:rsidRDefault="00DF38B4" w:rsidP="00C4494E">
      <w:pPr>
        <w:pStyle w:val="ListParagraph"/>
        <w:numPr>
          <w:ilvl w:val="1"/>
          <w:numId w:val="21"/>
        </w:numPr>
        <w:spacing w:after="240"/>
        <w:rPr>
          <w:noProof/>
        </w:rPr>
      </w:pPr>
      <w:r>
        <w:rPr>
          <w:noProof/>
        </w:rPr>
        <w:t>Leket will determine controls that, as far as possible, will permit m</w:t>
      </w:r>
      <w:r w:rsidRPr="00DF38B4">
        <w:rPr>
          <w:noProof/>
        </w:rPr>
        <w:t>aintaining an adequate level of information security even during a substantial disruption as mentioned above.</w:t>
      </w:r>
    </w:p>
    <w:p w14:paraId="0D513B0A" w14:textId="3D570B6E" w:rsidR="00C46DCA" w:rsidRPr="00C4494E" w:rsidRDefault="00C4494E" w:rsidP="00C4494E">
      <w:pPr>
        <w:spacing w:after="240"/>
        <w:rPr>
          <w:b/>
          <w:bCs/>
          <w:noProof/>
          <w:sz w:val="28"/>
          <w:szCs w:val="28"/>
        </w:rPr>
      </w:pPr>
      <w:r>
        <w:rPr>
          <w:b/>
          <w:bCs/>
          <w:noProof/>
          <w:sz w:val="32"/>
          <w:szCs w:val="32"/>
        </w:rPr>
        <mc:AlternateContent>
          <mc:Choice Requires="wps">
            <w:drawing>
              <wp:anchor distT="0" distB="0" distL="114300" distR="114300" simplePos="0" relativeHeight="251675648" behindDoc="0" locked="0" layoutInCell="1" allowOverlap="1" wp14:anchorId="3BF5C276" wp14:editId="38BFB7E0">
                <wp:simplePos x="0" y="0"/>
                <wp:positionH relativeFrom="margin">
                  <wp:align>left</wp:align>
                </wp:positionH>
                <wp:positionV relativeFrom="paragraph">
                  <wp:posOffset>222383</wp:posOffset>
                </wp:positionV>
                <wp:extent cx="5720695" cy="9446"/>
                <wp:effectExtent l="0" t="0" r="33020" b="29210"/>
                <wp:wrapNone/>
                <wp:docPr id="767621641" name="Straight Connector 1"/>
                <wp:cNvGraphicFramePr/>
                <a:graphic xmlns:a="http://schemas.openxmlformats.org/drawingml/2006/main">
                  <a:graphicData uri="http://schemas.microsoft.com/office/word/2010/wordprocessingShape">
                    <wps:wsp>
                      <wps:cNvCnPr/>
                      <wps:spPr>
                        <a:xfrm flipV="1">
                          <a:off x="0" y="0"/>
                          <a:ext cx="5720695" cy="94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94E65" id="Straight Connector 1"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450.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" strokecolor="#4579b8 [3044]">
                <w10:wrap anchorx="margin"/>
              </v:line>
            </w:pict>
          </mc:Fallback>
        </mc:AlternateContent>
      </w:r>
      <w:r w:rsidRPr="00C4494E">
        <w:rPr>
          <w:b/>
          <w:bCs/>
          <w:noProof/>
          <w:sz w:val="28"/>
          <w:szCs w:val="28"/>
        </w:rPr>
        <w:t xml:space="preserve">9 </w:t>
      </w:r>
      <w:r w:rsidRPr="00C4494E">
        <w:rPr>
          <w:b/>
          <w:bCs/>
          <w:noProof/>
          <w:sz w:val="28"/>
          <w:szCs w:val="28"/>
        </w:rPr>
        <w:tab/>
        <w:t>Enforcement</w:t>
      </w:r>
    </w:p>
    <w:p w14:paraId="53B37B43" w14:textId="480975F8" w:rsidR="00C4494E" w:rsidRDefault="00C4494E" w:rsidP="00C4494E">
      <w:pPr>
        <w:pStyle w:val="ListParagraph"/>
        <w:numPr>
          <w:ilvl w:val="0"/>
          <w:numId w:val="22"/>
        </w:numPr>
        <w:rPr>
          <w:noProof/>
        </w:rPr>
      </w:pPr>
      <w:r>
        <w:rPr>
          <w:noProof/>
        </w:rPr>
        <w:t>The Leket</w:t>
      </w:r>
      <w:r w:rsidRPr="00C4494E">
        <w:rPr>
          <w:noProof/>
        </w:rPr>
        <w:t xml:space="preserve"> managers will be responsible for enforcing this policy and information security procedures </w:t>
      </w:r>
      <w:r w:rsidR="009F1ABF">
        <w:rPr>
          <w:noProof/>
        </w:rPr>
        <w:t>with</w:t>
      </w:r>
      <w:r w:rsidRPr="00C4494E">
        <w:rPr>
          <w:noProof/>
        </w:rPr>
        <w:t xml:space="preserve"> their employees. </w:t>
      </w:r>
      <w:r>
        <w:rPr>
          <w:noProof/>
        </w:rPr>
        <w:t>D</w:t>
      </w:r>
      <w:r w:rsidRPr="00C4494E">
        <w:rPr>
          <w:noProof/>
        </w:rPr>
        <w:t xml:space="preserve">isciplinary measures will be taken </w:t>
      </w:r>
      <w:r>
        <w:rPr>
          <w:noProof/>
        </w:rPr>
        <w:t>a</w:t>
      </w:r>
      <w:r w:rsidRPr="00C4494E">
        <w:rPr>
          <w:noProof/>
        </w:rPr>
        <w:t xml:space="preserve">gainst an employee who </w:t>
      </w:r>
      <w:r>
        <w:rPr>
          <w:noProof/>
        </w:rPr>
        <w:t>has acted</w:t>
      </w:r>
      <w:r w:rsidRPr="00C4494E">
        <w:rPr>
          <w:noProof/>
        </w:rPr>
        <w:t xml:space="preserve"> contrary to the procedures </w:t>
      </w:r>
      <w:r>
        <w:rPr>
          <w:noProof/>
        </w:rPr>
        <w:t xml:space="preserve">of the </w:t>
      </w:r>
      <w:r w:rsidRPr="00C4494E">
        <w:rPr>
          <w:noProof/>
        </w:rPr>
        <w:t>organization relating to information security</w:t>
      </w:r>
      <w:r>
        <w:rPr>
          <w:noProof/>
        </w:rPr>
        <w:t>; among other things, they</w:t>
      </w:r>
      <w:r w:rsidRPr="00C4494E">
        <w:rPr>
          <w:noProof/>
        </w:rPr>
        <w:t xml:space="preserve"> will take into account the severity of the violation and its consequences.</w:t>
      </w:r>
    </w:p>
    <w:p w14:paraId="48D61D49" w14:textId="2E9ECB88" w:rsidR="006D3B21" w:rsidRPr="00E32D43" w:rsidRDefault="00C4494E" w:rsidP="006D3B21">
      <w:pPr>
        <w:pStyle w:val="ListParagraph"/>
        <w:numPr>
          <w:ilvl w:val="0"/>
          <w:numId w:val="22"/>
        </w:numPr>
        <w:spacing w:after="240"/>
        <w:rPr>
          <w:noProof/>
        </w:rPr>
      </w:pPr>
      <w:r>
        <w:rPr>
          <w:noProof/>
        </w:rPr>
        <w:t xml:space="preserve">Each </w:t>
      </w:r>
      <w:r w:rsidRPr="00C4494E">
        <w:rPr>
          <w:noProof/>
        </w:rPr>
        <w:t xml:space="preserve">disciplinary offense will be recorded in the personal file </w:t>
      </w:r>
      <w:r>
        <w:rPr>
          <w:noProof/>
        </w:rPr>
        <w:t xml:space="preserve">of the employee </w:t>
      </w:r>
      <w:r w:rsidRPr="00C4494E">
        <w:rPr>
          <w:noProof/>
        </w:rPr>
        <w:t>and will be taken into account for performance evaluation purposes</w:t>
      </w:r>
      <w:r w:rsidR="006D3B21">
        <w:rPr>
          <w:noProof/>
        </w:rPr>
        <w:t>.</w:t>
      </w:r>
    </w:p>
    <w:p w14:paraId="2039BC59" w14:textId="7EB288C3" w:rsidR="00C85D03" w:rsidRDefault="00C4494E" w:rsidP="00C4494E">
      <w:pPr>
        <w:spacing w:after="240"/>
        <w:ind w:left="0" w:firstLine="0"/>
        <w:contextualSpacing/>
        <w:rPr>
          <w:b/>
          <w:bCs/>
          <w:noProof/>
          <w:sz w:val="32"/>
          <w:szCs w:val="32"/>
        </w:rPr>
      </w:pPr>
      <w:r>
        <w:rPr>
          <w:b/>
          <w:bCs/>
          <w:noProof/>
          <w:sz w:val="32"/>
          <w:szCs w:val="32"/>
        </w:rPr>
        <mc:AlternateContent>
          <mc:Choice Requires="wps">
            <w:drawing>
              <wp:anchor distT="0" distB="0" distL="114300" distR="114300" simplePos="0" relativeHeight="251677696" behindDoc="0" locked="0" layoutInCell="1" allowOverlap="1" wp14:anchorId="6EA45554" wp14:editId="7B34ECDC">
                <wp:simplePos x="0" y="0"/>
                <wp:positionH relativeFrom="margin">
                  <wp:align>left</wp:align>
                </wp:positionH>
                <wp:positionV relativeFrom="paragraph">
                  <wp:posOffset>266306</wp:posOffset>
                </wp:positionV>
                <wp:extent cx="5746727" cy="9446"/>
                <wp:effectExtent l="0" t="0" r="26035" b="29210"/>
                <wp:wrapNone/>
                <wp:docPr id="134350571" name="Straight Connector 1"/>
                <wp:cNvGraphicFramePr/>
                <a:graphic xmlns:a="http://schemas.openxmlformats.org/drawingml/2006/main">
                  <a:graphicData uri="http://schemas.microsoft.com/office/word/2010/wordprocessingShape">
                    <wps:wsp>
                      <wps:cNvCnPr/>
                      <wps:spPr>
                        <a:xfrm flipV="1">
                          <a:off x="0" y="0"/>
                          <a:ext cx="5746727" cy="94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9AB46" id="Straight Connector 1"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95pt" to="45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" strokecolor="#4579b8 [3044]">
                <w10:wrap anchorx="margin"/>
              </v:line>
            </w:pict>
          </mc:Fallback>
        </mc:AlternateContent>
      </w:r>
      <w:r>
        <w:rPr>
          <w:b/>
          <w:bCs/>
          <w:noProof/>
          <w:sz w:val="32"/>
          <w:szCs w:val="32"/>
        </w:rPr>
        <w:t xml:space="preserve">10 </w:t>
      </w:r>
      <w:r>
        <w:rPr>
          <w:b/>
          <w:bCs/>
          <w:noProof/>
          <w:sz w:val="32"/>
          <w:szCs w:val="32"/>
        </w:rPr>
        <w:tab/>
        <w:t>Updates and Changes in Policy</w:t>
      </w:r>
    </w:p>
    <w:p w14:paraId="5AFEBB33" w14:textId="5440A76D" w:rsidR="00C85D03" w:rsidRPr="007630D3" w:rsidRDefault="006D3B21" w:rsidP="006D3B21">
      <w:pPr>
        <w:pStyle w:val="ListParagraph"/>
        <w:numPr>
          <w:ilvl w:val="0"/>
          <w:numId w:val="23"/>
        </w:numPr>
        <w:spacing w:after="240"/>
      </w:pPr>
      <w:r w:rsidRPr="006D3B21">
        <w:t xml:space="preserve">The information security manager will review and, if necessary, update the information security policy and procedures every year as well as as a result of risk assessment processes, organizational changes, changes in legal or regulatory requirements, changes </w:t>
      </w:r>
      <w:r w:rsidRPr="006D3B21">
        <w:lastRenderedPageBreak/>
        <w:t>in the business environment, changes in the IT infrastructure, information security events and external and internal influencing factors.</w:t>
      </w:r>
    </w:p>
    <w:p w14:paraId="79E4CA9F" w14:textId="5C792AD9" w:rsidR="00D96DB5" w:rsidRDefault="009F1ABF" w:rsidP="006D3B21">
      <w:pPr>
        <w:spacing w:after="240" w:line="276" w:lineRule="auto"/>
        <w:ind w:left="0" w:firstLine="0"/>
        <w:rPr>
          <w:b/>
          <w:bCs/>
          <w:sz w:val="28"/>
          <w:szCs w:val="28"/>
        </w:rPr>
      </w:pPr>
      <w:r>
        <w:rPr>
          <w:b/>
          <w:bCs/>
          <w:noProof/>
          <w:sz w:val="32"/>
          <w:szCs w:val="32"/>
        </w:rPr>
        <mc:AlternateContent>
          <mc:Choice Requires="wps">
            <w:drawing>
              <wp:anchor distT="0" distB="0" distL="114300" distR="114300" simplePos="0" relativeHeight="251687936" behindDoc="0" locked="0" layoutInCell="1" allowOverlap="1" wp14:anchorId="4695849E" wp14:editId="2F6D9F2C">
                <wp:simplePos x="0" y="0"/>
                <wp:positionH relativeFrom="margin">
                  <wp:align>left</wp:align>
                </wp:positionH>
                <wp:positionV relativeFrom="paragraph">
                  <wp:posOffset>250678</wp:posOffset>
                </wp:positionV>
                <wp:extent cx="5746727" cy="9446"/>
                <wp:effectExtent l="0" t="0" r="26035" b="29210"/>
                <wp:wrapNone/>
                <wp:docPr id="1559563072" name="Straight Connector 1"/>
                <wp:cNvGraphicFramePr/>
                <a:graphic xmlns:a="http://schemas.openxmlformats.org/drawingml/2006/main">
                  <a:graphicData uri="http://schemas.microsoft.com/office/word/2010/wordprocessingShape">
                    <wps:wsp>
                      <wps:cNvCnPr/>
                      <wps:spPr>
                        <a:xfrm flipV="1">
                          <a:off x="0" y="0"/>
                          <a:ext cx="5746727" cy="94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99162" id="Straight Connector 1" o:spid="_x0000_s1026" style="position:absolute;flip:y;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75pt" to="45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" strokecolor="#4579b8 [3044]">
                <w10:wrap anchorx="margin"/>
              </v:line>
            </w:pict>
          </mc:Fallback>
        </mc:AlternateContent>
      </w:r>
      <w:r w:rsidR="006D3B21">
        <w:rPr>
          <w:b/>
          <w:bCs/>
          <w:sz w:val="28"/>
          <w:szCs w:val="28"/>
        </w:rPr>
        <w:t>11</w:t>
      </w:r>
      <w:r w:rsidR="006D3B21">
        <w:rPr>
          <w:b/>
          <w:bCs/>
          <w:sz w:val="28"/>
          <w:szCs w:val="28"/>
        </w:rPr>
        <w:tab/>
        <w:t>History of Updates</w:t>
      </w:r>
    </w:p>
    <w:p w14:paraId="4635197D" w14:textId="30EF03FF" w:rsidR="009F1ABF" w:rsidRPr="006D3B21" w:rsidRDefault="009F1ABF" w:rsidP="009F1ABF">
      <w:pPr>
        <w:spacing w:line="276" w:lineRule="auto"/>
        <w:ind w:left="0" w:firstLine="0"/>
        <w:rPr>
          <w:b/>
          <w:bCs/>
          <w:sz w:val="28"/>
          <w:szCs w:val="28"/>
        </w:rPr>
      </w:pPr>
    </w:p>
    <w:tbl>
      <w:tblPr>
        <w:tblStyle w:val="TableGrid"/>
        <w:tblW w:w="0" w:type="auto"/>
        <w:tblLook w:val="04A0" w:firstRow="1" w:lastRow="0" w:firstColumn="1" w:lastColumn="0" w:noHBand="0" w:noVBand="1"/>
      </w:tblPr>
      <w:tblGrid>
        <w:gridCol w:w="1125"/>
        <w:gridCol w:w="1133"/>
        <w:gridCol w:w="2386"/>
        <w:gridCol w:w="1872"/>
        <w:gridCol w:w="2500"/>
      </w:tblGrid>
      <w:tr w:rsidR="006D3B21" w:rsidRPr="006D3B21" w14:paraId="607FDFD2" w14:textId="77777777" w:rsidTr="000C629B">
        <w:tc>
          <w:tcPr>
            <w:tcW w:w="1125" w:type="dxa"/>
            <w:shd w:val="clear" w:color="auto" w:fill="D9D9D9" w:themeFill="background1" w:themeFillShade="D9"/>
            <w:vAlign w:val="center"/>
          </w:tcPr>
          <w:p w14:paraId="7E08AEC3" w14:textId="714B508F" w:rsidR="006D3B21" w:rsidRPr="006D3B21" w:rsidRDefault="006D3B21" w:rsidP="006D3B21">
            <w:pPr>
              <w:spacing w:line="276" w:lineRule="auto"/>
              <w:ind w:left="0" w:firstLine="0"/>
              <w:jc w:val="center"/>
              <w:rPr>
                <w:b/>
                <w:bCs/>
                <w:sz w:val="22"/>
                <w:szCs w:val="22"/>
              </w:rPr>
            </w:pPr>
            <w:r w:rsidRPr="006D3B21">
              <w:rPr>
                <w:b/>
                <w:bCs/>
                <w:sz w:val="22"/>
                <w:szCs w:val="22"/>
              </w:rPr>
              <w:t>Version</w:t>
            </w:r>
          </w:p>
        </w:tc>
        <w:tc>
          <w:tcPr>
            <w:tcW w:w="1133" w:type="dxa"/>
            <w:shd w:val="clear" w:color="auto" w:fill="D9D9D9" w:themeFill="background1" w:themeFillShade="D9"/>
            <w:vAlign w:val="center"/>
          </w:tcPr>
          <w:p w14:paraId="2E256514" w14:textId="4FADD57E" w:rsidR="006D3B21" w:rsidRPr="006D3B21" w:rsidRDefault="006D3B21" w:rsidP="006D3B21">
            <w:pPr>
              <w:spacing w:line="276" w:lineRule="auto"/>
              <w:ind w:left="0" w:firstLine="0"/>
              <w:jc w:val="center"/>
              <w:rPr>
                <w:b/>
                <w:bCs/>
                <w:sz w:val="22"/>
                <w:szCs w:val="22"/>
              </w:rPr>
            </w:pPr>
            <w:r>
              <w:rPr>
                <w:b/>
                <w:bCs/>
                <w:sz w:val="22"/>
                <w:szCs w:val="22"/>
              </w:rPr>
              <w:t>Date</w:t>
            </w:r>
          </w:p>
        </w:tc>
        <w:tc>
          <w:tcPr>
            <w:tcW w:w="2386" w:type="dxa"/>
            <w:shd w:val="clear" w:color="auto" w:fill="D9D9D9" w:themeFill="background1" w:themeFillShade="D9"/>
            <w:vAlign w:val="center"/>
          </w:tcPr>
          <w:p w14:paraId="6BA37C04" w14:textId="68FC8895" w:rsidR="006D3B21" w:rsidRPr="006D3B21" w:rsidRDefault="006D3B21" w:rsidP="006D3B21">
            <w:pPr>
              <w:spacing w:line="276" w:lineRule="auto"/>
              <w:ind w:left="0" w:firstLine="0"/>
              <w:jc w:val="center"/>
              <w:rPr>
                <w:b/>
                <w:bCs/>
                <w:sz w:val="22"/>
                <w:szCs w:val="22"/>
              </w:rPr>
            </w:pPr>
            <w:r>
              <w:rPr>
                <w:b/>
                <w:bCs/>
                <w:sz w:val="22"/>
                <w:szCs w:val="22"/>
              </w:rPr>
              <w:t xml:space="preserve">Person Updating </w:t>
            </w:r>
          </w:p>
        </w:tc>
        <w:tc>
          <w:tcPr>
            <w:tcW w:w="1872" w:type="dxa"/>
            <w:shd w:val="clear" w:color="auto" w:fill="D9D9D9" w:themeFill="background1" w:themeFillShade="D9"/>
            <w:vAlign w:val="center"/>
          </w:tcPr>
          <w:p w14:paraId="79D997CA" w14:textId="7D1B310C" w:rsidR="006D3B21" w:rsidRPr="006D3B21" w:rsidRDefault="006D3B21" w:rsidP="006D3B21">
            <w:pPr>
              <w:spacing w:line="276" w:lineRule="auto"/>
              <w:ind w:left="0" w:firstLine="0"/>
              <w:jc w:val="center"/>
              <w:rPr>
                <w:b/>
                <w:bCs/>
                <w:sz w:val="22"/>
                <w:szCs w:val="22"/>
              </w:rPr>
            </w:pPr>
            <w:r>
              <w:rPr>
                <w:b/>
                <w:bCs/>
                <w:sz w:val="22"/>
                <w:szCs w:val="22"/>
              </w:rPr>
              <w:t>Details</w:t>
            </w:r>
          </w:p>
        </w:tc>
        <w:tc>
          <w:tcPr>
            <w:tcW w:w="2500" w:type="dxa"/>
            <w:shd w:val="clear" w:color="auto" w:fill="D9D9D9" w:themeFill="background1" w:themeFillShade="D9"/>
            <w:vAlign w:val="center"/>
          </w:tcPr>
          <w:p w14:paraId="2BA127C8" w14:textId="717FC728" w:rsidR="006D3B21" w:rsidRPr="006D3B21" w:rsidRDefault="006D3B21" w:rsidP="006D3B21">
            <w:pPr>
              <w:spacing w:line="276" w:lineRule="auto"/>
              <w:ind w:left="0" w:firstLine="0"/>
              <w:jc w:val="center"/>
              <w:rPr>
                <w:b/>
                <w:bCs/>
                <w:sz w:val="22"/>
                <w:szCs w:val="22"/>
              </w:rPr>
            </w:pPr>
            <w:r>
              <w:rPr>
                <w:b/>
                <w:bCs/>
                <w:sz w:val="22"/>
                <w:szCs w:val="22"/>
              </w:rPr>
              <w:t xml:space="preserve">Person Approving </w:t>
            </w:r>
          </w:p>
        </w:tc>
      </w:tr>
      <w:tr w:rsidR="006D3B21" w:rsidRPr="006D3B21" w14:paraId="192BCADF" w14:textId="77777777" w:rsidTr="000C629B">
        <w:tc>
          <w:tcPr>
            <w:tcW w:w="1125" w:type="dxa"/>
            <w:vAlign w:val="center"/>
          </w:tcPr>
          <w:p w14:paraId="24BA7606" w14:textId="0622ABFF" w:rsidR="006D3B21" w:rsidRPr="006D3B21" w:rsidRDefault="006D3B21" w:rsidP="000C629B">
            <w:pPr>
              <w:ind w:left="0" w:firstLine="0"/>
              <w:jc w:val="center"/>
              <w:rPr>
                <w:color w:val="FF0000"/>
                <w:sz w:val="22"/>
                <w:szCs w:val="22"/>
              </w:rPr>
            </w:pPr>
            <w:r>
              <w:rPr>
                <w:color w:val="FF0000"/>
                <w:sz w:val="22"/>
                <w:szCs w:val="22"/>
              </w:rPr>
              <w:t>1.0</w:t>
            </w:r>
          </w:p>
        </w:tc>
        <w:tc>
          <w:tcPr>
            <w:tcW w:w="1133" w:type="dxa"/>
            <w:vAlign w:val="center"/>
          </w:tcPr>
          <w:p w14:paraId="204E8BE3" w14:textId="5AEB3FC1" w:rsidR="006D3B21" w:rsidRPr="006D3B21" w:rsidRDefault="000C629B" w:rsidP="000C629B">
            <w:pPr>
              <w:ind w:left="0" w:firstLine="0"/>
              <w:jc w:val="center"/>
              <w:rPr>
                <w:color w:val="FF0000"/>
                <w:sz w:val="22"/>
                <w:szCs w:val="22"/>
              </w:rPr>
            </w:pPr>
            <w:r>
              <w:rPr>
                <w:color w:val="FF0000"/>
                <w:sz w:val="22"/>
                <w:szCs w:val="22"/>
              </w:rPr>
              <w:t>22/5/2023</w:t>
            </w:r>
          </w:p>
        </w:tc>
        <w:tc>
          <w:tcPr>
            <w:tcW w:w="2386" w:type="dxa"/>
            <w:vAlign w:val="center"/>
          </w:tcPr>
          <w:p w14:paraId="005956CA" w14:textId="5D1A571D" w:rsidR="000C629B" w:rsidRPr="006D3B21" w:rsidRDefault="000C629B" w:rsidP="009F1ABF">
            <w:pPr>
              <w:spacing w:line="276" w:lineRule="auto"/>
              <w:ind w:left="0" w:firstLine="0"/>
              <w:jc w:val="left"/>
              <w:rPr>
                <w:color w:val="FF0000"/>
                <w:sz w:val="22"/>
                <w:szCs w:val="22"/>
              </w:rPr>
            </w:pPr>
            <w:r>
              <w:rPr>
                <w:color w:val="FF0000"/>
                <w:sz w:val="22"/>
                <w:szCs w:val="22"/>
              </w:rPr>
              <w:t>Inbar Ben Zion Regerman, Information Security Manager</w:t>
            </w:r>
          </w:p>
        </w:tc>
        <w:tc>
          <w:tcPr>
            <w:tcW w:w="1872" w:type="dxa"/>
            <w:vAlign w:val="center"/>
          </w:tcPr>
          <w:p w14:paraId="7E633641" w14:textId="5DC64553" w:rsidR="006D3B21" w:rsidRPr="006D3B21" w:rsidRDefault="000C629B" w:rsidP="000C629B">
            <w:pPr>
              <w:ind w:left="0" w:firstLine="0"/>
              <w:rPr>
                <w:color w:val="FF0000"/>
                <w:sz w:val="22"/>
                <w:szCs w:val="22"/>
              </w:rPr>
            </w:pPr>
            <w:r>
              <w:rPr>
                <w:color w:val="FF0000"/>
                <w:sz w:val="22"/>
                <w:szCs w:val="22"/>
              </w:rPr>
              <w:t>Creation of policy</w:t>
            </w:r>
          </w:p>
        </w:tc>
        <w:tc>
          <w:tcPr>
            <w:tcW w:w="2500" w:type="dxa"/>
            <w:vAlign w:val="center"/>
          </w:tcPr>
          <w:p w14:paraId="6284E2E7" w14:textId="629D917E" w:rsidR="006D3B21" w:rsidRDefault="000C629B" w:rsidP="000C629B">
            <w:pPr>
              <w:ind w:left="0" w:firstLine="0"/>
              <w:rPr>
                <w:color w:val="FF0000"/>
                <w:sz w:val="22"/>
                <w:szCs w:val="22"/>
              </w:rPr>
            </w:pPr>
            <w:r w:rsidRPr="000C629B">
              <w:rPr>
                <w:noProof/>
              </w:rPr>
              <w:drawing>
                <wp:anchor distT="0" distB="0" distL="114300" distR="114300" simplePos="0" relativeHeight="251681792" behindDoc="1" locked="0" layoutInCell="1" allowOverlap="1" wp14:anchorId="1B0D6A2F" wp14:editId="33E118A4">
                  <wp:simplePos x="0" y="0"/>
                  <wp:positionH relativeFrom="margin">
                    <wp:posOffset>675640</wp:posOffset>
                  </wp:positionH>
                  <wp:positionV relativeFrom="page">
                    <wp:posOffset>31750</wp:posOffset>
                  </wp:positionV>
                  <wp:extent cx="784225" cy="184785"/>
                  <wp:effectExtent l="0" t="0" r="0" b="5715"/>
                  <wp:wrapNone/>
                  <wp:docPr id="7910216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4225" cy="18478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0000"/>
                <w:sz w:val="22"/>
                <w:szCs w:val="22"/>
              </w:rPr>
              <w:t>IT Manager</w:t>
            </w:r>
          </w:p>
          <w:p w14:paraId="578BCE91" w14:textId="714313B0" w:rsidR="000C629B" w:rsidRDefault="000C629B" w:rsidP="000C629B">
            <w:pPr>
              <w:ind w:left="0" w:firstLine="0"/>
              <w:rPr>
                <w:color w:val="FF0000"/>
                <w:sz w:val="22"/>
                <w:szCs w:val="22"/>
              </w:rPr>
            </w:pPr>
            <w:r>
              <w:rPr>
                <w:color w:val="FF0000"/>
                <w:sz w:val="22"/>
                <w:szCs w:val="22"/>
              </w:rPr>
              <w:t>Legal Consultant ______</w:t>
            </w:r>
          </w:p>
          <w:p w14:paraId="3F2568A1" w14:textId="7EF97299" w:rsidR="000C629B" w:rsidRPr="006D3B21" w:rsidRDefault="000C629B" w:rsidP="000C629B">
            <w:pPr>
              <w:ind w:left="0" w:firstLine="0"/>
              <w:rPr>
                <w:color w:val="FF0000"/>
                <w:sz w:val="22"/>
                <w:szCs w:val="22"/>
              </w:rPr>
            </w:pPr>
            <w:r>
              <w:rPr>
                <w:color w:val="FF0000"/>
                <w:sz w:val="22"/>
                <w:szCs w:val="22"/>
              </w:rPr>
              <w:t>CEO________________</w:t>
            </w:r>
          </w:p>
        </w:tc>
      </w:tr>
      <w:tr w:rsidR="006D3B21" w:rsidRPr="006D3B21" w14:paraId="63DED40E" w14:textId="77777777" w:rsidTr="000C629B">
        <w:tc>
          <w:tcPr>
            <w:tcW w:w="1125" w:type="dxa"/>
          </w:tcPr>
          <w:p w14:paraId="40129372" w14:textId="77777777" w:rsidR="006D3B21" w:rsidRPr="006D3B21" w:rsidRDefault="006D3B21" w:rsidP="006D3B21">
            <w:pPr>
              <w:spacing w:line="276" w:lineRule="auto"/>
              <w:ind w:left="0" w:firstLine="0"/>
              <w:rPr>
                <w:sz w:val="22"/>
                <w:szCs w:val="22"/>
              </w:rPr>
            </w:pPr>
          </w:p>
        </w:tc>
        <w:tc>
          <w:tcPr>
            <w:tcW w:w="1133" w:type="dxa"/>
          </w:tcPr>
          <w:p w14:paraId="23AF4C5D" w14:textId="77777777" w:rsidR="006D3B21" w:rsidRPr="006D3B21" w:rsidRDefault="006D3B21" w:rsidP="006D3B21">
            <w:pPr>
              <w:spacing w:line="276" w:lineRule="auto"/>
              <w:ind w:left="0" w:firstLine="0"/>
              <w:rPr>
                <w:sz w:val="22"/>
                <w:szCs w:val="22"/>
              </w:rPr>
            </w:pPr>
          </w:p>
        </w:tc>
        <w:tc>
          <w:tcPr>
            <w:tcW w:w="2386" w:type="dxa"/>
          </w:tcPr>
          <w:p w14:paraId="17115E5C" w14:textId="77777777" w:rsidR="006D3B21" w:rsidRPr="006D3B21" w:rsidRDefault="006D3B21" w:rsidP="006D3B21">
            <w:pPr>
              <w:spacing w:line="276" w:lineRule="auto"/>
              <w:ind w:left="0" w:firstLine="0"/>
              <w:rPr>
                <w:sz w:val="22"/>
                <w:szCs w:val="22"/>
              </w:rPr>
            </w:pPr>
          </w:p>
        </w:tc>
        <w:tc>
          <w:tcPr>
            <w:tcW w:w="1872" w:type="dxa"/>
          </w:tcPr>
          <w:p w14:paraId="105DA958" w14:textId="3A62DFC8" w:rsidR="006D3B21" w:rsidRPr="006D3B21" w:rsidRDefault="006D3B21" w:rsidP="006D3B21">
            <w:pPr>
              <w:spacing w:line="276" w:lineRule="auto"/>
              <w:ind w:left="0" w:firstLine="0"/>
              <w:rPr>
                <w:sz w:val="22"/>
                <w:szCs w:val="22"/>
              </w:rPr>
            </w:pPr>
          </w:p>
        </w:tc>
        <w:tc>
          <w:tcPr>
            <w:tcW w:w="2500" w:type="dxa"/>
          </w:tcPr>
          <w:p w14:paraId="7436581A" w14:textId="242DBBCF" w:rsidR="006D3B21" w:rsidRPr="006D3B21" w:rsidRDefault="006D3B21" w:rsidP="006D3B21">
            <w:pPr>
              <w:spacing w:line="276" w:lineRule="auto"/>
              <w:ind w:left="0" w:firstLine="0"/>
              <w:rPr>
                <w:sz w:val="22"/>
                <w:szCs w:val="22"/>
              </w:rPr>
            </w:pPr>
          </w:p>
        </w:tc>
      </w:tr>
    </w:tbl>
    <w:p w14:paraId="5998B0B5" w14:textId="63C39E52" w:rsidR="006D3B21" w:rsidRPr="00725447" w:rsidRDefault="006D3B21" w:rsidP="006D3B21">
      <w:pPr>
        <w:spacing w:after="240" w:line="276" w:lineRule="auto"/>
        <w:ind w:left="0" w:firstLine="0"/>
        <w:rPr>
          <w:rtl/>
        </w:rPr>
      </w:pPr>
    </w:p>
    <w:sectPr w:rsidR="006D3B21" w:rsidRPr="00725447" w:rsidSect="00D96DB5">
      <w:headerReference w:type="default" r:id="rId11"/>
      <w:footerReference w:type="default" r:id="rId12"/>
      <w:pgSz w:w="11906" w:h="16838" w:code="9"/>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5335" w14:textId="77777777" w:rsidR="00287CA9" w:rsidRDefault="00287CA9" w:rsidP="00A016A2">
      <w:r>
        <w:separator/>
      </w:r>
    </w:p>
  </w:endnote>
  <w:endnote w:type="continuationSeparator" w:id="0">
    <w:p w14:paraId="2FDC2AE5" w14:textId="77777777" w:rsidR="00287CA9" w:rsidRDefault="00287CA9" w:rsidP="00A0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533561"/>
      <w:docPartObj>
        <w:docPartGallery w:val="Page Numbers (Bottom of Page)"/>
        <w:docPartUnique/>
      </w:docPartObj>
    </w:sdtPr>
    <w:sdtEndPr>
      <w:rPr>
        <w:noProof/>
      </w:rPr>
    </w:sdtEndPr>
    <w:sdtContent>
      <w:p w14:paraId="4D9EB47C" w14:textId="0634E8B7" w:rsidR="00D96DB5" w:rsidRDefault="00000000">
        <w:pPr>
          <w:pStyle w:val="Footer"/>
          <w:jc w:val="center"/>
        </w:pPr>
      </w:p>
    </w:sdtContent>
  </w:sdt>
  <w:p w14:paraId="32C3D112" w14:textId="77777777" w:rsidR="00A016A2" w:rsidRDefault="00A016A2" w:rsidP="00B51D27">
    <w:pPr>
      <w:pStyle w:val="Footer"/>
      <w:spacing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F58A" w14:textId="67653927" w:rsidR="00D96DB5" w:rsidRDefault="00D96DB5">
    <w:pPr>
      <w:pStyle w:val="Footer"/>
      <w:jc w:val="center"/>
    </w:pPr>
    <w:r>
      <w:t>-</w:t>
    </w:r>
    <w:sdt>
      <w:sdtPr>
        <w:id w:val="12799973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25B0AEF6" w14:textId="77777777" w:rsidR="00D96DB5" w:rsidRDefault="00D96DB5" w:rsidP="00B51D27">
    <w:pPr>
      <w:pStyle w:val="Footer"/>
      <w:spacing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9120" w14:textId="77777777" w:rsidR="00287CA9" w:rsidRDefault="00287CA9" w:rsidP="00A016A2">
      <w:r>
        <w:separator/>
      </w:r>
    </w:p>
  </w:footnote>
  <w:footnote w:type="continuationSeparator" w:id="0">
    <w:p w14:paraId="22CD9A67" w14:textId="77777777" w:rsidR="00287CA9" w:rsidRDefault="00287CA9" w:rsidP="00A01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E555" w14:textId="77777777" w:rsidR="00A016A2" w:rsidRDefault="00A016A2" w:rsidP="00B51D27">
    <w:pPr>
      <w:pStyle w:val="Header"/>
      <w:spacing w:line="276"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10C1" w14:textId="7F5D4DFD" w:rsidR="00D96DB5" w:rsidRDefault="00D96DB5" w:rsidP="00D96DB5">
    <w:pPr>
      <w:pStyle w:val="Header"/>
      <w:spacing w:line="276" w:lineRule="auto"/>
      <w:ind w:left="0" w:firstLine="0"/>
      <w:jc w:val="center"/>
      <w:rPr>
        <w:b/>
        <w:bCs/>
      </w:rPr>
    </w:pPr>
    <w:r w:rsidRPr="00D96DB5">
      <w:rPr>
        <w:b/>
        <w:bCs/>
        <w:noProof/>
      </w:rPr>
      <w:drawing>
        <wp:anchor distT="0" distB="0" distL="114300" distR="114300" simplePos="0" relativeHeight="251659264" behindDoc="1" locked="0" layoutInCell="1" allowOverlap="1" wp14:anchorId="2797030E" wp14:editId="03997FAB">
          <wp:simplePos x="0" y="0"/>
          <wp:positionH relativeFrom="margin">
            <wp:align>right</wp:align>
          </wp:positionH>
          <wp:positionV relativeFrom="page">
            <wp:posOffset>462040</wp:posOffset>
          </wp:positionV>
          <wp:extent cx="683260" cy="381635"/>
          <wp:effectExtent l="0" t="0" r="2540" b="0"/>
          <wp:wrapNone/>
          <wp:docPr id="5109289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DB5">
      <w:rPr>
        <w:b/>
        <w:bCs/>
      </w:rPr>
      <w:t>DATA SECURITY POLICY</w:t>
    </w:r>
  </w:p>
  <w:p w14:paraId="3C1560E2" w14:textId="77777777" w:rsidR="00D96DB5" w:rsidRDefault="00D96DB5" w:rsidP="00D96DB5">
    <w:pPr>
      <w:pStyle w:val="Header"/>
      <w:spacing w:line="276" w:lineRule="auto"/>
      <w:ind w:left="0" w:firstLine="0"/>
      <w:jc w:val="center"/>
      <w:rPr>
        <w:b/>
        <w:bCs/>
      </w:rPr>
    </w:pPr>
  </w:p>
  <w:p w14:paraId="7D581D1A" w14:textId="77777777" w:rsidR="00D96DB5" w:rsidRPr="00D96DB5" w:rsidRDefault="00D96DB5" w:rsidP="00D96DB5">
    <w:pPr>
      <w:pStyle w:val="Header"/>
      <w:spacing w:line="276" w:lineRule="auto"/>
      <w:ind w:left="0" w:firstLine="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13AC"/>
    <w:multiLevelType w:val="multilevel"/>
    <w:tmpl w:val="89BEC524"/>
    <w:lvl w:ilvl="0">
      <w:start w:val="1"/>
      <w:numFmt w:val="decimal"/>
      <w:lvlText w:val="5.%1"/>
      <w:lvlJc w:val="left"/>
      <w:pPr>
        <w:ind w:left="567" w:hanging="567"/>
      </w:pPr>
      <w:rPr>
        <w:rFonts w:hint="default"/>
      </w:rPr>
    </w:lvl>
    <w:lvl w:ilvl="1">
      <w:start w:val="1"/>
      <w:numFmt w:val="decimal"/>
      <w:lvlText w:val="2.2.%2"/>
      <w:lvlJc w:val="left"/>
      <w:pPr>
        <w:ind w:left="1418" w:hanging="851"/>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3265AD7"/>
    <w:multiLevelType w:val="multilevel"/>
    <w:tmpl w:val="6E04FF3E"/>
    <w:lvl w:ilvl="0">
      <w:start w:val="1"/>
      <w:numFmt w:val="decimal"/>
      <w:lvlText w:val="8.%1"/>
      <w:lvlJc w:val="left"/>
      <w:pPr>
        <w:ind w:left="567" w:hanging="567"/>
      </w:pPr>
      <w:rPr>
        <w:rFonts w:hint="default"/>
        <w:b w:val="0"/>
        <w:bCs w:val="0"/>
      </w:rPr>
    </w:lvl>
    <w:lvl w:ilvl="1">
      <w:start w:val="1"/>
      <w:numFmt w:val="decimal"/>
      <w:lvlText w:val="8.10.%2"/>
      <w:lvlJc w:val="left"/>
      <w:pPr>
        <w:ind w:left="1418" w:hanging="851"/>
      </w:pPr>
      <w:rPr>
        <w:rFonts w:hint="default"/>
      </w:rPr>
    </w:lvl>
    <w:lvl w:ilvl="2">
      <w:start w:val="1"/>
      <w:numFmt w:val="decimal"/>
      <w:lvlText w:val="6.1.2.%3"/>
      <w:lvlJc w:val="right"/>
      <w:pPr>
        <w:tabs>
          <w:tab w:val="num" w:pos="2410"/>
        </w:tabs>
        <w:ind w:left="2410"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43F5AFB"/>
    <w:multiLevelType w:val="multilevel"/>
    <w:tmpl w:val="90E89DEC"/>
    <w:lvl w:ilvl="0">
      <w:start w:val="1"/>
      <w:numFmt w:val="decimal"/>
      <w:lvlText w:val="8.%1"/>
      <w:lvlJc w:val="left"/>
      <w:pPr>
        <w:ind w:left="567" w:hanging="567"/>
      </w:pPr>
      <w:rPr>
        <w:rFonts w:hint="default"/>
        <w:b w:val="0"/>
        <w:bCs w:val="0"/>
      </w:rPr>
    </w:lvl>
    <w:lvl w:ilvl="1">
      <w:start w:val="1"/>
      <w:numFmt w:val="decimal"/>
      <w:lvlText w:val="8.16.%2"/>
      <w:lvlJc w:val="left"/>
      <w:pPr>
        <w:ind w:left="1418" w:hanging="851"/>
      </w:pPr>
      <w:rPr>
        <w:rFonts w:hint="default"/>
      </w:rPr>
    </w:lvl>
    <w:lvl w:ilvl="2">
      <w:start w:val="1"/>
      <w:numFmt w:val="decimal"/>
      <w:lvlText w:val="6.1.2.%3"/>
      <w:lvlJc w:val="right"/>
      <w:pPr>
        <w:tabs>
          <w:tab w:val="num" w:pos="2410"/>
        </w:tabs>
        <w:ind w:left="2410"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DB72A98"/>
    <w:multiLevelType w:val="multilevel"/>
    <w:tmpl w:val="BEBA6A32"/>
    <w:lvl w:ilvl="0">
      <w:start w:val="1"/>
      <w:numFmt w:val="decimal"/>
      <w:lvlText w:val="7.%1"/>
      <w:lvlJc w:val="left"/>
      <w:pPr>
        <w:ind w:left="567" w:hanging="567"/>
      </w:pPr>
      <w:rPr>
        <w:rFonts w:hint="default"/>
        <w:b w:val="0"/>
        <w:bCs w:val="0"/>
      </w:rPr>
    </w:lvl>
    <w:lvl w:ilvl="1">
      <w:start w:val="1"/>
      <w:numFmt w:val="decimal"/>
      <w:lvlText w:val="7.2.%2"/>
      <w:lvlJc w:val="left"/>
      <w:pPr>
        <w:ind w:left="1418" w:hanging="851"/>
      </w:pPr>
      <w:rPr>
        <w:rFonts w:hint="default"/>
      </w:rPr>
    </w:lvl>
    <w:lvl w:ilvl="2">
      <w:start w:val="1"/>
      <w:numFmt w:val="decimal"/>
      <w:lvlText w:val="6.1.2.%3"/>
      <w:lvlJc w:val="right"/>
      <w:pPr>
        <w:tabs>
          <w:tab w:val="num" w:pos="2410"/>
        </w:tabs>
        <w:ind w:left="2410"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9431916"/>
    <w:multiLevelType w:val="multilevel"/>
    <w:tmpl w:val="75CE0398"/>
    <w:lvl w:ilvl="0">
      <w:start w:val="1"/>
      <w:numFmt w:val="decimal"/>
      <w:lvlText w:val="4.%1"/>
      <w:lvlJc w:val="left"/>
      <w:pPr>
        <w:ind w:left="567" w:hanging="567"/>
      </w:pPr>
      <w:rPr>
        <w:rFonts w:hint="default"/>
      </w:rPr>
    </w:lvl>
    <w:lvl w:ilvl="1">
      <w:start w:val="1"/>
      <w:numFmt w:val="decimal"/>
      <w:lvlText w:val="2.2.%2"/>
      <w:lvlJc w:val="left"/>
      <w:pPr>
        <w:ind w:left="1418" w:hanging="851"/>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30F31E09"/>
    <w:multiLevelType w:val="multilevel"/>
    <w:tmpl w:val="011A968A"/>
    <w:lvl w:ilvl="0">
      <w:start w:val="1"/>
      <w:numFmt w:val="decimal"/>
      <w:lvlText w:val="6.%1"/>
      <w:lvlJc w:val="left"/>
      <w:pPr>
        <w:ind w:left="567" w:hanging="567"/>
      </w:pPr>
      <w:rPr>
        <w:rFonts w:hint="default"/>
        <w:b w:val="0"/>
        <w:bCs w:val="0"/>
      </w:rPr>
    </w:lvl>
    <w:lvl w:ilvl="1">
      <w:start w:val="1"/>
      <w:numFmt w:val="decimal"/>
      <w:lvlText w:val="6.5.%2"/>
      <w:lvlJc w:val="left"/>
      <w:pPr>
        <w:ind w:left="1418" w:hanging="851"/>
      </w:pPr>
      <w:rPr>
        <w:rFonts w:hint="default"/>
      </w:rPr>
    </w:lvl>
    <w:lvl w:ilvl="2">
      <w:start w:val="1"/>
      <w:numFmt w:val="decimal"/>
      <w:lvlText w:val="6.1.2.%3"/>
      <w:lvlJc w:val="right"/>
      <w:pPr>
        <w:tabs>
          <w:tab w:val="num" w:pos="2410"/>
        </w:tabs>
        <w:ind w:left="2410"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3BB25967"/>
    <w:multiLevelType w:val="multilevel"/>
    <w:tmpl w:val="ACB4272C"/>
    <w:lvl w:ilvl="0">
      <w:start w:val="1"/>
      <w:numFmt w:val="decimal"/>
      <w:lvlText w:val="2.%1"/>
      <w:lvlJc w:val="left"/>
      <w:pPr>
        <w:ind w:left="360" w:hanging="360"/>
      </w:pPr>
      <w:rPr>
        <w:rFonts w:hint="default"/>
      </w:rPr>
    </w:lvl>
    <w:lvl w:ilvl="1">
      <w:start w:val="1"/>
      <w:numFmt w:val="decimal"/>
      <w:lvlText w:val="2.2.%2"/>
      <w:lvlJc w:val="left"/>
      <w:pPr>
        <w:ind w:left="1418" w:hanging="851"/>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C705AA8"/>
    <w:multiLevelType w:val="multilevel"/>
    <w:tmpl w:val="929E1B76"/>
    <w:lvl w:ilvl="0">
      <w:start w:val="1"/>
      <w:numFmt w:val="decimal"/>
      <w:lvlText w:val="8.%1"/>
      <w:lvlJc w:val="left"/>
      <w:pPr>
        <w:ind w:left="567" w:hanging="567"/>
      </w:pPr>
      <w:rPr>
        <w:rFonts w:hint="default"/>
        <w:b w:val="0"/>
        <w:bCs w:val="0"/>
      </w:rPr>
    </w:lvl>
    <w:lvl w:ilvl="1">
      <w:start w:val="1"/>
      <w:numFmt w:val="decimal"/>
      <w:lvlText w:val="8.11.%2"/>
      <w:lvlJc w:val="left"/>
      <w:pPr>
        <w:ind w:left="1418" w:hanging="851"/>
      </w:pPr>
      <w:rPr>
        <w:rFonts w:hint="default"/>
      </w:rPr>
    </w:lvl>
    <w:lvl w:ilvl="2">
      <w:start w:val="1"/>
      <w:numFmt w:val="decimal"/>
      <w:lvlText w:val="6.1.2.%3"/>
      <w:lvlJc w:val="right"/>
      <w:pPr>
        <w:tabs>
          <w:tab w:val="num" w:pos="2410"/>
        </w:tabs>
        <w:ind w:left="2410"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400714E4"/>
    <w:multiLevelType w:val="multilevel"/>
    <w:tmpl w:val="37DC676A"/>
    <w:lvl w:ilvl="0">
      <w:start w:val="1"/>
      <w:numFmt w:val="decimal"/>
      <w:lvlText w:val="6.%1"/>
      <w:lvlJc w:val="left"/>
      <w:pPr>
        <w:ind w:left="567" w:hanging="567"/>
      </w:pPr>
      <w:rPr>
        <w:rFonts w:hint="default"/>
        <w:b w:val="0"/>
        <w:bCs w:val="0"/>
      </w:rPr>
    </w:lvl>
    <w:lvl w:ilvl="1">
      <w:start w:val="1"/>
      <w:numFmt w:val="decimal"/>
      <w:lvlText w:val="6.3.%2"/>
      <w:lvlJc w:val="left"/>
      <w:pPr>
        <w:ind w:left="1418" w:hanging="851"/>
      </w:pPr>
      <w:rPr>
        <w:rFonts w:hint="default"/>
      </w:rPr>
    </w:lvl>
    <w:lvl w:ilvl="2">
      <w:start w:val="1"/>
      <w:numFmt w:val="decimal"/>
      <w:lvlText w:val="6.1.2.%3"/>
      <w:lvlJc w:val="right"/>
      <w:pPr>
        <w:tabs>
          <w:tab w:val="num" w:pos="2410"/>
        </w:tabs>
        <w:ind w:left="2410"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474265A8"/>
    <w:multiLevelType w:val="multilevel"/>
    <w:tmpl w:val="BCFA4904"/>
    <w:lvl w:ilvl="0">
      <w:start w:val="1"/>
      <w:numFmt w:val="decimal"/>
      <w:lvlText w:val="3.%1"/>
      <w:lvlJc w:val="left"/>
      <w:pPr>
        <w:ind w:left="567" w:hanging="567"/>
      </w:pPr>
      <w:rPr>
        <w:rFonts w:hint="default"/>
      </w:rPr>
    </w:lvl>
    <w:lvl w:ilvl="1">
      <w:start w:val="1"/>
      <w:numFmt w:val="decimal"/>
      <w:lvlText w:val="2.2.%2"/>
      <w:lvlJc w:val="left"/>
      <w:pPr>
        <w:ind w:left="1418" w:hanging="851"/>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53563F48"/>
    <w:multiLevelType w:val="multilevel"/>
    <w:tmpl w:val="CD82ABDE"/>
    <w:lvl w:ilvl="0">
      <w:start w:val="1"/>
      <w:numFmt w:val="decimal"/>
      <w:lvlText w:val="10.%1"/>
      <w:lvlJc w:val="left"/>
      <w:pPr>
        <w:ind w:left="567" w:hanging="567"/>
      </w:pPr>
      <w:rPr>
        <w:rFonts w:hint="default"/>
        <w:b w:val="0"/>
        <w:bCs w:val="0"/>
      </w:rPr>
    </w:lvl>
    <w:lvl w:ilvl="1">
      <w:start w:val="1"/>
      <w:numFmt w:val="decimal"/>
      <w:lvlText w:val="8.22.%2"/>
      <w:lvlJc w:val="left"/>
      <w:pPr>
        <w:ind w:left="1418" w:hanging="851"/>
      </w:pPr>
      <w:rPr>
        <w:rFonts w:hint="default"/>
      </w:rPr>
    </w:lvl>
    <w:lvl w:ilvl="2">
      <w:start w:val="1"/>
      <w:numFmt w:val="decimal"/>
      <w:lvlText w:val="6.1.2.%3"/>
      <w:lvlJc w:val="right"/>
      <w:pPr>
        <w:tabs>
          <w:tab w:val="num" w:pos="2410"/>
        </w:tabs>
        <w:ind w:left="2410"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5A7755DD"/>
    <w:multiLevelType w:val="hybridMultilevel"/>
    <w:tmpl w:val="709A59AC"/>
    <w:lvl w:ilvl="0" w:tplc="E43A26D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3A58C0"/>
    <w:multiLevelType w:val="multilevel"/>
    <w:tmpl w:val="336039C6"/>
    <w:lvl w:ilvl="0">
      <w:start w:val="1"/>
      <w:numFmt w:val="decimal"/>
      <w:lvlText w:val="7.%1"/>
      <w:lvlJc w:val="left"/>
      <w:pPr>
        <w:ind w:left="567" w:hanging="567"/>
      </w:pPr>
      <w:rPr>
        <w:rFonts w:hint="default"/>
        <w:b w:val="0"/>
        <w:bCs w:val="0"/>
      </w:rPr>
    </w:lvl>
    <w:lvl w:ilvl="1">
      <w:start w:val="1"/>
      <w:numFmt w:val="decimal"/>
      <w:lvlText w:val="7.1.%2"/>
      <w:lvlJc w:val="left"/>
      <w:pPr>
        <w:ind w:left="1418" w:hanging="851"/>
      </w:pPr>
      <w:rPr>
        <w:rFonts w:hint="default"/>
      </w:rPr>
    </w:lvl>
    <w:lvl w:ilvl="2">
      <w:start w:val="1"/>
      <w:numFmt w:val="decimal"/>
      <w:lvlText w:val="6.1.2.%3"/>
      <w:lvlJc w:val="right"/>
      <w:pPr>
        <w:tabs>
          <w:tab w:val="num" w:pos="2410"/>
        </w:tabs>
        <w:ind w:left="2410"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63AA4C03"/>
    <w:multiLevelType w:val="multilevel"/>
    <w:tmpl w:val="FC0AB790"/>
    <w:lvl w:ilvl="0">
      <w:start w:val="1"/>
      <w:numFmt w:val="decimal"/>
      <w:lvlText w:val="8.%1"/>
      <w:lvlJc w:val="left"/>
      <w:pPr>
        <w:ind w:left="567" w:hanging="567"/>
      </w:pPr>
      <w:rPr>
        <w:rFonts w:hint="default"/>
        <w:b w:val="0"/>
        <w:bCs w:val="0"/>
      </w:rPr>
    </w:lvl>
    <w:lvl w:ilvl="1">
      <w:start w:val="1"/>
      <w:numFmt w:val="decimal"/>
      <w:lvlText w:val="8.22.%2"/>
      <w:lvlJc w:val="left"/>
      <w:pPr>
        <w:ind w:left="1418" w:hanging="851"/>
      </w:pPr>
      <w:rPr>
        <w:rFonts w:hint="default"/>
      </w:rPr>
    </w:lvl>
    <w:lvl w:ilvl="2">
      <w:start w:val="1"/>
      <w:numFmt w:val="decimal"/>
      <w:lvlText w:val="6.1.2.%3"/>
      <w:lvlJc w:val="right"/>
      <w:pPr>
        <w:tabs>
          <w:tab w:val="num" w:pos="2410"/>
        </w:tabs>
        <w:ind w:left="2410"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733B716E"/>
    <w:multiLevelType w:val="multilevel"/>
    <w:tmpl w:val="9A6A48F4"/>
    <w:lvl w:ilvl="0">
      <w:start w:val="1"/>
      <w:numFmt w:val="decimal"/>
      <w:lvlText w:val="8.%1"/>
      <w:lvlJc w:val="left"/>
      <w:pPr>
        <w:ind w:left="567" w:hanging="567"/>
      </w:pPr>
      <w:rPr>
        <w:rFonts w:hint="default"/>
        <w:b w:val="0"/>
        <w:bCs w:val="0"/>
      </w:rPr>
    </w:lvl>
    <w:lvl w:ilvl="1">
      <w:start w:val="1"/>
      <w:numFmt w:val="decimal"/>
      <w:lvlText w:val="8.12.%2"/>
      <w:lvlJc w:val="left"/>
      <w:pPr>
        <w:ind w:left="1418" w:hanging="851"/>
      </w:pPr>
      <w:rPr>
        <w:rFonts w:hint="default"/>
      </w:rPr>
    </w:lvl>
    <w:lvl w:ilvl="2">
      <w:start w:val="1"/>
      <w:numFmt w:val="decimal"/>
      <w:lvlText w:val="6.1.2.%3"/>
      <w:lvlJc w:val="right"/>
      <w:pPr>
        <w:tabs>
          <w:tab w:val="num" w:pos="2410"/>
        </w:tabs>
        <w:ind w:left="2410"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73707029"/>
    <w:multiLevelType w:val="multilevel"/>
    <w:tmpl w:val="FF06187E"/>
    <w:lvl w:ilvl="0">
      <w:start w:val="1"/>
      <w:numFmt w:val="decimal"/>
      <w:lvlText w:val="7.%1"/>
      <w:lvlJc w:val="left"/>
      <w:pPr>
        <w:ind w:left="567" w:hanging="567"/>
      </w:pPr>
      <w:rPr>
        <w:rFonts w:hint="default"/>
        <w:b w:val="0"/>
        <w:bCs w:val="0"/>
      </w:rPr>
    </w:lvl>
    <w:lvl w:ilvl="1">
      <w:start w:val="1"/>
      <w:numFmt w:val="decimal"/>
      <w:lvlText w:val="7.3.%2"/>
      <w:lvlJc w:val="left"/>
      <w:pPr>
        <w:ind w:left="1418" w:hanging="851"/>
      </w:pPr>
      <w:rPr>
        <w:rFonts w:hint="default"/>
      </w:rPr>
    </w:lvl>
    <w:lvl w:ilvl="2">
      <w:start w:val="1"/>
      <w:numFmt w:val="decimal"/>
      <w:lvlText w:val="6.1.2.%3"/>
      <w:lvlJc w:val="right"/>
      <w:pPr>
        <w:tabs>
          <w:tab w:val="num" w:pos="2410"/>
        </w:tabs>
        <w:ind w:left="2410"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790B0073"/>
    <w:multiLevelType w:val="multilevel"/>
    <w:tmpl w:val="F23C7EDC"/>
    <w:lvl w:ilvl="0">
      <w:start w:val="1"/>
      <w:numFmt w:val="decimal"/>
      <w:lvlText w:val="8.%1"/>
      <w:lvlJc w:val="left"/>
      <w:pPr>
        <w:ind w:left="567" w:hanging="567"/>
      </w:pPr>
      <w:rPr>
        <w:rFonts w:hint="default"/>
        <w:b w:val="0"/>
        <w:bCs w:val="0"/>
      </w:rPr>
    </w:lvl>
    <w:lvl w:ilvl="1">
      <w:start w:val="1"/>
      <w:numFmt w:val="decimal"/>
      <w:lvlText w:val="8.18.%2"/>
      <w:lvlJc w:val="left"/>
      <w:pPr>
        <w:ind w:left="1418" w:hanging="851"/>
      </w:pPr>
      <w:rPr>
        <w:rFonts w:hint="default"/>
      </w:rPr>
    </w:lvl>
    <w:lvl w:ilvl="2">
      <w:start w:val="1"/>
      <w:numFmt w:val="decimal"/>
      <w:lvlText w:val="6.1.2.%3"/>
      <w:lvlJc w:val="right"/>
      <w:pPr>
        <w:tabs>
          <w:tab w:val="num" w:pos="2410"/>
        </w:tabs>
        <w:ind w:left="2410"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7A2F2731"/>
    <w:multiLevelType w:val="multilevel"/>
    <w:tmpl w:val="AC6AF348"/>
    <w:lvl w:ilvl="0">
      <w:start w:val="1"/>
      <w:numFmt w:val="decimal"/>
      <w:lvlText w:val="7.%1"/>
      <w:lvlJc w:val="left"/>
      <w:pPr>
        <w:ind w:left="567" w:hanging="567"/>
      </w:pPr>
      <w:rPr>
        <w:rFonts w:hint="default"/>
        <w:b w:val="0"/>
        <w:bCs w:val="0"/>
      </w:rPr>
    </w:lvl>
    <w:lvl w:ilvl="1">
      <w:start w:val="1"/>
      <w:numFmt w:val="decimal"/>
      <w:lvlText w:val="7.1.%2"/>
      <w:lvlJc w:val="left"/>
      <w:pPr>
        <w:ind w:left="1418" w:hanging="851"/>
      </w:pPr>
      <w:rPr>
        <w:rFonts w:hint="default"/>
      </w:rPr>
    </w:lvl>
    <w:lvl w:ilvl="2">
      <w:start w:val="1"/>
      <w:numFmt w:val="decimal"/>
      <w:lvlText w:val="6.1.2.%3"/>
      <w:lvlJc w:val="right"/>
      <w:pPr>
        <w:tabs>
          <w:tab w:val="num" w:pos="2410"/>
        </w:tabs>
        <w:ind w:left="2410"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7AE61E5A"/>
    <w:multiLevelType w:val="multilevel"/>
    <w:tmpl w:val="0546D1CE"/>
    <w:lvl w:ilvl="0">
      <w:start w:val="1"/>
      <w:numFmt w:val="decimal"/>
      <w:lvlText w:val="8.%1"/>
      <w:lvlJc w:val="left"/>
      <w:pPr>
        <w:ind w:left="567" w:hanging="567"/>
      </w:pPr>
      <w:rPr>
        <w:rFonts w:hint="default"/>
        <w:b w:val="0"/>
        <w:bCs w:val="0"/>
      </w:rPr>
    </w:lvl>
    <w:lvl w:ilvl="1">
      <w:start w:val="1"/>
      <w:numFmt w:val="decimal"/>
      <w:lvlText w:val="8.8.%2"/>
      <w:lvlJc w:val="left"/>
      <w:pPr>
        <w:ind w:left="1418" w:hanging="851"/>
      </w:pPr>
      <w:rPr>
        <w:rFonts w:hint="default"/>
      </w:rPr>
    </w:lvl>
    <w:lvl w:ilvl="2">
      <w:start w:val="1"/>
      <w:numFmt w:val="decimal"/>
      <w:lvlText w:val="6.1.2.%3"/>
      <w:lvlJc w:val="right"/>
      <w:pPr>
        <w:tabs>
          <w:tab w:val="num" w:pos="2410"/>
        </w:tabs>
        <w:ind w:left="2410"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7B5778C3"/>
    <w:multiLevelType w:val="multilevel"/>
    <w:tmpl w:val="84CE4E78"/>
    <w:lvl w:ilvl="0">
      <w:start w:val="1"/>
      <w:numFmt w:val="decimal"/>
      <w:lvlText w:val="8.%1"/>
      <w:lvlJc w:val="left"/>
      <w:pPr>
        <w:ind w:left="567" w:hanging="567"/>
      </w:pPr>
      <w:rPr>
        <w:rFonts w:hint="default"/>
        <w:b w:val="0"/>
        <w:bCs w:val="0"/>
      </w:rPr>
    </w:lvl>
    <w:lvl w:ilvl="1">
      <w:start w:val="1"/>
      <w:numFmt w:val="decimal"/>
      <w:lvlText w:val="8.7.%2"/>
      <w:lvlJc w:val="left"/>
      <w:pPr>
        <w:ind w:left="1418" w:hanging="851"/>
      </w:pPr>
      <w:rPr>
        <w:rFonts w:hint="default"/>
      </w:rPr>
    </w:lvl>
    <w:lvl w:ilvl="2">
      <w:start w:val="1"/>
      <w:numFmt w:val="decimal"/>
      <w:lvlText w:val="6.1.2.%3"/>
      <w:lvlJc w:val="right"/>
      <w:pPr>
        <w:tabs>
          <w:tab w:val="num" w:pos="2410"/>
        </w:tabs>
        <w:ind w:left="2410"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7B9F5C7D"/>
    <w:multiLevelType w:val="multilevel"/>
    <w:tmpl w:val="390044EE"/>
    <w:lvl w:ilvl="0">
      <w:start w:val="1"/>
      <w:numFmt w:val="decimal"/>
      <w:lvlText w:val="9.%1"/>
      <w:lvlJc w:val="left"/>
      <w:pPr>
        <w:ind w:left="567" w:hanging="567"/>
      </w:pPr>
      <w:rPr>
        <w:rFonts w:hint="default"/>
        <w:b w:val="0"/>
        <w:bCs w:val="0"/>
      </w:rPr>
    </w:lvl>
    <w:lvl w:ilvl="1">
      <w:start w:val="1"/>
      <w:numFmt w:val="decimal"/>
      <w:lvlText w:val="8.22.%2"/>
      <w:lvlJc w:val="left"/>
      <w:pPr>
        <w:ind w:left="1418" w:hanging="851"/>
      </w:pPr>
      <w:rPr>
        <w:rFonts w:hint="default"/>
      </w:rPr>
    </w:lvl>
    <w:lvl w:ilvl="2">
      <w:start w:val="1"/>
      <w:numFmt w:val="decimal"/>
      <w:lvlText w:val="6.1.2.%3"/>
      <w:lvlJc w:val="right"/>
      <w:pPr>
        <w:tabs>
          <w:tab w:val="num" w:pos="2410"/>
        </w:tabs>
        <w:ind w:left="2410"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D9A4FF8"/>
    <w:multiLevelType w:val="multilevel"/>
    <w:tmpl w:val="6A281072"/>
    <w:lvl w:ilvl="0">
      <w:start w:val="1"/>
      <w:numFmt w:val="decimal"/>
      <w:lvlText w:val="6.%1"/>
      <w:lvlJc w:val="left"/>
      <w:pPr>
        <w:ind w:left="567" w:hanging="567"/>
      </w:pPr>
      <w:rPr>
        <w:rFonts w:hint="default"/>
        <w:b w:val="0"/>
        <w:bCs w:val="0"/>
      </w:rPr>
    </w:lvl>
    <w:lvl w:ilvl="1">
      <w:start w:val="1"/>
      <w:numFmt w:val="decimal"/>
      <w:lvlText w:val="6.1.%2"/>
      <w:lvlJc w:val="left"/>
      <w:pPr>
        <w:ind w:left="1418" w:hanging="851"/>
      </w:pPr>
      <w:rPr>
        <w:rFonts w:hint="default"/>
      </w:rPr>
    </w:lvl>
    <w:lvl w:ilvl="2">
      <w:start w:val="1"/>
      <w:numFmt w:val="decimal"/>
      <w:lvlText w:val="6.1.2.%3"/>
      <w:lvlJc w:val="right"/>
      <w:pPr>
        <w:tabs>
          <w:tab w:val="num" w:pos="2410"/>
        </w:tabs>
        <w:ind w:left="2410"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E4318D0"/>
    <w:multiLevelType w:val="multilevel"/>
    <w:tmpl w:val="6A361D06"/>
    <w:lvl w:ilvl="0">
      <w:start w:val="1"/>
      <w:numFmt w:val="decimal"/>
      <w:lvlText w:val="6.%1"/>
      <w:lvlJc w:val="left"/>
      <w:pPr>
        <w:ind w:left="567" w:hanging="567"/>
      </w:pPr>
      <w:rPr>
        <w:rFonts w:hint="default"/>
        <w:b w:val="0"/>
        <w:bCs w:val="0"/>
      </w:rPr>
    </w:lvl>
    <w:lvl w:ilvl="1">
      <w:start w:val="1"/>
      <w:numFmt w:val="decimal"/>
      <w:lvlText w:val="6.2.%2"/>
      <w:lvlJc w:val="left"/>
      <w:pPr>
        <w:ind w:left="1418" w:hanging="851"/>
      </w:pPr>
      <w:rPr>
        <w:rFonts w:hint="default"/>
      </w:rPr>
    </w:lvl>
    <w:lvl w:ilvl="2">
      <w:start w:val="1"/>
      <w:numFmt w:val="decimal"/>
      <w:lvlText w:val="6.1.2.%3"/>
      <w:lvlJc w:val="right"/>
      <w:pPr>
        <w:tabs>
          <w:tab w:val="num" w:pos="2552"/>
        </w:tabs>
        <w:ind w:left="2552"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7E4B6044"/>
    <w:multiLevelType w:val="multilevel"/>
    <w:tmpl w:val="7D1E53AE"/>
    <w:lvl w:ilvl="0">
      <w:start w:val="1"/>
      <w:numFmt w:val="decimal"/>
      <w:lvlText w:val="6.%1"/>
      <w:lvlJc w:val="left"/>
      <w:pPr>
        <w:ind w:left="567" w:hanging="567"/>
      </w:pPr>
      <w:rPr>
        <w:rFonts w:hint="default"/>
        <w:b w:val="0"/>
        <w:bCs w:val="0"/>
      </w:rPr>
    </w:lvl>
    <w:lvl w:ilvl="1">
      <w:start w:val="1"/>
      <w:numFmt w:val="decimal"/>
      <w:lvlText w:val="6.6.%2"/>
      <w:lvlJc w:val="left"/>
      <w:pPr>
        <w:ind w:left="1418" w:hanging="851"/>
      </w:pPr>
      <w:rPr>
        <w:rFonts w:hint="default"/>
      </w:rPr>
    </w:lvl>
    <w:lvl w:ilvl="2">
      <w:start w:val="1"/>
      <w:numFmt w:val="decimal"/>
      <w:lvlText w:val="6.1.2.%3"/>
      <w:lvlJc w:val="right"/>
      <w:pPr>
        <w:tabs>
          <w:tab w:val="num" w:pos="2410"/>
        </w:tabs>
        <w:ind w:left="2410"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758939623">
    <w:abstractNumId w:val="11"/>
  </w:num>
  <w:num w:numId="2" w16cid:durableId="1155411802">
    <w:abstractNumId w:val="6"/>
  </w:num>
  <w:num w:numId="3" w16cid:durableId="1069421460">
    <w:abstractNumId w:val="9"/>
  </w:num>
  <w:num w:numId="4" w16cid:durableId="807554300">
    <w:abstractNumId w:val="4"/>
  </w:num>
  <w:num w:numId="5" w16cid:durableId="1319649153">
    <w:abstractNumId w:val="0"/>
  </w:num>
  <w:num w:numId="6" w16cid:durableId="941883861">
    <w:abstractNumId w:val="21"/>
  </w:num>
  <w:num w:numId="7" w16cid:durableId="1759860301">
    <w:abstractNumId w:val="22"/>
  </w:num>
  <w:num w:numId="8" w16cid:durableId="1047875058">
    <w:abstractNumId w:val="21"/>
    <w:lvlOverride w:ilvl="0">
      <w:lvl w:ilvl="0">
        <w:start w:val="1"/>
        <w:numFmt w:val="decimal"/>
        <w:lvlText w:val="6.%1"/>
        <w:lvlJc w:val="left"/>
        <w:pPr>
          <w:ind w:left="567" w:hanging="567"/>
        </w:pPr>
        <w:rPr>
          <w:rFonts w:hint="default"/>
          <w:b w:val="0"/>
          <w:bCs w:val="0"/>
        </w:rPr>
      </w:lvl>
    </w:lvlOverride>
    <w:lvlOverride w:ilvl="1">
      <w:lvl w:ilvl="1">
        <w:start w:val="1"/>
        <w:numFmt w:val="decimal"/>
        <w:lvlText w:val="6.4.%2"/>
        <w:lvlJc w:val="left"/>
        <w:pPr>
          <w:ind w:left="1418" w:hanging="851"/>
        </w:pPr>
        <w:rPr>
          <w:rFonts w:hint="default"/>
        </w:rPr>
      </w:lvl>
    </w:lvlOverride>
    <w:lvlOverride w:ilvl="2">
      <w:lvl w:ilvl="2">
        <w:start w:val="1"/>
        <w:numFmt w:val="decimal"/>
        <w:lvlText w:val="6.1.2.%3"/>
        <w:lvlJc w:val="right"/>
        <w:pPr>
          <w:tabs>
            <w:tab w:val="num" w:pos="2410"/>
          </w:tabs>
          <w:ind w:left="2410" w:hanging="567"/>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9" w16cid:durableId="1381784176">
    <w:abstractNumId w:val="5"/>
  </w:num>
  <w:num w:numId="10" w16cid:durableId="1574779650">
    <w:abstractNumId w:val="23"/>
  </w:num>
  <w:num w:numId="11" w16cid:durableId="1922327174">
    <w:abstractNumId w:val="17"/>
  </w:num>
  <w:num w:numId="12" w16cid:durableId="879130609">
    <w:abstractNumId w:val="3"/>
  </w:num>
  <w:num w:numId="13" w16cid:durableId="1149981531">
    <w:abstractNumId w:val="12"/>
  </w:num>
  <w:num w:numId="14" w16cid:durableId="1383215610">
    <w:abstractNumId w:val="1"/>
  </w:num>
  <w:num w:numId="15" w16cid:durableId="1902211769">
    <w:abstractNumId w:val="19"/>
  </w:num>
  <w:num w:numId="16" w16cid:durableId="1026059317">
    <w:abstractNumId w:val="18"/>
  </w:num>
  <w:num w:numId="17" w16cid:durableId="1922792657">
    <w:abstractNumId w:val="7"/>
  </w:num>
  <w:num w:numId="18" w16cid:durableId="102505743">
    <w:abstractNumId w:val="14"/>
  </w:num>
  <w:num w:numId="19" w16cid:durableId="2100177312">
    <w:abstractNumId w:val="2"/>
  </w:num>
  <w:num w:numId="20" w16cid:durableId="640382079">
    <w:abstractNumId w:val="16"/>
  </w:num>
  <w:num w:numId="21" w16cid:durableId="1307005425">
    <w:abstractNumId w:val="13"/>
  </w:num>
  <w:num w:numId="22" w16cid:durableId="1606501570">
    <w:abstractNumId w:val="20"/>
  </w:num>
  <w:num w:numId="23" w16cid:durableId="152990722">
    <w:abstractNumId w:val="10"/>
  </w:num>
  <w:num w:numId="24" w16cid:durableId="1555962872">
    <w:abstractNumId w:val="8"/>
  </w:num>
  <w:num w:numId="25" w16cid:durableId="124629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93"/>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104F9"/>
    <w:rsid w:val="000175BA"/>
    <w:rsid w:val="0003730C"/>
    <w:rsid w:val="0006259C"/>
    <w:rsid w:val="0007503B"/>
    <w:rsid w:val="000A7B8A"/>
    <w:rsid w:val="000B7452"/>
    <w:rsid w:val="000C629B"/>
    <w:rsid w:val="000D22AE"/>
    <w:rsid w:val="00101742"/>
    <w:rsid w:val="00105001"/>
    <w:rsid w:val="00111543"/>
    <w:rsid w:val="001363D9"/>
    <w:rsid w:val="001473BE"/>
    <w:rsid w:val="00157E12"/>
    <w:rsid w:val="0016657C"/>
    <w:rsid w:val="001725DD"/>
    <w:rsid w:val="001A3B2E"/>
    <w:rsid w:val="001A5017"/>
    <w:rsid w:val="001B0B28"/>
    <w:rsid w:val="001B4FB4"/>
    <w:rsid w:val="001C607D"/>
    <w:rsid w:val="001E484D"/>
    <w:rsid w:val="001F3F84"/>
    <w:rsid w:val="00222209"/>
    <w:rsid w:val="002370D6"/>
    <w:rsid w:val="00270B65"/>
    <w:rsid w:val="00276DC8"/>
    <w:rsid w:val="00277DF7"/>
    <w:rsid w:val="00287CA9"/>
    <w:rsid w:val="002A10D8"/>
    <w:rsid w:val="002A4BB7"/>
    <w:rsid w:val="002E531D"/>
    <w:rsid w:val="002F24D9"/>
    <w:rsid w:val="00317F2F"/>
    <w:rsid w:val="00333A5B"/>
    <w:rsid w:val="003632E5"/>
    <w:rsid w:val="003B28CF"/>
    <w:rsid w:val="003C1F63"/>
    <w:rsid w:val="003C7E66"/>
    <w:rsid w:val="003E60E1"/>
    <w:rsid w:val="003F06D6"/>
    <w:rsid w:val="00404DC6"/>
    <w:rsid w:val="00407E05"/>
    <w:rsid w:val="00426D6B"/>
    <w:rsid w:val="004323C1"/>
    <w:rsid w:val="00443459"/>
    <w:rsid w:val="00453A7E"/>
    <w:rsid w:val="004732AB"/>
    <w:rsid w:val="0048303F"/>
    <w:rsid w:val="004B30FA"/>
    <w:rsid w:val="004C6731"/>
    <w:rsid w:val="004D095B"/>
    <w:rsid w:val="004D7C3B"/>
    <w:rsid w:val="005244D0"/>
    <w:rsid w:val="00543B97"/>
    <w:rsid w:val="00543F65"/>
    <w:rsid w:val="0058718F"/>
    <w:rsid w:val="00597C85"/>
    <w:rsid w:val="005D4213"/>
    <w:rsid w:val="005E2DB4"/>
    <w:rsid w:val="005E33E7"/>
    <w:rsid w:val="005E7C1D"/>
    <w:rsid w:val="006664A1"/>
    <w:rsid w:val="00680F21"/>
    <w:rsid w:val="006A537B"/>
    <w:rsid w:val="006D3798"/>
    <w:rsid w:val="006D3B21"/>
    <w:rsid w:val="006F38E0"/>
    <w:rsid w:val="0070141D"/>
    <w:rsid w:val="00725447"/>
    <w:rsid w:val="00743351"/>
    <w:rsid w:val="0076086F"/>
    <w:rsid w:val="007630D3"/>
    <w:rsid w:val="007665BF"/>
    <w:rsid w:val="0079264B"/>
    <w:rsid w:val="007B38FB"/>
    <w:rsid w:val="007D4FBB"/>
    <w:rsid w:val="007D605A"/>
    <w:rsid w:val="007F776C"/>
    <w:rsid w:val="00822425"/>
    <w:rsid w:val="008272A7"/>
    <w:rsid w:val="008418FB"/>
    <w:rsid w:val="0086116B"/>
    <w:rsid w:val="00881818"/>
    <w:rsid w:val="008A1C3D"/>
    <w:rsid w:val="008D4287"/>
    <w:rsid w:val="008D5D70"/>
    <w:rsid w:val="00912398"/>
    <w:rsid w:val="00912521"/>
    <w:rsid w:val="00920CED"/>
    <w:rsid w:val="00966ED1"/>
    <w:rsid w:val="00986075"/>
    <w:rsid w:val="00987F1B"/>
    <w:rsid w:val="0099045F"/>
    <w:rsid w:val="009B20AF"/>
    <w:rsid w:val="009E0888"/>
    <w:rsid w:val="009F0C49"/>
    <w:rsid w:val="009F1ABF"/>
    <w:rsid w:val="00A016A2"/>
    <w:rsid w:val="00A752EE"/>
    <w:rsid w:val="00A82657"/>
    <w:rsid w:val="00AC2AEB"/>
    <w:rsid w:val="00AE105A"/>
    <w:rsid w:val="00AE50D3"/>
    <w:rsid w:val="00B27011"/>
    <w:rsid w:val="00B352F8"/>
    <w:rsid w:val="00B40CCB"/>
    <w:rsid w:val="00B44622"/>
    <w:rsid w:val="00B51D27"/>
    <w:rsid w:val="00B57D31"/>
    <w:rsid w:val="00B97315"/>
    <w:rsid w:val="00BC2DDF"/>
    <w:rsid w:val="00BC5020"/>
    <w:rsid w:val="00C10776"/>
    <w:rsid w:val="00C1558D"/>
    <w:rsid w:val="00C2254B"/>
    <w:rsid w:val="00C22589"/>
    <w:rsid w:val="00C31C45"/>
    <w:rsid w:val="00C40660"/>
    <w:rsid w:val="00C40EBE"/>
    <w:rsid w:val="00C4494E"/>
    <w:rsid w:val="00C46DCA"/>
    <w:rsid w:val="00C85D03"/>
    <w:rsid w:val="00C97DAC"/>
    <w:rsid w:val="00CD72E8"/>
    <w:rsid w:val="00D12CE6"/>
    <w:rsid w:val="00D14EC7"/>
    <w:rsid w:val="00D30E8F"/>
    <w:rsid w:val="00D96DB5"/>
    <w:rsid w:val="00DA4638"/>
    <w:rsid w:val="00DC25F8"/>
    <w:rsid w:val="00DE51CA"/>
    <w:rsid w:val="00DF38B4"/>
    <w:rsid w:val="00E03E43"/>
    <w:rsid w:val="00E1673D"/>
    <w:rsid w:val="00E32D43"/>
    <w:rsid w:val="00E41931"/>
    <w:rsid w:val="00E504D0"/>
    <w:rsid w:val="00E67128"/>
    <w:rsid w:val="00E73030"/>
    <w:rsid w:val="00E76742"/>
    <w:rsid w:val="00E80480"/>
    <w:rsid w:val="00E90E65"/>
    <w:rsid w:val="00E91273"/>
    <w:rsid w:val="00EA6E22"/>
    <w:rsid w:val="00EC639B"/>
    <w:rsid w:val="00ED0B7F"/>
    <w:rsid w:val="00ED6BBC"/>
    <w:rsid w:val="00EE4129"/>
    <w:rsid w:val="00EE6699"/>
    <w:rsid w:val="00EF0A71"/>
    <w:rsid w:val="00F03FA6"/>
    <w:rsid w:val="00F20A99"/>
    <w:rsid w:val="00F445AE"/>
    <w:rsid w:val="00F547BE"/>
    <w:rsid w:val="00F60307"/>
    <w:rsid w:val="00F612E1"/>
    <w:rsid w:val="00F65E7D"/>
    <w:rsid w:val="00F66764"/>
    <w:rsid w:val="00F757AF"/>
    <w:rsid w:val="00FB0471"/>
    <w:rsid w:val="00FE5C29"/>
    <w:rsid w:val="00FE6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D0E63"/>
  <w15:docId w15:val="{C29472FD-8123-41AA-A706-BDB79035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line="360"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pPr>
  </w:style>
  <w:style w:type="character" w:customStyle="1" w:styleId="FooterChar">
    <w:name w:val="Footer Char"/>
    <w:basedOn w:val="DefaultParagraphFont"/>
    <w:link w:val="Footer"/>
    <w:uiPriority w:val="99"/>
    <w:rsid w:val="00A016A2"/>
  </w:style>
  <w:style w:type="table" w:styleId="TableGrid">
    <w:name w:val="Table Grid"/>
    <w:basedOn w:val="TableNormal"/>
    <w:uiPriority w:val="59"/>
    <w:rsid w:val="00FE6B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85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4557</TotalTime>
  <Pages>19</Pages>
  <Words>5288</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Zvi Swerdlove</cp:lastModifiedBy>
  <cp:revision>45</cp:revision>
  <dcterms:created xsi:type="dcterms:W3CDTF">2023-08-05T07:55:00Z</dcterms:created>
  <dcterms:modified xsi:type="dcterms:W3CDTF">2023-08-08T12:14:00Z</dcterms:modified>
</cp:coreProperties>
</file>