
<file path=[Content_Types].xml><?xml version="1.0" encoding="utf-8"?>
<Types xmlns="http://schemas.openxmlformats.org/package/2006/content-types">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D21FCFD" w14:textId="742968F8" w:rsidR="005B2259" w:rsidRPr="00132517" w:rsidRDefault="00941E31" w:rsidP="00B16537">
      <w:pPr>
        <w:spacing w:after="0" w:line="360" w:lineRule="auto"/>
        <w:rPr>
          <w:rFonts w:asciiTheme="minorBidi" w:hAnsiTheme="minorBidi" w:cstheme="minorBidi"/>
        </w:rPr>
      </w:pPr>
      <w:r>
        <w:rPr>
          <w:rFonts w:asciiTheme="minorBidi" w:hAnsiTheme="minorBidi"/>
        </w:rPr>
        <w:drawing>
          <wp:anchor distT="0" distB="0" distL="114300" distR="114300" simplePos="0" relativeHeight="251632640" behindDoc="0" locked="0" layoutInCell="1" allowOverlap="1" wp14:anchorId="5649F96A" wp14:editId="54B763ED">
            <wp:simplePos x="0" y="0"/>
            <wp:positionH relativeFrom="column">
              <wp:posOffset>3648075</wp:posOffset>
            </wp:positionH>
            <wp:positionV relativeFrom="paragraph">
              <wp:posOffset>-407035</wp:posOffset>
            </wp:positionV>
            <wp:extent cx="2414270" cy="688975"/>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14270" cy="688975"/>
                    </a:xfrm>
                    <a:prstGeom prst="rect">
                      <a:avLst/>
                    </a:prstGeom>
                    <a:noFill/>
                  </pic:spPr>
                </pic:pic>
              </a:graphicData>
            </a:graphic>
          </wp:anchor>
        </w:drawing>
      </w:r>
      <w:r>
        <w:rPr>
          <w:rFonts w:asciiTheme="minorBidi" w:hAnsiTheme="minorBidi"/>
        </w:rPr>
        <w:drawing>
          <wp:anchor distT="0" distB="0" distL="114300" distR="114300" simplePos="0" relativeHeight="251634688" behindDoc="0" locked="0" layoutInCell="1" allowOverlap="1" wp14:anchorId="3A75EC6E" wp14:editId="35664408">
            <wp:simplePos x="0" y="0"/>
            <wp:positionH relativeFrom="column">
              <wp:posOffset>-733425</wp:posOffset>
            </wp:positionH>
            <wp:positionV relativeFrom="paragraph">
              <wp:posOffset>-478790</wp:posOffset>
            </wp:positionV>
            <wp:extent cx="2974975" cy="786765"/>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74975" cy="786765"/>
                    </a:xfrm>
                    <a:prstGeom prst="rect">
                      <a:avLst/>
                    </a:prstGeom>
                    <a:noFill/>
                  </pic:spPr>
                </pic:pic>
              </a:graphicData>
            </a:graphic>
          </wp:anchor>
        </w:drawing>
      </w:r>
    </w:p>
    <w:p w14:paraId="4BF365DB" w14:textId="4662F436" w:rsidR="000500B7" w:rsidRPr="00132517" w:rsidRDefault="000500B7" w:rsidP="00B16537">
      <w:pPr>
        <w:spacing w:line="360" w:lineRule="auto"/>
        <w:rPr>
          <w:rFonts w:asciiTheme="minorBidi" w:hAnsiTheme="minorBidi" w:cstheme="minorBidi"/>
        </w:rPr>
      </w:pPr>
    </w:p>
    <w:p w14:paraId="53975B59" w14:textId="77896A65" w:rsidR="000500B7" w:rsidRPr="00132517" w:rsidRDefault="000500B7" w:rsidP="00B16537">
      <w:pPr>
        <w:spacing w:line="360" w:lineRule="auto"/>
        <w:rPr>
          <w:rFonts w:asciiTheme="minorBidi" w:hAnsiTheme="minorBidi" w:cstheme="minorBidi"/>
        </w:rPr>
      </w:pPr>
    </w:p>
    <w:p w14:paraId="70984889" w14:textId="5D3F9707" w:rsidR="000500B7" w:rsidRPr="00132517" w:rsidRDefault="00941E31" w:rsidP="00B16537">
      <w:pPr>
        <w:spacing w:line="360" w:lineRule="auto"/>
        <w:rPr>
          <w:rFonts w:asciiTheme="minorBidi" w:hAnsiTheme="minorBidi" w:cstheme="minorBidi"/>
        </w:rPr>
      </w:pPr>
      <w:r>
        <w:rPr>
          <w:rFonts w:asciiTheme="minorBidi" w:hAnsiTheme="minorBidi"/>
        </w:rPr>
        <w:drawing>
          <wp:anchor distT="0" distB="0" distL="114300" distR="114300" simplePos="0" relativeHeight="251629568" behindDoc="0" locked="0" layoutInCell="1" allowOverlap="1" wp14:anchorId="5EF9B6DF" wp14:editId="6B91D875">
            <wp:simplePos x="0" y="0"/>
            <wp:positionH relativeFrom="margin">
              <wp:align>center</wp:align>
            </wp:positionH>
            <wp:positionV relativeFrom="paragraph">
              <wp:posOffset>15875</wp:posOffset>
            </wp:positionV>
            <wp:extent cx="1743710" cy="1139825"/>
            <wp:effectExtent l="0" t="0" r="8890" b="3175"/>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43710" cy="1139825"/>
                    </a:xfrm>
                    <a:prstGeom prst="rect">
                      <a:avLst/>
                    </a:prstGeom>
                    <a:noFill/>
                  </pic:spPr>
                </pic:pic>
              </a:graphicData>
            </a:graphic>
          </wp:anchor>
        </w:drawing>
      </w:r>
    </w:p>
    <w:p w14:paraId="1D239C7E" w14:textId="77777777" w:rsidR="000500B7" w:rsidRPr="00132517" w:rsidRDefault="000500B7" w:rsidP="00B16537">
      <w:pPr>
        <w:spacing w:line="360" w:lineRule="auto"/>
        <w:rPr>
          <w:rFonts w:asciiTheme="minorBidi" w:hAnsiTheme="minorBidi" w:cstheme="minorBidi"/>
        </w:rPr>
      </w:pPr>
    </w:p>
    <w:p w14:paraId="6F7867ED" w14:textId="77777777" w:rsidR="00A218D4" w:rsidRDefault="00A218D4" w:rsidP="00B16537">
      <w:pPr>
        <w:widowControl w:val="0"/>
        <w:spacing w:after="0" w:line="360" w:lineRule="auto"/>
        <w:jc w:val="center"/>
        <w:rPr>
          <w:rFonts w:asciiTheme="minorBidi" w:eastAsia="Gill Sans MT" w:hAnsiTheme="minorBidi" w:cstheme="minorBidi"/>
          <w:bCs/>
          <w:color w:val="002147"/>
          <w:kern w:val="0"/>
          <w:sz w:val="56"/>
          <w:szCs w:val="56"/>
          <w:lang w:bidi="ar-SA"/>
          <w14:ligatures w14:val="none"/>
          <w14:cntxtAlts w14:val="0"/>
        </w:rPr>
      </w:pPr>
    </w:p>
    <w:p w14:paraId="42640CFA" w14:textId="77777777" w:rsidR="00941E31" w:rsidRDefault="00941E31" w:rsidP="00B16537">
      <w:pPr>
        <w:widowControl w:val="0"/>
        <w:spacing w:after="0" w:line="360" w:lineRule="auto"/>
        <w:jc w:val="center"/>
        <w:rPr>
          <w:rFonts w:asciiTheme="minorBidi" w:eastAsia="Gill Sans MT" w:hAnsiTheme="minorBidi" w:cstheme="minorBidi"/>
          <w:bCs/>
          <w:color w:val="002147"/>
          <w:kern w:val="0"/>
          <w:sz w:val="56"/>
          <w:szCs w:val="56"/>
          <w:lang w:bidi="ar-SA"/>
          <w14:ligatures w14:val="none"/>
          <w14:cntxtAlts w14:val="0"/>
        </w:rPr>
      </w:pPr>
    </w:p>
    <w:p w14:paraId="145A28CA" w14:textId="7EB4A179" w:rsidR="000500B7" w:rsidRPr="00132517" w:rsidRDefault="000500B7" w:rsidP="006D0108">
      <w:pPr>
        <w:widowControl w:val="0"/>
        <w:spacing w:after="0" w:line="360" w:lineRule="auto"/>
        <w:jc w:val="center"/>
        <w:rPr>
          <w:bCs/>
          <w:color w:val="002147"/>
          <w:kern w:val="0"/>
          <w:sz w:val="56"/>
          <w:szCs w:val="56"/>
          <w14:ligatures w14:val="none"/>
          <w14:cntxtAlts w14:val="0"/>
          <w:rFonts w:asciiTheme="minorBidi" w:eastAsia="Gill Sans MT" w:hAnsiTheme="minorBidi" w:cstheme="minorBidi"/>
        </w:rPr>
      </w:pPr>
      <w:r>
        <w:rPr>
          <w:bCs/>
          <w:color w:val="002147"/>
          <w:sz w:val="56"/>
          <w:szCs w:val="56"/>
          <w:rFonts w:asciiTheme="minorBidi" w:hAnsiTheme="minorBidi"/>
        </w:rPr>
        <w:t xml:space="preserve">Rapport et plan de travaux pour les activités à venir</w:t>
      </w:r>
    </w:p>
    <w:p w14:paraId="61DB7BFD" w14:textId="159154F8" w:rsidR="000500B7" w:rsidRDefault="000500B7" w:rsidP="00B16537">
      <w:pPr>
        <w:widowControl w:val="0"/>
        <w:spacing w:after="0" w:line="360" w:lineRule="auto"/>
        <w:jc w:val="center"/>
        <w:rPr>
          <w:bCs/>
          <w:color w:val="002147"/>
          <w:kern w:val="0"/>
          <w:sz w:val="56"/>
          <w:szCs w:val="56"/>
          <w14:ligatures w14:val="none"/>
          <w14:cntxtAlts w14:val="0"/>
          <w:rFonts w:asciiTheme="minorBidi" w:eastAsia="Gill Sans MT" w:hAnsiTheme="minorBidi" w:cstheme="minorBidi"/>
        </w:rPr>
      </w:pPr>
      <w:r>
        <w:rPr>
          <w:bCs/>
          <w:color w:val="002147"/>
          <w:sz w:val="56"/>
          <w:szCs w:val="56"/>
          <w:rFonts w:asciiTheme="minorBidi" w:hAnsiTheme="minorBidi"/>
        </w:rPr>
        <w:t xml:space="preserve">sur le système </w:t>
      </w:r>
      <w:r>
        <w:rPr>
          <w:bCs/>
          <w:color w:val="002147"/>
          <w:sz w:val="56"/>
          <w:szCs w:val="56"/>
          <w:b/>
          <w:bCs/>
          <w:u w:val="single"/>
          <w:rFonts w:asciiTheme="minorBidi" w:hAnsiTheme="minorBidi"/>
        </w:rPr>
        <w:t xml:space="preserve">SAMSON</w:t>
      </w:r>
    </w:p>
    <w:p w14:paraId="03755D3A" w14:textId="07B6A68C" w:rsidR="00BE378F" w:rsidRPr="007879B5" w:rsidRDefault="00BE378F" w:rsidP="00B16537">
      <w:pPr>
        <w:widowControl w:val="0"/>
        <w:spacing w:after="0" w:line="360" w:lineRule="auto"/>
        <w:jc w:val="center"/>
        <w:rPr>
          <w:b/>
          <w:color w:val="002147"/>
          <w:kern w:val="0"/>
          <w:sz w:val="72"/>
          <w:szCs w:val="72"/>
          <w14:ligatures w14:val="none"/>
          <w14:cntxtAlts w14:val="0"/>
          <w:rFonts w:asciiTheme="minorBidi" w:eastAsia="Gill Sans MT" w:hAnsiTheme="minorBidi" w:cstheme="minorBidi"/>
        </w:rPr>
      </w:pPr>
      <w:r>
        <w:rPr>
          <w:b/>
          <w:color w:val="002147"/>
          <w:sz w:val="72"/>
          <w:szCs w:val="72"/>
          <w:rFonts w:asciiTheme="minorBidi" w:hAnsiTheme="minorBidi"/>
        </w:rPr>
        <w:t xml:space="preserve">Adelis</w:t>
      </w:r>
    </w:p>
    <w:p w14:paraId="3C307200" w14:textId="77777777" w:rsidR="000500B7" w:rsidRPr="00132517" w:rsidRDefault="000500B7" w:rsidP="00B16537">
      <w:pPr>
        <w:widowControl w:val="0"/>
        <w:spacing w:after="0" w:line="360" w:lineRule="auto"/>
        <w:jc w:val="center"/>
        <w:rPr>
          <w:bCs/>
          <w:color w:val="002147"/>
          <w:kern w:val="0"/>
          <w:sz w:val="56"/>
          <w:szCs w:val="56"/>
          <w14:ligatures w14:val="none"/>
          <w14:cntxtAlts w14:val="0"/>
          <w:rFonts w:asciiTheme="minorBidi" w:eastAsia="Gill Sans MT" w:hAnsiTheme="minorBidi" w:cstheme="minorBidi"/>
        </w:rPr>
      </w:pPr>
      <w:r>
        <w:rPr>
          <w:color w:val="002147"/>
          <w:sz w:val="56"/>
          <w:szCs w:val="56"/>
          <w:rFonts w:asciiTheme="minorBidi" w:hAnsiTheme="minorBidi"/>
        </w:rPr>
        <w:t xml:space="preserve">(</w:t>
      </w:r>
      <w:r>
        <w:rPr>
          <w:color w:val="002147"/>
          <w:sz w:val="56"/>
          <w:szCs w:val="56"/>
          <w:b/>
          <w:rFonts w:asciiTheme="minorBidi" w:hAnsiTheme="minorBidi"/>
        </w:rPr>
        <w:t xml:space="preserve">S</w:t>
      </w:r>
      <w:r>
        <w:rPr>
          <w:color w:val="002147"/>
          <w:sz w:val="56"/>
          <w:szCs w:val="56"/>
          <w:bCs/>
          <w:rFonts w:asciiTheme="minorBidi" w:hAnsiTheme="minorBidi"/>
        </w:rPr>
        <w:t xml:space="preserve">pace </w:t>
      </w:r>
      <w:r>
        <w:rPr>
          <w:color w:val="002147"/>
          <w:sz w:val="56"/>
          <w:szCs w:val="56"/>
          <w:b/>
          <w:rFonts w:asciiTheme="minorBidi" w:hAnsiTheme="minorBidi"/>
        </w:rPr>
        <w:t xml:space="preserve">A</w:t>
      </w:r>
      <w:r>
        <w:rPr>
          <w:color w:val="002147"/>
          <w:sz w:val="56"/>
          <w:szCs w:val="56"/>
          <w:bCs/>
          <w:rFonts w:asciiTheme="minorBidi" w:hAnsiTheme="minorBidi"/>
        </w:rPr>
        <w:t xml:space="preserve">utonomous </w:t>
      </w:r>
      <w:r>
        <w:rPr>
          <w:color w:val="002147"/>
          <w:sz w:val="56"/>
          <w:szCs w:val="56"/>
          <w:b/>
          <w:rFonts w:asciiTheme="minorBidi" w:hAnsiTheme="minorBidi"/>
        </w:rPr>
        <w:t xml:space="preserve">M</w:t>
      </w:r>
      <w:r>
        <w:rPr>
          <w:color w:val="002147"/>
          <w:sz w:val="56"/>
          <w:szCs w:val="56"/>
          <w:bCs/>
          <w:rFonts w:asciiTheme="minorBidi" w:hAnsiTheme="minorBidi"/>
        </w:rPr>
        <w:t xml:space="preserve">ission for </w:t>
      </w:r>
      <w:r>
        <w:rPr>
          <w:color w:val="002147"/>
          <w:sz w:val="56"/>
          <w:szCs w:val="56"/>
          <w:b/>
          <w:rFonts w:asciiTheme="minorBidi" w:hAnsiTheme="minorBidi"/>
        </w:rPr>
        <w:t xml:space="preserve">S</w:t>
      </w:r>
      <w:r>
        <w:rPr>
          <w:color w:val="002147"/>
          <w:sz w:val="56"/>
          <w:szCs w:val="56"/>
          <w:bCs/>
          <w:rFonts w:asciiTheme="minorBidi" w:hAnsiTheme="minorBidi"/>
        </w:rPr>
        <w:t xml:space="preserve">warming</w:t>
      </w:r>
      <w:r>
        <w:rPr>
          <w:color w:val="002147"/>
          <w:sz w:val="56"/>
          <w:szCs w:val="56"/>
          <w:bCs/>
          <w:rFonts w:asciiTheme="minorBidi" w:hAnsiTheme="minorBidi"/>
        </w:rPr>
        <w:t xml:space="preserve"> </w:t>
      </w:r>
    </w:p>
    <w:p w14:paraId="299242B7" w14:textId="77777777" w:rsidR="000500B7" w:rsidRPr="00132517" w:rsidRDefault="000500B7" w:rsidP="00B16537">
      <w:pPr>
        <w:widowControl w:val="0"/>
        <w:spacing w:after="0" w:line="360" w:lineRule="auto"/>
        <w:jc w:val="center"/>
        <w:rPr>
          <w:bCs/>
          <w:color w:val="002147"/>
          <w:kern w:val="0"/>
          <w:sz w:val="56"/>
          <w:szCs w:val="56"/>
          <w14:ligatures w14:val="none"/>
          <w14:cntxtAlts w14:val="0"/>
          <w:rFonts w:asciiTheme="minorBidi" w:eastAsia="Gill Sans MT" w:hAnsiTheme="minorBidi" w:cstheme="minorBidi"/>
        </w:rPr>
      </w:pPr>
      <w:r>
        <w:rPr>
          <w:bCs/>
          <w:color w:val="002147"/>
          <w:sz w:val="56"/>
          <w:szCs w:val="56"/>
          <w:rFonts w:asciiTheme="minorBidi" w:hAnsiTheme="minorBidi"/>
        </w:rPr>
        <w:t xml:space="preserve">et</w:t>
      </w:r>
      <w:r>
        <w:rPr>
          <w:bCs/>
          <w:color w:val="002147"/>
          <w:sz w:val="56"/>
          <w:szCs w:val="56"/>
          <w:rFonts w:asciiTheme="minorBidi" w:hAnsiTheme="minorBidi"/>
        </w:rPr>
        <w:t xml:space="preserve"> </w:t>
      </w:r>
    </w:p>
    <w:p w14:paraId="6B1642B7" w14:textId="77777777" w:rsidR="000500B7" w:rsidRPr="00132517" w:rsidRDefault="000500B7" w:rsidP="00B16537">
      <w:pPr>
        <w:widowControl w:val="0"/>
        <w:spacing w:after="0" w:line="360" w:lineRule="auto"/>
        <w:jc w:val="center"/>
        <w:rPr>
          <w:b/>
          <w:color w:val="002147"/>
          <w:kern w:val="0"/>
          <w:sz w:val="56"/>
          <w:szCs w:val="56"/>
          <w14:ligatures w14:val="none"/>
          <w14:cntxtAlts w14:val="0"/>
          <w:rFonts w:asciiTheme="minorBidi" w:eastAsia="Gill Sans MT" w:hAnsiTheme="minorBidi" w:cstheme="minorBidi"/>
        </w:rPr>
      </w:pPr>
      <w:r>
        <w:rPr>
          <w:color w:val="002147"/>
          <w:sz w:val="56"/>
          <w:szCs w:val="56"/>
          <w:bCs/>
          <w:rFonts w:asciiTheme="minorBidi" w:hAnsiTheme="minorBidi"/>
        </w:rPr>
        <w:t xml:space="preserve">Ge</w:t>
      </w:r>
      <w:r>
        <w:rPr>
          <w:color w:val="002147"/>
          <w:sz w:val="56"/>
          <w:szCs w:val="56"/>
          <w:b/>
          <w:rFonts w:asciiTheme="minorBidi" w:hAnsiTheme="minorBidi"/>
        </w:rPr>
        <w:t xml:space="preserve">o</w:t>
      </w:r>
      <w:r>
        <w:rPr>
          <w:color w:val="002147"/>
          <w:sz w:val="56"/>
          <w:szCs w:val="56"/>
          <w:bCs/>
          <w:rFonts w:asciiTheme="minorBidi" w:hAnsiTheme="minorBidi"/>
        </w:rPr>
        <w:t xml:space="preserve">-Locating </w:t>
      </w:r>
      <w:r>
        <w:rPr>
          <w:color w:val="002147"/>
          <w:sz w:val="56"/>
          <w:szCs w:val="56"/>
          <w:b/>
          <w:rFonts w:asciiTheme="minorBidi" w:hAnsiTheme="minorBidi"/>
        </w:rPr>
        <w:t xml:space="preserve">N</w:t>
      </w:r>
      <w:r>
        <w:rPr>
          <w:color w:val="002147"/>
          <w:sz w:val="56"/>
          <w:szCs w:val="56"/>
          <w:bCs/>
          <w:rFonts w:asciiTheme="minorBidi" w:hAnsiTheme="minorBidi"/>
        </w:rPr>
        <w:t xml:space="preserve">anosatellites</w:t>
      </w:r>
      <w:r>
        <w:rPr>
          <w:color w:val="002147"/>
          <w:sz w:val="56"/>
          <w:szCs w:val="56"/>
          <w:rFonts w:asciiTheme="minorBidi" w:hAnsiTheme="minorBidi"/>
        </w:rPr>
        <w:t xml:space="preserve">)</w:t>
      </w:r>
    </w:p>
    <w:p w14:paraId="7BEE5516" w14:textId="77777777" w:rsidR="00BB362B" w:rsidRDefault="00BB362B" w:rsidP="00B16537">
      <w:pPr>
        <w:widowControl w:val="0"/>
        <w:spacing w:before="240" w:after="240" w:line="360" w:lineRule="auto"/>
        <w:jc w:val="center"/>
        <w:rPr>
          <w:rFonts w:asciiTheme="minorBidi" w:eastAsia="Gill Sans MT" w:hAnsiTheme="minorBidi" w:cstheme="minorBidi"/>
          <w:b/>
          <w:color w:val="002147"/>
          <w:kern w:val="0"/>
          <w:sz w:val="56"/>
          <w:szCs w:val="56"/>
          <w:u w:val="single"/>
          <w:lang w:bidi="ar-SA"/>
          <w14:ligatures w14:val="none"/>
          <w14:cntxtAlts w14:val="0"/>
        </w:rPr>
      </w:pPr>
    </w:p>
    <w:p w14:paraId="67B5A3EF" w14:textId="77777777" w:rsidR="000500B7" w:rsidRPr="00132517" w:rsidRDefault="000500B7" w:rsidP="00B16537">
      <w:pPr>
        <w:widowControl w:val="0"/>
        <w:spacing w:before="240" w:after="240" w:line="360" w:lineRule="auto"/>
        <w:jc w:val="center"/>
        <w:rPr>
          <w:color w:val="auto"/>
          <w:kern w:val="0"/>
          <w:sz w:val="22"/>
          <w:szCs w:val="22"/>
          <w14:ligatures w14:val="none"/>
          <w14:cntxtAlts w14:val="0"/>
          <w:rFonts w:asciiTheme="minorBidi" w:eastAsia="Gill Sans MT" w:hAnsiTheme="minorBidi" w:cstheme="minorBidi"/>
        </w:rPr>
      </w:pPr>
      <w:r>
        <w:rPr>
          <w:b/>
          <w:color w:val="002147"/>
          <w:sz w:val="56"/>
          <w:szCs w:val="56"/>
          <w:u w:val="single"/>
          <w:rFonts w:asciiTheme="minorBidi" w:hAnsiTheme="minorBidi"/>
        </w:rPr>
        <w:t xml:space="preserve">Juin 2019</w:t>
      </w:r>
    </w:p>
    <w:p w14:paraId="2035ADF0" w14:textId="77777777" w:rsidR="00E95FB3" w:rsidRDefault="00E95FB3" w:rsidP="00B16537">
      <w:pPr>
        <w:spacing w:after="0"/>
        <w:jc w:val="center"/>
        <w:rPr>
          <w:rFonts w:asciiTheme="minorBidi" w:eastAsia="Gill Sans MT" w:hAnsiTheme="minorBidi" w:cstheme="minorBidi"/>
          <w:b/>
          <w:bCs/>
          <w:sz w:val="32"/>
          <w:szCs w:val="32"/>
          <w:u w:val="single"/>
          <w:lang w:bidi="ar-SA"/>
        </w:rPr>
      </w:pPr>
    </w:p>
    <w:p w14:paraId="599981B4" w14:textId="6F8A1ADE" w:rsidR="000500B7" w:rsidRPr="00BB362B" w:rsidRDefault="006B346C" w:rsidP="00B16537">
      <w:pPr>
        <w:spacing w:after="0"/>
        <w:jc w:val="center"/>
        <w:rPr>
          <w:b/>
          <w:bCs/>
          <w:sz w:val="32"/>
          <w:szCs w:val="32"/>
          <w:u w:val="single"/>
          <w:rFonts w:asciiTheme="minorBidi" w:eastAsia="Gill Sans MT" w:hAnsiTheme="minorBidi" w:cstheme="minorBidi"/>
        </w:rPr>
      </w:pPr>
      <w:r>
        <w:rPr>
          <w:b/>
          <w:bCs/>
          <w:sz w:val="32"/>
          <w:szCs w:val="32"/>
          <w:u w:val="single"/>
          <w:rFonts w:asciiTheme="minorBidi" w:hAnsiTheme="minorBidi"/>
        </w:rPr>
        <w:t xml:space="preserve">Adelis SAMSON en quelques mots</w:t>
      </w:r>
    </w:p>
    <w:p w14:paraId="7111BFAA" w14:textId="77777777" w:rsidR="000500B7" w:rsidRPr="00132517" w:rsidRDefault="000500B7" w:rsidP="00B16537">
      <w:pPr>
        <w:widowControl w:val="0"/>
        <w:autoSpaceDE w:val="0"/>
        <w:autoSpaceDN w:val="0"/>
        <w:adjustRightInd w:val="0"/>
        <w:spacing w:after="0" w:line="360" w:lineRule="auto"/>
        <w:jc w:val="center"/>
        <w:rPr>
          <w:rFonts w:asciiTheme="minorBidi" w:eastAsia="Gill Sans MT" w:hAnsiTheme="minorBidi" w:cstheme="minorBidi"/>
          <w:color w:val="auto"/>
          <w:kern w:val="0"/>
          <w:sz w:val="24"/>
          <w:szCs w:val="24"/>
          <w:lang w:bidi="ar-SA"/>
          <w14:ligatures w14:val="none"/>
          <w14:cntxtAlts w14:val="0"/>
        </w:rPr>
      </w:pPr>
    </w:p>
    <w:p w14:paraId="50F2BE77" w14:textId="3BCFCF65" w:rsidR="000500B7" w:rsidRPr="00132517" w:rsidRDefault="000500B7" w:rsidP="00B16537">
      <w:pPr>
        <w:widowControl w:val="0"/>
        <w:spacing w:after="0" w:line="360" w:lineRule="auto"/>
        <w:jc w:val="both"/>
        <w:rPr>
          <w:color w:val="auto"/>
          <w:kern w:val="0"/>
          <w:sz w:val="24"/>
          <w:szCs w:val="24"/>
          <w:rtl/>
          <w14:ligatures w14:val="none"/>
          <w14:cntxtAlts w14:val="0"/>
          <w:rFonts w:asciiTheme="minorBidi" w:eastAsia="Gill Sans MT" w:hAnsiTheme="minorBidi" w:cstheme="minorBidi"/>
        </w:rPr>
      </w:pPr>
      <w:r>
        <w:rPr>
          <w:color w:val="auto"/>
          <w:sz w:val="24"/>
          <w:szCs w:val="24"/>
          <w:rFonts w:asciiTheme="minorBidi" w:hAnsiTheme="minorBidi"/>
        </w:rPr>
        <w:t xml:space="preserve">Comme expliqué précédemment, </w:t>
      </w:r>
      <w:r>
        <w:rPr>
          <w:color w:val="auto"/>
          <w:sz w:val="24"/>
          <w:szCs w:val="24"/>
          <w:b/>
          <w:bCs/>
          <w:rFonts w:asciiTheme="minorBidi" w:hAnsiTheme="minorBidi"/>
        </w:rPr>
        <w:t xml:space="preserve">Adelis SAMSON</w:t>
      </w:r>
      <w:r>
        <w:rPr>
          <w:color w:val="auto"/>
          <w:sz w:val="24"/>
          <w:szCs w:val="24"/>
          <w:rFonts w:asciiTheme="minorBidi" w:hAnsiTheme="minorBidi"/>
        </w:rPr>
        <w:t xml:space="preserve"> est le projet du Technion de mission spatiale autonome pour l'essaimage et la géolocalisation de nanosatellites (</w:t>
      </w:r>
      <w:r>
        <w:rPr>
          <w:color w:val="auto"/>
          <w:sz w:val="24"/>
          <w:szCs w:val="24"/>
          <w:b/>
          <w:rFonts w:asciiTheme="minorBidi" w:hAnsiTheme="minorBidi"/>
        </w:rPr>
        <w:t xml:space="preserve">S</w:t>
      </w:r>
      <w:r>
        <w:rPr>
          <w:color w:val="auto"/>
          <w:sz w:val="24"/>
          <w:szCs w:val="24"/>
          <w:rFonts w:asciiTheme="minorBidi" w:hAnsiTheme="minorBidi"/>
        </w:rPr>
        <w:t xml:space="preserve">pace </w:t>
      </w:r>
      <w:r>
        <w:rPr>
          <w:color w:val="auto"/>
          <w:sz w:val="24"/>
          <w:szCs w:val="24"/>
          <w:b/>
          <w:rFonts w:asciiTheme="minorBidi" w:hAnsiTheme="minorBidi"/>
        </w:rPr>
        <w:t xml:space="preserve">A</w:t>
      </w:r>
      <w:r>
        <w:rPr>
          <w:color w:val="auto"/>
          <w:sz w:val="24"/>
          <w:szCs w:val="24"/>
          <w:rFonts w:asciiTheme="minorBidi" w:hAnsiTheme="minorBidi"/>
        </w:rPr>
        <w:t xml:space="preserve">utonomous </w:t>
      </w:r>
      <w:r>
        <w:rPr>
          <w:color w:val="auto"/>
          <w:sz w:val="24"/>
          <w:szCs w:val="24"/>
          <w:b/>
          <w:rFonts w:asciiTheme="minorBidi" w:hAnsiTheme="minorBidi"/>
        </w:rPr>
        <w:t xml:space="preserve">M</w:t>
      </w:r>
      <w:r>
        <w:rPr>
          <w:color w:val="auto"/>
          <w:sz w:val="24"/>
          <w:szCs w:val="24"/>
          <w:rFonts w:asciiTheme="minorBidi" w:hAnsiTheme="minorBidi"/>
        </w:rPr>
        <w:t xml:space="preserve">ission for </w:t>
      </w:r>
      <w:r>
        <w:rPr>
          <w:color w:val="auto"/>
          <w:sz w:val="24"/>
          <w:szCs w:val="24"/>
          <w:b/>
          <w:rFonts w:asciiTheme="minorBidi" w:hAnsiTheme="minorBidi"/>
        </w:rPr>
        <w:t xml:space="preserve">S</w:t>
      </w:r>
      <w:r>
        <w:rPr>
          <w:color w:val="auto"/>
          <w:sz w:val="24"/>
          <w:szCs w:val="24"/>
          <w:rFonts w:asciiTheme="minorBidi" w:hAnsiTheme="minorBidi"/>
        </w:rPr>
        <w:t xml:space="preserve">warming and Ge</w:t>
      </w:r>
      <w:r>
        <w:rPr>
          <w:color w:val="auto"/>
          <w:sz w:val="24"/>
          <w:szCs w:val="24"/>
          <w:b/>
          <w:rFonts w:asciiTheme="minorBidi" w:hAnsiTheme="minorBidi"/>
        </w:rPr>
        <w:t xml:space="preserve">o</w:t>
      </w:r>
      <w:r>
        <w:rPr>
          <w:color w:val="auto"/>
          <w:sz w:val="24"/>
          <w:szCs w:val="24"/>
          <w:rFonts w:asciiTheme="minorBidi" w:hAnsiTheme="minorBidi"/>
        </w:rPr>
        <w:t xml:space="preserve">-locating </w:t>
      </w:r>
      <w:r>
        <w:rPr>
          <w:color w:val="auto"/>
          <w:sz w:val="24"/>
          <w:szCs w:val="24"/>
          <w:b/>
          <w:rFonts w:asciiTheme="minorBidi" w:hAnsiTheme="minorBidi"/>
        </w:rPr>
        <w:t xml:space="preserve">N</w:t>
      </w:r>
      <w:r>
        <w:rPr>
          <w:color w:val="auto"/>
          <w:sz w:val="24"/>
          <w:szCs w:val="24"/>
          <w:rFonts w:asciiTheme="minorBidi" w:hAnsiTheme="minorBidi"/>
        </w:rPr>
        <w:t xml:space="preserve">anosatellites).</w:t>
      </w:r>
      <w:r>
        <w:rPr>
          <w:color w:val="auto"/>
          <w:sz w:val="24"/>
          <w:szCs w:val="24"/>
          <w:rFonts w:asciiTheme="minorBidi" w:hAnsiTheme="minorBidi"/>
        </w:rPr>
        <w:t xml:space="preserve">  </w:t>
      </w:r>
      <w:r>
        <w:rPr>
          <w:color w:val="auto"/>
          <w:sz w:val="24"/>
          <w:szCs w:val="24"/>
          <w:b/>
          <w:bCs/>
          <w:rFonts w:asciiTheme="minorBidi" w:hAnsiTheme="minorBidi"/>
        </w:rPr>
        <w:t xml:space="preserve">Adelis SAMSON</w:t>
      </w:r>
      <w:r>
        <w:rPr>
          <w:color w:val="auto"/>
          <w:sz w:val="24"/>
          <w:szCs w:val="24"/>
          <w:rFonts w:asciiTheme="minorBidi" w:hAnsiTheme="minorBidi"/>
        </w:rPr>
        <w:t xml:space="preserve"> vise à être la première mission au monde de vol en escadrille autonome de 3 nanosatellites bâtis par une université, avec une prévision de lancement commercial sur une orbite terrestre basse en 2019.</w:t>
      </w:r>
      <w:r>
        <w:rPr>
          <w:color w:val="auto"/>
          <w:sz w:val="24"/>
          <w:szCs w:val="24"/>
          <w:rFonts w:asciiTheme="minorBidi" w:hAnsiTheme="minorBidi"/>
        </w:rPr>
        <w:t xml:space="preserve">  </w:t>
      </w:r>
      <w:r>
        <w:rPr>
          <w:color w:val="auto"/>
          <w:sz w:val="24"/>
          <w:szCs w:val="24"/>
          <w:rFonts w:asciiTheme="minorBidi" w:hAnsiTheme="minorBidi"/>
        </w:rPr>
        <w:t xml:space="preserve">Les satellites sont conçus, assemblés et exploités essentiellement par l'équipe </w:t>
      </w:r>
      <w:r>
        <w:rPr>
          <w:color w:val="auto"/>
          <w:sz w:val="24"/>
          <w:szCs w:val="24"/>
          <w:b/>
          <w:bCs/>
          <w:rFonts w:asciiTheme="minorBidi" w:hAnsiTheme="minorBidi"/>
        </w:rPr>
        <w:t xml:space="preserve">Adelis SAMSON</w:t>
      </w:r>
      <w:r>
        <w:rPr>
          <w:color w:val="auto"/>
          <w:sz w:val="24"/>
          <w:szCs w:val="24"/>
          <w:rFonts w:asciiTheme="minorBidi" w:hAnsiTheme="minorBidi"/>
        </w:rPr>
        <w:t xml:space="preserve"> de chercheurs et d'ingénieurs de l'ASRI (Asher Space Research Institute), par des étudiants de la Faculté de génie aérospatial et par des industriels israéliens qui collaborent au projet.</w:t>
      </w:r>
      <w:r>
        <w:rPr>
          <w:color w:val="auto"/>
          <w:sz w:val="24"/>
          <w:szCs w:val="24"/>
          <w:rFonts w:asciiTheme="minorBidi" w:hAnsiTheme="minorBidi"/>
        </w:rPr>
        <w:t xml:space="preserve"> </w:t>
      </w:r>
    </w:p>
    <w:p w14:paraId="0B81AFAE" w14:textId="77777777" w:rsidR="000500B7" w:rsidRPr="00132517" w:rsidRDefault="000500B7" w:rsidP="00B16537">
      <w:pPr>
        <w:widowControl w:val="0"/>
        <w:spacing w:after="0" w:line="360" w:lineRule="auto"/>
        <w:jc w:val="both"/>
        <w:rPr>
          <w:rFonts w:asciiTheme="minorBidi" w:eastAsia="Gill Sans MT" w:hAnsiTheme="minorBidi" w:cstheme="minorBidi"/>
          <w:color w:val="auto"/>
          <w:kern w:val="0"/>
          <w:sz w:val="24"/>
          <w:szCs w:val="24"/>
          <w:lang w:bidi="ar-SA"/>
          <w14:ligatures w14:val="none"/>
          <w14:cntxtAlts w14:val="0"/>
        </w:rPr>
      </w:pPr>
    </w:p>
    <w:p w14:paraId="093D4E87" w14:textId="77777777" w:rsidR="000500B7" w:rsidRPr="00132517" w:rsidRDefault="000500B7" w:rsidP="00B16537">
      <w:pPr>
        <w:keepNext/>
        <w:widowControl w:val="0"/>
        <w:spacing w:after="0" w:line="360" w:lineRule="auto"/>
        <w:jc w:val="center"/>
        <w:rPr>
          <w:color w:val="auto"/>
          <w:kern w:val="0"/>
          <w:sz w:val="24"/>
          <w:szCs w:val="24"/>
          <w14:ligatures w14:val="none"/>
          <w14:cntxtAlts w14:val="0"/>
          <w:rFonts w:asciiTheme="minorBidi" w:eastAsia="Gill Sans MT" w:hAnsiTheme="minorBidi" w:cstheme="minorBidi"/>
        </w:rPr>
      </w:pPr>
      <w:r>
        <w:rPr>
          <w:color w:val="auto"/>
          <w:sz w:val="24"/>
          <w:szCs w:val="24"/>
          <w:rFonts w:asciiTheme="minorBidi" w:hAnsiTheme="minorBidi"/>
        </w:rPr>
        <w:drawing>
          <wp:inline distT="0" distB="0" distL="0" distR="0" wp14:anchorId="10489975" wp14:editId="6593CFD9">
            <wp:extent cx="5468112" cy="3008376"/>
            <wp:effectExtent l="38100" t="38100" r="37465" b="4000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68112" cy="3008376"/>
                    </a:xfrm>
                    <a:prstGeom prst="rect">
                      <a:avLst/>
                    </a:prstGeom>
                    <a:noFill/>
                    <a:ln w="28575">
                      <a:solidFill>
                        <a:srgbClr val="002147"/>
                      </a:solidFill>
                    </a:ln>
                  </pic:spPr>
                </pic:pic>
              </a:graphicData>
            </a:graphic>
          </wp:inline>
        </w:drawing>
      </w:r>
    </w:p>
    <w:p w14:paraId="0FFA39E2" w14:textId="77777777" w:rsidR="000500B7" w:rsidRPr="00132517" w:rsidRDefault="000500B7" w:rsidP="00B16537">
      <w:pPr>
        <w:widowControl w:val="0"/>
        <w:spacing w:after="200" w:line="360" w:lineRule="auto"/>
        <w:jc w:val="center"/>
        <w:rPr>
          <w:color w:val="auto"/>
          <w:kern w:val="0"/>
          <w:sz w:val="24"/>
          <w:szCs w:val="24"/>
          <w14:ligatures w14:val="none"/>
          <w14:cntxtAlts w14:val="0"/>
          <w:rFonts w:asciiTheme="minorBidi" w:eastAsia="Gill Sans MT" w:hAnsiTheme="minorBidi" w:cstheme="minorBidi"/>
        </w:rPr>
      </w:pPr>
      <w:r>
        <w:rPr>
          <w:color w:val="auto"/>
          <w:sz w:val="24"/>
          <w:szCs w:val="24"/>
          <w:rFonts w:asciiTheme="minorBidi" w:hAnsiTheme="minorBidi"/>
        </w:rPr>
        <w:t xml:space="preserve">Figure 1 :</w:t>
      </w:r>
      <w:r>
        <w:rPr>
          <w:color w:val="auto"/>
          <w:sz w:val="24"/>
          <w:szCs w:val="24"/>
          <w:rFonts w:asciiTheme="minorBidi" w:hAnsiTheme="minorBidi"/>
        </w:rPr>
        <w:t xml:space="preserve"> </w:t>
      </w:r>
      <w:r>
        <w:rPr>
          <w:color w:val="auto"/>
          <w:sz w:val="24"/>
          <w:szCs w:val="24"/>
          <w:rFonts w:asciiTheme="minorBidi" w:hAnsiTheme="minorBidi"/>
        </w:rPr>
        <w:t xml:space="preserve">Vue d'artiste de SAMSON</w:t>
      </w:r>
    </w:p>
    <w:p w14:paraId="0D8B465B" w14:textId="57C69119" w:rsidR="000500B7" w:rsidRPr="00132517" w:rsidRDefault="000500B7" w:rsidP="00B16537">
      <w:pPr>
        <w:widowControl w:val="0"/>
        <w:spacing w:after="0" w:line="360" w:lineRule="auto"/>
        <w:jc w:val="both"/>
        <w:rPr>
          <w:color w:val="auto"/>
          <w:kern w:val="0"/>
          <w:sz w:val="24"/>
          <w:szCs w:val="24"/>
          <w14:ligatures w14:val="none"/>
          <w14:cntxtAlts w14:val="0"/>
          <w:rFonts w:asciiTheme="minorBidi" w:eastAsia="Gill Sans MT" w:hAnsiTheme="minorBidi" w:cstheme="minorBidi"/>
        </w:rPr>
      </w:pPr>
      <w:r>
        <w:rPr>
          <w:color w:val="auto"/>
          <w:sz w:val="24"/>
          <w:szCs w:val="24"/>
          <w:rFonts w:asciiTheme="minorBidi" w:hAnsiTheme="minorBidi"/>
        </w:rPr>
        <w:t xml:space="preserve">Les trois satellites </w:t>
      </w:r>
      <w:r>
        <w:rPr>
          <w:color w:val="auto"/>
          <w:sz w:val="24"/>
          <w:szCs w:val="24"/>
          <w:b/>
          <w:bCs/>
          <w:rFonts w:asciiTheme="minorBidi" w:hAnsiTheme="minorBidi"/>
        </w:rPr>
        <w:t xml:space="preserve">Adelis SAMSON</w:t>
      </w:r>
      <w:r>
        <w:rPr>
          <w:color w:val="auto"/>
          <w:sz w:val="24"/>
          <w:szCs w:val="24"/>
          <w:rFonts w:asciiTheme="minorBidi" w:hAnsiTheme="minorBidi"/>
        </w:rPr>
        <w:t xml:space="preserve"> voleront en formation plus ou moins serrée avec une distance entre les satellites ne descendant pas en dessous de 1 km sans dépasser 250 km sur une année complète.</w:t>
      </w:r>
      <w:r>
        <w:rPr>
          <w:color w:val="auto"/>
          <w:sz w:val="24"/>
          <w:szCs w:val="24"/>
          <w:rFonts w:asciiTheme="minorBidi" w:hAnsiTheme="minorBidi"/>
        </w:rPr>
        <w:t xml:space="preserve"> </w:t>
      </w:r>
      <w:r>
        <w:rPr>
          <w:color w:val="auto"/>
          <w:sz w:val="24"/>
          <w:szCs w:val="24"/>
          <w:rFonts w:asciiTheme="minorBidi" w:hAnsiTheme="minorBidi"/>
        </w:rPr>
        <w:t xml:space="preserve">L'escadrille servira à la localisation à haute précision de signaux terrestres pour des applications par exemple de recherche et de sauvetage dans l'océan ou dans des zones de catastrophe.</w:t>
      </w:r>
      <w:r>
        <w:rPr>
          <w:color w:val="auto"/>
          <w:sz w:val="24"/>
          <w:szCs w:val="24"/>
          <w:rFonts w:asciiTheme="minorBidi" w:hAnsiTheme="minorBidi"/>
        </w:rPr>
        <w:t xml:space="preserve">  </w:t>
      </w:r>
      <w:r>
        <w:rPr>
          <w:color w:val="auto"/>
          <w:sz w:val="24"/>
          <w:szCs w:val="24"/>
          <w:rFonts w:asciiTheme="minorBidi" w:hAnsiTheme="minorBidi"/>
        </w:rPr>
        <w:t xml:space="preserve">Nous allons pour cela construire un émetteur terrestre sur le campus de Technion.</w:t>
      </w:r>
      <w:r>
        <w:rPr>
          <w:color w:val="auto"/>
          <w:sz w:val="24"/>
          <w:szCs w:val="24"/>
          <w:rFonts w:asciiTheme="minorBidi" w:hAnsiTheme="minorBidi"/>
        </w:rPr>
        <w:t xml:space="preserve">  </w:t>
      </w:r>
      <w:r>
        <w:rPr>
          <w:color w:val="auto"/>
          <w:sz w:val="24"/>
          <w:szCs w:val="24"/>
          <w:rFonts w:asciiTheme="minorBidi" w:hAnsiTheme="minorBidi"/>
        </w:rPr>
        <w:t xml:space="preserve">La géolocalisation se basera sur les méthodes de différence temporelle d'arrivée TDOA (Time Difference of Arrival) et de différence de fréquence d'arrivée FDO (Frequency Difference of Arrival)</w:t>
      </w:r>
      <w:r>
        <w:rPr>
          <w:color w:val="auto"/>
          <w:sz w:val="24"/>
          <w:szCs w:val="24"/>
          <w:rFonts w:asciiTheme="minorBidi" w:hAnsiTheme="minorBidi"/>
        </w:rPr>
        <w:t xml:space="preserve">  </w:t>
      </w:r>
      <w:r>
        <w:rPr>
          <w:color w:val="auto"/>
          <w:sz w:val="24"/>
          <w:szCs w:val="24"/>
          <w:b/>
          <w:bCs/>
          <w:rFonts w:asciiTheme="minorBidi" w:hAnsiTheme="minorBidi"/>
        </w:rPr>
        <w:t xml:space="preserve">Adelis SAMSON</w:t>
      </w:r>
      <w:r>
        <w:rPr>
          <w:color w:val="auto"/>
          <w:sz w:val="24"/>
          <w:szCs w:val="24"/>
          <w:rFonts w:asciiTheme="minorBidi" w:hAnsiTheme="minorBidi"/>
        </w:rPr>
        <w:t xml:space="preserve"> utilise un nouvel ordinateur spatial conçu à l'origine dans la Faculté de génie électrique de Technion, mais maintenant produit et commercialisé par la division Espace de IAI/MBT.</w:t>
      </w:r>
      <w:r>
        <w:rPr>
          <w:color w:val="auto"/>
          <w:sz w:val="24"/>
          <w:szCs w:val="24"/>
          <w:rFonts w:asciiTheme="minorBidi" w:hAnsiTheme="minorBidi"/>
        </w:rPr>
        <w:t xml:space="preserve"> </w:t>
      </w:r>
      <w:r>
        <w:rPr>
          <w:color w:val="auto"/>
          <w:sz w:val="24"/>
          <w:szCs w:val="24"/>
          <w:rFonts w:asciiTheme="minorBidi" w:hAnsiTheme="minorBidi"/>
        </w:rPr>
        <w:t xml:space="preserve">Pour cette mission ambitieuse, nous avons aussi développé (avec Rafael Ltd) un nouveau système de propulsion à gaz cryogénique et une charge utile de géolocalisation dédiée (avec IAI/Elta).</w:t>
      </w:r>
    </w:p>
    <w:p w14:paraId="72FE3824" w14:textId="77777777" w:rsidR="00BB362B" w:rsidRDefault="00BB362B" w:rsidP="00B16537">
      <w:pPr>
        <w:spacing w:after="200" w:line="276" w:lineRule="auto"/>
        <w:rPr>
          <w:b/>
          <w:color w:val="auto"/>
          <w:kern w:val="0"/>
          <w:sz w:val="32"/>
          <w:szCs w:val="32"/>
          <w:u w:val="single"/>
          <w14:ligatures w14:val="none"/>
          <w14:cntxtAlts w14:val="0"/>
          <w:rFonts w:asciiTheme="minorBidi" w:eastAsia="Gill Sans MT" w:hAnsiTheme="minorBidi" w:cstheme="minorBidi"/>
        </w:rPr>
      </w:pPr>
      <w:r>
        <w:br w:type="page"/>
      </w:r>
    </w:p>
    <w:p w14:paraId="210BF36C" w14:textId="0B05A7AC" w:rsidR="000500B7" w:rsidRPr="00132517" w:rsidRDefault="000500B7" w:rsidP="00B16537">
      <w:pPr>
        <w:widowControl w:val="0"/>
        <w:spacing w:after="0" w:line="360" w:lineRule="auto"/>
        <w:jc w:val="center"/>
        <w:rPr>
          <w:b/>
          <w:color w:val="auto"/>
          <w:kern w:val="0"/>
          <w:sz w:val="32"/>
          <w:szCs w:val="32"/>
          <w:u w:val="single"/>
          <w14:ligatures w14:val="none"/>
          <w14:cntxtAlts w14:val="0"/>
          <w:rFonts w:asciiTheme="minorBidi" w:eastAsia="Gill Sans MT" w:hAnsiTheme="minorBidi" w:cstheme="minorBidi"/>
        </w:rPr>
      </w:pPr>
      <w:r>
        <w:rPr>
          <w:b/>
          <w:color w:val="auto"/>
          <w:sz w:val="32"/>
          <w:szCs w:val="32"/>
          <w:u w:val="single"/>
          <w:rFonts w:asciiTheme="minorBidi" w:hAnsiTheme="minorBidi"/>
        </w:rPr>
        <w:t xml:space="preserve">État du projet</w:t>
      </w:r>
    </w:p>
    <w:p w14:paraId="6286334D" w14:textId="77777777" w:rsidR="000500B7" w:rsidRPr="00132517" w:rsidRDefault="000500B7" w:rsidP="00B16537">
      <w:pPr>
        <w:widowControl w:val="0"/>
        <w:spacing w:after="0" w:line="360" w:lineRule="auto"/>
        <w:jc w:val="both"/>
        <w:rPr>
          <w:rFonts w:asciiTheme="minorBidi" w:eastAsia="Gill Sans MT" w:hAnsiTheme="minorBidi" w:cstheme="minorBidi"/>
          <w:b/>
          <w:color w:val="auto"/>
          <w:kern w:val="0"/>
          <w:sz w:val="24"/>
          <w:szCs w:val="24"/>
          <w:u w:val="single"/>
          <w:lang w:bidi="ar-SA"/>
          <w14:ligatures w14:val="none"/>
          <w14:cntxtAlts w14:val="0"/>
        </w:rPr>
      </w:pPr>
    </w:p>
    <w:p w14:paraId="516AEC3C" w14:textId="0ECC675D" w:rsidR="000500B7" w:rsidRPr="00132517" w:rsidRDefault="000500B7" w:rsidP="00B16537">
      <w:pPr>
        <w:widowControl w:val="0"/>
        <w:spacing w:after="0" w:line="360" w:lineRule="auto"/>
        <w:jc w:val="both"/>
        <w:rPr>
          <w:color w:val="auto"/>
          <w:kern w:val="0"/>
          <w:sz w:val="24"/>
          <w:szCs w:val="24"/>
          <w14:ligatures w14:val="none"/>
          <w14:cntxtAlts w14:val="0"/>
          <w:rFonts w:asciiTheme="minorBidi" w:eastAsia="Gill Sans MT" w:hAnsiTheme="minorBidi" w:cstheme="minorBidi"/>
        </w:rPr>
      </w:pPr>
      <w:r>
        <w:rPr>
          <w:color w:val="auto"/>
          <w:sz w:val="24"/>
          <w:szCs w:val="24"/>
          <w:rFonts w:asciiTheme="minorBidi" w:hAnsiTheme="minorBidi"/>
        </w:rPr>
        <w:t xml:space="preserve">Le projet </w:t>
      </w:r>
      <w:r>
        <w:rPr>
          <w:color w:val="auto"/>
          <w:sz w:val="24"/>
          <w:szCs w:val="24"/>
          <w:b/>
          <w:bCs/>
          <w:rFonts w:asciiTheme="minorBidi" w:hAnsiTheme="minorBidi"/>
        </w:rPr>
        <w:t xml:space="preserve">Adelis SAMSON</w:t>
      </w:r>
      <w:r>
        <w:rPr>
          <w:color w:val="auto"/>
          <w:sz w:val="24"/>
          <w:szCs w:val="24"/>
          <w:rFonts w:asciiTheme="minorBidi" w:hAnsiTheme="minorBidi"/>
        </w:rPr>
        <w:t xml:space="preserve"> a officiellement démarré en mars 2012 par une étude des besoins des systèmes SRR, (Systems Requirement Review) qui a présenté et discuté le document de besoins des systèmes.</w:t>
      </w:r>
      <w:r>
        <w:rPr>
          <w:color w:val="auto"/>
          <w:sz w:val="24"/>
          <w:szCs w:val="24"/>
          <w:rFonts w:asciiTheme="minorBidi" w:hAnsiTheme="minorBidi"/>
        </w:rPr>
        <w:t xml:space="preserve">  </w:t>
      </w:r>
      <w:r>
        <w:rPr>
          <w:color w:val="auto"/>
          <w:sz w:val="24"/>
          <w:szCs w:val="24"/>
          <w:rFonts w:asciiTheme="minorBidi" w:hAnsiTheme="minorBidi"/>
        </w:rPr>
        <w:t xml:space="preserve">L'événement a connu une participation importante du personnel de Technion, ainsi que d'ingénieurs des plus grandes entreprises aérospatiales d'Israël, et de quelques parties intéressées étrangères.</w:t>
      </w:r>
      <w:r>
        <w:rPr>
          <w:color w:val="auto"/>
          <w:sz w:val="24"/>
          <w:szCs w:val="24"/>
          <w:rFonts w:asciiTheme="minorBidi" w:hAnsiTheme="minorBidi"/>
        </w:rPr>
        <w:t xml:space="preserve">  </w:t>
      </w:r>
      <w:r>
        <w:rPr>
          <w:color w:val="auto"/>
          <w:sz w:val="24"/>
          <w:szCs w:val="24"/>
          <w:rFonts w:asciiTheme="minorBidi" w:hAnsiTheme="minorBidi"/>
        </w:rPr>
        <w:t xml:space="preserve">Depuis l'étude SRR, nous avons réuni lentement mais sûrement une équipe importante et diverse qui travaille sur la mission.</w:t>
      </w:r>
      <w:r>
        <w:rPr>
          <w:color w:val="auto"/>
          <w:sz w:val="24"/>
          <w:szCs w:val="24"/>
          <w:rFonts w:asciiTheme="minorBidi" w:hAnsiTheme="minorBidi"/>
        </w:rPr>
        <w:t xml:space="preserve">   </w:t>
      </w:r>
      <w:r>
        <w:rPr>
          <w:color w:val="auto"/>
          <w:sz w:val="24"/>
          <w:szCs w:val="24"/>
          <w:rFonts w:asciiTheme="minorBidi" w:hAnsiTheme="minorBidi"/>
        </w:rPr>
        <w:t xml:space="preserve">Au moins une réunion générale de l'équipe est organisée par semaine, avec d'autres réunions plus restreintes si nécessaire.</w:t>
      </w:r>
      <w:r>
        <w:rPr>
          <w:color w:val="auto"/>
          <w:sz w:val="24"/>
          <w:szCs w:val="24"/>
          <w:rFonts w:asciiTheme="minorBidi" w:hAnsiTheme="minorBidi"/>
        </w:rPr>
        <w:t xml:space="preserve">  </w:t>
      </w:r>
      <w:r>
        <w:rPr>
          <w:color w:val="auto"/>
          <w:sz w:val="24"/>
          <w:szCs w:val="24"/>
          <w:rFonts w:asciiTheme="minorBidi" w:hAnsiTheme="minorBidi"/>
        </w:rPr>
        <w:t xml:space="preserve">L'équipe a rédigé une conception détaillée de la mission ainsi que conçu l'architecture des satellites </w:t>
      </w:r>
      <w:r>
        <w:rPr>
          <w:color w:val="auto"/>
          <w:sz w:val="24"/>
          <w:szCs w:val="24"/>
          <w:b/>
          <w:bCs/>
          <w:rFonts w:asciiTheme="minorBidi" w:hAnsiTheme="minorBidi"/>
        </w:rPr>
        <w:t xml:space="preserve">Adelis SAMSON</w:t>
      </w:r>
      <w:r>
        <w:rPr>
          <w:color w:val="auto"/>
          <w:sz w:val="24"/>
          <w:szCs w:val="24"/>
          <w:rFonts w:asciiTheme="minorBidi" w:hAnsiTheme="minorBidi"/>
        </w:rPr>
        <w:t xml:space="preserve">.</w:t>
      </w:r>
      <w:r>
        <w:rPr>
          <w:color w:val="auto"/>
          <w:sz w:val="24"/>
          <w:szCs w:val="24"/>
          <w:rFonts w:asciiTheme="minorBidi" w:hAnsiTheme="minorBidi"/>
        </w:rPr>
        <w:t xml:space="preserve"> </w:t>
      </w:r>
      <w:r>
        <w:rPr>
          <w:color w:val="auto"/>
          <w:sz w:val="24"/>
          <w:szCs w:val="24"/>
          <w:rFonts w:asciiTheme="minorBidi" w:hAnsiTheme="minorBidi"/>
        </w:rPr>
        <w:t xml:space="preserve">Nous sommes actuellement en cours de passation du marché du lancement et dans les phases finales de montage, d'intégration et d'essai.</w:t>
      </w:r>
      <w:r>
        <w:rPr>
          <w:color w:val="auto"/>
          <w:sz w:val="24"/>
          <w:szCs w:val="24"/>
          <w:rFonts w:asciiTheme="minorBidi" w:hAnsiTheme="minorBidi"/>
        </w:rPr>
        <w:t xml:space="preserve"> </w:t>
      </w:r>
    </w:p>
    <w:p w14:paraId="0DF59CC8" w14:textId="77777777" w:rsidR="000500B7" w:rsidRPr="00132517" w:rsidRDefault="000500B7" w:rsidP="00B16537">
      <w:pPr>
        <w:widowControl w:val="0"/>
        <w:spacing w:after="0" w:line="360" w:lineRule="auto"/>
        <w:jc w:val="both"/>
        <w:rPr>
          <w:rFonts w:asciiTheme="minorBidi" w:eastAsia="Gill Sans MT" w:hAnsiTheme="minorBidi" w:cstheme="minorBidi"/>
          <w:color w:val="auto"/>
          <w:kern w:val="0"/>
          <w:sz w:val="24"/>
          <w:szCs w:val="24"/>
          <w:lang w:bidi="ar-SA"/>
          <w14:ligatures w14:val="none"/>
          <w14:cntxtAlts w14:val="0"/>
        </w:rPr>
      </w:pPr>
    </w:p>
    <w:p w14:paraId="228C561C" w14:textId="72172EFE" w:rsidR="000500B7" w:rsidRDefault="000500B7" w:rsidP="00B85D3B">
      <w:pPr>
        <w:widowControl w:val="0"/>
        <w:spacing w:after="0" w:line="360" w:lineRule="auto"/>
        <w:ind w:right="-334"/>
        <w:jc w:val="both"/>
        <w:rPr>
          <w:color w:val="auto"/>
          <w:kern w:val="0"/>
          <w:sz w:val="24"/>
          <w:szCs w:val="24"/>
          <w14:ligatures w14:val="none"/>
          <w14:cntxtAlts w14:val="0"/>
          <w:rFonts w:asciiTheme="minorBidi" w:eastAsia="Gill Sans MT" w:hAnsiTheme="minorBidi" w:cstheme="minorBidi"/>
        </w:rPr>
      </w:pPr>
      <w:r>
        <w:rPr>
          <w:color w:val="auto"/>
          <w:sz w:val="24"/>
          <w:szCs w:val="24"/>
          <w:rFonts w:asciiTheme="minorBidi" w:hAnsiTheme="minorBidi"/>
        </w:rPr>
        <w:t xml:space="preserve">Les jalons suivants ont été franchis avec succès :</w:t>
      </w:r>
    </w:p>
    <w:p w14:paraId="7E72A966" w14:textId="0FD9BA40" w:rsidR="00B85D3B" w:rsidRDefault="00B85D3B" w:rsidP="00B85D3B">
      <w:pPr>
        <w:widowControl w:val="0"/>
        <w:spacing w:after="0" w:line="360" w:lineRule="auto"/>
        <w:ind w:right="-334"/>
        <w:jc w:val="both"/>
        <w:rPr>
          <w:rFonts w:asciiTheme="minorBidi" w:eastAsia="Gill Sans MT" w:hAnsiTheme="minorBidi" w:cstheme="minorBidi"/>
          <w:color w:val="auto"/>
          <w:kern w:val="0"/>
          <w:sz w:val="24"/>
          <w:szCs w:val="24"/>
          <w:lang w:bidi="ar-SA"/>
          <w14:ligatures w14:val="none"/>
          <w14:cntxtAlts w14:val="0"/>
        </w:rPr>
      </w:pPr>
    </w:p>
    <w:tbl>
      <w:tblPr>
        <w:tblStyle w:val="TableGrid"/>
        <w:tblW w:w="94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6663"/>
      </w:tblGrid>
      <w:tr w:rsidR="00B85D3B" w14:paraId="70D2B06C" w14:textId="77777777" w:rsidTr="00C82242">
        <w:trPr>
          <w:trHeight w:val="454"/>
        </w:trPr>
        <w:tc>
          <w:tcPr>
            <w:tcW w:w="2830" w:type="dxa"/>
          </w:tcPr>
          <w:p w14:paraId="1F363318" w14:textId="4AB84E07" w:rsidR="00B85D3B" w:rsidRPr="00C82242" w:rsidRDefault="00B85D3B" w:rsidP="00C82242">
            <w:pPr>
              <w:pStyle w:val="ListParagraph"/>
              <w:widowControl w:val="0"/>
              <w:numPr>
                <w:ilvl w:val="0"/>
                <w:numId w:val="23"/>
              </w:numPr>
              <w:spacing w:after="0" w:line="360" w:lineRule="auto"/>
              <w:ind w:right="-334"/>
              <w:jc w:val="both"/>
              <w:rPr>
                <w:color w:val="auto"/>
                <w:kern w:val="0"/>
                <w:sz w:val="24"/>
                <w:szCs w:val="24"/>
                <w14:ligatures w14:val="none"/>
                <w14:cntxtAlts w14:val="0"/>
                <w:rFonts w:asciiTheme="minorBidi" w:eastAsia="Gill Sans MT" w:hAnsiTheme="minorBidi" w:cstheme="minorBidi"/>
              </w:rPr>
            </w:pPr>
            <w:r>
              <w:rPr>
                <w:color w:val="auto"/>
                <w:sz w:val="24"/>
                <w:szCs w:val="24"/>
                <w:rFonts w:asciiTheme="minorBidi" w:hAnsiTheme="minorBidi"/>
              </w:rPr>
              <w:t xml:space="preserve">Mars 2012</w:t>
            </w:r>
            <w:r>
              <w:rPr>
                <w:color w:val="auto"/>
                <w:sz w:val="24"/>
                <w:szCs w:val="24"/>
                <w:rFonts w:asciiTheme="minorBidi" w:hAnsiTheme="minorBidi"/>
              </w:rPr>
              <w:tab/>
            </w:r>
          </w:p>
        </w:tc>
        <w:tc>
          <w:tcPr>
            <w:tcW w:w="6663" w:type="dxa"/>
          </w:tcPr>
          <w:p w14:paraId="7D52E972" w14:textId="42085296" w:rsidR="00B85D3B" w:rsidRDefault="00B85D3B" w:rsidP="00B85D3B">
            <w:pPr>
              <w:widowControl w:val="0"/>
              <w:spacing w:after="0" w:line="360" w:lineRule="auto"/>
              <w:ind w:right="-334"/>
              <w:jc w:val="both"/>
              <w:rPr>
                <w:color w:val="auto"/>
                <w:kern w:val="0"/>
                <w:sz w:val="24"/>
                <w:szCs w:val="24"/>
                <w14:ligatures w14:val="none"/>
                <w14:cntxtAlts w14:val="0"/>
                <w:rFonts w:asciiTheme="minorBidi" w:eastAsia="Gill Sans MT" w:hAnsiTheme="minorBidi" w:cstheme="minorBidi"/>
              </w:rPr>
            </w:pPr>
            <w:r>
              <w:rPr>
                <w:color w:val="auto"/>
                <w:sz w:val="24"/>
                <w:szCs w:val="24"/>
                <w:rFonts w:asciiTheme="minorBidi" w:hAnsiTheme="minorBidi"/>
              </w:rPr>
              <w:t xml:space="preserve">Étude des besoins des systèmes, SRR</w:t>
            </w:r>
          </w:p>
        </w:tc>
      </w:tr>
      <w:tr w:rsidR="00B85D3B" w14:paraId="120EFEE0" w14:textId="77777777" w:rsidTr="00C82242">
        <w:trPr>
          <w:trHeight w:val="454"/>
        </w:trPr>
        <w:tc>
          <w:tcPr>
            <w:tcW w:w="2830" w:type="dxa"/>
          </w:tcPr>
          <w:p w14:paraId="5DC722BB" w14:textId="3C1E67B0" w:rsidR="00B85D3B" w:rsidRPr="00C82242" w:rsidRDefault="00B85D3B" w:rsidP="00C82242">
            <w:pPr>
              <w:pStyle w:val="ListParagraph"/>
              <w:widowControl w:val="0"/>
              <w:numPr>
                <w:ilvl w:val="0"/>
                <w:numId w:val="23"/>
              </w:numPr>
              <w:spacing w:after="0" w:line="360" w:lineRule="auto"/>
              <w:ind w:right="-334"/>
              <w:jc w:val="both"/>
              <w:rPr>
                <w:color w:val="auto"/>
                <w:kern w:val="0"/>
                <w:sz w:val="24"/>
                <w:szCs w:val="24"/>
                <w14:ligatures w14:val="none"/>
                <w14:cntxtAlts w14:val="0"/>
                <w:rFonts w:asciiTheme="minorBidi" w:eastAsia="Gill Sans MT" w:hAnsiTheme="minorBidi" w:cstheme="minorBidi"/>
              </w:rPr>
            </w:pPr>
            <w:r>
              <w:rPr>
                <w:color w:val="auto"/>
                <w:sz w:val="24"/>
                <w:szCs w:val="24"/>
                <w:rFonts w:asciiTheme="minorBidi" w:hAnsiTheme="minorBidi"/>
              </w:rPr>
              <w:t xml:space="preserve">Juillet 2013</w:t>
            </w:r>
            <w:r>
              <w:rPr>
                <w:color w:val="auto"/>
                <w:sz w:val="24"/>
                <w:szCs w:val="24"/>
                <w:rFonts w:asciiTheme="minorBidi" w:hAnsiTheme="minorBidi"/>
              </w:rPr>
              <w:tab/>
            </w:r>
          </w:p>
        </w:tc>
        <w:tc>
          <w:tcPr>
            <w:tcW w:w="6663" w:type="dxa"/>
          </w:tcPr>
          <w:p w14:paraId="3B8C57BF" w14:textId="2ACC0BB9" w:rsidR="00B85D3B" w:rsidRDefault="00B85D3B" w:rsidP="00B85D3B">
            <w:pPr>
              <w:widowControl w:val="0"/>
              <w:spacing w:after="0" w:line="360" w:lineRule="auto"/>
              <w:ind w:right="-334"/>
              <w:jc w:val="both"/>
              <w:rPr>
                <w:color w:val="auto"/>
                <w:kern w:val="0"/>
                <w:sz w:val="24"/>
                <w:szCs w:val="24"/>
                <w14:ligatures w14:val="none"/>
                <w14:cntxtAlts w14:val="0"/>
                <w:rFonts w:asciiTheme="minorBidi" w:eastAsia="Gill Sans MT" w:hAnsiTheme="minorBidi" w:cstheme="minorBidi"/>
              </w:rPr>
            </w:pPr>
            <w:r>
              <w:rPr>
                <w:color w:val="auto"/>
                <w:sz w:val="24"/>
                <w:szCs w:val="24"/>
                <w:rFonts w:asciiTheme="minorBidi" w:hAnsiTheme="minorBidi"/>
              </w:rPr>
              <w:t xml:space="preserve">Étude préliminaire de conception</w:t>
            </w:r>
          </w:p>
        </w:tc>
      </w:tr>
      <w:tr w:rsidR="00B85D3B" w14:paraId="301EA6F2" w14:textId="77777777" w:rsidTr="00C82242">
        <w:trPr>
          <w:trHeight w:val="454"/>
        </w:trPr>
        <w:tc>
          <w:tcPr>
            <w:tcW w:w="2830" w:type="dxa"/>
          </w:tcPr>
          <w:p w14:paraId="64548B99" w14:textId="1FA08353" w:rsidR="00B85D3B" w:rsidRPr="00C82242" w:rsidRDefault="00B85D3B" w:rsidP="00C82242">
            <w:pPr>
              <w:pStyle w:val="ListParagraph"/>
              <w:widowControl w:val="0"/>
              <w:numPr>
                <w:ilvl w:val="0"/>
                <w:numId w:val="23"/>
              </w:numPr>
              <w:spacing w:after="0" w:line="360" w:lineRule="auto"/>
              <w:ind w:right="-334"/>
              <w:jc w:val="both"/>
              <w:rPr>
                <w:color w:val="auto"/>
                <w:kern w:val="0"/>
                <w:sz w:val="24"/>
                <w:szCs w:val="24"/>
                <w14:ligatures w14:val="none"/>
                <w14:cntxtAlts w14:val="0"/>
                <w:rFonts w:asciiTheme="minorBidi" w:eastAsia="Gill Sans MT" w:hAnsiTheme="minorBidi" w:cstheme="minorBidi"/>
              </w:rPr>
            </w:pPr>
            <w:r>
              <w:rPr>
                <w:color w:val="auto"/>
                <w:sz w:val="24"/>
                <w:szCs w:val="24"/>
                <w:rFonts w:asciiTheme="minorBidi" w:hAnsiTheme="minorBidi"/>
              </w:rPr>
              <w:t xml:space="preserve">Juillet 2014</w:t>
            </w:r>
            <w:r>
              <w:rPr>
                <w:color w:val="auto"/>
                <w:sz w:val="24"/>
                <w:szCs w:val="24"/>
                <w:rFonts w:asciiTheme="minorBidi" w:hAnsiTheme="minorBidi"/>
              </w:rPr>
              <w:tab/>
            </w:r>
          </w:p>
        </w:tc>
        <w:tc>
          <w:tcPr>
            <w:tcW w:w="6663" w:type="dxa"/>
          </w:tcPr>
          <w:p w14:paraId="1A7C5D94" w14:textId="4655AA76" w:rsidR="00B85D3B" w:rsidRDefault="00B85D3B" w:rsidP="00B85D3B">
            <w:pPr>
              <w:widowControl w:val="0"/>
              <w:spacing w:after="0" w:line="360" w:lineRule="auto"/>
              <w:ind w:right="-334"/>
              <w:jc w:val="both"/>
              <w:rPr>
                <w:color w:val="auto"/>
                <w:kern w:val="0"/>
                <w:sz w:val="24"/>
                <w:szCs w:val="24"/>
                <w14:ligatures w14:val="none"/>
                <w14:cntxtAlts w14:val="0"/>
                <w:rFonts w:asciiTheme="minorBidi" w:eastAsia="Gill Sans MT" w:hAnsiTheme="minorBidi" w:cstheme="minorBidi"/>
              </w:rPr>
            </w:pPr>
            <w:r>
              <w:rPr>
                <w:color w:val="auto"/>
                <w:sz w:val="24"/>
                <w:szCs w:val="24"/>
                <w:rFonts w:asciiTheme="minorBidi" w:hAnsiTheme="minorBidi"/>
              </w:rPr>
              <w:t xml:space="preserve">Étude critique de conception</w:t>
            </w:r>
          </w:p>
        </w:tc>
      </w:tr>
      <w:tr w:rsidR="00B85D3B" w14:paraId="63C335E3" w14:textId="77777777" w:rsidTr="00C82242">
        <w:trPr>
          <w:trHeight w:val="454"/>
        </w:trPr>
        <w:tc>
          <w:tcPr>
            <w:tcW w:w="2830" w:type="dxa"/>
          </w:tcPr>
          <w:p w14:paraId="22F763E3" w14:textId="08AA9B80" w:rsidR="00B85D3B" w:rsidRPr="00C82242" w:rsidRDefault="00B85D3B" w:rsidP="00C82242">
            <w:pPr>
              <w:pStyle w:val="ListParagraph"/>
              <w:widowControl w:val="0"/>
              <w:numPr>
                <w:ilvl w:val="0"/>
                <w:numId w:val="23"/>
              </w:numPr>
              <w:spacing w:after="0" w:line="360" w:lineRule="auto"/>
              <w:ind w:right="-334"/>
              <w:jc w:val="both"/>
              <w:rPr>
                <w:color w:val="auto"/>
                <w:kern w:val="0"/>
                <w:sz w:val="24"/>
                <w:szCs w:val="24"/>
                <w14:ligatures w14:val="none"/>
                <w14:cntxtAlts w14:val="0"/>
                <w:rFonts w:asciiTheme="minorBidi" w:eastAsia="Gill Sans MT" w:hAnsiTheme="minorBidi" w:cstheme="minorBidi"/>
              </w:rPr>
            </w:pPr>
            <w:r>
              <w:rPr>
                <w:color w:val="auto"/>
                <w:sz w:val="24"/>
                <w:szCs w:val="24"/>
                <w:rFonts w:asciiTheme="minorBidi" w:hAnsiTheme="minorBidi"/>
              </w:rPr>
              <w:t xml:space="preserve">Février 2015</w:t>
            </w:r>
          </w:p>
        </w:tc>
        <w:tc>
          <w:tcPr>
            <w:tcW w:w="6663" w:type="dxa"/>
          </w:tcPr>
          <w:p w14:paraId="07BFCA5E" w14:textId="4E77929A" w:rsidR="00B85D3B" w:rsidRDefault="00B85D3B" w:rsidP="00B85D3B">
            <w:pPr>
              <w:widowControl w:val="0"/>
              <w:spacing w:after="0" w:line="360" w:lineRule="auto"/>
              <w:ind w:right="-334"/>
              <w:jc w:val="both"/>
              <w:rPr>
                <w:color w:val="auto"/>
                <w:kern w:val="0"/>
                <w:sz w:val="24"/>
                <w:szCs w:val="24"/>
                <w14:ligatures w14:val="none"/>
                <w14:cntxtAlts w14:val="0"/>
                <w:rFonts w:asciiTheme="minorBidi" w:eastAsia="Gill Sans MT" w:hAnsiTheme="minorBidi" w:cstheme="minorBidi"/>
              </w:rPr>
            </w:pPr>
            <w:r>
              <w:rPr>
                <w:color w:val="auto"/>
                <w:sz w:val="24"/>
                <w:szCs w:val="24"/>
                <w:rFonts w:asciiTheme="minorBidi" w:hAnsiTheme="minorBidi"/>
              </w:rPr>
              <w:t xml:space="preserve">Étude d'aptitude à l'intégration et de démarrage</w:t>
            </w:r>
          </w:p>
        </w:tc>
      </w:tr>
      <w:tr w:rsidR="00B85D3B" w14:paraId="7BC90180" w14:textId="77777777" w:rsidTr="00C82242">
        <w:trPr>
          <w:trHeight w:val="454"/>
        </w:trPr>
        <w:tc>
          <w:tcPr>
            <w:tcW w:w="2830" w:type="dxa"/>
          </w:tcPr>
          <w:p w14:paraId="52F73914" w14:textId="7846E51B" w:rsidR="00B85D3B" w:rsidRPr="00C82242" w:rsidRDefault="00B85D3B" w:rsidP="00C82242">
            <w:pPr>
              <w:pStyle w:val="ListParagraph"/>
              <w:widowControl w:val="0"/>
              <w:numPr>
                <w:ilvl w:val="0"/>
                <w:numId w:val="23"/>
              </w:numPr>
              <w:spacing w:after="0" w:line="360" w:lineRule="auto"/>
              <w:ind w:right="-334"/>
              <w:jc w:val="both"/>
              <w:rPr>
                <w:color w:val="auto"/>
                <w:kern w:val="0"/>
                <w:sz w:val="24"/>
                <w:szCs w:val="24"/>
                <w14:ligatures w14:val="none"/>
                <w14:cntxtAlts w14:val="0"/>
                <w:rFonts w:asciiTheme="minorBidi" w:eastAsia="Gill Sans MT" w:hAnsiTheme="minorBidi" w:cstheme="minorBidi"/>
              </w:rPr>
            </w:pPr>
            <w:r>
              <w:rPr>
                <w:color w:val="auto"/>
                <w:sz w:val="24"/>
                <w:szCs w:val="24"/>
                <w:rFonts w:asciiTheme="minorBidi" w:hAnsiTheme="minorBidi"/>
              </w:rPr>
              <w:t xml:space="preserve">Décembre 2015</w:t>
            </w:r>
          </w:p>
        </w:tc>
        <w:tc>
          <w:tcPr>
            <w:tcW w:w="6663" w:type="dxa"/>
          </w:tcPr>
          <w:p w14:paraId="71559884" w14:textId="3F48CBA3" w:rsidR="00B85D3B" w:rsidRDefault="00B85D3B" w:rsidP="00B85D3B">
            <w:pPr>
              <w:widowControl w:val="0"/>
              <w:spacing w:after="0" w:line="360" w:lineRule="auto"/>
              <w:ind w:right="-334"/>
              <w:jc w:val="both"/>
              <w:rPr>
                <w:color w:val="auto"/>
                <w:kern w:val="0"/>
                <w:sz w:val="24"/>
                <w:szCs w:val="24"/>
                <w14:ligatures w14:val="none"/>
                <w14:cntxtAlts w14:val="0"/>
                <w:rFonts w:asciiTheme="minorBidi" w:eastAsia="Gill Sans MT" w:hAnsiTheme="minorBidi" w:cstheme="minorBidi"/>
              </w:rPr>
            </w:pPr>
            <w:r>
              <w:rPr>
                <w:color w:val="auto"/>
                <w:sz w:val="24"/>
                <w:szCs w:val="24"/>
                <w:rFonts w:asciiTheme="minorBidi" w:hAnsiTheme="minorBidi"/>
              </w:rPr>
              <w:t xml:space="preserve">Fabrication du réservoir sous pression de propulsion</w:t>
            </w:r>
          </w:p>
        </w:tc>
      </w:tr>
      <w:tr w:rsidR="00B85D3B" w14:paraId="73D869CA" w14:textId="77777777" w:rsidTr="00C82242">
        <w:trPr>
          <w:trHeight w:val="454"/>
        </w:trPr>
        <w:tc>
          <w:tcPr>
            <w:tcW w:w="2830" w:type="dxa"/>
          </w:tcPr>
          <w:p w14:paraId="694B8DF3" w14:textId="4E67C3FA" w:rsidR="00B85D3B" w:rsidRPr="00C82242" w:rsidRDefault="00B85D3B" w:rsidP="00C82242">
            <w:pPr>
              <w:pStyle w:val="ListParagraph"/>
              <w:widowControl w:val="0"/>
              <w:numPr>
                <w:ilvl w:val="0"/>
                <w:numId w:val="23"/>
              </w:numPr>
              <w:spacing w:after="0" w:line="360" w:lineRule="auto"/>
              <w:ind w:right="-334"/>
              <w:jc w:val="both"/>
              <w:rPr>
                <w:color w:val="auto"/>
                <w:kern w:val="0"/>
                <w:sz w:val="24"/>
                <w:szCs w:val="24"/>
                <w14:ligatures w14:val="none"/>
                <w14:cntxtAlts w14:val="0"/>
                <w:rFonts w:asciiTheme="minorBidi" w:eastAsia="Gill Sans MT" w:hAnsiTheme="minorBidi" w:cstheme="minorBidi"/>
              </w:rPr>
            </w:pPr>
            <w:r>
              <w:rPr>
                <w:color w:val="auto"/>
                <w:sz w:val="24"/>
                <w:szCs w:val="24"/>
                <w:rFonts w:asciiTheme="minorBidi" w:hAnsiTheme="minorBidi"/>
              </w:rPr>
              <w:t xml:space="preserve">Janvier 2016</w:t>
            </w:r>
          </w:p>
        </w:tc>
        <w:tc>
          <w:tcPr>
            <w:tcW w:w="6663" w:type="dxa"/>
          </w:tcPr>
          <w:p w14:paraId="12918643" w14:textId="034F6EE2" w:rsidR="00B85D3B" w:rsidRDefault="00B85D3B" w:rsidP="00B85D3B">
            <w:pPr>
              <w:widowControl w:val="0"/>
              <w:spacing w:after="0" w:line="360" w:lineRule="auto"/>
              <w:ind w:right="-334"/>
              <w:jc w:val="both"/>
              <w:rPr>
                <w:color w:val="auto"/>
                <w:kern w:val="0"/>
                <w:sz w:val="24"/>
                <w:szCs w:val="24"/>
                <w14:ligatures w14:val="none"/>
                <w14:cntxtAlts w14:val="0"/>
                <w:rFonts w:asciiTheme="minorBidi" w:eastAsia="Gill Sans MT" w:hAnsiTheme="minorBidi" w:cstheme="minorBidi"/>
              </w:rPr>
            </w:pPr>
            <w:r>
              <w:rPr>
                <w:color w:val="auto"/>
                <w:sz w:val="24"/>
                <w:szCs w:val="24"/>
                <w:rFonts w:asciiTheme="minorBidi" w:hAnsiTheme="minorBidi"/>
              </w:rPr>
              <w:t xml:space="preserve">Achèvement du développement de la charge utile</w:t>
            </w:r>
          </w:p>
        </w:tc>
      </w:tr>
      <w:tr w:rsidR="00B85D3B" w14:paraId="7DDC0913" w14:textId="77777777" w:rsidTr="00C82242">
        <w:trPr>
          <w:trHeight w:val="454"/>
        </w:trPr>
        <w:tc>
          <w:tcPr>
            <w:tcW w:w="2830" w:type="dxa"/>
          </w:tcPr>
          <w:p w14:paraId="505F6617" w14:textId="688D2389" w:rsidR="00B85D3B" w:rsidRPr="00C82242" w:rsidRDefault="00B85D3B" w:rsidP="00C82242">
            <w:pPr>
              <w:pStyle w:val="ListParagraph"/>
              <w:widowControl w:val="0"/>
              <w:numPr>
                <w:ilvl w:val="0"/>
                <w:numId w:val="23"/>
              </w:numPr>
              <w:spacing w:after="0" w:line="360" w:lineRule="auto"/>
              <w:ind w:right="-334"/>
              <w:jc w:val="both"/>
              <w:rPr>
                <w:color w:val="auto"/>
                <w:kern w:val="0"/>
                <w:sz w:val="24"/>
                <w:szCs w:val="24"/>
                <w14:ligatures w14:val="none"/>
                <w14:cntxtAlts w14:val="0"/>
                <w:rFonts w:asciiTheme="minorBidi" w:eastAsia="Gill Sans MT" w:hAnsiTheme="minorBidi" w:cstheme="minorBidi"/>
              </w:rPr>
            </w:pPr>
            <w:r>
              <w:rPr>
                <w:color w:val="auto"/>
                <w:sz w:val="24"/>
                <w:szCs w:val="24"/>
                <w:rFonts w:asciiTheme="minorBidi" w:hAnsiTheme="minorBidi"/>
              </w:rPr>
              <w:t xml:space="preserve">Mai 2016</w:t>
            </w:r>
          </w:p>
        </w:tc>
        <w:tc>
          <w:tcPr>
            <w:tcW w:w="6663" w:type="dxa"/>
          </w:tcPr>
          <w:p w14:paraId="76DC55FF" w14:textId="3D19AE30" w:rsidR="00B85D3B" w:rsidRDefault="00B85D3B" w:rsidP="00B85D3B">
            <w:pPr>
              <w:widowControl w:val="0"/>
              <w:spacing w:after="0" w:line="360" w:lineRule="auto"/>
              <w:ind w:right="-334"/>
              <w:jc w:val="both"/>
              <w:rPr>
                <w:color w:val="auto"/>
                <w:kern w:val="0"/>
                <w:sz w:val="24"/>
                <w:szCs w:val="24"/>
                <w14:ligatures w14:val="none"/>
                <w14:cntxtAlts w14:val="0"/>
                <w:rFonts w:asciiTheme="minorBidi" w:eastAsia="Gill Sans MT" w:hAnsiTheme="minorBidi" w:cstheme="minorBidi"/>
              </w:rPr>
            </w:pPr>
            <w:r>
              <w:rPr>
                <w:color w:val="auto"/>
                <w:sz w:val="24"/>
                <w:szCs w:val="24"/>
                <w:rFonts w:asciiTheme="minorBidi" w:hAnsiTheme="minorBidi"/>
              </w:rPr>
              <w:t xml:space="preserve">Début du développement de la station au sol</w:t>
            </w:r>
          </w:p>
        </w:tc>
      </w:tr>
      <w:tr w:rsidR="00B85D3B" w14:paraId="4B24A695" w14:textId="77777777" w:rsidTr="00C82242">
        <w:trPr>
          <w:trHeight w:val="454"/>
        </w:trPr>
        <w:tc>
          <w:tcPr>
            <w:tcW w:w="2830" w:type="dxa"/>
          </w:tcPr>
          <w:p w14:paraId="7D551E67" w14:textId="59080E35" w:rsidR="00B85D3B" w:rsidRPr="00C82242" w:rsidRDefault="00B85D3B" w:rsidP="00C82242">
            <w:pPr>
              <w:pStyle w:val="ListParagraph"/>
              <w:widowControl w:val="0"/>
              <w:numPr>
                <w:ilvl w:val="0"/>
                <w:numId w:val="23"/>
              </w:numPr>
              <w:spacing w:after="0" w:line="360" w:lineRule="auto"/>
              <w:ind w:right="-334"/>
              <w:jc w:val="both"/>
              <w:rPr>
                <w:color w:val="auto"/>
                <w:kern w:val="0"/>
                <w:sz w:val="24"/>
                <w:szCs w:val="24"/>
                <w14:ligatures w14:val="none"/>
                <w14:cntxtAlts w14:val="0"/>
                <w:rFonts w:asciiTheme="minorBidi" w:eastAsia="Gill Sans MT" w:hAnsiTheme="minorBidi" w:cstheme="minorBidi"/>
              </w:rPr>
            </w:pPr>
            <w:r>
              <w:rPr>
                <w:color w:val="auto"/>
                <w:sz w:val="24"/>
                <w:szCs w:val="24"/>
                <w:rFonts w:asciiTheme="minorBidi" w:hAnsiTheme="minorBidi"/>
              </w:rPr>
              <w:t xml:space="preserve">Juillet 2016</w:t>
            </w:r>
          </w:p>
        </w:tc>
        <w:tc>
          <w:tcPr>
            <w:tcW w:w="6663" w:type="dxa"/>
          </w:tcPr>
          <w:p w14:paraId="457C430A" w14:textId="2F22E6C4" w:rsidR="00B85D3B" w:rsidRDefault="00B85D3B" w:rsidP="00B85D3B">
            <w:pPr>
              <w:widowControl w:val="0"/>
              <w:spacing w:after="0" w:line="360" w:lineRule="auto"/>
              <w:ind w:right="-334"/>
              <w:jc w:val="both"/>
              <w:rPr>
                <w:color w:val="auto"/>
                <w:kern w:val="0"/>
                <w:sz w:val="24"/>
                <w:szCs w:val="24"/>
                <w14:ligatures w14:val="none"/>
                <w14:cntxtAlts w14:val="0"/>
                <w:rFonts w:asciiTheme="minorBidi" w:eastAsia="Gill Sans MT" w:hAnsiTheme="minorBidi" w:cstheme="minorBidi"/>
              </w:rPr>
            </w:pPr>
            <w:r>
              <w:rPr>
                <w:color w:val="auto"/>
                <w:sz w:val="24"/>
                <w:szCs w:val="24"/>
                <w:rFonts w:asciiTheme="minorBidi" w:hAnsiTheme="minorBidi"/>
              </w:rPr>
              <w:t xml:space="preserve">Achèvement des essais du système de synchronisation horaire précise</w:t>
            </w:r>
          </w:p>
        </w:tc>
      </w:tr>
      <w:tr w:rsidR="00B85D3B" w14:paraId="0EE5A0E4" w14:textId="77777777" w:rsidTr="00C82242">
        <w:trPr>
          <w:trHeight w:val="454"/>
        </w:trPr>
        <w:tc>
          <w:tcPr>
            <w:tcW w:w="2830" w:type="dxa"/>
          </w:tcPr>
          <w:p w14:paraId="14FDD41F" w14:textId="78681525" w:rsidR="00B85D3B" w:rsidRPr="00C82242" w:rsidRDefault="00B85D3B" w:rsidP="00C82242">
            <w:pPr>
              <w:pStyle w:val="ListParagraph"/>
              <w:widowControl w:val="0"/>
              <w:numPr>
                <w:ilvl w:val="0"/>
                <w:numId w:val="23"/>
              </w:numPr>
              <w:spacing w:after="0" w:line="360" w:lineRule="auto"/>
              <w:ind w:right="-334"/>
              <w:jc w:val="both"/>
              <w:rPr>
                <w:color w:val="auto"/>
                <w:kern w:val="0"/>
                <w:sz w:val="24"/>
                <w:szCs w:val="24"/>
                <w14:ligatures w14:val="none"/>
                <w14:cntxtAlts w14:val="0"/>
                <w:rFonts w:asciiTheme="minorBidi" w:eastAsia="Gill Sans MT" w:hAnsiTheme="minorBidi" w:cstheme="minorBidi"/>
              </w:rPr>
            </w:pPr>
            <w:r>
              <w:rPr>
                <w:color w:val="auto"/>
                <w:sz w:val="24"/>
                <w:szCs w:val="24"/>
                <w:rFonts w:asciiTheme="minorBidi" w:hAnsiTheme="minorBidi"/>
              </w:rPr>
              <w:t xml:space="preserve">Août 2017</w:t>
            </w:r>
            <w:r>
              <w:rPr>
                <w:color w:val="auto"/>
                <w:sz w:val="24"/>
                <w:szCs w:val="24"/>
                <w:rFonts w:asciiTheme="minorBidi" w:hAnsiTheme="minorBidi"/>
              </w:rPr>
              <w:tab/>
              <w:t xml:space="preserve">          </w:t>
            </w:r>
          </w:p>
        </w:tc>
        <w:tc>
          <w:tcPr>
            <w:tcW w:w="6663" w:type="dxa"/>
          </w:tcPr>
          <w:p w14:paraId="68BF5325" w14:textId="623AECAD" w:rsidR="00B85D3B" w:rsidRDefault="00B85D3B" w:rsidP="00B85D3B">
            <w:pPr>
              <w:widowControl w:val="0"/>
              <w:spacing w:after="0" w:line="360" w:lineRule="auto"/>
              <w:ind w:right="-334"/>
              <w:jc w:val="both"/>
              <w:rPr>
                <w:color w:val="auto"/>
                <w:kern w:val="0"/>
                <w:sz w:val="24"/>
                <w:szCs w:val="24"/>
                <w14:ligatures w14:val="none"/>
                <w14:cntxtAlts w14:val="0"/>
                <w:rFonts w:asciiTheme="minorBidi" w:eastAsia="Gill Sans MT" w:hAnsiTheme="minorBidi" w:cstheme="minorBidi"/>
              </w:rPr>
            </w:pPr>
            <w:r>
              <w:rPr>
                <w:color w:val="auto"/>
                <w:sz w:val="24"/>
                <w:szCs w:val="24"/>
                <w:rFonts w:asciiTheme="minorBidi" w:hAnsiTheme="minorBidi"/>
              </w:rPr>
              <w:t xml:space="preserve">Achèvement de la conception de la station au sol</w:t>
            </w:r>
          </w:p>
        </w:tc>
      </w:tr>
      <w:tr w:rsidR="00B85D3B" w14:paraId="21AD92EF" w14:textId="77777777" w:rsidTr="00C82242">
        <w:trPr>
          <w:trHeight w:val="454"/>
        </w:trPr>
        <w:tc>
          <w:tcPr>
            <w:tcW w:w="2830" w:type="dxa"/>
          </w:tcPr>
          <w:p w14:paraId="009360C5" w14:textId="0AA2C840" w:rsidR="00B85D3B" w:rsidRPr="00C82242" w:rsidRDefault="00B85D3B" w:rsidP="00C82242">
            <w:pPr>
              <w:pStyle w:val="ListParagraph"/>
              <w:widowControl w:val="0"/>
              <w:numPr>
                <w:ilvl w:val="0"/>
                <w:numId w:val="23"/>
              </w:numPr>
              <w:spacing w:after="0" w:line="360" w:lineRule="auto"/>
              <w:ind w:right="-334"/>
              <w:jc w:val="both"/>
              <w:rPr>
                <w:color w:val="auto"/>
                <w:kern w:val="0"/>
                <w:sz w:val="24"/>
                <w:szCs w:val="24"/>
                <w14:ligatures w14:val="none"/>
                <w14:cntxtAlts w14:val="0"/>
                <w:rFonts w:asciiTheme="minorBidi" w:eastAsia="Gill Sans MT" w:hAnsiTheme="minorBidi" w:cstheme="minorBidi"/>
              </w:rPr>
            </w:pPr>
            <w:r>
              <w:rPr>
                <w:color w:val="auto"/>
                <w:sz w:val="24"/>
                <w:szCs w:val="24"/>
                <w:rFonts w:asciiTheme="minorBidi" w:hAnsiTheme="minorBidi"/>
              </w:rPr>
              <w:t xml:space="preserve">Septembre 2017</w:t>
            </w:r>
            <w:r>
              <w:rPr>
                <w:color w:val="auto"/>
                <w:sz w:val="24"/>
                <w:szCs w:val="24"/>
                <w:rFonts w:asciiTheme="minorBidi" w:hAnsiTheme="minorBidi"/>
              </w:rPr>
              <w:t xml:space="preserve">    </w:t>
            </w:r>
          </w:p>
        </w:tc>
        <w:tc>
          <w:tcPr>
            <w:tcW w:w="6663" w:type="dxa"/>
          </w:tcPr>
          <w:p w14:paraId="30F427F4" w14:textId="5F7950EC" w:rsidR="00B85D3B" w:rsidRDefault="00B85D3B" w:rsidP="00B85D3B">
            <w:pPr>
              <w:widowControl w:val="0"/>
              <w:spacing w:after="0" w:line="360" w:lineRule="auto"/>
              <w:ind w:right="-334"/>
              <w:jc w:val="both"/>
              <w:rPr>
                <w:color w:val="auto"/>
                <w:kern w:val="0"/>
                <w:sz w:val="24"/>
                <w:szCs w:val="24"/>
                <w14:ligatures w14:val="none"/>
                <w14:cntxtAlts w14:val="0"/>
                <w:rFonts w:asciiTheme="minorBidi" w:eastAsia="Gill Sans MT" w:hAnsiTheme="minorBidi" w:cstheme="minorBidi"/>
              </w:rPr>
            </w:pPr>
            <w:r>
              <w:rPr>
                <w:color w:val="auto"/>
                <w:sz w:val="24"/>
                <w:szCs w:val="24"/>
                <w:rFonts w:asciiTheme="minorBidi" w:hAnsiTheme="minorBidi"/>
              </w:rPr>
              <w:t xml:space="preserve">Préparation de l'accord de services de lancement</w:t>
            </w:r>
          </w:p>
        </w:tc>
      </w:tr>
      <w:tr w:rsidR="00B85D3B" w14:paraId="354A7C43" w14:textId="77777777" w:rsidTr="00C82242">
        <w:trPr>
          <w:trHeight w:val="454"/>
        </w:trPr>
        <w:tc>
          <w:tcPr>
            <w:tcW w:w="2830" w:type="dxa"/>
          </w:tcPr>
          <w:p w14:paraId="42D01653" w14:textId="1519530D" w:rsidR="00B85D3B" w:rsidRPr="00C82242" w:rsidRDefault="00B85D3B" w:rsidP="00C82242">
            <w:pPr>
              <w:pStyle w:val="ListParagraph"/>
              <w:widowControl w:val="0"/>
              <w:numPr>
                <w:ilvl w:val="0"/>
                <w:numId w:val="23"/>
              </w:numPr>
              <w:spacing w:after="0" w:line="360" w:lineRule="auto"/>
              <w:ind w:right="-334"/>
              <w:jc w:val="both"/>
              <w:rPr>
                <w:color w:val="auto"/>
                <w:kern w:val="0"/>
                <w:sz w:val="24"/>
                <w:szCs w:val="24"/>
                <w14:ligatures w14:val="none"/>
                <w14:cntxtAlts w14:val="0"/>
                <w:rFonts w:asciiTheme="minorBidi" w:eastAsia="Gill Sans MT" w:hAnsiTheme="minorBidi" w:cstheme="minorBidi"/>
              </w:rPr>
            </w:pPr>
            <w:r>
              <w:rPr>
                <w:color w:val="auto"/>
                <w:sz w:val="24"/>
                <w:szCs w:val="24"/>
                <w:rFonts w:asciiTheme="minorBidi" w:hAnsiTheme="minorBidi"/>
              </w:rPr>
              <w:t xml:space="preserve">Novembre 2017</w:t>
            </w:r>
            <w:r>
              <w:rPr>
                <w:color w:val="auto"/>
                <w:sz w:val="24"/>
                <w:szCs w:val="24"/>
                <w:rFonts w:asciiTheme="minorBidi" w:hAnsiTheme="minorBidi"/>
              </w:rPr>
              <w:t xml:space="preserve">     </w:t>
            </w:r>
          </w:p>
        </w:tc>
        <w:tc>
          <w:tcPr>
            <w:tcW w:w="6663" w:type="dxa"/>
          </w:tcPr>
          <w:p w14:paraId="43F551A8" w14:textId="4C2268B1" w:rsidR="00B85D3B" w:rsidRDefault="00B85D3B" w:rsidP="00B85D3B">
            <w:pPr>
              <w:widowControl w:val="0"/>
              <w:spacing w:after="0" w:line="360" w:lineRule="auto"/>
              <w:ind w:right="-334"/>
              <w:jc w:val="both"/>
              <w:rPr>
                <w:color w:val="auto"/>
                <w:kern w:val="0"/>
                <w:sz w:val="24"/>
                <w:szCs w:val="24"/>
                <w14:ligatures w14:val="none"/>
                <w14:cntxtAlts w14:val="0"/>
                <w:rFonts w:asciiTheme="minorBidi" w:eastAsia="Gill Sans MT" w:hAnsiTheme="minorBidi" w:cstheme="minorBidi"/>
              </w:rPr>
            </w:pPr>
            <w:r>
              <w:rPr>
                <w:color w:val="auto"/>
                <w:sz w:val="24"/>
                <w:szCs w:val="24"/>
                <w:rFonts w:asciiTheme="minorBidi" w:hAnsiTheme="minorBidi"/>
              </w:rPr>
              <w:t xml:space="preserve">Approbation par Technion de la passation du marché de lancement</w:t>
            </w:r>
          </w:p>
        </w:tc>
      </w:tr>
      <w:tr w:rsidR="00B85D3B" w14:paraId="6DB0440C" w14:textId="77777777" w:rsidTr="00C82242">
        <w:trPr>
          <w:trHeight w:val="454"/>
        </w:trPr>
        <w:tc>
          <w:tcPr>
            <w:tcW w:w="2830" w:type="dxa"/>
          </w:tcPr>
          <w:p w14:paraId="7157CDAA" w14:textId="66E95639" w:rsidR="00B85D3B" w:rsidRPr="00C82242" w:rsidRDefault="00B85D3B" w:rsidP="00C82242">
            <w:pPr>
              <w:pStyle w:val="ListParagraph"/>
              <w:widowControl w:val="0"/>
              <w:numPr>
                <w:ilvl w:val="0"/>
                <w:numId w:val="23"/>
              </w:numPr>
              <w:spacing w:after="0" w:line="360" w:lineRule="auto"/>
              <w:ind w:right="-334"/>
              <w:jc w:val="both"/>
              <w:rPr>
                <w:color w:val="auto"/>
                <w:kern w:val="0"/>
                <w:sz w:val="24"/>
                <w:szCs w:val="24"/>
                <w14:ligatures w14:val="none"/>
                <w14:cntxtAlts w14:val="0"/>
                <w:rFonts w:asciiTheme="minorBidi" w:eastAsia="Gill Sans MT" w:hAnsiTheme="minorBidi" w:cstheme="minorBidi"/>
              </w:rPr>
            </w:pPr>
            <w:r>
              <w:rPr>
                <w:color w:val="auto"/>
                <w:sz w:val="24"/>
                <w:szCs w:val="24"/>
                <w:rFonts w:asciiTheme="minorBidi" w:hAnsiTheme="minorBidi"/>
              </w:rPr>
              <w:t xml:space="preserve">Janvier 2018</w:t>
            </w:r>
            <w:r>
              <w:rPr>
                <w:color w:val="auto"/>
                <w:sz w:val="24"/>
                <w:szCs w:val="24"/>
                <w:rFonts w:asciiTheme="minorBidi" w:hAnsiTheme="minorBidi"/>
              </w:rPr>
              <w:t xml:space="preserve">          </w:t>
            </w:r>
          </w:p>
        </w:tc>
        <w:tc>
          <w:tcPr>
            <w:tcW w:w="6663" w:type="dxa"/>
          </w:tcPr>
          <w:p w14:paraId="5079DA15" w14:textId="5F172AE9" w:rsidR="00B85D3B" w:rsidRDefault="00B85D3B" w:rsidP="00BB3FC4">
            <w:pPr>
              <w:widowControl w:val="0"/>
              <w:spacing w:after="0" w:line="360" w:lineRule="auto"/>
              <w:ind w:right="-51"/>
              <w:jc w:val="both"/>
              <w:rPr>
                <w:color w:val="auto"/>
                <w:kern w:val="0"/>
                <w:sz w:val="24"/>
                <w:szCs w:val="24"/>
                <w14:ligatures w14:val="none"/>
                <w14:cntxtAlts w14:val="0"/>
                <w:rFonts w:asciiTheme="minorBidi" w:eastAsia="Gill Sans MT" w:hAnsiTheme="minorBidi" w:cstheme="minorBidi"/>
              </w:rPr>
            </w:pPr>
            <w:r>
              <w:rPr>
                <w:color w:val="auto"/>
                <w:sz w:val="24"/>
                <w:szCs w:val="24"/>
                <w:rFonts w:asciiTheme="minorBidi" w:hAnsiTheme="minorBidi"/>
              </w:rPr>
              <w:t xml:space="preserve">Signature de l'accord de services de lancement</w:t>
            </w:r>
          </w:p>
        </w:tc>
      </w:tr>
      <w:tr w:rsidR="00B85D3B" w14:paraId="0F07524E" w14:textId="77777777" w:rsidTr="00C82242">
        <w:trPr>
          <w:trHeight w:val="454"/>
        </w:trPr>
        <w:tc>
          <w:tcPr>
            <w:tcW w:w="2830" w:type="dxa"/>
          </w:tcPr>
          <w:p w14:paraId="391F64F9" w14:textId="486D5EE5" w:rsidR="00B85D3B" w:rsidRPr="00C82242" w:rsidRDefault="00B85D3B" w:rsidP="00C82242">
            <w:pPr>
              <w:pStyle w:val="ListParagraph"/>
              <w:widowControl w:val="0"/>
              <w:numPr>
                <w:ilvl w:val="0"/>
                <w:numId w:val="23"/>
              </w:numPr>
              <w:spacing w:after="0" w:line="360" w:lineRule="auto"/>
              <w:ind w:right="-334"/>
              <w:jc w:val="both"/>
              <w:rPr>
                <w:color w:val="auto"/>
                <w:kern w:val="0"/>
                <w:sz w:val="24"/>
                <w:szCs w:val="24"/>
                <w14:ligatures w14:val="none"/>
                <w14:cntxtAlts w14:val="0"/>
                <w:rFonts w:asciiTheme="minorBidi" w:eastAsia="Gill Sans MT" w:hAnsiTheme="minorBidi" w:cstheme="minorBidi"/>
              </w:rPr>
            </w:pPr>
            <w:r>
              <w:rPr>
                <w:color w:val="auto"/>
                <w:sz w:val="24"/>
                <w:szCs w:val="24"/>
                <w:rFonts w:asciiTheme="minorBidi" w:hAnsiTheme="minorBidi"/>
              </w:rPr>
              <w:t xml:space="preserve">Avril 2018</w:t>
            </w:r>
            <w:r>
              <w:rPr>
                <w:color w:val="auto"/>
                <w:sz w:val="24"/>
                <w:szCs w:val="24"/>
                <w:rFonts w:asciiTheme="minorBidi" w:hAnsiTheme="minorBidi"/>
              </w:rPr>
              <w:tab/>
            </w:r>
          </w:p>
        </w:tc>
        <w:tc>
          <w:tcPr>
            <w:tcW w:w="6663" w:type="dxa"/>
          </w:tcPr>
          <w:p w14:paraId="047170F6" w14:textId="16D619F8" w:rsidR="00B85D3B" w:rsidRDefault="00B85D3B" w:rsidP="00BB3FC4">
            <w:pPr>
              <w:widowControl w:val="0"/>
              <w:spacing w:after="0" w:line="360" w:lineRule="auto"/>
              <w:ind w:right="-334"/>
              <w:jc w:val="both"/>
              <w:rPr>
                <w:color w:val="auto"/>
                <w:kern w:val="0"/>
                <w:sz w:val="24"/>
                <w:szCs w:val="24"/>
                <w14:ligatures w14:val="none"/>
                <w14:cntxtAlts w14:val="0"/>
                <w:rFonts w:asciiTheme="minorBidi" w:eastAsia="Gill Sans MT" w:hAnsiTheme="minorBidi" w:cstheme="minorBidi"/>
              </w:rPr>
            </w:pPr>
            <w:r>
              <w:rPr>
                <w:color w:val="auto"/>
                <w:sz w:val="24"/>
                <w:szCs w:val="24"/>
                <w:rFonts w:asciiTheme="minorBidi" w:hAnsiTheme="minorBidi"/>
              </w:rPr>
              <w:t xml:space="preserve">Début des essais de vibrations</w:t>
            </w:r>
          </w:p>
        </w:tc>
      </w:tr>
      <w:tr w:rsidR="00B85D3B" w14:paraId="6A97620B" w14:textId="77777777" w:rsidTr="00C82242">
        <w:trPr>
          <w:trHeight w:val="454"/>
        </w:trPr>
        <w:tc>
          <w:tcPr>
            <w:tcW w:w="2830" w:type="dxa"/>
          </w:tcPr>
          <w:p w14:paraId="5E773F10" w14:textId="0E35D54D" w:rsidR="00B85D3B" w:rsidRPr="00C82242" w:rsidRDefault="00B85D3B" w:rsidP="00C82242">
            <w:pPr>
              <w:pStyle w:val="ListParagraph"/>
              <w:widowControl w:val="0"/>
              <w:numPr>
                <w:ilvl w:val="0"/>
                <w:numId w:val="23"/>
              </w:numPr>
              <w:spacing w:after="0" w:line="360" w:lineRule="auto"/>
              <w:ind w:right="-334"/>
              <w:jc w:val="both"/>
              <w:rPr>
                <w:color w:val="auto"/>
                <w:kern w:val="0"/>
                <w:sz w:val="24"/>
                <w:szCs w:val="24"/>
                <w14:ligatures w14:val="none"/>
                <w14:cntxtAlts w14:val="0"/>
                <w:rFonts w:asciiTheme="minorBidi" w:eastAsia="Gill Sans MT" w:hAnsiTheme="minorBidi" w:cstheme="minorBidi"/>
              </w:rPr>
            </w:pPr>
            <w:r>
              <w:rPr>
                <w:color w:val="auto"/>
                <w:sz w:val="24"/>
                <w:szCs w:val="24"/>
                <w:rFonts w:asciiTheme="minorBidi" w:hAnsiTheme="minorBidi"/>
              </w:rPr>
              <w:t xml:space="preserve">Octobre 2018</w:t>
            </w:r>
          </w:p>
        </w:tc>
        <w:tc>
          <w:tcPr>
            <w:tcW w:w="6663" w:type="dxa"/>
          </w:tcPr>
          <w:p w14:paraId="1FBB2C18" w14:textId="082B9AFA" w:rsidR="00B85D3B" w:rsidRDefault="00B85D3B" w:rsidP="00BB3FC4">
            <w:pPr>
              <w:widowControl w:val="0"/>
              <w:spacing w:after="0" w:line="360" w:lineRule="auto"/>
              <w:ind w:right="-334"/>
              <w:jc w:val="both"/>
              <w:rPr>
                <w:color w:val="auto"/>
                <w:kern w:val="0"/>
                <w:sz w:val="24"/>
                <w:szCs w:val="24"/>
                <w14:ligatures w14:val="none"/>
                <w14:cntxtAlts w14:val="0"/>
                <w:rFonts w:asciiTheme="minorBidi" w:eastAsia="Gill Sans MT" w:hAnsiTheme="minorBidi" w:cstheme="minorBidi"/>
              </w:rPr>
            </w:pPr>
            <w:r>
              <w:rPr>
                <w:color w:val="auto"/>
                <w:sz w:val="24"/>
                <w:szCs w:val="24"/>
                <w:rFonts w:asciiTheme="minorBidi" w:hAnsiTheme="minorBidi"/>
              </w:rPr>
              <w:t xml:space="preserve">Accomplissement des essais de déploiement de panneau</w:t>
            </w:r>
          </w:p>
        </w:tc>
      </w:tr>
      <w:tr w:rsidR="00B85D3B" w14:paraId="7A3AAE03" w14:textId="77777777" w:rsidTr="00C82242">
        <w:trPr>
          <w:trHeight w:val="454"/>
        </w:trPr>
        <w:tc>
          <w:tcPr>
            <w:tcW w:w="2830" w:type="dxa"/>
          </w:tcPr>
          <w:p w14:paraId="6696CA87" w14:textId="354D7770" w:rsidR="00B85D3B" w:rsidRPr="00C82242" w:rsidRDefault="00B85D3B" w:rsidP="00C82242">
            <w:pPr>
              <w:pStyle w:val="ListParagraph"/>
              <w:widowControl w:val="0"/>
              <w:numPr>
                <w:ilvl w:val="0"/>
                <w:numId w:val="23"/>
              </w:numPr>
              <w:spacing w:after="0" w:line="360" w:lineRule="auto"/>
              <w:ind w:right="-334"/>
              <w:jc w:val="both"/>
              <w:rPr>
                <w:color w:val="auto"/>
                <w:kern w:val="0"/>
                <w:sz w:val="24"/>
                <w:szCs w:val="24"/>
                <w14:ligatures w14:val="none"/>
                <w14:cntxtAlts w14:val="0"/>
                <w:rFonts w:asciiTheme="minorBidi" w:eastAsia="Gill Sans MT" w:hAnsiTheme="minorBidi" w:cstheme="minorBidi"/>
              </w:rPr>
            </w:pPr>
            <w:r>
              <w:rPr>
                <w:color w:val="auto"/>
                <w:sz w:val="24"/>
                <w:szCs w:val="24"/>
                <w:rFonts w:asciiTheme="minorBidi" w:hAnsiTheme="minorBidi"/>
              </w:rPr>
              <w:t xml:space="preserve">Janvier 2019</w:t>
            </w:r>
          </w:p>
        </w:tc>
        <w:tc>
          <w:tcPr>
            <w:tcW w:w="6663" w:type="dxa"/>
          </w:tcPr>
          <w:p w14:paraId="41E49BD2" w14:textId="0BE52896" w:rsidR="00B85D3B" w:rsidRDefault="00B85D3B" w:rsidP="00BB3FC4">
            <w:pPr>
              <w:widowControl w:val="0"/>
              <w:spacing w:after="0" w:line="360" w:lineRule="auto"/>
              <w:ind w:right="-334"/>
              <w:jc w:val="both"/>
              <w:rPr>
                <w:color w:val="auto"/>
                <w:kern w:val="0"/>
                <w:sz w:val="24"/>
                <w:szCs w:val="24"/>
                <w14:ligatures w14:val="none"/>
                <w14:cntxtAlts w14:val="0"/>
                <w:rFonts w:asciiTheme="minorBidi" w:eastAsia="Gill Sans MT" w:hAnsiTheme="minorBidi" w:cstheme="minorBidi"/>
              </w:rPr>
            </w:pPr>
            <w:r>
              <w:rPr>
                <w:color w:val="auto"/>
                <w:sz w:val="24"/>
                <w:szCs w:val="24"/>
                <w:rFonts w:asciiTheme="minorBidi" w:hAnsiTheme="minorBidi"/>
              </w:rPr>
              <w:t xml:space="preserve">Réception de l'accord de lancement final</w:t>
            </w:r>
          </w:p>
        </w:tc>
      </w:tr>
      <w:tr w:rsidR="00B85D3B" w14:paraId="24B2F0DF" w14:textId="77777777" w:rsidTr="00C82242">
        <w:trPr>
          <w:trHeight w:val="454"/>
        </w:trPr>
        <w:tc>
          <w:tcPr>
            <w:tcW w:w="2830" w:type="dxa"/>
          </w:tcPr>
          <w:p w14:paraId="18B2CBDD" w14:textId="67E04B12" w:rsidR="00B85D3B" w:rsidRPr="00C82242" w:rsidRDefault="00B85D3B" w:rsidP="00C82242">
            <w:pPr>
              <w:pStyle w:val="ListParagraph"/>
              <w:widowControl w:val="0"/>
              <w:numPr>
                <w:ilvl w:val="0"/>
                <w:numId w:val="23"/>
              </w:numPr>
              <w:spacing w:after="0" w:line="360" w:lineRule="auto"/>
              <w:ind w:right="-334"/>
              <w:jc w:val="both"/>
              <w:rPr>
                <w:color w:val="auto"/>
                <w:kern w:val="0"/>
                <w:sz w:val="24"/>
                <w:szCs w:val="24"/>
                <w14:ligatures w14:val="none"/>
                <w14:cntxtAlts w14:val="0"/>
                <w:rFonts w:asciiTheme="minorBidi" w:eastAsia="Gill Sans MT" w:hAnsiTheme="minorBidi" w:cstheme="minorBidi"/>
              </w:rPr>
            </w:pPr>
            <w:r>
              <w:rPr>
                <w:color w:val="auto"/>
                <w:sz w:val="24"/>
                <w:szCs w:val="24"/>
                <w:rFonts w:asciiTheme="minorBidi" w:hAnsiTheme="minorBidi"/>
              </w:rPr>
              <w:t xml:space="preserve">Juin 2019</w:t>
            </w:r>
            <w:r>
              <w:rPr>
                <w:color w:val="auto"/>
                <w:sz w:val="24"/>
                <w:szCs w:val="24"/>
                <w:rFonts w:asciiTheme="minorBidi" w:hAnsiTheme="minorBidi"/>
              </w:rPr>
              <w:tab/>
            </w:r>
          </w:p>
        </w:tc>
        <w:tc>
          <w:tcPr>
            <w:tcW w:w="6663" w:type="dxa"/>
          </w:tcPr>
          <w:p w14:paraId="1E43A8E4" w14:textId="7152CC12" w:rsidR="00B85D3B" w:rsidRDefault="00B85D3B" w:rsidP="00BB3FC4">
            <w:pPr>
              <w:widowControl w:val="0"/>
              <w:spacing w:line="360" w:lineRule="auto"/>
              <w:ind w:right="-334"/>
              <w:jc w:val="both"/>
              <w:rPr>
                <w:color w:val="auto"/>
                <w:kern w:val="0"/>
                <w:sz w:val="24"/>
                <w:szCs w:val="24"/>
                <w14:ligatures w14:val="none"/>
                <w14:cntxtAlts w14:val="0"/>
                <w:rFonts w:asciiTheme="minorBidi" w:eastAsia="Gill Sans MT" w:hAnsiTheme="minorBidi" w:cstheme="minorBidi"/>
              </w:rPr>
            </w:pPr>
            <w:r>
              <w:rPr>
                <w:color w:val="auto"/>
                <w:sz w:val="24"/>
                <w:szCs w:val="24"/>
                <w:rFonts w:asciiTheme="minorBidi" w:hAnsiTheme="minorBidi"/>
              </w:rPr>
              <w:t xml:space="preserve">Révision de l'accord de lancement final, prêt pour la signature</w:t>
            </w:r>
          </w:p>
        </w:tc>
      </w:tr>
    </w:tbl>
    <w:p w14:paraId="2ECAD708" w14:textId="77777777" w:rsidR="00B85D3B" w:rsidRPr="00132517" w:rsidRDefault="00B85D3B" w:rsidP="00B85D3B">
      <w:pPr>
        <w:widowControl w:val="0"/>
        <w:spacing w:after="0" w:line="360" w:lineRule="auto"/>
        <w:ind w:right="-334"/>
        <w:jc w:val="both"/>
        <w:rPr>
          <w:rFonts w:asciiTheme="minorBidi" w:eastAsia="Gill Sans MT" w:hAnsiTheme="minorBidi" w:cstheme="minorBidi"/>
          <w:color w:val="auto"/>
          <w:kern w:val="0"/>
          <w:sz w:val="24"/>
          <w:szCs w:val="24"/>
          <w:lang w:bidi="ar-SA"/>
          <w14:ligatures w14:val="none"/>
          <w14:cntxtAlts w14:val="0"/>
        </w:rPr>
      </w:pPr>
    </w:p>
    <w:p w14:paraId="0BDD3C1B" w14:textId="35D972D5" w:rsidR="000500B7" w:rsidRPr="00132517" w:rsidRDefault="000500B7" w:rsidP="00B85D3B">
      <w:pPr>
        <w:widowControl w:val="0"/>
        <w:spacing w:after="0" w:line="360" w:lineRule="auto"/>
        <w:ind w:right="-334"/>
        <w:jc w:val="both"/>
        <w:rPr>
          <w:color w:val="auto"/>
          <w:kern w:val="0"/>
          <w:sz w:val="24"/>
          <w:szCs w:val="24"/>
          <w14:ligatures w14:val="none"/>
          <w14:cntxtAlts w14:val="0"/>
          <w:rFonts w:asciiTheme="minorBidi" w:eastAsia="Gill Sans MT" w:hAnsiTheme="minorBidi" w:cstheme="minorBidi"/>
        </w:rPr>
      </w:pPr>
      <w:r>
        <w:rPr>
          <w:color w:val="auto"/>
          <w:sz w:val="24"/>
          <w:szCs w:val="24"/>
          <w:rFonts w:asciiTheme="minorBidi" w:hAnsiTheme="minorBidi"/>
        </w:rPr>
        <w:t xml:space="preserve">Le projet est à l'heure pour le lancement planifié en décembre 2019.</w:t>
      </w:r>
    </w:p>
    <w:p w14:paraId="4157957A" w14:textId="77777777" w:rsidR="004E37DD" w:rsidRPr="00EC7707" w:rsidRDefault="004E37DD" w:rsidP="00B16537">
      <w:pPr>
        <w:widowControl w:val="0"/>
        <w:spacing w:after="0" w:line="360" w:lineRule="auto"/>
        <w:jc w:val="center"/>
        <w:rPr>
          <w:rFonts w:asciiTheme="minorBidi" w:eastAsia="Gill Sans MT" w:hAnsiTheme="minorBidi" w:cstheme="minorBidi"/>
          <w:b/>
          <w:bCs/>
          <w:color w:val="002060"/>
          <w:kern w:val="0"/>
          <w:sz w:val="24"/>
          <w:szCs w:val="24"/>
          <w:u w:val="single"/>
          <w:lang w:bidi="ar-SA"/>
          <w14:ligatures w14:val="none"/>
          <w14:cntxtAlts w14:val="0"/>
        </w:rPr>
      </w:pPr>
    </w:p>
    <w:p w14:paraId="268A9979" w14:textId="77777777" w:rsidR="00C82242" w:rsidRDefault="00C82242" w:rsidP="00B16537">
      <w:pPr>
        <w:widowControl w:val="0"/>
        <w:spacing w:after="0" w:line="360" w:lineRule="auto"/>
        <w:jc w:val="center"/>
        <w:rPr>
          <w:rFonts w:asciiTheme="minorBidi" w:eastAsia="Gill Sans MT" w:hAnsiTheme="minorBidi" w:cstheme="minorBidi"/>
          <w:b/>
          <w:bCs/>
          <w:color w:val="002060"/>
          <w:kern w:val="0"/>
          <w:sz w:val="32"/>
          <w:szCs w:val="32"/>
          <w:u w:val="single"/>
          <w:lang w:bidi="ar-SA"/>
          <w14:ligatures w14:val="none"/>
          <w14:cntxtAlts w14:val="0"/>
        </w:rPr>
      </w:pPr>
    </w:p>
    <w:p w14:paraId="580E2F9A" w14:textId="78A9D62E" w:rsidR="0051294F" w:rsidRPr="00716E09" w:rsidRDefault="00BE378F" w:rsidP="00B16537">
      <w:pPr>
        <w:widowControl w:val="0"/>
        <w:spacing w:after="0" w:line="360" w:lineRule="auto"/>
        <w:jc w:val="center"/>
        <w:rPr>
          <w:b/>
          <w:bCs/>
          <w:color w:val="002060"/>
          <w:kern w:val="0"/>
          <w:sz w:val="32"/>
          <w:szCs w:val="32"/>
          <w:u w:val="single"/>
          <w14:ligatures w14:val="none"/>
          <w14:cntxtAlts w14:val="0"/>
          <w:rFonts w:asciiTheme="minorBidi" w:eastAsia="Gill Sans MT" w:hAnsiTheme="minorBidi" w:cstheme="minorBidi"/>
        </w:rPr>
      </w:pPr>
      <w:r>
        <w:rPr>
          <w:b/>
          <w:bCs/>
          <w:color w:val="002060"/>
          <w:sz w:val="32"/>
          <w:szCs w:val="32"/>
          <w:u w:val="single"/>
          <w:rFonts w:asciiTheme="minorBidi" w:hAnsiTheme="minorBidi"/>
        </w:rPr>
        <w:t xml:space="preserve">Présentation technique d'Adelis SAMSON</w:t>
      </w:r>
    </w:p>
    <w:p w14:paraId="33450F52" w14:textId="56987E27" w:rsidR="0051294F" w:rsidRPr="00EC7707" w:rsidRDefault="0051294F" w:rsidP="00B16537">
      <w:pPr>
        <w:widowControl w:val="0"/>
        <w:spacing w:after="0" w:line="360" w:lineRule="auto"/>
        <w:jc w:val="both"/>
        <w:rPr>
          <w:rFonts w:asciiTheme="minorBidi" w:eastAsia="Gill Sans MT" w:hAnsiTheme="minorBidi" w:cstheme="minorBidi"/>
          <w:b/>
          <w:bCs/>
          <w:color w:val="002060"/>
          <w:kern w:val="0"/>
          <w:sz w:val="24"/>
          <w:szCs w:val="24"/>
          <w:u w:val="single"/>
          <w:lang w:bidi="ar-SA"/>
          <w14:ligatures w14:val="none"/>
          <w14:cntxtAlts w14:val="0"/>
        </w:rPr>
      </w:pPr>
    </w:p>
    <w:p w14:paraId="4E55FAA1" w14:textId="6F06E343" w:rsidR="00B12095" w:rsidRDefault="00BE378F" w:rsidP="00934309">
      <w:pPr>
        <w:widowControl w:val="0"/>
        <w:spacing w:after="0" w:line="360" w:lineRule="auto"/>
        <w:jc w:val="both"/>
        <w:rPr>
          <w:color w:val="002060"/>
          <w:kern w:val="0"/>
          <w:sz w:val="24"/>
          <w:szCs w:val="24"/>
          <w:u w:val="single"/>
          <w14:ligatures w14:val="none"/>
          <w14:cntxtAlts w14:val="0"/>
          <w:rFonts w:ascii="Arial" w:eastAsia="Gill Sans MT" w:hAnsi="Arial" w:cs="Arial"/>
        </w:rPr>
      </w:pPr>
      <w:r>
        <w:rPr>
          <w:color w:val="002060"/>
          <w:sz w:val="24"/>
          <w:szCs w:val="24"/>
          <w:rFonts w:asciiTheme="minorBidi" w:hAnsiTheme="minorBidi"/>
        </w:rPr>
        <w:t xml:space="preserve">Les satellites </w:t>
      </w:r>
      <w:r>
        <w:rPr>
          <w:color w:val="002060"/>
          <w:sz w:val="24"/>
          <w:szCs w:val="24"/>
          <w:b/>
          <w:bCs/>
          <w:rFonts w:asciiTheme="minorBidi" w:hAnsiTheme="minorBidi"/>
        </w:rPr>
        <w:t xml:space="preserve">Adelis SAMSON</w:t>
      </w:r>
      <w:r>
        <w:rPr>
          <w:color w:val="002060"/>
          <w:sz w:val="24"/>
          <w:szCs w:val="24"/>
          <w:rFonts w:asciiTheme="minorBidi" w:hAnsiTheme="minorBidi"/>
        </w:rPr>
        <w:t xml:space="preserve"> s'appuient sur la norme CubeSat (voir ci-dessous).</w:t>
      </w:r>
      <w:r>
        <w:rPr>
          <w:color w:val="002060"/>
          <w:sz w:val="24"/>
          <w:szCs w:val="24"/>
          <w:rFonts w:asciiTheme="minorBidi" w:hAnsiTheme="minorBidi"/>
        </w:rPr>
        <w:t xml:space="preserve"> </w:t>
      </w:r>
      <w:r>
        <w:rPr>
          <w:color w:val="002060"/>
          <w:sz w:val="24"/>
          <w:szCs w:val="24"/>
          <w:rFonts w:asciiTheme="minorBidi" w:hAnsiTheme="minorBidi"/>
        </w:rPr>
        <w:t xml:space="preserve">Chaque satellite fait 30X20X10 cm. Les panneaux solaires du satellite se déploieront en configuration (voir Figure 1) en orbite.</w:t>
      </w:r>
      <w:r>
        <w:rPr>
          <w:color w:val="002060"/>
          <w:sz w:val="24"/>
          <w:szCs w:val="24"/>
          <w:rFonts w:asciiTheme="minorBidi" w:hAnsiTheme="minorBidi"/>
        </w:rPr>
        <w:t xml:space="preserve"> </w:t>
      </w:r>
      <w:r>
        <w:rPr>
          <w:color w:val="002060"/>
          <w:sz w:val="24"/>
          <w:szCs w:val="24"/>
          <w:rFonts w:asciiTheme="minorBidi" w:hAnsiTheme="minorBidi"/>
        </w:rPr>
        <w:t xml:space="preserve">Pendant le lancement les satellites seront stockés dans des capsules (voir Figure 2) et les panneaux solaires seront repliés en configuration (voir Figure 3).</w:t>
      </w:r>
      <w:r>
        <w:rPr>
          <w:color w:val="002060"/>
          <w:sz w:val="24"/>
          <w:szCs w:val="24"/>
          <w:rFonts w:asciiTheme="minorBidi" w:hAnsiTheme="minorBidi"/>
        </w:rPr>
        <w:t xml:space="preserve">  </w:t>
      </w:r>
      <w:r>
        <w:rPr>
          <w:color w:val="002060"/>
          <w:sz w:val="24"/>
          <w:szCs w:val="24"/>
          <w:rFonts w:asciiTheme="minorBidi" w:hAnsiTheme="minorBidi"/>
        </w:rPr>
        <w:t xml:space="preserve">L'emplacement des composants du satellite se trouve </w:t>
      </w:r>
      <w:r>
        <w:rPr>
          <w:color w:val="002060"/>
          <w:sz w:val="24"/>
          <w:szCs w:val="24"/>
          <w:rFonts w:ascii="Arial" w:hAnsi="Arial"/>
        </w:rPr>
        <w:t xml:space="preserve">sur la</w:t>
      </w:r>
      <w:r>
        <w:rPr>
          <w:color w:val="002060"/>
          <w:sz w:val="24"/>
          <w:szCs w:val="24"/>
          <w:u w:val="single"/>
          <w:rFonts w:ascii="Arial" w:hAnsi="Arial"/>
        </w:rPr>
        <w:t xml:space="preserve"> Figure 4.</w:t>
      </w:r>
    </w:p>
    <w:p w14:paraId="47C71BB7" w14:textId="77777777" w:rsidR="00BB362B" w:rsidRDefault="00BB362B" w:rsidP="00B16537">
      <w:pPr>
        <w:widowControl w:val="0"/>
        <w:spacing w:after="0" w:line="360" w:lineRule="auto"/>
        <w:jc w:val="both"/>
        <w:rPr>
          <w:rFonts w:ascii="Arial" w:eastAsia="Gill Sans MT" w:hAnsi="Arial" w:cs="Arial"/>
          <w:color w:val="002060"/>
          <w:kern w:val="0"/>
          <w:sz w:val="24"/>
          <w:szCs w:val="24"/>
          <w:u w:val="single"/>
          <w:lang w:bidi="ar-SA"/>
          <w14:ligatures w14:val="none"/>
          <w14:cntxtAlts w14:val="0"/>
        </w:rPr>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4233"/>
        <w:gridCol w:w="4070"/>
      </w:tblGrid>
      <w:tr w:rsidR="00B12095" w14:paraId="7EE338FB" w14:textId="77777777" w:rsidTr="00BB362B">
        <w:tc>
          <w:tcPr>
            <w:tcW w:w="5341" w:type="dxa"/>
          </w:tcPr>
          <w:p w14:paraId="54C575F6" w14:textId="4E5B0867" w:rsidR="00B12095" w:rsidRPr="00B12095" w:rsidRDefault="00B12095" w:rsidP="00B16537">
            <w:pPr>
              <w:widowControl w:val="0"/>
              <w:spacing w:after="0" w:line="360" w:lineRule="auto"/>
              <w:jc w:val="both"/>
              <w:rPr>
                <w:color w:val="002060"/>
                <w:kern w:val="0"/>
                <w:sz w:val="24"/>
                <w:szCs w:val="24"/>
                <w14:ligatures w14:val="none"/>
                <w14:cntxtAlts w14:val="0"/>
                <w:rFonts w:ascii="Arial" w:eastAsia="Gill Sans MT" w:hAnsi="Arial" w:cs="Arial"/>
              </w:rPr>
            </w:pPr>
            <w:r>
              <w:rPr>
                <w:color w:val="002060"/>
                <w:sz w:val="24"/>
                <w:szCs w:val="24"/>
                <w:rFonts w:ascii="Arial" w:hAnsi="Arial"/>
              </w:rPr>
              <w:drawing>
                <wp:inline distT="0" distB="0" distL="0" distR="0" wp14:anchorId="14F43C0F" wp14:editId="2D87D09E">
                  <wp:extent cx="3152140" cy="18897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152140" cy="1889760"/>
                          </a:xfrm>
                          <a:prstGeom prst="rect">
                            <a:avLst/>
                          </a:prstGeom>
                          <a:noFill/>
                        </pic:spPr>
                      </pic:pic>
                    </a:graphicData>
                  </a:graphic>
                </wp:inline>
              </w:drawing>
            </w:r>
          </w:p>
        </w:tc>
        <w:tc>
          <w:tcPr>
            <w:tcW w:w="5342" w:type="dxa"/>
          </w:tcPr>
          <w:p w14:paraId="364B3955" w14:textId="583C4843" w:rsidR="00B12095" w:rsidRPr="00B12095" w:rsidRDefault="00B12095" w:rsidP="00B16537">
            <w:pPr>
              <w:widowControl w:val="0"/>
              <w:spacing w:after="0" w:line="360" w:lineRule="auto"/>
              <w:jc w:val="both"/>
              <w:rPr>
                <w:color w:val="002060"/>
                <w:kern w:val="0"/>
                <w:sz w:val="24"/>
                <w:szCs w:val="24"/>
                <w14:ligatures w14:val="none"/>
                <w14:cntxtAlts w14:val="0"/>
                <w:rFonts w:ascii="Arial" w:eastAsia="Gill Sans MT" w:hAnsi="Arial" w:cs="Arial"/>
              </w:rPr>
            </w:pPr>
            <w:r>
              <w:rPr>
                <w:color w:val="002060"/>
                <w:sz w:val="24"/>
                <w:szCs w:val="24"/>
                <w:rFonts w:ascii="Arial" w:hAnsi="Arial"/>
              </w:rPr>
              <w:drawing>
                <wp:inline distT="0" distB="0" distL="0" distR="0" wp14:anchorId="33976E05" wp14:editId="33442495">
                  <wp:extent cx="2414270" cy="1889760"/>
                  <wp:effectExtent l="0" t="0" r="508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414270" cy="1889760"/>
                          </a:xfrm>
                          <a:prstGeom prst="rect">
                            <a:avLst/>
                          </a:prstGeom>
                          <a:noFill/>
                        </pic:spPr>
                      </pic:pic>
                    </a:graphicData>
                  </a:graphic>
                </wp:inline>
              </w:drawing>
            </w:r>
          </w:p>
        </w:tc>
      </w:tr>
      <w:tr w:rsidR="00B12095" w14:paraId="33E72394" w14:textId="77777777" w:rsidTr="00BB362B">
        <w:tc>
          <w:tcPr>
            <w:tcW w:w="5341" w:type="dxa"/>
          </w:tcPr>
          <w:p w14:paraId="6E0E03D8" w14:textId="62557718" w:rsidR="00B12095" w:rsidRPr="00BB362B" w:rsidRDefault="00B12095" w:rsidP="00B16537">
            <w:pPr>
              <w:widowControl w:val="0"/>
              <w:spacing w:after="0" w:line="360" w:lineRule="auto"/>
              <w:jc w:val="center"/>
              <w:rPr>
                <w:b/>
                <w:bCs/>
                <w:color w:val="002060"/>
                <w:kern w:val="0"/>
                <w:sz w:val="24"/>
                <w:szCs w:val="24"/>
                <w:u w:val="single"/>
                <w14:ligatures w14:val="none"/>
                <w14:cntxtAlts w14:val="0"/>
                <w:rFonts w:ascii="Arial" w:eastAsia="Gill Sans MT" w:hAnsi="Arial" w:cs="Arial"/>
              </w:rPr>
            </w:pPr>
            <w:r>
              <w:rPr>
                <w:b/>
                <w:bCs/>
                <w:color w:val="auto"/>
                <w:sz w:val="18"/>
                <w:szCs w:val="18"/>
                <w:rFonts w:asciiTheme="minorBidi" w:hAnsiTheme="minorBidi"/>
              </w:rPr>
              <w:t xml:space="preserve">Figure 1 :</w:t>
            </w:r>
            <w:r>
              <w:rPr>
                <w:b/>
                <w:bCs/>
                <w:color w:val="auto"/>
                <w:sz w:val="18"/>
                <w:szCs w:val="18"/>
                <w:rFonts w:asciiTheme="minorBidi" w:hAnsiTheme="minorBidi"/>
              </w:rPr>
              <w:t xml:space="preserve"> </w:t>
            </w:r>
            <w:r>
              <w:rPr>
                <w:b/>
                <w:bCs/>
                <w:color w:val="auto"/>
                <w:sz w:val="18"/>
                <w:szCs w:val="18"/>
                <w:rFonts w:asciiTheme="minorBidi" w:hAnsiTheme="minorBidi"/>
              </w:rPr>
              <w:t xml:space="preserve">Vue externe Adelis SAMSON en configuration déployée</w:t>
            </w:r>
          </w:p>
        </w:tc>
        <w:tc>
          <w:tcPr>
            <w:tcW w:w="5342" w:type="dxa"/>
          </w:tcPr>
          <w:p w14:paraId="2AB66FAE" w14:textId="78AAEDAD" w:rsidR="00B12095" w:rsidRPr="00BB362B" w:rsidRDefault="00B12095" w:rsidP="00B16537">
            <w:pPr>
              <w:widowControl w:val="0"/>
              <w:spacing w:after="0" w:line="360" w:lineRule="auto"/>
              <w:jc w:val="center"/>
              <w:rPr>
                <w:b/>
                <w:bCs/>
                <w:color w:val="002060"/>
                <w:kern w:val="0"/>
                <w:sz w:val="24"/>
                <w:szCs w:val="24"/>
                <w:u w:val="single"/>
                <w14:ligatures w14:val="none"/>
                <w14:cntxtAlts w14:val="0"/>
                <w:rFonts w:ascii="Arial" w:eastAsia="Gill Sans MT" w:hAnsi="Arial" w:cs="Arial"/>
              </w:rPr>
            </w:pPr>
            <w:r>
              <w:rPr>
                <w:b/>
                <w:bCs/>
                <w:color w:val="auto"/>
                <w:sz w:val="18"/>
                <w:szCs w:val="18"/>
                <w:rFonts w:asciiTheme="minorBidi" w:hAnsiTheme="minorBidi"/>
              </w:rPr>
              <w:t xml:space="preserve">Figure 2 :</w:t>
            </w:r>
            <w:r>
              <w:rPr>
                <w:b/>
                <w:bCs/>
                <w:color w:val="auto"/>
                <w:sz w:val="18"/>
                <w:szCs w:val="18"/>
                <w:rFonts w:asciiTheme="minorBidi" w:hAnsiTheme="minorBidi"/>
              </w:rPr>
              <w:t xml:space="preserve"> </w:t>
            </w:r>
            <w:r>
              <w:rPr>
                <w:b/>
                <w:bCs/>
                <w:color w:val="auto"/>
                <w:sz w:val="18"/>
                <w:szCs w:val="18"/>
                <w:rFonts w:asciiTheme="minorBidi" w:hAnsiTheme="minorBidi"/>
              </w:rPr>
              <w:t xml:space="preserve">Cellule P 12U</w:t>
            </w:r>
          </w:p>
        </w:tc>
      </w:tr>
      <w:tr w:rsidR="00B12095" w14:paraId="061C0944" w14:textId="77777777" w:rsidTr="00BB362B">
        <w:tc>
          <w:tcPr>
            <w:tcW w:w="5341" w:type="dxa"/>
          </w:tcPr>
          <w:p w14:paraId="4D8D951A" w14:textId="3620ECD6" w:rsidR="00B12095" w:rsidRPr="00132517" w:rsidRDefault="00B12095" w:rsidP="00B16537">
            <w:pPr>
              <w:widowControl w:val="0"/>
              <w:spacing w:after="0" w:line="360" w:lineRule="auto"/>
              <w:jc w:val="center"/>
              <w:rPr>
                <w:noProof/>
                <w:color w:val="002060"/>
                <w:kern w:val="0"/>
                <w:sz w:val="18"/>
                <w:szCs w:val="18"/>
                <w14:ligatures w14:val="none"/>
                <w14:cntxtAlts w14:val="0"/>
                <w:rFonts w:asciiTheme="minorBidi" w:hAnsiTheme="minorBidi" w:cstheme="minorBidi"/>
              </w:rPr>
            </w:pPr>
            <w:r>
              <w:rPr>
                <w:color w:val="002060"/>
                <w:sz w:val="18"/>
                <w:szCs w:val="18"/>
                <w:rFonts w:asciiTheme="minorBidi" w:hAnsiTheme="minorBidi"/>
              </w:rPr>
              <w:drawing>
                <wp:inline distT="0" distB="0" distL="0" distR="0" wp14:anchorId="50796BA0" wp14:editId="16C59CE6">
                  <wp:extent cx="2901950" cy="1859280"/>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01950" cy="1859280"/>
                          </a:xfrm>
                          <a:prstGeom prst="rect">
                            <a:avLst/>
                          </a:prstGeom>
                          <a:noFill/>
                        </pic:spPr>
                      </pic:pic>
                    </a:graphicData>
                  </a:graphic>
                </wp:inline>
              </w:drawing>
            </w:r>
          </w:p>
        </w:tc>
        <w:tc>
          <w:tcPr>
            <w:tcW w:w="5342" w:type="dxa"/>
          </w:tcPr>
          <w:p w14:paraId="4B9DF710" w14:textId="474625D5" w:rsidR="00B12095" w:rsidRPr="00132517" w:rsidRDefault="00B12095" w:rsidP="00B16537">
            <w:pPr>
              <w:widowControl w:val="0"/>
              <w:spacing w:after="0" w:line="360" w:lineRule="auto"/>
              <w:jc w:val="center"/>
              <w:rPr>
                <w:noProof/>
                <w:color w:val="002060"/>
                <w:kern w:val="0"/>
                <w:sz w:val="18"/>
                <w:szCs w:val="18"/>
                <w14:ligatures w14:val="none"/>
                <w14:cntxtAlts w14:val="0"/>
                <w:rFonts w:asciiTheme="minorBidi" w:hAnsiTheme="minorBidi" w:cstheme="minorBidi"/>
              </w:rPr>
            </w:pPr>
            <w:r>
              <w:rPr>
                <w:color w:val="002060"/>
                <w:sz w:val="18"/>
                <w:szCs w:val="18"/>
                <w:rFonts w:asciiTheme="minorBidi" w:hAnsiTheme="minorBidi"/>
              </w:rPr>
              <w:drawing>
                <wp:inline distT="0" distB="0" distL="0" distR="0" wp14:anchorId="0FF43875" wp14:editId="1EABFE43">
                  <wp:extent cx="3023870" cy="18592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23870" cy="1859280"/>
                          </a:xfrm>
                          <a:prstGeom prst="rect">
                            <a:avLst/>
                          </a:prstGeom>
                          <a:noFill/>
                        </pic:spPr>
                      </pic:pic>
                    </a:graphicData>
                  </a:graphic>
                </wp:inline>
              </w:drawing>
            </w:r>
          </w:p>
        </w:tc>
      </w:tr>
      <w:tr w:rsidR="00B12095" w14:paraId="2FB1D190" w14:textId="77777777" w:rsidTr="00BB362B">
        <w:tc>
          <w:tcPr>
            <w:tcW w:w="5341" w:type="dxa"/>
          </w:tcPr>
          <w:p w14:paraId="37E47500" w14:textId="2F8F7A81" w:rsidR="00B12095" w:rsidRPr="0020272B" w:rsidRDefault="00B12095" w:rsidP="00B16537">
            <w:pPr>
              <w:widowControl w:val="0"/>
              <w:spacing w:after="0" w:line="360" w:lineRule="auto"/>
              <w:jc w:val="center"/>
              <w:rPr>
                <w:b/>
                <w:bCs/>
                <w:noProof/>
                <w:color w:val="002060"/>
                <w:kern w:val="0"/>
                <w:sz w:val="18"/>
                <w:szCs w:val="18"/>
                <w14:ligatures w14:val="none"/>
                <w14:cntxtAlts w14:val="0"/>
                <w:rFonts w:asciiTheme="minorBidi" w:hAnsiTheme="minorBidi" w:cstheme="minorBidi"/>
              </w:rPr>
            </w:pPr>
            <w:r>
              <w:rPr>
                <w:b/>
                <w:bCs/>
                <w:color w:val="auto"/>
                <w:sz w:val="18"/>
                <w:szCs w:val="18"/>
                <w:rFonts w:asciiTheme="minorBidi" w:hAnsiTheme="minorBidi"/>
              </w:rPr>
              <w:t xml:space="preserve">Figure 3 :</w:t>
            </w:r>
            <w:r>
              <w:rPr>
                <w:b/>
                <w:bCs/>
                <w:color w:val="auto"/>
                <w:sz w:val="18"/>
                <w:szCs w:val="18"/>
                <w:rFonts w:asciiTheme="minorBidi" w:hAnsiTheme="minorBidi"/>
              </w:rPr>
              <w:t xml:space="preserve"> </w:t>
            </w:r>
            <w:r>
              <w:rPr>
                <w:b/>
                <w:bCs/>
                <w:color w:val="auto"/>
                <w:sz w:val="18"/>
                <w:szCs w:val="18"/>
                <w:rFonts w:asciiTheme="minorBidi" w:hAnsiTheme="minorBidi"/>
              </w:rPr>
              <w:t xml:space="preserve">Vue externe Adelis SAMSON en configuration détaillée repliée</w:t>
            </w:r>
          </w:p>
        </w:tc>
        <w:tc>
          <w:tcPr>
            <w:tcW w:w="5342" w:type="dxa"/>
          </w:tcPr>
          <w:p w14:paraId="526960C2" w14:textId="08DD8C0E" w:rsidR="00B12095" w:rsidRPr="0020272B" w:rsidRDefault="00B12095" w:rsidP="00B16537">
            <w:pPr>
              <w:widowControl w:val="0"/>
              <w:spacing w:after="0" w:line="360" w:lineRule="auto"/>
              <w:jc w:val="center"/>
              <w:rPr>
                <w:b/>
                <w:bCs/>
                <w:noProof/>
                <w:color w:val="002060"/>
                <w:kern w:val="0"/>
                <w:sz w:val="18"/>
                <w:szCs w:val="18"/>
                <w14:ligatures w14:val="none"/>
                <w14:cntxtAlts w14:val="0"/>
                <w:rFonts w:asciiTheme="minorBidi" w:hAnsiTheme="minorBidi" w:cstheme="minorBidi"/>
              </w:rPr>
            </w:pPr>
            <w:r>
              <w:rPr>
                <w:sz w:val="18"/>
                <w:szCs w:val="18"/>
                <w:color w:val="002060"/>
                <w:rFonts w:asciiTheme="minorBidi" w:hAnsiTheme="minorBidi"/>
              </w:rPr>
              <w:tab/>
            </w:r>
            <w:r>
              <w:rPr>
                <w:sz w:val="18"/>
                <w:szCs w:val="18"/>
                <w:b/>
                <w:bCs/>
                <w:color w:val="auto"/>
                <w:rFonts w:asciiTheme="minorBidi" w:hAnsiTheme="minorBidi"/>
              </w:rPr>
              <w:t xml:space="preserve">Figure 4 :</w:t>
            </w:r>
            <w:r>
              <w:rPr>
                <w:sz w:val="18"/>
                <w:szCs w:val="18"/>
                <w:b/>
                <w:bCs/>
                <w:color w:val="auto"/>
                <w:rFonts w:asciiTheme="minorBidi" w:hAnsiTheme="minorBidi"/>
              </w:rPr>
              <w:t xml:space="preserve"> </w:t>
            </w:r>
            <w:r>
              <w:rPr>
                <w:sz w:val="18"/>
                <w:szCs w:val="18"/>
                <w:b/>
                <w:bCs/>
                <w:color w:val="auto"/>
                <w:rFonts w:asciiTheme="minorBidi" w:hAnsiTheme="minorBidi"/>
              </w:rPr>
              <w:t xml:space="preserve">Emplacement des composants Adelis SAMSON</w:t>
            </w:r>
          </w:p>
        </w:tc>
      </w:tr>
    </w:tbl>
    <w:p w14:paraId="588B99D8" w14:textId="77777777" w:rsidR="00B12095" w:rsidRPr="00B12095" w:rsidRDefault="00B12095" w:rsidP="00B16537">
      <w:pPr>
        <w:widowControl w:val="0"/>
        <w:spacing w:after="0" w:line="360" w:lineRule="auto"/>
        <w:jc w:val="both"/>
        <w:rPr>
          <w:rFonts w:ascii="Arial" w:eastAsia="Gill Sans MT" w:hAnsi="Arial" w:cs="Arial"/>
          <w:color w:val="002060"/>
          <w:kern w:val="0"/>
          <w:sz w:val="24"/>
          <w:szCs w:val="24"/>
          <w:u w:val="single"/>
          <w:lang w:bidi="ar-SA"/>
          <w14:ligatures w14:val="none"/>
          <w14:cntxtAlts w14:val="0"/>
        </w:rPr>
      </w:pPr>
    </w:p>
    <w:p w14:paraId="19A66A83" w14:textId="5D4D94EE" w:rsidR="000500B7" w:rsidRPr="00716E09" w:rsidRDefault="0020272B" w:rsidP="00C405CE">
      <w:pPr>
        <w:spacing w:after="200" w:line="276" w:lineRule="auto"/>
        <w:jc w:val="center"/>
        <w:rPr>
          <w:b/>
          <w:bCs/>
          <w:color w:val="auto"/>
          <w:kern w:val="0"/>
          <w:sz w:val="32"/>
          <w:szCs w:val="32"/>
          <w:u w:val="single"/>
          <w14:ligatures w14:val="none"/>
          <w14:cntxtAlts w14:val="0"/>
          <w:rFonts w:asciiTheme="minorBidi" w:eastAsia="Gill Sans MT" w:hAnsiTheme="minorBidi" w:cstheme="minorBidi"/>
        </w:rPr>
      </w:pPr>
      <w:r>
        <w:br w:type="page"/>
      </w:r>
      <w:r>
        <w:rPr>
          <w:b/>
          <w:bCs/>
          <w:color w:val="auto"/>
          <w:sz w:val="32"/>
          <w:szCs w:val="32"/>
          <w:u w:val="single"/>
          <w:rFonts w:asciiTheme="minorBidi" w:hAnsiTheme="minorBidi"/>
        </w:rPr>
        <w:t xml:space="preserve">L'équipe</w:t>
      </w:r>
    </w:p>
    <w:p w14:paraId="2050D9B1" w14:textId="77777777" w:rsidR="000500B7" w:rsidRPr="00132517" w:rsidRDefault="000500B7" w:rsidP="00B16537">
      <w:pPr>
        <w:widowControl w:val="0"/>
        <w:spacing w:after="0" w:line="360" w:lineRule="auto"/>
        <w:jc w:val="both"/>
        <w:rPr>
          <w:rFonts w:asciiTheme="minorBidi" w:eastAsia="Gill Sans MT" w:hAnsiTheme="minorBidi" w:cstheme="minorBidi"/>
          <w:b/>
          <w:bCs/>
          <w:color w:val="auto"/>
          <w:kern w:val="0"/>
          <w:sz w:val="24"/>
          <w:szCs w:val="24"/>
          <w:lang w:bidi="ar-SA"/>
          <w14:ligatures w14:val="none"/>
          <w14:cntxtAlts w14:val="0"/>
        </w:rPr>
      </w:pPr>
    </w:p>
    <w:p w14:paraId="58BC1452" w14:textId="6D4A2216" w:rsidR="000500B7" w:rsidRDefault="000500B7" w:rsidP="00B16537">
      <w:pPr>
        <w:widowControl w:val="0"/>
        <w:spacing w:after="0" w:line="360" w:lineRule="auto"/>
        <w:jc w:val="both"/>
        <w:rPr>
          <w:color w:val="auto"/>
          <w:kern w:val="0"/>
          <w:sz w:val="24"/>
          <w:szCs w:val="24"/>
          <w14:ligatures w14:val="none"/>
          <w14:cntxtAlts w14:val="0"/>
          <w:rFonts w:asciiTheme="minorBidi" w:eastAsia="Gill Sans MT" w:hAnsiTheme="minorBidi" w:cstheme="minorBidi"/>
        </w:rPr>
      </w:pPr>
      <w:r>
        <w:rPr>
          <w:color w:val="auto"/>
          <w:sz w:val="24"/>
          <w:szCs w:val="24"/>
          <w:rFonts w:asciiTheme="minorBidi" w:hAnsiTheme="minorBidi"/>
        </w:rPr>
        <w:t xml:space="preserve">Notre équipe est constituée de professeurs et d'administrateurs de Technion, de chercheurs et ingénieurs de l'ASRI, d'étudiants actuels et anciens de Technion, et d'ingénieurs de l'industrie aérospatiale (dont beaucoup sont des diplômés de Technion).</w:t>
      </w:r>
      <w:r>
        <w:rPr>
          <w:color w:val="auto"/>
          <w:sz w:val="24"/>
          <w:szCs w:val="24"/>
          <w:rFonts w:asciiTheme="minorBidi" w:hAnsiTheme="minorBidi"/>
        </w:rPr>
        <w:t xml:space="preserve"> </w:t>
      </w:r>
      <w:r>
        <w:rPr>
          <w:color w:val="auto"/>
          <w:sz w:val="24"/>
          <w:szCs w:val="24"/>
          <w:rFonts w:asciiTheme="minorBidi" w:hAnsiTheme="minorBidi"/>
        </w:rPr>
        <w:t xml:space="preserve">Il y a comme indiqué précédemment environ 35 personnes dans l'équipe </w:t>
      </w:r>
      <w:r>
        <w:rPr>
          <w:color w:val="auto"/>
          <w:sz w:val="24"/>
          <w:szCs w:val="24"/>
          <w:b/>
          <w:bCs/>
          <w:rFonts w:asciiTheme="minorBidi" w:hAnsiTheme="minorBidi"/>
        </w:rPr>
        <w:t xml:space="preserve">Adelis SAMSON</w:t>
      </w:r>
      <w:r>
        <w:rPr>
          <w:color w:val="auto"/>
          <w:sz w:val="24"/>
          <w:szCs w:val="24"/>
          <w:rFonts w:asciiTheme="minorBidi" w:hAnsiTheme="minorBidi"/>
        </w:rPr>
        <w:t xml:space="preserve">.</w:t>
      </w:r>
    </w:p>
    <w:p w14:paraId="500A91AA" w14:textId="40830159" w:rsidR="007D7F4B" w:rsidRDefault="007D7F4B" w:rsidP="00B16537">
      <w:pPr>
        <w:widowControl w:val="0"/>
        <w:spacing w:after="0" w:line="360" w:lineRule="auto"/>
        <w:jc w:val="both"/>
        <w:rPr>
          <w:rFonts w:asciiTheme="minorBidi" w:eastAsia="Gill Sans MT" w:hAnsiTheme="minorBidi" w:cstheme="minorBidi"/>
          <w:color w:val="auto"/>
          <w:kern w:val="0"/>
          <w:sz w:val="24"/>
          <w:szCs w:val="24"/>
          <w:lang w:bidi="ar-SA"/>
          <w14:ligatures w14:val="none"/>
          <w14:cntxtAlts w14:val="0"/>
        </w:rPr>
      </w:pPr>
    </w:p>
    <w:p w14:paraId="73AE11F1" w14:textId="77777777" w:rsidR="007D7F4B" w:rsidRDefault="007D7F4B" w:rsidP="007D7F4B">
      <w:pPr>
        <w:keepNext/>
        <w:widowControl w:val="0"/>
        <w:spacing w:after="0" w:line="360" w:lineRule="auto"/>
        <w:jc w:val="both"/>
      </w:pPr>
      <w:r>
        <w:rPr>
          <w:color w:val="auto"/>
          <w:sz w:val="24"/>
          <w:szCs w:val="24"/>
          <w:rFonts w:asciiTheme="minorBidi" w:hAnsiTheme="minorBidi"/>
        </w:rPr>
        <w:drawing>
          <wp:inline distT="0" distB="0" distL="0" distR="0" wp14:anchorId="7A70A43E" wp14:editId="3E462B80">
            <wp:extent cx="5732145" cy="2943225"/>
            <wp:effectExtent l="19050" t="19050" r="20955" b="2857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adelis SAMSON team at Rafael with propulson unit.JPG"/>
                    <pic:cNvPicPr/>
                  </pic:nvPicPr>
                  <pic:blipFill rotWithShape="1">
                    <a:blip r:embed="rId16">
                      <a:extLst>
                        <a:ext uri="{28A0092B-C50C-407E-A947-70E740481C1C}">
                          <a14:useLocalDpi xmlns:a14="http://schemas.microsoft.com/office/drawing/2010/main" val="0"/>
                        </a:ext>
                      </a:extLst>
                    </a:blip>
                    <a:srcRect b="8885"/>
                    <a:stretch/>
                  </pic:blipFill>
                  <pic:spPr bwMode="auto">
                    <a:xfrm>
                      <a:off x="0" y="0"/>
                      <a:ext cx="5732145" cy="2943225"/>
                    </a:xfrm>
                    <a:prstGeom prst="rect">
                      <a:avLst/>
                    </a:prstGeom>
                    <a:ln w="1270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7CD77DF5" w14:textId="14059AAF" w:rsidR="007D7F4B" w:rsidRPr="007D7F4B" w:rsidRDefault="007D7F4B" w:rsidP="007D7F4B">
      <w:pPr>
        <w:pStyle w:val="Caption"/>
        <w:jc w:val="center"/>
        <w:rPr>
          <w:color w:val="auto"/>
          <w:kern w:val="0"/>
          <w14:ligatures w14:val="none"/>
          <w14:cntxtAlts w14:val="0"/>
          <w:rFonts w:asciiTheme="minorBidi" w:eastAsia="Gill Sans MT" w:hAnsiTheme="minorBidi" w:cstheme="minorBidi"/>
        </w:rPr>
      </w:pPr>
      <w:r>
        <w:rPr>
          <w:color w:val="auto"/>
          <w:rFonts w:asciiTheme="minorBidi" w:hAnsiTheme="minorBidi"/>
        </w:rPr>
        <w:t xml:space="preserve">Membres de l'équipe Adelis SAMSON à RAFAEL avec l'unité de propulsion Adelis SAMSON</w:t>
      </w:r>
    </w:p>
    <w:p w14:paraId="42647065" w14:textId="77777777" w:rsidR="000500B7" w:rsidRPr="00132517" w:rsidRDefault="000500B7" w:rsidP="00B16537">
      <w:pPr>
        <w:widowControl w:val="0"/>
        <w:spacing w:after="0" w:line="360" w:lineRule="auto"/>
        <w:rPr>
          <w:rFonts w:asciiTheme="minorBidi" w:eastAsia="Gill Sans MT" w:hAnsiTheme="minorBidi" w:cstheme="minorBidi"/>
          <w:color w:val="auto"/>
          <w:kern w:val="0"/>
          <w:sz w:val="24"/>
          <w:szCs w:val="24"/>
          <w:rtl/>
          <w:lang w:bidi="ar-SA"/>
          <w14:ligatures w14:val="none"/>
          <w14:cntxtAlts w14:val="0"/>
        </w:rPr>
      </w:pPr>
    </w:p>
    <w:p w14:paraId="2238AE08" w14:textId="77777777" w:rsidR="000500B7" w:rsidRPr="00716E09" w:rsidRDefault="000500B7" w:rsidP="00B16537">
      <w:pPr>
        <w:widowControl w:val="0"/>
        <w:spacing w:after="0" w:line="360" w:lineRule="auto"/>
        <w:rPr>
          <w:b/>
          <w:bCs/>
          <w:color w:val="auto"/>
          <w:kern w:val="0"/>
          <w:sz w:val="28"/>
          <w:szCs w:val="28"/>
          <w14:ligatures w14:val="none"/>
          <w14:cntxtAlts w14:val="0"/>
          <w:rFonts w:asciiTheme="minorBidi" w:eastAsia="Gill Sans MT" w:hAnsiTheme="minorBidi" w:cstheme="minorBidi"/>
        </w:rPr>
      </w:pPr>
      <w:r>
        <w:rPr>
          <w:b/>
          <w:bCs/>
          <w:color w:val="auto"/>
          <w:sz w:val="28"/>
          <w:szCs w:val="28"/>
          <w:u w:val="single"/>
          <w:rFonts w:asciiTheme="minorBidi" w:hAnsiTheme="minorBidi"/>
        </w:rPr>
        <w:t xml:space="preserve">Gestion de projet et comité de pilotage</w:t>
      </w:r>
      <w:r>
        <w:rPr>
          <w:b/>
          <w:bCs/>
          <w:color w:val="auto"/>
          <w:sz w:val="28"/>
          <w:szCs w:val="28"/>
          <w:u w:val="single"/>
          <w:rFonts w:asciiTheme="minorBidi" w:hAnsiTheme="minorBidi"/>
        </w:rPr>
        <w:t xml:space="preserve"> </w:t>
      </w:r>
      <w:r>
        <w:rPr>
          <w:b/>
          <w:bCs/>
          <w:color w:val="auto"/>
          <w:sz w:val="28"/>
          <w:szCs w:val="28"/>
          <w:rFonts w:asciiTheme="minorBidi" w:hAnsiTheme="minorBidi"/>
        </w:rPr>
        <w:t xml:space="preserve"> </w:t>
      </w:r>
    </w:p>
    <w:p w14:paraId="73792C7D" w14:textId="77777777" w:rsidR="000500B7" w:rsidRPr="00934309" w:rsidRDefault="000500B7" w:rsidP="00B16537">
      <w:pPr>
        <w:widowControl w:val="0"/>
        <w:spacing w:after="0" w:line="360" w:lineRule="auto"/>
        <w:jc w:val="both"/>
        <w:rPr>
          <w:rFonts w:asciiTheme="minorBidi" w:eastAsia="Gill Sans MT" w:hAnsiTheme="minorBidi" w:cstheme="minorBidi"/>
          <w:b/>
          <w:bCs/>
          <w:color w:val="auto"/>
          <w:kern w:val="0"/>
          <w:sz w:val="24"/>
          <w:szCs w:val="24"/>
          <w:lang w:bidi="ar-SA"/>
          <w14:ligatures w14:val="none"/>
          <w14:cntxtAlts w14:val="0"/>
        </w:rPr>
      </w:pPr>
    </w:p>
    <w:p w14:paraId="0AACB179" w14:textId="77777777" w:rsidR="000500B7" w:rsidRPr="00132517" w:rsidRDefault="000500B7" w:rsidP="00B16537">
      <w:pPr>
        <w:widowControl w:val="0"/>
        <w:spacing w:after="0" w:line="360" w:lineRule="auto"/>
        <w:jc w:val="both"/>
        <w:rPr>
          <w:color w:val="auto"/>
          <w:kern w:val="0"/>
          <w:sz w:val="24"/>
          <w:szCs w:val="24"/>
          <w14:ligatures w14:val="none"/>
          <w14:cntxtAlts w14:val="0"/>
          <w:rFonts w:asciiTheme="minorBidi" w:eastAsia="Gill Sans MT" w:hAnsiTheme="minorBidi" w:cstheme="minorBidi"/>
        </w:rPr>
      </w:pPr>
      <w:r>
        <w:rPr>
          <w:color w:val="auto"/>
          <w:sz w:val="24"/>
          <w:szCs w:val="24"/>
          <w:rFonts w:asciiTheme="minorBidi" w:hAnsiTheme="minorBidi"/>
        </w:rPr>
        <w:t xml:space="preserve">Le professeur Pini Gurfil est le directeur du projet.</w:t>
      </w:r>
      <w:r>
        <w:rPr>
          <w:color w:val="auto"/>
          <w:sz w:val="24"/>
          <w:szCs w:val="24"/>
          <w:rFonts w:asciiTheme="minorBidi" w:hAnsiTheme="minorBidi"/>
        </w:rPr>
        <w:t xml:space="preserve"> </w:t>
      </w:r>
      <w:r>
        <w:rPr>
          <w:color w:val="auto"/>
          <w:sz w:val="24"/>
          <w:szCs w:val="24"/>
          <w:rFonts w:asciiTheme="minorBidi" w:hAnsiTheme="minorBidi"/>
        </w:rPr>
        <w:t xml:space="preserve">De plus, certains des experts les plus expérimentés du programme spatial israélien ont été recrutés en tant que membres du comité de pilotage pour le projet :</w:t>
      </w:r>
    </w:p>
    <w:p w14:paraId="1E211E64" w14:textId="77777777" w:rsidR="000500B7" w:rsidRPr="00132517" w:rsidRDefault="000500B7" w:rsidP="00B16537">
      <w:pPr>
        <w:widowControl w:val="0"/>
        <w:spacing w:after="0" w:line="360" w:lineRule="auto"/>
        <w:jc w:val="both"/>
        <w:rPr>
          <w:rFonts w:asciiTheme="minorBidi" w:eastAsia="Gill Sans MT" w:hAnsiTheme="minorBidi" w:cstheme="minorBidi"/>
          <w:color w:val="auto"/>
          <w:kern w:val="0"/>
          <w:sz w:val="24"/>
          <w:szCs w:val="24"/>
          <w:lang w:bidi="ar-SA"/>
          <w14:ligatures w14:val="none"/>
          <w14:cntxtAlts w14:val="0"/>
        </w:rPr>
      </w:pPr>
    </w:p>
    <w:p w14:paraId="779794FA" w14:textId="0981E754" w:rsidR="000500B7" w:rsidRPr="00132517" w:rsidRDefault="000500B7" w:rsidP="00901D28">
      <w:pPr>
        <w:widowControl w:val="0"/>
        <w:spacing w:after="0" w:line="360" w:lineRule="auto"/>
        <w:ind w:left="709"/>
        <w:jc w:val="both"/>
        <w:rPr>
          <w:color w:val="auto"/>
          <w:kern w:val="0"/>
          <w:sz w:val="24"/>
          <w:szCs w:val="24"/>
          <w14:ligatures w14:val="none"/>
          <w14:cntxtAlts w14:val="0"/>
          <w:rFonts w:asciiTheme="minorBidi" w:eastAsia="Gill Sans MT" w:hAnsiTheme="minorBidi" w:cstheme="minorBidi"/>
        </w:rPr>
      </w:pPr>
      <w:r>
        <w:rPr>
          <w:color w:val="auto"/>
          <w:sz w:val="24"/>
          <w:szCs w:val="24"/>
          <w:b/>
          <w:bCs/>
          <w:rFonts w:asciiTheme="minorBidi" w:hAnsiTheme="minorBidi"/>
        </w:rPr>
        <w:t xml:space="preserve">Professeur Moshe Guelman</w:t>
      </w:r>
      <w:r>
        <w:rPr>
          <w:color w:val="auto"/>
          <w:sz w:val="24"/>
          <w:szCs w:val="24"/>
          <w:rFonts w:asciiTheme="minorBidi" w:hAnsiTheme="minorBidi"/>
        </w:rPr>
        <w:t xml:space="preserve"> - Technion) : ancien directeur de l'ASRI et scientifique renommé du domaine spatial ;</w:t>
      </w:r>
    </w:p>
    <w:p w14:paraId="0D3B32EF" w14:textId="77777777" w:rsidR="000500B7" w:rsidRPr="00132517" w:rsidRDefault="000500B7" w:rsidP="00901D28">
      <w:pPr>
        <w:widowControl w:val="0"/>
        <w:spacing w:after="0" w:line="360" w:lineRule="auto"/>
        <w:ind w:left="709"/>
        <w:jc w:val="both"/>
        <w:rPr>
          <w:rFonts w:asciiTheme="minorBidi" w:eastAsia="Gill Sans MT" w:hAnsiTheme="minorBidi" w:cstheme="minorBidi"/>
          <w:color w:val="auto"/>
          <w:kern w:val="0"/>
          <w:sz w:val="24"/>
          <w:szCs w:val="24"/>
          <w:lang w:bidi="ar-SA"/>
          <w14:ligatures w14:val="none"/>
          <w14:cntxtAlts w14:val="0"/>
        </w:rPr>
      </w:pPr>
    </w:p>
    <w:p w14:paraId="331DB4E5" w14:textId="3C70E170" w:rsidR="000500B7" w:rsidRPr="00132517" w:rsidRDefault="000500B7" w:rsidP="00901D28">
      <w:pPr>
        <w:widowControl w:val="0"/>
        <w:spacing w:after="0" w:line="360" w:lineRule="auto"/>
        <w:ind w:left="709"/>
        <w:jc w:val="both"/>
        <w:rPr>
          <w:color w:val="auto"/>
          <w:kern w:val="0"/>
          <w:sz w:val="24"/>
          <w:szCs w:val="24"/>
          <w14:ligatures w14:val="none"/>
          <w14:cntxtAlts w14:val="0"/>
          <w:rFonts w:asciiTheme="minorBidi" w:eastAsia="Gill Sans MT" w:hAnsiTheme="minorBidi" w:cstheme="minorBidi"/>
        </w:rPr>
      </w:pPr>
      <w:r>
        <w:rPr>
          <w:color w:val="auto"/>
          <w:sz w:val="24"/>
          <w:szCs w:val="24"/>
          <w:b/>
          <w:bCs/>
          <w:rFonts w:asciiTheme="minorBidi" w:hAnsiTheme="minorBidi"/>
        </w:rPr>
        <w:t xml:space="preserve">Dr. Daniel Choukroun</w:t>
      </w:r>
      <w:r>
        <w:rPr>
          <w:color w:val="auto"/>
          <w:sz w:val="24"/>
          <w:szCs w:val="24"/>
          <w:rFonts w:asciiTheme="minorBidi" w:hAnsiTheme="minorBidi"/>
        </w:rPr>
        <w:t xml:space="preserve">- Université Ben Gourion du Néguev (BGU) : directeur du programme de développement des satellites du BGU, et scientifique expérimenté en matière spatiale ;</w:t>
      </w:r>
      <w:r>
        <w:rPr>
          <w:color w:val="auto"/>
          <w:sz w:val="24"/>
          <w:szCs w:val="24"/>
          <w:rFonts w:asciiTheme="minorBidi" w:hAnsiTheme="minorBidi"/>
        </w:rPr>
        <w:t xml:space="preserve"> </w:t>
      </w:r>
    </w:p>
    <w:p w14:paraId="15B18644" w14:textId="77777777" w:rsidR="000500B7" w:rsidRPr="00132517" w:rsidRDefault="000500B7" w:rsidP="00901D28">
      <w:pPr>
        <w:widowControl w:val="0"/>
        <w:spacing w:after="0" w:line="360" w:lineRule="auto"/>
        <w:ind w:left="709"/>
        <w:jc w:val="both"/>
        <w:rPr>
          <w:rFonts w:asciiTheme="minorBidi" w:eastAsia="Gill Sans MT" w:hAnsiTheme="minorBidi" w:cstheme="minorBidi"/>
          <w:color w:val="auto"/>
          <w:kern w:val="0"/>
          <w:sz w:val="24"/>
          <w:szCs w:val="24"/>
          <w:lang w:bidi="ar-SA"/>
          <w14:ligatures w14:val="none"/>
          <w14:cntxtAlts w14:val="0"/>
        </w:rPr>
      </w:pPr>
    </w:p>
    <w:p w14:paraId="5678A6B5" w14:textId="106BB69E" w:rsidR="00C405CE" w:rsidRDefault="000500B7" w:rsidP="00901D28">
      <w:pPr>
        <w:widowControl w:val="0"/>
        <w:spacing w:after="0" w:line="360" w:lineRule="auto"/>
        <w:ind w:left="709"/>
        <w:jc w:val="both"/>
        <w:rPr>
          <w:color w:val="auto"/>
          <w:kern w:val="0"/>
          <w:sz w:val="24"/>
          <w:szCs w:val="24"/>
          <w14:ligatures w14:val="none"/>
          <w14:cntxtAlts w14:val="0"/>
          <w:rFonts w:asciiTheme="minorBidi" w:eastAsia="Gill Sans MT" w:hAnsiTheme="minorBidi" w:cstheme="minorBidi"/>
        </w:rPr>
      </w:pPr>
      <w:r>
        <w:rPr>
          <w:color w:val="auto"/>
          <w:sz w:val="24"/>
          <w:szCs w:val="24"/>
          <w:b/>
          <w:bCs/>
          <w:rFonts w:asciiTheme="minorBidi" w:hAnsiTheme="minorBidi"/>
        </w:rPr>
        <w:t xml:space="preserve">Shmaryahu Aviad</w:t>
      </w:r>
      <w:r>
        <w:rPr>
          <w:color w:val="auto"/>
          <w:sz w:val="24"/>
          <w:szCs w:val="24"/>
          <w:rFonts w:asciiTheme="minorBidi" w:hAnsiTheme="minorBidi"/>
        </w:rPr>
        <w:t xml:space="preserve"> - Agence spatiale israélienne (ISA)) : ancien directeur du programme spatial israélien ;</w:t>
      </w:r>
      <w:r>
        <w:rPr>
          <w:color w:val="auto"/>
          <w:sz w:val="24"/>
          <w:szCs w:val="24"/>
          <w:rFonts w:asciiTheme="minorBidi" w:hAnsiTheme="minorBidi"/>
        </w:rPr>
        <w:t xml:space="preserve"> </w:t>
      </w:r>
    </w:p>
    <w:p w14:paraId="0F498A6B" w14:textId="77777777" w:rsidR="00BB3FC4" w:rsidRDefault="00BB3FC4" w:rsidP="00901D28">
      <w:pPr>
        <w:widowControl w:val="0"/>
        <w:spacing w:after="0" w:line="360" w:lineRule="auto"/>
        <w:ind w:left="709"/>
        <w:jc w:val="both"/>
        <w:rPr>
          <w:rFonts w:asciiTheme="minorBidi" w:eastAsia="Gill Sans MT" w:hAnsiTheme="minorBidi" w:cstheme="minorBidi"/>
          <w:color w:val="auto"/>
          <w:kern w:val="0"/>
          <w:sz w:val="24"/>
          <w:szCs w:val="24"/>
          <w:lang w:bidi="ar-SA"/>
          <w14:ligatures w14:val="none"/>
          <w14:cntxtAlts w14:val="0"/>
        </w:rPr>
      </w:pPr>
    </w:p>
    <w:p w14:paraId="3C1A9F09" w14:textId="2577A5B4" w:rsidR="000500B7" w:rsidRPr="00132517" w:rsidRDefault="000500B7" w:rsidP="00901D28">
      <w:pPr>
        <w:widowControl w:val="0"/>
        <w:spacing w:after="0" w:line="360" w:lineRule="auto"/>
        <w:ind w:left="709"/>
        <w:jc w:val="both"/>
        <w:rPr>
          <w:color w:val="auto"/>
          <w:kern w:val="0"/>
          <w:sz w:val="24"/>
          <w:szCs w:val="24"/>
          <w14:ligatures w14:val="none"/>
          <w14:cntxtAlts w14:val="0"/>
          <w:rFonts w:asciiTheme="minorBidi" w:eastAsia="Gill Sans MT" w:hAnsiTheme="minorBidi" w:cstheme="minorBidi"/>
        </w:rPr>
      </w:pPr>
      <w:r>
        <w:rPr>
          <w:color w:val="auto"/>
          <w:sz w:val="24"/>
          <w:szCs w:val="24"/>
          <w:b/>
          <w:bCs/>
          <w:rFonts w:asciiTheme="minorBidi" w:hAnsiTheme="minorBidi"/>
        </w:rPr>
        <w:t xml:space="preserve">Moshe Shachar</w:t>
      </w:r>
      <w:r>
        <w:rPr>
          <w:color w:val="auto"/>
          <w:sz w:val="24"/>
          <w:szCs w:val="24"/>
          <w:rFonts w:asciiTheme="minorBidi" w:hAnsiTheme="minorBidi"/>
        </w:rPr>
        <w:t xml:space="preserve"> - Ministère de la défense : expert senior des systèmes satellites et ancien responsable du programme satellite TECHSAT de Technion.</w:t>
      </w:r>
    </w:p>
    <w:p w14:paraId="6453DE21" w14:textId="77777777" w:rsidR="000500B7" w:rsidRPr="00132517" w:rsidRDefault="000500B7" w:rsidP="00B16537">
      <w:pPr>
        <w:widowControl w:val="0"/>
        <w:spacing w:after="0" w:line="360" w:lineRule="auto"/>
        <w:jc w:val="both"/>
        <w:rPr>
          <w:rFonts w:asciiTheme="minorBidi" w:eastAsia="Gill Sans MT" w:hAnsiTheme="minorBidi" w:cstheme="minorBidi"/>
          <w:color w:val="auto"/>
          <w:kern w:val="0"/>
          <w:sz w:val="24"/>
          <w:szCs w:val="24"/>
          <w:lang w:bidi="ar-SA"/>
          <w14:ligatures w14:val="none"/>
          <w14:cntxtAlts w14:val="0"/>
        </w:rPr>
      </w:pPr>
    </w:p>
    <w:p w14:paraId="007D8B3B" w14:textId="77777777" w:rsidR="000500B7" w:rsidRPr="00132517" w:rsidRDefault="000500B7" w:rsidP="00B16537">
      <w:pPr>
        <w:widowControl w:val="0"/>
        <w:spacing w:after="0" w:line="360" w:lineRule="auto"/>
        <w:jc w:val="both"/>
        <w:rPr>
          <w:color w:val="auto"/>
          <w:kern w:val="0"/>
          <w:sz w:val="28"/>
          <w:szCs w:val="28"/>
          <w14:ligatures w14:val="none"/>
          <w14:cntxtAlts w14:val="0"/>
          <w:rFonts w:asciiTheme="minorBidi" w:eastAsia="Gill Sans MT" w:hAnsiTheme="minorBidi" w:cstheme="minorBidi"/>
        </w:rPr>
      </w:pPr>
      <w:r>
        <w:rPr>
          <w:color w:val="auto"/>
          <w:sz w:val="24"/>
          <w:szCs w:val="24"/>
          <w:rFonts w:asciiTheme="minorBidi" w:hAnsiTheme="minorBidi"/>
        </w:rPr>
        <w:t xml:space="preserve">De plus, l'équipe projet consulte régulièrement des experts de la division espace de IAI (Israel Aerospace Industries), d'anciens fondateurs et dirigeants du programme spatial militaire israélien, des responsables de l'agence spatiale israélienne (ISA), des professeurs et ingénieurs de l'industrie aérospatiale.</w:t>
      </w:r>
      <w:r>
        <w:rPr>
          <w:color w:val="auto"/>
          <w:sz w:val="24"/>
          <w:szCs w:val="24"/>
          <w:rFonts w:asciiTheme="minorBidi" w:hAnsiTheme="minorBidi"/>
        </w:rPr>
        <w:t xml:space="preserve"> </w:t>
      </w:r>
      <w:r>
        <w:rPr>
          <w:color w:val="auto"/>
          <w:sz w:val="24"/>
          <w:szCs w:val="24"/>
          <w:rFonts w:asciiTheme="minorBidi" w:hAnsiTheme="minorBidi"/>
        </w:rPr>
        <w:t xml:space="preserve">Ces conseillers sont invités à certaines des réunions et études de conception, et fournissent un avis qui est pris en compte et mis en œuvre selon les besoins.</w:t>
      </w:r>
      <w:r>
        <w:rPr>
          <w:color w:val="auto"/>
          <w:sz w:val="28"/>
          <w:szCs w:val="28"/>
          <w:rFonts w:asciiTheme="minorBidi" w:hAnsiTheme="minorBidi"/>
        </w:rPr>
        <w:t xml:space="preserve"> </w:t>
      </w:r>
    </w:p>
    <w:p w14:paraId="6B5317D8" w14:textId="77777777" w:rsidR="000500B7" w:rsidRPr="00132517" w:rsidRDefault="000500B7" w:rsidP="00B16537">
      <w:pPr>
        <w:widowControl w:val="0"/>
        <w:spacing w:after="0" w:line="360" w:lineRule="auto"/>
        <w:jc w:val="both"/>
        <w:rPr>
          <w:color w:val="auto"/>
          <w:kern w:val="0"/>
          <w:sz w:val="24"/>
          <w:szCs w:val="24"/>
          <w14:ligatures w14:val="none"/>
          <w14:cntxtAlts w14:val="0"/>
          <w:rFonts w:asciiTheme="minorBidi" w:eastAsia="Gill Sans MT" w:hAnsiTheme="minorBidi" w:cstheme="minorBidi"/>
        </w:rPr>
      </w:pPr>
      <w:r>
        <w:rPr>
          <w:color w:val="auto"/>
          <w:sz w:val="28"/>
          <w:szCs w:val="28"/>
          <w:rFonts w:asciiTheme="minorBidi" w:hAnsiTheme="minorBidi"/>
        </w:rPr>
        <w:t xml:space="preserve">  </w:t>
      </w:r>
    </w:p>
    <w:p w14:paraId="6DC6A943" w14:textId="462C6B0F" w:rsidR="000500B7" w:rsidRPr="00132517" w:rsidRDefault="000500B7" w:rsidP="00C405CE">
      <w:pPr>
        <w:widowControl w:val="0"/>
        <w:spacing w:after="0" w:line="360" w:lineRule="auto"/>
        <w:jc w:val="both"/>
        <w:rPr>
          <w:color w:val="auto"/>
          <w:kern w:val="0"/>
          <w:sz w:val="24"/>
          <w:szCs w:val="24"/>
          <w14:ligatures w14:val="none"/>
          <w14:cntxtAlts w14:val="0"/>
          <w:rFonts w:asciiTheme="minorBidi" w:eastAsia="Gill Sans MT" w:hAnsiTheme="minorBidi" w:cstheme="minorBidi"/>
        </w:rPr>
      </w:pPr>
      <w:r>
        <w:rPr>
          <w:color w:val="auto"/>
          <w:sz w:val="24"/>
          <w:szCs w:val="24"/>
          <w:rFonts w:asciiTheme="minorBidi" w:hAnsiTheme="minorBidi"/>
        </w:rPr>
        <w:t xml:space="preserve">De plus, IAI a mis à disposition des professionnels du génie électrique, qui ont conçu les systèmes et unités de base (BUS) du satellite, l'analyse thermique, et des experts de l'intégration (qui ont construit tous les satellites d'Israël).</w:t>
      </w:r>
      <w:r>
        <w:rPr>
          <w:color w:val="auto"/>
          <w:sz w:val="24"/>
          <w:szCs w:val="24"/>
          <w:rFonts w:asciiTheme="minorBidi" w:hAnsiTheme="minorBidi"/>
        </w:rPr>
        <w:t xml:space="preserve">  </w:t>
      </w:r>
      <w:r>
        <w:rPr>
          <w:color w:val="auto"/>
          <w:sz w:val="24"/>
          <w:szCs w:val="24"/>
          <w:rFonts w:asciiTheme="minorBidi" w:hAnsiTheme="minorBidi"/>
        </w:rPr>
        <w:t xml:space="preserve">Rafael apporte sa contribution avec Michael Zaberchik, responsable de la construction des unités de propulsion.</w:t>
      </w:r>
      <w:r>
        <w:rPr>
          <w:color w:val="auto"/>
          <w:sz w:val="24"/>
          <w:szCs w:val="24"/>
          <w:rFonts w:asciiTheme="minorBidi" w:hAnsiTheme="minorBidi"/>
        </w:rPr>
        <w:t xml:space="preserve"> </w:t>
      </w:r>
    </w:p>
    <w:p w14:paraId="230D1048" w14:textId="77777777" w:rsidR="009B6077" w:rsidRPr="00C405CE" w:rsidRDefault="009B6077" w:rsidP="00B16537">
      <w:pPr>
        <w:widowControl w:val="0"/>
        <w:spacing w:after="0" w:line="360" w:lineRule="auto"/>
        <w:jc w:val="both"/>
        <w:rPr>
          <w:rFonts w:asciiTheme="minorBidi" w:eastAsia="Gill Sans MT" w:hAnsiTheme="minorBidi" w:cstheme="minorBidi"/>
          <w:b/>
          <w:bCs/>
          <w:color w:val="auto"/>
          <w:kern w:val="0"/>
          <w:sz w:val="24"/>
          <w:szCs w:val="24"/>
          <w:u w:val="single"/>
          <w:lang w:bidi="ar-SA"/>
          <w14:ligatures w14:val="none"/>
          <w14:cntxtAlts w14:val="0"/>
        </w:rPr>
      </w:pPr>
    </w:p>
    <w:p w14:paraId="4CC26706" w14:textId="119F304F" w:rsidR="0051294F" w:rsidRPr="00C82242" w:rsidRDefault="0051294F" w:rsidP="00B16537">
      <w:pPr>
        <w:widowControl w:val="0"/>
        <w:spacing w:after="0" w:line="360" w:lineRule="auto"/>
        <w:jc w:val="both"/>
        <w:rPr>
          <w:b/>
          <w:bCs/>
          <w:color w:val="002060"/>
          <w:kern w:val="0"/>
          <w:sz w:val="28"/>
          <w:szCs w:val="28"/>
          <w:u w:val="single"/>
          <w14:ligatures w14:val="none"/>
          <w14:cntxtAlts w14:val="0"/>
          <w:rFonts w:asciiTheme="minorBidi" w:eastAsia="Gill Sans MT" w:hAnsiTheme="minorBidi" w:cstheme="minorBidi"/>
        </w:rPr>
      </w:pPr>
      <w:r>
        <w:rPr>
          <w:b/>
          <w:bCs/>
          <w:color w:val="002060"/>
          <w:sz w:val="28"/>
          <w:szCs w:val="28"/>
          <w:u w:val="single"/>
          <w:rFonts w:asciiTheme="minorBidi" w:hAnsiTheme="minorBidi"/>
        </w:rPr>
        <w:t xml:space="preserve">Équipe technique du projet</w:t>
      </w:r>
    </w:p>
    <w:p w14:paraId="58F732A9" w14:textId="77777777" w:rsidR="0051294F" w:rsidRPr="00132517" w:rsidRDefault="0051294F" w:rsidP="00B16537">
      <w:pPr>
        <w:widowControl w:val="0"/>
        <w:spacing w:after="0" w:line="360" w:lineRule="auto"/>
        <w:jc w:val="both"/>
        <w:rPr>
          <w:rFonts w:asciiTheme="minorBidi" w:eastAsia="Gill Sans MT" w:hAnsiTheme="minorBidi" w:cstheme="minorBidi"/>
          <w:color w:val="002060"/>
          <w:kern w:val="0"/>
          <w:sz w:val="24"/>
          <w:szCs w:val="24"/>
          <w:lang w:bidi="ar-SA"/>
          <w14:ligatures w14:val="none"/>
          <w14:cntxtAlts w14:val="0"/>
        </w:rPr>
      </w:pPr>
    </w:p>
    <w:p w14:paraId="1E5F634D" w14:textId="27CB4303" w:rsidR="0051294F" w:rsidRPr="00132517" w:rsidRDefault="0051294F" w:rsidP="00C405CE">
      <w:pPr>
        <w:widowControl w:val="0"/>
        <w:spacing w:after="0" w:line="360" w:lineRule="auto"/>
        <w:jc w:val="both"/>
        <w:rPr>
          <w:color w:val="002060"/>
          <w:kern w:val="0"/>
          <w:sz w:val="24"/>
          <w:szCs w:val="24"/>
          <w14:ligatures w14:val="none"/>
          <w14:cntxtAlts w14:val="0"/>
          <w:rFonts w:asciiTheme="minorBidi" w:eastAsia="Gill Sans MT" w:hAnsiTheme="minorBidi" w:cstheme="minorBidi"/>
        </w:rPr>
      </w:pPr>
      <w:r>
        <w:rPr>
          <w:color w:val="002060"/>
          <w:sz w:val="24"/>
          <w:szCs w:val="24"/>
          <w:b/>
          <w:bCs/>
          <w:rFonts w:asciiTheme="minorBidi" w:hAnsiTheme="minorBidi"/>
        </w:rPr>
        <w:t xml:space="preserve">Adelis SAMSON</w:t>
      </w:r>
      <w:r>
        <w:rPr>
          <w:color w:val="002060"/>
          <w:sz w:val="24"/>
          <w:szCs w:val="24"/>
          <w:rFonts w:asciiTheme="minorBidi" w:hAnsiTheme="minorBidi"/>
        </w:rPr>
        <w:t xml:space="preserve"> est un </w:t>
      </w:r>
      <w:r>
        <w:rPr>
          <w:color w:val="002060"/>
          <w:sz w:val="24"/>
          <w:szCs w:val="24"/>
          <w:u w:val="single"/>
          <w:rFonts w:asciiTheme="minorBidi" w:hAnsiTheme="minorBidi"/>
        </w:rPr>
        <w:t xml:space="preserve">projet technique extrêmement complexe</w:t>
      </w:r>
      <w:r>
        <w:rPr>
          <w:color w:val="002060"/>
          <w:sz w:val="24"/>
          <w:szCs w:val="24"/>
          <w:rFonts w:asciiTheme="minorBidi" w:hAnsiTheme="minorBidi"/>
        </w:rPr>
        <w:t xml:space="preserve"> qui exige une équipe d'ingénieurs très compétente.</w:t>
      </w:r>
      <w:r>
        <w:rPr>
          <w:color w:val="002060"/>
          <w:sz w:val="24"/>
          <w:szCs w:val="24"/>
          <w:rFonts w:asciiTheme="minorBidi" w:hAnsiTheme="minorBidi"/>
        </w:rPr>
        <w:t xml:space="preserve"> </w:t>
      </w:r>
      <w:r>
        <w:rPr>
          <w:color w:val="002060"/>
          <w:sz w:val="24"/>
          <w:szCs w:val="24"/>
          <w:rFonts w:asciiTheme="minorBidi" w:hAnsiTheme="minorBidi"/>
        </w:rPr>
        <w:t xml:space="preserve">Les ingénieurs de l'équipe ont travaillé dans les domaines de la conception électronique, de la conception mécanique, de la conception de sous-système, du contrôle d'attitude et d'orbite, de la simulation, de l'essai environnemental, de la conception et vérification d'algorithme et du génie des systèmes de communication.</w:t>
      </w:r>
      <w:r>
        <w:rPr>
          <w:color w:val="002060"/>
          <w:sz w:val="24"/>
          <w:szCs w:val="24"/>
          <w:rFonts w:asciiTheme="minorBidi" w:hAnsiTheme="minorBidi"/>
        </w:rPr>
        <w:t xml:space="preserve"> </w:t>
      </w:r>
      <w:r>
        <w:rPr>
          <w:color w:val="002060"/>
          <w:sz w:val="24"/>
          <w:szCs w:val="24"/>
          <w:rFonts w:asciiTheme="minorBidi" w:hAnsiTheme="minorBidi"/>
        </w:rPr>
        <w:t xml:space="preserve">Les principaux ingénieurs employés sur le projet ont été les suivants :</w:t>
      </w:r>
    </w:p>
    <w:p w14:paraId="4C7135A6" w14:textId="77777777" w:rsidR="0051294F" w:rsidRPr="00132517" w:rsidRDefault="0051294F" w:rsidP="00C405CE">
      <w:pPr>
        <w:widowControl w:val="0"/>
        <w:spacing w:after="0" w:line="360" w:lineRule="auto"/>
        <w:jc w:val="both"/>
        <w:rPr>
          <w:rFonts w:asciiTheme="minorBidi" w:eastAsia="Gill Sans MT" w:hAnsiTheme="minorBidi" w:cstheme="minorBidi"/>
          <w:color w:val="002060"/>
          <w:kern w:val="0"/>
          <w:sz w:val="24"/>
          <w:szCs w:val="24"/>
          <w:lang w:bidi="ar-SA"/>
          <w14:ligatures w14:val="none"/>
          <w14:cntxtAlts w14:val="0"/>
        </w:rPr>
      </w:pPr>
    </w:p>
    <w:p w14:paraId="2E23EF62" w14:textId="3F1961EB" w:rsidR="0051294F" w:rsidRPr="00132517" w:rsidRDefault="0051294F" w:rsidP="00C405CE">
      <w:pPr>
        <w:widowControl w:val="0"/>
        <w:spacing w:after="0" w:line="360" w:lineRule="auto"/>
        <w:ind w:left="1134"/>
        <w:jc w:val="both"/>
        <w:rPr>
          <w:color w:val="002060"/>
          <w:kern w:val="0"/>
          <w:sz w:val="24"/>
          <w:szCs w:val="24"/>
          <w14:ligatures w14:val="none"/>
          <w14:cntxtAlts w14:val="0"/>
          <w:rFonts w:asciiTheme="minorBidi" w:eastAsia="Gill Sans MT" w:hAnsiTheme="minorBidi" w:cstheme="minorBidi"/>
        </w:rPr>
      </w:pPr>
      <w:r>
        <w:rPr>
          <w:color w:val="002060"/>
          <w:sz w:val="24"/>
          <w:szCs w:val="24"/>
          <w:b/>
          <w:bCs/>
          <w:rFonts w:asciiTheme="minorBidi" w:hAnsiTheme="minorBidi"/>
        </w:rPr>
        <w:t xml:space="preserve">Hovaness (Hovik) Agalaryan</w:t>
      </w:r>
      <w:r>
        <w:rPr>
          <w:color w:val="002060"/>
          <w:sz w:val="24"/>
          <w:szCs w:val="24"/>
          <w:rFonts w:asciiTheme="minorBidi" w:hAnsiTheme="minorBidi"/>
        </w:rPr>
        <w:t xml:space="preserve"> – ingénieur électronique principal, responsable de l'intégration des batteries des satellites, du dimensionnement et des essais des panneaux solaires, de l'intégration de l'ordinateur de mission, de l'intégration de l'ordinateur de communication, de la conception des interfaces électroniques entre les composants, de la conception du système de commande de vannes du système de propulsion, du câblage, de la conception des circuits, de l'ingénierie du système de charge utile (en association avec l'équipe d'ingénieurs ELTA), de la conception du système d'antennes et de communication.</w:t>
      </w:r>
    </w:p>
    <w:p w14:paraId="33A3406B" w14:textId="77777777" w:rsidR="0051294F" w:rsidRPr="00132517" w:rsidRDefault="0051294F" w:rsidP="00C405CE">
      <w:pPr>
        <w:widowControl w:val="0"/>
        <w:spacing w:after="0" w:line="360" w:lineRule="auto"/>
        <w:ind w:left="1134"/>
        <w:jc w:val="both"/>
        <w:rPr>
          <w:rFonts w:asciiTheme="minorBidi" w:eastAsia="Gill Sans MT" w:hAnsiTheme="minorBidi" w:cstheme="minorBidi"/>
          <w:color w:val="002060"/>
          <w:kern w:val="0"/>
          <w:sz w:val="24"/>
          <w:szCs w:val="24"/>
          <w:lang w:bidi="ar-SA"/>
          <w14:ligatures w14:val="none"/>
          <w14:cntxtAlts w14:val="0"/>
        </w:rPr>
      </w:pPr>
    </w:p>
    <w:p w14:paraId="637CDF55" w14:textId="1A33CCA4" w:rsidR="00C405CE" w:rsidRDefault="0051294F" w:rsidP="00C405CE">
      <w:pPr>
        <w:widowControl w:val="0"/>
        <w:spacing w:after="0" w:line="360" w:lineRule="auto"/>
        <w:ind w:left="1134"/>
        <w:jc w:val="both"/>
        <w:rPr>
          <w:color w:val="002060"/>
          <w:kern w:val="0"/>
          <w:sz w:val="24"/>
          <w:szCs w:val="24"/>
          <w14:ligatures w14:val="none"/>
          <w14:cntxtAlts w14:val="0"/>
          <w:rFonts w:asciiTheme="minorBidi" w:eastAsia="Gill Sans MT" w:hAnsiTheme="minorBidi" w:cstheme="minorBidi"/>
        </w:rPr>
      </w:pPr>
      <w:r>
        <w:rPr>
          <w:color w:val="002060"/>
          <w:sz w:val="24"/>
          <w:szCs w:val="24"/>
          <w:b/>
          <w:bCs/>
          <w:rFonts w:asciiTheme="minorBidi" w:hAnsiTheme="minorBidi"/>
        </w:rPr>
        <w:t xml:space="preserve">Eviatar Edlerman</w:t>
      </w:r>
      <w:r>
        <w:rPr>
          <w:color w:val="002060"/>
          <w:sz w:val="24"/>
          <w:szCs w:val="24"/>
          <w:rFonts w:asciiTheme="minorBidi" w:hAnsiTheme="minorBidi"/>
        </w:rPr>
        <w:t xml:space="preserve"> – ingénieur aérospatial et systèmes, responsable du contrôle d'orbite, des algorithmes de détermination et de contrôle de l'attitude des satellites, de la conception de la station au sol, des algorithmes de suivi de satellites, de la définition des exigences des systèmes, de la définition des spécifications de charge utile, de la définition des essais de satellite, de l'évaluation des essais de vibrations, des évaluations de performances, de l'évaluation de couverture des satellites et du calcul des temps d'accès à la station au sol.</w:t>
      </w:r>
      <w:r>
        <w:rPr>
          <w:color w:val="002060"/>
          <w:sz w:val="24"/>
          <w:szCs w:val="24"/>
          <w:rFonts w:asciiTheme="minorBidi" w:hAnsiTheme="minorBidi"/>
        </w:rPr>
        <w:t xml:space="preserve"> </w:t>
      </w:r>
      <w:r>
        <w:rPr>
          <w:color w:val="002060"/>
          <w:sz w:val="24"/>
          <w:szCs w:val="24"/>
          <w:rFonts w:asciiTheme="minorBidi" w:hAnsiTheme="minorBidi"/>
        </w:rPr>
        <w:t xml:space="preserve">De plus, M. Edlerman a participé à la définition des interfaces et des scénarios des essais préalables au lancement.</w:t>
      </w:r>
      <w:r>
        <w:rPr>
          <w:color w:val="002060"/>
          <w:sz w:val="24"/>
          <w:szCs w:val="24"/>
          <w:rFonts w:asciiTheme="minorBidi" w:hAnsiTheme="minorBidi"/>
        </w:rPr>
        <w:t xml:space="preserve"> </w:t>
      </w:r>
    </w:p>
    <w:p w14:paraId="503E758F" w14:textId="77777777" w:rsidR="00941E31" w:rsidRDefault="00941E31" w:rsidP="00C405CE">
      <w:pPr>
        <w:widowControl w:val="0"/>
        <w:spacing w:after="0" w:line="360" w:lineRule="auto"/>
        <w:ind w:left="1134"/>
        <w:jc w:val="both"/>
        <w:rPr>
          <w:rFonts w:asciiTheme="minorBidi" w:eastAsia="Gill Sans MT" w:hAnsiTheme="minorBidi" w:cstheme="minorBidi"/>
          <w:color w:val="002060"/>
          <w:kern w:val="0"/>
          <w:sz w:val="24"/>
          <w:szCs w:val="24"/>
          <w:lang w:bidi="ar-SA"/>
          <w14:ligatures w14:val="none"/>
          <w14:cntxtAlts w14:val="0"/>
        </w:rPr>
      </w:pPr>
    </w:p>
    <w:p w14:paraId="18EB1D18" w14:textId="4890AEFF" w:rsidR="00D35CAF" w:rsidRDefault="0051294F" w:rsidP="00C405CE">
      <w:pPr>
        <w:widowControl w:val="0"/>
        <w:spacing w:after="0" w:line="360" w:lineRule="auto"/>
        <w:ind w:left="1134"/>
        <w:jc w:val="both"/>
        <w:rPr>
          <w:b/>
          <w:bCs/>
          <w:color w:val="002060"/>
          <w:kern w:val="0"/>
          <w:sz w:val="28"/>
          <w:szCs w:val="28"/>
          <w14:ligatures w14:val="none"/>
          <w14:cntxtAlts w14:val="0"/>
          <w:rFonts w:asciiTheme="minorBidi" w:eastAsia="Gill Sans MT" w:hAnsiTheme="minorBidi" w:cstheme="minorBidi"/>
        </w:rPr>
      </w:pPr>
      <w:r>
        <w:rPr>
          <w:color w:val="002060"/>
          <w:sz w:val="24"/>
          <w:szCs w:val="24"/>
          <w:rFonts w:asciiTheme="minorBidi" w:hAnsiTheme="minorBidi"/>
        </w:rPr>
        <w:t xml:space="preserve">M. Edlerman a terminé son travail dans l'équipe en avril 2019.</w:t>
      </w:r>
    </w:p>
    <w:p w14:paraId="29A15B15" w14:textId="77777777" w:rsidR="00EC7707" w:rsidRPr="00775214" w:rsidRDefault="00EC7707" w:rsidP="00C405CE">
      <w:pPr>
        <w:pStyle w:val="ListParagraph"/>
        <w:spacing w:line="360" w:lineRule="auto"/>
        <w:ind w:left="1134"/>
        <w:rPr>
          <w:rFonts w:asciiTheme="minorBidi" w:eastAsia="Gill Sans MT" w:hAnsiTheme="minorBidi" w:cstheme="minorBidi"/>
          <w:b/>
          <w:bCs/>
          <w:color w:val="002060"/>
          <w:kern w:val="0"/>
          <w:sz w:val="24"/>
          <w:szCs w:val="24"/>
          <w:lang w:bidi="ar-SA"/>
          <w14:ligatures w14:val="none"/>
          <w14:cntxtAlts w14:val="0"/>
        </w:rPr>
      </w:pPr>
    </w:p>
    <w:p w14:paraId="0EC7DB7E" w14:textId="77777777" w:rsidR="0051294F" w:rsidRPr="00132517" w:rsidRDefault="0051294F" w:rsidP="00A179FB">
      <w:pPr>
        <w:widowControl w:val="0"/>
        <w:spacing w:after="0" w:line="360" w:lineRule="auto"/>
        <w:ind w:left="1134"/>
        <w:jc w:val="both"/>
        <w:rPr>
          <w:b/>
          <w:bCs/>
          <w:color w:val="002060"/>
          <w:kern w:val="0"/>
          <w:sz w:val="28"/>
          <w:szCs w:val="28"/>
          <w14:ligatures w14:val="none"/>
          <w14:cntxtAlts w14:val="0"/>
          <w:rFonts w:asciiTheme="minorBidi" w:eastAsia="Gill Sans MT" w:hAnsiTheme="minorBidi" w:cstheme="minorBidi"/>
        </w:rPr>
      </w:pPr>
      <w:r>
        <w:rPr>
          <w:color w:val="002060"/>
          <w:sz w:val="24"/>
          <w:szCs w:val="24"/>
          <w:b/>
          <w:bCs/>
          <w:rFonts w:asciiTheme="minorBidi" w:hAnsiTheme="minorBidi"/>
        </w:rPr>
        <w:t xml:space="preserve">Avner Kaidar</w:t>
      </w:r>
      <w:r>
        <w:rPr>
          <w:color w:val="002060"/>
          <w:sz w:val="24"/>
          <w:szCs w:val="24"/>
          <w:rFonts w:asciiTheme="minorBidi" w:hAnsiTheme="minorBidi"/>
        </w:rPr>
        <w:t xml:space="preserve"> – ingénieur système principal, après quelques décennies d'expérience chez Rafael et dans d'autres domaines.</w:t>
      </w:r>
      <w:r>
        <w:rPr>
          <w:color w:val="002060"/>
          <w:sz w:val="24"/>
          <w:szCs w:val="24"/>
          <w:rFonts w:asciiTheme="minorBidi" w:hAnsiTheme="minorBidi"/>
        </w:rPr>
        <w:t xml:space="preserve"> </w:t>
      </w:r>
      <w:r>
        <w:rPr>
          <w:color w:val="002060"/>
          <w:sz w:val="24"/>
          <w:szCs w:val="24"/>
          <w:rFonts w:asciiTheme="minorBidi" w:hAnsiTheme="minorBidi"/>
        </w:rPr>
        <w:t xml:space="preserve">M. Kaidar a été responsable de la technique et des systèmes du projet, de la définition des diagrammes de Gantt, de la spécification du travail pour les autres ingénieurs du projet, de l'interface avec les partenaires industriels (IAI, RAFAEL, Elta), de la définition des exigences des sous-systèmes, de la conception technique de la charge utile (en association avec Elta), de l'ingénierie du système de propulsion (en association avec Rafael), de la conception technique de l'électronique de l'ordinateur principal du satellite (en association avec IAI), de l'attribution des lots de travaux, de la spécification et de la conception du système de communication, de la spécification et de la conception des antennes du système au sol (en association avec Orbit, une société de communication satellite israélienne), de la spécification et de la conception des récepteurs et émetteurs du système au sol (en association avec Orbit).</w:t>
      </w:r>
      <w:r>
        <w:rPr>
          <w:color w:val="002060"/>
          <w:sz w:val="24"/>
          <w:szCs w:val="24"/>
          <w:rFonts w:asciiTheme="minorBidi" w:hAnsiTheme="minorBidi"/>
        </w:rPr>
        <w:t xml:space="preserve"> </w:t>
      </w:r>
      <w:r>
        <w:rPr>
          <w:color w:val="002060"/>
          <w:sz w:val="24"/>
          <w:szCs w:val="24"/>
          <w:rFonts w:asciiTheme="minorBidi" w:hAnsiTheme="minorBidi"/>
        </w:rPr>
        <w:t xml:space="preserve">De plus, M. Kaidar a été responsable du contrôle des exigences techniques de l'accord de lancement, des interfaces et des procédures de lancement.</w:t>
      </w:r>
      <w:r>
        <w:rPr>
          <w:color w:val="002060"/>
          <w:sz w:val="24"/>
          <w:szCs w:val="24"/>
          <w:rFonts w:asciiTheme="minorBidi" w:hAnsiTheme="minorBidi"/>
        </w:rPr>
        <w:t xml:space="preserve"> </w:t>
      </w:r>
    </w:p>
    <w:p w14:paraId="0BF836AA" w14:textId="77777777" w:rsidR="00EC7707" w:rsidRPr="00EC7707" w:rsidRDefault="00EC7707" w:rsidP="00A179FB">
      <w:pPr>
        <w:widowControl w:val="0"/>
        <w:spacing w:after="0" w:line="360" w:lineRule="auto"/>
        <w:ind w:left="1134"/>
        <w:jc w:val="both"/>
        <w:rPr>
          <w:rFonts w:asciiTheme="minorBidi" w:eastAsia="Gill Sans MT" w:hAnsiTheme="minorBidi" w:cstheme="minorBidi"/>
          <w:b/>
          <w:bCs/>
          <w:color w:val="002060"/>
          <w:kern w:val="0"/>
          <w:sz w:val="24"/>
          <w:szCs w:val="24"/>
          <w:lang w:bidi="ar-SA"/>
          <w14:ligatures w14:val="none"/>
          <w14:cntxtAlts w14:val="0"/>
        </w:rPr>
      </w:pPr>
    </w:p>
    <w:p w14:paraId="328999F3" w14:textId="2DC26BD2" w:rsidR="0051294F" w:rsidRDefault="0051294F" w:rsidP="00A179FB">
      <w:pPr>
        <w:widowControl w:val="0"/>
        <w:spacing w:after="0" w:line="360" w:lineRule="auto"/>
        <w:ind w:left="1134"/>
        <w:jc w:val="both"/>
        <w:rPr>
          <w:b/>
          <w:bCs/>
          <w:color w:val="002060"/>
          <w:kern w:val="0"/>
          <w:sz w:val="28"/>
          <w:szCs w:val="28"/>
          <w14:ligatures w14:val="none"/>
          <w14:cntxtAlts w14:val="0"/>
          <w:rFonts w:asciiTheme="minorBidi" w:eastAsia="Gill Sans MT" w:hAnsiTheme="minorBidi" w:cstheme="minorBidi"/>
        </w:rPr>
      </w:pPr>
      <w:r>
        <w:rPr>
          <w:color w:val="002060"/>
          <w:sz w:val="24"/>
          <w:szCs w:val="24"/>
          <w:b/>
          <w:bCs/>
          <w:rFonts w:asciiTheme="minorBidi" w:hAnsiTheme="minorBidi"/>
        </w:rPr>
        <w:t xml:space="preserve">Dr. Vladimir Balabanov</w:t>
      </w:r>
      <w:r>
        <w:rPr>
          <w:color w:val="002060"/>
          <w:sz w:val="24"/>
          <w:szCs w:val="24"/>
          <w:rFonts w:asciiTheme="minorBidi" w:hAnsiTheme="minorBidi"/>
        </w:rPr>
        <w:t xml:space="preserve"> – ingénieur mécanique principal, qui a </w:t>
      </w:r>
      <w:r>
        <w:rPr>
          <w:color w:val="002060"/>
          <w:sz w:val="24"/>
          <w:szCs w:val="24"/>
          <w:u w:val="single"/>
          <w:rFonts w:asciiTheme="minorBidi" w:hAnsiTheme="minorBidi"/>
        </w:rPr>
        <w:t xml:space="preserve">conçu avec beaucoup d'ingéniosité</w:t>
      </w:r>
      <w:r>
        <w:rPr>
          <w:color w:val="002060"/>
          <w:sz w:val="24"/>
          <w:szCs w:val="24"/>
          <w:rFonts w:asciiTheme="minorBidi" w:hAnsiTheme="minorBidi"/>
        </w:rPr>
        <w:t xml:space="preserve"> la disposition mécanique des satellites.</w:t>
      </w:r>
      <w:r>
        <w:rPr>
          <w:color w:val="002060"/>
          <w:sz w:val="24"/>
          <w:szCs w:val="24"/>
          <w:rFonts w:asciiTheme="minorBidi" w:hAnsiTheme="minorBidi"/>
        </w:rPr>
        <w:t xml:space="preserve"> </w:t>
      </w:r>
      <w:r>
        <w:rPr>
          <w:color w:val="002060"/>
          <w:sz w:val="24"/>
          <w:szCs w:val="24"/>
          <w:rFonts w:asciiTheme="minorBidi" w:hAnsiTheme="minorBidi"/>
        </w:rPr>
        <w:t xml:space="preserve">Vu la petite dimension des satellites (10x20x30 cm), l'intégration des divers composants est un défi extrêmement complexe.</w:t>
      </w:r>
      <w:r>
        <w:rPr>
          <w:color w:val="002060"/>
          <w:sz w:val="24"/>
          <w:szCs w:val="24"/>
          <w:rFonts w:asciiTheme="minorBidi" w:hAnsiTheme="minorBidi"/>
        </w:rPr>
        <w:t xml:space="preserve"> </w:t>
      </w:r>
      <w:r>
        <w:rPr>
          <w:color w:val="002060"/>
          <w:sz w:val="24"/>
          <w:szCs w:val="24"/>
          <w:rFonts w:asciiTheme="minorBidi" w:hAnsiTheme="minorBidi"/>
        </w:rPr>
        <w:t xml:space="preserve">Le Dr. Balabanov a réussi à concevoir les unités de satellite de façon qu'elles contiennent toute l'électronique, les systèmes de commande, les ordinateurs, le système de communication et le système de propulsion.</w:t>
      </w:r>
      <w:r>
        <w:rPr>
          <w:color w:val="002060"/>
          <w:sz w:val="24"/>
          <w:szCs w:val="24"/>
          <w:rFonts w:asciiTheme="minorBidi" w:hAnsiTheme="minorBidi"/>
        </w:rPr>
        <w:t xml:space="preserve"> </w:t>
      </w:r>
      <w:r>
        <w:rPr>
          <w:color w:val="002060"/>
          <w:sz w:val="24"/>
          <w:szCs w:val="24"/>
          <w:rFonts w:asciiTheme="minorBidi" w:hAnsiTheme="minorBidi"/>
        </w:rPr>
        <w:t xml:space="preserve">La conception mécanique du Dr. Balabanov est décrite dans le schéma de la page qui suit.</w:t>
      </w:r>
      <w:r>
        <w:rPr>
          <w:color w:val="002060"/>
          <w:sz w:val="24"/>
          <w:szCs w:val="24"/>
          <w:rFonts w:asciiTheme="minorBidi" w:hAnsiTheme="minorBidi"/>
        </w:rPr>
        <w:t xml:space="preserve"> </w:t>
      </w:r>
    </w:p>
    <w:p w14:paraId="7953D3DB" w14:textId="77777777" w:rsidR="00941E31" w:rsidRDefault="00941E31">
      <w:pPr>
        <w:spacing w:after="200" w:line="276" w:lineRule="auto"/>
        <w:rPr>
          <w:b/>
          <w:bCs/>
          <w:color w:val="002060"/>
          <w:kern w:val="0"/>
          <w:sz w:val="24"/>
          <w:szCs w:val="24"/>
          <w14:ligatures w14:val="none"/>
          <w14:cntxtAlts w14:val="0"/>
          <w:rFonts w:asciiTheme="minorBidi" w:eastAsia="Gill Sans MT" w:hAnsiTheme="minorBidi" w:cstheme="minorBidi"/>
        </w:rPr>
      </w:pPr>
      <w:r>
        <w:br w:type="page"/>
      </w:r>
    </w:p>
    <w:p w14:paraId="3A543A92" w14:textId="0730E1D1" w:rsidR="00A179FB" w:rsidRPr="00901D28" w:rsidRDefault="00A179FB" w:rsidP="00A179FB">
      <w:pPr>
        <w:widowControl w:val="0"/>
        <w:spacing w:after="0" w:line="360" w:lineRule="auto"/>
        <w:ind w:left="1134"/>
        <w:jc w:val="both"/>
        <w:rPr>
          <w:b/>
          <w:bCs/>
          <w:color w:val="002060"/>
          <w:kern w:val="0"/>
          <w:sz w:val="28"/>
          <w:szCs w:val="28"/>
          <w14:ligatures w14:val="none"/>
          <w14:cntxtAlts w14:val="0"/>
          <w:rFonts w:asciiTheme="minorBidi" w:eastAsia="Gill Sans MT" w:hAnsiTheme="minorBidi" w:cstheme="minorBidi"/>
        </w:rPr>
      </w:pPr>
      <w:r>
        <w:rPr>
          <w:color w:val="002060"/>
          <w:sz w:val="24"/>
          <w:szCs w:val="24"/>
          <w:b/>
          <w:bCs/>
          <w:rFonts w:asciiTheme="minorBidi" w:hAnsiTheme="minorBidi"/>
        </w:rPr>
        <w:t xml:space="preserve">Dr. Alex Frid</w:t>
      </w:r>
      <w:r>
        <w:rPr>
          <w:color w:val="002060"/>
          <w:sz w:val="24"/>
          <w:szCs w:val="24"/>
          <w:rFonts w:asciiTheme="minorBidi" w:hAnsiTheme="minorBidi"/>
        </w:rPr>
        <w:t xml:space="preserve"> – ingénieur logiciel principal, qui a défini l'architecture du logiciel principal, supervisé l'équipe de logiciel, défini l'optimisation du code et géré la vérification et la validation du logiciel.</w:t>
      </w:r>
      <w:r>
        <w:rPr>
          <w:color w:val="002060"/>
          <w:sz w:val="24"/>
          <w:szCs w:val="24"/>
          <w:rFonts w:asciiTheme="minorBidi" w:hAnsiTheme="minorBidi"/>
        </w:rPr>
        <w:t xml:space="preserve"> </w:t>
      </w:r>
    </w:p>
    <w:p w14:paraId="4C57D92A" w14:textId="77777777" w:rsidR="00A179FB" w:rsidRPr="00A179FB" w:rsidRDefault="00A179FB" w:rsidP="00A179FB">
      <w:pPr>
        <w:widowControl w:val="0"/>
        <w:spacing w:after="0" w:line="360" w:lineRule="auto"/>
        <w:ind w:left="1134" w:hanging="567"/>
        <w:jc w:val="both"/>
        <w:rPr>
          <w:rFonts w:asciiTheme="minorBidi" w:eastAsia="Gill Sans MT" w:hAnsiTheme="minorBidi" w:cstheme="minorBidi"/>
          <w:b/>
          <w:bCs/>
          <w:color w:val="002060"/>
          <w:kern w:val="0"/>
          <w:sz w:val="24"/>
          <w:szCs w:val="24"/>
          <w:lang w:bidi="ar-SA"/>
          <w14:ligatures w14:val="none"/>
          <w14:cntxtAlts w14:val="0"/>
        </w:rPr>
      </w:pPr>
    </w:p>
    <w:p w14:paraId="61331033" w14:textId="77777777" w:rsidR="00A179FB" w:rsidRPr="00132517" w:rsidRDefault="00A179FB" w:rsidP="00A179FB">
      <w:pPr>
        <w:widowControl w:val="0"/>
        <w:spacing w:after="0" w:line="360" w:lineRule="auto"/>
        <w:ind w:left="1134"/>
        <w:jc w:val="both"/>
        <w:rPr>
          <w:b/>
          <w:bCs/>
          <w:color w:val="002060"/>
          <w:kern w:val="0"/>
          <w:sz w:val="28"/>
          <w:szCs w:val="28"/>
          <w14:ligatures w14:val="none"/>
          <w14:cntxtAlts w14:val="0"/>
          <w:rFonts w:asciiTheme="minorBidi" w:eastAsia="Gill Sans MT" w:hAnsiTheme="minorBidi" w:cstheme="minorBidi"/>
        </w:rPr>
      </w:pPr>
      <w:r>
        <w:rPr>
          <w:color w:val="002060"/>
          <w:sz w:val="24"/>
          <w:szCs w:val="24"/>
          <w:b/>
          <w:bCs/>
          <w:rFonts w:asciiTheme="minorBidi" w:hAnsiTheme="minorBidi"/>
        </w:rPr>
        <w:t xml:space="preserve">Dr. Alexander Shiryaev</w:t>
      </w:r>
      <w:r>
        <w:rPr>
          <w:color w:val="002060"/>
          <w:sz w:val="24"/>
          <w:szCs w:val="24"/>
          <w:rFonts w:asciiTheme="minorBidi" w:hAnsiTheme="minorBidi"/>
        </w:rPr>
        <w:t xml:space="preserve"> – ingénieur principal de définition de l'orbite, qui a été responsable du développement du logiciel de définition d'orbite, nécessaire pour le suivi des satellites.</w:t>
      </w:r>
      <w:r>
        <w:rPr>
          <w:color w:val="002060"/>
          <w:sz w:val="24"/>
          <w:szCs w:val="24"/>
          <w:rFonts w:asciiTheme="minorBidi" w:hAnsiTheme="minorBidi"/>
        </w:rPr>
        <w:t xml:space="preserve"> </w:t>
      </w:r>
      <w:r>
        <w:rPr>
          <w:color w:val="002060"/>
          <w:sz w:val="24"/>
          <w:szCs w:val="24"/>
          <w:rFonts w:asciiTheme="minorBidi" w:hAnsiTheme="minorBidi"/>
        </w:rPr>
        <w:t xml:space="preserve">De plus, le Dr. Shiryaev a conçu les algorithmes de filtrage, nécessaires pour le récepteur GPS et pour le mécanisme de mesure précise d'heure utilisé à bord des satellites pour effectuer la géolocalisation.</w:t>
      </w:r>
      <w:r>
        <w:rPr>
          <w:color w:val="002060"/>
          <w:sz w:val="24"/>
          <w:szCs w:val="24"/>
          <w:rFonts w:asciiTheme="minorBidi" w:hAnsiTheme="minorBidi"/>
        </w:rPr>
        <w:t xml:space="preserve"> </w:t>
      </w:r>
      <w:r>
        <w:rPr>
          <w:color w:val="002060"/>
          <w:sz w:val="24"/>
          <w:szCs w:val="24"/>
          <w:rFonts w:asciiTheme="minorBidi" w:hAnsiTheme="minorBidi"/>
        </w:rPr>
        <w:t xml:space="preserve">Le Dr. Shiryaev a récemment pris sa retraite.</w:t>
      </w:r>
    </w:p>
    <w:p w14:paraId="724A653F" w14:textId="77777777" w:rsidR="00A179FB" w:rsidRDefault="00A179FB" w:rsidP="00B16537">
      <w:pPr>
        <w:pStyle w:val="ListParagraph"/>
        <w:ind w:left="0"/>
        <w:rPr>
          <w:rFonts w:asciiTheme="minorBidi" w:eastAsia="Gill Sans MT" w:hAnsiTheme="minorBidi" w:cstheme="minorBidi"/>
          <w:b/>
          <w:bCs/>
          <w:color w:val="002060"/>
          <w:kern w:val="0"/>
          <w:sz w:val="28"/>
          <w:szCs w:val="28"/>
          <w:lang w:bidi="ar-SA"/>
          <w14:ligatures w14:val="none"/>
          <w14:cntxtAlts w14:val="0"/>
        </w:rPr>
      </w:pPr>
    </w:p>
    <w:p w14:paraId="63E3C69B" w14:textId="7F015C99" w:rsidR="000C5A11" w:rsidRPr="00132517" w:rsidRDefault="00901D28" w:rsidP="00B16537">
      <w:pPr>
        <w:pStyle w:val="ListParagraph"/>
        <w:ind w:left="0"/>
        <w:rPr>
          <w:b/>
          <w:bCs/>
          <w:color w:val="002060"/>
          <w:kern w:val="0"/>
          <w:sz w:val="28"/>
          <w:szCs w:val="28"/>
          <w14:ligatures w14:val="none"/>
          <w14:cntxtAlts w14:val="0"/>
          <w:rFonts w:asciiTheme="minorBidi" w:eastAsia="Gill Sans MT" w:hAnsiTheme="minorBidi" w:cstheme="minorBidi"/>
        </w:rPr>
      </w:pPr>
      <w:r>
        <w:rPr>
          <w:color w:val="002060"/>
          <w:sz w:val="22"/>
          <w:szCs w:val="22"/>
          <w:rFonts w:asciiTheme="minorBidi" w:hAnsiTheme="minorBidi"/>
        </w:rPr>
        <w:drawing>
          <wp:anchor distT="0" distB="0" distL="114300" distR="114300" simplePos="0" relativeHeight="251717632" behindDoc="1" locked="0" layoutInCell="1" allowOverlap="1" wp14:anchorId="0ABAF08B" wp14:editId="04A2D5A0">
            <wp:simplePos x="0" y="0"/>
            <wp:positionH relativeFrom="margin">
              <wp:align>left</wp:align>
            </wp:positionH>
            <wp:positionV relativeFrom="paragraph">
              <wp:posOffset>29210</wp:posOffset>
            </wp:positionV>
            <wp:extent cx="5905500" cy="3581018"/>
            <wp:effectExtent l="19050" t="19050" r="19050" b="19685"/>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extLst>
                        <a:ext uri="{28A0092B-C50C-407E-A947-70E740481C1C}">
                          <a14:useLocalDpi xmlns:a14="http://schemas.microsoft.com/office/drawing/2010/main" val="0"/>
                        </a:ext>
                      </a:extLst>
                    </a:blip>
                    <a:srcRect l="31541" t="34620" r="12199" b="4297"/>
                    <a:stretch/>
                  </pic:blipFill>
                  <pic:spPr bwMode="auto">
                    <a:xfrm>
                      <a:off x="0" y="0"/>
                      <a:ext cx="5905500" cy="3581018"/>
                    </a:xfrm>
                    <a:prstGeom prst="rect">
                      <a:avLst/>
                    </a:prstGeom>
                    <a:ln w="12700">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4472584" w14:textId="51479DB0" w:rsidR="000C5A11" w:rsidRPr="00132517" w:rsidRDefault="000C5A11" w:rsidP="00B16537">
      <w:pPr>
        <w:widowControl w:val="0"/>
        <w:spacing w:after="0" w:line="360" w:lineRule="auto"/>
        <w:jc w:val="right"/>
        <w:rPr>
          <w:rFonts w:asciiTheme="minorBidi" w:eastAsia="Gill Sans MT" w:hAnsiTheme="minorBidi" w:cstheme="minorBidi"/>
          <w:b/>
          <w:bCs/>
          <w:color w:val="002060"/>
          <w:kern w:val="0"/>
          <w:sz w:val="28"/>
          <w:szCs w:val="28"/>
          <w:lang w:bidi="ar-SA"/>
          <w14:ligatures w14:val="none"/>
          <w14:cntxtAlts w14:val="0"/>
        </w:rPr>
      </w:pPr>
    </w:p>
    <w:p w14:paraId="28770070" w14:textId="3614A415" w:rsidR="000C5A11" w:rsidRPr="00132517" w:rsidRDefault="000C5A11" w:rsidP="00B16537">
      <w:pPr>
        <w:widowControl w:val="0"/>
        <w:spacing w:after="0" w:line="360" w:lineRule="auto"/>
        <w:jc w:val="both"/>
        <w:rPr>
          <w:rFonts w:asciiTheme="minorBidi" w:eastAsia="Gill Sans MT" w:hAnsiTheme="minorBidi" w:cstheme="minorBidi"/>
          <w:b/>
          <w:bCs/>
          <w:color w:val="002060"/>
          <w:kern w:val="0"/>
          <w:sz w:val="28"/>
          <w:szCs w:val="28"/>
          <w:lang w:bidi="ar-SA"/>
          <w14:ligatures w14:val="none"/>
          <w14:cntxtAlts w14:val="0"/>
        </w:rPr>
      </w:pPr>
    </w:p>
    <w:p w14:paraId="7858871A" w14:textId="752EB4AD" w:rsidR="000C5A11" w:rsidRPr="00132517" w:rsidRDefault="000C5A11" w:rsidP="00B16537">
      <w:pPr>
        <w:widowControl w:val="0"/>
        <w:spacing w:after="0" w:line="360" w:lineRule="auto"/>
        <w:jc w:val="both"/>
        <w:rPr>
          <w:rFonts w:asciiTheme="minorBidi" w:eastAsia="Gill Sans MT" w:hAnsiTheme="minorBidi" w:cstheme="minorBidi"/>
          <w:b/>
          <w:bCs/>
          <w:color w:val="002060"/>
          <w:kern w:val="0"/>
          <w:sz w:val="28"/>
          <w:szCs w:val="28"/>
          <w:lang w:bidi="ar-SA"/>
          <w14:ligatures w14:val="none"/>
          <w14:cntxtAlts w14:val="0"/>
        </w:rPr>
      </w:pPr>
    </w:p>
    <w:p w14:paraId="7743D60C" w14:textId="1CF84ACF" w:rsidR="000C5A11" w:rsidRPr="00132517" w:rsidRDefault="000C5A11" w:rsidP="00B16537">
      <w:pPr>
        <w:widowControl w:val="0"/>
        <w:spacing w:after="0" w:line="360" w:lineRule="auto"/>
        <w:jc w:val="both"/>
        <w:rPr>
          <w:rFonts w:asciiTheme="minorBidi" w:eastAsia="Gill Sans MT" w:hAnsiTheme="minorBidi" w:cstheme="minorBidi"/>
          <w:b/>
          <w:bCs/>
          <w:color w:val="002060"/>
          <w:kern w:val="0"/>
          <w:sz w:val="28"/>
          <w:szCs w:val="28"/>
          <w:lang w:bidi="ar-SA"/>
          <w14:ligatures w14:val="none"/>
          <w14:cntxtAlts w14:val="0"/>
        </w:rPr>
      </w:pPr>
    </w:p>
    <w:p w14:paraId="00776FE4" w14:textId="5886117B" w:rsidR="000C5A11" w:rsidRPr="00132517" w:rsidRDefault="000C5A11" w:rsidP="00B16537">
      <w:pPr>
        <w:widowControl w:val="0"/>
        <w:spacing w:after="0" w:line="360" w:lineRule="auto"/>
        <w:jc w:val="both"/>
        <w:rPr>
          <w:rFonts w:asciiTheme="minorBidi" w:eastAsia="Gill Sans MT" w:hAnsiTheme="minorBidi" w:cstheme="minorBidi"/>
          <w:b/>
          <w:bCs/>
          <w:color w:val="002060"/>
          <w:kern w:val="0"/>
          <w:sz w:val="28"/>
          <w:szCs w:val="28"/>
          <w:lang w:bidi="ar-SA"/>
          <w14:ligatures w14:val="none"/>
          <w14:cntxtAlts w14:val="0"/>
        </w:rPr>
      </w:pPr>
    </w:p>
    <w:p w14:paraId="010C361A" w14:textId="054494B9" w:rsidR="000C5A11" w:rsidRPr="00132517" w:rsidRDefault="000C5A11" w:rsidP="00B16537">
      <w:pPr>
        <w:widowControl w:val="0"/>
        <w:spacing w:after="0" w:line="360" w:lineRule="auto"/>
        <w:jc w:val="both"/>
        <w:rPr>
          <w:rFonts w:asciiTheme="minorBidi" w:eastAsia="Gill Sans MT" w:hAnsiTheme="minorBidi" w:cstheme="minorBidi"/>
          <w:b/>
          <w:bCs/>
          <w:color w:val="002060"/>
          <w:kern w:val="0"/>
          <w:sz w:val="28"/>
          <w:szCs w:val="28"/>
          <w:lang w:bidi="ar-SA"/>
          <w14:ligatures w14:val="none"/>
          <w14:cntxtAlts w14:val="0"/>
        </w:rPr>
      </w:pPr>
    </w:p>
    <w:p w14:paraId="4C8446BB" w14:textId="2469BC91" w:rsidR="000C5A11" w:rsidRPr="00132517" w:rsidRDefault="000C5A11" w:rsidP="00B16537">
      <w:pPr>
        <w:widowControl w:val="0"/>
        <w:spacing w:after="0" w:line="360" w:lineRule="auto"/>
        <w:jc w:val="both"/>
        <w:rPr>
          <w:rFonts w:asciiTheme="minorBidi" w:eastAsia="Gill Sans MT" w:hAnsiTheme="minorBidi" w:cstheme="minorBidi"/>
          <w:b/>
          <w:bCs/>
          <w:color w:val="002060"/>
          <w:kern w:val="0"/>
          <w:sz w:val="28"/>
          <w:szCs w:val="28"/>
          <w:lang w:bidi="ar-SA"/>
          <w14:ligatures w14:val="none"/>
          <w14:cntxtAlts w14:val="0"/>
        </w:rPr>
      </w:pPr>
    </w:p>
    <w:p w14:paraId="0206544A" w14:textId="2A3684A7" w:rsidR="005D3647" w:rsidRPr="00132517" w:rsidRDefault="005D3647" w:rsidP="00B16537">
      <w:pPr>
        <w:pStyle w:val="ListParagraph"/>
        <w:spacing w:line="360" w:lineRule="auto"/>
        <w:ind w:left="0"/>
        <w:rPr>
          <w:rFonts w:asciiTheme="minorBidi" w:eastAsia="Gill Sans MT" w:hAnsiTheme="minorBidi" w:cstheme="minorBidi"/>
          <w:b/>
          <w:bCs/>
          <w:color w:val="002060"/>
          <w:kern w:val="0"/>
          <w:sz w:val="28"/>
          <w:szCs w:val="28"/>
          <w:lang w:bidi="ar-SA"/>
          <w14:ligatures w14:val="none"/>
          <w14:cntxtAlts w14:val="0"/>
        </w:rPr>
      </w:pPr>
    </w:p>
    <w:p w14:paraId="47DC3ED9" w14:textId="77777777" w:rsidR="005D3647" w:rsidRPr="00132517" w:rsidRDefault="005D3647" w:rsidP="00B16537">
      <w:pPr>
        <w:widowControl w:val="0"/>
        <w:spacing w:after="0" w:line="360" w:lineRule="auto"/>
        <w:jc w:val="both"/>
        <w:rPr>
          <w:rFonts w:asciiTheme="minorBidi" w:eastAsia="Gill Sans MT" w:hAnsiTheme="minorBidi" w:cstheme="minorBidi"/>
          <w:b/>
          <w:bCs/>
          <w:color w:val="002060"/>
          <w:kern w:val="0"/>
          <w:sz w:val="28"/>
          <w:szCs w:val="28"/>
          <w:lang w:bidi="ar-SA"/>
          <w14:ligatures w14:val="none"/>
          <w14:cntxtAlts w14:val="0"/>
        </w:rPr>
      </w:pPr>
    </w:p>
    <w:p w14:paraId="6763EBDD" w14:textId="77777777" w:rsidR="0051294F" w:rsidRPr="00132517" w:rsidRDefault="0051294F" w:rsidP="00B16537">
      <w:pPr>
        <w:widowControl w:val="0"/>
        <w:spacing w:after="0" w:line="360" w:lineRule="auto"/>
        <w:jc w:val="both"/>
        <w:rPr>
          <w:rFonts w:asciiTheme="minorBidi" w:eastAsia="Gill Sans MT" w:hAnsiTheme="minorBidi" w:cstheme="minorBidi"/>
          <w:b/>
          <w:bCs/>
          <w:color w:val="002060"/>
          <w:kern w:val="0"/>
          <w:sz w:val="28"/>
          <w:szCs w:val="28"/>
          <w:lang w:bidi="ar-SA"/>
          <w14:ligatures w14:val="none"/>
          <w14:cntxtAlts w14:val="0"/>
        </w:rPr>
      </w:pPr>
    </w:p>
    <w:p w14:paraId="408D06CE" w14:textId="14FF96B1" w:rsidR="0020272B" w:rsidRDefault="0020272B" w:rsidP="00B16537">
      <w:pPr>
        <w:widowControl w:val="0"/>
        <w:spacing w:after="0" w:line="360" w:lineRule="auto"/>
        <w:jc w:val="center"/>
        <w:rPr>
          <w:rFonts w:asciiTheme="minorBidi" w:eastAsia="Gill Sans MT" w:hAnsiTheme="minorBidi" w:cstheme="minorBidi"/>
          <w:color w:val="002060"/>
          <w:kern w:val="0"/>
          <w:sz w:val="24"/>
          <w:szCs w:val="24"/>
          <w:u w:val="single"/>
          <w:lang w:bidi="ar-SA"/>
          <w14:ligatures w14:val="none"/>
          <w14:cntxtAlts w14:val="0"/>
        </w:rPr>
      </w:pPr>
    </w:p>
    <w:p w14:paraId="7D4AF5A8" w14:textId="2C44AF63" w:rsidR="0020272B" w:rsidRDefault="00901D28" w:rsidP="00B16537">
      <w:pPr>
        <w:widowControl w:val="0"/>
        <w:spacing w:after="0" w:line="360" w:lineRule="auto"/>
        <w:rPr>
          <w:color w:val="002060"/>
          <w:kern w:val="0"/>
          <w:sz w:val="24"/>
          <w:szCs w:val="24"/>
          <w:u w:val="single"/>
          <w14:ligatures w14:val="none"/>
          <w14:cntxtAlts w14:val="0"/>
          <w:rFonts w:asciiTheme="minorBidi" w:eastAsia="Gill Sans MT" w:hAnsiTheme="minorBidi" w:cstheme="minorBidi"/>
        </w:rPr>
      </w:pPr>
      <w:r>
        <mc:AlternateContent>
          <mc:Choice Requires="wps">
            <w:drawing>
              <wp:anchor distT="0" distB="0" distL="114300" distR="114300" simplePos="0" relativeHeight="251723776" behindDoc="1" locked="0" layoutInCell="1" allowOverlap="1" wp14:anchorId="73F2FA4A" wp14:editId="09A47034">
                <wp:simplePos x="0" y="0"/>
                <wp:positionH relativeFrom="margin">
                  <wp:align>left</wp:align>
                </wp:positionH>
                <wp:positionV relativeFrom="paragraph">
                  <wp:posOffset>6350</wp:posOffset>
                </wp:positionV>
                <wp:extent cx="5905500" cy="457200"/>
                <wp:effectExtent l="0" t="0" r="0" b="0"/>
                <wp:wrapNone/>
                <wp:docPr id="12" name="Text Box 12"/>
                <wp:cNvGraphicFramePr/>
                <a:graphic xmlns:a="http://schemas.openxmlformats.org/drawingml/2006/main">
                  <a:graphicData uri="http://schemas.microsoft.com/office/word/2010/wordprocessingShape">
                    <wps:wsp>
                      <wps:cNvSpPr txBox="1"/>
                      <wps:spPr>
                        <a:xfrm>
                          <a:off x="0" y="0"/>
                          <a:ext cx="5905500" cy="457200"/>
                        </a:xfrm>
                        <a:prstGeom prst="rect">
                          <a:avLst/>
                        </a:prstGeom>
                        <a:solidFill>
                          <a:prstClr val="white"/>
                        </a:solidFill>
                        <a:ln>
                          <a:noFill/>
                        </a:ln>
                        <a:effectLst/>
                      </wps:spPr>
                      <wps:txbx>
                        <w:txbxContent>
                          <w:p w14:paraId="62672AB3" w14:textId="04E7F670" w:rsidR="009B7721" w:rsidRPr="0020272B" w:rsidRDefault="009B7721" w:rsidP="0020272B">
                            <w:pPr>
                              <w:widowControl w:val="0"/>
                              <w:spacing w:after="0" w:line="360" w:lineRule="auto"/>
                              <w:ind w:left="-180"/>
                              <w:jc w:val="center"/>
                              <w:rPr>
                                <w:b/>
                                <w:bCs/>
                                <w:color w:val="auto"/>
                                <w:kern w:val="0"/>
                                <w:sz w:val="18"/>
                                <w:szCs w:val="18"/>
                                <w14:ligatures w14:val="none"/>
                                <w14:cntxtAlts w14:val="0"/>
                                <w:rFonts w:asciiTheme="minorBidi" w:eastAsia="Gill Sans MT" w:hAnsiTheme="minorBidi" w:cstheme="minorBidi"/>
                              </w:rPr>
                            </w:pPr>
                            <w:r>
                              <w:rPr>
                                <w:b/>
                                <w:bCs/>
                                <w:color w:val="auto"/>
                                <w:sz w:val="18"/>
                                <w:szCs w:val="18"/>
                                <w:rFonts w:asciiTheme="minorBidi" w:hAnsiTheme="minorBidi"/>
                              </w:rPr>
                              <w:t xml:space="preserve">Conception mécanique d'Adelis SAMSON effectuée par le Dr. Vladimir Balabanov.</w:t>
                            </w:r>
                            <w:r>
                              <w:rPr>
                                <w:b/>
                                <w:bCs/>
                                <w:color w:val="auto"/>
                                <w:sz w:val="18"/>
                                <w:szCs w:val="18"/>
                                <w:rFonts w:asciiTheme="minorBidi" w:hAnsiTheme="minorBidi"/>
                              </w:rPr>
                              <w:t xml:space="preserve"> </w:t>
                            </w:r>
                          </w:p>
                          <w:p w14:paraId="1D1C4EC0" w14:textId="2ADE03B3" w:rsidR="009B7721" w:rsidRPr="0020272B" w:rsidRDefault="009B7721" w:rsidP="0020272B">
                            <w:pPr>
                              <w:widowControl w:val="0"/>
                              <w:spacing w:after="0" w:line="360" w:lineRule="auto"/>
                              <w:ind w:left="-180"/>
                              <w:jc w:val="center"/>
                              <w:rPr>
                                <w:b/>
                                <w:bCs/>
                                <w:color w:val="auto"/>
                                <w:kern w:val="0"/>
                                <w:sz w:val="18"/>
                                <w:szCs w:val="18"/>
                                <w14:ligatures w14:val="none"/>
                                <w14:cntxtAlts w14:val="0"/>
                                <w:rFonts w:asciiTheme="minorBidi" w:eastAsia="Gill Sans MT" w:hAnsiTheme="minorBidi" w:cstheme="minorBidi"/>
                              </w:rPr>
                            </w:pPr>
                            <w:r>
                              <w:rPr>
                                <w:b/>
                                <w:bCs/>
                                <w:color w:val="auto"/>
                                <w:sz w:val="18"/>
                                <w:szCs w:val="18"/>
                                <w:rFonts w:asciiTheme="minorBidi" w:hAnsiTheme="minorBidi"/>
                              </w:rPr>
                              <w:t xml:space="preserve">Les 6 unités de satellites sont présentées, les unités 3 et 4 sont occupés par le système de propulsion.</w:t>
                            </w:r>
                          </w:p>
                          <w:p w14:paraId="253E2501" w14:textId="78595213" w:rsidR="009B7721" w:rsidRPr="0020272B" w:rsidRDefault="009B7721" w:rsidP="0020272B">
                            <w:pPr>
                              <w:pStyle w:val="Caption"/>
                              <w:rPr>
                                <w:rFonts w:asciiTheme="minorBidi" w:eastAsia="Gill Sans MT" w:hAnsiTheme="minorBidi"/>
                                <w:noProof/>
                                <w:color w:val="00206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3F2FA4A" id="_x0000_t202" coordsize="21600,21600" o:spt="202" path="m,l,21600r21600,l21600,xe">
                <v:stroke joinstyle="miter"/>
                <v:path gradientshapeok="t" o:connecttype="rect"/>
              </v:shapetype>
              <v:shape id="Text Box 12" o:spid="_x0000_s1026" type="#_x0000_t202" style="position:absolute;margin-left:0;margin-top:.5pt;width:465pt;height:36pt;z-index:-251592704;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" stroked="f">
                <v:textbox inset="0,0,0,0">
                  <w:txbxContent>
                    <w:p w14:paraId="62672AB3" w14:textId="04E7F670" w:rsidR="009B7721" w:rsidRPr="0020272B" w:rsidRDefault="009B7721" w:rsidP="0020272B">
                      <w:pPr>
                        <w:widowControl w:val="0"/>
                        <w:spacing w:after="0" w:line="360" w:lineRule="auto"/>
                        <w:ind w:left="-180"/>
                        <w:jc w:val="center"/>
                        <w:rPr>
                          <w:b/>
                          <w:bCs/>
                          <w:color w:val="auto"/>
                          <w:kern w:val="0"/>
                          <w:sz w:val="18"/>
                          <w:szCs w:val="18"/>
                          <w14:ligatures w14:val="none"/>
                          <w14:cntxtAlts w14:val="0"/>
                          <w:rFonts w:asciiTheme="minorBidi" w:eastAsia="Gill Sans MT" w:hAnsiTheme="minorBidi" w:cstheme="minorBidi"/>
                        </w:rPr>
                      </w:pPr>
                      <w:r>
                        <w:rPr>
                          <w:b/>
                          <w:bCs/>
                          <w:color w:val="auto"/>
                          <w:sz w:val="18"/>
                          <w:szCs w:val="18"/>
                          <w:rFonts w:asciiTheme="minorBidi" w:hAnsiTheme="minorBidi"/>
                        </w:rPr>
                        <w:t xml:space="preserve">Conception mécanique d'Adelis SAMSON effectuée par le Dr. Vladimir Balabanov.</w:t>
                      </w:r>
                      <w:r>
                        <w:rPr>
                          <w:b/>
                          <w:bCs/>
                          <w:color w:val="auto"/>
                          <w:sz w:val="18"/>
                          <w:szCs w:val="18"/>
                          <w:rFonts w:asciiTheme="minorBidi" w:hAnsiTheme="minorBidi"/>
                        </w:rPr>
                        <w:t xml:space="preserve"> </w:t>
                      </w:r>
                    </w:p>
                    <w:p w14:paraId="1D1C4EC0" w14:textId="2ADE03B3" w:rsidR="009B7721" w:rsidRPr="0020272B" w:rsidRDefault="009B7721" w:rsidP="0020272B">
                      <w:pPr>
                        <w:widowControl w:val="0"/>
                        <w:spacing w:after="0" w:line="360" w:lineRule="auto"/>
                        <w:ind w:left="-180"/>
                        <w:jc w:val="center"/>
                        <w:rPr>
                          <w:b/>
                          <w:bCs/>
                          <w:color w:val="auto"/>
                          <w:kern w:val="0"/>
                          <w:sz w:val="18"/>
                          <w:szCs w:val="18"/>
                          <w14:ligatures w14:val="none"/>
                          <w14:cntxtAlts w14:val="0"/>
                          <w:rFonts w:asciiTheme="minorBidi" w:eastAsia="Gill Sans MT" w:hAnsiTheme="minorBidi" w:cstheme="minorBidi"/>
                        </w:rPr>
                      </w:pPr>
                      <w:r>
                        <w:rPr>
                          <w:b/>
                          <w:bCs/>
                          <w:color w:val="auto"/>
                          <w:sz w:val="18"/>
                          <w:szCs w:val="18"/>
                          <w:rFonts w:asciiTheme="minorBidi" w:hAnsiTheme="minorBidi"/>
                        </w:rPr>
                        <w:t xml:space="preserve">Les 6 unités de satellites sont présentées, les unités 3 et 4 sont occupés par le système de propulsion.</w:t>
                      </w:r>
                    </w:p>
                    <w:p w14:paraId="253E2501" w14:textId="78595213" w:rsidR="009B7721" w:rsidRPr="0020272B" w:rsidRDefault="009B7721" w:rsidP="0020272B">
                      <w:pPr>
                        <w:pStyle w:val="Caption"/>
                        <w:rPr>
                          <w:rFonts w:asciiTheme="minorBidi" w:eastAsia="Gill Sans MT" w:hAnsiTheme="minorBidi"/>
                          <w:noProof/>
                          <w:color w:val="002060"/>
                        </w:rPr>
                      </w:pPr>
                    </w:p>
                  </w:txbxContent>
                </v:textbox>
                <w10:wrap anchorx="margin"/>
              </v:shape>
            </w:pict>
          </mc:Fallback>
        </mc:AlternateContent>
      </w:r>
    </w:p>
    <w:p w14:paraId="6F9D10BE" w14:textId="77777777" w:rsidR="0051294F" w:rsidRPr="00AC734C" w:rsidRDefault="0051294F" w:rsidP="00901D28">
      <w:pPr>
        <w:widowControl w:val="0"/>
        <w:spacing w:after="0" w:line="360" w:lineRule="auto"/>
        <w:ind w:left="1134" w:hanging="567"/>
        <w:jc w:val="both"/>
        <w:rPr>
          <w:rFonts w:asciiTheme="minorBidi" w:eastAsia="Gill Sans MT" w:hAnsiTheme="minorBidi" w:cstheme="minorBidi"/>
          <w:b/>
          <w:bCs/>
          <w:color w:val="002060"/>
          <w:kern w:val="0"/>
          <w:sz w:val="24"/>
          <w:szCs w:val="24"/>
          <w:lang w:bidi="ar-SA"/>
          <w14:ligatures w14:val="none"/>
          <w14:cntxtAlts w14:val="0"/>
        </w:rPr>
      </w:pPr>
    </w:p>
    <w:p w14:paraId="77984A92" w14:textId="304838CE" w:rsidR="0051294F" w:rsidRDefault="0051294F" w:rsidP="00A179FB">
      <w:pPr>
        <w:widowControl w:val="0"/>
        <w:spacing w:after="0" w:line="360" w:lineRule="auto"/>
        <w:ind w:left="1134"/>
        <w:jc w:val="both"/>
        <w:rPr>
          <w:b/>
          <w:bCs/>
          <w:color w:val="002060"/>
          <w:kern w:val="0"/>
          <w:sz w:val="28"/>
          <w:szCs w:val="28"/>
          <w14:ligatures w14:val="none"/>
          <w14:cntxtAlts w14:val="0"/>
          <w:rFonts w:asciiTheme="minorBidi" w:eastAsia="Gill Sans MT" w:hAnsiTheme="minorBidi" w:cstheme="minorBidi"/>
        </w:rPr>
      </w:pPr>
      <w:r>
        <w:rPr>
          <w:color w:val="002060"/>
          <w:sz w:val="24"/>
          <w:szCs w:val="24"/>
          <w:b/>
          <w:bCs/>
          <w:rFonts w:asciiTheme="minorBidi" w:hAnsiTheme="minorBidi"/>
        </w:rPr>
        <w:t xml:space="preserve">Benzion Yosselson</w:t>
      </w:r>
      <w:r>
        <w:rPr>
          <w:color w:val="002060"/>
          <w:sz w:val="24"/>
          <w:szCs w:val="24"/>
          <w:rFonts w:asciiTheme="minorBidi" w:hAnsiTheme="minorBidi"/>
        </w:rPr>
        <w:t xml:space="preserve"> – ingénieur de communication, qui a été responsable du dimensionnement de l'antenne, de la conception de l'antenne, de la conception du matériel de communication de la station au sol, de l'obtention des licences de communication et de la collaboration avec le fournisseur du système d'antennes (Orbit Inc.) pour concevoir un centre de contrôle de mission convenant aux besoins de la mission d'Adelis-SAMSON.</w:t>
      </w:r>
    </w:p>
    <w:p w14:paraId="5DB7FF4A" w14:textId="76C9AC85" w:rsidR="006639BC" w:rsidRDefault="006639BC" w:rsidP="00A179FB">
      <w:pPr>
        <w:widowControl w:val="0"/>
        <w:spacing w:after="0" w:line="360" w:lineRule="auto"/>
        <w:ind w:left="1134"/>
        <w:jc w:val="both"/>
        <w:rPr>
          <w:rFonts w:asciiTheme="minorBidi" w:eastAsia="Gill Sans MT" w:hAnsiTheme="minorBidi" w:cstheme="minorBidi"/>
          <w:b/>
          <w:bCs/>
          <w:color w:val="002060"/>
          <w:kern w:val="0"/>
          <w:sz w:val="28"/>
          <w:szCs w:val="28"/>
          <w:lang w:bidi="ar-SA"/>
          <w14:ligatures w14:val="none"/>
          <w14:cntxtAlts w14:val="0"/>
        </w:rPr>
      </w:pPr>
    </w:p>
    <w:p w14:paraId="2A5A1076" w14:textId="2D1C21F1" w:rsidR="006639BC" w:rsidRDefault="006639BC" w:rsidP="00AB0433">
      <w:pPr>
        <w:pStyle w:val="ListParagraph"/>
        <w:spacing w:after="0" w:line="360" w:lineRule="auto"/>
        <w:ind w:left="1134"/>
        <w:contextualSpacing w:val="0"/>
        <w:jc w:val="both"/>
        <w:rPr>
          <w:color w:val="002060"/>
          <w:kern w:val="0"/>
          <w:sz w:val="24"/>
          <w:szCs w:val="24"/>
          <w14:ligatures w14:val="none"/>
          <w14:cntxtAlts w14:val="0"/>
          <w:rFonts w:asciiTheme="minorBidi" w:hAnsiTheme="minorBidi" w:cstheme="minorBidi"/>
        </w:rPr>
      </w:pPr>
      <w:r>
        <w:rPr>
          <w:color w:val="002060"/>
          <w:sz w:val="24"/>
          <w:szCs w:val="24"/>
          <w:b/>
          <w:bCs/>
          <w:rFonts w:asciiTheme="minorBidi" w:hAnsiTheme="minorBidi"/>
        </w:rPr>
        <w:t xml:space="preserve">Shlomo Balaban</w:t>
      </w:r>
      <w:r>
        <w:rPr>
          <w:color w:val="002060"/>
          <w:sz w:val="24"/>
          <w:szCs w:val="24"/>
          <w:rFonts w:asciiTheme="minorBidi" w:hAnsiTheme="minorBidi"/>
        </w:rPr>
        <w:t xml:space="preserve"> – chef de projet, responsable de la planification du travail, des négociations du contrat de lancement, de la conception préliminaire des diagrammes de Gantt, de la spécification du travail et de la supervision de l'équipe technique.</w:t>
      </w:r>
    </w:p>
    <w:p w14:paraId="2B4EDE4A" w14:textId="0BB27828" w:rsidR="006639BC" w:rsidRDefault="006639BC" w:rsidP="006639BC">
      <w:pPr>
        <w:pStyle w:val="ListParagraph"/>
        <w:spacing w:after="0" w:line="360" w:lineRule="auto"/>
        <w:ind w:left="1134"/>
        <w:contextualSpacing w:val="0"/>
        <w:rPr>
          <w:rFonts w:asciiTheme="minorBidi" w:hAnsiTheme="minorBidi" w:cstheme="minorBidi"/>
          <w:color w:val="002060"/>
          <w:kern w:val="0"/>
          <w:sz w:val="24"/>
          <w:szCs w:val="24"/>
          <w14:ligatures w14:val="none"/>
          <w14:cntxtAlts w14:val="0"/>
        </w:rPr>
      </w:pPr>
    </w:p>
    <w:p w14:paraId="10D91000" w14:textId="76F49716" w:rsidR="00A179FB" w:rsidRDefault="006639BC" w:rsidP="00AB0433">
      <w:pPr>
        <w:pStyle w:val="ListParagraph"/>
        <w:spacing w:after="0" w:line="360" w:lineRule="auto"/>
        <w:ind w:left="1134"/>
        <w:jc w:val="both"/>
        <w:rPr>
          <w:b/>
          <w:bCs/>
          <w:color w:val="002060"/>
          <w:kern w:val="0"/>
          <w:sz w:val="24"/>
          <w:szCs w:val="24"/>
          <w14:ligatures w14:val="none"/>
          <w14:cntxtAlts w14:val="0"/>
          <w:rFonts w:asciiTheme="minorBidi" w:eastAsia="Gill Sans MT" w:hAnsiTheme="minorBidi" w:cstheme="minorBidi"/>
        </w:rPr>
      </w:pPr>
      <w:r>
        <w:rPr>
          <w:color w:val="002060"/>
          <w:sz w:val="24"/>
          <w:szCs w:val="24"/>
          <w:b/>
          <w:bCs/>
          <w:rFonts w:asciiTheme="minorBidi" w:hAnsiTheme="minorBidi"/>
        </w:rPr>
        <w:t xml:space="preserve">David Voskarchyan</w:t>
      </w:r>
      <w:r>
        <w:rPr>
          <w:color w:val="002060"/>
          <w:sz w:val="24"/>
          <w:szCs w:val="24"/>
          <w:rFonts w:asciiTheme="minorBidi" w:hAnsiTheme="minorBidi"/>
        </w:rPr>
        <w:t xml:space="preserve"> – technicien électronique, responsable du montage électronique, du câblage, de la conception des circuits, des essais de charge utile et de la conception de l'interface électronique.</w:t>
      </w:r>
    </w:p>
    <w:p w14:paraId="2055155D" w14:textId="77777777" w:rsidR="006639BC" w:rsidRDefault="006639BC" w:rsidP="006639BC">
      <w:pPr>
        <w:pStyle w:val="ListParagraph"/>
        <w:spacing w:after="0" w:line="360" w:lineRule="auto"/>
        <w:ind w:left="1134"/>
        <w:rPr>
          <w:rFonts w:asciiTheme="minorBidi" w:eastAsia="Gill Sans MT" w:hAnsiTheme="minorBidi" w:cstheme="minorBidi"/>
          <w:b/>
          <w:bCs/>
          <w:color w:val="002060"/>
          <w:kern w:val="0"/>
          <w:sz w:val="24"/>
          <w:szCs w:val="24"/>
          <w:lang w:bidi="ar-SA"/>
          <w14:ligatures w14:val="none"/>
          <w14:cntxtAlts w14:val="0"/>
        </w:rPr>
      </w:pPr>
    </w:p>
    <w:p w14:paraId="0BA83397" w14:textId="7FF7E4A7" w:rsidR="00A00AF7" w:rsidRPr="00132517" w:rsidRDefault="00A179FB" w:rsidP="00941E31">
      <w:pPr>
        <w:widowControl w:val="0"/>
        <w:spacing w:after="0" w:line="360" w:lineRule="auto"/>
        <w:jc w:val="both"/>
        <w:rPr>
          <w:color w:val="FF0000"/>
          <w:kern w:val="0"/>
          <w:sz w:val="24"/>
          <w:szCs w:val="24"/>
          <w:u w:val="single"/>
          <w14:ligatures w14:val="none"/>
          <w14:cntxtAlts w14:val="0"/>
          <w:rFonts w:asciiTheme="minorBidi" w:eastAsia="Gill Sans MT" w:hAnsiTheme="minorBidi" w:cstheme="minorBidi"/>
        </w:rPr>
      </w:pPr>
      <w:r>
        <w:rPr>
          <w:color w:val="002060"/>
          <w:sz w:val="24"/>
          <w:szCs w:val="24"/>
          <w:rFonts w:asciiTheme="minorBidi" w:hAnsiTheme="minorBidi"/>
        </w:rPr>
        <w:t xml:space="preserve">D'autres ingénieurs de diverses facultés de Technion ont aussi participé au projet, apportant tous une contribution vitale à la réussite de ce projet.</w:t>
      </w:r>
    </w:p>
    <w:p w14:paraId="4ECFEBF7" w14:textId="736AF300" w:rsidR="00A00AF7" w:rsidRPr="00132517" w:rsidRDefault="00A00AF7" w:rsidP="00B16537">
      <w:pPr>
        <w:widowControl w:val="0"/>
        <w:spacing w:after="0" w:line="360" w:lineRule="auto"/>
        <w:jc w:val="center"/>
        <w:rPr>
          <w:rFonts w:asciiTheme="minorBidi" w:eastAsia="Gill Sans MT" w:hAnsiTheme="minorBidi" w:cstheme="minorBidi"/>
          <w:color w:val="FF0000"/>
          <w:kern w:val="0"/>
          <w:sz w:val="24"/>
          <w:szCs w:val="24"/>
          <w:u w:val="single"/>
          <w:lang w:bidi="ar-SA"/>
          <w14:ligatures w14:val="none"/>
          <w14:cntxtAlts w14:val="0"/>
        </w:rPr>
      </w:pPr>
    </w:p>
    <w:p w14:paraId="199C40D8" w14:textId="0EC0A8E0" w:rsidR="00A00AF7" w:rsidRPr="00132517" w:rsidRDefault="006639BC" w:rsidP="00B16537">
      <w:pPr>
        <w:widowControl w:val="0"/>
        <w:spacing w:after="0" w:line="360" w:lineRule="auto"/>
        <w:jc w:val="center"/>
        <w:rPr>
          <w:color w:val="FF0000"/>
          <w:kern w:val="0"/>
          <w:sz w:val="24"/>
          <w:szCs w:val="24"/>
          <w:u w:val="single"/>
          <w14:ligatures w14:val="none"/>
          <w14:cntxtAlts w14:val="0"/>
          <w:rFonts w:asciiTheme="minorBidi" w:eastAsia="Gill Sans MT" w:hAnsiTheme="minorBidi" w:cstheme="minorBidi"/>
        </w:rPr>
      </w:pPr>
      <w:r>
        <w:rPr>
          <w:color w:val="FF0000"/>
          <w:sz w:val="24"/>
          <w:szCs w:val="24"/>
          <w:rFonts w:asciiTheme="minorBidi" w:hAnsiTheme="minorBidi"/>
        </w:rPr>
        <w:drawing>
          <wp:anchor distT="0" distB="0" distL="114300" distR="114300" simplePos="0" relativeHeight="251651072" behindDoc="1" locked="0" layoutInCell="1" allowOverlap="1" wp14:anchorId="69DF260B" wp14:editId="101B4CDB">
            <wp:simplePos x="0" y="0"/>
            <wp:positionH relativeFrom="margin">
              <wp:align>center</wp:align>
            </wp:positionH>
            <wp:positionV relativeFrom="paragraph">
              <wp:posOffset>-43498</wp:posOffset>
            </wp:positionV>
            <wp:extent cx="3094355" cy="3205480"/>
            <wp:effectExtent l="20638" t="17462" r="12382" b="12383"/>
            <wp:wrapNone/>
            <wp:docPr id="13" name="Picture 13" descr="C:\Word\SAMSON\Images\EM_Vibration\IMG_57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Word\SAMSON\Images\EM_Vibration\IMG_5732.JP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4758" r="20880"/>
                    <a:stretch/>
                  </pic:blipFill>
                  <pic:spPr bwMode="auto">
                    <a:xfrm rot="5400000">
                      <a:off x="0" y="0"/>
                      <a:ext cx="3094355" cy="3205480"/>
                    </a:xfrm>
                    <a:prstGeom prst="rect">
                      <a:avLst/>
                    </a:prstGeom>
                    <a:noFill/>
                    <a:ln w="1270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1A705758" w14:textId="77777777" w:rsidR="00A00AF7" w:rsidRPr="00132517" w:rsidRDefault="00A00AF7" w:rsidP="00B16537">
      <w:pPr>
        <w:widowControl w:val="0"/>
        <w:spacing w:after="0" w:line="360" w:lineRule="auto"/>
        <w:jc w:val="center"/>
        <w:rPr>
          <w:rFonts w:asciiTheme="minorBidi" w:eastAsia="Gill Sans MT" w:hAnsiTheme="minorBidi" w:cstheme="minorBidi"/>
          <w:color w:val="FF0000"/>
          <w:kern w:val="0"/>
          <w:sz w:val="24"/>
          <w:szCs w:val="24"/>
          <w:u w:val="single"/>
          <w:lang w:bidi="ar-SA"/>
          <w14:ligatures w14:val="none"/>
          <w14:cntxtAlts w14:val="0"/>
        </w:rPr>
      </w:pPr>
    </w:p>
    <w:p w14:paraId="62D37946" w14:textId="77777777" w:rsidR="00A00AF7" w:rsidRPr="00132517" w:rsidRDefault="00A00AF7" w:rsidP="00B16537">
      <w:pPr>
        <w:widowControl w:val="0"/>
        <w:spacing w:after="0" w:line="360" w:lineRule="auto"/>
        <w:jc w:val="center"/>
        <w:rPr>
          <w:rFonts w:asciiTheme="minorBidi" w:eastAsia="Gill Sans MT" w:hAnsiTheme="minorBidi" w:cstheme="minorBidi"/>
          <w:color w:val="FF0000"/>
          <w:kern w:val="0"/>
          <w:sz w:val="24"/>
          <w:szCs w:val="24"/>
          <w:u w:val="single"/>
          <w:lang w:bidi="ar-SA"/>
          <w14:ligatures w14:val="none"/>
          <w14:cntxtAlts w14:val="0"/>
        </w:rPr>
      </w:pPr>
    </w:p>
    <w:p w14:paraId="65E05602" w14:textId="77777777" w:rsidR="00A00AF7" w:rsidRPr="00132517" w:rsidRDefault="00A00AF7" w:rsidP="00B16537">
      <w:pPr>
        <w:widowControl w:val="0"/>
        <w:spacing w:after="0" w:line="360" w:lineRule="auto"/>
        <w:jc w:val="center"/>
        <w:rPr>
          <w:rFonts w:asciiTheme="minorBidi" w:eastAsia="Gill Sans MT" w:hAnsiTheme="minorBidi" w:cstheme="minorBidi"/>
          <w:color w:val="FF0000"/>
          <w:kern w:val="0"/>
          <w:sz w:val="24"/>
          <w:szCs w:val="24"/>
          <w:u w:val="single"/>
          <w:lang w:bidi="ar-SA"/>
          <w14:ligatures w14:val="none"/>
          <w14:cntxtAlts w14:val="0"/>
        </w:rPr>
      </w:pPr>
    </w:p>
    <w:p w14:paraId="6A5073EC" w14:textId="77777777" w:rsidR="00A00AF7" w:rsidRPr="00132517" w:rsidRDefault="00A00AF7" w:rsidP="00B16537">
      <w:pPr>
        <w:widowControl w:val="0"/>
        <w:spacing w:after="0" w:line="360" w:lineRule="auto"/>
        <w:jc w:val="center"/>
        <w:rPr>
          <w:rFonts w:asciiTheme="minorBidi" w:eastAsia="Gill Sans MT" w:hAnsiTheme="minorBidi" w:cstheme="minorBidi"/>
          <w:color w:val="FF0000"/>
          <w:kern w:val="0"/>
          <w:sz w:val="24"/>
          <w:szCs w:val="24"/>
          <w:u w:val="single"/>
          <w:lang w:bidi="ar-SA"/>
          <w14:ligatures w14:val="none"/>
          <w14:cntxtAlts w14:val="0"/>
        </w:rPr>
      </w:pPr>
    </w:p>
    <w:p w14:paraId="2B7C25D6" w14:textId="77777777" w:rsidR="00A00AF7" w:rsidRPr="00132517" w:rsidRDefault="00A00AF7" w:rsidP="00B16537">
      <w:pPr>
        <w:widowControl w:val="0"/>
        <w:spacing w:after="0" w:line="360" w:lineRule="auto"/>
        <w:jc w:val="center"/>
        <w:rPr>
          <w:rFonts w:asciiTheme="minorBidi" w:eastAsia="Gill Sans MT" w:hAnsiTheme="minorBidi" w:cstheme="minorBidi"/>
          <w:color w:val="FF0000"/>
          <w:kern w:val="0"/>
          <w:sz w:val="24"/>
          <w:szCs w:val="24"/>
          <w:u w:val="single"/>
          <w:lang w:bidi="ar-SA"/>
          <w14:ligatures w14:val="none"/>
          <w14:cntxtAlts w14:val="0"/>
        </w:rPr>
      </w:pPr>
    </w:p>
    <w:p w14:paraId="54C45B4E" w14:textId="77777777" w:rsidR="00A00AF7" w:rsidRPr="00132517" w:rsidRDefault="00A00AF7" w:rsidP="00B16537">
      <w:pPr>
        <w:widowControl w:val="0"/>
        <w:spacing w:after="0" w:line="360" w:lineRule="auto"/>
        <w:jc w:val="center"/>
        <w:rPr>
          <w:rFonts w:asciiTheme="minorBidi" w:eastAsia="Gill Sans MT" w:hAnsiTheme="minorBidi" w:cstheme="minorBidi"/>
          <w:color w:val="FF0000"/>
          <w:kern w:val="0"/>
          <w:sz w:val="24"/>
          <w:szCs w:val="24"/>
          <w:u w:val="single"/>
          <w:lang w:bidi="ar-SA"/>
          <w14:ligatures w14:val="none"/>
          <w14:cntxtAlts w14:val="0"/>
        </w:rPr>
      </w:pPr>
    </w:p>
    <w:p w14:paraId="0BEFB401" w14:textId="77777777" w:rsidR="00A00AF7" w:rsidRPr="00132517" w:rsidRDefault="00A00AF7" w:rsidP="00B16537">
      <w:pPr>
        <w:widowControl w:val="0"/>
        <w:spacing w:after="0" w:line="360" w:lineRule="auto"/>
        <w:jc w:val="center"/>
        <w:rPr>
          <w:rFonts w:asciiTheme="minorBidi" w:eastAsia="Gill Sans MT" w:hAnsiTheme="minorBidi" w:cstheme="minorBidi"/>
          <w:color w:val="FF0000"/>
          <w:kern w:val="0"/>
          <w:sz w:val="24"/>
          <w:szCs w:val="24"/>
          <w:u w:val="single"/>
          <w:lang w:bidi="ar-SA"/>
          <w14:ligatures w14:val="none"/>
          <w14:cntxtAlts w14:val="0"/>
        </w:rPr>
      </w:pPr>
    </w:p>
    <w:p w14:paraId="05D936BA" w14:textId="5AEDADE4" w:rsidR="00A00AF7" w:rsidRPr="00132517" w:rsidRDefault="00A00AF7" w:rsidP="00B16537">
      <w:pPr>
        <w:widowControl w:val="0"/>
        <w:spacing w:after="0" w:line="360" w:lineRule="auto"/>
        <w:jc w:val="center"/>
        <w:rPr>
          <w:rFonts w:asciiTheme="minorBidi" w:eastAsia="Gill Sans MT" w:hAnsiTheme="minorBidi" w:cstheme="minorBidi"/>
          <w:color w:val="FF0000"/>
          <w:kern w:val="0"/>
          <w:sz w:val="24"/>
          <w:szCs w:val="24"/>
          <w:u w:val="single"/>
          <w:lang w:bidi="ar-SA"/>
          <w14:ligatures w14:val="none"/>
          <w14:cntxtAlts w14:val="0"/>
        </w:rPr>
      </w:pPr>
    </w:p>
    <w:p w14:paraId="79151F0F" w14:textId="1A45741E" w:rsidR="00A00AF7" w:rsidRPr="00132517" w:rsidRDefault="00A00AF7" w:rsidP="00B16537">
      <w:pPr>
        <w:widowControl w:val="0"/>
        <w:spacing w:after="0" w:line="360" w:lineRule="auto"/>
        <w:jc w:val="center"/>
        <w:rPr>
          <w:rFonts w:asciiTheme="minorBidi" w:eastAsia="Gill Sans MT" w:hAnsiTheme="minorBidi" w:cstheme="minorBidi"/>
          <w:color w:val="FF0000"/>
          <w:kern w:val="0"/>
          <w:sz w:val="24"/>
          <w:szCs w:val="24"/>
          <w:u w:val="single"/>
          <w:lang w:bidi="ar-SA"/>
          <w14:ligatures w14:val="none"/>
          <w14:cntxtAlts w14:val="0"/>
        </w:rPr>
      </w:pPr>
    </w:p>
    <w:p w14:paraId="3A558A12" w14:textId="454563B2" w:rsidR="00A00AF7" w:rsidRPr="00132517" w:rsidRDefault="00A00AF7" w:rsidP="00B16537">
      <w:pPr>
        <w:widowControl w:val="0"/>
        <w:spacing w:after="0" w:line="360" w:lineRule="auto"/>
        <w:jc w:val="center"/>
        <w:rPr>
          <w:rFonts w:asciiTheme="minorBidi" w:eastAsia="Gill Sans MT" w:hAnsiTheme="minorBidi" w:cstheme="minorBidi"/>
          <w:color w:val="FF0000"/>
          <w:kern w:val="0"/>
          <w:sz w:val="24"/>
          <w:szCs w:val="24"/>
          <w:u w:val="single"/>
          <w:lang w:bidi="ar-SA"/>
          <w14:ligatures w14:val="none"/>
          <w14:cntxtAlts w14:val="0"/>
        </w:rPr>
      </w:pPr>
    </w:p>
    <w:p w14:paraId="3BA6D60A" w14:textId="758475D7" w:rsidR="006639BC" w:rsidRDefault="006639BC" w:rsidP="00B16537">
      <w:pPr>
        <w:widowControl w:val="0"/>
        <w:spacing w:after="0" w:line="360" w:lineRule="auto"/>
        <w:jc w:val="both"/>
        <w:rPr>
          <w:b/>
          <w:bCs/>
          <w:color w:val="auto"/>
          <w:kern w:val="0"/>
          <w:sz w:val="28"/>
          <w:szCs w:val="28"/>
          <w:u w:val="single"/>
          <w14:ligatures w14:val="none"/>
          <w14:cntxtAlts w14:val="0"/>
          <w:rFonts w:asciiTheme="minorBidi" w:eastAsia="Gill Sans MT" w:hAnsiTheme="minorBidi" w:cstheme="minorBidi"/>
        </w:rPr>
      </w:pPr>
      <w:r>
        <w:rPr>
          <w:rFonts w:asciiTheme="minorBidi" w:hAnsiTheme="minorBidi"/>
        </w:rPr>
        <mc:AlternateContent>
          <mc:Choice Requires="wps">
            <w:drawing>
              <wp:anchor distT="0" distB="0" distL="114300" distR="114300" simplePos="0" relativeHeight="251652096" behindDoc="1" locked="0" layoutInCell="1" allowOverlap="1" wp14:anchorId="6F2FEAD6" wp14:editId="17E4913D">
                <wp:simplePos x="0" y="0"/>
                <wp:positionH relativeFrom="margin">
                  <wp:posOffset>1285875</wp:posOffset>
                </wp:positionH>
                <wp:positionV relativeFrom="paragraph">
                  <wp:posOffset>288290</wp:posOffset>
                </wp:positionV>
                <wp:extent cx="3205480" cy="314325"/>
                <wp:effectExtent l="0" t="0" r="0" b="9525"/>
                <wp:wrapNone/>
                <wp:docPr id="23" name="Text Box 23"/>
                <wp:cNvGraphicFramePr/>
                <a:graphic xmlns:a="http://schemas.openxmlformats.org/drawingml/2006/main">
                  <a:graphicData uri="http://schemas.microsoft.com/office/word/2010/wordprocessingShape">
                    <wps:wsp>
                      <wps:cNvSpPr txBox="1"/>
                      <wps:spPr>
                        <a:xfrm>
                          <a:off x="0" y="0"/>
                          <a:ext cx="3205480" cy="314325"/>
                        </a:xfrm>
                        <a:prstGeom prst="rect">
                          <a:avLst/>
                        </a:prstGeom>
                        <a:solidFill>
                          <a:prstClr val="white"/>
                        </a:solidFill>
                        <a:ln>
                          <a:noFill/>
                        </a:ln>
                      </wps:spPr>
                      <wps:txbx>
                        <w:txbxContent>
                          <w:p w14:paraId="7902FC36" w14:textId="1EDD2021" w:rsidR="009B7721" w:rsidRPr="00901D28" w:rsidRDefault="009B7721" w:rsidP="00A00AF7">
                            <w:pPr>
                              <w:pStyle w:val="Caption"/>
                              <w:jc w:val="center"/>
                              <w:rPr>
                                <w:noProof/>
                                <w:color w:val="auto"/>
                                <w:rFonts w:ascii="Arial" w:eastAsia="Gill Sans MT" w:hAnsi="Arial" w:cs="Arial"/>
                              </w:rPr>
                            </w:pPr>
                            <w:r>
                              <w:rPr>
                                <w:color w:val="auto"/>
                                <w:rFonts w:ascii="Arial" w:hAnsi="Arial"/>
                              </w:rPr>
                              <w:t xml:space="preserve">Le Dr. Vladimir Balabnov et M. Hovaness Agalaryan préparant Adelis SAMSON pour les essais de vibrations</w:t>
                            </w:r>
                          </w:p>
                          <w:p w14:paraId="0292A53F" w14:textId="77777777" w:rsidR="009B7721" w:rsidRPr="00BF2B2E" w:rsidRDefault="009B7721" w:rsidP="00A00AF7">
                            <w:pPr>
                              <w:pStyle w:val="Caption"/>
                              <w:rPr>
                                <w:rFonts w:ascii="Arial" w:eastAsia="Gill Sans MT" w:hAnsi="Arial" w:cs="Arial"/>
                                <w:noProof/>
                                <w:color w:val="FF0000"/>
                                <w:sz w:val="24"/>
                                <w:szCs w:val="24"/>
                              </w:rPr>
                            </w:pPr>
                          </w:p>
                        </w:txbxContent>
                      </wps:txbx>
                      <wps:bodyPr rot="0" spcFirstLastPara="0" vertOverflow="overflow" horzOverflow="overflow" vert="horz" wrap="square" lIns="0" tIns="0" rIns="0" bIns="0" numCol="1" spcCol="0" rtlCol="1"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F2FEAD6" id="Text Box 23" o:spid="_x0000_s1027" type="#_x0000_t202" style="position:absolute;left:0;text-align:left;margin-left:101.25pt;margin-top:22.7pt;width:252.4pt;height:24.75pt;z-index:-251664384;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" stroked="f">
                <v:textbox inset="0,0,0,0">
                  <w:txbxContent>
                    <w:p w14:paraId="7902FC36" w14:textId="1EDD2021" w:rsidR="009B7721" w:rsidRPr="00901D28" w:rsidRDefault="009B7721" w:rsidP="00A00AF7">
                      <w:pPr>
                        <w:pStyle w:val="Caption"/>
                        <w:jc w:val="center"/>
                        <w:rPr>
                          <w:noProof/>
                          <w:color w:val="auto"/>
                          <w:rFonts w:ascii="Arial" w:eastAsia="Gill Sans MT" w:hAnsi="Arial" w:cs="Arial"/>
                        </w:rPr>
                      </w:pPr>
                      <w:r>
                        <w:rPr>
                          <w:color w:val="auto"/>
                          <w:rFonts w:ascii="Arial" w:hAnsi="Arial"/>
                        </w:rPr>
                        <w:t xml:space="preserve">Le Dr. Vladimir Balabnov et M. Hovaness Agalaryan préparant Adelis SAMSON pour les essais de vibrations</w:t>
                      </w:r>
                    </w:p>
                    <w:p w14:paraId="0292A53F" w14:textId="77777777" w:rsidR="009B7721" w:rsidRPr="00BF2B2E" w:rsidRDefault="009B7721" w:rsidP="00A00AF7">
                      <w:pPr>
                        <w:pStyle w:val="Caption"/>
                        <w:rPr>
                          <w:rFonts w:ascii="Arial" w:eastAsia="Gill Sans MT" w:hAnsi="Arial" w:cs="Arial"/>
                          <w:noProof/>
                          <w:color w:val="FF0000"/>
                          <w:sz w:val="24"/>
                          <w:szCs w:val="24"/>
                        </w:rPr>
                      </w:pPr>
                    </w:p>
                  </w:txbxContent>
                </v:textbox>
                <w10:wrap anchorx="margin"/>
              </v:shape>
            </w:pict>
          </mc:Fallback>
        </mc:AlternateContent>
      </w:r>
    </w:p>
    <w:p w14:paraId="3AC9D9AE" w14:textId="1B6C5D4E" w:rsidR="006639BC" w:rsidRDefault="006639BC" w:rsidP="00B16537">
      <w:pPr>
        <w:widowControl w:val="0"/>
        <w:spacing w:after="0" w:line="360" w:lineRule="auto"/>
        <w:jc w:val="both"/>
        <w:rPr>
          <w:rFonts w:asciiTheme="minorBidi" w:eastAsia="Gill Sans MT" w:hAnsiTheme="minorBidi" w:cstheme="minorBidi"/>
          <w:b/>
          <w:bCs/>
          <w:color w:val="auto"/>
          <w:kern w:val="0"/>
          <w:sz w:val="28"/>
          <w:szCs w:val="28"/>
          <w:u w:val="single"/>
          <w:lang w:bidi="ar-SA"/>
          <w14:ligatures w14:val="none"/>
          <w14:cntxtAlts w14:val="0"/>
        </w:rPr>
      </w:pPr>
    </w:p>
    <w:p w14:paraId="50A1A5F8" w14:textId="77777777" w:rsidR="006639BC" w:rsidRDefault="006639BC" w:rsidP="00B16537">
      <w:pPr>
        <w:widowControl w:val="0"/>
        <w:spacing w:after="0" w:line="360" w:lineRule="auto"/>
        <w:jc w:val="both"/>
        <w:rPr>
          <w:rFonts w:asciiTheme="minorBidi" w:eastAsia="Gill Sans MT" w:hAnsiTheme="minorBidi" w:cstheme="minorBidi"/>
          <w:b/>
          <w:bCs/>
          <w:color w:val="auto"/>
          <w:kern w:val="0"/>
          <w:sz w:val="28"/>
          <w:szCs w:val="28"/>
          <w:u w:val="single"/>
          <w:lang w:bidi="ar-SA"/>
          <w14:ligatures w14:val="none"/>
          <w14:cntxtAlts w14:val="0"/>
        </w:rPr>
      </w:pPr>
    </w:p>
    <w:p w14:paraId="028F3595" w14:textId="576CF869" w:rsidR="0051294F" w:rsidRPr="006639BC" w:rsidRDefault="0051294F" w:rsidP="00B16537">
      <w:pPr>
        <w:widowControl w:val="0"/>
        <w:spacing w:after="0" w:line="360" w:lineRule="auto"/>
        <w:jc w:val="both"/>
        <w:rPr>
          <w:b/>
          <w:bCs/>
          <w:color w:val="002060"/>
          <w:kern w:val="0"/>
          <w:sz w:val="28"/>
          <w:szCs w:val="28"/>
          <w:u w:val="single"/>
          <w14:ligatures w14:val="none"/>
          <w14:cntxtAlts w14:val="0"/>
          <w:rFonts w:asciiTheme="minorBidi" w:eastAsia="Gill Sans MT" w:hAnsiTheme="minorBidi" w:cstheme="minorBidi"/>
        </w:rPr>
      </w:pPr>
      <w:r>
        <w:rPr>
          <w:b/>
          <w:bCs/>
          <w:color w:val="002060"/>
          <w:sz w:val="28"/>
          <w:szCs w:val="28"/>
          <w:u w:val="single"/>
          <w:rFonts w:asciiTheme="minorBidi" w:hAnsiTheme="minorBidi"/>
        </w:rPr>
        <w:t xml:space="preserve">Équipe logiciel du projet</w:t>
      </w:r>
    </w:p>
    <w:p w14:paraId="4AF9F993" w14:textId="77777777" w:rsidR="00C02E09" w:rsidRPr="006639BC" w:rsidRDefault="00C02E09" w:rsidP="00B16537">
      <w:pPr>
        <w:widowControl w:val="0"/>
        <w:spacing w:after="0" w:line="360" w:lineRule="auto"/>
        <w:jc w:val="both"/>
        <w:rPr>
          <w:rFonts w:asciiTheme="minorBidi" w:eastAsia="Gill Sans MT" w:hAnsiTheme="minorBidi" w:cstheme="minorBidi"/>
          <w:b/>
          <w:bCs/>
          <w:color w:val="auto"/>
          <w:kern w:val="0"/>
          <w:sz w:val="24"/>
          <w:szCs w:val="24"/>
          <w:u w:val="single"/>
          <w:lang w:bidi="ar-SA"/>
          <w14:ligatures w14:val="none"/>
          <w14:cntxtAlts w14:val="0"/>
        </w:rPr>
      </w:pPr>
    </w:p>
    <w:p w14:paraId="2108ABEA" w14:textId="6BDFA92F" w:rsidR="00B13D67" w:rsidRDefault="0051294F" w:rsidP="00BE378F">
      <w:pPr>
        <w:widowControl w:val="0"/>
        <w:spacing w:after="0" w:line="360" w:lineRule="auto"/>
        <w:jc w:val="both"/>
        <w:rPr>
          <w:color w:val="FF0000"/>
          <w:kern w:val="0"/>
          <w:sz w:val="24"/>
          <w:szCs w:val="24"/>
          <w14:ligatures w14:val="none"/>
          <w14:cntxtAlts w14:val="0"/>
          <w:rFonts w:asciiTheme="minorBidi" w:eastAsia="Gill Sans MT" w:hAnsiTheme="minorBidi" w:cstheme="minorBidi"/>
        </w:rPr>
      </w:pPr>
      <w:r>
        <w:rPr>
          <w:color w:val="002060"/>
          <w:sz w:val="24"/>
          <w:szCs w:val="24"/>
          <w:b/>
          <w:bCs/>
          <w:rFonts w:asciiTheme="minorBidi" w:hAnsiTheme="minorBidi"/>
        </w:rPr>
        <w:t xml:space="preserve">Adelis SAMSON</w:t>
      </w:r>
      <w:r>
        <w:rPr>
          <w:color w:val="002060"/>
          <w:sz w:val="24"/>
          <w:szCs w:val="24"/>
          <w:rFonts w:asciiTheme="minorBidi" w:hAnsiTheme="minorBidi"/>
        </w:rPr>
        <w:t xml:space="preserve"> contient des </w:t>
      </w:r>
      <w:r>
        <w:rPr>
          <w:color w:val="002060"/>
          <w:sz w:val="24"/>
          <w:szCs w:val="24"/>
          <w:u w:val="single"/>
          <w:rFonts w:asciiTheme="minorBidi" w:hAnsiTheme="minorBidi"/>
        </w:rPr>
        <w:t xml:space="preserve">algorithmes novateurs</w:t>
      </w:r>
      <w:r>
        <w:rPr>
          <w:color w:val="002060"/>
          <w:sz w:val="24"/>
          <w:szCs w:val="24"/>
          <w:rFonts w:asciiTheme="minorBidi" w:hAnsiTheme="minorBidi"/>
        </w:rPr>
        <w:t xml:space="preserve"> de contrôle d'orbite, de contrôle d'attitude, d'exploitation du système de propulsion, de communication, de chronométrage et de navigation.</w:t>
      </w:r>
      <w:r>
        <w:rPr>
          <w:color w:val="002060"/>
          <w:sz w:val="24"/>
          <w:szCs w:val="24"/>
          <w:rFonts w:asciiTheme="minorBidi" w:hAnsiTheme="minorBidi"/>
        </w:rPr>
        <w:t xml:space="preserve"> </w:t>
      </w:r>
      <w:r>
        <w:rPr>
          <w:color w:val="002060"/>
          <w:sz w:val="24"/>
          <w:szCs w:val="24"/>
          <w:rFonts w:asciiTheme="minorBidi" w:hAnsiTheme="minorBidi"/>
        </w:rPr>
        <w:t xml:space="preserve">Le trio de satellites </w:t>
      </w:r>
      <w:r>
        <w:rPr>
          <w:color w:val="002060"/>
          <w:sz w:val="24"/>
          <w:szCs w:val="24"/>
          <w:b/>
          <w:bCs/>
          <w:rFonts w:asciiTheme="minorBidi" w:hAnsiTheme="minorBidi"/>
        </w:rPr>
        <w:t xml:space="preserve">Adelis SAMSON</w:t>
      </w:r>
      <w:r>
        <w:rPr>
          <w:color w:val="002060"/>
          <w:sz w:val="24"/>
          <w:szCs w:val="24"/>
          <w:rFonts w:asciiTheme="minorBidi" w:hAnsiTheme="minorBidi"/>
        </w:rPr>
        <w:t xml:space="preserve"> vise à effectuer </w:t>
      </w:r>
      <w:r>
        <w:rPr>
          <w:color w:val="002060"/>
          <w:sz w:val="24"/>
          <w:szCs w:val="24"/>
          <w:u w:val="single"/>
          <w:rFonts w:asciiTheme="minorBidi" w:hAnsiTheme="minorBidi"/>
        </w:rPr>
        <w:t xml:space="preserve">pour la première fois au monde</w:t>
      </w:r>
      <w:r>
        <w:rPr>
          <w:color w:val="002060"/>
          <w:sz w:val="24"/>
          <w:szCs w:val="24"/>
          <w:rFonts w:asciiTheme="minorBidi" w:hAnsiTheme="minorBidi"/>
        </w:rPr>
        <w:t xml:space="preserve"> un vol autonome de plusieurs satellites en coopération.</w:t>
      </w:r>
      <w:r>
        <w:rPr>
          <w:color w:val="002060"/>
          <w:sz w:val="24"/>
          <w:szCs w:val="24"/>
          <w:rFonts w:asciiTheme="minorBidi" w:hAnsiTheme="minorBidi"/>
        </w:rPr>
        <w:t xml:space="preserve"> </w:t>
      </w:r>
      <w:r>
        <w:rPr>
          <w:color w:val="002060"/>
          <w:sz w:val="24"/>
          <w:szCs w:val="24"/>
          <w:rFonts w:asciiTheme="minorBidi" w:hAnsiTheme="minorBidi"/>
        </w:rPr>
        <w:t xml:space="preserve">De plus, les satellites devront détecter un émetteur radio au sol et calculer ses coordonnées, procédé appelé géolocalisation.</w:t>
      </w:r>
      <w:r>
        <w:rPr>
          <w:color w:val="002060"/>
          <w:sz w:val="24"/>
          <w:szCs w:val="24"/>
          <w:rFonts w:asciiTheme="minorBidi" w:hAnsiTheme="minorBidi"/>
        </w:rPr>
        <w:t xml:space="preserve"> </w:t>
      </w:r>
      <w:r>
        <w:rPr>
          <w:color w:val="002060"/>
          <w:sz w:val="24"/>
          <w:szCs w:val="24"/>
          <w:rFonts w:asciiTheme="minorBidi" w:hAnsiTheme="minorBidi"/>
        </w:rPr>
        <w:t xml:space="preserve">Ces objectifs ambitieux exigent une grande quantité de code logiciel.</w:t>
      </w:r>
      <w:r>
        <w:rPr>
          <w:color w:val="002060"/>
          <w:sz w:val="24"/>
          <w:szCs w:val="24"/>
          <w:rFonts w:asciiTheme="minorBidi" w:hAnsiTheme="minorBidi"/>
        </w:rPr>
        <w:t xml:space="preserve"> </w:t>
      </w:r>
      <w:r>
        <w:rPr>
          <w:color w:val="002060"/>
          <w:sz w:val="24"/>
          <w:szCs w:val="24"/>
          <w:rFonts w:asciiTheme="minorBidi" w:hAnsiTheme="minorBidi"/>
        </w:rPr>
        <w:t xml:space="preserve">En plus de l'écriture de ce code, celui-ci doit aussi être testé et vérifié dans des simulateurs au sol.</w:t>
      </w:r>
      <w:r>
        <w:rPr>
          <w:color w:val="002060"/>
          <w:sz w:val="24"/>
          <w:szCs w:val="24"/>
          <w:rFonts w:asciiTheme="minorBidi" w:hAnsiTheme="minorBidi"/>
        </w:rPr>
        <w:t xml:space="preserve"> </w:t>
      </w:r>
      <w:r>
        <w:rPr>
          <w:color w:val="002060"/>
          <w:sz w:val="24"/>
          <w:szCs w:val="24"/>
          <w:rFonts w:asciiTheme="minorBidi" w:hAnsiTheme="minorBidi"/>
        </w:rPr>
        <w:t xml:space="preserve">Le projet a donc employé de nombreux programmeurs, chacun responsable d'un aspect différent de l'écriture, de la mise en œuvre et des essais du code.</w:t>
      </w:r>
      <w:r>
        <w:rPr>
          <w:color w:val="002060"/>
          <w:sz w:val="24"/>
          <w:szCs w:val="24"/>
          <w:rFonts w:asciiTheme="minorBidi" w:hAnsiTheme="minorBidi"/>
        </w:rPr>
        <w:t xml:space="preserve"> </w:t>
      </w:r>
      <w:r>
        <w:rPr>
          <w:color w:val="002060"/>
          <w:sz w:val="24"/>
          <w:szCs w:val="24"/>
          <w:rFonts w:asciiTheme="minorBidi" w:hAnsiTheme="minorBidi"/>
        </w:rPr>
        <w:t xml:space="preserve">Le code est divisé en un certain nombre de modules, dont les composants principaux sont le logiciel de vol, implanté à bord des satellites, et le logiciel de la station au sol, implanté sur les ordinateurs du centre de contrôle de mission.</w:t>
      </w:r>
      <w:r>
        <w:rPr>
          <w:color w:val="002060"/>
          <w:sz w:val="24"/>
          <w:szCs w:val="24"/>
          <w:rFonts w:asciiTheme="minorBidi" w:hAnsiTheme="minorBidi"/>
        </w:rPr>
        <w:t xml:space="preserve"> </w:t>
      </w:r>
      <w:r>
        <w:rPr>
          <w:color w:val="002060"/>
          <w:sz w:val="24"/>
          <w:szCs w:val="24"/>
          <w:rFonts w:asciiTheme="minorBidi" w:hAnsiTheme="minorBidi"/>
        </w:rPr>
        <w:t xml:space="preserve">Les programmateurs principaux suivants ont participé au développement du logiciel des satellites et de la station au sol :</w:t>
      </w:r>
    </w:p>
    <w:p w14:paraId="32436B12" w14:textId="7CF378CF" w:rsidR="00716E09" w:rsidRPr="00132517" w:rsidRDefault="00716E09" w:rsidP="00B16537">
      <w:pPr>
        <w:widowControl w:val="0"/>
        <w:tabs>
          <w:tab w:val="left" w:pos="1395"/>
        </w:tabs>
        <w:spacing w:after="0" w:line="360" w:lineRule="auto"/>
        <w:jc w:val="both"/>
        <w:rPr>
          <w:color w:val="FF0000"/>
          <w:kern w:val="0"/>
          <w:sz w:val="24"/>
          <w:szCs w:val="24"/>
          <w14:ligatures w14:val="none"/>
          <w14:cntxtAlts w14:val="0"/>
          <w:rFonts w:asciiTheme="minorBidi" w:eastAsia="Gill Sans MT" w:hAnsiTheme="minorBidi" w:cstheme="minorBidi"/>
        </w:rPr>
      </w:pPr>
      <w:r>
        <w:rPr>
          <w:color w:val="FF0000"/>
          <w:sz w:val="24"/>
          <w:szCs w:val="24"/>
          <w:rFonts w:asciiTheme="minorBidi" w:hAnsiTheme="minorBidi"/>
        </w:rPr>
        <w:tab/>
      </w:r>
    </w:p>
    <w:p w14:paraId="64B7E461" w14:textId="77777777" w:rsidR="0051294F" w:rsidRPr="00132517" w:rsidRDefault="0051294F" w:rsidP="00A179FB">
      <w:pPr>
        <w:widowControl w:val="0"/>
        <w:spacing w:after="0" w:line="360" w:lineRule="auto"/>
        <w:ind w:left="1134"/>
        <w:jc w:val="both"/>
        <w:rPr>
          <w:b/>
          <w:bCs/>
          <w:color w:val="002060"/>
          <w:kern w:val="0"/>
          <w:sz w:val="28"/>
          <w:szCs w:val="28"/>
          <w14:ligatures w14:val="none"/>
          <w14:cntxtAlts w14:val="0"/>
          <w:rFonts w:asciiTheme="minorBidi" w:eastAsia="Gill Sans MT" w:hAnsiTheme="minorBidi" w:cstheme="minorBidi"/>
        </w:rPr>
      </w:pPr>
      <w:r>
        <w:rPr>
          <w:color w:val="002060"/>
          <w:sz w:val="24"/>
          <w:szCs w:val="24"/>
          <w:b/>
          <w:bCs/>
          <w:rFonts w:asciiTheme="minorBidi" w:hAnsiTheme="minorBidi"/>
        </w:rPr>
        <w:t xml:space="preserve">Margarita Shamis</w:t>
      </w:r>
      <w:r>
        <w:rPr>
          <w:color w:val="002060"/>
          <w:sz w:val="24"/>
          <w:szCs w:val="24"/>
          <w:rFonts w:asciiTheme="minorBidi" w:hAnsiTheme="minorBidi"/>
        </w:rPr>
        <w:t xml:space="preserve"> – logiciel de télémétrie, logiciel de la station au sol, interfaces d'exploitation.</w:t>
      </w:r>
      <w:r>
        <w:rPr>
          <w:color w:val="002060"/>
          <w:sz w:val="24"/>
          <w:szCs w:val="24"/>
          <w:rFonts w:asciiTheme="minorBidi" w:hAnsiTheme="minorBidi"/>
        </w:rPr>
        <w:t xml:space="preserve"> </w:t>
      </w:r>
    </w:p>
    <w:p w14:paraId="7DC15C2A" w14:textId="77777777" w:rsidR="008B2635" w:rsidRPr="00AC734C" w:rsidRDefault="008B2635" w:rsidP="00A179FB">
      <w:pPr>
        <w:widowControl w:val="0"/>
        <w:spacing w:after="0" w:line="360" w:lineRule="auto"/>
        <w:ind w:left="1134"/>
        <w:jc w:val="both"/>
        <w:rPr>
          <w:rFonts w:asciiTheme="minorBidi" w:eastAsia="Gill Sans MT" w:hAnsiTheme="minorBidi" w:cstheme="minorBidi"/>
          <w:b/>
          <w:bCs/>
          <w:color w:val="002060"/>
          <w:kern w:val="0"/>
          <w:sz w:val="24"/>
          <w:szCs w:val="24"/>
          <w:lang w:bidi="ar-SA"/>
          <w14:ligatures w14:val="none"/>
          <w14:cntxtAlts w14:val="0"/>
        </w:rPr>
      </w:pPr>
    </w:p>
    <w:p w14:paraId="08AB01B2" w14:textId="26B5E1A9" w:rsidR="008B2635" w:rsidRDefault="0051294F" w:rsidP="00E95FB3">
      <w:pPr>
        <w:widowControl w:val="0"/>
        <w:spacing w:after="0" w:line="360" w:lineRule="auto"/>
        <w:ind w:left="1134"/>
        <w:jc w:val="both"/>
        <w:rPr>
          <w:b/>
          <w:bCs/>
          <w:color w:val="002060"/>
          <w:kern w:val="0"/>
          <w:sz w:val="24"/>
          <w:szCs w:val="24"/>
          <w14:ligatures w14:val="none"/>
          <w14:cntxtAlts w14:val="0"/>
          <w:rFonts w:asciiTheme="minorBidi" w:eastAsia="Gill Sans MT" w:hAnsiTheme="minorBidi" w:cstheme="minorBidi"/>
        </w:rPr>
      </w:pPr>
      <w:r>
        <w:rPr>
          <w:color w:val="002060"/>
          <w:sz w:val="24"/>
          <w:szCs w:val="24"/>
          <w:b/>
          <w:bCs/>
          <w:rFonts w:asciiTheme="minorBidi" w:hAnsiTheme="minorBidi"/>
        </w:rPr>
        <w:t xml:space="preserve">Yulia Konyavsky</w:t>
      </w:r>
      <w:r>
        <w:rPr>
          <w:color w:val="002060"/>
          <w:sz w:val="24"/>
          <w:szCs w:val="24"/>
          <w:rFonts w:asciiTheme="minorBidi" w:hAnsiTheme="minorBidi"/>
        </w:rPr>
        <w:t xml:space="preserve"> – logiciel de vol, modules de logiciel temps réel, logiciel de contrôle d'orbite</w:t>
      </w:r>
      <w:r>
        <w:rPr>
          <w:color w:val="002060"/>
          <w:b/>
          <w:bCs/>
          <w:sz w:val="28"/>
          <w:szCs w:val="28"/>
          <w:rFonts w:asciiTheme="minorBidi" w:hAnsiTheme="minorBidi"/>
        </w:rPr>
        <w:t xml:space="preserve">.</w:t>
      </w:r>
    </w:p>
    <w:p w14:paraId="2A9EE06B" w14:textId="77777777" w:rsidR="00E95FB3" w:rsidRPr="00AC734C" w:rsidRDefault="00E95FB3" w:rsidP="00E95FB3">
      <w:pPr>
        <w:widowControl w:val="0"/>
        <w:spacing w:after="0" w:line="360" w:lineRule="auto"/>
        <w:ind w:left="1134"/>
        <w:jc w:val="both"/>
        <w:rPr>
          <w:rFonts w:asciiTheme="minorBidi" w:eastAsia="Gill Sans MT" w:hAnsiTheme="minorBidi" w:cstheme="minorBidi"/>
          <w:b/>
          <w:bCs/>
          <w:color w:val="002060"/>
          <w:kern w:val="0"/>
          <w:sz w:val="24"/>
          <w:szCs w:val="24"/>
          <w:lang w:bidi="ar-SA"/>
          <w14:ligatures w14:val="none"/>
          <w14:cntxtAlts w14:val="0"/>
        </w:rPr>
      </w:pPr>
    </w:p>
    <w:p w14:paraId="7408E34E" w14:textId="77777777" w:rsidR="0051294F" w:rsidRPr="00132517" w:rsidRDefault="0051294F" w:rsidP="00A179FB">
      <w:pPr>
        <w:widowControl w:val="0"/>
        <w:spacing w:after="0" w:line="360" w:lineRule="auto"/>
        <w:ind w:left="1134"/>
        <w:jc w:val="both"/>
        <w:rPr>
          <w:b/>
          <w:bCs/>
          <w:color w:val="002060"/>
          <w:kern w:val="0"/>
          <w:sz w:val="28"/>
          <w:szCs w:val="28"/>
          <w14:ligatures w14:val="none"/>
          <w14:cntxtAlts w14:val="0"/>
          <w:rFonts w:asciiTheme="minorBidi" w:eastAsia="Gill Sans MT" w:hAnsiTheme="minorBidi" w:cstheme="minorBidi"/>
        </w:rPr>
      </w:pPr>
      <w:r>
        <w:rPr>
          <w:color w:val="002060"/>
          <w:sz w:val="24"/>
          <w:szCs w:val="24"/>
          <w:b/>
          <w:bCs/>
          <w:rFonts w:asciiTheme="minorBidi" w:hAnsiTheme="minorBidi"/>
        </w:rPr>
        <w:t xml:space="preserve">Yaron Oz</w:t>
      </w:r>
      <w:r>
        <w:rPr>
          <w:color w:val="002060"/>
          <w:sz w:val="24"/>
          <w:szCs w:val="24"/>
          <w:rFonts w:asciiTheme="minorBidi" w:hAnsiTheme="minorBidi"/>
        </w:rPr>
        <w:t xml:space="preserve"> – logiciel de vol, logiciel de vol en formation, logiciel de navigation, logiciel de communication, logiciel de charge utile.</w:t>
      </w:r>
    </w:p>
    <w:p w14:paraId="14050B85" w14:textId="77777777" w:rsidR="008B2635" w:rsidRPr="00AC734C" w:rsidRDefault="008B2635" w:rsidP="00A179FB">
      <w:pPr>
        <w:widowControl w:val="0"/>
        <w:spacing w:after="0" w:line="360" w:lineRule="auto"/>
        <w:ind w:left="1134"/>
        <w:jc w:val="both"/>
        <w:rPr>
          <w:rFonts w:asciiTheme="minorBidi" w:eastAsia="Gill Sans MT" w:hAnsiTheme="minorBidi" w:cstheme="minorBidi"/>
          <w:b/>
          <w:bCs/>
          <w:color w:val="002060"/>
          <w:kern w:val="0"/>
          <w:sz w:val="24"/>
          <w:szCs w:val="24"/>
          <w:lang w:bidi="ar-SA"/>
          <w14:ligatures w14:val="none"/>
          <w14:cntxtAlts w14:val="0"/>
        </w:rPr>
      </w:pPr>
    </w:p>
    <w:p w14:paraId="20979B40" w14:textId="77777777" w:rsidR="0051294F" w:rsidRPr="00132517" w:rsidRDefault="0051294F" w:rsidP="00A179FB">
      <w:pPr>
        <w:widowControl w:val="0"/>
        <w:spacing w:after="0" w:line="360" w:lineRule="auto"/>
        <w:ind w:left="1134"/>
        <w:jc w:val="both"/>
        <w:rPr>
          <w:b/>
          <w:bCs/>
          <w:color w:val="002060"/>
          <w:kern w:val="0"/>
          <w:sz w:val="28"/>
          <w:szCs w:val="28"/>
          <w14:ligatures w14:val="none"/>
          <w14:cntxtAlts w14:val="0"/>
          <w:rFonts w:asciiTheme="minorBidi" w:eastAsia="Gill Sans MT" w:hAnsiTheme="minorBidi" w:cstheme="minorBidi"/>
        </w:rPr>
      </w:pPr>
      <w:r>
        <w:rPr>
          <w:color w:val="002060"/>
          <w:sz w:val="24"/>
          <w:szCs w:val="24"/>
          <w:b/>
          <w:bCs/>
          <w:rFonts w:asciiTheme="minorBidi" w:hAnsiTheme="minorBidi"/>
        </w:rPr>
        <w:t xml:space="preserve">Dor Keren</w:t>
      </w:r>
      <w:r>
        <w:rPr>
          <w:color w:val="002060"/>
          <w:sz w:val="24"/>
          <w:szCs w:val="24"/>
          <w:rFonts w:asciiTheme="minorBidi" w:hAnsiTheme="minorBidi"/>
        </w:rPr>
        <w:t xml:space="preserve"> – logiciel de vol, logiciel de charge utile, logiciel de communication, interfaces entre logiciels de vol et de station au sol.</w:t>
      </w:r>
    </w:p>
    <w:p w14:paraId="732BA6FC" w14:textId="77777777" w:rsidR="008B2635" w:rsidRPr="00AC734C" w:rsidRDefault="008B2635" w:rsidP="00A179FB">
      <w:pPr>
        <w:widowControl w:val="0"/>
        <w:spacing w:after="0" w:line="360" w:lineRule="auto"/>
        <w:ind w:left="1134"/>
        <w:jc w:val="both"/>
        <w:rPr>
          <w:rFonts w:asciiTheme="minorBidi" w:eastAsia="Gill Sans MT" w:hAnsiTheme="minorBidi" w:cstheme="minorBidi"/>
          <w:b/>
          <w:bCs/>
          <w:color w:val="002060"/>
          <w:kern w:val="0"/>
          <w:sz w:val="24"/>
          <w:szCs w:val="24"/>
          <w:lang w:bidi="ar-SA"/>
          <w14:ligatures w14:val="none"/>
          <w14:cntxtAlts w14:val="0"/>
        </w:rPr>
      </w:pPr>
    </w:p>
    <w:p w14:paraId="0603C8A4" w14:textId="04FE30AC" w:rsidR="008B2635" w:rsidRPr="00901D28" w:rsidRDefault="0051294F" w:rsidP="00A179FB">
      <w:pPr>
        <w:widowControl w:val="0"/>
        <w:spacing w:after="0" w:line="360" w:lineRule="auto"/>
        <w:ind w:left="1134"/>
        <w:jc w:val="both"/>
        <w:rPr>
          <w:b/>
          <w:bCs/>
          <w:color w:val="002060"/>
          <w:kern w:val="0"/>
          <w:sz w:val="24"/>
          <w:szCs w:val="24"/>
          <w14:ligatures w14:val="none"/>
          <w14:cntxtAlts w14:val="0"/>
          <w:rFonts w:asciiTheme="minorBidi" w:eastAsia="Gill Sans MT" w:hAnsiTheme="minorBidi" w:cstheme="minorBidi"/>
        </w:rPr>
      </w:pPr>
      <w:r>
        <w:rPr>
          <w:color w:val="002060"/>
          <w:sz w:val="24"/>
          <w:szCs w:val="24"/>
          <w:b/>
          <w:bCs/>
          <w:rFonts w:asciiTheme="minorBidi" w:hAnsiTheme="minorBidi"/>
        </w:rPr>
        <w:t xml:space="preserve">Tsur Triger</w:t>
      </w:r>
      <w:r>
        <w:rPr>
          <w:color w:val="002060"/>
          <w:sz w:val="24"/>
          <w:szCs w:val="24"/>
          <w:rFonts w:asciiTheme="minorBidi" w:hAnsiTheme="minorBidi"/>
        </w:rPr>
        <w:t xml:space="preserve"> – logiciel de communication, logiciel de charge utile, protocoles de télémétrie, essai et vérification de logiciel.</w:t>
      </w:r>
    </w:p>
    <w:p w14:paraId="13E8CB3F" w14:textId="77777777" w:rsidR="00901D28" w:rsidRDefault="00901D28" w:rsidP="00A179FB">
      <w:pPr>
        <w:pStyle w:val="ListParagraph"/>
        <w:ind w:left="1134"/>
        <w:rPr>
          <w:rFonts w:asciiTheme="minorBidi" w:eastAsia="Gill Sans MT" w:hAnsiTheme="minorBidi" w:cstheme="minorBidi"/>
          <w:b/>
          <w:bCs/>
          <w:color w:val="002060"/>
          <w:kern w:val="0"/>
          <w:sz w:val="24"/>
          <w:szCs w:val="24"/>
          <w:lang w:bidi="ar-SA"/>
          <w14:ligatures w14:val="none"/>
          <w14:cntxtAlts w14:val="0"/>
        </w:rPr>
      </w:pPr>
    </w:p>
    <w:p w14:paraId="2A333AE2" w14:textId="77777777" w:rsidR="006639BC" w:rsidRDefault="0051294F" w:rsidP="00A179FB">
      <w:pPr>
        <w:widowControl w:val="0"/>
        <w:spacing w:after="0" w:line="360" w:lineRule="auto"/>
        <w:ind w:left="1134"/>
        <w:jc w:val="both"/>
        <w:rPr>
          <w:color w:val="002060"/>
          <w:kern w:val="0"/>
          <w:sz w:val="24"/>
          <w:szCs w:val="24"/>
          <w14:ligatures w14:val="none"/>
          <w14:cntxtAlts w14:val="0"/>
          <w:rFonts w:asciiTheme="minorBidi" w:eastAsia="Gill Sans MT" w:hAnsiTheme="minorBidi" w:cstheme="minorBidi"/>
        </w:rPr>
      </w:pPr>
      <w:r>
        <w:rPr>
          <w:color w:val="002060"/>
          <w:sz w:val="24"/>
          <w:szCs w:val="24"/>
          <w:b/>
          <w:bCs/>
          <w:rFonts w:asciiTheme="minorBidi" w:hAnsiTheme="minorBidi"/>
        </w:rPr>
        <w:t xml:space="preserve">Tzachi Ezra</w:t>
      </w:r>
      <w:r>
        <w:rPr>
          <w:color w:val="002060"/>
          <w:sz w:val="24"/>
          <w:szCs w:val="24"/>
          <w:rFonts w:asciiTheme="minorBidi" w:hAnsiTheme="minorBidi"/>
        </w:rPr>
        <w:t xml:space="preserve"> – logiciel temps réel, logiciel de communication, logiciel du centre de commande de mission, développement et mise en œuvre du logiciel de la station au sol, vérification et validation de logiciel.</w:t>
      </w:r>
    </w:p>
    <w:p w14:paraId="2197F42B" w14:textId="77777777" w:rsidR="006639BC" w:rsidRDefault="006639BC" w:rsidP="00A179FB">
      <w:pPr>
        <w:widowControl w:val="0"/>
        <w:spacing w:after="0" w:line="360" w:lineRule="auto"/>
        <w:ind w:left="1134"/>
        <w:jc w:val="both"/>
        <w:rPr>
          <w:rFonts w:asciiTheme="minorBidi" w:eastAsia="Gill Sans MT" w:hAnsiTheme="minorBidi" w:cstheme="minorBidi"/>
          <w:color w:val="002060"/>
          <w:kern w:val="0"/>
          <w:sz w:val="24"/>
          <w:szCs w:val="24"/>
          <w:lang w:bidi="ar-SA"/>
          <w14:ligatures w14:val="none"/>
          <w14:cntxtAlts w14:val="0"/>
        </w:rPr>
      </w:pPr>
    </w:p>
    <w:p w14:paraId="4741823B" w14:textId="189EF82A" w:rsidR="00F671DE" w:rsidRDefault="006639BC" w:rsidP="006639BC">
      <w:pPr>
        <w:widowControl w:val="0"/>
        <w:spacing w:after="0" w:line="360" w:lineRule="auto"/>
        <w:ind w:left="1134"/>
        <w:jc w:val="both"/>
        <w:rPr>
          <w:b/>
          <w:bCs/>
          <w:color w:val="002060"/>
          <w:kern w:val="0"/>
          <w:sz w:val="28"/>
          <w:szCs w:val="28"/>
          <w14:ligatures w14:val="none"/>
          <w14:cntxtAlts w14:val="0"/>
          <w:rFonts w:asciiTheme="minorBidi" w:eastAsia="Gill Sans MT" w:hAnsiTheme="minorBidi" w:cstheme="minorBidi"/>
        </w:rPr>
      </w:pPr>
      <w:r>
        <w:rPr>
          <w:color w:val="002060"/>
          <w:sz w:val="24"/>
          <w:szCs w:val="24"/>
          <w:b/>
          <w:bCs/>
          <w:rFonts w:asciiTheme="minorBidi" w:hAnsiTheme="minorBidi"/>
        </w:rPr>
        <w:t xml:space="preserve">Yogev Dotan</w:t>
      </w:r>
      <w:r>
        <w:rPr>
          <w:color w:val="002060"/>
          <w:sz w:val="24"/>
          <w:szCs w:val="24"/>
          <w:rFonts w:asciiTheme="minorBidi" w:hAnsiTheme="minorBidi"/>
        </w:rPr>
        <w:t xml:space="preserve"> – programmeur, responsable de la conception et des essais des systèmes de communication numérique (USRP) et du développement du logiciel de la station au sol.</w:t>
      </w:r>
      <w:r>
        <w:rPr>
          <w:color w:val="002060"/>
          <w:sz w:val="24"/>
          <w:szCs w:val="24"/>
          <w:rFonts w:asciiTheme="minorBidi" w:hAnsiTheme="minorBidi"/>
        </w:rPr>
        <w:t xml:space="preserve"> </w:t>
      </w:r>
    </w:p>
    <w:p w14:paraId="25A31529" w14:textId="77777777" w:rsidR="006639BC" w:rsidRPr="00E95FB3" w:rsidRDefault="006639BC" w:rsidP="006639BC">
      <w:pPr>
        <w:widowControl w:val="0"/>
        <w:spacing w:after="0" w:line="360" w:lineRule="auto"/>
        <w:ind w:left="1134"/>
        <w:jc w:val="both"/>
        <w:rPr>
          <w:rFonts w:asciiTheme="minorBidi" w:eastAsia="Gill Sans MT" w:hAnsiTheme="minorBidi" w:cstheme="minorBidi"/>
          <w:b/>
          <w:bCs/>
          <w:color w:val="002060"/>
          <w:kern w:val="0"/>
          <w:sz w:val="24"/>
          <w:szCs w:val="24"/>
          <w:lang w:bidi="ar-SA"/>
          <w14:ligatures w14:val="none"/>
          <w14:cntxtAlts w14:val="0"/>
        </w:rPr>
      </w:pPr>
    </w:p>
    <w:p w14:paraId="6A5FC7AB" w14:textId="04F695B0" w:rsidR="00F671DE" w:rsidRPr="00F671DE" w:rsidRDefault="00F671DE" w:rsidP="006639BC">
      <w:pPr>
        <w:widowControl w:val="0"/>
        <w:spacing w:after="0" w:line="360" w:lineRule="auto"/>
        <w:jc w:val="both"/>
        <w:rPr>
          <w:color w:val="002060"/>
          <w:kern w:val="0"/>
          <w:sz w:val="24"/>
          <w:szCs w:val="24"/>
          <w14:ligatures w14:val="none"/>
          <w14:cntxtAlts w14:val="0"/>
          <w:rFonts w:asciiTheme="minorBidi" w:eastAsia="Gill Sans MT" w:hAnsiTheme="minorBidi" w:cstheme="minorBidi"/>
        </w:rPr>
      </w:pPr>
      <w:r>
        <w:rPr>
          <w:color w:val="002060"/>
          <w:sz w:val="24"/>
          <w:szCs w:val="24"/>
          <w:rFonts w:asciiTheme="minorBidi" w:hAnsiTheme="minorBidi"/>
        </w:rPr>
        <w:t xml:space="preserve">Comme pour l'équipe technique du projet, d'autres programmeurs de la faculté Technion ont participé aux travaux de programmation pour assurer la réussite d'Adelis SAMSON.</w:t>
      </w:r>
    </w:p>
    <w:p w14:paraId="7082837B" w14:textId="77777777" w:rsidR="00934309" w:rsidRPr="00E95FB3" w:rsidRDefault="00934309" w:rsidP="00F671DE">
      <w:pPr>
        <w:widowControl w:val="0"/>
        <w:spacing w:after="0" w:line="360" w:lineRule="auto"/>
        <w:jc w:val="both"/>
        <w:rPr>
          <w:rFonts w:asciiTheme="minorBidi" w:eastAsia="Gill Sans MT" w:hAnsiTheme="minorBidi" w:cstheme="minorBidi"/>
          <w:b/>
          <w:bCs/>
          <w:color w:val="002060"/>
          <w:kern w:val="0"/>
          <w:sz w:val="24"/>
          <w:szCs w:val="24"/>
          <w:lang w:bidi="ar-SA"/>
          <w14:ligatures w14:val="none"/>
          <w14:cntxtAlts w14:val="0"/>
        </w:rPr>
      </w:pPr>
    </w:p>
    <w:p w14:paraId="3850DABC" w14:textId="7C6F9EAE" w:rsidR="0051294F" w:rsidRDefault="0051294F" w:rsidP="00B16537">
      <w:pPr>
        <w:widowControl w:val="0"/>
        <w:spacing w:after="0" w:line="360" w:lineRule="auto"/>
        <w:jc w:val="both"/>
        <w:rPr>
          <w:color w:val="002060"/>
          <w:kern w:val="0"/>
          <w:sz w:val="24"/>
          <w:szCs w:val="24"/>
          <w14:ligatures w14:val="none"/>
          <w14:cntxtAlts w14:val="0"/>
          <w:rFonts w:asciiTheme="minorBidi" w:eastAsia="Gill Sans MT" w:hAnsiTheme="minorBidi" w:cstheme="minorBidi"/>
        </w:rPr>
      </w:pPr>
      <w:r>
        <w:rPr>
          <w:color w:val="002060"/>
          <w:sz w:val="24"/>
          <w:szCs w:val="24"/>
          <w:rFonts w:asciiTheme="minorBidi" w:hAnsiTheme="minorBidi"/>
        </w:rPr>
        <w:t xml:space="preserve">Pour accélérer le développement du logiciel, un sous-traitant spécialisé en développement de logiciel pour satellite a été embauché (Inraz LTD).</w:t>
      </w:r>
      <w:r>
        <w:rPr>
          <w:color w:val="002060"/>
          <w:sz w:val="24"/>
          <w:szCs w:val="24"/>
          <w:rFonts w:asciiTheme="minorBidi" w:hAnsiTheme="minorBidi"/>
        </w:rPr>
        <w:t xml:space="preserve"> </w:t>
      </w:r>
      <w:r>
        <w:rPr>
          <w:color w:val="002060"/>
          <w:sz w:val="24"/>
          <w:szCs w:val="24"/>
          <w:rFonts w:asciiTheme="minorBidi" w:hAnsiTheme="minorBidi"/>
        </w:rPr>
        <w:t xml:space="preserve">Ce sous-traitant a participé au développement du logiciel pour l'astronef Beresheet de SpaceIL.</w:t>
      </w:r>
      <w:r>
        <w:rPr>
          <w:color w:val="002060"/>
          <w:sz w:val="24"/>
          <w:szCs w:val="24"/>
          <w:rFonts w:asciiTheme="minorBidi" w:hAnsiTheme="minorBidi"/>
        </w:rPr>
        <w:t xml:space="preserve"> </w:t>
      </w:r>
    </w:p>
    <w:p w14:paraId="42EDD76F" w14:textId="1D9E25A1" w:rsidR="006639BC" w:rsidRDefault="006639BC" w:rsidP="00B16537">
      <w:pPr>
        <w:widowControl w:val="0"/>
        <w:spacing w:after="0" w:line="360" w:lineRule="auto"/>
        <w:jc w:val="both"/>
        <w:rPr>
          <w:color w:val="002060"/>
          <w:kern w:val="0"/>
          <w:sz w:val="24"/>
          <w:szCs w:val="24"/>
          <w14:ligatures w14:val="none"/>
          <w14:cntxtAlts w14:val="0"/>
          <w:rFonts w:asciiTheme="minorBidi" w:eastAsia="Gill Sans MT" w:hAnsiTheme="minorBidi" w:cstheme="minorBidi"/>
        </w:rPr>
      </w:pPr>
      <w:r>
        <w:rPr>
          <w:color w:val="002060"/>
          <w:sz w:val="24"/>
          <w:szCs w:val="24"/>
          <w:rFonts w:asciiTheme="minorBidi" w:hAnsiTheme="minorBidi"/>
        </w:rPr>
        <w:t xml:space="preserve">En plus des équipes techniques participant aux travaux importants d'</w:t>
      </w:r>
      <w:r>
        <w:rPr>
          <w:color w:val="002060"/>
          <w:sz w:val="24"/>
          <w:szCs w:val="24"/>
          <w:b/>
          <w:bCs/>
          <w:rFonts w:asciiTheme="minorBidi" w:hAnsiTheme="minorBidi"/>
        </w:rPr>
        <w:t xml:space="preserve">Adelis SAMSON</w:t>
      </w:r>
      <w:r>
        <w:rPr>
          <w:color w:val="002060"/>
          <w:sz w:val="24"/>
          <w:szCs w:val="24"/>
          <w:rFonts w:asciiTheme="minorBidi" w:hAnsiTheme="minorBidi"/>
        </w:rPr>
        <w:t xml:space="preserve">, ce travail devait s'appuyer sur une infrastructure assurant le soutien administratif nécessaire.</w:t>
      </w:r>
      <w:r>
        <w:rPr>
          <w:color w:val="002060"/>
          <w:sz w:val="24"/>
          <w:szCs w:val="24"/>
          <w:rFonts w:asciiTheme="minorBidi" w:hAnsiTheme="minorBidi"/>
        </w:rPr>
        <w:t xml:space="preserve"> </w:t>
      </w:r>
      <w:r>
        <w:rPr>
          <w:color w:val="002060"/>
          <w:sz w:val="24"/>
          <w:szCs w:val="24"/>
          <w:rFonts w:asciiTheme="minorBidi" w:hAnsiTheme="minorBidi"/>
        </w:rPr>
        <w:t xml:space="preserve">Le personnel principal impliqué était :</w:t>
      </w:r>
    </w:p>
    <w:p w14:paraId="6B5049F8" w14:textId="0232A3FC" w:rsidR="006639BC" w:rsidRDefault="006639BC" w:rsidP="00B16537">
      <w:pPr>
        <w:widowControl w:val="0"/>
        <w:spacing w:after="0" w:line="360" w:lineRule="auto"/>
        <w:jc w:val="both"/>
        <w:rPr>
          <w:rFonts w:asciiTheme="minorBidi" w:eastAsia="Gill Sans MT" w:hAnsiTheme="minorBidi" w:cstheme="minorBidi"/>
          <w:color w:val="002060"/>
          <w:kern w:val="0"/>
          <w:sz w:val="24"/>
          <w:szCs w:val="24"/>
          <w:lang w:bidi="ar-SA"/>
          <w14:ligatures w14:val="none"/>
          <w14:cntxtAlts w14:val="0"/>
        </w:rPr>
      </w:pPr>
    </w:p>
    <w:p w14:paraId="123B7DEE" w14:textId="61B915DD" w:rsidR="006639BC" w:rsidRDefault="006639BC" w:rsidP="006639BC">
      <w:pPr>
        <w:widowControl w:val="0"/>
        <w:spacing w:after="0" w:line="360" w:lineRule="auto"/>
        <w:ind w:left="720"/>
        <w:jc w:val="both"/>
        <w:rPr>
          <w:color w:val="002060"/>
          <w:kern w:val="0"/>
          <w:sz w:val="24"/>
          <w:szCs w:val="24"/>
          <w14:ligatures w14:val="none"/>
          <w14:cntxtAlts w14:val="0"/>
          <w:rFonts w:asciiTheme="minorBidi" w:eastAsia="Gill Sans MT" w:hAnsiTheme="minorBidi" w:cstheme="minorBidi"/>
        </w:rPr>
      </w:pPr>
      <w:r>
        <w:rPr>
          <w:color w:val="002060"/>
          <w:sz w:val="24"/>
          <w:szCs w:val="24"/>
          <w:b/>
          <w:bCs/>
          <w:rFonts w:asciiTheme="minorBidi" w:hAnsiTheme="minorBidi"/>
        </w:rPr>
        <w:t xml:space="preserve">Lee Nudel</w:t>
      </w:r>
      <w:r>
        <w:rPr>
          <w:color w:val="002060"/>
          <w:sz w:val="24"/>
          <w:szCs w:val="24"/>
          <w:rFonts w:asciiTheme="minorBidi" w:hAnsiTheme="minorBidi"/>
        </w:rPr>
        <w:t xml:space="preserve"> – Administrateur en chef de ASRI, responsable de l'approvisionnement, de la supervision des commandes, du respect des calendriers, du développement web pour Adelis SAMSON et ASRI, du développement et de la communication avec les médias, entre autres activités administratives.</w:t>
      </w:r>
    </w:p>
    <w:p w14:paraId="14889FB9" w14:textId="77777777" w:rsidR="006639BC" w:rsidRPr="006639BC" w:rsidRDefault="006639BC" w:rsidP="006639BC">
      <w:pPr>
        <w:widowControl w:val="0"/>
        <w:spacing w:after="0" w:line="360" w:lineRule="auto"/>
        <w:ind w:left="720"/>
        <w:jc w:val="both"/>
        <w:rPr>
          <w:rFonts w:asciiTheme="minorBidi" w:eastAsia="Gill Sans MT" w:hAnsiTheme="minorBidi" w:cstheme="minorBidi"/>
          <w:color w:val="002060"/>
          <w:kern w:val="0"/>
          <w:sz w:val="24"/>
          <w:szCs w:val="24"/>
          <w:lang w:bidi="ar-SA"/>
          <w14:ligatures w14:val="none"/>
          <w14:cntxtAlts w14:val="0"/>
        </w:rPr>
      </w:pPr>
    </w:p>
    <w:p w14:paraId="0F5AD0AF" w14:textId="77777777" w:rsidR="006639BC" w:rsidRPr="006639BC" w:rsidRDefault="006639BC" w:rsidP="006639BC">
      <w:pPr>
        <w:widowControl w:val="0"/>
        <w:spacing w:after="0" w:line="360" w:lineRule="auto"/>
        <w:ind w:left="720"/>
        <w:jc w:val="both"/>
        <w:rPr>
          <w:color w:val="002060"/>
          <w:kern w:val="0"/>
          <w:sz w:val="24"/>
          <w:szCs w:val="24"/>
          <w14:ligatures w14:val="none"/>
          <w14:cntxtAlts w14:val="0"/>
          <w:rFonts w:asciiTheme="minorBidi" w:eastAsia="Gill Sans MT" w:hAnsiTheme="minorBidi" w:cstheme="minorBidi"/>
        </w:rPr>
      </w:pPr>
      <w:r>
        <w:rPr>
          <w:color w:val="002060"/>
          <w:sz w:val="24"/>
          <w:szCs w:val="24"/>
          <w:b/>
          <w:bCs/>
          <w:rFonts w:asciiTheme="minorBidi" w:hAnsiTheme="minorBidi"/>
        </w:rPr>
        <w:t xml:space="preserve">Shorely Genassin et Neta Vizel</w:t>
      </w:r>
      <w:r>
        <w:rPr>
          <w:color w:val="002060"/>
          <w:sz w:val="24"/>
          <w:szCs w:val="24"/>
          <w:rFonts w:asciiTheme="minorBidi" w:hAnsiTheme="minorBidi"/>
        </w:rPr>
        <w:t xml:space="preserve"> – Équipe principale du développement et de la formation, en particulier du Programme d'étude international International Space University organisé en 2016 au Technion.</w:t>
      </w:r>
    </w:p>
    <w:p w14:paraId="2C3B30BD" w14:textId="77777777" w:rsidR="00941E31" w:rsidRDefault="00941E31">
      <w:pPr>
        <w:spacing w:after="200" w:line="276" w:lineRule="auto"/>
        <w:rPr>
          <w:b/>
          <w:bCs/>
          <w:color w:val="002060"/>
          <w:kern w:val="0"/>
          <w:sz w:val="32"/>
          <w:szCs w:val="32"/>
          <w:u w:val="single"/>
          <w14:ligatures w14:val="none"/>
          <w14:cntxtAlts w14:val="0"/>
          <w:rFonts w:asciiTheme="minorBidi" w:eastAsia="Gill Sans MT" w:hAnsiTheme="minorBidi" w:cstheme="minorBidi"/>
        </w:rPr>
      </w:pPr>
      <w:r>
        <w:br w:type="page"/>
      </w:r>
    </w:p>
    <w:p w14:paraId="1CD1D955" w14:textId="1E2FD641" w:rsidR="00830351" w:rsidRDefault="0051294F" w:rsidP="00B16537">
      <w:pPr>
        <w:widowControl w:val="0"/>
        <w:spacing w:after="0" w:line="360" w:lineRule="auto"/>
        <w:jc w:val="center"/>
        <w:rPr>
          <w:b/>
          <w:bCs/>
          <w:color w:val="002060"/>
          <w:kern w:val="0"/>
          <w:sz w:val="32"/>
          <w:szCs w:val="32"/>
          <w:u w:val="single"/>
          <w14:ligatures w14:val="none"/>
          <w14:cntxtAlts w14:val="0"/>
          <w:rFonts w:asciiTheme="minorBidi" w:eastAsia="Gill Sans MT" w:hAnsiTheme="minorBidi" w:cstheme="minorBidi"/>
        </w:rPr>
      </w:pPr>
      <w:r>
        <w:rPr>
          <w:b/>
          <w:bCs/>
          <w:color w:val="002060"/>
          <w:sz w:val="32"/>
          <w:szCs w:val="32"/>
          <w:u w:val="single"/>
          <w:rFonts w:asciiTheme="minorBidi" w:hAnsiTheme="minorBidi"/>
        </w:rPr>
        <w:t xml:space="preserve">Conséquences sur la formation</w:t>
      </w:r>
    </w:p>
    <w:p w14:paraId="0EE23A6D" w14:textId="77777777" w:rsidR="00716E09" w:rsidRPr="00716E09" w:rsidRDefault="00716E09" w:rsidP="00B16537">
      <w:pPr>
        <w:widowControl w:val="0"/>
        <w:spacing w:after="0" w:line="360" w:lineRule="auto"/>
        <w:jc w:val="center"/>
        <w:rPr>
          <w:rFonts w:asciiTheme="minorBidi" w:eastAsia="Gill Sans MT" w:hAnsiTheme="minorBidi" w:cstheme="minorBidi"/>
          <w:b/>
          <w:bCs/>
          <w:color w:val="002060"/>
          <w:kern w:val="0"/>
          <w:sz w:val="24"/>
          <w:szCs w:val="24"/>
          <w:u w:val="single"/>
          <w:lang w:bidi="ar-SA"/>
          <w14:ligatures w14:val="none"/>
          <w14:cntxtAlts w14:val="0"/>
        </w:rPr>
      </w:pPr>
    </w:p>
    <w:p w14:paraId="36CE02EF" w14:textId="17E81276" w:rsidR="0051294F" w:rsidRPr="006639BC" w:rsidRDefault="0051294F" w:rsidP="00B16537">
      <w:pPr>
        <w:widowControl w:val="0"/>
        <w:spacing w:after="0" w:line="360" w:lineRule="auto"/>
        <w:jc w:val="both"/>
        <w:rPr>
          <w:b/>
          <w:bCs/>
          <w:color w:val="002060"/>
          <w:kern w:val="0"/>
          <w:sz w:val="28"/>
          <w:szCs w:val="28"/>
          <w:u w:val="single"/>
          <w14:ligatures w14:val="none"/>
          <w14:cntxtAlts w14:val="0"/>
          <w:rFonts w:asciiTheme="minorBidi" w:eastAsia="Gill Sans MT" w:hAnsiTheme="minorBidi" w:cstheme="minorBidi"/>
        </w:rPr>
      </w:pPr>
      <w:r>
        <w:rPr>
          <w:b/>
          <w:bCs/>
          <w:color w:val="002060"/>
          <w:sz w:val="28"/>
          <w:szCs w:val="28"/>
          <w:u w:val="single"/>
          <w:rFonts w:asciiTheme="minorBidi" w:hAnsiTheme="minorBidi"/>
        </w:rPr>
        <w:t xml:space="preserve">Étudiants et chercheurs en post-doctorat</w:t>
      </w:r>
    </w:p>
    <w:p w14:paraId="3D18E872" w14:textId="77777777" w:rsidR="00716E09" w:rsidRPr="00716E09" w:rsidRDefault="00716E09" w:rsidP="00B16537">
      <w:pPr>
        <w:widowControl w:val="0"/>
        <w:spacing w:after="0" w:line="360" w:lineRule="auto"/>
        <w:jc w:val="both"/>
        <w:rPr>
          <w:rFonts w:asciiTheme="minorBidi" w:eastAsia="Gill Sans MT" w:hAnsiTheme="minorBidi" w:cstheme="minorBidi"/>
          <w:b/>
          <w:bCs/>
          <w:color w:val="002060"/>
          <w:kern w:val="0"/>
          <w:sz w:val="24"/>
          <w:szCs w:val="24"/>
          <w:u w:val="single"/>
          <w:lang w:bidi="ar-SA"/>
          <w14:ligatures w14:val="none"/>
          <w14:cntxtAlts w14:val="0"/>
        </w:rPr>
      </w:pPr>
    </w:p>
    <w:p w14:paraId="185364AA" w14:textId="07FDE04E" w:rsidR="0051294F" w:rsidRPr="00132517" w:rsidRDefault="0051294F" w:rsidP="00A201B7">
      <w:pPr>
        <w:widowControl w:val="0"/>
        <w:spacing w:after="0" w:line="360" w:lineRule="auto"/>
        <w:jc w:val="both"/>
        <w:rPr>
          <w:color w:val="002060"/>
          <w:kern w:val="0"/>
          <w:sz w:val="24"/>
          <w:szCs w:val="24"/>
          <w14:ligatures w14:val="none"/>
          <w14:cntxtAlts w14:val="0"/>
          <w:rFonts w:asciiTheme="minorBidi" w:eastAsia="Gill Sans MT" w:hAnsiTheme="minorBidi" w:cstheme="minorBidi"/>
        </w:rPr>
      </w:pPr>
      <w:r>
        <w:rPr>
          <w:color w:val="002060"/>
          <w:sz w:val="24"/>
          <w:szCs w:val="24"/>
          <w:b/>
          <w:bCs/>
          <w:rFonts w:asciiTheme="minorBidi" w:hAnsiTheme="minorBidi"/>
        </w:rPr>
        <w:t xml:space="preserve">Adelis SAMSON</w:t>
      </w:r>
      <w:r>
        <w:rPr>
          <w:color w:val="002060"/>
          <w:sz w:val="24"/>
          <w:szCs w:val="24"/>
          <w:rFonts w:asciiTheme="minorBidi" w:hAnsiTheme="minorBidi"/>
        </w:rPr>
        <w:t xml:space="preserve"> a eu des </w:t>
      </w:r>
      <w:r>
        <w:rPr>
          <w:color w:val="002060"/>
          <w:sz w:val="24"/>
          <w:szCs w:val="24"/>
          <w:u w:val="single"/>
          <w:rFonts w:asciiTheme="minorBidi" w:hAnsiTheme="minorBidi"/>
        </w:rPr>
        <w:t xml:space="preserve">conséquences considérables sur la formation universitaire</w:t>
      </w:r>
      <w:r>
        <w:rPr>
          <w:color w:val="002060"/>
          <w:sz w:val="24"/>
          <w:szCs w:val="24"/>
          <w:rFonts w:asciiTheme="minorBidi" w:hAnsiTheme="minorBidi"/>
        </w:rPr>
        <w:t xml:space="preserve">.</w:t>
      </w:r>
      <w:r>
        <w:rPr>
          <w:color w:val="002060"/>
          <w:sz w:val="24"/>
          <w:szCs w:val="24"/>
          <w:rFonts w:asciiTheme="minorBidi" w:hAnsiTheme="minorBidi"/>
        </w:rPr>
        <w:t xml:space="preserve"> </w:t>
      </w:r>
      <w:r>
        <w:rPr>
          <w:color w:val="002060"/>
          <w:sz w:val="24"/>
          <w:szCs w:val="24"/>
          <w:rFonts w:asciiTheme="minorBidi" w:hAnsiTheme="minorBidi"/>
        </w:rPr>
        <w:t xml:space="preserve">Il a été conçu au départ comme un projet d'étudiants en licence en 2012.</w:t>
      </w:r>
      <w:r>
        <w:rPr>
          <w:color w:val="002060"/>
          <w:sz w:val="24"/>
          <w:szCs w:val="24"/>
          <w:rFonts w:asciiTheme="minorBidi" w:hAnsiTheme="minorBidi"/>
        </w:rPr>
        <w:t xml:space="preserve"> </w:t>
      </w:r>
      <w:r>
        <w:rPr>
          <w:color w:val="002060"/>
          <w:sz w:val="24"/>
          <w:szCs w:val="24"/>
          <w:rFonts w:asciiTheme="minorBidi" w:hAnsiTheme="minorBidi"/>
        </w:rPr>
        <w:t xml:space="preserve">Grâce au soutien généreux de la </w:t>
      </w:r>
      <w:r>
        <w:rPr>
          <w:color w:val="002060"/>
          <w:sz w:val="24"/>
          <w:szCs w:val="24"/>
          <w:b/>
          <w:bCs/>
          <w:rFonts w:asciiTheme="minorBidi" w:hAnsiTheme="minorBidi"/>
        </w:rPr>
        <w:t xml:space="preserve">Fondation Adelis</w:t>
      </w:r>
      <w:r>
        <w:rPr>
          <w:color w:val="002060"/>
          <w:sz w:val="24"/>
          <w:szCs w:val="24"/>
          <w:rFonts w:asciiTheme="minorBidi" w:hAnsiTheme="minorBidi"/>
        </w:rPr>
        <w:t xml:space="preserve">, les meilleurs étudiants en maîtrise et post-doctorants ont pu être impliqués dans la recherche de point d'</w:t>
      </w:r>
      <w:r>
        <w:rPr>
          <w:color w:val="002060"/>
          <w:sz w:val="24"/>
          <w:szCs w:val="24"/>
          <w:b/>
          <w:bCs/>
          <w:rFonts w:asciiTheme="minorBidi" w:hAnsiTheme="minorBidi"/>
        </w:rPr>
        <w:t xml:space="preserve">Adelis SAMSON</w:t>
      </w:r>
      <w:r>
        <w:rPr>
          <w:color w:val="002060"/>
          <w:sz w:val="24"/>
          <w:szCs w:val="24"/>
          <w:rFonts w:asciiTheme="minorBidi" w:hAnsiTheme="minorBidi"/>
        </w:rPr>
        <w:t xml:space="preserve">.</w:t>
      </w:r>
      <w:r>
        <w:rPr>
          <w:color w:val="002060"/>
          <w:sz w:val="24"/>
          <w:szCs w:val="24"/>
          <w:rFonts w:asciiTheme="minorBidi" w:hAnsiTheme="minorBidi"/>
        </w:rPr>
        <w:t xml:space="preserve"> </w:t>
      </w:r>
      <w:r>
        <w:rPr>
          <w:color w:val="002060"/>
          <w:sz w:val="24"/>
          <w:szCs w:val="24"/>
          <w:rFonts w:asciiTheme="minorBidi" w:hAnsiTheme="minorBidi"/>
        </w:rPr>
        <w:t xml:space="preserve">Certains des algorithmes mis en œuvre sur les satellites </w:t>
      </w:r>
      <w:r>
        <w:rPr>
          <w:color w:val="002060"/>
          <w:sz w:val="24"/>
          <w:szCs w:val="24"/>
          <w:b/>
          <w:bCs/>
          <w:rFonts w:asciiTheme="minorBidi" w:hAnsiTheme="minorBidi"/>
        </w:rPr>
        <w:t xml:space="preserve">Adelis SAMSON</w:t>
      </w:r>
      <w:r>
        <w:rPr>
          <w:color w:val="002060"/>
          <w:sz w:val="24"/>
          <w:szCs w:val="24"/>
          <w:rFonts w:asciiTheme="minorBidi" w:hAnsiTheme="minorBidi"/>
        </w:rPr>
        <w:t xml:space="preserve"> ont été développés par des étudiants en doctorat du Technion et par des étudiants et post-doctorants internationaux en visite.</w:t>
      </w:r>
      <w:r>
        <w:rPr>
          <w:color w:val="002060"/>
          <w:sz w:val="24"/>
          <w:szCs w:val="24"/>
          <w:rFonts w:asciiTheme="minorBidi" w:hAnsiTheme="minorBidi"/>
        </w:rPr>
        <w:t xml:space="preserve"> </w:t>
      </w:r>
      <w:r>
        <w:rPr>
          <w:color w:val="002060"/>
          <w:sz w:val="24"/>
          <w:szCs w:val="24"/>
          <w:rFonts w:asciiTheme="minorBidi" w:hAnsiTheme="minorBidi"/>
        </w:rPr>
        <w:t xml:space="preserve">Donc, </w:t>
      </w:r>
      <w:r>
        <w:rPr>
          <w:color w:val="002060"/>
          <w:sz w:val="24"/>
          <w:szCs w:val="24"/>
          <w:b/>
          <w:bCs/>
          <w:rFonts w:asciiTheme="minorBidi" w:hAnsiTheme="minorBidi"/>
        </w:rPr>
        <w:t xml:space="preserve">Adelis SAMSON</w:t>
      </w:r>
      <w:r>
        <w:rPr>
          <w:color w:val="002060"/>
          <w:sz w:val="24"/>
          <w:szCs w:val="24"/>
          <w:rFonts w:asciiTheme="minorBidi" w:hAnsiTheme="minorBidi"/>
        </w:rPr>
        <w:t xml:space="preserve"> a eu une influence à la fois nationale et internationale.</w:t>
      </w:r>
      <w:r>
        <w:rPr>
          <w:color w:val="002060"/>
          <w:sz w:val="24"/>
          <w:szCs w:val="24"/>
          <w:rFonts w:asciiTheme="minorBidi" w:hAnsiTheme="minorBidi"/>
        </w:rPr>
        <w:t xml:space="preserve"> </w:t>
      </w:r>
      <w:r>
        <w:rPr>
          <w:color w:val="002060"/>
          <w:sz w:val="24"/>
          <w:szCs w:val="24"/>
          <w:rFonts w:asciiTheme="minorBidi" w:hAnsiTheme="minorBidi"/>
        </w:rPr>
        <w:t xml:space="preserve">Les étudiants internationaux ont été impressionnés par la recherche innovante qu'impliquait ce projet.</w:t>
      </w:r>
      <w:r>
        <w:rPr>
          <w:color w:val="002060"/>
          <w:sz w:val="24"/>
          <w:szCs w:val="24"/>
          <w:rFonts w:asciiTheme="minorBidi" w:hAnsiTheme="minorBidi"/>
        </w:rPr>
        <w:t xml:space="preserve"> </w:t>
      </w:r>
      <w:r>
        <w:rPr>
          <w:color w:val="002060"/>
          <w:sz w:val="24"/>
          <w:szCs w:val="24"/>
          <w:rFonts w:asciiTheme="minorBidi" w:hAnsiTheme="minorBidi"/>
        </w:rPr>
        <w:t xml:space="preserve">La plupart des plus grandes institutions universitaires sont au courant du projet </w:t>
      </w:r>
      <w:r>
        <w:rPr>
          <w:color w:val="002060"/>
          <w:sz w:val="24"/>
          <w:szCs w:val="24"/>
          <w:b/>
          <w:bCs/>
          <w:rFonts w:asciiTheme="minorBidi" w:hAnsiTheme="minorBidi"/>
        </w:rPr>
        <w:t xml:space="preserve">Adelis SAMSON</w:t>
      </w:r>
      <w:r>
        <w:rPr>
          <w:color w:val="002060"/>
          <w:sz w:val="24"/>
          <w:szCs w:val="24"/>
          <w:rFonts w:asciiTheme="minorBidi" w:hAnsiTheme="minorBidi"/>
        </w:rPr>
        <w:t xml:space="preserve">, qui ouvre la voie au Technion pour revenir au premier-plan de la recherche universitaire du génie des satellites.</w:t>
      </w:r>
      <w:r>
        <w:rPr>
          <w:color w:val="002060"/>
          <w:sz w:val="24"/>
          <w:szCs w:val="24"/>
          <w:rFonts w:asciiTheme="minorBidi" w:hAnsiTheme="minorBidi"/>
        </w:rPr>
        <w:t xml:space="preserve"> </w:t>
      </w:r>
    </w:p>
    <w:p w14:paraId="1CD1575C" w14:textId="77777777" w:rsidR="00EC7707" w:rsidRPr="00132517" w:rsidRDefault="00EC7707" w:rsidP="00B16537">
      <w:pPr>
        <w:widowControl w:val="0"/>
        <w:spacing w:after="0" w:line="360" w:lineRule="auto"/>
        <w:jc w:val="both"/>
        <w:rPr>
          <w:rFonts w:asciiTheme="minorBidi" w:eastAsia="Gill Sans MT" w:hAnsiTheme="minorBidi" w:cstheme="minorBidi"/>
          <w:color w:val="002060"/>
          <w:kern w:val="0"/>
          <w:sz w:val="24"/>
          <w:szCs w:val="24"/>
          <w:lang w:bidi="ar-SA"/>
          <w14:ligatures w14:val="none"/>
          <w14:cntxtAlts w14:val="0"/>
        </w:rPr>
      </w:pPr>
    </w:p>
    <w:p w14:paraId="6D761859" w14:textId="73D5D50C" w:rsidR="008B2635" w:rsidRPr="00132517" w:rsidRDefault="0051294F" w:rsidP="00B16537">
      <w:pPr>
        <w:widowControl w:val="0"/>
        <w:spacing w:after="0" w:line="360" w:lineRule="auto"/>
        <w:jc w:val="both"/>
        <w:rPr>
          <w:color w:val="002060"/>
          <w:kern w:val="0"/>
          <w:sz w:val="24"/>
          <w:szCs w:val="24"/>
          <w14:ligatures w14:val="none"/>
          <w14:cntxtAlts w14:val="0"/>
          <w:rFonts w:asciiTheme="minorBidi" w:eastAsia="Gill Sans MT" w:hAnsiTheme="minorBidi" w:cstheme="minorBidi"/>
        </w:rPr>
      </w:pPr>
      <w:r>
        <w:rPr>
          <w:color w:val="002060"/>
          <w:sz w:val="24"/>
          <w:szCs w:val="24"/>
          <w:rFonts w:asciiTheme="minorBidi" w:hAnsiTheme="minorBidi"/>
        </w:rPr>
        <w:t xml:space="preserve">Les étudiants en maîtrise du Technion ont été soutenus par des bourses financées avec l'aide de la Fondation Adelis.</w:t>
      </w:r>
      <w:r>
        <w:rPr>
          <w:color w:val="002060"/>
          <w:sz w:val="24"/>
          <w:szCs w:val="24"/>
          <w:rFonts w:asciiTheme="minorBidi" w:hAnsiTheme="minorBidi"/>
        </w:rPr>
        <w:t xml:space="preserve"> </w:t>
      </w:r>
    </w:p>
    <w:p w14:paraId="669102EB" w14:textId="77777777" w:rsidR="008B2635" w:rsidRPr="00132517" w:rsidRDefault="008B2635" w:rsidP="00B16537">
      <w:pPr>
        <w:widowControl w:val="0"/>
        <w:spacing w:after="0" w:line="360" w:lineRule="auto"/>
        <w:jc w:val="both"/>
        <w:rPr>
          <w:rFonts w:asciiTheme="minorBidi" w:eastAsia="Gill Sans MT" w:hAnsiTheme="minorBidi" w:cstheme="minorBidi"/>
          <w:color w:val="002060"/>
          <w:kern w:val="0"/>
          <w:sz w:val="24"/>
          <w:szCs w:val="24"/>
          <w:lang w:bidi="ar-SA"/>
          <w14:ligatures w14:val="none"/>
          <w14:cntxtAlts w14:val="0"/>
        </w:rPr>
      </w:pPr>
    </w:p>
    <w:p w14:paraId="3608FE63" w14:textId="3C04A77F" w:rsidR="0051294F" w:rsidRDefault="008B2635" w:rsidP="00BB3FC4">
      <w:pPr>
        <w:widowControl w:val="0"/>
        <w:spacing w:after="0" w:line="360" w:lineRule="auto"/>
        <w:jc w:val="both"/>
        <w:rPr>
          <w:color w:val="002060"/>
          <w:kern w:val="0"/>
          <w:sz w:val="24"/>
          <w:szCs w:val="24"/>
          <w14:ligatures w14:val="none"/>
          <w14:cntxtAlts w14:val="0"/>
          <w:rFonts w:asciiTheme="minorBidi" w:eastAsia="Gill Sans MT" w:hAnsiTheme="minorBidi" w:cstheme="minorBidi"/>
        </w:rPr>
      </w:pPr>
      <w:r>
        <w:rPr>
          <w:color w:val="002060"/>
          <w:sz w:val="24"/>
          <w:szCs w:val="24"/>
          <w:rFonts w:asciiTheme="minorBidi" w:hAnsiTheme="minorBidi"/>
        </w:rPr>
        <w:t xml:space="preserve">Vous trouverez ci-dessous un résumé des travaux de recherche de quatre étudiants dont les thèses étaient associées au projet </w:t>
      </w:r>
      <w:r>
        <w:rPr>
          <w:color w:val="002060"/>
          <w:sz w:val="24"/>
          <w:szCs w:val="24"/>
          <w:b/>
          <w:bCs/>
          <w:rFonts w:asciiTheme="minorBidi" w:hAnsiTheme="minorBidi"/>
        </w:rPr>
        <w:t xml:space="preserve">Adelis SAMSON</w:t>
      </w:r>
      <w:r>
        <w:rPr>
          <w:color w:val="002060"/>
          <w:sz w:val="24"/>
          <w:szCs w:val="24"/>
          <w:rFonts w:asciiTheme="minorBidi" w:hAnsiTheme="minorBidi"/>
        </w:rPr>
        <w:t xml:space="preserve"> :</w:t>
      </w:r>
      <w:r>
        <w:rPr>
          <w:color w:val="002060"/>
          <w:sz w:val="24"/>
          <w:szCs w:val="24"/>
          <w:rFonts w:asciiTheme="minorBidi" w:hAnsiTheme="minorBidi"/>
        </w:rPr>
        <w:t xml:space="preserve">  </w:t>
      </w:r>
    </w:p>
    <w:p w14:paraId="11AC28B6" w14:textId="77777777" w:rsidR="00153D8A" w:rsidRDefault="00153D8A" w:rsidP="00B16537">
      <w:pPr>
        <w:widowControl w:val="0"/>
        <w:spacing w:after="0" w:line="360" w:lineRule="auto"/>
        <w:jc w:val="both"/>
        <w:rPr>
          <w:rFonts w:asciiTheme="minorBidi" w:eastAsia="Gill Sans MT" w:hAnsiTheme="minorBidi" w:cstheme="minorBidi"/>
          <w:color w:val="002060"/>
          <w:kern w:val="0"/>
          <w:sz w:val="24"/>
          <w:szCs w:val="24"/>
          <w:lang w:bidi="ar-SA"/>
          <w14:ligatures w14:val="none"/>
          <w14:cntxtAlts w14:val="0"/>
        </w:rPr>
      </w:pPr>
    </w:p>
    <w:p w14:paraId="1213FCDA" w14:textId="00FA6634" w:rsidR="0051294F" w:rsidRPr="00132517" w:rsidRDefault="0051294F" w:rsidP="00A179FB">
      <w:pPr>
        <w:pStyle w:val="ListParagraph"/>
        <w:widowControl w:val="0"/>
        <w:spacing w:after="0" w:line="360" w:lineRule="auto"/>
        <w:ind w:left="1134"/>
        <w:jc w:val="both"/>
        <w:rPr>
          <w:color w:val="002060"/>
          <w:kern w:val="0"/>
          <w:sz w:val="24"/>
          <w:szCs w:val="24"/>
          <w14:ligatures w14:val="none"/>
          <w14:cntxtAlts w14:val="0"/>
          <w:rFonts w:asciiTheme="minorBidi" w:eastAsia="Gill Sans MT" w:hAnsiTheme="minorBidi" w:cstheme="minorBidi"/>
        </w:rPr>
      </w:pPr>
      <w:r>
        <w:rPr>
          <w:color w:val="002060"/>
          <w:sz w:val="24"/>
          <w:szCs w:val="24"/>
          <w:b/>
          <w:bCs/>
          <w:rFonts w:asciiTheme="minorBidi" w:hAnsiTheme="minorBidi"/>
        </w:rPr>
        <w:t xml:space="preserve">Elad Denenberg,</w:t>
      </w:r>
      <w:r>
        <w:rPr>
          <w:color w:val="002060"/>
          <w:sz w:val="24"/>
          <w:szCs w:val="24"/>
          <w:rFonts w:asciiTheme="minorBidi" w:hAnsiTheme="minorBidi"/>
        </w:rPr>
        <w:t xml:space="preserve"> doctorant (actuellement post-doctorant au </w:t>
      </w:r>
      <w:r>
        <w:rPr>
          <w:color w:val="002060"/>
          <w:sz w:val="24"/>
          <w:szCs w:val="24"/>
          <w:u w:val="single"/>
          <w:rFonts w:asciiTheme="minorBidi" w:hAnsiTheme="minorBidi"/>
        </w:rPr>
        <w:t xml:space="preserve">King’s College, Londres, Royaume-Uni</w:t>
      </w:r>
      <w:r>
        <w:rPr>
          <w:color w:val="002060"/>
          <w:sz w:val="24"/>
          <w:szCs w:val="24"/>
          <w:rFonts w:asciiTheme="minorBidi" w:hAnsiTheme="minorBidi"/>
        </w:rPr>
        <w:t xml:space="preserve">) – Elad a étudié une question d'importance essentielle pour </w:t>
      </w:r>
      <w:r>
        <w:rPr>
          <w:color w:val="002060"/>
          <w:sz w:val="24"/>
          <w:szCs w:val="24"/>
          <w:b/>
          <w:bCs/>
          <w:rFonts w:asciiTheme="minorBidi" w:hAnsiTheme="minorBidi"/>
        </w:rPr>
        <w:t xml:space="preserve">Adelis SAMSON</w:t>
      </w:r>
      <w:r>
        <w:rPr>
          <w:color w:val="002060"/>
          <w:sz w:val="24"/>
          <w:szCs w:val="24"/>
          <w:rFonts w:asciiTheme="minorBidi" w:hAnsiTheme="minorBidi"/>
        </w:rPr>
        <w:t xml:space="preserve"> :</w:t>
      </w:r>
      <w:r>
        <w:rPr>
          <w:color w:val="002060"/>
          <w:sz w:val="24"/>
          <w:szCs w:val="24"/>
          <w:rFonts w:asciiTheme="minorBidi" w:hAnsiTheme="minorBidi"/>
        </w:rPr>
        <w:t xml:space="preserve"> </w:t>
      </w:r>
      <w:r>
        <w:rPr>
          <w:color w:val="002060"/>
          <w:sz w:val="24"/>
          <w:szCs w:val="24"/>
          <w:rFonts w:asciiTheme="minorBidi" w:hAnsiTheme="minorBidi"/>
        </w:rPr>
        <w:t xml:space="preserve">Comment disposer une escadrille de satellites pour éviter les collisions entre eux, et entre eux et les débris spatiaux ?</w:t>
      </w:r>
      <w:r>
        <w:rPr>
          <w:color w:val="002060"/>
          <w:sz w:val="24"/>
          <w:szCs w:val="24"/>
          <w:rFonts w:asciiTheme="minorBidi" w:hAnsiTheme="minorBidi"/>
        </w:rPr>
        <w:t xml:space="preserve"> </w:t>
      </w:r>
      <w:r>
        <w:rPr>
          <w:color w:val="002060"/>
          <w:sz w:val="24"/>
          <w:szCs w:val="24"/>
          <w:rFonts w:asciiTheme="minorBidi" w:hAnsiTheme="minorBidi"/>
        </w:rPr>
        <w:t xml:space="preserve">La recherche doctorale d'Elad a établi de </w:t>
      </w:r>
      <w:r>
        <w:rPr>
          <w:color w:val="002060"/>
          <w:sz w:val="24"/>
          <w:szCs w:val="24"/>
          <w:u w:val="single"/>
          <w:rFonts w:asciiTheme="minorBidi" w:hAnsiTheme="minorBidi"/>
        </w:rPr>
        <w:t xml:space="preserve">nouvelles frontières</w:t>
      </w:r>
      <w:r>
        <w:rPr>
          <w:color w:val="002060"/>
          <w:sz w:val="24"/>
          <w:szCs w:val="24"/>
          <w:rFonts w:asciiTheme="minorBidi" w:hAnsiTheme="minorBidi"/>
        </w:rPr>
        <w:t xml:space="preserve"> dans les technologies de vol en escadrille de satellites.</w:t>
      </w:r>
      <w:r>
        <w:rPr>
          <w:color w:val="002060"/>
          <w:sz w:val="24"/>
          <w:szCs w:val="24"/>
          <w:rFonts w:asciiTheme="minorBidi" w:hAnsiTheme="minorBidi"/>
        </w:rPr>
        <w:t xml:space="preserve"> </w:t>
      </w:r>
    </w:p>
    <w:p w14:paraId="23D7E55A" w14:textId="77777777" w:rsidR="0051294F" w:rsidRPr="00132517" w:rsidRDefault="0051294F" w:rsidP="00934309">
      <w:pPr>
        <w:widowControl w:val="0"/>
        <w:spacing w:after="0" w:line="360" w:lineRule="auto"/>
        <w:ind w:left="709"/>
        <w:jc w:val="both"/>
        <w:rPr>
          <w:rFonts w:asciiTheme="minorBidi" w:eastAsia="Gill Sans MT" w:hAnsiTheme="minorBidi" w:cstheme="minorBidi"/>
          <w:color w:val="002060"/>
          <w:kern w:val="0"/>
          <w:sz w:val="24"/>
          <w:szCs w:val="24"/>
          <w:lang w:bidi="ar-SA"/>
          <w14:ligatures w14:val="none"/>
          <w14:cntxtAlts w14:val="0"/>
        </w:rPr>
      </w:pPr>
    </w:p>
    <w:p w14:paraId="2C868357" w14:textId="64E7CDBD" w:rsidR="0051294F" w:rsidRPr="00132517" w:rsidRDefault="0051294F" w:rsidP="00A179FB">
      <w:pPr>
        <w:autoSpaceDE w:val="0"/>
        <w:autoSpaceDN w:val="0"/>
        <w:adjustRightInd w:val="0"/>
        <w:spacing w:after="0" w:line="360" w:lineRule="auto"/>
        <w:ind w:left="1134"/>
        <w:jc w:val="both"/>
        <w:rPr>
          <w:color w:val="002060"/>
          <w:kern w:val="0"/>
          <w:sz w:val="24"/>
          <w:szCs w:val="24"/>
          <w14:ligatures w14:val="none"/>
          <w14:cntxtAlts w14:val="0"/>
          <w:rFonts w:asciiTheme="minorBidi" w:eastAsia="Calibri" w:hAnsiTheme="minorBidi" w:cstheme="minorBidi"/>
        </w:rPr>
      </w:pPr>
      <w:r>
        <w:rPr>
          <w:color w:val="002060"/>
          <w:sz w:val="24"/>
          <w:szCs w:val="24"/>
          <w:rFonts w:asciiTheme="minorBidi" w:hAnsiTheme="minorBidi"/>
        </w:rPr>
        <w:t xml:space="preserve">Une escadrille de satellites, telle que </w:t>
      </w:r>
      <w:r>
        <w:rPr>
          <w:color w:val="002060"/>
          <w:sz w:val="24"/>
          <w:szCs w:val="24"/>
          <w:b/>
          <w:bCs/>
          <w:rFonts w:asciiTheme="minorBidi" w:hAnsiTheme="minorBidi"/>
        </w:rPr>
        <w:t xml:space="preserve">Adelis SAMSON</w:t>
      </w:r>
      <w:r>
        <w:rPr>
          <w:color w:val="002060"/>
          <w:sz w:val="24"/>
          <w:szCs w:val="24"/>
          <w:rFonts w:asciiTheme="minorBidi" w:hAnsiTheme="minorBidi"/>
        </w:rPr>
        <w:t xml:space="preserve">, est un groupe de satellites soumis à des contraintes de distance.</w:t>
      </w:r>
      <w:r>
        <w:rPr>
          <w:color w:val="002060"/>
          <w:sz w:val="24"/>
          <w:szCs w:val="24"/>
          <w:rFonts w:asciiTheme="minorBidi" w:hAnsiTheme="minorBidi"/>
        </w:rPr>
        <w:t xml:space="preserve"> </w:t>
      </w:r>
      <w:r>
        <w:rPr>
          <w:color w:val="002060"/>
          <w:sz w:val="24"/>
          <w:szCs w:val="24"/>
          <w:rFonts w:asciiTheme="minorBidi" w:hAnsiTheme="minorBidi"/>
        </w:rPr>
        <w:t xml:space="preserve">Le vol en formation de vaisseaux spatiaux et le vol en escadrille de satellites ont connu un intérêt croissant cette dernière décennie.</w:t>
      </w:r>
      <w:r>
        <w:rPr>
          <w:color w:val="002060"/>
          <w:sz w:val="24"/>
          <w:szCs w:val="24"/>
          <w:rFonts w:asciiTheme="minorBidi" w:hAnsiTheme="minorBidi"/>
        </w:rPr>
        <w:t xml:space="preserve"> </w:t>
      </w:r>
      <w:r>
        <w:rPr>
          <w:color w:val="002060"/>
          <w:sz w:val="24"/>
          <w:szCs w:val="24"/>
          <w:u w:val="single"/>
          <w:b/>
          <w:bCs/>
          <w:rFonts w:asciiTheme="minorBidi" w:hAnsiTheme="minorBidi"/>
        </w:rPr>
        <w:t xml:space="preserve">Adelis SAMSON</w:t>
      </w:r>
      <w:r>
        <w:rPr>
          <w:color w:val="002060"/>
          <w:sz w:val="24"/>
          <w:szCs w:val="24"/>
          <w:u w:val="single"/>
          <w:rFonts w:asciiTheme="minorBidi" w:hAnsiTheme="minorBidi"/>
        </w:rPr>
        <w:t xml:space="preserve"> est un des porte-drapeaux</w:t>
      </w:r>
      <w:r>
        <w:rPr>
          <w:color w:val="002060"/>
          <w:sz w:val="24"/>
          <w:szCs w:val="24"/>
          <w:rFonts w:asciiTheme="minorBidi" w:hAnsiTheme="minorBidi"/>
        </w:rPr>
        <w:t xml:space="preserve"> de ces activités internationales.</w:t>
      </w:r>
      <w:r>
        <w:rPr>
          <w:color w:val="002060"/>
          <w:sz w:val="24"/>
          <w:szCs w:val="24"/>
          <w:rFonts w:asciiTheme="minorBidi" w:hAnsiTheme="minorBidi"/>
        </w:rPr>
        <w:t xml:space="preserve">  </w:t>
      </w:r>
    </w:p>
    <w:p w14:paraId="3F696BAF" w14:textId="77777777" w:rsidR="0051294F" w:rsidRPr="00132517" w:rsidRDefault="0051294F" w:rsidP="00A179FB">
      <w:pPr>
        <w:autoSpaceDE w:val="0"/>
        <w:autoSpaceDN w:val="0"/>
        <w:adjustRightInd w:val="0"/>
        <w:spacing w:after="0" w:line="360" w:lineRule="auto"/>
        <w:ind w:left="1134"/>
        <w:jc w:val="both"/>
        <w:rPr>
          <w:rFonts w:asciiTheme="minorBidi" w:eastAsia="Calibri" w:hAnsiTheme="minorBidi" w:cstheme="minorBidi"/>
          <w:color w:val="002060"/>
          <w:kern w:val="0"/>
          <w:sz w:val="24"/>
          <w:szCs w:val="24"/>
          <w14:ligatures w14:val="none"/>
          <w14:cntxtAlts w14:val="0"/>
        </w:rPr>
      </w:pPr>
    </w:p>
    <w:p w14:paraId="4A54F290" w14:textId="6ACCF187" w:rsidR="0051294F" w:rsidRPr="00132517" w:rsidRDefault="0051294F" w:rsidP="00A179FB">
      <w:pPr>
        <w:autoSpaceDE w:val="0"/>
        <w:autoSpaceDN w:val="0"/>
        <w:adjustRightInd w:val="0"/>
        <w:spacing w:after="0" w:line="360" w:lineRule="auto"/>
        <w:ind w:left="1134"/>
        <w:jc w:val="both"/>
        <w:rPr>
          <w:color w:val="002060"/>
          <w:kern w:val="0"/>
          <w:sz w:val="24"/>
          <w:szCs w:val="24"/>
          <w14:ligatures w14:val="none"/>
          <w14:cntxtAlts w14:val="0"/>
          <w:rFonts w:asciiTheme="minorBidi" w:eastAsia="Calibri" w:hAnsiTheme="minorBidi" w:cstheme="minorBidi"/>
        </w:rPr>
      </w:pPr>
      <w:r>
        <w:rPr>
          <w:color w:val="002060"/>
          <w:sz w:val="24"/>
          <w:szCs w:val="24"/>
          <w:rFonts w:asciiTheme="minorBidi" w:hAnsiTheme="minorBidi"/>
        </w:rPr>
        <w:t xml:space="preserve">Mais le problème de la recherche de la manœuvre optimale pour éviter les collisions avec des débris pour un satellite dans une escadrille n'a pas été étudié avant </w:t>
      </w:r>
      <w:r>
        <w:rPr>
          <w:color w:val="002060"/>
          <w:sz w:val="24"/>
          <w:szCs w:val="24"/>
          <w:b/>
          <w:bCs/>
          <w:rFonts w:asciiTheme="minorBidi" w:hAnsiTheme="minorBidi"/>
        </w:rPr>
        <w:t xml:space="preserve">Adelis SAMSON</w:t>
      </w:r>
      <w:r>
        <w:rPr>
          <w:color w:val="002060"/>
          <w:sz w:val="24"/>
          <w:szCs w:val="24"/>
          <w:rFonts w:asciiTheme="minorBidi" w:hAnsiTheme="minorBidi"/>
        </w:rPr>
        <w:t xml:space="preserve">.</w:t>
      </w:r>
      <w:r>
        <w:rPr>
          <w:color w:val="002060"/>
          <w:sz w:val="24"/>
          <w:szCs w:val="24"/>
          <w:rFonts w:asciiTheme="minorBidi" w:hAnsiTheme="minorBidi"/>
        </w:rPr>
        <w:t xml:space="preserve"> </w:t>
      </w:r>
      <w:r>
        <w:rPr>
          <w:color w:val="002060"/>
          <w:sz w:val="24"/>
          <w:szCs w:val="24"/>
          <w:rFonts w:asciiTheme="minorBidi" w:hAnsiTheme="minorBidi"/>
        </w:rPr>
        <w:t xml:space="preserve">Le calcul de la manœuvre d'évitement de collision pour une escadrille d'astronefs devait être aussi efficace en calcul que possible, parce que l'astronef, tel que </w:t>
      </w:r>
      <w:r>
        <w:rPr>
          <w:color w:val="002060"/>
          <w:sz w:val="24"/>
          <w:szCs w:val="24"/>
          <w:b/>
          <w:bCs/>
          <w:rFonts w:asciiTheme="minorBidi" w:hAnsiTheme="minorBidi"/>
        </w:rPr>
        <w:t xml:space="preserve">Adelis SAMSON</w:t>
      </w:r>
      <w:r>
        <w:rPr>
          <w:color w:val="002060"/>
          <w:sz w:val="24"/>
          <w:szCs w:val="24"/>
          <w:rFonts w:asciiTheme="minorBidi" w:hAnsiTheme="minorBidi"/>
        </w:rPr>
        <w:t xml:space="preserve">, doit avoir un certain degré d'autonomie.</w:t>
      </w:r>
      <w:r>
        <w:rPr>
          <w:color w:val="002060"/>
          <w:sz w:val="24"/>
          <w:szCs w:val="24"/>
          <w:rFonts w:asciiTheme="minorBidi" w:hAnsiTheme="minorBidi"/>
        </w:rPr>
        <w:t xml:space="preserve"> </w:t>
      </w:r>
      <w:r>
        <w:rPr>
          <w:color w:val="002060"/>
          <w:sz w:val="24"/>
          <w:szCs w:val="24"/>
          <w:rFonts w:asciiTheme="minorBidi" w:hAnsiTheme="minorBidi"/>
        </w:rPr>
        <w:t xml:space="preserve">Le travail de doctorat d'Elad a contribué au procédé de calcul d'une manœuvre d'évitement de collision à deux niveaux :</w:t>
      </w:r>
      <w:r>
        <w:rPr>
          <w:color w:val="002060"/>
          <w:sz w:val="24"/>
          <w:szCs w:val="24"/>
          <w:rFonts w:asciiTheme="minorBidi" w:hAnsiTheme="minorBidi"/>
        </w:rPr>
        <w:t xml:space="preserve"> </w:t>
      </w:r>
      <w:r>
        <w:rPr>
          <w:color w:val="002060"/>
          <w:sz w:val="24"/>
          <w:szCs w:val="24"/>
          <w:rFonts w:asciiTheme="minorBidi" w:hAnsiTheme="minorBidi"/>
        </w:rPr>
        <w:t xml:space="preserve">Il a tout d'abord apporté des améliorations au calcul de la coïncidence.</w:t>
      </w:r>
      <w:r>
        <w:rPr>
          <w:color w:val="002060"/>
          <w:sz w:val="24"/>
          <w:szCs w:val="24"/>
          <w:rFonts w:asciiTheme="minorBidi" w:hAnsiTheme="minorBidi"/>
        </w:rPr>
        <w:t xml:space="preserve"> </w:t>
      </w:r>
      <w:r>
        <w:rPr>
          <w:color w:val="002060"/>
          <w:sz w:val="24"/>
          <w:szCs w:val="24"/>
          <w:rFonts w:asciiTheme="minorBidi" w:hAnsiTheme="minorBidi"/>
        </w:rPr>
        <w:t xml:space="preserve">Deuxièmement, le travail de doctorat d'Elad a permis de développer de nouvelles méthodes de manœuvre d'évitement de collision.</w:t>
      </w:r>
    </w:p>
    <w:p w14:paraId="37EA5DEC" w14:textId="77777777" w:rsidR="0051294F" w:rsidRPr="00132517" w:rsidRDefault="0051294F" w:rsidP="00A179FB">
      <w:pPr>
        <w:autoSpaceDE w:val="0"/>
        <w:autoSpaceDN w:val="0"/>
        <w:adjustRightInd w:val="0"/>
        <w:spacing w:after="0" w:line="360" w:lineRule="auto"/>
        <w:ind w:left="1134"/>
        <w:jc w:val="both"/>
        <w:rPr>
          <w:rFonts w:asciiTheme="minorBidi" w:eastAsia="Calibri" w:hAnsiTheme="minorBidi" w:cstheme="minorBidi"/>
          <w:color w:val="002060"/>
          <w:kern w:val="0"/>
          <w:sz w:val="24"/>
          <w:szCs w:val="24"/>
          <w14:ligatures w14:val="none"/>
          <w14:cntxtAlts w14:val="0"/>
        </w:rPr>
      </w:pPr>
    </w:p>
    <w:p w14:paraId="3521F7E2" w14:textId="108234E0" w:rsidR="0051294F" w:rsidRDefault="0051294F" w:rsidP="00A179FB">
      <w:pPr>
        <w:autoSpaceDE w:val="0"/>
        <w:autoSpaceDN w:val="0"/>
        <w:adjustRightInd w:val="0"/>
        <w:spacing w:after="0" w:line="360" w:lineRule="auto"/>
        <w:ind w:left="1134"/>
        <w:jc w:val="both"/>
        <w:rPr>
          <w:color w:val="002060"/>
          <w:kern w:val="0"/>
          <w:sz w:val="24"/>
          <w:szCs w:val="24"/>
          <w14:ligatures w14:val="none"/>
          <w14:cntxtAlts w14:val="0"/>
          <w:rFonts w:asciiTheme="minorBidi" w:eastAsia="Calibri" w:hAnsiTheme="minorBidi" w:cstheme="minorBidi"/>
        </w:rPr>
      </w:pPr>
      <w:r>
        <w:rPr>
          <w:color w:val="002060"/>
          <w:sz w:val="24"/>
          <w:szCs w:val="24"/>
          <w:rFonts w:asciiTheme="minorBidi" w:hAnsiTheme="minorBidi"/>
        </w:rPr>
        <w:t xml:space="preserve">Pour évaluer la probabilité de collision, il faut d'abord calculer le temps jusqu'au point de rapprochement maximal entre les astronefs, c'est-à-dire </w:t>
      </w:r>
      <w:r>
        <w:rPr>
          <w:color w:val="002060"/>
          <w:sz w:val="24"/>
          <w:szCs w:val="24"/>
          <w:b/>
          <w:bCs/>
          <w:rFonts w:asciiTheme="minorBidi" w:hAnsiTheme="minorBidi"/>
        </w:rPr>
        <w:t xml:space="preserve">Adelis SAMSON</w:t>
      </w:r>
      <w:r>
        <w:rPr>
          <w:color w:val="002060"/>
          <w:sz w:val="24"/>
          <w:szCs w:val="24"/>
          <w:rFonts w:asciiTheme="minorBidi" w:hAnsiTheme="minorBidi"/>
        </w:rPr>
        <w:t xml:space="preserve"> et les débris.</w:t>
      </w:r>
      <w:r>
        <w:rPr>
          <w:color w:val="002060"/>
          <w:sz w:val="24"/>
          <w:szCs w:val="24"/>
          <w:rFonts w:asciiTheme="minorBidi" w:hAnsiTheme="minorBidi"/>
        </w:rPr>
        <w:t xml:space="preserve"> </w:t>
      </w:r>
      <w:r>
        <w:rPr>
          <w:color w:val="002060"/>
          <w:sz w:val="24"/>
          <w:szCs w:val="24"/>
          <w:rFonts w:asciiTheme="minorBidi" w:hAnsiTheme="minorBidi"/>
        </w:rPr>
        <w:t xml:space="preserve">Les travaux de doctorat d'Elad ont apporté des amélioration au calcul du temps de rapprochement maximal.</w:t>
      </w:r>
      <w:r>
        <w:rPr>
          <w:color w:val="002060"/>
          <w:sz w:val="24"/>
          <w:szCs w:val="24"/>
          <w:rFonts w:asciiTheme="minorBidi" w:hAnsiTheme="minorBidi"/>
        </w:rPr>
        <w:t xml:space="preserve"> </w:t>
      </w:r>
      <w:r>
        <w:rPr>
          <w:color w:val="002060"/>
          <w:sz w:val="24"/>
          <w:szCs w:val="24"/>
          <w:rFonts w:asciiTheme="minorBidi" w:hAnsiTheme="minorBidi"/>
        </w:rPr>
        <w:t xml:space="preserve">Le premier est un algorithme d'optimisation par substitution, qui utilise une optimisation par substitution pour trouver le temps d'approche maximal et obtenir le meilleur compromis entre vitesse de calcul et exactitude.</w:t>
      </w:r>
      <w:r>
        <w:rPr>
          <w:color w:val="002060"/>
          <w:sz w:val="24"/>
          <w:szCs w:val="24"/>
          <w:rFonts w:asciiTheme="minorBidi" w:hAnsiTheme="minorBidi"/>
        </w:rPr>
        <w:t xml:space="preserve"> </w:t>
      </w:r>
      <w:r>
        <w:rPr>
          <w:color w:val="002060"/>
          <w:sz w:val="24"/>
          <w:szCs w:val="24"/>
          <w:rFonts w:asciiTheme="minorBidi" w:hAnsiTheme="minorBidi"/>
        </w:rPr>
        <w:t xml:space="preserve">Cette réalisation est importante pour les futurs nanosatellites en général, et pour </w:t>
      </w:r>
      <w:r>
        <w:rPr>
          <w:color w:val="002060"/>
          <w:sz w:val="24"/>
          <w:szCs w:val="24"/>
          <w:b/>
          <w:bCs/>
          <w:rFonts w:asciiTheme="minorBidi" w:hAnsiTheme="minorBidi"/>
        </w:rPr>
        <w:t xml:space="preserve">Adelis SAMSON</w:t>
      </w:r>
      <w:r>
        <w:rPr>
          <w:color w:val="002060"/>
          <w:sz w:val="24"/>
          <w:szCs w:val="24"/>
          <w:rFonts w:asciiTheme="minorBidi" w:hAnsiTheme="minorBidi"/>
        </w:rPr>
        <w:t xml:space="preserve"> en particulier.</w:t>
      </w:r>
    </w:p>
    <w:p w14:paraId="69ED8F1C" w14:textId="77777777" w:rsidR="001B028B" w:rsidRPr="00132517" w:rsidRDefault="001B028B" w:rsidP="00A179FB">
      <w:pPr>
        <w:autoSpaceDE w:val="0"/>
        <w:autoSpaceDN w:val="0"/>
        <w:adjustRightInd w:val="0"/>
        <w:spacing w:after="0" w:line="360" w:lineRule="auto"/>
        <w:ind w:left="1134"/>
        <w:jc w:val="both"/>
        <w:rPr>
          <w:rFonts w:asciiTheme="minorBidi" w:eastAsia="Calibri" w:hAnsiTheme="minorBidi" w:cstheme="minorBidi"/>
          <w:color w:val="002060"/>
          <w:kern w:val="0"/>
          <w:sz w:val="24"/>
          <w:szCs w:val="24"/>
          <w14:ligatures w14:val="none"/>
          <w14:cntxtAlts w14:val="0"/>
        </w:rPr>
      </w:pPr>
    </w:p>
    <w:p w14:paraId="7CB88BF9" w14:textId="637BDE0F" w:rsidR="000D4CEB" w:rsidRPr="00132517" w:rsidRDefault="0051294F" w:rsidP="00A179FB">
      <w:pPr>
        <w:autoSpaceDE w:val="0"/>
        <w:autoSpaceDN w:val="0"/>
        <w:adjustRightInd w:val="0"/>
        <w:spacing w:after="0" w:line="360" w:lineRule="auto"/>
        <w:ind w:left="1134"/>
        <w:jc w:val="both"/>
        <w:rPr>
          <w:color w:val="002060"/>
          <w:kern w:val="0"/>
          <w:sz w:val="24"/>
          <w:szCs w:val="24"/>
          <w14:ligatures w14:val="none"/>
          <w14:cntxtAlts w14:val="0"/>
          <w:rFonts w:asciiTheme="minorBidi" w:eastAsia="Calibri" w:hAnsiTheme="minorBidi" w:cstheme="minorBidi"/>
        </w:rPr>
      </w:pPr>
      <w:r>
        <w:rPr>
          <w:color w:val="002060"/>
          <w:sz w:val="24"/>
          <w:szCs w:val="24"/>
          <w:rFonts w:asciiTheme="minorBidi" w:hAnsiTheme="minorBidi"/>
        </w:rPr>
        <w:t xml:space="preserve">Les travaux de doctorat d'Elad ont présenté une stratégie d'exploitation sûre d'une escadrille de vaisseaux spatiaux, tels que </w:t>
      </w:r>
      <w:r>
        <w:rPr>
          <w:color w:val="002060"/>
          <w:sz w:val="24"/>
          <w:szCs w:val="24"/>
          <w:b/>
          <w:bCs/>
          <w:rFonts w:asciiTheme="minorBidi" w:hAnsiTheme="minorBidi"/>
        </w:rPr>
        <w:t xml:space="preserve">Adelis SAMSON</w:t>
      </w:r>
      <w:r>
        <w:rPr>
          <w:color w:val="002060"/>
          <w:sz w:val="24"/>
          <w:szCs w:val="24"/>
          <w:rFonts w:asciiTheme="minorBidi" w:hAnsiTheme="minorBidi"/>
        </w:rPr>
        <w:t xml:space="preserve">, dans un environnement riche en débris.</w:t>
      </w:r>
      <w:r>
        <w:rPr>
          <w:color w:val="002060"/>
          <w:sz w:val="24"/>
          <w:szCs w:val="24"/>
          <w:rFonts w:asciiTheme="minorBidi" w:hAnsiTheme="minorBidi"/>
        </w:rPr>
        <w:t xml:space="preserve"> </w:t>
      </w:r>
      <w:r>
        <w:rPr>
          <w:color w:val="002060"/>
          <w:sz w:val="24"/>
          <w:szCs w:val="24"/>
          <w:rFonts w:asciiTheme="minorBidi" w:hAnsiTheme="minorBidi"/>
        </w:rPr>
        <w:t xml:space="preserve">Toutes les méthodes de la thèse d'Elad ont été démontrées et comparés.</w:t>
      </w:r>
      <w:r>
        <w:rPr>
          <w:color w:val="002060"/>
          <w:sz w:val="24"/>
          <w:szCs w:val="24"/>
          <w:rFonts w:asciiTheme="minorBidi" w:hAnsiTheme="minorBidi"/>
        </w:rPr>
        <w:t xml:space="preserve"> </w:t>
      </w:r>
      <w:r>
        <w:rPr>
          <w:color w:val="002060"/>
          <w:sz w:val="24"/>
          <w:szCs w:val="24"/>
          <w:rFonts w:asciiTheme="minorBidi" w:hAnsiTheme="minorBidi"/>
        </w:rPr>
        <w:t xml:space="preserve">Pour le calcul de la manœuvre optimale d'évitement de collision, les travaux d'Elad ont conçu une méthode de choix du moment d'accomplissement des manœuvres d'évitement consommant le minimum de carburant, ce qui est essentiel pour des satellites de petit volume et petite masse, tels que </w:t>
      </w:r>
      <w:r>
        <w:rPr>
          <w:color w:val="002060"/>
          <w:sz w:val="24"/>
          <w:szCs w:val="24"/>
          <w:b/>
          <w:bCs/>
          <w:rFonts w:asciiTheme="minorBidi" w:hAnsiTheme="minorBidi"/>
        </w:rPr>
        <w:t xml:space="preserve">Adelis SAMSON</w:t>
      </w:r>
      <w:r>
        <w:rPr>
          <w:color w:val="002060"/>
          <w:sz w:val="24"/>
          <w:szCs w:val="24"/>
          <w:rFonts w:asciiTheme="minorBidi" w:hAnsiTheme="minorBidi"/>
        </w:rPr>
        <w:t xml:space="preserve">.</w:t>
      </w:r>
    </w:p>
    <w:p w14:paraId="4EDEBF06" w14:textId="2CA96C31" w:rsidR="00B13D67" w:rsidRPr="00132517" w:rsidRDefault="00B13D67" w:rsidP="00A179FB">
      <w:pPr>
        <w:autoSpaceDE w:val="0"/>
        <w:autoSpaceDN w:val="0"/>
        <w:adjustRightInd w:val="0"/>
        <w:spacing w:after="0" w:line="360" w:lineRule="auto"/>
        <w:ind w:left="1134"/>
        <w:jc w:val="both"/>
        <w:rPr>
          <w:rFonts w:asciiTheme="minorBidi" w:eastAsia="Calibri" w:hAnsiTheme="minorBidi" w:cstheme="minorBidi"/>
          <w:color w:val="002060"/>
          <w:kern w:val="0"/>
          <w:sz w:val="24"/>
          <w:szCs w:val="24"/>
          <w14:ligatures w14:val="none"/>
          <w14:cntxtAlts w14:val="0"/>
        </w:rPr>
      </w:pPr>
    </w:p>
    <w:p w14:paraId="525334DA" w14:textId="0DF448AD" w:rsidR="0051294F" w:rsidRPr="00132517" w:rsidRDefault="0051294F" w:rsidP="00A179FB">
      <w:pPr>
        <w:widowControl w:val="0"/>
        <w:spacing w:after="0" w:line="360" w:lineRule="auto"/>
        <w:ind w:left="1134"/>
        <w:jc w:val="both"/>
        <w:rPr>
          <w:b/>
          <w:bCs/>
          <w:color w:val="002060"/>
          <w:kern w:val="0"/>
          <w:sz w:val="28"/>
          <w:szCs w:val="28"/>
          <w:u w:val="single"/>
          <w14:ligatures w14:val="none"/>
          <w14:cntxtAlts w14:val="0"/>
          <w:rFonts w:asciiTheme="minorBidi" w:eastAsia="Gill Sans MT" w:hAnsiTheme="minorBidi" w:cstheme="minorBidi"/>
        </w:rPr>
      </w:pPr>
      <w:r>
        <w:rPr>
          <w:color w:val="002060"/>
          <w:sz w:val="24"/>
          <w:szCs w:val="24"/>
          <w:b/>
          <w:bCs/>
          <w:rFonts w:asciiTheme="minorBidi" w:hAnsiTheme="minorBidi"/>
        </w:rPr>
        <w:t xml:space="preserve">Hao Zhang</w:t>
      </w:r>
      <w:r>
        <w:rPr>
          <w:color w:val="002060"/>
          <w:sz w:val="24"/>
          <w:szCs w:val="24"/>
          <w:rFonts w:asciiTheme="minorBidi" w:hAnsiTheme="minorBidi"/>
        </w:rPr>
        <w:t xml:space="preserve">, chercheur post-doctorant (actuellement ingénieur satellite en Chine) – Hao a développé certains des algorithmes utilisés à bord de la mission </w:t>
      </w:r>
      <w:r>
        <w:rPr>
          <w:color w:val="002060"/>
          <w:sz w:val="24"/>
          <w:szCs w:val="24"/>
          <w:b/>
          <w:bCs/>
          <w:rFonts w:asciiTheme="minorBidi" w:hAnsiTheme="minorBidi"/>
        </w:rPr>
        <w:t xml:space="preserve">Adelis SAMSON</w:t>
      </w:r>
      <w:r>
        <w:rPr>
          <w:color w:val="002060"/>
          <w:sz w:val="24"/>
          <w:szCs w:val="24"/>
          <w:rFonts w:asciiTheme="minorBidi" w:hAnsiTheme="minorBidi"/>
        </w:rPr>
        <w:t xml:space="preserve">, en particulier certains des algorithmes de vol en escadrille.</w:t>
      </w:r>
      <w:r>
        <w:rPr>
          <w:color w:val="002060"/>
          <w:sz w:val="24"/>
          <w:szCs w:val="24"/>
          <w:rFonts w:asciiTheme="minorBidi" w:hAnsiTheme="minorBidi"/>
        </w:rPr>
        <w:t xml:space="preserve"> </w:t>
      </w:r>
      <w:r>
        <w:rPr>
          <w:color w:val="002060"/>
          <w:sz w:val="24"/>
          <w:szCs w:val="24"/>
          <w:rFonts w:asciiTheme="minorBidi" w:hAnsiTheme="minorBidi"/>
        </w:rPr>
        <w:t xml:space="preserve">Nous mentionnons ci-dessous quelques-unes des réalisations universitaires de la recherche de Hao avec leurs conséquences.</w:t>
      </w:r>
    </w:p>
    <w:p w14:paraId="5D1F69B5" w14:textId="439B20BD" w:rsidR="00800584" w:rsidRDefault="00800584">
      <w:pPr>
        <w:spacing w:after="200" w:line="276" w:lineRule="auto"/>
        <w:rPr>
          <w:color w:val="002060"/>
          <w:kern w:val="0"/>
          <w:sz w:val="24"/>
          <w:szCs w:val="24"/>
          <w14:ligatures w14:val="none"/>
          <w14:cntxtAlts w14:val="0"/>
          <w:rFonts w:asciiTheme="minorBidi" w:eastAsia="Gill Sans MT" w:hAnsiTheme="minorBidi" w:cstheme="minorBidi"/>
        </w:rPr>
      </w:pPr>
      <w:r>
        <w:br w:type="page"/>
      </w:r>
    </w:p>
    <w:p w14:paraId="19272EC8" w14:textId="7E5F24E7" w:rsidR="0051294F" w:rsidRPr="00132517" w:rsidRDefault="0051294F" w:rsidP="00A179FB">
      <w:pPr>
        <w:widowControl w:val="0"/>
        <w:spacing w:after="0" w:line="360" w:lineRule="auto"/>
        <w:ind w:left="1134"/>
        <w:jc w:val="both"/>
        <w:rPr>
          <w:color w:val="002060"/>
          <w:kern w:val="0"/>
          <w:sz w:val="24"/>
          <w:szCs w:val="24"/>
          <w14:ligatures w14:val="none"/>
          <w14:cntxtAlts w14:val="0"/>
          <w:rFonts w:asciiTheme="minorBidi" w:eastAsia="Gill Sans MT" w:hAnsiTheme="minorBidi" w:cstheme="minorBidi"/>
        </w:rPr>
      </w:pPr>
      <w:r>
        <w:rPr>
          <w:color w:val="002060"/>
          <w:sz w:val="24"/>
          <w:szCs w:val="24"/>
          <w:rFonts w:asciiTheme="minorBidi" w:hAnsiTheme="minorBidi"/>
        </w:rPr>
        <w:t xml:space="preserve">Les escadrilles de nanosatellites telles que </w:t>
      </w:r>
      <w:r>
        <w:rPr>
          <w:color w:val="002060"/>
          <w:sz w:val="24"/>
          <w:szCs w:val="24"/>
          <w:b/>
          <w:bCs/>
          <w:rFonts w:asciiTheme="minorBidi" w:hAnsiTheme="minorBidi"/>
        </w:rPr>
        <w:t xml:space="preserve">Adelis SAMSON</w:t>
      </w:r>
      <w:r>
        <w:rPr>
          <w:color w:val="002060"/>
          <w:sz w:val="24"/>
          <w:szCs w:val="24"/>
          <w:rFonts w:asciiTheme="minorBidi" w:hAnsiTheme="minorBidi"/>
        </w:rPr>
        <w:t xml:space="preserve"> sont un nouveau concept dans le domaine des systèmes de satellites distribués, qui exige une gestion complexe de l'escadrille - essentiellement pour réguler les distances maximales et minimales entre satellites sur des échelles de temps de plusieurs années - tout en utilisant des systèmes de propulsion tout ou rien très simples.</w:t>
      </w:r>
      <w:r>
        <w:rPr>
          <w:color w:val="002060"/>
          <w:sz w:val="24"/>
          <w:szCs w:val="24"/>
          <w:rFonts w:asciiTheme="minorBidi" w:hAnsiTheme="minorBidi"/>
        </w:rPr>
        <w:t xml:space="preserve"> </w:t>
      </w:r>
      <w:r>
        <w:rPr>
          <w:color w:val="002060"/>
          <w:sz w:val="24"/>
          <w:szCs w:val="24"/>
          <w:rFonts w:asciiTheme="minorBidi" w:hAnsiTheme="minorBidi"/>
        </w:rPr>
        <w:t xml:space="preserve">La simplicité des actionneurs et les échelles de temps longues exigent une modélisation astrodynamique judicieuse associée à un contrôle d'orbite spécialisé.</w:t>
      </w:r>
      <w:r>
        <w:rPr>
          <w:color w:val="002060"/>
          <w:sz w:val="24"/>
          <w:szCs w:val="24"/>
          <w:rFonts w:asciiTheme="minorBidi" w:hAnsiTheme="minorBidi"/>
        </w:rPr>
        <w:t xml:space="preserve"> </w:t>
      </w:r>
      <w:r>
        <w:rPr>
          <w:color w:val="002060"/>
          <w:sz w:val="24"/>
          <w:szCs w:val="24"/>
          <w:rFonts w:asciiTheme="minorBidi" w:hAnsiTheme="minorBidi"/>
        </w:rPr>
        <w:t xml:space="preserve">Les travaux de Hao ont proposé une loi de contrôle d'orbite d'escadrille de satellites utilisable sur des échelles de temps longues dans un environnement perturbé malgré l'utilisation de lanceurs à poussée fixe.</w:t>
      </w:r>
      <w:r>
        <w:rPr>
          <w:color w:val="002060"/>
          <w:sz w:val="24"/>
          <w:szCs w:val="24"/>
          <w:rFonts w:asciiTheme="minorBidi" w:hAnsiTheme="minorBidi"/>
        </w:rPr>
        <w:t xml:space="preserve"> </w:t>
      </w:r>
      <w:r>
        <w:rPr>
          <w:color w:val="002060"/>
          <w:sz w:val="24"/>
          <w:szCs w:val="24"/>
          <w:rFonts w:asciiTheme="minorBidi" w:hAnsiTheme="minorBidi"/>
        </w:rPr>
        <w:t xml:space="preserve">L'idée principale était de concevoir un contrôleur distribué assurant l'équilibre de la consommation de carburant entre les satellites, de façon à atténuer l'effet de perturbations de traînée différentielle.</w:t>
      </w:r>
      <w:r>
        <w:rPr>
          <w:color w:val="002060"/>
          <w:sz w:val="24"/>
          <w:szCs w:val="24"/>
          <w:rFonts w:asciiTheme="minorBidi" w:hAnsiTheme="minorBidi"/>
        </w:rPr>
        <w:t xml:space="preserve"> </w:t>
      </w:r>
      <w:r>
        <w:rPr>
          <w:color w:val="002060"/>
          <w:sz w:val="24"/>
          <w:szCs w:val="24"/>
          <w:rFonts w:asciiTheme="minorBidi" w:hAnsiTheme="minorBidi"/>
        </w:rPr>
        <w:t xml:space="preserve">La méthode sous-jacente utilisait un algorithme de contrôle cyclique s'appuyant sur une rétroaction moyenne des éléments orbitaux.</w:t>
      </w:r>
      <w:r>
        <w:rPr>
          <w:color w:val="002060"/>
          <w:sz w:val="24"/>
          <w:szCs w:val="24"/>
          <w:rFonts w:asciiTheme="minorBidi" w:hAnsiTheme="minorBidi"/>
        </w:rPr>
        <w:t xml:space="preserve"> </w:t>
      </w:r>
      <w:r>
        <w:rPr>
          <w:color w:val="002060"/>
          <w:sz w:val="24"/>
          <w:szCs w:val="24"/>
          <w:rFonts w:asciiTheme="minorBidi" w:hAnsiTheme="minorBidi"/>
        </w:rPr>
        <w:t xml:space="preserve">Les propriétés de stabilité du système ne respectent pas la théorie de stabilité classique, il a donc fallu définir et mettre en œuvre une théorie de stabilité adéquate.</w:t>
      </w:r>
      <w:r>
        <w:rPr>
          <w:color w:val="002060"/>
          <w:sz w:val="24"/>
          <w:szCs w:val="24"/>
          <w:rFonts w:asciiTheme="minorBidi" w:hAnsiTheme="minorBidi"/>
        </w:rPr>
        <w:t xml:space="preserve"> </w:t>
      </w:r>
      <w:r>
        <w:rPr>
          <w:color w:val="002060"/>
          <w:sz w:val="24"/>
          <w:szCs w:val="24"/>
          <w:rFonts w:asciiTheme="minorBidi" w:hAnsiTheme="minorBidi"/>
        </w:rPr>
        <w:t xml:space="preserve">Un exemple de simulation issu des travaux de Hao, et mis en œuvre pour la mission </w:t>
      </w:r>
      <w:r>
        <w:rPr>
          <w:color w:val="002060"/>
          <w:sz w:val="24"/>
          <w:szCs w:val="24"/>
          <w:b/>
          <w:bCs/>
          <w:rFonts w:asciiTheme="minorBidi" w:hAnsiTheme="minorBidi"/>
        </w:rPr>
        <w:t xml:space="preserve">Adelis SAMSON</w:t>
      </w:r>
      <w:r>
        <w:rPr>
          <w:color w:val="002060"/>
          <w:sz w:val="24"/>
          <w:szCs w:val="24"/>
          <w:rFonts w:asciiTheme="minorBidi" w:hAnsiTheme="minorBidi"/>
        </w:rPr>
        <w:t xml:space="preserve">, est présenté ci-dessous :</w:t>
      </w:r>
    </w:p>
    <w:p w14:paraId="0F3A62F6" w14:textId="6B23093B" w:rsidR="0051294F" w:rsidRPr="00132517" w:rsidRDefault="00CF479D" w:rsidP="00A179FB">
      <w:pPr>
        <w:widowControl w:val="0"/>
        <w:spacing w:after="0" w:line="360" w:lineRule="auto"/>
        <w:ind w:left="1134"/>
        <w:jc w:val="both"/>
        <w:rPr>
          <w:color w:val="002060"/>
          <w:kern w:val="0"/>
          <w:sz w:val="24"/>
          <w:szCs w:val="24"/>
          <w14:ligatures w14:val="none"/>
          <w14:cntxtAlts w14:val="0"/>
          <w:rFonts w:asciiTheme="minorBidi" w:eastAsia="Gill Sans MT" w:hAnsiTheme="minorBidi" w:cstheme="minorBidi"/>
        </w:rPr>
      </w:pPr>
      <w:r>
        <w:rPr>
          <w:color w:val="002060"/>
          <w:sz w:val="22"/>
          <w:szCs w:val="22"/>
          <w:rFonts w:asciiTheme="minorBidi" w:hAnsiTheme="minorBidi"/>
        </w:rPr>
        <w:drawing>
          <wp:anchor distT="0" distB="0" distL="114300" distR="114300" simplePos="0" relativeHeight="251719680" behindDoc="1" locked="0" layoutInCell="1" allowOverlap="1" wp14:anchorId="2E2FFFFB" wp14:editId="5827ED8A">
            <wp:simplePos x="0" y="0"/>
            <wp:positionH relativeFrom="column">
              <wp:posOffset>714375</wp:posOffset>
            </wp:positionH>
            <wp:positionV relativeFrom="paragraph">
              <wp:posOffset>27940</wp:posOffset>
            </wp:positionV>
            <wp:extent cx="5047088" cy="2619375"/>
            <wp:effectExtent l="19050" t="19050" r="20320" b="9525"/>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cstate="print">
                      <a:extLst>
                        <a:ext uri="{28A0092B-C50C-407E-A947-70E740481C1C}">
                          <a14:useLocalDpi xmlns:a14="http://schemas.microsoft.com/office/drawing/2010/main" val="0"/>
                        </a:ext>
                      </a:extLst>
                    </a:blip>
                    <a:srcRect l="20085" t="26326" r="12393" b="15723"/>
                    <a:stretch/>
                  </pic:blipFill>
                  <pic:spPr bwMode="auto">
                    <a:xfrm>
                      <a:off x="0" y="0"/>
                      <a:ext cx="5047088" cy="2619375"/>
                    </a:xfrm>
                    <a:prstGeom prst="rect">
                      <a:avLst/>
                    </a:prstGeom>
                    <a:ln w="12700">
                      <a:solidFill>
                        <a:schemeClr val="tx1"/>
                      </a:solidFill>
                    </a:ln>
                    <a:extLst>
                      <a:ext uri="{53640926-AAD7-44D8-BBD7-CCE9431645EC}">
                        <a14:shadowObscured xmlns:a14="http://schemas.microsoft.com/office/drawing/2010/main"/>
                      </a:ext>
                    </a:extLst>
                  </pic:spPr>
                </pic:pic>
              </a:graphicData>
            </a:graphic>
          </wp:anchor>
        </w:drawing>
      </w:r>
    </w:p>
    <w:p w14:paraId="4DF3229A" w14:textId="486264BE" w:rsidR="0051294F" w:rsidRPr="00132517" w:rsidRDefault="0051294F" w:rsidP="00A179FB">
      <w:pPr>
        <w:widowControl w:val="0"/>
        <w:spacing w:after="0" w:line="360" w:lineRule="auto"/>
        <w:ind w:left="1134"/>
        <w:jc w:val="center"/>
        <w:rPr>
          <w:rFonts w:asciiTheme="minorBidi" w:eastAsia="Gill Sans MT" w:hAnsiTheme="minorBidi" w:cstheme="minorBidi"/>
          <w:color w:val="002060"/>
          <w:kern w:val="0"/>
          <w:sz w:val="24"/>
          <w:szCs w:val="24"/>
          <w:lang w:bidi="ar-SA"/>
          <w14:ligatures w14:val="none"/>
          <w14:cntxtAlts w14:val="0"/>
        </w:rPr>
      </w:pPr>
    </w:p>
    <w:p w14:paraId="09977CA2" w14:textId="77777777" w:rsidR="00716E09" w:rsidRDefault="00716E09" w:rsidP="00A179FB">
      <w:pPr>
        <w:widowControl w:val="0"/>
        <w:spacing w:after="0" w:line="360" w:lineRule="auto"/>
        <w:ind w:left="1134"/>
        <w:jc w:val="center"/>
        <w:rPr>
          <w:rFonts w:asciiTheme="minorBidi" w:eastAsia="Gill Sans MT" w:hAnsiTheme="minorBidi" w:cstheme="minorBidi"/>
          <w:color w:val="002060"/>
          <w:kern w:val="0"/>
          <w:sz w:val="18"/>
          <w:szCs w:val="18"/>
          <w:lang w:bidi="ar-SA"/>
          <w14:ligatures w14:val="none"/>
          <w14:cntxtAlts w14:val="0"/>
        </w:rPr>
      </w:pPr>
    </w:p>
    <w:p w14:paraId="57209630" w14:textId="77777777" w:rsidR="00716E09" w:rsidRDefault="00716E09" w:rsidP="00A179FB">
      <w:pPr>
        <w:widowControl w:val="0"/>
        <w:spacing w:after="0" w:line="360" w:lineRule="auto"/>
        <w:ind w:left="1134"/>
        <w:jc w:val="center"/>
        <w:rPr>
          <w:rFonts w:asciiTheme="minorBidi" w:eastAsia="Gill Sans MT" w:hAnsiTheme="minorBidi" w:cstheme="minorBidi"/>
          <w:color w:val="002060"/>
          <w:kern w:val="0"/>
          <w:sz w:val="18"/>
          <w:szCs w:val="18"/>
          <w:lang w:bidi="ar-SA"/>
          <w14:ligatures w14:val="none"/>
          <w14:cntxtAlts w14:val="0"/>
        </w:rPr>
      </w:pPr>
    </w:p>
    <w:p w14:paraId="4C43FB3E" w14:textId="77777777" w:rsidR="00716E09" w:rsidRDefault="00716E09" w:rsidP="00A179FB">
      <w:pPr>
        <w:widowControl w:val="0"/>
        <w:spacing w:after="0" w:line="360" w:lineRule="auto"/>
        <w:ind w:left="1134"/>
        <w:jc w:val="center"/>
        <w:rPr>
          <w:rFonts w:asciiTheme="minorBidi" w:eastAsia="Gill Sans MT" w:hAnsiTheme="minorBidi" w:cstheme="minorBidi"/>
          <w:color w:val="002060"/>
          <w:kern w:val="0"/>
          <w:sz w:val="18"/>
          <w:szCs w:val="18"/>
          <w:lang w:bidi="ar-SA"/>
          <w14:ligatures w14:val="none"/>
          <w14:cntxtAlts w14:val="0"/>
        </w:rPr>
      </w:pPr>
    </w:p>
    <w:p w14:paraId="101080C6" w14:textId="77777777" w:rsidR="00716E09" w:rsidRDefault="00716E09" w:rsidP="00A179FB">
      <w:pPr>
        <w:widowControl w:val="0"/>
        <w:spacing w:after="0" w:line="360" w:lineRule="auto"/>
        <w:ind w:left="1134"/>
        <w:jc w:val="center"/>
        <w:rPr>
          <w:rFonts w:asciiTheme="minorBidi" w:eastAsia="Gill Sans MT" w:hAnsiTheme="minorBidi" w:cstheme="minorBidi"/>
          <w:color w:val="002060"/>
          <w:kern w:val="0"/>
          <w:sz w:val="18"/>
          <w:szCs w:val="18"/>
          <w:lang w:bidi="ar-SA"/>
          <w14:ligatures w14:val="none"/>
          <w14:cntxtAlts w14:val="0"/>
        </w:rPr>
      </w:pPr>
    </w:p>
    <w:p w14:paraId="101D9E4D" w14:textId="77777777" w:rsidR="00716E09" w:rsidRDefault="00716E09" w:rsidP="00A179FB">
      <w:pPr>
        <w:widowControl w:val="0"/>
        <w:spacing w:after="0" w:line="360" w:lineRule="auto"/>
        <w:ind w:left="1134"/>
        <w:jc w:val="center"/>
        <w:rPr>
          <w:rFonts w:asciiTheme="minorBidi" w:eastAsia="Gill Sans MT" w:hAnsiTheme="minorBidi" w:cstheme="minorBidi"/>
          <w:color w:val="002060"/>
          <w:kern w:val="0"/>
          <w:sz w:val="18"/>
          <w:szCs w:val="18"/>
          <w:lang w:bidi="ar-SA"/>
          <w14:ligatures w14:val="none"/>
          <w14:cntxtAlts w14:val="0"/>
        </w:rPr>
      </w:pPr>
    </w:p>
    <w:p w14:paraId="72404BB0" w14:textId="77777777" w:rsidR="00716E09" w:rsidRDefault="00716E09" w:rsidP="00A179FB">
      <w:pPr>
        <w:widowControl w:val="0"/>
        <w:spacing w:after="0" w:line="360" w:lineRule="auto"/>
        <w:ind w:left="1134"/>
        <w:jc w:val="center"/>
        <w:rPr>
          <w:rFonts w:asciiTheme="minorBidi" w:eastAsia="Gill Sans MT" w:hAnsiTheme="minorBidi" w:cstheme="minorBidi"/>
          <w:color w:val="002060"/>
          <w:kern w:val="0"/>
          <w:sz w:val="18"/>
          <w:szCs w:val="18"/>
          <w:lang w:bidi="ar-SA"/>
          <w14:ligatures w14:val="none"/>
          <w14:cntxtAlts w14:val="0"/>
        </w:rPr>
      </w:pPr>
    </w:p>
    <w:p w14:paraId="717FB990" w14:textId="77777777" w:rsidR="00716E09" w:rsidRDefault="00716E09" w:rsidP="00A179FB">
      <w:pPr>
        <w:widowControl w:val="0"/>
        <w:spacing w:after="0" w:line="360" w:lineRule="auto"/>
        <w:ind w:left="1134"/>
        <w:jc w:val="center"/>
        <w:rPr>
          <w:rFonts w:asciiTheme="minorBidi" w:eastAsia="Gill Sans MT" w:hAnsiTheme="minorBidi" w:cstheme="minorBidi"/>
          <w:color w:val="002060"/>
          <w:kern w:val="0"/>
          <w:sz w:val="18"/>
          <w:szCs w:val="18"/>
          <w:lang w:bidi="ar-SA"/>
          <w14:ligatures w14:val="none"/>
          <w14:cntxtAlts w14:val="0"/>
        </w:rPr>
      </w:pPr>
    </w:p>
    <w:p w14:paraId="0843819A" w14:textId="77777777" w:rsidR="00716E09" w:rsidRDefault="00716E09" w:rsidP="00A179FB">
      <w:pPr>
        <w:widowControl w:val="0"/>
        <w:spacing w:after="0" w:line="360" w:lineRule="auto"/>
        <w:ind w:left="1134"/>
        <w:jc w:val="center"/>
        <w:rPr>
          <w:rFonts w:asciiTheme="minorBidi" w:eastAsia="Gill Sans MT" w:hAnsiTheme="minorBidi" w:cstheme="minorBidi"/>
          <w:color w:val="002060"/>
          <w:kern w:val="0"/>
          <w:sz w:val="18"/>
          <w:szCs w:val="18"/>
          <w:lang w:bidi="ar-SA"/>
          <w14:ligatures w14:val="none"/>
          <w14:cntxtAlts w14:val="0"/>
        </w:rPr>
      </w:pPr>
    </w:p>
    <w:p w14:paraId="19E10B31" w14:textId="77777777" w:rsidR="001B028B" w:rsidRDefault="001B028B" w:rsidP="00A179FB">
      <w:pPr>
        <w:widowControl w:val="0"/>
        <w:spacing w:after="0" w:line="360" w:lineRule="auto"/>
        <w:ind w:left="1134"/>
        <w:jc w:val="center"/>
        <w:rPr>
          <w:rFonts w:asciiTheme="minorBidi" w:eastAsia="Gill Sans MT" w:hAnsiTheme="minorBidi" w:cstheme="minorBidi"/>
          <w:color w:val="002060"/>
          <w:kern w:val="0"/>
          <w:sz w:val="18"/>
          <w:szCs w:val="18"/>
          <w:lang w:bidi="ar-SA"/>
          <w14:ligatures w14:val="none"/>
          <w14:cntxtAlts w14:val="0"/>
        </w:rPr>
      </w:pPr>
    </w:p>
    <w:p w14:paraId="186D24F9" w14:textId="77777777" w:rsidR="001B028B" w:rsidRDefault="001B028B" w:rsidP="00A179FB">
      <w:pPr>
        <w:widowControl w:val="0"/>
        <w:spacing w:after="0" w:line="360" w:lineRule="auto"/>
        <w:ind w:left="1134"/>
        <w:rPr>
          <w:rFonts w:asciiTheme="minorBidi" w:eastAsia="Gill Sans MT" w:hAnsiTheme="minorBidi" w:cstheme="minorBidi"/>
          <w:color w:val="002060"/>
          <w:kern w:val="0"/>
          <w:sz w:val="18"/>
          <w:szCs w:val="18"/>
          <w:lang w:bidi="ar-SA"/>
          <w14:ligatures w14:val="none"/>
          <w14:cntxtAlts w14:val="0"/>
        </w:rPr>
      </w:pPr>
    </w:p>
    <w:p w14:paraId="2E302FFC" w14:textId="77777777" w:rsidR="001B028B" w:rsidRDefault="001B028B" w:rsidP="00A179FB">
      <w:pPr>
        <w:widowControl w:val="0"/>
        <w:spacing w:after="0" w:line="360" w:lineRule="auto"/>
        <w:ind w:left="1134"/>
        <w:jc w:val="center"/>
        <w:rPr>
          <w:rFonts w:asciiTheme="minorBidi" w:eastAsia="Gill Sans MT" w:hAnsiTheme="minorBidi" w:cstheme="minorBidi"/>
          <w:color w:val="002060"/>
          <w:kern w:val="0"/>
          <w:sz w:val="18"/>
          <w:szCs w:val="18"/>
          <w:lang w:bidi="ar-SA"/>
          <w14:ligatures w14:val="none"/>
          <w14:cntxtAlts w14:val="0"/>
        </w:rPr>
      </w:pPr>
    </w:p>
    <w:p w14:paraId="0383405F" w14:textId="3A25F9F2" w:rsidR="0051294F" w:rsidRPr="00132517" w:rsidRDefault="00CF479D" w:rsidP="00A179FB">
      <w:pPr>
        <w:widowControl w:val="0"/>
        <w:spacing w:after="0" w:line="360" w:lineRule="auto"/>
        <w:ind w:left="1134"/>
        <w:jc w:val="center"/>
        <w:rPr>
          <w:color w:val="002060"/>
          <w:kern w:val="0"/>
          <w:sz w:val="18"/>
          <w:szCs w:val="18"/>
          <w14:ligatures w14:val="none"/>
          <w14:cntxtAlts w14:val="0"/>
          <w:rFonts w:asciiTheme="minorBidi" w:eastAsia="Gill Sans MT" w:hAnsiTheme="minorBidi" w:cstheme="minorBidi"/>
        </w:rPr>
      </w:pPr>
      <w:r>
        <mc:AlternateContent>
          <mc:Choice Requires="wps">
            <w:drawing>
              <wp:anchor distT="0" distB="0" distL="114300" distR="114300" simplePos="0" relativeHeight="251725824" behindDoc="1" locked="0" layoutInCell="1" allowOverlap="1" wp14:anchorId="39131C13" wp14:editId="2455090C">
                <wp:simplePos x="0" y="0"/>
                <wp:positionH relativeFrom="column">
                  <wp:posOffset>714375</wp:posOffset>
                </wp:positionH>
                <wp:positionV relativeFrom="paragraph">
                  <wp:posOffset>29210</wp:posOffset>
                </wp:positionV>
                <wp:extent cx="5046980" cy="635"/>
                <wp:effectExtent l="0" t="0" r="0" b="0"/>
                <wp:wrapNone/>
                <wp:docPr id="21" name="Text Box 21"/>
                <wp:cNvGraphicFramePr/>
                <a:graphic xmlns:a="http://schemas.openxmlformats.org/drawingml/2006/main">
                  <a:graphicData uri="http://schemas.microsoft.com/office/word/2010/wordprocessingShape">
                    <wps:wsp>
                      <wps:cNvSpPr txBox="1"/>
                      <wps:spPr>
                        <a:xfrm>
                          <a:off x="0" y="0"/>
                          <a:ext cx="5046980" cy="635"/>
                        </a:xfrm>
                        <a:prstGeom prst="rect">
                          <a:avLst/>
                        </a:prstGeom>
                        <a:solidFill>
                          <a:prstClr val="white"/>
                        </a:solidFill>
                        <a:ln>
                          <a:noFill/>
                        </a:ln>
                        <a:effectLst/>
                      </wps:spPr>
                      <wps:txbx>
                        <w:txbxContent>
                          <w:p w14:paraId="79E004D6" w14:textId="42DDF146" w:rsidR="009B7721" w:rsidRPr="00F31F18" w:rsidRDefault="009B7721" w:rsidP="001B028B">
                            <w:pPr>
                              <w:pStyle w:val="Caption"/>
                              <w:jc w:val="center"/>
                              <w:rPr>
                                <w:noProof/>
                                <w:color w:val="auto"/>
                                <w:rFonts w:asciiTheme="minorBidi" w:eastAsia="Gill Sans MT" w:hAnsiTheme="minorBidi"/>
                              </w:rPr>
                            </w:pPr>
                            <w:r>
                              <w:rPr>
                                <w:color w:val="auto"/>
                                <w:rFonts w:asciiTheme="minorBidi" w:hAnsiTheme="minorBidi"/>
                              </w:rPr>
                              <w:t xml:space="preserve">Simulation de mission Adelis SAMSON à partir des recherches du Dr. Hao Zhang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9131C13" id="Text Box 21" o:spid="_x0000_s1028" type="#_x0000_t202" style="position:absolute;left:0;text-align:left;margin-left:56.25pt;margin-top:2.3pt;width:397.4pt;height:.05pt;z-index:-251590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" stroked="f">
                <v:textbox style="mso-fit-shape-to-text:t" inset="0,0,0,0">
                  <w:txbxContent>
                    <w:p w14:paraId="79E004D6" w14:textId="42DDF146" w:rsidR="009B7721" w:rsidRPr="00F31F18" w:rsidRDefault="009B7721" w:rsidP="001B028B">
                      <w:pPr>
                        <w:pStyle w:val="Caption"/>
                        <w:jc w:val="center"/>
                        <w:rPr>
                          <w:noProof/>
                          <w:color w:val="auto"/>
                          <w:rFonts w:asciiTheme="minorBidi" w:eastAsia="Gill Sans MT" w:hAnsiTheme="minorBidi"/>
                        </w:rPr>
                      </w:pPr>
                      <w:r>
                        <w:rPr>
                          <w:color w:val="auto"/>
                          <w:rFonts w:asciiTheme="minorBidi" w:hAnsiTheme="minorBidi"/>
                        </w:rPr>
                        <w:t xml:space="preserve">Simulation de mission Adelis SAMSON à partir des recherches du Dr. Hao Zhang</w:t>
                      </w:r>
                    </w:p>
                  </w:txbxContent>
                </v:textbox>
              </v:shape>
            </w:pict>
          </mc:Fallback>
        </mc:AlternateContent>
      </w:r>
    </w:p>
    <w:p w14:paraId="57E200F6" w14:textId="77777777" w:rsidR="001B028B" w:rsidRDefault="001B028B" w:rsidP="00A179FB">
      <w:pPr>
        <w:widowControl w:val="0"/>
        <w:spacing w:after="0" w:line="360" w:lineRule="auto"/>
        <w:ind w:left="1134"/>
        <w:jc w:val="both"/>
        <w:rPr>
          <w:rFonts w:asciiTheme="minorBidi" w:eastAsia="Gill Sans MT" w:hAnsiTheme="minorBidi" w:cstheme="minorBidi"/>
          <w:color w:val="002060"/>
          <w:kern w:val="0"/>
          <w:sz w:val="24"/>
          <w:szCs w:val="24"/>
          <w:lang w:bidi="ar-SA"/>
          <w14:ligatures w14:val="none"/>
          <w14:cntxtAlts w14:val="0"/>
        </w:rPr>
      </w:pPr>
    </w:p>
    <w:p w14:paraId="5608A80E" w14:textId="77777777" w:rsidR="00BB3FC4" w:rsidRDefault="0051294F" w:rsidP="00941E31">
      <w:pPr>
        <w:widowControl w:val="0"/>
        <w:spacing w:after="0" w:line="360" w:lineRule="auto"/>
        <w:ind w:left="1134"/>
        <w:jc w:val="both"/>
        <w:rPr>
          <w:color w:val="002060"/>
          <w:kern w:val="0"/>
          <w:sz w:val="24"/>
          <w:szCs w:val="24"/>
          <w14:ligatures w14:val="none"/>
          <w14:cntxtAlts w14:val="0"/>
          <w:rFonts w:asciiTheme="minorBidi" w:eastAsia="Gill Sans MT" w:hAnsiTheme="minorBidi" w:cstheme="minorBidi"/>
        </w:rPr>
      </w:pPr>
      <w:r>
        <w:rPr>
          <w:color w:val="002060"/>
          <w:sz w:val="24"/>
          <w:szCs w:val="24"/>
          <w:rFonts w:asciiTheme="minorBidi" w:hAnsiTheme="minorBidi"/>
        </w:rPr>
        <w:t xml:space="preserve">Dans les systèmes spatiaux constitués d'un certain nombre de satellites, tels que </w:t>
      </w:r>
      <w:r>
        <w:rPr>
          <w:color w:val="002060"/>
          <w:sz w:val="24"/>
          <w:szCs w:val="24"/>
          <w:b/>
          <w:bCs/>
          <w:rFonts w:asciiTheme="minorBidi" w:hAnsiTheme="minorBidi"/>
        </w:rPr>
        <w:t xml:space="preserve">Adelis SAMSON</w:t>
      </w:r>
      <w:r>
        <w:rPr>
          <w:color w:val="002060"/>
          <w:sz w:val="24"/>
          <w:szCs w:val="24"/>
          <w:rFonts w:asciiTheme="minorBidi" w:hAnsiTheme="minorBidi"/>
        </w:rPr>
        <w:t xml:space="preserve">, la coordination des orbites entre les satellites est nécessaire sur l'ensemble de la durée de vie de la mission.</w:t>
      </w:r>
      <w:r>
        <w:rPr>
          <w:color w:val="002060"/>
          <w:sz w:val="24"/>
          <w:szCs w:val="24"/>
          <w:rFonts w:asciiTheme="minorBidi" w:hAnsiTheme="minorBidi"/>
        </w:rPr>
        <w:t xml:space="preserve"> </w:t>
      </w:r>
      <w:r>
        <w:rPr>
          <w:color w:val="002060"/>
          <w:sz w:val="24"/>
          <w:szCs w:val="24"/>
          <w:rFonts w:asciiTheme="minorBidi" w:hAnsiTheme="minorBidi"/>
        </w:rPr>
        <w:t xml:space="preserve">Bien que des travaux précédents se soient essentiellement intéressés à la limitation du déplacement relatif entre les satellites du groupe, dans la recherche de Hao, le concept sous-jacent utilise la </w:t>
      </w:r>
      <w:r>
        <w:rPr>
          <w:color w:val="002060"/>
          <w:sz w:val="24"/>
          <w:szCs w:val="24"/>
          <w:u w:val="single"/>
          <w:rFonts w:asciiTheme="minorBidi" w:hAnsiTheme="minorBidi"/>
        </w:rPr>
        <w:t xml:space="preserve">théorie du consensus</w:t>
      </w:r>
      <w:r>
        <w:rPr>
          <w:color w:val="002060"/>
          <w:sz w:val="24"/>
          <w:szCs w:val="24"/>
          <w:rFonts w:asciiTheme="minorBidi" w:hAnsiTheme="minorBidi"/>
        </w:rPr>
        <w:t xml:space="preserve"> pour caractériser les propriétés de l'escadrille de satellites.</w:t>
      </w:r>
      <w:r>
        <w:rPr>
          <w:color w:val="002060"/>
          <w:sz w:val="24"/>
          <w:szCs w:val="24"/>
          <w:rFonts w:asciiTheme="minorBidi" w:hAnsiTheme="minorBidi"/>
        </w:rPr>
        <w:t xml:space="preserve">  </w:t>
      </w:r>
    </w:p>
    <w:p w14:paraId="736924B8" w14:textId="77777777" w:rsidR="00BB3FC4" w:rsidRDefault="00BB3FC4" w:rsidP="00941E31">
      <w:pPr>
        <w:widowControl w:val="0"/>
        <w:spacing w:after="0" w:line="360" w:lineRule="auto"/>
        <w:ind w:left="1134"/>
        <w:jc w:val="both"/>
        <w:rPr>
          <w:rFonts w:asciiTheme="minorBidi" w:eastAsia="Gill Sans MT" w:hAnsiTheme="minorBidi" w:cstheme="minorBidi"/>
          <w:color w:val="002060"/>
          <w:kern w:val="0"/>
          <w:sz w:val="24"/>
          <w:szCs w:val="24"/>
          <w:lang w:bidi="ar-SA"/>
          <w14:ligatures w14:val="none"/>
          <w14:cntxtAlts w14:val="0"/>
        </w:rPr>
      </w:pPr>
    </w:p>
    <w:p w14:paraId="7C13A072" w14:textId="2EB23309" w:rsidR="00AB5606" w:rsidRPr="00132517" w:rsidRDefault="0051294F" w:rsidP="00BB3FC4">
      <w:pPr>
        <w:widowControl w:val="0"/>
        <w:spacing w:after="0" w:line="360" w:lineRule="auto"/>
        <w:ind w:left="1134"/>
        <w:jc w:val="both"/>
        <w:rPr>
          <w:color w:val="002060"/>
          <w:kern w:val="0"/>
          <w:sz w:val="24"/>
          <w:szCs w:val="24"/>
          <w14:ligatures w14:val="none"/>
          <w14:cntxtAlts w14:val="0"/>
          <w:rFonts w:asciiTheme="minorBidi" w:eastAsia="Gill Sans MT" w:hAnsiTheme="minorBidi" w:cstheme="minorBidi"/>
        </w:rPr>
      </w:pPr>
      <w:r>
        <w:rPr>
          <w:color w:val="002060"/>
          <w:sz w:val="24"/>
          <w:szCs w:val="24"/>
          <w:rFonts w:asciiTheme="minorBidi" w:hAnsiTheme="minorBidi"/>
        </w:rPr>
        <w:t xml:space="preserve">Ce nouveau concept a permis la mise en œuvre du contrôle d'orbite et des systèmes de communication à bord d'</w:t>
      </w:r>
      <w:r>
        <w:rPr>
          <w:color w:val="002060"/>
          <w:sz w:val="24"/>
          <w:szCs w:val="24"/>
          <w:b/>
          <w:bCs/>
          <w:rFonts w:asciiTheme="minorBidi" w:hAnsiTheme="minorBidi"/>
        </w:rPr>
        <w:t xml:space="preserve">Adelis SAMSON</w:t>
      </w:r>
      <w:r>
        <w:rPr>
          <w:color w:val="002060"/>
          <w:sz w:val="24"/>
          <w:szCs w:val="24"/>
          <w:rFonts w:asciiTheme="minorBidi" w:hAnsiTheme="minorBidi"/>
        </w:rPr>
        <w:t xml:space="preserve">.</w:t>
      </w:r>
      <w:r>
        <w:rPr>
          <w:color w:val="002060"/>
          <w:sz w:val="24"/>
          <w:szCs w:val="24"/>
          <w:rFonts w:asciiTheme="minorBidi" w:hAnsiTheme="minorBidi"/>
        </w:rPr>
        <w:t xml:space="preserve"> </w:t>
      </w:r>
      <w:r>
        <w:rPr>
          <w:color w:val="002060"/>
          <w:sz w:val="24"/>
          <w:szCs w:val="24"/>
          <w:rFonts w:asciiTheme="minorBidi" w:hAnsiTheme="minorBidi"/>
        </w:rPr>
        <w:t xml:space="preserve">De plus, les recherches de Hao ont permis d'étendre la méthode de contrôle d'orbite d'</w:t>
      </w:r>
      <w:r>
        <w:rPr>
          <w:color w:val="002060"/>
          <w:sz w:val="24"/>
          <w:szCs w:val="24"/>
          <w:b/>
          <w:bCs/>
          <w:rFonts w:asciiTheme="minorBidi" w:hAnsiTheme="minorBidi"/>
        </w:rPr>
        <w:t xml:space="preserve">Adelis SAMSON</w:t>
      </w:r>
      <w:r>
        <w:rPr>
          <w:color w:val="002060"/>
          <w:sz w:val="24"/>
          <w:szCs w:val="24"/>
          <w:rFonts w:asciiTheme="minorBidi" w:hAnsiTheme="minorBidi"/>
        </w:rPr>
        <w:t xml:space="preserve"> à un nombre supérieur de satellites, l'objectif étant l'extension de la mission </w:t>
      </w:r>
      <w:r>
        <w:rPr>
          <w:color w:val="002060"/>
          <w:sz w:val="24"/>
          <w:szCs w:val="24"/>
          <w:b/>
          <w:bCs/>
          <w:rFonts w:asciiTheme="minorBidi" w:hAnsiTheme="minorBidi"/>
        </w:rPr>
        <w:t xml:space="preserve">Adelis SAMSON</w:t>
      </w:r>
      <w:r>
        <w:rPr>
          <w:color w:val="002060"/>
          <w:sz w:val="24"/>
          <w:szCs w:val="24"/>
          <w:rFonts w:asciiTheme="minorBidi" w:hAnsiTheme="minorBidi"/>
        </w:rPr>
        <w:t xml:space="preserve"> à des missions de vol en escadrille de satellites encore plus ambitieuses à l'avenir.</w:t>
      </w:r>
      <w:r>
        <w:rPr>
          <w:color w:val="002060"/>
          <w:sz w:val="24"/>
          <w:szCs w:val="24"/>
          <w:rFonts w:asciiTheme="minorBidi" w:hAnsiTheme="minorBidi"/>
        </w:rPr>
        <w:t xml:space="preserve"> </w:t>
      </w:r>
      <w:r>
        <w:rPr>
          <w:color w:val="002060"/>
          <w:sz w:val="24"/>
          <w:szCs w:val="24"/>
          <w:rFonts w:asciiTheme="minorBidi" w:hAnsiTheme="minorBidi"/>
        </w:rPr>
        <w:t xml:space="preserve">Une illustration d'une des méthodes développées par les recherches de Hao est présentée ci-dessous.</w:t>
      </w:r>
    </w:p>
    <w:p w14:paraId="75D07F43" w14:textId="055CAA01" w:rsidR="0051294F" w:rsidRPr="00132517" w:rsidRDefault="00C82242" w:rsidP="00A179FB">
      <w:pPr>
        <w:widowControl w:val="0"/>
        <w:spacing w:after="0" w:line="360" w:lineRule="auto"/>
        <w:ind w:left="1134"/>
        <w:jc w:val="both"/>
        <w:rPr>
          <w:color w:val="002060"/>
          <w:kern w:val="0"/>
          <w:sz w:val="24"/>
          <w:szCs w:val="24"/>
          <w14:ligatures w14:val="none"/>
          <w14:cntxtAlts w14:val="0"/>
          <w:rFonts w:asciiTheme="minorBidi" w:eastAsia="Gill Sans MT" w:hAnsiTheme="minorBidi" w:cstheme="minorBidi"/>
        </w:rPr>
      </w:pPr>
      <w:r>
        <w:rPr>
          <w:color w:val="FF0000"/>
          <w:sz w:val="24"/>
          <w:szCs w:val="24"/>
          <w:rFonts w:asciiTheme="minorBidi" w:hAnsiTheme="minorBidi"/>
        </w:rPr>
        <w:drawing>
          <wp:anchor distT="0" distB="0" distL="114300" distR="114300" simplePos="0" relativeHeight="251726848" behindDoc="1" locked="0" layoutInCell="1" allowOverlap="1" wp14:anchorId="233E1D72" wp14:editId="5FBB23D1">
            <wp:simplePos x="0" y="0"/>
            <wp:positionH relativeFrom="column">
              <wp:posOffset>723900</wp:posOffset>
            </wp:positionH>
            <wp:positionV relativeFrom="paragraph">
              <wp:posOffset>19239</wp:posOffset>
            </wp:positionV>
            <wp:extent cx="5076598" cy="2349500"/>
            <wp:effectExtent l="19050" t="19050" r="10160" b="1270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76598" cy="2349500"/>
                    </a:xfrm>
                    <a:prstGeom prst="rect">
                      <a:avLst/>
                    </a:prstGeom>
                    <a:noFill/>
                    <a:ln w="12700">
                      <a:solidFill>
                        <a:schemeClr val="tx1"/>
                      </a:solidFill>
                    </a:ln>
                  </pic:spPr>
                </pic:pic>
              </a:graphicData>
            </a:graphic>
          </wp:anchor>
        </w:drawing>
      </w:r>
    </w:p>
    <w:p w14:paraId="5AAF2659" w14:textId="257F3F42" w:rsidR="0051294F" w:rsidRPr="00132517" w:rsidRDefault="0051294F" w:rsidP="00A179FB">
      <w:pPr>
        <w:widowControl w:val="0"/>
        <w:spacing w:after="0" w:line="360" w:lineRule="auto"/>
        <w:ind w:left="1134"/>
        <w:jc w:val="center"/>
        <w:rPr>
          <w:rFonts w:asciiTheme="minorBidi" w:eastAsia="Gill Sans MT" w:hAnsiTheme="minorBidi" w:cstheme="minorBidi"/>
          <w:color w:val="FF0000"/>
          <w:kern w:val="0"/>
          <w:sz w:val="24"/>
          <w:szCs w:val="24"/>
          <w:lang w:bidi="ar-SA"/>
          <w14:ligatures w14:val="none"/>
          <w14:cntxtAlts w14:val="0"/>
        </w:rPr>
      </w:pPr>
    </w:p>
    <w:p w14:paraId="6A4016F7" w14:textId="77777777" w:rsidR="00AD1243" w:rsidRDefault="00AD1243" w:rsidP="00A179FB">
      <w:pPr>
        <w:widowControl w:val="0"/>
        <w:spacing w:after="0" w:line="360" w:lineRule="auto"/>
        <w:ind w:left="1134"/>
        <w:jc w:val="center"/>
        <w:rPr>
          <w:rFonts w:asciiTheme="minorBidi" w:eastAsia="Gill Sans MT" w:hAnsiTheme="minorBidi" w:cstheme="minorBidi"/>
          <w:color w:val="002060"/>
          <w:kern w:val="0"/>
          <w:sz w:val="18"/>
          <w:szCs w:val="18"/>
          <w:lang w:bidi="ar-SA"/>
          <w14:ligatures w14:val="none"/>
          <w14:cntxtAlts w14:val="0"/>
        </w:rPr>
      </w:pPr>
    </w:p>
    <w:p w14:paraId="37BE0322" w14:textId="77777777" w:rsidR="00AD1243" w:rsidRDefault="00AD1243" w:rsidP="00A179FB">
      <w:pPr>
        <w:widowControl w:val="0"/>
        <w:spacing w:after="0" w:line="360" w:lineRule="auto"/>
        <w:ind w:left="1134"/>
        <w:jc w:val="center"/>
        <w:rPr>
          <w:rFonts w:asciiTheme="minorBidi" w:eastAsia="Gill Sans MT" w:hAnsiTheme="minorBidi" w:cstheme="minorBidi"/>
          <w:color w:val="002060"/>
          <w:kern w:val="0"/>
          <w:sz w:val="18"/>
          <w:szCs w:val="18"/>
          <w:lang w:bidi="ar-SA"/>
          <w14:ligatures w14:val="none"/>
          <w14:cntxtAlts w14:val="0"/>
        </w:rPr>
      </w:pPr>
    </w:p>
    <w:p w14:paraId="0F8AFD6E" w14:textId="77777777" w:rsidR="00AD1243" w:rsidRDefault="00AD1243" w:rsidP="00A179FB">
      <w:pPr>
        <w:widowControl w:val="0"/>
        <w:spacing w:after="0" w:line="360" w:lineRule="auto"/>
        <w:ind w:left="1134"/>
        <w:jc w:val="center"/>
        <w:rPr>
          <w:rFonts w:asciiTheme="minorBidi" w:eastAsia="Gill Sans MT" w:hAnsiTheme="minorBidi" w:cstheme="minorBidi"/>
          <w:color w:val="002060"/>
          <w:kern w:val="0"/>
          <w:sz w:val="18"/>
          <w:szCs w:val="18"/>
          <w:lang w:bidi="ar-SA"/>
          <w14:ligatures w14:val="none"/>
          <w14:cntxtAlts w14:val="0"/>
        </w:rPr>
      </w:pPr>
    </w:p>
    <w:p w14:paraId="622922C6" w14:textId="77777777" w:rsidR="00AD1243" w:rsidRDefault="00AD1243" w:rsidP="00A179FB">
      <w:pPr>
        <w:widowControl w:val="0"/>
        <w:spacing w:after="0" w:line="360" w:lineRule="auto"/>
        <w:ind w:left="1134"/>
        <w:jc w:val="center"/>
        <w:rPr>
          <w:rFonts w:asciiTheme="minorBidi" w:eastAsia="Gill Sans MT" w:hAnsiTheme="minorBidi" w:cstheme="minorBidi"/>
          <w:color w:val="002060"/>
          <w:kern w:val="0"/>
          <w:sz w:val="18"/>
          <w:szCs w:val="18"/>
          <w:lang w:bidi="ar-SA"/>
          <w14:ligatures w14:val="none"/>
          <w14:cntxtAlts w14:val="0"/>
        </w:rPr>
      </w:pPr>
    </w:p>
    <w:p w14:paraId="5F280083" w14:textId="77777777" w:rsidR="00AD1243" w:rsidRDefault="00AD1243" w:rsidP="00A179FB">
      <w:pPr>
        <w:widowControl w:val="0"/>
        <w:spacing w:after="0" w:line="360" w:lineRule="auto"/>
        <w:ind w:left="1134"/>
        <w:jc w:val="center"/>
        <w:rPr>
          <w:rFonts w:asciiTheme="minorBidi" w:eastAsia="Gill Sans MT" w:hAnsiTheme="minorBidi" w:cstheme="minorBidi"/>
          <w:color w:val="002060"/>
          <w:kern w:val="0"/>
          <w:sz w:val="18"/>
          <w:szCs w:val="18"/>
          <w:lang w:bidi="ar-SA"/>
          <w14:ligatures w14:val="none"/>
          <w14:cntxtAlts w14:val="0"/>
        </w:rPr>
      </w:pPr>
    </w:p>
    <w:p w14:paraId="1CA881BA" w14:textId="77777777" w:rsidR="00AD1243" w:rsidRDefault="00AD1243" w:rsidP="00A179FB">
      <w:pPr>
        <w:widowControl w:val="0"/>
        <w:spacing w:after="0" w:line="360" w:lineRule="auto"/>
        <w:ind w:left="1134"/>
        <w:jc w:val="center"/>
        <w:rPr>
          <w:rFonts w:asciiTheme="minorBidi" w:eastAsia="Gill Sans MT" w:hAnsiTheme="minorBidi" w:cstheme="minorBidi"/>
          <w:color w:val="002060"/>
          <w:kern w:val="0"/>
          <w:sz w:val="18"/>
          <w:szCs w:val="18"/>
          <w:lang w:bidi="ar-SA"/>
          <w14:ligatures w14:val="none"/>
          <w14:cntxtAlts w14:val="0"/>
        </w:rPr>
      </w:pPr>
    </w:p>
    <w:p w14:paraId="078571C6" w14:textId="77777777" w:rsidR="00AD1243" w:rsidRDefault="00AD1243" w:rsidP="00A179FB">
      <w:pPr>
        <w:widowControl w:val="0"/>
        <w:spacing w:after="0" w:line="360" w:lineRule="auto"/>
        <w:ind w:left="1134"/>
        <w:jc w:val="center"/>
        <w:rPr>
          <w:rFonts w:asciiTheme="minorBidi" w:eastAsia="Gill Sans MT" w:hAnsiTheme="minorBidi" w:cstheme="minorBidi"/>
          <w:color w:val="002060"/>
          <w:kern w:val="0"/>
          <w:sz w:val="18"/>
          <w:szCs w:val="18"/>
          <w:lang w:bidi="ar-SA"/>
          <w14:ligatures w14:val="none"/>
          <w14:cntxtAlts w14:val="0"/>
        </w:rPr>
      </w:pPr>
    </w:p>
    <w:p w14:paraId="256A6B0F" w14:textId="77777777" w:rsidR="00AD1243" w:rsidRDefault="00AD1243" w:rsidP="00A179FB">
      <w:pPr>
        <w:widowControl w:val="0"/>
        <w:spacing w:after="0" w:line="360" w:lineRule="auto"/>
        <w:ind w:left="1134"/>
        <w:jc w:val="center"/>
        <w:rPr>
          <w:rFonts w:asciiTheme="minorBidi" w:eastAsia="Gill Sans MT" w:hAnsiTheme="minorBidi" w:cstheme="minorBidi"/>
          <w:color w:val="002060"/>
          <w:kern w:val="0"/>
          <w:sz w:val="18"/>
          <w:szCs w:val="18"/>
          <w:lang w:bidi="ar-SA"/>
          <w14:ligatures w14:val="none"/>
          <w14:cntxtAlts w14:val="0"/>
        </w:rPr>
      </w:pPr>
    </w:p>
    <w:p w14:paraId="7E99E5C7" w14:textId="77777777" w:rsidR="00AD1243" w:rsidRDefault="00AD1243" w:rsidP="00A179FB">
      <w:pPr>
        <w:widowControl w:val="0"/>
        <w:spacing w:after="0" w:line="360" w:lineRule="auto"/>
        <w:ind w:left="1134"/>
        <w:jc w:val="center"/>
        <w:rPr>
          <w:rFonts w:asciiTheme="minorBidi" w:eastAsia="Gill Sans MT" w:hAnsiTheme="minorBidi" w:cstheme="minorBidi"/>
          <w:color w:val="002060"/>
          <w:kern w:val="0"/>
          <w:sz w:val="18"/>
          <w:szCs w:val="18"/>
          <w:lang w:bidi="ar-SA"/>
          <w14:ligatures w14:val="none"/>
          <w14:cntxtAlts w14:val="0"/>
        </w:rPr>
      </w:pPr>
    </w:p>
    <w:p w14:paraId="36670DBE" w14:textId="05705AFB" w:rsidR="0051294F" w:rsidRPr="00132517" w:rsidRDefault="00AD1243" w:rsidP="00A179FB">
      <w:pPr>
        <w:widowControl w:val="0"/>
        <w:spacing w:after="0" w:line="360" w:lineRule="auto"/>
        <w:ind w:left="1134"/>
        <w:jc w:val="both"/>
        <w:rPr>
          <w:color w:val="FF0000"/>
          <w:kern w:val="0"/>
          <w:sz w:val="24"/>
          <w:szCs w:val="24"/>
          <w:u w:val="single"/>
          <w14:ligatures w14:val="none"/>
          <w14:cntxtAlts w14:val="0"/>
          <w:rFonts w:asciiTheme="minorBidi" w:eastAsia="Gill Sans MT" w:hAnsiTheme="minorBidi" w:cstheme="minorBidi"/>
        </w:rPr>
      </w:pPr>
      <w:r>
        <mc:AlternateContent>
          <mc:Choice Requires="wps">
            <w:drawing>
              <wp:anchor distT="0" distB="0" distL="114300" distR="114300" simplePos="0" relativeHeight="251728896" behindDoc="1" locked="0" layoutInCell="1" allowOverlap="1" wp14:anchorId="700A105C" wp14:editId="02E7AB06">
                <wp:simplePos x="0" y="0"/>
                <wp:positionH relativeFrom="column">
                  <wp:posOffset>771525</wp:posOffset>
                </wp:positionH>
                <wp:positionV relativeFrom="paragraph">
                  <wp:posOffset>138430</wp:posOffset>
                </wp:positionV>
                <wp:extent cx="5076190" cy="390525"/>
                <wp:effectExtent l="0" t="0" r="0" b="9525"/>
                <wp:wrapNone/>
                <wp:docPr id="22" name="Text Box 22"/>
                <wp:cNvGraphicFramePr/>
                <a:graphic xmlns:a="http://schemas.openxmlformats.org/drawingml/2006/main">
                  <a:graphicData uri="http://schemas.microsoft.com/office/word/2010/wordprocessingShape">
                    <wps:wsp>
                      <wps:cNvSpPr txBox="1"/>
                      <wps:spPr>
                        <a:xfrm>
                          <a:off x="0" y="0"/>
                          <a:ext cx="5076190" cy="390525"/>
                        </a:xfrm>
                        <a:prstGeom prst="rect">
                          <a:avLst/>
                        </a:prstGeom>
                        <a:solidFill>
                          <a:prstClr val="white"/>
                        </a:solidFill>
                        <a:ln>
                          <a:noFill/>
                        </a:ln>
                        <a:effectLst/>
                      </wps:spPr>
                      <wps:txbx>
                        <w:txbxContent>
                          <w:p w14:paraId="17921E58" w14:textId="77777777" w:rsidR="009B7721" w:rsidRPr="00AD1243" w:rsidRDefault="009B7721" w:rsidP="00AD1243">
                            <w:pPr>
                              <w:widowControl w:val="0"/>
                              <w:spacing w:after="0" w:line="276" w:lineRule="auto"/>
                              <w:jc w:val="center"/>
                              <w:rPr>
                                <w:b/>
                                <w:bCs/>
                                <w:color w:val="auto"/>
                                <w:kern w:val="0"/>
                                <w:sz w:val="18"/>
                                <w:szCs w:val="18"/>
                                <w14:ligatures w14:val="none"/>
                                <w14:cntxtAlts w14:val="0"/>
                                <w:rFonts w:asciiTheme="minorBidi" w:eastAsia="Gill Sans MT" w:hAnsiTheme="minorBidi" w:cstheme="minorBidi"/>
                              </w:rPr>
                            </w:pPr>
                            <w:r>
                              <w:rPr>
                                <w:b/>
                                <w:bCs/>
                                <w:color w:val="auto"/>
                                <w:sz w:val="18"/>
                                <w:szCs w:val="18"/>
                                <w:rFonts w:asciiTheme="minorBidi" w:hAnsiTheme="minorBidi"/>
                              </w:rPr>
                              <w:t xml:space="preserve">Communication entre satellites (pour SAMSON et les missions à venir)</w:t>
                            </w:r>
                            <w:r>
                              <w:rPr>
                                <w:b/>
                                <w:bCs/>
                                <w:color w:val="auto"/>
                                <w:sz w:val="18"/>
                                <w:szCs w:val="18"/>
                                <w:rFonts w:asciiTheme="minorBidi" w:hAnsiTheme="minorBidi"/>
                              </w:rPr>
                              <w:t xml:space="preserve"> </w:t>
                            </w:r>
                          </w:p>
                          <w:p w14:paraId="3D9A4D93" w14:textId="5BA2DA4D" w:rsidR="009B7721" w:rsidRPr="00AD1243" w:rsidRDefault="009B7721" w:rsidP="00AD1243">
                            <w:pPr>
                              <w:widowControl w:val="0"/>
                              <w:spacing w:after="0" w:line="276" w:lineRule="auto"/>
                              <w:jc w:val="center"/>
                              <w:rPr>
                                <w:b/>
                                <w:bCs/>
                                <w:color w:val="auto"/>
                                <w:kern w:val="0"/>
                                <w:sz w:val="18"/>
                                <w:szCs w:val="18"/>
                                <w14:ligatures w14:val="none"/>
                                <w14:cntxtAlts w14:val="0"/>
                                <w:rFonts w:asciiTheme="minorBidi" w:eastAsia="Gill Sans MT" w:hAnsiTheme="minorBidi" w:cstheme="minorBidi"/>
                              </w:rPr>
                            </w:pPr>
                            <w:r>
                              <w:rPr>
                                <w:b/>
                                <w:bCs/>
                                <w:color w:val="auto"/>
                                <w:sz w:val="18"/>
                                <w:szCs w:val="18"/>
                                <w:rFonts w:asciiTheme="minorBidi" w:hAnsiTheme="minorBidi"/>
                              </w:rPr>
                              <w:t xml:space="preserve">selon les développements des recherches du Dr. Hao Zhang</w:t>
                            </w:r>
                          </w:p>
                          <w:p w14:paraId="639ECEA0" w14:textId="77777777" w:rsidR="009B7721" w:rsidRPr="00132517" w:rsidRDefault="009B7721" w:rsidP="00AD1243">
                            <w:pPr>
                              <w:widowControl w:val="0"/>
                              <w:spacing w:after="0" w:line="360" w:lineRule="auto"/>
                              <w:jc w:val="both"/>
                              <w:rPr>
                                <w:rFonts w:asciiTheme="minorBidi" w:eastAsia="Gill Sans MT" w:hAnsiTheme="minorBidi" w:cstheme="minorBidi"/>
                                <w:color w:val="FF0000"/>
                                <w:kern w:val="0"/>
                                <w:sz w:val="24"/>
                                <w:szCs w:val="24"/>
                                <w:u w:val="single"/>
                                <w:lang w:bidi="ar-SA"/>
                                <w14:ligatures w14:val="none"/>
                                <w14:cntxtAlts w14:val="0"/>
                              </w:rPr>
                            </w:pPr>
                          </w:p>
                          <w:p w14:paraId="59004AD6" w14:textId="626F3E6B" w:rsidR="009B7721" w:rsidRPr="00FE25B9" w:rsidRDefault="009B7721" w:rsidP="00AD1243">
                            <w:pPr>
                              <w:pStyle w:val="Caption"/>
                              <w:rPr>
                                <w:rFonts w:asciiTheme="minorBidi" w:eastAsia="Gill Sans MT" w:hAnsiTheme="minorBidi"/>
                                <w:noProof/>
                                <w:color w:val="FF0000"/>
                                <w:sz w:val="24"/>
                                <w:szCs w:val="24"/>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00A105C" id="Text Box 22" o:spid="_x0000_s1029" type="#_x0000_t202" style="position:absolute;left:0;text-align:left;margin-left:60.75pt;margin-top:10.9pt;width:399.7pt;height:30.75pt;z-index:-2515875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" stroked="f">
                <v:textbox inset="0,0,0,0">
                  <w:txbxContent>
                    <w:p w14:paraId="17921E58" w14:textId="77777777" w:rsidR="009B7721" w:rsidRPr="00AD1243" w:rsidRDefault="009B7721" w:rsidP="00AD1243">
                      <w:pPr>
                        <w:widowControl w:val="0"/>
                        <w:spacing w:after="0" w:line="276" w:lineRule="auto"/>
                        <w:jc w:val="center"/>
                        <w:rPr>
                          <w:b/>
                          <w:bCs/>
                          <w:color w:val="auto"/>
                          <w:kern w:val="0"/>
                          <w:sz w:val="18"/>
                          <w:szCs w:val="18"/>
                          <w14:ligatures w14:val="none"/>
                          <w14:cntxtAlts w14:val="0"/>
                          <w:rFonts w:asciiTheme="minorBidi" w:eastAsia="Gill Sans MT" w:hAnsiTheme="minorBidi" w:cstheme="minorBidi"/>
                        </w:rPr>
                      </w:pPr>
                      <w:r>
                        <w:rPr>
                          <w:b/>
                          <w:bCs/>
                          <w:color w:val="auto"/>
                          <w:sz w:val="18"/>
                          <w:szCs w:val="18"/>
                          <w:rFonts w:asciiTheme="minorBidi" w:hAnsiTheme="minorBidi"/>
                        </w:rPr>
                        <w:t xml:space="preserve">Communication entre satellites (pour SAMSON et les missions à venir)</w:t>
                      </w:r>
                      <w:r>
                        <w:rPr>
                          <w:b/>
                          <w:bCs/>
                          <w:color w:val="auto"/>
                          <w:sz w:val="18"/>
                          <w:szCs w:val="18"/>
                          <w:rFonts w:asciiTheme="minorBidi" w:hAnsiTheme="minorBidi"/>
                        </w:rPr>
                        <w:t xml:space="preserve"> </w:t>
                      </w:r>
                    </w:p>
                    <w:p w14:paraId="3D9A4D93" w14:textId="5BA2DA4D" w:rsidR="009B7721" w:rsidRPr="00AD1243" w:rsidRDefault="009B7721" w:rsidP="00AD1243">
                      <w:pPr>
                        <w:widowControl w:val="0"/>
                        <w:spacing w:after="0" w:line="276" w:lineRule="auto"/>
                        <w:jc w:val="center"/>
                        <w:rPr>
                          <w:b/>
                          <w:bCs/>
                          <w:color w:val="auto"/>
                          <w:kern w:val="0"/>
                          <w:sz w:val="18"/>
                          <w:szCs w:val="18"/>
                          <w14:ligatures w14:val="none"/>
                          <w14:cntxtAlts w14:val="0"/>
                          <w:rFonts w:asciiTheme="minorBidi" w:eastAsia="Gill Sans MT" w:hAnsiTheme="minorBidi" w:cstheme="minorBidi"/>
                        </w:rPr>
                      </w:pPr>
                      <w:r>
                        <w:rPr>
                          <w:b/>
                          <w:bCs/>
                          <w:color w:val="auto"/>
                          <w:sz w:val="18"/>
                          <w:szCs w:val="18"/>
                          <w:rFonts w:asciiTheme="minorBidi" w:hAnsiTheme="minorBidi"/>
                        </w:rPr>
                        <w:t xml:space="preserve">selon les développements des recherches du Dr. Hao Zhang</w:t>
                      </w:r>
                    </w:p>
                    <w:p w14:paraId="639ECEA0" w14:textId="77777777" w:rsidR="009B7721" w:rsidRPr="00132517" w:rsidRDefault="009B7721" w:rsidP="00AD1243">
                      <w:pPr>
                        <w:widowControl w:val="0"/>
                        <w:spacing w:after="0" w:line="360" w:lineRule="auto"/>
                        <w:jc w:val="both"/>
                        <w:rPr>
                          <w:rFonts w:asciiTheme="minorBidi" w:eastAsia="Gill Sans MT" w:hAnsiTheme="minorBidi" w:cstheme="minorBidi"/>
                          <w:color w:val="FF0000"/>
                          <w:kern w:val="0"/>
                          <w:sz w:val="24"/>
                          <w:szCs w:val="24"/>
                          <w:u w:val="single"/>
                          <w:lang w:bidi="ar-SA"/>
                          <w14:ligatures w14:val="none"/>
                          <w14:cntxtAlts w14:val="0"/>
                        </w:rPr>
                      </w:pPr>
                    </w:p>
                    <w:p w14:paraId="59004AD6" w14:textId="626F3E6B" w:rsidR="009B7721" w:rsidRPr="00FE25B9" w:rsidRDefault="009B7721" w:rsidP="00AD1243">
                      <w:pPr>
                        <w:pStyle w:val="Caption"/>
                        <w:rPr>
                          <w:rFonts w:asciiTheme="minorBidi" w:eastAsia="Gill Sans MT" w:hAnsiTheme="minorBidi"/>
                          <w:noProof/>
                          <w:color w:val="FF0000"/>
                          <w:sz w:val="24"/>
                          <w:szCs w:val="24"/>
                        </w:rPr>
                      </w:pPr>
                    </w:p>
                  </w:txbxContent>
                </v:textbox>
              </v:shape>
            </w:pict>
          </mc:Fallback>
        </mc:AlternateContent>
      </w:r>
    </w:p>
    <w:p w14:paraId="119DAEFE" w14:textId="77777777" w:rsidR="00AD1243" w:rsidRDefault="00AD1243" w:rsidP="00A179FB">
      <w:pPr>
        <w:widowControl w:val="0"/>
        <w:spacing w:after="0" w:line="360" w:lineRule="auto"/>
        <w:ind w:left="1134"/>
        <w:jc w:val="both"/>
        <w:rPr>
          <w:rFonts w:asciiTheme="minorBidi" w:eastAsia="Gill Sans MT" w:hAnsiTheme="minorBidi" w:cstheme="minorBidi"/>
          <w:color w:val="002060"/>
          <w:kern w:val="0"/>
          <w:sz w:val="24"/>
          <w:szCs w:val="24"/>
          <w:lang w:bidi="ar-SA"/>
          <w14:ligatures w14:val="none"/>
          <w14:cntxtAlts w14:val="0"/>
        </w:rPr>
      </w:pPr>
    </w:p>
    <w:p w14:paraId="694EF2C7" w14:textId="77777777" w:rsidR="00AD1243" w:rsidRDefault="00AD1243" w:rsidP="00A179FB">
      <w:pPr>
        <w:widowControl w:val="0"/>
        <w:spacing w:after="0" w:line="360" w:lineRule="auto"/>
        <w:ind w:left="1134"/>
        <w:jc w:val="both"/>
        <w:rPr>
          <w:rFonts w:asciiTheme="minorBidi" w:eastAsia="Gill Sans MT" w:hAnsiTheme="minorBidi" w:cstheme="minorBidi"/>
          <w:color w:val="002060"/>
          <w:kern w:val="0"/>
          <w:sz w:val="24"/>
          <w:szCs w:val="24"/>
          <w:lang w:bidi="ar-SA"/>
          <w14:ligatures w14:val="none"/>
          <w14:cntxtAlts w14:val="0"/>
        </w:rPr>
      </w:pPr>
    </w:p>
    <w:p w14:paraId="2A86F6F6" w14:textId="377735E2" w:rsidR="0051294F" w:rsidRPr="00132517" w:rsidRDefault="0051294F" w:rsidP="00A179FB">
      <w:pPr>
        <w:widowControl w:val="0"/>
        <w:spacing w:after="0" w:line="360" w:lineRule="auto"/>
        <w:ind w:left="1134"/>
        <w:jc w:val="both"/>
        <w:rPr>
          <w:color w:val="002060"/>
          <w:kern w:val="0"/>
          <w:sz w:val="24"/>
          <w:szCs w:val="24"/>
          <w14:ligatures w14:val="none"/>
          <w14:cntxtAlts w14:val="0"/>
          <w:rFonts w:asciiTheme="minorBidi" w:eastAsia="Gill Sans MT" w:hAnsiTheme="minorBidi" w:cstheme="minorBidi"/>
        </w:rPr>
      </w:pPr>
      <w:r>
        <w:rPr>
          <w:color w:val="002060"/>
          <w:sz w:val="24"/>
          <w:szCs w:val="24"/>
          <w:rFonts w:asciiTheme="minorBidi" w:hAnsiTheme="minorBidi"/>
        </w:rPr>
        <w:t xml:space="preserve">Un autre aspect important de la mission de nanosatellites </w:t>
      </w:r>
      <w:r>
        <w:rPr>
          <w:color w:val="002060"/>
          <w:sz w:val="24"/>
          <w:szCs w:val="24"/>
          <w:b/>
          <w:bCs/>
          <w:rFonts w:asciiTheme="minorBidi" w:hAnsiTheme="minorBidi"/>
        </w:rPr>
        <w:t xml:space="preserve">Adelis SAMSON</w:t>
      </w:r>
      <w:r>
        <w:rPr>
          <w:color w:val="002060"/>
          <w:sz w:val="24"/>
          <w:szCs w:val="24"/>
          <w:rFonts w:asciiTheme="minorBidi" w:hAnsiTheme="minorBidi"/>
        </w:rPr>
        <w:t xml:space="preserve"> a été étudié dans les recherches de Hao, comme expliqué ci-dessous.</w:t>
      </w:r>
      <w:r>
        <w:rPr>
          <w:color w:val="002060"/>
          <w:sz w:val="24"/>
          <w:szCs w:val="24"/>
          <w:rFonts w:asciiTheme="minorBidi" w:hAnsiTheme="minorBidi"/>
        </w:rPr>
        <w:t xml:space="preserve"> </w:t>
      </w:r>
      <w:r>
        <w:rPr>
          <w:color w:val="002060"/>
          <w:sz w:val="24"/>
          <w:szCs w:val="24"/>
          <w:rFonts w:asciiTheme="minorBidi" w:hAnsiTheme="minorBidi"/>
        </w:rPr>
        <w:t xml:space="preserve">Les lanceurs de la mission </w:t>
      </w:r>
      <w:r>
        <w:rPr>
          <w:color w:val="002060"/>
          <w:sz w:val="24"/>
          <w:szCs w:val="24"/>
          <w:b/>
          <w:bCs/>
          <w:rFonts w:asciiTheme="minorBidi" w:hAnsiTheme="minorBidi"/>
        </w:rPr>
        <w:t xml:space="preserve">Adelis SAMSON</w:t>
      </w:r>
      <w:r>
        <w:rPr>
          <w:color w:val="002060"/>
          <w:sz w:val="24"/>
          <w:szCs w:val="24"/>
          <w:rFonts w:asciiTheme="minorBidi" w:hAnsiTheme="minorBidi"/>
        </w:rPr>
        <w:t xml:space="preserve"> sont à poussée fixe, et soumis à de nombreuses sources d'erreur, telles que la détermination de l'altitude et les erreurs de contrôle.</w:t>
      </w:r>
      <w:r>
        <w:rPr>
          <w:color w:val="002060"/>
          <w:sz w:val="24"/>
          <w:szCs w:val="24"/>
          <w:rFonts w:asciiTheme="minorBidi" w:hAnsiTheme="minorBidi"/>
        </w:rPr>
        <w:t xml:space="preserve"> </w:t>
      </w:r>
      <w:r>
        <w:rPr>
          <w:color w:val="002060"/>
          <w:sz w:val="24"/>
          <w:szCs w:val="24"/>
          <w:rFonts w:asciiTheme="minorBidi" w:hAnsiTheme="minorBidi"/>
        </w:rPr>
        <w:t xml:space="preserve">Dans ce contexte, l'objectif des recherches de Hao était de créer une loi de contrôle et de maintien d'escadrille permettant une exploitation à long terme malgré les incertitudes de poussée, en supposant une poussée fixe assurée par un système à gaz froid tel que celui exploité dans </w:t>
      </w:r>
      <w:r>
        <w:rPr>
          <w:color w:val="002060"/>
          <w:sz w:val="24"/>
          <w:szCs w:val="24"/>
          <w:b/>
          <w:bCs/>
          <w:rFonts w:asciiTheme="minorBidi" w:hAnsiTheme="minorBidi"/>
        </w:rPr>
        <w:t xml:space="preserve">Adelis SAMSON</w:t>
      </w:r>
      <w:r>
        <w:rPr>
          <w:color w:val="002060"/>
          <w:sz w:val="24"/>
          <w:szCs w:val="24"/>
          <w:rFonts w:asciiTheme="minorBidi" w:hAnsiTheme="minorBidi"/>
        </w:rPr>
        <w:t xml:space="preserve">.</w:t>
      </w:r>
      <w:r>
        <w:rPr>
          <w:color w:val="002060"/>
          <w:sz w:val="24"/>
          <w:szCs w:val="24"/>
          <w:rFonts w:asciiTheme="minorBidi" w:hAnsiTheme="minorBidi"/>
        </w:rPr>
        <w:t xml:space="preserve"> </w:t>
      </w:r>
      <w:r>
        <w:rPr>
          <w:color w:val="002060"/>
          <w:sz w:val="24"/>
          <w:szCs w:val="24"/>
          <w:rFonts w:asciiTheme="minorBidi" w:hAnsiTheme="minorBidi"/>
        </w:rPr>
        <w:t xml:space="preserve">C'est pourquoi les éléments orbitaux moyens ont été utilisés pour concevoir un contrôleur à dynamique inverse.</w:t>
      </w:r>
      <w:r>
        <w:rPr>
          <w:color w:val="002060"/>
          <w:sz w:val="24"/>
          <w:szCs w:val="24"/>
          <w:rFonts w:asciiTheme="minorBidi" w:hAnsiTheme="minorBidi"/>
        </w:rPr>
        <w:t xml:space="preserve"> </w:t>
      </w:r>
      <w:r>
        <w:rPr>
          <w:color w:val="002060"/>
          <w:sz w:val="24"/>
          <w:szCs w:val="24"/>
          <w:rFonts w:asciiTheme="minorBidi" w:hAnsiTheme="minorBidi"/>
        </w:rPr>
        <w:t xml:space="preserve">Cet algorithme de haut niveau est mis en œuvre dans </w:t>
      </w:r>
      <w:r>
        <w:rPr>
          <w:color w:val="002060"/>
          <w:sz w:val="24"/>
          <w:szCs w:val="24"/>
          <w:b/>
          <w:bCs/>
          <w:rFonts w:asciiTheme="minorBidi" w:hAnsiTheme="minorBidi"/>
        </w:rPr>
        <w:t xml:space="preserve">Adelis SAMSON</w:t>
      </w:r>
      <w:r>
        <w:rPr>
          <w:color w:val="002060"/>
          <w:sz w:val="24"/>
          <w:szCs w:val="24"/>
          <w:rFonts w:asciiTheme="minorBidi" w:hAnsiTheme="minorBidi"/>
        </w:rPr>
        <w:t xml:space="preserve"> et garantit l'exactitude des performances des satellites dans l'escadrille.</w:t>
      </w:r>
    </w:p>
    <w:p w14:paraId="16BCF30B" w14:textId="77777777" w:rsidR="0051294F" w:rsidRPr="00AC734C" w:rsidRDefault="0051294F" w:rsidP="00A179FB">
      <w:pPr>
        <w:widowControl w:val="0"/>
        <w:spacing w:after="0" w:line="360" w:lineRule="auto"/>
        <w:ind w:left="1134"/>
        <w:jc w:val="both"/>
        <w:rPr>
          <w:rFonts w:asciiTheme="minorBidi" w:eastAsia="Gill Sans MT" w:hAnsiTheme="minorBidi" w:cstheme="minorBidi"/>
          <w:b/>
          <w:bCs/>
          <w:color w:val="FF0000"/>
          <w:kern w:val="0"/>
          <w:sz w:val="24"/>
          <w:szCs w:val="24"/>
          <w:u w:val="single"/>
          <w:lang w:bidi="ar-SA"/>
          <w14:ligatures w14:val="none"/>
          <w14:cntxtAlts w14:val="0"/>
        </w:rPr>
      </w:pPr>
    </w:p>
    <w:p w14:paraId="69C49EE5" w14:textId="1D692C3C" w:rsidR="0051294F" w:rsidRPr="00132517" w:rsidRDefault="0051294F" w:rsidP="00A179FB">
      <w:pPr>
        <w:widowControl w:val="0"/>
        <w:spacing w:after="0" w:line="360" w:lineRule="auto"/>
        <w:ind w:left="1134"/>
        <w:jc w:val="both"/>
        <w:rPr>
          <w:b/>
          <w:bCs/>
          <w:color w:val="002060"/>
          <w:kern w:val="0"/>
          <w:sz w:val="28"/>
          <w:szCs w:val="28"/>
          <w:u w:val="single"/>
          <w14:ligatures w14:val="none"/>
          <w14:cntxtAlts w14:val="0"/>
          <w:rFonts w:asciiTheme="minorBidi" w:eastAsia="Gill Sans MT" w:hAnsiTheme="minorBidi" w:cstheme="minorBidi"/>
        </w:rPr>
      </w:pPr>
      <w:r>
        <w:rPr>
          <w:color w:val="002060"/>
          <w:sz w:val="24"/>
          <w:szCs w:val="24"/>
          <w:b/>
          <w:bCs/>
          <w:rFonts w:asciiTheme="minorBidi" w:hAnsiTheme="minorBidi"/>
        </w:rPr>
        <w:t xml:space="preserve">Tao Nie</w:t>
      </w:r>
      <w:r>
        <w:rPr>
          <w:color w:val="002060"/>
          <w:sz w:val="24"/>
          <w:szCs w:val="24"/>
          <w:rFonts w:asciiTheme="minorBidi" w:hAnsiTheme="minorBidi"/>
        </w:rPr>
        <w:t xml:space="preserve">, (étudiant en doctorat, devant revenir chez Technion en tant que post-doctorant à compter du 1er août 2019) – Tao a conçu des méthodes d'analyse très puissantes pour comprendre le comportement des satellites dans l'environnement spatial complexe.</w:t>
      </w:r>
      <w:r>
        <w:rPr>
          <w:color w:val="002060"/>
          <w:sz w:val="24"/>
          <w:szCs w:val="24"/>
          <w:rFonts w:asciiTheme="minorBidi" w:hAnsiTheme="minorBidi"/>
        </w:rPr>
        <w:t xml:space="preserve"> </w:t>
      </w:r>
      <w:r>
        <w:rPr>
          <w:color w:val="002060"/>
          <w:sz w:val="24"/>
          <w:szCs w:val="24"/>
          <w:rFonts w:asciiTheme="minorBidi" w:hAnsiTheme="minorBidi"/>
        </w:rPr>
        <w:t xml:space="preserve">Les perturbations orbitales essentielles affectant les missions de satellites à orbite terrestre basse telles que </w:t>
      </w:r>
      <w:r>
        <w:rPr>
          <w:color w:val="002060"/>
          <w:sz w:val="24"/>
          <w:szCs w:val="24"/>
          <w:b/>
          <w:bCs/>
          <w:rFonts w:asciiTheme="minorBidi" w:hAnsiTheme="minorBidi"/>
        </w:rPr>
        <w:t xml:space="preserve">Adelis SAMSON</w:t>
      </w:r>
      <w:r>
        <w:rPr>
          <w:color w:val="002060"/>
          <w:sz w:val="24"/>
          <w:szCs w:val="24"/>
          <w:rFonts w:asciiTheme="minorBidi" w:hAnsiTheme="minorBidi"/>
        </w:rPr>
        <w:t xml:space="preserve"> sont le défaut de sphéricité de la Terre, l'effet de l'atmosphère sur les déplacements, aussi appelé traînée, et la pression de la lumière du soleil, aussi appelée pression de radiation solaire.</w:t>
      </w:r>
      <w:r>
        <w:rPr>
          <w:color w:val="002060"/>
          <w:sz w:val="24"/>
          <w:szCs w:val="24"/>
          <w:rFonts w:asciiTheme="minorBidi" w:hAnsiTheme="minorBidi"/>
        </w:rPr>
        <w:t xml:space="preserve"> </w:t>
      </w:r>
      <w:r>
        <w:rPr>
          <w:color w:val="002060"/>
          <w:sz w:val="24"/>
          <w:szCs w:val="24"/>
          <w:rFonts w:asciiTheme="minorBidi" w:hAnsiTheme="minorBidi"/>
        </w:rPr>
        <w:t xml:space="preserve">Tao a conçu un certain nombre de théories au service de la théorie des orbites pour le lancement de la mission.</w:t>
      </w:r>
    </w:p>
    <w:p w14:paraId="59839B9E" w14:textId="77777777" w:rsidR="00CF479D" w:rsidRDefault="00CF479D" w:rsidP="00A179FB">
      <w:pPr>
        <w:widowControl w:val="0"/>
        <w:spacing w:after="0" w:line="360" w:lineRule="auto"/>
        <w:ind w:left="1134"/>
        <w:jc w:val="both"/>
        <w:rPr>
          <w:rFonts w:asciiTheme="minorBidi" w:eastAsia="Gill Sans MT" w:hAnsiTheme="minorBidi" w:cstheme="minorBidi"/>
          <w:color w:val="002060"/>
          <w:kern w:val="0"/>
          <w:sz w:val="24"/>
          <w:szCs w:val="24"/>
          <w:lang w:bidi="ar-SA"/>
          <w14:ligatures w14:val="none"/>
          <w14:cntxtAlts w14:val="0"/>
        </w:rPr>
      </w:pPr>
    </w:p>
    <w:p w14:paraId="1730312D" w14:textId="0C98B5D0" w:rsidR="0051294F" w:rsidRPr="00132517" w:rsidRDefault="0051294F" w:rsidP="00A179FB">
      <w:pPr>
        <w:widowControl w:val="0"/>
        <w:spacing w:after="0" w:line="360" w:lineRule="auto"/>
        <w:ind w:left="1134"/>
        <w:jc w:val="both"/>
        <w:rPr>
          <w:color w:val="002060"/>
          <w:kern w:val="0"/>
          <w:sz w:val="24"/>
          <w:szCs w:val="24"/>
          <w14:ligatures w14:val="none"/>
          <w14:cntxtAlts w14:val="0"/>
          <w:rFonts w:asciiTheme="minorBidi" w:eastAsia="Gill Sans MT" w:hAnsiTheme="minorBidi" w:cstheme="minorBidi"/>
        </w:rPr>
      </w:pPr>
      <w:r>
        <w:rPr>
          <w:color w:val="002060"/>
          <w:sz w:val="24"/>
          <w:szCs w:val="24"/>
          <w:rFonts w:asciiTheme="minorBidi" w:hAnsiTheme="minorBidi"/>
        </w:rPr>
        <w:t xml:space="preserve">Un des concepts les plus innovants et évolués dans les travaux de Tao était la suggestion d'utiliser </w:t>
      </w:r>
      <w:r>
        <w:rPr>
          <w:color w:val="002060"/>
          <w:sz w:val="24"/>
          <w:szCs w:val="24"/>
          <w:u w:val="single"/>
          <w:rFonts w:asciiTheme="minorBidi" w:hAnsiTheme="minorBidi"/>
        </w:rPr>
        <w:t xml:space="preserve">seulement les forces d'environnement</w:t>
      </w:r>
      <w:r>
        <w:rPr>
          <w:color w:val="002060"/>
          <w:sz w:val="24"/>
          <w:szCs w:val="24"/>
          <w:rFonts w:asciiTheme="minorBidi" w:hAnsiTheme="minorBidi"/>
        </w:rPr>
        <w:t xml:space="preserve"> pour coordonner une escadrille de satellites telle que </w:t>
      </w:r>
      <w:r>
        <w:rPr>
          <w:color w:val="002060"/>
          <w:sz w:val="24"/>
          <w:szCs w:val="24"/>
          <w:b/>
          <w:bCs/>
          <w:rFonts w:asciiTheme="minorBidi" w:hAnsiTheme="minorBidi"/>
        </w:rPr>
        <w:t xml:space="preserve">Adelis SAMSON</w:t>
      </w:r>
      <w:r>
        <w:rPr>
          <w:color w:val="002060"/>
          <w:sz w:val="24"/>
          <w:szCs w:val="24"/>
          <w:rFonts w:asciiTheme="minorBidi" w:hAnsiTheme="minorBidi"/>
        </w:rPr>
        <w:t xml:space="preserve">.</w:t>
      </w:r>
      <w:r>
        <w:rPr>
          <w:color w:val="002060"/>
          <w:sz w:val="24"/>
          <w:szCs w:val="24"/>
          <w:rFonts w:asciiTheme="minorBidi" w:hAnsiTheme="minorBidi"/>
        </w:rPr>
        <w:t xml:space="preserve"> </w:t>
      </w:r>
      <w:r>
        <w:rPr>
          <w:color w:val="002060"/>
          <w:sz w:val="24"/>
          <w:szCs w:val="24"/>
          <w:rFonts w:asciiTheme="minorBidi" w:hAnsiTheme="minorBidi"/>
        </w:rPr>
        <w:t xml:space="preserve">L'utilisation de la pression différentielle de radiation solaire pour le maintien des satellites en formation est une idée nouvelle.</w:t>
      </w:r>
      <w:r>
        <w:rPr>
          <w:color w:val="002060"/>
          <w:sz w:val="24"/>
          <w:szCs w:val="24"/>
          <w:rFonts w:asciiTheme="minorBidi" w:hAnsiTheme="minorBidi"/>
        </w:rPr>
        <w:t xml:space="preserve"> </w:t>
      </w:r>
      <w:r>
        <w:rPr>
          <w:color w:val="002060"/>
          <w:sz w:val="24"/>
          <w:szCs w:val="24"/>
          <w:rFonts w:asciiTheme="minorBidi" w:hAnsiTheme="minorBidi"/>
        </w:rPr>
        <w:t xml:space="preserve">Il n'y a pas de méthodologie de conception existante de contrôleurs DSRP pour une formation de satellites adaptés aux missions de longue durée telles que </w:t>
      </w:r>
      <w:r>
        <w:rPr>
          <w:color w:val="002060"/>
          <w:sz w:val="24"/>
          <w:szCs w:val="24"/>
          <w:b/>
          <w:bCs/>
          <w:rFonts w:asciiTheme="minorBidi" w:hAnsiTheme="minorBidi"/>
        </w:rPr>
        <w:t xml:space="preserve">Adelis SAMSON</w:t>
      </w:r>
      <w:r>
        <w:rPr>
          <w:color w:val="002060"/>
          <w:sz w:val="24"/>
          <w:szCs w:val="24"/>
          <w:rFonts w:asciiTheme="minorBidi" w:hAnsiTheme="minorBidi"/>
        </w:rPr>
        <w:t xml:space="preserve">.</w:t>
      </w:r>
    </w:p>
    <w:p w14:paraId="2EDB51B5" w14:textId="77777777" w:rsidR="0051294F" w:rsidRPr="00132517" w:rsidRDefault="0051294F" w:rsidP="00A179FB">
      <w:pPr>
        <w:widowControl w:val="0"/>
        <w:spacing w:after="0" w:line="360" w:lineRule="auto"/>
        <w:ind w:left="1134"/>
        <w:jc w:val="both"/>
        <w:rPr>
          <w:rFonts w:asciiTheme="minorBidi" w:eastAsia="Gill Sans MT" w:hAnsiTheme="minorBidi" w:cstheme="minorBidi"/>
          <w:color w:val="002060"/>
          <w:kern w:val="0"/>
          <w:sz w:val="24"/>
          <w:szCs w:val="24"/>
          <w:lang w:bidi="ar-SA"/>
          <w14:ligatures w14:val="none"/>
          <w14:cntxtAlts w14:val="0"/>
        </w:rPr>
      </w:pPr>
    </w:p>
    <w:p w14:paraId="2EDA55BC" w14:textId="735AFABC" w:rsidR="0051294F" w:rsidRPr="00132517" w:rsidRDefault="0051294F" w:rsidP="00A179FB">
      <w:pPr>
        <w:widowControl w:val="0"/>
        <w:spacing w:after="0" w:line="360" w:lineRule="auto"/>
        <w:ind w:left="1134"/>
        <w:jc w:val="both"/>
        <w:rPr>
          <w:color w:val="002060"/>
          <w:kern w:val="0"/>
          <w:sz w:val="24"/>
          <w:szCs w:val="24"/>
          <w14:ligatures w14:val="none"/>
          <w14:cntxtAlts w14:val="0"/>
          <w:rFonts w:asciiTheme="minorBidi" w:eastAsia="Gill Sans MT" w:hAnsiTheme="minorBidi" w:cstheme="minorBidi"/>
        </w:rPr>
      </w:pPr>
      <w:r>
        <w:rPr>
          <w:color w:val="002060"/>
          <w:sz w:val="24"/>
          <w:szCs w:val="24"/>
          <w:rFonts w:asciiTheme="minorBidi" w:hAnsiTheme="minorBidi"/>
        </w:rPr>
        <w:t xml:space="preserve">Les travaux de Tao ont permis de concevoir un contrôleur de maintien en formation DSRP, utilisant la </w:t>
      </w:r>
      <w:r>
        <w:rPr>
          <w:color w:val="002060"/>
          <w:sz w:val="24"/>
          <w:szCs w:val="24"/>
          <w:u w:val="single"/>
          <w:rFonts w:asciiTheme="minorBidi" w:hAnsiTheme="minorBidi"/>
        </w:rPr>
        <w:t xml:space="preserve">rétroaction moyenne d'éléments orbitaux</w:t>
      </w:r>
      <w:r>
        <w:rPr>
          <w:color w:val="002060"/>
          <w:sz w:val="24"/>
          <w:szCs w:val="24"/>
          <w:rFonts w:asciiTheme="minorBidi" w:hAnsiTheme="minorBidi"/>
        </w:rPr>
        <w:t xml:space="preserve">, pour réguler les distances relatives entre les satellites en orbite.</w:t>
      </w:r>
      <w:r>
        <w:rPr>
          <w:color w:val="002060"/>
          <w:sz w:val="24"/>
          <w:szCs w:val="24"/>
          <w:rFonts w:asciiTheme="minorBidi" w:hAnsiTheme="minorBidi"/>
        </w:rPr>
        <w:t xml:space="preserve"> </w:t>
      </w:r>
      <w:r>
        <w:rPr>
          <w:color w:val="002060"/>
          <w:sz w:val="24"/>
          <w:szCs w:val="24"/>
          <w:rFonts w:asciiTheme="minorBidi" w:hAnsiTheme="minorBidi"/>
        </w:rPr>
        <w:t xml:space="preserve">Les travaux de Tao ont démontré que la façon la plus efficace d'atténuer la dérive entre les satellites est d'ajuster les demi-axes majeurs des orbites.</w:t>
      </w:r>
      <w:r>
        <w:rPr>
          <w:color w:val="002060"/>
          <w:sz w:val="24"/>
          <w:szCs w:val="24"/>
          <w:rFonts w:asciiTheme="minorBidi" w:hAnsiTheme="minorBidi"/>
        </w:rPr>
        <w:t xml:space="preserve"> </w:t>
      </w:r>
      <w:r>
        <w:rPr>
          <w:color w:val="002060"/>
          <w:sz w:val="24"/>
          <w:szCs w:val="24"/>
          <w:rFonts w:asciiTheme="minorBidi" w:hAnsiTheme="minorBidi"/>
        </w:rPr>
        <w:t xml:space="preserve">Ceci est obtenu par modification des sections transversales des satellites.</w:t>
      </w:r>
      <w:r>
        <w:rPr>
          <w:color w:val="002060"/>
          <w:sz w:val="24"/>
          <w:szCs w:val="24"/>
          <w:rFonts w:asciiTheme="minorBidi" w:hAnsiTheme="minorBidi"/>
        </w:rPr>
        <w:t xml:space="preserve"> </w:t>
      </w:r>
      <w:r>
        <w:rPr>
          <w:color w:val="002060"/>
          <w:sz w:val="24"/>
          <w:szCs w:val="24"/>
          <w:rFonts w:asciiTheme="minorBidi" w:hAnsiTheme="minorBidi"/>
        </w:rPr>
        <w:t xml:space="preserve">Une figure illustrant la section transversale calculée pour les missions </w:t>
      </w:r>
      <w:r>
        <w:rPr>
          <w:color w:val="002060"/>
          <w:sz w:val="24"/>
          <w:szCs w:val="24"/>
          <w:b/>
          <w:bCs/>
          <w:rFonts w:asciiTheme="minorBidi" w:hAnsiTheme="minorBidi"/>
        </w:rPr>
        <w:t xml:space="preserve">Adelis SAMSON</w:t>
      </w:r>
      <w:r>
        <w:rPr>
          <w:color w:val="002060"/>
          <w:sz w:val="24"/>
          <w:szCs w:val="24"/>
          <w:rFonts w:asciiTheme="minorBidi" w:hAnsiTheme="minorBidi"/>
        </w:rPr>
        <w:t xml:space="preserve"> (nécessaire pour le calcul de l'état de rotation du satellite, pour la mise en œuvre des algorithmes décrits ci-dessus), est présentée ci-dessous.</w:t>
      </w:r>
    </w:p>
    <w:p w14:paraId="0917E3FE" w14:textId="75755E39" w:rsidR="0051294F" w:rsidRPr="00132517" w:rsidRDefault="000D4CEB" w:rsidP="00A179FB">
      <w:pPr>
        <w:widowControl w:val="0"/>
        <w:spacing w:after="0" w:line="360" w:lineRule="auto"/>
        <w:ind w:left="1134"/>
        <w:jc w:val="both"/>
        <w:rPr>
          <w:color w:val="002060"/>
          <w:kern w:val="0"/>
          <w:sz w:val="24"/>
          <w:szCs w:val="24"/>
          <w14:ligatures w14:val="none"/>
          <w14:cntxtAlts w14:val="0"/>
          <w:rFonts w:asciiTheme="minorBidi" w:eastAsia="Gill Sans MT" w:hAnsiTheme="minorBidi" w:cstheme="minorBidi"/>
        </w:rPr>
      </w:pPr>
      <w:r>
        <w:rPr>
          <w:b/>
          <w:bCs/>
          <w:color w:val="FF0000"/>
          <w:sz w:val="24"/>
          <w:szCs w:val="24"/>
          <w:rFonts w:asciiTheme="minorBidi" w:hAnsiTheme="minorBidi"/>
        </w:rPr>
        <w:drawing>
          <wp:anchor distT="0" distB="0" distL="114300" distR="114300" simplePos="0" relativeHeight="251669504" behindDoc="1" locked="0" layoutInCell="1" allowOverlap="1" wp14:anchorId="143B1706" wp14:editId="6330158B">
            <wp:simplePos x="0" y="0"/>
            <wp:positionH relativeFrom="column">
              <wp:posOffset>742950</wp:posOffset>
            </wp:positionH>
            <wp:positionV relativeFrom="paragraph">
              <wp:posOffset>31115</wp:posOffset>
            </wp:positionV>
            <wp:extent cx="5181600" cy="2165507"/>
            <wp:effectExtent l="19050" t="19050" r="19050" b="2540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1">
                      <a:extLst>
                        <a:ext uri="{28A0092B-C50C-407E-A947-70E740481C1C}">
                          <a14:useLocalDpi xmlns:a14="http://schemas.microsoft.com/office/drawing/2010/main" val="0"/>
                        </a:ext>
                      </a:extLst>
                    </a:blip>
                    <a:srcRect l="3036" r="3639" b="2145"/>
                    <a:stretch/>
                  </pic:blipFill>
                  <pic:spPr bwMode="auto">
                    <a:xfrm>
                      <a:off x="0" y="0"/>
                      <a:ext cx="5181600" cy="2165507"/>
                    </a:xfrm>
                    <a:prstGeom prst="rect">
                      <a:avLst/>
                    </a:prstGeom>
                    <a:noFill/>
                    <a:ln w="1270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49240D1" w14:textId="77777777" w:rsidR="0051294F" w:rsidRPr="00132517" w:rsidRDefault="0051294F" w:rsidP="00A179FB">
      <w:pPr>
        <w:widowControl w:val="0"/>
        <w:spacing w:after="0" w:line="360" w:lineRule="auto"/>
        <w:ind w:left="1134" w:right="810"/>
        <w:rPr>
          <w:rFonts w:asciiTheme="minorBidi" w:eastAsia="Gill Sans MT" w:hAnsiTheme="minorBidi" w:cstheme="minorBidi"/>
          <w:b/>
          <w:bCs/>
          <w:color w:val="FF0000"/>
          <w:kern w:val="0"/>
          <w:sz w:val="24"/>
          <w:szCs w:val="24"/>
          <w:u w:val="single"/>
          <w:lang w:bidi="ar-SA"/>
          <w14:ligatures w14:val="none"/>
          <w14:cntxtAlts w14:val="0"/>
        </w:rPr>
      </w:pPr>
    </w:p>
    <w:p w14:paraId="29CD7EF3" w14:textId="77777777" w:rsidR="0051294F" w:rsidRPr="00132517" w:rsidRDefault="0051294F" w:rsidP="00A179FB">
      <w:pPr>
        <w:widowControl w:val="0"/>
        <w:spacing w:after="0" w:line="360" w:lineRule="auto"/>
        <w:ind w:left="1134"/>
        <w:jc w:val="both"/>
        <w:rPr>
          <w:rFonts w:asciiTheme="minorBidi" w:eastAsia="Gill Sans MT" w:hAnsiTheme="minorBidi" w:cstheme="minorBidi"/>
          <w:b/>
          <w:bCs/>
          <w:color w:val="FF0000"/>
          <w:kern w:val="0"/>
          <w:sz w:val="24"/>
          <w:szCs w:val="24"/>
          <w:u w:val="single"/>
          <w:lang w:bidi="ar-SA"/>
          <w14:ligatures w14:val="none"/>
          <w14:cntxtAlts w14:val="0"/>
        </w:rPr>
      </w:pPr>
    </w:p>
    <w:p w14:paraId="4B8BEED8" w14:textId="77777777" w:rsidR="000D4CEB" w:rsidRPr="00132517" w:rsidRDefault="000D4CEB" w:rsidP="00A179FB">
      <w:pPr>
        <w:widowControl w:val="0"/>
        <w:spacing w:after="0" w:line="360" w:lineRule="auto"/>
        <w:ind w:left="1134"/>
        <w:jc w:val="center"/>
        <w:rPr>
          <w:rFonts w:asciiTheme="minorBidi" w:eastAsia="Gill Sans MT" w:hAnsiTheme="minorBidi" w:cstheme="minorBidi"/>
          <w:color w:val="FF0000"/>
          <w:kern w:val="0"/>
          <w:sz w:val="24"/>
          <w:szCs w:val="24"/>
          <w:u w:val="single"/>
          <w:lang w:bidi="ar-SA"/>
          <w14:ligatures w14:val="none"/>
          <w14:cntxtAlts w14:val="0"/>
        </w:rPr>
      </w:pPr>
    </w:p>
    <w:p w14:paraId="5256A1A5" w14:textId="77777777" w:rsidR="000D4CEB" w:rsidRPr="00132517" w:rsidRDefault="000D4CEB" w:rsidP="00A179FB">
      <w:pPr>
        <w:widowControl w:val="0"/>
        <w:spacing w:after="0" w:line="360" w:lineRule="auto"/>
        <w:ind w:left="1134"/>
        <w:jc w:val="center"/>
        <w:rPr>
          <w:rFonts w:asciiTheme="minorBidi" w:eastAsia="Gill Sans MT" w:hAnsiTheme="minorBidi" w:cstheme="minorBidi"/>
          <w:color w:val="FF0000"/>
          <w:kern w:val="0"/>
          <w:sz w:val="24"/>
          <w:szCs w:val="24"/>
          <w:u w:val="single"/>
          <w:lang w:bidi="ar-SA"/>
          <w14:ligatures w14:val="none"/>
          <w14:cntxtAlts w14:val="0"/>
        </w:rPr>
      </w:pPr>
    </w:p>
    <w:p w14:paraId="6084143A" w14:textId="77777777" w:rsidR="000D4CEB" w:rsidRPr="00132517" w:rsidRDefault="000D4CEB" w:rsidP="00A179FB">
      <w:pPr>
        <w:widowControl w:val="0"/>
        <w:spacing w:after="0" w:line="360" w:lineRule="auto"/>
        <w:ind w:left="1134"/>
        <w:jc w:val="center"/>
        <w:rPr>
          <w:rFonts w:asciiTheme="minorBidi" w:eastAsia="Gill Sans MT" w:hAnsiTheme="minorBidi" w:cstheme="minorBidi"/>
          <w:color w:val="FF0000"/>
          <w:kern w:val="0"/>
          <w:sz w:val="24"/>
          <w:szCs w:val="24"/>
          <w:u w:val="single"/>
          <w:lang w:bidi="ar-SA"/>
          <w14:ligatures w14:val="none"/>
          <w14:cntxtAlts w14:val="0"/>
        </w:rPr>
      </w:pPr>
    </w:p>
    <w:p w14:paraId="4608D461" w14:textId="77777777" w:rsidR="000D4CEB" w:rsidRPr="00132517" w:rsidRDefault="000D4CEB" w:rsidP="00A179FB">
      <w:pPr>
        <w:widowControl w:val="0"/>
        <w:spacing w:after="0" w:line="360" w:lineRule="auto"/>
        <w:ind w:left="1134"/>
        <w:jc w:val="center"/>
        <w:rPr>
          <w:rFonts w:asciiTheme="minorBidi" w:eastAsia="Gill Sans MT" w:hAnsiTheme="minorBidi" w:cstheme="minorBidi"/>
          <w:color w:val="FF0000"/>
          <w:kern w:val="0"/>
          <w:sz w:val="24"/>
          <w:szCs w:val="24"/>
          <w:u w:val="single"/>
          <w:lang w:bidi="ar-SA"/>
          <w14:ligatures w14:val="none"/>
          <w14:cntxtAlts w14:val="0"/>
        </w:rPr>
      </w:pPr>
    </w:p>
    <w:p w14:paraId="5BC868E0" w14:textId="05256D05" w:rsidR="000D4CEB" w:rsidRPr="00132517" w:rsidRDefault="000D4CEB" w:rsidP="00A179FB">
      <w:pPr>
        <w:widowControl w:val="0"/>
        <w:spacing w:after="0" w:line="360" w:lineRule="auto"/>
        <w:ind w:left="1134"/>
        <w:jc w:val="center"/>
        <w:rPr>
          <w:rFonts w:asciiTheme="minorBidi" w:eastAsia="Gill Sans MT" w:hAnsiTheme="minorBidi" w:cstheme="minorBidi"/>
          <w:color w:val="FF0000"/>
          <w:kern w:val="0"/>
          <w:sz w:val="24"/>
          <w:szCs w:val="24"/>
          <w:u w:val="single"/>
          <w:lang w:bidi="ar-SA"/>
          <w14:ligatures w14:val="none"/>
          <w14:cntxtAlts w14:val="0"/>
        </w:rPr>
      </w:pPr>
    </w:p>
    <w:p w14:paraId="2EEDE37B" w14:textId="07D3FA63" w:rsidR="00153D8A" w:rsidRDefault="00153D8A" w:rsidP="00A179FB">
      <w:pPr>
        <w:widowControl w:val="0"/>
        <w:tabs>
          <w:tab w:val="left" w:pos="1155"/>
        </w:tabs>
        <w:spacing w:after="0" w:line="360" w:lineRule="auto"/>
        <w:ind w:left="1134"/>
        <w:rPr>
          <w:color w:val="FF0000"/>
          <w:kern w:val="0"/>
          <w:sz w:val="24"/>
          <w:szCs w:val="24"/>
          <w:u w:val="single"/>
          <w14:ligatures w14:val="none"/>
          <w14:cntxtAlts w14:val="0"/>
          <w:rFonts w:asciiTheme="minorBidi" w:eastAsia="Gill Sans MT" w:hAnsiTheme="minorBidi" w:cstheme="minorBidi"/>
        </w:rPr>
      </w:pPr>
      <w:r>
        <mc:AlternateContent>
          <mc:Choice Requires="wps">
            <w:drawing>
              <wp:anchor distT="0" distB="0" distL="114300" distR="114300" simplePos="0" relativeHeight="251730944" behindDoc="1" locked="0" layoutInCell="1" allowOverlap="1" wp14:anchorId="4EB049D6" wp14:editId="72C0B284">
                <wp:simplePos x="0" y="0"/>
                <wp:positionH relativeFrom="column">
                  <wp:posOffset>723900</wp:posOffset>
                </wp:positionH>
                <wp:positionV relativeFrom="paragraph">
                  <wp:posOffset>177800</wp:posOffset>
                </wp:positionV>
                <wp:extent cx="5191125" cy="238125"/>
                <wp:effectExtent l="0" t="0" r="9525" b="9525"/>
                <wp:wrapNone/>
                <wp:docPr id="24" name="Text Box 24"/>
                <wp:cNvGraphicFramePr/>
                <a:graphic xmlns:a="http://schemas.openxmlformats.org/drawingml/2006/main">
                  <a:graphicData uri="http://schemas.microsoft.com/office/word/2010/wordprocessingShape">
                    <wps:wsp>
                      <wps:cNvSpPr txBox="1"/>
                      <wps:spPr>
                        <a:xfrm>
                          <a:off x="0" y="0"/>
                          <a:ext cx="5191125" cy="238125"/>
                        </a:xfrm>
                        <a:prstGeom prst="rect">
                          <a:avLst/>
                        </a:prstGeom>
                        <a:solidFill>
                          <a:prstClr val="white"/>
                        </a:solidFill>
                        <a:ln>
                          <a:noFill/>
                        </a:ln>
                        <a:effectLst/>
                      </wps:spPr>
                      <wps:txbx>
                        <w:txbxContent>
                          <w:p w14:paraId="0192FBBC" w14:textId="2844E52B" w:rsidR="009B7721" w:rsidRPr="00F45A4F" w:rsidRDefault="009B7721" w:rsidP="00F45A4F">
                            <w:pPr>
                              <w:widowControl w:val="0"/>
                              <w:spacing w:after="0" w:line="360" w:lineRule="auto"/>
                              <w:jc w:val="center"/>
                              <w:rPr>
                                <w:b/>
                                <w:bCs/>
                                <w:color w:val="auto"/>
                                <w:kern w:val="0"/>
                                <w14:ligatures w14:val="none"/>
                                <w14:cntxtAlts w14:val="0"/>
                                <w:rFonts w:asciiTheme="minorBidi" w:eastAsia="Gill Sans MT" w:hAnsiTheme="minorBidi" w:cstheme="minorBidi"/>
                              </w:rPr>
                            </w:pPr>
                            <w:r>
                              <w:rPr>
                                <w:b/>
                                <w:bCs/>
                                <w:color w:val="auto"/>
                                <w:rFonts w:asciiTheme="minorBidi" w:hAnsiTheme="minorBidi"/>
                              </w:rPr>
                              <w:t xml:space="preserve">Exemple de calcul de section transversale Adelis SAMSON</w:t>
                            </w:r>
                          </w:p>
                          <w:p w14:paraId="78010903" w14:textId="7FADF7AA" w:rsidR="009B7721" w:rsidRPr="00F820ED" w:rsidRDefault="009B7721" w:rsidP="00F45A4F">
                            <w:pPr>
                              <w:pStyle w:val="Caption"/>
                              <w:rPr>
                                <w:rFonts w:asciiTheme="minorBidi" w:eastAsia="Gill Sans MT" w:hAnsiTheme="minorBidi"/>
                                <w:noProof/>
                                <w:color w:val="FF0000"/>
                                <w:sz w:val="24"/>
                                <w:szCs w:val="24"/>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B049D6" id="Text Box 24" o:spid="_x0000_s1030" type="#_x0000_t202" style="position:absolute;left:0;text-align:left;margin-left:57pt;margin-top:14pt;width:408.75pt;height:18.75pt;z-index:-25158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" stroked="f">
                <v:textbox inset="0,0,0,0">
                  <w:txbxContent>
                    <w:p w14:paraId="0192FBBC" w14:textId="2844E52B" w:rsidR="009B7721" w:rsidRPr="00F45A4F" w:rsidRDefault="009B7721" w:rsidP="00F45A4F">
                      <w:pPr>
                        <w:widowControl w:val="0"/>
                        <w:spacing w:after="0" w:line="360" w:lineRule="auto"/>
                        <w:jc w:val="center"/>
                        <w:rPr>
                          <w:b/>
                          <w:bCs/>
                          <w:color w:val="auto"/>
                          <w:kern w:val="0"/>
                          <w14:ligatures w14:val="none"/>
                          <w14:cntxtAlts w14:val="0"/>
                          <w:rFonts w:asciiTheme="minorBidi" w:eastAsia="Gill Sans MT" w:hAnsiTheme="minorBidi" w:cstheme="minorBidi"/>
                        </w:rPr>
                      </w:pPr>
                      <w:r>
                        <w:rPr>
                          <w:b/>
                          <w:bCs/>
                          <w:color w:val="auto"/>
                          <w:rFonts w:asciiTheme="minorBidi" w:hAnsiTheme="minorBidi"/>
                        </w:rPr>
                        <w:t xml:space="preserve">Exemple de calcul de section transversale Adelis SAMSON</w:t>
                      </w:r>
                    </w:p>
                    <w:p w14:paraId="78010903" w14:textId="7FADF7AA" w:rsidR="009B7721" w:rsidRPr="00F820ED" w:rsidRDefault="009B7721" w:rsidP="00F45A4F">
                      <w:pPr>
                        <w:pStyle w:val="Caption"/>
                        <w:rPr>
                          <w:rFonts w:asciiTheme="minorBidi" w:eastAsia="Gill Sans MT" w:hAnsiTheme="minorBidi"/>
                          <w:noProof/>
                          <w:color w:val="FF0000"/>
                          <w:sz w:val="24"/>
                          <w:szCs w:val="24"/>
                        </w:rPr>
                      </w:pPr>
                    </w:p>
                  </w:txbxContent>
                </v:textbox>
              </v:shape>
            </w:pict>
          </mc:Fallback>
        </mc:AlternateContent>
      </w:r>
    </w:p>
    <w:p w14:paraId="7CCD2CF3" w14:textId="761C9072" w:rsidR="000D4CEB" w:rsidRPr="00132517" w:rsidRDefault="000D4CEB" w:rsidP="00A179FB">
      <w:pPr>
        <w:widowControl w:val="0"/>
        <w:tabs>
          <w:tab w:val="left" w:pos="1155"/>
        </w:tabs>
        <w:spacing w:after="0" w:line="360" w:lineRule="auto"/>
        <w:ind w:left="1134"/>
        <w:rPr>
          <w:rFonts w:asciiTheme="minorBidi" w:eastAsia="Gill Sans MT" w:hAnsiTheme="minorBidi" w:cstheme="minorBidi"/>
          <w:color w:val="FF0000"/>
          <w:kern w:val="0"/>
          <w:sz w:val="24"/>
          <w:szCs w:val="24"/>
          <w:u w:val="single"/>
          <w:lang w:bidi="ar-SA"/>
          <w14:ligatures w14:val="none"/>
          <w14:cntxtAlts w14:val="0"/>
        </w:rPr>
      </w:pPr>
    </w:p>
    <w:p w14:paraId="4D680821" w14:textId="77777777" w:rsidR="00BB3FC4" w:rsidRDefault="00BB3FC4" w:rsidP="00A179FB">
      <w:pPr>
        <w:widowControl w:val="0"/>
        <w:spacing w:after="0" w:line="360" w:lineRule="auto"/>
        <w:ind w:left="1134"/>
        <w:jc w:val="both"/>
        <w:rPr>
          <w:rFonts w:asciiTheme="minorBidi" w:eastAsia="Gill Sans MT" w:hAnsiTheme="minorBidi" w:cstheme="minorBidi"/>
          <w:b/>
          <w:bCs/>
          <w:color w:val="002060"/>
          <w:kern w:val="0"/>
          <w:sz w:val="24"/>
          <w:szCs w:val="24"/>
          <w:lang w:bidi="ar-SA"/>
          <w14:ligatures w14:val="none"/>
          <w14:cntxtAlts w14:val="0"/>
        </w:rPr>
      </w:pPr>
    </w:p>
    <w:p w14:paraId="223613DC" w14:textId="77777777" w:rsidR="00BB3FC4" w:rsidRDefault="00BB3FC4" w:rsidP="00A179FB">
      <w:pPr>
        <w:widowControl w:val="0"/>
        <w:spacing w:after="0" w:line="360" w:lineRule="auto"/>
        <w:ind w:left="1134"/>
        <w:jc w:val="both"/>
        <w:rPr>
          <w:rFonts w:asciiTheme="minorBidi" w:eastAsia="Gill Sans MT" w:hAnsiTheme="minorBidi" w:cstheme="minorBidi"/>
          <w:b/>
          <w:bCs/>
          <w:color w:val="002060"/>
          <w:kern w:val="0"/>
          <w:sz w:val="24"/>
          <w:szCs w:val="24"/>
          <w:lang w:bidi="ar-SA"/>
          <w14:ligatures w14:val="none"/>
          <w14:cntxtAlts w14:val="0"/>
        </w:rPr>
      </w:pPr>
    </w:p>
    <w:p w14:paraId="48B8E318" w14:textId="2B0CB986" w:rsidR="0051294F" w:rsidRPr="00534A8F" w:rsidRDefault="0051294F" w:rsidP="00A179FB">
      <w:pPr>
        <w:widowControl w:val="0"/>
        <w:spacing w:after="0" w:line="360" w:lineRule="auto"/>
        <w:ind w:left="1134"/>
        <w:jc w:val="both"/>
        <w:rPr>
          <w:b/>
          <w:bCs/>
          <w:color w:val="002060"/>
          <w:kern w:val="0"/>
          <w:sz w:val="28"/>
          <w:szCs w:val="28"/>
          <w:u w:val="single"/>
          <w14:ligatures w14:val="none"/>
          <w14:cntxtAlts w14:val="0"/>
          <w:rFonts w:asciiTheme="minorBidi" w:eastAsia="Gill Sans MT" w:hAnsiTheme="minorBidi" w:cstheme="minorBidi"/>
        </w:rPr>
      </w:pPr>
      <w:r>
        <w:rPr>
          <w:color w:val="002060"/>
          <w:sz w:val="24"/>
          <w:szCs w:val="24"/>
          <w:b/>
          <w:bCs/>
          <w:rFonts w:asciiTheme="minorBidi" w:hAnsiTheme="minorBidi"/>
        </w:rPr>
        <w:t xml:space="preserve">Paolo Izzo</w:t>
      </w:r>
      <w:r>
        <w:rPr>
          <w:color w:val="002060"/>
          <w:sz w:val="24"/>
          <w:szCs w:val="24"/>
          <w:rFonts w:asciiTheme="minorBidi" w:hAnsiTheme="minorBidi"/>
        </w:rPr>
        <w:t xml:space="preserve">, (étudiant en doctorat, participant au programme de double doctorat de l'Université de Rome La Sapienza et Technion) – les recherches de Paolo concernent un aspect important associé à </w:t>
      </w:r>
      <w:r>
        <w:rPr>
          <w:color w:val="002060"/>
          <w:sz w:val="24"/>
          <w:szCs w:val="24"/>
          <w:b/>
          <w:bCs/>
          <w:rFonts w:asciiTheme="minorBidi" w:hAnsiTheme="minorBidi"/>
        </w:rPr>
        <w:t xml:space="preserve">Adelis SAMSON</w:t>
      </w:r>
      <w:r>
        <w:rPr>
          <w:color w:val="002060"/>
          <w:sz w:val="24"/>
          <w:szCs w:val="24"/>
          <w:rFonts w:asciiTheme="minorBidi" w:hAnsiTheme="minorBidi"/>
        </w:rPr>
        <w:t xml:space="preserve"> et à d'autres missions de satellites.</w:t>
      </w:r>
      <w:r>
        <w:rPr>
          <w:color w:val="002060"/>
          <w:sz w:val="24"/>
          <w:szCs w:val="24"/>
          <w:rFonts w:asciiTheme="minorBidi" w:hAnsiTheme="minorBidi"/>
        </w:rPr>
        <w:t xml:space="preserve"> </w:t>
      </w:r>
      <w:r>
        <w:rPr>
          <w:color w:val="002060"/>
          <w:sz w:val="24"/>
          <w:szCs w:val="24"/>
          <w:rFonts w:asciiTheme="minorBidi" w:hAnsiTheme="minorBidi"/>
        </w:rPr>
        <w:t xml:space="preserve">Selon les règlements spatiaux internationaux, les satellites doivent quitter leur orbite après 25 années de service.</w:t>
      </w:r>
      <w:r>
        <w:rPr>
          <w:color w:val="002060"/>
          <w:sz w:val="24"/>
          <w:szCs w:val="24"/>
          <w:rFonts w:asciiTheme="minorBidi" w:hAnsiTheme="minorBidi"/>
        </w:rPr>
        <w:t xml:space="preserve"> </w:t>
      </w:r>
      <w:r>
        <w:rPr>
          <w:color w:val="002060"/>
          <w:sz w:val="24"/>
          <w:szCs w:val="24"/>
          <w:rFonts w:asciiTheme="minorBidi" w:hAnsiTheme="minorBidi"/>
        </w:rPr>
        <w:t xml:space="preserve">Il s'agit du Space Debris Mitigating Act, devenu nécessaire pour réduire la quantité de débris dans l'espace, qui pourraient devenir un danger important pour les satellites en exploitation, et pourraient faire des collisions dans l'espace un problème grave pour les concepteurs de missions.</w:t>
      </w:r>
      <w:r>
        <w:rPr>
          <w:color w:val="002060"/>
          <w:sz w:val="24"/>
          <w:szCs w:val="24"/>
          <w:rFonts w:asciiTheme="minorBidi" w:hAnsiTheme="minorBidi"/>
        </w:rPr>
        <w:t xml:space="preserve"> </w:t>
      </w:r>
      <w:r>
        <w:rPr>
          <w:color w:val="002060"/>
          <w:sz w:val="24"/>
          <w:szCs w:val="24"/>
          <w:rFonts w:asciiTheme="minorBidi" w:hAnsiTheme="minorBidi"/>
        </w:rPr>
        <w:t xml:space="preserve">Les recherches de Paolo ont étudié les </w:t>
      </w:r>
      <w:r>
        <w:rPr>
          <w:color w:val="002060"/>
          <w:sz w:val="24"/>
          <w:szCs w:val="24"/>
          <w:u w:val="single"/>
          <w:rFonts w:asciiTheme="minorBidi" w:hAnsiTheme="minorBidi"/>
        </w:rPr>
        <w:t xml:space="preserve">aspects de durée de vie des satellites</w:t>
      </w:r>
      <w:r>
        <w:rPr>
          <w:color w:val="002060"/>
          <w:sz w:val="24"/>
          <w:szCs w:val="24"/>
          <w:rFonts w:asciiTheme="minorBidi" w:hAnsiTheme="minorBidi"/>
        </w:rPr>
        <w:t xml:space="preserve">.</w:t>
      </w:r>
      <w:r>
        <w:rPr>
          <w:color w:val="002060"/>
          <w:sz w:val="24"/>
          <w:szCs w:val="24"/>
          <w:rFonts w:asciiTheme="minorBidi" w:hAnsiTheme="minorBidi"/>
        </w:rPr>
        <w:t xml:space="preserve"> </w:t>
      </w:r>
      <w:r>
        <w:rPr>
          <w:color w:val="002060"/>
          <w:sz w:val="24"/>
          <w:szCs w:val="24"/>
          <w:rFonts w:asciiTheme="minorBidi" w:hAnsiTheme="minorBidi"/>
        </w:rPr>
        <w:t xml:space="preserve">Autrement dit, comment pouvons-nous prédire le temps qu'un satellite restera dans l'espace ?</w:t>
      </w:r>
      <w:r>
        <w:rPr>
          <w:color w:val="002060"/>
          <w:sz w:val="24"/>
          <w:szCs w:val="24"/>
          <w:rFonts w:asciiTheme="minorBidi" w:hAnsiTheme="minorBidi"/>
        </w:rPr>
        <w:t xml:space="preserve"> </w:t>
      </w:r>
      <w:r>
        <w:rPr>
          <w:color w:val="002060"/>
          <w:sz w:val="24"/>
          <w:szCs w:val="24"/>
          <w:rFonts w:asciiTheme="minorBidi" w:hAnsiTheme="minorBidi"/>
        </w:rPr>
        <w:t xml:space="preserve">Devons-nous, en tant que concepteur, conserver une partie du carburant de la mission pour la mise en orbite du satellite ou la sortie d'orbite surviendra-t-elle naturellement du fait d'effets de l'environnement tels que la traînée de l'atmosphère ?</w:t>
      </w:r>
    </w:p>
    <w:p w14:paraId="5CE86137" w14:textId="77777777" w:rsidR="00534A8F" w:rsidRPr="00132517" w:rsidRDefault="00534A8F" w:rsidP="00A179FB">
      <w:pPr>
        <w:widowControl w:val="0"/>
        <w:spacing w:after="0" w:line="360" w:lineRule="auto"/>
        <w:ind w:left="1134"/>
        <w:jc w:val="both"/>
        <w:rPr>
          <w:rFonts w:asciiTheme="minorBidi" w:eastAsia="Gill Sans MT" w:hAnsiTheme="minorBidi" w:cstheme="minorBidi"/>
          <w:b/>
          <w:bCs/>
          <w:color w:val="002060"/>
          <w:kern w:val="0"/>
          <w:sz w:val="28"/>
          <w:szCs w:val="28"/>
          <w:u w:val="single"/>
          <w:lang w:bidi="ar-SA"/>
          <w14:ligatures w14:val="none"/>
          <w14:cntxtAlts w14:val="0"/>
        </w:rPr>
      </w:pPr>
    </w:p>
    <w:p w14:paraId="59F0ABBE" w14:textId="77777777" w:rsidR="0051294F" w:rsidRPr="00132517" w:rsidRDefault="0051294F" w:rsidP="00A179FB">
      <w:pPr>
        <w:widowControl w:val="0"/>
        <w:spacing w:after="0" w:line="360" w:lineRule="auto"/>
        <w:ind w:left="1134"/>
        <w:jc w:val="both"/>
        <w:rPr>
          <w:color w:val="002060"/>
          <w:kern w:val="0"/>
          <w:sz w:val="24"/>
          <w:szCs w:val="24"/>
          <w14:ligatures w14:val="none"/>
          <w14:cntxtAlts w14:val="0"/>
          <w:rFonts w:asciiTheme="minorBidi" w:eastAsia="Gill Sans MT" w:hAnsiTheme="minorBidi" w:cstheme="minorBidi"/>
        </w:rPr>
      </w:pPr>
      <w:r>
        <w:rPr>
          <w:color w:val="002060"/>
          <w:sz w:val="24"/>
          <w:szCs w:val="24"/>
          <w:rFonts w:asciiTheme="minorBidi" w:hAnsiTheme="minorBidi"/>
        </w:rPr>
        <w:t xml:space="preserve">Les recherches de Paolo ont porté en particulier sur l'étude du </w:t>
      </w:r>
      <w:r>
        <w:rPr>
          <w:color w:val="002060"/>
          <w:sz w:val="24"/>
          <w:szCs w:val="24"/>
          <w:u w:val="single"/>
          <w:rFonts w:asciiTheme="minorBidi" w:hAnsiTheme="minorBidi"/>
        </w:rPr>
        <w:t xml:space="preserve">chaos</w:t>
      </w:r>
      <w:r>
        <w:rPr>
          <w:color w:val="002060"/>
          <w:sz w:val="24"/>
          <w:szCs w:val="24"/>
          <w:rFonts w:asciiTheme="minorBidi" w:hAnsiTheme="minorBidi"/>
        </w:rPr>
        <w:t xml:space="preserve"> dans les orbites de satellite.</w:t>
      </w:r>
      <w:r>
        <w:rPr>
          <w:color w:val="002060"/>
          <w:sz w:val="24"/>
          <w:szCs w:val="24"/>
          <w:rFonts w:asciiTheme="minorBidi" w:hAnsiTheme="minorBidi"/>
        </w:rPr>
        <w:t xml:space="preserve"> </w:t>
      </w:r>
      <w:r>
        <w:rPr>
          <w:color w:val="002060"/>
          <w:sz w:val="24"/>
          <w:szCs w:val="24"/>
          <w:rFonts w:asciiTheme="minorBidi" w:hAnsiTheme="minorBidi"/>
        </w:rPr>
        <w:t xml:space="preserve">Cette propriété des orbites de satellite peut contribuer à une meilleure compréhension des aspects de durée de vie de la mission.</w:t>
      </w:r>
    </w:p>
    <w:p w14:paraId="00F988A5" w14:textId="77777777" w:rsidR="0051294F" w:rsidRPr="00132517" w:rsidRDefault="0051294F" w:rsidP="00A179FB">
      <w:pPr>
        <w:widowControl w:val="0"/>
        <w:spacing w:after="0" w:line="360" w:lineRule="auto"/>
        <w:ind w:left="1134"/>
        <w:jc w:val="both"/>
        <w:rPr>
          <w:rFonts w:asciiTheme="minorBidi" w:eastAsia="Gill Sans MT" w:hAnsiTheme="minorBidi" w:cstheme="minorBidi"/>
          <w:color w:val="FF0000"/>
          <w:kern w:val="0"/>
          <w:sz w:val="24"/>
          <w:szCs w:val="24"/>
          <w:lang w:bidi="ar-SA"/>
          <w14:ligatures w14:val="none"/>
          <w14:cntxtAlts w14:val="0"/>
        </w:rPr>
      </w:pPr>
    </w:p>
    <w:p w14:paraId="7FFBD5A3" w14:textId="77777777" w:rsidR="0051294F" w:rsidRPr="00132517" w:rsidRDefault="0051294F" w:rsidP="00A179FB">
      <w:pPr>
        <w:autoSpaceDE w:val="0"/>
        <w:autoSpaceDN w:val="0"/>
        <w:adjustRightInd w:val="0"/>
        <w:spacing w:after="0" w:line="360" w:lineRule="auto"/>
        <w:ind w:left="1134"/>
        <w:jc w:val="both"/>
        <w:rPr>
          <w:color w:val="002060"/>
          <w:kern w:val="0"/>
          <w:sz w:val="24"/>
          <w:szCs w:val="24"/>
          <w14:ligatures w14:val="none"/>
          <w14:cntxtAlts w14:val="0"/>
          <w:rFonts w:asciiTheme="minorBidi" w:eastAsia="Calibri" w:hAnsiTheme="minorBidi" w:cstheme="minorBidi"/>
        </w:rPr>
      </w:pPr>
      <w:r>
        <w:rPr>
          <w:color w:val="002060"/>
          <w:sz w:val="24"/>
          <w:szCs w:val="24"/>
          <w:rFonts w:asciiTheme="minorBidi" w:hAnsiTheme="minorBidi"/>
        </w:rPr>
        <w:t xml:space="preserve">L'étude de la réciprocité et de la complémentarité entre l'ordre et le chaos dans des systèmes dynamiques déterministes est un aspect crucial de beaucoup de domaines scientifiques, en particulier dans le domaine des orbites de satellites.</w:t>
      </w:r>
      <w:r>
        <w:rPr>
          <w:color w:val="002060"/>
          <w:sz w:val="24"/>
          <w:szCs w:val="24"/>
          <w:rFonts w:asciiTheme="minorBidi" w:hAnsiTheme="minorBidi"/>
        </w:rPr>
        <w:t xml:space="preserve"> </w:t>
      </w:r>
      <w:r>
        <w:rPr>
          <w:color w:val="002060"/>
          <w:sz w:val="24"/>
          <w:szCs w:val="24"/>
          <w:rFonts w:asciiTheme="minorBidi" w:hAnsiTheme="minorBidi"/>
        </w:rPr>
        <w:t xml:space="preserve">L'éclaircissement du comportement de ces systèmes au-delà a de la limite d'imprévisibilité, définie par la montée du chaos, contribuera à une meilleure compréhension de la dynamique des orbites de satellites à différentes échelles.</w:t>
      </w:r>
    </w:p>
    <w:p w14:paraId="7B3FDB27" w14:textId="77777777" w:rsidR="0051294F" w:rsidRPr="00132517" w:rsidRDefault="0051294F" w:rsidP="00A179FB">
      <w:pPr>
        <w:autoSpaceDE w:val="0"/>
        <w:autoSpaceDN w:val="0"/>
        <w:adjustRightInd w:val="0"/>
        <w:spacing w:after="0" w:line="360" w:lineRule="auto"/>
        <w:ind w:left="1134"/>
        <w:jc w:val="both"/>
        <w:rPr>
          <w:rFonts w:asciiTheme="minorBidi" w:eastAsia="Calibri" w:hAnsiTheme="minorBidi" w:cstheme="minorBidi"/>
          <w:color w:val="002060"/>
          <w:kern w:val="0"/>
          <w:sz w:val="24"/>
          <w:szCs w:val="24"/>
          <w14:ligatures w14:val="none"/>
          <w14:cntxtAlts w14:val="0"/>
        </w:rPr>
      </w:pPr>
    </w:p>
    <w:p w14:paraId="5BC7662C" w14:textId="2CEABFCE" w:rsidR="0051294F" w:rsidRPr="00132517" w:rsidRDefault="0051294F" w:rsidP="00A179FB">
      <w:pPr>
        <w:autoSpaceDE w:val="0"/>
        <w:autoSpaceDN w:val="0"/>
        <w:adjustRightInd w:val="0"/>
        <w:spacing w:after="0" w:line="360" w:lineRule="auto"/>
        <w:ind w:left="1134"/>
        <w:jc w:val="both"/>
        <w:rPr>
          <w:color w:val="002060"/>
          <w:kern w:val="0"/>
          <w:sz w:val="24"/>
          <w:szCs w:val="24"/>
          <w14:ligatures w14:val="none"/>
          <w14:cntxtAlts w14:val="0"/>
          <w:rFonts w:asciiTheme="minorBidi" w:eastAsia="Calibri" w:hAnsiTheme="minorBidi" w:cstheme="minorBidi"/>
        </w:rPr>
      </w:pPr>
      <w:r>
        <w:rPr>
          <w:color w:val="002060"/>
          <w:sz w:val="24"/>
          <w:szCs w:val="24"/>
          <w:rFonts w:asciiTheme="minorBidi" w:hAnsiTheme="minorBidi"/>
        </w:rPr>
        <w:t xml:space="preserve">L'évolution des orbites de satellites, telles que celles d'</w:t>
      </w:r>
      <w:r>
        <w:rPr>
          <w:color w:val="002060"/>
          <w:sz w:val="24"/>
          <w:szCs w:val="24"/>
          <w:b/>
          <w:bCs/>
          <w:rFonts w:asciiTheme="minorBidi" w:hAnsiTheme="minorBidi"/>
        </w:rPr>
        <w:t xml:space="preserve">Adelis SAMSON</w:t>
      </w:r>
      <w:r>
        <w:rPr>
          <w:color w:val="002060"/>
          <w:sz w:val="24"/>
          <w:szCs w:val="24"/>
          <w:rFonts w:asciiTheme="minorBidi" w:hAnsiTheme="minorBidi"/>
        </w:rPr>
        <w:t xml:space="preserve"> et des orbites terrestres hautes, régie par l'interaction entre de multiples perturbations accumulées sur de longues durées, se traduit par une instabilité locale et globale, ainsi que par une forte sensibilité aux conditions initiales et aux paramètres du modèle.</w:t>
      </w:r>
    </w:p>
    <w:p w14:paraId="0BA77B55" w14:textId="77777777" w:rsidR="0051294F" w:rsidRPr="00132517" w:rsidRDefault="0051294F" w:rsidP="00A179FB">
      <w:pPr>
        <w:autoSpaceDE w:val="0"/>
        <w:autoSpaceDN w:val="0"/>
        <w:adjustRightInd w:val="0"/>
        <w:spacing w:after="0" w:line="360" w:lineRule="auto"/>
        <w:ind w:left="1134"/>
        <w:jc w:val="both"/>
        <w:rPr>
          <w:rFonts w:asciiTheme="minorBidi" w:eastAsia="Calibri" w:hAnsiTheme="minorBidi" w:cstheme="minorBidi"/>
          <w:color w:val="002060"/>
          <w:kern w:val="0"/>
          <w:sz w:val="24"/>
          <w:szCs w:val="24"/>
          <w14:ligatures w14:val="none"/>
          <w14:cntxtAlts w14:val="0"/>
        </w:rPr>
      </w:pPr>
    </w:p>
    <w:p w14:paraId="33331B16" w14:textId="2BBCEE26" w:rsidR="0051294F" w:rsidRPr="00132517" w:rsidRDefault="0051294F" w:rsidP="00A179FB">
      <w:pPr>
        <w:autoSpaceDE w:val="0"/>
        <w:autoSpaceDN w:val="0"/>
        <w:adjustRightInd w:val="0"/>
        <w:spacing w:after="0" w:line="360" w:lineRule="auto"/>
        <w:ind w:left="1134"/>
        <w:jc w:val="both"/>
        <w:rPr>
          <w:color w:val="002060"/>
          <w:kern w:val="0"/>
          <w:sz w:val="24"/>
          <w:szCs w:val="24"/>
          <w14:ligatures w14:val="none"/>
          <w14:cntxtAlts w14:val="0"/>
          <w:rFonts w:asciiTheme="minorBidi" w:eastAsia="Calibri" w:hAnsiTheme="minorBidi" w:cstheme="minorBidi"/>
        </w:rPr>
      </w:pPr>
      <w:r>
        <w:rPr>
          <w:color w:val="002060"/>
          <w:sz w:val="24"/>
          <w:szCs w:val="24"/>
          <w:rFonts w:asciiTheme="minorBidi" w:hAnsiTheme="minorBidi"/>
        </w:rPr>
        <w:t xml:space="preserve">L'identification des sous-espaces de l'espace de phase où les instabilités sont attendues, en particulier pour les systèmes multidimensionnels, permet de donner une signification physique au spectre de résonance.</w:t>
      </w:r>
      <w:r>
        <w:rPr>
          <w:color w:val="002060"/>
          <w:sz w:val="24"/>
          <w:szCs w:val="24"/>
          <w:rFonts w:asciiTheme="minorBidi" w:hAnsiTheme="minorBidi"/>
        </w:rPr>
        <w:t xml:space="preserve"> </w:t>
      </w:r>
      <w:r>
        <w:rPr>
          <w:color w:val="002060"/>
          <w:sz w:val="24"/>
          <w:szCs w:val="24"/>
          <w:rFonts w:asciiTheme="minorBidi" w:hAnsiTheme="minorBidi"/>
        </w:rPr>
        <w:t xml:space="preserve">C'est particulièrement utile pour les missions complexes telles que </w:t>
      </w:r>
      <w:r>
        <w:rPr>
          <w:color w:val="002060"/>
          <w:sz w:val="24"/>
          <w:szCs w:val="24"/>
          <w:b/>
          <w:bCs/>
          <w:rFonts w:asciiTheme="minorBidi" w:hAnsiTheme="minorBidi"/>
        </w:rPr>
        <w:t xml:space="preserve">Adelis SAMSON</w:t>
      </w:r>
      <w:r>
        <w:rPr>
          <w:color w:val="002060"/>
          <w:sz w:val="24"/>
          <w:szCs w:val="24"/>
          <w:rFonts w:asciiTheme="minorBidi" w:hAnsiTheme="minorBidi"/>
        </w:rPr>
        <w:t xml:space="preserve">.</w:t>
      </w:r>
    </w:p>
    <w:p w14:paraId="4AA2DF1A" w14:textId="77777777" w:rsidR="0051294F" w:rsidRPr="00132517" w:rsidRDefault="0051294F" w:rsidP="00A179FB">
      <w:pPr>
        <w:autoSpaceDE w:val="0"/>
        <w:autoSpaceDN w:val="0"/>
        <w:adjustRightInd w:val="0"/>
        <w:spacing w:after="0" w:line="360" w:lineRule="auto"/>
        <w:ind w:left="1134"/>
        <w:jc w:val="both"/>
        <w:rPr>
          <w:rFonts w:asciiTheme="minorBidi" w:eastAsia="Calibri" w:hAnsiTheme="minorBidi" w:cstheme="minorBidi"/>
          <w:color w:val="002060"/>
          <w:kern w:val="0"/>
          <w:sz w:val="24"/>
          <w:szCs w:val="24"/>
          <w14:ligatures w14:val="none"/>
          <w14:cntxtAlts w14:val="0"/>
        </w:rPr>
      </w:pPr>
    </w:p>
    <w:p w14:paraId="6555C68E" w14:textId="77777777" w:rsidR="0051294F" w:rsidRPr="00132517" w:rsidRDefault="0051294F" w:rsidP="00A179FB">
      <w:pPr>
        <w:autoSpaceDE w:val="0"/>
        <w:autoSpaceDN w:val="0"/>
        <w:adjustRightInd w:val="0"/>
        <w:spacing w:after="0" w:line="360" w:lineRule="auto"/>
        <w:ind w:left="1134"/>
        <w:jc w:val="both"/>
        <w:rPr>
          <w:color w:val="002060"/>
          <w:kern w:val="0"/>
          <w:sz w:val="24"/>
          <w:szCs w:val="24"/>
          <w14:ligatures w14:val="none"/>
          <w14:cntxtAlts w14:val="0"/>
          <w:rFonts w:asciiTheme="minorBidi" w:eastAsia="Calibri" w:hAnsiTheme="minorBidi" w:cstheme="minorBidi"/>
        </w:rPr>
      </w:pPr>
      <w:r>
        <w:rPr>
          <w:color w:val="002060"/>
          <w:sz w:val="24"/>
          <w:szCs w:val="24"/>
          <w:rFonts w:asciiTheme="minorBidi" w:hAnsiTheme="minorBidi"/>
        </w:rPr>
        <w:t xml:space="preserve">La détection numérique de résonance par des indicateurs numériques est un outil efficace pour évaluer la stabilité interne comme pour faire la différence entre l'ordre et le chaos.</w:t>
      </w:r>
      <w:r>
        <w:rPr>
          <w:color w:val="002060"/>
          <w:sz w:val="24"/>
          <w:szCs w:val="24"/>
          <w:rFonts w:asciiTheme="minorBidi" w:hAnsiTheme="minorBidi"/>
        </w:rPr>
        <w:t xml:space="preserve"> </w:t>
      </w:r>
      <w:r>
        <w:rPr>
          <w:color w:val="002060"/>
          <w:sz w:val="24"/>
          <w:szCs w:val="24"/>
          <w:rFonts w:asciiTheme="minorBidi" w:hAnsiTheme="minorBidi"/>
        </w:rPr>
        <w:t xml:space="preserve">Dans ce contexte, les méthodes basées sur l'analyse des vecteurs s'écartant d'une orbite de référence initiale ont été largement employées ces dernières décennies.</w:t>
      </w:r>
      <w:r>
        <w:rPr>
          <w:color w:val="002060"/>
          <w:sz w:val="24"/>
          <w:szCs w:val="24"/>
          <w:rFonts w:asciiTheme="minorBidi" w:hAnsiTheme="minorBidi"/>
        </w:rPr>
        <w:t xml:space="preserve">  </w:t>
      </w:r>
    </w:p>
    <w:p w14:paraId="26AF14D2" w14:textId="77777777" w:rsidR="0051294F" w:rsidRPr="00132517" w:rsidRDefault="0051294F" w:rsidP="00A179FB">
      <w:pPr>
        <w:autoSpaceDE w:val="0"/>
        <w:autoSpaceDN w:val="0"/>
        <w:adjustRightInd w:val="0"/>
        <w:spacing w:after="0" w:line="360" w:lineRule="auto"/>
        <w:ind w:left="1134"/>
        <w:jc w:val="both"/>
        <w:rPr>
          <w:rFonts w:asciiTheme="minorBidi" w:eastAsia="Calibri" w:hAnsiTheme="minorBidi" w:cstheme="minorBidi"/>
          <w:color w:val="002060"/>
          <w:kern w:val="0"/>
          <w:sz w:val="24"/>
          <w:szCs w:val="24"/>
          <w14:ligatures w14:val="none"/>
          <w14:cntxtAlts w14:val="0"/>
        </w:rPr>
      </w:pPr>
    </w:p>
    <w:p w14:paraId="25BE90F6" w14:textId="77777777" w:rsidR="0051294F" w:rsidRPr="00132517" w:rsidRDefault="0051294F" w:rsidP="00A179FB">
      <w:pPr>
        <w:autoSpaceDE w:val="0"/>
        <w:autoSpaceDN w:val="0"/>
        <w:adjustRightInd w:val="0"/>
        <w:spacing w:after="0" w:line="360" w:lineRule="auto"/>
        <w:ind w:left="1134"/>
        <w:jc w:val="both"/>
        <w:rPr>
          <w:color w:val="002060"/>
          <w:kern w:val="0"/>
          <w:sz w:val="24"/>
          <w:szCs w:val="24"/>
          <w14:ligatures w14:val="none"/>
          <w14:cntxtAlts w14:val="0"/>
          <w:rFonts w:asciiTheme="minorBidi" w:eastAsia="Calibri" w:hAnsiTheme="minorBidi" w:cstheme="minorBidi"/>
        </w:rPr>
      </w:pPr>
      <w:r>
        <w:rPr>
          <w:color w:val="002060"/>
          <w:sz w:val="24"/>
          <w:szCs w:val="24"/>
          <w:rFonts w:asciiTheme="minorBidi" w:hAnsiTheme="minorBidi"/>
        </w:rPr>
        <w:t xml:space="preserve">Dans la recherche de Paolo, le modèle orbital est défini à partir du </w:t>
      </w:r>
      <w:r>
        <w:rPr>
          <w:color w:val="002060"/>
          <w:sz w:val="24"/>
          <w:szCs w:val="24"/>
          <w:u w:val="single"/>
          <w:rFonts w:asciiTheme="minorBidi" w:hAnsiTheme="minorBidi"/>
        </w:rPr>
        <w:t xml:space="preserve">formalisme de Milankovitch</w:t>
      </w:r>
      <w:r>
        <w:rPr>
          <w:color w:val="002060"/>
          <w:sz w:val="24"/>
          <w:szCs w:val="24"/>
          <w:rFonts w:asciiTheme="minorBidi" w:hAnsiTheme="minorBidi"/>
        </w:rPr>
        <w:t xml:space="preserve">, ce qui se traduit par un propagateur sans singularité en mesure de caractériser, par divers procédés de calcul de moyenne, l'évolution à long terme des orbites des satellites.</w:t>
      </w:r>
    </w:p>
    <w:p w14:paraId="1ACBEA96" w14:textId="77777777" w:rsidR="0051294F" w:rsidRPr="00132517" w:rsidRDefault="0051294F" w:rsidP="00A179FB">
      <w:pPr>
        <w:autoSpaceDE w:val="0"/>
        <w:autoSpaceDN w:val="0"/>
        <w:adjustRightInd w:val="0"/>
        <w:spacing w:after="0" w:line="360" w:lineRule="auto"/>
        <w:ind w:left="1134"/>
        <w:jc w:val="both"/>
        <w:rPr>
          <w:rFonts w:asciiTheme="minorBidi" w:eastAsia="Calibri" w:hAnsiTheme="minorBidi" w:cstheme="minorBidi"/>
          <w:color w:val="002060"/>
          <w:kern w:val="0"/>
          <w:sz w:val="24"/>
          <w:szCs w:val="24"/>
          <w14:ligatures w14:val="none"/>
          <w14:cntxtAlts w14:val="0"/>
        </w:rPr>
      </w:pPr>
    </w:p>
    <w:p w14:paraId="1BF33F55" w14:textId="77777777" w:rsidR="0051294F" w:rsidRPr="00132517" w:rsidRDefault="0051294F" w:rsidP="00A179FB">
      <w:pPr>
        <w:autoSpaceDE w:val="0"/>
        <w:autoSpaceDN w:val="0"/>
        <w:adjustRightInd w:val="0"/>
        <w:spacing w:after="0" w:line="360" w:lineRule="auto"/>
        <w:ind w:left="1134"/>
        <w:jc w:val="both"/>
        <w:rPr>
          <w:color w:val="002060"/>
          <w:kern w:val="0"/>
          <w:sz w:val="24"/>
          <w:szCs w:val="24"/>
          <w14:ligatures w14:val="none"/>
          <w14:cntxtAlts w14:val="0"/>
          <w:rFonts w:asciiTheme="minorBidi" w:eastAsia="Calibri" w:hAnsiTheme="minorBidi" w:cstheme="minorBidi"/>
        </w:rPr>
      </w:pPr>
      <w:r>
        <w:rPr>
          <w:color w:val="002060"/>
          <w:sz w:val="24"/>
          <w:szCs w:val="24"/>
          <w:rFonts w:asciiTheme="minorBidi" w:hAnsiTheme="minorBidi"/>
        </w:rPr>
        <w:t xml:space="preserve">Reprenons la voie tracée par des applications précédentes des outils modernes de théorie du chaos à la mécanique orbitale, l'objectif des travaux de Paolo est d'étudier les cartes d'espace de phase et les résonances affectant les orbites des satellites, pour comprendre qualitativement leur dynamique à long terme quand elles subissent des perturbations naturelles.</w:t>
      </w:r>
    </w:p>
    <w:p w14:paraId="5DD15441" w14:textId="77777777" w:rsidR="0051294F" w:rsidRPr="00132517" w:rsidRDefault="0051294F" w:rsidP="00A179FB">
      <w:pPr>
        <w:autoSpaceDE w:val="0"/>
        <w:autoSpaceDN w:val="0"/>
        <w:adjustRightInd w:val="0"/>
        <w:spacing w:after="0" w:line="360" w:lineRule="auto"/>
        <w:ind w:left="1134"/>
        <w:jc w:val="both"/>
        <w:rPr>
          <w:rFonts w:asciiTheme="minorBidi" w:eastAsia="Calibri" w:hAnsiTheme="minorBidi" w:cstheme="minorBidi"/>
          <w:color w:val="002060"/>
          <w:kern w:val="0"/>
          <w:sz w:val="24"/>
          <w:szCs w:val="24"/>
          <w14:ligatures w14:val="none"/>
          <w14:cntxtAlts w14:val="0"/>
        </w:rPr>
      </w:pPr>
    </w:p>
    <w:p w14:paraId="6C50C6A4" w14:textId="730C478B" w:rsidR="00872525" w:rsidRDefault="0051294F" w:rsidP="00A179FB">
      <w:pPr>
        <w:autoSpaceDE w:val="0"/>
        <w:autoSpaceDN w:val="0"/>
        <w:adjustRightInd w:val="0"/>
        <w:spacing w:after="0" w:line="360" w:lineRule="auto"/>
        <w:ind w:left="1134"/>
        <w:jc w:val="both"/>
        <w:rPr>
          <w:color w:val="002060"/>
          <w:kern w:val="0"/>
          <w:sz w:val="24"/>
          <w:szCs w:val="24"/>
          <w14:ligatures w14:val="none"/>
          <w14:cntxtAlts w14:val="0"/>
          <w:rFonts w:asciiTheme="minorBidi" w:eastAsia="Calibri" w:hAnsiTheme="minorBidi" w:cstheme="minorBidi"/>
        </w:rPr>
      </w:pPr>
      <w:r>
        <w:rPr>
          <w:color w:val="002060"/>
          <w:sz w:val="24"/>
          <w:szCs w:val="24"/>
          <w:rFonts w:asciiTheme="minorBidi" w:hAnsiTheme="minorBidi"/>
        </w:rPr>
        <w:t xml:space="preserve">L'innovation consiste à concevoir un indicateur sensible à la dynamique de tangente (ou de variation) et adaptable en matière de paramètres du modèle, permettant ainsi d'établir une technique numérique unifiée pour l'analyse des corps en orbite.</w:t>
      </w:r>
    </w:p>
    <w:p w14:paraId="39219655" w14:textId="77777777" w:rsidR="00534A8F" w:rsidRDefault="00534A8F" w:rsidP="00534A8F">
      <w:pPr>
        <w:autoSpaceDE w:val="0"/>
        <w:autoSpaceDN w:val="0"/>
        <w:adjustRightInd w:val="0"/>
        <w:spacing w:after="0" w:line="360" w:lineRule="auto"/>
        <w:ind w:left="1276"/>
        <w:jc w:val="both"/>
        <w:rPr>
          <w:rFonts w:asciiTheme="minorBidi" w:eastAsia="Gill Sans MT" w:hAnsiTheme="minorBidi" w:cstheme="minorBidi"/>
          <w:color w:val="FF0000"/>
          <w:kern w:val="0"/>
          <w:sz w:val="24"/>
          <w:szCs w:val="24"/>
          <w:rtl/>
          <w14:ligatures w14:val="none"/>
          <w14:cntxtAlts w14:val="0"/>
        </w:rPr>
      </w:pPr>
    </w:p>
    <w:p w14:paraId="612D116B" w14:textId="7066C3AC" w:rsidR="0051294F" w:rsidRPr="00132517" w:rsidRDefault="00534A8F" w:rsidP="00F25105">
      <w:pPr>
        <w:widowControl w:val="0"/>
        <w:spacing w:after="0" w:line="360" w:lineRule="auto"/>
        <w:jc w:val="both"/>
        <w:rPr>
          <w:color w:val="002060"/>
          <w:kern w:val="0"/>
          <w:sz w:val="22"/>
          <w:szCs w:val="22"/>
          <w14:ligatures w14:val="none"/>
          <w14:cntxtAlts w14:val="0"/>
          <w:rFonts w:asciiTheme="minorBidi" w:hAnsiTheme="minorBidi" w:cstheme="minorBidi"/>
        </w:rPr>
      </w:pPr>
      <w:r>
        <w:rPr>
          <w:color w:val="002060"/>
          <w:sz w:val="24"/>
          <w:szCs w:val="24"/>
          <w:rFonts w:asciiTheme="minorBidi" w:hAnsiTheme="minorBidi"/>
        </w:rPr>
        <w:t xml:space="preserve">D'autres étudiants en master de la faculté de génie aérospatial et d'autres facultés du campus ont participé à différents aspects des recherches associées à </w:t>
      </w:r>
      <w:r>
        <w:rPr>
          <w:color w:val="002060"/>
          <w:sz w:val="24"/>
          <w:szCs w:val="24"/>
          <w:b/>
          <w:bCs/>
          <w:rFonts w:asciiTheme="minorBidi" w:hAnsiTheme="minorBidi"/>
        </w:rPr>
        <w:t xml:space="preserve">Adelis SAMSON</w:t>
      </w:r>
      <w:r>
        <w:rPr>
          <w:color w:val="002060"/>
          <w:sz w:val="24"/>
          <w:szCs w:val="24"/>
          <w:rFonts w:asciiTheme="minorBidi" w:hAnsiTheme="minorBidi"/>
        </w:rPr>
        <w:t xml:space="preserve">, en particulier conception structurelle, conception thermique, aérodynamique, contrôle, propulsion et matériaux, entre autres.</w:t>
      </w:r>
    </w:p>
    <w:p w14:paraId="19021721" w14:textId="77777777" w:rsidR="000500B7" w:rsidRPr="00AC734C" w:rsidRDefault="000500B7" w:rsidP="00B16537">
      <w:pPr>
        <w:widowControl w:val="0"/>
        <w:spacing w:after="0" w:line="360" w:lineRule="auto"/>
        <w:jc w:val="both"/>
        <w:rPr>
          <w:rFonts w:asciiTheme="minorBidi" w:eastAsia="Gill Sans MT" w:hAnsiTheme="minorBidi" w:cstheme="minorBidi"/>
          <w:b/>
          <w:bCs/>
          <w:color w:val="002147"/>
          <w:kern w:val="0"/>
          <w:sz w:val="24"/>
          <w:szCs w:val="24"/>
          <w:u w:val="single"/>
          <w:lang w:bidi="ar-SA"/>
          <w14:ligatures w14:val="none"/>
          <w14:cntxtAlts w14:val="0"/>
        </w:rPr>
      </w:pPr>
    </w:p>
    <w:p w14:paraId="003E1DFD" w14:textId="0D194521" w:rsidR="00341021" w:rsidRPr="00BB3FC4" w:rsidRDefault="00341021" w:rsidP="00B16537">
      <w:pPr>
        <w:widowControl w:val="0"/>
        <w:spacing w:after="0" w:line="360" w:lineRule="auto"/>
        <w:jc w:val="both"/>
        <w:rPr>
          <w:b/>
          <w:bCs/>
          <w:color w:val="002060"/>
          <w:kern w:val="0"/>
          <w:sz w:val="28"/>
          <w:szCs w:val="28"/>
          <w:u w:val="single"/>
          <w14:ligatures w14:val="none"/>
          <w14:cntxtAlts w14:val="0"/>
          <w:rFonts w:asciiTheme="minorBidi" w:eastAsia="Gill Sans MT" w:hAnsiTheme="minorBidi" w:cstheme="minorBidi"/>
        </w:rPr>
      </w:pPr>
      <w:r>
        <w:rPr>
          <w:b/>
          <w:bCs/>
          <w:color w:val="002060"/>
          <w:sz w:val="28"/>
          <w:szCs w:val="28"/>
          <w:u w:val="single"/>
          <w:rFonts w:asciiTheme="minorBidi" w:hAnsiTheme="minorBidi"/>
        </w:rPr>
        <w:t xml:space="preserve">International Space University</w:t>
      </w:r>
    </w:p>
    <w:p w14:paraId="6A1133F2" w14:textId="77777777" w:rsidR="00341021" w:rsidRPr="00BB3FC4" w:rsidRDefault="00341021" w:rsidP="00B16537">
      <w:pPr>
        <w:widowControl w:val="0"/>
        <w:spacing w:after="0" w:line="360" w:lineRule="auto"/>
        <w:jc w:val="both"/>
        <w:rPr>
          <w:rFonts w:asciiTheme="minorBidi" w:eastAsia="Gill Sans MT" w:hAnsiTheme="minorBidi" w:cstheme="minorBidi"/>
          <w:color w:val="002060"/>
          <w:kern w:val="0"/>
          <w:sz w:val="24"/>
          <w:szCs w:val="24"/>
          <w:lang w:bidi="ar-SA"/>
          <w14:ligatures w14:val="none"/>
          <w14:cntxtAlts w14:val="0"/>
        </w:rPr>
      </w:pPr>
    </w:p>
    <w:p w14:paraId="3074B766" w14:textId="77777777" w:rsidR="00BB3FC4" w:rsidRDefault="00341021" w:rsidP="00F25105">
      <w:pPr>
        <w:widowControl w:val="0"/>
        <w:spacing w:after="0" w:line="360" w:lineRule="auto"/>
        <w:jc w:val="both"/>
        <w:rPr>
          <w:color w:val="002060"/>
          <w:kern w:val="0"/>
          <w:sz w:val="24"/>
          <w:szCs w:val="24"/>
          <w14:ligatures w14:val="none"/>
          <w14:cntxtAlts w14:val="0"/>
          <w:rFonts w:asciiTheme="minorBidi" w:eastAsia="Gill Sans MT" w:hAnsiTheme="minorBidi" w:cstheme="minorBidi"/>
        </w:rPr>
      </w:pPr>
      <w:r>
        <w:rPr>
          <w:color w:val="002060"/>
          <w:sz w:val="24"/>
          <w:szCs w:val="24"/>
          <w:rFonts w:asciiTheme="minorBidi" w:hAnsiTheme="minorBidi"/>
        </w:rPr>
        <w:t xml:space="preserve">Un des programmes de formations spatiales les plus remarquable au monde, le SSP (Space Studies Program) de l'ISU (International Space University), s'est tenu sur le campus de Technion à l'été 2016, avec le soutien de la Fondation Adelis.</w:t>
      </w:r>
      <w:r>
        <w:rPr>
          <w:color w:val="002060"/>
          <w:sz w:val="24"/>
          <w:szCs w:val="24"/>
          <w:rFonts w:asciiTheme="minorBidi" w:hAnsiTheme="minorBidi"/>
        </w:rPr>
        <w:t xml:space="preserve"> </w:t>
      </w:r>
      <w:r>
        <w:rPr>
          <w:color w:val="002060"/>
          <w:sz w:val="24"/>
          <w:szCs w:val="24"/>
          <w:rFonts w:asciiTheme="minorBidi" w:hAnsiTheme="minorBidi"/>
        </w:rPr>
        <w:t xml:space="preserve">Plus de 100 étudiants de 23 pays ont participé au programme SSP.</w:t>
      </w:r>
      <w:r>
        <w:rPr>
          <w:color w:val="002060"/>
          <w:sz w:val="24"/>
          <w:szCs w:val="24"/>
          <w:rFonts w:asciiTheme="minorBidi" w:hAnsiTheme="minorBidi"/>
        </w:rPr>
        <w:t xml:space="preserve"> </w:t>
      </w:r>
      <w:r>
        <w:rPr>
          <w:color w:val="002060"/>
          <w:sz w:val="24"/>
          <w:szCs w:val="24"/>
          <w:u w:val="single"/>
          <w:rFonts w:asciiTheme="minorBidi" w:hAnsiTheme="minorBidi"/>
        </w:rPr>
        <w:t xml:space="preserve">Un des facteurs essentiels du choix du programme de l'International Space University pour organiser leur prestigieux programme d'été au Technion, était la haute visibilité du projet </w:t>
      </w:r>
      <w:r>
        <w:rPr>
          <w:color w:val="002060"/>
          <w:sz w:val="24"/>
          <w:szCs w:val="24"/>
          <w:u w:val="single"/>
          <w:b/>
          <w:bCs/>
          <w:rFonts w:asciiTheme="minorBidi" w:hAnsiTheme="minorBidi"/>
        </w:rPr>
        <w:t xml:space="preserve">Adelis SAMSON</w:t>
      </w:r>
      <w:r>
        <w:rPr>
          <w:color w:val="002060"/>
          <w:sz w:val="24"/>
          <w:szCs w:val="24"/>
          <w:u w:val="single"/>
          <w:rFonts w:asciiTheme="minorBidi" w:hAnsiTheme="minorBidi"/>
        </w:rPr>
        <w:t xml:space="preserve">.</w:t>
      </w:r>
      <w:r>
        <w:rPr>
          <w:color w:val="002060"/>
          <w:sz w:val="24"/>
          <w:szCs w:val="24"/>
          <w:rFonts w:asciiTheme="minorBidi" w:hAnsiTheme="minorBidi"/>
        </w:rPr>
        <w:t xml:space="preserve"> </w:t>
      </w:r>
    </w:p>
    <w:p w14:paraId="5FE1DAFE" w14:textId="77777777" w:rsidR="00BB3FC4" w:rsidRDefault="00BB3FC4" w:rsidP="00F25105">
      <w:pPr>
        <w:widowControl w:val="0"/>
        <w:spacing w:after="0" w:line="360" w:lineRule="auto"/>
        <w:jc w:val="both"/>
        <w:rPr>
          <w:rFonts w:asciiTheme="minorBidi" w:eastAsia="Gill Sans MT" w:hAnsiTheme="minorBidi" w:cstheme="minorBidi"/>
          <w:color w:val="002060"/>
          <w:kern w:val="0"/>
          <w:sz w:val="24"/>
          <w:szCs w:val="24"/>
          <w:lang w:bidi="ar-SA"/>
          <w14:ligatures w14:val="none"/>
          <w14:cntxtAlts w14:val="0"/>
        </w:rPr>
      </w:pPr>
    </w:p>
    <w:p w14:paraId="3102BE3B" w14:textId="08AC9521" w:rsidR="00341021" w:rsidRDefault="00341021" w:rsidP="00F25105">
      <w:pPr>
        <w:widowControl w:val="0"/>
        <w:spacing w:after="0" w:line="360" w:lineRule="auto"/>
        <w:jc w:val="both"/>
        <w:rPr>
          <w:color w:val="002060"/>
          <w:kern w:val="0"/>
          <w:sz w:val="24"/>
          <w:szCs w:val="24"/>
          <w14:ligatures w14:val="none"/>
          <w14:cntxtAlts w14:val="0"/>
          <w:rFonts w:asciiTheme="minorBidi" w:eastAsia="Gill Sans MT" w:hAnsiTheme="minorBidi" w:cstheme="minorBidi"/>
        </w:rPr>
      </w:pPr>
      <w:r>
        <w:rPr>
          <w:color w:val="002060"/>
          <w:sz w:val="24"/>
          <w:szCs w:val="24"/>
          <w:rFonts w:asciiTheme="minorBidi" w:hAnsiTheme="minorBidi"/>
        </w:rPr>
        <w:t xml:space="preserve">Les étudiants du programme ont visité les laboratoires du Asher Space Institute et ont pu tous constater les développements des satellites </w:t>
      </w:r>
      <w:r>
        <w:rPr>
          <w:color w:val="002060"/>
          <w:sz w:val="24"/>
          <w:szCs w:val="24"/>
          <w:b/>
          <w:bCs/>
          <w:rFonts w:asciiTheme="minorBidi" w:hAnsiTheme="minorBidi"/>
        </w:rPr>
        <w:t xml:space="preserve">Adelis SAMSON</w:t>
      </w:r>
      <w:r>
        <w:rPr>
          <w:color w:val="002060"/>
          <w:sz w:val="24"/>
          <w:szCs w:val="24"/>
          <w:rFonts w:asciiTheme="minorBidi" w:hAnsiTheme="minorBidi"/>
        </w:rPr>
        <w:t xml:space="preserve">.</w:t>
      </w:r>
      <w:r>
        <w:rPr>
          <w:color w:val="002060"/>
          <w:sz w:val="24"/>
          <w:szCs w:val="24"/>
          <w:rFonts w:asciiTheme="minorBidi" w:hAnsiTheme="minorBidi"/>
        </w:rPr>
        <w:t xml:space="preserve"> </w:t>
      </w:r>
    </w:p>
    <w:p w14:paraId="56A0350F" w14:textId="77777777" w:rsidR="00EC7707" w:rsidRPr="00132517" w:rsidRDefault="00EC7707" w:rsidP="00B16537">
      <w:pPr>
        <w:widowControl w:val="0"/>
        <w:spacing w:after="0" w:line="360" w:lineRule="auto"/>
        <w:jc w:val="both"/>
        <w:rPr>
          <w:rFonts w:asciiTheme="minorBidi" w:eastAsia="Gill Sans MT" w:hAnsiTheme="minorBidi" w:cstheme="minorBidi"/>
          <w:color w:val="002060"/>
          <w:kern w:val="0"/>
          <w:sz w:val="24"/>
          <w:szCs w:val="24"/>
          <w:lang w:bidi="ar-SA"/>
          <w14:ligatures w14:val="none"/>
          <w14:cntxtAlts w14:val="0"/>
        </w:rPr>
      </w:pPr>
    </w:p>
    <w:p w14:paraId="5148B433" w14:textId="5249397D" w:rsidR="00341021" w:rsidRDefault="00341021" w:rsidP="00B16537">
      <w:pPr>
        <w:spacing w:after="0" w:line="360" w:lineRule="auto"/>
        <w:jc w:val="both"/>
        <w:rPr>
          <w:color w:val="002060"/>
          <w:kern w:val="0"/>
          <w:sz w:val="24"/>
          <w:szCs w:val="24"/>
          <w14:ligatures w14:val="none"/>
          <w14:cntxtAlts w14:val="0"/>
          <w:rFonts w:asciiTheme="minorBidi" w:hAnsiTheme="minorBidi" w:cstheme="minorBidi"/>
        </w:rPr>
      </w:pPr>
      <w:r>
        <w:rPr>
          <w:color w:val="002060"/>
          <w:sz w:val="24"/>
          <w:szCs w:val="24"/>
          <w:rFonts w:asciiTheme="minorBidi" w:hAnsiTheme="minorBidi"/>
        </w:rPr>
        <w:t xml:space="preserve">L'</w:t>
      </w:r>
      <w:r>
        <w:rPr>
          <w:color w:val="002060"/>
          <w:sz w:val="24"/>
          <w:szCs w:val="24"/>
          <w:b/>
          <w:bCs/>
          <w:rFonts w:asciiTheme="minorBidi" w:hAnsiTheme="minorBidi"/>
        </w:rPr>
        <w:t xml:space="preserve">International Space University</w:t>
      </w:r>
      <w:r>
        <w:rPr>
          <w:color w:val="002060"/>
          <w:sz w:val="24"/>
          <w:szCs w:val="24"/>
          <w:rFonts w:asciiTheme="minorBidi" w:hAnsiTheme="minorBidi"/>
        </w:rPr>
        <w:t xml:space="preserve">, fondée en 1987 au Massachusetts aux États-Unis et dont le siège social est maintenant à Strasbourg en France, est la première institution internationale de formation à l'espace.</w:t>
      </w:r>
      <w:r>
        <w:rPr>
          <w:color w:val="002060"/>
          <w:sz w:val="24"/>
          <w:szCs w:val="24"/>
          <w:rFonts w:asciiTheme="minorBidi" w:hAnsiTheme="minorBidi"/>
        </w:rPr>
        <w:t xml:space="preserve"> </w:t>
      </w:r>
      <w:r>
        <w:rPr>
          <w:color w:val="002060"/>
          <w:sz w:val="24"/>
          <w:szCs w:val="24"/>
          <w:rFonts w:asciiTheme="minorBidi" w:hAnsiTheme="minorBidi"/>
        </w:rPr>
        <w:t xml:space="preserve">Elle est soutenue par de grandes agences spatiales et des entreprises aérospatiales du monde entier.</w:t>
      </w:r>
      <w:r>
        <w:rPr>
          <w:color w:val="002060"/>
          <w:sz w:val="24"/>
          <w:szCs w:val="24"/>
          <w:rFonts w:asciiTheme="minorBidi" w:hAnsiTheme="minorBidi"/>
        </w:rPr>
        <w:t xml:space="preserve"> </w:t>
      </w:r>
      <w:r>
        <w:rPr>
          <w:color w:val="002060"/>
          <w:sz w:val="24"/>
          <w:szCs w:val="24"/>
          <w:rFonts w:asciiTheme="minorBidi" w:hAnsiTheme="minorBidi"/>
        </w:rPr>
        <w:t xml:space="preserve">Les programmes du niveau maîtrise proposés par l'ISU sont dédiés à la promotion de la coopération internationale, interdisciplinaire et interculturelle dans les activités spatiales.</w:t>
      </w:r>
      <w:r>
        <w:rPr>
          <w:color w:val="002060"/>
          <w:sz w:val="24"/>
          <w:szCs w:val="24"/>
          <w:rFonts w:asciiTheme="minorBidi" w:hAnsiTheme="minorBidi"/>
        </w:rPr>
        <w:t xml:space="preserve"> </w:t>
      </w:r>
      <w:r>
        <w:rPr>
          <w:color w:val="002060"/>
          <w:sz w:val="24"/>
          <w:szCs w:val="24"/>
          <w:rFonts w:asciiTheme="minorBidi" w:hAnsiTheme="minorBidi"/>
        </w:rPr>
        <w:t xml:space="preserve">L'ISU propose les programmes MSSS (Master of Science in Space Studies) et MSSM (Master of Science in Space Management) sur son campus central de Strasbourg.</w:t>
      </w:r>
      <w:r>
        <w:rPr>
          <w:color w:val="002060"/>
          <w:sz w:val="24"/>
          <w:szCs w:val="24"/>
          <w:rFonts w:asciiTheme="minorBidi" w:hAnsiTheme="minorBidi"/>
        </w:rPr>
        <w:t xml:space="preserve"> </w:t>
      </w:r>
    </w:p>
    <w:p w14:paraId="5E2F478D" w14:textId="77777777" w:rsidR="00EC7707" w:rsidRPr="00132517" w:rsidRDefault="00EC7707" w:rsidP="00B16537">
      <w:pPr>
        <w:spacing w:after="0" w:line="360" w:lineRule="auto"/>
        <w:jc w:val="both"/>
        <w:rPr>
          <w:rFonts w:asciiTheme="minorBidi" w:hAnsiTheme="minorBidi" w:cstheme="minorBidi"/>
          <w:color w:val="002060"/>
          <w:kern w:val="0"/>
          <w:sz w:val="24"/>
          <w:szCs w:val="24"/>
          <w14:ligatures w14:val="none"/>
          <w14:cntxtAlts w14:val="0"/>
        </w:rPr>
      </w:pPr>
    </w:p>
    <w:p w14:paraId="71322D76" w14:textId="77777777" w:rsidR="00941E31" w:rsidRDefault="00341021" w:rsidP="00B16537">
      <w:pPr>
        <w:spacing w:after="0" w:line="360" w:lineRule="auto"/>
        <w:jc w:val="both"/>
        <w:rPr>
          <w:color w:val="002060"/>
          <w:kern w:val="0"/>
          <w:sz w:val="24"/>
          <w:szCs w:val="24"/>
          <w14:ligatures w14:val="none"/>
          <w14:cntxtAlts w14:val="0"/>
          <w:rFonts w:asciiTheme="minorBidi" w:hAnsiTheme="minorBidi" w:cstheme="minorBidi"/>
        </w:rPr>
      </w:pPr>
      <w:r>
        <w:rPr>
          <w:color w:val="002060"/>
          <w:sz w:val="24"/>
          <w:szCs w:val="24"/>
          <w:rFonts w:asciiTheme="minorBidi" w:hAnsiTheme="minorBidi"/>
        </w:rPr>
        <w:t xml:space="preserve">Depuis l'été 1988, ISU propose aussi un très apprécié programme d'études spatiales de neuf semaines dans diverses institutions d'accueil autour du monde.</w:t>
      </w:r>
    </w:p>
    <w:p w14:paraId="0A5359AB" w14:textId="375FCC6C" w:rsidR="00EC7707" w:rsidRDefault="00341021" w:rsidP="00B16537">
      <w:pPr>
        <w:spacing w:after="0" w:line="360" w:lineRule="auto"/>
        <w:jc w:val="both"/>
        <w:rPr>
          <w:color w:val="002060"/>
          <w:kern w:val="0"/>
          <w:sz w:val="24"/>
          <w:szCs w:val="24"/>
          <w14:ligatures w14:val="none"/>
          <w14:cntxtAlts w14:val="0"/>
          <w:rFonts w:asciiTheme="minorBidi" w:hAnsiTheme="minorBidi" w:cstheme="minorBidi"/>
        </w:rPr>
      </w:pPr>
      <w:r>
        <w:rPr>
          <w:color w:val="002060"/>
          <w:sz w:val="24"/>
          <w:szCs w:val="24"/>
          <w:rFonts w:asciiTheme="minorBidi" w:hAnsiTheme="minorBidi"/>
        </w:rPr>
        <w:br/>
      </w:r>
      <w:r>
        <w:rPr>
          <w:color w:val="002060"/>
          <w:sz w:val="24"/>
          <w:szCs w:val="24"/>
          <w:rFonts w:asciiTheme="minorBidi" w:hAnsiTheme="minorBidi"/>
        </w:rPr>
        <w:t xml:space="preserve">Les programmes de l'ISU sont assurés par plus de 100 membres de la faculté ISU et par des experts de l'industrie et des agences spatiales invités provenant d'institutions du monde entier.</w:t>
      </w:r>
      <w:r>
        <w:rPr>
          <w:color w:val="002060"/>
          <w:sz w:val="24"/>
          <w:szCs w:val="24"/>
          <w:rFonts w:asciiTheme="minorBidi" w:hAnsiTheme="minorBidi"/>
        </w:rPr>
        <w:t xml:space="preserve"> </w:t>
      </w:r>
      <w:r>
        <w:rPr>
          <w:color w:val="002060"/>
          <w:sz w:val="24"/>
          <w:szCs w:val="24"/>
          <w:rFonts w:asciiTheme="minorBidi" w:hAnsiTheme="minorBidi"/>
        </w:rPr>
        <w:t xml:space="preserve">Depuis sa fondation il y a 25 ans, plus de 3700 étudiants de plus de 100 pays ont obtenu un diplôme de l'ISU.</w:t>
      </w:r>
    </w:p>
    <w:p w14:paraId="34FA9692" w14:textId="77777777" w:rsidR="00EC7707" w:rsidRDefault="00EC7707" w:rsidP="00B16537">
      <w:pPr>
        <w:spacing w:after="0" w:line="360" w:lineRule="auto"/>
        <w:jc w:val="both"/>
        <w:rPr>
          <w:rFonts w:asciiTheme="minorBidi" w:hAnsiTheme="minorBidi" w:cstheme="minorBidi"/>
          <w:color w:val="002060"/>
          <w:kern w:val="0"/>
          <w:sz w:val="24"/>
          <w:szCs w:val="24"/>
          <w14:ligatures w14:val="none"/>
          <w14:cntxtAlts w14:val="0"/>
        </w:rPr>
      </w:pPr>
    </w:p>
    <w:p w14:paraId="492E2B51" w14:textId="3E0EEFF9" w:rsidR="00341021" w:rsidRDefault="00341021" w:rsidP="00534A8F">
      <w:pPr>
        <w:spacing w:after="0" w:line="360" w:lineRule="auto"/>
        <w:ind w:left="567"/>
        <w:jc w:val="both"/>
        <w:rPr>
          <w:color w:val="002060"/>
          <w:kern w:val="0"/>
          <w:sz w:val="24"/>
          <w:szCs w:val="24"/>
          <w14:ligatures w14:val="none"/>
          <w14:cntxtAlts w14:val="0"/>
          <w:rFonts w:asciiTheme="minorBidi" w:hAnsiTheme="minorBidi" w:cstheme="minorBidi"/>
        </w:rPr>
      </w:pPr>
      <w:r>
        <w:rPr>
          <w:color w:val="002060"/>
          <w:sz w:val="24"/>
          <w:szCs w:val="24"/>
          <w:i/>
          <w:iCs/>
          <w:rFonts w:asciiTheme="minorBidi" w:hAnsiTheme="minorBidi"/>
        </w:rPr>
        <w:t xml:space="preserve">"L'ISU a une relation de longue date avec Israël en général et avec le Technion en particulier.</w:t>
      </w:r>
      <w:r>
        <w:rPr>
          <w:color w:val="002060"/>
          <w:sz w:val="24"/>
          <w:szCs w:val="24"/>
          <w:i/>
          <w:iCs/>
          <w:rFonts w:asciiTheme="minorBidi" w:hAnsiTheme="minorBidi"/>
        </w:rPr>
        <w:t xml:space="preserve"> </w:t>
      </w:r>
      <w:r>
        <w:rPr>
          <w:color w:val="002060"/>
          <w:sz w:val="24"/>
          <w:szCs w:val="24"/>
          <w:i/>
          <w:iCs/>
          <w:rFonts w:asciiTheme="minorBidi" w:hAnsiTheme="minorBidi"/>
        </w:rPr>
        <w:t xml:space="preserve">Beaucoup de participants provenant d'Israël ont pu, grâce en partie à la Fondation Ilan Ramon, participer précédemment à des programmes de l'ISU.</w:t>
      </w:r>
      <w:r>
        <w:rPr>
          <w:color w:val="002060"/>
          <w:sz w:val="24"/>
          <w:szCs w:val="24"/>
          <w:i/>
          <w:iCs/>
          <w:rFonts w:asciiTheme="minorBidi" w:hAnsiTheme="minorBidi"/>
        </w:rPr>
        <w:t xml:space="preserve"> </w:t>
      </w:r>
      <w:r>
        <w:rPr>
          <w:color w:val="002060"/>
          <w:sz w:val="24"/>
          <w:szCs w:val="24"/>
          <w:i/>
          <w:iCs/>
          <w:rFonts w:asciiTheme="minorBidi" w:hAnsiTheme="minorBidi"/>
        </w:rPr>
        <w:t xml:space="preserve">C'est donc un réel plaisir pour l'ISU de renforcer encore cette relation et d'organiser la session SSP16 à Haïfa.</w:t>
      </w:r>
      <w:r>
        <w:rPr>
          <w:color w:val="002060"/>
          <w:sz w:val="24"/>
          <w:szCs w:val="24"/>
          <w:i/>
          <w:iCs/>
          <w:rFonts w:asciiTheme="minorBidi" w:hAnsiTheme="minorBidi"/>
        </w:rPr>
        <w:t xml:space="preserve"> </w:t>
      </w:r>
      <w:r>
        <w:rPr>
          <w:color w:val="002060"/>
          <w:sz w:val="24"/>
          <w:szCs w:val="24"/>
          <w:i/>
          <w:iCs/>
          <w:rFonts w:asciiTheme="minorBidi" w:hAnsiTheme="minorBidi"/>
        </w:rPr>
        <w:t xml:space="preserve">Il est évident qu'il y aura un intérêt considérable de la part d'autres pays à découvrir de plus près les </w:t>
      </w:r>
      <w:r>
        <w:rPr>
          <w:color w:val="002060"/>
          <w:sz w:val="24"/>
          <w:szCs w:val="24"/>
          <w:i/>
          <w:iCs/>
          <w:u w:val="single"/>
          <w:rFonts w:asciiTheme="minorBidi" w:hAnsiTheme="minorBidi"/>
        </w:rPr>
        <w:t xml:space="preserve">réalisations techniques étonnantes</w:t>
      </w:r>
      <w:r>
        <w:rPr>
          <w:color w:val="002060"/>
          <w:sz w:val="24"/>
          <w:szCs w:val="24"/>
          <w:i/>
          <w:iCs/>
          <w:rFonts w:asciiTheme="minorBidi" w:hAnsiTheme="minorBidi"/>
        </w:rPr>
        <w:t xml:space="preserve"> et la richesse culturelle du site d'accueil"</w:t>
      </w:r>
      <w:r>
        <w:rPr>
          <w:color w:val="002060"/>
          <w:sz w:val="24"/>
          <w:szCs w:val="24"/>
          <w:rFonts w:asciiTheme="minorBidi" w:hAnsiTheme="minorBidi"/>
        </w:rPr>
        <w:t xml:space="preserve">, a déclaré le professeur Walter Peeters, Président de  l'ISU, en 2016.</w:t>
      </w:r>
    </w:p>
    <w:p w14:paraId="7CDFF727" w14:textId="77777777" w:rsidR="00534A8F" w:rsidRPr="00132517" w:rsidRDefault="00534A8F" w:rsidP="00534A8F">
      <w:pPr>
        <w:spacing w:after="0" w:line="360" w:lineRule="auto"/>
        <w:ind w:left="567"/>
        <w:jc w:val="both"/>
        <w:rPr>
          <w:rFonts w:asciiTheme="minorBidi" w:hAnsiTheme="minorBidi" w:cstheme="minorBidi"/>
          <w:color w:val="002060"/>
          <w:kern w:val="0"/>
          <w:sz w:val="24"/>
          <w:szCs w:val="24"/>
          <w14:ligatures w14:val="none"/>
          <w14:cntxtAlts w14:val="0"/>
        </w:rPr>
      </w:pPr>
    </w:p>
    <w:p w14:paraId="0B40A7A8" w14:textId="749E4FA4" w:rsidR="008221DA" w:rsidRPr="00534A8F" w:rsidRDefault="008221DA" w:rsidP="00534A8F">
      <w:pPr>
        <w:spacing w:after="0" w:line="360" w:lineRule="auto"/>
        <w:ind w:left="567"/>
        <w:jc w:val="both"/>
        <w:rPr>
          <w:i/>
          <w:iCs/>
          <w:color w:val="002060"/>
          <w:kern w:val="0"/>
          <w:sz w:val="24"/>
          <w:szCs w:val="24"/>
          <w14:ligatures w14:val="none"/>
          <w14:cntxtAlts w14:val="0"/>
          <w:rFonts w:asciiTheme="minorBidi" w:hAnsiTheme="minorBidi" w:cstheme="minorBidi"/>
        </w:rPr>
      </w:pPr>
      <w:r>
        <w:rPr>
          <w:color w:val="002060"/>
          <w:sz w:val="24"/>
          <w:szCs w:val="24"/>
          <w:rFonts w:asciiTheme="minorBidi" w:hAnsiTheme="minorBidi"/>
        </w:rPr>
        <w:t xml:space="preserve">Le Dr. Angie Bukley, doyen de l'ISU a ajouté </w:t>
      </w:r>
      <w:r>
        <w:rPr>
          <w:color w:val="002060"/>
          <w:sz w:val="24"/>
          <w:szCs w:val="24"/>
          <w:i/>
          <w:iCs/>
          <w:rFonts w:asciiTheme="minorBidi" w:hAnsiTheme="minorBidi"/>
        </w:rPr>
        <w:t xml:space="preserve">"</w:t>
      </w:r>
      <w:r>
        <w:rPr>
          <w:color w:val="002060"/>
          <w:sz w:val="24"/>
          <w:szCs w:val="24"/>
          <w:i/>
          <w:iCs/>
          <w:u w:val="single"/>
          <w:rFonts w:asciiTheme="minorBidi" w:hAnsiTheme="minorBidi"/>
        </w:rPr>
        <w:t xml:space="preserve">Technion propose des installations du meilleur niveau mondial</w:t>
      </w:r>
      <w:r>
        <w:rPr>
          <w:color w:val="002060"/>
          <w:sz w:val="24"/>
          <w:szCs w:val="24"/>
          <w:i/>
          <w:iCs/>
          <w:rFonts w:asciiTheme="minorBidi" w:hAnsiTheme="minorBidi"/>
        </w:rPr>
        <w:t xml:space="preserve"> et un superbe campus.</w:t>
      </w:r>
      <w:r>
        <w:rPr>
          <w:color w:val="002060"/>
          <w:sz w:val="24"/>
          <w:szCs w:val="24"/>
          <w:i/>
          <w:iCs/>
          <w:rFonts w:asciiTheme="minorBidi" w:hAnsiTheme="minorBidi"/>
        </w:rPr>
        <w:t xml:space="preserve"> </w:t>
      </w:r>
      <w:r>
        <w:rPr>
          <w:color w:val="002060"/>
          <w:sz w:val="24"/>
          <w:szCs w:val="24"/>
          <w:i/>
          <w:iCs/>
          <w:rFonts w:asciiTheme="minorBidi" w:hAnsiTheme="minorBidi"/>
        </w:rPr>
        <w:t xml:space="preserve">Haïfa est un excellent site pour proposer notre programme d'études spatiale interdisciplinaire, international et interculturel renommé".</w:t>
      </w:r>
    </w:p>
    <w:p w14:paraId="78624428" w14:textId="77777777" w:rsidR="00BA42BA" w:rsidRPr="00132517" w:rsidRDefault="00BA42BA" w:rsidP="00534A8F">
      <w:pPr>
        <w:spacing w:after="0" w:line="360" w:lineRule="auto"/>
        <w:ind w:left="567"/>
        <w:jc w:val="both"/>
        <w:rPr>
          <w:rFonts w:asciiTheme="minorBidi" w:hAnsiTheme="minorBidi" w:cstheme="minorBidi"/>
          <w:color w:val="002060"/>
          <w:kern w:val="0"/>
          <w:sz w:val="24"/>
          <w:szCs w:val="24"/>
          <w14:ligatures w14:val="none"/>
          <w14:cntxtAlts w14:val="0"/>
        </w:rPr>
      </w:pPr>
    </w:p>
    <w:p w14:paraId="3AC5915A" w14:textId="77777777" w:rsidR="00BB3FC4" w:rsidRDefault="00BB3FC4" w:rsidP="00B601CE">
      <w:pPr>
        <w:spacing w:after="0" w:line="360" w:lineRule="auto"/>
        <w:jc w:val="both"/>
        <w:rPr>
          <w:rFonts w:asciiTheme="minorBidi" w:hAnsiTheme="minorBidi" w:cstheme="minorBidi"/>
          <w:color w:val="002060"/>
          <w:kern w:val="0"/>
          <w:sz w:val="24"/>
          <w:szCs w:val="24"/>
          <w14:ligatures w14:val="none"/>
          <w14:cntxtAlts w14:val="0"/>
        </w:rPr>
      </w:pPr>
    </w:p>
    <w:p w14:paraId="31DE49D0" w14:textId="0BC2B0E9" w:rsidR="000500B7" w:rsidRDefault="00341021" w:rsidP="00B601CE">
      <w:pPr>
        <w:spacing w:after="0" w:line="360" w:lineRule="auto"/>
        <w:jc w:val="both"/>
        <w:rPr>
          <w:color w:val="auto"/>
          <w:kern w:val="0"/>
          <w:sz w:val="24"/>
          <w:szCs w:val="24"/>
          <w14:ligatures w14:val="none"/>
          <w14:cntxtAlts w14:val="0"/>
          <w:rFonts w:asciiTheme="minorBidi" w:eastAsia="Gill Sans MT" w:hAnsiTheme="minorBidi" w:cstheme="minorBidi"/>
        </w:rPr>
      </w:pPr>
      <w:r>
        <w:rPr>
          <w:color w:val="002060"/>
          <w:sz w:val="24"/>
          <w:szCs w:val="24"/>
          <w:rFonts w:asciiTheme="minorBidi" w:hAnsiTheme="minorBidi"/>
        </w:rPr>
        <w:t xml:space="preserve">Le SSP est un programme intensif sur neuf semaines, qui offre aux participants une expérience de développement professionnel unique et complète couvrant tous les aspects des programmes spatiaux et des entreprises correspondantes.</w:t>
      </w:r>
      <w:r>
        <w:rPr>
          <w:color w:val="002060"/>
          <w:sz w:val="24"/>
          <w:szCs w:val="24"/>
          <w:rFonts w:asciiTheme="minorBidi" w:hAnsiTheme="minorBidi"/>
        </w:rPr>
        <w:t xml:space="preserve"> </w:t>
      </w:r>
      <w:r>
        <w:rPr>
          <w:color w:val="002060"/>
          <w:sz w:val="24"/>
          <w:szCs w:val="24"/>
          <w:rFonts w:asciiTheme="minorBidi" w:hAnsiTheme="minorBidi"/>
        </w:rPr>
        <w:t xml:space="preserve">Les disciplines mises en vedette sont notamment les sciences physiques de l'espace ; le génie spatial ; la politique, l'économie et le droit de l'espace ; la gestion et les activités commerciales spatiales ; l'espace et les humanités ; les applications spatiales ; et les performances humaines dans l'espace.</w:t>
      </w:r>
      <w:r>
        <w:rPr>
          <w:color w:val="002060"/>
          <w:sz w:val="24"/>
          <w:szCs w:val="24"/>
          <w:rFonts w:asciiTheme="minorBidi" w:hAnsiTheme="minorBidi"/>
        </w:rPr>
        <w:t xml:space="preserve"> </w:t>
      </w:r>
      <w:r>
        <w:rPr>
          <w:color w:val="002060"/>
          <w:sz w:val="24"/>
          <w:szCs w:val="24"/>
          <w:rFonts w:asciiTheme="minorBidi" w:hAnsiTheme="minorBidi"/>
        </w:rPr>
        <w:t xml:space="preserve">Ce programme vise les professionnels jeunes comme expérimentés de toutes les disciplines ainsi que des étudiants de l'université après la maîtrise.</w:t>
      </w:r>
      <w:r>
        <w:rPr>
          <w:color w:val="002060"/>
          <w:sz w:val="24"/>
          <w:szCs w:val="24"/>
          <w:rFonts w:asciiTheme="minorBidi" w:hAnsiTheme="minorBidi"/>
        </w:rPr>
        <w:t xml:space="preserve"> </w:t>
      </w:r>
      <w:r>
        <w:rPr>
          <w:color w:val="002060"/>
          <w:sz w:val="24"/>
          <w:szCs w:val="24"/>
          <w:rFonts w:asciiTheme="minorBidi" w:hAnsiTheme="minorBidi"/>
        </w:rPr>
        <w:t xml:space="preserve">Les projets d'équipe permettent aux participants d'approfondir le sujet en équipe, et de produire des rapports et présentations finales de qualité professionnelle, dans un format de quelques semaines seulement.</w:t>
      </w:r>
      <w:r>
        <w:rPr>
          <w:color w:val="002060"/>
          <w:sz w:val="24"/>
          <w:szCs w:val="24"/>
          <w:rFonts w:asciiTheme="minorBidi" w:hAnsiTheme="minorBidi"/>
        </w:rPr>
        <w:t xml:space="preserve"> </w:t>
      </w:r>
      <w:r>
        <w:rPr>
          <w:color w:val="002060"/>
          <w:sz w:val="24"/>
          <w:szCs w:val="24"/>
          <w:rFonts w:asciiTheme="minorBidi" w:hAnsiTheme="minorBidi"/>
        </w:rPr>
        <w:t xml:space="preserve">Chaque été, le SPP est organisé dans un lieu différent du monde.</w:t>
      </w:r>
      <w:r>
        <w:rPr>
          <w:color w:val="002060"/>
          <w:sz w:val="24"/>
          <w:szCs w:val="24"/>
          <w:rFonts w:asciiTheme="minorBidi" w:hAnsiTheme="minorBidi"/>
        </w:rPr>
        <w:t xml:space="preserve"> </w:t>
      </w:r>
      <w:r>
        <w:rPr>
          <w:color w:val="002060"/>
          <w:sz w:val="24"/>
          <w:szCs w:val="24"/>
          <w:rFonts w:asciiTheme="minorBidi" w:hAnsiTheme="minorBidi"/>
        </w:rPr>
        <w:t xml:space="preserve">Les sessions récentes ont été organisé à Graz, au centre de recherche Ames de la NASA, à Pékin et à Melbourne (Floride).</w:t>
      </w:r>
      <w:r>
        <w:rPr>
          <w:color w:val="002060"/>
          <w:sz w:val="24"/>
          <w:szCs w:val="24"/>
          <w:rFonts w:asciiTheme="minorBidi" w:hAnsiTheme="minorBidi"/>
        </w:rPr>
        <w:t xml:space="preserve"> </w:t>
      </w:r>
      <w:r>
        <w:rPr>
          <w:color w:val="002060"/>
          <w:sz w:val="24"/>
          <w:szCs w:val="24"/>
          <w:rFonts w:asciiTheme="minorBidi" w:hAnsiTheme="minorBidi"/>
        </w:rPr>
        <w:t xml:space="preserve">Cette année le SPP se tiendra à Montréal, au Québec, Canada en collaboration avec ETS et HEC.</w:t>
      </w:r>
      <w:r>
        <w:rPr>
          <w:b/>
          <w:bCs/>
          <w:color w:val="auto"/>
          <w:sz w:val="32"/>
          <w:szCs w:val="32"/>
          <w:u w:val="single"/>
          <w:rFonts w:asciiTheme="minorBidi" w:hAnsiTheme="minorBidi"/>
        </w:rPr>
        <w:t xml:space="preserve"> </w:t>
      </w:r>
    </w:p>
    <w:p w14:paraId="187E4357" w14:textId="47098880" w:rsidR="00BB3FC4" w:rsidRDefault="00BB3FC4" w:rsidP="00B601CE">
      <w:pPr>
        <w:spacing w:after="0" w:line="360" w:lineRule="auto"/>
        <w:jc w:val="both"/>
        <w:rPr>
          <w:color w:val="auto"/>
          <w:kern w:val="0"/>
          <w:sz w:val="24"/>
          <w:szCs w:val="24"/>
          <w14:ligatures w14:val="none"/>
          <w14:cntxtAlts w14:val="0"/>
          <w:rFonts w:asciiTheme="minorBidi" w:eastAsia="Gill Sans MT" w:hAnsiTheme="minorBidi" w:cstheme="minorBidi"/>
        </w:rPr>
      </w:pPr>
      <w:r>
        <w:rPr>
          <w:b/>
          <w:bCs/>
          <w:color w:val="auto"/>
          <w:sz w:val="32"/>
          <w:szCs w:val="32"/>
          <w:u w:val="single"/>
          <w:rFonts w:asciiTheme="minorBidi" w:hAnsiTheme="minorBidi"/>
        </w:rPr>
        <w:drawing>
          <wp:anchor distT="0" distB="0" distL="114300" distR="114300" simplePos="0" relativeHeight="251742208" behindDoc="1" locked="0" layoutInCell="1" allowOverlap="1" wp14:anchorId="30B830FC" wp14:editId="53C676A2">
            <wp:simplePos x="0" y="0"/>
            <wp:positionH relativeFrom="margin">
              <wp:align>center</wp:align>
            </wp:positionH>
            <wp:positionV relativeFrom="paragraph">
              <wp:posOffset>137795</wp:posOffset>
            </wp:positionV>
            <wp:extent cx="6531610" cy="3043555"/>
            <wp:effectExtent l="19050" t="19050" r="21590" b="23495"/>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15138"/>
                    <a:stretch/>
                  </pic:blipFill>
                  <pic:spPr bwMode="auto">
                    <a:xfrm>
                      <a:off x="0" y="0"/>
                      <a:ext cx="6531610" cy="3043555"/>
                    </a:xfrm>
                    <a:prstGeom prst="rect">
                      <a:avLst/>
                    </a:prstGeom>
                    <a:noFill/>
                    <a:ln w="1270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838F6F6" w14:textId="77777777" w:rsidR="00BB3FC4" w:rsidRPr="00132517" w:rsidRDefault="00BB3FC4" w:rsidP="00B601CE">
      <w:pPr>
        <w:spacing w:after="0" w:line="360" w:lineRule="auto"/>
        <w:jc w:val="both"/>
        <w:rPr>
          <w:rFonts w:asciiTheme="minorBidi" w:eastAsia="Gill Sans MT" w:hAnsiTheme="minorBidi" w:cstheme="minorBidi"/>
          <w:color w:val="auto"/>
          <w:kern w:val="0"/>
          <w:sz w:val="24"/>
          <w:szCs w:val="24"/>
          <w:lang w:bidi="ar-SA"/>
          <w14:ligatures w14:val="none"/>
          <w14:cntxtAlts w14:val="0"/>
        </w:rPr>
      </w:pPr>
    </w:p>
    <w:p w14:paraId="37C2823C" w14:textId="0233137A" w:rsidR="000500B7" w:rsidRPr="00132517" w:rsidRDefault="000500B7" w:rsidP="00B16537">
      <w:pPr>
        <w:widowControl w:val="0"/>
        <w:spacing w:after="0" w:line="360" w:lineRule="auto"/>
        <w:jc w:val="both"/>
        <w:rPr>
          <w:rFonts w:asciiTheme="minorBidi" w:eastAsia="Gill Sans MT" w:hAnsiTheme="minorBidi" w:cstheme="minorBidi"/>
          <w:color w:val="auto"/>
          <w:kern w:val="0"/>
          <w:sz w:val="24"/>
          <w:szCs w:val="24"/>
          <w:lang w:bidi="ar-SA"/>
          <w14:ligatures w14:val="none"/>
          <w14:cntxtAlts w14:val="0"/>
        </w:rPr>
      </w:pPr>
    </w:p>
    <w:p w14:paraId="0BDA9735" w14:textId="3EC63ECF" w:rsidR="00C658DF" w:rsidRDefault="00C658DF" w:rsidP="00B16537">
      <w:pPr>
        <w:widowControl w:val="0"/>
        <w:spacing w:after="0" w:line="360" w:lineRule="auto"/>
        <w:jc w:val="center"/>
        <w:rPr>
          <w:rFonts w:asciiTheme="minorBidi" w:eastAsia="Gill Sans MT" w:hAnsiTheme="minorBidi" w:cstheme="minorBidi"/>
          <w:b/>
          <w:bCs/>
          <w:color w:val="auto"/>
          <w:kern w:val="0"/>
          <w:sz w:val="32"/>
          <w:szCs w:val="32"/>
          <w:u w:val="single"/>
          <w:lang w:bidi="ar-SA"/>
          <w14:ligatures w14:val="none"/>
          <w14:cntxtAlts w14:val="0"/>
        </w:rPr>
      </w:pPr>
    </w:p>
    <w:p w14:paraId="5E6BF474" w14:textId="2D4F2E48" w:rsidR="00C658DF" w:rsidRDefault="00C658DF" w:rsidP="00B601CE">
      <w:pPr>
        <w:widowControl w:val="0"/>
        <w:spacing w:after="0" w:line="360" w:lineRule="auto"/>
        <w:rPr>
          <w:rFonts w:asciiTheme="minorBidi" w:eastAsia="Gill Sans MT" w:hAnsiTheme="minorBidi" w:cstheme="minorBidi"/>
          <w:b/>
          <w:bCs/>
          <w:color w:val="auto"/>
          <w:kern w:val="0"/>
          <w:sz w:val="32"/>
          <w:szCs w:val="32"/>
          <w:u w:val="single"/>
          <w:lang w:bidi="ar-SA"/>
          <w14:ligatures w14:val="none"/>
          <w14:cntxtAlts w14:val="0"/>
        </w:rPr>
      </w:pPr>
    </w:p>
    <w:p w14:paraId="558E3E11" w14:textId="7FCCF695" w:rsidR="00C658DF" w:rsidRDefault="00C658DF" w:rsidP="00B16537">
      <w:pPr>
        <w:widowControl w:val="0"/>
        <w:spacing w:after="0" w:line="360" w:lineRule="auto"/>
        <w:jc w:val="center"/>
        <w:rPr>
          <w:rFonts w:asciiTheme="minorBidi" w:eastAsia="Gill Sans MT" w:hAnsiTheme="minorBidi" w:cstheme="minorBidi"/>
          <w:b/>
          <w:bCs/>
          <w:color w:val="auto"/>
          <w:kern w:val="0"/>
          <w:sz w:val="32"/>
          <w:szCs w:val="32"/>
          <w:u w:val="single"/>
          <w:lang w:bidi="ar-SA"/>
          <w14:ligatures w14:val="none"/>
          <w14:cntxtAlts w14:val="0"/>
        </w:rPr>
      </w:pPr>
    </w:p>
    <w:p w14:paraId="2E6E8266" w14:textId="12A67164" w:rsidR="00C658DF" w:rsidRDefault="00C658DF" w:rsidP="00B16537">
      <w:pPr>
        <w:widowControl w:val="0"/>
        <w:spacing w:after="0" w:line="360" w:lineRule="auto"/>
        <w:jc w:val="center"/>
        <w:rPr>
          <w:rFonts w:asciiTheme="minorBidi" w:eastAsia="Gill Sans MT" w:hAnsiTheme="minorBidi" w:cstheme="minorBidi"/>
          <w:b/>
          <w:bCs/>
          <w:color w:val="auto"/>
          <w:kern w:val="0"/>
          <w:sz w:val="32"/>
          <w:szCs w:val="32"/>
          <w:u w:val="single"/>
          <w:lang w:bidi="ar-SA"/>
          <w14:ligatures w14:val="none"/>
          <w14:cntxtAlts w14:val="0"/>
        </w:rPr>
      </w:pPr>
    </w:p>
    <w:p w14:paraId="2734F144" w14:textId="59A78528" w:rsidR="00C658DF" w:rsidRDefault="00C658DF" w:rsidP="00B16537">
      <w:pPr>
        <w:widowControl w:val="0"/>
        <w:spacing w:after="0" w:line="360" w:lineRule="auto"/>
        <w:jc w:val="center"/>
        <w:rPr>
          <w:rFonts w:asciiTheme="minorBidi" w:eastAsia="Gill Sans MT" w:hAnsiTheme="minorBidi" w:cstheme="minorBidi"/>
          <w:b/>
          <w:bCs/>
          <w:color w:val="auto"/>
          <w:kern w:val="0"/>
          <w:sz w:val="32"/>
          <w:szCs w:val="32"/>
          <w:u w:val="single"/>
          <w:lang w:bidi="ar-SA"/>
          <w14:ligatures w14:val="none"/>
          <w14:cntxtAlts w14:val="0"/>
        </w:rPr>
      </w:pPr>
    </w:p>
    <w:p w14:paraId="08F69E24" w14:textId="4F99699A" w:rsidR="00C658DF" w:rsidRDefault="00BB3FC4">
      <w:pPr>
        <w:spacing w:after="200" w:line="276" w:lineRule="auto"/>
        <w:rPr>
          <w:b/>
          <w:bCs/>
          <w:color w:val="auto"/>
          <w:kern w:val="0"/>
          <w:sz w:val="32"/>
          <w:szCs w:val="32"/>
          <w:u w:val="single"/>
          <w14:ligatures w14:val="none"/>
          <w14:cntxtAlts w14:val="0"/>
          <w:rFonts w:asciiTheme="minorBidi" w:eastAsia="Gill Sans MT" w:hAnsiTheme="minorBidi" w:cstheme="minorBidi"/>
        </w:rPr>
      </w:pPr>
      <w:r>
        <mc:AlternateContent>
          <mc:Choice Requires="wps">
            <w:drawing>
              <wp:anchor distT="0" distB="0" distL="114300" distR="114300" simplePos="0" relativeHeight="251745280" behindDoc="1" locked="0" layoutInCell="1" allowOverlap="1" wp14:anchorId="57AF6470" wp14:editId="4B75285D">
                <wp:simplePos x="0" y="0"/>
                <wp:positionH relativeFrom="margin">
                  <wp:align>center</wp:align>
                </wp:positionH>
                <wp:positionV relativeFrom="paragraph">
                  <wp:posOffset>695960</wp:posOffset>
                </wp:positionV>
                <wp:extent cx="6532245" cy="190500"/>
                <wp:effectExtent l="0" t="0" r="1905" b="0"/>
                <wp:wrapNone/>
                <wp:docPr id="20" name="Text Box 20"/>
                <wp:cNvGraphicFramePr/>
                <a:graphic xmlns:a="http://schemas.openxmlformats.org/drawingml/2006/main">
                  <a:graphicData uri="http://schemas.microsoft.com/office/word/2010/wordprocessingShape">
                    <wps:wsp>
                      <wps:cNvSpPr txBox="1"/>
                      <wps:spPr>
                        <a:xfrm>
                          <a:off x="0" y="0"/>
                          <a:ext cx="6532245" cy="190500"/>
                        </a:xfrm>
                        <a:prstGeom prst="rect">
                          <a:avLst/>
                        </a:prstGeom>
                        <a:solidFill>
                          <a:prstClr val="white"/>
                        </a:solidFill>
                        <a:ln>
                          <a:noFill/>
                        </a:ln>
                      </wps:spPr>
                      <wps:txbx>
                        <w:txbxContent>
                          <w:p w14:paraId="34CD5112" w14:textId="69ABDB40" w:rsidR="009B7721" w:rsidRPr="00800584" w:rsidRDefault="009B7721" w:rsidP="00C658DF">
                            <w:pPr>
                              <w:pStyle w:val="Caption"/>
                              <w:jc w:val="center"/>
                              <w:rPr>
                                <w:color w:val="auto"/>
                                <w:rFonts w:asciiTheme="minorBidi" w:eastAsia="Gill Sans MT" w:hAnsiTheme="minorBidi"/>
                              </w:rPr>
                            </w:pPr>
                            <w:r>
                              <w:rPr>
                                <w:color w:val="auto"/>
                                <w:rFonts w:asciiTheme="minorBidi" w:hAnsiTheme="minorBidi"/>
                              </w:rPr>
                              <w:t xml:space="preserve">Les membres de la faculté et étudiants de l'ISU au Space Studies Program du Technion, à l'été 2016</w:t>
                            </w:r>
                          </w:p>
                        </w:txbxContent>
                      </wps:txbx>
                      <wps:bodyPr rot="0" spcFirstLastPara="0" vertOverflow="overflow" horzOverflow="overflow" vert="horz" wrap="square" lIns="0" tIns="0" rIns="0" bIns="0" numCol="1" spcCol="0" rtlCol="1"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7AF6470" id="Text Box 20" o:spid="_x0000_s1031" type="#_x0000_t202" style="position:absolute;margin-left:0;margin-top:54.8pt;width:514.35pt;height:15pt;z-index:-251571200;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" stroked="f">
                <v:textbox inset="0,0,0,0">
                  <w:txbxContent>
                    <w:p w14:paraId="34CD5112" w14:textId="69ABDB40" w:rsidR="009B7721" w:rsidRPr="00800584" w:rsidRDefault="009B7721" w:rsidP="00C658DF">
                      <w:pPr>
                        <w:pStyle w:val="Caption"/>
                        <w:jc w:val="center"/>
                        <w:rPr>
                          <w:color w:val="auto"/>
                          <w:rFonts w:asciiTheme="minorBidi" w:eastAsia="Gill Sans MT" w:hAnsiTheme="minorBidi"/>
                        </w:rPr>
                      </w:pPr>
                      <w:r>
                        <w:rPr>
                          <w:color w:val="auto"/>
                          <w:rFonts w:asciiTheme="minorBidi" w:hAnsiTheme="minorBidi"/>
                        </w:rPr>
                        <w:t xml:space="preserve">Les membres de la faculté et étudiants de l'ISU au Space Studies Program du Technion, à l'été 2016</w:t>
                      </w:r>
                    </w:p>
                  </w:txbxContent>
                </v:textbox>
                <w10:wrap anchorx="margin"/>
              </v:shape>
            </w:pict>
          </mc:Fallback>
        </mc:AlternateContent>
      </w:r>
      <w:r>
        <mc:AlternateContent>
          <mc:Choice Requires="wps">
            <w:drawing>
              <wp:anchor distT="0" distB="0" distL="114300" distR="114300" simplePos="0" relativeHeight="251749376" behindDoc="1" locked="0" layoutInCell="1" allowOverlap="1" wp14:anchorId="423516AD" wp14:editId="48883794">
                <wp:simplePos x="0" y="0"/>
                <wp:positionH relativeFrom="margin">
                  <wp:align>center</wp:align>
                </wp:positionH>
                <wp:positionV relativeFrom="paragraph">
                  <wp:posOffset>5487035</wp:posOffset>
                </wp:positionV>
                <wp:extent cx="5732145" cy="171450"/>
                <wp:effectExtent l="0" t="0" r="1905" b="0"/>
                <wp:wrapNone/>
                <wp:docPr id="66" name="Text Box 66"/>
                <wp:cNvGraphicFramePr/>
                <a:graphic xmlns:a="http://schemas.openxmlformats.org/drawingml/2006/main">
                  <a:graphicData uri="http://schemas.microsoft.com/office/word/2010/wordprocessingShape">
                    <wps:wsp>
                      <wps:cNvSpPr txBox="1"/>
                      <wps:spPr>
                        <a:xfrm>
                          <a:off x="0" y="0"/>
                          <a:ext cx="5732145" cy="171450"/>
                        </a:xfrm>
                        <a:prstGeom prst="rect">
                          <a:avLst/>
                        </a:prstGeom>
                        <a:solidFill>
                          <a:prstClr val="white"/>
                        </a:solidFill>
                        <a:ln>
                          <a:noFill/>
                        </a:ln>
                      </wps:spPr>
                      <wps:txbx>
                        <w:txbxContent>
                          <w:p w14:paraId="24532C23" w14:textId="6BE0D293" w:rsidR="00B601CE" w:rsidRPr="00B601CE" w:rsidRDefault="00B601CE" w:rsidP="00B601CE">
                            <w:pPr>
                              <w:pStyle w:val="Caption"/>
                              <w:jc w:val="center"/>
                              <w:rPr>
                                <w:noProof/>
                                <w:color w:val="auto"/>
                                <w:sz w:val="32"/>
                                <w:szCs w:val="32"/>
                                <w:u w:val="single"/>
                                <w:rFonts w:asciiTheme="minorBidi" w:eastAsia="Gill Sans MT" w:hAnsiTheme="minorBidi" w:cstheme="minorBidi"/>
                              </w:rPr>
                            </w:pPr>
                            <w:r>
                              <w:rPr>
                                <w:color w:val="auto"/>
                                <w:rFonts w:asciiTheme="minorBidi" w:hAnsiTheme="minorBidi"/>
                              </w:rPr>
                              <w:t xml:space="preserve">Activités au Space Studies Program de l'ISU, au Technion, à l'été 2016</w:t>
                            </w:r>
                          </w:p>
                        </w:txbxContent>
                      </wps:txbx>
                      <wps:bodyPr rot="0" spcFirstLastPara="0" vertOverflow="overflow" horzOverflow="overflow" vert="horz" wrap="square" lIns="0" tIns="0" rIns="0" bIns="0" numCol="1" spcCol="0" rtlCol="1"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23516AD" id="Text Box 66" o:spid="_x0000_s1032" type="#_x0000_t202" style="position:absolute;margin-left:0;margin-top:432.05pt;width:451.35pt;height:13.5pt;z-index:-251567104;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" stroked="f">
                <v:textbox inset="0,0,0,0">
                  <w:txbxContent>
                    <w:p w14:paraId="24532C23" w14:textId="6BE0D293" w:rsidR="00B601CE" w:rsidRPr="00B601CE" w:rsidRDefault="00B601CE" w:rsidP="00B601CE">
                      <w:pPr>
                        <w:pStyle w:val="Caption"/>
                        <w:jc w:val="center"/>
                        <w:rPr>
                          <w:noProof/>
                          <w:color w:val="auto"/>
                          <w:sz w:val="32"/>
                          <w:szCs w:val="32"/>
                          <w:u w:val="single"/>
                          <w:rFonts w:asciiTheme="minorBidi" w:eastAsia="Gill Sans MT" w:hAnsiTheme="minorBidi" w:cstheme="minorBidi"/>
                        </w:rPr>
                      </w:pPr>
                      <w:r>
                        <w:rPr>
                          <w:color w:val="auto"/>
                          <w:rFonts w:asciiTheme="minorBidi" w:hAnsiTheme="minorBidi"/>
                        </w:rPr>
                        <w:t xml:space="preserve">Activités au Space Studies Program de l'ISU, au Technion, à l'été 2016</w:t>
                      </w:r>
                    </w:p>
                  </w:txbxContent>
                </v:textbox>
                <w10:wrap anchorx="margin"/>
              </v:shape>
            </w:pict>
          </mc:Fallback>
        </mc:AlternateContent>
      </w:r>
      <w:r>
        <mc:AlternateContent>
          <mc:Choice Requires="wps">
            <w:drawing>
              <wp:anchor distT="0" distB="0" distL="114300" distR="114300" simplePos="0" relativeHeight="251747328" behindDoc="1" locked="0" layoutInCell="1" allowOverlap="1" wp14:anchorId="1388341E" wp14:editId="7C7CE4C3">
                <wp:simplePos x="0" y="0"/>
                <wp:positionH relativeFrom="column">
                  <wp:posOffset>-20955</wp:posOffset>
                </wp:positionH>
                <wp:positionV relativeFrom="paragraph">
                  <wp:posOffset>6448425</wp:posOffset>
                </wp:positionV>
                <wp:extent cx="5732145" cy="635"/>
                <wp:effectExtent l="0" t="0" r="0" b="0"/>
                <wp:wrapNone/>
                <wp:docPr id="64" name="Text Box 64"/>
                <wp:cNvGraphicFramePr/>
                <a:graphic xmlns:a="http://schemas.openxmlformats.org/drawingml/2006/main">
                  <a:graphicData uri="http://schemas.microsoft.com/office/word/2010/wordprocessingShape">
                    <wps:wsp>
                      <wps:cNvSpPr txBox="1"/>
                      <wps:spPr>
                        <a:xfrm>
                          <a:off x="0" y="0"/>
                          <a:ext cx="5732145" cy="635"/>
                        </a:xfrm>
                        <a:prstGeom prst="rect">
                          <a:avLst/>
                        </a:prstGeom>
                        <a:solidFill>
                          <a:prstClr val="white"/>
                        </a:solidFill>
                        <a:ln>
                          <a:noFill/>
                        </a:ln>
                      </wps:spPr>
                      <wps:txbx>
                        <w:txbxContent>
                          <w:p w14:paraId="51A211B4" w14:textId="08113741" w:rsidR="009B7721" w:rsidRPr="009B7721" w:rsidRDefault="009B7721" w:rsidP="009B7721">
                            <w:pPr>
                              <w:pStyle w:val="Caption"/>
                              <w:jc w:val="center"/>
                              <w:rPr>
                                <w:noProof/>
                                <w:color w:val="auto"/>
                                <w:u w:val="single"/>
                                <w:rFonts w:asciiTheme="minorBidi" w:eastAsia="Gill Sans MT" w:hAnsiTheme="minorBidi"/>
                              </w:rPr>
                            </w:pPr>
                            <w:r>
                              <w:rPr>
                                <w:color w:val="auto"/>
                                <w:u w:val="single"/>
                                <w:rFonts w:asciiTheme="minorBidi" w:hAnsiTheme="minorBidi"/>
                              </w:rPr>
                              <w:t xml:space="preserve">Manifestations au Space Studies Program au Technion, été 2016</w:t>
                            </w:r>
                          </w:p>
                          <w:p w14:paraId="17817FB9" w14:textId="77777777" w:rsidR="009B7721" w:rsidRPr="009B7721" w:rsidRDefault="009B7721" w:rsidP="009B7721"/>
                        </w:txbxContent>
                      </wps:txbx>
                      <wps:bodyPr rot="0" spcFirstLastPara="0" vertOverflow="overflow" horzOverflow="overflow" vert="horz" wrap="square" lIns="0" tIns="0" rIns="0" bIns="0" numCol="1" spcCol="0" rtlCol="1" fromWordArt="0" anchor="t" anchorCtr="0" forceAA="0" compatLnSpc="1">
                        <a:prstTxWarp prst="textNoShape">
                          <a:avLst/>
                        </a:prstTxWarp>
                        <a:spAutoFit/>
                      </wps:bodyPr>
                    </wps:wsp>
                  </a:graphicData>
                </a:graphic>
              </wp:anchor>
            </w:drawing>
          </mc:Choice>
          <mc:Fallback>
            <w:pict>
              <v:shape w14:anchorId="1388341E" id="Text Box 64" o:spid="_x0000_s1033" type="#_x0000_t202" style="position:absolute;margin-left:-1.65pt;margin-top:507.75pt;width:451.35pt;height:.05pt;z-index:-2515691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" stroked="f">
                <v:textbox style="mso-fit-shape-to-text:t" inset="0,0,0,0">
                  <w:txbxContent>
                    <w:p w14:paraId="51A211B4" w14:textId="08113741" w:rsidR="009B7721" w:rsidRPr="009B7721" w:rsidRDefault="009B7721" w:rsidP="009B7721">
                      <w:pPr>
                        <w:pStyle w:val="Caption"/>
                        <w:jc w:val="center"/>
                        <w:rPr>
                          <w:noProof/>
                          <w:color w:val="auto"/>
                          <w:u w:val="single"/>
                          <w:rFonts w:asciiTheme="minorBidi" w:eastAsia="Gill Sans MT" w:hAnsiTheme="minorBidi"/>
                        </w:rPr>
                      </w:pPr>
                      <w:r>
                        <w:rPr>
                          <w:color w:val="auto"/>
                          <w:u w:val="single"/>
                          <w:rFonts w:asciiTheme="minorBidi" w:hAnsiTheme="minorBidi"/>
                        </w:rPr>
                        <w:t xml:space="preserve">Manifestations au Space Studies Program au Technion, été 2016</w:t>
                      </w:r>
                    </w:p>
                    <w:p w14:paraId="17817FB9" w14:textId="77777777" w:rsidR="009B7721" w:rsidRPr="009B7721" w:rsidRDefault="009B7721" w:rsidP="009B7721"/>
                  </w:txbxContent>
                </v:textbox>
              </v:shape>
            </w:pict>
          </mc:Fallback>
        </mc:AlternateContent>
      </w:r>
      <w:r>
        <w:br w:type="page"/>
      </w:r>
    </w:p>
    <w:p w14:paraId="3C0B1130" w14:textId="0F4A5A5D" w:rsidR="000500B7" w:rsidRPr="00716E09" w:rsidRDefault="00BB3FC4" w:rsidP="00B16537">
      <w:pPr>
        <w:widowControl w:val="0"/>
        <w:spacing w:after="0" w:line="360" w:lineRule="auto"/>
        <w:jc w:val="center"/>
        <w:rPr>
          <w:b/>
          <w:bCs/>
          <w:color w:val="auto"/>
          <w:kern w:val="0"/>
          <w:sz w:val="32"/>
          <w:szCs w:val="32"/>
          <w:u w:val="single"/>
          <w14:ligatures w14:val="none"/>
          <w14:cntxtAlts w14:val="0"/>
          <w:rFonts w:asciiTheme="minorBidi" w:eastAsia="Gill Sans MT" w:hAnsiTheme="minorBidi" w:cstheme="minorBidi"/>
        </w:rPr>
      </w:pPr>
      <w:r>
        <w:rPr>
          <w:b/>
          <w:bCs/>
          <w:color w:val="auto"/>
          <w:sz w:val="32"/>
          <w:szCs w:val="32"/>
          <w:u w:val="single"/>
          <w:rFonts w:asciiTheme="minorBidi" w:hAnsiTheme="minorBidi"/>
        </w:rPr>
        <w:t xml:space="preserve">Activités récentes</w:t>
      </w:r>
    </w:p>
    <w:p w14:paraId="0F9F2CAA" w14:textId="77777777" w:rsidR="000500B7" w:rsidRPr="00132517" w:rsidRDefault="000500B7" w:rsidP="00B16537">
      <w:pPr>
        <w:widowControl w:val="0"/>
        <w:spacing w:after="0" w:line="360" w:lineRule="auto"/>
        <w:rPr>
          <w:rFonts w:asciiTheme="minorBidi" w:eastAsia="Gill Sans MT" w:hAnsiTheme="minorBidi" w:cstheme="minorBidi"/>
          <w:color w:val="auto"/>
          <w:kern w:val="0"/>
          <w:sz w:val="24"/>
          <w:szCs w:val="24"/>
          <w:lang w:bidi="ar-SA"/>
          <w14:ligatures w14:val="none"/>
          <w14:cntxtAlts w14:val="0"/>
        </w:rPr>
      </w:pPr>
    </w:p>
    <w:p w14:paraId="68814182" w14:textId="505439D5" w:rsidR="000500B7" w:rsidRPr="00132517" w:rsidRDefault="000500B7" w:rsidP="00B16537">
      <w:pPr>
        <w:widowControl w:val="0"/>
        <w:spacing w:after="0" w:line="360" w:lineRule="auto"/>
        <w:jc w:val="both"/>
        <w:rPr>
          <w:color w:val="auto"/>
          <w:kern w:val="0"/>
          <w:sz w:val="24"/>
          <w:szCs w:val="24"/>
          <w14:ligatures w14:val="none"/>
          <w14:cntxtAlts w14:val="0"/>
          <w:rFonts w:asciiTheme="minorBidi" w:eastAsia="Gill Sans MT" w:hAnsiTheme="minorBidi" w:cstheme="minorBidi"/>
        </w:rPr>
      </w:pPr>
      <w:r>
        <w:rPr>
          <w:color w:val="auto"/>
          <w:sz w:val="24"/>
          <w:szCs w:val="24"/>
          <w:rFonts w:asciiTheme="minorBidi" w:hAnsiTheme="minorBidi"/>
        </w:rPr>
        <w:t xml:space="preserve">L'année passée a connu des progrès importants dans tous les domaines de la conception et des essais.</w:t>
      </w:r>
      <w:r>
        <w:rPr>
          <w:color w:val="auto"/>
          <w:sz w:val="24"/>
          <w:szCs w:val="24"/>
          <w:rFonts w:asciiTheme="minorBidi" w:hAnsiTheme="minorBidi"/>
        </w:rPr>
        <w:t xml:space="preserve"> </w:t>
      </w:r>
      <w:r>
        <w:rPr>
          <w:color w:val="auto"/>
          <w:sz w:val="24"/>
          <w:szCs w:val="24"/>
          <w:rFonts w:asciiTheme="minorBidi" w:hAnsiTheme="minorBidi"/>
        </w:rPr>
        <w:t xml:space="preserve">Il s'agit notamment des essais de vibrations de la reconception de l'horloge de bord, des expériences de déploiement du panneau solaire, et de l'ingénierie logicielle.</w:t>
      </w:r>
      <w:r>
        <w:rPr>
          <w:color w:val="auto"/>
          <w:sz w:val="24"/>
          <w:szCs w:val="24"/>
          <w:rFonts w:asciiTheme="minorBidi" w:hAnsiTheme="minorBidi"/>
        </w:rPr>
        <w:t xml:space="preserve"> </w:t>
      </w:r>
      <w:r>
        <w:rPr>
          <w:color w:val="auto"/>
          <w:sz w:val="24"/>
          <w:szCs w:val="24"/>
          <w:rFonts w:asciiTheme="minorBidi" w:hAnsiTheme="minorBidi"/>
        </w:rPr>
        <w:t xml:space="preserve">Les unités BUS finales ont été reçues de la part de IAI.</w:t>
      </w:r>
      <w:r>
        <w:rPr>
          <w:color w:val="auto"/>
          <w:sz w:val="24"/>
          <w:szCs w:val="24"/>
          <w:rFonts w:asciiTheme="minorBidi" w:hAnsiTheme="minorBidi"/>
        </w:rPr>
        <w:t xml:space="preserve"> </w:t>
      </w:r>
      <w:r>
        <w:rPr>
          <w:color w:val="auto"/>
          <w:sz w:val="24"/>
          <w:szCs w:val="24"/>
          <w:rFonts w:asciiTheme="minorBidi" w:hAnsiTheme="minorBidi"/>
        </w:rPr>
        <w:t xml:space="preserve">Ces unités comportent l'ordinateur de vol, qui exploitera le logiciel complexe de vol d'</w:t>
      </w:r>
      <w:r>
        <w:rPr>
          <w:color w:val="auto"/>
          <w:sz w:val="24"/>
          <w:szCs w:val="24"/>
          <w:b/>
          <w:bCs/>
          <w:rFonts w:asciiTheme="minorBidi" w:hAnsiTheme="minorBidi"/>
        </w:rPr>
        <w:t xml:space="preserve">Adelis SAMSON</w:t>
      </w:r>
      <w:r>
        <w:rPr>
          <w:color w:val="auto"/>
          <w:sz w:val="24"/>
          <w:szCs w:val="24"/>
          <w:rFonts w:asciiTheme="minorBidi" w:hAnsiTheme="minorBidi"/>
        </w:rPr>
        <w:t xml:space="preserve">.</w:t>
      </w:r>
      <w:r>
        <w:rPr>
          <w:color w:val="auto"/>
          <w:sz w:val="24"/>
          <w:szCs w:val="24"/>
          <w:rFonts w:asciiTheme="minorBidi" w:hAnsiTheme="minorBidi"/>
        </w:rPr>
        <w:t xml:space="preserve">  </w:t>
      </w:r>
      <w:r>
        <w:rPr>
          <w:color w:val="auto"/>
          <w:sz w:val="24"/>
          <w:szCs w:val="24"/>
          <w:rFonts w:asciiTheme="minorBidi" w:hAnsiTheme="minorBidi"/>
        </w:rPr>
        <w:t xml:space="preserve">De plus, </w:t>
      </w:r>
      <w:r>
        <w:rPr>
          <w:color w:val="auto"/>
          <w:sz w:val="24"/>
          <w:szCs w:val="24"/>
          <w:u w:val="single"/>
          <w:rFonts w:asciiTheme="minorBidi" w:hAnsiTheme="minorBidi"/>
        </w:rPr>
        <w:t xml:space="preserve">Rafael</w:t>
      </w:r>
      <w:r>
        <w:rPr>
          <w:color w:val="auto"/>
          <w:sz w:val="24"/>
          <w:szCs w:val="24"/>
          <w:rFonts w:asciiTheme="minorBidi" w:hAnsiTheme="minorBidi"/>
        </w:rPr>
        <w:t xml:space="preserve"> a livré les modules de propulsion finaux prêts au vol.</w:t>
      </w:r>
      <w:r>
        <w:rPr>
          <w:color w:val="auto"/>
          <w:sz w:val="24"/>
          <w:szCs w:val="24"/>
          <w:rFonts w:asciiTheme="minorBidi" w:hAnsiTheme="minorBidi"/>
        </w:rPr>
        <w:t xml:space="preserve"> </w:t>
      </w:r>
      <w:r>
        <w:rPr>
          <w:color w:val="auto"/>
          <w:sz w:val="24"/>
          <w:szCs w:val="24"/>
          <w:rFonts w:asciiTheme="minorBidi" w:hAnsiTheme="minorBidi"/>
        </w:rPr>
        <w:t xml:space="preserve">Bien sûr, le point culminant de nos activités l'année dernière a été l'inauguration de la station au sol </w:t>
      </w:r>
      <w:r>
        <w:rPr>
          <w:color w:val="auto"/>
          <w:sz w:val="24"/>
          <w:szCs w:val="24"/>
          <w:b/>
          <w:bCs/>
          <w:rFonts w:asciiTheme="minorBidi" w:hAnsiTheme="minorBidi"/>
        </w:rPr>
        <w:t xml:space="preserve">Adelis SAMSON</w:t>
      </w:r>
      <w:r>
        <w:rPr>
          <w:color w:val="auto"/>
          <w:sz w:val="24"/>
          <w:szCs w:val="24"/>
          <w:rFonts w:asciiTheme="minorBidi" w:hAnsiTheme="minorBidi"/>
        </w:rPr>
        <w:t xml:space="preserve">.</w:t>
      </w:r>
    </w:p>
    <w:p w14:paraId="63C4A146" w14:textId="77777777" w:rsidR="00534A8F" w:rsidRPr="00B601CE" w:rsidRDefault="00534A8F" w:rsidP="00B16537">
      <w:pPr>
        <w:widowControl w:val="0"/>
        <w:spacing w:after="0" w:line="360" w:lineRule="auto"/>
        <w:jc w:val="both"/>
        <w:rPr>
          <w:rFonts w:asciiTheme="minorBidi" w:eastAsia="Gill Sans MT" w:hAnsiTheme="minorBidi" w:cstheme="minorBidi"/>
          <w:b/>
          <w:bCs/>
          <w:color w:val="auto"/>
          <w:kern w:val="0"/>
          <w:sz w:val="24"/>
          <w:szCs w:val="24"/>
          <w:u w:val="single"/>
          <w:lang w:bidi="ar-SA"/>
          <w14:ligatures w14:val="none"/>
          <w14:cntxtAlts w14:val="0"/>
        </w:rPr>
      </w:pPr>
    </w:p>
    <w:p w14:paraId="3F913D8F" w14:textId="77777777" w:rsidR="000500B7" w:rsidRPr="00716E09" w:rsidRDefault="000500B7" w:rsidP="00B16537">
      <w:pPr>
        <w:widowControl w:val="0"/>
        <w:spacing w:after="0" w:line="360" w:lineRule="auto"/>
        <w:jc w:val="both"/>
        <w:rPr>
          <w:b/>
          <w:bCs/>
          <w:color w:val="auto"/>
          <w:kern w:val="0"/>
          <w:sz w:val="28"/>
          <w:szCs w:val="28"/>
          <w:u w:val="single"/>
          <w14:ligatures w14:val="none"/>
          <w14:cntxtAlts w14:val="0"/>
          <w:rFonts w:asciiTheme="minorBidi" w:eastAsia="Gill Sans MT" w:hAnsiTheme="minorBidi" w:cstheme="minorBidi"/>
        </w:rPr>
      </w:pPr>
      <w:r>
        <w:rPr>
          <w:b/>
          <w:bCs/>
          <w:color w:val="auto"/>
          <w:sz w:val="28"/>
          <w:szCs w:val="28"/>
          <w:u w:val="single"/>
          <w:rFonts w:asciiTheme="minorBidi" w:hAnsiTheme="minorBidi"/>
        </w:rPr>
        <w:t xml:space="preserve">Essais de vibrations</w:t>
      </w:r>
    </w:p>
    <w:p w14:paraId="41F36B78" w14:textId="77777777" w:rsidR="000500B7" w:rsidRPr="002773CC" w:rsidRDefault="000500B7" w:rsidP="00B16537">
      <w:pPr>
        <w:widowControl w:val="0"/>
        <w:spacing w:after="0" w:line="360" w:lineRule="auto"/>
        <w:jc w:val="both"/>
        <w:rPr>
          <w:rFonts w:asciiTheme="minorBidi" w:eastAsia="Gill Sans MT" w:hAnsiTheme="minorBidi" w:cstheme="minorBidi"/>
          <w:b/>
          <w:bCs/>
          <w:color w:val="auto"/>
          <w:kern w:val="0"/>
          <w:sz w:val="24"/>
          <w:szCs w:val="24"/>
          <w:lang w:bidi="ar-SA"/>
          <w14:ligatures w14:val="none"/>
          <w14:cntxtAlts w14:val="0"/>
        </w:rPr>
      </w:pPr>
    </w:p>
    <w:p w14:paraId="326EB03D" w14:textId="11F25A7F" w:rsidR="000500B7" w:rsidRPr="00132517" w:rsidRDefault="002773CC" w:rsidP="00B16537">
      <w:pPr>
        <w:widowControl w:val="0"/>
        <w:spacing w:after="0" w:line="360" w:lineRule="auto"/>
        <w:jc w:val="both"/>
        <w:rPr>
          <w:color w:val="auto"/>
          <w:kern w:val="0"/>
          <w:sz w:val="24"/>
          <w:szCs w:val="24"/>
          <w14:ligatures w14:val="none"/>
          <w14:cntxtAlts w14:val="0"/>
          <w:rFonts w:asciiTheme="minorBidi" w:eastAsia="Gill Sans MT" w:hAnsiTheme="minorBidi" w:cstheme="minorBidi"/>
        </w:rPr>
      </w:pPr>
      <w:r>
        <w:rPr>
          <w:color w:val="auto"/>
          <w:sz w:val="24"/>
          <w:szCs w:val="24"/>
          <w:rFonts w:asciiTheme="minorBidi" w:hAnsiTheme="minorBidi"/>
        </w:rPr>
        <w:t xml:space="preserve">Les satellites </w:t>
      </w:r>
      <w:r>
        <w:rPr>
          <w:color w:val="auto"/>
          <w:sz w:val="24"/>
          <w:szCs w:val="24"/>
          <w:b/>
          <w:bCs/>
          <w:rFonts w:asciiTheme="minorBidi" w:hAnsiTheme="minorBidi"/>
        </w:rPr>
        <w:t xml:space="preserve">Adelis SAMSON</w:t>
      </w:r>
      <w:r>
        <w:rPr>
          <w:color w:val="auto"/>
          <w:sz w:val="24"/>
          <w:szCs w:val="24"/>
          <w:rFonts w:asciiTheme="minorBidi" w:hAnsiTheme="minorBidi"/>
        </w:rPr>
        <w:t xml:space="preserve"> seront lancés à bord de PSLV, un lanceur indien.</w:t>
      </w:r>
      <w:r>
        <w:rPr>
          <w:color w:val="auto"/>
          <w:sz w:val="24"/>
          <w:szCs w:val="24"/>
          <w:rFonts w:asciiTheme="minorBidi" w:hAnsiTheme="minorBidi"/>
        </w:rPr>
        <w:t xml:space="preserve"> </w:t>
      </w:r>
      <w:r>
        <w:rPr>
          <w:color w:val="auto"/>
          <w:sz w:val="24"/>
          <w:szCs w:val="24"/>
          <w:rFonts w:asciiTheme="minorBidi" w:hAnsiTheme="minorBidi"/>
        </w:rPr>
        <w:t xml:space="preserve">Pendant le lancement, les satellites subiront des vibrations de diverses amplitudes et fréquences.</w:t>
      </w:r>
      <w:r>
        <w:rPr>
          <w:color w:val="auto"/>
          <w:sz w:val="24"/>
          <w:szCs w:val="24"/>
          <w:rFonts w:asciiTheme="minorBidi" w:hAnsiTheme="minorBidi"/>
        </w:rPr>
        <w:t xml:space="preserve"> </w:t>
      </w:r>
      <w:r>
        <w:rPr>
          <w:color w:val="auto"/>
          <w:sz w:val="24"/>
          <w:szCs w:val="24"/>
          <w:rFonts w:asciiTheme="minorBidi" w:hAnsiTheme="minorBidi"/>
        </w:rPr>
        <w:t xml:space="preserve">Il est essentiel d'essayer les satellites avant le lancement, pour s'assurer qu'aucune panne mécanique ne surviendra.</w:t>
      </w:r>
      <w:r>
        <w:rPr>
          <w:color w:val="auto"/>
          <w:sz w:val="24"/>
          <w:szCs w:val="24"/>
          <w:rFonts w:asciiTheme="minorBidi" w:hAnsiTheme="minorBidi"/>
        </w:rPr>
        <w:t xml:space="preserve"> </w:t>
      </w:r>
      <w:r>
        <w:rPr>
          <w:color w:val="auto"/>
          <w:sz w:val="24"/>
          <w:szCs w:val="24"/>
          <w:rFonts w:asciiTheme="minorBidi" w:hAnsiTheme="minorBidi"/>
        </w:rPr>
        <w:t xml:space="preserve">Ces essais ont été effectués à Hermon Labs, installation spécialisée capable de fournir les mêmes régimes de vibrations que ceux attendus pendant le lancement.</w:t>
      </w:r>
      <w:r>
        <w:rPr>
          <w:color w:val="auto"/>
          <w:sz w:val="24"/>
          <w:szCs w:val="24"/>
          <w:rFonts w:asciiTheme="minorBidi" w:hAnsiTheme="minorBidi"/>
        </w:rPr>
        <w:t xml:space="preserve"> </w:t>
      </w:r>
      <w:r>
        <w:rPr>
          <w:color w:val="auto"/>
          <w:sz w:val="24"/>
          <w:szCs w:val="24"/>
          <w:rFonts w:asciiTheme="minorBidi" w:hAnsiTheme="minorBidi"/>
        </w:rPr>
        <w:t xml:space="preserve">La Figure 1 présente le satellite assemblé au sommet de l'installation d'essai de vibrations.</w:t>
      </w:r>
      <w:r>
        <w:rPr>
          <w:color w:val="auto"/>
          <w:sz w:val="24"/>
          <w:szCs w:val="24"/>
          <w:rFonts w:asciiTheme="minorBidi" w:hAnsiTheme="minorBidi"/>
        </w:rPr>
        <w:t xml:space="preserve"> </w:t>
      </w:r>
      <w:r>
        <w:rPr>
          <w:color w:val="auto"/>
          <w:sz w:val="24"/>
          <w:szCs w:val="24"/>
          <w:rFonts w:asciiTheme="minorBidi" w:hAnsiTheme="minorBidi"/>
        </w:rPr>
        <w:t xml:space="preserve">Après l'essai de vibrations, nous avons identifié une panne dans l'horloge de bord, qui contient l'oscillateur à quartz utilisé pour conserver l'heure.</w:t>
      </w:r>
      <w:r>
        <w:rPr>
          <w:color w:val="auto"/>
          <w:sz w:val="24"/>
          <w:szCs w:val="24"/>
          <w:rFonts w:asciiTheme="minorBidi" w:hAnsiTheme="minorBidi"/>
        </w:rPr>
        <w:t xml:space="preserve"> </w:t>
      </w:r>
      <w:r>
        <w:rPr>
          <w:color w:val="auto"/>
          <w:sz w:val="24"/>
          <w:szCs w:val="24"/>
          <w:rFonts w:asciiTheme="minorBidi" w:hAnsiTheme="minorBidi"/>
        </w:rPr>
        <w:t xml:space="preserve">Ceci a exigé une reconception de la carte, qui a été achevée avec succès dans les derniers mois.</w:t>
      </w:r>
    </w:p>
    <w:p w14:paraId="5B6BDF3D" w14:textId="3F2B8AC6" w:rsidR="000500B7" w:rsidRPr="00132517" w:rsidRDefault="00354498" w:rsidP="00B16537">
      <w:pPr>
        <w:widowControl w:val="0"/>
        <w:spacing w:after="0" w:line="360" w:lineRule="auto"/>
        <w:jc w:val="center"/>
        <w:rPr>
          <w:color w:val="auto"/>
          <w:kern w:val="0"/>
          <w:sz w:val="28"/>
          <w:szCs w:val="28"/>
          <w14:ligatures w14:val="none"/>
          <w14:cntxtAlts w14:val="0"/>
          <w:rFonts w:asciiTheme="minorBidi" w:eastAsia="Gill Sans MT" w:hAnsiTheme="minorBidi" w:cstheme="minorBidi"/>
        </w:rPr>
      </w:pPr>
      <w:r>
        <w:rPr>
          <w:i/>
          <w:iCs/>
          <w:color w:val="auto"/>
          <w:rFonts w:asciiTheme="minorBidi" w:hAnsiTheme="minorBidi"/>
        </w:rPr>
        <w:drawing>
          <wp:anchor distT="0" distB="0" distL="114300" distR="114300" simplePos="0" relativeHeight="251686912" behindDoc="1" locked="0" layoutInCell="1" allowOverlap="1" wp14:anchorId="1E12EF61" wp14:editId="18022CA1">
            <wp:simplePos x="0" y="0"/>
            <wp:positionH relativeFrom="margin">
              <wp:posOffset>457200</wp:posOffset>
            </wp:positionH>
            <wp:positionV relativeFrom="paragraph">
              <wp:posOffset>105410</wp:posOffset>
            </wp:positionV>
            <wp:extent cx="4791075" cy="3327400"/>
            <wp:effectExtent l="19050" t="19050" r="28575" b="25400"/>
            <wp:wrapNone/>
            <wp:docPr id="4" name="Picture 4" descr="C:\Users\pgurfil\AppData\Local\Microsoft\Windows\INetCache\Content.Word\IMG_57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gurfil\AppData\Local\Microsoft\Windows\INetCache\Content.Word\IMG_5734.jpg"/>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379" t="285" r="4224" b="285"/>
                    <a:stretch/>
                  </pic:blipFill>
                  <pic:spPr bwMode="auto">
                    <a:xfrm>
                      <a:off x="0" y="0"/>
                      <a:ext cx="4791075" cy="3327400"/>
                    </a:xfrm>
                    <a:prstGeom prst="rect">
                      <a:avLst/>
                    </a:prstGeom>
                    <a:noFill/>
                    <a:ln w="1270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mc:AlternateContent>
          <mc:Choice Requires="wps">
            <w:drawing>
              <wp:anchor distT="0" distB="0" distL="114300" distR="114300" simplePos="0" relativeHeight="251732992" behindDoc="1" locked="0" layoutInCell="1" allowOverlap="1" wp14:anchorId="59E160C1" wp14:editId="0477A440">
                <wp:simplePos x="0" y="0"/>
                <wp:positionH relativeFrom="column">
                  <wp:posOffset>447040</wp:posOffset>
                </wp:positionH>
                <wp:positionV relativeFrom="paragraph">
                  <wp:posOffset>3516630</wp:posOffset>
                </wp:positionV>
                <wp:extent cx="4829175" cy="635"/>
                <wp:effectExtent l="0" t="0" r="0" b="0"/>
                <wp:wrapNone/>
                <wp:docPr id="27" name="Text Box 27"/>
                <wp:cNvGraphicFramePr/>
                <a:graphic xmlns:a="http://schemas.openxmlformats.org/drawingml/2006/main">
                  <a:graphicData uri="http://schemas.microsoft.com/office/word/2010/wordprocessingShape">
                    <wps:wsp>
                      <wps:cNvSpPr txBox="1"/>
                      <wps:spPr>
                        <a:xfrm>
                          <a:off x="0" y="0"/>
                          <a:ext cx="4829175" cy="635"/>
                        </a:xfrm>
                        <a:prstGeom prst="rect">
                          <a:avLst/>
                        </a:prstGeom>
                        <a:solidFill>
                          <a:prstClr val="white"/>
                        </a:solidFill>
                        <a:ln>
                          <a:noFill/>
                        </a:ln>
                        <a:effectLst/>
                      </wps:spPr>
                      <wps:txbx>
                        <w:txbxContent>
                          <w:p w14:paraId="0FAC9011" w14:textId="19EA95FE" w:rsidR="009B7721" w:rsidRPr="00453A62" w:rsidRDefault="009B7721" w:rsidP="00534A8F">
                            <w:pPr>
                              <w:pStyle w:val="Caption"/>
                              <w:jc w:val="center"/>
                              <w:rPr>
                                <w:i/>
                                <w:iCs/>
                                <w:noProof/>
                                <w:sz w:val="20"/>
                                <w:szCs w:val="20"/>
                                <w:rFonts w:asciiTheme="minorBidi" w:eastAsia="Gill Sans MT" w:hAnsiTheme="minorBidi"/>
                              </w:rPr>
                            </w:pPr>
                            <w:r>
                              <w:rPr>
                                <w:color w:val="auto"/>
                                <w:rFonts w:asciiTheme="minorBidi" w:hAnsiTheme="minorBidi"/>
                              </w:rPr>
                              <w:t xml:space="preserve">Adelis SAMSON assemblé sur l'installation d'essai de vibrations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9E160C1" id="Text Box 27" o:spid="_x0000_s1034" type="#_x0000_t202" style="position:absolute;left:0;text-align:left;margin-left:35.2pt;margin-top:276.9pt;width:380.25pt;height:.05pt;z-index:-2515834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" stroked="f">
                <v:textbox style="mso-fit-shape-to-text:t" inset="0,0,0,0">
                  <w:txbxContent>
                    <w:p w14:paraId="0FAC9011" w14:textId="19EA95FE" w:rsidR="009B7721" w:rsidRPr="00453A62" w:rsidRDefault="009B7721" w:rsidP="00534A8F">
                      <w:pPr>
                        <w:pStyle w:val="Caption"/>
                        <w:jc w:val="center"/>
                        <w:rPr>
                          <w:i/>
                          <w:iCs/>
                          <w:noProof/>
                          <w:sz w:val="20"/>
                          <w:szCs w:val="20"/>
                          <w:rFonts w:asciiTheme="minorBidi" w:eastAsia="Gill Sans MT" w:hAnsiTheme="minorBidi"/>
                        </w:rPr>
                      </w:pPr>
                      <w:r>
                        <w:rPr>
                          <w:color w:val="auto"/>
                          <w:rFonts w:asciiTheme="minorBidi" w:hAnsiTheme="minorBidi"/>
                        </w:rPr>
                        <w:t xml:space="preserve">Adelis SAMSON assemblé sur l'installation d'essai de vibrations</w:t>
                      </w:r>
                    </w:p>
                  </w:txbxContent>
                </v:textbox>
              </v:shape>
            </w:pict>
          </mc:Fallback>
        </mc:AlternateContent>
      </w:r>
    </w:p>
    <w:p w14:paraId="54600126" w14:textId="77777777" w:rsidR="000500B7" w:rsidRPr="00132517" w:rsidRDefault="000500B7" w:rsidP="00B16537">
      <w:pPr>
        <w:widowControl w:val="0"/>
        <w:spacing w:after="0" w:line="360" w:lineRule="auto"/>
        <w:jc w:val="both"/>
        <w:rPr>
          <w:rFonts w:asciiTheme="minorBidi" w:eastAsia="Gill Sans MT" w:hAnsiTheme="minorBidi" w:cstheme="minorBidi"/>
          <w:color w:val="auto"/>
          <w:kern w:val="0"/>
          <w:sz w:val="22"/>
          <w:szCs w:val="22"/>
          <w:lang w:bidi="ar-SA"/>
          <w14:ligatures w14:val="none"/>
          <w14:cntxtAlts w14:val="0"/>
        </w:rPr>
      </w:pPr>
    </w:p>
    <w:p w14:paraId="0218EE6B" w14:textId="77777777" w:rsidR="000500B7" w:rsidRPr="00132517" w:rsidRDefault="000500B7" w:rsidP="00B16537">
      <w:pPr>
        <w:keepNext/>
        <w:widowControl w:val="0"/>
        <w:spacing w:after="0" w:line="360" w:lineRule="auto"/>
        <w:jc w:val="center"/>
        <w:rPr>
          <w:rFonts w:asciiTheme="minorBidi" w:eastAsia="Gill Sans MT" w:hAnsiTheme="minorBidi" w:cstheme="minorBidi"/>
          <w:color w:val="auto"/>
          <w:kern w:val="0"/>
          <w:sz w:val="22"/>
          <w:szCs w:val="22"/>
          <w:lang w:bidi="ar-SA"/>
          <w14:ligatures w14:val="none"/>
          <w14:cntxtAlts w14:val="0"/>
        </w:rPr>
      </w:pPr>
    </w:p>
    <w:p w14:paraId="117F29A9" w14:textId="77777777" w:rsidR="000500B7" w:rsidRPr="00132517" w:rsidRDefault="000500B7" w:rsidP="00B16537">
      <w:pPr>
        <w:keepNext/>
        <w:widowControl w:val="0"/>
        <w:spacing w:after="0" w:line="360" w:lineRule="auto"/>
        <w:jc w:val="center"/>
        <w:rPr>
          <w:rFonts w:asciiTheme="minorBidi" w:eastAsia="Gill Sans MT" w:hAnsiTheme="minorBidi" w:cstheme="minorBidi"/>
          <w:color w:val="auto"/>
          <w:kern w:val="0"/>
          <w:sz w:val="22"/>
          <w:szCs w:val="22"/>
          <w:lang w:bidi="ar-SA"/>
          <w14:ligatures w14:val="none"/>
          <w14:cntxtAlts w14:val="0"/>
        </w:rPr>
      </w:pPr>
    </w:p>
    <w:p w14:paraId="566DE102" w14:textId="77777777" w:rsidR="00B13D67" w:rsidRPr="00132517" w:rsidRDefault="00B13D67" w:rsidP="00B16537">
      <w:pPr>
        <w:widowControl w:val="0"/>
        <w:spacing w:after="200" w:line="360" w:lineRule="auto"/>
        <w:jc w:val="center"/>
        <w:rPr>
          <w:rFonts w:asciiTheme="minorBidi" w:eastAsia="Gill Sans MT" w:hAnsiTheme="minorBidi" w:cstheme="minorBidi"/>
          <w:color w:val="auto"/>
          <w:kern w:val="0"/>
          <w:lang w:bidi="ar-SA"/>
          <w14:ligatures w14:val="none"/>
          <w14:cntxtAlts w14:val="0"/>
        </w:rPr>
      </w:pPr>
    </w:p>
    <w:p w14:paraId="505DE570" w14:textId="77777777" w:rsidR="00B13D67" w:rsidRPr="00132517" w:rsidRDefault="00B13D67" w:rsidP="00B16537">
      <w:pPr>
        <w:widowControl w:val="0"/>
        <w:spacing w:after="200" w:line="360" w:lineRule="auto"/>
        <w:jc w:val="center"/>
        <w:rPr>
          <w:rFonts w:asciiTheme="minorBidi" w:eastAsia="Gill Sans MT" w:hAnsiTheme="minorBidi" w:cstheme="minorBidi"/>
          <w:color w:val="auto"/>
          <w:kern w:val="0"/>
          <w:lang w:bidi="ar-SA"/>
          <w14:ligatures w14:val="none"/>
          <w14:cntxtAlts w14:val="0"/>
        </w:rPr>
      </w:pPr>
    </w:p>
    <w:p w14:paraId="3D37E01D" w14:textId="77777777" w:rsidR="00B13D67" w:rsidRPr="00132517" w:rsidRDefault="00B13D67" w:rsidP="00B16537">
      <w:pPr>
        <w:widowControl w:val="0"/>
        <w:spacing w:after="200" w:line="360" w:lineRule="auto"/>
        <w:jc w:val="center"/>
        <w:rPr>
          <w:rFonts w:asciiTheme="minorBidi" w:eastAsia="Gill Sans MT" w:hAnsiTheme="minorBidi" w:cstheme="minorBidi"/>
          <w:color w:val="auto"/>
          <w:kern w:val="0"/>
          <w:lang w:bidi="ar-SA"/>
          <w14:ligatures w14:val="none"/>
          <w14:cntxtAlts w14:val="0"/>
        </w:rPr>
      </w:pPr>
    </w:p>
    <w:p w14:paraId="239D9DFD" w14:textId="77777777" w:rsidR="00B13D67" w:rsidRPr="00132517" w:rsidRDefault="00B13D67" w:rsidP="00B16537">
      <w:pPr>
        <w:widowControl w:val="0"/>
        <w:spacing w:after="200" w:line="360" w:lineRule="auto"/>
        <w:jc w:val="center"/>
        <w:rPr>
          <w:rFonts w:asciiTheme="minorBidi" w:eastAsia="Gill Sans MT" w:hAnsiTheme="minorBidi" w:cstheme="minorBidi"/>
          <w:color w:val="auto"/>
          <w:kern w:val="0"/>
          <w:lang w:bidi="ar-SA"/>
          <w14:ligatures w14:val="none"/>
          <w14:cntxtAlts w14:val="0"/>
        </w:rPr>
      </w:pPr>
    </w:p>
    <w:p w14:paraId="70C2CA80" w14:textId="77777777" w:rsidR="00B13D67" w:rsidRPr="00132517" w:rsidRDefault="00B13D67" w:rsidP="00B16537">
      <w:pPr>
        <w:widowControl w:val="0"/>
        <w:spacing w:after="200" w:line="360" w:lineRule="auto"/>
        <w:jc w:val="center"/>
        <w:rPr>
          <w:rFonts w:asciiTheme="minorBidi" w:eastAsia="Gill Sans MT" w:hAnsiTheme="minorBidi" w:cstheme="minorBidi"/>
          <w:color w:val="auto"/>
          <w:kern w:val="0"/>
          <w:lang w:bidi="ar-SA"/>
          <w14:ligatures w14:val="none"/>
          <w14:cntxtAlts w14:val="0"/>
        </w:rPr>
      </w:pPr>
    </w:p>
    <w:p w14:paraId="7BDF774C" w14:textId="77777777" w:rsidR="00B13D67" w:rsidRPr="00132517" w:rsidRDefault="00B13D67" w:rsidP="00B16537">
      <w:pPr>
        <w:widowControl w:val="0"/>
        <w:spacing w:after="200" w:line="360" w:lineRule="auto"/>
        <w:jc w:val="center"/>
        <w:rPr>
          <w:rFonts w:asciiTheme="minorBidi" w:eastAsia="Gill Sans MT" w:hAnsiTheme="minorBidi" w:cstheme="minorBidi"/>
          <w:color w:val="auto"/>
          <w:kern w:val="0"/>
          <w:lang w:bidi="ar-SA"/>
          <w14:ligatures w14:val="none"/>
          <w14:cntxtAlts w14:val="0"/>
        </w:rPr>
      </w:pPr>
    </w:p>
    <w:p w14:paraId="46F0A6E7" w14:textId="77777777" w:rsidR="00B13D67" w:rsidRPr="00132517" w:rsidRDefault="00B13D67" w:rsidP="00B16537">
      <w:pPr>
        <w:widowControl w:val="0"/>
        <w:spacing w:after="200" w:line="360" w:lineRule="auto"/>
        <w:jc w:val="center"/>
        <w:rPr>
          <w:rFonts w:asciiTheme="minorBidi" w:eastAsia="Gill Sans MT" w:hAnsiTheme="minorBidi" w:cstheme="minorBidi"/>
          <w:color w:val="auto"/>
          <w:kern w:val="0"/>
          <w:lang w:bidi="ar-SA"/>
          <w14:ligatures w14:val="none"/>
          <w14:cntxtAlts w14:val="0"/>
        </w:rPr>
      </w:pPr>
    </w:p>
    <w:p w14:paraId="2CDB1574" w14:textId="7168A819" w:rsidR="000500B7" w:rsidRPr="00716E09" w:rsidRDefault="000500B7" w:rsidP="00B16537">
      <w:pPr>
        <w:widowControl w:val="0"/>
        <w:spacing w:after="0" w:line="360" w:lineRule="auto"/>
        <w:jc w:val="both"/>
        <w:rPr>
          <w:b/>
          <w:bCs/>
          <w:color w:val="auto"/>
          <w:kern w:val="0"/>
          <w:sz w:val="28"/>
          <w:szCs w:val="28"/>
          <w:u w:val="single"/>
          <w14:ligatures w14:val="none"/>
          <w14:cntxtAlts w14:val="0"/>
          <w:rFonts w:asciiTheme="minorBidi" w:eastAsia="Gill Sans MT" w:hAnsiTheme="minorBidi" w:cstheme="minorBidi"/>
        </w:rPr>
      </w:pPr>
      <w:r>
        <w:rPr>
          <w:b/>
          <w:bCs/>
          <w:color w:val="auto"/>
          <w:sz w:val="28"/>
          <w:szCs w:val="28"/>
          <w:u w:val="single"/>
          <w:rFonts w:asciiTheme="minorBidi" w:hAnsiTheme="minorBidi"/>
        </w:rPr>
        <w:t xml:space="preserve">Expérience de déploiement des panneaux solaires</w:t>
      </w:r>
    </w:p>
    <w:p w14:paraId="6BD2D290" w14:textId="77777777" w:rsidR="000500B7" w:rsidRPr="00132517" w:rsidRDefault="000500B7" w:rsidP="00B16537">
      <w:pPr>
        <w:widowControl w:val="0"/>
        <w:spacing w:after="0" w:line="360" w:lineRule="auto"/>
        <w:jc w:val="both"/>
        <w:rPr>
          <w:rFonts w:asciiTheme="minorBidi" w:eastAsia="Gill Sans MT" w:hAnsiTheme="minorBidi" w:cstheme="minorBidi"/>
          <w:b/>
          <w:bCs/>
          <w:color w:val="auto"/>
          <w:kern w:val="0"/>
          <w:sz w:val="24"/>
          <w:szCs w:val="24"/>
          <w:u w:val="single"/>
          <w:lang w:bidi="ar-SA"/>
          <w14:ligatures w14:val="none"/>
          <w14:cntxtAlts w14:val="0"/>
        </w:rPr>
      </w:pPr>
    </w:p>
    <w:p w14:paraId="11E4CCD6" w14:textId="7DE8C243" w:rsidR="000500B7" w:rsidRDefault="000500B7" w:rsidP="005005F5">
      <w:pPr>
        <w:widowControl w:val="0"/>
        <w:spacing w:after="0" w:line="360" w:lineRule="auto"/>
        <w:jc w:val="both"/>
        <w:rPr>
          <w:color w:val="auto"/>
          <w:kern w:val="0"/>
          <w:sz w:val="24"/>
          <w:szCs w:val="24"/>
          <w14:ligatures w14:val="none"/>
          <w14:cntxtAlts w14:val="0"/>
          <w:rFonts w:asciiTheme="minorBidi" w:eastAsia="Gill Sans MT" w:hAnsiTheme="minorBidi" w:cstheme="minorBidi"/>
        </w:rPr>
      </w:pPr>
      <w:r>
        <w:rPr>
          <w:color w:val="auto"/>
          <w:sz w:val="24"/>
          <w:szCs w:val="24"/>
          <w:rFonts w:asciiTheme="minorBidi" w:hAnsiTheme="minorBidi"/>
        </w:rPr>
        <w:t xml:space="preserve">Chaque nanosatellite </w:t>
      </w:r>
      <w:r>
        <w:rPr>
          <w:color w:val="auto"/>
          <w:sz w:val="24"/>
          <w:szCs w:val="24"/>
          <w:b/>
          <w:bCs/>
          <w:rFonts w:asciiTheme="minorBidi" w:hAnsiTheme="minorBidi"/>
        </w:rPr>
        <w:t xml:space="preserve">Adelis SAMSON</w:t>
      </w:r>
      <w:r>
        <w:rPr>
          <w:color w:val="auto"/>
          <w:sz w:val="24"/>
          <w:szCs w:val="24"/>
          <w:rFonts w:asciiTheme="minorBidi" w:hAnsiTheme="minorBidi"/>
        </w:rPr>
        <w:t xml:space="preserve"> est équipé de panneaux solaires déployables, conçus pour optimiser la production d'énergie électrique à partir de la lumière solaire directe.</w:t>
      </w:r>
      <w:r>
        <w:rPr>
          <w:color w:val="auto"/>
          <w:sz w:val="24"/>
          <w:szCs w:val="24"/>
          <w:rFonts w:asciiTheme="minorBidi" w:hAnsiTheme="minorBidi"/>
        </w:rPr>
        <w:t xml:space="preserve"> </w:t>
      </w:r>
      <w:r>
        <w:rPr>
          <w:color w:val="auto"/>
          <w:sz w:val="24"/>
          <w:szCs w:val="24"/>
          <w:rFonts w:asciiTheme="minorBidi" w:hAnsiTheme="minorBidi"/>
        </w:rPr>
        <w:t xml:space="preserve">Les panneaux sont fixés sur les côtes de chaque satellite en forme de boîte.</w:t>
      </w:r>
      <w:r>
        <w:rPr>
          <w:color w:val="auto"/>
          <w:sz w:val="24"/>
          <w:szCs w:val="24"/>
          <w:rFonts w:asciiTheme="minorBidi" w:hAnsiTheme="minorBidi"/>
        </w:rPr>
        <w:t xml:space="preserve"> </w:t>
      </w:r>
      <w:r>
        <w:rPr>
          <w:color w:val="auto"/>
          <w:sz w:val="24"/>
          <w:szCs w:val="24"/>
          <w:rFonts w:asciiTheme="minorBidi" w:hAnsiTheme="minorBidi"/>
        </w:rPr>
        <w:t xml:space="preserve">Après le lancement, un mécanisme de déploiement est activé de façon à déployer les panneaux et les faire orienter vers le soleil.</w:t>
      </w:r>
      <w:r>
        <w:rPr>
          <w:color w:val="auto"/>
          <w:sz w:val="24"/>
          <w:szCs w:val="24"/>
          <w:rFonts w:asciiTheme="minorBidi" w:hAnsiTheme="minorBidi"/>
        </w:rPr>
        <w:t xml:space="preserve"> </w:t>
      </w:r>
      <w:r>
        <w:rPr>
          <w:color w:val="auto"/>
          <w:sz w:val="24"/>
          <w:szCs w:val="24"/>
          <w:rFonts w:asciiTheme="minorBidi" w:hAnsiTheme="minorBidi"/>
        </w:rPr>
        <w:t xml:space="preserve">Nous avons effectué une expérience dans une installation spécialisée (voir Figure 3 ci-dessous), visant à essayer le mécanisme de déploiement électromécanique (activé par le logiciel du satellite).</w:t>
      </w:r>
      <w:r>
        <w:rPr>
          <w:color w:val="auto"/>
          <w:sz w:val="24"/>
          <w:szCs w:val="24"/>
          <w:rFonts w:asciiTheme="minorBidi" w:hAnsiTheme="minorBidi"/>
        </w:rPr>
        <w:t xml:space="preserve"> </w:t>
      </w:r>
      <w:r>
        <w:rPr>
          <w:color w:val="auto"/>
          <w:sz w:val="24"/>
          <w:szCs w:val="24"/>
          <w:rFonts w:asciiTheme="minorBidi" w:hAnsiTheme="minorBidi"/>
        </w:rPr>
        <w:t xml:space="preserve">L'essai a été réussi, mais nous avons détecté un problème de conception avec le mécanisme de maintien et de libération (HDRM).</w:t>
      </w:r>
      <w:r>
        <w:rPr>
          <w:color w:val="auto"/>
          <w:sz w:val="24"/>
          <w:szCs w:val="24"/>
          <w:rFonts w:asciiTheme="minorBidi" w:hAnsiTheme="minorBidi"/>
        </w:rPr>
        <w:t xml:space="preserve"> </w:t>
      </w:r>
      <w:r>
        <w:rPr>
          <w:color w:val="auto"/>
          <w:sz w:val="24"/>
          <w:szCs w:val="24"/>
          <w:rFonts w:asciiTheme="minorBidi" w:hAnsiTheme="minorBidi"/>
        </w:rPr>
        <w:t xml:space="preserve">De nouveaux appareils HDRM ont été expédiés par le fabricant.</w:t>
      </w:r>
      <w:r>
        <w:rPr>
          <w:color w:val="auto"/>
          <w:sz w:val="24"/>
          <w:szCs w:val="24"/>
          <w:rFonts w:asciiTheme="minorBidi" w:hAnsiTheme="minorBidi"/>
        </w:rPr>
        <w:t xml:space="preserve"> </w:t>
      </w:r>
    </w:p>
    <w:p w14:paraId="17261C88" w14:textId="375D50FC" w:rsidR="00941E31" w:rsidRDefault="00800584" w:rsidP="005005F5">
      <w:pPr>
        <w:widowControl w:val="0"/>
        <w:spacing w:after="0" w:line="360" w:lineRule="auto"/>
        <w:jc w:val="both"/>
        <w:rPr>
          <w:color w:val="auto"/>
          <w:kern w:val="0"/>
          <w:sz w:val="24"/>
          <w:szCs w:val="24"/>
          <w14:ligatures w14:val="none"/>
          <w14:cntxtAlts w14:val="0"/>
          <w:rFonts w:asciiTheme="minorBidi" w:eastAsia="Gill Sans MT" w:hAnsiTheme="minorBidi" w:cstheme="minorBidi"/>
        </w:rPr>
      </w:pPr>
      <w:r>
        <w:rPr>
          <w:i/>
          <w:iCs/>
          <w:color w:val="auto"/>
          <w:rFonts w:asciiTheme="minorBidi" w:hAnsiTheme="minorBidi"/>
        </w:rPr>
        <w:drawing>
          <wp:anchor distT="0" distB="0" distL="114300" distR="114300" simplePos="0" relativeHeight="251688960" behindDoc="1" locked="0" layoutInCell="1" allowOverlap="1" wp14:anchorId="6A3C8F02" wp14:editId="11F8A1ED">
            <wp:simplePos x="0" y="0"/>
            <wp:positionH relativeFrom="margin">
              <wp:align>left</wp:align>
            </wp:positionH>
            <wp:positionV relativeFrom="paragraph">
              <wp:posOffset>30480</wp:posOffset>
            </wp:positionV>
            <wp:extent cx="6102350" cy="4070350"/>
            <wp:effectExtent l="19050" t="19050" r="12700" b="25400"/>
            <wp:wrapNone/>
            <wp:docPr id="5" name="Picture 5" descr="C:\Users\pgurfil\AppData\Local\Microsoft\Windows\INetCache\Content.Word\IMG_57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pgurfil\AppData\Local\Microsoft\Windows\INetCache\Content.Word\IMG_5718.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02350" cy="4070350"/>
                    </a:xfrm>
                    <a:prstGeom prst="rect">
                      <a:avLst/>
                    </a:prstGeom>
                    <a:noFill/>
                    <a:ln w="12700">
                      <a:solidFill>
                        <a:schemeClr val="tx1"/>
                      </a:solidFill>
                    </a:ln>
                  </pic:spPr>
                </pic:pic>
              </a:graphicData>
            </a:graphic>
            <wp14:sizeRelH relativeFrom="margin">
              <wp14:pctWidth>0</wp14:pctWidth>
            </wp14:sizeRelH>
            <wp14:sizeRelV relativeFrom="margin">
              <wp14:pctHeight>0</wp14:pctHeight>
            </wp14:sizeRelV>
          </wp:anchor>
        </w:drawing>
      </w:r>
    </w:p>
    <w:p w14:paraId="6EE71952" w14:textId="3723FFD9" w:rsidR="00872525" w:rsidRDefault="00872525" w:rsidP="00B16537">
      <w:pPr>
        <w:widowControl w:val="0"/>
        <w:spacing w:after="0" w:line="360" w:lineRule="auto"/>
        <w:jc w:val="both"/>
        <w:rPr>
          <w:rFonts w:asciiTheme="minorBidi" w:eastAsia="Gill Sans MT" w:hAnsiTheme="minorBidi" w:cstheme="minorBidi"/>
          <w:color w:val="auto"/>
          <w:kern w:val="0"/>
          <w:sz w:val="24"/>
          <w:szCs w:val="24"/>
          <w:lang w:val="en-GB" w:bidi="ar-SA"/>
          <w14:ligatures w14:val="none"/>
          <w14:cntxtAlts w14:val="0"/>
        </w:rPr>
      </w:pPr>
    </w:p>
    <w:p w14:paraId="0A096014" w14:textId="77777777" w:rsidR="00872525" w:rsidRPr="00132517" w:rsidRDefault="00872525" w:rsidP="00B16537">
      <w:pPr>
        <w:widowControl w:val="0"/>
        <w:spacing w:after="0" w:line="360" w:lineRule="auto"/>
        <w:jc w:val="both"/>
        <w:rPr>
          <w:rFonts w:asciiTheme="minorBidi" w:eastAsia="Gill Sans MT" w:hAnsiTheme="minorBidi" w:cstheme="minorBidi"/>
          <w:color w:val="auto"/>
          <w:kern w:val="0"/>
          <w:sz w:val="24"/>
          <w:szCs w:val="24"/>
          <w:lang w:val="en-GB" w:bidi="ar-SA"/>
          <w14:ligatures w14:val="none"/>
          <w14:cntxtAlts w14:val="0"/>
        </w:rPr>
      </w:pPr>
    </w:p>
    <w:p w14:paraId="1192DE39" w14:textId="79AD1486" w:rsidR="000500B7" w:rsidRPr="00132517" w:rsidRDefault="000500B7" w:rsidP="00B16537">
      <w:pPr>
        <w:widowControl w:val="0"/>
        <w:numPr>
          <w:ilvl w:val="1"/>
          <w:numId w:val="16"/>
        </w:numPr>
        <w:spacing w:after="0" w:line="360" w:lineRule="auto"/>
        <w:ind w:left="0"/>
        <w:jc w:val="both"/>
        <w:rPr>
          <w:color w:val="auto"/>
          <w:kern w:val="0"/>
          <w:sz w:val="24"/>
          <w:szCs w:val="24"/>
          <w14:ligatures w14:val="none"/>
          <w14:cntxtAlts w14:val="0"/>
          <w:rFonts w:asciiTheme="minorBidi" w:eastAsia="Gill Sans MT" w:hAnsiTheme="minorBidi" w:cstheme="minorBidi"/>
        </w:rPr>
      </w:pPr>
      <w:r>
        <w:rPr>
          <w:color w:val="auto"/>
          <w:sz w:val="24"/>
          <w:szCs w:val="24"/>
          <w:rFonts w:asciiTheme="minorBidi" w:hAnsiTheme="minorBidi"/>
        </w:rPr>
        <w:t xml:space="preserve"> </w:t>
      </w:r>
    </w:p>
    <w:p w14:paraId="4A63F830" w14:textId="3B8D38DB" w:rsidR="000500B7" w:rsidRPr="00132517" w:rsidRDefault="000500B7" w:rsidP="00B16537">
      <w:pPr>
        <w:widowControl w:val="0"/>
        <w:spacing w:after="0" w:line="360" w:lineRule="auto"/>
        <w:jc w:val="both"/>
        <w:rPr>
          <w:rFonts w:asciiTheme="minorBidi" w:eastAsia="Gill Sans MT" w:hAnsiTheme="minorBidi" w:cstheme="minorBidi"/>
          <w:color w:val="auto"/>
          <w:kern w:val="0"/>
          <w:sz w:val="28"/>
          <w:szCs w:val="28"/>
          <w:lang w:bidi="ar-SA"/>
          <w14:ligatures w14:val="none"/>
          <w14:cntxtAlts w14:val="0"/>
        </w:rPr>
      </w:pPr>
    </w:p>
    <w:p w14:paraId="5886A3F4" w14:textId="77777777" w:rsidR="005005F5" w:rsidRDefault="005005F5" w:rsidP="005005F5">
      <w:pPr>
        <w:widowControl w:val="0"/>
        <w:spacing w:after="200" w:line="360" w:lineRule="auto"/>
        <w:jc w:val="center"/>
        <w:rPr>
          <w:rFonts w:asciiTheme="minorBidi" w:eastAsia="Gill Sans MT" w:hAnsiTheme="minorBidi" w:cstheme="minorBidi"/>
          <w:color w:val="auto"/>
          <w:kern w:val="0"/>
          <w:lang w:bidi="ar-SA"/>
          <w14:ligatures w14:val="none"/>
          <w14:cntxtAlts w14:val="0"/>
        </w:rPr>
      </w:pPr>
    </w:p>
    <w:p w14:paraId="4C8AE5B8" w14:textId="77777777" w:rsidR="005005F5" w:rsidRDefault="005005F5" w:rsidP="005005F5">
      <w:pPr>
        <w:widowControl w:val="0"/>
        <w:spacing w:after="200" w:line="360" w:lineRule="auto"/>
        <w:jc w:val="center"/>
        <w:rPr>
          <w:rFonts w:asciiTheme="minorBidi" w:eastAsia="Gill Sans MT" w:hAnsiTheme="minorBidi" w:cstheme="minorBidi"/>
          <w:color w:val="auto"/>
          <w:kern w:val="0"/>
          <w:lang w:bidi="ar-SA"/>
          <w14:ligatures w14:val="none"/>
          <w14:cntxtAlts w14:val="0"/>
        </w:rPr>
      </w:pPr>
    </w:p>
    <w:p w14:paraId="079BB25E" w14:textId="77777777" w:rsidR="005005F5" w:rsidRDefault="005005F5" w:rsidP="005005F5">
      <w:pPr>
        <w:widowControl w:val="0"/>
        <w:spacing w:after="200" w:line="360" w:lineRule="auto"/>
        <w:jc w:val="center"/>
        <w:rPr>
          <w:rFonts w:asciiTheme="minorBidi" w:eastAsia="Gill Sans MT" w:hAnsiTheme="minorBidi" w:cstheme="minorBidi"/>
          <w:color w:val="auto"/>
          <w:kern w:val="0"/>
          <w:lang w:bidi="ar-SA"/>
          <w14:ligatures w14:val="none"/>
          <w14:cntxtAlts w14:val="0"/>
        </w:rPr>
      </w:pPr>
    </w:p>
    <w:p w14:paraId="7B16708D" w14:textId="77777777" w:rsidR="005005F5" w:rsidRDefault="005005F5" w:rsidP="005005F5">
      <w:pPr>
        <w:widowControl w:val="0"/>
        <w:spacing w:after="200" w:line="360" w:lineRule="auto"/>
        <w:jc w:val="center"/>
        <w:rPr>
          <w:rFonts w:asciiTheme="minorBidi" w:eastAsia="Gill Sans MT" w:hAnsiTheme="minorBidi" w:cstheme="minorBidi"/>
          <w:color w:val="auto"/>
          <w:kern w:val="0"/>
          <w:lang w:bidi="ar-SA"/>
          <w14:ligatures w14:val="none"/>
          <w14:cntxtAlts w14:val="0"/>
        </w:rPr>
      </w:pPr>
    </w:p>
    <w:p w14:paraId="26E8B81A" w14:textId="77777777" w:rsidR="005005F5" w:rsidRDefault="005005F5" w:rsidP="005005F5">
      <w:pPr>
        <w:widowControl w:val="0"/>
        <w:spacing w:after="200" w:line="360" w:lineRule="auto"/>
        <w:jc w:val="center"/>
        <w:rPr>
          <w:rFonts w:asciiTheme="minorBidi" w:eastAsia="Gill Sans MT" w:hAnsiTheme="minorBidi" w:cstheme="minorBidi"/>
          <w:color w:val="auto"/>
          <w:kern w:val="0"/>
          <w:lang w:bidi="ar-SA"/>
          <w14:ligatures w14:val="none"/>
          <w14:cntxtAlts w14:val="0"/>
        </w:rPr>
      </w:pPr>
    </w:p>
    <w:p w14:paraId="48EB800E" w14:textId="77777777" w:rsidR="005005F5" w:rsidRDefault="005005F5" w:rsidP="005005F5">
      <w:pPr>
        <w:widowControl w:val="0"/>
        <w:spacing w:after="200" w:line="360" w:lineRule="auto"/>
        <w:jc w:val="center"/>
        <w:rPr>
          <w:rFonts w:asciiTheme="minorBidi" w:eastAsia="Gill Sans MT" w:hAnsiTheme="minorBidi" w:cstheme="minorBidi"/>
          <w:color w:val="auto"/>
          <w:kern w:val="0"/>
          <w:lang w:bidi="ar-SA"/>
          <w14:ligatures w14:val="none"/>
          <w14:cntxtAlts w14:val="0"/>
        </w:rPr>
      </w:pPr>
    </w:p>
    <w:p w14:paraId="0D9C8549" w14:textId="77777777" w:rsidR="005005F5" w:rsidRDefault="005005F5" w:rsidP="005005F5">
      <w:pPr>
        <w:widowControl w:val="0"/>
        <w:spacing w:after="200" w:line="360" w:lineRule="auto"/>
        <w:jc w:val="center"/>
        <w:rPr>
          <w:rFonts w:asciiTheme="minorBidi" w:eastAsia="Gill Sans MT" w:hAnsiTheme="minorBidi" w:cstheme="minorBidi"/>
          <w:color w:val="auto"/>
          <w:kern w:val="0"/>
          <w:lang w:bidi="ar-SA"/>
          <w14:ligatures w14:val="none"/>
          <w14:cntxtAlts w14:val="0"/>
        </w:rPr>
      </w:pPr>
    </w:p>
    <w:p w14:paraId="48B20016" w14:textId="77777777" w:rsidR="005005F5" w:rsidRDefault="005005F5" w:rsidP="005005F5">
      <w:pPr>
        <w:widowControl w:val="0"/>
        <w:spacing w:after="200" w:line="360" w:lineRule="auto"/>
        <w:jc w:val="center"/>
        <w:rPr>
          <w:rFonts w:asciiTheme="minorBidi" w:eastAsia="Gill Sans MT" w:hAnsiTheme="minorBidi" w:cstheme="minorBidi"/>
          <w:color w:val="auto"/>
          <w:kern w:val="0"/>
          <w:lang w:bidi="ar-SA"/>
          <w14:ligatures w14:val="none"/>
          <w14:cntxtAlts w14:val="0"/>
        </w:rPr>
      </w:pPr>
    </w:p>
    <w:p w14:paraId="13599AAB" w14:textId="7B1AEB90" w:rsidR="005005F5" w:rsidRDefault="00800584" w:rsidP="005005F5">
      <w:pPr>
        <w:widowControl w:val="0"/>
        <w:tabs>
          <w:tab w:val="left" w:pos="2730"/>
        </w:tabs>
        <w:spacing w:after="200" w:line="360" w:lineRule="auto"/>
        <w:rPr>
          <w:color w:val="auto"/>
          <w:kern w:val="0"/>
          <w14:ligatures w14:val="none"/>
          <w14:cntxtAlts w14:val="0"/>
          <w:rFonts w:asciiTheme="minorBidi" w:eastAsia="Gill Sans MT" w:hAnsiTheme="minorBidi" w:cstheme="minorBidi"/>
        </w:rPr>
      </w:pPr>
      <w:r>
        <mc:AlternateContent>
          <mc:Choice Requires="wps">
            <w:drawing>
              <wp:anchor distT="0" distB="0" distL="114300" distR="114300" simplePos="0" relativeHeight="251735040" behindDoc="1" locked="0" layoutInCell="1" allowOverlap="1" wp14:anchorId="6E6B257A" wp14:editId="71C18F39">
                <wp:simplePos x="0" y="0"/>
                <wp:positionH relativeFrom="column">
                  <wp:posOffset>9525</wp:posOffset>
                </wp:positionH>
                <wp:positionV relativeFrom="paragraph">
                  <wp:posOffset>31750</wp:posOffset>
                </wp:positionV>
                <wp:extent cx="6102350" cy="635"/>
                <wp:effectExtent l="0" t="0" r="0" b="0"/>
                <wp:wrapNone/>
                <wp:docPr id="28" name="Text Box 28"/>
                <wp:cNvGraphicFramePr/>
                <a:graphic xmlns:a="http://schemas.openxmlformats.org/drawingml/2006/main">
                  <a:graphicData uri="http://schemas.microsoft.com/office/word/2010/wordprocessingShape">
                    <wps:wsp>
                      <wps:cNvSpPr txBox="1"/>
                      <wps:spPr>
                        <a:xfrm>
                          <a:off x="0" y="0"/>
                          <a:ext cx="6102350" cy="635"/>
                        </a:xfrm>
                        <a:prstGeom prst="rect">
                          <a:avLst/>
                        </a:prstGeom>
                        <a:solidFill>
                          <a:prstClr val="white"/>
                        </a:solidFill>
                        <a:ln>
                          <a:noFill/>
                        </a:ln>
                        <a:effectLst/>
                      </wps:spPr>
                      <wps:txbx>
                        <w:txbxContent>
                          <w:p w14:paraId="18092525" w14:textId="6E6EE88D" w:rsidR="009B7721" w:rsidRPr="007B0E53" w:rsidRDefault="009B7721" w:rsidP="005005F5">
                            <w:pPr>
                              <w:pStyle w:val="Caption"/>
                              <w:jc w:val="center"/>
                              <w:rPr>
                                <w:i/>
                                <w:iCs/>
                                <w:noProof/>
                                <w:sz w:val="20"/>
                                <w:szCs w:val="20"/>
                                <w:rFonts w:asciiTheme="minorBidi" w:eastAsia="Gill Sans MT" w:hAnsiTheme="minorBidi"/>
                              </w:rPr>
                            </w:pPr>
                            <w:r>
                              <w:rPr>
                                <w:color w:val="auto"/>
                                <w:rFonts w:asciiTheme="minorBidi" w:hAnsiTheme="minorBidi"/>
                              </w:rPr>
                              <w:t xml:space="preserve"> </w:t>
                            </w:r>
                            <w:r>
                              <w:rPr>
                                <w:color w:val="auto"/>
                                <w:rFonts w:asciiTheme="minorBidi" w:hAnsiTheme="minorBidi"/>
                              </w:rPr>
                              <w:t xml:space="preserve">Installation expérimentale de déploiement du panneau solaire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E6B257A" id="Text Box 28" o:spid="_x0000_s1035" type="#_x0000_t202" style="position:absolute;margin-left:.75pt;margin-top:2.5pt;width:480.5pt;height:.05pt;z-index:-2515814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" stroked="f">
                <v:textbox style="mso-fit-shape-to-text:t" inset="0,0,0,0">
                  <w:txbxContent>
                    <w:p w14:paraId="18092525" w14:textId="6E6EE88D" w:rsidR="009B7721" w:rsidRPr="007B0E53" w:rsidRDefault="009B7721" w:rsidP="005005F5">
                      <w:pPr>
                        <w:pStyle w:val="Caption"/>
                        <w:jc w:val="center"/>
                        <w:rPr>
                          <w:i/>
                          <w:iCs/>
                          <w:noProof/>
                          <w:sz w:val="20"/>
                          <w:szCs w:val="20"/>
                          <w:rFonts w:asciiTheme="minorBidi" w:eastAsia="Gill Sans MT" w:hAnsiTheme="minorBidi"/>
                        </w:rPr>
                      </w:pPr>
                      <w:r>
                        <w:rPr>
                          <w:color w:val="auto"/>
                          <w:rFonts w:asciiTheme="minorBidi" w:hAnsiTheme="minorBidi"/>
                        </w:rPr>
                        <w:t xml:space="preserve"> </w:t>
                      </w:r>
                      <w:r>
                        <w:rPr>
                          <w:color w:val="auto"/>
                          <w:rFonts w:asciiTheme="minorBidi" w:hAnsiTheme="minorBidi"/>
                        </w:rPr>
                        <w:t xml:space="preserve">Installation expérimentale de déploiement du panneau solaire</w:t>
                      </w:r>
                    </w:p>
                  </w:txbxContent>
                </v:textbox>
              </v:shape>
            </w:pict>
          </mc:Fallback>
        </mc:AlternateContent>
      </w:r>
    </w:p>
    <w:p w14:paraId="7659D482" w14:textId="0672F87E" w:rsidR="000500B7" w:rsidRPr="00716E09" w:rsidRDefault="000500B7" w:rsidP="00B16537">
      <w:pPr>
        <w:widowControl w:val="0"/>
        <w:spacing w:after="0" w:line="360" w:lineRule="auto"/>
        <w:jc w:val="both"/>
        <w:rPr>
          <w:b/>
          <w:bCs/>
          <w:color w:val="auto"/>
          <w:kern w:val="0"/>
          <w:sz w:val="28"/>
          <w:szCs w:val="28"/>
          <w:u w:val="single"/>
          <w14:ligatures w14:val="none"/>
          <w14:cntxtAlts w14:val="0"/>
          <w:rFonts w:asciiTheme="minorBidi" w:eastAsia="Gill Sans MT" w:hAnsiTheme="minorBidi" w:cstheme="minorBidi"/>
        </w:rPr>
      </w:pPr>
      <w:r>
        <w:rPr>
          <w:b/>
          <w:bCs/>
          <w:color w:val="auto"/>
          <w:sz w:val="28"/>
          <w:szCs w:val="28"/>
          <w:u w:val="single"/>
          <w:rFonts w:asciiTheme="minorBidi" w:hAnsiTheme="minorBidi"/>
        </w:rPr>
        <w:t xml:space="preserve">Unités de propulsion prêtes au vol</w:t>
      </w:r>
    </w:p>
    <w:p w14:paraId="6F3A7C5B" w14:textId="56C8DFF9" w:rsidR="004E37DD" w:rsidRPr="00132517" w:rsidRDefault="004E37DD" w:rsidP="00B16537">
      <w:pPr>
        <w:widowControl w:val="0"/>
        <w:spacing w:after="0" w:line="360" w:lineRule="auto"/>
        <w:jc w:val="both"/>
        <w:rPr>
          <w:rFonts w:asciiTheme="minorBidi" w:eastAsia="Gill Sans MT" w:hAnsiTheme="minorBidi" w:cstheme="minorBidi"/>
          <w:color w:val="auto"/>
          <w:kern w:val="0"/>
          <w:sz w:val="24"/>
          <w:szCs w:val="24"/>
          <w:lang w:bidi="ar-SA"/>
          <w14:ligatures w14:val="none"/>
          <w14:cntxtAlts w14:val="0"/>
        </w:rPr>
      </w:pPr>
    </w:p>
    <w:p w14:paraId="77D689D1" w14:textId="13C3ACF5" w:rsidR="00982DDF" w:rsidRDefault="00B20491" w:rsidP="00153D8A">
      <w:pPr>
        <w:widowControl w:val="0"/>
        <w:spacing w:after="0" w:line="360" w:lineRule="auto"/>
        <w:jc w:val="both"/>
        <w:rPr>
          <w:color w:val="auto"/>
          <w:kern w:val="0"/>
          <w:sz w:val="24"/>
          <w:szCs w:val="24"/>
          <w14:ligatures w14:val="none"/>
          <w14:cntxtAlts w14:val="0"/>
          <w:rFonts w:asciiTheme="minorBidi" w:eastAsia="Gill Sans MT" w:hAnsiTheme="minorBidi" w:cstheme="minorBidi"/>
        </w:rPr>
      </w:pPr>
      <w:r>
        <w:rPr>
          <w:color w:val="auto"/>
          <w:sz w:val="24"/>
          <w:szCs w:val="24"/>
          <w:rFonts w:asciiTheme="minorBidi" w:hAnsiTheme="minorBidi"/>
        </w:rPr>
        <w:t xml:space="preserve">Les nanosatellites </w:t>
      </w:r>
      <w:r>
        <w:rPr>
          <w:color w:val="auto"/>
          <w:sz w:val="24"/>
          <w:szCs w:val="24"/>
          <w:b/>
          <w:bCs/>
          <w:rFonts w:asciiTheme="minorBidi" w:hAnsiTheme="minorBidi"/>
        </w:rPr>
        <w:t xml:space="preserve">Adelis SAMSON</w:t>
      </w:r>
      <w:r>
        <w:rPr>
          <w:color w:val="auto"/>
          <w:sz w:val="24"/>
          <w:szCs w:val="24"/>
          <w:rFonts w:asciiTheme="minorBidi" w:hAnsiTheme="minorBidi"/>
        </w:rPr>
        <w:t xml:space="preserve"> sont équipés d'un système de propulsion à gaz froid, qui fonctionne par libération de gaz Krypton comprimé.</w:t>
      </w:r>
      <w:r>
        <w:rPr>
          <w:color w:val="auto"/>
          <w:sz w:val="24"/>
          <w:szCs w:val="24"/>
          <w:rFonts w:asciiTheme="minorBidi" w:hAnsiTheme="minorBidi"/>
        </w:rPr>
        <w:t xml:space="preserve"> </w:t>
      </w:r>
      <w:r>
        <w:rPr>
          <w:color w:val="auto"/>
          <w:sz w:val="24"/>
          <w:szCs w:val="24"/>
          <w:rFonts w:asciiTheme="minorBidi" w:hAnsiTheme="minorBidi"/>
        </w:rPr>
        <w:t xml:space="preserve">Ce système exige des essais judicieux pour valider l'absence de panne lors du fonctionnement à haute pression</w:t>
      </w:r>
      <w:r>
        <w:rPr>
          <w:color w:val="auto"/>
          <w:sz w:val="24"/>
          <w:szCs w:val="24"/>
          <w:rFonts w:asciiTheme="minorBidi" w:hAnsiTheme="minorBidi"/>
        </w:rPr>
        <w:t xml:space="preserve"> </w:t>
      </w:r>
      <w:r>
        <w:rPr>
          <w:color w:val="auto"/>
          <w:sz w:val="24"/>
          <w:szCs w:val="24"/>
          <w:rFonts w:asciiTheme="minorBidi" w:hAnsiTheme="minorBidi"/>
        </w:rPr>
        <w:t xml:space="preserve">Michael Zaberchik de RAFAEL, ingénieur senior expérimenté, a terminé la conception, le montage, les essais et la livraison du système de propulsion, présenté ci-dessous :</w:t>
      </w:r>
    </w:p>
    <w:p w14:paraId="54CEE79A" w14:textId="2097EC6B" w:rsidR="00A218D4" w:rsidRDefault="00A218D4" w:rsidP="00153D8A">
      <w:pPr>
        <w:widowControl w:val="0"/>
        <w:spacing w:after="0" w:line="360" w:lineRule="auto"/>
        <w:jc w:val="both"/>
        <w:rPr>
          <w:rFonts w:asciiTheme="minorBidi" w:eastAsia="Gill Sans MT" w:hAnsiTheme="minorBidi" w:cstheme="minorBidi"/>
          <w:color w:val="auto"/>
          <w:kern w:val="0"/>
          <w:sz w:val="24"/>
          <w:szCs w:val="24"/>
          <w:lang w:bidi="ar-SA"/>
          <w14:ligatures w14:val="none"/>
          <w14:cntxtAlts w14:val="0"/>
        </w:rPr>
      </w:pPr>
    </w:p>
    <w:p w14:paraId="3CE601A7" w14:textId="62670267" w:rsidR="00982DDF" w:rsidRDefault="00982DDF" w:rsidP="00B16537">
      <w:pPr>
        <w:widowControl w:val="0"/>
        <w:spacing w:after="0" w:line="360" w:lineRule="auto"/>
        <w:jc w:val="both"/>
        <w:rPr>
          <w:color w:val="auto"/>
          <w:kern w:val="0"/>
          <w:sz w:val="24"/>
          <w:szCs w:val="24"/>
          <w14:ligatures w14:val="none"/>
          <w14:cntxtAlts w14:val="0"/>
          <w:rFonts w:asciiTheme="minorBidi" w:eastAsia="Gill Sans MT" w:hAnsiTheme="minorBidi" w:cstheme="minorBidi"/>
        </w:rPr>
      </w:pPr>
      <w:r>
        <mc:AlternateContent>
          <mc:Choice Requires="wps">
            <w:drawing>
              <wp:anchor distT="0" distB="0" distL="114300" distR="114300" simplePos="0" relativeHeight="251737088" behindDoc="1" locked="0" layoutInCell="1" allowOverlap="1" wp14:anchorId="24D40728" wp14:editId="10A924A4">
                <wp:simplePos x="0" y="0"/>
                <wp:positionH relativeFrom="column">
                  <wp:posOffset>808990</wp:posOffset>
                </wp:positionH>
                <wp:positionV relativeFrom="paragraph">
                  <wp:posOffset>3169920</wp:posOffset>
                </wp:positionV>
                <wp:extent cx="4121150" cy="635"/>
                <wp:effectExtent l="0" t="0" r="0" b="0"/>
                <wp:wrapNone/>
                <wp:docPr id="29" name="Text Box 29"/>
                <wp:cNvGraphicFramePr/>
                <a:graphic xmlns:a="http://schemas.openxmlformats.org/drawingml/2006/main">
                  <a:graphicData uri="http://schemas.microsoft.com/office/word/2010/wordprocessingShape">
                    <wps:wsp>
                      <wps:cNvSpPr txBox="1"/>
                      <wps:spPr>
                        <a:xfrm>
                          <a:off x="0" y="0"/>
                          <a:ext cx="4121150" cy="635"/>
                        </a:xfrm>
                        <a:prstGeom prst="rect">
                          <a:avLst/>
                        </a:prstGeom>
                        <a:solidFill>
                          <a:prstClr val="white"/>
                        </a:solidFill>
                        <a:ln>
                          <a:noFill/>
                        </a:ln>
                        <a:effectLst/>
                      </wps:spPr>
                      <wps:txbx>
                        <w:txbxContent>
                          <w:p w14:paraId="5B0087E1" w14:textId="255606CF" w:rsidR="009B7721" w:rsidRPr="00982DDF" w:rsidRDefault="009B7721" w:rsidP="00982DDF">
                            <w:pPr>
                              <w:widowControl w:val="0"/>
                              <w:spacing w:after="0" w:line="360" w:lineRule="auto"/>
                              <w:jc w:val="center"/>
                              <w:rPr>
                                <w:b/>
                                <w:bCs/>
                                <w:color w:val="auto"/>
                                <w:kern w:val="0"/>
                                <w14:ligatures w14:val="none"/>
                                <w14:cntxtAlts w14:val="0"/>
                                <w:rFonts w:asciiTheme="minorBidi" w:eastAsia="Gill Sans MT" w:hAnsiTheme="minorBidi" w:cstheme="minorBidi"/>
                              </w:rPr>
                            </w:pPr>
                            <w:r>
                              <w:rPr>
                                <w:b/>
                                <w:bCs/>
                                <w:color w:val="auto"/>
                                <w:rFonts w:asciiTheme="minorBidi" w:hAnsiTheme="minorBidi"/>
                              </w:rPr>
                              <w:t xml:space="preserve">Unité de propulsion prête au vol Adelis SAMSON</w:t>
                            </w:r>
                          </w:p>
                          <w:p w14:paraId="0EC7636B" w14:textId="155E0827" w:rsidR="009B7721" w:rsidRPr="008C452E" w:rsidRDefault="009B7721" w:rsidP="00982DDF">
                            <w:pPr>
                              <w:pStyle w:val="Caption"/>
                              <w:rPr>
                                <w:rFonts w:asciiTheme="minorBidi" w:eastAsia="Gill Sans MT" w:hAnsiTheme="minorBidi"/>
                                <w:noProof/>
                                <w:sz w:val="20"/>
                                <w:szCs w:val="2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4D40728" id="Text Box 29" o:spid="_x0000_s1036" type="#_x0000_t202" style="position:absolute;left:0;text-align:left;margin-left:63.7pt;margin-top:249.6pt;width:324.5pt;height:.05pt;z-index:-2515793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" stroked="f">
                <v:textbox style="mso-fit-shape-to-text:t" inset="0,0,0,0">
                  <w:txbxContent>
                    <w:p w14:paraId="5B0087E1" w14:textId="255606CF" w:rsidR="009B7721" w:rsidRPr="00982DDF" w:rsidRDefault="009B7721" w:rsidP="00982DDF">
                      <w:pPr>
                        <w:widowControl w:val="0"/>
                        <w:spacing w:after="0" w:line="360" w:lineRule="auto"/>
                        <w:jc w:val="center"/>
                        <w:rPr>
                          <w:b/>
                          <w:bCs/>
                          <w:color w:val="auto"/>
                          <w:kern w:val="0"/>
                          <w14:ligatures w14:val="none"/>
                          <w14:cntxtAlts w14:val="0"/>
                          <w:rFonts w:asciiTheme="minorBidi" w:eastAsia="Gill Sans MT" w:hAnsiTheme="minorBidi" w:cstheme="minorBidi"/>
                        </w:rPr>
                      </w:pPr>
                      <w:r>
                        <w:rPr>
                          <w:b/>
                          <w:bCs/>
                          <w:color w:val="auto"/>
                          <w:rFonts w:asciiTheme="minorBidi" w:hAnsiTheme="minorBidi"/>
                        </w:rPr>
                        <w:t xml:space="preserve">Unité de propulsion prête au vol Adelis SAMSON</w:t>
                      </w:r>
                    </w:p>
                    <w:p w14:paraId="0EC7636B" w14:textId="155E0827" w:rsidR="009B7721" w:rsidRPr="008C452E" w:rsidRDefault="009B7721" w:rsidP="00982DDF">
                      <w:pPr>
                        <w:pStyle w:val="Caption"/>
                        <w:rPr>
                          <w:rFonts w:asciiTheme="minorBidi" w:eastAsia="Gill Sans MT" w:hAnsiTheme="minorBidi"/>
                          <w:noProof/>
                          <w:sz w:val="20"/>
                          <w:szCs w:val="20"/>
                        </w:rPr>
                      </w:pPr>
                    </w:p>
                  </w:txbxContent>
                </v:textbox>
              </v:shape>
            </w:pict>
          </mc:Fallback>
        </mc:AlternateContent>
      </w:r>
      <w:r>
        <w:rPr>
          <w:color w:val="auto"/>
          <w:rFonts w:asciiTheme="minorBidi" w:hAnsiTheme="minorBidi"/>
        </w:rPr>
        <w:drawing>
          <wp:anchor distT="0" distB="0" distL="114300" distR="114300" simplePos="0" relativeHeight="251721728" behindDoc="1" locked="0" layoutInCell="1" allowOverlap="1" wp14:anchorId="677A2FEC" wp14:editId="2303CD3F">
            <wp:simplePos x="0" y="0"/>
            <wp:positionH relativeFrom="margin">
              <wp:align>center</wp:align>
            </wp:positionH>
            <wp:positionV relativeFrom="paragraph">
              <wp:posOffset>102870</wp:posOffset>
            </wp:positionV>
            <wp:extent cx="4121150" cy="3009900"/>
            <wp:effectExtent l="19050" t="19050" r="12700" b="19050"/>
            <wp:wrapNone/>
            <wp:docPr id="6" name="Picture 6" descr="C:\Users\pgurfil\AppData\Local\Microsoft\Windows\INetCache\Content.Word\20180121_0908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pgurfil\AppData\Local\Microsoft\Windows\INetCache\Content.Word\20180121_090834.jp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t="26388" b="27458"/>
                    <a:stretch/>
                  </pic:blipFill>
                  <pic:spPr bwMode="auto">
                    <a:xfrm>
                      <a:off x="0" y="0"/>
                      <a:ext cx="4121150" cy="3009900"/>
                    </a:xfrm>
                    <a:prstGeom prst="rect">
                      <a:avLst/>
                    </a:prstGeom>
                    <a:noFill/>
                    <a:ln w="12700">
                      <a:solidFill>
                        <a:schemeClr val="tx1"/>
                      </a:solid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3AE08416" w14:textId="5B1952A2" w:rsidR="000500B7" w:rsidRPr="00132517" w:rsidRDefault="000500B7" w:rsidP="00982DDF">
      <w:pPr>
        <w:widowControl w:val="0"/>
        <w:spacing w:after="0" w:line="360" w:lineRule="auto"/>
        <w:jc w:val="both"/>
        <w:rPr>
          <w:rFonts w:asciiTheme="minorBidi" w:eastAsia="Gill Sans MT" w:hAnsiTheme="minorBidi" w:cstheme="minorBidi"/>
          <w:color w:val="auto"/>
          <w:kern w:val="0"/>
          <w:sz w:val="24"/>
          <w:szCs w:val="24"/>
          <w:lang w:bidi="ar-SA"/>
          <w14:ligatures w14:val="none"/>
          <w14:cntxtAlts w14:val="0"/>
        </w:rPr>
      </w:pPr>
    </w:p>
    <w:p w14:paraId="523825AB" w14:textId="05FDF552" w:rsidR="000500B7" w:rsidRPr="00132517" w:rsidRDefault="00982DDF" w:rsidP="00982DDF">
      <w:pPr>
        <w:widowControl w:val="0"/>
        <w:tabs>
          <w:tab w:val="left" w:pos="5655"/>
        </w:tabs>
        <w:spacing w:after="0" w:line="360" w:lineRule="auto"/>
        <w:rPr>
          <w:color w:val="auto"/>
          <w:kern w:val="0"/>
          <w:sz w:val="24"/>
          <w:szCs w:val="24"/>
          <w14:ligatures w14:val="none"/>
          <w14:cntxtAlts w14:val="0"/>
          <w:rFonts w:asciiTheme="minorBidi" w:eastAsia="Gill Sans MT" w:hAnsiTheme="minorBidi" w:cstheme="minorBidi"/>
        </w:rPr>
      </w:pPr>
      <w:r>
        <w:rPr>
          <w:color w:val="auto"/>
          <w:sz w:val="24"/>
          <w:szCs w:val="24"/>
          <w:rFonts w:asciiTheme="minorBidi" w:hAnsiTheme="minorBidi"/>
        </w:rPr>
        <w:tab/>
      </w:r>
    </w:p>
    <w:p w14:paraId="328A635C" w14:textId="77777777" w:rsidR="00A2206D" w:rsidRDefault="00A2206D" w:rsidP="00B16537">
      <w:pPr>
        <w:widowControl w:val="0"/>
        <w:spacing w:after="0" w:line="360" w:lineRule="auto"/>
        <w:jc w:val="center"/>
        <w:rPr>
          <w:rFonts w:asciiTheme="minorBidi" w:eastAsia="Gill Sans MT" w:hAnsiTheme="minorBidi" w:cstheme="minorBidi"/>
          <w:color w:val="auto"/>
          <w:kern w:val="0"/>
          <w:lang w:bidi="ar-SA"/>
          <w14:ligatures w14:val="none"/>
          <w14:cntxtAlts w14:val="0"/>
        </w:rPr>
      </w:pPr>
    </w:p>
    <w:p w14:paraId="6CC6B84A" w14:textId="77777777" w:rsidR="00982DDF" w:rsidRDefault="00982DDF" w:rsidP="00B16537">
      <w:pPr>
        <w:widowControl w:val="0"/>
        <w:spacing w:after="0" w:line="360" w:lineRule="auto"/>
        <w:jc w:val="center"/>
        <w:rPr>
          <w:rFonts w:asciiTheme="minorBidi" w:eastAsia="Gill Sans MT" w:hAnsiTheme="minorBidi" w:cstheme="minorBidi"/>
          <w:color w:val="auto"/>
          <w:kern w:val="0"/>
          <w:lang w:bidi="ar-SA"/>
          <w14:ligatures w14:val="none"/>
          <w14:cntxtAlts w14:val="0"/>
        </w:rPr>
      </w:pPr>
    </w:p>
    <w:p w14:paraId="144694BB" w14:textId="77777777" w:rsidR="00A218D4" w:rsidRDefault="00A218D4" w:rsidP="00B16537">
      <w:pPr>
        <w:widowControl w:val="0"/>
        <w:spacing w:after="0" w:line="360" w:lineRule="auto"/>
        <w:jc w:val="both"/>
        <w:rPr>
          <w:rFonts w:asciiTheme="minorBidi" w:eastAsia="Gill Sans MT" w:hAnsiTheme="minorBidi" w:cstheme="minorBidi"/>
          <w:b/>
          <w:bCs/>
          <w:color w:val="auto"/>
          <w:kern w:val="0"/>
          <w:sz w:val="28"/>
          <w:szCs w:val="28"/>
          <w:u w:val="single"/>
          <w:lang w:bidi="ar-SA"/>
          <w14:ligatures w14:val="none"/>
          <w14:cntxtAlts w14:val="0"/>
        </w:rPr>
      </w:pPr>
    </w:p>
    <w:p w14:paraId="75B02676" w14:textId="77777777" w:rsidR="00A218D4" w:rsidRDefault="00A218D4" w:rsidP="00B16537">
      <w:pPr>
        <w:widowControl w:val="0"/>
        <w:spacing w:after="0" w:line="360" w:lineRule="auto"/>
        <w:jc w:val="both"/>
        <w:rPr>
          <w:rFonts w:asciiTheme="minorBidi" w:eastAsia="Gill Sans MT" w:hAnsiTheme="minorBidi" w:cstheme="minorBidi"/>
          <w:b/>
          <w:bCs/>
          <w:color w:val="auto"/>
          <w:kern w:val="0"/>
          <w:sz w:val="28"/>
          <w:szCs w:val="28"/>
          <w:u w:val="single"/>
          <w:lang w:bidi="ar-SA"/>
          <w14:ligatures w14:val="none"/>
          <w14:cntxtAlts w14:val="0"/>
        </w:rPr>
      </w:pPr>
    </w:p>
    <w:p w14:paraId="5079AE10" w14:textId="77777777" w:rsidR="00A218D4" w:rsidRDefault="00A218D4" w:rsidP="00B16537">
      <w:pPr>
        <w:widowControl w:val="0"/>
        <w:spacing w:after="0" w:line="360" w:lineRule="auto"/>
        <w:jc w:val="both"/>
        <w:rPr>
          <w:rFonts w:asciiTheme="minorBidi" w:eastAsia="Gill Sans MT" w:hAnsiTheme="minorBidi" w:cstheme="minorBidi"/>
          <w:b/>
          <w:bCs/>
          <w:color w:val="auto"/>
          <w:kern w:val="0"/>
          <w:sz w:val="28"/>
          <w:szCs w:val="28"/>
          <w:u w:val="single"/>
          <w:lang w:bidi="ar-SA"/>
          <w14:ligatures w14:val="none"/>
          <w14:cntxtAlts w14:val="0"/>
        </w:rPr>
      </w:pPr>
    </w:p>
    <w:p w14:paraId="08F85CA2" w14:textId="77777777" w:rsidR="00A218D4" w:rsidRDefault="00A218D4" w:rsidP="00B16537">
      <w:pPr>
        <w:widowControl w:val="0"/>
        <w:spacing w:after="0" w:line="360" w:lineRule="auto"/>
        <w:jc w:val="both"/>
        <w:rPr>
          <w:rFonts w:asciiTheme="minorBidi" w:eastAsia="Gill Sans MT" w:hAnsiTheme="minorBidi" w:cstheme="minorBidi"/>
          <w:b/>
          <w:bCs/>
          <w:color w:val="auto"/>
          <w:kern w:val="0"/>
          <w:sz w:val="28"/>
          <w:szCs w:val="28"/>
          <w:u w:val="single"/>
          <w:lang w:bidi="ar-SA"/>
          <w14:ligatures w14:val="none"/>
          <w14:cntxtAlts w14:val="0"/>
        </w:rPr>
      </w:pPr>
    </w:p>
    <w:p w14:paraId="7F513907" w14:textId="77777777" w:rsidR="00A218D4" w:rsidRDefault="00A218D4" w:rsidP="00B16537">
      <w:pPr>
        <w:widowControl w:val="0"/>
        <w:spacing w:after="0" w:line="360" w:lineRule="auto"/>
        <w:jc w:val="both"/>
        <w:rPr>
          <w:rFonts w:asciiTheme="minorBidi" w:eastAsia="Gill Sans MT" w:hAnsiTheme="minorBidi" w:cstheme="minorBidi"/>
          <w:b/>
          <w:bCs/>
          <w:color w:val="auto"/>
          <w:kern w:val="0"/>
          <w:sz w:val="28"/>
          <w:szCs w:val="28"/>
          <w:u w:val="single"/>
          <w:lang w:bidi="ar-SA"/>
          <w14:ligatures w14:val="none"/>
          <w14:cntxtAlts w14:val="0"/>
        </w:rPr>
      </w:pPr>
    </w:p>
    <w:p w14:paraId="7BEBF6DA" w14:textId="77777777" w:rsidR="00A218D4" w:rsidRDefault="00A218D4" w:rsidP="00B16537">
      <w:pPr>
        <w:widowControl w:val="0"/>
        <w:spacing w:after="0" w:line="360" w:lineRule="auto"/>
        <w:jc w:val="both"/>
        <w:rPr>
          <w:rFonts w:asciiTheme="minorBidi" w:eastAsia="Gill Sans MT" w:hAnsiTheme="minorBidi" w:cstheme="minorBidi"/>
          <w:b/>
          <w:bCs/>
          <w:color w:val="auto"/>
          <w:kern w:val="0"/>
          <w:sz w:val="28"/>
          <w:szCs w:val="28"/>
          <w:u w:val="single"/>
          <w:lang w:bidi="ar-SA"/>
          <w14:ligatures w14:val="none"/>
          <w14:cntxtAlts w14:val="0"/>
        </w:rPr>
      </w:pPr>
    </w:p>
    <w:p w14:paraId="4C030ADE" w14:textId="77777777" w:rsidR="00A218D4" w:rsidRDefault="00A218D4" w:rsidP="00B16537">
      <w:pPr>
        <w:widowControl w:val="0"/>
        <w:spacing w:after="0" w:line="360" w:lineRule="auto"/>
        <w:jc w:val="both"/>
        <w:rPr>
          <w:rFonts w:asciiTheme="minorBidi" w:eastAsia="Gill Sans MT" w:hAnsiTheme="minorBidi" w:cstheme="minorBidi"/>
          <w:b/>
          <w:bCs/>
          <w:color w:val="auto"/>
          <w:kern w:val="0"/>
          <w:sz w:val="28"/>
          <w:szCs w:val="28"/>
          <w:u w:val="single"/>
          <w:lang w:bidi="ar-SA"/>
          <w14:ligatures w14:val="none"/>
          <w14:cntxtAlts w14:val="0"/>
        </w:rPr>
      </w:pPr>
    </w:p>
    <w:p w14:paraId="38DF4D24" w14:textId="77777777" w:rsidR="00A218D4" w:rsidRDefault="00A218D4" w:rsidP="00B16537">
      <w:pPr>
        <w:widowControl w:val="0"/>
        <w:spacing w:after="0" w:line="360" w:lineRule="auto"/>
        <w:jc w:val="both"/>
        <w:rPr>
          <w:rFonts w:asciiTheme="minorBidi" w:eastAsia="Gill Sans MT" w:hAnsiTheme="minorBidi" w:cstheme="minorBidi"/>
          <w:b/>
          <w:bCs/>
          <w:color w:val="auto"/>
          <w:kern w:val="0"/>
          <w:sz w:val="28"/>
          <w:szCs w:val="28"/>
          <w:u w:val="single"/>
          <w:lang w:bidi="ar-SA"/>
          <w14:ligatures w14:val="none"/>
          <w14:cntxtAlts w14:val="0"/>
        </w:rPr>
      </w:pPr>
    </w:p>
    <w:p w14:paraId="151CA4CD" w14:textId="2BC4D2FF" w:rsidR="000500B7" w:rsidRPr="00A2206D" w:rsidRDefault="000500B7" w:rsidP="00B16537">
      <w:pPr>
        <w:widowControl w:val="0"/>
        <w:spacing w:after="0" w:line="360" w:lineRule="auto"/>
        <w:jc w:val="both"/>
        <w:rPr>
          <w:b/>
          <w:bCs/>
          <w:color w:val="auto"/>
          <w:kern w:val="0"/>
          <w:sz w:val="28"/>
          <w:szCs w:val="28"/>
          <w:u w:val="single"/>
          <w14:ligatures w14:val="none"/>
          <w14:cntxtAlts w14:val="0"/>
          <w:rFonts w:asciiTheme="minorBidi" w:eastAsia="Gill Sans MT" w:hAnsiTheme="minorBidi" w:cstheme="minorBidi"/>
        </w:rPr>
      </w:pPr>
      <w:r>
        <w:rPr>
          <w:b/>
          <w:bCs/>
          <w:color w:val="auto"/>
          <w:sz w:val="28"/>
          <w:szCs w:val="28"/>
          <w:u w:val="single"/>
          <w:rFonts w:asciiTheme="minorBidi" w:hAnsiTheme="minorBidi"/>
        </w:rPr>
        <w:t xml:space="preserve">Développement logiciel</w:t>
      </w:r>
      <w:r>
        <w:rPr>
          <w:b/>
          <w:bCs/>
          <w:color w:val="auto"/>
          <w:sz w:val="28"/>
          <w:szCs w:val="28"/>
          <w:u w:val="single"/>
          <w:rFonts w:asciiTheme="minorBidi" w:hAnsiTheme="minorBidi"/>
        </w:rPr>
        <w:t xml:space="preserve"> </w:t>
      </w:r>
    </w:p>
    <w:p w14:paraId="06EB04E6" w14:textId="77777777" w:rsidR="00B13D67" w:rsidRPr="00A218D4" w:rsidRDefault="00B13D67" w:rsidP="00B16537">
      <w:pPr>
        <w:widowControl w:val="0"/>
        <w:spacing w:after="0" w:line="360" w:lineRule="auto"/>
        <w:jc w:val="both"/>
        <w:rPr>
          <w:rFonts w:asciiTheme="minorBidi" w:eastAsia="Gill Sans MT" w:hAnsiTheme="minorBidi" w:cstheme="minorBidi"/>
          <w:b/>
          <w:bCs/>
          <w:color w:val="auto"/>
          <w:kern w:val="0"/>
          <w:sz w:val="24"/>
          <w:szCs w:val="24"/>
          <w:u w:val="single"/>
          <w:lang w:bidi="ar-SA"/>
          <w14:ligatures w14:val="none"/>
          <w14:cntxtAlts w14:val="0"/>
        </w:rPr>
      </w:pPr>
    </w:p>
    <w:p w14:paraId="43AFC0BB" w14:textId="6C521C70" w:rsidR="000500B7" w:rsidRDefault="000500B7" w:rsidP="00B0647E">
      <w:pPr>
        <w:widowControl w:val="0"/>
        <w:spacing w:after="0" w:line="360" w:lineRule="auto"/>
        <w:jc w:val="both"/>
        <w:rPr>
          <w:color w:val="auto"/>
          <w:kern w:val="0"/>
          <w:sz w:val="24"/>
          <w:szCs w:val="24"/>
          <w14:ligatures w14:val="none"/>
          <w14:cntxtAlts w14:val="0"/>
          <w:rFonts w:asciiTheme="minorBidi" w:eastAsia="Gill Sans MT" w:hAnsiTheme="minorBidi" w:cstheme="minorBidi"/>
        </w:rPr>
      </w:pPr>
      <w:r>
        <w:rPr>
          <w:color w:val="auto"/>
          <w:sz w:val="24"/>
          <w:szCs w:val="24"/>
          <w:rFonts w:asciiTheme="minorBidi" w:hAnsiTheme="minorBidi"/>
        </w:rPr>
        <w:t xml:space="preserve">Des progrès notables ont été accomplis dans le développement du logiciel, grâce à un sous-traitant externe qui nous a fourni 2 programmeurs supplémentaires.</w:t>
      </w:r>
      <w:r>
        <w:rPr>
          <w:color w:val="auto"/>
          <w:sz w:val="24"/>
          <w:szCs w:val="24"/>
          <w:rFonts w:asciiTheme="minorBidi" w:hAnsiTheme="minorBidi"/>
        </w:rPr>
        <w:t xml:space="preserve"> </w:t>
      </w:r>
      <w:r>
        <w:rPr>
          <w:color w:val="auto"/>
          <w:sz w:val="24"/>
          <w:szCs w:val="24"/>
          <w:rFonts w:asciiTheme="minorBidi" w:hAnsiTheme="minorBidi"/>
        </w:rPr>
        <w:t xml:space="preserve">Le logiciel </w:t>
      </w:r>
      <w:r>
        <w:rPr>
          <w:color w:val="auto"/>
          <w:sz w:val="24"/>
          <w:szCs w:val="24"/>
          <w:b/>
          <w:bCs/>
          <w:rFonts w:asciiTheme="minorBidi" w:hAnsiTheme="minorBidi"/>
        </w:rPr>
        <w:t xml:space="preserve">Adelis SAMSON</w:t>
      </w:r>
      <w:r>
        <w:rPr>
          <w:color w:val="auto"/>
          <w:sz w:val="24"/>
          <w:szCs w:val="24"/>
          <w:rFonts w:asciiTheme="minorBidi" w:hAnsiTheme="minorBidi"/>
        </w:rPr>
        <w:t xml:space="preserve"> a été quasiment finalisé.</w:t>
      </w:r>
      <w:r>
        <w:rPr>
          <w:color w:val="auto"/>
          <w:sz w:val="24"/>
          <w:szCs w:val="24"/>
          <w:rFonts w:asciiTheme="minorBidi" w:hAnsiTheme="minorBidi"/>
        </w:rPr>
        <w:t xml:space="preserve"> </w:t>
      </w:r>
      <w:r>
        <w:rPr>
          <w:color w:val="auto"/>
          <w:sz w:val="24"/>
          <w:szCs w:val="24"/>
          <w:rFonts w:asciiTheme="minorBidi" w:hAnsiTheme="minorBidi"/>
        </w:rPr>
        <w:t xml:space="preserve">Ceci inclut à la fois le logiciel du satellite et le logiciel de la station au sol.</w:t>
      </w:r>
      <w:r>
        <w:rPr>
          <w:color w:val="auto"/>
          <w:sz w:val="24"/>
          <w:szCs w:val="24"/>
          <w:rFonts w:asciiTheme="minorBidi" w:hAnsiTheme="minorBidi"/>
        </w:rPr>
        <w:t xml:space="preserve"> </w:t>
      </w:r>
    </w:p>
    <w:p w14:paraId="18F1ADDE" w14:textId="77777777" w:rsidR="00861871" w:rsidRDefault="00861871" w:rsidP="00B0647E">
      <w:pPr>
        <w:widowControl w:val="0"/>
        <w:spacing w:after="0" w:line="360" w:lineRule="auto"/>
        <w:jc w:val="both"/>
        <w:rPr>
          <w:rFonts w:asciiTheme="minorBidi" w:eastAsia="Gill Sans MT" w:hAnsiTheme="minorBidi" w:cstheme="minorBidi"/>
          <w:color w:val="auto"/>
          <w:kern w:val="0"/>
          <w:sz w:val="24"/>
          <w:szCs w:val="24"/>
          <w:lang w:bidi="ar-SA"/>
          <w14:ligatures w14:val="none"/>
          <w14:cntxtAlts w14:val="0"/>
        </w:rPr>
      </w:pPr>
    </w:p>
    <w:p w14:paraId="742CBF74" w14:textId="7C5887F7" w:rsidR="00861871" w:rsidRPr="003B6A3D" w:rsidRDefault="0062224F" w:rsidP="00861871">
      <w:pPr>
        <w:widowControl w:val="0"/>
        <w:spacing w:after="0" w:line="360" w:lineRule="auto"/>
        <w:jc w:val="both"/>
        <w:rPr>
          <w:b/>
          <w:color w:val="002060"/>
          <w:kern w:val="0"/>
          <w:sz w:val="28"/>
          <w:szCs w:val="28"/>
          <w:u w:val="single"/>
          <w14:ligatures w14:val="none"/>
          <w14:cntxtAlts w14:val="0"/>
          <w:rFonts w:asciiTheme="minorBidi" w:eastAsia="Gill Sans MT" w:hAnsiTheme="minorBidi" w:cstheme="minorBidi"/>
        </w:rPr>
      </w:pPr>
      <w:r>
        <w:rPr>
          <w:b/>
          <w:color w:val="002060"/>
          <w:sz w:val="28"/>
          <w:szCs w:val="28"/>
          <w:u w:val="single"/>
          <w:rFonts w:asciiTheme="minorBidi" w:hAnsiTheme="minorBidi"/>
        </w:rPr>
        <w:t xml:space="preserve">Algorithme innovant de géolocalisation d'Adelis SAMSON</w:t>
      </w:r>
    </w:p>
    <w:p w14:paraId="73B9B9F3" w14:textId="77777777" w:rsidR="00861871" w:rsidRPr="003B6A3D" w:rsidRDefault="00861871" w:rsidP="00861871">
      <w:pPr>
        <w:widowControl w:val="0"/>
        <w:spacing w:after="0" w:line="360" w:lineRule="auto"/>
        <w:jc w:val="both"/>
        <w:rPr>
          <w:rFonts w:asciiTheme="minorBidi" w:eastAsia="Gill Sans MT" w:hAnsiTheme="minorBidi" w:cstheme="minorBidi"/>
          <w:color w:val="002060"/>
          <w:kern w:val="0"/>
          <w:sz w:val="24"/>
          <w:szCs w:val="24"/>
          <w:lang w:bidi="ar-SA"/>
          <w14:ligatures w14:val="none"/>
          <w14:cntxtAlts w14:val="0"/>
        </w:rPr>
      </w:pPr>
    </w:p>
    <w:p w14:paraId="371FA660" w14:textId="77777777" w:rsidR="00861871" w:rsidRPr="003B6A3D" w:rsidRDefault="00861871" w:rsidP="00861871">
      <w:pPr>
        <w:widowControl w:val="0"/>
        <w:spacing w:after="0" w:line="360" w:lineRule="auto"/>
        <w:jc w:val="both"/>
        <w:rPr>
          <w:color w:val="002060"/>
          <w:kern w:val="0"/>
          <w:sz w:val="24"/>
          <w:szCs w:val="24"/>
          <w14:ligatures w14:val="none"/>
          <w14:cntxtAlts w14:val="0"/>
          <w:rFonts w:asciiTheme="minorBidi" w:eastAsia="Gill Sans MT" w:hAnsiTheme="minorBidi" w:cstheme="minorBidi"/>
        </w:rPr>
      </w:pPr>
      <w:r>
        <w:rPr>
          <w:color w:val="002060"/>
          <w:sz w:val="24"/>
          <w:szCs w:val="24"/>
          <w:rFonts w:asciiTheme="minorBidi" w:hAnsiTheme="minorBidi"/>
        </w:rPr>
        <w:t xml:space="preserve">La géolocalisation désigne la localisation d'un signal terrestre depuis la surface de la Terre.</w:t>
      </w:r>
      <w:r>
        <w:rPr>
          <w:color w:val="002060"/>
          <w:sz w:val="24"/>
          <w:szCs w:val="24"/>
          <w:rFonts w:asciiTheme="minorBidi" w:hAnsiTheme="minorBidi"/>
        </w:rPr>
        <w:t xml:space="preserve"> </w:t>
      </w:r>
      <w:r>
        <w:rPr>
          <w:color w:val="002060"/>
          <w:sz w:val="24"/>
          <w:szCs w:val="24"/>
          <w:rFonts w:asciiTheme="minorBidi" w:hAnsiTheme="minorBidi"/>
        </w:rPr>
        <w:t xml:space="preserve">Elle s'appuie à la fois sur la différence de temps de réception et la différence de fréquence des signaux qui arrivent à chacun des trois nanosatellites de l'escadrille.</w:t>
      </w:r>
    </w:p>
    <w:p w14:paraId="543E7788" w14:textId="77777777" w:rsidR="00861871" w:rsidRPr="003B6A3D" w:rsidRDefault="00861871" w:rsidP="00861871">
      <w:pPr>
        <w:widowControl w:val="0"/>
        <w:spacing w:after="0" w:line="360" w:lineRule="auto"/>
        <w:jc w:val="both"/>
        <w:rPr>
          <w:rFonts w:asciiTheme="minorBidi" w:eastAsia="Gill Sans MT" w:hAnsiTheme="minorBidi" w:cstheme="minorBidi"/>
          <w:color w:val="002060"/>
          <w:kern w:val="0"/>
          <w:sz w:val="24"/>
          <w:szCs w:val="24"/>
          <w:lang w:bidi="ar-SA"/>
          <w14:ligatures w14:val="none"/>
          <w14:cntxtAlts w14:val="0"/>
        </w:rPr>
      </w:pPr>
    </w:p>
    <w:p w14:paraId="7B7C8142" w14:textId="240E43E0" w:rsidR="00861871" w:rsidRPr="003B6A3D" w:rsidRDefault="0062224F" w:rsidP="00861871">
      <w:pPr>
        <w:widowControl w:val="0"/>
        <w:spacing w:after="0" w:line="360" w:lineRule="auto"/>
        <w:jc w:val="both"/>
        <w:rPr>
          <w:color w:val="002060"/>
          <w:kern w:val="0"/>
          <w:sz w:val="24"/>
          <w:szCs w:val="24"/>
          <w14:ligatures w14:val="none"/>
          <w14:cntxtAlts w14:val="0"/>
          <w:rFonts w:asciiTheme="minorBidi" w:eastAsia="Gill Sans MT" w:hAnsiTheme="minorBidi" w:cstheme="minorBidi"/>
        </w:rPr>
      </w:pPr>
      <w:r>
        <w:rPr>
          <w:color w:val="002060"/>
          <w:sz w:val="24"/>
          <w:szCs w:val="24"/>
          <w:b/>
          <w:bCs/>
          <w:rFonts w:asciiTheme="minorBidi" w:hAnsiTheme="minorBidi"/>
        </w:rPr>
        <w:t xml:space="preserve">Adelis SAMSON</w:t>
      </w:r>
      <w:r>
        <w:rPr>
          <w:color w:val="002060"/>
          <w:sz w:val="24"/>
          <w:szCs w:val="24"/>
          <w:rFonts w:asciiTheme="minorBidi" w:hAnsiTheme="minorBidi"/>
        </w:rPr>
        <w:t xml:space="preserve"> sera la première mission au monde à tester la géolocalisation depuis l'espace par des nanosatellites, qui est </w:t>
      </w:r>
      <w:r>
        <w:rPr>
          <w:color w:val="002060"/>
          <w:sz w:val="24"/>
          <w:szCs w:val="24"/>
          <w:u w:val="single"/>
          <w:rFonts w:asciiTheme="minorBidi" w:hAnsiTheme="minorBidi"/>
        </w:rPr>
        <w:t xml:space="preserve">essentielle pour les besoins à venir de la défense d'Israël</w:t>
      </w:r>
      <w:r>
        <w:rPr>
          <w:color w:val="002060"/>
          <w:sz w:val="24"/>
          <w:szCs w:val="24"/>
          <w:rFonts w:asciiTheme="minorBidi" w:hAnsiTheme="minorBidi"/>
        </w:rPr>
        <w:t xml:space="preserve">.</w:t>
      </w:r>
      <w:r>
        <w:rPr>
          <w:color w:val="002060"/>
          <w:sz w:val="24"/>
          <w:szCs w:val="24"/>
          <w:rFonts w:asciiTheme="minorBidi" w:hAnsiTheme="minorBidi"/>
        </w:rPr>
        <w:t xml:space="preserve"> </w:t>
      </w:r>
      <w:r>
        <w:rPr>
          <w:color w:val="002060"/>
          <w:sz w:val="24"/>
          <w:szCs w:val="24"/>
          <w:rFonts w:asciiTheme="minorBidi" w:hAnsiTheme="minorBidi"/>
        </w:rPr>
        <w:t xml:space="preserve">Elle inclut un système révolutionnaire conçu par les ingénieurs d'ASRI, qui contourne le besoin d'utiliser une horloge atomique coûteuse et lourde.</w:t>
      </w:r>
      <w:r>
        <w:rPr>
          <w:color w:val="002060"/>
          <w:sz w:val="24"/>
          <w:szCs w:val="24"/>
          <w:rFonts w:asciiTheme="minorBidi" w:hAnsiTheme="minorBidi"/>
        </w:rPr>
        <w:t xml:space="preserve"> </w:t>
      </w:r>
    </w:p>
    <w:p w14:paraId="7277AD8B" w14:textId="77777777" w:rsidR="00861871" w:rsidRPr="003B6A3D" w:rsidRDefault="00861871" w:rsidP="00861871">
      <w:pPr>
        <w:widowControl w:val="0"/>
        <w:spacing w:after="0" w:line="360" w:lineRule="auto"/>
        <w:jc w:val="both"/>
        <w:rPr>
          <w:rFonts w:asciiTheme="minorBidi" w:eastAsia="Gill Sans MT" w:hAnsiTheme="minorBidi" w:cstheme="minorBidi"/>
          <w:color w:val="002060"/>
          <w:kern w:val="0"/>
          <w:sz w:val="24"/>
          <w:szCs w:val="24"/>
          <w:lang w:bidi="ar-SA"/>
          <w14:ligatures w14:val="none"/>
          <w14:cntxtAlts w14:val="0"/>
        </w:rPr>
      </w:pPr>
    </w:p>
    <w:p w14:paraId="7449B557" w14:textId="69F434E6" w:rsidR="00861871" w:rsidRPr="003B6A3D" w:rsidRDefault="00861871" w:rsidP="00861871">
      <w:pPr>
        <w:widowControl w:val="0"/>
        <w:spacing w:after="0" w:line="360" w:lineRule="auto"/>
        <w:jc w:val="both"/>
        <w:rPr>
          <w:color w:val="002060"/>
          <w:kern w:val="0"/>
          <w:sz w:val="24"/>
          <w:szCs w:val="24"/>
          <w14:ligatures w14:val="none"/>
          <w14:cntxtAlts w14:val="0"/>
          <w:rFonts w:asciiTheme="minorBidi" w:eastAsia="Gill Sans MT" w:hAnsiTheme="minorBidi" w:cstheme="minorBidi"/>
        </w:rPr>
      </w:pPr>
      <w:r>
        <w:rPr>
          <w:color w:val="002060"/>
          <w:sz w:val="24"/>
          <w:szCs w:val="24"/>
          <w:rFonts w:asciiTheme="minorBidi" w:hAnsiTheme="minorBidi"/>
        </w:rPr>
        <w:t xml:space="preserve">La géolocalisation depuis l'espace offre des fonctionnalités globales dans diverses conditions météo, et elle est moins sensible aux interférences ou aux conditions d'environnement.</w:t>
      </w:r>
      <w:r>
        <w:rPr>
          <w:color w:val="002060"/>
          <w:sz w:val="24"/>
          <w:szCs w:val="24"/>
          <w:rFonts w:asciiTheme="minorBidi" w:hAnsiTheme="minorBidi"/>
        </w:rPr>
        <w:t xml:space="preserve"> </w:t>
      </w:r>
      <w:r>
        <w:rPr>
          <w:color w:val="002060"/>
          <w:sz w:val="24"/>
          <w:szCs w:val="24"/>
          <w:rFonts w:asciiTheme="minorBidi" w:hAnsiTheme="minorBidi"/>
        </w:rPr>
        <w:t xml:space="preserve">Dans un scénario courant, un émetteur situé à un emplacement a priori inconnu émet un signal de détresse.</w:t>
      </w:r>
      <w:r>
        <w:rPr>
          <w:color w:val="002060"/>
          <w:sz w:val="24"/>
          <w:szCs w:val="24"/>
          <w:rFonts w:asciiTheme="minorBidi" w:hAnsiTheme="minorBidi"/>
        </w:rPr>
        <w:t xml:space="preserve"> </w:t>
      </w:r>
      <w:r>
        <w:rPr>
          <w:color w:val="002060"/>
          <w:sz w:val="24"/>
          <w:szCs w:val="24"/>
          <w:rFonts w:asciiTheme="minorBidi" w:hAnsiTheme="minorBidi"/>
        </w:rPr>
        <w:t xml:space="preserve">L'essaim </w:t>
      </w:r>
      <w:r>
        <w:rPr>
          <w:color w:val="002060"/>
          <w:sz w:val="24"/>
          <w:szCs w:val="24"/>
          <w:b/>
          <w:bCs/>
          <w:rFonts w:asciiTheme="minorBidi" w:hAnsiTheme="minorBidi"/>
        </w:rPr>
        <w:t xml:space="preserve">Adelis SAMSON</w:t>
      </w:r>
      <w:r>
        <w:rPr>
          <w:color w:val="002060"/>
          <w:sz w:val="24"/>
          <w:szCs w:val="24"/>
          <w:rFonts w:asciiTheme="minorBidi" w:hAnsiTheme="minorBidi"/>
        </w:rPr>
        <w:t xml:space="preserve"> de satellites en vol rapproché reçoit les signaux.</w:t>
      </w:r>
      <w:r>
        <w:rPr>
          <w:color w:val="002060"/>
          <w:sz w:val="24"/>
          <w:szCs w:val="24"/>
          <w:rFonts w:asciiTheme="minorBidi" w:hAnsiTheme="minorBidi"/>
        </w:rPr>
        <w:t xml:space="preserve"> </w:t>
      </w:r>
      <w:r>
        <w:rPr>
          <w:color w:val="002060"/>
          <w:sz w:val="24"/>
          <w:szCs w:val="24"/>
          <w:rFonts w:asciiTheme="minorBidi" w:hAnsiTheme="minorBidi"/>
        </w:rPr>
        <w:t xml:space="preserve">Chaque membre de l'essaim reçoit simultanément le signal.</w:t>
      </w:r>
      <w:r>
        <w:rPr>
          <w:color w:val="002060"/>
          <w:sz w:val="24"/>
          <w:szCs w:val="24"/>
          <w:rFonts w:asciiTheme="minorBidi" w:hAnsiTheme="minorBidi"/>
        </w:rPr>
        <w:t xml:space="preserve"> </w:t>
      </w:r>
      <w:r>
        <w:rPr>
          <w:color w:val="002060"/>
          <w:sz w:val="24"/>
          <w:szCs w:val="24"/>
          <w:rFonts w:asciiTheme="minorBidi" w:hAnsiTheme="minorBidi"/>
        </w:rPr>
        <w:t xml:space="preserve">Les membres de l'essaim enregistrent les données ainsi que les informations accessoires, telles que l'emplacement précis des satellites.</w:t>
      </w:r>
      <w:r>
        <w:rPr>
          <w:color w:val="002060"/>
          <w:sz w:val="24"/>
          <w:szCs w:val="24"/>
          <w:rFonts w:asciiTheme="minorBidi" w:hAnsiTheme="minorBidi"/>
        </w:rPr>
        <w:t xml:space="preserve"> </w:t>
      </w:r>
      <w:r>
        <w:rPr>
          <w:color w:val="002060"/>
          <w:sz w:val="24"/>
          <w:szCs w:val="24"/>
          <w:rFonts w:asciiTheme="minorBidi" w:hAnsiTheme="minorBidi"/>
        </w:rPr>
        <w:t xml:space="preserve">Quand les satellites ont accès à la station au sol, les données horodatées et informations auxiliaires ajoutées sont téléchargées.</w:t>
      </w:r>
      <w:r>
        <w:rPr>
          <w:color w:val="002060"/>
          <w:sz w:val="24"/>
          <w:szCs w:val="24"/>
          <w:rFonts w:asciiTheme="minorBidi" w:hAnsiTheme="minorBidi"/>
        </w:rPr>
        <w:t xml:space="preserve"> </w:t>
      </w:r>
      <w:r>
        <w:rPr>
          <w:color w:val="002060"/>
          <w:sz w:val="24"/>
          <w:szCs w:val="24"/>
          <w:rFonts w:asciiTheme="minorBidi" w:hAnsiTheme="minorBidi"/>
        </w:rPr>
        <w:t xml:space="preserve">La station au sol calcule l'emplacement du signal transmis en effectuant un traitement ultérieur sur les données téléchargées.</w:t>
      </w:r>
    </w:p>
    <w:p w14:paraId="4ABEB095" w14:textId="77777777" w:rsidR="00861871" w:rsidRPr="003B6A3D" w:rsidRDefault="00861871" w:rsidP="00861871">
      <w:pPr>
        <w:widowControl w:val="0"/>
        <w:spacing w:after="0" w:line="360" w:lineRule="auto"/>
        <w:jc w:val="both"/>
        <w:rPr>
          <w:rFonts w:asciiTheme="minorBidi" w:eastAsia="Gill Sans MT" w:hAnsiTheme="minorBidi" w:cstheme="minorBidi"/>
          <w:color w:val="002060"/>
          <w:kern w:val="0"/>
          <w:sz w:val="24"/>
          <w:szCs w:val="24"/>
          <w:lang w:bidi="ar-SA"/>
          <w14:ligatures w14:val="none"/>
          <w14:cntxtAlts w14:val="0"/>
        </w:rPr>
      </w:pPr>
    </w:p>
    <w:p w14:paraId="10892637" w14:textId="77777777" w:rsidR="00861871" w:rsidRPr="003B6A3D" w:rsidRDefault="00861871" w:rsidP="00861871">
      <w:pPr>
        <w:widowControl w:val="0"/>
        <w:spacing w:after="0" w:line="360" w:lineRule="auto"/>
        <w:jc w:val="both"/>
        <w:rPr>
          <w:color w:val="002060"/>
          <w:kern w:val="0"/>
          <w:sz w:val="24"/>
          <w:szCs w:val="24"/>
          <w14:ligatures w14:val="none"/>
          <w14:cntxtAlts w14:val="0"/>
          <w:rFonts w:asciiTheme="minorBidi" w:eastAsia="Gill Sans MT" w:hAnsiTheme="minorBidi" w:cstheme="minorBidi"/>
        </w:rPr>
      </w:pPr>
      <w:r>
        <w:rPr>
          <w:color w:val="002060"/>
          <w:sz w:val="24"/>
          <w:szCs w:val="24"/>
          <w:rFonts w:asciiTheme="minorBidi" w:hAnsiTheme="minorBidi"/>
        </w:rPr>
        <w:t xml:space="preserve">Chaque satellite de l'escadrille porte un récepteur GPS qui calcule sa propre position et génère un signal extrêmement précis, utilisé comme déclencheur de synchronisation essentiel entre les satellites.</w:t>
      </w:r>
      <w:r>
        <w:rPr>
          <w:color w:val="002060"/>
          <w:sz w:val="24"/>
          <w:szCs w:val="24"/>
          <w:rFonts w:asciiTheme="minorBidi" w:hAnsiTheme="minorBidi"/>
        </w:rPr>
        <w:t xml:space="preserve"> </w:t>
      </w:r>
      <w:r>
        <w:rPr>
          <w:color w:val="002060"/>
          <w:sz w:val="24"/>
          <w:szCs w:val="24"/>
          <w:rFonts w:asciiTheme="minorBidi" w:hAnsiTheme="minorBidi"/>
        </w:rPr>
        <w:t xml:space="preserve">De plus, chaque satellite porte une horloge précise à ultra-haute stabilité qui sert d'entrée supplémentaire pour une meilleure synchronisation.</w:t>
      </w:r>
      <w:r>
        <w:rPr>
          <w:color w:val="002060"/>
          <w:sz w:val="24"/>
          <w:szCs w:val="24"/>
          <w:rFonts w:asciiTheme="minorBidi" w:hAnsiTheme="minorBidi"/>
        </w:rPr>
        <w:t xml:space="preserve"> </w:t>
      </w:r>
      <w:r>
        <w:rPr>
          <w:color w:val="002060"/>
          <w:sz w:val="24"/>
          <w:szCs w:val="24"/>
          <w:rFonts w:asciiTheme="minorBidi" w:hAnsiTheme="minorBidi"/>
        </w:rPr>
        <w:t xml:space="preserve">La meilleure synchronisation entre les satellites se traduit par une précision de géolocalisation supérieure.</w:t>
      </w:r>
    </w:p>
    <w:p w14:paraId="788BB689" w14:textId="77777777" w:rsidR="00861871" w:rsidRPr="003B6A3D" w:rsidRDefault="00861871" w:rsidP="00861871">
      <w:pPr>
        <w:widowControl w:val="0"/>
        <w:spacing w:after="0" w:line="360" w:lineRule="auto"/>
        <w:jc w:val="both"/>
        <w:rPr>
          <w:rFonts w:asciiTheme="minorBidi" w:eastAsia="Gill Sans MT" w:hAnsiTheme="minorBidi" w:cstheme="minorBidi"/>
          <w:color w:val="002060"/>
          <w:kern w:val="0"/>
          <w:sz w:val="24"/>
          <w:szCs w:val="24"/>
          <w:lang w:bidi="ar-SA"/>
          <w14:ligatures w14:val="none"/>
          <w14:cntxtAlts w14:val="0"/>
        </w:rPr>
      </w:pPr>
    </w:p>
    <w:p w14:paraId="22E6AC91" w14:textId="77777777" w:rsidR="00861871" w:rsidRPr="003B6A3D" w:rsidRDefault="00861871" w:rsidP="00861871">
      <w:pPr>
        <w:widowControl w:val="0"/>
        <w:spacing w:after="0" w:line="360" w:lineRule="auto"/>
        <w:jc w:val="both"/>
        <w:rPr>
          <w:color w:val="002060"/>
          <w:kern w:val="0"/>
          <w:sz w:val="24"/>
          <w:szCs w:val="24"/>
          <w14:ligatures w14:val="none"/>
          <w14:cntxtAlts w14:val="0"/>
          <w:rFonts w:asciiTheme="minorBidi" w:eastAsia="Gill Sans MT" w:hAnsiTheme="minorBidi" w:cstheme="minorBidi"/>
        </w:rPr>
      </w:pPr>
      <w:r>
        <w:rPr>
          <w:color w:val="002060"/>
          <w:sz w:val="24"/>
          <w:szCs w:val="24"/>
          <w:rFonts w:asciiTheme="minorBidi" w:hAnsiTheme="minorBidi"/>
        </w:rPr>
        <w:t xml:space="preserve">L'association d'un OCXO à une ultra-haute stabilité dont la sortie est contrôlée comme correspondant aux signaux diffusés par les satellites GPS et/ou GNSS s'appelle un oscillateur discipliné par GPS (GPSDO).</w:t>
      </w:r>
    </w:p>
    <w:p w14:paraId="1B8B74ED" w14:textId="77777777" w:rsidR="00B0647E" w:rsidRPr="00C37AF2" w:rsidRDefault="00B0647E" w:rsidP="00B0647E">
      <w:pPr>
        <w:widowControl w:val="0"/>
        <w:spacing w:after="0" w:line="360" w:lineRule="auto"/>
        <w:jc w:val="both"/>
        <w:rPr>
          <w:rFonts w:asciiTheme="minorBidi" w:eastAsia="Gill Sans MT" w:hAnsiTheme="minorBidi" w:cstheme="minorBidi"/>
          <w:color w:val="auto"/>
          <w:kern w:val="0"/>
          <w:sz w:val="24"/>
          <w:szCs w:val="24"/>
          <w:lang w:bidi="ar-SA"/>
          <w14:ligatures w14:val="none"/>
          <w14:cntxtAlts w14:val="0"/>
        </w:rPr>
      </w:pPr>
    </w:p>
    <w:p w14:paraId="2F206902" w14:textId="2065AC70" w:rsidR="000500B7" w:rsidRPr="00A2206D" w:rsidRDefault="000500B7" w:rsidP="00B16537">
      <w:pPr>
        <w:widowControl w:val="0"/>
        <w:spacing w:after="0" w:line="360" w:lineRule="auto"/>
        <w:jc w:val="both"/>
        <w:rPr>
          <w:b/>
          <w:bCs/>
          <w:color w:val="auto"/>
          <w:kern w:val="0"/>
          <w:sz w:val="28"/>
          <w:szCs w:val="28"/>
          <w:u w:val="single"/>
          <w14:ligatures w14:val="none"/>
          <w14:cntxtAlts w14:val="0"/>
          <w:rFonts w:asciiTheme="minorBidi" w:eastAsia="Gill Sans MT" w:hAnsiTheme="minorBidi" w:cstheme="minorBidi"/>
        </w:rPr>
      </w:pPr>
      <w:r>
        <w:rPr>
          <w:b/>
          <w:bCs/>
          <w:color w:val="auto"/>
          <w:sz w:val="28"/>
          <w:szCs w:val="28"/>
          <w:u w:val="single"/>
          <w:rFonts w:asciiTheme="minorBidi" w:hAnsiTheme="minorBidi"/>
        </w:rPr>
        <w:t xml:space="preserve">Station au sol Adelis SAMSON</w:t>
      </w:r>
      <w:r>
        <w:rPr>
          <w:b/>
          <w:bCs/>
          <w:color w:val="auto"/>
          <w:sz w:val="28"/>
          <w:szCs w:val="28"/>
          <w:u w:val="single"/>
          <w:rFonts w:asciiTheme="minorBidi" w:hAnsiTheme="minorBidi"/>
        </w:rPr>
        <w:t xml:space="preserve">  </w:t>
      </w:r>
    </w:p>
    <w:p w14:paraId="09694A72" w14:textId="77777777" w:rsidR="000500B7" w:rsidRPr="00AC734C" w:rsidRDefault="000500B7" w:rsidP="00B16537">
      <w:pPr>
        <w:widowControl w:val="0"/>
        <w:spacing w:after="0" w:line="360" w:lineRule="auto"/>
        <w:jc w:val="both"/>
        <w:rPr>
          <w:rFonts w:asciiTheme="minorBidi" w:eastAsia="Gill Sans MT" w:hAnsiTheme="minorBidi" w:cstheme="minorBidi"/>
          <w:color w:val="auto"/>
          <w:kern w:val="0"/>
          <w:sz w:val="24"/>
          <w:szCs w:val="24"/>
          <w:lang w:bidi="ar-SA"/>
          <w14:ligatures w14:val="none"/>
          <w14:cntxtAlts w14:val="0"/>
        </w:rPr>
      </w:pPr>
    </w:p>
    <w:p w14:paraId="2759AD4A" w14:textId="24789C4A" w:rsidR="000500B7" w:rsidRPr="00A2206D" w:rsidRDefault="000500B7" w:rsidP="0062224F">
      <w:pPr>
        <w:widowControl w:val="0"/>
        <w:spacing w:after="0" w:line="360" w:lineRule="auto"/>
        <w:jc w:val="both"/>
        <w:rPr>
          <w:color w:val="auto"/>
          <w:kern w:val="0"/>
          <w:sz w:val="24"/>
          <w:szCs w:val="24"/>
          <w14:ligatures w14:val="none"/>
          <w14:cntxtAlts w14:val="0"/>
          <w:rFonts w:asciiTheme="minorBidi" w:eastAsia="Gill Sans MT" w:hAnsiTheme="minorBidi" w:cstheme="minorBidi"/>
        </w:rPr>
      </w:pPr>
      <w:r>
        <w:rPr>
          <w:color w:val="auto"/>
          <w:sz w:val="24"/>
          <w:szCs w:val="24"/>
          <w:rFonts w:asciiTheme="minorBidi" w:hAnsiTheme="minorBidi"/>
        </w:rPr>
        <w:t xml:space="preserve">La station au sol du projet de nanosatellites </w:t>
      </w:r>
      <w:r>
        <w:rPr>
          <w:color w:val="auto"/>
          <w:sz w:val="24"/>
          <w:szCs w:val="24"/>
          <w:b/>
          <w:bCs/>
          <w:rFonts w:asciiTheme="minorBidi" w:hAnsiTheme="minorBidi"/>
        </w:rPr>
        <w:t xml:space="preserve">Adelis SAMSON</w:t>
      </w:r>
      <w:r>
        <w:rPr>
          <w:color w:val="auto"/>
          <w:sz w:val="24"/>
          <w:szCs w:val="24"/>
          <w:rFonts w:asciiTheme="minorBidi" w:hAnsiTheme="minorBidi"/>
        </w:rPr>
        <w:t xml:space="preserve"> a été inaugurée lors d'une cérémonie festive au Technion le 11 juin 2018.</w:t>
      </w:r>
      <w:r>
        <w:rPr>
          <w:color w:val="auto"/>
          <w:sz w:val="24"/>
          <w:szCs w:val="24"/>
          <w:rFonts w:asciiTheme="minorBidi" w:hAnsiTheme="minorBidi"/>
        </w:rPr>
        <w:t xml:space="preserve"> </w:t>
      </w:r>
    </w:p>
    <w:p w14:paraId="3659BA5D" w14:textId="77777777" w:rsidR="000500B7" w:rsidRPr="00A2206D" w:rsidRDefault="000500B7" w:rsidP="00B16537">
      <w:pPr>
        <w:widowControl w:val="0"/>
        <w:spacing w:after="0" w:line="360" w:lineRule="auto"/>
        <w:jc w:val="both"/>
        <w:rPr>
          <w:rFonts w:asciiTheme="minorBidi" w:eastAsia="Gill Sans MT" w:hAnsiTheme="minorBidi" w:cstheme="minorBidi"/>
          <w:color w:val="auto"/>
          <w:kern w:val="0"/>
          <w:sz w:val="24"/>
          <w:szCs w:val="24"/>
          <w:lang w:bidi="ar-SA"/>
          <w14:ligatures w14:val="none"/>
          <w14:cntxtAlts w14:val="0"/>
        </w:rPr>
      </w:pPr>
    </w:p>
    <w:p w14:paraId="2B4F4A64" w14:textId="2AEDF6E8" w:rsidR="000500B7" w:rsidRPr="00A2206D" w:rsidRDefault="000500B7" w:rsidP="00861871">
      <w:pPr>
        <w:widowControl w:val="0"/>
        <w:spacing w:after="0" w:line="360" w:lineRule="auto"/>
        <w:jc w:val="both"/>
        <w:rPr>
          <w:color w:val="auto"/>
          <w:kern w:val="0"/>
          <w:sz w:val="24"/>
          <w:szCs w:val="24"/>
          <w14:ligatures w14:val="none"/>
          <w14:cntxtAlts w14:val="0"/>
          <w:rFonts w:asciiTheme="minorBidi" w:eastAsia="Gill Sans MT" w:hAnsiTheme="minorBidi" w:cstheme="minorBidi"/>
        </w:rPr>
      </w:pPr>
      <w:r>
        <w:rPr>
          <w:color w:val="auto"/>
          <w:sz w:val="24"/>
          <w:szCs w:val="24"/>
          <w:rFonts w:asciiTheme="minorBidi" w:hAnsiTheme="minorBidi"/>
        </w:rPr>
        <w:t xml:space="preserve">La station au sol pour les missions de satellites a été bâtie au Technion avec le soutien de la Fondation Adelis et de l'Agence spatiale israélienne du Ministère des Sciences et Technologies.</w:t>
      </w:r>
      <w:r>
        <w:rPr>
          <w:color w:val="auto"/>
          <w:sz w:val="24"/>
          <w:szCs w:val="24"/>
          <w:rFonts w:asciiTheme="minorBidi" w:hAnsiTheme="minorBidi"/>
        </w:rPr>
        <w:t xml:space="preserve"> </w:t>
      </w:r>
      <w:r>
        <w:rPr>
          <w:color w:val="auto"/>
          <w:sz w:val="24"/>
          <w:szCs w:val="24"/>
          <w:rFonts w:asciiTheme="minorBidi" w:hAnsiTheme="minorBidi"/>
        </w:rPr>
        <w:t xml:space="preserve">Après le lancement, les nanosatellites seront surveillés par la station au sol de Technion, qui suivra les activités des satellites et recevra les données émises.</w:t>
      </w:r>
      <w:r>
        <w:rPr>
          <w:color w:val="auto"/>
          <w:sz w:val="24"/>
          <w:szCs w:val="24"/>
          <w:rFonts w:asciiTheme="minorBidi" w:hAnsiTheme="minorBidi"/>
        </w:rPr>
        <w:t xml:space="preserve"> </w:t>
      </w:r>
    </w:p>
    <w:p w14:paraId="1BE5B88B" w14:textId="29D85394" w:rsidR="000500B7" w:rsidRDefault="000500B7" w:rsidP="00B16537">
      <w:pPr>
        <w:widowControl w:val="0"/>
        <w:spacing w:after="0" w:line="360" w:lineRule="auto"/>
        <w:jc w:val="both"/>
        <w:rPr>
          <w:rFonts w:asciiTheme="minorBidi" w:eastAsia="Gill Sans MT" w:hAnsiTheme="minorBidi" w:cstheme="minorBidi"/>
          <w:color w:val="auto"/>
          <w:kern w:val="0"/>
          <w:sz w:val="24"/>
          <w:szCs w:val="24"/>
          <w:lang w:bidi="ar-SA"/>
          <w14:ligatures w14:val="none"/>
          <w14:cntxtAlts w14:val="0"/>
        </w:rPr>
      </w:pPr>
    </w:p>
    <w:p w14:paraId="56E57AA5" w14:textId="53B22BF2" w:rsidR="000500B7" w:rsidRPr="00A2206D" w:rsidRDefault="00861871" w:rsidP="00861871">
      <w:pPr>
        <w:widowControl w:val="0"/>
        <w:spacing w:after="0" w:line="360" w:lineRule="auto"/>
        <w:jc w:val="both"/>
        <w:rPr>
          <w:color w:val="auto"/>
          <w:kern w:val="0"/>
          <w:sz w:val="24"/>
          <w:szCs w:val="24"/>
          <w14:ligatures w14:val="none"/>
          <w14:cntxtAlts w14:val="0"/>
          <w:rFonts w:asciiTheme="minorBidi" w:eastAsia="Gill Sans MT" w:hAnsiTheme="minorBidi" w:cstheme="minorBidi"/>
        </w:rPr>
      </w:pPr>
      <w:r>
        <w:rPr>
          <w:color w:val="auto"/>
          <w:sz w:val="24"/>
          <w:szCs w:val="24"/>
          <w:rFonts w:asciiTheme="minorBidi" w:hAnsiTheme="minorBidi"/>
        </w:rPr>
        <w:t xml:space="preserve">Rebecca Boukhris, administratrice de la Fondation Adelis, a déclaré lors de la cérémonie d'inauguration que "Fin 2014 nous avons signé un contrat avec Technion, et dans l'année qui suivit la NASA a achevé l'accord avec l'Agence spatiale israélienne.</w:t>
      </w:r>
      <w:r>
        <w:rPr>
          <w:color w:val="auto"/>
          <w:sz w:val="24"/>
          <w:szCs w:val="24"/>
          <w:rFonts w:asciiTheme="minorBidi" w:hAnsiTheme="minorBidi"/>
        </w:rPr>
        <w:t xml:space="preserve"> </w:t>
      </w:r>
      <w:r>
        <w:rPr>
          <w:color w:val="auto"/>
          <w:sz w:val="24"/>
          <w:szCs w:val="24"/>
          <w:rFonts w:asciiTheme="minorBidi" w:hAnsiTheme="minorBidi"/>
        </w:rPr>
        <w:t xml:space="preserve">Le projet </w:t>
      </w:r>
      <w:r>
        <w:rPr>
          <w:color w:val="auto"/>
          <w:sz w:val="24"/>
          <w:szCs w:val="24"/>
          <w:b/>
          <w:bCs/>
          <w:rFonts w:asciiTheme="minorBidi" w:hAnsiTheme="minorBidi"/>
        </w:rPr>
        <w:t xml:space="preserve">Adelis SAMSON</w:t>
      </w:r>
      <w:r>
        <w:rPr>
          <w:color w:val="auto"/>
          <w:sz w:val="24"/>
          <w:szCs w:val="24"/>
          <w:rFonts w:asciiTheme="minorBidi" w:hAnsiTheme="minorBidi"/>
        </w:rPr>
        <w:t xml:space="preserve"> offre au Technion et à Israël, l'occasion de traverser les frontières pour lancer une nouvelle révolution technologique, et nous sommes fiers d'être parmi les pionniers de ce projet."</w:t>
      </w:r>
    </w:p>
    <w:p w14:paraId="61410EC5" w14:textId="05C8A95E" w:rsidR="00354498" w:rsidRDefault="00354498" w:rsidP="00354498">
      <w:pPr>
        <w:widowControl w:val="0"/>
        <w:spacing w:after="0" w:line="360" w:lineRule="auto"/>
        <w:jc w:val="both"/>
        <w:rPr>
          <w:rFonts w:asciiTheme="minorBidi" w:eastAsia="Gill Sans MT" w:hAnsiTheme="minorBidi" w:cstheme="minorBidi"/>
          <w:color w:val="auto"/>
          <w:kern w:val="0"/>
          <w14:ligatures w14:val="none"/>
          <w14:cntxtAlts w14:val="0"/>
        </w:rPr>
      </w:pPr>
    </w:p>
    <w:p w14:paraId="17E084D8" w14:textId="2FD58FC2" w:rsidR="00354498" w:rsidRDefault="00800584" w:rsidP="00354498">
      <w:pPr>
        <w:widowControl w:val="0"/>
        <w:spacing w:after="0" w:line="360" w:lineRule="auto"/>
        <w:jc w:val="both"/>
        <w:rPr>
          <w:color w:val="auto"/>
          <w:kern w:val="0"/>
          <w14:ligatures w14:val="none"/>
          <w14:cntxtAlts w14:val="0"/>
          <w:rFonts w:asciiTheme="minorBidi" w:eastAsia="Gill Sans MT" w:hAnsiTheme="minorBidi" w:cstheme="minorBidi"/>
        </w:rPr>
      </w:pPr>
      <w:r>
        <w:rPr>
          <w:bCs/>
          <w:color w:val="auto"/>
          <w:sz w:val="28"/>
          <w:szCs w:val="28"/>
          <w:rFonts w:asciiTheme="minorBidi" w:hAnsiTheme="minorBidi"/>
        </w:rPr>
        <w:drawing>
          <wp:anchor distT="0" distB="0" distL="114300" distR="114300" simplePos="0" relativeHeight="251676672" behindDoc="0" locked="0" layoutInCell="1" allowOverlap="1" wp14:anchorId="0E9869E6" wp14:editId="35B30D80">
            <wp:simplePos x="0" y="0"/>
            <wp:positionH relativeFrom="margin">
              <wp:align>center</wp:align>
            </wp:positionH>
            <wp:positionV relativeFrom="margin">
              <wp:align>top</wp:align>
            </wp:positionV>
            <wp:extent cx="3333750" cy="2213610"/>
            <wp:effectExtent l="0" t="0" r="0" b="0"/>
            <wp:wrapThrough wrapText="bothSides">
              <wp:wrapPolygon edited="0">
                <wp:start x="0" y="0"/>
                <wp:lineTo x="0" y="21377"/>
                <wp:lineTo x="21477" y="21377"/>
                <wp:lineTo x="21477" y="0"/>
                <wp:lineTo x="0" y="0"/>
              </wp:wrapPolygon>
            </wp:wrapThrough>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333750" cy="2213610"/>
                    </a:xfrm>
                    <a:prstGeom prst="rect">
                      <a:avLst/>
                    </a:prstGeom>
                    <a:noFill/>
                    <a:ln w="12700">
                      <a:noFill/>
                    </a:ln>
                  </pic:spPr>
                </pic:pic>
              </a:graphicData>
            </a:graphic>
            <wp14:sizeRelH relativeFrom="margin">
              <wp14:pctWidth>0</wp14:pctWidth>
            </wp14:sizeRelH>
            <wp14:sizeRelV relativeFrom="margin">
              <wp14:pctHeight>0</wp14:pctHeight>
            </wp14:sizeRelV>
          </wp:anchor>
        </w:drawing>
      </w:r>
    </w:p>
    <w:p w14:paraId="1B550DD1" w14:textId="0760E0DF" w:rsidR="00354498" w:rsidRDefault="00354498" w:rsidP="00354498">
      <w:pPr>
        <w:widowControl w:val="0"/>
        <w:spacing w:after="0" w:line="360" w:lineRule="auto"/>
        <w:jc w:val="both"/>
        <w:rPr>
          <w:rFonts w:asciiTheme="minorBidi" w:eastAsia="Gill Sans MT" w:hAnsiTheme="minorBidi" w:cstheme="minorBidi"/>
          <w:color w:val="auto"/>
          <w:kern w:val="0"/>
          <w14:ligatures w14:val="none"/>
          <w14:cntxtAlts w14:val="0"/>
        </w:rPr>
      </w:pPr>
    </w:p>
    <w:p w14:paraId="28FFB902" w14:textId="7E7D8147" w:rsidR="00354498" w:rsidRDefault="00354498" w:rsidP="00354498">
      <w:pPr>
        <w:widowControl w:val="0"/>
        <w:spacing w:after="0" w:line="360" w:lineRule="auto"/>
        <w:jc w:val="both"/>
        <w:rPr>
          <w:rFonts w:asciiTheme="minorBidi" w:eastAsia="Gill Sans MT" w:hAnsiTheme="minorBidi" w:cstheme="minorBidi"/>
          <w:color w:val="auto"/>
          <w:kern w:val="0"/>
          <w14:ligatures w14:val="none"/>
          <w14:cntxtAlts w14:val="0"/>
        </w:rPr>
      </w:pPr>
    </w:p>
    <w:p w14:paraId="75695066" w14:textId="21BB8DF7" w:rsidR="00354498" w:rsidRDefault="00354498" w:rsidP="00354498">
      <w:pPr>
        <w:widowControl w:val="0"/>
        <w:spacing w:after="0" w:line="360" w:lineRule="auto"/>
        <w:jc w:val="both"/>
        <w:rPr>
          <w:rFonts w:asciiTheme="minorBidi" w:eastAsia="Gill Sans MT" w:hAnsiTheme="minorBidi" w:cstheme="minorBidi"/>
          <w:color w:val="auto"/>
          <w:kern w:val="0"/>
          <w14:ligatures w14:val="none"/>
          <w14:cntxtAlts w14:val="0"/>
        </w:rPr>
      </w:pPr>
    </w:p>
    <w:p w14:paraId="643E4E9E" w14:textId="1CAC2C1B" w:rsidR="00354498" w:rsidRDefault="00354498" w:rsidP="00354498">
      <w:pPr>
        <w:widowControl w:val="0"/>
        <w:spacing w:after="0" w:line="360" w:lineRule="auto"/>
        <w:jc w:val="both"/>
        <w:rPr>
          <w:rFonts w:asciiTheme="minorBidi" w:eastAsia="Gill Sans MT" w:hAnsiTheme="minorBidi" w:cstheme="minorBidi"/>
          <w:color w:val="auto"/>
          <w:kern w:val="0"/>
          <w14:ligatures w14:val="none"/>
          <w14:cntxtAlts w14:val="0"/>
        </w:rPr>
      </w:pPr>
    </w:p>
    <w:p w14:paraId="455ADD16" w14:textId="7026C7A5" w:rsidR="00354498" w:rsidRDefault="00354498" w:rsidP="00354498">
      <w:pPr>
        <w:widowControl w:val="0"/>
        <w:spacing w:after="0" w:line="360" w:lineRule="auto"/>
        <w:jc w:val="both"/>
        <w:rPr>
          <w:rFonts w:asciiTheme="minorBidi" w:eastAsia="Gill Sans MT" w:hAnsiTheme="minorBidi" w:cstheme="minorBidi"/>
          <w:color w:val="auto"/>
          <w:kern w:val="0"/>
          <w14:ligatures w14:val="none"/>
          <w14:cntxtAlts w14:val="0"/>
        </w:rPr>
      </w:pPr>
    </w:p>
    <w:p w14:paraId="49E07F17" w14:textId="799399BA" w:rsidR="00354498" w:rsidRDefault="00354498" w:rsidP="00354498">
      <w:pPr>
        <w:widowControl w:val="0"/>
        <w:spacing w:after="0" w:line="360" w:lineRule="auto"/>
        <w:jc w:val="both"/>
        <w:rPr>
          <w:rFonts w:asciiTheme="minorBidi" w:eastAsia="Gill Sans MT" w:hAnsiTheme="minorBidi" w:cstheme="minorBidi"/>
          <w:color w:val="auto"/>
          <w:kern w:val="0"/>
          <w14:ligatures w14:val="none"/>
          <w14:cntxtAlts w14:val="0"/>
        </w:rPr>
      </w:pPr>
    </w:p>
    <w:p w14:paraId="447876FD" w14:textId="10B8FBA0" w:rsidR="00354498" w:rsidRDefault="00354498" w:rsidP="00354498">
      <w:pPr>
        <w:widowControl w:val="0"/>
        <w:spacing w:after="0" w:line="360" w:lineRule="auto"/>
        <w:jc w:val="both"/>
        <w:rPr>
          <w:rFonts w:asciiTheme="minorBidi" w:eastAsia="Gill Sans MT" w:hAnsiTheme="minorBidi" w:cstheme="minorBidi"/>
          <w:color w:val="auto"/>
          <w:kern w:val="0"/>
          <w14:ligatures w14:val="none"/>
          <w14:cntxtAlts w14:val="0"/>
        </w:rPr>
      </w:pPr>
    </w:p>
    <w:p w14:paraId="480A6FFD" w14:textId="447C8C60" w:rsidR="00354498" w:rsidRDefault="00354498" w:rsidP="00354498">
      <w:pPr>
        <w:widowControl w:val="0"/>
        <w:spacing w:after="0" w:line="360" w:lineRule="auto"/>
        <w:jc w:val="both"/>
        <w:rPr>
          <w:rFonts w:asciiTheme="minorBidi" w:eastAsia="Gill Sans MT" w:hAnsiTheme="minorBidi" w:cstheme="minorBidi"/>
          <w:color w:val="auto"/>
          <w:kern w:val="0"/>
          <w14:ligatures w14:val="none"/>
          <w14:cntxtAlts w14:val="0"/>
        </w:rPr>
      </w:pPr>
    </w:p>
    <w:p w14:paraId="3F64C9C3" w14:textId="7B0424CD" w:rsidR="00354498" w:rsidRDefault="00354498" w:rsidP="00354498">
      <w:pPr>
        <w:widowControl w:val="0"/>
        <w:spacing w:after="0" w:line="360" w:lineRule="auto"/>
        <w:jc w:val="both"/>
        <w:rPr>
          <w:rFonts w:asciiTheme="minorBidi" w:eastAsia="Gill Sans MT" w:hAnsiTheme="minorBidi" w:cstheme="minorBidi"/>
          <w:color w:val="auto"/>
          <w:kern w:val="0"/>
          <w14:ligatures w14:val="none"/>
          <w14:cntxtAlts w14:val="0"/>
        </w:rPr>
      </w:pPr>
    </w:p>
    <w:p w14:paraId="53771C71" w14:textId="451C3504" w:rsidR="00354498" w:rsidRPr="00132517" w:rsidRDefault="00941E31" w:rsidP="00354498">
      <w:pPr>
        <w:widowControl w:val="0"/>
        <w:spacing w:after="0" w:line="360" w:lineRule="auto"/>
        <w:jc w:val="both"/>
        <w:rPr>
          <w:color w:val="auto"/>
          <w:kern w:val="0"/>
          <w14:ligatures w14:val="none"/>
          <w14:cntxtAlts w14:val="0"/>
          <w:rFonts w:asciiTheme="minorBidi" w:eastAsia="Gill Sans MT" w:hAnsiTheme="minorBidi" w:cstheme="minorBidi"/>
        </w:rPr>
      </w:pPr>
      <w:r>
        <mc:AlternateContent>
          <mc:Choice Requires="wps">
            <w:drawing>
              <wp:anchor distT="0" distB="0" distL="114300" distR="114300" simplePos="0" relativeHeight="251739136" behindDoc="1" locked="0" layoutInCell="1" allowOverlap="1" wp14:anchorId="2628DEEC" wp14:editId="62DD6A41">
                <wp:simplePos x="0" y="0"/>
                <wp:positionH relativeFrom="margin">
                  <wp:align>center</wp:align>
                </wp:positionH>
                <wp:positionV relativeFrom="paragraph">
                  <wp:posOffset>65405</wp:posOffset>
                </wp:positionV>
                <wp:extent cx="3324225" cy="695325"/>
                <wp:effectExtent l="0" t="0" r="9525" b="9525"/>
                <wp:wrapNone/>
                <wp:docPr id="30" name="Text Box 30"/>
                <wp:cNvGraphicFramePr/>
                <a:graphic xmlns:a="http://schemas.openxmlformats.org/drawingml/2006/main">
                  <a:graphicData uri="http://schemas.microsoft.com/office/word/2010/wordprocessingShape">
                    <wps:wsp>
                      <wps:cNvSpPr txBox="1"/>
                      <wps:spPr>
                        <a:xfrm>
                          <a:off x="0" y="0"/>
                          <a:ext cx="3324225" cy="695325"/>
                        </a:xfrm>
                        <a:prstGeom prst="rect">
                          <a:avLst/>
                        </a:prstGeom>
                        <a:solidFill>
                          <a:prstClr val="white"/>
                        </a:solidFill>
                        <a:ln>
                          <a:noFill/>
                        </a:ln>
                        <a:effectLst/>
                      </wps:spPr>
                      <wps:txbx>
                        <w:txbxContent>
                          <w:p w14:paraId="00E75BDC" w14:textId="77777777" w:rsidR="00C37AF2" w:rsidRDefault="009B7721" w:rsidP="00C37AF2">
                            <w:pPr>
                              <w:pStyle w:val="Caption"/>
                              <w:spacing w:after="0"/>
                              <w:jc w:val="center"/>
                              <w:rPr>
                                <w:color w:val="auto"/>
                              </w:rPr>
                            </w:pPr>
                            <w:r>
                              <w:rPr>
                                <w:color w:val="auto"/>
                              </w:rPr>
                              <w:t xml:space="preserve">Des représentants de la Fondation Adelis avec le professeur Pini Gurfil,</w:t>
                            </w:r>
                          </w:p>
                          <w:p w14:paraId="2C772FF5" w14:textId="30C49726" w:rsidR="009B7721" w:rsidRPr="00861871" w:rsidRDefault="009B7721" w:rsidP="00C37AF2">
                            <w:pPr>
                              <w:pStyle w:val="Caption"/>
                              <w:spacing w:after="0"/>
                              <w:jc w:val="center"/>
                              <w:rPr>
                                <w:color w:val="auto"/>
                              </w:rPr>
                            </w:pPr>
                            <w:r>
                              <w:rPr>
                                <w:color w:val="auto"/>
                              </w:rPr>
                              <w:t xml:space="preserve"> </w:t>
                            </w:r>
                            <w:r>
                              <w:rPr>
                                <w:color w:val="auto"/>
                              </w:rPr>
                              <w:t xml:space="preserve">Directeur du projet, le professeur Boaz Golany, Vice-président des relations extérieures et du développement de ressources et Mme Muriel Touaty, Directrice générale, Association Technion France</w:t>
                            </w:r>
                            <w:r>
                              <w:rPr>
                                <w:color w:val="auto"/>
                                <w:i/>
                                <w:iCs/>
                              </w:rPr>
                              <w:t xml:space="preserve"> </w:t>
                            </w:r>
                            <w:r>
                              <w:rPr>
                                <w:color w:val="auto"/>
                              </w:rPr>
                              <w:t xml:space="preserve">à la cérémonie d'inauguration</w:t>
                            </w:r>
                          </w:p>
                          <w:p w14:paraId="034A28AA" w14:textId="290BEFF2" w:rsidR="009B7721" w:rsidRPr="00861871" w:rsidRDefault="009B7721" w:rsidP="00861871">
                            <w:pPr>
                              <w:pStyle w:val="Caption"/>
                              <w:jc w:val="center"/>
                              <w:rPr>
                                <w:rFonts w:asciiTheme="minorBidi" w:eastAsia="Gill Sans MT" w:hAnsiTheme="minorBidi"/>
                                <w:noProof/>
                                <w:color w:val="auto"/>
                                <w:sz w:val="28"/>
                                <w:szCs w:val="2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28DEEC" id="Text Box 30" o:spid="_x0000_s1037" type="#_x0000_t202" style="position:absolute;left:0;text-align:left;margin-left:0;margin-top:5.15pt;width:261.75pt;height:54.75pt;z-index:-25157734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" stroked="f">
                <v:textbox inset="0,0,0,0">
                  <w:txbxContent>
                    <w:p w14:paraId="00E75BDC" w14:textId="77777777" w:rsidR="00C37AF2" w:rsidRDefault="009B7721" w:rsidP="00C37AF2">
                      <w:pPr>
                        <w:pStyle w:val="Caption"/>
                        <w:spacing w:after="0"/>
                        <w:jc w:val="center"/>
                        <w:rPr>
                          <w:color w:val="auto"/>
                        </w:rPr>
                      </w:pPr>
                      <w:r>
                        <w:rPr>
                          <w:color w:val="auto"/>
                        </w:rPr>
                        <w:t xml:space="preserve">Des représentants de la Fondation Adelis avec le professeur Pini Gurfil,</w:t>
                      </w:r>
                    </w:p>
                    <w:p w14:paraId="2C772FF5" w14:textId="30C49726" w:rsidR="009B7721" w:rsidRPr="00861871" w:rsidRDefault="009B7721" w:rsidP="00C37AF2">
                      <w:pPr>
                        <w:pStyle w:val="Caption"/>
                        <w:spacing w:after="0"/>
                        <w:jc w:val="center"/>
                        <w:rPr>
                          <w:color w:val="auto"/>
                        </w:rPr>
                      </w:pPr>
                      <w:r>
                        <w:rPr>
                          <w:color w:val="auto"/>
                        </w:rPr>
                        <w:t xml:space="preserve"> </w:t>
                      </w:r>
                      <w:r>
                        <w:rPr>
                          <w:color w:val="auto"/>
                        </w:rPr>
                        <w:t xml:space="preserve">Directeur du projet, le professeur Boaz Golany, Vice-président des relations extérieures et du développement de ressources et Mme Muriel Touaty, Directrice générale, Association Technion France</w:t>
                      </w:r>
                      <w:r>
                        <w:rPr>
                          <w:color w:val="auto"/>
                          <w:i/>
                          <w:iCs/>
                        </w:rPr>
                        <w:t xml:space="preserve"> </w:t>
                      </w:r>
                      <w:r>
                        <w:rPr>
                          <w:color w:val="auto"/>
                        </w:rPr>
                        <w:t xml:space="preserve">à la cérémonie d'inauguration</w:t>
                      </w:r>
                    </w:p>
                    <w:p w14:paraId="034A28AA" w14:textId="290BEFF2" w:rsidR="009B7721" w:rsidRPr="00861871" w:rsidRDefault="009B7721" w:rsidP="00861871">
                      <w:pPr>
                        <w:pStyle w:val="Caption"/>
                        <w:jc w:val="center"/>
                        <w:rPr>
                          <w:rFonts w:asciiTheme="minorBidi" w:eastAsia="Gill Sans MT" w:hAnsiTheme="minorBidi"/>
                          <w:noProof/>
                          <w:color w:val="auto"/>
                          <w:sz w:val="28"/>
                          <w:szCs w:val="28"/>
                        </w:rPr>
                      </w:pPr>
                    </w:p>
                  </w:txbxContent>
                </v:textbox>
                <w10:wrap anchorx="margin"/>
              </v:shape>
            </w:pict>
          </mc:Fallback>
        </mc:AlternateContent>
      </w:r>
    </w:p>
    <w:p w14:paraId="0EDF0FB3" w14:textId="7D3600E7" w:rsidR="00A218D4" w:rsidRDefault="00A218D4" w:rsidP="00FC0859">
      <w:pPr>
        <w:widowControl w:val="0"/>
        <w:spacing w:after="0" w:line="360" w:lineRule="auto"/>
        <w:jc w:val="both"/>
        <w:rPr>
          <w:rFonts w:asciiTheme="minorBidi" w:eastAsia="Gill Sans MT" w:hAnsiTheme="minorBidi" w:cstheme="minorBidi"/>
          <w:b/>
          <w:color w:val="auto"/>
          <w:kern w:val="0"/>
          <w:sz w:val="28"/>
          <w:szCs w:val="28"/>
          <w:u w:val="single"/>
          <w:lang w:bidi="ar-SA"/>
          <w14:ligatures w14:val="none"/>
          <w14:cntxtAlts w14:val="0"/>
        </w:rPr>
      </w:pPr>
    </w:p>
    <w:p w14:paraId="62F47744" w14:textId="3015A92F" w:rsidR="00A218D4" w:rsidRDefault="00A218D4" w:rsidP="00FC0859">
      <w:pPr>
        <w:widowControl w:val="0"/>
        <w:spacing w:after="0" w:line="360" w:lineRule="auto"/>
        <w:jc w:val="both"/>
        <w:rPr>
          <w:rFonts w:asciiTheme="minorBidi" w:eastAsia="Gill Sans MT" w:hAnsiTheme="minorBidi" w:cstheme="minorBidi"/>
          <w:b/>
          <w:color w:val="auto"/>
          <w:kern w:val="0"/>
          <w:sz w:val="28"/>
          <w:szCs w:val="28"/>
          <w:u w:val="single"/>
          <w:lang w:bidi="ar-SA"/>
          <w14:ligatures w14:val="none"/>
          <w14:cntxtAlts w14:val="0"/>
        </w:rPr>
      </w:pPr>
    </w:p>
    <w:p w14:paraId="575539CF" w14:textId="6DDF4FF6" w:rsidR="00A218D4" w:rsidRDefault="00A218D4" w:rsidP="00FC0859">
      <w:pPr>
        <w:widowControl w:val="0"/>
        <w:spacing w:after="0" w:line="360" w:lineRule="auto"/>
        <w:jc w:val="both"/>
        <w:rPr>
          <w:rFonts w:asciiTheme="minorBidi" w:eastAsia="Gill Sans MT" w:hAnsiTheme="minorBidi" w:cstheme="minorBidi"/>
          <w:b/>
          <w:color w:val="auto"/>
          <w:kern w:val="0"/>
          <w:sz w:val="28"/>
          <w:szCs w:val="28"/>
          <w:u w:val="single"/>
          <w:lang w:bidi="ar-SA"/>
          <w14:ligatures w14:val="none"/>
          <w14:cntxtAlts w14:val="0"/>
        </w:rPr>
      </w:pPr>
    </w:p>
    <w:p w14:paraId="3AA8DB6B" w14:textId="7149C619" w:rsidR="00FC0859" w:rsidRPr="00FC0859" w:rsidRDefault="00FC0859" w:rsidP="00FC0859">
      <w:pPr>
        <w:widowControl w:val="0"/>
        <w:spacing w:after="0" w:line="360" w:lineRule="auto"/>
        <w:jc w:val="both"/>
        <w:rPr>
          <w:b/>
          <w:color w:val="auto"/>
          <w:kern w:val="0"/>
          <w:sz w:val="28"/>
          <w:szCs w:val="28"/>
          <w:u w:val="single"/>
          <w14:ligatures w14:val="none"/>
          <w14:cntxtAlts w14:val="0"/>
          <w:rFonts w:asciiTheme="minorBidi" w:eastAsia="Gill Sans MT" w:hAnsiTheme="minorBidi" w:cstheme="minorBidi"/>
        </w:rPr>
      </w:pPr>
      <w:r>
        <w:rPr>
          <w:b/>
          <w:color w:val="auto"/>
          <w:sz w:val="28"/>
          <w:szCs w:val="28"/>
          <w:u w:val="single"/>
          <w:rFonts w:asciiTheme="minorBidi" w:hAnsiTheme="minorBidi"/>
        </w:rPr>
        <w:t xml:space="preserve">Lancement</w:t>
      </w:r>
    </w:p>
    <w:p w14:paraId="7AF67AA0" w14:textId="77777777" w:rsidR="00FC0859" w:rsidRPr="00AC734C" w:rsidRDefault="00FC0859" w:rsidP="00FC0859">
      <w:pPr>
        <w:widowControl w:val="0"/>
        <w:spacing w:after="0" w:line="360" w:lineRule="auto"/>
        <w:jc w:val="both"/>
        <w:rPr>
          <w:rFonts w:asciiTheme="minorBidi" w:eastAsia="Gill Sans MT" w:hAnsiTheme="minorBidi" w:cstheme="minorBidi"/>
          <w:color w:val="auto"/>
          <w:kern w:val="0"/>
          <w:sz w:val="24"/>
          <w:szCs w:val="24"/>
          <w:lang w:bidi="ar-SA"/>
          <w14:ligatures w14:val="none"/>
          <w14:cntxtAlts w14:val="0"/>
        </w:rPr>
      </w:pPr>
    </w:p>
    <w:p w14:paraId="5CCB3566" w14:textId="48B40AE0" w:rsidR="00FC0859" w:rsidRPr="00132517" w:rsidRDefault="00FC0859" w:rsidP="00FC0859">
      <w:pPr>
        <w:widowControl w:val="0"/>
        <w:spacing w:after="0" w:line="360" w:lineRule="auto"/>
        <w:jc w:val="both"/>
        <w:rPr>
          <w:color w:val="auto"/>
          <w:kern w:val="0"/>
          <w:sz w:val="24"/>
          <w:szCs w:val="24"/>
          <w14:ligatures w14:val="none"/>
          <w14:cntxtAlts w14:val="0"/>
          <w:rFonts w:asciiTheme="minorBidi" w:eastAsia="Gill Sans MT" w:hAnsiTheme="minorBidi" w:cstheme="minorBidi"/>
        </w:rPr>
      </w:pPr>
      <w:r>
        <w:rPr>
          <w:color w:val="auto"/>
          <w:sz w:val="24"/>
          <w:szCs w:val="24"/>
          <w:rFonts w:asciiTheme="minorBidi" w:hAnsiTheme="minorBidi"/>
        </w:rPr>
        <w:t xml:space="preserve">Les prévisions initiales étaient de lancer </w:t>
      </w:r>
      <w:r>
        <w:rPr>
          <w:color w:val="auto"/>
          <w:sz w:val="24"/>
          <w:szCs w:val="24"/>
          <w:b/>
          <w:bCs/>
          <w:rFonts w:asciiTheme="minorBidi" w:hAnsiTheme="minorBidi"/>
        </w:rPr>
        <w:t xml:space="preserve">Adelis SAMSON</w:t>
      </w:r>
      <w:r>
        <w:rPr>
          <w:color w:val="auto"/>
          <w:sz w:val="24"/>
          <w:szCs w:val="24"/>
          <w:rFonts w:asciiTheme="minorBidi" w:hAnsiTheme="minorBidi"/>
        </w:rPr>
        <w:t xml:space="preserve"> en 2018, mais des problèmes techniques lors des essais de vibrations mentionnés ci-dessus ont conduit à un retard.</w:t>
      </w:r>
      <w:r>
        <w:rPr>
          <w:color w:val="auto"/>
          <w:sz w:val="24"/>
          <w:szCs w:val="24"/>
          <w:rFonts w:asciiTheme="minorBidi" w:hAnsiTheme="minorBidi"/>
        </w:rPr>
        <w:t xml:space="preserve"> </w:t>
      </w:r>
      <w:r>
        <w:rPr>
          <w:color w:val="auto"/>
          <w:sz w:val="24"/>
          <w:szCs w:val="24"/>
          <w:rFonts w:asciiTheme="minorBidi" w:hAnsiTheme="minorBidi"/>
        </w:rPr>
        <w:t xml:space="preserve">Ces problèmes sont en cours de résolution avec une prévision de lancement à bord du lanceur indien PSLV courant 2019.</w:t>
      </w:r>
      <w:r>
        <w:rPr>
          <w:color w:val="auto"/>
          <w:sz w:val="24"/>
          <w:szCs w:val="24"/>
          <w:rFonts w:asciiTheme="minorBidi" w:hAnsiTheme="minorBidi"/>
        </w:rPr>
        <w:t xml:space="preserve"> </w:t>
      </w:r>
    </w:p>
    <w:p w14:paraId="094D4044" w14:textId="7987B4E2" w:rsidR="00861871" w:rsidRDefault="00861871">
      <w:pPr>
        <w:spacing w:after="200" w:line="276" w:lineRule="auto"/>
        <w:rPr>
          <w:rFonts w:asciiTheme="minorBidi" w:eastAsia="Gill Sans MT" w:hAnsiTheme="minorBidi" w:cstheme="minorBidi"/>
          <w:b/>
          <w:color w:val="auto"/>
          <w:kern w:val="0"/>
          <w:sz w:val="32"/>
          <w:szCs w:val="32"/>
          <w:u w:val="single"/>
          <w:lang w:bidi="ar-SA"/>
          <w14:ligatures w14:val="none"/>
          <w14:cntxtAlts w14:val="0"/>
        </w:rPr>
      </w:pPr>
    </w:p>
    <w:p w14:paraId="5011E516" w14:textId="77777777" w:rsidR="00FC0859" w:rsidRDefault="00FC0859">
      <w:pPr>
        <w:spacing w:after="200" w:line="276" w:lineRule="auto"/>
        <w:rPr>
          <w:b/>
          <w:color w:val="auto"/>
          <w:kern w:val="0"/>
          <w:sz w:val="32"/>
          <w:szCs w:val="32"/>
          <w:u w:val="single"/>
          <w14:ligatures w14:val="none"/>
          <w14:cntxtAlts w14:val="0"/>
          <w:rFonts w:asciiTheme="minorBidi" w:eastAsia="Gill Sans MT" w:hAnsiTheme="minorBidi" w:cstheme="minorBidi"/>
        </w:rPr>
      </w:pPr>
      <w:r>
        <w:br w:type="page"/>
      </w:r>
    </w:p>
    <w:p w14:paraId="3910E027" w14:textId="0F51CC28" w:rsidR="000500B7" w:rsidRPr="00A2206D" w:rsidRDefault="000500B7" w:rsidP="00B16537">
      <w:pPr>
        <w:widowControl w:val="0"/>
        <w:spacing w:after="0" w:line="360" w:lineRule="auto"/>
        <w:jc w:val="center"/>
        <w:rPr>
          <w:b/>
          <w:color w:val="auto"/>
          <w:kern w:val="0"/>
          <w:sz w:val="32"/>
          <w:szCs w:val="32"/>
          <w:u w:val="single"/>
          <w14:ligatures w14:val="none"/>
          <w14:cntxtAlts w14:val="0"/>
          <w:rFonts w:asciiTheme="minorBidi" w:eastAsia="Gill Sans MT" w:hAnsiTheme="minorBidi" w:cstheme="minorBidi"/>
        </w:rPr>
      </w:pPr>
      <w:r>
        <w:rPr>
          <w:b/>
          <w:color w:val="auto"/>
          <w:sz w:val="32"/>
          <w:szCs w:val="32"/>
          <w:u w:val="single"/>
          <w:rFonts w:asciiTheme="minorBidi" w:hAnsiTheme="minorBidi"/>
        </w:rPr>
        <w:t xml:space="preserve">Coopération avec l'industrie</w:t>
      </w:r>
    </w:p>
    <w:p w14:paraId="5773FC94" w14:textId="77777777" w:rsidR="000500B7" w:rsidRPr="00132517" w:rsidRDefault="000500B7" w:rsidP="00B16537">
      <w:pPr>
        <w:widowControl w:val="0"/>
        <w:spacing w:after="0" w:line="360" w:lineRule="auto"/>
        <w:jc w:val="both"/>
        <w:rPr>
          <w:rFonts w:asciiTheme="minorBidi" w:eastAsia="Gill Sans MT" w:hAnsiTheme="minorBidi" w:cstheme="minorBidi"/>
          <w:b/>
          <w:color w:val="auto"/>
          <w:kern w:val="0"/>
          <w:sz w:val="24"/>
          <w:szCs w:val="24"/>
          <w:u w:val="single"/>
          <w:lang w:bidi="ar-SA"/>
          <w14:ligatures w14:val="none"/>
          <w14:cntxtAlts w14:val="0"/>
        </w:rPr>
      </w:pPr>
    </w:p>
    <w:p w14:paraId="17AD8D63" w14:textId="77777777" w:rsidR="000500B7" w:rsidRPr="00132517" w:rsidRDefault="000500B7" w:rsidP="00B16537">
      <w:pPr>
        <w:widowControl w:val="0"/>
        <w:spacing w:after="0" w:line="360" w:lineRule="auto"/>
        <w:jc w:val="both"/>
        <w:rPr>
          <w:color w:val="auto"/>
          <w:kern w:val="0"/>
          <w:sz w:val="24"/>
          <w:szCs w:val="24"/>
          <w14:ligatures w14:val="none"/>
          <w14:cntxtAlts w14:val="0"/>
          <w:rFonts w:asciiTheme="minorBidi" w:eastAsia="Gill Sans MT" w:hAnsiTheme="minorBidi" w:cstheme="minorBidi"/>
        </w:rPr>
      </w:pPr>
      <w:r>
        <w:rPr>
          <w:color w:val="auto"/>
          <w:sz w:val="24"/>
          <w:szCs w:val="24"/>
          <w:rFonts w:asciiTheme="minorBidi" w:hAnsiTheme="minorBidi"/>
        </w:rPr>
        <w:t xml:space="preserve">L'État d'Israël est fier d'être membre du club des nations spatiales, comprenant moins de dix pays sur la planète capables de concevoir, fabriquer et lancer ses propres satellites.</w:t>
      </w:r>
      <w:r>
        <w:rPr>
          <w:color w:val="auto"/>
          <w:sz w:val="24"/>
          <w:szCs w:val="24"/>
          <w:rFonts w:asciiTheme="minorBidi" w:hAnsiTheme="minorBidi"/>
        </w:rPr>
        <w:t xml:space="preserve">  </w:t>
      </w:r>
      <w:r>
        <w:rPr>
          <w:color w:val="auto"/>
          <w:sz w:val="24"/>
          <w:szCs w:val="24"/>
          <w:rFonts w:asciiTheme="minorBidi" w:hAnsiTheme="minorBidi"/>
        </w:rPr>
        <w:t xml:space="preserve">C'est pourquoi l'industrie spatiale d'Israël a une renommée mondiale et s'est acquis une stature respectée pour les satellites qu'ils ont construits et continuent de construire et de vendre aujourd'hui.</w:t>
      </w:r>
      <w:r>
        <w:rPr>
          <w:color w:val="auto"/>
          <w:sz w:val="24"/>
          <w:szCs w:val="24"/>
          <w:rFonts w:asciiTheme="minorBidi" w:hAnsiTheme="minorBidi"/>
        </w:rPr>
        <w:t xml:space="preserve">  </w:t>
      </w:r>
      <w:r>
        <w:rPr>
          <w:color w:val="auto"/>
          <w:sz w:val="24"/>
          <w:szCs w:val="24"/>
          <w:rFonts w:asciiTheme="minorBidi" w:hAnsiTheme="minorBidi"/>
        </w:rPr>
        <w:t xml:space="preserve">Par contre, la recherche chez ASRI s'est concentrée sur l'avenir plus lointain et sur des technologies qui ne sont pas encore mises en œuvre dans l'industrie.</w:t>
      </w:r>
      <w:r>
        <w:rPr>
          <w:color w:val="auto"/>
          <w:sz w:val="24"/>
          <w:szCs w:val="24"/>
          <w:rFonts w:asciiTheme="minorBidi" w:hAnsiTheme="minorBidi"/>
        </w:rPr>
        <w:t xml:space="preserve"> </w:t>
      </w:r>
    </w:p>
    <w:p w14:paraId="7815DDB6" w14:textId="77777777" w:rsidR="000500B7" w:rsidRPr="00132517" w:rsidRDefault="000500B7" w:rsidP="00B16537">
      <w:pPr>
        <w:widowControl w:val="0"/>
        <w:spacing w:after="0" w:line="360" w:lineRule="auto"/>
        <w:jc w:val="both"/>
        <w:rPr>
          <w:rFonts w:asciiTheme="minorBidi" w:eastAsia="Gill Sans MT" w:hAnsiTheme="minorBidi" w:cstheme="minorBidi"/>
          <w:color w:val="auto"/>
          <w:kern w:val="0"/>
          <w:sz w:val="24"/>
          <w:szCs w:val="24"/>
          <w:lang w:bidi="ar-SA"/>
          <w14:ligatures w14:val="none"/>
          <w14:cntxtAlts w14:val="0"/>
        </w:rPr>
      </w:pPr>
    </w:p>
    <w:p w14:paraId="79E78BA5" w14:textId="1049E097" w:rsidR="000500B7" w:rsidRPr="00132517" w:rsidRDefault="0062224F" w:rsidP="0062224F">
      <w:pPr>
        <w:widowControl w:val="0"/>
        <w:spacing w:after="0" w:line="360" w:lineRule="auto"/>
        <w:jc w:val="both"/>
        <w:rPr>
          <w:color w:val="auto"/>
          <w:kern w:val="0"/>
          <w:sz w:val="24"/>
          <w:szCs w:val="24"/>
          <w14:ligatures w14:val="none"/>
          <w14:cntxtAlts w14:val="0"/>
          <w:rFonts w:asciiTheme="minorBidi" w:eastAsia="Gill Sans MT" w:hAnsiTheme="minorBidi" w:cstheme="minorBidi"/>
        </w:rPr>
      </w:pPr>
      <w:r>
        <w:rPr>
          <w:color w:val="auto"/>
          <w:sz w:val="24"/>
          <w:szCs w:val="24"/>
          <w:rFonts w:asciiTheme="minorBidi" w:hAnsiTheme="minorBidi"/>
        </w:rPr>
        <w:t xml:space="preserve">Des satellites à l'échelle de l'université, tels que ceux d'</w:t>
      </w:r>
      <w:r>
        <w:rPr>
          <w:color w:val="auto"/>
          <w:sz w:val="24"/>
          <w:szCs w:val="24"/>
          <w:b/>
          <w:bCs/>
          <w:rFonts w:asciiTheme="minorBidi" w:hAnsiTheme="minorBidi"/>
        </w:rPr>
        <w:t xml:space="preserve">Adelis SAMSON</w:t>
      </w:r>
      <w:r>
        <w:rPr>
          <w:color w:val="auto"/>
          <w:sz w:val="24"/>
          <w:szCs w:val="24"/>
          <w:rFonts w:asciiTheme="minorBidi" w:hAnsiTheme="minorBidi"/>
        </w:rPr>
        <w:t xml:space="preserve">, deviennent (au niveau mondial) l'outil essentiel de formation des étudiants ingénieurs ainsi que de tests d'applications nouvelles dans l'espace avant leur mise en œuvre sur des satellites commerciaux plus grands.</w:t>
      </w:r>
      <w:r>
        <w:rPr>
          <w:color w:val="auto"/>
          <w:sz w:val="24"/>
          <w:szCs w:val="24"/>
          <w:rFonts w:asciiTheme="minorBidi" w:hAnsiTheme="minorBidi"/>
        </w:rPr>
        <w:t xml:space="preserve">  </w:t>
      </w:r>
      <w:r>
        <w:rPr>
          <w:color w:val="auto"/>
          <w:sz w:val="24"/>
          <w:szCs w:val="24"/>
          <w:rFonts w:asciiTheme="minorBidi" w:hAnsiTheme="minorBidi"/>
        </w:rPr>
        <w:t xml:space="preserve">La recherche spatiale à l'université est par nature trop avancée dans les domaines de l'avenir pour que les industries puissent intégrer immédiatement ces idées et conceptions dans des plans d'activité actuels.</w:t>
      </w:r>
      <w:r>
        <w:rPr>
          <w:color w:val="auto"/>
          <w:sz w:val="24"/>
          <w:szCs w:val="24"/>
          <w:rFonts w:asciiTheme="minorBidi" w:hAnsiTheme="minorBidi"/>
        </w:rPr>
        <w:t xml:space="preserve"> </w:t>
      </w:r>
      <w:r>
        <w:rPr>
          <w:color w:val="auto"/>
          <w:sz w:val="24"/>
          <w:szCs w:val="24"/>
          <w:rFonts w:asciiTheme="minorBidi" w:hAnsiTheme="minorBidi"/>
        </w:rPr>
        <w:t xml:space="preserve">Néanmoins, beaucoup d'industries ont la vision et comprennent que la recherche d'aujourd'hui est l'activité potentielle de demain.</w:t>
      </w:r>
      <w:r>
        <w:rPr>
          <w:color w:val="auto"/>
          <w:sz w:val="24"/>
          <w:szCs w:val="24"/>
          <w:rFonts w:asciiTheme="minorBidi" w:hAnsiTheme="minorBidi"/>
        </w:rPr>
        <w:t xml:space="preserve"> </w:t>
      </w:r>
    </w:p>
    <w:p w14:paraId="3262AABD" w14:textId="77777777" w:rsidR="00872525" w:rsidRPr="00132517" w:rsidRDefault="00872525" w:rsidP="00B16537">
      <w:pPr>
        <w:widowControl w:val="0"/>
        <w:spacing w:after="0" w:line="360" w:lineRule="auto"/>
        <w:jc w:val="both"/>
        <w:rPr>
          <w:rFonts w:asciiTheme="minorBidi" w:eastAsia="Gill Sans MT" w:hAnsiTheme="minorBidi" w:cstheme="minorBidi"/>
          <w:color w:val="auto"/>
          <w:kern w:val="0"/>
          <w:sz w:val="24"/>
          <w:szCs w:val="24"/>
          <w:lang w:bidi="ar-SA"/>
          <w14:ligatures w14:val="none"/>
          <w14:cntxtAlts w14:val="0"/>
        </w:rPr>
      </w:pPr>
    </w:p>
    <w:p w14:paraId="6E2D196E" w14:textId="02F57D2D" w:rsidR="000500B7" w:rsidRPr="00132517" w:rsidRDefault="000500B7" w:rsidP="00B16537">
      <w:pPr>
        <w:widowControl w:val="0"/>
        <w:spacing w:after="0" w:line="360" w:lineRule="auto"/>
        <w:jc w:val="both"/>
        <w:rPr>
          <w:color w:val="auto"/>
          <w:kern w:val="0"/>
          <w:sz w:val="24"/>
          <w:szCs w:val="24"/>
          <w14:ligatures w14:val="none"/>
          <w14:cntxtAlts w14:val="0"/>
          <w:rFonts w:asciiTheme="minorBidi" w:eastAsia="Gill Sans MT" w:hAnsiTheme="minorBidi" w:cstheme="minorBidi"/>
        </w:rPr>
      </w:pPr>
      <w:r>
        <w:rPr>
          <w:color w:val="auto"/>
          <w:sz w:val="24"/>
          <w:szCs w:val="24"/>
          <w:rFonts w:asciiTheme="minorBidi" w:hAnsiTheme="minorBidi"/>
        </w:rPr>
        <w:t xml:space="preserve">Ces deux dernières années, le Technion a revendiqué le rôle de fer de lance de la recherche sur les petits satellites en Israël, essentiellement grâce au projet </w:t>
      </w:r>
      <w:r>
        <w:rPr>
          <w:color w:val="auto"/>
          <w:sz w:val="24"/>
          <w:szCs w:val="24"/>
          <w:b/>
          <w:bCs/>
          <w:rFonts w:asciiTheme="minorBidi" w:hAnsiTheme="minorBidi"/>
        </w:rPr>
        <w:t xml:space="preserve">Adelis SAMSON</w:t>
      </w:r>
      <w:r>
        <w:rPr>
          <w:color w:val="auto"/>
          <w:sz w:val="24"/>
          <w:szCs w:val="24"/>
          <w:rFonts w:asciiTheme="minorBidi" w:hAnsiTheme="minorBidi"/>
        </w:rPr>
        <w:t xml:space="preserve">.</w:t>
      </w:r>
      <w:r>
        <w:rPr>
          <w:color w:val="auto"/>
          <w:sz w:val="24"/>
          <w:szCs w:val="24"/>
          <w:rFonts w:asciiTheme="minorBidi" w:hAnsiTheme="minorBidi"/>
        </w:rPr>
        <w:t xml:space="preserve"> </w:t>
      </w:r>
      <w:r>
        <w:rPr>
          <w:color w:val="auto"/>
          <w:sz w:val="24"/>
          <w:szCs w:val="24"/>
          <w:rFonts w:asciiTheme="minorBidi" w:hAnsiTheme="minorBidi"/>
        </w:rPr>
        <w:t xml:space="preserve">Sous la direction de l'ASRI, nous avons maintenant constitué un groupe très diversifié de plusieurs dizaines de chercheurs et d'ingénieurs de Technion et des industries israéliennes qui y ont collaboré.</w:t>
      </w:r>
      <w:r>
        <w:rPr>
          <w:color w:val="auto"/>
          <w:sz w:val="24"/>
          <w:szCs w:val="24"/>
          <w:rFonts w:asciiTheme="minorBidi" w:hAnsiTheme="minorBidi"/>
        </w:rPr>
        <w:t xml:space="preserve">  </w:t>
      </w:r>
      <w:r>
        <w:rPr>
          <w:color w:val="auto"/>
          <w:sz w:val="24"/>
          <w:szCs w:val="24"/>
          <w:rFonts w:asciiTheme="minorBidi" w:hAnsiTheme="minorBidi"/>
        </w:rPr>
        <w:t xml:space="preserve">En fait, avec l'arrivée du projet </w:t>
      </w:r>
      <w:r>
        <w:rPr>
          <w:color w:val="auto"/>
          <w:sz w:val="24"/>
          <w:szCs w:val="24"/>
          <w:b/>
          <w:bCs/>
          <w:rFonts w:asciiTheme="minorBidi" w:hAnsiTheme="minorBidi"/>
        </w:rPr>
        <w:t xml:space="preserve">Adelis SAMSON</w:t>
      </w:r>
      <w:r>
        <w:rPr>
          <w:color w:val="auto"/>
          <w:sz w:val="24"/>
          <w:szCs w:val="24"/>
          <w:rFonts w:asciiTheme="minorBidi" w:hAnsiTheme="minorBidi"/>
        </w:rPr>
        <w:t xml:space="preserve">, nous avons été submergés par les demandes des membres de l'industrie spatiale (qui peuvent être de féroces concurrents par ailleurs) pour se précipiter et rejoindre </w:t>
      </w:r>
      <w:r>
        <w:rPr>
          <w:color w:val="auto"/>
          <w:sz w:val="24"/>
          <w:szCs w:val="24"/>
          <w:b/>
          <w:bCs/>
          <w:rFonts w:asciiTheme="minorBidi" w:hAnsiTheme="minorBidi"/>
        </w:rPr>
        <w:t xml:space="preserve">Adelis SAMSON</w:t>
      </w:r>
      <w:r>
        <w:rPr>
          <w:color w:val="auto"/>
          <w:sz w:val="24"/>
          <w:szCs w:val="24"/>
          <w:rFonts w:asciiTheme="minorBidi" w:hAnsiTheme="minorBidi"/>
        </w:rPr>
        <w:t xml:space="preserve"> sous l'ombrelle universitaire de l'ASRI, et qui collaborent maintenant étroitement à </w:t>
      </w:r>
      <w:r>
        <w:rPr>
          <w:color w:val="auto"/>
          <w:sz w:val="24"/>
          <w:szCs w:val="24"/>
          <w:b/>
          <w:bCs/>
          <w:rFonts w:asciiTheme="minorBidi" w:hAnsiTheme="minorBidi"/>
        </w:rPr>
        <w:t xml:space="preserve">Adelis SAMSON</w:t>
      </w:r>
      <w:r>
        <w:rPr>
          <w:color w:val="auto"/>
          <w:sz w:val="24"/>
          <w:szCs w:val="24"/>
          <w:rFonts w:asciiTheme="minorBidi" w:hAnsiTheme="minorBidi"/>
        </w:rPr>
        <w:t xml:space="preserve">.</w:t>
      </w:r>
      <w:r>
        <w:rPr>
          <w:color w:val="auto"/>
          <w:sz w:val="24"/>
          <w:szCs w:val="24"/>
          <w:rFonts w:asciiTheme="minorBidi" w:hAnsiTheme="minorBidi"/>
        </w:rPr>
        <w:t xml:space="preserve"> </w:t>
      </w:r>
      <w:r>
        <w:rPr>
          <w:color w:val="auto"/>
          <w:sz w:val="24"/>
          <w:szCs w:val="24"/>
          <w:rFonts w:asciiTheme="minorBidi" w:hAnsiTheme="minorBidi"/>
        </w:rPr>
        <w:t xml:space="preserve">Les industriels ne sont pas payés pour travailler avec nous, mais ils reconnaissent évidemment la valeur technologique qu'il y a à faire partie d'une mission spatiale de pointe.</w:t>
      </w:r>
      <w:r>
        <w:rPr>
          <w:color w:val="auto"/>
          <w:sz w:val="24"/>
          <w:szCs w:val="24"/>
          <w:rFonts w:asciiTheme="minorBidi" w:hAnsiTheme="minorBidi"/>
        </w:rPr>
        <w:t xml:space="preserve">  </w:t>
      </w:r>
      <w:r>
        <w:rPr>
          <w:color w:val="auto"/>
          <w:sz w:val="24"/>
          <w:szCs w:val="24"/>
          <w:rFonts w:asciiTheme="minorBidi" w:hAnsiTheme="minorBidi"/>
        </w:rPr>
        <w:t xml:space="preserve">Dans l'activité spatiale, où il y a peu de clients, les missions sont peu nombreuses et l'expérience (de lancements) est essentielle, </w:t>
      </w:r>
      <w:r>
        <w:rPr>
          <w:color w:val="auto"/>
          <w:sz w:val="24"/>
          <w:szCs w:val="24"/>
          <w:b/>
          <w:bCs/>
          <w:rFonts w:asciiTheme="minorBidi" w:hAnsiTheme="minorBidi"/>
        </w:rPr>
        <w:t xml:space="preserve">Adelis SAMSON</w:t>
      </w:r>
      <w:r>
        <w:rPr>
          <w:color w:val="auto"/>
          <w:sz w:val="24"/>
          <w:szCs w:val="24"/>
          <w:rFonts w:asciiTheme="minorBidi" w:hAnsiTheme="minorBidi"/>
        </w:rPr>
        <w:t xml:space="preserve"> est une rare opportunité pour les industriels de prendre part à une mission novatrice et néanmoins réelle, qui permet à leur matériel d'acquérir une précieuse expérience dans l'espace.</w:t>
      </w:r>
      <w:r>
        <w:rPr>
          <w:color w:val="auto"/>
          <w:sz w:val="24"/>
          <w:szCs w:val="24"/>
          <w:rFonts w:asciiTheme="minorBidi" w:hAnsiTheme="minorBidi"/>
        </w:rPr>
        <w:t xml:space="preserve">  </w:t>
      </w:r>
      <w:r>
        <w:rPr>
          <w:color w:val="auto"/>
          <w:sz w:val="24"/>
          <w:szCs w:val="24"/>
          <w:rFonts w:asciiTheme="minorBidi" w:hAnsiTheme="minorBidi"/>
        </w:rPr>
        <w:t xml:space="preserve">C'est pourquoi on ne saurait surestimer la réputation que des projets spatiaux réels tels que Techsat et </w:t>
      </w:r>
      <w:r>
        <w:rPr>
          <w:color w:val="auto"/>
          <w:sz w:val="24"/>
          <w:szCs w:val="24"/>
          <w:b/>
          <w:bCs/>
          <w:rFonts w:asciiTheme="minorBidi" w:hAnsiTheme="minorBidi"/>
        </w:rPr>
        <w:t xml:space="preserve">Adelis SAMSON</w:t>
      </w:r>
      <w:r>
        <w:rPr>
          <w:color w:val="auto"/>
          <w:sz w:val="24"/>
          <w:szCs w:val="24"/>
          <w:rFonts w:asciiTheme="minorBidi" w:hAnsiTheme="minorBidi"/>
        </w:rPr>
        <w:t xml:space="preserve"> apportent au Technion.</w:t>
      </w:r>
    </w:p>
    <w:p w14:paraId="5844137E" w14:textId="77777777" w:rsidR="00861871" w:rsidRDefault="00861871" w:rsidP="00861871">
      <w:pPr>
        <w:widowControl w:val="0"/>
        <w:spacing w:after="0" w:line="360" w:lineRule="auto"/>
        <w:rPr>
          <w:rFonts w:asciiTheme="minorBidi" w:eastAsia="Gill Sans MT" w:hAnsiTheme="minorBidi" w:cstheme="minorBidi"/>
          <w:color w:val="auto"/>
          <w:kern w:val="0"/>
          <w:sz w:val="24"/>
          <w:szCs w:val="24"/>
          <w:lang w:bidi="ar-SA"/>
          <w14:ligatures w14:val="none"/>
          <w14:cntxtAlts w14:val="0"/>
        </w:rPr>
      </w:pPr>
    </w:p>
    <w:p w14:paraId="6FB42EB4" w14:textId="77777777" w:rsidR="00E6555A" w:rsidRDefault="00E6555A" w:rsidP="00354498">
      <w:pPr>
        <w:widowControl w:val="0"/>
        <w:spacing w:after="0" w:line="360" w:lineRule="auto"/>
        <w:jc w:val="center"/>
        <w:rPr>
          <w:rFonts w:asciiTheme="minorBidi" w:eastAsia="Gill Sans MT" w:hAnsiTheme="minorBidi" w:cstheme="minorBidi"/>
          <w:b/>
          <w:bCs/>
          <w:color w:val="auto"/>
          <w:kern w:val="0"/>
          <w:sz w:val="32"/>
          <w:szCs w:val="32"/>
          <w:u w:val="single"/>
          <w:lang w:bidi="ar-SA"/>
          <w14:ligatures w14:val="none"/>
          <w14:cntxtAlts w14:val="0"/>
        </w:rPr>
      </w:pPr>
    </w:p>
    <w:p w14:paraId="36B8CC30" w14:textId="16164726" w:rsidR="000500B7" w:rsidRDefault="000500B7" w:rsidP="00354498">
      <w:pPr>
        <w:widowControl w:val="0"/>
        <w:spacing w:after="0" w:line="360" w:lineRule="auto"/>
        <w:jc w:val="center"/>
        <w:rPr>
          <w:b/>
          <w:bCs/>
          <w:color w:val="auto"/>
          <w:kern w:val="0"/>
          <w:sz w:val="32"/>
          <w:szCs w:val="32"/>
          <w:u w:val="single"/>
          <w14:ligatures w14:val="none"/>
          <w14:cntxtAlts w14:val="0"/>
          <w:rFonts w:asciiTheme="minorBidi" w:eastAsia="Gill Sans MT" w:hAnsiTheme="minorBidi" w:cstheme="minorBidi"/>
        </w:rPr>
      </w:pPr>
      <w:r>
        <w:rPr>
          <w:b/>
          <w:bCs/>
          <w:color w:val="auto"/>
          <w:sz w:val="32"/>
          <w:szCs w:val="32"/>
          <w:u w:val="single"/>
          <w:rFonts w:asciiTheme="minorBidi" w:hAnsiTheme="minorBidi"/>
        </w:rPr>
        <w:t xml:space="preserve">Nos partenaires industriels</w:t>
      </w:r>
    </w:p>
    <w:p w14:paraId="07584ED2" w14:textId="77777777" w:rsidR="00354498" w:rsidRPr="00E33A0B" w:rsidRDefault="00354498" w:rsidP="00354498">
      <w:pPr>
        <w:widowControl w:val="0"/>
        <w:spacing w:after="0" w:line="360" w:lineRule="auto"/>
        <w:jc w:val="center"/>
        <w:rPr>
          <w:rFonts w:asciiTheme="minorBidi" w:eastAsia="Gill Sans MT" w:hAnsiTheme="minorBidi" w:cstheme="minorBidi"/>
          <w:color w:val="auto"/>
          <w:kern w:val="0"/>
          <w:sz w:val="22"/>
          <w:szCs w:val="22"/>
          <w:lang w:bidi="ar-SA"/>
          <w14:ligatures w14:val="none"/>
          <w14:cntxtAlts w14:val="0"/>
        </w:rPr>
      </w:pPr>
    </w:p>
    <w:p w14:paraId="6A7E10A5" w14:textId="34B6904D" w:rsidR="000500B7" w:rsidRPr="00354498" w:rsidRDefault="000500B7" w:rsidP="00941E31">
      <w:pPr>
        <w:widowControl w:val="0"/>
        <w:spacing w:after="0" w:line="360" w:lineRule="auto"/>
        <w:jc w:val="both"/>
        <w:rPr>
          <w:color w:val="auto"/>
          <w:kern w:val="0"/>
          <w:sz w:val="24"/>
          <w:szCs w:val="24"/>
          <w14:ligatures w14:val="none"/>
          <w14:cntxtAlts w14:val="0"/>
          <w:rFonts w:asciiTheme="minorBidi" w:eastAsia="Gill Sans MT" w:hAnsiTheme="minorBidi" w:cstheme="minorBidi"/>
        </w:rPr>
      </w:pPr>
      <w:r>
        <w:rPr>
          <w:color w:val="auto"/>
          <w:sz w:val="24"/>
          <w:szCs w:val="24"/>
          <w:rFonts w:asciiTheme="minorBidi" w:hAnsiTheme="minorBidi"/>
        </w:rPr>
        <w:t xml:space="preserve">La division spatiale de IAI, MBT Space, est le sous-traitant spatial essentiel d'Israël, et le port d'attache des gammes de satellites israéliens bien connus Ofeq, Eros et Amos.</w:t>
      </w:r>
      <w:r>
        <w:rPr>
          <w:color w:val="auto"/>
          <w:sz w:val="24"/>
          <w:szCs w:val="24"/>
          <w:rFonts w:asciiTheme="minorBidi" w:hAnsiTheme="minorBidi"/>
        </w:rPr>
        <w:t xml:space="preserve">  </w:t>
      </w:r>
      <w:r>
        <w:rPr>
          <w:color w:val="auto"/>
          <w:sz w:val="24"/>
          <w:szCs w:val="24"/>
          <w:rFonts w:asciiTheme="minorBidi" w:hAnsiTheme="minorBidi"/>
        </w:rPr>
        <w:t xml:space="preserve">Dès la conception d'</w:t>
      </w:r>
      <w:r>
        <w:rPr>
          <w:color w:val="auto"/>
          <w:sz w:val="24"/>
          <w:szCs w:val="24"/>
          <w:b/>
          <w:bCs/>
          <w:rFonts w:asciiTheme="minorBidi" w:hAnsiTheme="minorBidi"/>
        </w:rPr>
        <w:t xml:space="preserve">Adelis SAMSON</w:t>
      </w:r>
      <w:r>
        <w:rPr>
          <w:color w:val="auto"/>
          <w:sz w:val="24"/>
          <w:szCs w:val="24"/>
          <w:rFonts w:asciiTheme="minorBidi" w:hAnsiTheme="minorBidi"/>
        </w:rPr>
        <w:t xml:space="preserve">, MBT Space s'est généreusement proposé de fournir des services techniques sur les systèmes du projet ainsi que leur savoir-faire en commandes thermiques et d'attitude, en essais thermoacoustiques, en intégration de systèmes et ses autres savoir-faire en construction de satellites.</w:t>
      </w:r>
      <w:r>
        <w:rPr>
          <w:color w:val="auto"/>
          <w:sz w:val="24"/>
          <w:szCs w:val="24"/>
          <w:rFonts w:asciiTheme="minorBidi" w:hAnsiTheme="minorBidi"/>
        </w:rPr>
        <w:t xml:space="preserve">  </w:t>
      </w:r>
      <w:r>
        <w:rPr>
          <w:color w:val="auto"/>
          <w:sz w:val="24"/>
          <w:szCs w:val="24"/>
          <w:rFonts w:asciiTheme="minorBidi" w:hAnsiTheme="minorBidi"/>
        </w:rPr>
        <w:t xml:space="preserve">MBT Space a déjà consacré des milliers d'heures de travail de techniciens pour </w:t>
      </w:r>
      <w:r>
        <w:rPr>
          <w:color w:val="auto"/>
          <w:sz w:val="24"/>
          <w:szCs w:val="24"/>
          <w:b/>
          <w:bCs/>
          <w:rFonts w:asciiTheme="minorBidi" w:hAnsiTheme="minorBidi"/>
        </w:rPr>
        <w:t xml:space="preserve">Adelis SAMSON</w:t>
      </w:r>
      <w:r>
        <w:rPr>
          <w:color w:val="auto"/>
          <w:sz w:val="24"/>
          <w:szCs w:val="24"/>
          <w:rFonts w:asciiTheme="minorBidi" w:hAnsiTheme="minorBidi"/>
        </w:rPr>
        <w:t xml:space="preserve"> et ce n'est assurément pas terminé.</w:t>
      </w:r>
      <w:r>
        <w:rPr>
          <w:color w:val="auto"/>
          <w:sz w:val="24"/>
          <w:szCs w:val="24"/>
          <w:rFonts w:asciiTheme="minorBidi" w:hAnsiTheme="minorBidi"/>
        </w:rPr>
        <w:t xml:space="preserve">  </w:t>
      </w:r>
      <w:r>
        <w:rPr>
          <w:color w:val="auto"/>
          <w:sz w:val="24"/>
          <w:szCs w:val="24"/>
          <w:rFonts w:asciiTheme="minorBidi" w:hAnsiTheme="minorBidi"/>
        </w:rPr>
        <w:t xml:space="preserve">MBT Space vient de développer un nouveau « bus » (basic units and systems) pour nanosatellites.</w:t>
      </w:r>
      <w:r>
        <w:rPr>
          <w:color w:val="auto"/>
          <w:sz w:val="24"/>
          <w:szCs w:val="24"/>
          <w:rFonts w:asciiTheme="minorBidi" w:hAnsiTheme="minorBidi"/>
        </w:rPr>
        <w:t xml:space="preserve"> </w:t>
      </w:r>
      <w:r>
        <w:rPr>
          <w:color w:val="auto"/>
          <w:sz w:val="24"/>
          <w:szCs w:val="24"/>
          <w:rFonts w:asciiTheme="minorBidi" w:hAnsiTheme="minorBidi"/>
        </w:rPr>
        <w:t xml:space="preserve">Nous sommes en cours d'achat de trois de ces unités bus pour les satellites </w:t>
      </w:r>
      <w:r>
        <w:rPr>
          <w:color w:val="auto"/>
          <w:sz w:val="24"/>
          <w:szCs w:val="24"/>
          <w:b/>
          <w:bCs/>
          <w:rFonts w:asciiTheme="minorBidi" w:hAnsiTheme="minorBidi"/>
        </w:rPr>
        <w:t xml:space="preserve">Adelis SAMSON</w:t>
      </w:r>
      <w:r>
        <w:rPr>
          <w:color w:val="auto"/>
          <w:sz w:val="24"/>
          <w:szCs w:val="24"/>
          <w:rFonts w:asciiTheme="minorBidi" w:hAnsiTheme="minorBidi"/>
        </w:rPr>
        <w:t xml:space="preserve">, qui seront un des premiers bancs d'essai de ce nouveau bus. Notre collaboration sur une mission universitaire a notablement accru l'intérêt et l'investissement de IAI/MBT en faveur des petits satellites.</w:t>
      </w:r>
    </w:p>
    <w:p w14:paraId="01518786" w14:textId="77777777" w:rsidR="000500B7" w:rsidRPr="00E33A0B" w:rsidRDefault="000500B7" w:rsidP="00B16537">
      <w:pPr>
        <w:widowControl w:val="0"/>
        <w:spacing w:after="0" w:line="360" w:lineRule="auto"/>
        <w:jc w:val="both"/>
        <w:rPr>
          <w:rFonts w:asciiTheme="minorBidi" w:eastAsia="Gill Sans MT" w:hAnsiTheme="minorBidi" w:cstheme="minorBidi"/>
          <w:color w:val="auto"/>
          <w:kern w:val="0"/>
          <w:sz w:val="22"/>
          <w:szCs w:val="22"/>
          <w:lang w:bidi="ar-SA"/>
          <w14:ligatures w14:val="none"/>
          <w14:cntxtAlts w14:val="0"/>
        </w:rPr>
      </w:pPr>
    </w:p>
    <w:p w14:paraId="2FC8E3A4" w14:textId="73DF71CF" w:rsidR="000500B7" w:rsidRPr="00354498" w:rsidRDefault="000500B7" w:rsidP="00941E31">
      <w:pPr>
        <w:widowControl w:val="0"/>
        <w:spacing w:after="0" w:line="360" w:lineRule="auto"/>
        <w:jc w:val="both"/>
        <w:rPr>
          <w:color w:val="auto"/>
          <w:kern w:val="0"/>
          <w:sz w:val="24"/>
          <w:szCs w:val="24"/>
          <w14:ligatures w14:val="none"/>
          <w14:cntxtAlts w14:val="0"/>
          <w:rFonts w:asciiTheme="minorBidi" w:eastAsia="Gill Sans MT" w:hAnsiTheme="minorBidi" w:cstheme="minorBidi"/>
        </w:rPr>
      </w:pPr>
      <w:r>
        <w:rPr>
          <w:color w:val="auto"/>
          <w:sz w:val="24"/>
          <w:szCs w:val="24"/>
          <w:rFonts w:asciiTheme="minorBidi" w:hAnsiTheme="minorBidi"/>
        </w:rPr>
        <w:t xml:space="preserve">Rafael Ltd peut être considéré comme la principale épine dorsale des industries de défense israéliennes.</w:t>
      </w:r>
      <w:r>
        <w:rPr>
          <w:color w:val="auto"/>
          <w:sz w:val="24"/>
          <w:szCs w:val="24"/>
          <w:rFonts w:asciiTheme="minorBidi" w:hAnsiTheme="minorBidi"/>
        </w:rPr>
        <w:t xml:space="preserve"> </w:t>
      </w:r>
      <w:r>
        <w:rPr>
          <w:color w:val="auto"/>
          <w:sz w:val="24"/>
          <w:szCs w:val="24"/>
          <w:rFonts w:asciiTheme="minorBidi" w:hAnsiTheme="minorBidi"/>
        </w:rPr>
        <w:t xml:space="preserve">Rafael conçoit et fabrique des lanceurs et composants de lanceurs pour la plupart des satellites israéliens, et en vend certains à l'étranger.</w:t>
      </w:r>
      <w:r>
        <w:rPr>
          <w:color w:val="auto"/>
          <w:sz w:val="24"/>
          <w:szCs w:val="24"/>
          <w:rFonts w:asciiTheme="minorBidi" w:hAnsiTheme="minorBidi"/>
        </w:rPr>
        <w:t xml:space="preserve"> </w:t>
      </w:r>
      <w:r>
        <w:rPr>
          <w:color w:val="auto"/>
          <w:sz w:val="24"/>
          <w:szCs w:val="24"/>
          <w:rFonts w:asciiTheme="minorBidi" w:hAnsiTheme="minorBidi"/>
        </w:rPr>
        <w:t xml:space="preserve">Rafael s'est intégré très tôt au projet </w:t>
      </w:r>
      <w:r>
        <w:rPr>
          <w:color w:val="auto"/>
          <w:sz w:val="24"/>
          <w:szCs w:val="24"/>
          <w:b/>
          <w:bCs/>
          <w:rFonts w:asciiTheme="minorBidi" w:hAnsiTheme="minorBidi"/>
        </w:rPr>
        <w:t xml:space="preserve">Adelis SAMSON</w:t>
      </w:r>
      <w:r>
        <w:rPr>
          <w:color w:val="auto"/>
          <w:sz w:val="24"/>
          <w:szCs w:val="24"/>
          <w:rFonts w:asciiTheme="minorBidi" w:hAnsiTheme="minorBidi"/>
        </w:rPr>
        <w:t xml:space="preserve">, quand un de ses ingénieurs encadrait des projets de groupes d'étudiants à l'Université de génie aérospatial.</w:t>
      </w:r>
      <w:r>
        <w:rPr>
          <w:color w:val="auto"/>
          <w:sz w:val="24"/>
          <w:szCs w:val="24"/>
          <w:rFonts w:asciiTheme="minorBidi" w:hAnsiTheme="minorBidi"/>
        </w:rPr>
        <w:t xml:space="preserve">  </w:t>
      </w:r>
      <w:r>
        <w:rPr>
          <w:color w:val="auto"/>
          <w:sz w:val="24"/>
          <w:szCs w:val="24"/>
          <w:rFonts w:asciiTheme="minorBidi" w:hAnsiTheme="minorBidi"/>
        </w:rPr>
        <w:t xml:space="preserve">De fait que </w:t>
      </w:r>
      <w:r>
        <w:rPr>
          <w:color w:val="auto"/>
          <w:sz w:val="24"/>
          <w:szCs w:val="24"/>
          <w:b/>
          <w:bCs/>
          <w:rFonts w:asciiTheme="minorBidi" w:hAnsiTheme="minorBidi"/>
        </w:rPr>
        <w:t xml:space="preserve">Adelis SAMSON</w:t>
      </w:r>
      <w:r>
        <w:rPr>
          <w:color w:val="auto"/>
          <w:sz w:val="24"/>
          <w:szCs w:val="24"/>
          <w:rFonts w:asciiTheme="minorBidi" w:hAnsiTheme="minorBidi"/>
        </w:rPr>
        <w:t xml:space="preserve"> est né il y a deux ans, ces projets ont été orientés vers la mission </w:t>
      </w:r>
      <w:r>
        <w:rPr>
          <w:color w:val="auto"/>
          <w:sz w:val="24"/>
          <w:szCs w:val="24"/>
          <w:b/>
          <w:bCs/>
          <w:rFonts w:asciiTheme="minorBidi" w:hAnsiTheme="minorBidi"/>
        </w:rPr>
        <w:t xml:space="preserve">Adelis SAMSON</w:t>
      </w:r>
      <w:r>
        <w:rPr>
          <w:color w:val="auto"/>
          <w:sz w:val="24"/>
          <w:szCs w:val="24"/>
          <w:rFonts w:asciiTheme="minorBidi" w:hAnsiTheme="minorBidi"/>
        </w:rPr>
        <w:t xml:space="preserve">.</w:t>
      </w:r>
      <w:r>
        <w:rPr>
          <w:color w:val="auto"/>
          <w:sz w:val="24"/>
          <w:szCs w:val="24"/>
          <w:rFonts w:asciiTheme="minorBidi" w:hAnsiTheme="minorBidi"/>
        </w:rPr>
        <w:t xml:space="preserve"> </w:t>
      </w:r>
      <w:r>
        <w:rPr>
          <w:color w:val="auto"/>
          <w:sz w:val="24"/>
          <w:szCs w:val="24"/>
          <w:rFonts w:asciiTheme="minorBidi" w:hAnsiTheme="minorBidi"/>
        </w:rPr>
        <w:t xml:space="preserve">Sous la supervision des ingénieurs du Directoire spatial de Rafael, les étudiants de Technion ont conçu le système de lanceur d'</w:t>
      </w:r>
      <w:r>
        <w:rPr>
          <w:color w:val="auto"/>
          <w:sz w:val="24"/>
          <w:szCs w:val="24"/>
          <w:b/>
          <w:bCs/>
          <w:rFonts w:asciiTheme="minorBidi" w:hAnsiTheme="minorBidi"/>
        </w:rPr>
        <w:t xml:space="preserve">Adelis SAMSON</w:t>
      </w:r>
      <w:r>
        <w:rPr>
          <w:color w:val="auto"/>
          <w:sz w:val="24"/>
          <w:szCs w:val="24"/>
          <w:rFonts w:asciiTheme="minorBidi" w:hAnsiTheme="minorBidi"/>
        </w:rPr>
        <w:t xml:space="preserve"> qui sera un élément essentiel de la réussite des missions de vol en escadrille et de géolocalisation.</w:t>
      </w:r>
      <w:r>
        <w:rPr>
          <w:color w:val="auto"/>
          <w:sz w:val="24"/>
          <w:szCs w:val="24"/>
          <w:rFonts w:asciiTheme="minorBidi" w:hAnsiTheme="minorBidi"/>
        </w:rPr>
        <w:t xml:space="preserve"> </w:t>
      </w:r>
      <w:r>
        <w:rPr>
          <w:color w:val="auto"/>
          <w:sz w:val="24"/>
          <w:szCs w:val="24"/>
          <w:rFonts w:asciiTheme="minorBidi" w:hAnsiTheme="minorBidi"/>
        </w:rPr>
        <w:t xml:space="preserve">Rafael fournit aussi un ingénieur expérimenté en mécanique, Michael Zaberchik, pour superviser le développement et les procédures complexes de passation de marché et de fabrication des lanceurs.</w:t>
      </w:r>
    </w:p>
    <w:p w14:paraId="46ACA888" w14:textId="77777777" w:rsidR="00861871" w:rsidRPr="00E33A0B" w:rsidRDefault="00861871" w:rsidP="00B16537">
      <w:pPr>
        <w:widowControl w:val="0"/>
        <w:spacing w:after="0" w:line="360" w:lineRule="auto"/>
        <w:jc w:val="both"/>
        <w:rPr>
          <w:rFonts w:asciiTheme="minorBidi" w:eastAsia="Gill Sans MT" w:hAnsiTheme="minorBidi" w:cstheme="minorBidi"/>
          <w:color w:val="auto"/>
          <w:kern w:val="0"/>
          <w:sz w:val="22"/>
          <w:szCs w:val="22"/>
          <w:lang w:bidi="ar-SA"/>
          <w14:ligatures w14:val="none"/>
          <w14:cntxtAlts w14:val="0"/>
        </w:rPr>
      </w:pPr>
    </w:p>
    <w:p w14:paraId="35C1EABA" w14:textId="12D2A926" w:rsidR="000500B7" w:rsidRPr="00354498" w:rsidRDefault="000500B7" w:rsidP="00FF0091">
      <w:pPr>
        <w:widowControl w:val="0"/>
        <w:spacing w:after="0" w:line="360" w:lineRule="auto"/>
        <w:jc w:val="both"/>
        <w:rPr>
          <w:color w:val="auto"/>
          <w:kern w:val="0"/>
          <w:sz w:val="24"/>
          <w:szCs w:val="24"/>
          <w14:ligatures w14:val="none"/>
          <w14:cntxtAlts w14:val="0"/>
          <w:rFonts w:asciiTheme="minorBidi" w:eastAsia="Gill Sans MT" w:hAnsiTheme="minorBidi" w:cstheme="minorBidi"/>
        </w:rPr>
      </w:pPr>
      <w:r>
        <w:rPr>
          <w:color w:val="auto"/>
          <w:sz w:val="24"/>
          <w:szCs w:val="24"/>
          <w:rFonts w:asciiTheme="minorBidi" w:hAnsiTheme="minorBidi"/>
        </w:rPr>
        <w:t xml:space="preserve">ELTA Systems Ltd., un groupe de IAI, est une des sociétés électroniques vedettes de la défense israélienne.</w:t>
      </w:r>
      <w:r>
        <w:rPr>
          <w:color w:val="auto"/>
          <w:sz w:val="24"/>
          <w:szCs w:val="24"/>
          <w:rFonts w:asciiTheme="minorBidi" w:hAnsiTheme="minorBidi"/>
        </w:rPr>
        <w:t xml:space="preserve">  </w:t>
      </w:r>
      <w:r>
        <w:rPr>
          <w:color w:val="auto"/>
          <w:sz w:val="24"/>
          <w:szCs w:val="24"/>
          <w:rFonts w:asciiTheme="minorBidi" w:hAnsiTheme="minorBidi"/>
        </w:rPr>
        <w:t xml:space="preserve">En partenariat avec Elbit Systems Ltd, l'entreprise souhaitait construire la charge utile de géolocalisation pour </w:t>
      </w:r>
      <w:r>
        <w:rPr>
          <w:color w:val="auto"/>
          <w:sz w:val="24"/>
          <w:szCs w:val="24"/>
          <w:b/>
          <w:bCs/>
          <w:rFonts w:asciiTheme="minorBidi" w:hAnsiTheme="minorBidi"/>
        </w:rPr>
        <w:t xml:space="preserve">Adelis SAMSON</w:t>
      </w:r>
      <w:r>
        <w:rPr>
          <w:color w:val="auto"/>
          <w:sz w:val="24"/>
          <w:szCs w:val="24"/>
          <w:rFonts w:asciiTheme="minorBidi" w:hAnsiTheme="minorBidi"/>
        </w:rPr>
        <w:t xml:space="preserve">.</w:t>
      </w:r>
      <w:r>
        <w:rPr>
          <w:color w:val="auto"/>
          <w:sz w:val="24"/>
          <w:szCs w:val="24"/>
          <w:rFonts w:asciiTheme="minorBidi" w:hAnsiTheme="minorBidi"/>
        </w:rPr>
        <w:t xml:space="preserve">  </w:t>
      </w:r>
      <w:r>
        <w:rPr>
          <w:color w:val="auto"/>
          <w:sz w:val="24"/>
          <w:szCs w:val="24"/>
          <w:rFonts w:asciiTheme="minorBidi" w:hAnsiTheme="minorBidi"/>
        </w:rPr>
        <w:t xml:space="preserve">Nous avons finalement fait équipe avec ELTA.</w:t>
      </w:r>
    </w:p>
    <w:p w14:paraId="68CA487D" w14:textId="77777777" w:rsidR="00861871" w:rsidRPr="00E33A0B" w:rsidRDefault="00861871" w:rsidP="00B16537">
      <w:pPr>
        <w:widowControl w:val="0"/>
        <w:spacing w:after="0" w:line="360" w:lineRule="auto"/>
        <w:jc w:val="both"/>
        <w:rPr>
          <w:rFonts w:asciiTheme="minorBidi" w:eastAsia="Gill Sans MT" w:hAnsiTheme="minorBidi" w:cstheme="minorBidi"/>
          <w:color w:val="auto"/>
          <w:kern w:val="0"/>
          <w:sz w:val="22"/>
          <w:szCs w:val="22"/>
          <w:lang w:bidi="ar-SA"/>
          <w14:ligatures w14:val="none"/>
          <w14:cntxtAlts w14:val="0"/>
        </w:rPr>
      </w:pPr>
    </w:p>
    <w:p w14:paraId="7AB0CDAF" w14:textId="4893FF30" w:rsidR="000500B7" w:rsidRPr="00354498" w:rsidRDefault="000500B7" w:rsidP="00941E31">
      <w:pPr>
        <w:widowControl w:val="0"/>
        <w:spacing w:after="0" w:line="360" w:lineRule="auto"/>
        <w:jc w:val="both"/>
        <w:rPr>
          <w:color w:val="auto"/>
          <w:kern w:val="0"/>
          <w:sz w:val="24"/>
          <w:szCs w:val="24"/>
          <w14:ligatures w14:val="none"/>
          <w14:cntxtAlts w14:val="0"/>
          <w:rFonts w:asciiTheme="minorBidi" w:eastAsia="Gill Sans MT" w:hAnsiTheme="minorBidi" w:cstheme="minorBidi"/>
        </w:rPr>
      </w:pPr>
      <w:r>
        <w:rPr>
          <w:color w:val="auto"/>
          <w:sz w:val="24"/>
          <w:szCs w:val="24"/>
          <w:rFonts w:asciiTheme="minorBidi" w:hAnsiTheme="minorBidi"/>
        </w:rPr>
        <w:t xml:space="preserve">Plusieurs ingénieurs d'ELTA sont des membres essentiels de l'équipe </w:t>
      </w:r>
      <w:r>
        <w:rPr>
          <w:color w:val="auto"/>
          <w:sz w:val="24"/>
          <w:szCs w:val="24"/>
          <w:b/>
          <w:bCs/>
          <w:rFonts w:asciiTheme="minorBidi" w:hAnsiTheme="minorBidi"/>
        </w:rPr>
        <w:t xml:space="preserve">Adelis SAMSON</w:t>
      </w:r>
      <w:r>
        <w:rPr>
          <w:color w:val="auto"/>
          <w:sz w:val="24"/>
          <w:szCs w:val="24"/>
          <w:rFonts w:asciiTheme="minorBidi" w:hAnsiTheme="minorBidi"/>
        </w:rPr>
        <w:t xml:space="preserve"> et travaillent en collaboration étroite avec l'équipe </w:t>
      </w:r>
      <w:r>
        <w:rPr>
          <w:color w:val="auto"/>
          <w:sz w:val="24"/>
          <w:szCs w:val="24"/>
          <w:b/>
          <w:bCs/>
          <w:rFonts w:asciiTheme="minorBidi" w:hAnsiTheme="minorBidi"/>
        </w:rPr>
        <w:t xml:space="preserve">Adelis SAMSON</w:t>
      </w:r>
      <w:r>
        <w:rPr>
          <w:color w:val="auto"/>
          <w:sz w:val="24"/>
          <w:szCs w:val="24"/>
          <w:rFonts w:asciiTheme="minorBidi" w:hAnsiTheme="minorBidi"/>
        </w:rPr>
        <w:t xml:space="preserve"> pour développer la charge utile de géolocalisation.</w:t>
      </w:r>
      <w:r>
        <w:rPr>
          <w:color w:val="auto"/>
          <w:sz w:val="24"/>
          <w:szCs w:val="24"/>
          <w:rFonts w:asciiTheme="minorBidi" w:hAnsiTheme="minorBidi"/>
        </w:rPr>
        <w:t xml:space="preserve">  </w:t>
      </w:r>
      <w:r>
        <w:rPr>
          <w:color w:val="auto"/>
          <w:sz w:val="24"/>
          <w:szCs w:val="24"/>
          <w:rFonts w:asciiTheme="minorBidi" w:hAnsiTheme="minorBidi"/>
        </w:rPr>
        <w:t xml:space="preserve">ELTA n'a jamais construit auparavant un tel instrument pour l'espace, ils sont donc évidemment très intéressés par cette opportunité de développement d'un savoir-faire nouveau qu'ils n'auraient pas pu avoir sans </w:t>
      </w:r>
      <w:r>
        <w:rPr>
          <w:color w:val="auto"/>
          <w:sz w:val="24"/>
          <w:szCs w:val="24"/>
          <w:b/>
          <w:bCs/>
          <w:rFonts w:asciiTheme="minorBidi" w:hAnsiTheme="minorBidi"/>
        </w:rPr>
        <w:t xml:space="preserve">Adelis SAMSON</w:t>
      </w:r>
      <w:r>
        <w:rPr>
          <w:color w:val="auto"/>
          <w:sz w:val="24"/>
          <w:szCs w:val="24"/>
          <w:rFonts w:asciiTheme="minorBidi" w:hAnsiTheme="minorBidi"/>
        </w:rPr>
        <w:t xml:space="preserve">.</w:t>
      </w:r>
      <w:r>
        <w:rPr>
          <w:color w:val="auto"/>
          <w:sz w:val="24"/>
          <w:szCs w:val="24"/>
          <w:rFonts w:asciiTheme="minorBidi" w:hAnsiTheme="minorBidi"/>
        </w:rPr>
        <w:t xml:space="preserve"> </w:t>
      </w:r>
    </w:p>
    <w:p w14:paraId="28D194EB" w14:textId="3102253D" w:rsidR="00BB3FC4" w:rsidRDefault="00BB3FC4" w:rsidP="008B7E50">
      <w:pPr>
        <w:widowControl w:val="0"/>
        <w:spacing w:after="0" w:line="360" w:lineRule="auto"/>
        <w:jc w:val="center"/>
        <w:rPr>
          <w:b/>
          <w:color w:val="002060"/>
          <w:kern w:val="0"/>
          <w:sz w:val="32"/>
          <w:szCs w:val="32"/>
          <w:u w:val="single"/>
          <w14:ligatures w14:val="none"/>
          <w14:cntxtAlts w14:val="0"/>
          <w:rFonts w:asciiTheme="minorBidi" w:eastAsia="Gill Sans MT" w:hAnsiTheme="minorBidi" w:cstheme="minorBidi"/>
        </w:rPr>
      </w:pPr>
      <w:r>
        <w:rPr>
          <w:b/>
          <w:color w:val="002060"/>
          <w:sz w:val="32"/>
          <w:szCs w:val="32"/>
          <w:u w:val="single"/>
          <w:rFonts w:asciiTheme="minorBidi" w:hAnsiTheme="minorBidi"/>
        </w:rPr>
        <w:t xml:space="preserve">Visiteurs d'Adelis SAMSON</w:t>
      </w:r>
    </w:p>
    <w:p w14:paraId="3A5B5560" w14:textId="5CE710E6" w:rsidR="00BB3FC4" w:rsidRDefault="00BB3FC4" w:rsidP="008B7E50">
      <w:pPr>
        <w:widowControl w:val="0"/>
        <w:spacing w:after="0" w:line="360" w:lineRule="auto"/>
        <w:jc w:val="center"/>
        <w:rPr>
          <w:rFonts w:asciiTheme="minorBidi" w:eastAsia="Gill Sans MT" w:hAnsiTheme="minorBidi" w:cstheme="minorBidi"/>
          <w:b/>
          <w:color w:val="002060"/>
          <w:kern w:val="0"/>
          <w:sz w:val="32"/>
          <w:szCs w:val="32"/>
          <w:u w:val="single"/>
          <w:lang w:bidi="ar-SA"/>
          <w14:ligatures w14:val="none"/>
          <w14:cntxtAlts w14:val="0"/>
        </w:rPr>
      </w:pPr>
    </w:p>
    <w:p w14:paraId="27803D45" w14:textId="13623F1B" w:rsidR="00BB3FC4" w:rsidRDefault="00BB3FC4" w:rsidP="00C35DD8">
      <w:pPr>
        <w:widowControl w:val="0"/>
        <w:spacing w:after="0" w:line="360" w:lineRule="auto"/>
        <w:jc w:val="both"/>
        <w:rPr>
          <w:bCs/>
          <w:color w:val="002060"/>
          <w:kern w:val="0"/>
          <w:sz w:val="24"/>
          <w:szCs w:val="24"/>
          <w14:ligatures w14:val="none"/>
          <w14:cntxtAlts w14:val="0"/>
          <w:rFonts w:asciiTheme="minorBidi" w:eastAsia="Gill Sans MT" w:hAnsiTheme="minorBidi" w:cstheme="minorBidi"/>
        </w:rPr>
      </w:pPr>
      <w:r>
        <w:rPr>
          <w:color w:val="002060"/>
          <w:sz w:val="24"/>
          <w:szCs w:val="24"/>
          <w:bCs/>
          <w:rFonts w:asciiTheme="minorBidi" w:hAnsiTheme="minorBidi"/>
        </w:rPr>
        <w:t xml:space="preserve">Vous trouverez ci-dessous un calendrier des visiteurs d'</w:t>
      </w:r>
      <w:r>
        <w:rPr>
          <w:color w:val="002060"/>
          <w:sz w:val="24"/>
          <w:szCs w:val="24"/>
          <w:b/>
          <w:rFonts w:asciiTheme="minorBidi" w:hAnsiTheme="minorBidi"/>
        </w:rPr>
        <w:t xml:space="preserve">Adelis SAMSON</w:t>
      </w:r>
      <w:r>
        <w:rPr>
          <w:color w:val="002060"/>
          <w:sz w:val="24"/>
          <w:szCs w:val="24"/>
          <w:bCs/>
          <w:rFonts w:asciiTheme="minorBidi" w:hAnsiTheme="minorBidi"/>
        </w:rPr>
        <w:t xml:space="preserve"> dans la période de six mois entre novembre 2018 et avril 2019.</w:t>
      </w:r>
      <w:r>
        <w:rPr>
          <w:color w:val="002060"/>
          <w:sz w:val="24"/>
          <w:szCs w:val="24"/>
          <w:bCs/>
          <w:rFonts w:asciiTheme="minorBidi" w:hAnsiTheme="minorBidi"/>
        </w:rPr>
        <w:t xml:space="preserve"> </w:t>
      </w:r>
      <w:r>
        <w:rPr>
          <w:color w:val="002060"/>
          <w:sz w:val="24"/>
          <w:szCs w:val="24"/>
          <w:bCs/>
          <w:rFonts w:asciiTheme="minorBidi" w:hAnsiTheme="minorBidi"/>
        </w:rPr>
        <w:t xml:space="preserve">L'importance des visiteurs indique celle d'</w:t>
      </w:r>
      <w:r>
        <w:rPr>
          <w:color w:val="002060"/>
          <w:sz w:val="24"/>
          <w:szCs w:val="24"/>
          <w:b/>
          <w:rFonts w:asciiTheme="minorBidi" w:hAnsiTheme="minorBidi"/>
        </w:rPr>
        <w:t xml:space="preserve">Adelis SAMSON</w:t>
      </w:r>
      <w:r>
        <w:rPr>
          <w:color w:val="002060"/>
          <w:sz w:val="24"/>
          <w:szCs w:val="24"/>
          <w:bCs/>
          <w:rFonts w:asciiTheme="minorBidi" w:hAnsiTheme="minorBidi"/>
        </w:rPr>
        <w:t xml:space="preserve"> dans le domaine de la recherche scientifique spatiale.</w:t>
      </w:r>
    </w:p>
    <w:tbl>
      <w:tblPr>
        <w:tblStyle w:val="TableGrid"/>
        <w:tblW w:w="0" w:type="auto"/>
        <w:jc w:val="center"/>
        <w:tblLook w:val="04A0" w:firstRow="1" w:lastRow="0" w:firstColumn="1" w:lastColumn="0" w:noHBand="0" w:noVBand="1"/>
      </w:tblPr>
      <w:tblGrid>
        <w:gridCol w:w="2053"/>
        <w:gridCol w:w="3192"/>
        <w:gridCol w:w="3058"/>
      </w:tblGrid>
      <w:tr w:rsidR="00C82242" w:rsidRPr="00C82242" w14:paraId="75974AF1" w14:textId="77777777" w:rsidTr="00C82242">
        <w:trPr>
          <w:jc w:val="center"/>
        </w:trPr>
        <w:tc>
          <w:tcPr>
            <w:tcW w:w="2376" w:type="dxa"/>
            <w:vAlign w:val="center"/>
          </w:tcPr>
          <w:p w14:paraId="7C937425" w14:textId="77777777" w:rsidR="00C82242" w:rsidRPr="00C82242" w:rsidRDefault="00C82242" w:rsidP="00C82242">
            <w:pPr>
              <w:spacing w:after="0" w:line="240" w:lineRule="auto"/>
              <w:jc w:val="center"/>
              <w:rPr>
                <w:color w:val="002060"/>
                <w:sz w:val="28"/>
                <w:szCs w:val="28"/>
                <w:rFonts w:asciiTheme="minorBidi" w:hAnsiTheme="minorBidi" w:cstheme="minorBidi"/>
              </w:rPr>
            </w:pPr>
            <w:r>
              <w:rPr>
                <w:color w:val="002060"/>
                <w:sz w:val="28"/>
                <w:szCs w:val="28"/>
                <w:rFonts w:asciiTheme="minorBidi" w:hAnsiTheme="minorBidi"/>
              </w:rPr>
              <w:t xml:space="preserve">DATE</w:t>
            </w:r>
          </w:p>
        </w:tc>
        <w:tc>
          <w:tcPr>
            <w:tcW w:w="3898" w:type="dxa"/>
            <w:vAlign w:val="center"/>
          </w:tcPr>
          <w:p w14:paraId="3FDBAB73" w14:textId="77777777" w:rsidR="00C82242" w:rsidRPr="00C82242" w:rsidRDefault="00C82242" w:rsidP="00C82242">
            <w:pPr>
              <w:spacing w:after="0" w:line="240" w:lineRule="auto"/>
              <w:jc w:val="center"/>
              <w:rPr>
                <w:color w:val="002060"/>
                <w:sz w:val="28"/>
                <w:szCs w:val="28"/>
                <w:rFonts w:asciiTheme="minorBidi" w:hAnsiTheme="minorBidi" w:cstheme="minorBidi"/>
              </w:rPr>
            </w:pPr>
            <w:r>
              <w:rPr>
                <w:color w:val="002060"/>
                <w:sz w:val="28"/>
                <w:szCs w:val="28"/>
                <w:rFonts w:asciiTheme="minorBidi" w:hAnsiTheme="minorBidi"/>
              </w:rPr>
              <w:t xml:space="preserve">NOM DE LA</w:t>
            </w:r>
          </w:p>
          <w:p w14:paraId="694D25EE" w14:textId="77777777" w:rsidR="00C82242" w:rsidRPr="00C82242" w:rsidRDefault="00C82242" w:rsidP="00C82242">
            <w:pPr>
              <w:spacing w:after="0" w:line="240" w:lineRule="auto"/>
              <w:jc w:val="center"/>
              <w:rPr>
                <w:color w:val="002060"/>
                <w:sz w:val="28"/>
                <w:szCs w:val="28"/>
                <w:rFonts w:asciiTheme="minorBidi" w:hAnsiTheme="minorBidi" w:cstheme="minorBidi"/>
              </w:rPr>
            </w:pPr>
            <w:r>
              <w:rPr>
                <w:color w:val="002060"/>
                <w:sz w:val="28"/>
                <w:szCs w:val="28"/>
                <w:rFonts w:asciiTheme="minorBidi" w:hAnsiTheme="minorBidi"/>
              </w:rPr>
              <w:t xml:space="preserve">DÉLÉGATION</w:t>
            </w:r>
          </w:p>
        </w:tc>
        <w:tc>
          <w:tcPr>
            <w:tcW w:w="3899" w:type="dxa"/>
            <w:vAlign w:val="center"/>
          </w:tcPr>
          <w:p w14:paraId="4FB4FC6B" w14:textId="62D0EEC1" w:rsidR="00C82242" w:rsidRPr="00C82242" w:rsidRDefault="00C82242" w:rsidP="00C82242">
            <w:pPr>
              <w:spacing w:after="0" w:line="240" w:lineRule="auto"/>
              <w:jc w:val="center"/>
              <w:rPr>
                <w:color w:val="002060"/>
                <w:sz w:val="28"/>
                <w:szCs w:val="28"/>
                <w:rFonts w:asciiTheme="minorBidi" w:hAnsiTheme="minorBidi" w:cstheme="minorBidi"/>
              </w:rPr>
            </w:pPr>
            <w:r>
              <w:rPr>
                <w:color w:val="002060"/>
                <w:sz w:val="28"/>
                <w:szCs w:val="28"/>
                <w:rFonts w:asciiTheme="minorBidi" w:hAnsiTheme="minorBidi"/>
              </w:rPr>
              <w:t xml:space="preserve">NOMBRE DE</w:t>
            </w:r>
          </w:p>
          <w:p w14:paraId="6D44705B" w14:textId="77777777" w:rsidR="00C82242" w:rsidRPr="00C82242" w:rsidRDefault="00C82242" w:rsidP="00C82242">
            <w:pPr>
              <w:spacing w:after="0" w:line="240" w:lineRule="auto"/>
              <w:jc w:val="center"/>
              <w:rPr>
                <w:color w:val="002060"/>
                <w:sz w:val="28"/>
                <w:szCs w:val="28"/>
                <w:rFonts w:asciiTheme="minorBidi" w:hAnsiTheme="minorBidi" w:cstheme="minorBidi"/>
              </w:rPr>
            </w:pPr>
            <w:r>
              <w:rPr>
                <w:color w:val="002060"/>
                <w:sz w:val="28"/>
                <w:szCs w:val="28"/>
                <w:rFonts w:asciiTheme="minorBidi" w:hAnsiTheme="minorBidi"/>
              </w:rPr>
              <w:t xml:space="preserve">PERSONNES</w:t>
            </w:r>
          </w:p>
        </w:tc>
      </w:tr>
      <w:tr w:rsidR="00C82242" w:rsidRPr="00C82242" w14:paraId="463DF3CB" w14:textId="77777777" w:rsidTr="00BC205E">
        <w:trPr>
          <w:jc w:val="center"/>
        </w:trPr>
        <w:tc>
          <w:tcPr>
            <w:tcW w:w="2376" w:type="dxa"/>
          </w:tcPr>
          <w:p w14:paraId="4822F15E" w14:textId="77777777" w:rsidR="00C82242" w:rsidRPr="00C82242" w:rsidRDefault="00C82242" w:rsidP="00BC205E">
            <w:pPr>
              <w:spacing w:after="0" w:line="240" w:lineRule="auto"/>
              <w:rPr>
                <w:color w:val="002060"/>
                <w:sz w:val="28"/>
                <w:szCs w:val="28"/>
                <w:rFonts w:asciiTheme="minorBidi" w:hAnsiTheme="minorBidi" w:cstheme="minorBidi"/>
              </w:rPr>
            </w:pPr>
            <w:r>
              <w:rPr>
                <w:color w:val="002060"/>
                <w:sz w:val="28"/>
                <w:szCs w:val="28"/>
                <w:rFonts w:asciiTheme="minorBidi" w:hAnsiTheme="minorBidi"/>
              </w:rPr>
              <w:t xml:space="preserve">22 novembre 2018</w:t>
            </w:r>
          </w:p>
        </w:tc>
        <w:tc>
          <w:tcPr>
            <w:tcW w:w="3898" w:type="dxa"/>
          </w:tcPr>
          <w:p w14:paraId="7F9279B0" w14:textId="77777777" w:rsidR="00C82242" w:rsidRPr="00C82242" w:rsidRDefault="00C82242" w:rsidP="00BC205E">
            <w:pPr>
              <w:spacing w:after="0" w:line="240" w:lineRule="auto"/>
              <w:rPr>
                <w:color w:val="002060"/>
                <w:sz w:val="28"/>
                <w:szCs w:val="28"/>
                <w:rFonts w:asciiTheme="minorBidi" w:hAnsiTheme="minorBidi" w:cstheme="minorBidi"/>
              </w:rPr>
            </w:pPr>
            <w:r>
              <w:rPr>
                <w:color w:val="002060"/>
                <w:sz w:val="28"/>
                <w:szCs w:val="28"/>
                <w:rFonts w:asciiTheme="minorBidi" w:hAnsiTheme="minorBidi"/>
              </w:rPr>
              <w:t xml:space="preserve">Université de Waterloo</w:t>
            </w:r>
          </w:p>
          <w:p w14:paraId="31534D46" w14:textId="77777777" w:rsidR="00C82242" w:rsidRPr="00C82242" w:rsidRDefault="00C82242" w:rsidP="00BC205E">
            <w:pPr>
              <w:spacing w:after="0" w:line="240" w:lineRule="auto"/>
              <w:rPr>
                <w:color w:val="002060"/>
                <w:sz w:val="28"/>
                <w:szCs w:val="28"/>
                <w:rFonts w:asciiTheme="minorBidi" w:hAnsiTheme="minorBidi" w:cstheme="minorBidi"/>
              </w:rPr>
            </w:pPr>
            <w:r>
              <w:rPr>
                <w:color w:val="002060"/>
                <w:sz w:val="28"/>
                <w:szCs w:val="28"/>
                <w:rFonts w:asciiTheme="minorBidi" w:hAnsiTheme="minorBidi"/>
              </w:rPr>
              <w:t xml:space="preserve">CANADA</w:t>
            </w:r>
          </w:p>
        </w:tc>
        <w:tc>
          <w:tcPr>
            <w:tcW w:w="3899" w:type="dxa"/>
          </w:tcPr>
          <w:p w14:paraId="63C8457A" w14:textId="77777777" w:rsidR="00C82242" w:rsidRPr="00C82242" w:rsidRDefault="00C82242" w:rsidP="00BC205E">
            <w:pPr>
              <w:spacing w:after="0" w:line="360" w:lineRule="auto"/>
              <w:jc w:val="center"/>
              <w:rPr>
                <w:color w:val="002060"/>
                <w:sz w:val="28"/>
                <w:szCs w:val="28"/>
                <w:rFonts w:asciiTheme="minorBidi" w:hAnsiTheme="minorBidi" w:cstheme="minorBidi"/>
              </w:rPr>
            </w:pPr>
            <w:r>
              <w:rPr>
                <w:color w:val="002060"/>
                <w:sz w:val="28"/>
                <w:szCs w:val="28"/>
                <w:rFonts w:asciiTheme="minorBidi" w:hAnsiTheme="minorBidi"/>
              </w:rPr>
              <w:t xml:space="preserve">11</w:t>
            </w:r>
          </w:p>
          <w:p w14:paraId="151E4B5D" w14:textId="77777777" w:rsidR="00C82242" w:rsidRPr="00C82242" w:rsidRDefault="00C82242" w:rsidP="00BC205E">
            <w:pPr>
              <w:spacing w:after="0" w:line="240" w:lineRule="auto"/>
              <w:rPr>
                <w:color w:val="002060"/>
                <w:sz w:val="32"/>
                <w:szCs w:val="32"/>
                <w:rFonts w:asciiTheme="minorBidi" w:hAnsiTheme="minorBidi" w:cstheme="minorBidi"/>
              </w:rPr>
            </w:pPr>
            <w:r>
              <w:rPr>
                <w:color w:val="002060"/>
                <w:sz w:val="24"/>
                <w:szCs w:val="24"/>
                <w:rFonts w:asciiTheme="minorBidi" w:hAnsiTheme="minorBidi"/>
              </w:rPr>
              <w:t xml:space="preserve">Des professeurs de divers services</w:t>
            </w:r>
            <w:r>
              <w:rPr>
                <w:color w:val="002060"/>
                <w:sz w:val="32"/>
                <w:szCs w:val="32"/>
                <w:rFonts w:asciiTheme="minorBidi" w:hAnsiTheme="minorBidi"/>
              </w:rPr>
              <w:t xml:space="preserve">.</w:t>
            </w:r>
          </w:p>
        </w:tc>
      </w:tr>
      <w:tr w:rsidR="00C82242" w:rsidRPr="00C82242" w14:paraId="55B77EA3" w14:textId="77777777" w:rsidTr="00BC205E">
        <w:trPr>
          <w:jc w:val="center"/>
        </w:trPr>
        <w:tc>
          <w:tcPr>
            <w:tcW w:w="2376" w:type="dxa"/>
          </w:tcPr>
          <w:p w14:paraId="51BE97C0" w14:textId="77777777" w:rsidR="00C82242" w:rsidRPr="00C82242" w:rsidRDefault="00C82242" w:rsidP="00BC205E">
            <w:pPr>
              <w:spacing w:after="0" w:line="240" w:lineRule="auto"/>
              <w:rPr>
                <w:color w:val="002060"/>
                <w:sz w:val="28"/>
                <w:szCs w:val="28"/>
                <w:rFonts w:asciiTheme="minorBidi" w:hAnsiTheme="minorBidi" w:cstheme="minorBidi"/>
              </w:rPr>
            </w:pPr>
            <w:r>
              <w:rPr>
                <w:color w:val="002060"/>
                <w:sz w:val="28"/>
                <w:szCs w:val="28"/>
                <w:rFonts w:asciiTheme="minorBidi" w:hAnsiTheme="minorBidi"/>
              </w:rPr>
              <w:t xml:space="preserve">19 décembre 2018</w:t>
            </w:r>
          </w:p>
        </w:tc>
        <w:tc>
          <w:tcPr>
            <w:tcW w:w="3898" w:type="dxa"/>
          </w:tcPr>
          <w:p w14:paraId="17D074E6" w14:textId="77777777" w:rsidR="00C82242" w:rsidRPr="00C82242" w:rsidRDefault="00C82242" w:rsidP="00BC205E">
            <w:pPr>
              <w:spacing w:after="0" w:line="240" w:lineRule="auto"/>
              <w:rPr>
                <w:color w:val="002060"/>
                <w:sz w:val="28"/>
                <w:szCs w:val="28"/>
                <w:rFonts w:asciiTheme="minorBidi" w:hAnsiTheme="minorBidi" w:cstheme="minorBidi"/>
              </w:rPr>
            </w:pPr>
            <w:r>
              <w:rPr>
                <w:color w:val="002060"/>
                <w:sz w:val="28"/>
                <w:szCs w:val="28"/>
                <w:rFonts w:asciiTheme="minorBidi" w:hAnsiTheme="minorBidi"/>
              </w:rPr>
              <w:t xml:space="preserve">VIASAT</w:t>
            </w:r>
            <w:r>
              <w:rPr>
                <w:color w:val="002060"/>
                <w:sz w:val="28"/>
                <w:szCs w:val="28"/>
                <w:rFonts w:asciiTheme="minorBidi" w:hAnsiTheme="minorBidi"/>
              </w:rPr>
              <w:t xml:space="preserve"> </w:t>
            </w:r>
          </w:p>
          <w:p w14:paraId="33214E5B" w14:textId="77777777" w:rsidR="00C82242" w:rsidRPr="00C82242" w:rsidRDefault="00C82242" w:rsidP="00BC205E">
            <w:pPr>
              <w:spacing w:after="0" w:line="240" w:lineRule="auto"/>
              <w:rPr>
                <w:color w:val="002060"/>
                <w:sz w:val="28"/>
                <w:szCs w:val="28"/>
                <w:rFonts w:asciiTheme="minorBidi" w:hAnsiTheme="minorBidi" w:cstheme="minorBidi"/>
              </w:rPr>
            </w:pPr>
            <w:r>
              <w:rPr>
                <w:color w:val="002060"/>
                <w:sz w:val="28"/>
                <w:szCs w:val="28"/>
                <w:rFonts w:asciiTheme="minorBidi" w:hAnsiTheme="minorBidi"/>
              </w:rPr>
              <w:t xml:space="preserve">ÉTATS-UNIS et ISRAËL</w:t>
            </w:r>
          </w:p>
          <w:p w14:paraId="1FC7D8BF" w14:textId="77777777" w:rsidR="00C82242" w:rsidRPr="00C82242" w:rsidRDefault="00C82242" w:rsidP="00BC205E">
            <w:pPr>
              <w:spacing w:after="0" w:line="240" w:lineRule="auto"/>
              <w:rPr>
                <w:color w:val="002060"/>
                <w:sz w:val="28"/>
                <w:szCs w:val="28"/>
                <w:rFonts w:asciiTheme="minorBidi" w:hAnsiTheme="minorBidi" w:cstheme="minorBidi"/>
              </w:rPr>
            </w:pPr>
            <w:r>
              <w:rPr>
                <w:color w:val="002060"/>
                <w:sz w:val="28"/>
                <w:szCs w:val="28"/>
                <w:rFonts w:asciiTheme="minorBidi" w:hAnsiTheme="minorBidi"/>
              </w:rPr>
              <w:t xml:space="preserve">Viasat est un fournisseur de services haut débit par satellite et de systèmes de réseau sécurisés couvrant les marchés militaire et commercial.</w:t>
            </w:r>
          </w:p>
        </w:tc>
        <w:tc>
          <w:tcPr>
            <w:tcW w:w="3899" w:type="dxa"/>
          </w:tcPr>
          <w:p w14:paraId="50D2C923" w14:textId="77777777" w:rsidR="00C82242" w:rsidRPr="00C82242" w:rsidRDefault="00C82242" w:rsidP="00BC205E">
            <w:pPr>
              <w:spacing w:after="0" w:line="360" w:lineRule="auto"/>
              <w:jc w:val="center"/>
              <w:rPr>
                <w:color w:val="002060"/>
                <w:sz w:val="28"/>
                <w:szCs w:val="28"/>
                <w:rFonts w:asciiTheme="minorBidi" w:hAnsiTheme="minorBidi" w:cstheme="minorBidi"/>
              </w:rPr>
            </w:pPr>
            <w:r>
              <w:rPr>
                <w:color w:val="002060"/>
                <w:sz w:val="28"/>
                <w:szCs w:val="28"/>
                <w:rFonts w:asciiTheme="minorBidi" w:hAnsiTheme="minorBidi"/>
              </w:rPr>
              <w:t xml:space="preserve">6</w:t>
            </w:r>
          </w:p>
          <w:p w14:paraId="417B34EF" w14:textId="77777777" w:rsidR="00C82242" w:rsidRPr="00C82242" w:rsidRDefault="00C82242" w:rsidP="00BC205E">
            <w:pPr>
              <w:spacing w:after="0" w:line="240" w:lineRule="auto"/>
              <w:rPr>
                <w:color w:val="002060"/>
                <w:sz w:val="24"/>
                <w:szCs w:val="24"/>
                <w:rFonts w:asciiTheme="minorBidi" w:hAnsiTheme="minorBidi" w:cstheme="minorBidi"/>
              </w:rPr>
            </w:pPr>
            <w:r>
              <w:rPr>
                <w:color w:val="002060"/>
                <w:sz w:val="24"/>
                <w:szCs w:val="24"/>
                <w:rFonts w:asciiTheme="minorBidi" w:hAnsiTheme="minorBidi"/>
              </w:rPr>
              <w:t xml:space="preserve">Jim Esserman,</w:t>
            </w:r>
          </w:p>
          <w:p w14:paraId="2EAA79E9" w14:textId="77777777" w:rsidR="00C82242" w:rsidRPr="00C82242" w:rsidRDefault="00C82242" w:rsidP="00BC205E">
            <w:pPr>
              <w:spacing w:after="0" w:line="240" w:lineRule="auto"/>
              <w:rPr>
                <w:color w:val="002060"/>
                <w:sz w:val="24"/>
                <w:szCs w:val="24"/>
                <w:rFonts w:asciiTheme="minorBidi" w:hAnsiTheme="minorBidi" w:cstheme="minorBidi"/>
              </w:rPr>
            </w:pPr>
            <w:r>
              <w:rPr>
                <w:color w:val="002060"/>
                <w:sz w:val="24"/>
                <w:szCs w:val="24"/>
                <w:rFonts w:asciiTheme="minorBidi" w:hAnsiTheme="minorBidi"/>
              </w:rPr>
              <w:t xml:space="preserve">Vice-Président du développement commercial et 5 autres personnes.</w:t>
            </w:r>
          </w:p>
          <w:p w14:paraId="5D13A540" w14:textId="77777777" w:rsidR="00C82242" w:rsidRPr="00C82242" w:rsidRDefault="00C82242" w:rsidP="00BC205E">
            <w:pPr>
              <w:spacing w:after="0" w:line="240" w:lineRule="auto"/>
              <w:jc w:val="center"/>
              <w:rPr>
                <w:rFonts w:asciiTheme="minorBidi" w:hAnsiTheme="minorBidi" w:cstheme="minorBidi"/>
                <w:color w:val="002060"/>
                <w:sz w:val="24"/>
                <w:szCs w:val="24"/>
              </w:rPr>
            </w:pPr>
          </w:p>
        </w:tc>
      </w:tr>
      <w:tr w:rsidR="00C82242" w:rsidRPr="00C82242" w14:paraId="3748EBCE" w14:textId="77777777" w:rsidTr="00BC205E">
        <w:trPr>
          <w:jc w:val="center"/>
        </w:trPr>
        <w:tc>
          <w:tcPr>
            <w:tcW w:w="2376" w:type="dxa"/>
          </w:tcPr>
          <w:p w14:paraId="7B820CC0" w14:textId="77777777" w:rsidR="00C82242" w:rsidRPr="00C82242" w:rsidRDefault="00C82242" w:rsidP="00BC205E">
            <w:pPr>
              <w:spacing w:after="0" w:line="240" w:lineRule="auto"/>
              <w:rPr>
                <w:color w:val="002060"/>
                <w:sz w:val="28"/>
                <w:szCs w:val="28"/>
                <w:rFonts w:asciiTheme="minorBidi" w:hAnsiTheme="minorBidi" w:cstheme="minorBidi"/>
              </w:rPr>
            </w:pPr>
            <w:r>
              <w:rPr>
                <w:color w:val="002060"/>
                <w:sz w:val="28"/>
                <w:szCs w:val="28"/>
                <w:rFonts w:asciiTheme="minorBidi" w:hAnsiTheme="minorBidi"/>
              </w:rPr>
              <w:t xml:space="preserve">27 décembre 2018</w:t>
            </w:r>
          </w:p>
        </w:tc>
        <w:tc>
          <w:tcPr>
            <w:tcW w:w="3898" w:type="dxa"/>
          </w:tcPr>
          <w:p w14:paraId="47302446" w14:textId="77777777" w:rsidR="00C82242" w:rsidRPr="00C82242" w:rsidRDefault="00C82242" w:rsidP="00BC205E">
            <w:pPr>
              <w:spacing w:after="0" w:line="240" w:lineRule="auto"/>
              <w:rPr>
                <w:color w:val="002060"/>
                <w:sz w:val="28"/>
                <w:szCs w:val="28"/>
                <w:rFonts w:asciiTheme="minorBidi" w:hAnsiTheme="minorBidi" w:cstheme="minorBidi"/>
              </w:rPr>
            </w:pPr>
            <w:r>
              <w:rPr>
                <w:color w:val="002060"/>
                <w:sz w:val="28"/>
                <w:szCs w:val="28"/>
                <w:rFonts w:asciiTheme="minorBidi" w:hAnsiTheme="minorBidi"/>
              </w:rPr>
              <w:t xml:space="preserve">Ancien haut cadre du Ministère de la Défense d'Israël</w:t>
            </w:r>
          </w:p>
        </w:tc>
        <w:tc>
          <w:tcPr>
            <w:tcW w:w="3899" w:type="dxa"/>
          </w:tcPr>
          <w:p w14:paraId="1CEC7B75" w14:textId="77777777" w:rsidR="00C82242" w:rsidRPr="00C82242" w:rsidRDefault="00C82242" w:rsidP="00BC205E">
            <w:pPr>
              <w:spacing w:after="0" w:line="360" w:lineRule="auto"/>
              <w:jc w:val="center"/>
              <w:rPr>
                <w:color w:val="002060"/>
                <w:sz w:val="28"/>
                <w:szCs w:val="28"/>
                <w:rFonts w:asciiTheme="minorBidi" w:hAnsiTheme="minorBidi" w:cstheme="minorBidi"/>
              </w:rPr>
            </w:pPr>
            <w:r>
              <w:rPr>
                <w:color w:val="002060"/>
                <w:sz w:val="28"/>
                <w:szCs w:val="28"/>
                <w:rFonts w:asciiTheme="minorBidi" w:hAnsiTheme="minorBidi"/>
              </w:rPr>
              <w:t xml:space="preserve">18</w:t>
            </w:r>
          </w:p>
        </w:tc>
      </w:tr>
      <w:tr w:rsidR="00C82242" w:rsidRPr="00C82242" w14:paraId="332EEC33" w14:textId="77777777" w:rsidTr="00BC205E">
        <w:trPr>
          <w:jc w:val="center"/>
        </w:trPr>
        <w:tc>
          <w:tcPr>
            <w:tcW w:w="2376" w:type="dxa"/>
          </w:tcPr>
          <w:p w14:paraId="038B0F70" w14:textId="77777777" w:rsidR="00C82242" w:rsidRPr="00C82242" w:rsidRDefault="00C82242" w:rsidP="00BC205E">
            <w:pPr>
              <w:spacing w:after="0" w:line="240" w:lineRule="auto"/>
              <w:rPr>
                <w:color w:val="002060"/>
                <w:sz w:val="28"/>
                <w:szCs w:val="28"/>
                <w:rFonts w:asciiTheme="minorBidi" w:hAnsiTheme="minorBidi" w:cstheme="minorBidi"/>
              </w:rPr>
            </w:pPr>
            <w:r>
              <w:rPr>
                <w:color w:val="002060"/>
                <w:sz w:val="28"/>
                <w:szCs w:val="28"/>
                <w:rFonts w:asciiTheme="minorBidi" w:hAnsiTheme="minorBidi"/>
              </w:rPr>
              <w:t xml:space="preserve">27 janvier 2019</w:t>
            </w:r>
          </w:p>
        </w:tc>
        <w:tc>
          <w:tcPr>
            <w:tcW w:w="3898" w:type="dxa"/>
          </w:tcPr>
          <w:p w14:paraId="08DBE7C0" w14:textId="77777777" w:rsidR="00C82242" w:rsidRPr="00C82242" w:rsidRDefault="00C82242" w:rsidP="00BC205E">
            <w:pPr>
              <w:spacing w:after="0" w:line="240" w:lineRule="auto"/>
              <w:rPr>
                <w:color w:val="002060"/>
                <w:sz w:val="28"/>
                <w:szCs w:val="28"/>
                <w:rFonts w:asciiTheme="minorBidi" w:hAnsiTheme="minorBidi" w:cstheme="minorBidi"/>
              </w:rPr>
            </w:pPr>
            <w:r>
              <w:rPr>
                <w:color w:val="002060"/>
                <w:sz w:val="28"/>
                <w:szCs w:val="28"/>
                <w:rFonts w:asciiTheme="minorBidi" w:hAnsiTheme="minorBidi"/>
              </w:rPr>
              <w:t xml:space="preserve">Laboratoire Jet Propulsion de la NASA</w:t>
            </w:r>
          </w:p>
          <w:p w14:paraId="77565CBB" w14:textId="77777777" w:rsidR="00C82242" w:rsidRPr="00C82242" w:rsidRDefault="00C82242" w:rsidP="00BC205E">
            <w:pPr>
              <w:spacing w:after="0" w:line="240" w:lineRule="auto"/>
              <w:rPr>
                <w:color w:val="002060"/>
                <w:sz w:val="28"/>
                <w:szCs w:val="28"/>
                <w:rFonts w:asciiTheme="minorBidi" w:hAnsiTheme="minorBidi" w:cstheme="minorBidi"/>
              </w:rPr>
            </w:pPr>
            <w:r>
              <w:rPr>
                <w:color w:val="002060"/>
                <w:sz w:val="28"/>
                <w:szCs w:val="28"/>
                <w:rFonts w:asciiTheme="minorBidi" w:hAnsiTheme="minorBidi"/>
              </w:rPr>
              <w:t xml:space="preserve">ÉTATS-UNIS</w:t>
            </w:r>
          </w:p>
        </w:tc>
        <w:tc>
          <w:tcPr>
            <w:tcW w:w="3899" w:type="dxa"/>
          </w:tcPr>
          <w:p w14:paraId="473063AD" w14:textId="77777777" w:rsidR="00C82242" w:rsidRPr="00C82242" w:rsidRDefault="00C82242" w:rsidP="00BC205E">
            <w:pPr>
              <w:spacing w:after="0" w:line="240" w:lineRule="auto"/>
              <w:jc w:val="center"/>
              <w:rPr>
                <w:color w:val="002060"/>
                <w:sz w:val="28"/>
                <w:szCs w:val="28"/>
                <w:rFonts w:asciiTheme="minorBidi" w:hAnsiTheme="minorBidi" w:cstheme="minorBidi"/>
              </w:rPr>
            </w:pPr>
            <w:r>
              <w:rPr>
                <w:color w:val="002060"/>
                <w:sz w:val="28"/>
                <w:szCs w:val="28"/>
                <w:rFonts w:asciiTheme="minorBidi" w:hAnsiTheme="minorBidi"/>
              </w:rPr>
              <w:t xml:space="preserve">2</w:t>
            </w:r>
          </w:p>
          <w:p w14:paraId="266CB380" w14:textId="77777777" w:rsidR="00C82242" w:rsidRPr="00C82242" w:rsidRDefault="00C82242" w:rsidP="00BC205E">
            <w:pPr>
              <w:spacing w:after="0" w:line="240" w:lineRule="auto"/>
              <w:rPr>
                <w:color w:val="002060"/>
                <w:sz w:val="32"/>
                <w:szCs w:val="32"/>
                <w:rFonts w:asciiTheme="minorBidi" w:hAnsiTheme="minorBidi" w:cstheme="minorBidi"/>
              </w:rPr>
            </w:pPr>
            <w:r>
              <w:rPr>
                <w:color w:val="002060"/>
                <w:sz w:val="24"/>
                <w:szCs w:val="24"/>
                <w:rFonts w:asciiTheme="minorBidi" w:hAnsiTheme="minorBidi"/>
              </w:rPr>
              <w:t xml:space="preserve">Lieutenant général en retraite Larry D. James, directeur adjoint et Dr. Dave Gallagher, directeur associé de l'intégration stratégique.</w:t>
            </w:r>
          </w:p>
        </w:tc>
      </w:tr>
      <w:tr w:rsidR="00C82242" w:rsidRPr="00C82242" w14:paraId="29535B7B" w14:textId="77777777" w:rsidTr="00BC205E">
        <w:trPr>
          <w:jc w:val="center"/>
        </w:trPr>
        <w:tc>
          <w:tcPr>
            <w:tcW w:w="2376" w:type="dxa"/>
          </w:tcPr>
          <w:p w14:paraId="2A282AEF" w14:textId="77777777" w:rsidR="00C82242" w:rsidRPr="00C82242" w:rsidRDefault="00C82242" w:rsidP="00BC205E">
            <w:pPr>
              <w:spacing w:after="0" w:line="240" w:lineRule="auto"/>
              <w:rPr>
                <w:color w:val="002060"/>
                <w:sz w:val="28"/>
                <w:szCs w:val="28"/>
                <w:rFonts w:asciiTheme="minorBidi" w:hAnsiTheme="minorBidi" w:cstheme="minorBidi"/>
              </w:rPr>
            </w:pPr>
            <w:r>
              <w:rPr>
                <w:color w:val="002060"/>
                <w:sz w:val="28"/>
                <w:szCs w:val="28"/>
                <w:rFonts w:asciiTheme="minorBidi" w:hAnsiTheme="minorBidi"/>
              </w:rPr>
              <w:t xml:space="preserve">3 avril 2019</w:t>
            </w:r>
          </w:p>
        </w:tc>
        <w:tc>
          <w:tcPr>
            <w:tcW w:w="3898" w:type="dxa"/>
          </w:tcPr>
          <w:p w14:paraId="6203D476" w14:textId="77777777" w:rsidR="00C82242" w:rsidRPr="00C82242" w:rsidRDefault="00C82242" w:rsidP="00BC205E">
            <w:pPr>
              <w:spacing w:after="0" w:line="240" w:lineRule="auto"/>
              <w:rPr>
                <w:color w:val="002060"/>
                <w:sz w:val="28"/>
                <w:szCs w:val="28"/>
                <w:rFonts w:asciiTheme="minorBidi" w:hAnsiTheme="minorBidi" w:cstheme="minorBidi"/>
              </w:rPr>
            </w:pPr>
            <w:r>
              <w:rPr>
                <w:color w:val="002060"/>
                <w:sz w:val="28"/>
                <w:szCs w:val="28"/>
                <w:rFonts w:asciiTheme="minorBidi" w:hAnsiTheme="minorBidi"/>
              </w:rPr>
              <w:t xml:space="preserve">Délégation commerciale Embrapii</w:t>
            </w:r>
          </w:p>
          <w:p w14:paraId="47FA9134" w14:textId="77777777" w:rsidR="00C82242" w:rsidRPr="00C82242" w:rsidRDefault="00C82242" w:rsidP="00BC205E">
            <w:pPr>
              <w:spacing w:after="0" w:line="240" w:lineRule="auto"/>
              <w:rPr>
                <w:color w:val="002060"/>
                <w:sz w:val="28"/>
                <w:szCs w:val="28"/>
                <w:rFonts w:asciiTheme="minorBidi" w:hAnsiTheme="minorBidi" w:cstheme="minorBidi"/>
              </w:rPr>
            </w:pPr>
            <w:r>
              <w:rPr>
                <w:color w:val="002060"/>
                <w:sz w:val="28"/>
                <w:szCs w:val="28"/>
                <w:rFonts w:asciiTheme="minorBidi" w:hAnsiTheme="minorBidi"/>
              </w:rPr>
              <w:t xml:space="preserve">BRÉSIL</w:t>
            </w:r>
          </w:p>
          <w:p w14:paraId="72A145AA" w14:textId="77777777" w:rsidR="00C82242" w:rsidRPr="00C82242" w:rsidRDefault="00C82242" w:rsidP="00BC205E">
            <w:pPr>
              <w:spacing w:after="0" w:line="240" w:lineRule="auto"/>
              <w:rPr>
                <w:color w:val="002060"/>
                <w:sz w:val="28"/>
                <w:szCs w:val="28"/>
                <w:rFonts w:asciiTheme="minorBidi" w:hAnsiTheme="minorBidi" w:cstheme="minorBidi"/>
              </w:rPr>
            </w:pPr>
            <w:r>
              <w:rPr>
                <w:color w:val="002060"/>
                <w:sz w:val="28"/>
                <w:szCs w:val="28"/>
                <w:rFonts w:asciiTheme="minorBidi" w:hAnsiTheme="minorBidi"/>
              </w:rPr>
              <w:t xml:space="preserve">Embrapii est l'agence brésilienne de recherche et d'innovation industrielle</w:t>
            </w:r>
          </w:p>
        </w:tc>
        <w:tc>
          <w:tcPr>
            <w:tcW w:w="3899" w:type="dxa"/>
          </w:tcPr>
          <w:p w14:paraId="2FFA796E" w14:textId="77777777" w:rsidR="00C82242" w:rsidRPr="00C82242" w:rsidRDefault="00C82242" w:rsidP="00BC205E">
            <w:pPr>
              <w:spacing w:after="0" w:line="240" w:lineRule="auto"/>
              <w:jc w:val="center"/>
              <w:rPr>
                <w:color w:val="002060"/>
                <w:sz w:val="28"/>
                <w:szCs w:val="28"/>
                <w:rFonts w:asciiTheme="minorBidi" w:hAnsiTheme="minorBidi" w:cstheme="minorBidi"/>
              </w:rPr>
            </w:pPr>
            <w:r>
              <w:rPr>
                <w:color w:val="002060"/>
                <w:sz w:val="28"/>
                <w:szCs w:val="28"/>
                <w:rFonts w:asciiTheme="minorBidi" w:hAnsiTheme="minorBidi"/>
              </w:rPr>
              <w:t xml:space="preserve">25</w:t>
            </w:r>
          </w:p>
          <w:p w14:paraId="37112F61" w14:textId="77777777" w:rsidR="00C82242" w:rsidRPr="00C82242" w:rsidRDefault="00C82242" w:rsidP="00BC205E">
            <w:pPr>
              <w:spacing w:after="0" w:line="240" w:lineRule="auto"/>
              <w:rPr>
                <w:color w:val="002060"/>
                <w:sz w:val="24"/>
                <w:szCs w:val="24"/>
                <w:rFonts w:asciiTheme="minorBidi" w:hAnsiTheme="minorBidi" w:cstheme="minorBidi"/>
              </w:rPr>
            </w:pPr>
            <w:r>
              <w:rPr>
                <w:color w:val="002060"/>
                <w:sz w:val="24"/>
                <w:szCs w:val="24"/>
                <w:rFonts w:asciiTheme="minorBidi" w:hAnsiTheme="minorBidi"/>
              </w:rPr>
              <w:t xml:space="preserve">Dans le cadre de la visite en Israël de Jair Bolsonaro, Président du Brésil.</w:t>
            </w:r>
          </w:p>
        </w:tc>
      </w:tr>
      <w:tr w:rsidR="00C82242" w:rsidRPr="00C82242" w14:paraId="36AFE163" w14:textId="77777777" w:rsidTr="00BC205E">
        <w:trPr>
          <w:jc w:val="center"/>
        </w:trPr>
        <w:tc>
          <w:tcPr>
            <w:tcW w:w="2376" w:type="dxa"/>
          </w:tcPr>
          <w:p w14:paraId="7DE93CD8" w14:textId="77777777" w:rsidR="00C82242" w:rsidRPr="00C82242" w:rsidRDefault="00C82242" w:rsidP="00BC205E">
            <w:pPr>
              <w:spacing w:after="0" w:line="240" w:lineRule="auto"/>
              <w:rPr>
                <w:color w:val="002060"/>
                <w:sz w:val="28"/>
                <w:szCs w:val="28"/>
                <w:rFonts w:asciiTheme="minorBidi" w:hAnsiTheme="minorBidi" w:cstheme="minorBidi"/>
              </w:rPr>
            </w:pPr>
            <w:r>
              <w:rPr>
                <w:color w:val="002060"/>
                <w:sz w:val="28"/>
                <w:szCs w:val="28"/>
                <w:rFonts w:asciiTheme="minorBidi" w:hAnsiTheme="minorBidi"/>
              </w:rPr>
              <w:t xml:space="preserve">15 avril 2019</w:t>
            </w:r>
          </w:p>
        </w:tc>
        <w:tc>
          <w:tcPr>
            <w:tcW w:w="3898" w:type="dxa"/>
          </w:tcPr>
          <w:p w14:paraId="77D02F63" w14:textId="77777777" w:rsidR="00C82242" w:rsidRPr="00C82242" w:rsidRDefault="00C82242" w:rsidP="00BC205E">
            <w:pPr>
              <w:spacing w:after="0" w:line="240" w:lineRule="auto"/>
              <w:rPr>
                <w:color w:val="002060"/>
                <w:sz w:val="28"/>
                <w:szCs w:val="28"/>
                <w:rFonts w:asciiTheme="minorBidi" w:hAnsiTheme="minorBidi" w:cstheme="minorBidi"/>
              </w:rPr>
            </w:pPr>
            <w:r>
              <w:rPr>
                <w:color w:val="002060"/>
                <w:sz w:val="28"/>
                <w:szCs w:val="28"/>
                <w:rFonts w:asciiTheme="minorBidi" w:hAnsiTheme="minorBidi"/>
              </w:rPr>
              <w:t xml:space="preserve">Bureau de la Science et de la technologie, Israël</w:t>
            </w:r>
          </w:p>
        </w:tc>
        <w:tc>
          <w:tcPr>
            <w:tcW w:w="3899" w:type="dxa"/>
          </w:tcPr>
          <w:p w14:paraId="08B6F22A" w14:textId="77777777" w:rsidR="00C82242" w:rsidRPr="00C82242" w:rsidRDefault="00C82242" w:rsidP="00BC205E">
            <w:pPr>
              <w:spacing w:after="0" w:line="240" w:lineRule="auto"/>
              <w:jc w:val="center"/>
              <w:rPr>
                <w:color w:val="002060"/>
                <w:sz w:val="28"/>
                <w:szCs w:val="28"/>
                <w:rFonts w:asciiTheme="minorBidi" w:hAnsiTheme="minorBidi" w:cstheme="minorBidi"/>
              </w:rPr>
            </w:pPr>
            <w:r>
              <w:rPr>
                <w:color w:val="002060"/>
                <w:sz w:val="28"/>
                <w:szCs w:val="28"/>
                <w:rFonts w:asciiTheme="minorBidi" w:hAnsiTheme="minorBidi"/>
              </w:rPr>
              <w:t xml:space="preserve">6</w:t>
            </w:r>
          </w:p>
          <w:p w14:paraId="6D74D8D9" w14:textId="77777777" w:rsidR="00C82242" w:rsidRPr="00C82242" w:rsidRDefault="00C82242" w:rsidP="00BC205E">
            <w:pPr>
              <w:spacing w:after="0" w:line="240" w:lineRule="auto"/>
              <w:rPr>
                <w:color w:val="002060"/>
                <w:sz w:val="24"/>
                <w:szCs w:val="24"/>
                <w:rFonts w:asciiTheme="minorBidi" w:hAnsiTheme="minorBidi" w:cstheme="minorBidi"/>
              </w:rPr>
            </w:pPr>
            <w:r>
              <w:rPr>
                <w:color w:val="002060"/>
                <w:sz w:val="24"/>
                <w:szCs w:val="24"/>
                <w:rFonts w:asciiTheme="minorBidi" w:hAnsiTheme="minorBidi"/>
              </w:rPr>
              <w:t xml:space="preserve">Ran Bar, directeur général et 5 autres personnes.</w:t>
            </w:r>
          </w:p>
        </w:tc>
      </w:tr>
      <w:tr w:rsidR="00C82242" w:rsidRPr="00C82242" w14:paraId="33151099" w14:textId="77777777" w:rsidTr="00BC205E">
        <w:trPr>
          <w:jc w:val="center"/>
        </w:trPr>
        <w:tc>
          <w:tcPr>
            <w:tcW w:w="2376" w:type="dxa"/>
          </w:tcPr>
          <w:p w14:paraId="146663D1" w14:textId="77777777" w:rsidR="00C82242" w:rsidRPr="00C82242" w:rsidRDefault="00C82242" w:rsidP="00BC205E">
            <w:pPr>
              <w:spacing w:after="0" w:line="240" w:lineRule="auto"/>
              <w:rPr>
                <w:color w:val="002060"/>
                <w:sz w:val="28"/>
                <w:szCs w:val="28"/>
                <w:rFonts w:asciiTheme="minorBidi" w:hAnsiTheme="minorBidi" w:cstheme="minorBidi"/>
              </w:rPr>
            </w:pPr>
            <w:r>
              <w:rPr>
                <w:color w:val="002060"/>
                <w:sz w:val="28"/>
                <w:szCs w:val="28"/>
                <w:rFonts w:asciiTheme="minorBidi" w:hAnsiTheme="minorBidi"/>
              </w:rPr>
              <w:t xml:space="preserve">29 mai 2019</w:t>
            </w:r>
          </w:p>
        </w:tc>
        <w:tc>
          <w:tcPr>
            <w:tcW w:w="3898" w:type="dxa"/>
          </w:tcPr>
          <w:p w14:paraId="370FFC07" w14:textId="77777777" w:rsidR="00C82242" w:rsidRPr="00C82242" w:rsidRDefault="00C82242" w:rsidP="00BC205E">
            <w:pPr>
              <w:spacing w:after="0" w:line="240" w:lineRule="auto"/>
              <w:rPr>
                <w:color w:val="002060"/>
                <w:sz w:val="28"/>
                <w:szCs w:val="28"/>
                <w:rFonts w:asciiTheme="minorBidi" w:hAnsiTheme="minorBidi" w:cstheme="minorBidi"/>
              </w:rPr>
            </w:pPr>
            <w:r>
              <w:rPr>
                <w:color w:val="002060"/>
                <w:sz w:val="28"/>
                <w:szCs w:val="28"/>
                <w:rFonts w:asciiTheme="minorBidi" w:hAnsiTheme="minorBidi"/>
              </w:rPr>
              <w:t xml:space="preserve">Laboratoire de recherche navale</w:t>
            </w:r>
          </w:p>
        </w:tc>
        <w:tc>
          <w:tcPr>
            <w:tcW w:w="3899" w:type="dxa"/>
          </w:tcPr>
          <w:p w14:paraId="7B446DBC" w14:textId="77777777" w:rsidR="00C82242" w:rsidRPr="00C82242" w:rsidRDefault="00C82242" w:rsidP="00BC205E">
            <w:pPr>
              <w:spacing w:after="0" w:line="240" w:lineRule="auto"/>
              <w:jc w:val="center"/>
              <w:rPr>
                <w:color w:val="002060"/>
                <w:sz w:val="32"/>
                <w:szCs w:val="32"/>
                <w:rFonts w:asciiTheme="minorBidi" w:hAnsiTheme="minorBidi" w:cstheme="minorBidi"/>
              </w:rPr>
            </w:pPr>
            <w:r>
              <w:rPr>
                <w:color w:val="002060"/>
                <w:sz w:val="32"/>
                <w:szCs w:val="32"/>
                <w:rFonts w:asciiTheme="minorBidi" w:hAnsiTheme="minorBidi"/>
              </w:rPr>
              <w:t xml:space="preserve">9</w:t>
            </w:r>
          </w:p>
          <w:p w14:paraId="0B32B34C" w14:textId="77777777" w:rsidR="00C82242" w:rsidRPr="00C82242" w:rsidRDefault="00C82242" w:rsidP="00BC205E">
            <w:pPr>
              <w:spacing w:after="0" w:line="240" w:lineRule="auto"/>
              <w:rPr>
                <w:color w:val="002060"/>
                <w:sz w:val="24"/>
                <w:szCs w:val="24"/>
                <w:rFonts w:asciiTheme="minorBidi" w:hAnsiTheme="minorBidi" w:cstheme="minorBidi"/>
              </w:rPr>
            </w:pPr>
            <w:r>
              <w:rPr>
                <w:color w:val="002060"/>
                <w:sz w:val="24"/>
                <w:szCs w:val="24"/>
                <w:rFonts w:asciiTheme="minorBidi" w:hAnsiTheme="minorBidi"/>
              </w:rPr>
              <w:t xml:space="preserve">Dr. Bruce Danly et 8 autres personnes</w:t>
            </w:r>
          </w:p>
        </w:tc>
      </w:tr>
    </w:tbl>
    <w:p w14:paraId="429520EB" w14:textId="77777777" w:rsidR="00C82242" w:rsidRPr="00BB3FC4" w:rsidRDefault="00C82242" w:rsidP="00BB3FC4">
      <w:pPr>
        <w:widowControl w:val="0"/>
        <w:spacing w:after="0" w:line="360" w:lineRule="auto"/>
        <w:jc w:val="both"/>
        <w:rPr>
          <w:rFonts w:asciiTheme="minorBidi" w:eastAsia="Gill Sans MT" w:hAnsiTheme="minorBidi" w:cstheme="minorBidi"/>
          <w:bCs/>
          <w:color w:val="002060"/>
          <w:kern w:val="0"/>
          <w:sz w:val="24"/>
          <w:szCs w:val="24"/>
          <w:lang w:bidi="ar-SA"/>
          <w14:ligatures w14:val="none"/>
          <w14:cntxtAlts w14:val="0"/>
        </w:rPr>
      </w:pPr>
    </w:p>
    <w:p w14:paraId="50E80A08" w14:textId="77777777" w:rsidR="00BB3FC4" w:rsidRDefault="00BB3FC4" w:rsidP="008B7E50">
      <w:pPr>
        <w:widowControl w:val="0"/>
        <w:spacing w:after="0" w:line="360" w:lineRule="auto"/>
        <w:jc w:val="center"/>
        <w:rPr>
          <w:rFonts w:asciiTheme="minorBidi" w:eastAsia="Gill Sans MT" w:hAnsiTheme="minorBidi" w:cstheme="minorBidi"/>
          <w:b/>
          <w:color w:val="002060"/>
          <w:kern w:val="0"/>
          <w:sz w:val="32"/>
          <w:szCs w:val="32"/>
          <w:u w:val="single"/>
          <w:lang w:bidi="ar-SA"/>
          <w14:ligatures w14:val="none"/>
          <w14:cntxtAlts w14:val="0"/>
        </w:rPr>
      </w:pPr>
    </w:p>
    <w:p w14:paraId="1ABAF739" w14:textId="14BC6A97" w:rsidR="005F5C4C" w:rsidRDefault="00861871" w:rsidP="008B7E50">
      <w:pPr>
        <w:widowControl w:val="0"/>
        <w:spacing w:after="0" w:line="360" w:lineRule="auto"/>
        <w:jc w:val="center"/>
        <w:rPr>
          <w:b/>
          <w:color w:val="002060"/>
          <w:kern w:val="0"/>
          <w:sz w:val="32"/>
          <w:szCs w:val="32"/>
          <w:u w:val="single"/>
          <w14:ligatures w14:val="none"/>
          <w14:cntxtAlts w14:val="0"/>
          <w:rFonts w:asciiTheme="minorBidi" w:eastAsia="Gill Sans MT" w:hAnsiTheme="minorBidi" w:cstheme="minorBidi"/>
        </w:rPr>
      </w:pPr>
      <w:r>
        <w:rPr>
          <w:b/>
          <w:color w:val="002060"/>
          <w:sz w:val="32"/>
          <w:szCs w:val="32"/>
          <w:u w:val="single"/>
          <w:rFonts w:asciiTheme="minorBidi" w:hAnsiTheme="minorBidi"/>
        </w:rPr>
        <w:t xml:space="preserve">Spécification des travaux</w:t>
      </w:r>
    </w:p>
    <w:p w14:paraId="04283DF8" w14:textId="77777777" w:rsidR="008B7E50" w:rsidRPr="00A2206D" w:rsidRDefault="008B7E50" w:rsidP="008B7E50">
      <w:pPr>
        <w:widowControl w:val="0"/>
        <w:spacing w:after="0" w:line="360" w:lineRule="auto"/>
        <w:jc w:val="center"/>
        <w:rPr>
          <w:rFonts w:asciiTheme="minorBidi" w:eastAsia="Gill Sans MT" w:hAnsiTheme="minorBidi" w:cstheme="minorBidi"/>
          <w:b/>
          <w:color w:val="002060"/>
          <w:kern w:val="0"/>
          <w:sz w:val="32"/>
          <w:szCs w:val="32"/>
          <w:u w:val="single"/>
          <w:lang w:bidi="ar-SA"/>
          <w14:ligatures w14:val="none"/>
          <w14:cntxtAlts w14:val="0"/>
        </w:rPr>
      </w:pPr>
    </w:p>
    <w:p w14:paraId="311E0C12" w14:textId="392673DD" w:rsidR="009F4908" w:rsidRPr="00132517" w:rsidRDefault="003B6A3D" w:rsidP="009B7721">
      <w:pPr>
        <w:widowControl w:val="0"/>
        <w:spacing w:after="0" w:line="360" w:lineRule="auto"/>
        <w:jc w:val="both"/>
        <w:rPr>
          <w:bCs/>
          <w:color w:val="002060"/>
          <w:kern w:val="0"/>
          <w:sz w:val="24"/>
          <w:szCs w:val="24"/>
          <w14:ligatures w14:val="none"/>
          <w14:cntxtAlts w14:val="0"/>
          <w:rFonts w:asciiTheme="minorBidi" w:eastAsia="Gill Sans MT" w:hAnsiTheme="minorBidi" w:cstheme="minorBidi"/>
        </w:rPr>
      </w:pPr>
      <w:r>
        <w:rPr>
          <w:bCs/>
          <w:color w:val="002060"/>
          <w:sz w:val="24"/>
          <w:szCs w:val="24"/>
          <w:rFonts w:asciiTheme="minorBidi" w:hAnsiTheme="minorBidi"/>
        </w:rPr>
        <w:t xml:space="preserve">Pour mieux comprendre l'état en cours du projet, le tableau de l'Annexe 1 présente les activités achevées dans l'année précédente et celles à venir.</w:t>
      </w:r>
      <w:r>
        <w:rPr>
          <w:bCs/>
          <w:color w:val="002060"/>
          <w:sz w:val="24"/>
          <w:szCs w:val="24"/>
          <w:rFonts w:asciiTheme="minorBidi" w:hAnsiTheme="minorBidi"/>
        </w:rPr>
        <w:t xml:space="preserve"> </w:t>
      </w:r>
      <w:r>
        <w:rPr>
          <w:bCs/>
          <w:color w:val="002060"/>
          <w:sz w:val="24"/>
          <w:szCs w:val="24"/>
          <w:rFonts w:asciiTheme="minorBidi" w:hAnsiTheme="minorBidi"/>
        </w:rPr>
        <w:t xml:space="preserve">Le vert indique des activités terminées, le rouge des activités à venir, à achever avant le lancement prévu en décembre 2019.</w:t>
      </w:r>
    </w:p>
    <w:p w14:paraId="70E00FB6" w14:textId="77777777" w:rsidR="009F4908" w:rsidRPr="00132517" w:rsidRDefault="009F4908" w:rsidP="00B16537">
      <w:pPr>
        <w:widowControl w:val="0"/>
        <w:spacing w:after="0" w:line="360" w:lineRule="auto"/>
        <w:jc w:val="both"/>
        <w:rPr>
          <w:rFonts w:asciiTheme="minorBidi" w:eastAsia="Gill Sans MT" w:hAnsiTheme="minorBidi" w:cstheme="minorBidi"/>
          <w:bCs/>
          <w:color w:val="002060"/>
          <w:kern w:val="0"/>
          <w:sz w:val="24"/>
          <w:szCs w:val="24"/>
          <w:lang w:bidi="ar-SA"/>
          <w14:ligatures w14:val="none"/>
          <w14:cntxtAlts w14:val="0"/>
        </w:rPr>
      </w:pPr>
    </w:p>
    <w:p w14:paraId="5EC7AADB" w14:textId="77777777" w:rsidR="009F4908" w:rsidRPr="00132517" w:rsidRDefault="009F4908" w:rsidP="00B16537">
      <w:pPr>
        <w:widowControl w:val="0"/>
        <w:spacing w:after="0" w:line="360" w:lineRule="auto"/>
        <w:jc w:val="both"/>
        <w:rPr>
          <w:rFonts w:asciiTheme="minorBidi" w:eastAsia="Gill Sans MT" w:hAnsiTheme="minorBidi" w:cstheme="minorBidi"/>
          <w:bCs/>
          <w:color w:val="002060"/>
          <w:kern w:val="0"/>
          <w:sz w:val="24"/>
          <w:szCs w:val="24"/>
          <w:lang w:bidi="ar-SA"/>
          <w14:ligatures w14:val="none"/>
          <w14:cntxtAlts w14:val="0"/>
        </w:rPr>
      </w:pPr>
    </w:p>
    <w:p w14:paraId="1DDF60DD" w14:textId="2ADB2BA9" w:rsidR="00341021" w:rsidRPr="00775214" w:rsidRDefault="00B412BF" w:rsidP="00E95FB3">
      <w:pPr>
        <w:widowControl w:val="0"/>
        <w:spacing w:after="0" w:line="360" w:lineRule="auto"/>
        <w:jc w:val="center"/>
        <w:rPr>
          <w:bCs/>
          <w:color w:val="002060"/>
          <w:kern w:val="0"/>
          <w:sz w:val="32"/>
          <w:szCs w:val="32"/>
          <w:u w:val="single"/>
          <w14:ligatures w14:val="none"/>
          <w14:cntxtAlts w14:val="0"/>
          <w:rFonts w:asciiTheme="minorBidi" w:eastAsia="Gill Sans MT" w:hAnsiTheme="minorBidi" w:cstheme="minorBidi"/>
        </w:rPr>
      </w:pPr>
      <w:r>
        <w:br w:type="page"/>
      </w:r>
      <w:r>
        <w:rPr>
          <w:b/>
          <w:color w:val="002060"/>
          <w:sz w:val="32"/>
          <w:szCs w:val="32"/>
          <w:u w:val="single"/>
          <w:rFonts w:asciiTheme="minorBidi" w:hAnsiTheme="minorBidi"/>
        </w:rPr>
        <w:t xml:space="preserve">Risques, calendrier et plan de travaux pour les activités à venir</w:t>
      </w:r>
    </w:p>
    <w:p w14:paraId="1D93CE50" w14:textId="77777777" w:rsidR="00341021" w:rsidRPr="00132517" w:rsidRDefault="00341021" w:rsidP="00E95FB3">
      <w:pPr>
        <w:widowControl w:val="0"/>
        <w:spacing w:after="0" w:line="360" w:lineRule="auto"/>
        <w:jc w:val="both"/>
        <w:rPr>
          <w:rFonts w:asciiTheme="minorBidi" w:eastAsia="Gill Sans MT" w:hAnsiTheme="minorBidi" w:cstheme="minorBidi"/>
          <w:color w:val="002060"/>
          <w:kern w:val="0"/>
          <w:sz w:val="22"/>
          <w:szCs w:val="22"/>
          <w:lang w:bidi="ar-SA"/>
          <w14:ligatures w14:val="none"/>
          <w14:cntxtAlts w14:val="0"/>
        </w:rPr>
      </w:pPr>
    </w:p>
    <w:p w14:paraId="4A5E863D" w14:textId="42ACB270" w:rsidR="00341021" w:rsidRPr="00132517" w:rsidRDefault="0062224F" w:rsidP="00E95FB3">
      <w:pPr>
        <w:widowControl w:val="0"/>
        <w:spacing w:after="0" w:line="360" w:lineRule="auto"/>
        <w:jc w:val="both"/>
        <w:rPr>
          <w:bCs/>
          <w:color w:val="002060"/>
          <w:kern w:val="0"/>
          <w:sz w:val="24"/>
          <w:szCs w:val="24"/>
          <w14:ligatures w14:val="none"/>
          <w14:cntxtAlts w14:val="0"/>
          <w:rFonts w:asciiTheme="minorBidi" w:eastAsia="Gill Sans MT" w:hAnsiTheme="minorBidi" w:cstheme="minorBidi"/>
        </w:rPr>
      </w:pPr>
      <w:r>
        <w:rPr>
          <w:color w:val="002060"/>
          <w:sz w:val="24"/>
          <w:szCs w:val="24"/>
          <w:u w:val="single"/>
          <w:b/>
          <w:rFonts w:asciiTheme="minorBidi" w:hAnsiTheme="minorBidi"/>
        </w:rPr>
        <w:t xml:space="preserve">Adelis SAMSON</w:t>
      </w:r>
      <w:r>
        <w:rPr>
          <w:color w:val="002060"/>
          <w:sz w:val="24"/>
          <w:szCs w:val="24"/>
          <w:u w:val="single"/>
          <w:bCs/>
          <w:rFonts w:asciiTheme="minorBidi" w:hAnsiTheme="minorBidi"/>
        </w:rPr>
        <w:t xml:space="preserve"> est un projet à haut risque du fait du concept extrêmement innovant de la mission</w:t>
      </w:r>
      <w:r>
        <w:rPr>
          <w:color w:val="002060"/>
          <w:sz w:val="24"/>
          <w:szCs w:val="24"/>
          <w:bCs/>
          <w:rFonts w:asciiTheme="minorBidi" w:hAnsiTheme="minorBidi"/>
        </w:rPr>
        <w:t xml:space="preserve">.</w:t>
      </w:r>
      <w:r>
        <w:rPr>
          <w:color w:val="002060"/>
          <w:sz w:val="24"/>
          <w:szCs w:val="24"/>
          <w:bCs/>
          <w:rFonts w:asciiTheme="minorBidi" w:hAnsiTheme="minorBidi"/>
        </w:rPr>
        <w:t xml:space="preserve"> </w:t>
      </w:r>
      <w:r>
        <w:rPr>
          <w:color w:val="002060"/>
          <w:sz w:val="24"/>
          <w:szCs w:val="24"/>
          <w:bCs/>
          <w:rFonts w:asciiTheme="minorBidi" w:hAnsiTheme="minorBidi"/>
        </w:rPr>
        <w:t xml:space="preserve">Nous détaillons ci-dessous quelques-uns des facteurs essentiels influençant les retards dans le lancement de la mission, avec le détail des facteurs de risque et l'explication de la gestion des risques utilisée.</w:t>
      </w:r>
    </w:p>
    <w:p w14:paraId="2750AE53" w14:textId="77777777" w:rsidR="00341021" w:rsidRPr="00132517" w:rsidRDefault="00341021" w:rsidP="00E95FB3">
      <w:pPr>
        <w:widowControl w:val="0"/>
        <w:spacing w:after="0" w:line="360" w:lineRule="auto"/>
        <w:jc w:val="both"/>
        <w:rPr>
          <w:rFonts w:asciiTheme="minorBidi" w:eastAsia="Gill Sans MT" w:hAnsiTheme="minorBidi" w:cstheme="minorBidi"/>
          <w:bCs/>
          <w:color w:val="002060"/>
          <w:kern w:val="0"/>
          <w:sz w:val="24"/>
          <w:szCs w:val="24"/>
          <w:lang w:bidi="ar-SA"/>
          <w14:ligatures w14:val="none"/>
          <w14:cntxtAlts w14:val="0"/>
        </w:rPr>
      </w:pPr>
    </w:p>
    <w:p w14:paraId="5D3C69A9" w14:textId="7C4718FB" w:rsidR="00341021" w:rsidRPr="00132517" w:rsidRDefault="00341021" w:rsidP="00E95FB3">
      <w:pPr>
        <w:widowControl w:val="0"/>
        <w:numPr>
          <w:ilvl w:val="0"/>
          <w:numId w:val="19"/>
        </w:numPr>
        <w:spacing w:after="0" w:line="360" w:lineRule="auto"/>
        <w:jc w:val="both"/>
        <w:rPr>
          <w:bCs/>
          <w:color w:val="002060"/>
          <w:kern w:val="0"/>
          <w:sz w:val="24"/>
          <w:szCs w:val="24"/>
          <w14:ligatures w14:val="none"/>
          <w14:cntxtAlts w14:val="0"/>
          <w:rFonts w:asciiTheme="minorBidi" w:eastAsia="Gill Sans MT" w:hAnsiTheme="minorBidi" w:cstheme="minorBidi"/>
        </w:rPr>
      </w:pPr>
      <w:r>
        <w:rPr>
          <w:color w:val="002060"/>
          <w:sz w:val="24"/>
          <w:szCs w:val="24"/>
          <w:bCs/>
          <w:rFonts w:asciiTheme="minorBidi" w:hAnsiTheme="minorBidi"/>
        </w:rPr>
        <w:t xml:space="preserve">Retard dans la livraison du système de propulsion par Rafael.</w:t>
      </w:r>
      <w:r>
        <w:rPr>
          <w:color w:val="002060"/>
          <w:sz w:val="24"/>
          <w:szCs w:val="24"/>
          <w:bCs/>
          <w:rFonts w:asciiTheme="minorBidi" w:hAnsiTheme="minorBidi"/>
        </w:rPr>
        <w:t xml:space="preserve"> </w:t>
      </w:r>
      <w:r>
        <w:rPr>
          <w:color w:val="002060"/>
          <w:sz w:val="24"/>
          <w:szCs w:val="24"/>
          <w:bCs/>
          <w:rFonts w:asciiTheme="minorBidi" w:hAnsiTheme="minorBidi"/>
        </w:rPr>
        <w:t xml:space="preserve">Le système de propulsion d'</w:t>
      </w:r>
      <w:r>
        <w:rPr>
          <w:color w:val="002060"/>
          <w:sz w:val="24"/>
          <w:szCs w:val="24"/>
          <w:b/>
          <w:rFonts w:asciiTheme="minorBidi" w:hAnsiTheme="minorBidi"/>
        </w:rPr>
        <w:t xml:space="preserve">Adelis SAMSON</w:t>
      </w:r>
      <w:r>
        <w:rPr>
          <w:color w:val="002060"/>
          <w:sz w:val="24"/>
          <w:szCs w:val="24"/>
          <w:bCs/>
          <w:rFonts w:asciiTheme="minorBidi" w:hAnsiTheme="minorBidi"/>
        </w:rPr>
        <w:t xml:space="preserve"> est </w:t>
      </w:r>
      <w:r>
        <w:rPr>
          <w:color w:val="002060"/>
          <w:sz w:val="24"/>
          <w:szCs w:val="24"/>
          <w:bCs/>
          <w:u w:val="single"/>
          <w:rFonts w:asciiTheme="minorBidi" w:hAnsiTheme="minorBidi"/>
        </w:rPr>
        <w:t xml:space="preserve">unique en son genre dans le monde</w:t>
      </w:r>
      <w:r>
        <w:rPr>
          <w:color w:val="002060"/>
          <w:sz w:val="24"/>
          <w:szCs w:val="24"/>
          <w:bCs/>
          <w:rFonts w:asciiTheme="minorBidi" w:hAnsiTheme="minorBidi"/>
        </w:rPr>
        <w:t xml:space="preserve">, et a été développé tout spécialement pour la mission SAMSON.</w:t>
      </w:r>
      <w:r>
        <w:rPr>
          <w:color w:val="002060"/>
          <w:sz w:val="24"/>
          <w:szCs w:val="24"/>
          <w:bCs/>
          <w:rFonts w:asciiTheme="minorBidi" w:hAnsiTheme="minorBidi"/>
        </w:rPr>
        <w:t xml:space="preserve"> </w:t>
      </w:r>
      <w:r>
        <w:rPr>
          <w:color w:val="002060"/>
          <w:sz w:val="24"/>
          <w:szCs w:val="24"/>
          <w:bCs/>
          <w:rFonts w:asciiTheme="minorBidi" w:hAnsiTheme="minorBidi"/>
        </w:rPr>
        <w:t xml:space="preserve">En fait, on peut considérer le développement du système de propulsion comme un projet indépendant, conduit en parallèle de SAMSON.</w:t>
      </w:r>
      <w:r>
        <w:rPr>
          <w:color w:val="002060"/>
          <w:sz w:val="24"/>
          <w:szCs w:val="24"/>
          <w:bCs/>
          <w:rFonts w:asciiTheme="minorBidi" w:hAnsiTheme="minorBidi"/>
        </w:rPr>
        <w:t xml:space="preserve"> </w:t>
      </w:r>
      <w:r>
        <w:rPr>
          <w:color w:val="002060"/>
          <w:sz w:val="24"/>
          <w:szCs w:val="24"/>
          <w:bCs/>
          <w:rFonts w:asciiTheme="minorBidi" w:hAnsiTheme="minorBidi"/>
        </w:rPr>
        <w:t xml:space="preserve">Aucun autre nanosatellite au monde n'utilise un système de propulsion aussi puissant et précis.</w:t>
      </w:r>
      <w:r>
        <w:rPr>
          <w:color w:val="002060"/>
          <w:sz w:val="24"/>
          <w:szCs w:val="24"/>
          <w:bCs/>
          <w:rFonts w:asciiTheme="minorBidi" w:hAnsiTheme="minorBidi"/>
        </w:rPr>
        <w:t xml:space="preserve"> </w:t>
      </w:r>
      <w:r>
        <w:rPr>
          <w:color w:val="002060"/>
          <w:sz w:val="24"/>
          <w:szCs w:val="24"/>
          <w:bCs/>
          <w:rFonts w:asciiTheme="minorBidi" w:hAnsiTheme="minorBidi"/>
        </w:rPr>
        <w:t xml:space="preserve">Du fait de sa technologie extrêmement innovante, le développement et la livraison du système de propulsion par Rafael ont été largement retardés.</w:t>
      </w:r>
      <w:r>
        <w:rPr>
          <w:color w:val="002060"/>
          <w:sz w:val="24"/>
          <w:szCs w:val="24"/>
          <w:bCs/>
          <w:rFonts w:asciiTheme="minorBidi" w:hAnsiTheme="minorBidi"/>
        </w:rPr>
        <w:t xml:space="preserve"> </w:t>
      </w:r>
      <w:r>
        <w:rPr>
          <w:color w:val="002060"/>
          <w:sz w:val="24"/>
          <w:szCs w:val="24"/>
          <w:bCs/>
          <w:rFonts w:asciiTheme="minorBidi" w:hAnsiTheme="minorBidi"/>
        </w:rPr>
        <w:t xml:space="preserve">Des essais complets devraient être effectués pour garantir la sécurité et les performances.</w:t>
      </w:r>
      <w:r>
        <w:rPr>
          <w:color w:val="002060"/>
          <w:sz w:val="24"/>
          <w:szCs w:val="24"/>
          <w:bCs/>
          <w:rFonts w:asciiTheme="minorBidi" w:hAnsiTheme="minorBidi"/>
        </w:rPr>
        <w:t xml:space="preserve"> </w:t>
      </w:r>
      <w:r>
        <w:rPr>
          <w:color w:val="002060"/>
          <w:sz w:val="24"/>
          <w:szCs w:val="24"/>
          <w:bCs/>
          <w:rFonts w:asciiTheme="minorBidi" w:hAnsiTheme="minorBidi"/>
        </w:rPr>
        <w:t xml:space="preserve">Pendant ces essais, divers composants ont dû être reconçus et refabriqués.</w:t>
      </w:r>
      <w:r>
        <w:rPr>
          <w:color w:val="002060"/>
          <w:sz w:val="24"/>
          <w:szCs w:val="24"/>
          <w:bCs/>
          <w:rFonts w:asciiTheme="minorBidi" w:hAnsiTheme="minorBidi"/>
        </w:rPr>
        <w:t xml:space="preserve"> </w:t>
      </w:r>
    </w:p>
    <w:p w14:paraId="71AE6B7B" w14:textId="77777777" w:rsidR="00341021" w:rsidRPr="00132517" w:rsidRDefault="00341021" w:rsidP="00E95FB3">
      <w:pPr>
        <w:widowControl w:val="0"/>
        <w:spacing w:after="0" w:line="360" w:lineRule="auto"/>
        <w:ind w:left="426" w:hanging="426"/>
        <w:jc w:val="both"/>
        <w:rPr>
          <w:rFonts w:asciiTheme="minorBidi" w:eastAsia="Gill Sans MT" w:hAnsiTheme="minorBidi" w:cstheme="minorBidi"/>
          <w:bCs/>
          <w:color w:val="002060"/>
          <w:kern w:val="0"/>
          <w:sz w:val="24"/>
          <w:szCs w:val="24"/>
          <w:lang w:bidi="ar-SA"/>
          <w14:ligatures w14:val="none"/>
          <w14:cntxtAlts w14:val="0"/>
        </w:rPr>
      </w:pPr>
    </w:p>
    <w:p w14:paraId="4B5E4DE3" w14:textId="77777777" w:rsidR="00341021" w:rsidRPr="00132517" w:rsidRDefault="00341021" w:rsidP="00E95FB3">
      <w:pPr>
        <w:widowControl w:val="0"/>
        <w:spacing w:after="0" w:line="360" w:lineRule="auto"/>
        <w:ind w:left="426" w:hanging="426"/>
        <w:jc w:val="both"/>
        <w:rPr>
          <w:bCs/>
          <w:color w:val="002060"/>
          <w:kern w:val="0"/>
          <w:sz w:val="24"/>
          <w:szCs w:val="24"/>
          <w14:ligatures w14:val="none"/>
          <w14:cntxtAlts w14:val="0"/>
          <w:rFonts w:asciiTheme="minorBidi" w:eastAsia="Gill Sans MT" w:hAnsiTheme="minorBidi" w:cstheme="minorBidi"/>
        </w:rPr>
      </w:pPr>
      <w:r>
        <w:rPr>
          <w:color w:val="002060"/>
          <w:sz w:val="24"/>
          <w:szCs w:val="24"/>
          <w:b/>
          <w:rFonts w:asciiTheme="minorBidi" w:hAnsiTheme="minorBidi"/>
        </w:rPr>
        <w:t xml:space="preserve">État actuel :</w:t>
      </w:r>
      <w:r>
        <w:rPr>
          <w:color w:val="002060"/>
          <w:sz w:val="24"/>
          <w:szCs w:val="24"/>
          <w:bCs/>
          <w:rFonts w:asciiTheme="minorBidi" w:hAnsiTheme="minorBidi"/>
        </w:rPr>
        <w:t xml:space="preserve"> développement du système de propulsion terminé.</w:t>
      </w:r>
    </w:p>
    <w:p w14:paraId="7BDECF35" w14:textId="77777777" w:rsidR="00341021" w:rsidRPr="00132517" w:rsidRDefault="00341021" w:rsidP="00E95FB3">
      <w:pPr>
        <w:widowControl w:val="0"/>
        <w:spacing w:after="0" w:line="360" w:lineRule="auto"/>
        <w:ind w:left="426" w:hanging="426"/>
        <w:jc w:val="both"/>
        <w:rPr>
          <w:rFonts w:asciiTheme="minorBidi" w:eastAsia="Gill Sans MT" w:hAnsiTheme="minorBidi" w:cstheme="minorBidi"/>
          <w:bCs/>
          <w:color w:val="002060"/>
          <w:kern w:val="0"/>
          <w:sz w:val="24"/>
          <w:szCs w:val="24"/>
          <w:lang w:bidi="ar-SA"/>
          <w14:ligatures w14:val="none"/>
          <w14:cntxtAlts w14:val="0"/>
        </w:rPr>
      </w:pPr>
    </w:p>
    <w:p w14:paraId="2DC02AFA" w14:textId="77777777" w:rsidR="00341021" w:rsidRPr="00132517" w:rsidRDefault="00341021" w:rsidP="00E95FB3">
      <w:pPr>
        <w:widowControl w:val="0"/>
        <w:numPr>
          <w:ilvl w:val="0"/>
          <w:numId w:val="19"/>
        </w:numPr>
        <w:spacing w:after="0" w:line="360" w:lineRule="auto"/>
        <w:ind w:left="426" w:hanging="426"/>
        <w:jc w:val="both"/>
        <w:rPr>
          <w:bCs/>
          <w:color w:val="002060"/>
          <w:kern w:val="0"/>
          <w:sz w:val="24"/>
          <w:szCs w:val="24"/>
          <w14:ligatures w14:val="none"/>
          <w14:cntxtAlts w14:val="0"/>
          <w:rFonts w:asciiTheme="minorBidi" w:eastAsia="Gill Sans MT" w:hAnsiTheme="minorBidi" w:cstheme="minorBidi"/>
        </w:rPr>
      </w:pPr>
      <w:r>
        <w:rPr>
          <w:bCs/>
          <w:color w:val="002060"/>
          <w:sz w:val="24"/>
          <w:szCs w:val="24"/>
          <w:rFonts w:asciiTheme="minorBidi" w:hAnsiTheme="minorBidi"/>
        </w:rPr>
        <w:t xml:space="preserve">Retard dans la livraison du système informatique par IAI.</w:t>
      </w:r>
      <w:r>
        <w:rPr>
          <w:bCs/>
          <w:color w:val="002060"/>
          <w:sz w:val="24"/>
          <w:szCs w:val="24"/>
          <w:rFonts w:asciiTheme="minorBidi" w:hAnsiTheme="minorBidi"/>
        </w:rPr>
        <w:t xml:space="preserve"> </w:t>
      </w:r>
      <w:r>
        <w:rPr>
          <w:bCs/>
          <w:color w:val="002060"/>
          <w:sz w:val="24"/>
          <w:szCs w:val="24"/>
          <w:rFonts w:asciiTheme="minorBidi" w:hAnsiTheme="minorBidi"/>
        </w:rPr>
        <w:t xml:space="preserve">Le système informatique du satellite, développé par IAI, et intégré dans un module couramment appelé BUS, a présenté divers défauts et problèmes.</w:t>
      </w:r>
      <w:r>
        <w:rPr>
          <w:bCs/>
          <w:color w:val="002060"/>
          <w:sz w:val="24"/>
          <w:szCs w:val="24"/>
          <w:rFonts w:asciiTheme="minorBidi" w:hAnsiTheme="minorBidi"/>
        </w:rPr>
        <w:t xml:space="preserve"> </w:t>
      </w:r>
      <w:r>
        <w:rPr>
          <w:bCs/>
          <w:color w:val="002060"/>
          <w:sz w:val="24"/>
          <w:szCs w:val="24"/>
          <w:rFonts w:asciiTheme="minorBidi" w:hAnsiTheme="minorBidi"/>
        </w:rPr>
        <w:t xml:space="preserve">Il s'agit notamment d'un mauvais fonctionnement de l'ordinateur, de défauts provenant de l'électronique, de problèmes de performances de l'ordinateur, de problèmes d'interface et autres questions associées au logiciel</w:t>
      </w:r>
      <w:r>
        <w:rPr>
          <w:bCs/>
          <w:color w:val="002060"/>
          <w:sz w:val="24"/>
          <w:szCs w:val="24"/>
          <w:rFonts w:asciiTheme="minorBidi" w:hAnsiTheme="minorBidi"/>
        </w:rPr>
        <w:t xml:space="preserve"> </w:t>
      </w:r>
    </w:p>
    <w:p w14:paraId="403D8313" w14:textId="77777777" w:rsidR="00341021" w:rsidRPr="00132517" w:rsidRDefault="00341021" w:rsidP="00E95FB3">
      <w:pPr>
        <w:widowControl w:val="0"/>
        <w:spacing w:after="0" w:line="360" w:lineRule="auto"/>
        <w:ind w:left="426" w:hanging="426"/>
        <w:jc w:val="both"/>
        <w:rPr>
          <w:rFonts w:asciiTheme="minorBidi" w:eastAsia="Gill Sans MT" w:hAnsiTheme="minorBidi" w:cstheme="minorBidi"/>
          <w:bCs/>
          <w:color w:val="002060"/>
          <w:kern w:val="0"/>
          <w:sz w:val="24"/>
          <w:szCs w:val="24"/>
          <w:lang w:bidi="ar-SA"/>
          <w14:ligatures w14:val="none"/>
          <w14:cntxtAlts w14:val="0"/>
        </w:rPr>
      </w:pPr>
    </w:p>
    <w:p w14:paraId="12DA49F8" w14:textId="6CD8D910" w:rsidR="00341021" w:rsidRPr="00132517" w:rsidRDefault="00341021" w:rsidP="00E95FB3">
      <w:pPr>
        <w:widowControl w:val="0"/>
        <w:spacing w:after="0" w:line="360" w:lineRule="auto"/>
        <w:ind w:left="426" w:hanging="426"/>
        <w:jc w:val="both"/>
        <w:rPr>
          <w:bCs/>
          <w:color w:val="002060"/>
          <w:kern w:val="0"/>
          <w:sz w:val="24"/>
          <w:szCs w:val="24"/>
          <w14:ligatures w14:val="none"/>
          <w14:cntxtAlts w14:val="0"/>
          <w:rFonts w:asciiTheme="minorBidi" w:eastAsia="Gill Sans MT" w:hAnsiTheme="minorBidi" w:cstheme="minorBidi"/>
        </w:rPr>
      </w:pPr>
      <w:r>
        <w:rPr>
          <w:color w:val="002060"/>
          <w:sz w:val="24"/>
          <w:szCs w:val="24"/>
          <w:b/>
          <w:rFonts w:asciiTheme="minorBidi" w:hAnsiTheme="minorBidi"/>
        </w:rPr>
        <w:t xml:space="preserve">État actuel</w:t>
      </w:r>
      <w:r>
        <w:rPr>
          <w:color w:val="002060"/>
          <w:sz w:val="24"/>
          <w:szCs w:val="24"/>
          <w:bCs/>
          <w:rFonts w:asciiTheme="minorBidi" w:hAnsiTheme="minorBidi"/>
        </w:rPr>
        <w:t xml:space="preserve"> :</w:t>
      </w:r>
      <w:r>
        <w:rPr>
          <w:color w:val="002060"/>
          <w:sz w:val="24"/>
          <w:szCs w:val="24"/>
          <w:bCs/>
          <w:rFonts w:asciiTheme="minorBidi" w:hAnsiTheme="minorBidi"/>
        </w:rPr>
        <w:t xml:space="preserve"> </w:t>
      </w:r>
      <w:r>
        <w:rPr>
          <w:color w:val="002060"/>
          <w:sz w:val="24"/>
          <w:szCs w:val="24"/>
          <w:bCs/>
          <w:rFonts w:asciiTheme="minorBidi" w:hAnsiTheme="minorBidi"/>
        </w:rPr>
        <w:t xml:space="preserve">Développement du système BUS terminé.</w:t>
      </w:r>
    </w:p>
    <w:p w14:paraId="5B546F4E" w14:textId="77777777" w:rsidR="00341021" w:rsidRPr="00132517" w:rsidRDefault="00341021" w:rsidP="00E95FB3">
      <w:pPr>
        <w:widowControl w:val="0"/>
        <w:spacing w:after="0" w:line="360" w:lineRule="auto"/>
        <w:ind w:left="426" w:hanging="426"/>
        <w:jc w:val="both"/>
        <w:rPr>
          <w:rFonts w:asciiTheme="minorBidi" w:eastAsia="Gill Sans MT" w:hAnsiTheme="minorBidi" w:cstheme="minorBidi"/>
          <w:bCs/>
          <w:color w:val="002060"/>
          <w:kern w:val="0"/>
          <w:sz w:val="24"/>
          <w:szCs w:val="24"/>
          <w:lang w:bidi="ar-SA"/>
          <w14:ligatures w14:val="none"/>
          <w14:cntxtAlts w14:val="0"/>
        </w:rPr>
      </w:pPr>
    </w:p>
    <w:p w14:paraId="513EF6BA" w14:textId="002E6096" w:rsidR="00341021" w:rsidRPr="00132517" w:rsidRDefault="00341021" w:rsidP="00E95FB3">
      <w:pPr>
        <w:widowControl w:val="0"/>
        <w:numPr>
          <w:ilvl w:val="0"/>
          <w:numId w:val="19"/>
        </w:numPr>
        <w:spacing w:after="0" w:line="360" w:lineRule="auto"/>
        <w:jc w:val="both"/>
        <w:rPr>
          <w:bCs/>
          <w:color w:val="002060"/>
          <w:kern w:val="0"/>
          <w:sz w:val="24"/>
          <w:szCs w:val="24"/>
          <w14:ligatures w14:val="none"/>
          <w14:cntxtAlts w14:val="0"/>
          <w:rFonts w:asciiTheme="minorBidi" w:eastAsia="Gill Sans MT" w:hAnsiTheme="minorBidi" w:cstheme="minorBidi"/>
        </w:rPr>
      </w:pPr>
      <w:r>
        <w:rPr>
          <w:color w:val="002060"/>
          <w:sz w:val="24"/>
          <w:szCs w:val="24"/>
          <w:bCs/>
          <w:rFonts w:asciiTheme="minorBidi" w:hAnsiTheme="minorBidi"/>
        </w:rPr>
        <w:t xml:space="preserve">Retard dans la livraison de la charge utile par ELTA.</w:t>
      </w:r>
      <w:r>
        <w:rPr>
          <w:color w:val="002060"/>
          <w:sz w:val="24"/>
          <w:szCs w:val="24"/>
          <w:bCs/>
          <w:rFonts w:asciiTheme="minorBidi" w:hAnsiTheme="minorBidi"/>
        </w:rPr>
        <w:t xml:space="preserve"> </w:t>
      </w:r>
      <w:r>
        <w:rPr>
          <w:color w:val="002060"/>
          <w:sz w:val="24"/>
          <w:szCs w:val="24"/>
          <w:rFonts w:asciiTheme="minorBidi" w:hAnsiTheme="minorBidi"/>
        </w:rPr>
        <w:t xml:space="preserve">La charge utile d'</w:t>
      </w:r>
      <w:r>
        <w:rPr>
          <w:color w:val="002060"/>
          <w:sz w:val="24"/>
          <w:szCs w:val="24"/>
          <w:b/>
          <w:rFonts w:asciiTheme="minorBidi" w:hAnsiTheme="minorBidi"/>
        </w:rPr>
        <w:t xml:space="preserve">Adelis SAMSON</w:t>
      </w:r>
      <w:r>
        <w:rPr>
          <w:color w:val="002060"/>
          <w:sz w:val="24"/>
          <w:szCs w:val="24"/>
          <w:bCs/>
          <w:rFonts w:asciiTheme="minorBidi" w:hAnsiTheme="minorBidi"/>
        </w:rPr>
        <w:t xml:space="preserve"> a été développée par nos partenaires de ELTA, à partir de spécification de performances pour la mission </w:t>
      </w:r>
      <w:r>
        <w:rPr>
          <w:color w:val="002060"/>
          <w:sz w:val="24"/>
          <w:szCs w:val="24"/>
          <w:b/>
          <w:rFonts w:asciiTheme="minorBidi" w:hAnsiTheme="minorBidi"/>
        </w:rPr>
        <w:t xml:space="preserve">Adelis SAMSON</w:t>
      </w:r>
      <w:r>
        <w:rPr>
          <w:color w:val="002060"/>
          <w:sz w:val="24"/>
          <w:szCs w:val="24"/>
          <w:bCs/>
          <w:rFonts w:asciiTheme="minorBidi" w:hAnsiTheme="minorBidi"/>
        </w:rPr>
        <w:t xml:space="preserve">.</w:t>
      </w:r>
      <w:r>
        <w:rPr>
          <w:color w:val="002060"/>
          <w:sz w:val="24"/>
          <w:szCs w:val="24"/>
          <w:bCs/>
          <w:rFonts w:asciiTheme="minorBidi" w:hAnsiTheme="minorBidi"/>
        </w:rPr>
        <w:t xml:space="preserve"> </w:t>
      </w:r>
      <w:r>
        <w:rPr>
          <w:color w:val="002060"/>
          <w:sz w:val="24"/>
          <w:szCs w:val="24"/>
          <w:bCs/>
          <w:rFonts w:asciiTheme="minorBidi" w:hAnsiTheme="minorBidi"/>
        </w:rPr>
        <w:t xml:space="preserve">Cette charge utile sert à effectuer la mission de géolocalisation décrite ci-dessus.</w:t>
      </w:r>
      <w:r>
        <w:rPr>
          <w:color w:val="002060"/>
          <w:sz w:val="24"/>
          <w:szCs w:val="24"/>
          <w:bCs/>
          <w:rFonts w:asciiTheme="minorBidi" w:hAnsiTheme="minorBidi"/>
        </w:rPr>
        <w:t xml:space="preserve"> </w:t>
      </w:r>
      <w:r>
        <w:rPr>
          <w:color w:val="002060"/>
          <w:sz w:val="24"/>
          <w:szCs w:val="24"/>
          <w:bCs/>
          <w:rFonts w:asciiTheme="minorBidi" w:hAnsiTheme="minorBidi"/>
        </w:rPr>
        <w:t xml:space="preserve">La charge utile est un récepteur numérique extrêmement évolué, qui peut précisément détecter et enregistrer des signaux du sol.</w:t>
      </w:r>
      <w:r>
        <w:rPr>
          <w:color w:val="002060"/>
          <w:sz w:val="24"/>
          <w:szCs w:val="24"/>
          <w:bCs/>
          <w:rFonts w:asciiTheme="minorBidi" w:hAnsiTheme="minorBidi"/>
        </w:rPr>
        <w:t xml:space="preserve"> </w:t>
      </w:r>
      <w:r>
        <w:rPr>
          <w:color w:val="002060"/>
          <w:sz w:val="24"/>
          <w:szCs w:val="24"/>
          <w:bCs/>
          <w:rFonts w:asciiTheme="minorBidi" w:hAnsiTheme="minorBidi"/>
        </w:rPr>
        <w:t xml:space="preserve">Nous avons effectué de nombreux essais en association avec ELTA, de façon à garantir que la charge utile fonctionne de façon précise et fiable.</w:t>
      </w:r>
      <w:r>
        <w:rPr>
          <w:color w:val="002060"/>
          <w:sz w:val="24"/>
          <w:szCs w:val="24"/>
          <w:bCs/>
          <w:rFonts w:asciiTheme="minorBidi" w:hAnsiTheme="minorBidi"/>
        </w:rPr>
        <w:t xml:space="preserve"> </w:t>
      </w:r>
    </w:p>
    <w:p w14:paraId="778C0CEB" w14:textId="77777777" w:rsidR="00341021" w:rsidRPr="00132517" w:rsidRDefault="00341021" w:rsidP="00E95FB3">
      <w:pPr>
        <w:widowControl w:val="0"/>
        <w:spacing w:after="0" w:line="360" w:lineRule="auto"/>
        <w:ind w:left="426" w:hanging="426"/>
        <w:jc w:val="both"/>
        <w:rPr>
          <w:rFonts w:asciiTheme="minorBidi" w:eastAsia="Gill Sans MT" w:hAnsiTheme="minorBidi" w:cstheme="minorBidi"/>
          <w:bCs/>
          <w:color w:val="002060"/>
          <w:kern w:val="0"/>
          <w:sz w:val="24"/>
          <w:szCs w:val="24"/>
          <w:lang w:bidi="ar-SA"/>
          <w14:ligatures w14:val="none"/>
          <w14:cntxtAlts w14:val="0"/>
        </w:rPr>
      </w:pPr>
    </w:p>
    <w:p w14:paraId="52D87AEC" w14:textId="3526BE4C" w:rsidR="00341021" w:rsidRPr="00132517" w:rsidRDefault="00341021" w:rsidP="00E95FB3">
      <w:pPr>
        <w:widowControl w:val="0"/>
        <w:spacing w:after="0" w:line="360" w:lineRule="auto"/>
        <w:ind w:left="426" w:hanging="426"/>
        <w:jc w:val="both"/>
        <w:rPr>
          <w:bCs/>
          <w:color w:val="002060"/>
          <w:kern w:val="0"/>
          <w:sz w:val="24"/>
          <w:szCs w:val="24"/>
          <w14:ligatures w14:val="none"/>
          <w14:cntxtAlts w14:val="0"/>
          <w:rFonts w:asciiTheme="minorBidi" w:eastAsia="Gill Sans MT" w:hAnsiTheme="minorBidi" w:cstheme="minorBidi"/>
        </w:rPr>
      </w:pPr>
      <w:r>
        <w:rPr>
          <w:color w:val="002060"/>
          <w:sz w:val="24"/>
          <w:szCs w:val="24"/>
          <w:b/>
          <w:rFonts w:asciiTheme="minorBidi" w:hAnsiTheme="minorBidi"/>
        </w:rPr>
        <w:t xml:space="preserve">État actuel</w:t>
      </w:r>
      <w:r>
        <w:rPr>
          <w:color w:val="002060"/>
          <w:sz w:val="24"/>
          <w:szCs w:val="24"/>
          <w:b/>
          <w:rFonts w:asciiTheme="minorBidi" w:hAnsiTheme="minorBidi"/>
        </w:rPr>
        <w:t xml:space="preserve"> :</w:t>
      </w:r>
      <w:r>
        <w:rPr>
          <w:color w:val="002060"/>
          <w:sz w:val="24"/>
          <w:szCs w:val="24"/>
          <w:b/>
          <w:rFonts w:asciiTheme="minorBidi" w:hAnsiTheme="minorBidi"/>
        </w:rPr>
        <w:t xml:space="preserve"> </w:t>
      </w:r>
      <w:r>
        <w:rPr>
          <w:color w:val="002060"/>
          <w:sz w:val="24"/>
          <w:szCs w:val="24"/>
          <w:bCs/>
          <w:rFonts w:asciiTheme="minorBidi" w:hAnsiTheme="minorBidi"/>
        </w:rPr>
        <w:t xml:space="preserve">La charge utile est prête mais n'a pas encore passé les essais d'environnement.</w:t>
      </w:r>
    </w:p>
    <w:p w14:paraId="08089C02" w14:textId="1A7A8FD7" w:rsidR="00341021" w:rsidRDefault="00341021" w:rsidP="00E95FB3">
      <w:pPr>
        <w:widowControl w:val="0"/>
        <w:numPr>
          <w:ilvl w:val="0"/>
          <w:numId w:val="19"/>
        </w:numPr>
        <w:spacing w:after="0" w:line="360" w:lineRule="auto"/>
        <w:jc w:val="both"/>
        <w:rPr>
          <w:bCs/>
          <w:color w:val="002060"/>
          <w:kern w:val="0"/>
          <w:sz w:val="24"/>
          <w:szCs w:val="24"/>
          <w14:ligatures w14:val="none"/>
          <w14:cntxtAlts w14:val="0"/>
          <w:rFonts w:asciiTheme="minorBidi" w:eastAsia="Gill Sans MT" w:hAnsiTheme="minorBidi" w:cstheme="minorBidi"/>
        </w:rPr>
      </w:pPr>
      <w:r>
        <w:rPr>
          <w:color w:val="002060"/>
          <w:sz w:val="24"/>
          <w:szCs w:val="24"/>
          <w:bCs/>
          <w:rFonts w:asciiTheme="minorBidi" w:hAnsiTheme="minorBidi"/>
        </w:rPr>
        <w:t xml:space="preserve">Défaut de synchronisation du matériel du système lors du premier cycle d'essais de vibrations.</w:t>
      </w:r>
      <w:r>
        <w:rPr>
          <w:color w:val="002060"/>
          <w:sz w:val="24"/>
          <w:szCs w:val="24"/>
          <w:bCs/>
          <w:rFonts w:asciiTheme="minorBidi" w:hAnsiTheme="minorBidi"/>
        </w:rPr>
        <w:t xml:space="preserve"> </w:t>
      </w:r>
      <w:r>
        <w:rPr>
          <w:color w:val="002060"/>
          <w:sz w:val="24"/>
          <w:szCs w:val="24"/>
          <w:bCs/>
          <w:rFonts w:asciiTheme="minorBidi" w:hAnsiTheme="minorBidi"/>
        </w:rPr>
        <w:t xml:space="preserve">Le modèle d'ingénierie </w:t>
      </w:r>
      <w:r>
        <w:rPr>
          <w:color w:val="002060"/>
          <w:sz w:val="24"/>
          <w:szCs w:val="24"/>
          <w:b/>
          <w:rFonts w:asciiTheme="minorBidi" w:hAnsiTheme="minorBidi"/>
        </w:rPr>
        <w:t xml:space="preserve">Adelis SAMSON</w:t>
      </w:r>
      <w:r>
        <w:rPr>
          <w:color w:val="002060"/>
          <w:sz w:val="24"/>
          <w:szCs w:val="24"/>
          <w:bCs/>
          <w:rFonts w:asciiTheme="minorBidi" w:hAnsiTheme="minorBidi"/>
        </w:rPr>
        <w:t xml:space="preserve"> a été testé dans une installation de vibrations dans le cadre de la préparation de routine au lancement.</w:t>
      </w:r>
      <w:r>
        <w:rPr>
          <w:color w:val="002060"/>
          <w:sz w:val="24"/>
          <w:szCs w:val="24"/>
          <w:bCs/>
          <w:rFonts w:asciiTheme="minorBidi" w:hAnsiTheme="minorBidi"/>
        </w:rPr>
        <w:t xml:space="preserve"> </w:t>
      </w:r>
      <w:r>
        <w:rPr>
          <w:color w:val="002060"/>
          <w:sz w:val="24"/>
          <w:szCs w:val="24"/>
          <w:bCs/>
          <w:rFonts w:asciiTheme="minorBidi" w:hAnsiTheme="minorBidi"/>
        </w:rPr>
        <w:t xml:space="preserve">Pendant les essais, le système de synchronisation constitué d'un oscillateur à quartz précis et d'un récepteur GPS, s'est rompu.</w:t>
      </w:r>
      <w:r>
        <w:rPr>
          <w:color w:val="002060"/>
          <w:sz w:val="24"/>
          <w:szCs w:val="24"/>
          <w:bCs/>
          <w:rFonts w:asciiTheme="minorBidi" w:hAnsiTheme="minorBidi"/>
        </w:rPr>
        <w:t xml:space="preserve"> </w:t>
      </w:r>
      <w:r>
        <w:rPr>
          <w:color w:val="002060"/>
          <w:sz w:val="24"/>
          <w:szCs w:val="24"/>
          <w:bCs/>
          <w:rFonts w:asciiTheme="minorBidi" w:hAnsiTheme="minorBidi"/>
        </w:rPr>
        <w:t xml:space="preserve">Heureusement, cette panne a été détectée, et des mesures correctives ont été prises.</w:t>
      </w:r>
      <w:r>
        <w:rPr>
          <w:color w:val="002060"/>
          <w:sz w:val="24"/>
          <w:szCs w:val="24"/>
          <w:bCs/>
          <w:rFonts w:asciiTheme="minorBidi" w:hAnsiTheme="minorBidi"/>
        </w:rPr>
        <w:t xml:space="preserve"> </w:t>
      </w:r>
      <w:r>
        <w:rPr>
          <w:color w:val="002060"/>
          <w:sz w:val="24"/>
          <w:szCs w:val="24"/>
          <w:bCs/>
          <w:rFonts w:asciiTheme="minorBidi" w:hAnsiTheme="minorBidi"/>
        </w:rPr>
        <w:t xml:space="preserve">Ce procédé a été assez long, car il impliquait des experts en vibrations de la faculté de génie mécanique.</w:t>
      </w:r>
      <w:r>
        <w:rPr>
          <w:color w:val="002060"/>
          <w:sz w:val="24"/>
          <w:szCs w:val="24"/>
          <w:bCs/>
          <w:rFonts w:asciiTheme="minorBidi" w:hAnsiTheme="minorBidi"/>
        </w:rPr>
        <w:t xml:space="preserve"> </w:t>
      </w:r>
      <w:r>
        <w:rPr>
          <w:color w:val="002060"/>
          <w:sz w:val="24"/>
          <w:szCs w:val="24"/>
          <w:bCs/>
          <w:rFonts w:asciiTheme="minorBidi" w:hAnsiTheme="minorBidi"/>
        </w:rPr>
        <w:t xml:space="preserve">L'équipe </w:t>
      </w:r>
      <w:r>
        <w:rPr>
          <w:color w:val="002060"/>
          <w:sz w:val="24"/>
          <w:szCs w:val="24"/>
          <w:b/>
          <w:rFonts w:asciiTheme="minorBidi" w:hAnsiTheme="minorBidi"/>
        </w:rPr>
        <w:t xml:space="preserve">Adelis SAMSON</w:t>
      </w:r>
      <w:r>
        <w:rPr>
          <w:color w:val="002060"/>
          <w:sz w:val="24"/>
          <w:szCs w:val="24"/>
          <w:bCs/>
          <w:rFonts w:asciiTheme="minorBidi" w:hAnsiTheme="minorBidi"/>
        </w:rPr>
        <w:t xml:space="preserve"> a réussi à effectuer une reconception qui a réussi un deuxième tour d'essais de vibrations.</w:t>
      </w:r>
    </w:p>
    <w:p w14:paraId="49083069" w14:textId="77777777" w:rsidR="00980A94" w:rsidRPr="00132517" w:rsidRDefault="00980A94" w:rsidP="00E95FB3">
      <w:pPr>
        <w:widowControl w:val="0"/>
        <w:spacing w:after="0" w:line="360" w:lineRule="auto"/>
        <w:ind w:left="426"/>
        <w:jc w:val="both"/>
        <w:rPr>
          <w:rFonts w:asciiTheme="minorBidi" w:eastAsia="Gill Sans MT" w:hAnsiTheme="minorBidi" w:cstheme="minorBidi"/>
          <w:bCs/>
          <w:color w:val="002060"/>
          <w:kern w:val="0"/>
          <w:sz w:val="24"/>
          <w:szCs w:val="24"/>
          <w:lang w:bidi="ar-SA"/>
          <w14:ligatures w14:val="none"/>
          <w14:cntxtAlts w14:val="0"/>
        </w:rPr>
      </w:pPr>
    </w:p>
    <w:p w14:paraId="6C48C6B7" w14:textId="560C244F" w:rsidR="00341021" w:rsidRDefault="00341021" w:rsidP="00E95FB3">
      <w:pPr>
        <w:widowControl w:val="0"/>
        <w:spacing w:after="0" w:line="360" w:lineRule="auto"/>
        <w:ind w:left="426" w:hanging="426"/>
        <w:jc w:val="both"/>
        <w:rPr>
          <w:bCs/>
          <w:color w:val="002060"/>
          <w:kern w:val="0"/>
          <w:sz w:val="24"/>
          <w:szCs w:val="24"/>
          <w14:ligatures w14:val="none"/>
          <w14:cntxtAlts w14:val="0"/>
          <w:rFonts w:asciiTheme="minorBidi" w:eastAsia="Gill Sans MT" w:hAnsiTheme="minorBidi" w:cstheme="minorBidi"/>
        </w:rPr>
      </w:pPr>
      <w:r>
        <w:rPr>
          <w:color w:val="002060"/>
          <w:sz w:val="24"/>
          <w:szCs w:val="24"/>
          <w:b/>
          <w:rFonts w:asciiTheme="minorBidi" w:hAnsiTheme="minorBidi"/>
        </w:rPr>
        <w:t xml:space="preserve">État actuel :</w:t>
      </w:r>
      <w:r>
        <w:rPr>
          <w:color w:val="002060"/>
          <w:sz w:val="24"/>
          <w:szCs w:val="24"/>
          <w:b/>
          <w:rFonts w:asciiTheme="minorBidi" w:hAnsiTheme="minorBidi"/>
        </w:rPr>
        <w:t xml:space="preserve"> </w:t>
      </w:r>
      <w:r>
        <w:rPr>
          <w:color w:val="002060"/>
          <w:sz w:val="24"/>
          <w:szCs w:val="24"/>
          <w:bCs/>
          <w:rFonts w:asciiTheme="minorBidi" w:hAnsiTheme="minorBidi"/>
        </w:rPr>
        <w:t xml:space="preserve">Développement terminé.</w:t>
      </w:r>
    </w:p>
    <w:p w14:paraId="1D09C175" w14:textId="77777777" w:rsidR="00775214" w:rsidRPr="00132517" w:rsidRDefault="00775214" w:rsidP="00E95FB3">
      <w:pPr>
        <w:widowControl w:val="0"/>
        <w:spacing w:after="0" w:line="360" w:lineRule="auto"/>
        <w:ind w:left="426" w:hanging="426"/>
        <w:jc w:val="both"/>
        <w:rPr>
          <w:rFonts w:asciiTheme="minorBidi" w:eastAsia="Gill Sans MT" w:hAnsiTheme="minorBidi" w:cstheme="minorBidi"/>
          <w:bCs/>
          <w:color w:val="002060"/>
          <w:kern w:val="0"/>
          <w:sz w:val="24"/>
          <w:szCs w:val="24"/>
          <w:lang w:bidi="ar-SA"/>
          <w14:ligatures w14:val="none"/>
          <w14:cntxtAlts w14:val="0"/>
        </w:rPr>
      </w:pPr>
    </w:p>
    <w:p w14:paraId="4D40F291" w14:textId="718FF763" w:rsidR="00B412BF" w:rsidRPr="00E6555A" w:rsidRDefault="00341021" w:rsidP="00B23968">
      <w:pPr>
        <w:widowControl w:val="0"/>
        <w:numPr>
          <w:ilvl w:val="0"/>
          <w:numId w:val="19"/>
        </w:numPr>
        <w:spacing w:after="0" w:line="360" w:lineRule="auto"/>
        <w:ind w:left="426"/>
        <w:jc w:val="both"/>
        <w:rPr>
          <w:b/>
          <w:color w:val="002060"/>
          <w:kern w:val="0"/>
          <w:sz w:val="24"/>
          <w:szCs w:val="24"/>
          <w14:ligatures w14:val="none"/>
          <w14:cntxtAlts w14:val="0"/>
          <w:rFonts w:asciiTheme="minorBidi" w:eastAsia="Gill Sans MT" w:hAnsiTheme="minorBidi" w:cstheme="minorBidi"/>
        </w:rPr>
      </w:pPr>
      <w:r>
        <w:rPr>
          <w:color w:val="002060"/>
          <w:sz w:val="24"/>
          <w:szCs w:val="24"/>
          <w:bCs/>
          <w:rFonts w:asciiTheme="minorBidi" w:hAnsiTheme="minorBidi"/>
        </w:rPr>
        <w:t xml:space="preserve">Aptitude au lancement et essai d'environnement.</w:t>
      </w:r>
      <w:r>
        <w:rPr>
          <w:color w:val="002060"/>
          <w:sz w:val="24"/>
          <w:szCs w:val="24"/>
          <w:bCs/>
          <w:rFonts w:asciiTheme="minorBidi" w:hAnsiTheme="minorBidi"/>
        </w:rPr>
        <w:t xml:space="preserve"> </w:t>
      </w:r>
      <w:r>
        <w:rPr>
          <w:color w:val="002060"/>
          <w:sz w:val="24"/>
          <w:szCs w:val="24"/>
          <w:bCs/>
          <w:rFonts w:asciiTheme="minorBidi" w:hAnsiTheme="minorBidi"/>
        </w:rPr>
        <w:t xml:space="preserve">La recherche d'un fournisseur de lancement pouvant s'accommoder des caractéristiques uniques de la mission </w:t>
      </w:r>
      <w:r>
        <w:rPr>
          <w:color w:val="002060"/>
          <w:sz w:val="24"/>
          <w:szCs w:val="24"/>
          <w:b/>
          <w:rFonts w:asciiTheme="minorBidi" w:hAnsiTheme="minorBidi"/>
        </w:rPr>
        <w:t xml:space="preserve">Adelis SAMSON</w:t>
      </w:r>
      <w:r>
        <w:rPr>
          <w:color w:val="002060"/>
          <w:sz w:val="24"/>
          <w:szCs w:val="24"/>
          <w:bCs/>
          <w:rFonts w:asciiTheme="minorBidi" w:hAnsiTheme="minorBidi"/>
        </w:rPr>
        <w:t xml:space="preserve"> n'est pas facile.</w:t>
      </w:r>
      <w:r>
        <w:rPr>
          <w:color w:val="002060"/>
          <w:sz w:val="24"/>
          <w:szCs w:val="24"/>
          <w:bCs/>
          <w:rFonts w:asciiTheme="minorBidi" w:hAnsiTheme="minorBidi"/>
        </w:rPr>
        <w:t xml:space="preserve"> </w:t>
      </w:r>
      <w:r>
        <w:rPr>
          <w:color w:val="002060"/>
          <w:sz w:val="24"/>
          <w:szCs w:val="24"/>
          <w:bCs/>
          <w:rFonts w:asciiTheme="minorBidi" w:hAnsiTheme="minorBidi"/>
        </w:rPr>
        <w:t xml:space="preserve">Bien qu'il existe de nombreux fournisseurs de lancement, chacun n'est pas en mesure de proposer une offre technique et financière raisonnable.</w:t>
      </w:r>
      <w:r>
        <w:rPr>
          <w:color w:val="002060"/>
          <w:sz w:val="24"/>
          <w:szCs w:val="24"/>
          <w:bCs/>
          <w:rFonts w:asciiTheme="minorBidi" w:hAnsiTheme="minorBidi"/>
        </w:rPr>
        <w:t xml:space="preserve"> </w:t>
      </w:r>
      <w:r>
        <w:rPr>
          <w:color w:val="002060"/>
          <w:sz w:val="24"/>
          <w:szCs w:val="24"/>
          <w:bCs/>
          <w:rFonts w:asciiTheme="minorBidi" w:hAnsiTheme="minorBidi"/>
        </w:rPr>
        <w:t xml:space="preserve">Nous avons collaboré étroitement avec la société ISIS aux Pays-Bas pour trouver un fournisseur de lancement adéquat, et nous prévoyons de lancer </w:t>
      </w:r>
      <w:r>
        <w:rPr>
          <w:color w:val="002060"/>
          <w:sz w:val="24"/>
          <w:szCs w:val="24"/>
          <w:b/>
          <w:rFonts w:asciiTheme="minorBidi" w:hAnsiTheme="minorBidi"/>
        </w:rPr>
        <w:t xml:space="preserve">Adelis SAMSON</w:t>
      </w:r>
      <w:r>
        <w:rPr>
          <w:color w:val="002060"/>
          <w:sz w:val="24"/>
          <w:szCs w:val="24"/>
          <w:bCs/>
          <w:rFonts w:asciiTheme="minorBidi" w:hAnsiTheme="minorBidi"/>
        </w:rPr>
        <w:t xml:space="preserve"> à bord du lanceur russe Soyouz.</w:t>
      </w:r>
      <w:r>
        <w:rPr>
          <w:color w:val="002060"/>
          <w:sz w:val="24"/>
          <w:szCs w:val="24"/>
          <w:bCs/>
          <w:rFonts w:asciiTheme="minorBidi" w:hAnsiTheme="minorBidi"/>
        </w:rPr>
        <w:t xml:space="preserve"> </w:t>
      </w:r>
      <w:r>
        <w:rPr>
          <w:color w:val="002060"/>
          <w:sz w:val="24"/>
          <w:szCs w:val="24"/>
          <w:bCs/>
          <w:rFonts w:asciiTheme="minorBidi" w:hAnsiTheme="minorBidi"/>
        </w:rPr>
        <w:t xml:space="preserve">Nous avons précédemment envisagé d'autres options telles que l'indien PSLV.</w:t>
      </w:r>
      <w:r>
        <w:rPr>
          <w:color w:val="002060"/>
          <w:sz w:val="24"/>
          <w:szCs w:val="24"/>
          <w:bCs/>
          <w:rFonts w:asciiTheme="minorBidi" w:hAnsiTheme="minorBidi"/>
        </w:rPr>
        <w:t xml:space="preserve"> </w:t>
      </w:r>
      <w:r>
        <w:rPr>
          <w:color w:val="002060"/>
          <w:sz w:val="24"/>
          <w:szCs w:val="24"/>
          <w:bCs/>
          <w:rFonts w:asciiTheme="minorBidi" w:hAnsiTheme="minorBidi"/>
        </w:rPr>
        <w:t xml:space="preserve">Mais du fait des retards dans les préparations au lancement, issus des facteurs mentionnés ci-dessus, nous avons dû retarder ce lancement.</w:t>
      </w:r>
      <w:r>
        <w:rPr>
          <w:color w:val="002060"/>
          <w:sz w:val="24"/>
          <w:szCs w:val="24"/>
          <w:bCs/>
          <w:rFonts w:asciiTheme="minorBidi" w:hAnsiTheme="minorBidi"/>
        </w:rPr>
        <w:t xml:space="preserve"> </w:t>
      </w:r>
      <w:r>
        <w:rPr>
          <w:color w:val="002060"/>
          <w:sz w:val="24"/>
          <w:szCs w:val="24"/>
          <w:bCs/>
          <w:rFonts w:asciiTheme="minorBidi" w:hAnsiTheme="minorBidi"/>
        </w:rPr>
        <w:t xml:space="preserve">De plus, les essais d'environnement sont une partie très importante des préparations au lancement.</w:t>
      </w:r>
      <w:r>
        <w:rPr>
          <w:color w:val="002060"/>
          <w:sz w:val="24"/>
          <w:szCs w:val="24"/>
          <w:bCs/>
          <w:rFonts w:asciiTheme="minorBidi" w:hAnsiTheme="minorBidi"/>
        </w:rPr>
        <w:t xml:space="preserve"> </w:t>
      </w:r>
      <w:r>
        <w:rPr>
          <w:color w:val="002060"/>
          <w:sz w:val="24"/>
          <w:szCs w:val="24"/>
          <w:bCs/>
          <w:rFonts w:asciiTheme="minorBidi" w:hAnsiTheme="minorBidi"/>
        </w:rPr>
        <w:t xml:space="preserve">Dans cette procédure d'essai, les conditions d'exploitation du satellite dans l'espace, notamment conditions thermiques et de vide, sont simulées pour examiner les performances du matériel et du logiciel.</w:t>
      </w:r>
      <w:r>
        <w:rPr>
          <w:color w:val="002060"/>
          <w:sz w:val="24"/>
          <w:szCs w:val="24"/>
          <w:bCs/>
          <w:rFonts w:asciiTheme="minorBidi" w:hAnsiTheme="minorBidi"/>
        </w:rPr>
        <w:t xml:space="preserve"> </w:t>
      </w:r>
      <w:r>
        <w:rPr>
          <w:color w:val="002060"/>
          <w:sz w:val="24"/>
          <w:szCs w:val="24"/>
          <w:bCs/>
          <w:rFonts w:asciiTheme="minorBidi" w:hAnsiTheme="minorBidi"/>
        </w:rPr>
        <w:t xml:space="preserve">Nous devons mentionner qu'il n'y a qu'une poignée d'installations de ce genre en Israël, ce qui rend les essais d'environnement plutôt difficiles.</w:t>
      </w:r>
      <w:r>
        <w:rPr>
          <w:color w:val="002060"/>
          <w:sz w:val="24"/>
          <w:szCs w:val="24"/>
          <w:bCs/>
          <w:rFonts w:asciiTheme="minorBidi" w:hAnsiTheme="minorBidi"/>
        </w:rPr>
        <w:t xml:space="preserve"> </w:t>
      </w:r>
      <w:r>
        <w:rPr>
          <w:color w:val="002060"/>
          <w:sz w:val="24"/>
          <w:szCs w:val="24"/>
          <w:bCs/>
          <w:rFonts w:asciiTheme="minorBidi" w:hAnsiTheme="minorBidi"/>
        </w:rPr>
        <w:t xml:space="preserve">Un défi supplémentaire a été l'organisation du transport des satellites depuis Israël vers le site de lancement.</w:t>
      </w:r>
      <w:r>
        <w:rPr>
          <w:color w:val="002060"/>
          <w:sz w:val="24"/>
          <w:szCs w:val="24"/>
          <w:bCs/>
          <w:rFonts w:asciiTheme="minorBidi" w:hAnsiTheme="minorBidi"/>
        </w:rPr>
        <w:t xml:space="preserve"> </w:t>
      </w:r>
      <w:r>
        <w:rPr>
          <w:color w:val="002060"/>
          <w:sz w:val="24"/>
          <w:szCs w:val="24"/>
          <w:bCs/>
          <w:rFonts w:asciiTheme="minorBidi" w:hAnsiTheme="minorBidi"/>
        </w:rPr>
        <w:t xml:space="preserve">Cette procédure est décrite dans la figure qui suit.</w:t>
      </w:r>
    </w:p>
    <w:p w14:paraId="4002EEA1" w14:textId="49C9E462" w:rsidR="00B412BF" w:rsidRDefault="00B412BF" w:rsidP="00E95FB3">
      <w:pPr>
        <w:widowControl w:val="0"/>
        <w:spacing w:after="0" w:line="360" w:lineRule="auto"/>
        <w:jc w:val="both"/>
        <w:rPr>
          <w:rFonts w:asciiTheme="minorBidi" w:eastAsia="Gill Sans MT" w:hAnsiTheme="minorBidi" w:cstheme="minorBidi"/>
          <w:b/>
          <w:color w:val="002060"/>
          <w:kern w:val="0"/>
          <w:sz w:val="24"/>
          <w:szCs w:val="24"/>
          <w:lang w:bidi="ar-SA"/>
          <w14:ligatures w14:val="none"/>
          <w14:cntxtAlts w14:val="0"/>
        </w:rPr>
      </w:pPr>
    </w:p>
    <w:p w14:paraId="6F7C7CA8" w14:textId="4BA53308" w:rsidR="00341021" w:rsidRPr="00132517" w:rsidRDefault="00341021" w:rsidP="00E95FB3">
      <w:pPr>
        <w:widowControl w:val="0"/>
        <w:spacing w:after="0" w:line="360" w:lineRule="auto"/>
        <w:jc w:val="both"/>
        <w:rPr>
          <w:bCs/>
          <w:color w:val="002060"/>
          <w:kern w:val="0"/>
          <w:sz w:val="24"/>
          <w:szCs w:val="24"/>
          <w14:ligatures w14:val="none"/>
          <w14:cntxtAlts w14:val="0"/>
          <w:rFonts w:asciiTheme="minorBidi" w:eastAsia="Gill Sans MT" w:hAnsiTheme="minorBidi" w:cstheme="minorBidi"/>
        </w:rPr>
      </w:pPr>
      <w:r>
        <w:rPr>
          <w:color w:val="002060"/>
          <w:sz w:val="24"/>
          <w:szCs w:val="24"/>
          <w:b/>
          <w:rFonts w:asciiTheme="minorBidi" w:hAnsiTheme="minorBidi"/>
        </w:rPr>
        <w:t xml:space="preserve">État actuel :</w:t>
      </w:r>
      <w:r>
        <w:rPr>
          <w:color w:val="002060"/>
          <w:sz w:val="24"/>
          <w:szCs w:val="24"/>
          <w:b/>
          <w:rFonts w:asciiTheme="minorBidi" w:hAnsiTheme="minorBidi"/>
        </w:rPr>
        <w:t xml:space="preserve"> </w:t>
      </w:r>
      <w:r>
        <w:rPr>
          <w:color w:val="002060"/>
          <w:sz w:val="24"/>
          <w:szCs w:val="24"/>
          <w:bCs/>
          <w:rFonts w:asciiTheme="minorBidi" w:hAnsiTheme="minorBidi"/>
        </w:rPr>
        <w:t xml:space="preserve">Accord de lancement prêt pour signature par la direction de Technion.</w:t>
      </w:r>
      <w:r>
        <w:rPr>
          <w:color w:val="002060"/>
          <w:sz w:val="24"/>
          <w:szCs w:val="24"/>
          <w:bCs/>
          <w:rFonts w:asciiTheme="minorBidi" w:hAnsiTheme="minorBidi"/>
        </w:rPr>
        <w:t xml:space="preserve"> </w:t>
      </w:r>
      <w:r>
        <w:rPr>
          <w:color w:val="002060"/>
          <w:sz w:val="24"/>
          <w:szCs w:val="24"/>
          <w:bCs/>
          <w:rFonts w:asciiTheme="minorBidi" w:hAnsiTheme="minorBidi"/>
        </w:rPr>
        <w:t xml:space="preserve">Essais d'environnement prévus pour septembre 2019.</w:t>
      </w:r>
    </w:p>
    <w:p w14:paraId="15C71DAA" w14:textId="4BCB5F18" w:rsidR="00341021" w:rsidRPr="00132517" w:rsidRDefault="00341021" w:rsidP="00E95FB3">
      <w:pPr>
        <w:widowControl w:val="0"/>
        <w:spacing w:after="0" w:line="360" w:lineRule="auto"/>
        <w:jc w:val="both"/>
        <w:rPr>
          <w:rFonts w:asciiTheme="minorBidi" w:eastAsia="Gill Sans MT" w:hAnsiTheme="minorBidi" w:cstheme="minorBidi"/>
          <w:bCs/>
          <w:color w:val="002060"/>
          <w:kern w:val="0"/>
          <w:sz w:val="24"/>
          <w:szCs w:val="24"/>
          <w:lang w:bidi="ar-SA"/>
          <w14:ligatures w14:val="none"/>
          <w14:cntxtAlts w14:val="0"/>
        </w:rPr>
      </w:pPr>
    </w:p>
    <w:p w14:paraId="2528642C" w14:textId="77777777" w:rsidR="007416FD" w:rsidRDefault="007416FD" w:rsidP="00E95FB3">
      <w:pPr>
        <w:widowControl w:val="0"/>
        <w:spacing w:after="0" w:line="360" w:lineRule="auto"/>
        <w:jc w:val="both"/>
        <w:rPr>
          <w:rFonts w:asciiTheme="minorBidi" w:eastAsia="Gill Sans MT" w:hAnsiTheme="minorBidi" w:cstheme="minorBidi"/>
          <w:bCs/>
          <w:color w:val="002060"/>
          <w:kern w:val="0"/>
          <w:sz w:val="24"/>
          <w:szCs w:val="24"/>
          <w:lang w:bidi="ar-SA"/>
          <w14:ligatures w14:val="none"/>
          <w14:cntxtAlts w14:val="0"/>
        </w:rPr>
      </w:pPr>
    </w:p>
    <w:p w14:paraId="6602EC9A" w14:textId="6B552F9A" w:rsidR="00354498" w:rsidRDefault="00354498" w:rsidP="00E95FB3">
      <w:pPr>
        <w:widowControl w:val="0"/>
        <w:spacing w:after="0" w:line="360" w:lineRule="auto"/>
        <w:jc w:val="both"/>
        <w:rPr>
          <w:rFonts w:asciiTheme="minorBidi" w:eastAsia="Gill Sans MT" w:hAnsiTheme="minorBidi" w:cstheme="minorBidi"/>
          <w:bCs/>
          <w:color w:val="002060"/>
          <w:kern w:val="0"/>
          <w:sz w:val="24"/>
          <w:szCs w:val="24"/>
          <w:lang w:bidi="ar-SA"/>
          <w14:ligatures w14:val="none"/>
          <w14:cntxtAlts w14:val="0"/>
        </w:rPr>
      </w:pPr>
    </w:p>
    <w:p w14:paraId="3EBF7335" w14:textId="04D61C45" w:rsidR="00E6555A" w:rsidRDefault="00E6555A" w:rsidP="00E95FB3">
      <w:pPr>
        <w:widowControl w:val="0"/>
        <w:spacing w:after="0" w:line="360" w:lineRule="auto"/>
        <w:jc w:val="both"/>
        <w:rPr>
          <w:rFonts w:asciiTheme="minorBidi" w:eastAsia="Gill Sans MT" w:hAnsiTheme="minorBidi" w:cstheme="minorBidi"/>
          <w:bCs/>
          <w:color w:val="002060"/>
          <w:kern w:val="0"/>
          <w:sz w:val="24"/>
          <w:szCs w:val="24"/>
          <w:lang w:bidi="ar-SA"/>
          <w14:ligatures w14:val="none"/>
          <w14:cntxtAlts w14:val="0"/>
        </w:rPr>
      </w:pPr>
    </w:p>
    <w:p w14:paraId="6E12D5C1" w14:textId="32A741FF" w:rsidR="00E6555A" w:rsidRDefault="00E6555A" w:rsidP="00E95FB3">
      <w:pPr>
        <w:widowControl w:val="0"/>
        <w:spacing w:after="0" w:line="360" w:lineRule="auto"/>
        <w:jc w:val="both"/>
        <w:rPr>
          <w:rFonts w:asciiTheme="minorBidi" w:eastAsia="Gill Sans MT" w:hAnsiTheme="minorBidi" w:cstheme="minorBidi"/>
          <w:bCs/>
          <w:color w:val="002060"/>
          <w:kern w:val="0"/>
          <w:sz w:val="24"/>
          <w:szCs w:val="24"/>
          <w:lang w:bidi="ar-SA"/>
          <w14:ligatures w14:val="none"/>
          <w14:cntxtAlts w14:val="0"/>
        </w:rPr>
      </w:pPr>
    </w:p>
    <w:p w14:paraId="6FB101D4" w14:textId="559BA6CE" w:rsidR="00E6555A" w:rsidRDefault="007416FD" w:rsidP="00E95FB3">
      <w:pPr>
        <w:widowControl w:val="0"/>
        <w:spacing w:after="0" w:line="360" w:lineRule="auto"/>
        <w:jc w:val="both"/>
        <w:rPr>
          <w:bCs/>
          <w:color w:val="002060"/>
          <w:kern w:val="0"/>
          <w:sz w:val="24"/>
          <w:szCs w:val="24"/>
          <w14:ligatures w14:val="none"/>
          <w14:cntxtAlts w14:val="0"/>
          <w:rFonts w:asciiTheme="minorBidi" w:eastAsia="Gill Sans MT" w:hAnsiTheme="minorBidi" w:cstheme="minorBidi"/>
        </w:rPr>
      </w:pPr>
      <w:r>
        <w:rPr>
          <w:color w:val="002060"/>
          <w:sz w:val="22"/>
          <w:szCs w:val="22"/>
          <w:rFonts w:asciiTheme="minorBidi" w:hAnsiTheme="minorBidi"/>
        </w:rPr>
        <w:drawing>
          <wp:anchor distT="0" distB="0" distL="114300" distR="114300" simplePos="0" relativeHeight="251679744" behindDoc="1" locked="0" layoutInCell="1" allowOverlap="1" wp14:anchorId="4BF90924" wp14:editId="4F5B1E80">
            <wp:simplePos x="0" y="0"/>
            <wp:positionH relativeFrom="margin">
              <wp:align>center</wp:align>
            </wp:positionH>
            <wp:positionV relativeFrom="paragraph">
              <wp:posOffset>15875</wp:posOffset>
            </wp:positionV>
            <wp:extent cx="5876925" cy="1771650"/>
            <wp:effectExtent l="19050" t="19050" r="28575" b="1905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7">
                      <a:extLst>
                        <a:ext uri="{28A0092B-C50C-407E-A947-70E740481C1C}">
                          <a14:useLocalDpi xmlns:a14="http://schemas.microsoft.com/office/drawing/2010/main" val="0"/>
                        </a:ext>
                      </a:extLst>
                    </a:blip>
                    <a:srcRect l="4037" t="4830" r="3718" b="5343"/>
                    <a:stretch/>
                  </pic:blipFill>
                  <pic:spPr bwMode="auto">
                    <a:xfrm>
                      <a:off x="0" y="0"/>
                      <a:ext cx="5876925" cy="1771650"/>
                    </a:xfrm>
                    <a:prstGeom prst="rect">
                      <a:avLst/>
                    </a:prstGeom>
                    <a:noFill/>
                    <a:ln w="1270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B6AD167" w14:textId="2CE37D2E" w:rsidR="00E6555A" w:rsidRDefault="00E6555A" w:rsidP="00E95FB3">
      <w:pPr>
        <w:widowControl w:val="0"/>
        <w:spacing w:after="0" w:line="360" w:lineRule="auto"/>
        <w:jc w:val="both"/>
        <w:rPr>
          <w:rFonts w:asciiTheme="minorBidi" w:eastAsia="Gill Sans MT" w:hAnsiTheme="minorBidi" w:cstheme="minorBidi"/>
          <w:bCs/>
          <w:color w:val="002060"/>
          <w:kern w:val="0"/>
          <w:sz w:val="24"/>
          <w:szCs w:val="24"/>
          <w:lang w:bidi="ar-SA"/>
          <w14:ligatures w14:val="none"/>
          <w14:cntxtAlts w14:val="0"/>
        </w:rPr>
      </w:pPr>
    </w:p>
    <w:p w14:paraId="1924D63D" w14:textId="77777777" w:rsidR="00E6555A" w:rsidRDefault="00E6555A" w:rsidP="00E95FB3">
      <w:pPr>
        <w:widowControl w:val="0"/>
        <w:spacing w:after="0" w:line="360" w:lineRule="auto"/>
        <w:jc w:val="both"/>
        <w:rPr>
          <w:rFonts w:asciiTheme="minorBidi" w:eastAsia="Gill Sans MT" w:hAnsiTheme="minorBidi" w:cstheme="minorBidi"/>
          <w:bCs/>
          <w:color w:val="002060"/>
          <w:kern w:val="0"/>
          <w:sz w:val="24"/>
          <w:szCs w:val="24"/>
          <w:lang w:bidi="ar-SA"/>
          <w14:ligatures w14:val="none"/>
          <w14:cntxtAlts w14:val="0"/>
        </w:rPr>
      </w:pPr>
    </w:p>
    <w:p w14:paraId="4AB196D5" w14:textId="35D752DE" w:rsidR="00E6555A" w:rsidRDefault="00E6555A" w:rsidP="00E95FB3">
      <w:pPr>
        <w:widowControl w:val="0"/>
        <w:spacing w:after="0" w:line="360" w:lineRule="auto"/>
        <w:jc w:val="both"/>
        <w:rPr>
          <w:rFonts w:asciiTheme="minorBidi" w:eastAsia="Gill Sans MT" w:hAnsiTheme="minorBidi" w:cstheme="minorBidi"/>
          <w:bCs/>
          <w:color w:val="002060"/>
          <w:kern w:val="0"/>
          <w:sz w:val="24"/>
          <w:szCs w:val="24"/>
          <w:lang w:bidi="ar-SA"/>
          <w14:ligatures w14:val="none"/>
          <w14:cntxtAlts w14:val="0"/>
        </w:rPr>
      </w:pPr>
    </w:p>
    <w:p w14:paraId="4D756DFA" w14:textId="77777777" w:rsidR="00E6555A" w:rsidRDefault="00E6555A" w:rsidP="00E95FB3">
      <w:pPr>
        <w:widowControl w:val="0"/>
        <w:spacing w:after="0" w:line="360" w:lineRule="auto"/>
        <w:jc w:val="both"/>
        <w:rPr>
          <w:rFonts w:asciiTheme="minorBidi" w:eastAsia="Gill Sans MT" w:hAnsiTheme="minorBidi" w:cstheme="minorBidi"/>
          <w:bCs/>
          <w:color w:val="002060"/>
          <w:kern w:val="0"/>
          <w:sz w:val="24"/>
          <w:szCs w:val="24"/>
          <w:lang w:bidi="ar-SA"/>
          <w14:ligatures w14:val="none"/>
          <w14:cntxtAlts w14:val="0"/>
        </w:rPr>
      </w:pPr>
    </w:p>
    <w:p w14:paraId="4B297C5C" w14:textId="7AB6B22E" w:rsidR="00E6555A" w:rsidRDefault="00E6555A" w:rsidP="00E95FB3">
      <w:pPr>
        <w:widowControl w:val="0"/>
        <w:spacing w:after="0" w:line="360" w:lineRule="auto"/>
        <w:jc w:val="both"/>
        <w:rPr>
          <w:rFonts w:asciiTheme="minorBidi" w:eastAsia="Gill Sans MT" w:hAnsiTheme="minorBidi" w:cstheme="minorBidi"/>
          <w:bCs/>
          <w:color w:val="002060"/>
          <w:kern w:val="0"/>
          <w:sz w:val="24"/>
          <w:szCs w:val="24"/>
          <w:lang w:bidi="ar-SA"/>
          <w14:ligatures w14:val="none"/>
          <w14:cntxtAlts w14:val="0"/>
        </w:rPr>
      </w:pPr>
    </w:p>
    <w:p w14:paraId="0DCA0966" w14:textId="4DDE87F2" w:rsidR="00E6555A" w:rsidRDefault="007416FD" w:rsidP="00E95FB3">
      <w:pPr>
        <w:widowControl w:val="0"/>
        <w:spacing w:after="0" w:line="360" w:lineRule="auto"/>
        <w:jc w:val="both"/>
        <w:rPr>
          <w:bCs/>
          <w:color w:val="002060"/>
          <w:kern w:val="0"/>
          <w:sz w:val="24"/>
          <w:szCs w:val="24"/>
          <w14:ligatures w14:val="none"/>
          <w14:cntxtAlts w14:val="0"/>
          <w:rFonts w:asciiTheme="minorBidi" w:eastAsia="Gill Sans MT" w:hAnsiTheme="minorBidi" w:cstheme="minorBidi"/>
        </w:rPr>
      </w:pPr>
      <w:r>
        <mc:AlternateContent>
          <mc:Choice Requires="wps">
            <w:drawing>
              <wp:anchor distT="0" distB="0" distL="114300" distR="114300" simplePos="0" relativeHeight="251741184" behindDoc="1" locked="0" layoutInCell="1" allowOverlap="1" wp14:anchorId="3CF54B2A" wp14:editId="6D1224DB">
                <wp:simplePos x="0" y="0"/>
                <wp:positionH relativeFrom="margin">
                  <wp:align>center</wp:align>
                </wp:positionH>
                <wp:positionV relativeFrom="paragraph">
                  <wp:posOffset>240665</wp:posOffset>
                </wp:positionV>
                <wp:extent cx="5915025" cy="635"/>
                <wp:effectExtent l="0" t="0" r="9525" b="8255"/>
                <wp:wrapNone/>
                <wp:docPr id="31" name="Text Box 31"/>
                <wp:cNvGraphicFramePr/>
                <a:graphic xmlns:a="http://schemas.openxmlformats.org/drawingml/2006/main">
                  <a:graphicData uri="http://schemas.microsoft.com/office/word/2010/wordprocessingShape">
                    <wps:wsp>
                      <wps:cNvSpPr txBox="1"/>
                      <wps:spPr>
                        <a:xfrm>
                          <a:off x="0" y="0"/>
                          <a:ext cx="5915025" cy="635"/>
                        </a:xfrm>
                        <a:prstGeom prst="rect">
                          <a:avLst/>
                        </a:prstGeom>
                        <a:solidFill>
                          <a:prstClr val="white"/>
                        </a:solidFill>
                        <a:ln>
                          <a:noFill/>
                        </a:ln>
                        <a:effectLst/>
                      </wps:spPr>
                      <wps:txbx>
                        <w:txbxContent>
                          <w:p w14:paraId="2E1C6796" w14:textId="1B01261D" w:rsidR="009B7721" w:rsidRPr="00980A94" w:rsidRDefault="009B7721" w:rsidP="00980A94">
                            <w:pPr>
                              <w:pStyle w:val="Caption"/>
                              <w:jc w:val="center"/>
                              <w:rPr>
                                <w:noProof/>
                                <w:color w:val="auto"/>
                                <w:rFonts w:asciiTheme="minorBidi" w:eastAsia="Gill Sans MT" w:hAnsiTheme="minorBidi" w:cstheme="minorBidi"/>
                              </w:rPr>
                            </w:pPr>
                            <w:r>
                              <w:rPr>
                                <w:color w:val="auto"/>
                                <w:rFonts w:asciiTheme="minorBidi" w:hAnsiTheme="minorBidi"/>
                              </w:rPr>
                              <w:t xml:space="preserve">Processus de transport des satellites vers le site de lancement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CF54B2A" id="Text Box 31" o:spid="_x0000_s1038" type="#_x0000_t202" style="position:absolute;left:0;text-align:left;margin-left:0;margin-top:18.95pt;width:465.75pt;height:.05pt;z-index:-25157529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" stroked="f">
                <v:textbox style="mso-fit-shape-to-text:t" inset="0,0,0,0">
                  <w:txbxContent>
                    <w:p w14:paraId="2E1C6796" w14:textId="1B01261D" w:rsidR="009B7721" w:rsidRPr="00980A94" w:rsidRDefault="009B7721" w:rsidP="00980A94">
                      <w:pPr>
                        <w:pStyle w:val="Caption"/>
                        <w:jc w:val="center"/>
                        <w:rPr>
                          <w:noProof/>
                          <w:color w:val="auto"/>
                          <w:rFonts w:asciiTheme="minorBidi" w:eastAsia="Gill Sans MT" w:hAnsiTheme="minorBidi" w:cstheme="minorBidi"/>
                        </w:rPr>
                      </w:pPr>
                      <w:r>
                        <w:rPr>
                          <w:color w:val="auto"/>
                          <w:rFonts w:asciiTheme="minorBidi" w:hAnsiTheme="minorBidi"/>
                        </w:rPr>
                        <w:t xml:space="preserve">Processus de transport des satellites vers le site de lancement</w:t>
                      </w:r>
                    </w:p>
                  </w:txbxContent>
                </v:textbox>
                <w10:wrap anchorx="margin"/>
              </v:shape>
            </w:pict>
          </mc:Fallback>
        </mc:AlternateContent>
      </w:r>
    </w:p>
    <w:p w14:paraId="4E6A168B" w14:textId="6A852078" w:rsidR="00E6555A" w:rsidRDefault="00E6555A" w:rsidP="00E95FB3">
      <w:pPr>
        <w:widowControl w:val="0"/>
        <w:spacing w:after="0" w:line="360" w:lineRule="auto"/>
        <w:jc w:val="both"/>
        <w:rPr>
          <w:rFonts w:asciiTheme="minorBidi" w:eastAsia="Gill Sans MT" w:hAnsiTheme="minorBidi" w:cstheme="minorBidi"/>
          <w:bCs/>
          <w:color w:val="002060"/>
          <w:kern w:val="0"/>
          <w:sz w:val="24"/>
          <w:szCs w:val="24"/>
          <w:lang w:bidi="ar-SA"/>
          <w14:ligatures w14:val="none"/>
          <w14:cntxtAlts w14:val="0"/>
        </w:rPr>
      </w:pPr>
    </w:p>
    <w:p w14:paraId="45C4191E" w14:textId="77777777" w:rsidR="00E6555A" w:rsidRDefault="00E6555A" w:rsidP="00E95FB3">
      <w:pPr>
        <w:widowControl w:val="0"/>
        <w:spacing w:after="0" w:line="360" w:lineRule="auto"/>
        <w:jc w:val="both"/>
        <w:rPr>
          <w:rFonts w:asciiTheme="minorBidi" w:eastAsia="Gill Sans MT" w:hAnsiTheme="minorBidi" w:cstheme="minorBidi"/>
          <w:bCs/>
          <w:color w:val="002060"/>
          <w:kern w:val="0"/>
          <w:sz w:val="24"/>
          <w:szCs w:val="24"/>
          <w:lang w:bidi="ar-SA"/>
          <w14:ligatures w14:val="none"/>
          <w14:cntxtAlts w14:val="0"/>
        </w:rPr>
      </w:pPr>
    </w:p>
    <w:p w14:paraId="1EF744A5" w14:textId="072F9512" w:rsidR="007416FD" w:rsidRDefault="007416FD" w:rsidP="007416FD">
      <w:pPr>
        <w:widowControl w:val="0"/>
        <w:spacing w:after="0" w:line="360" w:lineRule="auto"/>
        <w:jc w:val="both"/>
        <w:rPr>
          <w:bCs/>
          <w:color w:val="002060"/>
          <w:kern w:val="0"/>
          <w:sz w:val="24"/>
          <w:szCs w:val="24"/>
          <w14:ligatures w14:val="none"/>
          <w14:cntxtAlts w14:val="0"/>
          <w:rFonts w:asciiTheme="minorBidi" w:eastAsia="Gill Sans MT" w:hAnsiTheme="minorBidi" w:cstheme="minorBidi"/>
        </w:rPr>
      </w:pPr>
      <w:r>
        <w:rPr>
          <w:color w:val="002060"/>
          <w:sz w:val="24"/>
          <w:szCs w:val="24"/>
          <w:bCs/>
          <w:rFonts w:asciiTheme="minorBidi" w:hAnsiTheme="minorBidi"/>
        </w:rPr>
        <w:t xml:space="preserve">Le </w:t>
      </w:r>
      <w:r>
        <w:rPr>
          <w:color w:val="002060"/>
          <w:sz w:val="24"/>
          <w:szCs w:val="24"/>
          <w:b/>
          <w:rFonts w:asciiTheme="minorBidi" w:hAnsiTheme="minorBidi"/>
        </w:rPr>
        <w:t xml:space="preserve">calendrier du projet </w:t>
      </w:r>
      <w:r>
        <w:rPr>
          <w:color w:val="002060"/>
          <w:sz w:val="24"/>
          <w:szCs w:val="24"/>
          <w:bCs/>
          <w:rFonts w:asciiTheme="minorBidi" w:hAnsiTheme="minorBidi"/>
        </w:rPr>
        <w:t xml:space="preserve">jusqu'au moment du lancement, avec une indication des tâches principales achevées et à venir, est présenté en Annexe 2.</w:t>
      </w:r>
    </w:p>
    <w:p w14:paraId="2160DED8" w14:textId="77777777" w:rsidR="007416FD" w:rsidRDefault="007416FD" w:rsidP="007416FD">
      <w:pPr>
        <w:widowControl w:val="0"/>
        <w:spacing w:after="0" w:line="360" w:lineRule="auto"/>
        <w:jc w:val="both"/>
        <w:rPr>
          <w:rFonts w:asciiTheme="minorBidi" w:eastAsia="Gill Sans MT" w:hAnsiTheme="minorBidi" w:cstheme="minorBidi"/>
          <w:bCs/>
          <w:color w:val="002060"/>
          <w:kern w:val="0"/>
          <w:sz w:val="24"/>
          <w:szCs w:val="24"/>
          <w:lang w:bidi="ar-SA"/>
          <w14:ligatures w14:val="none"/>
          <w14:cntxtAlts w14:val="0"/>
        </w:rPr>
      </w:pPr>
    </w:p>
    <w:p w14:paraId="1F8C9859" w14:textId="04B89933" w:rsidR="00E6555A" w:rsidRDefault="00354498" w:rsidP="007416FD">
      <w:pPr>
        <w:widowControl w:val="0"/>
        <w:spacing w:after="0" w:line="360" w:lineRule="auto"/>
        <w:jc w:val="both"/>
        <w:rPr>
          <w:bCs/>
          <w:color w:val="002060"/>
          <w:kern w:val="0"/>
          <w:sz w:val="24"/>
          <w:szCs w:val="24"/>
          <w14:ligatures w14:val="none"/>
          <w14:cntxtAlts w14:val="0"/>
          <w:rFonts w:asciiTheme="minorBidi" w:eastAsia="Gill Sans MT" w:hAnsiTheme="minorBidi" w:cstheme="minorBidi"/>
        </w:rPr>
      </w:pPr>
      <w:r>
        <w:rPr>
          <w:bCs/>
          <w:color w:val="002060"/>
          <w:sz w:val="24"/>
          <w:szCs w:val="24"/>
          <w:rFonts w:asciiTheme="minorBidi" w:hAnsiTheme="minorBidi"/>
        </w:rPr>
        <w:t xml:space="preserve">Les tâches essentielles restantes sont les suivantes :</w:t>
      </w:r>
    </w:p>
    <w:p w14:paraId="4AF14F9A" w14:textId="77777777" w:rsidR="00E6555A" w:rsidRDefault="00E6555A" w:rsidP="007416FD">
      <w:pPr>
        <w:widowControl w:val="0"/>
        <w:spacing w:after="0" w:line="360" w:lineRule="auto"/>
        <w:ind w:left="720"/>
        <w:jc w:val="both"/>
        <w:rPr>
          <w:rFonts w:asciiTheme="minorBidi" w:eastAsia="Gill Sans MT" w:hAnsiTheme="minorBidi" w:cstheme="minorBidi"/>
          <w:bCs/>
          <w:color w:val="002060"/>
          <w:kern w:val="0"/>
          <w:sz w:val="24"/>
          <w:szCs w:val="24"/>
          <w:lang w:bidi="ar-SA"/>
          <w14:ligatures w14:val="none"/>
          <w14:cntxtAlts w14:val="0"/>
        </w:rPr>
      </w:pPr>
    </w:p>
    <w:p w14:paraId="59DC0910" w14:textId="6FBD4447" w:rsidR="00354498" w:rsidRPr="00354498" w:rsidRDefault="00354498" w:rsidP="00E95FB3">
      <w:pPr>
        <w:widowControl w:val="0"/>
        <w:numPr>
          <w:ilvl w:val="0"/>
          <w:numId w:val="18"/>
        </w:numPr>
        <w:spacing w:after="0" w:line="360" w:lineRule="auto"/>
        <w:jc w:val="both"/>
        <w:rPr>
          <w:bCs/>
          <w:color w:val="002060"/>
          <w:kern w:val="0"/>
          <w:sz w:val="24"/>
          <w:szCs w:val="24"/>
          <w14:ligatures w14:val="none"/>
          <w14:cntxtAlts w14:val="0"/>
          <w:rFonts w:asciiTheme="minorBidi" w:eastAsia="Gill Sans MT" w:hAnsiTheme="minorBidi" w:cstheme="minorBidi"/>
        </w:rPr>
      </w:pPr>
      <w:r>
        <w:rPr>
          <w:color w:val="002060"/>
          <w:sz w:val="24"/>
          <w:szCs w:val="24"/>
          <w:bCs/>
          <w:rFonts w:asciiTheme="minorBidi" w:hAnsiTheme="minorBidi"/>
        </w:rPr>
        <w:t xml:space="preserve">Essai de la logique de communication sur les modèles de vol FM (flight models) :</w:t>
      </w:r>
      <w:r>
        <w:rPr>
          <w:color w:val="002060"/>
          <w:sz w:val="24"/>
          <w:szCs w:val="24"/>
          <w:bCs/>
          <w:rFonts w:asciiTheme="minorBidi" w:hAnsiTheme="minorBidi"/>
        </w:rPr>
        <w:t xml:space="preserve"> </w:t>
      </w:r>
      <w:r>
        <w:rPr>
          <w:color w:val="002060"/>
          <w:sz w:val="24"/>
          <w:szCs w:val="24"/>
          <w:bCs/>
          <w:rFonts w:asciiTheme="minorBidi" w:hAnsiTheme="minorBidi"/>
        </w:rPr>
        <w:t xml:space="preserve">Cette étape est essentielle pour la validation du système de communication complexe sur </w:t>
      </w:r>
      <w:r>
        <w:rPr>
          <w:color w:val="002060"/>
          <w:sz w:val="24"/>
          <w:szCs w:val="24"/>
          <w:b/>
          <w:rFonts w:asciiTheme="minorBidi" w:hAnsiTheme="minorBidi"/>
        </w:rPr>
        <w:t xml:space="preserve">Adelis SAMSON</w:t>
      </w:r>
      <w:r>
        <w:rPr>
          <w:color w:val="002060"/>
          <w:sz w:val="24"/>
          <w:szCs w:val="24"/>
          <w:bCs/>
          <w:rFonts w:asciiTheme="minorBidi" w:hAnsiTheme="minorBidi"/>
        </w:rPr>
        <w:t xml:space="preserve">, qui opère sur trois fréquences différentes.</w:t>
      </w:r>
      <w:r>
        <w:rPr>
          <w:color w:val="002060"/>
          <w:sz w:val="24"/>
          <w:szCs w:val="24"/>
          <w:bCs/>
          <w:rFonts w:asciiTheme="minorBidi" w:hAnsiTheme="minorBidi"/>
        </w:rPr>
        <w:t xml:space="preserve"> </w:t>
      </w:r>
      <w:r>
        <w:rPr>
          <w:color w:val="002060"/>
          <w:sz w:val="24"/>
          <w:szCs w:val="24"/>
          <w:bCs/>
          <w:rFonts w:asciiTheme="minorBidi" w:hAnsiTheme="minorBidi"/>
        </w:rPr>
        <w:t xml:space="preserve">Cette activité s'appuiera sur un matériel déjà installé dans les labos ASRI et la station au sol Adelis.</w:t>
      </w:r>
    </w:p>
    <w:p w14:paraId="69548746" w14:textId="77777777" w:rsidR="00354498" w:rsidRPr="00354498" w:rsidRDefault="00354498" w:rsidP="00E95FB3">
      <w:pPr>
        <w:widowControl w:val="0"/>
        <w:spacing w:after="0" w:line="360" w:lineRule="auto"/>
        <w:jc w:val="both"/>
        <w:rPr>
          <w:rFonts w:asciiTheme="minorBidi" w:eastAsia="Gill Sans MT" w:hAnsiTheme="minorBidi" w:cstheme="minorBidi"/>
          <w:bCs/>
          <w:color w:val="002060"/>
          <w:kern w:val="0"/>
          <w:sz w:val="24"/>
          <w:szCs w:val="24"/>
          <w:lang w:bidi="ar-SA"/>
          <w14:ligatures w14:val="none"/>
          <w14:cntxtAlts w14:val="0"/>
        </w:rPr>
      </w:pPr>
    </w:p>
    <w:p w14:paraId="49202132" w14:textId="629791EE" w:rsidR="00C37AF2" w:rsidRDefault="00354498" w:rsidP="007416FD">
      <w:pPr>
        <w:widowControl w:val="0"/>
        <w:numPr>
          <w:ilvl w:val="0"/>
          <w:numId w:val="18"/>
        </w:numPr>
        <w:spacing w:after="0" w:line="360" w:lineRule="auto"/>
        <w:jc w:val="both"/>
        <w:rPr>
          <w:bCs/>
          <w:color w:val="002060"/>
          <w:kern w:val="0"/>
          <w:sz w:val="24"/>
          <w:szCs w:val="24"/>
          <w14:ligatures w14:val="none"/>
          <w14:cntxtAlts w14:val="0"/>
          <w:rFonts w:asciiTheme="minorBidi" w:eastAsia="Gill Sans MT" w:hAnsiTheme="minorBidi" w:cstheme="minorBidi"/>
        </w:rPr>
      </w:pPr>
      <w:r>
        <w:rPr>
          <w:color w:val="002060"/>
          <w:sz w:val="24"/>
          <w:szCs w:val="24"/>
          <w:bCs/>
          <w:rFonts w:asciiTheme="minorBidi" w:hAnsiTheme="minorBidi"/>
        </w:rPr>
        <w:t xml:space="preserve">Construction finale des modèles de vol FM :</w:t>
      </w:r>
      <w:r>
        <w:rPr>
          <w:color w:val="002060"/>
          <w:sz w:val="24"/>
          <w:szCs w:val="24"/>
          <w:bCs/>
          <w:rFonts w:asciiTheme="minorBidi" w:hAnsiTheme="minorBidi"/>
        </w:rPr>
        <w:t xml:space="preserve"> </w:t>
      </w:r>
      <w:r>
        <w:rPr>
          <w:color w:val="002060"/>
          <w:sz w:val="24"/>
          <w:szCs w:val="24"/>
          <w:bCs/>
          <w:rFonts w:asciiTheme="minorBidi" w:hAnsiTheme="minorBidi"/>
        </w:rPr>
        <w:t xml:space="preserve">Actuellement, les 3 satellites </w:t>
      </w:r>
      <w:r>
        <w:rPr>
          <w:color w:val="002060"/>
          <w:sz w:val="24"/>
          <w:szCs w:val="24"/>
          <w:b/>
          <w:rFonts w:asciiTheme="minorBidi" w:hAnsiTheme="minorBidi"/>
        </w:rPr>
        <w:t xml:space="preserve">Adelis SAMSON</w:t>
      </w:r>
      <w:r>
        <w:rPr>
          <w:color w:val="002060"/>
          <w:sz w:val="24"/>
          <w:szCs w:val="24"/>
          <w:bCs/>
          <w:rFonts w:asciiTheme="minorBidi" w:hAnsiTheme="minorBidi"/>
        </w:rPr>
        <w:t xml:space="preserve"> sont en cours de montage dans un procédé judicieux dirigé par l'ingénieur électronique principal, M. Hovaness Agalaryan.</w:t>
      </w:r>
      <w:r>
        <w:rPr>
          <w:color w:val="002060"/>
          <w:sz w:val="24"/>
          <w:szCs w:val="24"/>
          <w:bCs/>
          <w:rFonts w:asciiTheme="minorBidi" w:hAnsiTheme="minorBidi"/>
        </w:rPr>
        <w:t xml:space="preserve"> </w:t>
      </w:r>
      <w:r>
        <w:rPr>
          <w:color w:val="002060"/>
          <w:sz w:val="24"/>
          <w:szCs w:val="24"/>
          <w:bCs/>
          <w:rFonts w:asciiTheme="minorBidi" w:hAnsiTheme="minorBidi"/>
        </w:rPr>
        <w:t xml:space="preserve">Nous avons achevé le câblage du modèle et sommes en attente de l'arrivée des systèmes de charge utile de la part de Elta pour terminer l'intégration.</w:t>
      </w:r>
    </w:p>
    <w:p w14:paraId="32772DEF" w14:textId="77777777" w:rsidR="007416FD" w:rsidRDefault="007416FD" w:rsidP="007416FD">
      <w:pPr>
        <w:pStyle w:val="ListParagraph"/>
        <w:spacing w:line="360" w:lineRule="auto"/>
        <w:rPr>
          <w:rFonts w:asciiTheme="minorBidi" w:eastAsia="Gill Sans MT" w:hAnsiTheme="minorBidi" w:cstheme="minorBidi"/>
          <w:bCs/>
          <w:color w:val="002060"/>
          <w:kern w:val="0"/>
          <w:sz w:val="24"/>
          <w:szCs w:val="24"/>
          <w:lang w:bidi="ar-SA"/>
          <w14:ligatures w14:val="none"/>
          <w14:cntxtAlts w14:val="0"/>
        </w:rPr>
      </w:pPr>
    </w:p>
    <w:p w14:paraId="098A41F6" w14:textId="08769ADF" w:rsidR="00354498" w:rsidRPr="00354498" w:rsidRDefault="00354498" w:rsidP="007416FD">
      <w:pPr>
        <w:widowControl w:val="0"/>
        <w:numPr>
          <w:ilvl w:val="0"/>
          <w:numId w:val="18"/>
        </w:numPr>
        <w:spacing w:after="0" w:line="360" w:lineRule="auto"/>
        <w:jc w:val="both"/>
        <w:rPr>
          <w:bCs/>
          <w:color w:val="002060"/>
          <w:kern w:val="0"/>
          <w:sz w:val="24"/>
          <w:szCs w:val="24"/>
          <w14:ligatures w14:val="none"/>
          <w14:cntxtAlts w14:val="0"/>
          <w:rFonts w:asciiTheme="minorBidi" w:eastAsia="Gill Sans MT" w:hAnsiTheme="minorBidi" w:cstheme="minorBidi"/>
        </w:rPr>
      </w:pPr>
      <w:r>
        <w:rPr>
          <w:color w:val="002060"/>
          <w:sz w:val="24"/>
          <w:szCs w:val="24"/>
          <w:bCs/>
          <w:rFonts w:asciiTheme="minorBidi" w:hAnsiTheme="minorBidi"/>
        </w:rPr>
        <w:t xml:space="preserve">Essais logiciels sur les 3 satellites.</w:t>
      </w:r>
      <w:r>
        <w:rPr>
          <w:color w:val="002060"/>
          <w:sz w:val="24"/>
          <w:szCs w:val="24"/>
          <w:bCs/>
          <w:rFonts w:asciiTheme="minorBidi" w:hAnsiTheme="minorBidi"/>
        </w:rPr>
        <w:t xml:space="preserve"> </w:t>
      </w:r>
      <w:r>
        <w:rPr>
          <w:color w:val="002060"/>
          <w:sz w:val="24"/>
          <w:szCs w:val="24"/>
          <w:bCs/>
          <w:rFonts w:asciiTheme="minorBidi" w:hAnsiTheme="minorBidi"/>
        </w:rPr>
        <w:t xml:space="preserve">C'est une activité continue effectuée par l'équipe logicielle </w:t>
      </w:r>
      <w:r>
        <w:rPr>
          <w:color w:val="002060"/>
          <w:sz w:val="24"/>
          <w:szCs w:val="24"/>
          <w:b/>
          <w:rFonts w:asciiTheme="minorBidi" w:hAnsiTheme="minorBidi"/>
        </w:rPr>
        <w:t xml:space="preserve">Adelis SAMSON</w:t>
      </w:r>
      <w:r>
        <w:rPr>
          <w:color w:val="002060"/>
          <w:sz w:val="24"/>
          <w:szCs w:val="24"/>
          <w:bCs/>
          <w:rFonts w:asciiTheme="minorBidi" w:hAnsiTheme="minorBidi"/>
        </w:rPr>
        <w:t xml:space="preserve">.</w:t>
      </w:r>
      <w:r>
        <w:rPr>
          <w:color w:val="002060"/>
          <w:sz w:val="24"/>
          <w:szCs w:val="24"/>
          <w:bCs/>
          <w:rFonts w:asciiTheme="minorBidi" w:hAnsiTheme="minorBidi"/>
        </w:rPr>
        <w:t xml:space="preserve"> </w:t>
      </w:r>
      <w:r>
        <w:rPr>
          <w:color w:val="002060"/>
          <w:sz w:val="24"/>
          <w:szCs w:val="24"/>
          <w:bCs/>
          <w:rFonts w:asciiTheme="minorBidi" w:hAnsiTheme="minorBidi"/>
        </w:rPr>
        <w:t xml:space="preserve">Elle inclut les essais complets du logiciel extrêmement complexe des satellites.</w:t>
      </w:r>
      <w:r>
        <w:rPr>
          <w:color w:val="002060"/>
          <w:sz w:val="24"/>
          <w:szCs w:val="24"/>
          <w:bCs/>
          <w:rFonts w:asciiTheme="minorBidi" w:hAnsiTheme="minorBidi"/>
        </w:rPr>
        <w:t xml:space="preserve"> </w:t>
      </w:r>
      <w:r>
        <w:rPr>
          <w:color w:val="002060"/>
          <w:sz w:val="24"/>
          <w:szCs w:val="24"/>
          <w:bCs/>
          <w:rFonts w:asciiTheme="minorBidi" w:hAnsiTheme="minorBidi"/>
        </w:rPr>
        <w:t xml:space="preserve">Ces essais sont essentiels pour la validation des algorithmes révolutionnaires d'</w:t>
      </w:r>
      <w:r>
        <w:rPr>
          <w:color w:val="002060"/>
          <w:sz w:val="24"/>
          <w:szCs w:val="24"/>
          <w:b/>
          <w:rFonts w:asciiTheme="minorBidi" w:hAnsiTheme="minorBidi"/>
        </w:rPr>
        <w:t xml:space="preserve">Adelis SAMSON</w:t>
      </w:r>
      <w:r>
        <w:rPr>
          <w:color w:val="002060"/>
          <w:sz w:val="24"/>
          <w:szCs w:val="24"/>
          <w:bCs/>
          <w:rFonts w:asciiTheme="minorBidi" w:hAnsiTheme="minorBidi"/>
        </w:rPr>
        <w:t xml:space="preserve">.</w:t>
      </w:r>
    </w:p>
    <w:p w14:paraId="18113DF5" w14:textId="77777777" w:rsidR="00354498" w:rsidRPr="00354498" w:rsidRDefault="00354498" w:rsidP="007416FD">
      <w:pPr>
        <w:widowControl w:val="0"/>
        <w:spacing w:after="0" w:line="360" w:lineRule="auto"/>
        <w:jc w:val="both"/>
        <w:rPr>
          <w:rFonts w:asciiTheme="minorBidi" w:eastAsia="Gill Sans MT" w:hAnsiTheme="minorBidi" w:cstheme="minorBidi"/>
          <w:bCs/>
          <w:color w:val="002060"/>
          <w:kern w:val="0"/>
          <w:sz w:val="24"/>
          <w:szCs w:val="24"/>
          <w:lang w:bidi="ar-SA"/>
          <w14:ligatures w14:val="none"/>
          <w14:cntxtAlts w14:val="0"/>
        </w:rPr>
      </w:pPr>
    </w:p>
    <w:p w14:paraId="68828D55" w14:textId="77777777" w:rsidR="00354498" w:rsidRPr="00354498" w:rsidRDefault="00354498" w:rsidP="007416FD">
      <w:pPr>
        <w:widowControl w:val="0"/>
        <w:numPr>
          <w:ilvl w:val="0"/>
          <w:numId w:val="18"/>
        </w:numPr>
        <w:spacing w:after="0" w:line="360" w:lineRule="auto"/>
        <w:jc w:val="both"/>
        <w:rPr>
          <w:bCs/>
          <w:color w:val="002060"/>
          <w:kern w:val="0"/>
          <w:sz w:val="24"/>
          <w:szCs w:val="24"/>
          <w14:ligatures w14:val="none"/>
          <w14:cntxtAlts w14:val="0"/>
          <w:rFonts w:asciiTheme="minorBidi" w:eastAsia="Gill Sans MT" w:hAnsiTheme="minorBidi" w:cstheme="minorBidi"/>
        </w:rPr>
      </w:pPr>
      <w:r>
        <w:rPr>
          <w:bCs/>
          <w:color w:val="002060"/>
          <w:sz w:val="24"/>
          <w:szCs w:val="24"/>
          <w:rFonts w:asciiTheme="minorBidi" w:hAnsiTheme="minorBidi"/>
        </w:rPr>
        <w:t xml:space="preserve">Essais finaux de la station au sol.</w:t>
      </w:r>
      <w:r>
        <w:rPr>
          <w:bCs/>
          <w:color w:val="002060"/>
          <w:sz w:val="24"/>
          <w:szCs w:val="24"/>
          <w:rFonts w:asciiTheme="minorBidi" w:hAnsiTheme="minorBidi"/>
        </w:rPr>
        <w:t xml:space="preserve"> </w:t>
      </w:r>
      <w:r>
        <w:rPr>
          <w:bCs/>
          <w:color w:val="002060"/>
          <w:sz w:val="24"/>
          <w:szCs w:val="24"/>
          <w:rFonts w:asciiTheme="minorBidi" w:hAnsiTheme="minorBidi"/>
        </w:rPr>
        <w:t xml:space="preserve">La station au sol est constituée d'un centre de contrôle de mission, de matériel de communication, d'antennes, de récepteurs et d'émetteurs.</w:t>
      </w:r>
      <w:r>
        <w:rPr>
          <w:bCs/>
          <w:color w:val="002060"/>
          <w:sz w:val="24"/>
          <w:szCs w:val="24"/>
          <w:rFonts w:asciiTheme="minorBidi" w:hAnsiTheme="minorBidi"/>
        </w:rPr>
        <w:t xml:space="preserve"> </w:t>
      </w:r>
      <w:r>
        <w:rPr>
          <w:bCs/>
          <w:color w:val="002060"/>
          <w:sz w:val="24"/>
          <w:szCs w:val="24"/>
          <w:rFonts w:asciiTheme="minorBidi" w:hAnsiTheme="minorBidi"/>
        </w:rPr>
        <w:t xml:space="preserve">Ce système doit subir une vérification de bout en bout pour garantir le suivi en orbite des satellites.</w:t>
      </w:r>
    </w:p>
    <w:p w14:paraId="5106CDDA" w14:textId="77777777" w:rsidR="007416FD" w:rsidRDefault="007416FD">
      <w:pPr>
        <w:spacing w:after="200" w:line="276" w:lineRule="auto"/>
        <w:rPr>
          <w:bCs/>
          <w:color w:val="002060"/>
          <w:kern w:val="0"/>
          <w:sz w:val="24"/>
          <w:szCs w:val="24"/>
          <w14:ligatures w14:val="none"/>
          <w14:cntxtAlts w14:val="0"/>
          <w:rFonts w:asciiTheme="minorBidi" w:eastAsia="Gill Sans MT" w:hAnsiTheme="minorBidi" w:cstheme="minorBidi"/>
        </w:rPr>
      </w:pPr>
      <w:r>
        <w:br w:type="page"/>
      </w:r>
    </w:p>
    <w:p w14:paraId="68733C69" w14:textId="0DDF77E2" w:rsidR="00354498" w:rsidRPr="00354498" w:rsidRDefault="00354498" w:rsidP="007416FD">
      <w:pPr>
        <w:widowControl w:val="0"/>
        <w:numPr>
          <w:ilvl w:val="0"/>
          <w:numId w:val="18"/>
        </w:numPr>
        <w:spacing w:after="0" w:line="360" w:lineRule="auto"/>
        <w:jc w:val="both"/>
        <w:rPr>
          <w:bCs/>
          <w:color w:val="002060"/>
          <w:kern w:val="0"/>
          <w:sz w:val="24"/>
          <w:szCs w:val="24"/>
          <w14:ligatures w14:val="none"/>
          <w14:cntxtAlts w14:val="0"/>
          <w:rFonts w:asciiTheme="minorBidi" w:eastAsia="Gill Sans MT" w:hAnsiTheme="minorBidi" w:cstheme="minorBidi"/>
        </w:rPr>
      </w:pPr>
      <w:r>
        <w:rPr>
          <w:bCs/>
          <w:color w:val="002060"/>
          <w:sz w:val="24"/>
          <w:szCs w:val="24"/>
          <w:rFonts w:asciiTheme="minorBidi" w:hAnsiTheme="minorBidi"/>
        </w:rPr>
        <w:t xml:space="preserve">Essais thermiques dans le vide, essais d'éjection, essais de déploiement de panneaux et d'antennes.</w:t>
      </w:r>
      <w:r>
        <w:rPr>
          <w:bCs/>
          <w:color w:val="002060"/>
          <w:sz w:val="24"/>
          <w:szCs w:val="24"/>
          <w:rFonts w:asciiTheme="minorBidi" w:hAnsiTheme="minorBidi"/>
        </w:rPr>
        <w:t xml:space="preserve"> </w:t>
      </w:r>
      <w:r>
        <w:rPr>
          <w:bCs/>
          <w:color w:val="002060"/>
          <w:sz w:val="24"/>
          <w:szCs w:val="24"/>
          <w:rFonts w:asciiTheme="minorBidi" w:hAnsiTheme="minorBidi"/>
        </w:rPr>
        <w:t xml:space="preserve">Pour s'assurer que les systèmes de satellites, en particulier le système informatique et les composants électroniques, fonctionneront correctement dans l'environnement rigoureux de l'espace, une série d'essais émulant l'environnement spatial doivent être effectués.</w:t>
      </w:r>
      <w:r>
        <w:rPr>
          <w:bCs/>
          <w:color w:val="002060"/>
          <w:sz w:val="24"/>
          <w:szCs w:val="24"/>
          <w:rFonts w:asciiTheme="minorBidi" w:hAnsiTheme="minorBidi"/>
        </w:rPr>
        <w:t xml:space="preserve"> </w:t>
      </w:r>
      <w:r>
        <w:rPr>
          <w:bCs/>
          <w:color w:val="002060"/>
          <w:sz w:val="24"/>
          <w:szCs w:val="24"/>
          <w:rFonts w:asciiTheme="minorBidi" w:hAnsiTheme="minorBidi"/>
        </w:rPr>
        <w:t xml:space="preserve">C'est un facteur de risque notable, comme expliqué ci-dessus.</w:t>
      </w:r>
    </w:p>
    <w:p w14:paraId="27E18474" w14:textId="77777777" w:rsidR="00354498" w:rsidRPr="00354498" w:rsidRDefault="00354498" w:rsidP="007416FD">
      <w:pPr>
        <w:widowControl w:val="0"/>
        <w:spacing w:after="0" w:line="360" w:lineRule="auto"/>
        <w:jc w:val="both"/>
        <w:rPr>
          <w:rFonts w:asciiTheme="minorBidi" w:eastAsia="Gill Sans MT" w:hAnsiTheme="minorBidi" w:cstheme="minorBidi"/>
          <w:bCs/>
          <w:color w:val="002060"/>
          <w:kern w:val="0"/>
          <w:sz w:val="24"/>
          <w:szCs w:val="24"/>
          <w:lang w:bidi="ar-SA"/>
          <w14:ligatures w14:val="none"/>
          <w14:cntxtAlts w14:val="0"/>
        </w:rPr>
      </w:pPr>
    </w:p>
    <w:p w14:paraId="11A316BB" w14:textId="311DD7F0" w:rsidR="00354498" w:rsidRPr="00354498" w:rsidRDefault="00354498" w:rsidP="007416FD">
      <w:pPr>
        <w:widowControl w:val="0"/>
        <w:numPr>
          <w:ilvl w:val="0"/>
          <w:numId w:val="18"/>
        </w:numPr>
        <w:spacing w:after="0" w:line="360" w:lineRule="auto"/>
        <w:jc w:val="both"/>
        <w:rPr>
          <w:bCs/>
          <w:color w:val="002060"/>
          <w:kern w:val="0"/>
          <w:sz w:val="24"/>
          <w:szCs w:val="24"/>
          <w14:ligatures w14:val="none"/>
          <w14:cntxtAlts w14:val="0"/>
          <w:rFonts w:asciiTheme="minorBidi" w:eastAsia="Gill Sans MT" w:hAnsiTheme="minorBidi" w:cstheme="minorBidi"/>
        </w:rPr>
      </w:pPr>
      <w:r>
        <w:rPr>
          <w:bCs/>
          <w:color w:val="002060"/>
          <w:sz w:val="24"/>
          <w:szCs w:val="24"/>
          <w:rFonts w:asciiTheme="minorBidi" w:hAnsiTheme="minorBidi"/>
        </w:rPr>
        <w:t xml:space="preserve">Évaluation de l'aptitude au lancement LRR (Launch readiness review).</w:t>
      </w:r>
      <w:r>
        <w:rPr>
          <w:bCs/>
          <w:color w:val="002060"/>
          <w:sz w:val="24"/>
          <w:szCs w:val="24"/>
          <w:rFonts w:asciiTheme="minorBidi" w:hAnsiTheme="minorBidi"/>
        </w:rPr>
        <w:t xml:space="preserve"> </w:t>
      </w:r>
      <w:r>
        <w:rPr>
          <w:bCs/>
          <w:color w:val="002060"/>
          <w:sz w:val="24"/>
          <w:szCs w:val="24"/>
          <w:rFonts w:asciiTheme="minorBidi" w:hAnsiTheme="minorBidi"/>
        </w:rPr>
        <w:t xml:space="preserve">C'est une réunion de l'ensemble de l'équipe Adelis SAMSON avec des réviseurs externes, pour examiner l'aptitude du satellite  Adelis SAMSON au lancement, incluant tous les aspects mentionnés ci-dessus.</w:t>
      </w:r>
    </w:p>
    <w:p w14:paraId="38ABCD70" w14:textId="77777777" w:rsidR="00354498" w:rsidRPr="00354498" w:rsidRDefault="00354498" w:rsidP="007416FD">
      <w:pPr>
        <w:widowControl w:val="0"/>
        <w:spacing w:after="0" w:line="360" w:lineRule="auto"/>
        <w:jc w:val="both"/>
        <w:rPr>
          <w:rFonts w:asciiTheme="minorBidi" w:eastAsia="Gill Sans MT" w:hAnsiTheme="minorBidi" w:cstheme="minorBidi"/>
          <w:bCs/>
          <w:color w:val="002060"/>
          <w:kern w:val="0"/>
          <w:sz w:val="24"/>
          <w:szCs w:val="24"/>
          <w:lang w:bidi="ar-SA"/>
          <w14:ligatures w14:val="none"/>
          <w14:cntxtAlts w14:val="0"/>
        </w:rPr>
      </w:pPr>
    </w:p>
    <w:p w14:paraId="2444AF2C" w14:textId="34EF3EBF" w:rsidR="00354498" w:rsidRPr="00276A8D" w:rsidRDefault="00354498" w:rsidP="009A514B">
      <w:pPr>
        <w:widowControl w:val="0"/>
        <w:numPr>
          <w:ilvl w:val="0"/>
          <w:numId w:val="18"/>
        </w:numPr>
        <w:spacing w:after="0" w:line="360" w:lineRule="auto"/>
        <w:jc w:val="both"/>
        <w:rPr>
          <w:bCs/>
          <w:color w:val="002060"/>
          <w:kern w:val="0"/>
          <w:sz w:val="24"/>
          <w:szCs w:val="24"/>
          <w14:ligatures w14:val="none"/>
          <w14:cntxtAlts w14:val="0"/>
          <w:rFonts w:asciiTheme="minorBidi" w:eastAsia="Gill Sans MT" w:hAnsiTheme="minorBidi" w:cstheme="minorBidi"/>
        </w:rPr>
      </w:pPr>
      <w:r>
        <w:rPr>
          <w:bCs/>
          <w:color w:val="002060"/>
          <w:sz w:val="24"/>
          <w:szCs w:val="24"/>
          <w:rFonts w:asciiTheme="minorBidi" w:hAnsiTheme="minorBidi"/>
        </w:rPr>
        <w:t xml:space="preserve">Emballage et expédition des satellites vers le site de lancement.</w:t>
      </w:r>
      <w:r>
        <w:rPr>
          <w:bCs/>
          <w:color w:val="002060"/>
          <w:sz w:val="24"/>
          <w:szCs w:val="24"/>
          <w:rFonts w:asciiTheme="minorBidi" w:hAnsiTheme="minorBidi"/>
        </w:rPr>
        <w:t xml:space="preserve"> </w:t>
      </w:r>
      <w:r>
        <w:rPr>
          <w:bCs/>
          <w:color w:val="002060"/>
          <w:sz w:val="24"/>
          <w:szCs w:val="24"/>
          <w:rFonts w:asciiTheme="minorBidi" w:hAnsiTheme="minorBidi"/>
        </w:rPr>
        <w:t xml:space="preserve">L'emballage et le transport doivent être planifiés, selon la politique du fournisseur de lancement décrite ci-dessus.</w:t>
      </w:r>
      <w:r>
        <w:rPr>
          <w:bCs/>
          <w:color w:val="002060"/>
          <w:sz w:val="24"/>
          <w:szCs w:val="24"/>
          <w:rFonts w:asciiTheme="minorBidi" w:hAnsiTheme="minorBidi"/>
        </w:rPr>
        <w:t xml:space="preserve"> </w:t>
      </w:r>
      <w:r>
        <w:rPr>
          <w:bCs/>
          <w:color w:val="002060"/>
          <w:sz w:val="24"/>
          <w:szCs w:val="24"/>
          <w:rFonts w:asciiTheme="minorBidi" w:hAnsiTheme="minorBidi"/>
        </w:rPr>
        <w:t xml:space="preserve">Ce sera l'effort final du projet avant la livraison des satellites Adelis SAMSON sur le site de lancement.</w:t>
      </w:r>
    </w:p>
    <w:p w14:paraId="7A00F443" w14:textId="77777777" w:rsidR="00354498" w:rsidRPr="00354498" w:rsidRDefault="00354498" w:rsidP="007416FD">
      <w:pPr>
        <w:widowControl w:val="0"/>
        <w:spacing w:after="0" w:line="360" w:lineRule="auto"/>
        <w:jc w:val="both"/>
        <w:rPr>
          <w:rFonts w:asciiTheme="minorBidi" w:eastAsia="Gill Sans MT" w:hAnsiTheme="minorBidi" w:cstheme="minorBidi"/>
          <w:bCs/>
          <w:color w:val="002060"/>
          <w:kern w:val="0"/>
          <w:sz w:val="24"/>
          <w:szCs w:val="24"/>
          <w:lang w:bidi="ar-SA"/>
          <w14:ligatures w14:val="none"/>
          <w14:cntxtAlts w14:val="0"/>
        </w:rPr>
      </w:pPr>
    </w:p>
    <w:p w14:paraId="763BBD19" w14:textId="77BA597A" w:rsidR="00276A8D" w:rsidRPr="00276A8D" w:rsidRDefault="00276A8D" w:rsidP="00276A8D">
      <w:pPr>
        <w:jc w:val="both"/>
        <w:rPr>
          <w:bCs/>
          <w:color w:val="002060"/>
          <w:kern w:val="0"/>
          <w:sz w:val="24"/>
          <w:szCs w:val="24"/>
          <w14:ligatures w14:val="none"/>
          <w14:cntxtAlts w14:val="0"/>
          <w:rFonts w:asciiTheme="minorBidi" w:eastAsia="Gill Sans MT" w:hAnsiTheme="minorBidi" w:cstheme="minorBidi"/>
        </w:rPr>
      </w:pPr>
      <w:r>
        <w:rPr>
          <w:bCs/>
          <w:color w:val="002060"/>
          <w:sz w:val="24"/>
          <w:szCs w:val="24"/>
          <w:rFonts w:asciiTheme="minorBidi" w:hAnsiTheme="minorBidi"/>
        </w:rPr>
        <w:t xml:space="preserve">Il y aura des opérations après le lancement, telles que l'exploitation de la station au sol, la surveillance des satellites et le traitement des données de ces satellites.</w:t>
      </w:r>
      <w:r>
        <w:rPr>
          <w:bCs/>
          <w:color w:val="002060"/>
          <w:sz w:val="24"/>
          <w:szCs w:val="24"/>
          <w:rFonts w:asciiTheme="minorBidi" w:hAnsiTheme="minorBidi"/>
        </w:rPr>
        <w:t xml:space="preserve"> </w:t>
      </w:r>
    </w:p>
    <w:p w14:paraId="193BBB8C" w14:textId="77777777" w:rsidR="00354498" w:rsidRDefault="00354498" w:rsidP="007416FD">
      <w:pPr>
        <w:widowControl w:val="0"/>
        <w:spacing w:after="0" w:line="360" w:lineRule="auto"/>
        <w:jc w:val="both"/>
        <w:rPr>
          <w:rFonts w:asciiTheme="minorBidi" w:eastAsia="Gill Sans MT" w:hAnsiTheme="minorBidi" w:cstheme="minorBidi"/>
          <w:bCs/>
          <w:color w:val="002060"/>
          <w:kern w:val="0"/>
          <w:sz w:val="24"/>
          <w:szCs w:val="24"/>
          <w:lang w:bidi="ar-SA"/>
          <w14:ligatures w14:val="none"/>
          <w14:cntxtAlts w14:val="0"/>
        </w:rPr>
      </w:pPr>
    </w:p>
    <w:p w14:paraId="477E467F" w14:textId="77777777" w:rsidR="00980A94" w:rsidRDefault="00980A94" w:rsidP="00980A94">
      <w:pPr>
        <w:widowControl w:val="0"/>
        <w:spacing w:after="0" w:line="276" w:lineRule="auto"/>
        <w:jc w:val="both"/>
        <w:rPr>
          <w:rFonts w:asciiTheme="minorBidi" w:eastAsia="Gill Sans MT" w:hAnsiTheme="minorBidi" w:cstheme="minorBidi"/>
          <w:bCs/>
          <w:color w:val="002060"/>
          <w:kern w:val="0"/>
          <w:sz w:val="24"/>
          <w:szCs w:val="24"/>
          <w:lang w:bidi="ar-SA"/>
          <w14:ligatures w14:val="none"/>
          <w14:cntxtAlts w14:val="0"/>
        </w:rPr>
      </w:pPr>
    </w:p>
    <w:p w14:paraId="526362B5" w14:textId="77777777" w:rsidR="00980A94" w:rsidRDefault="00980A94" w:rsidP="00980A94">
      <w:pPr>
        <w:widowControl w:val="0"/>
        <w:spacing w:after="0" w:line="276" w:lineRule="auto"/>
        <w:jc w:val="both"/>
        <w:rPr>
          <w:rFonts w:asciiTheme="minorBidi" w:eastAsia="Gill Sans MT" w:hAnsiTheme="minorBidi" w:cstheme="minorBidi"/>
          <w:bCs/>
          <w:color w:val="002060"/>
          <w:kern w:val="0"/>
          <w:sz w:val="24"/>
          <w:szCs w:val="24"/>
          <w:lang w:bidi="ar-SA"/>
          <w14:ligatures w14:val="none"/>
          <w14:cntxtAlts w14:val="0"/>
        </w:rPr>
      </w:pPr>
    </w:p>
    <w:p w14:paraId="49CE9B29" w14:textId="77777777" w:rsidR="00980A94" w:rsidRDefault="00980A94" w:rsidP="00980A94">
      <w:pPr>
        <w:widowControl w:val="0"/>
        <w:spacing w:after="0" w:line="276" w:lineRule="auto"/>
        <w:jc w:val="both"/>
        <w:rPr>
          <w:rFonts w:asciiTheme="minorBidi" w:eastAsia="Gill Sans MT" w:hAnsiTheme="minorBidi" w:cstheme="minorBidi"/>
          <w:bCs/>
          <w:color w:val="002060"/>
          <w:kern w:val="0"/>
          <w:sz w:val="24"/>
          <w:szCs w:val="24"/>
          <w:lang w:bidi="ar-SA"/>
          <w14:ligatures w14:val="none"/>
          <w14:cntxtAlts w14:val="0"/>
        </w:rPr>
      </w:pPr>
    </w:p>
    <w:p w14:paraId="162352D5" w14:textId="77777777" w:rsidR="00980A94" w:rsidRDefault="00980A94" w:rsidP="00980A94">
      <w:pPr>
        <w:widowControl w:val="0"/>
        <w:spacing w:after="0" w:line="276" w:lineRule="auto"/>
        <w:jc w:val="both"/>
        <w:rPr>
          <w:rFonts w:asciiTheme="minorBidi" w:eastAsia="Gill Sans MT" w:hAnsiTheme="minorBidi" w:cstheme="minorBidi"/>
          <w:bCs/>
          <w:color w:val="002060"/>
          <w:kern w:val="0"/>
          <w:sz w:val="24"/>
          <w:szCs w:val="24"/>
          <w:lang w:bidi="ar-SA"/>
          <w14:ligatures w14:val="none"/>
          <w14:cntxtAlts w14:val="0"/>
        </w:rPr>
      </w:pPr>
    </w:p>
    <w:p w14:paraId="642D6E2C" w14:textId="77777777" w:rsidR="00980A94" w:rsidRDefault="00980A94" w:rsidP="00980A94">
      <w:pPr>
        <w:widowControl w:val="0"/>
        <w:spacing w:after="0" w:line="276" w:lineRule="auto"/>
        <w:jc w:val="both"/>
        <w:rPr>
          <w:rFonts w:asciiTheme="minorBidi" w:eastAsia="Gill Sans MT" w:hAnsiTheme="minorBidi" w:cstheme="minorBidi"/>
          <w:bCs/>
          <w:color w:val="002060"/>
          <w:kern w:val="0"/>
          <w:sz w:val="24"/>
          <w:szCs w:val="24"/>
          <w:lang w:bidi="ar-SA"/>
          <w14:ligatures w14:val="none"/>
          <w14:cntxtAlts w14:val="0"/>
        </w:rPr>
      </w:pPr>
    </w:p>
    <w:p w14:paraId="3DE8820C" w14:textId="77777777" w:rsidR="00980A94" w:rsidRDefault="00980A94" w:rsidP="00980A94">
      <w:pPr>
        <w:widowControl w:val="0"/>
        <w:spacing w:after="0" w:line="276" w:lineRule="auto"/>
        <w:jc w:val="both"/>
        <w:rPr>
          <w:rFonts w:asciiTheme="minorBidi" w:eastAsia="Gill Sans MT" w:hAnsiTheme="minorBidi" w:cstheme="minorBidi"/>
          <w:bCs/>
          <w:color w:val="002060"/>
          <w:kern w:val="0"/>
          <w:sz w:val="24"/>
          <w:szCs w:val="24"/>
          <w:lang w:bidi="ar-SA"/>
          <w14:ligatures w14:val="none"/>
          <w14:cntxtAlts w14:val="0"/>
        </w:rPr>
      </w:pPr>
    </w:p>
    <w:p w14:paraId="1BD1EE10" w14:textId="77777777" w:rsidR="00980A94" w:rsidRDefault="00980A94" w:rsidP="00980A94">
      <w:pPr>
        <w:widowControl w:val="0"/>
        <w:spacing w:after="0" w:line="276" w:lineRule="auto"/>
        <w:jc w:val="both"/>
        <w:rPr>
          <w:rFonts w:asciiTheme="minorBidi" w:eastAsia="Gill Sans MT" w:hAnsiTheme="minorBidi" w:cstheme="minorBidi"/>
          <w:bCs/>
          <w:color w:val="002060"/>
          <w:kern w:val="0"/>
          <w:sz w:val="24"/>
          <w:szCs w:val="24"/>
          <w:lang w:bidi="ar-SA"/>
          <w14:ligatures w14:val="none"/>
          <w14:cntxtAlts w14:val="0"/>
        </w:rPr>
      </w:pPr>
    </w:p>
    <w:p w14:paraId="7725E2E4" w14:textId="77777777" w:rsidR="00775214" w:rsidRDefault="00775214" w:rsidP="00FC0859">
      <w:pPr>
        <w:widowControl w:val="0"/>
        <w:spacing w:after="0" w:line="276" w:lineRule="auto"/>
        <w:jc w:val="center"/>
        <w:rPr>
          <w:rFonts w:asciiTheme="minorBidi" w:eastAsia="Gill Sans MT" w:hAnsiTheme="minorBidi" w:cstheme="minorBidi"/>
          <w:bCs/>
          <w:color w:val="auto"/>
          <w:kern w:val="0"/>
          <w:sz w:val="32"/>
          <w:szCs w:val="32"/>
          <w:lang w:bidi="ar-SA"/>
          <w14:ligatures w14:val="none"/>
          <w14:cntxtAlts w14:val="0"/>
        </w:rPr>
      </w:pPr>
    </w:p>
    <w:p w14:paraId="1BCF70D0" w14:textId="77777777" w:rsidR="00775214" w:rsidRDefault="00775214" w:rsidP="00FC0859">
      <w:pPr>
        <w:widowControl w:val="0"/>
        <w:spacing w:after="0" w:line="276" w:lineRule="auto"/>
        <w:jc w:val="center"/>
        <w:rPr>
          <w:rFonts w:asciiTheme="minorBidi" w:eastAsia="Gill Sans MT" w:hAnsiTheme="minorBidi" w:cstheme="minorBidi"/>
          <w:bCs/>
          <w:color w:val="auto"/>
          <w:kern w:val="0"/>
          <w:sz w:val="32"/>
          <w:szCs w:val="32"/>
          <w:lang w:bidi="ar-SA"/>
          <w14:ligatures w14:val="none"/>
          <w14:cntxtAlts w14:val="0"/>
        </w:rPr>
      </w:pPr>
    </w:p>
    <w:p w14:paraId="0CD77412" w14:textId="77777777" w:rsidR="00775214" w:rsidRDefault="00775214" w:rsidP="00FC0859">
      <w:pPr>
        <w:widowControl w:val="0"/>
        <w:spacing w:after="0" w:line="276" w:lineRule="auto"/>
        <w:jc w:val="center"/>
        <w:rPr>
          <w:rFonts w:asciiTheme="minorBidi" w:eastAsia="Gill Sans MT" w:hAnsiTheme="minorBidi" w:cstheme="minorBidi"/>
          <w:bCs/>
          <w:color w:val="auto"/>
          <w:kern w:val="0"/>
          <w:sz w:val="32"/>
          <w:szCs w:val="32"/>
          <w:lang w:bidi="ar-SA"/>
          <w14:ligatures w14:val="none"/>
          <w14:cntxtAlts w14:val="0"/>
        </w:rPr>
      </w:pPr>
    </w:p>
    <w:p w14:paraId="6A21C0CD" w14:textId="77777777" w:rsidR="00775214" w:rsidRDefault="00775214" w:rsidP="00FC0859">
      <w:pPr>
        <w:widowControl w:val="0"/>
        <w:spacing w:after="0" w:line="276" w:lineRule="auto"/>
        <w:jc w:val="center"/>
        <w:rPr>
          <w:rFonts w:asciiTheme="minorBidi" w:eastAsia="Gill Sans MT" w:hAnsiTheme="minorBidi" w:cstheme="minorBidi"/>
          <w:bCs/>
          <w:color w:val="auto"/>
          <w:kern w:val="0"/>
          <w:sz w:val="32"/>
          <w:szCs w:val="32"/>
          <w:lang w:bidi="ar-SA"/>
          <w14:ligatures w14:val="none"/>
          <w14:cntxtAlts w14:val="0"/>
        </w:rPr>
      </w:pPr>
    </w:p>
    <w:p w14:paraId="52394450" w14:textId="77777777" w:rsidR="00542379" w:rsidRDefault="00542379" w:rsidP="00C658DF">
      <w:pPr>
        <w:spacing w:after="200" w:line="276" w:lineRule="auto"/>
        <w:jc w:val="center"/>
        <w:rPr>
          <w:rFonts w:asciiTheme="minorBidi" w:eastAsia="Gill Sans MT" w:hAnsiTheme="minorBidi" w:cstheme="minorBidi"/>
          <w:b/>
          <w:bCs/>
          <w:color w:val="auto"/>
          <w:kern w:val="0"/>
          <w:sz w:val="32"/>
          <w:szCs w:val="32"/>
          <w:u w:val="single"/>
          <w:lang w:bidi="ar-SA"/>
          <w14:ligatures w14:val="none"/>
          <w14:cntxtAlts w14:val="0"/>
        </w:rPr>
      </w:pPr>
    </w:p>
    <w:p w14:paraId="39C705A3" w14:textId="77777777" w:rsidR="00C37AF2" w:rsidRDefault="00C37AF2">
      <w:pPr>
        <w:spacing w:after="200" w:line="276" w:lineRule="auto"/>
        <w:rPr>
          <w:b/>
          <w:bCs/>
          <w:color w:val="auto"/>
          <w:kern w:val="0"/>
          <w:sz w:val="32"/>
          <w:szCs w:val="32"/>
          <w:u w:val="single"/>
          <w14:ligatures w14:val="none"/>
          <w14:cntxtAlts w14:val="0"/>
          <w:rFonts w:asciiTheme="minorBidi" w:eastAsia="Gill Sans MT" w:hAnsiTheme="minorBidi" w:cstheme="minorBidi"/>
        </w:rPr>
      </w:pPr>
      <w:r>
        <w:br w:type="page"/>
      </w:r>
    </w:p>
    <w:p w14:paraId="2C8C11BD" w14:textId="70A6603D" w:rsidR="00C658DF" w:rsidRPr="00716E09" w:rsidRDefault="00C658DF" w:rsidP="00C658DF">
      <w:pPr>
        <w:spacing w:after="200" w:line="276" w:lineRule="auto"/>
        <w:jc w:val="center"/>
        <w:rPr>
          <w:b/>
          <w:bCs/>
          <w:color w:val="auto"/>
          <w:kern w:val="0"/>
          <w:sz w:val="32"/>
          <w:szCs w:val="32"/>
          <w14:ligatures w14:val="none"/>
          <w14:cntxtAlts w14:val="0"/>
          <w:rFonts w:asciiTheme="minorBidi" w:eastAsia="Gill Sans MT" w:hAnsiTheme="minorBidi" w:cstheme="minorBidi"/>
        </w:rPr>
      </w:pPr>
      <w:r>
        <w:rPr>
          <w:b/>
          <w:bCs/>
          <w:color w:val="auto"/>
          <w:sz w:val="32"/>
          <w:szCs w:val="32"/>
          <w:u w:val="single"/>
          <w:rFonts w:asciiTheme="minorBidi" w:hAnsiTheme="minorBidi"/>
        </w:rPr>
        <w:t xml:space="preserve">Financement et rapport financier</w:t>
      </w:r>
    </w:p>
    <w:p w14:paraId="14913A08" w14:textId="77777777" w:rsidR="00C658DF" w:rsidRPr="00132517" w:rsidRDefault="00C658DF" w:rsidP="00C658DF">
      <w:pPr>
        <w:widowControl w:val="0"/>
        <w:spacing w:after="0" w:line="360" w:lineRule="auto"/>
        <w:jc w:val="both"/>
        <w:rPr>
          <w:color w:val="auto"/>
          <w:kern w:val="0"/>
          <w:sz w:val="24"/>
          <w:szCs w:val="24"/>
          <w14:ligatures w14:val="none"/>
          <w14:cntxtAlts w14:val="0"/>
          <w:rFonts w:asciiTheme="minorBidi" w:eastAsia="Gill Sans MT" w:hAnsiTheme="minorBidi" w:cstheme="minorBidi"/>
        </w:rPr>
      </w:pPr>
      <w:r>
        <w:rPr>
          <w:color w:val="auto"/>
          <w:sz w:val="24"/>
          <w:szCs w:val="24"/>
          <w:rFonts w:asciiTheme="minorBidi" w:hAnsiTheme="minorBidi"/>
        </w:rPr>
        <w:t xml:space="preserve"> </w:t>
      </w:r>
    </w:p>
    <w:p w14:paraId="7CD63BA3" w14:textId="6FF59602" w:rsidR="00C82242" w:rsidRPr="00C82242" w:rsidRDefault="00C82242" w:rsidP="00276A8D">
      <w:pPr>
        <w:widowControl w:val="0"/>
        <w:spacing w:after="0" w:line="360" w:lineRule="auto"/>
        <w:jc w:val="both"/>
        <w:rPr>
          <w:color w:val="auto"/>
          <w:kern w:val="0"/>
          <w:sz w:val="24"/>
          <w:szCs w:val="24"/>
          <w14:ligatures w14:val="none"/>
          <w14:cntxtAlts w14:val="0"/>
          <w:rFonts w:asciiTheme="minorBidi" w:eastAsia="Gill Sans MT" w:hAnsiTheme="minorBidi" w:cstheme="minorBidi"/>
        </w:rPr>
      </w:pPr>
      <w:r>
        <w:rPr>
          <w:color w:val="auto"/>
          <w:sz w:val="24"/>
          <w:szCs w:val="24"/>
          <w:rFonts w:asciiTheme="minorBidi" w:hAnsiTheme="minorBidi"/>
        </w:rPr>
        <w:t xml:space="preserve">Le projet SAMSON a démarré en 2012 et la phase 1 était financée par un don du dernier M. Arnold Goldstein.</w:t>
      </w:r>
    </w:p>
    <w:p w14:paraId="378FFEA1" w14:textId="77777777" w:rsidR="00C82242" w:rsidRPr="00C82242" w:rsidRDefault="00C82242" w:rsidP="009B7721">
      <w:pPr>
        <w:widowControl w:val="0"/>
        <w:spacing w:after="0" w:line="360" w:lineRule="auto"/>
        <w:jc w:val="both"/>
        <w:rPr>
          <w:rFonts w:asciiTheme="minorBidi" w:eastAsia="Gill Sans MT" w:hAnsiTheme="minorBidi" w:cstheme="minorBidi"/>
          <w:color w:val="auto"/>
          <w:kern w:val="0"/>
          <w:sz w:val="24"/>
          <w:szCs w:val="24"/>
          <w:lang w:bidi="ar-SA"/>
          <w14:ligatures w14:val="none"/>
          <w14:cntxtAlts w14:val="0"/>
        </w:rPr>
      </w:pPr>
    </w:p>
    <w:p w14:paraId="00457D9E" w14:textId="538805F6" w:rsidR="00C82242" w:rsidRPr="00C82242" w:rsidRDefault="00C82242" w:rsidP="00276A8D">
      <w:pPr>
        <w:widowControl w:val="0"/>
        <w:spacing w:after="0" w:line="360" w:lineRule="auto"/>
        <w:jc w:val="both"/>
        <w:rPr>
          <w:color w:val="auto"/>
          <w:kern w:val="0"/>
          <w:sz w:val="24"/>
          <w:szCs w:val="24"/>
          <w14:ligatures w14:val="none"/>
          <w14:cntxtAlts w14:val="0"/>
          <w:rFonts w:asciiTheme="minorBidi" w:eastAsia="Gill Sans MT" w:hAnsiTheme="minorBidi" w:cstheme="minorBidi"/>
        </w:rPr>
      </w:pPr>
      <w:r>
        <w:rPr>
          <w:color w:val="auto"/>
          <w:sz w:val="24"/>
          <w:szCs w:val="24"/>
          <w:rFonts w:asciiTheme="minorBidi" w:hAnsiTheme="minorBidi"/>
        </w:rPr>
        <w:t xml:space="preserve">Grâce à la générosité de la </w:t>
      </w:r>
      <w:r>
        <w:rPr>
          <w:color w:val="auto"/>
          <w:sz w:val="24"/>
          <w:szCs w:val="24"/>
          <w:b/>
          <w:bCs/>
          <w:rFonts w:asciiTheme="minorBidi" w:hAnsiTheme="minorBidi"/>
        </w:rPr>
        <w:t xml:space="preserve">Fondation Adelis </w:t>
      </w:r>
      <w:r>
        <w:rPr>
          <w:color w:val="auto"/>
          <w:sz w:val="24"/>
          <w:szCs w:val="24"/>
          <w:rFonts w:asciiTheme="minorBidi" w:hAnsiTheme="minorBidi"/>
        </w:rPr>
        <w:t xml:space="preserve">et à son don de $5 millions, le projet s'est poursuivi par sa phase 2, où il a reçu son nom en l'honneur de la Fondation, </w:t>
      </w:r>
      <w:r>
        <w:rPr>
          <w:color w:val="auto"/>
          <w:sz w:val="24"/>
          <w:szCs w:val="24"/>
          <w:b/>
          <w:bCs/>
          <w:rFonts w:asciiTheme="minorBidi" w:hAnsiTheme="minorBidi"/>
        </w:rPr>
        <w:t xml:space="preserve">Adelis SAMSON</w:t>
      </w:r>
      <w:r>
        <w:rPr>
          <w:color w:val="auto"/>
          <w:sz w:val="24"/>
          <w:szCs w:val="24"/>
          <w:rFonts w:asciiTheme="minorBidi" w:hAnsiTheme="minorBidi"/>
        </w:rPr>
        <w:t xml:space="preserve">.</w:t>
      </w:r>
    </w:p>
    <w:p w14:paraId="214A2CE9" w14:textId="77777777" w:rsidR="00C82242" w:rsidRPr="00C82242" w:rsidRDefault="00C82242" w:rsidP="009B7721">
      <w:pPr>
        <w:widowControl w:val="0"/>
        <w:spacing w:after="0" w:line="360" w:lineRule="auto"/>
        <w:jc w:val="both"/>
        <w:rPr>
          <w:rFonts w:asciiTheme="minorBidi" w:eastAsia="Gill Sans MT" w:hAnsiTheme="minorBidi" w:cstheme="minorBidi"/>
          <w:color w:val="auto"/>
          <w:kern w:val="0"/>
          <w:sz w:val="24"/>
          <w:szCs w:val="24"/>
          <w:lang w:bidi="ar-SA"/>
          <w14:ligatures w14:val="none"/>
          <w14:cntxtAlts w14:val="0"/>
        </w:rPr>
      </w:pPr>
    </w:p>
    <w:p w14:paraId="226C0B7E" w14:textId="015DD7FE" w:rsidR="00C658DF" w:rsidRDefault="00276A8D" w:rsidP="00276A8D">
      <w:pPr>
        <w:widowControl w:val="0"/>
        <w:spacing w:after="0" w:line="360" w:lineRule="auto"/>
        <w:jc w:val="both"/>
        <w:rPr>
          <w:color w:val="auto"/>
          <w:kern w:val="0"/>
          <w:sz w:val="24"/>
          <w:szCs w:val="24"/>
          <w14:ligatures w14:val="none"/>
          <w14:cntxtAlts w14:val="0"/>
          <w:rFonts w:asciiTheme="minorBidi" w:eastAsia="Gill Sans MT" w:hAnsiTheme="minorBidi" w:cstheme="minorBidi"/>
        </w:rPr>
      </w:pPr>
      <w:r>
        <w:rPr>
          <w:color w:val="auto"/>
          <w:sz w:val="24"/>
          <w:szCs w:val="24"/>
          <w:rFonts w:asciiTheme="minorBidi" w:hAnsiTheme="minorBidi"/>
        </w:rPr>
        <w:t xml:space="preserve">Il faut encore remercier la </w:t>
      </w:r>
      <w:r>
        <w:rPr>
          <w:color w:val="auto"/>
          <w:sz w:val="24"/>
          <w:szCs w:val="24"/>
          <w:b/>
          <w:bCs/>
          <w:rFonts w:asciiTheme="minorBidi" w:hAnsiTheme="minorBidi"/>
        </w:rPr>
        <w:t xml:space="preserve">Fondation Adelis</w:t>
      </w:r>
      <w:r>
        <w:rPr>
          <w:color w:val="auto"/>
          <w:sz w:val="24"/>
          <w:szCs w:val="24"/>
          <w:rFonts w:asciiTheme="minorBidi" w:hAnsiTheme="minorBidi"/>
        </w:rPr>
        <w:t xml:space="preserve"> qui a été un tremplin pour d'autres financements par le Ministère de la science et de la technologie (MoST) d'Israël à travers des bourses de l'ISA.</w:t>
      </w:r>
      <w:r>
        <w:rPr>
          <w:color w:val="auto"/>
          <w:sz w:val="24"/>
          <w:szCs w:val="24"/>
          <w:rFonts w:asciiTheme="minorBidi" w:hAnsiTheme="minorBidi"/>
        </w:rPr>
        <w:t xml:space="preserve">  </w:t>
      </w:r>
      <w:r>
        <w:rPr>
          <w:color w:val="auto"/>
          <w:sz w:val="24"/>
          <w:szCs w:val="24"/>
          <w:rFonts w:asciiTheme="minorBidi" w:hAnsiTheme="minorBidi"/>
        </w:rPr>
        <w:t xml:space="preserve">Sans aucun doute, le Ministère des sciences et technologies et l'ISA ont apprécié l'investissement de Technion dans ce projet spatial prestigieux et ont ressenti le besoin d'y participer et de le renforcer en apportant un financement complémentaire très attendu.</w:t>
      </w:r>
      <w:r>
        <w:rPr>
          <w:color w:val="auto"/>
          <w:sz w:val="24"/>
          <w:szCs w:val="24"/>
          <w:rFonts w:asciiTheme="minorBidi" w:hAnsiTheme="minorBidi"/>
        </w:rPr>
        <w:t xml:space="preserve">  </w:t>
      </w:r>
      <w:r>
        <w:rPr>
          <w:color w:val="auto"/>
          <w:sz w:val="24"/>
          <w:szCs w:val="24"/>
          <w:rFonts w:asciiTheme="minorBidi" w:hAnsiTheme="minorBidi"/>
        </w:rPr>
        <w:t xml:space="preserve">Nous avons reçu à ce jour deux financements généreux de l'ISA.</w:t>
      </w:r>
      <w:r>
        <w:rPr>
          <w:color w:val="auto"/>
          <w:sz w:val="24"/>
          <w:szCs w:val="24"/>
          <w:rFonts w:asciiTheme="minorBidi" w:hAnsiTheme="minorBidi"/>
        </w:rPr>
        <w:t xml:space="preserve"> </w:t>
      </w:r>
      <w:r>
        <w:rPr>
          <w:color w:val="auto"/>
          <w:sz w:val="24"/>
          <w:szCs w:val="24"/>
          <w:rFonts w:asciiTheme="minorBidi" w:hAnsiTheme="minorBidi"/>
        </w:rPr>
        <w:t xml:space="preserve">Un premier financement de 2,8 millions de NIS (650 000 EUR) est dédié aux études du vol en escadrille et aux coûts élevés de lancement.</w:t>
      </w:r>
      <w:r>
        <w:rPr>
          <w:color w:val="auto"/>
          <w:sz w:val="24"/>
          <w:szCs w:val="24"/>
          <w:rFonts w:asciiTheme="minorBidi" w:hAnsiTheme="minorBidi"/>
        </w:rPr>
        <w:t xml:space="preserve">  </w:t>
      </w:r>
      <w:r>
        <w:rPr>
          <w:color w:val="auto"/>
          <w:sz w:val="24"/>
          <w:szCs w:val="24"/>
          <w:rFonts w:asciiTheme="minorBidi" w:hAnsiTheme="minorBidi"/>
        </w:rPr>
        <w:t xml:space="preserve">Le deuxième financement de 1 million de NIS (233 000 EUR) est destiné à la création d'un centre de connaissances pour les petits satellites à l'ASRI, qui soutiendra aussi les efforts du projet </w:t>
      </w:r>
      <w:r>
        <w:rPr>
          <w:color w:val="auto"/>
          <w:sz w:val="24"/>
          <w:szCs w:val="24"/>
          <w:b/>
          <w:bCs/>
          <w:rFonts w:asciiTheme="minorBidi" w:hAnsiTheme="minorBidi"/>
        </w:rPr>
        <w:t xml:space="preserve">Adelis SAMSON</w:t>
      </w:r>
      <w:r>
        <w:rPr>
          <w:color w:val="auto"/>
          <w:sz w:val="24"/>
          <w:szCs w:val="24"/>
          <w:rFonts w:asciiTheme="minorBidi" w:hAnsiTheme="minorBidi"/>
        </w:rPr>
        <w:t xml:space="preserve">.</w:t>
      </w:r>
      <w:r>
        <w:rPr>
          <w:color w:val="auto"/>
          <w:sz w:val="24"/>
          <w:szCs w:val="24"/>
          <w:rFonts w:asciiTheme="minorBidi" w:hAnsiTheme="minorBidi"/>
        </w:rPr>
        <w:t xml:space="preserve">  </w:t>
      </w:r>
      <w:r>
        <w:rPr>
          <w:color w:val="auto"/>
          <w:sz w:val="24"/>
          <w:szCs w:val="24"/>
          <w:rFonts w:asciiTheme="minorBidi" w:hAnsiTheme="minorBidi"/>
        </w:rPr>
        <w:t xml:space="preserve">Ces financements de l'ISA nous permettent d'attribuer des financements de moindre ampleur (0,6 million de NIS, 140 000 EUR) aux travaux de nos partenaires industriels.</w:t>
      </w:r>
      <w:r>
        <w:rPr>
          <w:color w:val="auto"/>
          <w:sz w:val="24"/>
          <w:szCs w:val="24"/>
          <w:rFonts w:asciiTheme="minorBidi" w:hAnsiTheme="minorBidi"/>
        </w:rPr>
        <w:t xml:space="preserve"> </w:t>
      </w:r>
    </w:p>
    <w:p w14:paraId="0833ED10" w14:textId="4B1A44B9" w:rsidR="00276A8D" w:rsidRDefault="00276A8D" w:rsidP="00276A8D">
      <w:pPr>
        <w:widowControl w:val="0"/>
        <w:spacing w:after="0" w:line="360" w:lineRule="auto"/>
        <w:jc w:val="both"/>
        <w:rPr>
          <w:rFonts w:asciiTheme="minorBidi" w:eastAsia="Gill Sans MT" w:hAnsiTheme="minorBidi" w:cstheme="minorBidi"/>
          <w:color w:val="auto"/>
          <w:kern w:val="0"/>
          <w:sz w:val="24"/>
          <w:szCs w:val="24"/>
          <w:lang w:bidi="ar-SA"/>
          <w14:ligatures w14:val="none"/>
          <w14:cntxtAlts w14:val="0"/>
        </w:rPr>
      </w:pPr>
    </w:p>
    <w:p w14:paraId="49CB3E3E" w14:textId="11248B17" w:rsidR="00276A8D" w:rsidRDefault="00276A8D" w:rsidP="00276A8D">
      <w:pPr>
        <w:widowControl w:val="0"/>
        <w:spacing w:after="0" w:line="360" w:lineRule="auto"/>
        <w:jc w:val="both"/>
        <w:rPr>
          <w:color w:val="auto"/>
          <w:kern w:val="0"/>
          <w:sz w:val="24"/>
          <w:szCs w:val="24"/>
          <w14:ligatures w14:val="none"/>
          <w14:cntxtAlts w14:val="0"/>
          <w:rFonts w:asciiTheme="minorBidi" w:eastAsia="Gill Sans MT" w:hAnsiTheme="minorBidi" w:cstheme="minorBidi"/>
        </w:rPr>
      </w:pPr>
      <w:r>
        <w:rPr>
          <w:color w:val="auto"/>
          <w:sz w:val="24"/>
          <w:szCs w:val="24"/>
          <w:rFonts w:asciiTheme="minorBidi" w:hAnsiTheme="minorBidi"/>
        </w:rPr>
        <w:t xml:space="preserve">Sans la clairvoyance de la </w:t>
      </w:r>
      <w:r>
        <w:rPr>
          <w:color w:val="auto"/>
          <w:sz w:val="24"/>
          <w:szCs w:val="24"/>
          <w:b/>
          <w:bCs/>
          <w:rFonts w:asciiTheme="minorBidi" w:hAnsiTheme="minorBidi"/>
        </w:rPr>
        <w:t xml:space="preserve">Fondation Adelis</w:t>
      </w:r>
      <w:r>
        <w:rPr>
          <w:color w:val="auto"/>
          <w:sz w:val="24"/>
          <w:szCs w:val="24"/>
          <w:rFonts w:asciiTheme="minorBidi" w:hAnsiTheme="minorBidi"/>
        </w:rPr>
        <w:t xml:space="preserve"> pour soutenir </w:t>
      </w:r>
      <w:r>
        <w:rPr>
          <w:color w:val="auto"/>
          <w:sz w:val="24"/>
          <w:szCs w:val="24"/>
          <w:b/>
          <w:bCs/>
          <w:rFonts w:asciiTheme="minorBidi" w:hAnsiTheme="minorBidi"/>
        </w:rPr>
        <w:t xml:space="preserve">Adelis SAMSON</w:t>
      </w:r>
      <w:r>
        <w:rPr>
          <w:color w:val="auto"/>
          <w:sz w:val="24"/>
          <w:szCs w:val="24"/>
          <w:rFonts w:asciiTheme="minorBidi" w:hAnsiTheme="minorBidi"/>
        </w:rPr>
        <w:t xml:space="preserve">, il est peu probable que nous aurions atteint cette phase du projet.</w:t>
      </w:r>
    </w:p>
    <w:p w14:paraId="782053DF" w14:textId="0B3E785E" w:rsidR="00FB2D61" w:rsidRDefault="00FB2D61" w:rsidP="009B7721">
      <w:pPr>
        <w:widowControl w:val="0"/>
        <w:spacing w:after="0" w:line="360" w:lineRule="auto"/>
        <w:jc w:val="both"/>
        <w:rPr>
          <w:rFonts w:asciiTheme="minorBidi" w:eastAsia="Gill Sans MT" w:hAnsiTheme="minorBidi" w:cstheme="minorBidi"/>
          <w:color w:val="auto"/>
          <w:kern w:val="0"/>
          <w:sz w:val="24"/>
          <w:szCs w:val="24"/>
          <w:lang w:bidi="ar-SA"/>
          <w14:ligatures w14:val="none"/>
          <w14:cntxtAlts w14:val="0"/>
        </w:rPr>
      </w:pPr>
    </w:p>
    <w:p w14:paraId="04C05CFA" w14:textId="492880C7" w:rsidR="00775214" w:rsidRDefault="00FB2D61" w:rsidP="00716B36">
      <w:pPr>
        <w:widowControl w:val="0"/>
        <w:spacing w:after="0" w:line="360" w:lineRule="auto"/>
        <w:jc w:val="both"/>
        <w:rPr>
          <w:bCs/>
          <w:color w:val="auto"/>
          <w:kern w:val="0"/>
          <w:sz w:val="32"/>
          <w:szCs w:val="32"/>
          <w14:ligatures w14:val="none"/>
          <w14:cntxtAlts w14:val="0"/>
          <w:rFonts w:asciiTheme="minorBidi" w:eastAsia="Gill Sans MT" w:hAnsiTheme="minorBidi" w:cstheme="minorBidi"/>
        </w:rPr>
      </w:pPr>
      <w:r>
        <w:rPr>
          <w:color w:val="auto"/>
          <w:sz w:val="24"/>
          <w:szCs w:val="24"/>
          <w:rFonts w:asciiTheme="minorBidi" w:hAnsiTheme="minorBidi"/>
        </w:rPr>
        <w:t xml:space="preserve">Un rapport financier complet présentant le soutien de la </w:t>
      </w:r>
      <w:r>
        <w:rPr>
          <w:color w:val="auto"/>
          <w:sz w:val="24"/>
          <w:szCs w:val="24"/>
          <w:b/>
          <w:bCs/>
          <w:rFonts w:asciiTheme="minorBidi" w:hAnsiTheme="minorBidi"/>
        </w:rPr>
        <w:t xml:space="preserve">Fondation Adelis</w:t>
      </w:r>
      <w:r>
        <w:rPr>
          <w:color w:val="auto"/>
          <w:sz w:val="24"/>
          <w:szCs w:val="24"/>
          <w:rFonts w:asciiTheme="minorBidi" w:hAnsiTheme="minorBidi"/>
        </w:rPr>
        <w:t xml:space="preserve"> et les postes de dépenses associés à ce soutien, ainsi qu'un budget pour le reste du soutien de $ 2,5 millions, est présenté en Annexe 3.</w:t>
      </w:r>
    </w:p>
    <w:p w14:paraId="67FF6111" w14:textId="77777777" w:rsidR="00C87694" w:rsidRDefault="00C87694" w:rsidP="00FC0859">
      <w:pPr>
        <w:widowControl w:val="0"/>
        <w:spacing w:after="0" w:line="276" w:lineRule="auto"/>
        <w:jc w:val="center"/>
        <w:rPr>
          <w:rFonts w:asciiTheme="minorBidi" w:eastAsia="Gill Sans MT" w:hAnsiTheme="minorBidi" w:cstheme="minorBidi"/>
          <w:bCs/>
          <w:color w:val="auto"/>
          <w:kern w:val="0"/>
          <w:sz w:val="32"/>
          <w:szCs w:val="32"/>
          <w:lang w:bidi="ar-SA"/>
          <w14:ligatures w14:val="none"/>
          <w14:cntxtAlts w14:val="0"/>
        </w:rPr>
      </w:pPr>
    </w:p>
    <w:p w14:paraId="2926E719" w14:textId="6C893D3E" w:rsidR="00FC0859" w:rsidRPr="00FC0859" w:rsidRDefault="00FC0859" w:rsidP="00FC0859">
      <w:pPr>
        <w:widowControl w:val="0"/>
        <w:spacing w:after="0" w:line="276" w:lineRule="auto"/>
        <w:jc w:val="center"/>
        <w:rPr>
          <w:bCs/>
          <w:color w:val="auto"/>
          <w:kern w:val="0"/>
          <w:sz w:val="32"/>
          <w:szCs w:val="32"/>
          <w14:ligatures w14:val="none"/>
          <w14:cntxtAlts w14:val="0"/>
          <w:rFonts w:asciiTheme="minorBidi" w:eastAsia="Gill Sans MT" w:hAnsiTheme="minorBidi" w:cstheme="minorBidi"/>
        </w:rPr>
      </w:pPr>
      <w:r>
        <w:rPr>
          <w:bCs/>
          <w:color w:val="auto"/>
          <w:sz w:val="32"/>
          <w:szCs w:val="32"/>
          <w:rFonts w:asciiTheme="minorBidi" w:hAnsiTheme="minorBidi"/>
        </w:rPr>
        <w:t xml:space="preserve">Le Technion</w:t>
      </w:r>
    </w:p>
    <w:p w14:paraId="547C62A7" w14:textId="0A585BAB" w:rsidR="00FC0859" w:rsidRPr="00FC0859" w:rsidRDefault="00FC0859" w:rsidP="00FC0859">
      <w:pPr>
        <w:widowControl w:val="0"/>
        <w:spacing w:after="0" w:line="276" w:lineRule="auto"/>
        <w:jc w:val="center"/>
        <w:rPr>
          <w:bCs/>
          <w:color w:val="auto"/>
          <w:kern w:val="0"/>
          <w:sz w:val="32"/>
          <w:szCs w:val="32"/>
          <w14:ligatures w14:val="none"/>
          <w14:cntxtAlts w14:val="0"/>
          <w:rFonts w:asciiTheme="minorBidi" w:eastAsia="Gill Sans MT" w:hAnsiTheme="minorBidi" w:cstheme="minorBidi"/>
        </w:rPr>
      </w:pPr>
      <w:r>
        <w:rPr>
          <w:bCs/>
          <w:color w:val="auto"/>
          <w:sz w:val="32"/>
          <w:szCs w:val="32"/>
          <w:rFonts w:asciiTheme="minorBidi" w:hAnsiTheme="minorBidi"/>
        </w:rPr>
        <w:t xml:space="preserve">remercie</w:t>
      </w:r>
    </w:p>
    <w:p w14:paraId="42E17FD4" w14:textId="77777777" w:rsidR="00FC0859" w:rsidRPr="00FC0859" w:rsidRDefault="00FC0859" w:rsidP="00FC0859">
      <w:pPr>
        <w:widowControl w:val="0"/>
        <w:spacing w:after="0" w:line="276" w:lineRule="auto"/>
        <w:jc w:val="center"/>
        <w:rPr>
          <w:bCs/>
          <w:color w:val="auto"/>
          <w:kern w:val="0"/>
          <w:sz w:val="32"/>
          <w:szCs w:val="32"/>
          <w14:ligatures w14:val="none"/>
          <w14:cntxtAlts w14:val="0"/>
          <w:rFonts w:asciiTheme="minorBidi" w:eastAsia="Gill Sans MT" w:hAnsiTheme="minorBidi" w:cstheme="minorBidi"/>
        </w:rPr>
      </w:pPr>
      <w:r>
        <w:rPr>
          <w:bCs/>
          <w:color w:val="auto"/>
          <w:sz w:val="32"/>
          <w:szCs w:val="32"/>
          <w:rFonts w:asciiTheme="minorBidi" w:hAnsiTheme="minorBidi"/>
        </w:rPr>
        <w:drawing>
          <wp:inline distT="0" distB="0" distL="0" distR="0" wp14:anchorId="56D5152E" wp14:editId="479A6E89">
            <wp:extent cx="1329055" cy="871855"/>
            <wp:effectExtent l="0" t="0" r="4445" b="444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329055" cy="871855"/>
                    </a:xfrm>
                    <a:prstGeom prst="rect">
                      <a:avLst/>
                    </a:prstGeom>
                    <a:noFill/>
                  </pic:spPr>
                </pic:pic>
              </a:graphicData>
            </a:graphic>
          </wp:inline>
        </w:drawing>
      </w:r>
    </w:p>
    <w:p w14:paraId="5FF1B5B7" w14:textId="77777777" w:rsidR="00FC0859" w:rsidRPr="00FC0859" w:rsidRDefault="00FC0859" w:rsidP="00FC0859">
      <w:pPr>
        <w:widowControl w:val="0"/>
        <w:spacing w:after="0" w:line="276" w:lineRule="auto"/>
        <w:jc w:val="center"/>
        <w:rPr>
          <w:bCs/>
          <w:color w:val="auto"/>
          <w:kern w:val="0"/>
          <w:sz w:val="32"/>
          <w:szCs w:val="32"/>
          <w14:ligatures w14:val="none"/>
          <w14:cntxtAlts w14:val="0"/>
          <w:rFonts w:asciiTheme="minorBidi" w:eastAsia="Gill Sans MT" w:hAnsiTheme="minorBidi" w:cstheme="minorBidi"/>
        </w:rPr>
      </w:pPr>
      <w:r>
        <w:rPr>
          <w:bCs/>
          <w:color w:val="auto"/>
          <w:sz w:val="32"/>
          <w:szCs w:val="32"/>
          <w:rFonts w:asciiTheme="minorBidi" w:hAnsiTheme="minorBidi"/>
        </w:rPr>
        <w:t xml:space="preserve">pour son assistance dans ce projet</w:t>
      </w:r>
    </w:p>
    <w:p w14:paraId="5FA69E46" w14:textId="77777777" w:rsidR="00980A94" w:rsidRDefault="00980A94" w:rsidP="00980A94">
      <w:pPr>
        <w:widowControl w:val="0"/>
        <w:spacing w:after="0" w:line="276" w:lineRule="auto"/>
        <w:jc w:val="both"/>
        <w:rPr>
          <w:rFonts w:asciiTheme="minorBidi" w:eastAsia="Gill Sans MT" w:hAnsiTheme="minorBidi" w:cstheme="minorBidi"/>
          <w:bCs/>
          <w:color w:val="002060"/>
          <w:kern w:val="0"/>
          <w:sz w:val="24"/>
          <w:szCs w:val="24"/>
          <w:lang w:bidi="ar-SA"/>
          <w14:ligatures w14:val="none"/>
          <w14:cntxtAlts w14:val="0"/>
        </w:rPr>
      </w:pPr>
    </w:p>
    <w:p w14:paraId="1612C1B1" w14:textId="77777777" w:rsidR="00980A94" w:rsidRDefault="00980A94" w:rsidP="00980A94">
      <w:pPr>
        <w:widowControl w:val="0"/>
        <w:spacing w:after="0" w:line="276" w:lineRule="auto"/>
        <w:jc w:val="both"/>
        <w:rPr>
          <w:rFonts w:asciiTheme="minorBidi" w:eastAsia="Gill Sans MT" w:hAnsiTheme="minorBidi" w:cstheme="minorBidi"/>
          <w:bCs/>
          <w:color w:val="002060"/>
          <w:kern w:val="0"/>
          <w:sz w:val="24"/>
          <w:szCs w:val="24"/>
          <w:lang w:bidi="ar-SA"/>
          <w14:ligatures w14:val="none"/>
          <w14:cntxtAlts w14:val="0"/>
        </w:rPr>
      </w:pPr>
    </w:p>
    <w:p w14:paraId="21F784F0" w14:textId="74CD279A" w:rsidR="00354498" w:rsidRDefault="00276A8D" w:rsidP="00C87694">
      <w:pPr>
        <w:spacing w:after="200" w:line="276" w:lineRule="auto"/>
        <w:jc w:val="center"/>
        <w:rPr>
          <w:b/>
          <w:color w:val="002060"/>
          <w:kern w:val="0"/>
          <w:sz w:val="32"/>
          <w:szCs w:val="32"/>
          <w14:ligatures w14:val="none"/>
          <w14:cntxtAlts w14:val="0"/>
          <w:rFonts w:asciiTheme="minorBidi" w:eastAsia="Gill Sans MT" w:hAnsiTheme="minorBidi" w:cstheme="minorBidi"/>
        </w:rPr>
      </w:pPr>
      <w:r>
        <w:rPr>
          <w:b/>
          <w:color w:val="002060"/>
          <w:sz w:val="32"/>
          <w:szCs w:val="32"/>
          <w:rFonts w:asciiTheme="minorBidi" w:hAnsiTheme="minorBidi"/>
        </w:rPr>
        <w:t xml:space="preserve">Annexe 1</w:t>
      </w:r>
    </w:p>
    <w:p w14:paraId="076BCBF2" w14:textId="32DF64E3" w:rsidR="009B7721" w:rsidRDefault="009B7721" w:rsidP="009B7721">
      <w:pPr>
        <w:widowControl w:val="0"/>
        <w:spacing w:after="0" w:line="276" w:lineRule="auto"/>
        <w:jc w:val="center"/>
        <w:rPr>
          <w:rFonts w:asciiTheme="minorBidi" w:eastAsia="Gill Sans MT" w:hAnsiTheme="minorBidi" w:cstheme="minorBidi"/>
          <w:b/>
          <w:color w:val="002060"/>
          <w:kern w:val="0"/>
          <w:sz w:val="32"/>
          <w:szCs w:val="32"/>
          <w:lang w:bidi="ar-SA"/>
          <w14:ligatures w14:val="none"/>
          <w14:cntxtAlts w14:val="0"/>
        </w:rPr>
      </w:pPr>
    </w:p>
    <w:p w14:paraId="3F2E1708" w14:textId="15FCDE43" w:rsidR="00542379" w:rsidRDefault="00542379" w:rsidP="009B7721">
      <w:pPr>
        <w:widowControl w:val="0"/>
        <w:spacing w:after="0" w:line="276" w:lineRule="auto"/>
        <w:jc w:val="center"/>
        <w:rPr>
          <w:b/>
          <w:color w:val="002060"/>
          <w:kern w:val="0"/>
          <w:sz w:val="32"/>
          <w:szCs w:val="32"/>
          <w14:ligatures w14:val="none"/>
          <w14:cntxtAlts w14:val="0"/>
          <w:rFonts w:asciiTheme="minorBidi" w:eastAsia="Gill Sans MT" w:hAnsiTheme="minorBidi" w:cstheme="minorBidi"/>
        </w:rPr>
      </w:pPr>
      <w:r>
        <w:rPr>
          <w:b/>
          <w:color w:val="002060"/>
          <w:sz w:val="32"/>
          <w:szCs w:val="32"/>
          <w:rFonts w:asciiTheme="minorBidi" w:hAnsiTheme="minorBidi"/>
        </w:rPr>
        <w:t xml:space="preserve">Spécification de l'état des travaux</w:t>
      </w:r>
    </w:p>
    <w:p w14:paraId="600FB234" w14:textId="77777777" w:rsidR="009B7721" w:rsidRDefault="009B7721" w:rsidP="00354498">
      <w:pPr>
        <w:widowControl w:val="0"/>
        <w:spacing w:after="0" w:line="276" w:lineRule="auto"/>
        <w:jc w:val="center"/>
        <w:rPr>
          <w:rFonts w:asciiTheme="minorBidi" w:eastAsia="Gill Sans MT" w:hAnsiTheme="minorBidi" w:cstheme="minorBidi"/>
          <w:b/>
          <w:color w:val="002060"/>
          <w:kern w:val="0"/>
          <w:sz w:val="32"/>
          <w:szCs w:val="32"/>
          <w:lang w:bidi="ar-SA"/>
          <w14:ligatures w14:val="none"/>
          <w14:cntxtAlts w14:val="0"/>
        </w:rPr>
      </w:pPr>
    </w:p>
    <w:p w14:paraId="52D70C71" w14:textId="06B512CC" w:rsidR="009B7721" w:rsidRDefault="009B7721" w:rsidP="00354498">
      <w:pPr>
        <w:widowControl w:val="0"/>
        <w:spacing w:after="0" w:line="276" w:lineRule="auto"/>
        <w:jc w:val="center"/>
        <w:rPr>
          <w:b/>
          <w:color w:val="002060"/>
          <w:kern w:val="0"/>
          <w:sz w:val="32"/>
          <w:szCs w:val="32"/>
          <w14:ligatures w14:val="none"/>
          <w14:cntxtAlts w14:val="0"/>
          <w:rFonts w:asciiTheme="minorBidi" w:eastAsia="Gill Sans MT" w:hAnsiTheme="minorBidi" w:cstheme="minorBidi"/>
        </w:rPr>
      </w:pPr>
      <w:r>
        <w:rPr>
          <w:b/>
          <w:color w:val="002060"/>
          <w:sz w:val="32"/>
          <w:szCs w:val="32"/>
          <w:rFonts w:asciiTheme="minorBidi" w:hAnsiTheme="minorBidi"/>
        </w:rPr>
        <w:t xml:space="preserve">Annexe 2</w:t>
      </w:r>
    </w:p>
    <w:p w14:paraId="2384AF14" w14:textId="77777777" w:rsidR="009B7721" w:rsidRDefault="009B7721" w:rsidP="00354498">
      <w:pPr>
        <w:widowControl w:val="0"/>
        <w:spacing w:after="0" w:line="276" w:lineRule="auto"/>
        <w:jc w:val="center"/>
        <w:rPr>
          <w:rFonts w:asciiTheme="minorBidi" w:eastAsia="Gill Sans MT" w:hAnsiTheme="minorBidi" w:cstheme="minorBidi"/>
          <w:b/>
          <w:color w:val="002060"/>
          <w:kern w:val="0"/>
          <w:sz w:val="32"/>
          <w:szCs w:val="32"/>
          <w:lang w:bidi="ar-SA"/>
          <w14:ligatures w14:val="none"/>
          <w14:cntxtAlts w14:val="0"/>
        </w:rPr>
      </w:pPr>
    </w:p>
    <w:p w14:paraId="2FB3BF55" w14:textId="1F0525B7" w:rsidR="00354498" w:rsidRPr="00354498" w:rsidRDefault="00354498" w:rsidP="00354498">
      <w:pPr>
        <w:widowControl w:val="0"/>
        <w:spacing w:after="0" w:line="276" w:lineRule="auto"/>
        <w:jc w:val="center"/>
        <w:rPr>
          <w:b/>
          <w:color w:val="002060"/>
          <w:kern w:val="0"/>
          <w:sz w:val="32"/>
          <w:szCs w:val="32"/>
          <w14:ligatures w14:val="none"/>
          <w14:cntxtAlts w14:val="0"/>
          <w:rFonts w:asciiTheme="minorBidi" w:eastAsia="Gill Sans MT" w:hAnsiTheme="minorBidi" w:cstheme="minorBidi"/>
        </w:rPr>
      </w:pPr>
      <w:r>
        <w:rPr>
          <w:b/>
          <w:color w:val="002060"/>
          <w:sz w:val="32"/>
          <w:szCs w:val="32"/>
          <w:rFonts w:asciiTheme="minorBidi" w:hAnsiTheme="minorBidi"/>
        </w:rPr>
        <w:t xml:space="preserve">Calendrier du projet</w:t>
      </w:r>
    </w:p>
    <w:p w14:paraId="319517AC" w14:textId="77777777" w:rsidR="00980A94" w:rsidRDefault="00980A94" w:rsidP="00980A94">
      <w:pPr>
        <w:widowControl w:val="0"/>
        <w:spacing w:after="0" w:line="276" w:lineRule="auto"/>
        <w:jc w:val="both"/>
        <w:rPr>
          <w:rFonts w:asciiTheme="minorBidi" w:eastAsia="Gill Sans MT" w:hAnsiTheme="minorBidi" w:cstheme="minorBidi"/>
          <w:bCs/>
          <w:color w:val="002060"/>
          <w:kern w:val="0"/>
          <w:sz w:val="24"/>
          <w:szCs w:val="24"/>
          <w:lang w:bidi="ar-SA"/>
          <w14:ligatures w14:val="none"/>
          <w14:cntxtAlts w14:val="0"/>
        </w:rPr>
      </w:pPr>
    </w:p>
    <w:p w14:paraId="3FB9DD5A" w14:textId="77777777" w:rsidR="00980A94" w:rsidRDefault="00980A94" w:rsidP="00980A94">
      <w:pPr>
        <w:widowControl w:val="0"/>
        <w:spacing w:after="0" w:line="276" w:lineRule="auto"/>
        <w:jc w:val="both"/>
        <w:rPr>
          <w:rFonts w:asciiTheme="minorBidi" w:eastAsia="Gill Sans MT" w:hAnsiTheme="minorBidi" w:cstheme="minorBidi"/>
          <w:bCs/>
          <w:color w:val="002060"/>
          <w:kern w:val="0"/>
          <w:sz w:val="24"/>
          <w:szCs w:val="24"/>
          <w:lang w:bidi="ar-SA"/>
          <w14:ligatures w14:val="none"/>
          <w14:cntxtAlts w14:val="0"/>
        </w:rPr>
      </w:pPr>
    </w:p>
    <w:p w14:paraId="54544461" w14:textId="77777777" w:rsidR="009B7721" w:rsidRPr="009B7721" w:rsidRDefault="009B7721" w:rsidP="009B7721">
      <w:pPr>
        <w:widowControl w:val="0"/>
        <w:spacing w:after="0" w:line="276" w:lineRule="auto"/>
        <w:ind w:hanging="324"/>
        <w:jc w:val="both"/>
        <w:rPr>
          <w:rFonts w:asciiTheme="minorBidi" w:eastAsia="Gill Sans MT" w:hAnsiTheme="minorBidi" w:cstheme="minorBidi"/>
          <w:color w:val="002060"/>
          <w:kern w:val="0"/>
          <w:sz w:val="22"/>
          <w:szCs w:val="22"/>
          <w:lang w:bidi="ar-SA"/>
          <w14:ligatures w14:val="none"/>
          <w14:cntxtAlts w14:val="0"/>
        </w:rPr>
      </w:pPr>
    </w:p>
    <w:p w14:paraId="53E0108B" w14:textId="1FDF3D57" w:rsidR="00542379" w:rsidRPr="00542379" w:rsidRDefault="00542379" w:rsidP="009B7721">
      <w:pPr>
        <w:widowControl w:val="0"/>
        <w:spacing w:after="0" w:line="276" w:lineRule="auto"/>
        <w:ind w:hanging="324"/>
        <w:jc w:val="center"/>
        <w:rPr>
          <w:b/>
          <w:bCs/>
          <w:color w:val="002060"/>
          <w:kern w:val="0"/>
          <w:sz w:val="28"/>
          <w:szCs w:val="28"/>
          <w14:ligatures w14:val="none"/>
          <w14:cntxtAlts w14:val="0"/>
          <w:rFonts w:asciiTheme="minorBidi" w:eastAsia="Gill Sans MT" w:hAnsiTheme="minorBidi" w:cstheme="minorBidi"/>
        </w:rPr>
      </w:pPr>
      <w:r>
        <w:rPr>
          <w:b/>
          <w:bCs/>
          <w:color w:val="002060"/>
          <w:sz w:val="28"/>
          <w:szCs w:val="28"/>
          <w:rFonts w:asciiTheme="minorBidi" w:hAnsiTheme="minorBidi"/>
        </w:rPr>
        <w:t xml:space="preserve">Annexe 3</w:t>
      </w:r>
    </w:p>
    <w:p w14:paraId="524106F9" w14:textId="23B56C87" w:rsidR="00542379" w:rsidRPr="00542379" w:rsidRDefault="00542379" w:rsidP="009B7721">
      <w:pPr>
        <w:widowControl w:val="0"/>
        <w:spacing w:after="0" w:line="276" w:lineRule="auto"/>
        <w:ind w:hanging="324"/>
        <w:jc w:val="center"/>
        <w:rPr>
          <w:rFonts w:asciiTheme="minorBidi" w:eastAsia="Gill Sans MT" w:hAnsiTheme="minorBidi" w:cstheme="minorBidi"/>
          <w:b/>
          <w:bCs/>
          <w:color w:val="002060"/>
          <w:kern w:val="0"/>
          <w:sz w:val="28"/>
          <w:szCs w:val="28"/>
          <w:lang w:bidi="ar-SA"/>
          <w14:ligatures w14:val="none"/>
          <w14:cntxtAlts w14:val="0"/>
        </w:rPr>
      </w:pPr>
    </w:p>
    <w:p w14:paraId="02114A5E" w14:textId="2359C64E" w:rsidR="00542379" w:rsidRPr="00542379" w:rsidRDefault="00542379" w:rsidP="009B7721">
      <w:pPr>
        <w:widowControl w:val="0"/>
        <w:spacing w:after="0" w:line="276" w:lineRule="auto"/>
        <w:ind w:hanging="324"/>
        <w:jc w:val="center"/>
        <w:rPr>
          <w:b/>
          <w:bCs/>
          <w:color w:val="002060"/>
          <w:kern w:val="0"/>
          <w:sz w:val="28"/>
          <w:szCs w:val="28"/>
          <w14:ligatures w14:val="none"/>
          <w14:cntxtAlts w14:val="0"/>
          <w:rFonts w:asciiTheme="minorBidi" w:eastAsia="Gill Sans MT" w:hAnsiTheme="minorBidi" w:cstheme="minorBidi"/>
        </w:rPr>
      </w:pPr>
      <w:r>
        <w:rPr>
          <w:b/>
          <w:bCs/>
          <w:color w:val="002060"/>
          <w:sz w:val="28"/>
          <w:szCs w:val="28"/>
          <w:rFonts w:asciiTheme="minorBidi" w:hAnsiTheme="minorBidi"/>
        </w:rPr>
        <w:t xml:space="preserve">Rapport financier</w:t>
      </w:r>
      <w:r>
        <w:rPr>
          <w:b/>
          <w:bCs/>
          <w:color w:val="002060"/>
          <w:sz w:val="28"/>
          <w:szCs w:val="28"/>
          <w:rFonts w:asciiTheme="minorBidi" w:hAnsiTheme="minorBidi"/>
        </w:rPr>
        <w:t xml:space="preserve"> et budget</w:t>
      </w:r>
    </w:p>
    <w:p w14:paraId="7197E518" w14:textId="755E1A8A" w:rsidR="00341021" w:rsidRPr="00542379" w:rsidRDefault="00341021" w:rsidP="009B7721">
      <w:pPr>
        <w:widowControl w:val="0"/>
        <w:spacing w:after="0" w:line="276" w:lineRule="auto"/>
        <w:jc w:val="center"/>
        <w:rPr>
          <w:rFonts w:asciiTheme="minorBidi" w:hAnsiTheme="minorBidi" w:cstheme="minorBidi"/>
          <w:b/>
          <w:bCs/>
          <w:color w:val="002060"/>
          <w:kern w:val="0"/>
          <w:sz w:val="28"/>
          <w:szCs w:val="28"/>
          <w14:ligatures w14:val="none"/>
          <w14:cntxtAlts w14:val="0"/>
        </w:rPr>
      </w:pPr>
    </w:p>
    <w:p w14:paraId="6B3CAB59" w14:textId="77777777" w:rsidR="00341021" w:rsidRPr="009B7721" w:rsidRDefault="00341021" w:rsidP="009B7721">
      <w:pPr>
        <w:widowControl w:val="0"/>
        <w:spacing w:after="0" w:line="276" w:lineRule="auto"/>
        <w:jc w:val="center"/>
        <w:rPr>
          <w:rFonts w:asciiTheme="minorBidi" w:eastAsia="Gill Sans MT" w:hAnsiTheme="minorBidi" w:cstheme="minorBidi"/>
          <w:b/>
          <w:bCs/>
          <w:color w:val="FF0000"/>
          <w:kern w:val="0"/>
          <w:sz w:val="28"/>
          <w:szCs w:val="28"/>
          <w:lang w:bidi="ar-SA"/>
          <w14:ligatures w14:val="none"/>
          <w14:cntxtAlts w14:val="0"/>
        </w:rPr>
      </w:pPr>
    </w:p>
    <w:p w14:paraId="11866940" w14:textId="77777777" w:rsidR="00341021" w:rsidRPr="00132517" w:rsidRDefault="00341021" w:rsidP="00B16537">
      <w:pPr>
        <w:widowControl w:val="0"/>
        <w:spacing w:after="0" w:line="276" w:lineRule="auto"/>
        <w:jc w:val="both"/>
        <w:rPr>
          <w:rFonts w:asciiTheme="minorBidi" w:eastAsia="Gill Sans MT" w:hAnsiTheme="minorBidi" w:cstheme="minorBidi"/>
          <w:color w:val="FF0000"/>
          <w:kern w:val="0"/>
          <w:sz w:val="24"/>
          <w:szCs w:val="24"/>
          <w:lang w:bidi="ar-SA"/>
          <w14:ligatures w14:val="none"/>
          <w14:cntxtAlts w14:val="0"/>
        </w:rPr>
      </w:pPr>
    </w:p>
    <w:p w14:paraId="6C806FB9" w14:textId="2BD2F275" w:rsidR="00341021" w:rsidRPr="00542379" w:rsidRDefault="00542379" w:rsidP="00E2322A">
      <w:pPr>
        <w:widowControl w:val="0"/>
        <w:spacing w:after="0" w:line="276" w:lineRule="auto"/>
        <w:jc w:val="both"/>
        <w:rPr>
          <w:b/>
          <w:bCs/>
          <w:color w:val="002060"/>
          <w:kern w:val="0"/>
          <w:sz w:val="32"/>
          <w:szCs w:val="32"/>
          <w14:ligatures w14:val="none"/>
          <w14:cntxtAlts w14:val="0"/>
          <w:rFonts w:asciiTheme="minorBidi" w:eastAsia="Gill Sans MT" w:hAnsiTheme="minorBidi" w:cstheme="minorBidi"/>
        </w:rPr>
      </w:pPr>
      <w:r>
        <w:rPr>
          <w:b/>
          <w:bCs/>
          <w:color w:val="002060"/>
          <w:sz w:val="32"/>
          <w:szCs w:val="32"/>
          <w:rFonts w:asciiTheme="minorBidi" w:hAnsiTheme="minorBidi"/>
        </w:rPr>
        <w:t xml:space="preserve">Toutes les annexes sont des documents séparés joints et s'intégreront au rapport terminé en pdf.</w:t>
      </w:r>
    </w:p>
    <w:p w14:paraId="164B043F" w14:textId="77777777" w:rsidR="004E37DD" w:rsidRPr="00132517" w:rsidRDefault="004E37DD" w:rsidP="00B16537">
      <w:pPr>
        <w:widowControl w:val="0"/>
        <w:spacing w:after="0" w:line="276" w:lineRule="auto"/>
        <w:jc w:val="both"/>
        <w:rPr>
          <w:rFonts w:asciiTheme="minorBidi" w:eastAsia="Gill Sans MT" w:hAnsiTheme="minorBidi" w:cstheme="minorBidi"/>
          <w:color w:val="FF0000"/>
          <w:kern w:val="0"/>
          <w:sz w:val="24"/>
          <w:szCs w:val="24"/>
          <w:lang w:bidi="ar-SA"/>
          <w14:ligatures w14:val="none"/>
          <w14:cntxtAlts w14:val="0"/>
        </w:rPr>
      </w:pPr>
    </w:p>
    <w:p w14:paraId="56EE9810" w14:textId="77777777" w:rsidR="004E37DD" w:rsidRPr="00132517" w:rsidRDefault="004E37DD" w:rsidP="00B16537">
      <w:pPr>
        <w:widowControl w:val="0"/>
        <w:spacing w:after="0" w:line="276" w:lineRule="auto"/>
        <w:jc w:val="both"/>
        <w:rPr>
          <w:rFonts w:asciiTheme="minorBidi" w:eastAsia="Gill Sans MT" w:hAnsiTheme="minorBidi" w:cstheme="minorBidi"/>
          <w:color w:val="FF0000"/>
          <w:kern w:val="0"/>
          <w:sz w:val="24"/>
          <w:szCs w:val="24"/>
          <w:lang w:bidi="ar-SA"/>
          <w14:ligatures w14:val="none"/>
          <w14:cntxtAlts w14:val="0"/>
        </w:rPr>
      </w:pPr>
    </w:p>
    <w:p w14:paraId="1A4C79FA" w14:textId="77777777" w:rsidR="004E37DD" w:rsidRPr="00132517" w:rsidRDefault="004E37DD" w:rsidP="00B16537">
      <w:pPr>
        <w:widowControl w:val="0"/>
        <w:spacing w:after="0" w:line="276" w:lineRule="auto"/>
        <w:jc w:val="both"/>
        <w:rPr>
          <w:rFonts w:asciiTheme="minorBidi" w:eastAsia="Gill Sans MT" w:hAnsiTheme="minorBidi" w:cstheme="minorBidi"/>
          <w:color w:val="FF0000"/>
          <w:kern w:val="0"/>
          <w:sz w:val="24"/>
          <w:szCs w:val="24"/>
          <w:lang w:bidi="ar-SA"/>
          <w14:ligatures w14:val="none"/>
          <w14:cntxtAlts w14:val="0"/>
        </w:rPr>
      </w:pPr>
    </w:p>
    <w:p w14:paraId="02F02F56" w14:textId="77777777" w:rsidR="004E37DD" w:rsidRPr="00132517" w:rsidRDefault="004E37DD" w:rsidP="00B16537">
      <w:pPr>
        <w:widowControl w:val="0"/>
        <w:spacing w:after="0" w:line="276" w:lineRule="auto"/>
        <w:jc w:val="both"/>
        <w:rPr>
          <w:rFonts w:asciiTheme="minorBidi" w:eastAsia="Gill Sans MT" w:hAnsiTheme="minorBidi" w:cstheme="minorBidi"/>
          <w:color w:val="FF0000"/>
          <w:kern w:val="0"/>
          <w:sz w:val="24"/>
          <w:szCs w:val="24"/>
          <w:lang w:bidi="ar-SA"/>
          <w14:ligatures w14:val="none"/>
          <w14:cntxtAlts w14:val="0"/>
        </w:rPr>
      </w:pPr>
    </w:p>
    <w:p w14:paraId="53549C9B" w14:textId="77777777" w:rsidR="004E37DD" w:rsidRPr="00132517" w:rsidRDefault="004E37DD" w:rsidP="00B16537">
      <w:pPr>
        <w:widowControl w:val="0"/>
        <w:spacing w:after="0" w:line="276" w:lineRule="auto"/>
        <w:jc w:val="both"/>
        <w:rPr>
          <w:rFonts w:asciiTheme="minorBidi" w:eastAsia="Gill Sans MT" w:hAnsiTheme="minorBidi" w:cstheme="minorBidi"/>
          <w:color w:val="FF0000"/>
          <w:kern w:val="0"/>
          <w:sz w:val="24"/>
          <w:szCs w:val="24"/>
          <w:lang w:bidi="ar-SA"/>
          <w14:ligatures w14:val="none"/>
          <w14:cntxtAlts w14:val="0"/>
        </w:rPr>
      </w:pPr>
    </w:p>
    <w:p w14:paraId="7008C026" w14:textId="77777777" w:rsidR="004E37DD" w:rsidRPr="00132517" w:rsidRDefault="004E37DD" w:rsidP="00B16537">
      <w:pPr>
        <w:widowControl w:val="0"/>
        <w:spacing w:after="0" w:line="276" w:lineRule="auto"/>
        <w:jc w:val="both"/>
        <w:rPr>
          <w:rFonts w:asciiTheme="minorBidi" w:eastAsia="Gill Sans MT" w:hAnsiTheme="minorBidi" w:cstheme="minorBidi"/>
          <w:color w:val="FF0000"/>
          <w:kern w:val="0"/>
          <w:sz w:val="24"/>
          <w:szCs w:val="24"/>
          <w:lang w:bidi="ar-SA"/>
          <w14:ligatures w14:val="none"/>
          <w14:cntxtAlts w14:val="0"/>
        </w:rPr>
      </w:pPr>
    </w:p>
    <w:p w14:paraId="1AC05A7B" w14:textId="77777777" w:rsidR="004E37DD" w:rsidRPr="00132517" w:rsidRDefault="004E37DD" w:rsidP="00B16537">
      <w:pPr>
        <w:widowControl w:val="0"/>
        <w:spacing w:after="0" w:line="276" w:lineRule="auto"/>
        <w:jc w:val="both"/>
        <w:rPr>
          <w:rFonts w:asciiTheme="minorBidi" w:eastAsia="Gill Sans MT" w:hAnsiTheme="minorBidi" w:cstheme="minorBidi"/>
          <w:color w:val="FF0000"/>
          <w:kern w:val="0"/>
          <w:sz w:val="24"/>
          <w:szCs w:val="24"/>
          <w:lang w:bidi="ar-SA"/>
          <w14:ligatures w14:val="none"/>
          <w14:cntxtAlts w14:val="0"/>
        </w:rPr>
      </w:pPr>
    </w:p>
    <w:p w14:paraId="605BF114" w14:textId="77777777" w:rsidR="004E37DD" w:rsidRPr="00132517" w:rsidRDefault="004E37DD" w:rsidP="00B16537">
      <w:pPr>
        <w:widowControl w:val="0"/>
        <w:spacing w:after="0" w:line="276" w:lineRule="auto"/>
        <w:jc w:val="both"/>
        <w:rPr>
          <w:rFonts w:asciiTheme="minorBidi" w:eastAsia="Gill Sans MT" w:hAnsiTheme="minorBidi" w:cstheme="minorBidi"/>
          <w:color w:val="FF0000"/>
          <w:kern w:val="0"/>
          <w:sz w:val="24"/>
          <w:szCs w:val="24"/>
          <w:lang w:bidi="ar-SA"/>
          <w14:ligatures w14:val="none"/>
          <w14:cntxtAlts w14:val="0"/>
        </w:rPr>
      </w:pPr>
    </w:p>
    <w:p w14:paraId="423C88A6" w14:textId="77777777" w:rsidR="004E37DD" w:rsidRPr="00132517" w:rsidRDefault="004E37DD" w:rsidP="00B16537">
      <w:pPr>
        <w:widowControl w:val="0"/>
        <w:spacing w:after="0" w:line="276" w:lineRule="auto"/>
        <w:jc w:val="both"/>
        <w:rPr>
          <w:rFonts w:asciiTheme="minorBidi" w:eastAsia="Gill Sans MT" w:hAnsiTheme="minorBidi" w:cstheme="minorBidi"/>
          <w:color w:val="FF0000"/>
          <w:kern w:val="0"/>
          <w:sz w:val="24"/>
          <w:szCs w:val="24"/>
          <w:lang w:bidi="ar-SA"/>
          <w14:ligatures w14:val="none"/>
          <w14:cntxtAlts w14:val="0"/>
        </w:rPr>
      </w:pPr>
    </w:p>
    <w:p w14:paraId="27530FDD" w14:textId="77777777" w:rsidR="004E37DD" w:rsidRPr="00132517" w:rsidRDefault="004E37DD" w:rsidP="00B16537">
      <w:pPr>
        <w:widowControl w:val="0"/>
        <w:spacing w:after="0" w:line="276" w:lineRule="auto"/>
        <w:jc w:val="both"/>
        <w:rPr>
          <w:rFonts w:asciiTheme="minorBidi" w:eastAsia="Gill Sans MT" w:hAnsiTheme="minorBidi" w:cstheme="minorBidi"/>
          <w:color w:val="FF0000"/>
          <w:kern w:val="0"/>
          <w:sz w:val="24"/>
          <w:szCs w:val="24"/>
          <w:lang w:bidi="ar-SA"/>
          <w14:ligatures w14:val="none"/>
          <w14:cntxtAlts w14:val="0"/>
        </w:rPr>
      </w:pPr>
    </w:p>
    <w:p w14:paraId="389456AB" w14:textId="77777777" w:rsidR="004E37DD" w:rsidRPr="00132517" w:rsidRDefault="004E37DD" w:rsidP="00B16537">
      <w:pPr>
        <w:widowControl w:val="0"/>
        <w:spacing w:after="0" w:line="276" w:lineRule="auto"/>
        <w:jc w:val="both"/>
        <w:rPr>
          <w:rFonts w:asciiTheme="minorBidi" w:eastAsia="Gill Sans MT" w:hAnsiTheme="minorBidi" w:cstheme="minorBidi"/>
          <w:color w:val="FF0000"/>
          <w:kern w:val="0"/>
          <w:sz w:val="24"/>
          <w:szCs w:val="24"/>
          <w:lang w:bidi="ar-SA"/>
          <w14:ligatures w14:val="none"/>
          <w14:cntxtAlts w14:val="0"/>
        </w:rPr>
      </w:pPr>
    </w:p>
    <w:p w14:paraId="2DCDBF9B" w14:textId="77777777" w:rsidR="004E37DD" w:rsidRPr="00132517" w:rsidRDefault="004E37DD" w:rsidP="00B16537">
      <w:pPr>
        <w:widowControl w:val="0"/>
        <w:spacing w:after="0" w:line="276" w:lineRule="auto"/>
        <w:jc w:val="both"/>
        <w:rPr>
          <w:rFonts w:asciiTheme="minorBidi" w:eastAsia="Gill Sans MT" w:hAnsiTheme="minorBidi" w:cstheme="minorBidi"/>
          <w:color w:val="FF0000"/>
          <w:kern w:val="0"/>
          <w:sz w:val="24"/>
          <w:szCs w:val="24"/>
          <w:lang w:bidi="ar-SA"/>
          <w14:ligatures w14:val="none"/>
          <w14:cntxtAlts w14:val="0"/>
        </w:rPr>
      </w:pPr>
    </w:p>
    <w:p w14:paraId="493C5CD9" w14:textId="77777777" w:rsidR="004E37DD" w:rsidRPr="00132517" w:rsidRDefault="004E37DD" w:rsidP="00B16537">
      <w:pPr>
        <w:widowControl w:val="0"/>
        <w:spacing w:after="0" w:line="276" w:lineRule="auto"/>
        <w:jc w:val="both"/>
        <w:rPr>
          <w:rFonts w:asciiTheme="minorBidi" w:eastAsia="Gill Sans MT" w:hAnsiTheme="minorBidi" w:cstheme="minorBidi"/>
          <w:color w:val="FF0000"/>
          <w:kern w:val="0"/>
          <w:sz w:val="24"/>
          <w:szCs w:val="24"/>
          <w:lang w:bidi="ar-SA"/>
          <w14:ligatures w14:val="none"/>
          <w14:cntxtAlts w14:val="0"/>
        </w:rPr>
      </w:pPr>
    </w:p>
    <w:p w14:paraId="2BC2CBDF" w14:textId="77777777" w:rsidR="004E37DD" w:rsidRPr="00132517" w:rsidRDefault="004E37DD" w:rsidP="00B16537">
      <w:pPr>
        <w:widowControl w:val="0"/>
        <w:spacing w:after="0" w:line="276" w:lineRule="auto"/>
        <w:jc w:val="both"/>
        <w:rPr>
          <w:rFonts w:asciiTheme="minorBidi" w:eastAsia="Gill Sans MT" w:hAnsiTheme="minorBidi" w:cstheme="minorBidi"/>
          <w:color w:val="FF0000"/>
          <w:kern w:val="0"/>
          <w:sz w:val="24"/>
          <w:szCs w:val="24"/>
          <w:lang w:bidi="ar-SA"/>
          <w14:ligatures w14:val="none"/>
          <w14:cntxtAlts w14:val="0"/>
        </w:rPr>
      </w:pPr>
    </w:p>
    <w:p w14:paraId="6B13F816" w14:textId="77777777" w:rsidR="00C54ABC" w:rsidRDefault="00C54ABC" w:rsidP="00B16537">
      <w:pPr>
        <w:widowControl w:val="0"/>
        <w:spacing w:after="0" w:line="276" w:lineRule="auto"/>
        <w:jc w:val="both"/>
        <w:rPr>
          <w:rFonts w:asciiTheme="minorBidi" w:eastAsia="Gill Sans MT" w:hAnsiTheme="minorBidi" w:cstheme="minorBidi"/>
          <w:color w:val="002060"/>
          <w:kern w:val="0"/>
          <w:sz w:val="24"/>
          <w:szCs w:val="24"/>
          <w:lang w:bidi="ar-SA"/>
          <w14:ligatures w14:val="none"/>
          <w14:cntxtAlts w14:val="0"/>
        </w:rPr>
      </w:pPr>
    </w:p>
    <w:p w14:paraId="28F2F604" w14:textId="77777777" w:rsidR="00FC0859" w:rsidRDefault="00FC0859" w:rsidP="00B16537">
      <w:pPr>
        <w:widowControl w:val="0"/>
        <w:spacing w:after="0" w:line="276" w:lineRule="auto"/>
        <w:jc w:val="both"/>
        <w:rPr>
          <w:rFonts w:asciiTheme="minorBidi" w:eastAsia="Gill Sans MT" w:hAnsiTheme="minorBidi" w:cstheme="minorBidi"/>
          <w:color w:val="002060"/>
          <w:kern w:val="0"/>
          <w:sz w:val="24"/>
          <w:szCs w:val="24"/>
          <w:lang w:bidi="ar-SA"/>
          <w14:ligatures w14:val="none"/>
          <w14:cntxtAlts w14:val="0"/>
        </w:rPr>
      </w:pPr>
    </w:p>
    <w:p w14:paraId="0BD4BDE4" w14:textId="77777777" w:rsidR="00FC0859" w:rsidRDefault="00FC0859" w:rsidP="00B16537">
      <w:pPr>
        <w:widowControl w:val="0"/>
        <w:spacing w:after="0" w:line="276" w:lineRule="auto"/>
        <w:jc w:val="both"/>
        <w:rPr>
          <w:rFonts w:asciiTheme="minorBidi" w:eastAsia="Gill Sans MT" w:hAnsiTheme="minorBidi" w:cstheme="minorBidi"/>
          <w:color w:val="002060"/>
          <w:kern w:val="0"/>
          <w:sz w:val="24"/>
          <w:szCs w:val="24"/>
          <w:lang w:bidi="ar-SA"/>
          <w14:ligatures w14:val="none"/>
          <w14:cntxtAlts w14:val="0"/>
        </w:rPr>
      </w:pPr>
    </w:p>
    <w:p w14:paraId="7B857D69" w14:textId="77777777" w:rsidR="00FC0859" w:rsidRDefault="00FC0859" w:rsidP="00B16537">
      <w:pPr>
        <w:widowControl w:val="0"/>
        <w:spacing w:after="0" w:line="276" w:lineRule="auto"/>
        <w:jc w:val="both"/>
        <w:rPr>
          <w:rFonts w:asciiTheme="minorBidi" w:eastAsia="Gill Sans MT" w:hAnsiTheme="minorBidi" w:cstheme="minorBidi"/>
          <w:color w:val="002060"/>
          <w:kern w:val="0"/>
          <w:sz w:val="24"/>
          <w:szCs w:val="24"/>
          <w:lang w:bidi="ar-SA"/>
          <w14:ligatures w14:val="none"/>
          <w14:cntxtAlts w14:val="0"/>
        </w:rPr>
      </w:pPr>
    </w:p>
    <w:p w14:paraId="4B291E14" w14:textId="77777777" w:rsidR="00FC0859" w:rsidRDefault="00FC0859" w:rsidP="00B16537">
      <w:pPr>
        <w:widowControl w:val="0"/>
        <w:spacing w:after="0" w:line="276" w:lineRule="auto"/>
        <w:jc w:val="both"/>
        <w:rPr>
          <w:rFonts w:asciiTheme="minorBidi" w:eastAsia="Gill Sans MT" w:hAnsiTheme="minorBidi" w:cstheme="minorBidi"/>
          <w:color w:val="002060"/>
          <w:kern w:val="0"/>
          <w:sz w:val="24"/>
          <w:szCs w:val="24"/>
          <w:lang w:bidi="ar-SA"/>
          <w14:ligatures w14:val="none"/>
          <w14:cntxtAlts w14:val="0"/>
        </w:rPr>
      </w:pPr>
    </w:p>
    <w:p w14:paraId="0373C5B4" w14:textId="77777777" w:rsidR="00FC0859" w:rsidRDefault="00FC0859" w:rsidP="00B16537">
      <w:pPr>
        <w:widowControl w:val="0"/>
        <w:spacing w:after="0" w:line="276" w:lineRule="auto"/>
        <w:jc w:val="both"/>
        <w:rPr>
          <w:rFonts w:asciiTheme="minorBidi" w:eastAsia="Gill Sans MT" w:hAnsiTheme="minorBidi" w:cstheme="minorBidi"/>
          <w:color w:val="002060"/>
          <w:kern w:val="0"/>
          <w:sz w:val="24"/>
          <w:szCs w:val="24"/>
          <w:lang w:bidi="ar-SA"/>
          <w14:ligatures w14:val="none"/>
          <w14:cntxtAlts w14:val="0"/>
        </w:rPr>
      </w:pPr>
    </w:p>
    <w:p w14:paraId="0B74351A" w14:textId="77777777" w:rsidR="00FC0859" w:rsidRDefault="00FC0859" w:rsidP="00B16537">
      <w:pPr>
        <w:widowControl w:val="0"/>
        <w:spacing w:after="0" w:line="276" w:lineRule="auto"/>
        <w:jc w:val="both"/>
        <w:rPr>
          <w:rFonts w:asciiTheme="minorBidi" w:eastAsia="Gill Sans MT" w:hAnsiTheme="minorBidi" w:cstheme="minorBidi"/>
          <w:color w:val="002060"/>
          <w:kern w:val="0"/>
          <w:sz w:val="24"/>
          <w:szCs w:val="24"/>
          <w:lang w:bidi="ar-SA"/>
          <w14:ligatures w14:val="none"/>
          <w14:cntxtAlts w14:val="0"/>
        </w:rPr>
      </w:pPr>
    </w:p>
    <w:p w14:paraId="0425EE75" w14:textId="77777777" w:rsidR="00FC0859" w:rsidRDefault="00FC0859" w:rsidP="00B16537">
      <w:pPr>
        <w:widowControl w:val="0"/>
        <w:spacing w:after="0" w:line="276" w:lineRule="auto"/>
        <w:jc w:val="both"/>
        <w:rPr>
          <w:rFonts w:asciiTheme="minorBidi" w:eastAsia="Gill Sans MT" w:hAnsiTheme="minorBidi" w:cstheme="minorBidi"/>
          <w:color w:val="002060"/>
          <w:kern w:val="0"/>
          <w:sz w:val="24"/>
          <w:szCs w:val="24"/>
          <w:lang w:bidi="ar-SA"/>
          <w14:ligatures w14:val="none"/>
          <w14:cntxtAlts w14:val="0"/>
        </w:rPr>
      </w:pPr>
    </w:p>
    <w:p w14:paraId="3E39A0F9" w14:textId="77777777" w:rsidR="00FC0859" w:rsidRDefault="00FC0859" w:rsidP="00B16537">
      <w:pPr>
        <w:widowControl w:val="0"/>
        <w:spacing w:after="0" w:line="276" w:lineRule="auto"/>
        <w:jc w:val="both"/>
        <w:rPr>
          <w:rFonts w:asciiTheme="minorBidi" w:eastAsia="Gill Sans MT" w:hAnsiTheme="minorBidi" w:cstheme="minorBidi"/>
          <w:color w:val="002060"/>
          <w:kern w:val="0"/>
          <w:sz w:val="24"/>
          <w:szCs w:val="24"/>
          <w:lang w:bidi="ar-SA"/>
          <w14:ligatures w14:val="none"/>
          <w14:cntxtAlts w14:val="0"/>
        </w:rPr>
      </w:pPr>
    </w:p>
    <w:p w14:paraId="43E13936" w14:textId="77777777" w:rsidR="00FC0859" w:rsidRDefault="00FC0859" w:rsidP="00B16537">
      <w:pPr>
        <w:widowControl w:val="0"/>
        <w:spacing w:after="0" w:line="276" w:lineRule="auto"/>
        <w:jc w:val="both"/>
        <w:rPr>
          <w:rFonts w:asciiTheme="minorBidi" w:eastAsia="Gill Sans MT" w:hAnsiTheme="minorBidi" w:cstheme="minorBidi"/>
          <w:color w:val="002060"/>
          <w:kern w:val="0"/>
          <w:sz w:val="24"/>
          <w:szCs w:val="24"/>
          <w:lang w:bidi="ar-SA"/>
          <w14:ligatures w14:val="none"/>
          <w14:cntxtAlts w14:val="0"/>
        </w:rPr>
      </w:pPr>
    </w:p>
    <w:p w14:paraId="325CB4C5" w14:textId="77777777" w:rsidR="00FC0859" w:rsidRDefault="00FC0859" w:rsidP="00B16537">
      <w:pPr>
        <w:widowControl w:val="0"/>
        <w:spacing w:after="0" w:line="276" w:lineRule="auto"/>
        <w:jc w:val="both"/>
        <w:rPr>
          <w:rFonts w:asciiTheme="minorBidi" w:eastAsia="Gill Sans MT" w:hAnsiTheme="minorBidi" w:cstheme="minorBidi"/>
          <w:color w:val="002060"/>
          <w:kern w:val="0"/>
          <w:sz w:val="24"/>
          <w:szCs w:val="24"/>
          <w:lang w:bidi="ar-SA"/>
          <w14:ligatures w14:val="none"/>
          <w14:cntxtAlts w14:val="0"/>
        </w:rPr>
      </w:pPr>
    </w:p>
    <w:p w14:paraId="298FAF7A" w14:textId="77777777" w:rsidR="00FC0859" w:rsidRDefault="00FC0859" w:rsidP="00B16537">
      <w:pPr>
        <w:widowControl w:val="0"/>
        <w:spacing w:after="0" w:line="276" w:lineRule="auto"/>
        <w:jc w:val="both"/>
        <w:rPr>
          <w:rFonts w:asciiTheme="minorBidi" w:eastAsia="Gill Sans MT" w:hAnsiTheme="minorBidi" w:cstheme="minorBidi"/>
          <w:color w:val="002060"/>
          <w:kern w:val="0"/>
          <w:sz w:val="24"/>
          <w:szCs w:val="24"/>
          <w:lang w:bidi="ar-SA"/>
          <w14:ligatures w14:val="none"/>
          <w14:cntxtAlts w14:val="0"/>
        </w:rPr>
      </w:pPr>
    </w:p>
    <w:p w14:paraId="084BA0DC" w14:textId="77777777" w:rsidR="00FC0859" w:rsidRDefault="00FC0859" w:rsidP="00B16537">
      <w:pPr>
        <w:widowControl w:val="0"/>
        <w:spacing w:after="0" w:line="276" w:lineRule="auto"/>
        <w:jc w:val="both"/>
        <w:rPr>
          <w:rFonts w:asciiTheme="minorBidi" w:eastAsia="Gill Sans MT" w:hAnsiTheme="minorBidi" w:cstheme="minorBidi"/>
          <w:color w:val="002060"/>
          <w:kern w:val="0"/>
          <w:sz w:val="24"/>
          <w:szCs w:val="24"/>
          <w:lang w:bidi="ar-SA"/>
          <w14:ligatures w14:val="none"/>
          <w14:cntxtAlts w14:val="0"/>
        </w:rPr>
      </w:pPr>
    </w:p>
    <w:p w14:paraId="5866BA9D" w14:textId="77777777" w:rsidR="00FC0859" w:rsidRDefault="00FC0859" w:rsidP="00B16537">
      <w:pPr>
        <w:widowControl w:val="0"/>
        <w:spacing w:after="0" w:line="276" w:lineRule="auto"/>
        <w:jc w:val="both"/>
        <w:rPr>
          <w:rFonts w:asciiTheme="minorBidi" w:eastAsia="Gill Sans MT" w:hAnsiTheme="minorBidi" w:cstheme="minorBidi"/>
          <w:color w:val="002060"/>
          <w:kern w:val="0"/>
          <w:sz w:val="24"/>
          <w:szCs w:val="24"/>
          <w:lang w:bidi="ar-SA"/>
          <w14:ligatures w14:val="none"/>
          <w14:cntxtAlts w14:val="0"/>
        </w:rPr>
      </w:pPr>
    </w:p>
    <w:p w14:paraId="7811F6B1" w14:textId="77777777" w:rsidR="00FC0859" w:rsidRDefault="00FC0859" w:rsidP="00B16537">
      <w:pPr>
        <w:widowControl w:val="0"/>
        <w:spacing w:after="0" w:line="276" w:lineRule="auto"/>
        <w:jc w:val="both"/>
        <w:rPr>
          <w:rFonts w:asciiTheme="minorBidi" w:eastAsia="Gill Sans MT" w:hAnsiTheme="minorBidi" w:cstheme="minorBidi"/>
          <w:color w:val="002060"/>
          <w:kern w:val="0"/>
          <w:sz w:val="24"/>
          <w:szCs w:val="24"/>
          <w:lang w:bidi="ar-SA"/>
          <w14:ligatures w14:val="none"/>
          <w14:cntxtAlts w14:val="0"/>
        </w:rPr>
      </w:pPr>
    </w:p>
    <w:p w14:paraId="6431E673" w14:textId="77777777" w:rsidR="00FC0859" w:rsidRDefault="00FC0859" w:rsidP="00B16537">
      <w:pPr>
        <w:widowControl w:val="0"/>
        <w:spacing w:after="0" w:line="276" w:lineRule="auto"/>
        <w:jc w:val="both"/>
        <w:rPr>
          <w:rFonts w:asciiTheme="minorBidi" w:eastAsia="Gill Sans MT" w:hAnsiTheme="minorBidi" w:cstheme="minorBidi"/>
          <w:color w:val="002060"/>
          <w:kern w:val="0"/>
          <w:sz w:val="24"/>
          <w:szCs w:val="24"/>
          <w:lang w:bidi="ar-SA"/>
          <w14:ligatures w14:val="none"/>
          <w14:cntxtAlts w14:val="0"/>
        </w:rPr>
      </w:pPr>
    </w:p>
    <w:p w14:paraId="7821482B" w14:textId="77777777" w:rsidR="00C54ABC" w:rsidRDefault="00C54ABC" w:rsidP="00B16537">
      <w:pPr>
        <w:widowControl w:val="0"/>
        <w:spacing w:after="0" w:line="276" w:lineRule="auto"/>
        <w:jc w:val="both"/>
        <w:rPr>
          <w:rFonts w:asciiTheme="minorBidi" w:eastAsia="Gill Sans MT" w:hAnsiTheme="minorBidi" w:cstheme="minorBidi"/>
          <w:color w:val="002060"/>
          <w:kern w:val="0"/>
          <w:sz w:val="24"/>
          <w:szCs w:val="24"/>
          <w:lang w:bidi="ar-SA"/>
          <w14:ligatures w14:val="none"/>
          <w14:cntxtAlts w14:val="0"/>
        </w:rPr>
      </w:pPr>
    </w:p>
    <w:p w14:paraId="3E33E8EB" w14:textId="77777777" w:rsidR="00A2206D" w:rsidRDefault="00A2206D" w:rsidP="00B16537">
      <w:pPr>
        <w:widowControl w:val="0"/>
        <w:spacing w:after="0" w:line="276" w:lineRule="auto"/>
        <w:jc w:val="both"/>
        <w:rPr>
          <w:rFonts w:asciiTheme="minorBidi" w:eastAsia="Gill Sans MT" w:hAnsiTheme="minorBidi" w:cstheme="minorBidi"/>
          <w:color w:val="002060"/>
          <w:kern w:val="0"/>
          <w:sz w:val="24"/>
          <w:szCs w:val="24"/>
          <w:lang w:bidi="ar-SA"/>
          <w14:ligatures w14:val="none"/>
          <w14:cntxtAlts w14:val="0"/>
        </w:rPr>
      </w:pPr>
    </w:p>
    <w:p w14:paraId="4CEDF25A" w14:textId="77777777" w:rsidR="00AA5306" w:rsidRDefault="00AA5306" w:rsidP="00B16537">
      <w:pPr>
        <w:widowControl w:val="0"/>
        <w:spacing w:after="0" w:line="276" w:lineRule="auto"/>
        <w:jc w:val="both"/>
        <w:rPr>
          <w:rFonts w:asciiTheme="minorBidi" w:eastAsia="Gill Sans MT" w:hAnsiTheme="minorBidi" w:cstheme="minorBidi"/>
          <w:color w:val="002060"/>
          <w:kern w:val="0"/>
          <w:sz w:val="22"/>
          <w:szCs w:val="22"/>
          <w:lang w:bidi="ar-SA"/>
          <w14:ligatures w14:val="none"/>
          <w14:cntxtAlts w14:val="0"/>
        </w:rPr>
      </w:pPr>
    </w:p>
    <w:p w14:paraId="6962B73F" w14:textId="77777777" w:rsidR="00FC0859" w:rsidRDefault="00FC0859" w:rsidP="00B16537">
      <w:pPr>
        <w:ind w:right="25"/>
        <w:jc w:val="center"/>
        <w:rPr>
          <w:color w:val="002147"/>
          <w:sz w:val="36"/>
        </w:rPr>
      </w:pPr>
    </w:p>
    <w:p w14:paraId="0B1CD431" w14:textId="77777777" w:rsidR="00FC0859" w:rsidRDefault="00FC0859" w:rsidP="00B16537">
      <w:pPr>
        <w:ind w:right="25"/>
        <w:jc w:val="center"/>
        <w:rPr>
          <w:color w:val="002147"/>
          <w:sz w:val="36"/>
        </w:rPr>
      </w:pPr>
    </w:p>
    <w:p w14:paraId="6C050948" w14:textId="77777777" w:rsidR="00FC0859" w:rsidRDefault="00FC0859" w:rsidP="00B16537">
      <w:pPr>
        <w:ind w:right="25"/>
        <w:jc w:val="center"/>
        <w:rPr>
          <w:color w:val="002147"/>
          <w:sz w:val="36"/>
        </w:rPr>
      </w:pPr>
    </w:p>
    <w:p w14:paraId="1841F2D0" w14:textId="77777777" w:rsidR="00FC0859" w:rsidRDefault="00FC0859" w:rsidP="00B16537">
      <w:pPr>
        <w:ind w:right="25"/>
        <w:jc w:val="center"/>
        <w:rPr>
          <w:color w:val="002147"/>
          <w:sz w:val="36"/>
        </w:rPr>
      </w:pPr>
    </w:p>
    <w:p w14:paraId="350CDF85" w14:textId="77777777" w:rsidR="00FC0859" w:rsidRDefault="00FC0859" w:rsidP="00B16537">
      <w:pPr>
        <w:ind w:right="25"/>
        <w:jc w:val="center"/>
        <w:rPr>
          <w:color w:val="002147"/>
          <w:sz w:val="36"/>
        </w:rPr>
      </w:pPr>
    </w:p>
    <w:p w14:paraId="49E7AF82" w14:textId="77777777" w:rsidR="00FC0859" w:rsidRDefault="00FC0859" w:rsidP="00B16537">
      <w:pPr>
        <w:ind w:right="25"/>
        <w:jc w:val="center"/>
        <w:rPr>
          <w:color w:val="002147"/>
          <w:sz w:val="36"/>
        </w:rPr>
      </w:pPr>
    </w:p>
    <w:p w14:paraId="3C3E7828" w14:textId="77777777" w:rsidR="00AA5306" w:rsidRDefault="00AA5306" w:rsidP="00B16537">
      <w:pPr>
        <w:pStyle w:val="BodyText"/>
        <w:spacing w:before="10"/>
        <w:rPr>
          <w:rFonts w:asciiTheme="minorBidi" w:hAnsiTheme="minorBidi" w:cstheme="minorBidi"/>
          <w:color w:val="002147"/>
          <w:sz w:val="21"/>
        </w:rPr>
      </w:pPr>
    </w:p>
    <w:p w14:paraId="43945D6A" w14:textId="77777777" w:rsidR="00AA5306" w:rsidRDefault="00AA5306" w:rsidP="00B16537">
      <w:pPr>
        <w:spacing w:line="276" w:lineRule="auto"/>
        <w:jc w:val="both"/>
        <w:rPr>
          <w:rFonts w:asciiTheme="minorBidi" w:hAnsiTheme="minorBidi" w:cstheme="minorBidi"/>
          <w:sz w:val="28"/>
          <w:szCs w:val="28"/>
        </w:rPr>
      </w:pPr>
    </w:p>
    <w:p w14:paraId="2DD07EE8" w14:textId="77777777" w:rsidR="00AA5306" w:rsidRPr="00132517" w:rsidRDefault="00AA5306" w:rsidP="00B16537">
      <w:pPr>
        <w:widowControl w:val="0"/>
        <w:spacing w:after="0" w:line="276" w:lineRule="auto"/>
        <w:jc w:val="both"/>
        <w:rPr>
          <w:rFonts w:asciiTheme="minorBidi" w:eastAsia="Gill Sans MT" w:hAnsiTheme="minorBidi" w:cstheme="minorBidi"/>
          <w:color w:val="FF0000"/>
          <w:kern w:val="0"/>
          <w:sz w:val="22"/>
          <w:szCs w:val="22"/>
          <w:lang w:bidi="ar-SA"/>
          <w14:ligatures w14:val="none"/>
          <w14:cntxtAlts w14:val="0"/>
        </w:rPr>
      </w:pPr>
    </w:p>
    <w:p w14:paraId="32A14421" w14:textId="77777777" w:rsidR="00341021" w:rsidRPr="00132517" w:rsidRDefault="00341021" w:rsidP="00B16537">
      <w:pPr>
        <w:widowControl w:val="0"/>
        <w:spacing w:after="0" w:line="276" w:lineRule="auto"/>
        <w:jc w:val="both"/>
        <w:rPr>
          <w:rFonts w:asciiTheme="minorBidi" w:eastAsia="Gill Sans MT" w:hAnsiTheme="minorBidi" w:cstheme="minorBidi"/>
          <w:color w:val="FF0000"/>
          <w:kern w:val="0"/>
          <w:sz w:val="22"/>
          <w:szCs w:val="22"/>
          <w:lang w:bidi="ar-SA"/>
          <w14:ligatures w14:val="none"/>
          <w14:cntxtAlts w14:val="0"/>
        </w:rPr>
      </w:pPr>
    </w:p>
    <w:p w14:paraId="6FBF6227" w14:textId="77777777" w:rsidR="000500B7" w:rsidRDefault="000500B7" w:rsidP="00B16537">
      <w:pPr>
        <w:widowControl w:val="0"/>
        <w:spacing w:after="0" w:line="276" w:lineRule="auto"/>
        <w:jc w:val="both"/>
        <w:rPr>
          <w:rFonts w:asciiTheme="minorBidi" w:eastAsia="Gill Sans MT" w:hAnsiTheme="minorBidi" w:cstheme="minorBidi"/>
          <w:color w:val="FF0000"/>
          <w:kern w:val="0"/>
          <w:sz w:val="22"/>
          <w:szCs w:val="22"/>
          <w:lang w:bidi="ar-SA"/>
          <w14:ligatures w14:val="none"/>
          <w14:cntxtAlts w14:val="0"/>
        </w:rPr>
      </w:pPr>
    </w:p>
    <w:p w14:paraId="1C256CE7" w14:textId="77777777" w:rsidR="00AA5306" w:rsidRDefault="00AA5306" w:rsidP="00B16537">
      <w:pPr>
        <w:widowControl w:val="0"/>
        <w:spacing w:after="0" w:line="276" w:lineRule="auto"/>
        <w:jc w:val="both"/>
        <w:rPr>
          <w:rFonts w:asciiTheme="minorBidi" w:eastAsia="Gill Sans MT" w:hAnsiTheme="minorBidi" w:cstheme="minorBidi"/>
          <w:color w:val="FF0000"/>
          <w:kern w:val="0"/>
          <w:sz w:val="22"/>
          <w:szCs w:val="22"/>
          <w:lang w:bidi="ar-SA"/>
          <w14:ligatures w14:val="none"/>
          <w14:cntxtAlts w14:val="0"/>
        </w:rPr>
      </w:pPr>
    </w:p>
    <w:p w14:paraId="62CFA1C6" w14:textId="77777777" w:rsidR="00AA5306" w:rsidRDefault="00AA5306" w:rsidP="00B16537">
      <w:pPr>
        <w:widowControl w:val="0"/>
        <w:spacing w:after="0" w:line="276" w:lineRule="auto"/>
        <w:jc w:val="both"/>
        <w:rPr>
          <w:rFonts w:asciiTheme="minorBidi" w:eastAsia="Gill Sans MT" w:hAnsiTheme="minorBidi" w:cstheme="minorBidi"/>
          <w:color w:val="FF0000"/>
          <w:kern w:val="0"/>
          <w:sz w:val="22"/>
          <w:szCs w:val="22"/>
          <w:lang w:bidi="ar-SA"/>
          <w14:ligatures w14:val="none"/>
          <w14:cntxtAlts w14:val="0"/>
        </w:rPr>
      </w:pPr>
    </w:p>
    <w:p w14:paraId="527E0A30" w14:textId="77777777" w:rsidR="00AA5306" w:rsidRDefault="00AA5306" w:rsidP="00B16537">
      <w:pPr>
        <w:widowControl w:val="0"/>
        <w:spacing w:after="0" w:line="276" w:lineRule="auto"/>
        <w:jc w:val="both"/>
        <w:rPr>
          <w:rFonts w:asciiTheme="minorBidi" w:eastAsia="Gill Sans MT" w:hAnsiTheme="minorBidi" w:cstheme="minorBidi"/>
          <w:color w:val="FF0000"/>
          <w:kern w:val="0"/>
          <w:sz w:val="22"/>
          <w:szCs w:val="22"/>
          <w:lang w:bidi="ar-SA"/>
          <w14:ligatures w14:val="none"/>
          <w14:cntxtAlts w14:val="0"/>
        </w:rPr>
      </w:pPr>
    </w:p>
    <w:p w14:paraId="4859A46F" w14:textId="77777777" w:rsidR="00AA5306" w:rsidRDefault="00AA5306" w:rsidP="00B16537">
      <w:pPr>
        <w:widowControl w:val="0"/>
        <w:spacing w:after="0" w:line="276" w:lineRule="auto"/>
        <w:jc w:val="both"/>
        <w:rPr>
          <w:rFonts w:asciiTheme="minorBidi" w:eastAsia="Gill Sans MT" w:hAnsiTheme="minorBidi" w:cstheme="minorBidi"/>
          <w:color w:val="FF0000"/>
          <w:kern w:val="0"/>
          <w:sz w:val="22"/>
          <w:szCs w:val="22"/>
          <w:lang w:bidi="ar-SA"/>
          <w14:ligatures w14:val="none"/>
          <w14:cntxtAlts w14:val="0"/>
        </w:rPr>
      </w:pPr>
    </w:p>
    <w:p w14:paraId="32061DBA" w14:textId="77777777" w:rsidR="00AA5306" w:rsidRDefault="00AA5306" w:rsidP="00B16537">
      <w:pPr>
        <w:widowControl w:val="0"/>
        <w:spacing w:after="0" w:line="276" w:lineRule="auto"/>
        <w:jc w:val="both"/>
        <w:rPr>
          <w:rFonts w:asciiTheme="minorBidi" w:eastAsia="Gill Sans MT" w:hAnsiTheme="minorBidi" w:cstheme="minorBidi"/>
          <w:color w:val="FF0000"/>
          <w:kern w:val="0"/>
          <w:sz w:val="22"/>
          <w:szCs w:val="22"/>
          <w:lang w:bidi="ar-SA"/>
          <w14:ligatures w14:val="none"/>
          <w14:cntxtAlts w14:val="0"/>
        </w:rPr>
      </w:pPr>
    </w:p>
    <w:p w14:paraId="2FAF3586" w14:textId="77777777" w:rsidR="00AA5306" w:rsidRDefault="00AA5306" w:rsidP="00B16537">
      <w:pPr>
        <w:widowControl w:val="0"/>
        <w:spacing w:after="0" w:line="276" w:lineRule="auto"/>
        <w:jc w:val="both"/>
        <w:rPr>
          <w:rFonts w:asciiTheme="minorBidi" w:eastAsia="Gill Sans MT" w:hAnsiTheme="minorBidi" w:cstheme="minorBidi"/>
          <w:color w:val="FF0000"/>
          <w:kern w:val="0"/>
          <w:sz w:val="22"/>
          <w:szCs w:val="22"/>
          <w:lang w:bidi="ar-SA"/>
          <w14:ligatures w14:val="none"/>
          <w14:cntxtAlts w14:val="0"/>
        </w:rPr>
      </w:pPr>
    </w:p>
    <w:p w14:paraId="6FA51E0F" w14:textId="77777777" w:rsidR="00AA5306" w:rsidRDefault="00AA5306" w:rsidP="00B16537">
      <w:pPr>
        <w:widowControl w:val="0"/>
        <w:spacing w:after="0" w:line="276" w:lineRule="auto"/>
        <w:jc w:val="both"/>
        <w:rPr>
          <w:rFonts w:asciiTheme="minorBidi" w:eastAsia="Gill Sans MT" w:hAnsiTheme="minorBidi" w:cstheme="minorBidi"/>
          <w:color w:val="FF0000"/>
          <w:kern w:val="0"/>
          <w:sz w:val="22"/>
          <w:szCs w:val="22"/>
          <w:lang w:bidi="ar-SA"/>
          <w14:ligatures w14:val="none"/>
          <w14:cntxtAlts w14:val="0"/>
        </w:rPr>
      </w:pPr>
    </w:p>
    <w:p w14:paraId="2C7F111F" w14:textId="77777777" w:rsidR="00AA5306" w:rsidRDefault="00AA5306" w:rsidP="00B16537">
      <w:pPr>
        <w:widowControl w:val="0"/>
        <w:spacing w:after="0" w:line="276" w:lineRule="auto"/>
        <w:jc w:val="both"/>
        <w:rPr>
          <w:rFonts w:asciiTheme="minorBidi" w:eastAsia="Gill Sans MT" w:hAnsiTheme="minorBidi" w:cstheme="minorBidi"/>
          <w:color w:val="FF0000"/>
          <w:kern w:val="0"/>
          <w:sz w:val="22"/>
          <w:szCs w:val="22"/>
          <w:lang w:bidi="ar-SA"/>
          <w14:ligatures w14:val="none"/>
          <w14:cntxtAlts w14:val="0"/>
        </w:rPr>
      </w:pPr>
    </w:p>
    <w:p w14:paraId="21C0ACDA" w14:textId="77777777" w:rsidR="00AA5306" w:rsidRDefault="00AA5306" w:rsidP="00B16537">
      <w:pPr>
        <w:widowControl w:val="0"/>
        <w:spacing w:after="0" w:line="276" w:lineRule="auto"/>
        <w:jc w:val="both"/>
        <w:rPr>
          <w:rFonts w:asciiTheme="minorBidi" w:eastAsia="Gill Sans MT" w:hAnsiTheme="minorBidi" w:cstheme="minorBidi"/>
          <w:color w:val="FF0000"/>
          <w:kern w:val="0"/>
          <w:sz w:val="22"/>
          <w:szCs w:val="22"/>
          <w:lang w:bidi="ar-SA"/>
          <w14:ligatures w14:val="none"/>
          <w14:cntxtAlts w14:val="0"/>
        </w:rPr>
      </w:pPr>
    </w:p>
    <w:p w14:paraId="4D510232" w14:textId="77777777" w:rsidR="00AA5306" w:rsidRDefault="00AA5306" w:rsidP="00B16537">
      <w:pPr>
        <w:widowControl w:val="0"/>
        <w:spacing w:after="0" w:line="276" w:lineRule="auto"/>
        <w:jc w:val="both"/>
        <w:rPr>
          <w:rFonts w:asciiTheme="minorBidi" w:eastAsia="Gill Sans MT" w:hAnsiTheme="minorBidi" w:cstheme="minorBidi"/>
          <w:color w:val="FF0000"/>
          <w:kern w:val="0"/>
          <w:sz w:val="22"/>
          <w:szCs w:val="22"/>
          <w:lang w:bidi="ar-SA"/>
          <w14:ligatures w14:val="none"/>
          <w14:cntxtAlts w14:val="0"/>
        </w:rPr>
      </w:pPr>
    </w:p>
    <w:p w14:paraId="01098028" w14:textId="6E29901B" w:rsidR="00AA5306" w:rsidRPr="00FC0859" w:rsidRDefault="00FC0859" w:rsidP="00FC0859">
      <w:pPr>
        <w:spacing w:after="0"/>
        <w:ind w:right="25"/>
        <w:jc w:val="center"/>
        <w:rPr>
          <w:sz w:val="32"/>
          <w:szCs w:val="32"/>
          <w:rFonts w:asciiTheme="minorBidi" w:hAnsiTheme="minorBidi" w:cstheme="minorBidi"/>
        </w:rPr>
      </w:pPr>
      <w:r>
        <w:rPr>
          <w:sz w:val="32"/>
          <w:szCs w:val="32"/>
          <w:rFonts w:asciiTheme="minorBidi" w:hAnsiTheme="minorBidi"/>
        </w:rPr>
        <w:t xml:space="preserve">Produit par</w:t>
      </w:r>
    </w:p>
    <w:p w14:paraId="64862797" w14:textId="77777777" w:rsidR="00AA5306" w:rsidRPr="00FC0859" w:rsidRDefault="00AA5306" w:rsidP="00FC0859">
      <w:pPr>
        <w:spacing w:after="0" w:line="355" w:lineRule="auto"/>
        <w:ind w:right="25"/>
        <w:jc w:val="center"/>
        <w:rPr>
          <w:spacing w:val="-5"/>
          <w:sz w:val="32"/>
          <w:szCs w:val="32"/>
          <w:rFonts w:asciiTheme="minorBidi" w:hAnsiTheme="minorBidi" w:cstheme="minorBidi"/>
        </w:rPr>
      </w:pPr>
      <w:r>
        <w:rPr>
          <w:sz w:val="32"/>
          <w:szCs w:val="32"/>
          <w:rFonts w:asciiTheme="minorBidi" w:hAnsiTheme="minorBidi"/>
        </w:rPr>
        <w:t xml:space="preserve">Technion - Institut technologique d'Israël</w:t>
      </w:r>
    </w:p>
    <w:p w14:paraId="09A9BA61" w14:textId="77777777" w:rsidR="00AA5306" w:rsidRPr="00FC0859" w:rsidRDefault="00AA5306" w:rsidP="00FC0859">
      <w:pPr>
        <w:spacing w:after="0" w:line="355" w:lineRule="auto"/>
        <w:ind w:right="25"/>
        <w:jc w:val="center"/>
        <w:rPr>
          <w:sz w:val="32"/>
          <w:szCs w:val="32"/>
          <w:rFonts w:asciiTheme="minorBidi" w:hAnsiTheme="minorBidi" w:cstheme="minorBidi"/>
        </w:rPr>
      </w:pPr>
      <w:r>
        <w:rPr>
          <w:sz w:val="32"/>
          <w:szCs w:val="32"/>
          <w:rFonts w:asciiTheme="minorBidi" w:hAnsiTheme="minorBidi"/>
        </w:rPr>
        <w:t xml:space="preserve">Division of Public Affairs and Resource Development Technion City</w:t>
      </w:r>
    </w:p>
    <w:p w14:paraId="4F5FD71B" w14:textId="77777777" w:rsidR="00AA5306" w:rsidRPr="00FC0859" w:rsidRDefault="00AA5306" w:rsidP="00FC0859">
      <w:pPr>
        <w:spacing w:after="0" w:line="416" w:lineRule="exact"/>
        <w:ind w:right="25"/>
        <w:jc w:val="center"/>
        <w:rPr>
          <w:sz w:val="32"/>
          <w:szCs w:val="32"/>
          <w:rFonts w:asciiTheme="minorBidi" w:hAnsiTheme="minorBidi" w:cstheme="minorBidi"/>
        </w:rPr>
      </w:pPr>
      <w:r>
        <w:rPr>
          <w:sz w:val="32"/>
          <w:szCs w:val="32"/>
          <w:rFonts w:asciiTheme="minorBidi" w:hAnsiTheme="minorBidi"/>
        </w:rPr>
        <w:t xml:space="preserve">Haifa 32000</w:t>
      </w:r>
    </w:p>
    <w:p w14:paraId="2ACC05AB" w14:textId="77777777" w:rsidR="000500B7" w:rsidRPr="00132517" w:rsidRDefault="000500B7" w:rsidP="00B16537">
      <w:pPr>
        <w:widowControl w:val="0"/>
        <w:spacing w:after="0" w:line="276" w:lineRule="auto"/>
        <w:jc w:val="both"/>
        <w:rPr>
          <w:rFonts w:asciiTheme="minorBidi" w:eastAsia="Gill Sans MT" w:hAnsiTheme="minorBidi" w:cstheme="minorBidi"/>
          <w:color w:val="002147"/>
          <w:kern w:val="0"/>
          <w:sz w:val="24"/>
          <w:szCs w:val="24"/>
          <w:lang w:bidi="ar-SA"/>
          <w14:ligatures w14:val="none"/>
          <w14:cntxtAlts w14:val="0"/>
        </w:rPr>
      </w:pPr>
    </w:p>
    <w:p w14:paraId="7002494F" w14:textId="77777777" w:rsidR="000500B7" w:rsidRPr="00132517" w:rsidRDefault="000500B7" w:rsidP="00B16537">
      <w:pPr>
        <w:widowControl w:val="0"/>
        <w:spacing w:after="0" w:line="276" w:lineRule="auto"/>
        <w:jc w:val="both"/>
        <w:rPr>
          <w:rFonts w:asciiTheme="minorBidi" w:eastAsia="Gill Sans MT" w:hAnsiTheme="minorBidi" w:cstheme="minorBidi"/>
          <w:color w:val="auto"/>
          <w:kern w:val="0"/>
          <w:sz w:val="28"/>
          <w:szCs w:val="28"/>
          <w:lang w:bidi="ar-SA"/>
          <w14:ligatures w14:val="none"/>
          <w14:cntxtAlts w14:val="0"/>
        </w:rPr>
      </w:pPr>
    </w:p>
    <w:p w14:paraId="22C353E3" w14:textId="77777777" w:rsidR="000500B7" w:rsidRPr="00132517" w:rsidRDefault="000500B7" w:rsidP="00B16537">
      <w:pPr>
        <w:spacing w:line="276" w:lineRule="auto"/>
        <w:rPr>
          <w:rFonts w:asciiTheme="minorBidi" w:hAnsiTheme="minorBidi" w:cstheme="minorBidi"/>
        </w:rPr>
      </w:pPr>
    </w:p>
    <w:sectPr w:rsidR="000500B7" w:rsidRPr="00132517" w:rsidSect="00E95FB3">
      <w:type w:val="continuous"/>
      <w:pgSz w:w="11907" w:h="16839" w:code="9"/>
      <w:pgMar w:top="1134" w:right="1797" w:bottom="284" w:left="1797" w:header="270"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2D0657E" w14:textId="77777777" w:rsidR="00BE60A8" w:rsidRDefault="00BE60A8" w:rsidP="004D6638">
      <w:pPr>
        <w:spacing w:after="0" w:line="240" w:lineRule="auto"/>
      </w:pPr>
      <w:r>
        <w:separator/>
      </w:r>
    </w:p>
  </w:endnote>
  <w:endnote w:type="continuationSeparator" w:id="0">
    <w:p w14:paraId="1261E578" w14:textId="77777777" w:rsidR="00BE60A8" w:rsidRDefault="00BE60A8" w:rsidP="004D663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ebdings">
    <w:panose1 w:val="05030102010509060703"/>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dobeHebrew-Regular">
    <w:panose1 w:val="00000000000000000000"/>
    <w:charset w:val="B1"/>
    <w:family w:val="auto"/>
    <w:notTrueType/>
    <w:pitch w:val="default"/>
    <w:sig w:usb0="00000801" w:usb1="00000000" w:usb2="00000000" w:usb3="00000000" w:csb0="00000020" w:csb1="00000000"/>
  </w:font>
  <w:font w:name="AGCenturionC Regular">
    <w:altName w:val="Times New Roman"/>
    <w:panose1 w:val="00000000000000000000"/>
    <w:charset w:val="00"/>
    <w:family w:val="auto"/>
    <w:notTrueType/>
    <w:pitch w:val="default"/>
    <w:sig w:usb0="00000003" w:usb1="00000000" w:usb2="00000000" w:usb3="00000000" w:csb0="00000001" w:csb1="00000000"/>
  </w:font>
  <w:font w:name="Miriam">
    <w:panose1 w:val="020B0502050101010101"/>
    <w:charset w:val="00"/>
    <w:family w:val="swiss"/>
    <w:pitch w:val="variable"/>
    <w:sig w:usb0="00000803" w:usb1="00000000" w:usb2="00000000" w:usb3="00000000" w:csb0="00000021" w:csb1="00000000"/>
  </w:font>
  <w:font w:name="Gill Sans MT">
    <w:altName w:val="Microsoft YaHei Light"/>
    <w:charset w:val="00"/>
    <w:family w:val="swiss"/>
    <w:pitch w:val="variable"/>
    <w:sig w:usb0="00000007" w:usb1="00000000" w:usb2="00000000" w:usb3="00000000" w:csb0="00000003"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E083886" w14:textId="77777777" w:rsidR="00BE60A8" w:rsidRDefault="00BE60A8" w:rsidP="004D6638">
      <w:pPr>
        <w:spacing w:after="0" w:line="240" w:lineRule="auto"/>
      </w:pPr>
      <w:r>
        <w:separator/>
      </w:r>
    </w:p>
  </w:footnote>
  <w:footnote w:type="continuationSeparator" w:id="0">
    <w:p w14:paraId="77486D36" w14:textId="77777777" w:rsidR="00BE60A8" w:rsidRDefault="00BE60A8" w:rsidP="004D663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402"/>
    <w:multiLevelType w:val="multilevel"/>
    <w:tmpl w:val="00000885"/>
    <w:lvl w:ilvl="0">
      <w:numFmt w:val="bullet"/>
      <w:lvlText w:val="•"/>
      <w:lvlJc w:val="left"/>
      <w:pPr>
        <w:ind w:left="739" w:hanging="303"/>
      </w:pPr>
      <w:rPr>
        <w:rFonts w:ascii="Webdings" w:hAnsi="Webdings" w:cs="Webdings"/>
        <w:b w:val="0"/>
        <w:bCs w:val="0"/>
        <w:color w:val="006A6E"/>
        <w:w w:val="90"/>
        <w:sz w:val="24"/>
        <w:szCs w:val="24"/>
      </w:rPr>
    </w:lvl>
    <w:lvl w:ilvl="1">
      <w:numFmt w:val="bullet"/>
      <w:lvlText w:val="*"/>
      <w:lvlJc w:val="left"/>
      <w:pPr>
        <w:ind w:left="847" w:hanging="140"/>
      </w:pPr>
      <w:rPr>
        <w:rFonts w:ascii="Tahoma" w:hAnsi="Tahoma" w:cs="Tahoma"/>
        <w:b w:val="0"/>
        <w:bCs w:val="0"/>
        <w:color w:val="231F20"/>
        <w:w w:val="78"/>
        <w:sz w:val="22"/>
        <w:szCs w:val="22"/>
      </w:rPr>
    </w:lvl>
    <w:lvl w:ilvl="2">
      <w:numFmt w:val="bullet"/>
      <w:lvlText w:val="•"/>
      <w:lvlJc w:val="left"/>
      <w:pPr>
        <w:ind w:left="1825" w:hanging="140"/>
      </w:pPr>
    </w:lvl>
    <w:lvl w:ilvl="3">
      <w:numFmt w:val="bullet"/>
      <w:lvlText w:val="•"/>
      <w:lvlJc w:val="left"/>
      <w:pPr>
        <w:ind w:left="2810" w:hanging="140"/>
      </w:pPr>
    </w:lvl>
    <w:lvl w:ilvl="4">
      <w:numFmt w:val="bullet"/>
      <w:lvlText w:val="•"/>
      <w:lvlJc w:val="left"/>
      <w:pPr>
        <w:ind w:left="3795" w:hanging="140"/>
      </w:pPr>
    </w:lvl>
    <w:lvl w:ilvl="5">
      <w:numFmt w:val="bullet"/>
      <w:lvlText w:val="•"/>
      <w:lvlJc w:val="left"/>
      <w:pPr>
        <w:ind w:left="4780" w:hanging="140"/>
      </w:pPr>
    </w:lvl>
    <w:lvl w:ilvl="6">
      <w:numFmt w:val="bullet"/>
      <w:lvlText w:val="•"/>
      <w:lvlJc w:val="left"/>
      <w:pPr>
        <w:ind w:left="5765" w:hanging="140"/>
      </w:pPr>
    </w:lvl>
    <w:lvl w:ilvl="7">
      <w:numFmt w:val="bullet"/>
      <w:lvlText w:val="•"/>
      <w:lvlJc w:val="left"/>
      <w:pPr>
        <w:ind w:left="6750" w:hanging="140"/>
      </w:pPr>
    </w:lvl>
    <w:lvl w:ilvl="8">
      <w:numFmt w:val="bullet"/>
      <w:lvlText w:val="•"/>
      <w:lvlJc w:val="left"/>
      <w:pPr>
        <w:ind w:left="7735" w:hanging="140"/>
      </w:pPr>
    </w:lvl>
  </w:abstractNum>
  <w:abstractNum w:abstractNumId="1" w15:restartNumberingAfterBreak="0">
    <w:nsid w:val="00000403"/>
    <w:multiLevelType w:val="multilevel"/>
    <w:tmpl w:val="00000886"/>
    <w:lvl w:ilvl="0">
      <w:numFmt w:val="bullet"/>
      <w:lvlText w:val="•"/>
      <w:lvlJc w:val="left"/>
      <w:pPr>
        <w:ind w:left="1306" w:hanging="303"/>
      </w:pPr>
      <w:rPr>
        <w:rFonts w:ascii="Webdings" w:hAnsi="Webdings" w:cs="Webdings"/>
        <w:b w:val="0"/>
        <w:bCs w:val="0"/>
        <w:color w:val="006A6E"/>
        <w:w w:val="90"/>
        <w:sz w:val="24"/>
        <w:szCs w:val="24"/>
      </w:rPr>
    </w:lvl>
    <w:lvl w:ilvl="1">
      <w:numFmt w:val="bullet"/>
      <w:lvlText w:val="•"/>
      <w:lvlJc w:val="left"/>
      <w:pPr>
        <w:ind w:left="2140" w:hanging="303"/>
      </w:pPr>
    </w:lvl>
    <w:lvl w:ilvl="2">
      <w:numFmt w:val="bullet"/>
      <w:lvlText w:val="•"/>
      <w:lvlJc w:val="left"/>
      <w:pPr>
        <w:ind w:left="2981" w:hanging="303"/>
      </w:pPr>
    </w:lvl>
    <w:lvl w:ilvl="3">
      <w:numFmt w:val="bullet"/>
      <w:lvlText w:val="•"/>
      <w:lvlJc w:val="left"/>
      <w:pPr>
        <w:ind w:left="3821" w:hanging="303"/>
      </w:pPr>
    </w:lvl>
    <w:lvl w:ilvl="4">
      <w:numFmt w:val="bullet"/>
      <w:lvlText w:val="•"/>
      <w:lvlJc w:val="left"/>
      <w:pPr>
        <w:ind w:left="4662" w:hanging="303"/>
      </w:pPr>
    </w:lvl>
    <w:lvl w:ilvl="5">
      <w:numFmt w:val="bullet"/>
      <w:lvlText w:val="•"/>
      <w:lvlJc w:val="left"/>
      <w:pPr>
        <w:ind w:left="5502" w:hanging="303"/>
      </w:pPr>
    </w:lvl>
    <w:lvl w:ilvl="6">
      <w:numFmt w:val="bullet"/>
      <w:lvlText w:val="•"/>
      <w:lvlJc w:val="left"/>
      <w:pPr>
        <w:ind w:left="6343" w:hanging="303"/>
      </w:pPr>
    </w:lvl>
    <w:lvl w:ilvl="7">
      <w:numFmt w:val="bullet"/>
      <w:lvlText w:val="•"/>
      <w:lvlJc w:val="left"/>
      <w:pPr>
        <w:ind w:left="7183" w:hanging="303"/>
      </w:pPr>
    </w:lvl>
    <w:lvl w:ilvl="8">
      <w:numFmt w:val="bullet"/>
      <w:lvlText w:val="•"/>
      <w:lvlJc w:val="left"/>
      <w:pPr>
        <w:ind w:left="8024" w:hanging="303"/>
      </w:pPr>
    </w:lvl>
  </w:abstractNum>
  <w:abstractNum w:abstractNumId="2" w15:restartNumberingAfterBreak="0">
    <w:nsid w:val="07027EBB"/>
    <w:multiLevelType w:val="hybridMultilevel"/>
    <w:tmpl w:val="7B3E8C9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7B85935"/>
    <w:multiLevelType w:val="hybridMultilevel"/>
    <w:tmpl w:val="2D522F4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C714CAF"/>
    <w:multiLevelType w:val="hybridMultilevel"/>
    <w:tmpl w:val="1924E9D6"/>
    <w:lvl w:ilvl="0" w:tplc="3D08E582">
      <w:start w:val="1"/>
      <w:numFmt w:val="bullet"/>
      <w:lvlText w:val="■"/>
      <w:lvlJc w:val="left"/>
      <w:pPr>
        <w:tabs>
          <w:tab w:val="num" w:pos="720"/>
        </w:tabs>
        <w:ind w:left="720" w:hanging="360"/>
      </w:pPr>
      <w:rPr>
        <w:rFonts w:ascii="Arial" w:hAnsi="Arial" w:hint="default"/>
      </w:rPr>
    </w:lvl>
    <w:lvl w:ilvl="1" w:tplc="4B568382">
      <w:start w:val="104"/>
      <w:numFmt w:val="bullet"/>
      <w:lvlText w:val="◊"/>
      <w:lvlJc w:val="left"/>
      <w:pPr>
        <w:tabs>
          <w:tab w:val="num" w:pos="1440"/>
        </w:tabs>
        <w:ind w:left="1440" w:hanging="360"/>
      </w:pPr>
      <w:rPr>
        <w:rFonts w:ascii="Georgia" w:hAnsi="Georgia" w:hint="default"/>
      </w:rPr>
    </w:lvl>
    <w:lvl w:ilvl="2" w:tplc="8E6C67A6" w:tentative="1">
      <w:start w:val="1"/>
      <w:numFmt w:val="bullet"/>
      <w:lvlText w:val="■"/>
      <w:lvlJc w:val="left"/>
      <w:pPr>
        <w:tabs>
          <w:tab w:val="num" w:pos="2160"/>
        </w:tabs>
        <w:ind w:left="2160" w:hanging="360"/>
      </w:pPr>
      <w:rPr>
        <w:rFonts w:ascii="Arial" w:hAnsi="Arial" w:hint="default"/>
      </w:rPr>
    </w:lvl>
    <w:lvl w:ilvl="3" w:tplc="B4E68524" w:tentative="1">
      <w:start w:val="1"/>
      <w:numFmt w:val="bullet"/>
      <w:lvlText w:val="■"/>
      <w:lvlJc w:val="left"/>
      <w:pPr>
        <w:tabs>
          <w:tab w:val="num" w:pos="2880"/>
        </w:tabs>
        <w:ind w:left="2880" w:hanging="360"/>
      </w:pPr>
      <w:rPr>
        <w:rFonts w:ascii="Arial" w:hAnsi="Arial" w:hint="default"/>
      </w:rPr>
    </w:lvl>
    <w:lvl w:ilvl="4" w:tplc="2DC2C600" w:tentative="1">
      <w:start w:val="1"/>
      <w:numFmt w:val="bullet"/>
      <w:lvlText w:val="■"/>
      <w:lvlJc w:val="left"/>
      <w:pPr>
        <w:tabs>
          <w:tab w:val="num" w:pos="3600"/>
        </w:tabs>
        <w:ind w:left="3600" w:hanging="360"/>
      </w:pPr>
      <w:rPr>
        <w:rFonts w:ascii="Arial" w:hAnsi="Arial" w:hint="default"/>
      </w:rPr>
    </w:lvl>
    <w:lvl w:ilvl="5" w:tplc="908E33F2" w:tentative="1">
      <w:start w:val="1"/>
      <w:numFmt w:val="bullet"/>
      <w:lvlText w:val="■"/>
      <w:lvlJc w:val="left"/>
      <w:pPr>
        <w:tabs>
          <w:tab w:val="num" w:pos="4320"/>
        </w:tabs>
        <w:ind w:left="4320" w:hanging="360"/>
      </w:pPr>
      <w:rPr>
        <w:rFonts w:ascii="Arial" w:hAnsi="Arial" w:hint="default"/>
      </w:rPr>
    </w:lvl>
    <w:lvl w:ilvl="6" w:tplc="2146F08A" w:tentative="1">
      <w:start w:val="1"/>
      <w:numFmt w:val="bullet"/>
      <w:lvlText w:val="■"/>
      <w:lvlJc w:val="left"/>
      <w:pPr>
        <w:tabs>
          <w:tab w:val="num" w:pos="5040"/>
        </w:tabs>
        <w:ind w:left="5040" w:hanging="360"/>
      </w:pPr>
      <w:rPr>
        <w:rFonts w:ascii="Arial" w:hAnsi="Arial" w:hint="default"/>
      </w:rPr>
    </w:lvl>
    <w:lvl w:ilvl="7" w:tplc="93D4A826" w:tentative="1">
      <w:start w:val="1"/>
      <w:numFmt w:val="bullet"/>
      <w:lvlText w:val="■"/>
      <w:lvlJc w:val="left"/>
      <w:pPr>
        <w:tabs>
          <w:tab w:val="num" w:pos="5760"/>
        </w:tabs>
        <w:ind w:left="5760" w:hanging="360"/>
      </w:pPr>
      <w:rPr>
        <w:rFonts w:ascii="Arial" w:hAnsi="Arial" w:hint="default"/>
      </w:rPr>
    </w:lvl>
    <w:lvl w:ilvl="8" w:tplc="39503F94"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2BDE31A5"/>
    <w:multiLevelType w:val="hybridMultilevel"/>
    <w:tmpl w:val="87D814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E7C0600"/>
    <w:multiLevelType w:val="hybridMultilevel"/>
    <w:tmpl w:val="EDB02C04"/>
    <w:lvl w:ilvl="0" w:tplc="B502A134">
      <w:numFmt w:val="bullet"/>
      <w:lvlText w:val="-"/>
      <w:lvlJc w:val="left"/>
      <w:pPr>
        <w:ind w:left="1230" w:hanging="360"/>
      </w:pPr>
      <w:rPr>
        <w:rFonts w:ascii="Arial" w:eastAsia="Times New Roman" w:hAnsi="Arial" w:cs="Arial" w:hint="default"/>
      </w:rPr>
    </w:lvl>
    <w:lvl w:ilvl="1" w:tplc="04090003" w:tentative="1">
      <w:start w:val="1"/>
      <w:numFmt w:val="bullet"/>
      <w:lvlText w:val="o"/>
      <w:lvlJc w:val="left"/>
      <w:pPr>
        <w:ind w:left="1950" w:hanging="360"/>
      </w:pPr>
      <w:rPr>
        <w:rFonts w:ascii="Courier New" w:hAnsi="Courier New" w:cs="Courier New" w:hint="default"/>
      </w:rPr>
    </w:lvl>
    <w:lvl w:ilvl="2" w:tplc="04090005" w:tentative="1">
      <w:start w:val="1"/>
      <w:numFmt w:val="bullet"/>
      <w:lvlText w:val=""/>
      <w:lvlJc w:val="left"/>
      <w:pPr>
        <w:ind w:left="2670" w:hanging="360"/>
      </w:pPr>
      <w:rPr>
        <w:rFonts w:ascii="Wingdings" w:hAnsi="Wingdings" w:hint="default"/>
      </w:rPr>
    </w:lvl>
    <w:lvl w:ilvl="3" w:tplc="04090001" w:tentative="1">
      <w:start w:val="1"/>
      <w:numFmt w:val="bullet"/>
      <w:lvlText w:val=""/>
      <w:lvlJc w:val="left"/>
      <w:pPr>
        <w:ind w:left="3390" w:hanging="360"/>
      </w:pPr>
      <w:rPr>
        <w:rFonts w:ascii="Symbol" w:hAnsi="Symbol" w:hint="default"/>
      </w:rPr>
    </w:lvl>
    <w:lvl w:ilvl="4" w:tplc="04090003" w:tentative="1">
      <w:start w:val="1"/>
      <w:numFmt w:val="bullet"/>
      <w:lvlText w:val="o"/>
      <w:lvlJc w:val="left"/>
      <w:pPr>
        <w:ind w:left="4110" w:hanging="360"/>
      </w:pPr>
      <w:rPr>
        <w:rFonts w:ascii="Courier New" w:hAnsi="Courier New" w:cs="Courier New" w:hint="default"/>
      </w:rPr>
    </w:lvl>
    <w:lvl w:ilvl="5" w:tplc="04090005" w:tentative="1">
      <w:start w:val="1"/>
      <w:numFmt w:val="bullet"/>
      <w:lvlText w:val=""/>
      <w:lvlJc w:val="left"/>
      <w:pPr>
        <w:ind w:left="4830" w:hanging="360"/>
      </w:pPr>
      <w:rPr>
        <w:rFonts w:ascii="Wingdings" w:hAnsi="Wingdings" w:hint="default"/>
      </w:rPr>
    </w:lvl>
    <w:lvl w:ilvl="6" w:tplc="04090001" w:tentative="1">
      <w:start w:val="1"/>
      <w:numFmt w:val="bullet"/>
      <w:lvlText w:val=""/>
      <w:lvlJc w:val="left"/>
      <w:pPr>
        <w:ind w:left="5550" w:hanging="360"/>
      </w:pPr>
      <w:rPr>
        <w:rFonts w:ascii="Symbol" w:hAnsi="Symbol" w:hint="default"/>
      </w:rPr>
    </w:lvl>
    <w:lvl w:ilvl="7" w:tplc="04090003" w:tentative="1">
      <w:start w:val="1"/>
      <w:numFmt w:val="bullet"/>
      <w:lvlText w:val="o"/>
      <w:lvlJc w:val="left"/>
      <w:pPr>
        <w:ind w:left="6270" w:hanging="360"/>
      </w:pPr>
      <w:rPr>
        <w:rFonts w:ascii="Courier New" w:hAnsi="Courier New" w:cs="Courier New" w:hint="default"/>
      </w:rPr>
    </w:lvl>
    <w:lvl w:ilvl="8" w:tplc="04090005" w:tentative="1">
      <w:start w:val="1"/>
      <w:numFmt w:val="bullet"/>
      <w:lvlText w:val=""/>
      <w:lvlJc w:val="left"/>
      <w:pPr>
        <w:ind w:left="6990" w:hanging="360"/>
      </w:pPr>
      <w:rPr>
        <w:rFonts w:ascii="Wingdings" w:hAnsi="Wingdings" w:hint="default"/>
      </w:rPr>
    </w:lvl>
  </w:abstractNum>
  <w:abstractNum w:abstractNumId="7" w15:restartNumberingAfterBreak="0">
    <w:nsid w:val="2F3D7551"/>
    <w:multiLevelType w:val="hybridMultilevel"/>
    <w:tmpl w:val="5FD49BE2"/>
    <w:lvl w:ilvl="0" w:tplc="0B3AF06C">
      <w:start w:val="1"/>
      <w:numFmt w:val="decimal"/>
      <w:lvlText w:val="%1."/>
      <w:lvlJc w:val="left"/>
      <w:pPr>
        <w:tabs>
          <w:tab w:val="num" w:pos="1146"/>
        </w:tabs>
        <w:ind w:left="1146" w:hanging="720"/>
      </w:pPr>
      <w:rPr>
        <w:rFonts w:hint="default"/>
        <w:b w:val="0"/>
        <w:bCs w:val="0"/>
        <w:color w:val="auto"/>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3BD0C3C"/>
    <w:multiLevelType w:val="hybridMultilevel"/>
    <w:tmpl w:val="238AB7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47233A4"/>
    <w:multiLevelType w:val="hybridMultilevel"/>
    <w:tmpl w:val="231E8CF4"/>
    <w:lvl w:ilvl="0" w:tplc="3D12365E">
      <w:start w:val="1"/>
      <w:numFmt w:val="decimal"/>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10" w15:restartNumberingAfterBreak="0">
    <w:nsid w:val="3503772D"/>
    <w:multiLevelType w:val="multilevel"/>
    <w:tmpl w:val="956262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E26764F"/>
    <w:multiLevelType w:val="hybridMultilevel"/>
    <w:tmpl w:val="15E207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F596F36"/>
    <w:multiLevelType w:val="hybridMultilevel"/>
    <w:tmpl w:val="C05657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39A3F33"/>
    <w:multiLevelType w:val="hybridMultilevel"/>
    <w:tmpl w:val="1D7226CE"/>
    <w:lvl w:ilvl="0" w:tplc="B51684A4">
      <w:start w:val="1"/>
      <w:numFmt w:val="decimal"/>
      <w:lvlText w:val="%1."/>
      <w:lvlJc w:val="left"/>
      <w:pPr>
        <w:ind w:left="720" w:hanging="360"/>
      </w:pPr>
      <w:rPr>
        <w:rFonts w:ascii="Calibri" w:hAnsi="Calibri" w:cs="Calibri" w:hint="default"/>
        <w:color w:val="00000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95502C0"/>
    <w:multiLevelType w:val="hybridMultilevel"/>
    <w:tmpl w:val="75F6C0D6"/>
    <w:lvl w:ilvl="0" w:tplc="04090001">
      <w:start w:val="1"/>
      <w:numFmt w:val="bullet"/>
      <w:lvlText w:val=""/>
      <w:lvlJc w:val="left"/>
      <w:pPr>
        <w:ind w:left="1920" w:hanging="360"/>
      </w:pPr>
      <w:rPr>
        <w:rFonts w:ascii="Symbol" w:hAnsi="Symbol" w:hint="default"/>
      </w:rPr>
    </w:lvl>
    <w:lvl w:ilvl="1" w:tplc="04090003">
      <w:start w:val="1"/>
      <w:numFmt w:val="bullet"/>
      <w:lvlText w:val="o"/>
      <w:lvlJc w:val="left"/>
      <w:pPr>
        <w:ind w:left="2640" w:hanging="360"/>
      </w:pPr>
      <w:rPr>
        <w:rFonts w:ascii="Courier New" w:hAnsi="Courier New" w:cs="Courier New" w:hint="default"/>
      </w:rPr>
    </w:lvl>
    <w:lvl w:ilvl="2" w:tplc="04090005">
      <w:start w:val="1"/>
      <w:numFmt w:val="bullet"/>
      <w:lvlText w:val=""/>
      <w:lvlJc w:val="left"/>
      <w:pPr>
        <w:ind w:left="3360" w:hanging="360"/>
      </w:pPr>
      <w:rPr>
        <w:rFonts w:ascii="Wingdings" w:hAnsi="Wingdings" w:hint="default"/>
      </w:rPr>
    </w:lvl>
    <w:lvl w:ilvl="3" w:tplc="04090001">
      <w:start w:val="1"/>
      <w:numFmt w:val="bullet"/>
      <w:lvlText w:val=""/>
      <w:lvlJc w:val="left"/>
      <w:pPr>
        <w:ind w:left="4080" w:hanging="360"/>
      </w:pPr>
      <w:rPr>
        <w:rFonts w:ascii="Symbol" w:hAnsi="Symbol" w:hint="default"/>
      </w:rPr>
    </w:lvl>
    <w:lvl w:ilvl="4" w:tplc="04090003">
      <w:start w:val="1"/>
      <w:numFmt w:val="bullet"/>
      <w:lvlText w:val="o"/>
      <w:lvlJc w:val="left"/>
      <w:pPr>
        <w:ind w:left="4800" w:hanging="360"/>
      </w:pPr>
      <w:rPr>
        <w:rFonts w:ascii="Courier New" w:hAnsi="Courier New" w:cs="Courier New" w:hint="default"/>
      </w:rPr>
    </w:lvl>
    <w:lvl w:ilvl="5" w:tplc="04090005" w:tentative="1">
      <w:start w:val="1"/>
      <w:numFmt w:val="bullet"/>
      <w:lvlText w:val=""/>
      <w:lvlJc w:val="left"/>
      <w:pPr>
        <w:ind w:left="5520" w:hanging="360"/>
      </w:pPr>
      <w:rPr>
        <w:rFonts w:ascii="Wingdings" w:hAnsi="Wingdings" w:hint="default"/>
      </w:rPr>
    </w:lvl>
    <w:lvl w:ilvl="6" w:tplc="04090001" w:tentative="1">
      <w:start w:val="1"/>
      <w:numFmt w:val="bullet"/>
      <w:lvlText w:val=""/>
      <w:lvlJc w:val="left"/>
      <w:pPr>
        <w:ind w:left="6240" w:hanging="360"/>
      </w:pPr>
      <w:rPr>
        <w:rFonts w:ascii="Symbol" w:hAnsi="Symbol" w:hint="default"/>
      </w:rPr>
    </w:lvl>
    <w:lvl w:ilvl="7" w:tplc="04090003" w:tentative="1">
      <w:start w:val="1"/>
      <w:numFmt w:val="bullet"/>
      <w:lvlText w:val="o"/>
      <w:lvlJc w:val="left"/>
      <w:pPr>
        <w:ind w:left="6960" w:hanging="360"/>
      </w:pPr>
      <w:rPr>
        <w:rFonts w:ascii="Courier New" w:hAnsi="Courier New" w:cs="Courier New" w:hint="default"/>
      </w:rPr>
    </w:lvl>
    <w:lvl w:ilvl="8" w:tplc="04090005" w:tentative="1">
      <w:start w:val="1"/>
      <w:numFmt w:val="bullet"/>
      <w:lvlText w:val=""/>
      <w:lvlJc w:val="left"/>
      <w:pPr>
        <w:ind w:left="7680" w:hanging="360"/>
      </w:pPr>
      <w:rPr>
        <w:rFonts w:ascii="Wingdings" w:hAnsi="Wingdings" w:hint="default"/>
      </w:rPr>
    </w:lvl>
  </w:abstractNum>
  <w:abstractNum w:abstractNumId="15" w15:restartNumberingAfterBreak="0">
    <w:nsid w:val="5B871B78"/>
    <w:multiLevelType w:val="hybridMultilevel"/>
    <w:tmpl w:val="FBDE3CAC"/>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6" w15:restartNumberingAfterBreak="0">
    <w:nsid w:val="5FBD270F"/>
    <w:multiLevelType w:val="hybridMultilevel"/>
    <w:tmpl w:val="BDC83DE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628008D7"/>
    <w:multiLevelType w:val="hybridMultilevel"/>
    <w:tmpl w:val="B9382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30A4556"/>
    <w:multiLevelType w:val="hybridMultilevel"/>
    <w:tmpl w:val="E27EBC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5890EA3"/>
    <w:multiLevelType w:val="hybridMultilevel"/>
    <w:tmpl w:val="AE78DE74"/>
    <w:lvl w:ilvl="0" w:tplc="9AE27D08">
      <w:start w:val="1"/>
      <w:numFmt w:val="decimal"/>
      <w:lvlText w:val="%1."/>
      <w:lvlJc w:val="righ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D785E28"/>
    <w:multiLevelType w:val="hybridMultilevel"/>
    <w:tmpl w:val="3CD2CB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BA54B58"/>
    <w:multiLevelType w:val="hybridMultilevel"/>
    <w:tmpl w:val="8C54EB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C3F529D"/>
    <w:multiLevelType w:val="hybridMultilevel"/>
    <w:tmpl w:val="27AECC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18"/>
  </w:num>
  <w:num w:numId="2">
    <w:abstractNumId w:val="2"/>
  </w:num>
  <w:num w:numId="3">
    <w:abstractNumId w:val="12"/>
  </w:num>
  <w:num w:numId="4">
    <w:abstractNumId w:val="3"/>
  </w:num>
  <w:num w:numId="5">
    <w:abstractNumId w:val="8"/>
  </w:num>
  <w:num w:numId="6">
    <w:abstractNumId w:val="7"/>
  </w:num>
  <w:num w:numId="7">
    <w:abstractNumId w:val="9"/>
  </w:num>
  <w:num w:numId="8">
    <w:abstractNumId w:val="10"/>
  </w:num>
  <w:num w:numId="9">
    <w:abstractNumId w:val="19"/>
  </w:num>
  <w:num w:numId="10">
    <w:abstractNumId w:val="13"/>
  </w:num>
  <w:num w:numId="11">
    <w:abstractNumId w:val="11"/>
  </w:num>
  <w:num w:numId="12">
    <w:abstractNumId w:val="6"/>
  </w:num>
  <w:num w:numId="13">
    <w:abstractNumId w:val="1"/>
  </w:num>
  <w:num w:numId="14">
    <w:abstractNumId w:val="0"/>
  </w:num>
  <w:num w:numId="15">
    <w:abstractNumId w:val="14"/>
  </w:num>
  <w:num w:numId="16">
    <w:abstractNumId w:val="4"/>
  </w:num>
  <w:num w:numId="17">
    <w:abstractNumId w:val="21"/>
  </w:num>
  <w:num w:numId="18">
    <w:abstractNumId w:val="5"/>
  </w:num>
  <w:num w:numId="19">
    <w:abstractNumId w:val="20"/>
  </w:num>
  <w:num w:numId="20">
    <w:abstractNumId w:val="15"/>
  </w:num>
  <w:num w:numId="21">
    <w:abstractNumId w:val="22"/>
  </w:num>
  <w:num w:numId="2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C02A8"/>
    <w:rsid w:val="000009B4"/>
    <w:rsid w:val="000020FD"/>
    <w:rsid w:val="0000617E"/>
    <w:rsid w:val="000063D5"/>
    <w:rsid w:val="0001168F"/>
    <w:rsid w:val="00013317"/>
    <w:rsid w:val="00022256"/>
    <w:rsid w:val="000302C6"/>
    <w:rsid w:val="00035CE9"/>
    <w:rsid w:val="00035D68"/>
    <w:rsid w:val="00041D2E"/>
    <w:rsid w:val="000462EE"/>
    <w:rsid w:val="000500B7"/>
    <w:rsid w:val="00050D63"/>
    <w:rsid w:val="00052E8D"/>
    <w:rsid w:val="00056083"/>
    <w:rsid w:val="00060A0D"/>
    <w:rsid w:val="00061C91"/>
    <w:rsid w:val="00063EE5"/>
    <w:rsid w:val="00066FDE"/>
    <w:rsid w:val="00086EB6"/>
    <w:rsid w:val="00090490"/>
    <w:rsid w:val="000949A0"/>
    <w:rsid w:val="00097AF9"/>
    <w:rsid w:val="000A1DA5"/>
    <w:rsid w:val="000A35A7"/>
    <w:rsid w:val="000A5367"/>
    <w:rsid w:val="000A6B84"/>
    <w:rsid w:val="000B3C7D"/>
    <w:rsid w:val="000C3D9E"/>
    <w:rsid w:val="000C4FFB"/>
    <w:rsid w:val="000C58B6"/>
    <w:rsid w:val="000C5A11"/>
    <w:rsid w:val="000D172E"/>
    <w:rsid w:val="000D1EB7"/>
    <w:rsid w:val="000D4CEB"/>
    <w:rsid w:val="000D5D1B"/>
    <w:rsid w:val="000D6E9B"/>
    <w:rsid w:val="000F1B92"/>
    <w:rsid w:val="000F2F6E"/>
    <w:rsid w:val="00100CAA"/>
    <w:rsid w:val="00101248"/>
    <w:rsid w:val="0011541C"/>
    <w:rsid w:val="001258E1"/>
    <w:rsid w:val="00132517"/>
    <w:rsid w:val="00144646"/>
    <w:rsid w:val="00144722"/>
    <w:rsid w:val="0015144B"/>
    <w:rsid w:val="00153D8A"/>
    <w:rsid w:val="0016405A"/>
    <w:rsid w:val="00165CF0"/>
    <w:rsid w:val="0019231C"/>
    <w:rsid w:val="001A0B04"/>
    <w:rsid w:val="001A1786"/>
    <w:rsid w:val="001B028B"/>
    <w:rsid w:val="001B7B30"/>
    <w:rsid w:val="001D106F"/>
    <w:rsid w:val="001D1EBC"/>
    <w:rsid w:val="001D22F3"/>
    <w:rsid w:val="001D3075"/>
    <w:rsid w:val="001D7B19"/>
    <w:rsid w:val="001E3CFD"/>
    <w:rsid w:val="001E6820"/>
    <w:rsid w:val="001E6BF2"/>
    <w:rsid w:val="001F2F66"/>
    <w:rsid w:val="001F5FD1"/>
    <w:rsid w:val="0020272B"/>
    <w:rsid w:val="0020436D"/>
    <w:rsid w:val="0021442A"/>
    <w:rsid w:val="00224B9A"/>
    <w:rsid w:val="00230551"/>
    <w:rsid w:val="00243E5D"/>
    <w:rsid w:val="0024406E"/>
    <w:rsid w:val="00254E81"/>
    <w:rsid w:val="00260D64"/>
    <w:rsid w:val="00274EDC"/>
    <w:rsid w:val="00276A8D"/>
    <w:rsid w:val="002773CC"/>
    <w:rsid w:val="0028233D"/>
    <w:rsid w:val="002827F1"/>
    <w:rsid w:val="00290B94"/>
    <w:rsid w:val="002967B5"/>
    <w:rsid w:val="002A52D0"/>
    <w:rsid w:val="002B2E2E"/>
    <w:rsid w:val="002C2BA5"/>
    <w:rsid w:val="002D3F32"/>
    <w:rsid w:val="002D42E3"/>
    <w:rsid w:val="002F2DC8"/>
    <w:rsid w:val="002F3284"/>
    <w:rsid w:val="00301D8B"/>
    <w:rsid w:val="00303D43"/>
    <w:rsid w:val="00310841"/>
    <w:rsid w:val="0031238F"/>
    <w:rsid w:val="00316A98"/>
    <w:rsid w:val="00317ADD"/>
    <w:rsid w:val="00320791"/>
    <w:rsid w:val="00322A10"/>
    <w:rsid w:val="00341021"/>
    <w:rsid w:val="00341395"/>
    <w:rsid w:val="00341FF5"/>
    <w:rsid w:val="00342675"/>
    <w:rsid w:val="00350E2E"/>
    <w:rsid w:val="00351600"/>
    <w:rsid w:val="00354498"/>
    <w:rsid w:val="00370361"/>
    <w:rsid w:val="00372564"/>
    <w:rsid w:val="00376DF5"/>
    <w:rsid w:val="003771CC"/>
    <w:rsid w:val="00383985"/>
    <w:rsid w:val="003903B3"/>
    <w:rsid w:val="0039468A"/>
    <w:rsid w:val="003A4B2B"/>
    <w:rsid w:val="003B3E8E"/>
    <w:rsid w:val="003B64A3"/>
    <w:rsid w:val="003B6A3D"/>
    <w:rsid w:val="003C0393"/>
    <w:rsid w:val="003D66F2"/>
    <w:rsid w:val="003D7E76"/>
    <w:rsid w:val="003E0533"/>
    <w:rsid w:val="003E48BA"/>
    <w:rsid w:val="003F19F7"/>
    <w:rsid w:val="003F6507"/>
    <w:rsid w:val="00402D21"/>
    <w:rsid w:val="004068D6"/>
    <w:rsid w:val="00421411"/>
    <w:rsid w:val="00437B91"/>
    <w:rsid w:val="00447D23"/>
    <w:rsid w:val="0045236D"/>
    <w:rsid w:val="00455D99"/>
    <w:rsid w:val="0045736A"/>
    <w:rsid w:val="004573B6"/>
    <w:rsid w:val="00462BD1"/>
    <w:rsid w:val="00463451"/>
    <w:rsid w:val="00465FDF"/>
    <w:rsid w:val="004713A3"/>
    <w:rsid w:val="00480B19"/>
    <w:rsid w:val="004864BA"/>
    <w:rsid w:val="00490968"/>
    <w:rsid w:val="00494CD2"/>
    <w:rsid w:val="0049627A"/>
    <w:rsid w:val="00496AE7"/>
    <w:rsid w:val="004B1554"/>
    <w:rsid w:val="004B5915"/>
    <w:rsid w:val="004C1446"/>
    <w:rsid w:val="004C72A6"/>
    <w:rsid w:val="004D220B"/>
    <w:rsid w:val="004D3A16"/>
    <w:rsid w:val="004D6638"/>
    <w:rsid w:val="004D6991"/>
    <w:rsid w:val="004E1FAA"/>
    <w:rsid w:val="004E37DD"/>
    <w:rsid w:val="004E6B41"/>
    <w:rsid w:val="004F22E0"/>
    <w:rsid w:val="004F79A4"/>
    <w:rsid w:val="005005F5"/>
    <w:rsid w:val="00504C90"/>
    <w:rsid w:val="005128B9"/>
    <w:rsid w:val="0051294F"/>
    <w:rsid w:val="00513B67"/>
    <w:rsid w:val="00516614"/>
    <w:rsid w:val="00534A8F"/>
    <w:rsid w:val="00537F5E"/>
    <w:rsid w:val="00542379"/>
    <w:rsid w:val="00543E43"/>
    <w:rsid w:val="00553EE4"/>
    <w:rsid w:val="00555A4F"/>
    <w:rsid w:val="0058707B"/>
    <w:rsid w:val="005A23C4"/>
    <w:rsid w:val="005B21AB"/>
    <w:rsid w:val="005B2259"/>
    <w:rsid w:val="005B3394"/>
    <w:rsid w:val="005B5A90"/>
    <w:rsid w:val="005B5AE7"/>
    <w:rsid w:val="005C2901"/>
    <w:rsid w:val="005C5FE8"/>
    <w:rsid w:val="005D3647"/>
    <w:rsid w:val="005D3DEC"/>
    <w:rsid w:val="005F5C4C"/>
    <w:rsid w:val="0062224F"/>
    <w:rsid w:val="00641223"/>
    <w:rsid w:val="006420B2"/>
    <w:rsid w:val="00642FF5"/>
    <w:rsid w:val="00644137"/>
    <w:rsid w:val="00646E2F"/>
    <w:rsid w:val="00655BF4"/>
    <w:rsid w:val="00661FB0"/>
    <w:rsid w:val="006639BC"/>
    <w:rsid w:val="00686F76"/>
    <w:rsid w:val="006A098A"/>
    <w:rsid w:val="006A3DBC"/>
    <w:rsid w:val="006A5455"/>
    <w:rsid w:val="006A6F48"/>
    <w:rsid w:val="006B03F6"/>
    <w:rsid w:val="006B05EF"/>
    <w:rsid w:val="006B0B15"/>
    <w:rsid w:val="006B182A"/>
    <w:rsid w:val="006B26E1"/>
    <w:rsid w:val="006B346C"/>
    <w:rsid w:val="006B3E89"/>
    <w:rsid w:val="006C39BF"/>
    <w:rsid w:val="006C759E"/>
    <w:rsid w:val="006D0108"/>
    <w:rsid w:val="006D489A"/>
    <w:rsid w:val="006E07FA"/>
    <w:rsid w:val="006E0F09"/>
    <w:rsid w:val="006F0C1A"/>
    <w:rsid w:val="00706E89"/>
    <w:rsid w:val="00715E19"/>
    <w:rsid w:val="007169C1"/>
    <w:rsid w:val="00716B36"/>
    <w:rsid w:val="00716E09"/>
    <w:rsid w:val="0072278D"/>
    <w:rsid w:val="00722796"/>
    <w:rsid w:val="00733C09"/>
    <w:rsid w:val="00737A67"/>
    <w:rsid w:val="007416FD"/>
    <w:rsid w:val="00752EA7"/>
    <w:rsid w:val="00753693"/>
    <w:rsid w:val="007633A6"/>
    <w:rsid w:val="00766125"/>
    <w:rsid w:val="0077277D"/>
    <w:rsid w:val="00775214"/>
    <w:rsid w:val="00775B48"/>
    <w:rsid w:val="00777609"/>
    <w:rsid w:val="007879B5"/>
    <w:rsid w:val="00791DF1"/>
    <w:rsid w:val="00794E1F"/>
    <w:rsid w:val="00794EEB"/>
    <w:rsid w:val="007A1A23"/>
    <w:rsid w:val="007A23AF"/>
    <w:rsid w:val="007A2A21"/>
    <w:rsid w:val="007A35EC"/>
    <w:rsid w:val="007A6125"/>
    <w:rsid w:val="007C184B"/>
    <w:rsid w:val="007C2F77"/>
    <w:rsid w:val="007D4A5E"/>
    <w:rsid w:val="007D7F4B"/>
    <w:rsid w:val="007E3283"/>
    <w:rsid w:val="007E7017"/>
    <w:rsid w:val="007E7A54"/>
    <w:rsid w:val="00800584"/>
    <w:rsid w:val="0080317F"/>
    <w:rsid w:val="008221DA"/>
    <w:rsid w:val="008242FA"/>
    <w:rsid w:val="00830351"/>
    <w:rsid w:val="00832412"/>
    <w:rsid w:val="00833C13"/>
    <w:rsid w:val="00836E9C"/>
    <w:rsid w:val="0084220F"/>
    <w:rsid w:val="0084728E"/>
    <w:rsid w:val="0085036F"/>
    <w:rsid w:val="00861871"/>
    <w:rsid w:val="00872525"/>
    <w:rsid w:val="00893565"/>
    <w:rsid w:val="00897A87"/>
    <w:rsid w:val="008A500C"/>
    <w:rsid w:val="008B13EF"/>
    <w:rsid w:val="008B2635"/>
    <w:rsid w:val="008B3720"/>
    <w:rsid w:val="008B75F7"/>
    <w:rsid w:val="008B7E50"/>
    <w:rsid w:val="008C3EE3"/>
    <w:rsid w:val="008D501E"/>
    <w:rsid w:val="00901D28"/>
    <w:rsid w:val="009024FB"/>
    <w:rsid w:val="00904AA1"/>
    <w:rsid w:val="00907F4E"/>
    <w:rsid w:val="009211B3"/>
    <w:rsid w:val="009212F6"/>
    <w:rsid w:val="00921BB1"/>
    <w:rsid w:val="00925716"/>
    <w:rsid w:val="00927BBE"/>
    <w:rsid w:val="00930608"/>
    <w:rsid w:val="00934309"/>
    <w:rsid w:val="00936E4D"/>
    <w:rsid w:val="00941E31"/>
    <w:rsid w:val="00961281"/>
    <w:rsid w:val="00965FA5"/>
    <w:rsid w:val="0097229A"/>
    <w:rsid w:val="009726C4"/>
    <w:rsid w:val="0098008B"/>
    <w:rsid w:val="00980644"/>
    <w:rsid w:val="00980A94"/>
    <w:rsid w:val="00980D00"/>
    <w:rsid w:val="00982DDF"/>
    <w:rsid w:val="00983517"/>
    <w:rsid w:val="009852F1"/>
    <w:rsid w:val="009A252E"/>
    <w:rsid w:val="009A43E0"/>
    <w:rsid w:val="009A4458"/>
    <w:rsid w:val="009B0031"/>
    <w:rsid w:val="009B6077"/>
    <w:rsid w:val="009B7721"/>
    <w:rsid w:val="009C6130"/>
    <w:rsid w:val="009C61BB"/>
    <w:rsid w:val="009C766E"/>
    <w:rsid w:val="009D1702"/>
    <w:rsid w:val="009F4908"/>
    <w:rsid w:val="009F5284"/>
    <w:rsid w:val="00A00AF7"/>
    <w:rsid w:val="00A1018F"/>
    <w:rsid w:val="00A10BD8"/>
    <w:rsid w:val="00A11783"/>
    <w:rsid w:val="00A15768"/>
    <w:rsid w:val="00A179FB"/>
    <w:rsid w:val="00A201B7"/>
    <w:rsid w:val="00A2166B"/>
    <w:rsid w:val="00A218D4"/>
    <w:rsid w:val="00A2206D"/>
    <w:rsid w:val="00A2779F"/>
    <w:rsid w:val="00A31147"/>
    <w:rsid w:val="00A41169"/>
    <w:rsid w:val="00A42B32"/>
    <w:rsid w:val="00A470DA"/>
    <w:rsid w:val="00A47BED"/>
    <w:rsid w:val="00A50643"/>
    <w:rsid w:val="00A60F6D"/>
    <w:rsid w:val="00A62F33"/>
    <w:rsid w:val="00A661AA"/>
    <w:rsid w:val="00A777F0"/>
    <w:rsid w:val="00A82A9C"/>
    <w:rsid w:val="00A84BFD"/>
    <w:rsid w:val="00A96334"/>
    <w:rsid w:val="00AA2501"/>
    <w:rsid w:val="00AA526C"/>
    <w:rsid w:val="00AA5306"/>
    <w:rsid w:val="00AB0433"/>
    <w:rsid w:val="00AB5606"/>
    <w:rsid w:val="00AB7332"/>
    <w:rsid w:val="00AC734C"/>
    <w:rsid w:val="00AD1243"/>
    <w:rsid w:val="00AE5BAC"/>
    <w:rsid w:val="00AF2A12"/>
    <w:rsid w:val="00AF4DBB"/>
    <w:rsid w:val="00B04E46"/>
    <w:rsid w:val="00B0647E"/>
    <w:rsid w:val="00B12095"/>
    <w:rsid w:val="00B13D67"/>
    <w:rsid w:val="00B16537"/>
    <w:rsid w:val="00B20491"/>
    <w:rsid w:val="00B26BB4"/>
    <w:rsid w:val="00B412BF"/>
    <w:rsid w:val="00B560C4"/>
    <w:rsid w:val="00B601CE"/>
    <w:rsid w:val="00B61C9D"/>
    <w:rsid w:val="00B62624"/>
    <w:rsid w:val="00B649C1"/>
    <w:rsid w:val="00B771CE"/>
    <w:rsid w:val="00B80592"/>
    <w:rsid w:val="00B82AE4"/>
    <w:rsid w:val="00B85D3B"/>
    <w:rsid w:val="00B91285"/>
    <w:rsid w:val="00B92194"/>
    <w:rsid w:val="00BA42BA"/>
    <w:rsid w:val="00BA6876"/>
    <w:rsid w:val="00BB362B"/>
    <w:rsid w:val="00BB3FC4"/>
    <w:rsid w:val="00BB66DF"/>
    <w:rsid w:val="00BC6812"/>
    <w:rsid w:val="00BD341E"/>
    <w:rsid w:val="00BE298E"/>
    <w:rsid w:val="00BE378F"/>
    <w:rsid w:val="00BE5BB4"/>
    <w:rsid w:val="00BE60A8"/>
    <w:rsid w:val="00BE656A"/>
    <w:rsid w:val="00BF685D"/>
    <w:rsid w:val="00BF7040"/>
    <w:rsid w:val="00C02E09"/>
    <w:rsid w:val="00C06450"/>
    <w:rsid w:val="00C07CF1"/>
    <w:rsid w:val="00C14601"/>
    <w:rsid w:val="00C1640B"/>
    <w:rsid w:val="00C16E6E"/>
    <w:rsid w:val="00C2640C"/>
    <w:rsid w:val="00C3397E"/>
    <w:rsid w:val="00C35DD8"/>
    <w:rsid w:val="00C36627"/>
    <w:rsid w:val="00C37AF2"/>
    <w:rsid w:val="00C405CE"/>
    <w:rsid w:val="00C45044"/>
    <w:rsid w:val="00C54ABC"/>
    <w:rsid w:val="00C55E04"/>
    <w:rsid w:val="00C658DF"/>
    <w:rsid w:val="00C71B15"/>
    <w:rsid w:val="00C7349F"/>
    <w:rsid w:val="00C82242"/>
    <w:rsid w:val="00C87190"/>
    <w:rsid w:val="00C87694"/>
    <w:rsid w:val="00C97E94"/>
    <w:rsid w:val="00CB726C"/>
    <w:rsid w:val="00CD040D"/>
    <w:rsid w:val="00CD69E8"/>
    <w:rsid w:val="00CD6C65"/>
    <w:rsid w:val="00CE19A5"/>
    <w:rsid w:val="00CE558F"/>
    <w:rsid w:val="00CE78ED"/>
    <w:rsid w:val="00CF0162"/>
    <w:rsid w:val="00CF479D"/>
    <w:rsid w:val="00CF71F8"/>
    <w:rsid w:val="00D12383"/>
    <w:rsid w:val="00D312CE"/>
    <w:rsid w:val="00D31329"/>
    <w:rsid w:val="00D35CAF"/>
    <w:rsid w:val="00D37F88"/>
    <w:rsid w:val="00D4383E"/>
    <w:rsid w:val="00D44293"/>
    <w:rsid w:val="00D45950"/>
    <w:rsid w:val="00D51897"/>
    <w:rsid w:val="00D5373E"/>
    <w:rsid w:val="00D540A5"/>
    <w:rsid w:val="00D57881"/>
    <w:rsid w:val="00D612CF"/>
    <w:rsid w:val="00D6353A"/>
    <w:rsid w:val="00D74AE9"/>
    <w:rsid w:val="00D855C3"/>
    <w:rsid w:val="00D941B5"/>
    <w:rsid w:val="00D966BD"/>
    <w:rsid w:val="00D97EA5"/>
    <w:rsid w:val="00DA5628"/>
    <w:rsid w:val="00DA65E3"/>
    <w:rsid w:val="00DA733F"/>
    <w:rsid w:val="00DB2290"/>
    <w:rsid w:val="00DB4D43"/>
    <w:rsid w:val="00DC02A8"/>
    <w:rsid w:val="00DC6408"/>
    <w:rsid w:val="00DC6D44"/>
    <w:rsid w:val="00DC7335"/>
    <w:rsid w:val="00DC739B"/>
    <w:rsid w:val="00DC73BF"/>
    <w:rsid w:val="00DD1964"/>
    <w:rsid w:val="00DD7997"/>
    <w:rsid w:val="00DE22A5"/>
    <w:rsid w:val="00DE5699"/>
    <w:rsid w:val="00DE72A5"/>
    <w:rsid w:val="00DE7AAD"/>
    <w:rsid w:val="00DF53D4"/>
    <w:rsid w:val="00E166C8"/>
    <w:rsid w:val="00E2001A"/>
    <w:rsid w:val="00E2322A"/>
    <w:rsid w:val="00E30665"/>
    <w:rsid w:val="00E324F1"/>
    <w:rsid w:val="00E33A0B"/>
    <w:rsid w:val="00E4474D"/>
    <w:rsid w:val="00E46B98"/>
    <w:rsid w:val="00E5017F"/>
    <w:rsid w:val="00E631E5"/>
    <w:rsid w:val="00E6555A"/>
    <w:rsid w:val="00E70BB0"/>
    <w:rsid w:val="00E724D8"/>
    <w:rsid w:val="00E72847"/>
    <w:rsid w:val="00E73393"/>
    <w:rsid w:val="00E751CD"/>
    <w:rsid w:val="00E75B8D"/>
    <w:rsid w:val="00E83A74"/>
    <w:rsid w:val="00E92F51"/>
    <w:rsid w:val="00E95FB3"/>
    <w:rsid w:val="00EA212B"/>
    <w:rsid w:val="00EA46BB"/>
    <w:rsid w:val="00EC1F7E"/>
    <w:rsid w:val="00EC3D83"/>
    <w:rsid w:val="00EC7707"/>
    <w:rsid w:val="00EE15E5"/>
    <w:rsid w:val="00EE6CF8"/>
    <w:rsid w:val="00EF0158"/>
    <w:rsid w:val="00EF1CB7"/>
    <w:rsid w:val="00EF47A5"/>
    <w:rsid w:val="00F022E2"/>
    <w:rsid w:val="00F12780"/>
    <w:rsid w:val="00F12846"/>
    <w:rsid w:val="00F156A9"/>
    <w:rsid w:val="00F1660B"/>
    <w:rsid w:val="00F218AE"/>
    <w:rsid w:val="00F23AA6"/>
    <w:rsid w:val="00F25105"/>
    <w:rsid w:val="00F31B27"/>
    <w:rsid w:val="00F31F18"/>
    <w:rsid w:val="00F33A10"/>
    <w:rsid w:val="00F370A9"/>
    <w:rsid w:val="00F413D5"/>
    <w:rsid w:val="00F45A4F"/>
    <w:rsid w:val="00F46D28"/>
    <w:rsid w:val="00F5148A"/>
    <w:rsid w:val="00F5164C"/>
    <w:rsid w:val="00F5452D"/>
    <w:rsid w:val="00F57FF5"/>
    <w:rsid w:val="00F65958"/>
    <w:rsid w:val="00F671DE"/>
    <w:rsid w:val="00F83EE2"/>
    <w:rsid w:val="00F93FDE"/>
    <w:rsid w:val="00FA21FB"/>
    <w:rsid w:val="00FA24FC"/>
    <w:rsid w:val="00FB1CCE"/>
    <w:rsid w:val="00FB2D61"/>
    <w:rsid w:val="00FB4E21"/>
    <w:rsid w:val="00FC0859"/>
    <w:rsid w:val="00FC63EE"/>
    <w:rsid w:val="00FE121C"/>
    <w:rsid w:val="00FE16AB"/>
    <w:rsid w:val="00FF0091"/>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55309FDB"/>
  <w15:docId w15:val="{FFC09AA8-FBCC-43C3-AAA0-9F0269D8F4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he-IL"/>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42379"/>
    <w:pPr>
      <w:spacing w:after="120" w:line="285" w:lineRule="auto"/>
    </w:pPr>
    <w:rPr>
      <w:rFonts w:ascii="Calibri" w:eastAsia="Times New Roman" w:hAnsi="Calibri" w:cs="Calibri"/>
      <w:color w:val="000000"/>
      <w:kern w:val="28"/>
      <w:sz w:val="20"/>
      <w:szCs w:val="20"/>
      <w14:ligatures w14:val="standard"/>
      <w14:cntxtAlts/>
    </w:rPr>
  </w:style>
  <w:style w:type="paragraph" w:styleId="Heading1">
    <w:name w:val="heading 1"/>
    <w:basedOn w:val="Normal"/>
    <w:next w:val="Normal"/>
    <w:link w:val="Heading1Char"/>
    <w:uiPriority w:val="9"/>
    <w:qFormat/>
    <w:rsid w:val="00A82A9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5B3394"/>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5">
    <w:name w:val="heading 5"/>
    <w:basedOn w:val="Normal"/>
    <w:next w:val="Normal"/>
    <w:link w:val="Heading5Char"/>
    <w:uiPriority w:val="9"/>
    <w:semiHidden/>
    <w:unhideWhenUsed/>
    <w:qFormat/>
    <w:rsid w:val="00097AF9"/>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AF4DBB"/>
    <w:pPr>
      <w:ind w:left="720"/>
      <w:contextualSpacing/>
    </w:pPr>
  </w:style>
  <w:style w:type="table" w:styleId="TableGrid">
    <w:name w:val="Table Grid"/>
    <w:basedOn w:val="TableNormal"/>
    <w:uiPriority w:val="39"/>
    <w:rsid w:val="006F0C1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semiHidden/>
    <w:unhideWhenUsed/>
    <w:rsid w:val="004864BA"/>
    <w:pPr>
      <w:spacing w:after="0" w:line="240" w:lineRule="auto"/>
    </w:pPr>
    <w:rPr>
      <w:szCs w:val="21"/>
    </w:rPr>
  </w:style>
  <w:style w:type="character" w:customStyle="1" w:styleId="PlainTextChar">
    <w:name w:val="Plain Text Char"/>
    <w:basedOn w:val="DefaultParagraphFont"/>
    <w:link w:val="PlainText"/>
    <w:uiPriority w:val="99"/>
    <w:semiHidden/>
    <w:rsid w:val="004864BA"/>
    <w:rPr>
      <w:rFonts w:ascii="Calibri" w:hAnsi="Calibri"/>
      <w:szCs w:val="21"/>
    </w:rPr>
  </w:style>
  <w:style w:type="paragraph" w:customStyle="1" w:styleId="Presidentsreport">
    <w:name w:val="President's report"/>
    <w:basedOn w:val="PlainText"/>
    <w:link w:val="PresidentsreportChar"/>
    <w:qFormat/>
    <w:rsid w:val="00F83EE2"/>
    <w:pPr>
      <w:ind w:left="-270" w:right="3"/>
      <w:jc w:val="both"/>
    </w:pPr>
    <w:rPr>
      <w:rFonts w:asciiTheme="majorBidi" w:eastAsia="Calibri" w:hAnsiTheme="majorBidi" w:cstheme="majorBidi"/>
      <w:sz w:val="24"/>
      <w:szCs w:val="24"/>
    </w:rPr>
  </w:style>
  <w:style w:type="character" w:customStyle="1" w:styleId="PresidentsreportChar">
    <w:name w:val="President's report Char"/>
    <w:basedOn w:val="PlainTextChar"/>
    <w:link w:val="Presidentsreport"/>
    <w:rsid w:val="00F83EE2"/>
    <w:rPr>
      <w:rFonts w:asciiTheme="majorBidi" w:eastAsia="Calibri" w:hAnsiTheme="majorBidi" w:cstheme="majorBidi"/>
      <w:sz w:val="24"/>
      <w:szCs w:val="24"/>
    </w:rPr>
  </w:style>
  <w:style w:type="character" w:styleId="Hyperlink">
    <w:name w:val="Hyperlink"/>
    <w:basedOn w:val="DefaultParagraphFont"/>
    <w:uiPriority w:val="99"/>
    <w:unhideWhenUsed/>
    <w:rsid w:val="00C16E6E"/>
    <w:rPr>
      <w:color w:val="0000FF" w:themeColor="hyperlink"/>
      <w:u w:val="single"/>
    </w:rPr>
  </w:style>
  <w:style w:type="paragraph" w:styleId="BalloonText">
    <w:name w:val="Balloon Text"/>
    <w:basedOn w:val="Normal"/>
    <w:link w:val="BalloonTextChar"/>
    <w:uiPriority w:val="99"/>
    <w:semiHidden/>
    <w:unhideWhenUsed/>
    <w:rsid w:val="0049096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90968"/>
    <w:rPr>
      <w:rFonts w:ascii="Tahoma" w:hAnsi="Tahoma" w:cs="Tahoma"/>
      <w:sz w:val="16"/>
      <w:szCs w:val="16"/>
    </w:rPr>
  </w:style>
  <w:style w:type="character" w:styleId="CommentReference">
    <w:name w:val="annotation reference"/>
    <w:basedOn w:val="DefaultParagraphFont"/>
    <w:uiPriority w:val="99"/>
    <w:semiHidden/>
    <w:unhideWhenUsed/>
    <w:rsid w:val="00230551"/>
    <w:rPr>
      <w:sz w:val="16"/>
      <w:szCs w:val="16"/>
    </w:rPr>
  </w:style>
  <w:style w:type="paragraph" w:styleId="CommentText">
    <w:name w:val="annotation text"/>
    <w:basedOn w:val="Normal"/>
    <w:link w:val="CommentTextChar"/>
    <w:uiPriority w:val="99"/>
    <w:semiHidden/>
    <w:unhideWhenUsed/>
    <w:rsid w:val="00230551"/>
    <w:pPr>
      <w:spacing w:line="240" w:lineRule="auto"/>
    </w:pPr>
  </w:style>
  <w:style w:type="character" w:customStyle="1" w:styleId="CommentTextChar">
    <w:name w:val="Comment Text Char"/>
    <w:basedOn w:val="DefaultParagraphFont"/>
    <w:link w:val="CommentText"/>
    <w:uiPriority w:val="99"/>
    <w:semiHidden/>
    <w:rsid w:val="00230551"/>
    <w:rPr>
      <w:sz w:val="20"/>
      <w:szCs w:val="20"/>
    </w:rPr>
  </w:style>
  <w:style w:type="character" w:customStyle="1" w:styleId="Heading1Char">
    <w:name w:val="Heading 1 Char"/>
    <w:basedOn w:val="DefaultParagraphFont"/>
    <w:link w:val="Heading1"/>
    <w:uiPriority w:val="9"/>
    <w:rsid w:val="00A82A9C"/>
    <w:rPr>
      <w:rFonts w:asciiTheme="majorHAnsi" w:eastAsiaTheme="majorEastAsia" w:hAnsiTheme="majorHAnsi" w:cstheme="majorBidi"/>
      <w:b/>
      <w:bCs/>
      <w:color w:val="365F91" w:themeColor="accent1" w:themeShade="BF"/>
      <w:sz w:val="28"/>
      <w:szCs w:val="28"/>
    </w:rPr>
  </w:style>
  <w:style w:type="paragraph" w:styleId="NormalWeb">
    <w:name w:val="Normal (Web)"/>
    <w:basedOn w:val="Normal"/>
    <w:uiPriority w:val="99"/>
    <w:semiHidden/>
    <w:unhideWhenUsed/>
    <w:rsid w:val="00DB2290"/>
    <w:pPr>
      <w:spacing w:before="100" w:beforeAutospacing="1" w:after="100" w:afterAutospacing="1" w:line="240" w:lineRule="auto"/>
    </w:pPr>
    <w:rPr>
      <w:rFonts w:ascii="Times New Roman" w:hAnsi="Times New Roman" w:cs="Times New Roman"/>
      <w:sz w:val="24"/>
      <w:szCs w:val="24"/>
    </w:rPr>
  </w:style>
  <w:style w:type="paragraph" w:styleId="CommentSubject">
    <w:name w:val="annotation subject"/>
    <w:basedOn w:val="CommentText"/>
    <w:next w:val="CommentText"/>
    <w:link w:val="CommentSubjectChar"/>
    <w:uiPriority w:val="99"/>
    <w:semiHidden/>
    <w:unhideWhenUsed/>
    <w:rsid w:val="00455D99"/>
    <w:rPr>
      <w:b/>
      <w:bCs/>
    </w:rPr>
  </w:style>
  <w:style w:type="character" w:customStyle="1" w:styleId="CommentSubjectChar">
    <w:name w:val="Comment Subject Char"/>
    <w:basedOn w:val="CommentTextChar"/>
    <w:link w:val="CommentSubject"/>
    <w:uiPriority w:val="99"/>
    <w:semiHidden/>
    <w:rsid w:val="00455D99"/>
    <w:rPr>
      <w:b/>
      <w:bCs/>
      <w:sz w:val="20"/>
      <w:szCs w:val="20"/>
    </w:rPr>
  </w:style>
  <w:style w:type="paragraph" w:styleId="Header">
    <w:name w:val="header"/>
    <w:basedOn w:val="Normal"/>
    <w:link w:val="HeaderChar"/>
    <w:uiPriority w:val="99"/>
    <w:unhideWhenUsed/>
    <w:rsid w:val="004D6638"/>
    <w:pPr>
      <w:tabs>
        <w:tab w:val="center" w:pos="4320"/>
        <w:tab w:val="right" w:pos="8640"/>
      </w:tabs>
      <w:spacing w:after="0" w:line="240" w:lineRule="auto"/>
    </w:pPr>
  </w:style>
  <w:style w:type="character" w:customStyle="1" w:styleId="HeaderChar">
    <w:name w:val="Header Char"/>
    <w:basedOn w:val="DefaultParagraphFont"/>
    <w:link w:val="Header"/>
    <w:uiPriority w:val="99"/>
    <w:rsid w:val="004D6638"/>
    <w:rPr>
      <w:rFonts w:ascii="Calibri" w:eastAsia="Times New Roman" w:hAnsi="Calibri" w:cs="Calibri"/>
      <w:color w:val="000000"/>
      <w:kern w:val="28"/>
      <w:sz w:val="20"/>
      <w:szCs w:val="20"/>
      <w14:ligatures w14:val="standard"/>
      <w14:cntxtAlts/>
    </w:rPr>
  </w:style>
  <w:style w:type="paragraph" w:styleId="Footer">
    <w:name w:val="footer"/>
    <w:basedOn w:val="Normal"/>
    <w:link w:val="FooterChar"/>
    <w:uiPriority w:val="99"/>
    <w:unhideWhenUsed/>
    <w:rsid w:val="004D6638"/>
    <w:pPr>
      <w:tabs>
        <w:tab w:val="center" w:pos="4320"/>
        <w:tab w:val="right" w:pos="8640"/>
      </w:tabs>
      <w:spacing w:after="0" w:line="240" w:lineRule="auto"/>
    </w:pPr>
  </w:style>
  <w:style w:type="character" w:customStyle="1" w:styleId="FooterChar">
    <w:name w:val="Footer Char"/>
    <w:basedOn w:val="DefaultParagraphFont"/>
    <w:link w:val="Footer"/>
    <w:uiPriority w:val="99"/>
    <w:rsid w:val="004D6638"/>
    <w:rPr>
      <w:rFonts w:ascii="Calibri" w:eastAsia="Times New Roman" w:hAnsi="Calibri" w:cs="Calibri"/>
      <w:color w:val="000000"/>
      <w:kern w:val="28"/>
      <w:sz w:val="20"/>
      <w:szCs w:val="20"/>
      <w14:ligatures w14:val="standard"/>
      <w14:cntxtAlts/>
    </w:rPr>
  </w:style>
  <w:style w:type="character" w:styleId="FollowedHyperlink">
    <w:name w:val="FollowedHyperlink"/>
    <w:basedOn w:val="DefaultParagraphFont"/>
    <w:uiPriority w:val="99"/>
    <w:semiHidden/>
    <w:unhideWhenUsed/>
    <w:rsid w:val="00F370A9"/>
    <w:rPr>
      <w:color w:val="800080" w:themeColor="followedHyperlink"/>
      <w:u w:val="single"/>
    </w:rPr>
  </w:style>
  <w:style w:type="character" w:customStyle="1" w:styleId="Heading5Char">
    <w:name w:val="Heading 5 Char"/>
    <w:basedOn w:val="DefaultParagraphFont"/>
    <w:link w:val="Heading5"/>
    <w:uiPriority w:val="9"/>
    <w:semiHidden/>
    <w:rsid w:val="00097AF9"/>
    <w:rPr>
      <w:rFonts w:asciiTheme="majorHAnsi" w:eastAsiaTheme="majorEastAsia" w:hAnsiTheme="majorHAnsi" w:cstheme="majorBidi"/>
      <w:color w:val="243F60" w:themeColor="accent1" w:themeShade="7F"/>
      <w:kern w:val="28"/>
      <w:sz w:val="20"/>
      <w:szCs w:val="20"/>
      <w14:ligatures w14:val="standard"/>
      <w14:cntxtAlts/>
    </w:rPr>
  </w:style>
  <w:style w:type="character" w:customStyle="1" w:styleId="Heading2Char">
    <w:name w:val="Heading 2 Char"/>
    <w:basedOn w:val="DefaultParagraphFont"/>
    <w:link w:val="Heading2"/>
    <w:uiPriority w:val="9"/>
    <w:semiHidden/>
    <w:rsid w:val="005B3394"/>
    <w:rPr>
      <w:rFonts w:asciiTheme="majorHAnsi" w:eastAsiaTheme="majorEastAsia" w:hAnsiTheme="majorHAnsi" w:cstheme="majorBidi"/>
      <w:b/>
      <w:bCs/>
      <w:color w:val="4F81BD" w:themeColor="accent1"/>
      <w:kern w:val="28"/>
      <w:sz w:val="26"/>
      <w:szCs w:val="26"/>
      <w14:ligatures w14:val="standard"/>
      <w14:cntxtAlts/>
    </w:rPr>
  </w:style>
  <w:style w:type="paragraph" w:styleId="Caption">
    <w:name w:val="caption"/>
    <w:basedOn w:val="Normal"/>
    <w:next w:val="Normal"/>
    <w:uiPriority w:val="35"/>
    <w:unhideWhenUsed/>
    <w:qFormat/>
    <w:rsid w:val="00A42B32"/>
    <w:pPr>
      <w:spacing w:after="200" w:line="240" w:lineRule="auto"/>
    </w:pPr>
    <w:rPr>
      <w:b/>
      <w:bCs/>
      <w:color w:val="4F81BD" w:themeColor="accent1"/>
      <w:sz w:val="18"/>
      <w:szCs w:val="18"/>
    </w:rPr>
  </w:style>
  <w:style w:type="paragraph" w:styleId="FootnoteText">
    <w:name w:val="footnote text"/>
    <w:basedOn w:val="Normal"/>
    <w:link w:val="FootnoteTextChar"/>
    <w:uiPriority w:val="99"/>
    <w:semiHidden/>
    <w:unhideWhenUsed/>
    <w:rsid w:val="000A35A7"/>
    <w:pPr>
      <w:spacing w:after="0" w:line="240" w:lineRule="auto"/>
    </w:pPr>
  </w:style>
  <w:style w:type="character" w:customStyle="1" w:styleId="FootnoteTextChar">
    <w:name w:val="Footnote Text Char"/>
    <w:basedOn w:val="DefaultParagraphFont"/>
    <w:link w:val="FootnoteText"/>
    <w:uiPriority w:val="99"/>
    <w:semiHidden/>
    <w:rsid w:val="000A35A7"/>
    <w:rPr>
      <w:rFonts w:ascii="Calibri" w:eastAsia="Times New Roman" w:hAnsi="Calibri" w:cs="Calibri"/>
      <w:color w:val="000000"/>
      <w:kern w:val="28"/>
      <w:sz w:val="20"/>
      <w:szCs w:val="20"/>
      <w14:ligatures w14:val="standard"/>
      <w14:cntxtAlts/>
    </w:rPr>
  </w:style>
  <w:style w:type="character" w:styleId="FootnoteReference">
    <w:name w:val="footnote reference"/>
    <w:basedOn w:val="DefaultParagraphFont"/>
    <w:uiPriority w:val="99"/>
    <w:semiHidden/>
    <w:unhideWhenUsed/>
    <w:rsid w:val="000A35A7"/>
    <w:rPr>
      <w:vertAlign w:val="superscript"/>
    </w:rPr>
  </w:style>
  <w:style w:type="paragraph" w:customStyle="1" w:styleId="Default">
    <w:name w:val="Default"/>
    <w:rsid w:val="000949A0"/>
    <w:pPr>
      <w:autoSpaceDE w:val="0"/>
      <w:autoSpaceDN w:val="0"/>
      <w:adjustRightInd w:val="0"/>
      <w:spacing w:after="0" w:line="240" w:lineRule="auto"/>
    </w:pPr>
    <w:rPr>
      <w:rFonts w:ascii="Times New Roman" w:hAnsi="Times New Roman" w:cs="Times New Roman"/>
      <w:color w:val="000000"/>
      <w:sz w:val="24"/>
      <w:szCs w:val="24"/>
    </w:rPr>
  </w:style>
  <w:style w:type="paragraph" w:styleId="BodyText">
    <w:name w:val="Body Text"/>
    <w:basedOn w:val="Normal"/>
    <w:link w:val="BodyTextChar"/>
    <w:uiPriority w:val="99"/>
    <w:semiHidden/>
    <w:unhideWhenUsed/>
    <w:rsid w:val="00462BD1"/>
  </w:style>
  <w:style w:type="character" w:customStyle="1" w:styleId="BodyTextChar">
    <w:name w:val="Body Text Char"/>
    <w:basedOn w:val="DefaultParagraphFont"/>
    <w:link w:val="BodyText"/>
    <w:uiPriority w:val="99"/>
    <w:semiHidden/>
    <w:rsid w:val="00462BD1"/>
    <w:rPr>
      <w:rFonts w:ascii="Calibri" w:eastAsia="Times New Roman" w:hAnsi="Calibri" w:cs="Calibri"/>
      <w:color w:val="000000"/>
      <w:kern w:val="28"/>
      <w:sz w:val="20"/>
      <w:szCs w:val="20"/>
      <w14:ligatures w14:val="standard"/>
      <w14:cntxtAlts/>
    </w:rPr>
  </w:style>
  <w:style w:type="paragraph" w:customStyle="1" w:styleId="NoParagraphStyle">
    <w:name w:val="[No Paragraph Style]"/>
    <w:rsid w:val="007D4A5E"/>
    <w:pPr>
      <w:autoSpaceDE w:val="0"/>
      <w:autoSpaceDN w:val="0"/>
      <w:bidi/>
      <w:adjustRightInd w:val="0"/>
      <w:spacing w:after="0" w:line="288" w:lineRule="auto"/>
      <w:textAlignment w:val="center"/>
    </w:pPr>
    <w:rPr>
      <w:rFonts w:ascii="AdobeHebrew-Regular" w:hAnsi="AGCenturionC Regular" w:cs="AdobeHebrew-Regular"/>
      <w:color w:val="000000"/>
      <w:sz w:val="24"/>
      <w:szCs w:val="24"/>
    </w:rPr>
  </w:style>
  <w:style w:type="table" w:customStyle="1" w:styleId="TableGrid1">
    <w:name w:val="Table Grid1"/>
    <w:basedOn w:val="TableNormal"/>
    <w:next w:val="TableGrid"/>
    <w:uiPriority w:val="59"/>
    <w:rsid w:val="000500B7"/>
    <w:pPr>
      <w:widowControl w:val="0"/>
      <w:spacing w:after="0" w:line="240" w:lineRule="auto"/>
    </w:pPr>
    <w:rPr>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51294F"/>
    <w:pPr>
      <w:spacing w:after="0" w:line="240" w:lineRule="auto"/>
    </w:pPr>
    <w:rPr>
      <w:rFonts w:ascii="Times New Roman" w:eastAsia="Times New Roman" w:hAnsi="Times New Roman" w:cs="Miriam"/>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341021"/>
    <w:pPr>
      <w:spacing w:after="0" w:line="240" w:lineRule="auto"/>
    </w:pPr>
    <w:rPr>
      <w:rFonts w:ascii="Times New Roman" w:eastAsia="Times New Roman" w:hAnsi="Times New Roman" w:cs="Miriam"/>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20272B"/>
    <w:pPr>
      <w:spacing w:after="0" w:line="240" w:lineRule="auto"/>
    </w:pPr>
    <w:rPr>
      <w:rFonts w:ascii="Calibri" w:eastAsia="Times New Roman" w:hAnsi="Calibri" w:cs="Calibri"/>
      <w:color w:val="000000"/>
      <w:kern w:val="28"/>
      <w:sz w:val="20"/>
      <w:szCs w:val="20"/>
      <w14:ligatures w14:val="standard"/>
      <w14:cntxtAlt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112782">
      <w:bodyDiv w:val="1"/>
      <w:marLeft w:val="0"/>
      <w:marRight w:val="0"/>
      <w:marTop w:val="0"/>
      <w:marBottom w:val="0"/>
      <w:divBdr>
        <w:top w:val="none" w:sz="0" w:space="0" w:color="auto"/>
        <w:left w:val="none" w:sz="0" w:space="0" w:color="auto"/>
        <w:bottom w:val="none" w:sz="0" w:space="0" w:color="auto"/>
        <w:right w:val="none" w:sz="0" w:space="0" w:color="auto"/>
      </w:divBdr>
    </w:div>
    <w:div w:id="105661349">
      <w:bodyDiv w:val="1"/>
      <w:marLeft w:val="0"/>
      <w:marRight w:val="0"/>
      <w:marTop w:val="0"/>
      <w:marBottom w:val="0"/>
      <w:divBdr>
        <w:top w:val="none" w:sz="0" w:space="0" w:color="auto"/>
        <w:left w:val="none" w:sz="0" w:space="0" w:color="auto"/>
        <w:bottom w:val="none" w:sz="0" w:space="0" w:color="auto"/>
        <w:right w:val="none" w:sz="0" w:space="0" w:color="auto"/>
      </w:divBdr>
    </w:div>
    <w:div w:id="508373441">
      <w:bodyDiv w:val="1"/>
      <w:marLeft w:val="0"/>
      <w:marRight w:val="0"/>
      <w:marTop w:val="0"/>
      <w:marBottom w:val="0"/>
      <w:divBdr>
        <w:top w:val="none" w:sz="0" w:space="0" w:color="auto"/>
        <w:left w:val="none" w:sz="0" w:space="0" w:color="auto"/>
        <w:bottom w:val="none" w:sz="0" w:space="0" w:color="auto"/>
        <w:right w:val="none" w:sz="0" w:space="0" w:color="auto"/>
      </w:divBdr>
    </w:div>
    <w:div w:id="561869351">
      <w:bodyDiv w:val="1"/>
      <w:marLeft w:val="0"/>
      <w:marRight w:val="0"/>
      <w:marTop w:val="0"/>
      <w:marBottom w:val="0"/>
      <w:divBdr>
        <w:top w:val="none" w:sz="0" w:space="0" w:color="auto"/>
        <w:left w:val="none" w:sz="0" w:space="0" w:color="auto"/>
        <w:bottom w:val="none" w:sz="0" w:space="0" w:color="auto"/>
        <w:right w:val="none" w:sz="0" w:space="0" w:color="auto"/>
      </w:divBdr>
    </w:div>
    <w:div w:id="640698109">
      <w:bodyDiv w:val="1"/>
      <w:marLeft w:val="0"/>
      <w:marRight w:val="0"/>
      <w:marTop w:val="0"/>
      <w:marBottom w:val="0"/>
      <w:divBdr>
        <w:top w:val="none" w:sz="0" w:space="0" w:color="auto"/>
        <w:left w:val="none" w:sz="0" w:space="0" w:color="auto"/>
        <w:bottom w:val="none" w:sz="0" w:space="0" w:color="auto"/>
        <w:right w:val="none" w:sz="0" w:space="0" w:color="auto"/>
      </w:divBdr>
    </w:div>
    <w:div w:id="672804303">
      <w:bodyDiv w:val="1"/>
      <w:marLeft w:val="0"/>
      <w:marRight w:val="0"/>
      <w:marTop w:val="0"/>
      <w:marBottom w:val="0"/>
      <w:divBdr>
        <w:top w:val="none" w:sz="0" w:space="0" w:color="auto"/>
        <w:left w:val="none" w:sz="0" w:space="0" w:color="auto"/>
        <w:bottom w:val="none" w:sz="0" w:space="0" w:color="auto"/>
        <w:right w:val="none" w:sz="0" w:space="0" w:color="auto"/>
      </w:divBdr>
    </w:div>
    <w:div w:id="748232461">
      <w:bodyDiv w:val="1"/>
      <w:marLeft w:val="0"/>
      <w:marRight w:val="0"/>
      <w:marTop w:val="0"/>
      <w:marBottom w:val="0"/>
      <w:divBdr>
        <w:top w:val="none" w:sz="0" w:space="0" w:color="auto"/>
        <w:left w:val="none" w:sz="0" w:space="0" w:color="auto"/>
        <w:bottom w:val="none" w:sz="0" w:space="0" w:color="auto"/>
        <w:right w:val="none" w:sz="0" w:space="0" w:color="auto"/>
      </w:divBdr>
      <w:divsChild>
        <w:div w:id="1880706014">
          <w:marLeft w:val="0"/>
          <w:marRight w:val="0"/>
          <w:marTop w:val="0"/>
          <w:marBottom w:val="0"/>
          <w:divBdr>
            <w:top w:val="none" w:sz="0" w:space="0" w:color="auto"/>
            <w:left w:val="none" w:sz="0" w:space="0" w:color="auto"/>
            <w:bottom w:val="none" w:sz="0" w:space="0" w:color="auto"/>
            <w:right w:val="none" w:sz="0" w:space="0" w:color="auto"/>
          </w:divBdr>
        </w:div>
      </w:divsChild>
    </w:div>
    <w:div w:id="789006819">
      <w:bodyDiv w:val="1"/>
      <w:marLeft w:val="0"/>
      <w:marRight w:val="0"/>
      <w:marTop w:val="0"/>
      <w:marBottom w:val="0"/>
      <w:divBdr>
        <w:top w:val="none" w:sz="0" w:space="0" w:color="auto"/>
        <w:left w:val="none" w:sz="0" w:space="0" w:color="auto"/>
        <w:bottom w:val="none" w:sz="0" w:space="0" w:color="auto"/>
        <w:right w:val="none" w:sz="0" w:space="0" w:color="auto"/>
      </w:divBdr>
    </w:div>
    <w:div w:id="1009135554">
      <w:bodyDiv w:val="1"/>
      <w:marLeft w:val="0"/>
      <w:marRight w:val="0"/>
      <w:marTop w:val="0"/>
      <w:marBottom w:val="0"/>
      <w:divBdr>
        <w:top w:val="none" w:sz="0" w:space="0" w:color="auto"/>
        <w:left w:val="none" w:sz="0" w:space="0" w:color="auto"/>
        <w:bottom w:val="none" w:sz="0" w:space="0" w:color="auto"/>
        <w:right w:val="none" w:sz="0" w:space="0" w:color="auto"/>
      </w:divBdr>
    </w:div>
    <w:div w:id="1023286035">
      <w:bodyDiv w:val="1"/>
      <w:marLeft w:val="0"/>
      <w:marRight w:val="0"/>
      <w:marTop w:val="0"/>
      <w:marBottom w:val="0"/>
      <w:divBdr>
        <w:top w:val="none" w:sz="0" w:space="0" w:color="auto"/>
        <w:left w:val="none" w:sz="0" w:space="0" w:color="auto"/>
        <w:bottom w:val="none" w:sz="0" w:space="0" w:color="auto"/>
        <w:right w:val="none" w:sz="0" w:space="0" w:color="auto"/>
      </w:divBdr>
    </w:div>
    <w:div w:id="1066488294">
      <w:bodyDiv w:val="1"/>
      <w:marLeft w:val="0"/>
      <w:marRight w:val="0"/>
      <w:marTop w:val="0"/>
      <w:marBottom w:val="0"/>
      <w:divBdr>
        <w:top w:val="none" w:sz="0" w:space="0" w:color="auto"/>
        <w:left w:val="none" w:sz="0" w:space="0" w:color="auto"/>
        <w:bottom w:val="none" w:sz="0" w:space="0" w:color="auto"/>
        <w:right w:val="none" w:sz="0" w:space="0" w:color="auto"/>
      </w:divBdr>
    </w:div>
    <w:div w:id="1112282794">
      <w:bodyDiv w:val="1"/>
      <w:marLeft w:val="0"/>
      <w:marRight w:val="0"/>
      <w:marTop w:val="0"/>
      <w:marBottom w:val="0"/>
      <w:divBdr>
        <w:top w:val="none" w:sz="0" w:space="0" w:color="auto"/>
        <w:left w:val="none" w:sz="0" w:space="0" w:color="auto"/>
        <w:bottom w:val="none" w:sz="0" w:space="0" w:color="auto"/>
        <w:right w:val="none" w:sz="0" w:space="0" w:color="auto"/>
      </w:divBdr>
      <w:divsChild>
        <w:div w:id="132955120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26433865">
      <w:bodyDiv w:val="1"/>
      <w:marLeft w:val="0"/>
      <w:marRight w:val="0"/>
      <w:marTop w:val="0"/>
      <w:marBottom w:val="0"/>
      <w:divBdr>
        <w:top w:val="none" w:sz="0" w:space="0" w:color="auto"/>
        <w:left w:val="none" w:sz="0" w:space="0" w:color="auto"/>
        <w:bottom w:val="none" w:sz="0" w:space="0" w:color="auto"/>
        <w:right w:val="none" w:sz="0" w:space="0" w:color="auto"/>
      </w:divBdr>
    </w:div>
    <w:div w:id="1169103689">
      <w:bodyDiv w:val="1"/>
      <w:marLeft w:val="0"/>
      <w:marRight w:val="0"/>
      <w:marTop w:val="0"/>
      <w:marBottom w:val="0"/>
      <w:divBdr>
        <w:top w:val="none" w:sz="0" w:space="0" w:color="auto"/>
        <w:left w:val="none" w:sz="0" w:space="0" w:color="auto"/>
        <w:bottom w:val="none" w:sz="0" w:space="0" w:color="auto"/>
        <w:right w:val="none" w:sz="0" w:space="0" w:color="auto"/>
      </w:divBdr>
    </w:div>
    <w:div w:id="1342049466">
      <w:bodyDiv w:val="1"/>
      <w:marLeft w:val="0"/>
      <w:marRight w:val="0"/>
      <w:marTop w:val="0"/>
      <w:marBottom w:val="0"/>
      <w:divBdr>
        <w:top w:val="none" w:sz="0" w:space="0" w:color="auto"/>
        <w:left w:val="none" w:sz="0" w:space="0" w:color="auto"/>
        <w:bottom w:val="none" w:sz="0" w:space="0" w:color="auto"/>
        <w:right w:val="none" w:sz="0" w:space="0" w:color="auto"/>
      </w:divBdr>
    </w:div>
    <w:div w:id="1434324744">
      <w:bodyDiv w:val="1"/>
      <w:marLeft w:val="0"/>
      <w:marRight w:val="0"/>
      <w:marTop w:val="0"/>
      <w:marBottom w:val="0"/>
      <w:divBdr>
        <w:top w:val="none" w:sz="0" w:space="0" w:color="auto"/>
        <w:left w:val="none" w:sz="0" w:space="0" w:color="auto"/>
        <w:bottom w:val="none" w:sz="0" w:space="0" w:color="auto"/>
        <w:right w:val="none" w:sz="0" w:space="0" w:color="auto"/>
      </w:divBdr>
    </w:div>
    <w:div w:id="1452280359">
      <w:bodyDiv w:val="1"/>
      <w:marLeft w:val="0"/>
      <w:marRight w:val="0"/>
      <w:marTop w:val="0"/>
      <w:marBottom w:val="0"/>
      <w:divBdr>
        <w:top w:val="none" w:sz="0" w:space="0" w:color="auto"/>
        <w:left w:val="none" w:sz="0" w:space="0" w:color="auto"/>
        <w:bottom w:val="none" w:sz="0" w:space="0" w:color="auto"/>
        <w:right w:val="none" w:sz="0" w:space="0" w:color="auto"/>
      </w:divBdr>
    </w:div>
    <w:div w:id="1551258055">
      <w:marLeft w:val="0"/>
      <w:marRight w:val="0"/>
      <w:marTop w:val="0"/>
      <w:marBottom w:val="0"/>
      <w:divBdr>
        <w:top w:val="none" w:sz="0" w:space="0" w:color="auto"/>
        <w:left w:val="none" w:sz="0" w:space="0" w:color="auto"/>
        <w:bottom w:val="none" w:sz="0" w:space="0" w:color="auto"/>
        <w:right w:val="none" w:sz="0" w:space="0" w:color="auto"/>
      </w:divBdr>
      <w:divsChild>
        <w:div w:id="338583614">
          <w:marLeft w:val="0"/>
          <w:marRight w:val="0"/>
          <w:marTop w:val="0"/>
          <w:marBottom w:val="0"/>
          <w:divBdr>
            <w:top w:val="none" w:sz="0" w:space="0" w:color="auto"/>
            <w:left w:val="none" w:sz="0" w:space="0" w:color="auto"/>
            <w:bottom w:val="none" w:sz="0" w:space="0" w:color="auto"/>
            <w:right w:val="none" w:sz="0" w:space="0" w:color="auto"/>
          </w:divBdr>
          <w:divsChild>
            <w:div w:id="724069085">
              <w:marLeft w:val="0"/>
              <w:marRight w:val="0"/>
              <w:marTop w:val="0"/>
              <w:marBottom w:val="450"/>
              <w:divBdr>
                <w:top w:val="none" w:sz="0" w:space="0" w:color="auto"/>
                <w:left w:val="none" w:sz="0" w:space="0" w:color="auto"/>
                <w:bottom w:val="none" w:sz="0" w:space="0" w:color="auto"/>
                <w:right w:val="none" w:sz="0" w:space="0" w:color="auto"/>
              </w:divBdr>
              <w:divsChild>
                <w:div w:id="367263868">
                  <w:marLeft w:val="0"/>
                  <w:marRight w:val="0"/>
                  <w:marTop w:val="0"/>
                  <w:marBottom w:val="0"/>
                  <w:divBdr>
                    <w:top w:val="none" w:sz="0" w:space="0" w:color="auto"/>
                    <w:left w:val="none" w:sz="0" w:space="0" w:color="auto"/>
                    <w:bottom w:val="none" w:sz="0" w:space="0" w:color="auto"/>
                    <w:right w:val="none" w:sz="0" w:space="0" w:color="auto"/>
                  </w:divBdr>
                </w:div>
              </w:divsChild>
            </w:div>
            <w:div w:id="1482886682">
              <w:marLeft w:val="0"/>
              <w:marRight w:val="0"/>
              <w:marTop w:val="0"/>
              <w:marBottom w:val="0"/>
              <w:divBdr>
                <w:top w:val="none" w:sz="0" w:space="0" w:color="auto"/>
                <w:left w:val="none" w:sz="0" w:space="0" w:color="auto"/>
                <w:bottom w:val="none" w:sz="0" w:space="0" w:color="auto"/>
                <w:right w:val="none" w:sz="0" w:space="0" w:color="auto"/>
              </w:divBdr>
              <w:divsChild>
                <w:div w:id="1722899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6230047">
      <w:bodyDiv w:val="1"/>
      <w:marLeft w:val="0"/>
      <w:marRight w:val="0"/>
      <w:marTop w:val="0"/>
      <w:marBottom w:val="0"/>
      <w:divBdr>
        <w:top w:val="none" w:sz="0" w:space="0" w:color="auto"/>
        <w:left w:val="none" w:sz="0" w:space="0" w:color="auto"/>
        <w:bottom w:val="none" w:sz="0" w:space="0" w:color="auto"/>
        <w:right w:val="none" w:sz="0" w:space="0" w:color="auto"/>
      </w:divBdr>
    </w:div>
    <w:div w:id="1629581733">
      <w:bodyDiv w:val="1"/>
      <w:marLeft w:val="0"/>
      <w:marRight w:val="0"/>
      <w:marTop w:val="0"/>
      <w:marBottom w:val="0"/>
      <w:divBdr>
        <w:top w:val="none" w:sz="0" w:space="0" w:color="auto"/>
        <w:left w:val="none" w:sz="0" w:space="0" w:color="auto"/>
        <w:bottom w:val="none" w:sz="0" w:space="0" w:color="auto"/>
        <w:right w:val="none" w:sz="0" w:space="0" w:color="auto"/>
      </w:divBdr>
    </w:div>
    <w:div w:id="1723405476">
      <w:bodyDiv w:val="1"/>
      <w:marLeft w:val="0"/>
      <w:marRight w:val="0"/>
      <w:marTop w:val="0"/>
      <w:marBottom w:val="0"/>
      <w:divBdr>
        <w:top w:val="none" w:sz="0" w:space="0" w:color="auto"/>
        <w:left w:val="none" w:sz="0" w:space="0" w:color="auto"/>
        <w:bottom w:val="none" w:sz="0" w:space="0" w:color="auto"/>
        <w:right w:val="none" w:sz="0" w:space="0" w:color="auto"/>
      </w:divBdr>
    </w:div>
    <w:div w:id="1840459608">
      <w:bodyDiv w:val="1"/>
      <w:marLeft w:val="0"/>
      <w:marRight w:val="0"/>
      <w:marTop w:val="0"/>
      <w:marBottom w:val="0"/>
      <w:divBdr>
        <w:top w:val="none" w:sz="0" w:space="0" w:color="auto"/>
        <w:left w:val="none" w:sz="0" w:space="0" w:color="auto"/>
        <w:bottom w:val="none" w:sz="0" w:space="0" w:color="auto"/>
        <w:right w:val="none" w:sz="0" w:space="0" w:color="auto"/>
      </w:divBdr>
    </w:div>
    <w:div w:id="1925724388">
      <w:marLeft w:val="0"/>
      <w:marRight w:val="0"/>
      <w:marTop w:val="0"/>
      <w:marBottom w:val="0"/>
      <w:divBdr>
        <w:top w:val="none" w:sz="0" w:space="0" w:color="auto"/>
        <w:left w:val="none" w:sz="0" w:space="0" w:color="auto"/>
        <w:bottom w:val="none" w:sz="0" w:space="0" w:color="auto"/>
        <w:right w:val="none" w:sz="0" w:space="0" w:color="auto"/>
      </w:divBdr>
    </w:div>
    <w:div w:id="2041930064">
      <w:bodyDiv w:val="1"/>
      <w:marLeft w:val="0"/>
      <w:marRight w:val="0"/>
      <w:marTop w:val="0"/>
      <w:marBottom w:val="0"/>
      <w:divBdr>
        <w:top w:val="none" w:sz="0" w:space="0" w:color="auto"/>
        <w:left w:val="none" w:sz="0" w:space="0" w:color="auto"/>
        <w:bottom w:val="none" w:sz="0" w:space="0" w:color="auto"/>
        <w:right w:val="none" w:sz="0" w:space="0" w:color="auto"/>
      </w:divBdr>
    </w:div>
    <w:div w:id="2108650895">
      <w:bodyDiv w:val="1"/>
      <w:marLeft w:val="0"/>
      <w:marRight w:val="0"/>
      <w:marTop w:val="0"/>
      <w:marBottom w:val="0"/>
      <w:divBdr>
        <w:top w:val="none" w:sz="0" w:space="0" w:color="auto"/>
        <w:left w:val="none" w:sz="0" w:space="0" w:color="auto"/>
        <w:bottom w:val="none" w:sz="0" w:space="0" w:color="auto"/>
        <w:right w:val="none" w:sz="0" w:space="0" w:color="auto"/>
      </w:divBdr>
      <w:divsChild>
        <w:div w:id="998848973">
          <w:marLeft w:val="0"/>
          <w:marRight w:val="0"/>
          <w:marTop w:val="0"/>
          <w:marBottom w:val="0"/>
          <w:divBdr>
            <w:top w:val="none" w:sz="0" w:space="0" w:color="auto"/>
            <w:left w:val="none" w:sz="0" w:space="0" w:color="auto"/>
            <w:bottom w:val="none" w:sz="0" w:space="0" w:color="auto"/>
            <w:right w:val="none" w:sz="0" w:space="0" w:color="auto"/>
          </w:divBdr>
          <w:divsChild>
            <w:div w:id="1031995570">
              <w:marLeft w:val="0"/>
              <w:marRight w:val="0"/>
              <w:marTop w:val="0"/>
              <w:marBottom w:val="0"/>
              <w:divBdr>
                <w:top w:val="none" w:sz="0" w:space="0" w:color="auto"/>
                <w:left w:val="none" w:sz="0" w:space="0" w:color="auto"/>
                <w:bottom w:val="none" w:sz="0" w:space="0" w:color="auto"/>
                <w:right w:val="none" w:sz="0" w:space="0" w:color="auto"/>
              </w:divBdr>
              <w:divsChild>
                <w:div w:id="1929582305">
                  <w:marLeft w:val="0"/>
                  <w:marRight w:val="0"/>
                  <w:marTop w:val="0"/>
                  <w:marBottom w:val="0"/>
                  <w:divBdr>
                    <w:top w:val="none" w:sz="0" w:space="0" w:color="auto"/>
                    <w:left w:val="none" w:sz="0" w:space="0" w:color="auto"/>
                    <w:bottom w:val="none" w:sz="0" w:space="0" w:color="auto"/>
                    <w:right w:val="none" w:sz="0" w:space="0" w:color="auto"/>
                  </w:divBdr>
                  <w:divsChild>
                    <w:div w:id="54475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91587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image" Target="media/image13.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wmf"/><Relationship Id="rId24"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47D684-D348-42FF-86DD-8C259F13B1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TotalTime>
  <Pages>36</Pages>
  <Words>8102</Words>
  <Characters>40510</Characters>
  <Application>Microsoft Office Word</Application>
  <DocSecurity>0</DocSecurity>
  <Lines>337</Lines>
  <Paragraphs>97</Paragraphs>
  <ScaleCrop>false</ScaleCrop>
  <HeadingPairs>
    <vt:vector size="2" baseType="variant">
      <vt:variant>
        <vt:lpstr>Title</vt:lpstr>
      </vt:variant>
      <vt:variant>
        <vt:i4>1</vt:i4>
      </vt:variant>
    </vt:vector>
  </HeadingPairs>
  <TitlesOfParts>
    <vt:vector size="1" baseType="lpstr">
      <vt:lpstr/>
    </vt:vector>
  </TitlesOfParts>
  <Company>Technion</Company>
  <LinksUpToDate>false</LinksUpToDate>
  <CharactersWithSpaces>48515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רוס מוריס</dc:creator>
  <cp:lastModifiedBy>רוס מוריס</cp:lastModifiedBy>
  <cp:revision>7</cp:revision>
  <cp:lastPrinted>2019-07-02T13:38:00Z</cp:lastPrinted>
  <dcterms:created xsi:type="dcterms:W3CDTF">2019-07-02T12:52:00Z</dcterms:created>
  <dcterms:modified xsi:type="dcterms:W3CDTF">2019-07-02T13:44:00Z</dcterms:modified>
</cp:coreProperties>
</file>