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3C7A3D" w14:textId="77777777" w:rsidR="00B5463A" w:rsidRDefault="00B5463A" w:rsidP="00DE7894">
      <w:pPr>
        <w:bidi w:val="0"/>
        <w:spacing w:line="360" w:lineRule="auto"/>
        <w:jc w:val="both"/>
        <w:rPr>
          <w:rFonts w:ascii="Times New Roman" w:hAnsi="Times New Roman" w:cs="Times New Roman"/>
          <w:sz w:val="24"/>
          <w:szCs w:val="24"/>
        </w:rPr>
      </w:pPr>
      <w:r w:rsidRPr="00B5463A">
        <w:rPr>
          <w:rFonts w:ascii="Times New Roman" w:hAnsi="Times New Roman" w:cs="Times New Roman"/>
          <w:sz w:val="24"/>
          <w:szCs w:val="24"/>
          <w:u w:val="single"/>
        </w:rPr>
        <w:t>Challenging</w:t>
      </w:r>
      <w:r>
        <w:rPr>
          <w:rFonts w:ascii="Times New Roman" w:hAnsi="Times New Roman" w:cs="Times New Roman"/>
          <w:sz w:val="24"/>
          <w:szCs w:val="24"/>
          <w:u w:val="single"/>
        </w:rPr>
        <w:t xml:space="preserve"> the Power Relations between Jews and Arabs / </w:t>
      </w:r>
      <w:proofErr w:type="spellStart"/>
      <w:r>
        <w:rPr>
          <w:rFonts w:ascii="Times New Roman" w:hAnsi="Times New Roman" w:cs="Times New Roman"/>
          <w:sz w:val="24"/>
          <w:szCs w:val="24"/>
          <w:u w:val="single"/>
        </w:rPr>
        <w:t>Ayelet</w:t>
      </w:r>
      <w:proofErr w:type="spellEnd"/>
      <w:r>
        <w:rPr>
          <w:rFonts w:ascii="Times New Roman" w:hAnsi="Times New Roman" w:cs="Times New Roman"/>
          <w:sz w:val="24"/>
          <w:szCs w:val="24"/>
          <w:u w:val="single"/>
        </w:rPr>
        <w:t xml:space="preserve"> Roth</w:t>
      </w:r>
    </w:p>
    <w:p w14:paraId="462A6AAC" w14:textId="09B082A3" w:rsidR="00B5463A" w:rsidRDefault="00F45A3E" w:rsidP="00DE7894">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Last Friday, in its weekend magazine, </w:t>
      </w:r>
      <w:proofErr w:type="spellStart"/>
      <w:r>
        <w:rPr>
          <w:rFonts w:ascii="Times New Roman" w:hAnsi="Times New Roman" w:cs="Times New Roman"/>
          <w:i/>
          <w:iCs/>
          <w:sz w:val="24"/>
          <w:szCs w:val="24"/>
        </w:rPr>
        <w:t>Haaretz</w:t>
      </w:r>
      <w:proofErr w:type="spellEnd"/>
      <w:r>
        <w:rPr>
          <w:rFonts w:ascii="Times New Roman" w:hAnsi="Times New Roman" w:cs="Times New Roman"/>
          <w:sz w:val="24"/>
          <w:szCs w:val="24"/>
        </w:rPr>
        <w:t xml:space="preserve"> published an article by </w:t>
      </w:r>
      <w:proofErr w:type="spellStart"/>
      <w:r>
        <w:rPr>
          <w:rFonts w:ascii="Times New Roman" w:hAnsi="Times New Roman" w:cs="Times New Roman"/>
          <w:sz w:val="24"/>
          <w:szCs w:val="24"/>
        </w:rPr>
        <w:t>Smadar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Reisfeld</w:t>
      </w:r>
      <w:proofErr w:type="spellEnd"/>
      <w:r>
        <w:rPr>
          <w:rFonts w:ascii="Times New Roman" w:hAnsi="Times New Roman" w:cs="Times New Roman"/>
          <w:sz w:val="24"/>
          <w:szCs w:val="24"/>
        </w:rPr>
        <w:t xml:space="preserve"> </w:t>
      </w:r>
      <w:r w:rsidR="005C0E7C">
        <w:rPr>
          <w:rFonts w:ascii="Times New Roman" w:hAnsi="Times New Roman" w:cs="Times New Roman"/>
          <w:sz w:val="24"/>
          <w:szCs w:val="24"/>
        </w:rPr>
        <w:t>about</w:t>
      </w:r>
      <w:r>
        <w:rPr>
          <w:rFonts w:ascii="Times New Roman" w:hAnsi="Times New Roman" w:cs="Times New Roman"/>
          <w:sz w:val="24"/>
          <w:szCs w:val="24"/>
        </w:rPr>
        <w:t xml:space="preserve"> a study</w:t>
      </w:r>
      <w:r w:rsidR="005C0E7C">
        <w:rPr>
          <w:rFonts w:ascii="Times New Roman" w:hAnsi="Times New Roman" w:cs="Times New Roman"/>
          <w:sz w:val="24"/>
          <w:szCs w:val="24"/>
        </w:rPr>
        <w:t>, conducted</w:t>
      </w:r>
      <w:r>
        <w:rPr>
          <w:rFonts w:ascii="Times New Roman" w:hAnsi="Times New Roman" w:cs="Times New Roman"/>
          <w:sz w:val="24"/>
          <w:szCs w:val="24"/>
        </w:rPr>
        <w:t xml:space="preserve"> by Prof. </w:t>
      </w:r>
      <w:proofErr w:type="spellStart"/>
      <w:r>
        <w:rPr>
          <w:rFonts w:ascii="Times New Roman" w:hAnsi="Times New Roman" w:cs="Times New Roman"/>
          <w:sz w:val="24"/>
          <w:szCs w:val="24"/>
        </w:rPr>
        <w:t>Shavit</w:t>
      </w:r>
      <w:proofErr w:type="spellEnd"/>
      <w:r>
        <w:rPr>
          <w:rFonts w:ascii="Times New Roman" w:hAnsi="Times New Roman" w:cs="Times New Roman"/>
          <w:sz w:val="24"/>
          <w:szCs w:val="24"/>
        </w:rPr>
        <w:t xml:space="preserve"> of Tel Aviv University</w:t>
      </w:r>
      <w:r w:rsidR="005C0E7C">
        <w:rPr>
          <w:rFonts w:ascii="Times New Roman" w:hAnsi="Times New Roman" w:cs="Times New Roman"/>
          <w:sz w:val="24"/>
          <w:szCs w:val="24"/>
        </w:rPr>
        <w:t>,</w:t>
      </w:r>
      <w:r>
        <w:rPr>
          <w:rFonts w:ascii="Times New Roman" w:hAnsi="Times New Roman" w:cs="Times New Roman"/>
          <w:sz w:val="24"/>
          <w:szCs w:val="24"/>
        </w:rPr>
        <w:t xml:space="preserve"> </w:t>
      </w:r>
      <w:r w:rsidR="00471EB2">
        <w:rPr>
          <w:rFonts w:ascii="Times New Roman" w:hAnsi="Times New Roman" w:cs="Times New Roman"/>
          <w:sz w:val="24"/>
          <w:szCs w:val="24"/>
        </w:rPr>
        <w:t>on</w:t>
      </w:r>
      <w:r>
        <w:rPr>
          <w:rFonts w:ascii="Times New Roman" w:hAnsi="Times New Roman" w:cs="Times New Roman"/>
          <w:sz w:val="24"/>
          <w:szCs w:val="24"/>
        </w:rPr>
        <w:t xml:space="preserve"> </w:t>
      </w:r>
      <w:r w:rsidR="00471EB2">
        <w:rPr>
          <w:rFonts w:ascii="Times New Roman" w:hAnsi="Times New Roman" w:cs="Times New Roman"/>
          <w:sz w:val="24"/>
          <w:szCs w:val="24"/>
        </w:rPr>
        <w:t xml:space="preserve">the </w:t>
      </w:r>
      <w:r>
        <w:rPr>
          <w:rFonts w:ascii="Times New Roman" w:hAnsi="Times New Roman" w:cs="Times New Roman"/>
          <w:sz w:val="24"/>
          <w:szCs w:val="24"/>
        </w:rPr>
        <w:t xml:space="preserve">friendships formed between Jewish and Arab children at schools where the two population groups study together. The study found that </w:t>
      </w:r>
      <w:r w:rsidR="00406469">
        <w:rPr>
          <w:rFonts w:ascii="Times New Roman" w:hAnsi="Times New Roman" w:cs="Times New Roman"/>
          <w:sz w:val="24"/>
          <w:szCs w:val="24"/>
        </w:rPr>
        <w:t xml:space="preserve">there are fewer </w:t>
      </w:r>
      <w:commentRangeStart w:id="0"/>
      <w:r w:rsidR="00406469">
        <w:rPr>
          <w:rFonts w:ascii="Times New Roman" w:hAnsi="Times New Roman" w:cs="Times New Roman"/>
          <w:sz w:val="24"/>
          <w:szCs w:val="24"/>
        </w:rPr>
        <w:t>social connections</w:t>
      </w:r>
      <w:commentRangeEnd w:id="0"/>
      <w:r w:rsidR="00CF6CA4">
        <w:rPr>
          <w:rStyle w:val="CommentReference"/>
        </w:rPr>
        <w:commentReference w:id="0"/>
      </w:r>
      <w:r w:rsidR="00406469">
        <w:rPr>
          <w:rFonts w:ascii="Times New Roman" w:hAnsi="Times New Roman" w:cs="Times New Roman"/>
          <w:sz w:val="24"/>
          <w:szCs w:val="24"/>
        </w:rPr>
        <w:t xml:space="preserve"> between Jews and Arabs </w:t>
      </w:r>
      <w:r>
        <w:rPr>
          <w:rFonts w:ascii="Times New Roman" w:hAnsi="Times New Roman" w:cs="Times New Roman"/>
          <w:sz w:val="24"/>
          <w:szCs w:val="24"/>
        </w:rPr>
        <w:t>at bilingual and bicultural schools (such as those we operate at Hand in Hand</w:t>
      </w:r>
      <w:r w:rsidR="00E27320">
        <w:rPr>
          <w:rFonts w:ascii="Times New Roman" w:hAnsi="Times New Roman" w:cs="Times New Roman"/>
          <w:sz w:val="24"/>
          <w:szCs w:val="24"/>
        </w:rPr>
        <w:t xml:space="preserve"> </w:t>
      </w:r>
      <w:commentRangeStart w:id="1"/>
      <w:r w:rsidR="00E27320">
        <w:rPr>
          <w:rFonts w:ascii="Times New Roman" w:hAnsi="Times New Roman" w:cs="Times New Roman"/>
          <w:sz w:val="24"/>
          <w:szCs w:val="24"/>
        </w:rPr>
        <w:t>(</w:t>
      </w:r>
      <w:proofErr w:type="spellStart"/>
      <w:r w:rsidR="00E27320">
        <w:rPr>
          <w:rFonts w:ascii="Times New Roman" w:hAnsi="Times New Roman" w:cs="Times New Roman"/>
          <w:sz w:val="24"/>
          <w:szCs w:val="24"/>
        </w:rPr>
        <w:t>Yad</w:t>
      </w:r>
      <w:proofErr w:type="spellEnd"/>
      <w:r w:rsidR="00E27320">
        <w:rPr>
          <w:rFonts w:ascii="Times New Roman" w:hAnsi="Times New Roman" w:cs="Times New Roman"/>
          <w:sz w:val="24"/>
          <w:szCs w:val="24"/>
        </w:rPr>
        <w:t xml:space="preserve"> </w:t>
      </w:r>
      <w:proofErr w:type="spellStart"/>
      <w:r w:rsidR="00E27320">
        <w:rPr>
          <w:rFonts w:ascii="Times New Roman" w:hAnsi="Times New Roman" w:cs="Times New Roman"/>
          <w:sz w:val="24"/>
          <w:szCs w:val="24"/>
        </w:rPr>
        <w:t>B’Yad</w:t>
      </w:r>
      <w:proofErr w:type="spellEnd"/>
      <w:r>
        <w:rPr>
          <w:rFonts w:ascii="Times New Roman" w:hAnsi="Times New Roman" w:cs="Times New Roman"/>
          <w:sz w:val="24"/>
          <w:szCs w:val="24"/>
        </w:rPr>
        <w:t>)</w:t>
      </w:r>
      <w:commentRangeEnd w:id="1"/>
      <w:r w:rsidR="00AC7AD6">
        <w:rPr>
          <w:rStyle w:val="CommentReference"/>
          <w:rtl/>
        </w:rPr>
        <w:commentReference w:id="1"/>
      </w:r>
      <w:r>
        <w:rPr>
          <w:rFonts w:ascii="Times New Roman" w:hAnsi="Times New Roman" w:cs="Times New Roman"/>
          <w:sz w:val="24"/>
          <w:szCs w:val="24"/>
        </w:rPr>
        <w:t xml:space="preserve">) </w:t>
      </w:r>
      <w:r w:rsidR="00406469">
        <w:rPr>
          <w:rFonts w:ascii="Times New Roman" w:hAnsi="Times New Roman" w:cs="Times New Roman"/>
          <w:sz w:val="24"/>
          <w:szCs w:val="24"/>
        </w:rPr>
        <w:t>than at scho</w:t>
      </w:r>
      <w:r w:rsidR="007B6ED4">
        <w:rPr>
          <w:rFonts w:ascii="Times New Roman" w:hAnsi="Times New Roman" w:cs="Times New Roman"/>
          <w:sz w:val="24"/>
          <w:szCs w:val="24"/>
        </w:rPr>
        <w:t>ols where Jews and Arabs study</w:t>
      </w:r>
      <w:r w:rsidR="00406469">
        <w:rPr>
          <w:rFonts w:ascii="Times New Roman" w:hAnsi="Times New Roman" w:cs="Times New Roman"/>
          <w:sz w:val="24"/>
          <w:szCs w:val="24"/>
        </w:rPr>
        <w:t xml:space="preserve"> together </w:t>
      </w:r>
      <w:r w:rsidR="007B6ED4">
        <w:rPr>
          <w:rFonts w:ascii="Times New Roman" w:hAnsi="Times New Roman" w:cs="Times New Roman"/>
          <w:sz w:val="24"/>
          <w:szCs w:val="24"/>
        </w:rPr>
        <w:t>without being</w:t>
      </w:r>
      <w:r w:rsidR="00406469">
        <w:rPr>
          <w:rFonts w:ascii="Times New Roman" w:hAnsi="Times New Roman" w:cs="Times New Roman"/>
          <w:sz w:val="24"/>
          <w:szCs w:val="24"/>
        </w:rPr>
        <w:t xml:space="preserve"> defined as such.</w:t>
      </w:r>
    </w:p>
    <w:p w14:paraId="644B33A1" w14:textId="1EA4E7A3" w:rsidR="007B6ED4" w:rsidRDefault="007B6ED4" w:rsidP="00CE18FF">
      <w:pPr>
        <w:bidi w:val="0"/>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Shavit</w:t>
      </w:r>
      <w:proofErr w:type="spellEnd"/>
      <w:r>
        <w:rPr>
          <w:rFonts w:ascii="Times New Roman" w:hAnsi="Times New Roman" w:cs="Times New Roman"/>
          <w:sz w:val="24"/>
          <w:szCs w:val="24"/>
        </w:rPr>
        <w:t xml:space="preserve"> examined approximately 40 schools throughout Israel in which Jews and Arabs studied together: seven of these were bilingual and bicultural, and the rest were Jewish schools with an Arab minority (about 10%-15% of the students</w:t>
      </w:r>
      <w:r w:rsidR="00DE7894">
        <w:rPr>
          <w:rFonts w:ascii="Times New Roman" w:hAnsi="Times New Roman" w:cs="Times New Roman"/>
          <w:sz w:val="24"/>
          <w:szCs w:val="24"/>
        </w:rPr>
        <w:t>)</w:t>
      </w:r>
      <w:r>
        <w:rPr>
          <w:rFonts w:ascii="Times New Roman" w:hAnsi="Times New Roman" w:cs="Times New Roman"/>
          <w:sz w:val="24"/>
          <w:szCs w:val="24"/>
        </w:rPr>
        <w:t>. The study</w:t>
      </w:r>
      <w:r w:rsidR="00DE7894">
        <w:rPr>
          <w:rFonts w:ascii="Times New Roman" w:hAnsi="Times New Roman" w:cs="Times New Roman"/>
          <w:sz w:val="24"/>
          <w:szCs w:val="24"/>
        </w:rPr>
        <w:t>,</w:t>
      </w:r>
      <w:r>
        <w:rPr>
          <w:rFonts w:ascii="Times New Roman" w:hAnsi="Times New Roman" w:cs="Times New Roman"/>
          <w:sz w:val="24"/>
          <w:szCs w:val="24"/>
        </w:rPr>
        <w:t xml:space="preserve"> conducted six years ago</w:t>
      </w:r>
      <w:r w:rsidR="00DE7894">
        <w:rPr>
          <w:rFonts w:ascii="Times New Roman" w:hAnsi="Times New Roman" w:cs="Times New Roman"/>
          <w:sz w:val="24"/>
          <w:szCs w:val="24"/>
        </w:rPr>
        <w:t>,</w:t>
      </w:r>
      <w:r>
        <w:rPr>
          <w:rFonts w:ascii="Times New Roman" w:hAnsi="Times New Roman" w:cs="Times New Roman"/>
          <w:sz w:val="24"/>
          <w:szCs w:val="24"/>
        </w:rPr>
        <w:t xml:space="preserve"> only examined the patterns of friendship among students. It did not, for example, examine the degree of intergroup equality at the various schools, the power relations at the school</w:t>
      </w:r>
      <w:r w:rsidR="0099528E">
        <w:rPr>
          <w:rFonts w:ascii="Times New Roman" w:hAnsi="Times New Roman" w:cs="Times New Roman"/>
          <w:sz w:val="24"/>
          <w:szCs w:val="24"/>
        </w:rPr>
        <w:t>,</w:t>
      </w:r>
      <w:r>
        <w:rPr>
          <w:rFonts w:ascii="Times New Roman" w:hAnsi="Times New Roman" w:cs="Times New Roman"/>
          <w:sz w:val="24"/>
          <w:szCs w:val="24"/>
        </w:rPr>
        <w:t xml:space="preserve"> or the experience of the Arab student at a Jewish high school</w:t>
      </w:r>
      <w:r w:rsidR="0099528E">
        <w:rPr>
          <w:rFonts w:ascii="Times New Roman" w:hAnsi="Times New Roman" w:cs="Times New Roman"/>
          <w:sz w:val="24"/>
          <w:szCs w:val="24"/>
        </w:rPr>
        <w:t xml:space="preserve"> where Hebrew is the only language of instruction, history is taught from a Jewish perspective, the literature studied is Hebrew and Western, and only Jewish holidays are commemorated.</w:t>
      </w:r>
    </w:p>
    <w:p w14:paraId="34089DF3" w14:textId="133FED16" w:rsidR="0099528E" w:rsidRDefault="0099528E" w:rsidP="00CE18FF">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comparison of bilingual schools with Jewish schools that have an Arab minority ignores the aims of bilingual education, given that </w:t>
      </w:r>
      <w:r w:rsidR="003A1947">
        <w:rPr>
          <w:rFonts w:ascii="Times New Roman" w:hAnsi="Times New Roman" w:cs="Times New Roman"/>
          <w:sz w:val="24"/>
          <w:szCs w:val="24"/>
        </w:rPr>
        <w:t>its</w:t>
      </w:r>
      <w:r>
        <w:rPr>
          <w:rFonts w:ascii="Times New Roman" w:hAnsi="Times New Roman" w:cs="Times New Roman"/>
          <w:sz w:val="24"/>
          <w:szCs w:val="24"/>
        </w:rPr>
        <w:t xml:space="preserve"> central aim is to produce a model of </w:t>
      </w:r>
      <w:commentRangeStart w:id="3"/>
      <w:r w:rsidR="007908B3">
        <w:rPr>
          <w:rFonts w:ascii="Times New Roman" w:hAnsi="Times New Roman" w:cs="Times New Roman"/>
          <w:sz w:val="24"/>
          <w:szCs w:val="24"/>
        </w:rPr>
        <w:t xml:space="preserve">shared and egalitarian living </w:t>
      </w:r>
      <w:commentRangeEnd w:id="3"/>
      <w:r w:rsidR="007908B3">
        <w:rPr>
          <w:rStyle w:val="CommentReference"/>
        </w:rPr>
        <w:commentReference w:id="3"/>
      </w:r>
      <w:r w:rsidR="00DC6071">
        <w:rPr>
          <w:rFonts w:ascii="Times New Roman" w:hAnsi="Times New Roman" w:cs="Times New Roman"/>
          <w:sz w:val="24"/>
          <w:szCs w:val="24"/>
        </w:rPr>
        <w:t>for Arabs and Jews, a model that will challenge the intergroup power balance in Israel. We teach our students humanism, openness, and tolerance, and aspire to turn them into adults who are fully aware that they can maintain their own identity without denying the identity of the other.</w:t>
      </w:r>
    </w:p>
    <w:p w14:paraId="49A053C9" w14:textId="5BE3C3EF" w:rsidR="00263B7F" w:rsidRDefault="00263B7F" w:rsidP="0099705A">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Bilingual schools cultivate the personal, cultural, and national identity of students, Arabs and Jews alike. At times this goal requires periods of separation, in order to solidify each student’s distinct sense of self-determination. </w:t>
      </w:r>
      <w:r w:rsidR="00EB6123">
        <w:rPr>
          <w:rFonts w:ascii="Times New Roman" w:hAnsi="Times New Roman" w:cs="Times New Roman"/>
          <w:sz w:val="24"/>
          <w:szCs w:val="24"/>
        </w:rPr>
        <w:t>After their national, cultural, and linguistic identity has sufficiently solidified, the</w:t>
      </w:r>
      <w:r>
        <w:rPr>
          <w:rFonts w:ascii="Times New Roman" w:hAnsi="Times New Roman" w:cs="Times New Roman"/>
          <w:sz w:val="24"/>
          <w:szCs w:val="24"/>
        </w:rPr>
        <w:t xml:space="preserve"> friendships that develop between Jewish and Arabs students </w:t>
      </w:r>
      <w:r w:rsidR="00CE18FF">
        <w:rPr>
          <w:rFonts w:ascii="Times New Roman" w:hAnsi="Times New Roman" w:cs="Times New Roman"/>
          <w:sz w:val="24"/>
          <w:szCs w:val="24"/>
        </w:rPr>
        <w:t>constitute</w:t>
      </w:r>
      <w:r w:rsidR="00EB6123">
        <w:rPr>
          <w:rFonts w:ascii="Times New Roman" w:hAnsi="Times New Roman" w:cs="Times New Roman"/>
          <w:sz w:val="24"/>
          <w:szCs w:val="24"/>
        </w:rPr>
        <w:t xml:space="preserve"> meaningful relations</w:t>
      </w:r>
      <w:r w:rsidR="00CE18FF">
        <w:rPr>
          <w:rFonts w:ascii="Times New Roman" w:hAnsi="Times New Roman" w:cs="Times New Roman"/>
          <w:sz w:val="24"/>
          <w:szCs w:val="24"/>
        </w:rPr>
        <w:t>hips</w:t>
      </w:r>
      <w:r w:rsidR="00EB6123">
        <w:rPr>
          <w:rFonts w:ascii="Times New Roman" w:hAnsi="Times New Roman" w:cs="Times New Roman"/>
          <w:sz w:val="24"/>
          <w:szCs w:val="24"/>
        </w:rPr>
        <w:t xml:space="preserve"> that do not depend on one side relinquishing elements of its identity. From our perspective, this is a more important and significant indicator than the measurement obtained by counting the number of interactions between Jews and Arabs while ignoring the context and power dynamics between them.</w:t>
      </w:r>
    </w:p>
    <w:p w14:paraId="26BB1E10" w14:textId="02BE88C7" w:rsidR="0079387F" w:rsidRDefault="0079387F" w:rsidP="0099705A">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Jewish schools with an Arab minority</w:t>
      </w:r>
      <w:r w:rsidR="00D50E8A">
        <w:rPr>
          <w:rFonts w:ascii="Times New Roman" w:hAnsi="Times New Roman" w:cs="Times New Roman"/>
          <w:sz w:val="24"/>
          <w:szCs w:val="24"/>
        </w:rPr>
        <w:t xml:space="preserve"> teach only </w:t>
      </w:r>
      <w:r>
        <w:rPr>
          <w:rFonts w:ascii="Times New Roman" w:hAnsi="Times New Roman" w:cs="Times New Roman"/>
          <w:sz w:val="24"/>
          <w:szCs w:val="24"/>
        </w:rPr>
        <w:t>the curriculum of the Jewish sector</w:t>
      </w:r>
      <w:r w:rsidR="00D50E8A">
        <w:rPr>
          <w:rFonts w:ascii="Times New Roman" w:hAnsi="Times New Roman" w:cs="Times New Roman"/>
          <w:sz w:val="24"/>
          <w:szCs w:val="24"/>
        </w:rPr>
        <w:t xml:space="preserve">. The Arab student’s </w:t>
      </w:r>
      <w:r w:rsidR="00CE18FF">
        <w:rPr>
          <w:rFonts w:ascii="Times New Roman" w:hAnsi="Times New Roman" w:cs="Times New Roman"/>
          <w:sz w:val="24"/>
          <w:szCs w:val="24"/>
        </w:rPr>
        <w:t>presence</w:t>
      </w:r>
      <w:r w:rsidR="00D50E8A">
        <w:rPr>
          <w:rFonts w:ascii="Times New Roman" w:hAnsi="Times New Roman" w:cs="Times New Roman"/>
          <w:sz w:val="24"/>
          <w:szCs w:val="24"/>
        </w:rPr>
        <w:t xml:space="preserve"> at these schools is subject to a condition: he or she is expected to adopt the Hebrew language and the Jewish culture and tradition, and to erase those elements that define them as Arab. This condition makes the comparison between Jewish schools and bilingual</w:t>
      </w:r>
      <w:r w:rsidR="00E00ABC">
        <w:rPr>
          <w:rFonts w:ascii="Times New Roman" w:hAnsi="Times New Roman" w:cs="Times New Roman"/>
          <w:sz w:val="24"/>
          <w:szCs w:val="24"/>
        </w:rPr>
        <w:t xml:space="preserve"> school</w:t>
      </w:r>
      <w:r w:rsidR="00D50E8A">
        <w:rPr>
          <w:rFonts w:ascii="Times New Roman" w:hAnsi="Times New Roman" w:cs="Times New Roman"/>
          <w:sz w:val="24"/>
          <w:szCs w:val="24"/>
        </w:rPr>
        <w:t xml:space="preserve">s – whose very essence is the strive for full civil equality, with respect for the </w:t>
      </w:r>
      <w:r w:rsidR="00E00ABC">
        <w:rPr>
          <w:rFonts w:ascii="Times New Roman" w:hAnsi="Times New Roman" w:cs="Times New Roman"/>
          <w:sz w:val="24"/>
          <w:szCs w:val="24"/>
        </w:rPr>
        <w:t>full mix</w:t>
      </w:r>
      <w:r w:rsidR="00D50E8A">
        <w:rPr>
          <w:rFonts w:ascii="Times New Roman" w:hAnsi="Times New Roman" w:cs="Times New Roman"/>
          <w:sz w:val="24"/>
          <w:szCs w:val="24"/>
        </w:rPr>
        <w:t xml:space="preserve"> of identities, cultures and perspectives </w:t>
      </w:r>
      <w:r w:rsidR="00E00ABC">
        <w:rPr>
          <w:rFonts w:ascii="Times New Roman" w:hAnsi="Times New Roman" w:cs="Times New Roman"/>
          <w:sz w:val="24"/>
          <w:szCs w:val="24"/>
        </w:rPr>
        <w:t>among</w:t>
      </w:r>
      <w:r w:rsidR="00D50E8A">
        <w:rPr>
          <w:rFonts w:ascii="Times New Roman" w:hAnsi="Times New Roman" w:cs="Times New Roman"/>
          <w:sz w:val="24"/>
          <w:szCs w:val="24"/>
        </w:rPr>
        <w:t xml:space="preserve"> all members of society in Israel – quite problematic.</w:t>
      </w:r>
    </w:p>
    <w:p w14:paraId="737D0FB2" w14:textId="40D76DE9" w:rsidR="005D1E45" w:rsidRDefault="00D95BE0" w:rsidP="00F11D76">
      <w:pPr>
        <w:bidi w:val="0"/>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Manar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Chiadri</w:t>
      </w:r>
      <w:proofErr w:type="spellEnd"/>
      <w:r>
        <w:rPr>
          <w:rFonts w:ascii="Times New Roman" w:hAnsi="Times New Roman" w:cs="Times New Roman"/>
          <w:sz w:val="24"/>
          <w:szCs w:val="24"/>
        </w:rPr>
        <w:t xml:space="preserve">, </w:t>
      </w:r>
      <w:r w:rsidR="00E27320">
        <w:rPr>
          <w:rFonts w:ascii="Times New Roman" w:hAnsi="Times New Roman" w:cs="Times New Roman"/>
          <w:sz w:val="24"/>
          <w:szCs w:val="24"/>
        </w:rPr>
        <w:t xml:space="preserve">Principal of the Hand in Hand Galilee School, </w:t>
      </w:r>
      <w:r w:rsidR="00B3644E">
        <w:rPr>
          <w:rFonts w:ascii="Times New Roman" w:hAnsi="Times New Roman" w:cs="Times New Roman"/>
          <w:sz w:val="24"/>
          <w:szCs w:val="24"/>
        </w:rPr>
        <w:t xml:space="preserve">who had attended a Jewish high school in Tel Aviv, told me about her sense of loneliness during those years: “Beyond the difficulty of learning history from a </w:t>
      </w:r>
      <w:r w:rsidR="0099705A">
        <w:rPr>
          <w:rFonts w:ascii="Times New Roman" w:hAnsi="Times New Roman" w:cs="Times New Roman"/>
          <w:sz w:val="24"/>
          <w:szCs w:val="24"/>
        </w:rPr>
        <w:t xml:space="preserve">solely </w:t>
      </w:r>
      <w:r w:rsidR="00B3644E">
        <w:rPr>
          <w:rFonts w:ascii="Times New Roman" w:hAnsi="Times New Roman" w:cs="Times New Roman"/>
          <w:sz w:val="24"/>
          <w:szCs w:val="24"/>
        </w:rPr>
        <w:t xml:space="preserve">Jewish perspective, I felt that I did not belong culturally – for example when everyone in the class talked about recreational activities and sex. In political </w:t>
      </w:r>
      <w:r w:rsidR="00CF6CA4">
        <w:rPr>
          <w:rFonts w:ascii="Times New Roman" w:hAnsi="Times New Roman" w:cs="Times New Roman"/>
          <w:sz w:val="24"/>
          <w:szCs w:val="24"/>
        </w:rPr>
        <w:t>debates</w:t>
      </w:r>
      <w:r w:rsidR="00B3644E">
        <w:rPr>
          <w:rFonts w:ascii="Times New Roman" w:hAnsi="Times New Roman" w:cs="Times New Roman"/>
          <w:sz w:val="24"/>
          <w:szCs w:val="24"/>
        </w:rPr>
        <w:t xml:space="preserve"> the dynamic was </w:t>
      </w:r>
      <w:r w:rsidR="0099705A">
        <w:rPr>
          <w:rFonts w:ascii="Times New Roman" w:hAnsi="Times New Roman" w:cs="Times New Roman"/>
          <w:sz w:val="24"/>
          <w:szCs w:val="24"/>
        </w:rPr>
        <w:t>one in which</w:t>
      </w:r>
      <w:r w:rsidR="00B3644E">
        <w:rPr>
          <w:rFonts w:ascii="Times New Roman" w:hAnsi="Times New Roman" w:cs="Times New Roman"/>
          <w:sz w:val="24"/>
          <w:szCs w:val="24"/>
        </w:rPr>
        <w:t xml:space="preserve"> the entire class was against me</w:t>
      </w:r>
      <w:r w:rsidR="007908B3">
        <w:rPr>
          <w:rFonts w:ascii="Times New Roman" w:hAnsi="Times New Roman" w:cs="Times New Roman"/>
          <w:sz w:val="24"/>
          <w:szCs w:val="24"/>
        </w:rPr>
        <w:t>,</w:t>
      </w:r>
      <w:r w:rsidR="00B3644E">
        <w:rPr>
          <w:rFonts w:ascii="Times New Roman" w:hAnsi="Times New Roman" w:cs="Times New Roman"/>
          <w:sz w:val="24"/>
          <w:szCs w:val="24"/>
        </w:rPr>
        <w:t xml:space="preserve"> because I was the only one of the four Arabs students in our grade who dared to speak up. Today I have the power to enable my students, Arabs and Jews, to take pride in their identity and be critical of the group</w:t>
      </w:r>
      <w:r w:rsidR="007908B3">
        <w:rPr>
          <w:rFonts w:ascii="Times New Roman" w:hAnsi="Times New Roman" w:cs="Times New Roman"/>
          <w:sz w:val="24"/>
          <w:szCs w:val="24"/>
        </w:rPr>
        <w:t xml:space="preserve"> to which they belong as well as the other.”</w:t>
      </w:r>
    </w:p>
    <w:p w14:paraId="1FD00F3C" w14:textId="3BB435E9" w:rsidR="007908B3" w:rsidRDefault="007908B3" w:rsidP="00F11D76">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At Hand in Hand we encourage </w:t>
      </w:r>
      <w:commentRangeStart w:id="4"/>
      <w:r>
        <w:rPr>
          <w:rFonts w:ascii="Times New Roman" w:hAnsi="Times New Roman" w:cs="Times New Roman"/>
          <w:sz w:val="24"/>
          <w:szCs w:val="24"/>
        </w:rPr>
        <w:t>social connections</w:t>
      </w:r>
      <w:commentRangeEnd w:id="4"/>
      <w:r w:rsidR="00CF6CA4">
        <w:rPr>
          <w:rStyle w:val="CommentReference"/>
        </w:rPr>
        <w:commentReference w:id="4"/>
      </w:r>
      <w:r>
        <w:rPr>
          <w:rFonts w:ascii="Times New Roman" w:hAnsi="Times New Roman" w:cs="Times New Roman"/>
          <w:sz w:val="24"/>
          <w:szCs w:val="24"/>
        </w:rPr>
        <w:t xml:space="preserve"> and view them as an expression and model of </w:t>
      </w:r>
      <w:commentRangeStart w:id="5"/>
      <w:r>
        <w:rPr>
          <w:rFonts w:ascii="Times New Roman" w:hAnsi="Times New Roman" w:cs="Times New Roman"/>
          <w:sz w:val="24"/>
          <w:szCs w:val="24"/>
        </w:rPr>
        <w:t>shared living</w:t>
      </w:r>
      <w:commentRangeEnd w:id="5"/>
      <w:r w:rsidR="001A21E0">
        <w:rPr>
          <w:rStyle w:val="CommentReference"/>
        </w:rPr>
        <w:commentReference w:id="5"/>
      </w:r>
      <w:r w:rsidR="001A21E0">
        <w:rPr>
          <w:rFonts w:ascii="Times New Roman" w:hAnsi="Times New Roman" w:cs="Times New Roman"/>
          <w:sz w:val="24"/>
          <w:szCs w:val="24"/>
        </w:rPr>
        <w:t xml:space="preserve">. Since 2012 we have been working to create shared adult communities of Jews and Arabs around our various schools, with an understanding that the responsibility for social change rests not only on the children’s shoulders but also </w:t>
      </w:r>
      <w:r w:rsidR="00CF6CA4">
        <w:rPr>
          <w:rFonts w:ascii="Times New Roman" w:hAnsi="Times New Roman" w:cs="Times New Roman"/>
          <w:sz w:val="24"/>
          <w:szCs w:val="24"/>
        </w:rPr>
        <w:t xml:space="preserve">on </w:t>
      </w:r>
      <w:r w:rsidR="001A21E0">
        <w:rPr>
          <w:rFonts w:ascii="Times New Roman" w:hAnsi="Times New Roman" w:cs="Times New Roman"/>
          <w:sz w:val="24"/>
          <w:szCs w:val="24"/>
        </w:rPr>
        <w:t>the shoulders of their parents, who are meant to provide an educational model of the manner in which a shared society can and should exist.</w:t>
      </w:r>
      <w:r w:rsidR="007C3E68">
        <w:rPr>
          <w:rFonts w:ascii="Times New Roman" w:hAnsi="Times New Roman" w:cs="Times New Roman"/>
          <w:sz w:val="24"/>
          <w:szCs w:val="24"/>
        </w:rPr>
        <w:t xml:space="preserve"> </w:t>
      </w:r>
      <w:r w:rsidR="00CF6CA4">
        <w:rPr>
          <w:rFonts w:ascii="Times New Roman" w:hAnsi="Times New Roman" w:cs="Times New Roman"/>
          <w:sz w:val="24"/>
          <w:szCs w:val="24"/>
        </w:rPr>
        <w:t>Community activities include cultural events and dialogue, shared learning, hikes, and additional initiatives aimed at strengthening and developing the schools. The relations at these community encounters, like the interaction among students at the schools, are based on mutual recognition and equality between Jews and Arabs.</w:t>
      </w:r>
    </w:p>
    <w:p w14:paraId="1E1EBDFA" w14:textId="16851389" w:rsidR="00CF6CA4" w:rsidRDefault="00CF6CA4" w:rsidP="00F11D76">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Unlike </w:t>
      </w:r>
      <w:proofErr w:type="spellStart"/>
      <w:r>
        <w:rPr>
          <w:rFonts w:ascii="Times New Roman" w:hAnsi="Times New Roman" w:cs="Times New Roman"/>
          <w:sz w:val="24"/>
          <w:szCs w:val="24"/>
        </w:rPr>
        <w:t>Manar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Chiadri</w:t>
      </w:r>
      <w:proofErr w:type="spellEnd"/>
      <w:r>
        <w:rPr>
          <w:rFonts w:ascii="Times New Roman" w:hAnsi="Times New Roman" w:cs="Times New Roman"/>
          <w:sz w:val="24"/>
          <w:szCs w:val="24"/>
        </w:rPr>
        <w:t>, who was hesitant about expressing her opinion in political debates at the Jewish high school she attended</w:t>
      </w:r>
      <w:r w:rsidR="00D655F6">
        <w:rPr>
          <w:rFonts w:ascii="Times New Roman" w:hAnsi="Times New Roman" w:cs="Times New Roman"/>
          <w:sz w:val="24"/>
          <w:szCs w:val="24"/>
        </w:rPr>
        <w:t xml:space="preserve">, the students at bilingual schools are encouraged to speak up and voice their opinions. Social interaction, however pleasant, is not a goal in itself </w:t>
      </w:r>
      <w:r w:rsidR="0099705A">
        <w:rPr>
          <w:rFonts w:ascii="Times New Roman" w:hAnsi="Times New Roman" w:cs="Times New Roman"/>
          <w:sz w:val="24"/>
          <w:szCs w:val="24"/>
        </w:rPr>
        <w:t>if</w:t>
      </w:r>
      <w:r w:rsidR="00D655F6">
        <w:rPr>
          <w:rFonts w:ascii="Times New Roman" w:hAnsi="Times New Roman" w:cs="Times New Roman"/>
          <w:sz w:val="24"/>
          <w:szCs w:val="24"/>
        </w:rPr>
        <w:t xml:space="preserve"> it denies the power and identity of the other. In a country where Jews and Arabs study completely separately or, alternatively, share a Jewish school </w:t>
      </w:r>
      <w:r w:rsidR="00D655F6">
        <w:rPr>
          <w:rFonts w:ascii="Times New Roman" w:hAnsi="Times New Roman" w:cs="Times New Roman"/>
          <w:sz w:val="24"/>
          <w:szCs w:val="24"/>
        </w:rPr>
        <w:lastRenderedPageBreak/>
        <w:t xml:space="preserve">while requiring Arabs to leave their identity </w:t>
      </w:r>
      <w:commentRangeStart w:id="6"/>
      <w:r w:rsidR="00D655F6">
        <w:rPr>
          <w:rFonts w:ascii="Times New Roman" w:hAnsi="Times New Roman" w:cs="Times New Roman"/>
          <w:sz w:val="24"/>
          <w:szCs w:val="24"/>
        </w:rPr>
        <w:t>at the entrance to the building</w:t>
      </w:r>
      <w:commentRangeEnd w:id="6"/>
      <w:r w:rsidR="0099705A">
        <w:rPr>
          <w:rStyle w:val="CommentReference"/>
        </w:rPr>
        <w:commentReference w:id="6"/>
      </w:r>
      <w:r w:rsidR="00D655F6">
        <w:rPr>
          <w:rFonts w:ascii="Times New Roman" w:hAnsi="Times New Roman" w:cs="Times New Roman"/>
          <w:sz w:val="24"/>
          <w:szCs w:val="24"/>
        </w:rPr>
        <w:t>, it is extremely important to understand that identity is not a zero-sum game.</w:t>
      </w:r>
    </w:p>
    <w:p w14:paraId="6FDBF9C2" w14:textId="77777777" w:rsidR="00F11D76" w:rsidRDefault="00F11D76" w:rsidP="00F11D76">
      <w:pPr>
        <w:bidi w:val="0"/>
        <w:spacing w:line="360" w:lineRule="auto"/>
        <w:rPr>
          <w:rFonts w:ascii="Times New Roman" w:hAnsi="Times New Roman" w:cs="Times New Roman"/>
          <w:sz w:val="24"/>
          <w:szCs w:val="24"/>
        </w:rPr>
      </w:pPr>
    </w:p>
    <w:p w14:paraId="393E065C" w14:textId="77777777" w:rsidR="00D655F6" w:rsidRPr="00F45A3E" w:rsidRDefault="00D655F6" w:rsidP="00D655F6">
      <w:pPr>
        <w:bidi w:val="0"/>
        <w:spacing w:line="360" w:lineRule="auto"/>
        <w:rPr>
          <w:rFonts w:ascii="Times New Roman" w:hAnsi="Times New Roman" w:cs="Times New Roman"/>
          <w:sz w:val="24"/>
          <w:szCs w:val="24"/>
        </w:rPr>
      </w:pPr>
    </w:p>
    <w:sectPr w:rsidR="00D655F6" w:rsidRPr="00F45A3E" w:rsidSect="00B15B69">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erav Datan" w:date="2019-07-29T15:01:00Z" w:initials="MD">
    <w:p w14:paraId="53905E70" w14:textId="6FA3F331" w:rsidR="005C0E7C" w:rsidRDefault="00CF6CA4" w:rsidP="005C0E7C">
      <w:pPr>
        <w:pStyle w:val="CommentText"/>
        <w:rPr>
          <w:rFonts w:hint="cs"/>
          <w:rtl/>
        </w:rPr>
      </w:pPr>
      <w:r>
        <w:rPr>
          <w:rStyle w:val="CommentReference"/>
        </w:rPr>
        <w:annotationRef/>
      </w:r>
      <w:r w:rsidR="005C0E7C">
        <w:rPr>
          <w:rFonts w:hint="cs"/>
          <w:rtl/>
        </w:rPr>
        <w:t>קשרים חברתיים</w:t>
      </w:r>
    </w:p>
    <w:p w14:paraId="7921996E" w14:textId="6483C381" w:rsidR="00CF6CA4" w:rsidRDefault="00CF6CA4" w:rsidP="005C0E7C">
      <w:pPr>
        <w:pStyle w:val="CommentText"/>
        <w:bidi w:val="0"/>
      </w:pPr>
      <w:r>
        <w:t>Or-</w:t>
      </w:r>
    </w:p>
    <w:p w14:paraId="33BB30E0" w14:textId="007E902C" w:rsidR="00CF6CA4" w:rsidRDefault="00CF6CA4" w:rsidP="00CF6CA4">
      <w:pPr>
        <w:pStyle w:val="CommentText"/>
        <w:bidi w:val="0"/>
      </w:pPr>
      <w:r>
        <w:t>friendships</w:t>
      </w:r>
    </w:p>
  </w:comment>
  <w:comment w:id="1" w:author="Merav Datan" w:date="2019-07-29T17:03:00Z" w:initials="MD">
    <w:p w14:paraId="30FFA3D6" w14:textId="668ECA0F" w:rsidR="00AC7AD6" w:rsidRDefault="00AC7AD6">
      <w:pPr>
        <w:pStyle w:val="CommentText"/>
        <w:rPr>
          <w:rFonts w:hint="cs"/>
          <w:rtl/>
        </w:rPr>
      </w:pPr>
      <w:r>
        <w:rPr>
          <w:rFonts w:hint="cs"/>
          <w:rtl/>
        </w:rPr>
        <w:t>השם ב</w:t>
      </w:r>
      <w:r>
        <w:rPr>
          <w:rStyle w:val="CommentReference"/>
        </w:rPr>
        <w:annotationRef/>
      </w:r>
      <w:r>
        <w:rPr>
          <w:rFonts w:hint="cs"/>
          <w:rtl/>
        </w:rPr>
        <w:t xml:space="preserve">אנגלית קודם, ובהמשך רק באנגלית, בהתאם לשימוש השם באנגלית באתר של בתי </w:t>
      </w:r>
      <w:r>
        <w:rPr>
          <w:rFonts w:hint="cs"/>
          <w:rtl/>
        </w:rPr>
        <w:t>הספר</w:t>
      </w:r>
      <w:bookmarkStart w:id="2" w:name="_GoBack"/>
      <w:bookmarkEnd w:id="2"/>
    </w:p>
  </w:comment>
  <w:comment w:id="3" w:author="Merav Datan" w:date="2019-07-29T14:46:00Z" w:initials="MD">
    <w:p w14:paraId="1788512C" w14:textId="77777777" w:rsidR="001A21E0" w:rsidRDefault="007908B3" w:rsidP="001A21E0">
      <w:pPr>
        <w:pStyle w:val="CommentText"/>
        <w:bidi w:val="0"/>
        <w:rPr>
          <w:rtl/>
        </w:rPr>
      </w:pPr>
      <w:r>
        <w:rPr>
          <w:rStyle w:val="CommentReference"/>
        </w:rPr>
        <w:annotationRef/>
      </w:r>
      <w:r w:rsidR="001A21E0">
        <w:rPr>
          <w:rFonts w:hint="cs"/>
          <w:rtl/>
        </w:rPr>
        <w:t xml:space="preserve">חיים משותפים </w:t>
      </w:r>
      <w:proofErr w:type="spellStart"/>
      <w:r w:rsidR="001A21E0">
        <w:rPr>
          <w:rFonts w:hint="cs"/>
          <w:rtl/>
        </w:rPr>
        <w:t>ושיוויוניים</w:t>
      </w:r>
      <w:proofErr w:type="spellEnd"/>
      <w:r w:rsidR="001A21E0">
        <w:rPr>
          <w:rFonts w:hint="cs"/>
          <w:rtl/>
        </w:rPr>
        <w:t xml:space="preserve"> </w:t>
      </w:r>
    </w:p>
    <w:p w14:paraId="639ECF9C" w14:textId="77777777" w:rsidR="001A21E0" w:rsidRDefault="001A21E0" w:rsidP="001A21E0">
      <w:pPr>
        <w:pStyle w:val="CommentText"/>
        <w:bidi w:val="0"/>
        <w:rPr>
          <w:rtl/>
        </w:rPr>
      </w:pPr>
    </w:p>
    <w:p w14:paraId="5E8F9093" w14:textId="77777777" w:rsidR="007908B3" w:rsidRDefault="007908B3" w:rsidP="001A21E0">
      <w:pPr>
        <w:pStyle w:val="CommentText"/>
        <w:bidi w:val="0"/>
      </w:pPr>
      <w:r>
        <w:t>Or –</w:t>
      </w:r>
    </w:p>
    <w:p w14:paraId="44AA4FBD" w14:textId="77777777" w:rsidR="007908B3" w:rsidRDefault="007908B3" w:rsidP="007908B3">
      <w:pPr>
        <w:pStyle w:val="CommentText"/>
        <w:bidi w:val="0"/>
      </w:pPr>
      <w:r w:rsidRPr="007908B3">
        <w:t>communality and equality</w:t>
      </w:r>
    </w:p>
    <w:p w14:paraId="54C1D48F" w14:textId="77777777" w:rsidR="001A21E0" w:rsidRDefault="001A21E0" w:rsidP="001A21E0">
      <w:pPr>
        <w:pStyle w:val="CommentText"/>
        <w:bidi w:val="0"/>
      </w:pPr>
    </w:p>
    <w:p w14:paraId="2B04560E" w14:textId="77777777" w:rsidR="001A21E0" w:rsidRDefault="001A21E0" w:rsidP="001A21E0">
      <w:pPr>
        <w:pStyle w:val="CommentText"/>
        <w:rPr>
          <w:rtl/>
        </w:rPr>
      </w:pPr>
      <w:r>
        <w:rPr>
          <w:rFonts w:hint="cs"/>
          <w:rtl/>
        </w:rPr>
        <w:t xml:space="preserve">למונח </w:t>
      </w:r>
      <w:r>
        <w:t>shared living</w:t>
      </w:r>
      <w:r>
        <w:rPr>
          <w:rFonts w:hint="cs"/>
          <w:rtl/>
        </w:rPr>
        <w:t xml:space="preserve"> יש עוד קונוטציות באנגלית (דיור משותף בעיקר לצורך טיפולי)</w:t>
      </w:r>
    </w:p>
  </w:comment>
  <w:comment w:id="4" w:author="Merav Datan" w:date="2019-07-29T15:02:00Z" w:initials="MD">
    <w:p w14:paraId="38CF2673" w14:textId="7FB93563" w:rsidR="00CF6CA4" w:rsidRDefault="00CF6CA4" w:rsidP="00CF6CA4">
      <w:pPr>
        <w:pStyle w:val="CommentText"/>
        <w:rPr>
          <w:rtl/>
        </w:rPr>
      </w:pPr>
      <w:r>
        <w:rPr>
          <w:rStyle w:val="CommentReference"/>
        </w:rPr>
        <w:annotationRef/>
      </w:r>
      <w:r>
        <w:rPr>
          <w:rFonts w:hint="cs"/>
          <w:rtl/>
        </w:rPr>
        <w:t>קשרים חברתיים</w:t>
      </w:r>
    </w:p>
    <w:p w14:paraId="126D99D1" w14:textId="7E02CEDC" w:rsidR="00CF6CA4" w:rsidRDefault="00CF6CA4" w:rsidP="00CF6CA4">
      <w:pPr>
        <w:pStyle w:val="CommentText"/>
        <w:bidi w:val="0"/>
      </w:pPr>
      <w:r>
        <w:t>Or-</w:t>
      </w:r>
    </w:p>
    <w:p w14:paraId="3731CC98" w14:textId="0CABE078" w:rsidR="00CF6CA4" w:rsidRDefault="00CF6CA4" w:rsidP="00CF6CA4">
      <w:pPr>
        <w:pStyle w:val="CommentText"/>
        <w:bidi w:val="0"/>
      </w:pPr>
      <w:r>
        <w:t>friendships</w:t>
      </w:r>
    </w:p>
  </w:comment>
  <w:comment w:id="5" w:author="Merav Datan" w:date="2019-07-29T14:50:00Z" w:initials="MD">
    <w:p w14:paraId="60662456" w14:textId="77777777" w:rsidR="001A21E0" w:rsidRDefault="001A21E0" w:rsidP="001A21E0">
      <w:pPr>
        <w:pStyle w:val="CommentText"/>
        <w:bidi w:val="0"/>
      </w:pPr>
      <w:r>
        <w:rPr>
          <w:rStyle w:val="CommentReference"/>
        </w:rPr>
        <w:annotationRef/>
      </w:r>
      <w:r>
        <w:t>Or –</w:t>
      </w:r>
    </w:p>
    <w:p w14:paraId="498CDB7F" w14:textId="77777777" w:rsidR="001A21E0" w:rsidRDefault="001A21E0" w:rsidP="001A21E0">
      <w:pPr>
        <w:pStyle w:val="CommentText"/>
        <w:bidi w:val="0"/>
      </w:pPr>
      <w:r>
        <w:t>communality</w:t>
      </w:r>
    </w:p>
  </w:comment>
  <w:comment w:id="6" w:author="Merav Datan" w:date="2019-07-29T16:57:00Z" w:initials="MD">
    <w:p w14:paraId="7E1092DD" w14:textId="45B5C5B4" w:rsidR="0099705A" w:rsidRDefault="0099705A" w:rsidP="0099705A">
      <w:pPr>
        <w:pStyle w:val="CommentText"/>
        <w:bidi w:val="0"/>
      </w:pPr>
      <w:r>
        <w:rPr>
          <w:rStyle w:val="CommentReference"/>
        </w:rPr>
        <w:annotationRef/>
      </w:r>
      <w:r>
        <w:t xml:space="preserve">Or – </w:t>
      </w:r>
    </w:p>
    <w:p w14:paraId="551542E1" w14:textId="77777777" w:rsidR="0099705A" w:rsidRDefault="0099705A" w:rsidP="0099705A">
      <w:pPr>
        <w:pStyle w:val="CommentText"/>
        <w:bidi w:val="0"/>
      </w:pPr>
      <w:r>
        <w:t>at the door</w:t>
      </w:r>
    </w:p>
    <w:p w14:paraId="699BA967" w14:textId="45D682DB" w:rsidR="0099705A" w:rsidRDefault="0099705A" w:rsidP="0099705A">
      <w:pPr>
        <w:pStyle w:val="CommentText"/>
        <w:bidi w:val="0"/>
        <w:rPr>
          <w:rFonts w:hint="cs"/>
          <w:rtl/>
        </w:rPr>
      </w:pPr>
      <w:r>
        <w:rPr>
          <w:rFonts w:hint="cs"/>
          <w:rtl/>
        </w:rPr>
        <w:t>(ביטוי נפוץ באנגלית)</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BB30E0" w15:done="0"/>
  <w15:commentEx w15:paraId="30FFA3D6" w15:done="0"/>
  <w15:commentEx w15:paraId="2B04560E" w15:done="0"/>
  <w15:commentEx w15:paraId="3731CC98" w15:done="0"/>
  <w15:commentEx w15:paraId="498CDB7F" w15:done="0"/>
  <w15:commentEx w15:paraId="699BA96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rav Datan">
    <w15:presenceInfo w15:providerId="None" w15:userId="Merav Dat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C15B543-34B9-4528-8FE6-CF142191D587}"/>
    <w:docVar w:name="dgnword-eventsink" w:val="317803824"/>
  </w:docVars>
  <w:rsids>
    <w:rsidRoot w:val="008F69A1"/>
    <w:rsid w:val="001A21E0"/>
    <w:rsid w:val="00263B7F"/>
    <w:rsid w:val="003A1947"/>
    <w:rsid w:val="00406469"/>
    <w:rsid w:val="00471EB2"/>
    <w:rsid w:val="005C0E7C"/>
    <w:rsid w:val="005D1E45"/>
    <w:rsid w:val="007908B3"/>
    <w:rsid w:val="0079387F"/>
    <w:rsid w:val="007B6ED4"/>
    <w:rsid w:val="007C3E68"/>
    <w:rsid w:val="00800140"/>
    <w:rsid w:val="008B30DF"/>
    <w:rsid w:val="008F69A1"/>
    <w:rsid w:val="009046E6"/>
    <w:rsid w:val="0099528E"/>
    <w:rsid w:val="0099705A"/>
    <w:rsid w:val="00AC7AD6"/>
    <w:rsid w:val="00B15B69"/>
    <w:rsid w:val="00B3644E"/>
    <w:rsid w:val="00B5463A"/>
    <w:rsid w:val="00BE6FF8"/>
    <w:rsid w:val="00CE18FF"/>
    <w:rsid w:val="00CF6CA4"/>
    <w:rsid w:val="00D50E8A"/>
    <w:rsid w:val="00D655F6"/>
    <w:rsid w:val="00D76556"/>
    <w:rsid w:val="00D95BE0"/>
    <w:rsid w:val="00DC6071"/>
    <w:rsid w:val="00DE7894"/>
    <w:rsid w:val="00E00ABC"/>
    <w:rsid w:val="00E27320"/>
    <w:rsid w:val="00EB6123"/>
    <w:rsid w:val="00F11D76"/>
    <w:rsid w:val="00F45A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1551D"/>
  <w15:chartTrackingRefBased/>
  <w15:docId w15:val="{FCBF2BFE-2B4A-42FE-9198-F517E23D0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27320"/>
    <w:rPr>
      <w:sz w:val="16"/>
      <w:szCs w:val="16"/>
    </w:rPr>
  </w:style>
  <w:style w:type="paragraph" w:styleId="CommentText">
    <w:name w:val="annotation text"/>
    <w:basedOn w:val="Normal"/>
    <w:link w:val="CommentTextChar"/>
    <w:uiPriority w:val="99"/>
    <w:semiHidden/>
    <w:unhideWhenUsed/>
    <w:rsid w:val="00E27320"/>
    <w:pPr>
      <w:spacing w:line="240" w:lineRule="auto"/>
    </w:pPr>
    <w:rPr>
      <w:sz w:val="20"/>
      <w:szCs w:val="20"/>
    </w:rPr>
  </w:style>
  <w:style w:type="character" w:customStyle="1" w:styleId="CommentTextChar">
    <w:name w:val="Comment Text Char"/>
    <w:basedOn w:val="DefaultParagraphFont"/>
    <w:link w:val="CommentText"/>
    <w:uiPriority w:val="99"/>
    <w:semiHidden/>
    <w:rsid w:val="00E27320"/>
    <w:rPr>
      <w:sz w:val="20"/>
      <w:szCs w:val="20"/>
    </w:rPr>
  </w:style>
  <w:style w:type="paragraph" w:styleId="CommentSubject">
    <w:name w:val="annotation subject"/>
    <w:basedOn w:val="CommentText"/>
    <w:next w:val="CommentText"/>
    <w:link w:val="CommentSubjectChar"/>
    <w:uiPriority w:val="99"/>
    <w:semiHidden/>
    <w:unhideWhenUsed/>
    <w:rsid w:val="00E27320"/>
    <w:rPr>
      <w:b/>
      <w:bCs/>
    </w:rPr>
  </w:style>
  <w:style w:type="character" w:customStyle="1" w:styleId="CommentSubjectChar">
    <w:name w:val="Comment Subject Char"/>
    <w:basedOn w:val="CommentTextChar"/>
    <w:link w:val="CommentSubject"/>
    <w:uiPriority w:val="99"/>
    <w:semiHidden/>
    <w:rsid w:val="00E27320"/>
    <w:rPr>
      <w:b/>
      <w:bCs/>
      <w:sz w:val="20"/>
      <w:szCs w:val="20"/>
    </w:rPr>
  </w:style>
  <w:style w:type="paragraph" w:styleId="BalloonText">
    <w:name w:val="Balloon Text"/>
    <w:basedOn w:val="Normal"/>
    <w:link w:val="BalloonTextChar"/>
    <w:uiPriority w:val="99"/>
    <w:semiHidden/>
    <w:unhideWhenUsed/>
    <w:rsid w:val="00E273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3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773</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Merav Datan</cp:lastModifiedBy>
  <cp:revision>10</cp:revision>
  <dcterms:created xsi:type="dcterms:W3CDTF">2019-07-29T12:18:00Z</dcterms:created>
  <dcterms:modified xsi:type="dcterms:W3CDTF">2019-07-29T14:04:00Z</dcterms:modified>
</cp:coreProperties>
</file>