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15616" w14:textId="4A8266E6" w:rsidR="009D316C" w:rsidRPr="00FB1FF4" w:rsidRDefault="00FC2714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האם השואה שונה ממקרים אחרים של רצח עם</w:t>
      </w:r>
      <w:r w:rsidR="009D316C" w:rsidRPr="00FB1FF4">
        <w:rPr>
          <w:rFonts w:ascii="Arial Hebrew" w:hAnsi="Arial Hebrew" w:cs="Arial Hebrew" w:hint="cs"/>
          <w:rtl/>
          <w:lang w:bidi="he"/>
        </w:rPr>
        <w:t>?</w:t>
      </w:r>
    </w:p>
    <w:p w14:paraId="46C08061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6209E2C7" w14:textId="77777777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דן מכמן</w:t>
      </w:r>
    </w:p>
    <w:p w14:paraId="304DC875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330FF404" w14:textId="56AEB19A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 xml:space="preserve">מה הקשר בין השואה </w:t>
      </w:r>
      <w:r w:rsidR="00FC2714" w:rsidRPr="00FB1FF4">
        <w:rPr>
          <w:rFonts w:ascii="Arial Hebrew" w:hAnsi="Arial Hebrew" w:cs="Arial Hebrew" w:hint="cs"/>
          <w:rtl/>
          <w:lang w:bidi="he-IL"/>
        </w:rPr>
        <w:t>לבין מקרים אחרים של רצח עם</w:t>
      </w:r>
      <w:r w:rsidRPr="00FB1FF4">
        <w:rPr>
          <w:rFonts w:ascii="Arial Hebrew" w:hAnsi="Arial Hebrew" w:cs="Arial Hebrew" w:hint="cs"/>
          <w:rtl/>
          <w:lang w:bidi="he"/>
        </w:rPr>
        <w:t>?</w:t>
      </w:r>
    </w:p>
    <w:p w14:paraId="56C0608D" w14:textId="4979D3A7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האם השואה היהודית היא רצח עם</w:t>
      </w:r>
      <w:r w:rsidRPr="00FB1FF4">
        <w:rPr>
          <w:rFonts w:ascii="Arial Hebrew" w:hAnsi="Arial Hebrew" w:cs="Arial Hebrew" w:hint="cs"/>
          <w:rtl/>
          <w:lang w:bidi="he"/>
        </w:rPr>
        <w:t xml:space="preserve">? </w:t>
      </w:r>
      <w:r w:rsidRPr="00FB1FF4">
        <w:rPr>
          <w:rFonts w:ascii="Arial Hebrew" w:hAnsi="Arial Hebrew" w:cs="Arial Hebrew" w:hint="cs"/>
          <w:rtl/>
          <w:lang w:bidi="he-IL"/>
        </w:rPr>
        <w:t xml:space="preserve">האם זה המקרה </w:t>
      </w:r>
      <w:r w:rsidR="00FC2714" w:rsidRPr="00FB1FF4">
        <w:rPr>
          <w:rFonts w:ascii="Arial Hebrew" w:hAnsi="Arial Hebrew" w:cs="Arial Hebrew" w:hint="cs"/>
          <w:rtl/>
          <w:lang w:bidi="he-IL"/>
        </w:rPr>
        <w:t>הקיצוני ביותר</w:t>
      </w:r>
      <w:r w:rsidRPr="00FB1FF4">
        <w:rPr>
          <w:rFonts w:ascii="Arial Hebrew" w:hAnsi="Arial Hebrew" w:cs="Arial Hebrew" w:hint="cs"/>
          <w:rtl/>
          <w:lang w:bidi="he-IL"/>
        </w:rPr>
        <w:t xml:space="preserve"> של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רצח עם</w:t>
      </w:r>
      <w:r w:rsidRPr="00FB1FF4">
        <w:rPr>
          <w:rFonts w:ascii="Arial Hebrew" w:hAnsi="Arial Hebrew" w:cs="Arial Hebrew" w:hint="cs"/>
          <w:rtl/>
          <w:lang w:bidi="he"/>
        </w:rPr>
        <w:t xml:space="preserve">? </w:t>
      </w:r>
      <w:r w:rsidRPr="00FB1FF4">
        <w:rPr>
          <w:rFonts w:ascii="Arial Hebrew" w:hAnsi="Arial Hebrew" w:cs="Arial Hebrew" w:hint="cs"/>
          <w:rtl/>
          <w:lang w:bidi="he-IL"/>
        </w:rPr>
        <w:t>האם היא רק רצח עם</w:t>
      </w:r>
      <w:r w:rsidRPr="00FB1FF4">
        <w:rPr>
          <w:rFonts w:ascii="Arial Hebrew" w:hAnsi="Arial Hebrew" w:cs="Arial Hebrew" w:hint="cs"/>
          <w:rtl/>
          <w:lang w:bidi="he"/>
        </w:rPr>
        <w:t>?</w:t>
      </w:r>
    </w:p>
    <w:p w14:paraId="2D44D2E5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330FE755" w14:textId="77777777" w:rsidR="004021BE" w:rsidRPr="00FB1FF4" w:rsidRDefault="009D316C" w:rsidP="004021BE">
      <w:pPr>
        <w:bidi/>
        <w:spacing w:line="360" w:lineRule="auto"/>
        <w:ind w:right="851"/>
        <w:jc w:val="both"/>
        <w:rPr>
          <w:rFonts w:ascii="Arial Hebrew" w:hAnsi="Arial Hebrew" w:cs="Arial Hebrew" w:hint="cs"/>
          <w:lang w:bidi="he"/>
        </w:rPr>
      </w:pPr>
      <w:r w:rsidRPr="00FB1FF4">
        <w:rPr>
          <w:rFonts w:ascii="Arial Hebrew" w:hAnsi="Arial Hebrew" w:cs="Arial Hebrew" w:hint="cs"/>
          <w:rtl/>
          <w:lang w:bidi="he-IL"/>
        </w:rPr>
        <w:t xml:space="preserve">ההיסטוריון הבריטי דונלד בלוקסאם 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הדגיש </w:t>
      </w:r>
      <w:r w:rsidRPr="00FB1FF4">
        <w:rPr>
          <w:rFonts w:ascii="Arial Hebrew" w:hAnsi="Arial Hebrew" w:cs="Arial Hebrew" w:hint="cs"/>
          <w:rtl/>
          <w:lang w:bidi="he-IL"/>
        </w:rPr>
        <w:t>כי</w:t>
      </w:r>
      <w:r w:rsidRPr="00FB1FF4">
        <w:rPr>
          <w:rFonts w:ascii="Arial Hebrew" w:hAnsi="Arial Hebrew" w:cs="Arial Hebrew" w:hint="cs"/>
          <w:rtl/>
          <w:lang w:bidi="he"/>
        </w:rPr>
        <w:t>:</w:t>
      </w:r>
    </w:p>
    <w:p w14:paraId="0596BAB9" w14:textId="77777777" w:rsidR="00FB1FF4" w:rsidRPr="00FB1FF4" w:rsidRDefault="00FB1FF4" w:rsidP="00FB1FF4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  <w:lang w:bidi="he-IL"/>
        </w:rPr>
      </w:pPr>
    </w:p>
    <w:p w14:paraId="5C090E02" w14:textId="7F9FC2B6" w:rsidR="009D316C" w:rsidRPr="00FB1FF4" w:rsidRDefault="004021BE" w:rsidP="00FA7532">
      <w:pPr>
        <w:bidi/>
        <w:spacing w:line="360" w:lineRule="auto"/>
        <w:ind w:left="720" w:right="851" w:firstLine="60"/>
        <w:jc w:val="both"/>
        <w:rPr>
          <w:rFonts w:ascii="Arial Hebrew" w:hAnsi="Arial Hebrew" w:cs="Arial Hebrew" w:hint="cs"/>
          <w:lang w:bidi="he"/>
        </w:rPr>
      </w:pPr>
      <w:r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בין </w:t>
      </w:r>
      <w:r w:rsidR="000009D4" w:rsidRPr="00FB1FF4">
        <w:rPr>
          <w:rFonts w:ascii="Arial Hebrew" w:hAnsi="Arial Hebrew" w:cs="Arial Hebrew" w:hint="cs"/>
          <w:rtl/>
          <w:lang w:bidi="he"/>
        </w:rPr>
        <w:t xml:space="preserve">5.1 </w:t>
      </w:r>
      <w:r w:rsidR="000009D4" w:rsidRPr="00FB1FF4">
        <w:rPr>
          <w:rFonts w:ascii="Arial Hebrew" w:hAnsi="Arial Hebrew" w:cs="Arial Hebrew" w:hint="cs"/>
          <w:rtl/>
          <w:lang w:bidi="he-IL"/>
        </w:rPr>
        <w:t>ל</w:t>
      </w:r>
      <w:r w:rsidR="000009D4" w:rsidRPr="00FB1FF4">
        <w:rPr>
          <w:rFonts w:ascii="Arial Hebrew" w:hAnsi="Arial Hebrew" w:cs="Arial Hebrew" w:hint="cs"/>
          <w:rtl/>
          <w:lang w:bidi="he"/>
        </w:rPr>
        <w:t xml:space="preserve">-6.2 </w:t>
      </w:r>
      <w:r w:rsidR="000009D4" w:rsidRPr="00FB1FF4">
        <w:rPr>
          <w:rFonts w:ascii="Arial Hebrew" w:hAnsi="Arial Hebrew" w:cs="Arial Hebrew" w:hint="cs"/>
          <w:rtl/>
          <w:lang w:bidi="he-IL"/>
        </w:rPr>
        <w:t>מיליון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יהודים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נרצחו במלחמת העולם </w:t>
      </w:r>
      <w:r w:rsidRPr="00FB1FF4">
        <w:rPr>
          <w:rFonts w:ascii="Arial Hebrew" w:hAnsi="Arial Hebrew" w:cs="Arial Hebrew" w:hint="cs"/>
          <w:rtl/>
          <w:lang w:bidi="he-IL"/>
        </w:rPr>
        <w:t>השנייה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במסגרת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הפתרון הסופי</w:t>
      </w:r>
      <w:r w:rsidR="000009D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לשאלה היהודית</w:t>
      </w:r>
      <w:r w:rsidRPr="00FB1FF4">
        <w:rPr>
          <w:rFonts w:ascii="Arial Hebrew" w:hAnsi="Arial Hebrew" w:cs="Arial Hebrew" w:hint="cs"/>
          <w:rtl/>
          <w:lang w:bidi="he"/>
        </w:rPr>
        <w:t xml:space="preserve">', </w:t>
      </w:r>
      <w:r w:rsidRPr="00FB1FF4">
        <w:rPr>
          <w:rFonts w:ascii="Arial Hebrew" w:hAnsi="Arial Hebrew" w:cs="Arial Hebrew" w:hint="cs"/>
          <w:rtl/>
          <w:lang w:bidi="he-IL"/>
        </w:rPr>
        <w:t>כפי שכינו אותו הנאצים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כיום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אירוע זה מוכר בעולם כ</w:t>
      </w:r>
      <w:r w:rsidR="00FA7532"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השואה</w:t>
      </w:r>
      <w:r w:rsidR="00FA7532"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כותרת המשנה שבחרתי </w:t>
      </w:r>
      <w:r w:rsidRPr="00FB1FF4">
        <w:rPr>
          <w:rFonts w:ascii="Arial Hebrew" w:hAnsi="Arial Hebrew" w:cs="Arial Hebrew" w:hint="cs"/>
          <w:rtl/>
          <w:lang w:bidi="he-IL"/>
        </w:rPr>
        <w:t>לספרי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- </w:t>
      </w:r>
      <w:r w:rsidRPr="00FB1FF4">
        <w:rPr>
          <w:rFonts w:ascii="Calibri" w:eastAsia="Calibri" w:hAnsi="Calibri" w:cs="Calibri"/>
          <w:lang w:bidi="he"/>
        </w:rPr>
        <w:t>A</w:t>
      </w:r>
      <w:r w:rsidRPr="00FB1FF4">
        <w:rPr>
          <w:rFonts w:ascii="Arial Hebrew" w:hAnsi="Arial Hebrew" w:cs="Arial Hebrew" w:hint="cs"/>
          <w:lang w:bidi="he"/>
        </w:rPr>
        <w:t xml:space="preserve"> </w:t>
      </w:r>
      <w:r w:rsidRPr="00FB1FF4">
        <w:rPr>
          <w:rFonts w:ascii="Calibri" w:eastAsia="Calibri" w:hAnsi="Calibri" w:cs="Calibri"/>
          <w:lang w:bidi="he"/>
        </w:rPr>
        <w:t>Genocide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"/>
        </w:rPr>
        <w:t>–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"/>
        </w:rPr>
        <w:t>(</w:t>
      </w:r>
      <w:r w:rsidRPr="00FB1FF4">
        <w:rPr>
          <w:rFonts w:ascii="Arial Hebrew" w:hAnsi="Arial Hebrew" w:cs="Arial Hebrew" w:hint="cs"/>
          <w:rtl/>
          <w:lang w:bidi="he-IL"/>
        </w:rPr>
        <w:t xml:space="preserve">שואה </w:t>
      </w:r>
      <w:r w:rsidR="009D316C" w:rsidRPr="00FB1FF4">
        <w:rPr>
          <w:rFonts w:ascii="Arial Hebrew" w:hAnsi="Arial Hebrew" w:cs="Arial Hebrew" w:hint="cs"/>
          <w:rtl/>
          <w:lang w:bidi="he-IL"/>
        </w:rPr>
        <w:t>ללא 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9D316C" w:rsidRPr="00FB1FF4">
        <w:rPr>
          <w:rFonts w:ascii="Arial Hebrew" w:hAnsi="Arial Hebrew" w:cs="Arial Hebrew" w:hint="cs"/>
          <w:rtl/>
          <w:lang w:bidi="he-IL"/>
        </w:rPr>
        <w:t>הידיעה</w:t>
      </w:r>
      <w:r w:rsidRPr="00FB1FF4">
        <w:rPr>
          <w:rFonts w:ascii="Arial Hebrew" w:hAnsi="Arial Hebrew" w:cs="Arial Hebrew" w:hint="cs"/>
          <w:rtl/>
          <w:lang w:bidi="he"/>
        </w:rPr>
        <w:t>)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אינה אמורה לגרוע מעוצמתה של שואת היהודים אלא</w:t>
      </w:r>
      <w:r w:rsidR="000009D4" w:rsidRPr="00FB1FF4">
        <w:rPr>
          <w:rFonts w:ascii="Arial Hebrew" w:hAnsi="Arial Hebrew" w:cs="Arial Hebrew" w:hint="cs"/>
          <w:rtl/>
          <w:lang w:bidi="he-IL"/>
        </w:rPr>
        <w:t xml:space="preserve"> ל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עודד את הקורא </w:t>
      </w:r>
      <w:r w:rsidRPr="00FB1FF4">
        <w:rPr>
          <w:rFonts w:ascii="Arial Hebrew" w:hAnsi="Arial Hebrew" w:cs="Arial Hebrew" w:hint="cs"/>
          <w:rtl/>
          <w:lang w:bidi="he-IL"/>
        </w:rPr>
        <w:t>לבחון אותה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כדוגמה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לתופעה רחבה יותר</w:t>
      </w:r>
      <w:r w:rsidR="009D316C" w:rsidRPr="00FB1FF4">
        <w:rPr>
          <w:rFonts w:ascii="Arial Hebrew" w:hAnsi="Arial Hebrew" w:cs="Arial Hebrew" w:hint="cs"/>
          <w:rtl/>
          <w:lang w:bidi="he"/>
        </w:rPr>
        <w:t>.</w:t>
      </w:r>
      <w:r w:rsidRPr="00FB1FF4">
        <w:rPr>
          <w:rFonts w:ascii="Arial Hebrew" w:hAnsi="Arial Hebrew" w:cs="Arial Hebrew" w:hint="cs"/>
          <w:rtl/>
          <w:lang w:bidi="he"/>
        </w:rPr>
        <w:t>"</w:t>
      </w:r>
    </w:p>
    <w:p w14:paraId="626B46C1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48AE239D" w14:textId="084D2074" w:rsidR="009D316C" w:rsidRPr="00FB1FF4" w:rsidRDefault="00A719CB" w:rsidP="00FA7532">
      <w:pPr>
        <w:bidi/>
        <w:spacing w:line="360" w:lineRule="auto"/>
        <w:ind w:right="851" w:firstLine="720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לדידו של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בלוקסאם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המונח העממי וההיסטוריוגרפי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שואה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',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המונח </w:t>
      </w:r>
      <w:r w:rsidR="002624F0" w:rsidRPr="00FB1FF4">
        <w:rPr>
          <w:rFonts w:ascii="Arial Hebrew" w:hAnsi="Arial Hebrew" w:cs="Arial Hebrew" w:hint="cs"/>
          <w:rtl/>
          <w:lang w:bidi="he-IL"/>
        </w:rPr>
        <w:t>שבו השתמש המנגנון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הנאצי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FA7532" w:rsidRPr="00FB1FF4">
        <w:rPr>
          <w:rFonts w:ascii="Arial Hebrew" w:hAnsi="Arial Hebrew" w:cs="Arial Hebrew" w:hint="cs"/>
          <w:rtl/>
          <w:lang w:bidi="he-IL"/>
        </w:rPr>
        <w:t>פתרון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סופי</w:t>
      </w:r>
      <w:r w:rsidR="002624F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לשאלה היהודית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9D316C" w:rsidRPr="00FB1FF4">
        <w:rPr>
          <w:rFonts w:ascii="Arial Hebrew" w:hAnsi="Arial Hebrew" w:cs="Arial Hebrew" w:hint="cs"/>
          <w:rtl/>
          <w:lang w:bidi="he-IL"/>
        </w:rPr>
        <w:t>והפעולה ההיסטורית של רצח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קרוב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ל</w:t>
      </w:r>
      <w:r w:rsidR="009D316C" w:rsidRPr="00FB1FF4">
        <w:rPr>
          <w:rFonts w:ascii="Arial Hebrew" w:hAnsi="Arial Hebrew" w:cs="Arial Hebrew" w:hint="cs"/>
          <w:rtl/>
          <w:lang w:bidi="he-IL"/>
        </w:rPr>
        <w:t>שישה מ</w:t>
      </w:r>
      <w:r w:rsidR="002624F0" w:rsidRPr="00FB1FF4">
        <w:rPr>
          <w:rFonts w:ascii="Arial Hebrew" w:hAnsi="Arial Hebrew" w:cs="Arial Hebrew" w:hint="cs"/>
          <w:rtl/>
          <w:lang w:bidi="he-IL"/>
        </w:rPr>
        <w:t>י</w:t>
      </w:r>
      <w:r w:rsidR="009D316C" w:rsidRPr="00FB1FF4">
        <w:rPr>
          <w:rFonts w:ascii="Arial Hebrew" w:hAnsi="Arial Hebrew" w:cs="Arial Hebrew" w:hint="cs"/>
          <w:rtl/>
          <w:lang w:bidi="he-IL"/>
        </w:rPr>
        <w:t>ליון יהוד</w:t>
      </w:r>
      <w:r w:rsidR="002624F0" w:rsidRPr="00FB1FF4">
        <w:rPr>
          <w:rFonts w:ascii="Arial Hebrew" w:hAnsi="Arial Hebrew" w:cs="Arial Hebrew" w:hint="cs"/>
          <w:rtl/>
          <w:lang w:bidi="he-IL"/>
        </w:rPr>
        <w:t>י</w:t>
      </w:r>
      <w:r w:rsidR="00FA7532" w:rsidRPr="00FB1FF4">
        <w:rPr>
          <w:rFonts w:ascii="Arial Hebrew" w:hAnsi="Arial Hebrew" w:cs="Arial Hebrew" w:hint="cs"/>
          <w:rtl/>
          <w:lang w:bidi="he-IL"/>
        </w:rPr>
        <w:t>ם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–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חד הם </w:t>
      </w:r>
      <w:r w:rsidR="00FA7532" w:rsidRPr="00FB1FF4">
        <w:rPr>
          <w:rFonts w:ascii="Arial Hebrew" w:hAnsi="Arial Hebrew" w:cs="Arial Hebrew" w:hint="cs"/>
          <w:rtl/>
          <w:lang w:bidi="he"/>
        </w:rPr>
        <w:t>–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A7532" w:rsidRPr="00FB1FF4">
        <w:rPr>
          <w:rFonts w:ascii="Arial Hebrew" w:hAnsi="Arial Hebrew" w:cs="Arial Hebrew" w:hint="cs"/>
          <w:rtl/>
          <w:lang w:bidi="he-IL"/>
        </w:rPr>
        <w:t>רצח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עם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>ההיסטוריון האמריקני טימו</w:t>
      </w:r>
      <w:r w:rsidR="002624F0" w:rsidRPr="00FB1FF4">
        <w:rPr>
          <w:rFonts w:ascii="Arial Hebrew" w:hAnsi="Arial Hebrew" w:cs="Arial Hebrew" w:hint="cs"/>
          <w:rtl/>
          <w:lang w:bidi="he-IL"/>
        </w:rPr>
        <w:t>ת</w:t>
      </w:r>
      <w:r w:rsidR="00FA7532" w:rsidRPr="00FB1FF4">
        <w:rPr>
          <w:rFonts w:ascii="Arial Hebrew" w:hAnsi="Arial Hebrew" w:cs="Arial Hebrew" w:hint="cs"/>
          <w:rtl/>
          <w:lang w:bidi="he-IL"/>
        </w:rPr>
        <w:t>י סניידר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FA7532" w:rsidRPr="00FB1FF4">
        <w:rPr>
          <w:rFonts w:ascii="Arial Hebrew" w:hAnsi="Arial Hebrew" w:cs="Arial Hebrew" w:hint="cs"/>
          <w:rtl/>
          <w:lang w:bidi="he-IL"/>
        </w:rPr>
        <w:t>ט</w:t>
      </w:r>
      <w:r w:rsidR="009D316C" w:rsidRPr="00FB1FF4">
        <w:rPr>
          <w:rFonts w:ascii="Arial Hebrew" w:hAnsi="Arial Hebrew" w:cs="Arial Hebrew" w:hint="cs"/>
          <w:rtl/>
          <w:lang w:bidi="he-IL"/>
        </w:rPr>
        <w:t>ען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ברב</w:t>
      </w:r>
      <w:r w:rsidR="009D316C" w:rsidRPr="00FB1FF4">
        <w:rPr>
          <w:rFonts w:ascii="Arial Hebrew" w:hAnsi="Arial Hebrew" w:cs="Arial Hebrew" w:hint="cs"/>
          <w:rtl/>
          <w:lang w:bidi="he"/>
        </w:rPr>
        <w:t>-</w:t>
      </w:r>
      <w:r w:rsidR="009D316C" w:rsidRPr="00FB1FF4">
        <w:rPr>
          <w:rFonts w:ascii="Arial Hebrew" w:hAnsi="Arial Hebrew" w:cs="Arial Hebrew" w:hint="cs"/>
          <w:rtl/>
          <w:lang w:bidi="he-IL"/>
        </w:rPr>
        <w:t>המכר שלו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"ארצות דמים: אירופה בין היטלר לסטאלין"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2624F0" w:rsidRPr="00FB1FF4">
        <w:rPr>
          <w:rFonts w:ascii="Arial Hebrew" w:hAnsi="Arial Hebrew" w:cs="Arial Hebrew" w:hint="cs"/>
          <w:rtl/>
          <w:lang w:bidi="he-IL"/>
        </w:rPr>
        <w:t xml:space="preserve">המהדורה העברית ראתה אור בשנת </w:t>
      </w:r>
      <w:r w:rsidR="002624F0" w:rsidRPr="00FB1FF4">
        <w:rPr>
          <w:rFonts w:ascii="Arial Hebrew" w:hAnsi="Arial Hebrew" w:cs="Arial Hebrew" w:hint="cs"/>
          <w:rtl/>
          <w:lang w:bidi="he"/>
        </w:rPr>
        <w:t>2012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), </w:t>
      </w:r>
      <w:r w:rsidR="009D316C" w:rsidRPr="00FB1FF4">
        <w:rPr>
          <w:rFonts w:ascii="Arial Hebrew" w:hAnsi="Arial Hebrew" w:cs="Arial Hebrew" w:hint="cs"/>
          <w:rtl/>
          <w:lang w:bidi="he-IL"/>
        </w:rPr>
        <w:t>כי רצח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היהודים התנהל במקביל וכחלק מ</w:t>
      </w:r>
      <w:r w:rsidR="009D316C" w:rsidRPr="00FB1FF4">
        <w:rPr>
          <w:rFonts w:ascii="Arial Hebrew" w:hAnsi="Arial Hebrew" w:cs="Arial Hebrew" w:hint="cs"/>
          <w:rtl/>
          <w:lang w:bidi="he-IL"/>
        </w:rPr>
        <w:t>הרג המונים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שביצעו המשטרים של היטלר וסטאלין</w:t>
      </w:r>
      <w:r w:rsidR="002624F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בתקופת זמן</w:t>
      </w:r>
      <w:r w:rsidR="002624F0" w:rsidRPr="00FB1FF4">
        <w:rPr>
          <w:rFonts w:ascii="Arial Hebrew" w:hAnsi="Arial Hebrew" w:cs="Arial Hebrew" w:hint="cs"/>
          <w:rtl/>
          <w:lang w:bidi="he-IL"/>
        </w:rPr>
        <w:t xml:space="preserve"> מוגדרת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9D316C" w:rsidRPr="00FB1FF4">
        <w:rPr>
          <w:rFonts w:ascii="Arial Hebrew" w:hAnsi="Arial Hebrew" w:cs="Arial Hebrew" w:hint="cs"/>
          <w:rtl/>
          <w:lang w:bidi="he-IL"/>
        </w:rPr>
        <w:t>שנות השלושים והארבעים של המאה העשים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)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ובאזור </w:t>
      </w:r>
      <w:r w:rsidR="002624F0" w:rsidRPr="00FB1FF4">
        <w:rPr>
          <w:rFonts w:ascii="Arial Hebrew" w:hAnsi="Arial Hebrew" w:cs="Arial Hebrew" w:hint="cs"/>
          <w:rtl/>
          <w:lang w:bidi="he-IL"/>
        </w:rPr>
        <w:t>גיאוגרפי מוגדר</w:t>
      </w:r>
      <w:r w:rsidR="002624F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A7532" w:rsidRPr="00FB1FF4">
        <w:rPr>
          <w:rFonts w:ascii="Arial Hebrew" w:hAnsi="Arial Hebrew" w:cs="Arial Hebrew" w:hint="cs"/>
          <w:rtl/>
          <w:lang w:bidi="he"/>
        </w:rPr>
        <w:t>–</w:t>
      </w:r>
      <w:r w:rsidR="002624F0" w:rsidRPr="00FB1FF4">
        <w:rPr>
          <w:rFonts w:ascii="Arial Hebrew" w:hAnsi="Arial Hebrew" w:cs="Arial Hebrew" w:hint="cs"/>
          <w:rtl/>
          <w:lang w:bidi="he"/>
        </w:rPr>
        <w:t xml:space="preserve"> "</w:t>
      </w:r>
      <w:r w:rsidR="002624F0" w:rsidRPr="00FB1FF4">
        <w:rPr>
          <w:rFonts w:ascii="Arial Hebrew" w:hAnsi="Arial Hebrew" w:cs="Arial Hebrew" w:hint="cs"/>
          <w:rtl/>
          <w:lang w:bidi="he-IL"/>
        </w:rPr>
        <w:t>ארצות הדמים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" </w:t>
      </w:r>
      <w:r w:rsidR="00FC2714" w:rsidRPr="00FB1FF4">
        <w:rPr>
          <w:rFonts w:ascii="Arial Hebrew" w:hAnsi="Arial Hebrew" w:cs="Arial Hebrew" w:hint="cs"/>
          <w:rtl/>
          <w:lang w:bidi="he"/>
        </w:rPr>
        <w:t>–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המשתרעות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בין מערב פולין לבין הים השחור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>על פי פרשנות זו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FA7532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השואה</w:t>
      </w:r>
      <w:r w:rsidR="00FA7532" w:rsidRPr="00FB1FF4">
        <w:rPr>
          <w:rFonts w:ascii="Arial Hebrew" w:hAnsi="Arial Hebrew" w:cs="Arial Hebrew" w:hint="cs"/>
          <w:rtl/>
          <w:lang w:bidi="he"/>
        </w:rPr>
        <w:t>'</w:t>
      </w:r>
      <w:r w:rsidR="00FC2714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אינה אירוע יוצא דופן העומד בפני עצמו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אלא תת</w:t>
      </w:r>
      <w:r w:rsidR="009D316C" w:rsidRPr="00FB1FF4">
        <w:rPr>
          <w:rFonts w:ascii="Arial Hebrew" w:hAnsi="Arial Hebrew" w:cs="Arial Hebrew" w:hint="cs"/>
          <w:rtl/>
          <w:lang w:bidi="he"/>
        </w:rPr>
        <w:t>-</w:t>
      </w:r>
      <w:r w:rsidR="009D316C" w:rsidRPr="00FB1FF4">
        <w:rPr>
          <w:rFonts w:ascii="Arial Hebrew" w:hAnsi="Arial Hebrew" w:cs="Arial Hebrew" w:hint="cs"/>
          <w:rtl/>
          <w:lang w:bidi="he-IL"/>
        </w:rPr>
        <w:t>פרק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 xml:space="preserve">בסיפור עקוב מדם </w:t>
      </w:r>
      <w:r w:rsidR="00FA7532" w:rsidRPr="00FB1FF4">
        <w:rPr>
          <w:rFonts w:ascii="Arial Hebrew" w:hAnsi="Arial Hebrew" w:cs="Arial Hebrew" w:hint="cs"/>
          <w:rtl/>
          <w:lang w:bidi="he-IL"/>
        </w:rPr>
        <w:t xml:space="preserve">ורחב יותר </w:t>
      </w:r>
      <w:r w:rsidR="002624F0" w:rsidRPr="00FB1FF4">
        <w:rPr>
          <w:rFonts w:ascii="Arial Hebrew" w:hAnsi="Arial Hebrew" w:cs="Arial Hebrew" w:hint="cs"/>
          <w:rtl/>
          <w:lang w:bidi="he-IL"/>
        </w:rPr>
        <w:t>שהתרחש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2624F0" w:rsidRPr="00FB1FF4">
        <w:rPr>
          <w:rFonts w:ascii="Arial Hebrew" w:hAnsi="Arial Hebrew" w:cs="Arial Hebrew" w:hint="cs"/>
          <w:rtl/>
          <w:lang w:bidi="he-IL"/>
        </w:rPr>
        <w:t>באדמות הדמים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ולא במקומות אחרים</w:t>
      </w:r>
      <w:r w:rsidR="00566CF2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566CF2" w:rsidRPr="00FB1FF4">
        <w:rPr>
          <w:rFonts w:ascii="Arial Hebrew" w:hAnsi="Arial Hebrew" w:cs="Arial Hebrew" w:hint="cs"/>
          <w:rtl/>
          <w:lang w:bidi="he-IL"/>
        </w:rPr>
        <w:t>לטענתו</w:t>
      </w:r>
      <w:r w:rsidR="00566CF2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566CF2" w:rsidRPr="00FB1FF4">
        <w:rPr>
          <w:rFonts w:ascii="Arial Hebrew" w:hAnsi="Arial Hebrew" w:cs="Arial Hebrew" w:hint="cs"/>
          <w:rtl/>
          <w:lang w:bidi="he-IL"/>
        </w:rPr>
        <w:t>האירוע הכולל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566CF2" w:rsidRPr="00FB1FF4">
        <w:rPr>
          <w:rFonts w:ascii="Arial Hebrew" w:hAnsi="Arial Hebrew" w:cs="Arial Hebrew" w:hint="cs"/>
          <w:rtl/>
          <w:lang w:bidi="he-IL"/>
        </w:rPr>
        <w:t>נבע מכך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ש</w:t>
      </w:r>
      <w:r w:rsidR="00566CF2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הגרמנים והסובייטים </w:t>
      </w:r>
      <w:r w:rsidR="009D316C" w:rsidRPr="00FB1FF4">
        <w:rPr>
          <w:rFonts w:ascii="Arial Hebrew" w:hAnsi="Arial Hebrew" w:cs="Arial Hebrew" w:hint="cs"/>
          <w:rtl/>
          <w:lang w:bidi="he"/>
        </w:rPr>
        <w:t>[</w:t>
      </w:r>
      <w:r w:rsidR="00566CF2" w:rsidRPr="00FB1FF4">
        <w:rPr>
          <w:rFonts w:ascii="Arial Hebrew" w:hAnsi="Arial Hebrew" w:cs="Arial Hebrew" w:hint="cs"/>
          <w:rtl/>
          <w:lang w:bidi="he-IL"/>
        </w:rPr>
        <w:t>דחפו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] </w:t>
      </w:r>
      <w:r w:rsidR="009D316C" w:rsidRPr="00FB1FF4">
        <w:rPr>
          <w:rFonts w:ascii="Arial Hebrew" w:hAnsi="Arial Hebrew" w:cs="Arial Hebrew" w:hint="cs"/>
          <w:rtl/>
          <w:lang w:bidi="he-IL"/>
        </w:rPr>
        <w:t>אלה את אלה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לבצע פשעים נוראיים יותר ויותר</w:t>
      </w:r>
      <w:r w:rsidR="009D316C" w:rsidRPr="00FB1FF4">
        <w:rPr>
          <w:rFonts w:ascii="Arial Hebrew" w:hAnsi="Arial Hebrew" w:cs="Arial Hebrew" w:hint="cs"/>
          <w:rtl/>
          <w:lang w:bidi="he"/>
        </w:rPr>
        <w:t>.</w:t>
      </w:r>
      <w:r w:rsidR="00566CF2" w:rsidRPr="00FB1FF4">
        <w:rPr>
          <w:rFonts w:ascii="Arial Hebrew" w:hAnsi="Arial Hebrew" w:cs="Arial Hebrew" w:hint="cs"/>
          <w:rtl/>
          <w:lang w:bidi="he"/>
        </w:rPr>
        <w:t>" "</w:t>
      </w:r>
      <w:r w:rsidR="009D316C" w:rsidRPr="00FB1FF4">
        <w:rPr>
          <w:rFonts w:ascii="Arial Hebrew" w:hAnsi="Arial Hebrew" w:cs="Arial Hebrew" w:hint="cs"/>
          <w:rtl/>
          <w:lang w:bidi="he-IL"/>
        </w:rPr>
        <w:t>זוועות אלה</w:t>
      </w:r>
      <w:r w:rsidR="00FA7532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לדברי סניידר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566CF2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התרחשו </w:t>
      </w:r>
      <w:r w:rsidR="00566CF2" w:rsidRPr="00FB1FF4">
        <w:rPr>
          <w:rFonts w:ascii="Arial Hebrew" w:hAnsi="Arial Hebrew" w:cs="Arial Hebrew" w:hint="cs"/>
          <w:rtl/>
          <w:lang w:bidi="he-IL"/>
        </w:rPr>
        <w:t>באותו מקום וזמן</w:t>
      </w:r>
      <w:r w:rsidR="00566CF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A7532" w:rsidRPr="00FB1FF4">
        <w:rPr>
          <w:rFonts w:ascii="Arial Hebrew" w:hAnsi="Arial Hebrew" w:cs="Arial Hebrew" w:hint="cs"/>
          <w:rtl/>
          <w:lang w:bidi="he"/>
        </w:rPr>
        <w:t>–</w:t>
      </w:r>
      <w:r w:rsidR="00566CF2" w:rsidRPr="00FB1FF4">
        <w:rPr>
          <w:rFonts w:ascii="Arial Hebrew" w:hAnsi="Arial Hebrew" w:cs="Arial Hebrew" w:hint="cs"/>
          <w:rtl/>
          <w:lang w:bidi="he-IL"/>
        </w:rPr>
        <w:t xml:space="preserve"> אדמות הדמים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בין 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1933 </w:t>
      </w:r>
      <w:r w:rsidR="00566CF2" w:rsidRPr="00FB1FF4">
        <w:rPr>
          <w:rFonts w:ascii="Arial Hebrew" w:hAnsi="Arial Hebrew" w:cs="Arial Hebrew" w:hint="cs"/>
          <w:rtl/>
          <w:lang w:bidi="he-IL"/>
        </w:rPr>
        <w:t>ל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-1945. </w:t>
      </w:r>
      <w:r w:rsidR="00566CF2" w:rsidRPr="00FB1FF4">
        <w:rPr>
          <w:rFonts w:ascii="Arial Hebrew" w:hAnsi="Arial Hebrew" w:cs="Arial Hebrew" w:hint="cs"/>
          <w:rtl/>
          <w:lang w:bidi="he-IL"/>
        </w:rPr>
        <w:t>תיאור מהלך האירועים היה ניסיון להציגם כ</w:t>
      </w:r>
      <w:r w:rsidR="00566CF2" w:rsidRPr="00FB1FF4">
        <w:rPr>
          <w:rFonts w:ascii="Arial Hebrew" w:hAnsi="Arial Hebrew" w:cs="Arial Hebrew" w:hint="cs"/>
          <w:rtl/>
          <w:lang w:bidi="he"/>
        </w:rPr>
        <w:t>'</w:t>
      </w:r>
      <w:r w:rsidR="00566CF2" w:rsidRPr="00FB1FF4">
        <w:rPr>
          <w:rFonts w:ascii="Arial Hebrew" w:hAnsi="Arial Hebrew" w:cs="Arial Hebrew" w:hint="cs"/>
          <w:b/>
          <w:bCs/>
          <w:rtl/>
          <w:lang w:bidi="he-IL"/>
        </w:rPr>
        <w:t xml:space="preserve">אירוע המרכזי </w:t>
      </w:r>
      <w:r w:rsidR="00566CF2" w:rsidRPr="00FB1FF4">
        <w:rPr>
          <w:rFonts w:ascii="Arial Hebrew" w:hAnsi="Arial Hebrew" w:cs="Arial Hebrew" w:hint="cs"/>
          <w:rtl/>
          <w:lang w:bidi="he-IL"/>
        </w:rPr>
        <w:t>בהיסטוריה האירופית</w:t>
      </w:r>
      <w:r w:rsidR="00566CF2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[</w:t>
      </w:r>
      <w:r w:rsidR="009D316C" w:rsidRPr="00FB1FF4">
        <w:rPr>
          <w:rFonts w:ascii="Arial Hebrew" w:hAnsi="Arial Hebrew" w:cs="Arial Hebrew" w:hint="cs"/>
          <w:rtl/>
          <w:lang w:bidi="he-IL"/>
        </w:rPr>
        <w:t>הדגשה שלי</w:t>
      </w:r>
      <w:r w:rsidR="009D316C" w:rsidRPr="00FB1FF4">
        <w:rPr>
          <w:rFonts w:ascii="Arial Hebrew" w:hAnsi="Arial Hebrew" w:cs="Arial Hebrew" w:hint="cs"/>
          <w:rtl/>
          <w:lang w:bidi="he"/>
        </w:rPr>
        <w:t>]</w:t>
      </w:r>
      <w:r w:rsidR="00566CF2" w:rsidRPr="00FB1FF4">
        <w:rPr>
          <w:rFonts w:ascii="Arial Hebrew" w:hAnsi="Arial Hebrew" w:cs="Arial Hebrew" w:hint="cs"/>
          <w:rtl/>
          <w:lang w:bidi="he-IL"/>
        </w:rPr>
        <w:t>.</w:t>
      </w:r>
      <w:r w:rsidR="00FA7532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כלומר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השואה אינה אירוע </w:t>
      </w:r>
      <w:r w:rsidR="00566CF2" w:rsidRPr="00FB1FF4">
        <w:rPr>
          <w:rFonts w:ascii="Arial Hebrew" w:hAnsi="Arial Hebrew" w:cs="Arial Hebrew" w:hint="cs"/>
          <w:rtl/>
          <w:lang w:bidi="he-IL"/>
        </w:rPr>
        <w:t xml:space="preserve">העומד </w:t>
      </w:r>
      <w:r w:rsidR="009D316C" w:rsidRPr="00FB1FF4">
        <w:rPr>
          <w:rFonts w:ascii="Arial Hebrew" w:hAnsi="Arial Hebrew" w:cs="Arial Hebrew" w:hint="cs"/>
          <w:rtl/>
          <w:lang w:bidi="he-IL"/>
        </w:rPr>
        <w:t>בפני עצמו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566CF2" w:rsidRPr="00FB1FF4">
        <w:rPr>
          <w:rFonts w:ascii="Arial Hebrew" w:hAnsi="Arial Hebrew" w:cs="Arial Hebrew" w:hint="cs"/>
          <w:rtl/>
          <w:lang w:bidi="he-IL"/>
        </w:rPr>
        <w:t>אלא חלק מתהליכי רצח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רחב</w:t>
      </w:r>
      <w:r w:rsidR="00566CF2" w:rsidRPr="00FB1FF4">
        <w:rPr>
          <w:rFonts w:ascii="Arial Hebrew" w:hAnsi="Arial Hebrew" w:cs="Arial Hebrew" w:hint="cs"/>
          <w:rtl/>
          <w:lang w:bidi="he-IL"/>
        </w:rPr>
        <w:t>ים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בהרבה</w:t>
      </w:r>
      <w:r w:rsidR="009D316C" w:rsidRPr="00FB1FF4">
        <w:rPr>
          <w:rFonts w:ascii="Arial Hebrew" w:hAnsi="Arial Hebrew" w:cs="Arial Hebrew" w:hint="cs"/>
          <w:rtl/>
          <w:lang w:bidi="he"/>
        </w:rPr>
        <w:t>.</w:t>
      </w:r>
    </w:p>
    <w:p w14:paraId="5B9923F0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099CF91E" w14:textId="41304224" w:rsidR="0092515D" w:rsidRDefault="009D316C" w:rsidP="00FB1FF4">
      <w:pPr>
        <w:bidi/>
        <w:spacing w:line="360" w:lineRule="auto"/>
        <w:ind w:right="851" w:firstLine="720"/>
        <w:jc w:val="both"/>
        <w:rPr>
          <w:rFonts w:ascii="Arial Hebrew" w:hAnsi="Arial Hebrew" w:cs="Arial Hebrew"/>
          <w:lang w:bidi="he"/>
        </w:rPr>
      </w:pPr>
      <w:r w:rsidRPr="00FB1FF4">
        <w:rPr>
          <w:rFonts w:ascii="Arial Hebrew" w:hAnsi="Arial Hebrew" w:cs="Arial Hebrew" w:hint="cs"/>
          <w:rtl/>
          <w:lang w:bidi="he-IL"/>
        </w:rPr>
        <w:t>למעשה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פרשנויות אחרונות אלה </w:t>
      </w:r>
      <w:r w:rsidR="00A719CB" w:rsidRPr="00FB1FF4">
        <w:rPr>
          <w:rFonts w:ascii="Arial Hebrew" w:hAnsi="Arial Hebrew" w:cs="Arial Hebrew" w:hint="cs"/>
          <w:rtl/>
          <w:lang w:bidi="he-IL"/>
        </w:rPr>
        <w:t>קוראות תיגר על התפיסה</w:t>
      </w:r>
      <w:r w:rsidRPr="00FB1FF4">
        <w:rPr>
          <w:rFonts w:ascii="Arial Hebrew" w:hAnsi="Arial Hebrew" w:cs="Arial Hebrew" w:hint="cs"/>
          <w:rtl/>
          <w:lang w:bidi="he-IL"/>
        </w:rPr>
        <w:t xml:space="preserve"> שהתגבשה לאורך עשרות שנות מחקר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שהשואה היתה יוצאת דופן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מיוחדת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="00FC2714" w:rsidRPr="00FB1FF4">
        <w:rPr>
          <w:rFonts w:ascii="Arial Hebrew" w:hAnsi="Arial Hebrew" w:cs="Arial Hebrew" w:hint="cs"/>
          <w:rtl/>
          <w:lang w:bidi="he"/>
        </w:rPr>
        <w:t>,</w:t>
      </w:r>
      <w:r w:rsidRPr="00FB1FF4">
        <w:rPr>
          <w:rFonts w:ascii="Arial Hebrew" w:hAnsi="Arial Hebrew" w:cs="Arial Hebrew" w:hint="cs"/>
          <w:rtl/>
          <w:lang w:bidi="he-IL"/>
        </w:rPr>
        <w:t xml:space="preserve"> חסרת תקדים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המקרה האולטימטיבי והקיצוני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ביותר של רצח עם </w:t>
      </w:r>
      <w:r w:rsidRPr="00FB1FF4">
        <w:rPr>
          <w:rFonts w:ascii="Arial Hebrew" w:hAnsi="Arial Hebrew" w:cs="Arial Hebrew" w:hint="cs"/>
          <w:rtl/>
          <w:lang w:bidi="he"/>
        </w:rPr>
        <w:t>(</w:t>
      </w:r>
      <w:r w:rsidRPr="00FB1FF4">
        <w:rPr>
          <w:rFonts w:ascii="Arial Hebrew" w:hAnsi="Arial Hebrew" w:cs="Arial Hebrew" w:hint="cs"/>
          <w:rtl/>
          <w:lang w:bidi="he-IL"/>
        </w:rPr>
        <w:t xml:space="preserve">יהודה באואר </w:t>
      </w:r>
      <w:r w:rsidR="00A719CB" w:rsidRPr="00FB1FF4">
        <w:rPr>
          <w:rFonts w:ascii="Arial Hebrew" w:hAnsi="Arial Hebrew" w:cs="Arial Hebrew" w:hint="cs"/>
          <w:rtl/>
          <w:lang w:bidi="he-IL"/>
        </w:rPr>
        <w:t>הוא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A719CB" w:rsidRPr="00FB1FF4">
        <w:rPr>
          <w:rFonts w:ascii="Arial Hebrew" w:hAnsi="Arial Hebrew" w:cs="Arial Hebrew" w:hint="cs"/>
          <w:rtl/>
          <w:lang w:bidi="he-IL"/>
        </w:rPr>
        <w:t>ככל הנראה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A719CB" w:rsidRPr="00FB1FF4">
        <w:rPr>
          <w:rFonts w:ascii="Arial Hebrew" w:hAnsi="Arial Hebrew" w:cs="Arial Hebrew" w:hint="cs"/>
          <w:rtl/>
          <w:lang w:bidi="he-IL"/>
        </w:rPr>
        <w:t>החוקר המזוהה ביותר עם גישה זו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). </w:t>
      </w:r>
      <w:r w:rsidRPr="00FB1FF4">
        <w:rPr>
          <w:rFonts w:ascii="Arial Hebrew" w:hAnsi="Arial Hebrew" w:cs="Arial Hebrew" w:hint="cs"/>
          <w:rtl/>
          <w:lang w:bidi="he-IL"/>
        </w:rPr>
        <w:lastRenderedPageBreak/>
        <w:t>ההיסטוריון האוסטרלי</w:t>
      </w:r>
      <w:r w:rsidR="00FC2714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א</w:t>
      </w:r>
      <w:r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Pr="00FB1FF4">
        <w:rPr>
          <w:rFonts w:ascii="Arial Hebrew" w:hAnsi="Arial Hebrew" w:cs="Arial Hebrew" w:hint="cs"/>
          <w:rtl/>
          <w:lang w:bidi="he-IL"/>
        </w:rPr>
        <w:t xml:space="preserve">דירק מוזס הביע 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בשנת 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2002 </w:t>
      </w:r>
      <w:r w:rsidR="00A719CB" w:rsidRPr="00FB1FF4">
        <w:rPr>
          <w:rFonts w:ascii="Arial Hebrew" w:hAnsi="Arial Hebrew" w:cs="Arial Hebrew" w:hint="cs"/>
          <w:rtl/>
          <w:lang w:bidi="he-IL"/>
        </w:rPr>
        <w:t>עמדה ביקורתית בוטה</w:t>
      </w:r>
      <w:r w:rsidR="00A719CB" w:rsidRPr="00FB1FF4">
        <w:rPr>
          <w:rFonts w:ascii="Arial Hebrew" w:hAnsi="Arial Hebrew" w:cs="Arial Hebrew" w:hint="cs"/>
          <w:rtl/>
          <w:lang w:bidi="he"/>
        </w:rPr>
        <w:t>: "</w:t>
      </w:r>
      <w:r w:rsidRPr="00FB1FF4">
        <w:rPr>
          <w:rFonts w:ascii="Arial Hebrew" w:hAnsi="Arial Hebrew" w:cs="Arial Hebrew" w:hint="cs"/>
          <w:rtl/>
          <w:lang w:bidi="he-IL"/>
        </w:rPr>
        <w:t xml:space="preserve">השאלה האם קווי הדמיון </w:t>
      </w:r>
      <w:r w:rsidRPr="00FB1FF4">
        <w:rPr>
          <w:rFonts w:ascii="Arial Hebrew" w:hAnsi="Arial Hebrew" w:cs="Arial Hebrew" w:hint="cs"/>
          <w:rtl/>
          <w:lang w:bidi="he"/>
        </w:rPr>
        <w:t>[</w:t>
      </w:r>
      <w:r w:rsidRPr="00FB1FF4">
        <w:rPr>
          <w:rFonts w:ascii="Arial Hebrew" w:hAnsi="Arial Hebrew" w:cs="Arial Hebrew" w:hint="cs"/>
          <w:rtl/>
          <w:lang w:bidi="he-IL"/>
        </w:rPr>
        <w:t>בין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השואה ומקרים אחרים של רצח עם</w:t>
      </w:r>
      <w:r w:rsidRPr="00FB1FF4">
        <w:rPr>
          <w:rFonts w:ascii="Arial Hebrew" w:hAnsi="Arial Hebrew" w:cs="Arial Hebrew" w:hint="cs"/>
          <w:rtl/>
          <w:lang w:bidi="he"/>
        </w:rPr>
        <w:t xml:space="preserve">] </w:t>
      </w:r>
      <w:r w:rsidRPr="00FB1FF4">
        <w:rPr>
          <w:rFonts w:ascii="Arial Hebrew" w:hAnsi="Arial Hebrew" w:cs="Arial Hebrew" w:hint="cs"/>
          <w:rtl/>
          <w:lang w:bidi="he-IL"/>
        </w:rPr>
        <w:t>הם משמעותיים יותר מאשר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ההבדלים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 ביניהם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היא שאלה פוליטית ופילוסופית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 ולא</w:t>
      </w:r>
      <w:r w:rsidRPr="00FB1FF4">
        <w:rPr>
          <w:rFonts w:ascii="Arial Hebrew" w:hAnsi="Arial Hebrew" w:cs="Arial Hebrew" w:hint="cs"/>
          <w:rtl/>
          <w:lang w:bidi="he-IL"/>
        </w:rPr>
        <w:t xml:space="preserve"> שאלה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A719CB" w:rsidRPr="00FB1FF4">
        <w:rPr>
          <w:rFonts w:ascii="Arial Hebrew" w:hAnsi="Arial Hebrew" w:cs="Arial Hebrew" w:hint="cs"/>
          <w:rtl/>
          <w:lang w:bidi="he-IL"/>
        </w:rPr>
        <w:t>היסטורית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 ...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עצם </w:t>
      </w:r>
      <w:r w:rsidRPr="00FB1FF4">
        <w:rPr>
          <w:rFonts w:ascii="Arial Hebrew" w:hAnsi="Arial Hebrew" w:cs="Arial Hebrew" w:hint="cs"/>
          <w:rtl/>
          <w:lang w:bidi="he-IL"/>
        </w:rPr>
        <w:t>הייחודיות איננה</w:t>
      </w:r>
      <w:r w:rsidR="00FC2714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קטגוריה למחקר היסטורי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Pr="00FB1FF4">
        <w:rPr>
          <w:rFonts w:ascii="Arial Hebrew" w:hAnsi="Arial Hebrew" w:cs="Arial Hebrew" w:hint="cs"/>
          <w:rtl/>
          <w:lang w:bidi="he-IL"/>
        </w:rPr>
        <w:t>היא קטגוריה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דתית או מטאפיזית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" </w:t>
      </w:r>
      <w:r w:rsidRPr="00FB1FF4">
        <w:rPr>
          <w:rFonts w:ascii="Arial Hebrew" w:hAnsi="Arial Hebrew" w:cs="Arial Hebrew" w:hint="cs"/>
          <w:rtl/>
          <w:lang w:bidi="he-IL"/>
        </w:rPr>
        <w:t xml:space="preserve">בשנת </w:t>
      </w:r>
      <w:r w:rsidRPr="00FB1FF4">
        <w:rPr>
          <w:rFonts w:ascii="Arial Hebrew" w:hAnsi="Arial Hebrew" w:cs="Arial Hebrew" w:hint="cs"/>
          <w:rtl/>
          <w:lang w:bidi="he"/>
        </w:rPr>
        <w:t xml:space="preserve">2011 </w:t>
      </w:r>
      <w:r w:rsidR="00A719CB" w:rsidRPr="00FB1FF4">
        <w:rPr>
          <w:rFonts w:ascii="Arial Hebrew" w:hAnsi="Arial Hebrew" w:cs="Arial Hebrew" w:hint="cs"/>
          <w:rtl/>
          <w:lang w:bidi="he-IL"/>
        </w:rPr>
        <w:t>הוסיפו בלוקסאם ומוזס</w:t>
      </w:r>
      <w:r w:rsidR="00A719CB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על רקע האווירה ששררה בקהילה </w:t>
      </w:r>
      <w:r w:rsidRPr="00FB1FF4">
        <w:rPr>
          <w:rFonts w:ascii="Arial Hebrew" w:hAnsi="Arial Hebrew" w:cs="Arial Hebrew" w:hint="cs"/>
          <w:rtl/>
          <w:lang w:bidi="he-IL"/>
        </w:rPr>
        <w:t>האקדמית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כי </w:t>
      </w:r>
      <w:r w:rsidR="00A719CB"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>הקשר בין חקר השואה לבין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חקר רצח עם מצריך </w:t>
      </w:r>
      <w:r w:rsidR="00A719CB" w:rsidRPr="00FB1FF4">
        <w:rPr>
          <w:rFonts w:ascii="Arial Hebrew" w:hAnsi="Arial Hebrew" w:cs="Arial Hebrew" w:hint="cs"/>
          <w:rtl/>
          <w:lang w:bidi="he-IL"/>
        </w:rPr>
        <w:t xml:space="preserve">בוננות </w:t>
      </w:r>
      <w:r w:rsidR="00A719CB" w:rsidRPr="00FB1FF4">
        <w:rPr>
          <w:rFonts w:ascii="Arial Hebrew" w:hAnsi="Arial Hebrew" w:cs="Arial Hebrew" w:hint="cs"/>
          <w:rtl/>
          <w:lang w:bidi="he"/>
        </w:rPr>
        <w:t>(</w:t>
      </w:r>
      <w:r w:rsidR="00A719CB" w:rsidRPr="00FB1FF4">
        <w:rPr>
          <w:rFonts w:ascii="Arial Hebrew" w:hAnsi="Arial Hebrew" w:cs="Arial Hebrew" w:hint="cs"/>
          <w:rtl/>
          <w:lang w:bidi="he-IL"/>
        </w:rPr>
        <w:t>רפלקציה</w:t>
      </w:r>
      <w:r w:rsidR="00A719CB" w:rsidRPr="00FB1FF4">
        <w:rPr>
          <w:rFonts w:ascii="Arial Hebrew" w:hAnsi="Arial Hebrew" w:cs="Arial Hebrew" w:hint="cs"/>
          <w:rtl/>
          <w:lang w:bidi="he"/>
        </w:rPr>
        <w:t>)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מאחר</w:t>
      </w:r>
      <w:r w:rsidR="00FB1FF4">
        <w:rPr>
          <w:rFonts w:ascii="Arial Hebrew" w:hAnsi="Arial Hebrew" w:cs="Arial Hebrew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שהוא שלי</w:t>
      </w:r>
      <w:r w:rsidR="00A719CB" w:rsidRPr="00FB1FF4">
        <w:rPr>
          <w:rFonts w:ascii="Arial Hebrew" w:hAnsi="Arial Hebrew" w:cs="Arial Hebrew" w:hint="cs"/>
          <w:rtl/>
          <w:lang w:bidi="he-IL"/>
        </w:rPr>
        <w:t>ל</w:t>
      </w:r>
      <w:r w:rsidRPr="00FB1FF4">
        <w:rPr>
          <w:rFonts w:ascii="Arial Hebrew" w:hAnsi="Arial Hebrew" w:cs="Arial Hebrew" w:hint="cs"/>
          <w:rtl/>
          <w:lang w:bidi="he-IL"/>
        </w:rPr>
        <w:t>י וחיובי כאחד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מאופיין </w:t>
      </w:r>
      <w:r w:rsidR="00FA7532" w:rsidRPr="00FB1FF4">
        <w:rPr>
          <w:rFonts w:ascii="Arial Hebrew" w:hAnsi="Arial Hebrew" w:cs="Arial Hebrew" w:hint="cs"/>
          <w:rtl/>
          <w:lang w:bidi="he-IL"/>
        </w:rPr>
        <w:t>ב</w:t>
      </w:r>
      <w:r w:rsidRPr="00FB1FF4">
        <w:rPr>
          <w:rFonts w:ascii="Arial Hebrew" w:hAnsi="Arial Hebrew" w:cs="Arial Hebrew" w:hint="cs"/>
          <w:rtl/>
          <w:lang w:bidi="he-IL"/>
        </w:rPr>
        <w:t>סינרגיות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FA7532" w:rsidRPr="00FB1FF4">
        <w:rPr>
          <w:rFonts w:ascii="Arial Hebrew" w:hAnsi="Arial Hebrew" w:cs="Arial Hebrew" w:hint="cs"/>
          <w:rtl/>
          <w:lang w:bidi="he-IL"/>
        </w:rPr>
        <w:t>ב</w:t>
      </w:r>
      <w:r w:rsidRPr="00FB1FF4">
        <w:rPr>
          <w:rFonts w:ascii="Arial Hebrew" w:hAnsi="Arial Hebrew" w:cs="Arial Hebrew" w:hint="cs"/>
          <w:rtl/>
          <w:lang w:bidi="he-IL"/>
        </w:rPr>
        <w:t>תהליכים של הגדרה עצמית באמצעות הדרה הדדית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A719CB" w:rsidRPr="00FB1FF4">
        <w:rPr>
          <w:rFonts w:ascii="Arial Hebrew" w:hAnsi="Arial Hebrew" w:cs="Arial Hebrew" w:hint="cs"/>
          <w:rtl/>
          <w:lang w:bidi="he-IL"/>
        </w:rPr>
        <w:t>ולעתים אף בדחייה</w:t>
      </w:r>
      <w:r w:rsidR="00A719CB" w:rsidRPr="00FB1FF4">
        <w:rPr>
          <w:rFonts w:ascii="Arial Hebrew" w:hAnsi="Arial Hebrew" w:cs="Arial Hebrew" w:hint="cs"/>
          <w:rtl/>
          <w:lang w:bidi="he"/>
        </w:rPr>
        <w:t>."</w:t>
      </w:r>
      <w:r w:rsidR="0092515D" w:rsidRPr="00FB1FF4">
        <w:rPr>
          <w:rFonts w:ascii="Arial Hebrew" w:hAnsi="Arial Hebrew" w:cs="Arial Hebrew" w:hint="cs"/>
          <w:rtl/>
          <w:lang w:bidi="he-IL"/>
        </w:rPr>
        <w:t xml:space="preserve"> חוקר הג</w:t>
      </w:r>
      <w:r w:rsidR="0092515D" w:rsidRPr="00FB1FF4">
        <w:rPr>
          <w:rFonts w:ascii="Arial Hebrew" w:hAnsi="Arial Hebrew" w:cs="Arial Hebrew" w:hint="cs"/>
          <w:rtl/>
          <w:lang w:bidi="he"/>
        </w:rPr>
        <w:t>'</w:t>
      </w:r>
      <w:r w:rsidR="0092515D" w:rsidRPr="00FB1FF4">
        <w:rPr>
          <w:rFonts w:ascii="Arial Hebrew" w:hAnsi="Arial Hebrew" w:cs="Arial Hebrew" w:hint="cs"/>
          <w:rtl/>
          <w:lang w:bidi="he-IL"/>
        </w:rPr>
        <w:t xml:space="preserve">נוסייד האוסטרלי </w:t>
      </w:r>
      <w:r w:rsidRPr="00FB1FF4">
        <w:rPr>
          <w:rFonts w:ascii="Arial Hebrew" w:hAnsi="Arial Hebrew" w:cs="Arial Hebrew" w:hint="cs"/>
          <w:rtl/>
          <w:lang w:bidi="he-IL"/>
        </w:rPr>
        <w:t>קולין טאץ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אף תיאר את המצב במלים אלה</w:t>
      </w:r>
      <w:r w:rsidRPr="00FB1FF4">
        <w:rPr>
          <w:rFonts w:ascii="Arial Hebrew" w:hAnsi="Arial Hebrew" w:cs="Arial Hebrew" w:hint="cs"/>
          <w:rtl/>
          <w:lang w:bidi="he"/>
        </w:rPr>
        <w:t>:</w:t>
      </w:r>
    </w:p>
    <w:p w14:paraId="73662DAD" w14:textId="77777777" w:rsidR="00FB1FF4" w:rsidRPr="00FB1FF4" w:rsidRDefault="00FB1FF4" w:rsidP="00FB1FF4">
      <w:pPr>
        <w:bidi/>
        <w:spacing w:line="360" w:lineRule="auto"/>
        <w:ind w:right="851" w:firstLine="720"/>
        <w:jc w:val="both"/>
        <w:rPr>
          <w:rFonts w:ascii="Arial Hebrew" w:hAnsi="Arial Hebrew" w:cs="Arial Hebrew"/>
          <w:rtl/>
        </w:rPr>
      </w:pPr>
    </w:p>
    <w:p w14:paraId="2C57AD60" w14:textId="729DF1C6" w:rsidR="0092515D" w:rsidRPr="00FB1FF4" w:rsidRDefault="0092515D" w:rsidP="00FB1FF4">
      <w:pPr>
        <w:bidi/>
        <w:spacing w:line="360" w:lineRule="auto"/>
        <w:ind w:left="720" w:right="851" w:firstLine="60"/>
        <w:jc w:val="both"/>
        <w:rPr>
          <w:rFonts w:ascii="Arial Hebrew" w:hAnsi="Arial Hebrew" w:cs="Arial Hebrew" w:hint="cs"/>
          <w:rtl/>
          <w:lang w:bidi="he"/>
        </w:rPr>
      </w:pP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 xml:space="preserve">התחום המתפתח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שלנו </w:t>
      </w:r>
      <w:r w:rsidR="009D316C" w:rsidRPr="00FB1FF4">
        <w:rPr>
          <w:rFonts w:ascii="Arial Hebrew" w:hAnsi="Arial Hebrew" w:cs="Arial Hebrew" w:hint="cs"/>
          <w:rtl/>
          <w:lang w:bidi="he"/>
        </w:rPr>
        <w:t>[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של חקר </w:t>
      </w:r>
      <w:r w:rsidRPr="00FB1FF4">
        <w:rPr>
          <w:rFonts w:ascii="Arial Hebrew" w:hAnsi="Arial Hebrew" w:cs="Arial Hebrew" w:hint="cs"/>
          <w:rtl/>
          <w:lang w:bidi="he-IL"/>
        </w:rPr>
        <w:t>הג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נוסייד</w:t>
      </w:r>
      <w:r w:rsidRPr="00FB1FF4">
        <w:rPr>
          <w:rFonts w:ascii="Arial Hebrew" w:hAnsi="Arial Hebrew" w:cs="Arial Hebrew" w:hint="cs"/>
          <w:rtl/>
          <w:lang w:bidi="he"/>
        </w:rPr>
        <w:t xml:space="preserve">] </w:t>
      </w:r>
      <w:r w:rsidRPr="00FB1FF4">
        <w:rPr>
          <w:rFonts w:ascii="Arial Hebrew" w:hAnsi="Arial Hebrew" w:cs="Arial Hebrew" w:hint="cs"/>
          <w:rtl/>
          <w:lang w:bidi="he-IL"/>
        </w:rPr>
        <w:t>צריך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למצוא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תחושה של קולגיאליות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קונצנזוס לגבי המינוח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אמות מידה שאיתן אפשר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למדוד </w:t>
      </w:r>
      <w:r w:rsidRPr="00FB1FF4">
        <w:rPr>
          <w:rFonts w:ascii="Arial Hebrew" w:hAnsi="Arial Hebrew" w:cs="Arial Hebrew" w:hint="cs"/>
          <w:rtl/>
          <w:lang w:bidi="he-IL"/>
        </w:rPr>
        <w:t>מידות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ממדים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FC2714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ודרגות של הפשע</w:t>
      </w:r>
      <w:r w:rsidR="009D316C" w:rsidRPr="00FB1FF4">
        <w:rPr>
          <w:rFonts w:ascii="Arial Hebrew" w:hAnsi="Arial Hebrew" w:cs="Arial Hebrew" w:hint="cs"/>
          <w:rtl/>
          <w:lang w:bidi="he"/>
        </w:rPr>
        <w:t>...</w:t>
      </w:r>
      <w:r w:rsidR="009D316C" w:rsidRPr="00FB1FF4">
        <w:rPr>
          <w:rFonts w:ascii="Arial Hebrew" w:hAnsi="Arial Hebrew" w:cs="Arial Hebrew" w:hint="cs"/>
          <w:rtl/>
          <w:lang w:bidi="he-IL"/>
        </w:rPr>
        <w:t>בראש ובראשונה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5B5EB0" w:rsidRPr="00FB1FF4">
        <w:rPr>
          <w:rFonts w:ascii="Arial Hebrew" w:hAnsi="Arial Hebrew" w:cs="Arial Hebrew" w:hint="cs"/>
          <w:rtl/>
          <w:lang w:bidi="he-IL"/>
        </w:rPr>
        <w:t>קיים</w:t>
      </w:r>
      <w:r w:rsidR="005B5E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אתגר</w:t>
      </w:r>
      <w:r w:rsidR="00FB1FF4">
        <w:rPr>
          <w:rFonts w:ascii="Arial Hebrew" w:hAnsi="Arial Hebrew" w:cs="Arial Hebrew"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למצוא מרחב להכיל </w:t>
      </w:r>
      <w:r w:rsidRPr="00FB1FF4">
        <w:rPr>
          <w:rFonts w:ascii="Arial Hebrew" w:hAnsi="Arial Hebrew" w:cs="Arial Hebrew" w:hint="cs"/>
          <w:rtl/>
          <w:lang w:bidi="he-IL"/>
        </w:rPr>
        <w:t>את השואה ולאמצה בנינוחות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רצח </w:t>
      </w:r>
      <w:r w:rsidRPr="00FB1FF4">
        <w:rPr>
          <w:rFonts w:ascii="Arial Hebrew" w:hAnsi="Arial Hebrew" w:cs="Arial Hebrew" w:hint="cs"/>
          <w:rtl/>
          <w:lang w:bidi="he-IL"/>
        </w:rPr>
        <w:t>היהודים הוא בן ברית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Pr="00FB1FF4">
        <w:rPr>
          <w:rFonts w:ascii="Arial Hebrew" w:hAnsi="Arial Hebrew" w:cs="Arial Hebrew" w:hint="cs"/>
          <w:rtl/>
          <w:lang w:bidi="he-IL"/>
        </w:rPr>
        <w:t xml:space="preserve">הוא אינו </w:t>
      </w:r>
      <w:r w:rsidR="00281E25" w:rsidRPr="00FB1FF4">
        <w:rPr>
          <w:rFonts w:ascii="Arial Hebrew" w:hAnsi="Arial Hebrew" w:cs="Arial Hebrew" w:hint="cs"/>
          <w:rtl/>
          <w:lang w:bidi="he-IL"/>
        </w:rPr>
        <w:t>אויב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ואינו בשוליים</w:t>
      </w:r>
      <w:r w:rsidRPr="00FB1FF4">
        <w:rPr>
          <w:rFonts w:ascii="Arial Hebrew" w:hAnsi="Arial Hebrew" w:cs="Arial Hebrew" w:hint="cs"/>
          <w:rtl/>
          <w:lang w:bidi="he"/>
        </w:rPr>
        <w:t xml:space="preserve">!" </w:t>
      </w:r>
    </w:p>
    <w:p w14:paraId="18A27769" w14:textId="77777777" w:rsidR="0092515D" w:rsidRPr="00FB1FF4" w:rsidRDefault="0092515D" w:rsidP="0092515D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  <w:lang w:bidi="he"/>
        </w:rPr>
      </w:pPr>
    </w:p>
    <w:p w14:paraId="41455D60" w14:textId="448C292A" w:rsidR="009D316C" w:rsidRPr="00FB1FF4" w:rsidRDefault="009D316C" w:rsidP="0092515D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כלומר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טאץ מבחין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2515D" w:rsidRPr="00FB1FF4">
        <w:rPr>
          <w:rFonts w:ascii="Arial Hebrew" w:hAnsi="Arial Hebrew" w:cs="Arial Hebrew" w:hint="cs"/>
          <w:rtl/>
          <w:lang w:bidi="he-IL"/>
        </w:rPr>
        <w:t>שבקרב חוקרי ג'נוסייד (רצח עם) קיימת איבה</w:t>
      </w:r>
      <w:r w:rsidRPr="00FB1FF4">
        <w:rPr>
          <w:rFonts w:ascii="Arial Hebrew" w:hAnsi="Arial Hebrew" w:cs="Arial Hebrew" w:hint="cs"/>
          <w:rtl/>
          <w:lang w:bidi="he-IL"/>
        </w:rPr>
        <w:t xml:space="preserve"> כלפי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2515D" w:rsidRPr="00FB1FF4">
        <w:rPr>
          <w:rFonts w:ascii="Arial Hebrew" w:hAnsi="Arial Hebrew" w:cs="Arial Hebrew" w:hint="cs"/>
          <w:rtl/>
          <w:lang w:bidi="he-IL"/>
        </w:rPr>
        <w:t>מעמדה של השואה ו</w:t>
      </w:r>
      <w:r w:rsidRPr="00FB1FF4">
        <w:rPr>
          <w:rFonts w:ascii="Arial Hebrew" w:hAnsi="Arial Hebrew" w:cs="Arial Hebrew" w:hint="cs"/>
          <w:rtl/>
          <w:lang w:bidi="he-IL"/>
        </w:rPr>
        <w:t>נטייה לדחוק אותה לשוליים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2515D" w:rsidRPr="00FB1FF4">
        <w:rPr>
          <w:rFonts w:ascii="Arial Hebrew" w:hAnsi="Arial Hebrew" w:cs="Arial Hebrew" w:hint="cs"/>
          <w:rtl/>
          <w:lang w:bidi="he-IL"/>
        </w:rPr>
        <w:t>זוהי אבחנה מדהימה</w:t>
      </w:r>
      <w:r w:rsidR="0092515D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2515D" w:rsidRPr="00FB1FF4">
        <w:rPr>
          <w:rFonts w:ascii="Arial Hebrew" w:hAnsi="Arial Hebrew" w:cs="Arial Hebrew" w:hint="cs"/>
          <w:rtl/>
          <w:lang w:bidi="he-IL"/>
        </w:rPr>
        <w:t xml:space="preserve">שלא לומר </w:t>
      </w:r>
      <w:r w:rsidR="0092515D" w:rsidRPr="00FB1FF4">
        <w:rPr>
          <w:rFonts w:ascii="Arial Hebrew" w:hAnsi="Arial Hebrew" w:cs="Arial Hebrew" w:hint="cs"/>
          <w:rtl/>
          <w:lang w:bidi="he"/>
        </w:rPr>
        <w:t>–</w:t>
      </w:r>
      <w:r w:rsidR="0092515D" w:rsidRPr="00FB1FF4">
        <w:rPr>
          <w:rFonts w:ascii="Arial Hebrew" w:hAnsi="Arial Hebrew" w:cs="Arial Hebrew" w:hint="cs"/>
          <w:rtl/>
          <w:lang w:bidi="he-IL"/>
        </w:rPr>
        <w:t xml:space="preserve"> מדאיגה</w:t>
      </w:r>
      <w:r w:rsidR="0092515D" w:rsidRPr="00FB1FF4">
        <w:rPr>
          <w:rFonts w:ascii="Arial Hebrew" w:hAnsi="Arial Hebrew" w:cs="Arial Hebrew" w:hint="cs"/>
          <w:rtl/>
          <w:lang w:bidi="he"/>
        </w:rPr>
        <w:t>.</w:t>
      </w:r>
    </w:p>
    <w:p w14:paraId="1D1BFF0C" w14:textId="77777777" w:rsidR="009D316C" w:rsidRPr="00FB1FF4" w:rsidRDefault="009D316C" w:rsidP="00A94CB0">
      <w:pPr>
        <w:spacing w:line="360" w:lineRule="auto"/>
        <w:ind w:right="851"/>
        <w:jc w:val="both"/>
        <w:rPr>
          <w:rFonts w:ascii="Arial Hebrew" w:hAnsi="Arial Hebrew" w:cs="Arial Hebrew" w:hint="cs"/>
          <w:i/>
          <w:iCs/>
        </w:rPr>
      </w:pPr>
    </w:p>
    <w:p w14:paraId="611B5449" w14:textId="72314341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</w:rPr>
      </w:pPr>
      <w:r w:rsidRPr="00FB1FF4">
        <w:rPr>
          <w:rFonts w:ascii="Arial Hebrew" w:hAnsi="Arial Hebrew" w:cs="Arial Hebrew" w:hint="cs"/>
          <w:i/>
          <w:iCs/>
          <w:rtl/>
          <w:lang w:bidi="he-IL"/>
        </w:rPr>
        <w:t xml:space="preserve">איור 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1: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 xml:space="preserve">השקפתו של יהודה באואר 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-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השואה היא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המקרה הקיצוני ביותר של תופעת רצח העם</w:t>
      </w:r>
    </w:p>
    <w:p w14:paraId="40C18BFE" w14:textId="76208B79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395FE" wp14:editId="0DEE26FD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409700" cy="1155700"/>
                <wp:effectExtent l="19050" t="19050" r="38100" b="25400"/>
                <wp:wrapNone/>
                <wp:docPr id="22078" name="Group 2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155700"/>
                          <a:chOff x="0" y="0"/>
                          <a:chExt cx="1409700" cy="1155700"/>
                        </a:xfrm>
                      </wpg:grpSpPr>
                      <wps:wsp>
                        <wps:cNvPr id="2" name="Shape 1666"/>
                        <wps:cNvSpPr/>
                        <wps:spPr>
                          <a:xfrm>
                            <a:off x="0" y="0"/>
                            <a:ext cx="140970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1155700">
                                <a:moveTo>
                                  <a:pt x="704850" y="0"/>
                                </a:moveTo>
                                <a:lnTo>
                                  <a:pt x="1409700" y="1155700"/>
                                </a:lnTo>
                                <a:lnTo>
                                  <a:pt x="0" y="1155700"/>
                                </a:lnTo>
                                <a:lnTo>
                                  <a:pt x="704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667"/>
                        <wps:cNvSpPr/>
                        <wps:spPr>
                          <a:xfrm>
                            <a:off x="0" y="0"/>
                            <a:ext cx="140970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1155700">
                                <a:moveTo>
                                  <a:pt x="0" y="1155700"/>
                                </a:moveTo>
                                <a:lnTo>
                                  <a:pt x="704850" y="0"/>
                                </a:lnTo>
                                <a:lnTo>
                                  <a:pt x="1409700" y="11557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668"/>
                        <wps:cNvSpPr/>
                        <wps:spPr>
                          <a:xfrm>
                            <a:off x="596900" y="19050"/>
                            <a:ext cx="2095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03200">
                                <a:moveTo>
                                  <a:pt x="104775" y="0"/>
                                </a:moveTo>
                                <a:lnTo>
                                  <a:pt x="20955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669"/>
                        <wps:cNvSpPr/>
                        <wps:spPr>
                          <a:xfrm>
                            <a:off x="596900" y="19050"/>
                            <a:ext cx="2095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03200">
                                <a:moveTo>
                                  <a:pt x="0" y="203200"/>
                                </a:moveTo>
                                <a:lnTo>
                                  <a:pt x="104775" y="0"/>
                                </a:lnTo>
                                <a:lnTo>
                                  <a:pt x="209550" y="2032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7DE8F" id="Group 22078" o:spid="_x0000_s1026" style="position:absolute;left:0;text-align:left;margin-left:357pt;margin-top:1.45pt;width:111pt;height:91pt;z-index:251659264" coordsize="14097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cqWwMAAKIQAAAOAAAAZHJzL2Uyb0RvYy54bWzsWM1ymzAQvnem78BwbwDH2IGJnZk0TS6d&#10;NtOkD6AI8TMjECMpxn77rhaEcezEdX4OHdcHEGJ3tfutvl3h84tlyZ0Fk6oQ1cwNTnzXYRUVSVFl&#10;M/f3/fWXM9dRmlQJ4aJiM3fFlHsx//zpvKljNhK54AmTDhipVNzUMzfXuo49T9GclUSdiJpV8DIV&#10;siQaHmXmJZI0YL3k3sj3J14jZFJLQZlSMHvVvnTnaD9NGdU/01Qx7fCZC75pvEq8PpirNz8ncSZJ&#10;nRe0c4O8wouSFBUs2pu6Ipo4j7LYMlUWVAolUn1CRemJNC0owxggmsB/Es2NFI81xpLFTVb3MAG0&#10;T3B6tVn6Y3ErnSKZuaORP4VkVaSENOHKTjsFEDV1FoPkjazv6lvZTWTtk4l6mcrS3CEeZ4ngrnpw&#10;2VI7FCaDsR9NfcgBhXdBEIbmAeGnOeRoS4/m3/ZoenZhz/jXu9PUsJXUGi31NrTuclIzTIIyGFi0&#10;LFL42gkmk4kJxqwNQj1KKlYA2Fsh6gMlMX1U+oYJRJssviuNCGaJHZHcjuiyskMJNHiRADXRRs/4&#10;aYZOM0hXvs6WeV+KBbsXKKlNzqb++CyErNqEg69rEV4NRfsdsLkBQMPK2XuNplurg63yrOQOJ6wp&#10;yoViABLomtD6AYYLk0NAeWUiN1uUQClKOdHI6bLQUKN4UQISI9i1uG3RF7BmMt7mGEd6xZkBh1e/&#10;WAq8QjaYCSWzh69cOgtiKhH+0DjhdU66WbODwG4nimO0Y/TTgvPeZICqGybDy+jyKuwsdMJGj2ER&#10;7DX9VpN23rSVEOoJBG3rIXjQK+HKotK9fgVVHBcZRGuGDyJZYWVAQIB+LRc+nIenWzycHicPd5Hl&#10;OSK+QBdLm5aB+xl7OL2QQu9MsR18GAfTIPra8WE3izouvI6Yx0Ox8RbFzg6iWBhNItP3TdWPfOgV&#10;2LLssWDkR6HpH+ZUMPJP4UzX5cyeKYYF+kM7nvUEGl7niKl+aw51lPDH02n4V/3OGnwameWYvQ+7&#10;3QYEVsDen/XAChzORoP8v9fsrq9NA+02yvEwEbZdezzvD53RETOxLSkbhFmT1TJiL2U2BfdR9nCC&#10;/W93eI59lxMlfufBhzBa7D7azZf28BnGw78W5n8AAAD//wMAUEsDBBQABgAIAAAAIQCy+j5d4AAA&#10;AAkBAAAPAAAAZHJzL2Rvd25yZXYueG1sTI9Ba8JAFITvhf6H5RV6q5uotSZmIyJtT1KoFoq3Z/aZ&#10;BLO7Ibsm8d/39dQehxlmvsnWo2lET52vnVUQTyIQZAuna1sq+Dq8PS1B+IBWY+MsKbiRh3V+f5dh&#10;qt1gP6nfh1JwifUpKqhCaFMpfVGRQT9xLVn2zq4zGFh2pdQdDlxuGjmNooU0WFteqLClbUXFZX81&#10;Ct4HHDaz+LXfXc7b2/Hw/PG9i0mpx4dxswIRaAx/YfjFZ3TImenkrlZ70Sh4ief8JSiYJiDYT2YL&#10;1icOLucJyDyT/x/kPwAAAP//AwBQSwECLQAUAAYACAAAACEAtoM4kv4AAADhAQAAEwAAAAAAAAAA&#10;AAAAAAAAAAAAW0NvbnRlbnRfVHlwZXNdLnhtbFBLAQItABQABgAIAAAAIQA4/SH/1gAAAJQBAAAL&#10;AAAAAAAAAAAAAAAAAC8BAABfcmVscy8ucmVsc1BLAQItABQABgAIAAAAIQC055cqWwMAAKIQAAAO&#10;AAAAAAAAAAAAAAAAAC4CAABkcnMvZTJvRG9jLnhtbFBLAQItABQABgAIAAAAIQCy+j5d4AAAAAkB&#10;AAAPAAAAAAAAAAAAAAAAALUFAABkcnMvZG93bnJldi54bWxQSwUGAAAAAAQABADzAAAAwgYAAAAA&#10;">
                <v:shape id="Shape 1666" o:spid="_x0000_s1027" style="position:absolute;width:14097;height:11557;visibility:visible;mso-wrap-style:square;v-text-anchor:top" coordsize="1409700,115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V078A&#10;AADaAAAADwAAAGRycy9kb3ducmV2LnhtbERPXWvCMBR9H/gfwhV801RFGZ1RRBAFQbfqi2+X5q7t&#10;1tyUJNb6740w2OPhfC9WnalFS85XlhWMRwkI4tzqigsFl/N2+A7CB2SNtWVS8CAPq2XvbYGptnf+&#10;ojYLhYgh7FNUUIbQpFL6vCSDfmQb4sh9W2cwROgKqR3eY7ip5SRJ5tJgxbGhxIY2JeW/2c3EGUXr&#10;rt496p/jeLq7ZqdDN/t0Sg363foDRKAu/Iv/3HutYAKvK9EP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VXTvwAAANoAAAAPAAAAAAAAAAAAAAAAAJgCAABkcnMvZG93bnJl&#10;di54bWxQSwUGAAAAAAQABAD1AAAAhAMAAAAA&#10;" path="m704850,r704850,1155700l,1155700,704850,xe" fillcolor="#5b9bd5" stroked="f" strokeweight="0">
                  <v:stroke miterlimit="83231f" joinstyle="miter"/>
                  <v:path arrowok="t" textboxrect="0,0,1409700,1155700"/>
                </v:shape>
                <v:shape id="Shape 1667" o:spid="_x0000_s1028" style="position:absolute;width:14097;height:11557;visibility:visible;mso-wrap-style:square;v-text-anchor:top" coordsize="1409700,115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yM8QA&#10;AADaAAAADwAAAGRycy9kb3ducmV2LnhtbESPT2sCMRTE74V+h/CE3mpWC6KrUUQslVKk/jt4eyTP&#10;zdrNy7KJuv32jSD0OMzMb5jJrHWVuFITSs8Ket0MBLH2puRCwX73/joEESKywcozKfilALPp89ME&#10;c+NvvKHrNhYiQTjkqMDGWOdSBm3JYej6mjh5J984jEk2hTQN3hLcVbKfZQPpsOS0YLGmhSX9s704&#10;BX2yh88BrtYfo6O+6O+vs14edkq9dNr5GESkNv6HH+2VUfAG9yvp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4sjPEAAAA2gAAAA8AAAAAAAAAAAAAAAAAmAIAAGRycy9k&#10;b3ducmV2LnhtbFBLBQYAAAAABAAEAPUAAACJAwAAAAA=&#10;" path="m,1155700l704850,r704850,1155700l,1155700xe" filled="f" strokecolor="#41719c" strokeweight="1pt">
                  <v:stroke miterlimit="83231f" joinstyle="miter"/>
                  <v:path arrowok="t" textboxrect="0,0,1409700,1155700"/>
                </v:shape>
                <v:shape id="Shape 1668" o:spid="_x0000_s1029" style="position:absolute;left:5969;top:190;width:2095;height:2032;visibility:visible;mso-wrap-style:square;v-text-anchor:top" coordsize="20955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2scMA&#10;AADaAAAADwAAAGRycy9kb3ducmV2LnhtbESPwWrDMBBE74X8g9hAbo3sEIpxoxhT4hIIhTbJpbdF&#10;2tim1spYqu38fVUo9DjMzBtmV8y2EyMNvnWsIF0nIIi1My3XCq6X6jED4QOywc4xKbiTh2K/eNhh&#10;btzEHzSeQy0ihH2OCpoQ+lxKrxuy6NeuJ47ezQ0WQ5RDLc2AU4TbTm6S5ElabDkuNNjTS0P66/xt&#10;Fcj39vKpq1SX2SHcXt9Sl53Go1Kr5Vw+gwg0h//wX/toFGzh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L2scMAAADaAAAADwAAAAAAAAAAAAAAAACYAgAAZHJzL2Rv&#10;d25yZXYueG1sUEsFBgAAAAAEAAQA9QAAAIgDAAAAAA==&#10;" path="m104775,l209550,203200,,203200,104775,xe" fillcolor="red" stroked="f" strokeweight="0">
                  <v:stroke miterlimit="83231f" joinstyle="miter"/>
                  <v:path arrowok="t" textboxrect="0,0,209550,203200"/>
                </v:shape>
                <v:shape id="Shape 1669" o:spid="_x0000_s1030" style="position:absolute;left:5969;top:190;width:2095;height:2032;visibility:visible;mso-wrap-style:square;v-text-anchor:top" coordsize="20955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1E8QA&#10;AADaAAAADwAAAGRycy9kb3ducmV2LnhtbESPQWvCQBSE7wX/w/IEL0U3sbRI6kZEFIQebFVoj4/s&#10;axKSfRuyG13/vSsUehxm5htmuQqmFRfqXW1ZQTpLQBAXVtdcKjifdtMFCOeRNbaWScGNHKzy0dMS&#10;M22v/EWXoy9FhLDLUEHlfZdJ6YqKDLqZ7Yij92t7gz7KvpS6x2uEm1bOk+RNGqw5LlTY0aaiojkO&#10;RsEhhMKsn4fdN7+kHz/D5zbFQ6PUZBzW7yA8Bf8f/mvvtYJXeFyJN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tRPEAAAA2gAAAA8AAAAAAAAAAAAAAAAAmAIAAGRycy9k&#10;b3ducmV2LnhtbFBLBQYAAAAABAAEAPUAAACJAwAAAAA=&#10;" path="m,203200l104775,,209550,203200,,203200xe" filled="f" strokecolor="#41719c" strokeweight="1pt">
                  <v:stroke miterlimit="83231f" joinstyle="miter"/>
                  <v:path arrowok="t" textboxrect="0,0,209550,203200"/>
                </v:shape>
              </v:group>
            </w:pict>
          </mc:Fallback>
        </mc:AlternateContent>
      </w:r>
    </w:p>
    <w:p w14:paraId="707D6E20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i/>
          <w:iCs/>
        </w:rPr>
      </w:pPr>
    </w:p>
    <w:p w14:paraId="045A791A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1DE48EF9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644DA698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11FD01A5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3234C40D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2D51E789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3A2C512E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51332674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4A16391C" w14:textId="390FC2F1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</w:rPr>
      </w:pPr>
      <w:r w:rsidRPr="00FB1FF4">
        <w:rPr>
          <w:rFonts w:ascii="Arial Hebrew" w:hAnsi="Arial Hebrew" w:cs="Arial Hebrew" w:hint="cs"/>
          <w:i/>
          <w:iCs/>
          <w:rtl/>
          <w:lang w:bidi="he-IL"/>
        </w:rPr>
        <w:t xml:space="preserve">איור 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2: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השקפתם של חוקרים רבים בתחום רצח העם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>(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ו</w:t>
      </w:r>
      <w:r w:rsidR="00281E25" w:rsidRPr="00FB1FF4">
        <w:rPr>
          <w:rFonts w:ascii="Arial Hebrew" w:hAnsi="Arial Hebrew" w:cs="Arial Hebrew" w:hint="cs"/>
          <w:i/>
          <w:iCs/>
          <w:rtl/>
          <w:lang w:bidi="he-IL"/>
        </w:rPr>
        <w:t xml:space="preserve">של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חלק מחוקרי השואה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) -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השואה היא מקרה אחד של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רצח עם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אולי גדול יותר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אך לא שונה במהותו</w:t>
      </w:r>
    </w:p>
    <w:p w14:paraId="32571AB1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</w:rPr>
      </w:pPr>
    </w:p>
    <w:p w14:paraId="52A7B704" w14:textId="26657DE6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</w:rPr>
      </w:pPr>
      <w:r w:rsidRPr="00FB1FF4">
        <w:rPr>
          <w:rFonts w:ascii="Arial Hebrew" w:hAnsi="Arial Hebrew" w:cs="Arial Hebrew" w:hint="cs"/>
          <w:noProof/>
        </w:rPr>
        <w:lastRenderedPageBreak/>
        <mc:AlternateContent>
          <mc:Choice Requires="wpg">
            <w:drawing>
              <wp:inline distT="0" distB="0" distL="0" distR="0" wp14:anchorId="72DE2C00" wp14:editId="299FBC9F">
                <wp:extent cx="1784350" cy="984250"/>
                <wp:effectExtent l="0" t="0" r="6350" b="6350"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984250"/>
                          <a:chOff x="0" y="0"/>
                          <a:chExt cx="17843" cy="9842"/>
                        </a:xfrm>
                      </wpg:grpSpPr>
                      <wps:wsp>
                        <wps:cNvPr id="6" name="Shape 16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43" cy="9842"/>
                          </a:xfrm>
                          <a:custGeom>
                            <a:avLst/>
                            <a:gdLst>
                              <a:gd name="T0" fmla="*/ 892175 w 1784350"/>
                              <a:gd name="T1" fmla="*/ 0 h 984250"/>
                              <a:gd name="T2" fmla="*/ 1384935 w 1784350"/>
                              <a:gd name="T3" fmla="*/ 0 h 984250"/>
                              <a:gd name="T4" fmla="*/ 1784350 w 1784350"/>
                              <a:gd name="T5" fmla="*/ 220345 h 984250"/>
                              <a:gd name="T6" fmla="*/ 1784350 w 1784350"/>
                              <a:gd name="T7" fmla="*/ 492125 h 984250"/>
                              <a:gd name="T8" fmla="*/ 1784350 w 1784350"/>
                              <a:gd name="T9" fmla="*/ 763905 h 984250"/>
                              <a:gd name="T10" fmla="*/ 1384935 w 1784350"/>
                              <a:gd name="T11" fmla="*/ 984250 h 984250"/>
                              <a:gd name="T12" fmla="*/ 892175 w 1784350"/>
                              <a:gd name="T13" fmla="*/ 984250 h 984250"/>
                              <a:gd name="T14" fmla="*/ 399415 w 1784350"/>
                              <a:gd name="T15" fmla="*/ 984250 h 984250"/>
                              <a:gd name="T16" fmla="*/ 0 w 1784350"/>
                              <a:gd name="T17" fmla="*/ 763905 h 984250"/>
                              <a:gd name="T18" fmla="*/ 0 w 1784350"/>
                              <a:gd name="T19" fmla="*/ 492125 h 984250"/>
                              <a:gd name="T20" fmla="*/ 0 w 1784350"/>
                              <a:gd name="T21" fmla="*/ 220345 h 984250"/>
                              <a:gd name="T22" fmla="*/ 399415 w 1784350"/>
                              <a:gd name="T23" fmla="*/ 0 h 984250"/>
                              <a:gd name="T24" fmla="*/ 892175 w 1784350"/>
                              <a:gd name="T25" fmla="*/ 0 h 984250"/>
                              <a:gd name="T26" fmla="*/ 0 w 1784350"/>
                              <a:gd name="T27" fmla="*/ 0 h 984250"/>
                              <a:gd name="T28" fmla="*/ 1784350 w 1784350"/>
                              <a:gd name="T29" fmla="*/ 984250 h 984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84350" h="984250">
                                <a:moveTo>
                                  <a:pt x="892175" y="0"/>
                                </a:moveTo>
                                <a:cubicBezTo>
                                  <a:pt x="1384935" y="0"/>
                                  <a:pt x="1784350" y="220345"/>
                                  <a:pt x="1784350" y="492125"/>
                                </a:cubicBezTo>
                                <a:cubicBezTo>
                                  <a:pt x="1784350" y="763905"/>
                                  <a:pt x="1384935" y="984250"/>
                                  <a:pt x="892175" y="984250"/>
                                </a:cubicBezTo>
                                <a:cubicBezTo>
                                  <a:pt x="399415" y="984250"/>
                                  <a:pt x="0" y="763905"/>
                                  <a:pt x="0" y="492125"/>
                                </a:cubicBezTo>
                                <a:cubicBezTo>
                                  <a:pt x="0" y="220345"/>
                                  <a:pt x="399415" y="0"/>
                                  <a:pt x="892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671"/>
                        <wps:cNvSpPr>
                          <a:spLocks/>
                        </wps:cNvSpPr>
                        <wps:spPr bwMode="auto">
                          <a:xfrm>
                            <a:off x="3810" y="4508"/>
                            <a:ext cx="6858" cy="336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336550"/>
                              <a:gd name="T2" fmla="*/ 532257 w 685800"/>
                              <a:gd name="T3" fmla="*/ 0 h 336550"/>
                              <a:gd name="T4" fmla="*/ 685800 w 685800"/>
                              <a:gd name="T5" fmla="*/ 75310 h 336550"/>
                              <a:gd name="T6" fmla="*/ 685800 w 685800"/>
                              <a:gd name="T7" fmla="*/ 168275 h 336550"/>
                              <a:gd name="T8" fmla="*/ 685800 w 685800"/>
                              <a:gd name="T9" fmla="*/ 261238 h 336550"/>
                              <a:gd name="T10" fmla="*/ 532257 w 685800"/>
                              <a:gd name="T11" fmla="*/ 336550 h 336550"/>
                              <a:gd name="T12" fmla="*/ 342900 w 685800"/>
                              <a:gd name="T13" fmla="*/ 336550 h 336550"/>
                              <a:gd name="T14" fmla="*/ 153543 w 685800"/>
                              <a:gd name="T15" fmla="*/ 336550 h 336550"/>
                              <a:gd name="T16" fmla="*/ 0 w 685800"/>
                              <a:gd name="T17" fmla="*/ 261238 h 336550"/>
                              <a:gd name="T18" fmla="*/ 0 w 685800"/>
                              <a:gd name="T19" fmla="*/ 168275 h 336550"/>
                              <a:gd name="T20" fmla="*/ 0 w 685800"/>
                              <a:gd name="T21" fmla="*/ 75310 h 336550"/>
                              <a:gd name="T22" fmla="*/ 153543 w 685800"/>
                              <a:gd name="T23" fmla="*/ 0 h 336550"/>
                              <a:gd name="T24" fmla="*/ 342900 w 685800"/>
                              <a:gd name="T25" fmla="*/ 0 h 336550"/>
                              <a:gd name="T26" fmla="*/ 0 w 685800"/>
                              <a:gd name="T27" fmla="*/ 0 h 336550"/>
                              <a:gd name="T28" fmla="*/ 685800 w 685800"/>
                              <a:gd name="T29" fmla="*/ 336550 h 336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85800" h="336550">
                                <a:moveTo>
                                  <a:pt x="342900" y="0"/>
                                </a:moveTo>
                                <a:cubicBezTo>
                                  <a:pt x="532257" y="0"/>
                                  <a:pt x="685800" y="75310"/>
                                  <a:pt x="685800" y="168275"/>
                                </a:cubicBezTo>
                                <a:cubicBezTo>
                                  <a:pt x="685800" y="261238"/>
                                  <a:pt x="532257" y="336550"/>
                                  <a:pt x="342900" y="336550"/>
                                </a:cubicBezTo>
                                <a:cubicBezTo>
                                  <a:pt x="153543" y="336550"/>
                                  <a:pt x="0" y="261238"/>
                                  <a:pt x="0" y="168275"/>
                                </a:cubicBezTo>
                                <a:cubicBezTo>
                                  <a:pt x="0" y="75310"/>
                                  <a:pt x="153543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672"/>
                        <wps:cNvSpPr>
                          <a:spLocks/>
                        </wps:cNvSpPr>
                        <wps:spPr bwMode="auto">
                          <a:xfrm>
                            <a:off x="3810" y="4508"/>
                            <a:ext cx="6858" cy="3366"/>
                          </a:xfrm>
                          <a:custGeom>
                            <a:avLst/>
                            <a:gdLst>
                              <a:gd name="T0" fmla="*/ 0 w 685800"/>
                              <a:gd name="T1" fmla="*/ 168275 h 336550"/>
                              <a:gd name="T2" fmla="*/ 0 w 685800"/>
                              <a:gd name="T3" fmla="*/ 75310 h 336550"/>
                              <a:gd name="T4" fmla="*/ 153543 w 685800"/>
                              <a:gd name="T5" fmla="*/ 0 h 336550"/>
                              <a:gd name="T6" fmla="*/ 342900 w 685800"/>
                              <a:gd name="T7" fmla="*/ 0 h 336550"/>
                              <a:gd name="T8" fmla="*/ 532257 w 685800"/>
                              <a:gd name="T9" fmla="*/ 0 h 336550"/>
                              <a:gd name="T10" fmla="*/ 685800 w 685800"/>
                              <a:gd name="T11" fmla="*/ 75310 h 336550"/>
                              <a:gd name="T12" fmla="*/ 685800 w 685800"/>
                              <a:gd name="T13" fmla="*/ 168275 h 336550"/>
                              <a:gd name="T14" fmla="*/ 685800 w 685800"/>
                              <a:gd name="T15" fmla="*/ 261238 h 336550"/>
                              <a:gd name="T16" fmla="*/ 532257 w 685800"/>
                              <a:gd name="T17" fmla="*/ 336550 h 336550"/>
                              <a:gd name="T18" fmla="*/ 342900 w 685800"/>
                              <a:gd name="T19" fmla="*/ 336550 h 336550"/>
                              <a:gd name="T20" fmla="*/ 153543 w 685800"/>
                              <a:gd name="T21" fmla="*/ 336550 h 336550"/>
                              <a:gd name="T22" fmla="*/ 0 w 685800"/>
                              <a:gd name="T23" fmla="*/ 261238 h 336550"/>
                              <a:gd name="T24" fmla="*/ 0 w 685800"/>
                              <a:gd name="T25" fmla="*/ 168275 h 336550"/>
                              <a:gd name="T26" fmla="*/ 0 w 685800"/>
                              <a:gd name="T27" fmla="*/ 0 h 336550"/>
                              <a:gd name="T28" fmla="*/ 685800 w 685800"/>
                              <a:gd name="T29" fmla="*/ 336550 h 336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85800" h="336550">
                                <a:moveTo>
                                  <a:pt x="0" y="168275"/>
                                </a:moveTo>
                                <a:cubicBezTo>
                                  <a:pt x="0" y="75310"/>
                                  <a:pt x="153543" y="0"/>
                                  <a:pt x="342900" y="0"/>
                                </a:cubicBezTo>
                                <a:cubicBezTo>
                                  <a:pt x="532257" y="0"/>
                                  <a:pt x="685800" y="75310"/>
                                  <a:pt x="685800" y="168275"/>
                                </a:cubicBezTo>
                                <a:cubicBezTo>
                                  <a:pt x="685800" y="261238"/>
                                  <a:pt x="532257" y="336550"/>
                                  <a:pt x="342900" y="336550"/>
                                </a:cubicBezTo>
                                <a:cubicBezTo>
                                  <a:pt x="153543" y="336550"/>
                                  <a:pt x="0" y="261238"/>
                                  <a:pt x="0" y="1682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0950"/>
                        <wps:cNvSpPr>
                          <a:spLocks/>
                        </wps:cNvSpPr>
                        <wps:spPr bwMode="auto">
                          <a:xfrm>
                            <a:off x="4953" y="5143"/>
                            <a:ext cx="4254" cy="2223"/>
                          </a:xfrm>
                          <a:custGeom>
                            <a:avLst/>
                            <a:gdLst>
                              <a:gd name="T0" fmla="*/ 0 w 425450"/>
                              <a:gd name="T1" fmla="*/ 0 h 222250"/>
                              <a:gd name="T2" fmla="*/ 425450 w 425450"/>
                              <a:gd name="T3" fmla="*/ 0 h 222250"/>
                              <a:gd name="T4" fmla="*/ 425450 w 425450"/>
                              <a:gd name="T5" fmla="*/ 222250 h 222250"/>
                              <a:gd name="T6" fmla="*/ 0 w 425450"/>
                              <a:gd name="T7" fmla="*/ 222250 h 222250"/>
                              <a:gd name="T8" fmla="*/ 0 w 425450"/>
                              <a:gd name="T9" fmla="*/ 0 h 222250"/>
                              <a:gd name="T10" fmla="*/ 0 w 425450"/>
                              <a:gd name="T11" fmla="*/ 0 h 222250"/>
                              <a:gd name="T12" fmla="*/ 425450 w 425450"/>
                              <a:gd name="T13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5450" h="222250">
                                <a:moveTo>
                                  <a:pt x="0" y="0"/>
                                </a:moveTo>
                                <a:lnTo>
                                  <a:pt x="425450" y="0"/>
                                </a:lnTo>
                                <a:lnTo>
                                  <a:pt x="42545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6155" y="5826"/>
                            <a:ext cx="2826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013D0" w14:textId="77777777" w:rsidR="00281E25" w:rsidRDefault="00281E25" w:rsidP="00281E2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rtl/>
                                  <w:lang w:bidi="he-IL"/>
                                </w:rPr>
                                <w:t>שואה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5546" y="5803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986FA" w14:textId="77777777" w:rsidR="00281E25" w:rsidRDefault="00281E25" w:rsidP="00281E2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7951" y="2397"/>
                            <a:ext cx="4025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37591" w14:textId="6D828A51" w:rsidR="00281E25" w:rsidRPr="00556E12" w:rsidRDefault="00556E12" w:rsidP="00281E25">
                              <w:pPr>
                                <w:spacing w:after="160" w:line="256" w:lineRule="auto"/>
                                <w:rPr>
                                  <w:sz w:val="20"/>
                                  <w:szCs w:val="20"/>
                                  <w:lang w:bidi="he-IL"/>
                                </w:rPr>
                              </w:pPr>
                              <w:r w:rsidRPr="00556E12">
                                <w:rPr>
                                  <w:rFonts w:ascii="Arial" w:eastAsia="Arial" w:hAnsi="Arial" w:cs="Arial" w:hint="cs"/>
                                  <w:sz w:val="20"/>
                                  <w:szCs w:val="20"/>
                                  <w:rtl/>
                                  <w:lang w:bidi="he-IL"/>
                                </w:rPr>
                                <w:t>רצח עם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8914" y="2374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B82E9" w14:textId="77777777" w:rsidR="00281E25" w:rsidRDefault="00281E25" w:rsidP="00281E2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E2C00" id="קבוצה 1" o:spid="_x0000_s1026" style="width:140.5pt;height:77.5pt;mso-position-horizontal-relative:char;mso-position-vertical-relative:line" coordsize="17843,98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xGT8oJAABaQgAADgAAAGRycy9lMm9Eb2MueG1s7FzvbuPGEf9eoO9A8GMBnfhXIoXzBWfLPhS4&#10;JkHiPABNURJRilRJ2vIl6EMUaF4hfSS/Tmd2ueSsxOXSZ+eaNPIHmRKHw92Z2dnfjzPS268ed5nx&#10;kJRVWuQXpv3GMo0kj4tVmm8uzB9ubyaBaVR1lK+irMiTC/NTUplfvfvzn94e9ovEKbZFtkpKA5Tk&#10;1eKwvzC3db1fTKdVvE12UfWm2Cc5nFwX5S6q4W25ma7K6ADad9nUsazZ9FCUq31ZxElVwadLftJ8&#10;x/Sv10lcf7NeV0ltZBcmjK1mryV7vcPX6bu30WJTRvttGjfDiD5jFLsozeGmraplVEfGfZmeqNql&#10;cVlUxbp+Exe7abFep3HC5gCzsa2j2Xwoi/s9m8tmcdjsWzOBaY/s9Nlq468fvi2NdAW+M4082oGL&#10;nv7z9K+nn59+efq3YaN9DvvNAsQ+lPvv99+WfJJw+LGI/17B6enxeXy/4cLG3eFvxQp0Rvd1wezz&#10;uC53qAJmbjwyN3xq3ZA81kYMH9rzwHN98FYM58LAc+CY+SnegjNPLou31/TC7jK8aBot+C3ZMJth&#10;4Zwg3KrOotXLLPr9NtonzFEVmqqx6ExYlJ027NmczQPvDULCmBW1JDmDYhUY/AU2VJgiWsT3Vf0h&#10;KZgnooePVc3Mu1nBEfPvqgmFW3DCepfBivjL1AhCx577xsEQ/mkuErIQQK2sZWwN6rlNq9EhUrYb&#10;eKE7oNIlwmqVHpFqxqYepU+EHcdyPV85VPBfOyGt3jkR9sBSjlovpMTxekMiPJ+5oaXWa1NvaW1r&#10;U39xXyktYVOvaeOAek2nmPrODUPPHogGm/pOp5g6z1KHg039prMvddyQTuozTSw41GcDOh3qLU3c&#10;OtRbOqM61FvqNeZQR+kiwKGOGtA50kcO9dGAOuoe7Xp1qJN6ggk2jjYfRluRIuPHvMmRcGRECHIs&#10;tq/tiwo3JkyYsGndso0TVIAUJlSFMPgJhd1moxoWBgegsD9KGCyLwvNRwmA3FA5HCWOSQWlIH3x7&#10;HR41Zg4mPm6SdjNLWOqjtDfzhFU8SryZqT1uqrg2ceyw9sZox2XHxMdNFVcUE5emymOmibES4CsC&#10;11sH5gnQ9RZXAoDXWwcmAvD1FoIYRhYt9lGNISoOjQMBUdsWQ+HpXfGQ3BZMsMaA5UuZjYSBE7h/&#10;JxLf36XxZfIjvaDZV7or4O5Mk0AFOCmeoJqxnZzlKVHYVLpH7x0FHATFPENLijmGYOPhy5ieJdPr&#10;TqKNtXfleVOhlgfG6WD458+cH7/o1GRkBA3+5YYmcxIuO5pOVlQJj1gMDAaC2whhk+/QX1Vk6eom&#10;zTIMiarc3F1lpfEQQdD5l+HlUsSmJJaxnJYXeBm/Df8E8HsThIjkGfv5KbQdz7p0wsnNLJhPvBvP&#10;n4RzK5hYdngZziwv9JY3/8QManuLbbpaJfnHNE8EE7O9cbi84YScQzEuhkuAZ2Zp6NIMLfbXxKEk&#10;tktrYKVZuoN15MxBjMfUNolW1/mKLbk6SjN+PJXHzswNBhD/mUmAfXA0z6nHXbH6BMi+LGBRg/uB&#10;P8PBtih/NI0DcNELs/rHfVQmppH9NQdqEtqeB2I1e+P5c0xMJT1zR89EeQyqLszahA0KD69qeAeX&#10;3O/LdLOFO9lsy8qL98DK1imCfzY+PqrmDbCjL0STIKdx4tnSpIZ2EjIEsflSmuQGzdbl+VbA/Ylh&#10;ioRzFviQUJFtuu5s1gSEYKqfxZVczwkthHOoWoRPR4IomENAA7f1BcntpCiM813H8edKhccgrl8h&#10;7Dgt8eADUyqkCG7uu7Z6lBTEaZRSHGfPAgfYpGru4I+xQ6VAzpnZjhsotUoMSWNSiR9xe6r1Ulfp&#10;fE99pdNLPWb7ru+5So9J7EinlzptIEypw3SmpR4bUEm9pYkBTHNtEKhVStRoOFYlZqSx5wkx6l9T&#10;EjHSuP6EFylUjvPOCS1SaKOO0SxQiRT1xBCAhzMp6mF9Z1KkpLi/KVLU7MYGcKJmsfRxIr6KO4aj&#10;5UR8J+kuEJRI3A6JC+6hHHVwFE/O8TTYwI4jKC/xlJMreU6maslQaDrgV5KJdSdHsSGeK9kMuyvF&#10;NCFNI+djWy8dC//8mbPjF52YiwxAMiOZ0q9Jhm7YX+MiiSqcyRAQxzMZYtXKZ1Xh+mtGsFkfkSEH&#10;o+61a0ZflAypoRvlQTowOAoLUmw9DAWfgawpFxrHgzQ4kMJqtUKK2zRchYJqtUKJ/WiQoMR+hi0p&#10;FYd0aqmDNB7HZ8Et/NfppT7SMRUKrzWGtamr+M6nJoHUYZoIgCfQ3dw0eiUapCMtdEXp9FLSql6j&#10;Eg/SmFYiQwMqqbc0UYCPvtsoGFBJHaVeAvjgvNWmiakzGVqIqhZYDRDeuUIknikLu+DSRMP8LitE&#10;PPxNDRnqAfHDBaJXB/A9FIiwHIkNiCmdCZco3BzRyWdUhtr6TrTIclZRxEoIqxxIBEgqqXj23A6v&#10;+njSM0sqcE+k5r0lJSu8Dq4Db+I5s+uJZy2Xk/c3V95kdgPtSUt3eXW1tOWSEhaqXl5SYhUyZblM&#10;xRBJdYiX2YBvn6tDfd2O/YQIgBIlRL4V8kLJazMiL/QBm0Li8G2PFfCZm1h5CBoQAYpiechxAA3x&#10;kueLykOIY1Drac2H4jeEMXDHtv2xvzLE9SgVUsCtVkihtkYhxW58dMphHkO3/ilT5KZRSNGb2oYU&#10;W6unLLEhtTKJCA1oo2BaY0Gb+qRnxn/wp+z4QLJts2pbYNBdULrGviPWAoOsE1tgwJisHt82OPBu&#10;GNywmnBDgMOtzDavDr3wh6Icr4iHh93ZLKdtL0IXJAEhKgTEf66OCDY35flCSIn/9OajBeVbg6Fe&#10;0N+h2rBwu8etrt3/4TYDm/G5vwP7rs79Hfjti/4dHFcu38K/g342qJ5lCfbCe+rnmkZeXG1BMHlf&#10;lsUBu26gCYY34Unbvmiq0bbIz2wfti3c3AN4nsDyhej9cPATtrlDp89x78e+5J1SBh5cmJiMWA4R&#10;PfO4AhsRacmIFTNyDf1/AFoOmP73bV+hD3X2YbA+qvML+nZev/Orfrx7hPjDyH1mExjuf6zNCw54&#10;8xcc8MYvOPi9NX3hNt6TFBhtldZ42/n16knB9z1Y+SwpWEeI37UAlCLgx27XI8AvFvw5J3RcWEly&#10;zzkBv4Gm4fuYE5qv4J1TA6653tTAeja/UGqYhz7kJ1j/jhuyrxaQhwEWdnGx3HDGC7RfXMUnzrnh&#10;JZ3ibW5o2wD+2LAB1t4pbAgYL/5CuSGAbvwmN3AO0+WGM2zo/yrJOTX8WlSCwQYGXn/LjIJ99x5+&#10;wIB9Jab5sQX8hQT6nj1D6X4S4t1/AQAA//8DAFBLAwQUAAYACAAAACEAtQckwtsAAAAFAQAADwAA&#10;AGRycy9kb3ducmV2LnhtbEyPQUvDQBCF70L/wzIFb3aTSqTEbEop6qkItoJ4mybTJDQ7G7LbJP33&#10;jl7sZeDxHm++l60n26qBet84NhAvIlDEhSsbrgx8Hl4fVqB8QC6xdUwGruRhnc/uMkxLN/IHDftQ&#10;KSlhn6KBOoQu1doXNVn0C9cRi3dyvcUgsq902eMo5bbVyyh60hYblg81drStqTjvL9bA24jj5jF+&#10;GXbn0/b6fUjev3YxGXM/nzbPoAJN4T8Mv/iCDrkwHd2FS69aAzIk/F3xlqtY5FFCSRKBzjN9S5//&#10;AAAA//8DAFBLAQItABQABgAIAAAAIQDkmcPA+wAAAOEBAAATAAAAAAAAAAAAAAAAAAAAAABbQ29u&#10;dGVudF9UeXBlc10ueG1sUEsBAi0AFAAGAAgAAAAhACOyauHXAAAAlAEAAAsAAAAAAAAAAAAAAAAA&#10;LAEAAF9yZWxzLy5yZWxzUEsBAi0AFAAGAAgAAAAhAEs8Rk/KCQAAWkIAAA4AAAAAAAAAAAAAAAAA&#10;LAIAAGRycy9lMm9Eb2MueG1sUEsBAi0AFAAGAAgAAAAhALUHJMLbAAAABQEAAA8AAAAAAAAAAAAA&#10;AAAAIgwAAGRycy9kb3ducmV2LnhtbFBLBQYAAAAABAAEAPMAAAAqDQAAAAA=&#10;">
                <v:shape id="Shape 1670" o:spid="_x0000_s1027" style="position:absolute;width:17843;height:9842;visibility:visible;mso-wrap-style:square;v-text-anchor:top" coordsize="1784350,984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MXyvxAAA&#10;ANoAAAAPAAAAZHJzL2Rvd25yZXYueG1sRI/RasJAFETfBf9huULfzG4LjZK6Sklr8UEE037AJXub&#10;pM3eDdnVpP16VxB8HGbmDLPajLYVZ+p941jDY6JAEJfONFxp+PrczpcgfEA22DomDX/kYbOeTlaY&#10;GTfwkc5FqESEsM9QQx1Cl0npy5os+sR1xNH7dr3FEGVfSdPjEOG2lU9KpdJiw3Ghxo7ymsrf4mQ1&#10;qMX74T892bfnj2GZb/PR/+yavdYPs/H1BUSgMdzDt/bOaEjheiXeALm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F8r8QAAADaAAAADwAAAAAAAAAAAAAAAACXAgAAZHJzL2Rv&#10;d25yZXYueG1sUEsFBgAAAAAEAAQA9QAAAIgDAAAAAA==&#10;" path="m892175,0c1384935,,1784350,220345,1784350,492125,1784350,763905,1384935,984250,892175,984250,399415,984250,,763905,,492125,,220345,399415,,892175,0xe" fillcolor="#5b9bd5" stroked="f" strokeweight="0">
                  <v:stroke miterlimit="83231f" joinstyle="miter"/>
                  <v:path arrowok="t" o:connecttype="custom" o:connectlocs="8922,0;13849,0;17843,2203;17843,4921;17843,7639;13849,9842;8922,9842;3994,9842;0,7639;0,4921;0,2203;3994,0;8922,0" o:connectangles="0,0,0,0,0,0,0,0,0,0,0,0,0" textboxrect="0,0,1784350,984250"/>
                </v:shape>
                <v:shape id="Shape 1671" o:spid="_x0000_s1028" style="position:absolute;left:3810;top:4508;width:6858;height:3366;visibility:visible;mso-wrap-style:square;v-text-anchor:top" coordsize="685800,336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LFJwAAA&#10;ANoAAAAPAAAAZHJzL2Rvd25yZXYueG1sRI9Li8IwFIX3gv8hXMGdpuNCpRpFBgRdqPhadHenubZl&#10;mpvSpFr/vREEl4fz+DjzZWtKcafaFZYV/AwjEMSp1QVnCi7n9WAKwnlkjaVlUvAkB8tFtzPHWNsH&#10;H+l+8pkII+xiVJB7X8VSujQng25oK+Lg3Wxt0AdZZ1LX+AjjppSjKBpLgwUHQo4V/eaU/p8aEyC3&#10;oqH9anzY6r/ESc/JddckSvV77WoGwlPrv+FPe6MVTOB9Jd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ZLFJwAAAANoAAAAPAAAAAAAAAAAAAAAAAJcCAABkcnMvZG93bnJl&#10;di54bWxQSwUGAAAAAAQABAD1AAAAhAMAAAAA&#10;" path="m342900,0c532257,,685800,75310,685800,168275,685800,261238,532257,336550,342900,336550,153543,336550,,261238,,168275,,75310,153543,,342900,0xe" stroked="f" strokeweight="0">
                  <v:stroke miterlimit="83231f" joinstyle="miter"/>
                  <v:path arrowok="t" o:connecttype="custom" o:connectlocs="3429,0;5323,0;6858,753;6858,1683;6858,2613;5323,3366;3429,3366;1535,3366;0,2613;0,1683;0,753;1535,0;3429,0" o:connectangles="0,0,0,0,0,0,0,0,0,0,0,0,0" textboxrect="0,0,685800,336550"/>
                </v:shape>
                <v:shape id="Shape 1672" o:spid="_x0000_s1029" style="position:absolute;left:3810;top:4508;width:6858;height:3366;visibility:visible;mso-wrap-style:square;v-text-anchor:top" coordsize="685800,336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3pdwgAA&#10;ANoAAAAPAAAAZHJzL2Rvd25yZXYueG1sRI/BbsIwDIbvk/YOkSdxGyk7INYREGKaVO1SwTjsaDWm&#10;rUicLslKeXt8mLSj9fv/7G+9nbxTI8XUBzawmBegiJtge24NnL4+nlegUka26AKTgRsl2G4eH9ZY&#10;2nDlA43H3CqBcCrRQJfzUGqdmo48pnkYiCU7h+gxyxhbbSNeBe6dfimKpfbYs1zocKB9R83l+OuF&#10;0n//fNa3ymG1jLV7X9SvhR2NmT1NuzdQmab8v/zXrqwB+VVURAP05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4Pel3CAAAA2gAAAA8AAAAAAAAAAAAAAAAAlwIAAGRycy9kb3du&#10;cmV2LnhtbFBLBQYAAAAABAAEAPUAAACGAwAAAAA=&#10;" path="m0,168275c0,75310,153543,,342900,,532257,,685800,75310,685800,168275,685800,261238,532257,336550,342900,336550,153543,336550,,261238,,168275xe" filled="f" strokecolor="#41719c" strokeweight="1pt">
                  <v:stroke miterlimit="83231f" joinstyle="miter"/>
                  <v:path arrowok="t" o:connecttype="custom" o:connectlocs="0,1683;0,753;1535,0;3429,0;5323,0;6858,753;6858,1683;6858,2613;5323,3366;3429,3366;1535,3366;0,2613;0,1683" o:connectangles="0,0,0,0,0,0,0,0,0,0,0,0,0" textboxrect="0,0,685800,336550"/>
                </v:shape>
                <v:shape id="Shape 50950" o:spid="_x0000_s1030" style="position:absolute;left:4953;top:5143;width:4254;height:2223;visibility:visible;mso-wrap-style:square;v-text-anchor:top" coordsize="425450,222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eX+wwAA&#10;ANoAAAAPAAAAZHJzL2Rvd25yZXYueG1sRI9PawIxFMTvBb9DeEJvmrVFsduNIkKlICtqPXh8bN7+&#10;oZuXJYnr9ts3BaHHYWZ+w2TrwbSiJ+cbywpm0wQEcWF1w5WCy9fHZAnCB2SNrWVS8EMe1qvRU4ap&#10;tnc+UX8OlYgQ9ikqqEPoUil9UZNBP7UdcfRK6wyGKF0ltcN7hJtWviTJQhpsOC7U2NG2puL7fDMK&#10;Tpgfe33Id3L+2uXz/XVfbskp9TweNu8gAg3hP/xof2oFb/B3Jd4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VeX+wwAAANoAAAAPAAAAAAAAAAAAAAAAAJcCAABkcnMvZG93&#10;bnJldi54bWxQSwUGAAAAAAQABAD1AAAAhwMAAAAA&#10;" path="m0,0l425450,,425450,222250,,222250,,0e" stroked="f" strokeweight="0">
                  <v:stroke miterlimit="83231f" joinstyle="miter"/>
                  <v:path arrowok="t" o:connecttype="custom" o:connectlocs="0,0;4254,0;4254,2223;0,2223;0,0" o:connectangles="0,0,0,0,0" textboxrect="0,0,425450,222250"/>
                </v:shape>
                <v:rect id="Rectangle 1674" o:spid="_x0000_s1031" style="position:absolute;left:6155;top:5826;width:2826;height:1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PIA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hl1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zyAMQAAADbAAAADwAAAAAAAAAAAAAAAACXAgAAZHJzL2Rv&#10;d25yZXYueG1sUEsFBgAAAAAEAAQA9QAAAIgDAAAAAA==&#10;" filled="f" stroked="f">
                  <v:textbox inset="0,0,0,0">
                    <w:txbxContent>
                      <w:p w14:paraId="66C013D0" w14:textId="77777777" w:rsidR="00281E25" w:rsidRDefault="00281E25" w:rsidP="00281E25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rtl/>
                            <w:lang w:bidi="he-IL"/>
                          </w:rPr>
                          <w:t>שואה</w:t>
                        </w:r>
                      </w:p>
                    </w:txbxContent>
                  </v:textbox>
                </v:rect>
                <v:rect id="Rectangle 1675" o:spid="_x0000_s1032" style="position:absolute;left:5546;top:5803;width:307;height:1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FebwwAA&#10;ANsAAAAPAAAAZHJzL2Rvd25yZXYueG1sRE9Na8JAEL0L/Q/LFLzpJh6KptmEUJV4tFqwvQ3ZaRKa&#10;nQ3ZrYn++m6h0Ns83uek+WQ6caXBtZYVxMsIBHFldcu1grfzfrEG4Tyyxs4yKbiRgzx7mKWYaDvy&#10;K11PvhYhhF2CChrv+0RKVzVk0C1tTxy4TzsY9AEOtdQDjiHcdHIVRU/SYMuhocGeXhqqvk7fRkG5&#10;7ov3g72Pdbf7KC/Hy2Z73nil5o9T8QzC0+T/xX/ugw7zY/j9JRw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FebwwAAANsAAAAPAAAAAAAAAAAAAAAAAJcCAABkcnMvZG93&#10;bnJldi54bWxQSwUGAAAAAAQABAD1AAAAhwMAAAAA&#10;" filled="f" stroked="f">
                  <v:textbox inset="0,0,0,0">
                    <w:txbxContent>
                      <w:p w14:paraId="2C9986FA" w14:textId="77777777" w:rsidR="00281E25" w:rsidRDefault="00281E25" w:rsidP="00281E25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8" o:spid="_x0000_s1033" style="position:absolute;left:7951;top:2397;width:4025;height:1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mx3wQAA&#10;ANsAAAAPAAAAZHJzL2Rvd25yZXYueG1sRE9Li8IwEL4L/ocwwt40VWH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5sd8EAAADbAAAADwAAAAAAAAAAAAAAAACXAgAAZHJzL2Rvd25y&#10;ZXYueG1sUEsFBgAAAAAEAAQA9QAAAIUDAAAAAA==&#10;" filled="f" stroked="f">
                  <v:textbox inset="0,0,0,0">
                    <w:txbxContent>
                      <w:p w14:paraId="02E37591" w14:textId="6D828A51" w:rsidR="00281E25" w:rsidRPr="00556E12" w:rsidRDefault="00556E12" w:rsidP="00281E25">
                        <w:pPr>
                          <w:spacing w:after="160" w:line="256" w:lineRule="auto"/>
                          <w:rPr>
                            <w:sz w:val="20"/>
                            <w:szCs w:val="20"/>
                            <w:lang w:bidi="he-IL"/>
                          </w:rPr>
                        </w:pPr>
                        <w:r w:rsidRPr="00556E12">
                          <w:rPr>
                            <w:rFonts w:ascii="Arial" w:eastAsia="Arial" w:hAnsi="Arial" w:cs="Arial" w:hint="cs"/>
                            <w:sz w:val="20"/>
                            <w:szCs w:val="20"/>
                            <w:rtl/>
                            <w:lang w:bidi="he-IL"/>
                          </w:rPr>
                          <w:t>רצח עם</w:t>
                        </w:r>
                      </w:p>
                    </w:txbxContent>
                  </v:textbox>
                </v:rect>
                <v:rect id="Rectangle 1680" o:spid="_x0000_s1034" style="position:absolute;left:8914;top:2374;width:307;height:1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1GYwQAA&#10;ANsAAAAPAAAAZHJzL2Rvd25yZXYueG1sRE9Li8IwEL4L/ocwwt40VXD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otRmMEAAADbAAAADwAAAAAAAAAAAAAAAACXAgAAZHJzL2Rvd25y&#10;ZXYueG1sUEsFBgAAAAAEAAQA9QAAAIUDAAAAAA==&#10;" filled="f" stroked="f">
                  <v:textbox inset="0,0,0,0">
                    <w:txbxContent>
                      <w:p w14:paraId="66FB82E9" w14:textId="77777777" w:rsidR="00281E25" w:rsidRDefault="00281E25" w:rsidP="00281E25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24EF92" w14:textId="77777777" w:rsidR="00281E25" w:rsidRPr="00FB1FF4" w:rsidRDefault="00281E25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5199D40B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b/>
          <w:bCs/>
          <w:i/>
          <w:iCs/>
        </w:rPr>
      </w:pPr>
    </w:p>
    <w:p w14:paraId="65265F75" w14:textId="5B9D3307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b/>
          <w:bCs/>
          <w:rtl/>
          <w:lang w:bidi="he-IL"/>
        </w:rPr>
        <w:t>שואה</w:t>
      </w:r>
      <w:r w:rsidRPr="00FB1FF4">
        <w:rPr>
          <w:rFonts w:ascii="Arial Hebrew" w:hAnsi="Arial Hebrew" w:cs="Arial Hebrew" w:hint="cs"/>
          <w:b/>
          <w:bCs/>
          <w:rtl/>
          <w:lang w:bidi="he"/>
        </w:rPr>
        <w:t>,</w:t>
      </w:r>
      <w:r w:rsidR="0092515D" w:rsidRPr="00FB1FF4">
        <w:rPr>
          <w:rFonts w:ascii="Arial Hebrew" w:hAnsi="Arial Hebrew" w:cs="Arial Hebrew" w:hint="cs"/>
          <w:b/>
          <w:bCs/>
          <w:rtl/>
          <w:lang w:bidi="he"/>
        </w:rPr>
        <w:t xml:space="preserve"> </w:t>
      </w:r>
      <w:r w:rsidR="0092515D" w:rsidRPr="00FB1FF4">
        <w:rPr>
          <w:rFonts w:ascii="Calibri" w:eastAsia="Calibri" w:hAnsi="Calibri" w:cs="Calibri"/>
          <w:b/>
          <w:bCs/>
          <w:lang w:bidi="he"/>
        </w:rPr>
        <w:t>Holocaust</w:t>
      </w:r>
      <w:r w:rsidRPr="00FB1FF4">
        <w:rPr>
          <w:rFonts w:ascii="Arial Hebrew" w:hAnsi="Arial Hebrew" w:cs="Arial Hebrew" w:hint="cs"/>
          <w:b/>
          <w:bCs/>
          <w:rtl/>
          <w:lang w:bidi="he-IL"/>
        </w:rPr>
        <w:t xml:space="preserve"> חורבן ועוד</w:t>
      </w:r>
      <w:r w:rsidRPr="00FB1FF4">
        <w:rPr>
          <w:rFonts w:ascii="Arial Hebrew" w:hAnsi="Arial Hebrew" w:cs="Arial Hebrew" w:hint="cs"/>
          <w:b/>
          <w:bCs/>
          <w:rtl/>
          <w:lang w:bidi="he"/>
        </w:rPr>
        <w:t xml:space="preserve">: </w:t>
      </w:r>
      <w:r w:rsidRPr="00FB1FF4">
        <w:rPr>
          <w:rFonts w:ascii="Arial Hebrew" w:hAnsi="Arial Hebrew" w:cs="Arial Hebrew" w:hint="cs"/>
          <w:b/>
          <w:bCs/>
          <w:rtl/>
          <w:lang w:bidi="he-IL"/>
        </w:rPr>
        <w:t>כמה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b/>
          <w:bCs/>
          <w:rtl/>
          <w:lang w:bidi="he-IL"/>
        </w:rPr>
        <w:t>הערות לגבי המינוח</w:t>
      </w:r>
    </w:p>
    <w:p w14:paraId="0C28EC2A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i/>
          <w:iCs/>
        </w:rPr>
      </w:pPr>
    </w:p>
    <w:p w14:paraId="098C174E" w14:textId="43549988" w:rsidR="009D316C" w:rsidRPr="00FB1FF4" w:rsidRDefault="00281E25" w:rsidP="005B5E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שואה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שמשמעותה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קטסטרופה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או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אסון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', </w:t>
      </w:r>
      <w:r w:rsidR="005B5EB0" w:rsidRPr="00FB1FF4">
        <w:rPr>
          <w:rFonts w:ascii="Arial Hebrew" w:hAnsi="Arial Hebrew" w:cs="Arial Hebrew" w:hint="cs"/>
          <w:rtl/>
          <w:lang w:bidi="he-IL"/>
        </w:rPr>
        <w:t>ובמשמעות נפוצה פחות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חורבן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9D316C" w:rsidRPr="00FB1FF4">
        <w:rPr>
          <w:rFonts w:ascii="Arial Hebrew" w:hAnsi="Arial Hebrew" w:cs="Arial Hebrew" w:hint="cs"/>
          <w:rtl/>
          <w:lang w:bidi="he-IL"/>
        </w:rPr>
        <w:t>בעברית או ביידיש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) - </w:t>
      </w:r>
      <w:r w:rsidR="009D316C" w:rsidRPr="00FB1FF4">
        <w:rPr>
          <w:rFonts w:ascii="Arial Hebrew" w:hAnsi="Arial Hebrew" w:cs="Arial Hebrew" w:hint="cs"/>
          <w:rtl/>
          <w:lang w:bidi="he-IL"/>
        </w:rPr>
        <w:t>הרס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="005B5E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הן המילים העברית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שמשמשות בשבעים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השנים האחרונות בשיח היהודי הפנימי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לתיאור גורל היהודים בתקופה הנאצית</w:t>
      </w:r>
      <w:r w:rsidR="009D316C" w:rsidRPr="00FB1FF4">
        <w:rPr>
          <w:rFonts w:ascii="Arial Hebrew" w:hAnsi="Arial Hebrew" w:cs="Arial Hebrew" w:hint="cs"/>
          <w:rtl/>
          <w:lang w:bidi="he"/>
        </w:rPr>
        <w:t>;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commentRangeStart w:id="0"/>
      <w:r w:rsidR="009D316C" w:rsidRPr="00FB1FF4">
        <w:rPr>
          <w:rFonts w:ascii="Arial Hebrew" w:hAnsi="Arial Hebrew" w:cs="Arial Hebrew" w:hint="cs"/>
          <w:rtl/>
          <w:lang w:bidi="he-IL"/>
        </w:rPr>
        <w:t>מונחים אלה שימשו בשיח היהודי הפנימי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כבר ב</w:t>
      </w:r>
      <w:r w:rsidR="009D316C" w:rsidRPr="00FB1FF4">
        <w:rPr>
          <w:rFonts w:ascii="Arial Hebrew" w:hAnsi="Arial Hebrew" w:cs="Arial Hebrew" w:hint="cs"/>
          <w:rtl/>
          <w:lang w:bidi="he"/>
        </w:rPr>
        <w:t>-1933.</w:t>
      </w:r>
      <w:commentRangeEnd w:id="0"/>
      <w:r w:rsidR="00760580" w:rsidRPr="00FB1FF4">
        <w:rPr>
          <w:rStyle w:val="CommentReference"/>
          <w:rFonts w:ascii="Arial Hebrew" w:hAnsi="Arial Hebrew" w:cs="Arial Hebrew" w:hint="cs"/>
          <w:sz w:val="24"/>
          <w:szCs w:val="24"/>
          <w:rtl/>
        </w:rPr>
        <w:commentReference w:id="0"/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מונחים נוספים נטבעו במהלך התקופה עצמה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ומיד לאחר 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1945. </w:t>
      </w:r>
      <w:r w:rsidR="009D316C" w:rsidRPr="00FB1FF4">
        <w:rPr>
          <w:rFonts w:ascii="Calibri" w:eastAsia="Calibri" w:hAnsi="Calibri" w:cs="Calibri"/>
        </w:rPr>
        <w:t>Holocauast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מילה יוונית שפרושה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>קורבן שנשרף עד תום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", </w:t>
      </w:r>
      <w:r w:rsidR="009D316C" w:rsidRPr="00FB1FF4">
        <w:rPr>
          <w:rFonts w:ascii="Arial Hebrew" w:hAnsi="Arial Hebrew" w:cs="Arial Hebrew" w:hint="cs"/>
          <w:rtl/>
          <w:lang w:bidi="he-IL"/>
        </w:rPr>
        <w:t>ומתייחסת במקור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לקורבן </w:t>
      </w:r>
      <w:r w:rsidR="00760580" w:rsidRPr="00FB1FF4">
        <w:rPr>
          <w:rFonts w:ascii="Arial Hebrew" w:hAnsi="Arial Hebrew" w:cs="Arial Hebrew" w:hint="cs"/>
          <w:rtl/>
          <w:lang w:bidi="he-IL"/>
        </w:rPr>
        <w:t>פגאני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שימשה בתרגום התנ</w:t>
      </w:r>
      <w:r w:rsidR="009D316C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>ך ליוונית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כדי לציין את המונח התנכ</w:t>
      </w:r>
      <w:r w:rsidR="009D316C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י </w:t>
      </w:r>
      <w:r w:rsidR="00760580" w:rsidRPr="00FB1FF4">
        <w:rPr>
          <w:rFonts w:ascii="Arial Hebrew" w:hAnsi="Arial Hebrew" w:cs="Arial Hebrew" w:hint="cs"/>
          <w:rtl/>
          <w:lang w:bidi="he"/>
        </w:rPr>
        <w:t>"</w:t>
      </w:r>
      <w:r w:rsidR="00FA7532" w:rsidRPr="00FB1FF4">
        <w:rPr>
          <w:rFonts w:ascii="Arial Hebrew" w:hAnsi="Arial Hebrew" w:cs="Arial Hebrew" w:hint="cs"/>
          <w:rtl/>
          <w:lang w:bidi="he-IL"/>
        </w:rPr>
        <w:t>קורבן</w:t>
      </w:r>
      <w:r w:rsidR="00760580" w:rsidRPr="00FB1FF4">
        <w:rPr>
          <w:rFonts w:ascii="Arial Hebrew" w:hAnsi="Arial Hebrew" w:cs="Arial Hebrew" w:hint="cs"/>
          <w:rtl/>
          <w:lang w:bidi="he-IL"/>
        </w:rPr>
        <w:t xml:space="preserve"> עֹ</w:t>
      </w:r>
      <w:r w:rsidR="009D316C" w:rsidRPr="00FB1FF4">
        <w:rPr>
          <w:rFonts w:ascii="Arial Hebrew" w:hAnsi="Arial Hebrew" w:cs="Arial Hebrew" w:hint="cs"/>
          <w:rtl/>
          <w:lang w:bidi="he-IL"/>
        </w:rPr>
        <w:t>ל</w:t>
      </w:r>
      <w:r w:rsidR="00760580" w:rsidRPr="00FB1FF4">
        <w:rPr>
          <w:rFonts w:ascii="Arial Hebrew" w:hAnsi="Arial Hebrew" w:cs="Arial Hebrew" w:hint="cs"/>
          <w:rtl/>
          <w:lang w:bidi="he-IL"/>
        </w:rPr>
        <w:t>ָ</w:t>
      </w:r>
      <w:r w:rsidR="009D316C" w:rsidRPr="00FB1FF4">
        <w:rPr>
          <w:rFonts w:ascii="Arial Hebrew" w:hAnsi="Arial Hebrew" w:cs="Arial Hebrew" w:hint="cs"/>
          <w:rtl/>
          <w:lang w:bidi="he-IL"/>
        </w:rPr>
        <w:t>ה</w:t>
      </w:r>
      <w:r w:rsidR="00760580"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המונח </w:t>
      </w:r>
      <w:r w:rsidR="009D316C" w:rsidRPr="00FB1FF4">
        <w:rPr>
          <w:rFonts w:ascii="Calibri" w:eastAsia="Calibri" w:hAnsi="Calibri" w:cs="Calibri"/>
        </w:rPr>
        <w:t>Holocaust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נכנס בהדרג</w:t>
      </w:r>
      <w:r w:rsidR="00760580" w:rsidRPr="00FB1FF4">
        <w:rPr>
          <w:rFonts w:ascii="Arial Hebrew" w:hAnsi="Arial Hebrew" w:cs="Arial Hebrew" w:hint="cs"/>
          <w:rtl/>
          <w:lang w:bidi="he-IL"/>
        </w:rPr>
        <w:t>ה לשיח כמונח המרכזי לתיאור גורל</w:t>
      </w:r>
      <w:r w:rsidR="009D316C" w:rsidRPr="00FB1FF4">
        <w:rPr>
          <w:rFonts w:ascii="Arial Hebrew" w:hAnsi="Arial Hebrew" w:cs="Arial Hebrew" w:hint="cs"/>
          <w:rtl/>
          <w:lang w:bidi="he-IL"/>
        </w:rPr>
        <w:t>ם של היהודים בתקופה הנאצית בסוף שנות ה</w:t>
      </w:r>
      <w:r w:rsidR="009D316C" w:rsidRPr="00FB1FF4">
        <w:rPr>
          <w:rFonts w:ascii="Arial Hebrew" w:hAnsi="Arial Hebrew" w:cs="Arial Hebrew" w:hint="cs"/>
          <w:rtl/>
          <w:lang w:bidi="he"/>
        </w:rPr>
        <w:t>-50</w:t>
      </w:r>
      <w:r w:rsidR="00760580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כשתוצאות הגל הראשון של המחקר המדעי</w:t>
      </w:r>
      <w:r w:rsidR="005B5EB0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5B5EB0" w:rsidRPr="00FB1FF4">
        <w:rPr>
          <w:rFonts w:ascii="Arial Hebrew" w:hAnsi="Arial Hebrew" w:cs="Arial Hebrew" w:hint="cs"/>
          <w:rtl/>
          <w:lang w:bidi="he-IL"/>
        </w:rPr>
        <w:t>בעיקר של חוקרים גרמנים</w:t>
      </w:r>
      <w:r w:rsidR="005B5EB0" w:rsidRPr="00FB1FF4">
        <w:rPr>
          <w:rFonts w:ascii="Arial Hebrew" w:hAnsi="Arial Hebrew" w:cs="Arial Hebrew" w:hint="cs"/>
          <w:rtl/>
          <w:lang w:bidi="he"/>
        </w:rPr>
        <w:t>)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בנושא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760580" w:rsidRPr="00FB1FF4">
        <w:rPr>
          <w:rFonts w:ascii="Arial Hebrew" w:hAnsi="Arial Hebrew" w:cs="Arial Hebrew" w:hint="cs"/>
          <w:rtl/>
          <w:lang w:bidi="he-IL"/>
        </w:rPr>
        <w:t>מ</w:t>
      </w:r>
      <w:r w:rsidR="005B5EB0" w:rsidRPr="00FB1FF4">
        <w:rPr>
          <w:rFonts w:ascii="Arial Hebrew" w:hAnsi="Arial Hebrew" w:cs="Arial Hebrew" w:hint="cs"/>
          <w:rtl/>
          <w:lang w:bidi="he-IL"/>
        </w:rPr>
        <w:t>ְ</w:t>
      </w:r>
      <w:r w:rsidR="00760580" w:rsidRPr="00FB1FF4">
        <w:rPr>
          <w:rFonts w:ascii="Arial Hebrew" w:hAnsi="Arial Hebrew" w:cs="Arial Hebrew" w:hint="cs"/>
          <w:rtl/>
          <w:lang w:bidi="he-IL"/>
        </w:rPr>
        <w:t>בצעי השואה</w:t>
      </w:r>
      <w:r w:rsidR="005B5EB0" w:rsidRPr="00FB1FF4">
        <w:rPr>
          <w:rFonts w:ascii="Arial Hebrew" w:hAnsi="Arial Hebrew" w:cs="Arial Hebrew" w:hint="cs"/>
          <w:rtl/>
          <w:lang w:bidi="he"/>
        </w:rPr>
        <w:t>,</w:t>
      </w:r>
      <w:r w:rsidR="0076058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803E1" w:rsidRPr="00FB1FF4">
        <w:rPr>
          <w:rFonts w:ascii="Arial Hebrew" w:hAnsi="Arial Hebrew" w:cs="Arial Hebrew" w:hint="cs"/>
          <w:rtl/>
          <w:lang w:bidi="he-IL"/>
        </w:rPr>
        <w:t>הצביעו על כך ש</w:t>
      </w:r>
      <w:r w:rsidR="009D316C" w:rsidRPr="00FB1FF4">
        <w:rPr>
          <w:rFonts w:ascii="Arial Hebrew" w:hAnsi="Arial Hebrew" w:cs="Arial Hebrew" w:hint="cs"/>
          <w:rtl/>
          <w:lang w:bidi="he-IL"/>
        </w:rPr>
        <w:t>אנטישמיות ומדיניות אנטי יהודית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לא היו רק אחד מההיבטים הרבים של</w:t>
      </w:r>
      <w:r w:rsidR="0076058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הרייך השלישי אלא חלק מרכזי </w:t>
      </w:r>
      <w:r w:rsidR="005B5EB0" w:rsidRPr="00FB1FF4">
        <w:rPr>
          <w:rFonts w:ascii="Arial Hebrew" w:hAnsi="Arial Hebrew" w:cs="Arial Hebrew" w:hint="cs"/>
          <w:rtl/>
          <w:lang w:bidi="he-IL"/>
        </w:rPr>
        <w:t>בטוטאליות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שלו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>במילים אחרות</w:t>
      </w:r>
      <w:r w:rsidR="009D316C" w:rsidRPr="00FB1FF4">
        <w:rPr>
          <w:rFonts w:ascii="Arial Hebrew" w:hAnsi="Arial Hebrew" w:cs="Arial Hebrew" w:hint="cs"/>
          <w:rtl/>
          <w:lang w:bidi="he"/>
        </w:rPr>
        <w:t>,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המרכיב </w:t>
      </w:r>
      <w:r w:rsidR="009D316C" w:rsidRPr="00FB1FF4">
        <w:rPr>
          <w:rFonts w:ascii="Arial Hebrew" w:hAnsi="Arial Hebrew" w:cs="Arial Hebrew" w:hint="cs"/>
          <w:rtl/>
          <w:lang w:bidi="he"/>
        </w:rPr>
        <w:t>'</w:t>
      </w:r>
      <w:r w:rsidR="009D316C" w:rsidRPr="00FB1FF4">
        <w:rPr>
          <w:rFonts w:ascii="Arial Hebrew" w:hAnsi="Arial Hebrew" w:cs="Arial Hebrew" w:hint="cs"/>
          <w:rtl/>
          <w:lang w:bidi="he-IL"/>
        </w:rPr>
        <w:t>היהודי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9D316C" w:rsidRPr="00FB1FF4">
        <w:rPr>
          <w:rFonts w:ascii="Arial Hebrew" w:hAnsi="Arial Hebrew" w:cs="Arial Hebrew" w:hint="cs"/>
          <w:rtl/>
          <w:lang w:bidi="he-IL"/>
        </w:rPr>
        <w:t>של התקופה הנאצית הוכר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כבעל חשיבות מרכזית</w:t>
      </w:r>
      <w:r w:rsidR="005B5EB0" w:rsidRPr="00FB1FF4">
        <w:rPr>
          <w:rFonts w:ascii="Arial Hebrew" w:hAnsi="Arial Hebrew" w:cs="Arial Hebrew" w:hint="cs"/>
          <w:rtl/>
          <w:lang w:bidi="he"/>
        </w:rPr>
        <w:t>,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מיוחדת</w:t>
      </w:r>
      <w:r w:rsidR="005B5EB0" w:rsidRPr="00FB1FF4">
        <w:rPr>
          <w:rFonts w:ascii="Arial Hebrew" w:hAnsi="Arial Hebrew" w:cs="Arial Hebrew" w:hint="cs"/>
          <w:rtl/>
          <w:lang w:bidi="he"/>
        </w:rPr>
        <w:t>,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ועובדה זו </w:t>
      </w:r>
      <w:r w:rsidR="005B5EB0" w:rsidRPr="00FB1FF4">
        <w:rPr>
          <w:rFonts w:ascii="Arial Hebrew" w:hAnsi="Arial Hebrew" w:cs="Arial Hebrew" w:hint="cs"/>
          <w:rtl/>
          <w:lang w:bidi="he-IL"/>
        </w:rPr>
        <w:t>הובילה</w:t>
      </w:r>
      <w:r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לחיפוש אחר</w:t>
      </w:r>
      <w:r w:rsidR="005B5EB0" w:rsidRPr="00FB1FF4">
        <w:rPr>
          <w:rFonts w:ascii="Arial Hebrew" w:hAnsi="Arial Hebrew" w:cs="Arial Hebrew" w:hint="cs"/>
          <w:rtl/>
          <w:lang w:bidi="he-IL"/>
        </w:rPr>
        <w:t xml:space="preserve"> הגדרה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5B5EB0" w:rsidRPr="00FB1FF4">
        <w:rPr>
          <w:rFonts w:ascii="Arial Hebrew" w:hAnsi="Arial Hebrew" w:cs="Arial Hebrew" w:hint="cs"/>
          <w:rtl/>
          <w:lang w:bidi="he-IL"/>
        </w:rPr>
        <w:t>ו</w:t>
      </w:r>
      <w:r w:rsidR="009803E1" w:rsidRPr="00FB1FF4">
        <w:rPr>
          <w:rFonts w:ascii="Arial Hebrew" w:hAnsi="Arial Hebrew" w:cs="Arial Hebrew" w:hint="cs"/>
          <w:rtl/>
          <w:lang w:bidi="he-IL"/>
        </w:rPr>
        <w:t>מונח ייחודי</w:t>
      </w:r>
      <w:r w:rsidR="005B5EB0" w:rsidRPr="00FB1FF4">
        <w:rPr>
          <w:rFonts w:ascii="Arial Hebrew" w:hAnsi="Arial Hebrew" w:cs="Arial Hebrew" w:hint="cs"/>
          <w:rtl/>
          <w:lang w:bidi="he-IL"/>
        </w:rPr>
        <w:t>ים</w:t>
      </w:r>
      <w:r w:rsidR="009803E1" w:rsidRPr="00FB1FF4">
        <w:rPr>
          <w:rFonts w:ascii="Arial Hebrew" w:hAnsi="Arial Hebrew" w:cs="Arial Hebrew" w:hint="cs"/>
          <w:rtl/>
          <w:lang w:bidi="he"/>
        </w:rPr>
        <w:t>.</w:t>
      </w:r>
    </w:p>
    <w:p w14:paraId="5E66BAD7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b/>
          <w:bCs/>
        </w:rPr>
      </w:pPr>
    </w:p>
    <w:p w14:paraId="261AAA17" w14:textId="77777777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b/>
          <w:bCs/>
          <w:rtl/>
          <w:lang w:bidi="he-IL"/>
        </w:rPr>
        <w:t>בחינה מתודולוגית של הסוגיה</w:t>
      </w:r>
    </w:p>
    <w:p w14:paraId="67FC01FB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45406170" w14:textId="20DC6D2A" w:rsidR="009D316C" w:rsidRPr="00FB1FF4" w:rsidRDefault="009D316C" w:rsidP="005B5EB0">
      <w:pPr>
        <w:bidi/>
        <w:spacing w:line="360" w:lineRule="auto"/>
        <w:ind w:right="851" w:firstLine="720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 xml:space="preserve">יש </w:t>
      </w:r>
      <w:r w:rsidR="00910D8C" w:rsidRPr="00FB1FF4">
        <w:rPr>
          <w:rFonts w:ascii="Arial Hebrew" w:hAnsi="Arial Hebrew" w:cs="Arial Hebrew" w:hint="cs"/>
          <w:rtl/>
          <w:lang w:bidi="he-IL"/>
        </w:rPr>
        <w:t>לשים לב</w:t>
      </w:r>
      <w:r w:rsidRPr="00FB1FF4">
        <w:rPr>
          <w:rFonts w:ascii="Arial Hebrew" w:hAnsi="Arial Hebrew" w:cs="Arial Hebrew" w:hint="cs"/>
          <w:rtl/>
          <w:lang w:bidi="he-IL"/>
        </w:rPr>
        <w:t xml:space="preserve"> לעובדה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שצוינה לעיל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שהמונחים שואה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חורבן ו</w:t>
      </w:r>
      <w:r w:rsidRPr="00FB1FF4">
        <w:rPr>
          <w:rFonts w:ascii="Arial Hebrew" w:hAnsi="Arial Hebrew" w:cs="Arial Hebrew" w:hint="cs"/>
          <w:rtl/>
          <w:lang w:bidi="he"/>
        </w:rPr>
        <w:t>-</w:t>
      </w:r>
      <w:r w:rsidRPr="00FB1FF4">
        <w:rPr>
          <w:rFonts w:ascii="Calibri" w:eastAsia="Calibri" w:hAnsi="Calibri" w:cs="Calibri"/>
        </w:rPr>
        <w:t>Holocaust</w:t>
      </w:r>
      <w:r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Pr="00FB1FF4">
        <w:rPr>
          <w:rFonts w:ascii="Arial Hebrew" w:hAnsi="Arial Hebrew" w:cs="Arial Hebrew" w:hint="cs"/>
          <w:rtl/>
          <w:lang w:bidi="he-IL"/>
        </w:rPr>
        <w:t xml:space="preserve">וכן מונחים אחרים </w:t>
      </w:r>
      <w:r w:rsidR="00910D8C" w:rsidRPr="00FB1FF4">
        <w:rPr>
          <w:rFonts w:ascii="Arial Hebrew" w:hAnsi="Arial Hebrew" w:cs="Arial Hebrew" w:hint="cs"/>
          <w:rtl/>
          <w:lang w:bidi="he-IL"/>
        </w:rPr>
        <w:t>שהיו בשימוש ונעלמו</w:t>
      </w:r>
      <w:r w:rsidRPr="00FB1FF4">
        <w:rPr>
          <w:rFonts w:ascii="Arial Hebrew" w:hAnsi="Arial Hebrew" w:cs="Arial Hebrew" w:hint="cs"/>
          <w:rtl/>
          <w:lang w:bidi="he"/>
        </w:rPr>
        <w:t>)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היו</w:t>
      </w:r>
      <w:r w:rsidR="00910D8C" w:rsidRPr="00FB1FF4">
        <w:rPr>
          <w:rFonts w:ascii="Arial Hebrew" w:hAnsi="Arial Hebrew" w:cs="Arial Hebrew" w:hint="cs"/>
          <w:rtl/>
          <w:lang w:bidi="he-IL"/>
        </w:rPr>
        <w:t xml:space="preserve"> מילים קיימות</w:t>
      </w:r>
      <w:r w:rsidRPr="00FB1FF4">
        <w:rPr>
          <w:rFonts w:ascii="Arial Hebrew" w:hAnsi="Arial Hebrew" w:cs="Arial Hebrew" w:hint="cs"/>
          <w:rtl/>
          <w:lang w:bidi="he-IL"/>
        </w:rPr>
        <w:t xml:space="preserve"> שהושאלו לשיח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המתייחס לגורלם של היהודים בתקופה הנאצית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ולא נטבעו במיוחד כדי לציין אירוע זה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FA7532" w:rsidRPr="00FB1FF4">
        <w:rPr>
          <w:rFonts w:ascii="Arial Hebrew" w:hAnsi="Arial Hebrew" w:cs="Arial Hebrew" w:hint="cs"/>
          <w:rtl/>
          <w:lang w:bidi="he-IL"/>
        </w:rPr>
        <w:t>כמו כן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מונחים אלה מעורפלים ואינם מציינים מה בדיוק קרה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ומתי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מנגד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המונח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רצח עם</w:t>
      </w:r>
      <w:r w:rsidRPr="00FB1FF4">
        <w:rPr>
          <w:rFonts w:ascii="Arial Hebrew" w:hAnsi="Arial Hebrew" w:cs="Arial Hebrew" w:hint="cs"/>
          <w:rtl/>
          <w:lang w:bidi="he"/>
        </w:rPr>
        <w:t xml:space="preserve">', </w:t>
      </w:r>
      <w:r w:rsidRPr="00FB1FF4">
        <w:rPr>
          <w:rFonts w:ascii="Arial Hebrew" w:hAnsi="Arial Hebrew" w:cs="Arial Hebrew" w:hint="cs"/>
          <w:rtl/>
          <w:lang w:bidi="he-IL"/>
        </w:rPr>
        <w:t>הומצא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בשנת </w:t>
      </w:r>
      <w:r w:rsidRPr="00FB1FF4">
        <w:rPr>
          <w:rFonts w:ascii="Arial Hebrew" w:hAnsi="Arial Hebrew" w:cs="Arial Hebrew" w:hint="cs"/>
          <w:rtl/>
          <w:lang w:bidi="he"/>
        </w:rPr>
        <w:t xml:space="preserve">1943, </w:t>
      </w:r>
      <w:r w:rsidRPr="00FB1FF4">
        <w:rPr>
          <w:rFonts w:ascii="Arial Hebrew" w:hAnsi="Arial Hebrew" w:cs="Arial Hebrew" w:hint="cs"/>
          <w:rtl/>
          <w:lang w:bidi="he-IL"/>
        </w:rPr>
        <w:t>והתפרסם ב</w:t>
      </w:r>
      <w:r w:rsidRPr="00FB1FF4">
        <w:rPr>
          <w:rFonts w:ascii="Arial Hebrew" w:hAnsi="Arial Hebrew" w:cs="Arial Hebrew" w:hint="cs"/>
          <w:rtl/>
          <w:lang w:bidi="he"/>
        </w:rPr>
        <w:t xml:space="preserve">-1944 </w:t>
      </w:r>
      <w:r w:rsidRPr="00FB1FF4">
        <w:rPr>
          <w:rFonts w:ascii="Arial Hebrew" w:hAnsi="Arial Hebrew" w:cs="Arial Hebrew" w:hint="cs"/>
          <w:rtl/>
          <w:lang w:bidi="he-IL"/>
        </w:rPr>
        <w:t>בידי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רפאל למקין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כדי לציין </w:t>
      </w:r>
      <w:r w:rsidRPr="00FB1FF4">
        <w:rPr>
          <w:rFonts w:ascii="Arial Hebrew" w:hAnsi="Arial Hebrew" w:cs="Arial Hebrew" w:hint="cs"/>
          <w:rtl/>
          <w:lang w:bidi="he"/>
        </w:rPr>
        <w:t xml:space="preserve">- </w:t>
      </w:r>
      <w:r w:rsidRPr="00FB1FF4">
        <w:rPr>
          <w:rFonts w:ascii="Arial Hebrew" w:hAnsi="Arial Hebrew" w:cs="Arial Hebrew" w:hint="cs"/>
          <w:rtl/>
          <w:lang w:bidi="he-IL"/>
        </w:rPr>
        <w:t>בצורה א</w:t>
      </w:r>
      <w:r w:rsidR="00910D8C" w:rsidRPr="00FB1FF4">
        <w:rPr>
          <w:rFonts w:ascii="Arial Hebrew" w:hAnsi="Arial Hebrew" w:cs="Arial Hebrew" w:hint="cs"/>
          <w:rtl/>
          <w:lang w:bidi="he-IL"/>
        </w:rPr>
        <w:t>וניברסלית</w:t>
      </w:r>
      <w:r w:rsidR="00910D8C" w:rsidRPr="00FB1FF4">
        <w:rPr>
          <w:rFonts w:ascii="Arial Hebrew" w:hAnsi="Arial Hebrew" w:cs="Arial Hebrew" w:hint="cs"/>
          <w:rtl/>
          <w:lang w:bidi="he"/>
        </w:rPr>
        <w:t xml:space="preserve"> –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פשעים </w:t>
      </w:r>
      <w:r w:rsidR="00910D8C" w:rsidRPr="00FB1FF4">
        <w:rPr>
          <w:rFonts w:ascii="Arial Hebrew" w:hAnsi="Arial Hebrew" w:cs="Arial Hebrew" w:hint="cs"/>
          <w:rtl/>
          <w:lang w:bidi="he-IL"/>
        </w:rPr>
        <w:t>דוגמת</w:t>
      </w:r>
      <w:r w:rsidRPr="00FB1FF4">
        <w:rPr>
          <w:rFonts w:ascii="Arial Hebrew" w:hAnsi="Arial Hebrew" w:cs="Arial Hebrew" w:hint="cs"/>
          <w:rtl/>
          <w:lang w:bidi="he-IL"/>
        </w:rPr>
        <w:t xml:space="preserve"> רצח העם היהודי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FA7532" w:rsidRPr="00FB1FF4">
        <w:rPr>
          <w:rFonts w:ascii="Arial Hebrew" w:hAnsi="Arial Hebrew" w:cs="Arial Hebrew" w:hint="cs"/>
          <w:rtl/>
          <w:lang w:bidi="he-IL"/>
        </w:rPr>
        <w:t>אף על פי ש</w:t>
      </w:r>
      <w:r w:rsidR="00910D8C" w:rsidRPr="00FB1FF4">
        <w:rPr>
          <w:rFonts w:ascii="Arial Hebrew" w:hAnsi="Arial Hebrew" w:cs="Arial Hebrew" w:hint="cs"/>
          <w:rtl/>
          <w:lang w:bidi="he-IL"/>
        </w:rPr>
        <w:t>למקין החל את ההתבוננות בסוגיה כאשר בחן</w:t>
      </w:r>
      <w:r w:rsidR="005B5EB0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5B5EB0" w:rsidRPr="00FB1FF4">
        <w:rPr>
          <w:rFonts w:ascii="Arial Hebrew" w:hAnsi="Arial Hebrew" w:cs="Arial Hebrew" w:hint="cs"/>
          <w:rtl/>
          <w:lang w:bidi="he-IL"/>
        </w:rPr>
        <w:t xml:space="preserve">עוד בשנת </w:t>
      </w:r>
      <w:r w:rsidR="005B5EB0" w:rsidRPr="00FB1FF4">
        <w:rPr>
          <w:rFonts w:ascii="Arial Hebrew" w:hAnsi="Arial Hebrew" w:cs="Arial Hebrew" w:hint="cs"/>
          <w:rtl/>
          <w:lang w:bidi="he"/>
        </w:rPr>
        <w:t>1933)</w:t>
      </w:r>
      <w:r w:rsidR="00910D8C" w:rsidRPr="00FB1FF4">
        <w:rPr>
          <w:rFonts w:ascii="Arial Hebrew" w:hAnsi="Arial Hebrew" w:cs="Arial Hebrew" w:hint="cs"/>
          <w:rtl/>
          <w:lang w:bidi="he-IL"/>
        </w:rPr>
        <w:t xml:space="preserve"> את רצח העם הארמני</w:t>
      </w:r>
      <w:r w:rsidRPr="00FB1FF4">
        <w:rPr>
          <w:rFonts w:ascii="Arial Hebrew" w:hAnsi="Arial Hebrew" w:cs="Arial Hebrew" w:hint="cs"/>
          <w:rtl/>
          <w:lang w:bidi="he-IL"/>
        </w:rPr>
        <w:t xml:space="preserve"> בידי התורכים ב</w:t>
      </w:r>
      <w:r w:rsidRPr="00FB1FF4">
        <w:rPr>
          <w:rFonts w:ascii="Arial Hebrew" w:hAnsi="Arial Hebrew" w:cs="Arial Hebrew" w:hint="cs"/>
          <w:rtl/>
          <w:lang w:bidi="he"/>
        </w:rPr>
        <w:t xml:space="preserve">-1915, </w:t>
      </w:r>
      <w:r w:rsidRPr="00FB1FF4">
        <w:rPr>
          <w:rFonts w:ascii="Arial Hebrew" w:hAnsi="Arial Hebrew" w:cs="Arial Hebrew" w:hint="cs"/>
          <w:rtl/>
          <w:lang w:bidi="he-IL"/>
        </w:rPr>
        <w:t>הרי פשעי הנאצים ורצח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10D8C" w:rsidRPr="00FB1FF4">
        <w:rPr>
          <w:rFonts w:ascii="Arial Hebrew" w:hAnsi="Arial Hebrew" w:cs="Arial Hebrew" w:hint="cs"/>
          <w:rtl/>
          <w:lang w:bidi="he-IL"/>
        </w:rPr>
        <w:t xml:space="preserve">היהודים כשיאם שימשו כזרז ליוזמתו </w:t>
      </w:r>
      <w:r w:rsidR="005B5EB0" w:rsidRPr="00FB1FF4">
        <w:rPr>
          <w:rFonts w:ascii="Arial Hebrew" w:hAnsi="Arial Hebrew" w:cs="Arial Hebrew" w:hint="cs"/>
          <w:rtl/>
          <w:lang w:bidi="he-IL"/>
        </w:rPr>
        <w:t>למציאת</w:t>
      </w:r>
      <w:r w:rsidR="00910D8C" w:rsidRPr="00FB1FF4">
        <w:rPr>
          <w:rFonts w:ascii="Arial Hebrew" w:hAnsi="Arial Hebrew" w:cs="Arial Hebrew" w:hint="cs"/>
          <w:rtl/>
          <w:lang w:bidi="he-IL"/>
        </w:rPr>
        <w:t xml:space="preserve"> הגדרה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למקין הגדיר רצח עם במלים אלה</w:t>
      </w:r>
      <w:r w:rsidRPr="00FB1FF4">
        <w:rPr>
          <w:rFonts w:ascii="Arial Hebrew" w:hAnsi="Arial Hebrew" w:cs="Arial Hebrew" w:hint="cs"/>
          <w:rtl/>
          <w:lang w:bidi="he"/>
        </w:rPr>
        <w:t>:</w:t>
      </w:r>
    </w:p>
    <w:p w14:paraId="51E6D26A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62CB5ECF" w14:textId="350BE58C" w:rsidR="009D316C" w:rsidRPr="00FB1FF4" w:rsidRDefault="009D316C" w:rsidP="007728FF">
      <w:pPr>
        <w:bidi/>
        <w:spacing w:line="360" w:lineRule="auto"/>
        <w:ind w:left="720" w:right="851"/>
        <w:jc w:val="both"/>
        <w:rPr>
          <w:rFonts w:ascii="Arial Hebrew" w:hAnsi="Arial Hebrew" w:cs="Arial Hebrew" w:hint="cs"/>
        </w:rPr>
      </w:pPr>
      <w:commentRangeStart w:id="1"/>
      <w:r w:rsidRPr="00FB1FF4">
        <w:rPr>
          <w:rFonts w:ascii="Arial Hebrew" w:hAnsi="Arial Hebrew" w:cs="Arial Hebrew" w:hint="cs"/>
          <w:rtl/>
          <w:lang w:bidi="he"/>
        </w:rPr>
        <w:lastRenderedPageBreak/>
        <w:t xml:space="preserve">... </w:t>
      </w:r>
      <w:r w:rsidRPr="00FB1FF4">
        <w:rPr>
          <w:rFonts w:ascii="Arial Hebrew" w:hAnsi="Arial Hebrew" w:cs="Arial Hebrew" w:hint="cs"/>
          <w:rtl/>
          <w:lang w:bidi="he-IL"/>
        </w:rPr>
        <w:t>פעולות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כחלק מ</w:t>
      </w:r>
      <w:r w:rsidR="00FA7532" w:rsidRPr="00FB1FF4">
        <w:rPr>
          <w:rFonts w:ascii="Arial Hebrew" w:hAnsi="Arial Hebrew" w:cs="Arial Hebrew" w:hint="cs"/>
          <w:rtl/>
          <w:lang w:bidi="he-IL"/>
        </w:rPr>
        <w:t>תוכנית</w:t>
      </w:r>
      <w:r w:rsidRPr="00FB1FF4">
        <w:rPr>
          <w:rFonts w:ascii="Arial Hebrew" w:hAnsi="Arial Hebrew" w:cs="Arial Hebrew" w:hint="cs"/>
          <w:rtl/>
          <w:lang w:bidi="he-IL"/>
        </w:rPr>
        <w:t xml:space="preserve"> מתואמת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המכוונות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להרס יסודות חיוניים בחייהן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של קבוצות לאומיות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במטרה להשמיד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את אותן קבוצות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 xml:space="preserve">יעדיה של </w:t>
      </w:r>
      <w:r w:rsidR="00FA7532" w:rsidRPr="00FB1FF4">
        <w:rPr>
          <w:rFonts w:ascii="Arial Hebrew" w:hAnsi="Arial Hebrew" w:cs="Arial Hebrew" w:hint="cs"/>
          <w:rtl/>
          <w:lang w:bidi="he-IL"/>
        </w:rPr>
        <w:t>תוכנית</w:t>
      </w:r>
      <w:r w:rsidRPr="00FB1FF4">
        <w:rPr>
          <w:rFonts w:ascii="Arial Hebrew" w:hAnsi="Arial Hebrew" w:cs="Arial Hebrew" w:hint="cs"/>
          <w:rtl/>
          <w:lang w:bidi="he-IL"/>
        </w:rPr>
        <w:t xml:space="preserve"> כזו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יהיו פירוק מוסדות פוליטיים וחברתיים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תרבות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שפה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281E25" w:rsidRPr="00FB1FF4">
        <w:rPr>
          <w:rFonts w:ascii="Arial Hebrew" w:hAnsi="Arial Hebrew" w:cs="Arial Hebrew" w:hint="cs"/>
          <w:rtl/>
          <w:lang w:bidi="he-IL"/>
        </w:rPr>
        <w:t>ר</w:t>
      </w:r>
      <w:r w:rsidRPr="00FB1FF4">
        <w:rPr>
          <w:rFonts w:ascii="Arial Hebrew" w:hAnsi="Arial Hebrew" w:cs="Arial Hebrew" w:hint="cs"/>
          <w:rtl/>
          <w:lang w:bidi="he-IL"/>
        </w:rPr>
        <w:t>גשות לאומיים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דת וקיימות כלכלית של קבוצות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לאומיות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1C70DA" w:rsidRPr="00FB1FF4">
        <w:rPr>
          <w:rFonts w:ascii="Arial Hebrew" w:hAnsi="Arial Hebrew" w:cs="Arial Hebrew" w:hint="cs"/>
          <w:rtl/>
          <w:lang w:bidi="he-IL"/>
        </w:rPr>
        <w:t>לצד</w:t>
      </w:r>
      <w:r w:rsidRPr="00FB1FF4">
        <w:rPr>
          <w:rFonts w:ascii="Arial Hebrew" w:hAnsi="Arial Hebrew" w:cs="Arial Hebrew" w:hint="cs"/>
          <w:rtl/>
          <w:lang w:bidi="he-IL"/>
        </w:rPr>
        <w:t xml:space="preserve"> מיגור הביטחון האישי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החירות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הבריאות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הכבוד ואף את חייהם של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יחידים המשתייכים לקבוצות אלה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7728FF" w:rsidRPr="00FB1FF4">
        <w:rPr>
          <w:rFonts w:ascii="Arial Hebrew" w:hAnsi="Arial Hebrew" w:cs="Arial Hebrew" w:hint="cs"/>
          <w:rtl/>
          <w:lang w:bidi="he-IL"/>
        </w:rPr>
        <w:t>רצח</w:t>
      </w:r>
      <w:r w:rsidRPr="00FB1FF4">
        <w:rPr>
          <w:rFonts w:ascii="Arial Hebrew" w:hAnsi="Arial Hebrew" w:cs="Arial Hebrew" w:hint="cs"/>
          <w:rtl/>
          <w:lang w:bidi="he-IL"/>
        </w:rPr>
        <w:t xml:space="preserve"> עם</w:t>
      </w:r>
      <w:r w:rsidR="001C70DA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1C70DA" w:rsidRPr="00FB1FF4">
        <w:rPr>
          <w:rFonts w:ascii="Arial Hebrew" w:hAnsi="Arial Hebrew" w:cs="Arial Hebrew" w:hint="cs"/>
          <w:rtl/>
          <w:lang w:bidi="he-IL"/>
        </w:rPr>
        <w:t>ג</w:t>
      </w:r>
      <w:r w:rsidR="001C70DA" w:rsidRPr="00FB1FF4">
        <w:rPr>
          <w:rFonts w:ascii="Arial Hebrew" w:hAnsi="Arial Hebrew" w:cs="Arial Hebrew" w:hint="cs"/>
          <w:rtl/>
          <w:lang w:bidi="he"/>
        </w:rPr>
        <w:t>'</w:t>
      </w:r>
      <w:r w:rsidR="001C70DA" w:rsidRPr="00FB1FF4">
        <w:rPr>
          <w:rFonts w:ascii="Arial Hebrew" w:hAnsi="Arial Hebrew" w:cs="Arial Hebrew" w:hint="cs"/>
          <w:rtl/>
          <w:lang w:bidi="he-IL"/>
        </w:rPr>
        <w:t>נוסייד</w:t>
      </w:r>
      <w:r w:rsidR="001C70DA" w:rsidRPr="00FB1FF4">
        <w:rPr>
          <w:rFonts w:ascii="Arial Hebrew" w:hAnsi="Arial Hebrew" w:cs="Arial Hebrew" w:hint="cs"/>
          <w:rtl/>
          <w:lang w:bidi="he"/>
        </w:rPr>
        <w:t>)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7728FF" w:rsidRPr="00FB1FF4">
        <w:rPr>
          <w:rFonts w:ascii="Arial Hebrew" w:hAnsi="Arial Hebrew" w:cs="Arial Hebrew" w:hint="cs"/>
          <w:rtl/>
          <w:lang w:bidi="he-IL"/>
        </w:rPr>
        <w:t>מכוון</w:t>
      </w:r>
      <w:r w:rsidRPr="00FB1FF4">
        <w:rPr>
          <w:rFonts w:ascii="Arial Hebrew" w:hAnsi="Arial Hebrew" w:cs="Arial Hebrew" w:hint="cs"/>
          <w:rtl/>
          <w:lang w:bidi="he-IL"/>
        </w:rPr>
        <w:t xml:space="preserve"> נגד קבוצה לאומית כישות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ו</w:t>
      </w:r>
      <w:r w:rsidRPr="00FB1FF4">
        <w:rPr>
          <w:rFonts w:ascii="Arial Hebrew" w:hAnsi="Arial Hebrew" w:cs="Arial Hebrew" w:hint="cs"/>
          <w:rtl/>
          <w:lang w:bidi="he-IL"/>
        </w:rPr>
        <w:t xml:space="preserve">הפעולות נגדה מכוונות </w:t>
      </w:r>
      <w:r w:rsidR="00FA7532" w:rsidRPr="00FB1FF4">
        <w:rPr>
          <w:rFonts w:ascii="Arial Hebrew" w:hAnsi="Arial Hebrew" w:cs="Arial Hebrew" w:hint="cs"/>
          <w:rtl/>
          <w:lang w:bidi="he-IL"/>
        </w:rPr>
        <w:t>נגד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7728FF" w:rsidRPr="00FB1FF4">
        <w:rPr>
          <w:rFonts w:ascii="Arial Hebrew" w:hAnsi="Arial Hebrew" w:cs="Arial Hebrew" w:hint="cs"/>
          <w:rtl/>
          <w:lang w:bidi="he-IL"/>
        </w:rPr>
        <w:t>יחידים אך</w:t>
      </w:r>
      <w:r w:rsidRPr="00FB1FF4">
        <w:rPr>
          <w:rFonts w:ascii="Arial Hebrew" w:hAnsi="Arial Hebrew" w:cs="Arial Hebrew" w:hint="cs"/>
          <w:rtl/>
          <w:lang w:bidi="he-IL"/>
        </w:rPr>
        <w:t xml:space="preserve"> לא </w:t>
      </w:r>
      <w:r w:rsidR="007728FF" w:rsidRPr="00FB1FF4">
        <w:rPr>
          <w:rFonts w:ascii="Arial Hebrew" w:hAnsi="Arial Hebrew" w:cs="Arial Hebrew" w:hint="cs"/>
          <w:rtl/>
          <w:lang w:bidi="he-IL"/>
        </w:rPr>
        <w:t>כפרטים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אלא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כחברי אותה קבוצה לאומית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commentRangeEnd w:id="1"/>
      <w:r w:rsidR="001C70DA" w:rsidRPr="00FB1FF4">
        <w:rPr>
          <w:rStyle w:val="CommentReference"/>
          <w:rFonts w:ascii="Arial Hebrew" w:hAnsi="Arial Hebrew" w:cs="Arial Hebrew" w:hint="cs"/>
          <w:sz w:val="24"/>
          <w:szCs w:val="24"/>
          <w:rtl/>
        </w:rPr>
        <w:commentReference w:id="1"/>
      </w:r>
    </w:p>
    <w:p w14:paraId="2F010809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089218A0" w14:textId="28DD34E9" w:rsidR="009D316C" w:rsidRPr="00FB1FF4" w:rsidRDefault="009D316C" w:rsidP="00EB3203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  <w:lang w:bidi="he"/>
        </w:rPr>
      </w:pPr>
      <w:r w:rsidRPr="00FB1FF4">
        <w:rPr>
          <w:rFonts w:ascii="Arial Hebrew" w:hAnsi="Arial Hebrew" w:cs="Arial Hebrew" w:hint="cs"/>
          <w:rtl/>
          <w:lang w:bidi="he-IL"/>
        </w:rPr>
        <w:t xml:space="preserve">האם המונח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Calibri" w:eastAsia="Calibri" w:hAnsi="Calibri" w:cs="Calibri"/>
        </w:rPr>
        <w:t>Holocaust</w:t>
      </w:r>
      <w:r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Pr="00FB1FF4">
        <w:rPr>
          <w:rFonts w:ascii="Arial Hebrew" w:hAnsi="Arial Hebrew" w:cs="Arial Hebrew" w:hint="cs"/>
          <w:rtl/>
          <w:lang w:bidi="he-IL"/>
        </w:rPr>
        <w:t>מתאים להגדרה שהציע למקין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או ל</w:t>
      </w:r>
      <w:r w:rsidR="00EB3203">
        <w:rPr>
          <w:rFonts w:ascii="Arial Hebrew" w:hAnsi="Arial Hebrew" w:cs="Arial Hebrew" w:hint="cs"/>
          <w:rtl/>
          <w:lang w:bidi="he-IL"/>
        </w:rPr>
        <w:t xml:space="preserve">הגדרות השונות שהוצעו מאוחר יותר: </w:t>
      </w:r>
      <w:r w:rsidRPr="00FB1FF4">
        <w:rPr>
          <w:rFonts w:ascii="Arial Hebrew" w:hAnsi="Arial Hebrew" w:cs="Arial Hebrew" w:hint="cs"/>
          <w:rtl/>
          <w:lang w:bidi="he-IL"/>
        </w:rPr>
        <w:t>באמנת האו</w:t>
      </w: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 xml:space="preserve">ם </w:t>
      </w:r>
      <w:r w:rsidR="001C70DA" w:rsidRPr="00FB1FF4">
        <w:rPr>
          <w:rFonts w:ascii="Arial Hebrew" w:hAnsi="Arial Hebrew" w:cs="Arial Hebrew" w:hint="cs"/>
          <w:rtl/>
          <w:lang w:bidi="he-IL"/>
        </w:rPr>
        <w:t>בדבר מניעתו וענישתו של הפשע השמדת עם</w:t>
      </w:r>
      <w:r w:rsidRPr="00FB1FF4">
        <w:rPr>
          <w:rFonts w:ascii="Arial Hebrew" w:hAnsi="Arial Hebrew" w:cs="Arial Hebrew" w:hint="cs"/>
          <w:rtl/>
          <w:lang w:bidi="he"/>
        </w:rPr>
        <w:t xml:space="preserve"> (1948) </w:t>
      </w:r>
      <w:r w:rsidRPr="00FB1FF4">
        <w:rPr>
          <w:rFonts w:ascii="Arial Hebrew" w:hAnsi="Arial Hebrew" w:cs="Arial Hebrew" w:hint="cs"/>
          <w:rtl/>
          <w:lang w:bidi="he-IL"/>
        </w:rPr>
        <w:t xml:space="preserve">או </w:t>
      </w:r>
      <w:r w:rsidR="00FA7532" w:rsidRPr="00FB1FF4">
        <w:rPr>
          <w:rFonts w:ascii="Arial Hebrew" w:hAnsi="Arial Hebrew" w:cs="Arial Hebrew" w:hint="cs"/>
          <w:u w:color="008000"/>
          <w:rtl/>
          <w:lang w:bidi="he-IL"/>
        </w:rPr>
        <w:t>ל</w:t>
      </w:r>
      <w:r w:rsidR="00FA7532" w:rsidRPr="00FB1FF4">
        <w:rPr>
          <w:rFonts w:ascii="Arial Hebrew" w:hAnsi="Arial Hebrew" w:cs="Arial Hebrew" w:hint="cs"/>
          <w:u w:val="wavyDouble" w:color="008000"/>
          <w:rtl/>
          <w:lang w:bidi="he-IL"/>
        </w:rPr>
        <w:t>הגדרות שטבעו חוקרים אחרים</w:t>
      </w:r>
      <w:r w:rsidR="00FA7532" w:rsidRPr="00FB1FF4">
        <w:rPr>
          <w:rFonts w:ascii="Arial Hebrew" w:hAnsi="Arial Hebrew" w:cs="Arial Hebrew" w:hint="cs"/>
          <w:u w:val="wavyDouble" w:color="008000"/>
          <w:rtl/>
          <w:lang w:bidi="he"/>
        </w:rPr>
        <w:t>?</w:t>
      </w:r>
    </w:p>
    <w:p w14:paraId="67C76B85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b/>
          <w:bCs/>
        </w:rPr>
      </w:pPr>
    </w:p>
    <w:p w14:paraId="6874AC66" w14:textId="16F3570E" w:rsidR="009D316C" w:rsidRPr="00FB1FF4" w:rsidRDefault="009D316C" w:rsidP="001C70DA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  <w:lang w:bidi="he-IL"/>
        </w:rPr>
      </w:pPr>
      <w:r w:rsidRPr="00FB1FF4">
        <w:rPr>
          <w:rFonts w:ascii="Arial Hebrew" w:hAnsi="Arial Hebrew" w:cs="Arial Hebrew" w:hint="cs"/>
          <w:b/>
          <w:bCs/>
          <w:rtl/>
          <w:lang w:bidi="he-IL"/>
        </w:rPr>
        <w:t xml:space="preserve">המשגת המונח </w:t>
      </w:r>
      <w:r w:rsidR="001C70DA" w:rsidRPr="00FB1FF4">
        <w:rPr>
          <w:rFonts w:ascii="Arial Hebrew" w:hAnsi="Arial Hebrew" w:cs="Arial Hebrew" w:hint="cs"/>
          <w:b/>
          <w:bCs/>
          <w:rtl/>
          <w:lang w:bidi="he-IL"/>
        </w:rPr>
        <w:t>שואה</w:t>
      </w:r>
    </w:p>
    <w:p w14:paraId="5F06B226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2AC07A6E" w14:textId="399B4926" w:rsidR="009D316C" w:rsidRPr="00FB1FF4" w:rsidRDefault="009D316C" w:rsidP="007728FF">
      <w:pPr>
        <w:bidi/>
        <w:spacing w:line="360" w:lineRule="auto"/>
        <w:ind w:right="851" w:firstLine="720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במהלך השנים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הציעו </w:t>
      </w:r>
      <w:r w:rsidR="001C70DA" w:rsidRPr="00FB1FF4">
        <w:rPr>
          <w:rFonts w:ascii="Arial Hebrew" w:hAnsi="Arial Hebrew" w:cs="Arial Hebrew" w:hint="cs"/>
          <w:rtl/>
          <w:lang w:bidi="he-IL"/>
        </w:rPr>
        <w:t xml:space="preserve">חוקרים </w:t>
      </w:r>
      <w:r w:rsidRPr="00FB1FF4">
        <w:rPr>
          <w:rFonts w:ascii="Arial Hebrew" w:hAnsi="Arial Hebrew" w:cs="Arial Hebrew" w:hint="cs"/>
          <w:rtl/>
          <w:lang w:bidi="he-IL"/>
        </w:rPr>
        <w:t>המשגות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שונות</w:t>
      </w:r>
      <w:r w:rsidR="001C70DA" w:rsidRPr="00FB1FF4">
        <w:rPr>
          <w:rFonts w:ascii="Arial Hebrew" w:hAnsi="Arial Hebrew" w:cs="Arial Hebrew" w:hint="cs"/>
          <w:rtl/>
          <w:lang w:bidi="he-IL"/>
        </w:rPr>
        <w:t xml:space="preserve"> למונח </w:t>
      </w:r>
      <w:r w:rsidR="001C70DA" w:rsidRPr="00FB1FF4">
        <w:rPr>
          <w:rFonts w:ascii="Arial Hebrew" w:hAnsi="Arial Hebrew" w:cs="Arial Hebrew" w:hint="cs"/>
          <w:rtl/>
          <w:lang w:bidi="he"/>
        </w:rPr>
        <w:t>'</w:t>
      </w:r>
      <w:r w:rsidR="001C70DA" w:rsidRPr="00FB1FF4">
        <w:rPr>
          <w:rFonts w:ascii="Arial Hebrew" w:hAnsi="Arial Hebrew" w:cs="Arial Hebrew" w:hint="cs"/>
          <w:rtl/>
          <w:lang w:bidi="he-IL"/>
        </w:rPr>
        <w:t>שואה</w:t>
      </w:r>
      <w:r w:rsidR="001C70DA"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="001C70DA" w:rsidRPr="00FB1FF4">
        <w:rPr>
          <w:rFonts w:ascii="Arial Hebrew" w:hAnsi="Arial Hebrew" w:cs="Arial Hebrew" w:hint="cs"/>
          <w:rtl/>
          <w:lang w:bidi="he-IL"/>
        </w:rPr>
        <w:t>אפשר</w:t>
      </w:r>
      <w:r w:rsidRPr="00FB1FF4">
        <w:rPr>
          <w:rFonts w:ascii="Arial Hebrew" w:hAnsi="Arial Hebrew" w:cs="Arial Hebrew" w:hint="cs"/>
          <w:rtl/>
          <w:lang w:bidi="he-IL"/>
        </w:rPr>
        <w:t xml:space="preserve"> למצוא אותן בחיבורים ה</w:t>
      </w:r>
      <w:r w:rsidR="001C70DA" w:rsidRPr="00FB1FF4">
        <w:rPr>
          <w:rFonts w:ascii="Arial Hebrew" w:hAnsi="Arial Hebrew" w:cs="Arial Hebrew" w:hint="cs"/>
          <w:rtl/>
          <w:lang w:bidi="he-IL"/>
        </w:rPr>
        <w:t>יסטוריים משווים שנכתבו על השואה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וכן באנציקלופדיות ובמילונים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עם זאת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בשנים האחרונות יש נטייה הדרגתית</w:t>
      </w:r>
      <w:r w:rsidR="001C70DA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לזהות את המונח </w:t>
      </w:r>
      <w:r w:rsidR="001C70DA" w:rsidRPr="00FB1FF4">
        <w:rPr>
          <w:rFonts w:ascii="Arial Hebrew" w:hAnsi="Arial Hebrew" w:cs="Arial Hebrew" w:hint="cs"/>
          <w:rtl/>
          <w:lang w:bidi="he-IL"/>
        </w:rPr>
        <w:t>'שואה'</w:t>
      </w:r>
      <w:r w:rsidRPr="00FB1FF4">
        <w:rPr>
          <w:rFonts w:ascii="Arial Hebrew" w:hAnsi="Arial Hebrew" w:cs="Arial Hebrew" w:hint="cs"/>
          <w:rtl/>
          <w:lang w:bidi="he-IL"/>
        </w:rPr>
        <w:t xml:space="preserve"> עם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הרצח השיטתי של יהודים </w:t>
      </w:r>
      <w:r w:rsidR="007728FF" w:rsidRPr="00FB1FF4">
        <w:rPr>
          <w:rFonts w:ascii="Arial Hebrew" w:hAnsi="Arial Hebrew" w:cs="Arial Hebrew" w:hint="cs"/>
          <w:rtl/>
          <w:lang w:bidi="he"/>
        </w:rPr>
        <w:t>–</w:t>
      </w:r>
      <w:r w:rsidRPr="00FB1FF4">
        <w:rPr>
          <w:rFonts w:ascii="Arial Hebrew" w:hAnsi="Arial Hebrew" w:cs="Arial Hebrew" w:hint="cs"/>
          <w:rtl/>
          <w:lang w:bidi="he-IL"/>
        </w:rPr>
        <w:t xml:space="preserve"> תפיסה מוטעית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שהובילה לתובנות שצוטטו בתחילת מאמר זה</w:t>
      </w:r>
      <w:r w:rsidRPr="00FB1FF4">
        <w:rPr>
          <w:rFonts w:ascii="Arial Hebrew" w:hAnsi="Arial Hebrew" w:cs="Arial Hebrew" w:hint="cs"/>
          <w:rtl/>
          <w:lang w:bidi="he"/>
        </w:rPr>
        <w:t>.</w:t>
      </w:r>
    </w:p>
    <w:p w14:paraId="35259C90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01F5A720" w14:textId="6DB84B83" w:rsidR="0038388F" w:rsidRDefault="009D316C" w:rsidP="0038388F">
      <w:pPr>
        <w:bidi/>
        <w:spacing w:line="360" w:lineRule="auto"/>
        <w:ind w:right="851" w:firstLine="720"/>
        <w:jc w:val="both"/>
        <w:rPr>
          <w:rFonts w:ascii="Arial Hebrew" w:hAnsi="Arial Hebrew" w:cs="Arial Hebrew" w:hint="cs"/>
          <w:rtl/>
          <w:lang w:bidi="he-IL"/>
        </w:rPr>
      </w:pPr>
      <w:r w:rsidRPr="00FB1FF4">
        <w:rPr>
          <w:rFonts w:ascii="Arial Hebrew" w:hAnsi="Arial Hebrew" w:cs="Arial Hebrew" w:hint="cs"/>
          <w:rtl/>
          <w:lang w:bidi="he-IL"/>
        </w:rPr>
        <w:t>בחינה מעמיקה של המפעל הנאצי תראה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7F27C2" w:rsidRPr="00FB1FF4">
        <w:rPr>
          <w:rFonts w:ascii="Arial Hebrew" w:hAnsi="Arial Hebrew" w:cs="Arial Hebrew" w:hint="cs"/>
          <w:rtl/>
          <w:lang w:bidi="he-IL"/>
        </w:rPr>
        <w:t xml:space="preserve">שבבסיסו של מה שאנו מכנים </w:t>
      </w:r>
      <w:r w:rsidR="007F27C2" w:rsidRPr="00FB1FF4">
        <w:rPr>
          <w:rFonts w:ascii="Arial Hebrew" w:hAnsi="Arial Hebrew" w:cs="Arial Hebrew" w:hint="cs"/>
          <w:rtl/>
          <w:lang w:bidi="he"/>
        </w:rPr>
        <w:t>'</w:t>
      </w:r>
      <w:r w:rsidR="007F27C2" w:rsidRPr="00FB1FF4">
        <w:rPr>
          <w:rFonts w:ascii="Arial Hebrew" w:hAnsi="Arial Hebrew" w:cs="Arial Hebrew" w:hint="cs"/>
          <w:rtl/>
          <w:lang w:bidi="he-IL"/>
        </w:rPr>
        <w:t>שואה</w:t>
      </w:r>
      <w:r w:rsidR="007F27C2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7F27C2" w:rsidRPr="00FB1FF4">
        <w:rPr>
          <w:rFonts w:ascii="Arial Hebrew" w:hAnsi="Arial Hebrew" w:cs="Arial Hebrew" w:hint="cs"/>
          <w:rtl/>
          <w:lang w:bidi="he-IL"/>
        </w:rPr>
        <w:t xml:space="preserve">נמצא </w:t>
      </w:r>
      <w:r w:rsidRPr="00FB1FF4">
        <w:rPr>
          <w:rFonts w:ascii="Arial Hebrew" w:hAnsi="Arial Hebrew" w:cs="Arial Hebrew" w:hint="cs"/>
          <w:rtl/>
          <w:lang w:bidi="he-IL"/>
        </w:rPr>
        <w:t>הניסיון למחוק את הרוח היהודית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מן העולם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היטלר ותומכיו האמינו ברעיון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שיהודים ורעיונות יהודיים זיהמו את העולם ורדפו אותו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7F27C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איש האס אס דיטר ויסליצני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מעוזריו של אדולף אייכמן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הסביר </w:t>
      </w:r>
      <w:r w:rsidR="007F27C2" w:rsidRPr="00FB1FF4">
        <w:rPr>
          <w:rFonts w:ascii="Arial Hebrew" w:hAnsi="Arial Hebrew" w:cs="Arial Hebrew" w:hint="cs"/>
          <w:rtl/>
          <w:lang w:bidi="he-IL"/>
        </w:rPr>
        <w:t>ב</w:t>
      </w:r>
      <w:r w:rsidR="00FA7532" w:rsidRPr="00FB1FF4">
        <w:rPr>
          <w:rFonts w:ascii="Arial Hebrew" w:hAnsi="Arial Hebrew" w:cs="Arial Hebrew" w:hint="cs"/>
          <w:rtl/>
          <w:lang w:bidi="he"/>
        </w:rPr>
        <w:t>-</w:t>
      </w:r>
      <w:r w:rsidRPr="00FB1FF4">
        <w:rPr>
          <w:rFonts w:ascii="Arial Hebrew" w:hAnsi="Arial Hebrew" w:cs="Arial Hebrew" w:hint="cs"/>
          <w:rtl/>
          <w:lang w:bidi="he"/>
        </w:rPr>
        <w:t xml:space="preserve">1946 </w:t>
      </w:r>
      <w:r w:rsidRPr="00FB1FF4">
        <w:rPr>
          <w:rFonts w:ascii="Arial Hebrew" w:hAnsi="Arial Hebrew" w:cs="Arial Hebrew" w:hint="cs"/>
          <w:rtl/>
          <w:lang w:bidi="he-IL"/>
        </w:rPr>
        <w:t>כי בראיית הנאציזם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</w:p>
    <w:p w14:paraId="49438677" w14:textId="77777777" w:rsidR="00EB3203" w:rsidRPr="00FB1FF4" w:rsidRDefault="00EB3203" w:rsidP="00EB3203">
      <w:pPr>
        <w:bidi/>
        <w:spacing w:line="360" w:lineRule="auto"/>
        <w:ind w:right="851" w:firstLine="720"/>
        <w:jc w:val="both"/>
        <w:rPr>
          <w:rFonts w:ascii="Arial Hebrew" w:hAnsi="Arial Hebrew" w:cs="Arial Hebrew" w:hint="cs"/>
          <w:rtl/>
          <w:lang w:bidi="he-IL"/>
        </w:rPr>
      </w:pPr>
    </w:p>
    <w:p w14:paraId="0AE4515D" w14:textId="1E4DF026" w:rsidR="009D316C" w:rsidRPr="00FB1FF4" w:rsidRDefault="0038388F" w:rsidP="0038388F">
      <w:pPr>
        <w:bidi/>
        <w:spacing w:line="360" w:lineRule="auto"/>
        <w:ind w:left="720"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"/>
        </w:rPr>
        <w:t>"</w:t>
      </w:r>
      <w:r w:rsidR="009D316C" w:rsidRPr="00FB1FF4">
        <w:rPr>
          <w:rFonts w:ascii="Arial Hebrew" w:hAnsi="Arial Hebrew" w:cs="Arial Hebrew" w:hint="cs"/>
          <w:rtl/>
          <w:lang w:bidi="he-IL"/>
        </w:rPr>
        <w:t>העולם מכוון בידי כוחות של טוב ושל רוע</w:t>
      </w:r>
      <w:r w:rsidR="009D316C" w:rsidRPr="00FB1FF4">
        <w:rPr>
          <w:rFonts w:ascii="Arial Hebrew" w:hAnsi="Arial Hebrew" w:cs="Arial Hebrew" w:hint="cs"/>
          <w:rtl/>
          <w:lang w:bidi="he"/>
        </w:rPr>
        <w:t>.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לפי תפיסה זו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עקרון הרוע היה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7F27C2" w:rsidRPr="00FB1FF4">
        <w:rPr>
          <w:rFonts w:ascii="Arial Hebrew" w:hAnsi="Arial Hebrew" w:cs="Arial Hebrew" w:hint="cs"/>
          <w:rtl/>
          <w:lang w:bidi="he-IL"/>
        </w:rPr>
        <w:t>מגולם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ביהודים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... </w:t>
      </w:r>
      <w:r w:rsidR="007F27C2" w:rsidRPr="00FB1FF4">
        <w:rPr>
          <w:rFonts w:ascii="Arial Hebrew" w:hAnsi="Arial Hebrew" w:cs="Arial Hebrew" w:hint="cs"/>
          <w:rtl/>
          <w:lang w:bidi="he-IL"/>
        </w:rPr>
        <w:t>ע</w:t>
      </w:r>
      <w:r w:rsidR="009D316C" w:rsidRPr="00FB1FF4">
        <w:rPr>
          <w:rFonts w:ascii="Arial Hebrew" w:hAnsi="Arial Hebrew" w:cs="Arial Hebrew" w:hint="cs"/>
          <w:rtl/>
          <w:lang w:bidi="he-IL"/>
        </w:rPr>
        <w:t>ולם דימויים זה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A7532" w:rsidRPr="00FB1FF4">
        <w:rPr>
          <w:rFonts w:ascii="Arial Hebrew" w:hAnsi="Arial Hebrew" w:cs="Arial Hebrew" w:hint="cs"/>
          <w:rtl/>
          <w:lang w:bidi="he-IL"/>
        </w:rPr>
        <w:t>לא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ניתן להבנה במונחים לוגיים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או רציונליים </w:t>
      </w:r>
      <w:commentRangeStart w:id="2"/>
      <w:r w:rsidR="009D316C" w:rsidRPr="00FB1FF4">
        <w:rPr>
          <w:rFonts w:ascii="Arial Hebrew" w:hAnsi="Arial Hebrew" w:cs="Arial Hebrew" w:hint="cs"/>
          <w:rtl/>
          <w:lang w:bidi="he"/>
        </w:rPr>
        <w:t>[</w:t>
      </w:r>
      <w:r w:rsidR="009D316C" w:rsidRPr="00FB1FF4">
        <w:rPr>
          <w:rFonts w:ascii="Arial Hebrew" w:hAnsi="Arial Hebrew" w:cs="Arial Hebrew" w:hint="cs"/>
          <w:rtl/>
          <w:lang w:bidi="he-IL"/>
        </w:rPr>
        <w:t>מאחר ש</w:t>
      </w:r>
      <w:r w:rsidRPr="00FB1FF4">
        <w:rPr>
          <w:rFonts w:ascii="Arial Hebrew" w:hAnsi="Arial Hebrew" w:cs="Arial Hebrew" w:hint="cs"/>
          <w:rtl/>
          <w:lang w:bidi="he"/>
        </w:rPr>
        <w:t>]</w:t>
      </w:r>
      <w:r w:rsidRPr="00FB1FF4">
        <w:rPr>
          <w:rFonts w:ascii="Arial Hebrew" w:hAnsi="Arial Hebrew" w:cs="Arial Hebrew" w:hint="cs"/>
          <w:rtl/>
          <w:lang w:bidi="he-IL"/>
        </w:rPr>
        <w:t>זו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צורה של </w:t>
      </w:r>
      <w:r w:rsidRPr="00FB1FF4">
        <w:rPr>
          <w:rFonts w:ascii="Arial Hebrew" w:hAnsi="Arial Hebrew" w:cs="Arial Hebrew" w:hint="cs"/>
          <w:rtl/>
          <w:lang w:bidi="he-IL"/>
        </w:rPr>
        <w:t>אמונה דתית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המובילה לכיתתיות</w:t>
      </w:r>
      <w:commentRangeEnd w:id="2"/>
      <w:r w:rsidRPr="00FB1FF4">
        <w:rPr>
          <w:rStyle w:val="CommentReference"/>
          <w:rFonts w:ascii="Arial Hebrew" w:hAnsi="Arial Hebrew" w:cs="Arial Hebrew" w:hint="cs"/>
          <w:sz w:val="24"/>
          <w:szCs w:val="24"/>
          <w:rtl/>
        </w:rPr>
        <w:commentReference w:id="2"/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>מיליוני אנשים האמינו</w:t>
      </w:r>
      <w:r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בדברים אלה</w:t>
      </w:r>
      <w:r w:rsidR="009D316C" w:rsidRPr="00FB1FF4">
        <w:rPr>
          <w:rFonts w:ascii="Arial Hebrew" w:hAnsi="Arial Hebrew" w:cs="Arial Hebrew" w:hint="cs"/>
          <w:rtl/>
          <w:lang w:bidi="he"/>
        </w:rPr>
        <w:t>...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אפשר להשוות זאת רק לתופעות </w:t>
      </w:r>
      <w:r w:rsidRPr="00FB1FF4">
        <w:rPr>
          <w:rFonts w:ascii="Arial Hebrew" w:hAnsi="Arial Hebrew" w:cs="Arial Hebrew" w:hint="cs"/>
          <w:rtl/>
          <w:lang w:bidi="he-IL"/>
        </w:rPr>
        <w:t>מימי הביניים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כגון ציד מכשפות</w:t>
      </w:r>
      <w:r w:rsidRPr="00FB1FF4">
        <w:rPr>
          <w:rFonts w:ascii="Arial Hebrew" w:hAnsi="Arial Hebrew" w:cs="Arial Hebrew" w:hint="cs"/>
          <w:rtl/>
          <w:lang w:bidi="he"/>
        </w:rPr>
        <w:t>."</w:t>
      </w:r>
    </w:p>
    <w:p w14:paraId="7412229E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29938FD2" w14:textId="0FD0AD32" w:rsidR="009D316C" w:rsidRPr="00FB1FF4" w:rsidRDefault="009D316C" w:rsidP="00F2643F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במילים אחרות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היה צורך להשמיד את הרוח היהודית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באמצעות חיסול של נושאיה האנושיים </w:t>
      </w:r>
      <w:r w:rsidR="0038388F" w:rsidRPr="00FB1FF4">
        <w:rPr>
          <w:rFonts w:ascii="Arial Hebrew" w:hAnsi="Arial Hebrew" w:cs="Arial Hebrew" w:hint="cs"/>
          <w:rtl/>
          <w:lang w:bidi="he"/>
        </w:rPr>
        <w:t>–</w:t>
      </w:r>
      <w:r w:rsidRPr="00FB1FF4">
        <w:rPr>
          <w:rFonts w:ascii="Arial Hebrew" w:hAnsi="Arial Hebrew" w:cs="Arial Hebrew" w:hint="cs"/>
          <w:rtl/>
          <w:lang w:bidi="he-IL"/>
        </w:rPr>
        <w:t xml:space="preserve"> היהודים</w:t>
      </w:r>
      <w:r w:rsidR="0038388F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הגשמיים </w:t>
      </w:r>
      <w:r w:rsidR="007728FF" w:rsidRPr="00FB1FF4">
        <w:rPr>
          <w:rFonts w:ascii="Arial Hebrew" w:hAnsi="Arial Hebrew" w:cs="Arial Hebrew" w:hint="cs"/>
          <w:rtl/>
          <w:lang w:bidi="he"/>
        </w:rPr>
        <w:t>–</w:t>
      </w:r>
      <w:r w:rsidRPr="00FB1FF4">
        <w:rPr>
          <w:rFonts w:ascii="Arial Hebrew" w:hAnsi="Arial Hebrew" w:cs="Arial Hebrew" w:hint="cs"/>
          <w:rtl/>
          <w:lang w:bidi="he-IL"/>
        </w:rPr>
        <w:t xml:space="preserve"> וכן באמצעות </w:t>
      </w: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>המאבק</w:t>
      </w:r>
      <w:r w:rsidRPr="00FB1FF4">
        <w:rPr>
          <w:rFonts w:ascii="Arial Hebrew" w:hAnsi="Arial Hebrew" w:cs="Arial Hebrew" w:hint="cs"/>
          <w:rtl/>
          <w:lang w:bidi="he"/>
        </w:rPr>
        <w:t>" (</w:t>
      </w:r>
      <w:r w:rsidRPr="00FB1FF4">
        <w:rPr>
          <w:rFonts w:ascii="Calibri" w:eastAsia="Calibri" w:hAnsi="Calibri" w:cs="Calibri"/>
        </w:rPr>
        <w:t>Kampf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בגרמנית</w:t>
      </w:r>
      <w:r w:rsidRPr="00FB1FF4">
        <w:rPr>
          <w:rFonts w:ascii="Arial Hebrew" w:hAnsi="Arial Hebrew" w:cs="Arial Hebrew" w:hint="cs"/>
          <w:rtl/>
          <w:lang w:bidi="he"/>
        </w:rPr>
        <w:t xml:space="preserve">) </w:t>
      </w:r>
      <w:r w:rsidRPr="00FB1FF4">
        <w:rPr>
          <w:rFonts w:ascii="Arial Hebrew" w:hAnsi="Arial Hebrew" w:cs="Arial Hebrew" w:hint="cs"/>
          <w:rtl/>
          <w:lang w:bidi="he-IL"/>
        </w:rPr>
        <w:t xml:space="preserve">הסיזיפי נגד כל </w:t>
      </w:r>
      <w:r w:rsidR="007728FF" w:rsidRPr="00FB1FF4">
        <w:rPr>
          <w:rFonts w:ascii="Arial Hebrew" w:hAnsi="Arial Hebrew" w:cs="Arial Hebrew" w:hint="cs"/>
          <w:rtl/>
          <w:lang w:bidi="he-IL"/>
        </w:rPr>
        <w:t>ה</w:t>
      </w:r>
      <w:r w:rsidRPr="00FB1FF4">
        <w:rPr>
          <w:rFonts w:ascii="Arial Hebrew" w:hAnsi="Arial Hebrew" w:cs="Arial Hebrew" w:hint="cs"/>
          <w:rtl/>
          <w:lang w:bidi="he-IL"/>
        </w:rPr>
        <w:t xml:space="preserve">ביטויים של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יהדות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="00281E25" w:rsidRPr="00FB1FF4">
        <w:rPr>
          <w:rFonts w:ascii="Arial Hebrew" w:hAnsi="Arial Hebrew" w:cs="Arial Hebrew" w:hint="cs"/>
          <w:rtl/>
          <w:lang w:bidi="he"/>
        </w:rPr>
        <w:t>.</w:t>
      </w:r>
      <w:r w:rsidRPr="00FB1FF4">
        <w:rPr>
          <w:rFonts w:ascii="Arial Hebrew" w:hAnsi="Arial Hebrew" w:cs="Arial Hebrew" w:hint="cs"/>
          <w:rtl/>
          <w:lang w:bidi="he-IL"/>
        </w:rPr>
        <w:t xml:space="preserve"> עם זאת</w:t>
      </w:r>
      <w:r w:rsidRPr="00FB1FF4">
        <w:rPr>
          <w:rFonts w:ascii="Arial Hebrew" w:hAnsi="Arial Hebrew" w:cs="Arial Hebrew" w:hint="cs"/>
          <w:rtl/>
          <w:lang w:bidi="he"/>
        </w:rPr>
        <w:t>,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היהדות לא היתה מה שהיהודים</w:t>
      </w:r>
      <w:r w:rsidR="0038388F" w:rsidRPr="00FB1FF4">
        <w:rPr>
          <w:rFonts w:ascii="Arial Hebrew" w:hAnsi="Arial Hebrew" w:cs="Arial Hebrew" w:hint="cs"/>
          <w:rtl/>
          <w:lang w:bidi="he-IL"/>
        </w:rPr>
        <w:t xml:space="preserve"> עצמם</w:t>
      </w:r>
      <w:r w:rsidRPr="00FB1FF4">
        <w:rPr>
          <w:rFonts w:ascii="Arial Hebrew" w:hAnsi="Arial Hebrew" w:cs="Arial Hebrew" w:hint="cs"/>
          <w:rtl/>
          <w:lang w:bidi="he-IL"/>
        </w:rPr>
        <w:t xml:space="preserve"> תפסו </w:t>
      </w:r>
      <w:r w:rsidR="00F2643F" w:rsidRPr="00FB1FF4">
        <w:rPr>
          <w:rFonts w:ascii="Arial Hebrew" w:hAnsi="Arial Hebrew" w:cs="Arial Hebrew" w:hint="cs"/>
          <w:rtl/>
          <w:lang w:bidi="he-IL"/>
        </w:rPr>
        <w:t>כיהדות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אלא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38388F" w:rsidRPr="00FB1FF4">
        <w:rPr>
          <w:rFonts w:ascii="Arial Hebrew" w:hAnsi="Arial Hebrew" w:cs="Arial Hebrew" w:hint="cs"/>
          <w:rtl/>
          <w:lang w:bidi="he-IL"/>
        </w:rPr>
        <w:t>מגוון של</w:t>
      </w:r>
      <w:r w:rsidRPr="00FB1FF4">
        <w:rPr>
          <w:rFonts w:ascii="Arial Hebrew" w:hAnsi="Arial Hebrew" w:cs="Arial Hebrew" w:hint="cs"/>
          <w:rtl/>
          <w:lang w:bidi="he-IL"/>
        </w:rPr>
        <w:t xml:space="preserve"> רעיונות ומערכות </w:t>
      </w:r>
      <w:r w:rsidR="0038388F" w:rsidRPr="00FB1FF4">
        <w:rPr>
          <w:rFonts w:ascii="Arial Hebrew" w:hAnsi="Arial Hebrew" w:cs="Arial Hebrew" w:hint="cs"/>
          <w:rtl/>
          <w:lang w:bidi="he-IL"/>
        </w:rPr>
        <w:t>פוליטיות</w:t>
      </w:r>
      <w:r w:rsidRPr="00FB1FF4">
        <w:rPr>
          <w:rFonts w:ascii="Arial Hebrew" w:hAnsi="Arial Hebrew" w:cs="Arial Hebrew" w:hint="cs"/>
          <w:rtl/>
          <w:lang w:bidi="he-IL"/>
        </w:rPr>
        <w:t xml:space="preserve"> המבוססים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על שוויון ומקדמים אותו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ה</w:t>
      </w:r>
      <w:r w:rsidR="00F2643F" w:rsidRPr="00FB1FF4">
        <w:rPr>
          <w:rFonts w:ascii="Arial Hebrew" w:hAnsi="Arial Hebrew" w:cs="Arial Hebrew" w:hint="cs"/>
          <w:rtl/>
          <w:lang w:bidi="he"/>
        </w:rPr>
        <w:t>"</w:t>
      </w:r>
      <w:r w:rsidR="00F2643F" w:rsidRPr="00FB1FF4">
        <w:rPr>
          <w:rFonts w:ascii="Arial Hebrew" w:hAnsi="Arial Hebrew" w:cs="Arial Hebrew" w:hint="cs"/>
          <w:rtl/>
          <w:lang w:bidi="he-IL"/>
        </w:rPr>
        <w:t>הרוח היהודית</w:t>
      </w:r>
      <w:r w:rsidR="00F2643F"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38388F" w:rsidRPr="00FB1FF4">
        <w:rPr>
          <w:rFonts w:ascii="Arial Hebrew" w:hAnsi="Arial Hebrew" w:cs="Arial Hebrew" w:hint="cs"/>
          <w:rtl/>
          <w:lang w:bidi="he-IL"/>
        </w:rPr>
        <w:t>הייתה</w:t>
      </w:r>
      <w:r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2643F" w:rsidRPr="00FB1FF4">
        <w:rPr>
          <w:rFonts w:ascii="Arial Hebrew" w:hAnsi="Arial Hebrew" w:cs="Arial Hebrew" w:hint="cs"/>
          <w:rtl/>
          <w:lang w:bidi="he-IL"/>
        </w:rPr>
        <w:t>כלל</w:t>
      </w:r>
      <w:r w:rsidR="00F2643F" w:rsidRPr="00FB1FF4">
        <w:rPr>
          <w:rFonts w:ascii="Arial Hebrew" w:hAnsi="Arial Hebrew" w:cs="Arial Hebrew" w:hint="cs"/>
          <w:rtl/>
          <w:lang w:bidi="he"/>
        </w:rPr>
        <w:t>-</w:t>
      </w:r>
      <w:r w:rsidR="00F2643F" w:rsidRPr="00FB1FF4">
        <w:rPr>
          <w:rFonts w:ascii="Arial Hebrew" w:hAnsi="Arial Hebrew" w:cs="Arial Hebrew" w:hint="cs"/>
          <w:rtl/>
          <w:lang w:bidi="he-IL"/>
        </w:rPr>
        <w:t>עולמית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וזיהמה </w:t>
      </w:r>
      <w:r w:rsidR="0038388F" w:rsidRPr="00FB1FF4">
        <w:rPr>
          <w:rFonts w:ascii="Arial Hebrew" w:hAnsi="Arial Hebrew" w:cs="Arial Hebrew" w:hint="cs"/>
          <w:rtl/>
          <w:lang w:bidi="he-IL"/>
        </w:rPr>
        <w:t>אותו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Pr="00FB1FF4">
        <w:rPr>
          <w:rFonts w:ascii="Arial Hebrew" w:hAnsi="Arial Hebrew" w:cs="Arial Hebrew" w:hint="cs"/>
          <w:rtl/>
          <w:lang w:bidi="he-IL"/>
        </w:rPr>
        <w:t>היהודים היו הקבוצה היחידה</w:t>
      </w:r>
      <w:r w:rsidR="0038388F" w:rsidRPr="00FB1FF4">
        <w:rPr>
          <w:rFonts w:ascii="Arial Hebrew" w:hAnsi="Arial Hebrew" w:cs="Arial Hebrew" w:hint="cs"/>
          <w:rtl/>
          <w:lang w:bidi="he-IL"/>
        </w:rPr>
        <w:t xml:space="preserve"> של אויבי המשטר הנאצי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שאליה </w:t>
      </w:r>
      <w:r w:rsidR="00F2643F" w:rsidRPr="00FB1FF4">
        <w:rPr>
          <w:rFonts w:ascii="Arial Hebrew" w:hAnsi="Arial Hebrew" w:cs="Arial Hebrew" w:hint="cs"/>
          <w:rtl/>
          <w:lang w:bidi="he-IL"/>
        </w:rPr>
        <w:t xml:space="preserve">נקשרו מונחים כמו </w:t>
      </w:r>
      <w:r w:rsidR="00F2643F" w:rsidRPr="00FB1FF4">
        <w:rPr>
          <w:rFonts w:ascii="Arial Hebrew" w:hAnsi="Arial Hebrew" w:cs="Arial Hebrew" w:hint="cs"/>
          <w:rtl/>
          <w:lang w:bidi="he"/>
        </w:rPr>
        <w:lastRenderedPageBreak/>
        <w:t>"</w:t>
      </w:r>
      <w:r w:rsidR="00F2643F" w:rsidRPr="00FB1FF4">
        <w:rPr>
          <w:rFonts w:ascii="Arial Hebrew" w:hAnsi="Arial Hebrew" w:cs="Arial Hebrew" w:hint="cs"/>
          <w:rtl/>
          <w:lang w:bidi="he-IL"/>
        </w:rPr>
        <w:t>עולם</w:t>
      </w:r>
      <w:r w:rsidR="00F2643F" w:rsidRPr="00FB1FF4">
        <w:rPr>
          <w:rFonts w:ascii="Arial Hebrew" w:hAnsi="Arial Hebrew" w:cs="Arial Hebrew" w:hint="cs"/>
          <w:rtl/>
          <w:lang w:bidi="he"/>
        </w:rPr>
        <w:t xml:space="preserve">" </w:t>
      </w:r>
      <w:r w:rsidR="00F2643F" w:rsidRPr="00FB1FF4">
        <w:rPr>
          <w:rFonts w:ascii="Arial Hebrew" w:hAnsi="Arial Hebrew" w:cs="Arial Hebrew" w:hint="cs"/>
          <w:rtl/>
          <w:lang w:bidi="he-IL"/>
        </w:rPr>
        <w:t xml:space="preserve">או </w:t>
      </w:r>
      <w:r w:rsidR="00F2643F" w:rsidRPr="00FB1FF4">
        <w:rPr>
          <w:rFonts w:ascii="Arial Hebrew" w:hAnsi="Arial Hebrew" w:cs="Arial Hebrew" w:hint="cs"/>
          <w:rtl/>
          <w:lang w:bidi="he"/>
        </w:rPr>
        <w:t>"</w:t>
      </w:r>
      <w:r w:rsidR="00F2643F" w:rsidRPr="00FB1FF4">
        <w:rPr>
          <w:rFonts w:ascii="Arial Hebrew" w:hAnsi="Arial Hebrew" w:cs="Arial Hebrew" w:hint="cs"/>
          <w:rtl/>
          <w:lang w:bidi="he-IL"/>
        </w:rPr>
        <w:t>בין</w:t>
      </w:r>
      <w:r w:rsidR="00F2643F" w:rsidRPr="00FB1FF4">
        <w:rPr>
          <w:rFonts w:ascii="Arial Hebrew" w:hAnsi="Arial Hebrew" w:cs="Arial Hebrew" w:hint="cs"/>
          <w:vertAlign w:val="superscript"/>
          <w:rtl/>
          <w:lang w:bidi="he"/>
        </w:rPr>
        <w:t>-</w:t>
      </w:r>
      <w:r w:rsidRPr="00FB1FF4">
        <w:rPr>
          <w:rFonts w:ascii="Arial Hebrew" w:hAnsi="Arial Hebrew" w:cs="Arial Hebrew" w:hint="cs"/>
          <w:rtl/>
          <w:lang w:bidi="he-IL"/>
        </w:rPr>
        <w:t>לאומי</w:t>
      </w:r>
      <w:r w:rsidRPr="00FB1FF4">
        <w:rPr>
          <w:rFonts w:ascii="Arial Hebrew" w:hAnsi="Arial Hebrew" w:cs="Arial Hebrew" w:hint="cs"/>
          <w:rtl/>
          <w:lang w:bidi="he"/>
        </w:rPr>
        <w:t>" (</w:t>
      </w:r>
      <w:r w:rsidRPr="00FB1FF4">
        <w:rPr>
          <w:rFonts w:ascii="Calibri" w:eastAsia="Calibri" w:hAnsi="Calibri" w:cs="Calibri"/>
        </w:rPr>
        <w:t>das</w:t>
      </w:r>
      <w:r w:rsidRPr="00FB1FF4">
        <w:rPr>
          <w:rFonts w:ascii="Arial Hebrew" w:hAnsi="Arial Hebrew" w:cs="Arial Hebrew" w:hint="cs"/>
        </w:rPr>
        <w:t xml:space="preserve"> </w:t>
      </w:r>
      <w:r w:rsidRPr="00FB1FF4">
        <w:rPr>
          <w:rFonts w:ascii="Calibri" w:eastAsia="Calibri" w:hAnsi="Calibri" w:cs="Calibri"/>
        </w:rPr>
        <w:t>Weltjudentum</w:t>
      </w:r>
      <w:r w:rsidRPr="00FB1FF4">
        <w:rPr>
          <w:rFonts w:ascii="Arial Hebrew" w:hAnsi="Arial Hebrew" w:cs="Arial Hebrew" w:hint="cs"/>
          <w:rtl/>
          <w:lang w:bidi="he-IL"/>
        </w:rPr>
        <w:t xml:space="preserve"> או </w:t>
      </w:r>
      <w:r w:rsidRPr="00FB1FF4">
        <w:rPr>
          <w:rFonts w:ascii="Calibri" w:eastAsia="Calibri" w:hAnsi="Calibri" w:cs="Calibri"/>
        </w:rPr>
        <w:t>interntionales</w:t>
      </w:r>
      <w:r w:rsidRPr="00FB1FF4">
        <w:rPr>
          <w:rFonts w:ascii="Arial Hebrew" w:hAnsi="Arial Hebrew" w:cs="Arial Hebrew" w:hint="cs"/>
        </w:rPr>
        <w:t xml:space="preserve"> </w:t>
      </w:r>
      <w:r w:rsidRPr="00FB1FF4">
        <w:rPr>
          <w:rFonts w:ascii="Calibri" w:eastAsia="Calibri" w:hAnsi="Calibri" w:cs="Calibri"/>
        </w:rPr>
        <w:t>Judentum</w:t>
      </w:r>
      <w:r w:rsidRPr="00FB1FF4">
        <w:rPr>
          <w:rFonts w:ascii="Arial Hebrew" w:hAnsi="Arial Hebrew" w:cs="Arial Hebrew" w:hint="cs"/>
          <w:rtl/>
          <w:lang w:bidi="he"/>
        </w:rPr>
        <w:t xml:space="preserve">). </w:t>
      </w:r>
      <w:r w:rsidRPr="00FB1FF4">
        <w:rPr>
          <w:rFonts w:ascii="Arial Hebrew" w:hAnsi="Arial Hebrew" w:cs="Arial Hebrew" w:hint="cs"/>
          <w:rtl/>
          <w:lang w:bidi="he-IL"/>
        </w:rPr>
        <w:t>יהודים תוארו</w:t>
      </w:r>
      <w:r w:rsidR="00281E25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כ</w:t>
      </w:r>
      <w:r w:rsidR="0038388F" w:rsidRPr="00FB1FF4">
        <w:rPr>
          <w:rFonts w:ascii="Arial Hebrew" w:hAnsi="Arial Hebrew" w:cs="Arial Hebrew" w:hint="cs"/>
          <w:rtl/>
          <w:lang w:bidi="he-IL"/>
        </w:rPr>
        <w:t>מי ש</w:t>
      </w:r>
      <w:r w:rsidRPr="00FB1FF4">
        <w:rPr>
          <w:rFonts w:ascii="Arial Hebrew" w:hAnsi="Arial Hebrew" w:cs="Arial Hebrew" w:hint="cs"/>
          <w:rtl/>
          <w:lang w:bidi="he-IL"/>
        </w:rPr>
        <w:t>נמצאים בכל מקום בעולם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Pr="00FB1FF4">
        <w:rPr>
          <w:rFonts w:ascii="Arial Hebrew" w:hAnsi="Arial Hebrew" w:cs="Arial Hebrew" w:hint="cs"/>
          <w:rtl/>
          <w:lang w:bidi="he-IL"/>
        </w:rPr>
        <w:t>יתר על כן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 xml:space="preserve">הם היו </w:t>
      </w:r>
      <w:r w:rsidR="00E4505B" w:rsidRPr="00FB1FF4">
        <w:rPr>
          <w:rFonts w:ascii="Arial Hebrew" w:hAnsi="Arial Hebrew" w:cs="Arial Hebrew" w:hint="cs"/>
          <w:rtl/>
          <w:lang w:bidi="he-IL"/>
        </w:rPr>
        <w:t>החוליה המחברת בין אויבי</w:t>
      </w:r>
      <w:r w:rsidRPr="00FB1FF4">
        <w:rPr>
          <w:rFonts w:ascii="Arial Hebrew" w:hAnsi="Arial Hebrew" w:cs="Arial Hebrew" w:hint="cs"/>
          <w:rtl/>
          <w:lang w:bidi="he-IL"/>
        </w:rPr>
        <w:t xml:space="preserve"> הנציונל</w:t>
      </w:r>
      <w:r w:rsidRPr="00FB1FF4">
        <w:rPr>
          <w:rFonts w:ascii="Arial Hebrew" w:hAnsi="Arial Hebrew" w:cs="Arial Hebrew" w:hint="cs"/>
          <w:rtl/>
          <w:lang w:bidi="he"/>
        </w:rPr>
        <w:t>-</w:t>
      </w:r>
      <w:r w:rsidRPr="00FB1FF4">
        <w:rPr>
          <w:rFonts w:ascii="Arial Hebrew" w:hAnsi="Arial Hebrew" w:cs="Arial Hebrew" w:hint="cs"/>
          <w:rtl/>
          <w:lang w:bidi="he-IL"/>
        </w:rPr>
        <w:t>סוציאליזם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31675C" w:rsidRPr="00FB1FF4">
        <w:rPr>
          <w:rFonts w:ascii="Arial Hebrew" w:hAnsi="Arial Hebrew" w:cs="Arial Hebrew" w:hint="cs"/>
          <w:rtl/>
          <w:lang w:bidi="he-IL"/>
        </w:rPr>
        <w:t>במסגרת הסדר העולמי החדש על בסיס עיקרון הגזע</w:t>
      </w:r>
      <w:r w:rsidR="0031675C" w:rsidRPr="00FB1FF4">
        <w:rPr>
          <w:rFonts w:ascii="Arial Hebrew" w:hAnsi="Arial Hebrew" w:cs="Arial Hebrew" w:hint="cs"/>
          <w:rtl/>
          <w:lang w:bidi="he"/>
        </w:rPr>
        <w:t>,</w:t>
      </w:r>
      <w:r w:rsidRPr="00FB1FF4">
        <w:rPr>
          <w:rFonts w:ascii="Arial Hebrew" w:hAnsi="Arial Hebrew" w:cs="Arial Hebrew" w:hint="cs"/>
          <w:rtl/>
          <w:lang w:bidi="he-IL"/>
        </w:rPr>
        <w:t xml:space="preserve"> המלחמה ביהודים</w:t>
      </w:r>
      <w:r w:rsidR="00281E25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הפכה</w:t>
      </w:r>
      <w:r w:rsidR="0031675C" w:rsidRPr="00FB1FF4">
        <w:rPr>
          <w:rFonts w:ascii="Arial Hebrew" w:hAnsi="Arial Hebrew" w:cs="Arial Hebrew" w:hint="cs"/>
          <w:rtl/>
          <w:lang w:bidi="he-IL"/>
        </w:rPr>
        <w:t xml:space="preserve"> עבור היטלר</w:t>
      </w:r>
      <w:r w:rsidRPr="00FB1FF4">
        <w:rPr>
          <w:rFonts w:ascii="Arial Hebrew" w:hAnsi="Arial Hebrew" w:cs="Arial Hebrew" w:hint="cs"/>
          <w:rtl/>
          <w:lang w:bidi="he-IL"/>
        </w:rPr>
        <w:t xml:space="preserve"> לאובססיה מרכזית שליוותה את </w:t>
      </w:r>
      <w:r w:rsidR="0031675C" w:rsidRPr="00FB1FF4">
        <w:rPr>
          <w:rFonts w:ascii="Arial Hebrew" w:hAnsi="Arial Hebrew" w:cs="Arial Hebrew" w:hint="cs"/>
          <w:rtl/>
          <w:lang w:bidi="he-IL"/>
        </w:rPr>
        <w:t>כל מהלך הקריירה הפוליטית שלו</w:t>
      </w:r>
      <w:r w:rsidRPr="00FB1FF4">
        <w:rPr>
          <w:rFonts w:ascii="Arial Hebrew" w:hAnsi="Arial Hebrew" w:cs="Arial Hebrew" w:hint="cs"/>
          <w:rtl/>
          <w:lang w:bidi="he"/>
        </w:rPr>
        <w:t xml:space="preserve">; </w:t>
      </w:r>
      <w:r w:rsidRPr="00FB1FF4">
        <w:rPr>
          <w:rFonts w:ascii="Arial Hebrew" w:hAnsi="Arial Hebrew" w:cs="Arial Hebrew" w:hint="cs"/>
          <w:rtl/>
          <w:lang w:bidi="he-IL"/>
        </w:rPr>
        <w:t>אכן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הביטוי</w:t>
      </w:r>
      <w:r w:rsidR="008F1ACB" w:rsidRPr="00FB1FF4">
        <w:rPr>
          <w:rFonts w:ascii="Arial Hebrew" w:hAnsi="Arial Hebrew" w:cs="Arial Hebrew" w:hint="cs"/>
          <w:rtl/>
          <w:lang w:bidi="he"/>
        </w:rPr>
        <w:t xml:space="preserve"> "</w:t>
      </w:r>
      <w:r w:rsidR="008F1ACB" w:rsidRPr="00FB1FF4">
        <w:rPr>
          <w:rFonts w:ascii="Arial Hebrew" w:hAnsi="Arial Hebrew" w:cs="Arial Hebrew" w:hint="cs"/>
          <w:rtl/>
          <w:lang w:bidi="he-IL"/>
        </w:rPr>
        <w:t>הרחקה מוחלטת של היהודים</w:t>
      </w:r>
      <w:r w:rsidR="008F1ACB" w:rsidRPr="00FB1FF4">
        <w:rPr>
          <w:rFonts w:ascii="Arial Hebrew" w:hAnsi="Arial Hebrew" w:cs="Arial Hebrew" w:hint="cs"/>
          <w:rtl/>
          <w:lang w:bidi="he"/>
        </w:rPr>
        <w:t>"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A7532" w:rsidRPr="00FB1FF4">
        <w:rPr>
          <w:rFonts w:ascii="Arial Hebrew" w:hAnsi="Arial Hebrew" w:cs="Arial Hebrew" w:hint="cs"/>
          <w:lang w:bidi="he"/>
        </w:rPr>
        <w:t>(</w:t>
      </w:r>
      <w:r w:rsidR="00FA7532" w:rsidRPr="00FB1FF4">
        <w:rPr>
          <w:rFonts w:ascii="Calibri" w:eastAsia="Calibri" w:hAnsi="Calibri" w:cs="Calibri"/>
        </w:rPr>
        <w:t>Entfernung</w:t>
      </w:r>
      <w:r w:rsidR="00FA7532" w:rsidRPr="00FB1FF4">
        <w:rPr>
          <w:rFonts w:ascii="Arial Hebrew" w:hAnsi="Arial Hebrew" w:cs="Arial Hebrew" w:hint="cs"/>
        </w:rPr>
        <w:t xml:space="preserve"> </w:t>
      </w:r>
      <w:r w:rsidR="00FA7532" w:rsidRPr="00FB1FF4">
        <w:rPr>
          <w:rFonts w:ascii="Calibri" w:eastAsia="Calibri" w:hAnsi="Calibri" w:cs="Calibri"/>
        </w:rPr>
        <w:t>der</w:t>
      </w:r>
      <w:r w:rsidR="00FA7532" w:rsidRPr="00FB1FF4">
        <w:rPr>
          <w:rFonts w:ascii="Arial Hebrew" w:hAnsi="Arial Hebrew" w:cs="Arial Hebrew" w:hint="cs"/>
        </w:rPr>
        <w:t xml:space="preserve"> </w:t>
      </w:r>
      <w:r w:rsidR="00FA7532" w:rsidRPr="00FB1FF4">
        <w:rPr>
          <w:rFonts w:ascii="Calibri" w:eastAsia="Calibri" w:hAnsi="Calibri" w:cs="Calibri"/>
        </w:rPr>
        <w:t>Juden</w:t>
      </w:r>
      <w:r w:rsidR="00FA7532" w:rsidRPr="00FB1FF4">
        <w:rPr>
          <w:rFonts w:ascii="Arial Hebrew" w:hAnsi="Arial Hebrew" w:cs="Arial Hebrew" w:hint="cs"/>
        </w:rPr>
        <w:t xml:space="preserve"> </w:t>
      </w:r>
      <w:r w:rsidR="00FA7532" w:rsidRPr="00FB1FF4">
        <w:rPr>
          <w:rFonts w:ascii="Calibri" w:eastAsia="Calibri" w:hAnsi="Calibri" w:cs="Calibri"/>
        </w:rPr>
        <w:t>überhaupt</w:t>
      </w:r>
      <w:r w:rsidR="00FA7532" w:rsidRPr="00FB1FF4">
        <w:rPr>
          <w:rFonts w:ascii="Arial Hebrew" w:hAnsi="Arial Hebrew" w:cs="Arial Hebrew" w:hint="cs"/>
        </w:rPr>
        <w:t>)</w:t>
      </w:r>
      <w:r w:rsidRPr="00FB1FF4">
        <w:rPr>
          <w:rFonts w:ascii="Arial Hebrew" w:hAnsi="Arial Hebrew" w:cs="Arial Hebrew" w:hint="cs"/>
          <w:rtl/>
          <w:lang w:bidi="he-IL"/>
        </w:rPr>
        <w:t xml:space="preserve"> שטבע בספטמבר </w:t>
      </w:r>
      <w:r w:rsidRPr="00FB1FF4">
        <w:rPr>
          <w:rFonts w:ascii="Arial Hebrew" w:hAnsi="Arial Hebrew" w:cs="Arial Hebrew" w:hint="cs"/>
          <w:rtl/>
          <w:lang w:bidi="he"/>
        </w:rPr>
        <w:t>1919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היה ונשאר העיקרון המנחה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בפעולותיו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חזון קיצוני זה לא היה רק נחלתו של היטלר</w:t>
      </w:r>
      <w:r w:rsidRPr="00FB1FF4">
        <w:rPr>
          <w:rFonts w:ascii="Arial Hebrew" w:hAnsi="Arial Hebrew" w:cs="Arial Hebrew" w:hint="cs"/>
          <w:rtl/>
          <w:lang w:bidi="he"/>
        </w:rPr>
        <w:t xml:space="preserve">: </w:t>
      </w:r>
      <w:r w:rsidRPr="00FB1FF4">
        <w:rPr>
          <w:rFonts w:ascii="Arial Hebrew" w:hAnsi="Arial Hebrew" w:cs="Arial Hebrew" w:hint="cs"/>
          <w:rtl/>
          <w:lang w:bidi="he-IL"/>
        </w:rPr>
        <w:t>היו שותפים לו בעלי תפקידים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רבים בדר</w:t>
      </w:r>
      <w:r w:rsidR="0031675C" w:rsidRPr="00FB1FF4">
        <w:rPr>
          <w:rFonts w:ascii="Arial Hebrew" w:hAnsi="Arial Hebrew" w:cs="Arial Hebrew" w:hint="cs"/>
          <w:rtl/>
          <w:lang w:bidi="he-IL"/>
        </w:rPr>
        <w:t>ג</w:t>
      </w:r>
      <w:r w:rsidRPr="00FB1FF4">
        <w:rPr>
          <w:rFonts w:ascii="Arial Hebrew" w:hAnsi="Arial Hebrew" w:cs="Arial Hebrew" w:hint="cs"/>
          <w:rtl/>
          <w:lang w:bidi="he-IL"/>
        </w:rPr>
        <w:t xml:space="preserve">ים נמוכים יותר 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 xml:space="preserve">שעבדו </w:t>
      </w:r>
      <w:r w:rsidR="00B12105" w:rsidRPr="00FB1FF4">
        <w:rPr>
          <w:rFonts w:ascii="Arial Hebrew" w:hAnsi="Arial Hebrew" w:cs="Arial Hebrew" w:hint="cs"/>
          <w:rtl/>
          <w:lang w:bidi="he-IL"/>
        </w:rPr>
        <w:t>למען</w:t>
      </w:r>
      <w:r w:rsidRPr="00FB1FF4">
        <w:rPr>
          <w:rFonts w:ascii="Arial Hebrew" w:hAnsi="Arial Hebrew" w:cs="Arial Hebrew" w:hint="cs"/>
          <w:rtl/>
          <w:lang w:bidi="he-IL"/>
        </w:rPr>
        <w:t xml:space="preserve"> הפיהרר</w:t>
      </w:r>
      <w:r w:rsidRPr="00FB1FF4">
        <w:rPr>
          <w:rFonts w:ascii="Arial Hebrew" w:hAnsi="Arial Hebrew" w:cs="Arial Hebrew" w:hint="cs"/>
          <w:rtl/>
          <w:lang w:bidi="he"/>
        </w:rPr>
        <w:t xml:space="preserve">,' </w:t>
      </w:r>
      <w:r w:rsidRPr="00FB1FF4">
        <w:rPr>
          <w:rFonts w:ascii="Arial Hebrew" w:hAnsi="Arial Hebrew" w:cs="Arial Hebrew" w:hint="cs"/>
          <w:rtl/>
          <w:lang w:bidi="he-IL"/>
        </w:rPr>
        <w:t>אבל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גם מחוץ לרשת הבירוקרטיה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בתוך גרמניה ומחו</w:t>
      </w:r>
      <w:r w:rsidR="008F1ACB" w:rsidRPr="00FB1FF4">
        <w:rPr>
          <w:rFonts w:ascii="Arial Hebrew" w:hAnsi="Arial Hebrew" w:cs="Arial Hebrew" w:hint="cs"/>
          <w:rtl/>
          <w:lang w:bidi="he-IL"/>
        </w:rPr>
        <w:t>ץ</w:t>
      </w:r>
      <w:r w:rsidRPr="00FB1FF4">
        <w:rPr>
          <w:rFonts w:ascii="Arial Hebrew" w:hAnsi="Arial Hebrew" w:cs="Arial Hebrew" w:hint="cs"/>
          <w:rtl/>
          <w:lang w:bidi="he-IL"/>
        </w:rPr>
        <w:t xml:space="preserve"> לה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האנטישמיות הנאצית </w:t>
      </w:r>
      <w:r w:rsidR="0031675C" w:rsidRPr="00FB1FF4">
        <w:rPr>
          <w:rFonts w:ascii="Arial Hebrew" w:hAnsi="Arial Hebrew" w:cs="Arial Hebrew" w:hint="cs"/>
          <w:rtl/>
          <w:lang w:bidi="he-IL"/>
        </w:rPr>
        <w:t>הייתה הקיצונית ביותר</w:t>
      </w:r>
      <w:r w:rsidR="0031675C" w:rsidRPr="00FB1FF4">
        <w:rPr>
          <w:rFonts w:ascii="Arial Hebrew" w:hAnsi="Arial Hebrew" w:cs="Arial Hebrew" w:hint="cs"/>
          <w:rtl/>
          <w:lang w:bidi="he"/>
        </w:rPr>
        <w:t>,</w:t>
      </w:r>
      <w:r w:rsidRPr="00FB1FF4">
        <w:rPr>
          <w:rFonts w:ascii="Arial Hebrew" w:hAnsi="Arial Hebrew" w:cs="Arial Hebrew" w:hint="cs"/>
          <w:rtl/>
          <w:lang w:bidi="he-IL"/>
        </w:rPr>
        <w:t xml:space="preserve"> אך היא גם הקצינה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סוגים אחרים של אנטישמיות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ולפיכך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31675C" w:rsidRPr="00FB1FF4">
        <w:rPr>
          <w:rFonts w:ascii="Arial Hebrew" w:hAnsi="Arial Hebrew" w:cs="Arial Hebrew" w:hint="cs"/>
          <w:rtl/>
          <w:lang w:bidi="he-IL"/>
        </w:rPr>
        <w:t>היתה יכולה להתנהל באירופה</w:t>
      </w:r>
      <w:r w:rsidR="0031675C" w:rsidRPr="00FB1FF4">
        <w:rPr>
          <w:rFonts w:ascii="Arial Hebrew" w:hAnsi="Arial Hebrew" w:cs="Arial Hebrew" w:hint="cs"/>
          <w:rtl/>
          <w:lang w:bidi="he"/>
        </w:rPr>
        <w:t xml:space="preserve">. </w:t>
      </w:r>
    </w:p>
    <w:p w14:paraId="1D013FF6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05868EFC" w14:textId="15135EF6" w:rsidR="009D316C" w:rsidRPr="00FB1FF4" w:rsidRDefault="00B12105" w:rsidP="00F2643F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הניסיון להרחיק באופן מוחלט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יהודים ויהדות לא היה פשוט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כלל וכלל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8F1ACB" w:rsidRPr="00FB1FF4">
        <w:rPr>
          <w:rFonts w:ascii="Arial Hebrew" w:hAnsi="Arial Hebrew" w:cs="Arial Hebrew" w:hint="cs"/>
          <w:rtl/>
          <w:lang w:bidi="he-IL"/>
        </w:rPr>
        <w:t>לשם כך היה צריך לסמן ולנדות</w:t>
      </w:r>
      <w:r w:rsidR="008F1ACB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יהודים </w:t>
      </w:r>
      <w:r w:rsidR="008F1ACB" w:rsidRPr="00FB1FF4">
        <w:rPr>
          <w:rFonts w:ascii="Arial Hebrew" w:hAnsi="Arial Hebrew" w:cs="Arial Hebrew" w:hint="cs"/>
          <w:rtl/>
          <w:lang w:bidi="he-IL"/>
        </w:rPr>
        <w:t>שחיו במקומות שונים בזהויות מגוונות</w:t>
      </w:r>
      <w:r w:rsidR="008F1ACB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8F1ACB" w:rsidRPr="00FB1FF4">
        <w:rPr>
          <w:rFonts w:ascii="Arial Hebrew" w:hAnsi="Arial Hebrew" w:cs="Arial Hebrew" w:hint="cs"/>
          <w:rtl/>
          <w:lang w:bidi="he-IL"/>
        </w:rPr>
        <w:t>לא תמיד יהודיות במובהק. ההרחקה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נעשה במגוון אמצעים</w:t>
      </w:r>
      <w:r w:rsidR="009D316C" w:rsidRPr="00FB1FF4">
        <w:rPr>
          <w:rFonts w:ascii="Arial Hebrew" w:hAnsi="Arial Hebrew" w:cs="Arial Hebrew" w:hint="cs"/>
          <w:rtl/>
          <w:lang w:bidi="he"/>
        </w:rPr>
        <w:t>: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הגדרות משפטיות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סימון חזותי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הפקעה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גירוש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ולבסוף גם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רצח המוני מאורגן היטב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9D316C" w:rsidRPr="00FB1FF4">
        <w:rPr>
          <w:rFonts w:ascii="Arial Hebrew" w:hAnsi="Arial Hebrew" w:cs="Arial Hebrew" w:hint="cs"/>
          <w:rtl/>
          <w:lang w:bidi="he-IL"/>
        </w:rPr>
        <w:t>אבל הקמפיין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החובק</w:t>
      </w:r>
      <w:r w:rsidR="009D316C" w:rsidRPr="00FB1FF4">
        <w:rPr>
          <w:rFonts w:ascii="Arial Hebrew" w:hAnsi="Arial Hebrew" w:cs="Arial Hebrew" w:hint="cs"/>
          <w:vertAlign w:val="superscript"/>
          <w:rtl/>
          <w:lang w:bidi="he"/>
        </w:rPr>
        <w:t>-</w:t>
      </w:r>
      <w:r w:rsidR="009D316C" w:rsidRPr="00FB1FF4">
        <w:rPr>
          <w:rFonts w:ascii="Arial Hebrew" w:hAnsi="Arial Hebrew" w:cs="Arial Hebrew" w:hint="cs"/>
          <w:rtl/>
          <w:lang w:bidi="he-IL"/>
        </w:rPr>
        <w:t>כל נגד הרוח היהודית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כלל גם היבט של טיהור עצמי </w:t>
      </w:r>
      <w:r w:rsidR="00F2643F" w:rsidRPr="00FB1FF4">
        <w:rPr>
          <w:rFonts w:ascii="Arial Hebrew" w:hAnsi="Arial Hebrew" w:cs="Arial Hebrew" w:hint="cs"/>
          <w:rtl/>
          <w:lang w:bidi="he"/>
        </w:rPr>
        <w:t>–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Calibri" w:eastAsia="Calibri" w:hAnsi="Calibri" w:cs="Calibri"/>
        </w:rPr>
        <w:t>Entjudungskampf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 (</w:t>
      </w:r>
      <w:r w:rsidR="009D316C" w:rsidRPr="00FB1FF4">
        <w:rPr>
          <w:rFonts w:ascii="Arial Hebrew" w:hAnsi="Arial Hebrew" w:cs="Arial Hebrew" w:hint="cs"/>
          <w:rtl/>
          <w:lang w:bidi="he-IL"/>
        </w:rPr>
        <w:t>קרב לדה</w:t>
      </w:r>
      <w:r w:rsidR="009D316C" w:rsidRPr="00FB1FF4">
        <w:rPr>
          <w:rFonts w:ascii="Arial Hebrew" w:hAnsi="Arial Hebrew" w:cs="Arial Hebrew" w:hint="cs"/>
          <w:rtl/>
          <w:lang w:bidi="he"/>
        </w:rPr>
        <w:t>-</w:t>
      </w:r>
      <w:r w:rsidR="009D316C" w:rsidRPr="00FB1FF4">
        <w:rPr>
          <w:rFonts w:ascii="Arial Hebrew" w:hAnsi="Arial Hebrew" w:cs="Arial Hebrew" w:hint="cs"/>
          <w:rtl/>
          <w:lang w:bidi="he-IL"/>
        </w:rPr>
        <w:t>יודאיזציה</w:t>
      </w:r>
      <w:r w:rsidR="009D316C" w:rsidRPr="00FB1FF4">
        <w:rPr>
          <w:rFonts w:ascii="Arial Hebrew" w:hAnsi="Arial Hebrew" w:cs="Arial Hebrew" w:hint="cs"/>
          <w:rtl/>
          <w:lang w:bidi="he"/>
        </w:rPr>
        <w:t>)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של השפה </w:t>
      </w:r>
      <w:r w:rsidRPr="00FB1FF4">
        <w:rPr>
          <w:rFonts w:ascii="Arial Hebrew" w:hAnsi="Arial Hebrew" w:cs="Arial Hebrew" w:hint="cs"/>
          <w:rtl/>
          <w:lang w:bidi="he-IL"/>
        </w:rPr>
        <w:t>הגרמנית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מערכת המשפט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וכדומה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לפיכך</w:t>
      </w:r>
      <w:r w:rsidR="009D316C" w:rsidRPr="00FB1FF4">
        <w:rPr>
          <w:rFonts w:ascii="Arial Hebrew" w:hAnsi="Arial Hebrew" w:cs="Arial Hebrew" w:hint="cs"/>
          <w:rtl/>
          <w:lang w:bidi="he"/>
        </w:rPr>
        <w:t>, '</w:t>
      </w:r>
      <w:r w:rsidR="009D316C" w:rsidRPr="00FB1FF4">
        <w:rPr>
          <w:rFonts w:ascii="Arial Hebrew" w:hAnsi="Arial Hebrew" w:cs="Arial Hebrew" w:hint="cs"/>
          <w:rtl/>
          <w:lang w:bidi="he-IL"/>
        </w:rPr>
        <w:t>השואה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' </w:t>
      </w:r>
      <w:r w:rsidR="009D316C" w:rsidRPr="00FB1FF4">
        <w:rPr>
          <w:rFonts w:ascii="Arial Hebrew" w:hAnsi="Arial Hebrew" w:cs="Arial Hebrew" w:hint="cs"/>
          <w:rtl/>
          <w:lang w:bidi="he-IL"/>
        </w:rPr>
        <w:t>חרגה מהתבנית הטיפוסית של קבוצה אחת החותרת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להעלמ</w:t>
      </w:r>
      <w:r w:rsidRPr="00FB1FF4">
        <w:rPr>
          <w:rFonts w:ascii="Arial Hebrew" w:hAnsi="Arial Hebrew" w:cs="Arial Hebrew" w:hint="cs"/>
          <w:rtl/>
          <w:lang w:bidi="he-IL"/>
        </w:rPr>
        <w:t>ות קבוצה אחרת</w:t>
      </w:r>
      <w:r w:rsidRPr="00FB1FF4">
        <w:rPr>
          <w:rFonts w:ascii="Arial Hebrew" w:hAnsi="Arial Hebrew" w:cs="Arial Hebrew" w:hint="cs"/>
          <w:rtl/>
          <w:lang w:bidi="he"/>
        </w:rPr>
        <w:t xml:space="preserve">: </w:t>
      </w:r>
      <w:r w:rsidRPr="00FB1FF4">
        <w:rPr>
          <w:rFonts w:ascii="Arial Hebrew" w:hAnsi="Arial Hebrew" w:cs="Arial Hebrew" w:hint="cs"/>
          <w:rtl/>
          <w:lang w:bidi="he-IL"/>
        </w:rPr>
        <w:t xml:space="preserve">היה זה ניסיון </w:t>
      </w:r>
      <w:r w:rsidR="00F2643F" w:rsidRPr="00FB1FF4">
        <w:rPr>
          <w:rFonts w:ascii="Arial Hebrew" w:hAnsi="Arial Hebrew" w:cs="Arial Hebrew" w:hint="cs"/>
          <w:rtl/>
          <w:lang w:bidi="he-IL"/>
        </w:rPr>
        <w:t>לסלק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את הרוח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היהודית ההרסנית</w:t>
      </w:r>
      <w:r w:rsidR="009D316C"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9D316C" w:rsidRPr="00FB1FF4">
        <w:rPr>
          <w:rFonts w:ascii="Arial Hebrew" w:hAnsi="Arial Hebrew" w:cs="Arial Hebrew" w:hint="cs"/>
          <w:rtl/>
          <w:lang w:bidi="he-IL"/>
        </w:rPr>
        <w:t>שכלל גם פרק של רצח עם</w:t>
      </w:r>
      <w:r w:rsidR="00FA7532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="008F1ACB" w:rsidRPr="00FB1FF4">
        <w:rPr>
          <w:rFonts w:ascii="Arial Hebrew" w:hAnsi="Arial Hebrew" w:cs="Arial Hebrew" w:hint="cs"/>
          <w:rtl/>
          <w:lang w:bidi="he"/>
        </w:rPr>
        <w:t>–</w:t>
      </w:r>
      <w:r w:rsidR="00FA7532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9D316C" w:rsidRPr="00FB1FF4">
        <w:rPr>
          <w:rFonts w:ascii="Arial Hebrew" w:hAnsi="Arial Hebrew" w:cs="Arial Hebrew" w:hint="cs"/>
          <w:rtl/>
          <w:lang w:bidi="he-IL"/>
        </w:rPr>
        <w:t>רצח נושאי</w:t>
      </w:r>
      <w:r w:rsidRPr="00FB1FF4">
        <w:rPr>
          <w:rFonts w:ascii="Arial Hebrew" w:hAnsi="Arial Hebrew" w:cs="Arial Hebrew" w:hint="cs"/>
          <w:rtl/>
          <w:lang w:bidi="he-IL"/>
        </w:rPr>
        <w:t>ה האנושיים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 אותה רוח </w:t>
      </w:r>
      <w:r w:rsidR="00A94CB0" w:rsidRPr="00FB1FF4">
        <w:rPr>
          <w:rFonts w:ascii="Arial Hebrew" w:hAnsi="Arial Hebrew" w:cs="Arial Hebrew" w:hint="cs"/>
          <w:rtl/>
          <w:lang w:bidi="he"/>
        </w:rPr>
        <w:t>–</w:t>
      </w:r>
      <w:r w:rsidRPr="00FB1FF4">
        <w:rPr>
          <w:rFonts w:ascii="Arial Hebrew" w:hAnsi="Arial Hebrew" w:cs="Arial Hebrew" w:hint="cs"/>
          <w:rtl/>
          <w:lang w:bidi="he-IL"/>
        </w:rPr>
        <w:t xml:space="preserve"> ו</w:t>
      </w:r>
      <w:r w:rsidR="009D316C" w:rsidRPr="00FB1FF4">
        <w:rPr>
          <w:rFonts w:ascii="Arial Hebrew" w:hAnsi="Arial Hebrew" w:cs="Arial Hebrew" w:hint="cs"/>
          <w:rtl/>
          <w:lang w:bidi="he-IL"/>
        </w:rPr>
        <w:t xml:space="preserve">מחיקת </w:t>
      </w:r>
      <w:r w:rsidRPr="00FB1FF4">
        <w:rPr>
          <w:rFonts w:ascii="Arial Hebrew" w:hAnsi="Arial Hebrew" w:cs="Arial Hebrew" w:hint="cs"/>
          <w:rtl/>
          <w:lang w:bidi="he-IL"/>
        </w:rPr>
        <w:t>כל זכר לעקבותיה</w:t>
      </w:r>
      <w:r w:rsidRPr="00FB1FF4">
        <w:rPr>
          <w:rFonts w:ascii="Arial Hebrew" w:hAnsi="Arial Hebrew" w:cs="Arial Hebrew" w:hint="cs"/>
          <w:rtl/>
          <w:lang w:bidi="he"/>
        </w:rPr>
        <w:t>.</w:t>
      </w:r>
    </w:p>
    <w:p w14:paraId="16280F80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7FEA8368" w14:textId="7D692265" w:rsidR="009D316C" w:rsidRPr="00FB1FF4" w:rsidRDefault="009D316C" w:rsidP="00A65DF4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 xml:space="preserve">מסקנתי היא שהרצח של כשישה </w:t>
      </w:r>
      <w:r w:rsidR="00261BF6" w:rsidRPr="00FB1FF4">
        <w:rPr>
          <w:rFonts w:ascii="Arial Hebrew" w:hAnsi="Arial Hebrew" w:cs="Arial Hebrew" w:hint="cs"/>
          <w:rtl/>
          <w:lang w:bidi="he-IL"/>
        </w:rPr>
        <w:t>מיליון</w:t>
      </w:r>
      <w:r w:rsidRPr="00FB1FF4">
        <w:rPr>
          <w:rFonts w:ascii="Arial Hebrew" w:hAnsi="Arial Hebrew" w:cs="Arial Hebrew" w:hint="cs"/>
          <w:rtl/>
          <w:lang w:bidi="he-IL"/>
        </w:rPr>
        <w:t xml:space="preserve"> יהודים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 xml:space="preserve">היה תוצאה </w:t>
      </w:r>
      <w:r w:rsidRPr="00FB1FF4">
        <w:rPr>
          <w:rFonts w:ascii="Arial Hebrew" w:hAnsi="Arial Hebrew" w:cs="Arial Hebrew" w:hint="cs"/>
          <w:u w:val="single"/>
          <w:rtl/>
          <w:lang w:bidi="he-IL"/>
        </w:rPr>
        <w:t>חלקית</w:t>
      </w:r>
      <w:r w:rsidRPr="00FB1FF4">
        <w:rPr>
          <w:rFonts w:ascii="Arial Hebrew" w:hAnsi="Arial Hebrew" w:cs="Arial Hebrew" w:hint="cs"/>
          <w:rtl/>
          <w:lang w:bidi="he-IL"/>
        </w:rPr>
        <w:t xml:space="preserve"> של הפתרון הסופי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="006214CB" w:rsidRPr="00FB1FF4">
        <w:rPr>
          <w:rFonts w:ascii="Arial Hebrew" w:hAnsi="Arial Hebrew" w:cs="Arial Hebrew" w:hint="cs"/>
          <w:rtl/>
          <w:lang w:bidi="he-IL"/>
        </w:rPr>
        <w:t>שהוא עצמו</w:t>
      </w:r>
      <w:r w:rsidR="00A65DF4">
        <w:rPr>
          <w:rFonts w:ascii="Arial Hebrew" w:hAnsi="Arial Hebrew" w:cs="Arial Hebrew" w:hint="cs"/>
          <w:rtl/>
          <w:lang w:bidi="he-IL"/>
        </w:rPr>
        <w:t xml:space="preserve"> </w:t>
      </w:r>
      <w:bookmarkStart w:id="3" w:name="_GoBack"/>
      <w:bookmarkEnd w:id="3"/>
      <w:r w:rsidRPr="00FB1FF4">
        <w:rPr>
          <w:rFonts w:ascii="Arial Hebrew" w:hAnsi="Arial Hebrew" w:cs="Arial Hebrew" w:hint="cs"/>
          <w:rtl/>
          <w:lang w:bidi="he-IL"/>
        </w:rPr>
        <w:t>היה</w:t>
      </w:r>
      <w:r w:rsidR="006214CB" w:rsidRPr="00FB1FF4">
        <w:rPr>
          <w:rFonts w:ascii="Arial Hebrew" w:hAnsi="Arial Hebrew" w:cs="Arial Hebrew" w:hint="cs"/>
          <w:rtl/>
          <w:lang w:bidi="he-IL"/>
        </w:rPr>
        <w:t xml:space="preserve"> רק</w:t>
      </w:r>
      <w:r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6214CB" w:rsidRPr="00FB1FF4">
        <w:rPr>
          <w:rFonts w:ascii="Arial Hebrew" w:hAnsi="Arial Hebrew" w:cs="Arial Hebrew" w:hint="cs"/>
          <w:rtl/>
          <w:lang w:bidi="he-IL"/>
        </w:rPr>
        <w:t>פרק</w:t>
      </w:r>
      <w:r w:rsidRPr="00FB1FF4">
        <w:rPr>
          <w:rFonts w:ascii="Arial Hebrew" w:hAnsi="Arial Hebrew" w:cs="Arial Hebrew" w:hint="cs"/>
          <w:rtl/>
          <w:lang w:bidi="he-IL"/>
        </w:rPr>
        <w:t xml:space="preserve"> אחד מהשואה</w:t>
      </w:r>
      <w:r w:rsidR="006214CB" w:rsidRPr="00FB1FF4">
        <w:rPr>
          <w:rFonts w:ascii="Arial Hebrew" w:hAnsi="Arial Hebrew" w:cs="Arial Hebrew" w:hint="cs"/>
          <w:rtl/>
          <w:lang w:bidi="he"/>
        </w:rPr>
        <w:t>.</w:t>
      </w:r>
    </w:p>
    <w:p w14:paraId="62C01DC5" w14:textId="77777777" w:rsidR="004448D2" w:rsidRPr="00FB1FF4" w:rsidRDefault="004448D2" w:rsidP="00A94CB0">
      <w:pPr>
        <w:spacing w:line="360" w:lineRule="auto"/>
        <w:ind w:right="851"/>
        <w:jc w:val="both"/>
        <w:rPr>
          <w:rFonts w:ascii="Arial Hebrew" w:hAnsi="Arial Hebrew" w:cs="Arial Hebrew" w:hint="cs"/>
          <w:i/>
          <w:iCs/>
        </w:rPr>
      </w:pPr>
    </w:p>
    <w:p w14:paraId="4A1BF2EE" w14:textId="159C0024" w:rsidR="009D316C" w:rsidRPr="00FB1FF4" w:rsidRDefault="009D316C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rtl/>
        </w:rPr>
      </w:pPr>
      <w:r w:rsidRPr="00FB1FF4">
        <w:rPr>
          <w:rFonts w:ascii="Arial Hebrew" w:hAnsi="Arial Hebrew" w:cs="Arial Hebrew" w:hint="cs"/>
          <w:i/>
          <w:iCs/>
          <w:rtl/>
          <w:lang w:bidi="he-IL"/>
        </w:rPr>
        <w:t xml:space="preserve">איור </w:t>
      </w:r>
      <w:r w:rsidRPr="00FB1FF4">
        <w:rPr>
          <w:rFonts w:ascii="Arial Hebrew" w:hAnsi="Arial Hebrew" w:cs="Arial Hebrew" w:hint="cs"/>
          <w:i/>
          <w:iCs/>
          <w:rtl/>
          <w:lang w:bidi="he"/>
        </w:rPr>
        <w:t xml:space="preserve">3: </w:t>
      </w:r>
      <w:r w:rsidRPr="00FB1FF4">
        <w:rPr>
          <w:rFonts w:ascii="Arial Hebrew" w:hAnsi="Arial Hebrew" w:cs="Arial Hebrew" w:hint="cs"/>
          <w:i/>
          <w:iCs/>
          <w:rtl/>
          <w:lang w:bidi="he-IL"/>
        </w:rPr>
        <w:t>השואה כאירוע החורג ממודל רצח העם</w:t>
      </w:r>
    </w:p>
    <w:p w14:paraId="1CBE255E" w14:textId="77777777" w:rsidR="00A94CB0" w:rsidRPr="00FB1FF4" w:rsidRDefault="00A94CB0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p w14:paraId="328764C8" w14:textId="77777777" w:rsidR="00A94CB0" w:rsidRPr="00FB1FF4" w:rsidRDefault="00A94CB0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  <w:r w:rsidRPr="00FB1FF4">
        <w:rPr>
          <w:rFonts w:ascii="Arial Hebrew" w:hAnsi="Arial Hebrew" w:cs="Arial Hebrew" w:hint="cs"/>
          <w:noProof/>
        </w:rPr>
        <mc:AlternateContent>
          <mc:Choice Requires="wpg">
            <w:drawing>
              <wp:inline distT="0" distB="0" distL="0" distR="0" wp14:anchorId="56B263B5" wp14:editId="2C0F60F9">
                <wp:extent cx="2008505" cy="1047750"/>
                <wp:effectExtent l="0" t="0" r="0" b="0"/>
                <wp:docPr id="16" name="קבוצה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1047750"/>
                          <a:chOff x="0" y="0"/>
                          <a:chExt cx="20085" cy="10477"/>
                        </a:xfrm>
                      </wpg:grpSpPr>
                      <wps:wsp>
                        <wps:cNvPr id="17" name="Shape 3462"/>
                        <wps:cNvSpPr>
                          <a:spLocks/>
                        </wps:cNvSpPr>
                        <wps:spPr bwMode="auto">
                          <a:xfrm>
                            <a:off x="2241" y="635"/>
                            <a:ext cx="17844" cy="9842"/>
                          </a:xfrm>
                          <a:custGeom>
                            <a:avLst/>
                            <a:gdLst>
                              <a:gd name="T0" fmla="*/ 892175 w 1784350"/>
                              <a:gd name="T1" fmla="*/ 0 h 984250"/>
                              <a:gd name="T2" fmla="*/ 1384935 w 1784350"/>
                              <a:gd name="T3" fmla="*/ 0 h 984250"/>
                              <a:gd name="T4" fmla="*/ 1784350 w 1784350"/>
                              <a:gd name="T5" fmla="*/ 220345 h 984250"/>
                              <a:gd name="T6" fmla="*/ 1784350 w 1784350"/>
                              <a:gd name="T7" fmla="*/ 492125 h 984250"/>
                              <a:gd name="T8" fmla="*/ 1784350 w 1784350"/>
                              <a:gd name="T9" fmla="*/ 763905 h 984250"/>
                              <a:gd name="T10" fmla="*/ 1384935 w 1784350"/>
                              <a:gd name="T11" fmla="*/ 984250 h 984250"/>
                              <a:gd name="T12" fmla="*/ 892175 w 1784350"/>
                              <a:gd name="T13" fmla="*/ 984250 h 984250"/>
                              <a:gd name="T14" fmla="*/ 399415 w 1784350"/>
                              <a:gd name="T15" fmla="*/ 984250 h 984250"/>
                              <a:gd name="T16" fmla="*/ 0 w 1784350"/>
                              <a:gd name="T17" fmla="*/ 763905 h 984250"/>
                              <a:gd name="T18" fmla="*/ 0 w 1784350"/>
                              <a:gd name="T19" fmla="*/ 492125 h 984250"/>
                              <a:gd name="T20" fmla="*/ 0 w 1784350"/>
                              <a:gd name="T21" fmla="*/ 220345 h 984250"/>
                              <a:gd name="T22" fmla="*/ 399415 w 1784350"/>
                              <a:gd name="T23" fmla="*/ 0 h 984250"/>
                              <a:gd name="T24" fmla="*/ 892175 w 1784350"/>
                              <a:gd name="T25" fmla="*/ 0 h 984250"/>
                              <a:gd name="T26" fmla="*/ 0 w 1784350"/>
                              <a:gd name="T27" fmla="*/ 0 h 984250"/>
                              <a:gd name="T28" fmla="*/ 1784350 w 1784350"/>
                              <a:gd name="T29" fmla="*/ 984250 h 984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84350" h="984250">
                                <a:moveTo>
                                  <a:pt x="892175" y="0"/>
                                </a:moveTo>
                                <a:cubicBezTo>
                                  <a:pt x="1384935" y="0"/>
                                  <a:pt x="1784350" y="220345"/>
                                  <a:pt x="1784350" y="492125"/>
                                </a:cubicBezTo>
                                <a:cubicBezTo>
                                  <a:pt x="1784350" y="763905"/>
                                  <a:pt x="1384935" y="984250"/>
                                  <a:pt x="892175" y="984250"/>
                                </a:cubicBezTo>
                                <a:cubicBezTo>
                                  <a:pt x="399415" y="984250"/>
                                  <a:pt x="0" y="763905"/>
                                  <a:pt x="0" y="492125"/>
                                </a:cubicBezTo>
                                <a:cubicBezTo>
                                  <a:pt x="0" y="220345"/>
                                  <a:pt x="399415" y="0"/>
                                  <a:pt x="892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466"/>
                        <wps:cNvSpPr>
                          <a:spLocks noChangeArrowheads="1"/>
                        </wps:cNvSpPr>
                        <wps:spPr bwMode="auto">
                          <a:xfrm>
                            <a:off x="9991" y="5376"/>
                            <a:ext cx="293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770C" w14:textId="2717255E" w:rsidR="00A94CB0" w:rsidRDefault="00A94CB0" w:rsidP="00A94CB0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465"/>
                        <wps:cNvSpPr>
                          <a:spLocks noChangeArrowheads="1"/>
                        </wps:cNvSpPr>
                        <wps:spPr bwMode="auto">
                          <a:xfrm>
                            <a:off x="12184" y="5376"/>
                            <a:ext cx="259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6EA8D" w14:textId="77777777" w:rsidR="00A94CB0" w:rsidRDefault="00A94CB0" w:rsidP="00A94CB0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464"/>
                        <wps:cNvSpPr>
                          <a:spLocks noChangeArrowheads="1"/>
                        </wps:cNvSpPr>
                        <wps:spPr bwMode="auto">
                          <a:xfrm flipH="1">
                            <a:off x="6949" y="5376"/>
                            <a:ext cx="5432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B228D" w14:textId="514CD9A5" w:rsidR="00A94CB0" w:rsidRPr="00E56FEA" w:rsidRDefault="00E56FEA" w:rsidP="00E56FEA">
                              <w:pPr>
                                <w:spacing w:after="160" w:line="256" w:lineRule="auto"/>
                                <w:jc w:val="right"/>
                                <w:rPr>
                                  <w:sz w:val="20"/>
                                  <w:szCs w:val="20"/>
                                  <w:rtl/>
                                  <w:lang w:bidi="he-IL"/>
                                </w:rPr>
                              </w:pPr>
                              <w:r w:rsidRPr="00E56FEA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he-IL"/>
                                </w:rPr>
                                <w:t>רצח עם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467"/>
                        <wps:cNvSpPr>
                          <a:spLocks noChangeArrowheads="1"/>
                        </wps:cNvSpPr>
                        <wps:spPr bwMode="auto">
                          <a:xfrm>
                            <a:off x="9381" y="5354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1A9BF" w14:textId="77777777" w:rsidR="00A94CB0" w:rsidRDefault="00A94CB0" w:rsidP="00A94CB0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hape 34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31" cy="5270"/>
                          </a:xfrm>
                          <a:custGeom>
                            <a:avLst/>
                            <a:gdLst>
                              <a:gd name="T0" fmla="*/ 536575 w 1073150"/>
                              <a:gd name="T1" fmla="*/ 0 h 527050"/>
                              <a:gd name="T2" fmla="*/ 832866 w 1073150"/>
                              <a:gd name="T3" fmla="*/ 0 h 527050"/>
                              <a:gd name="T4" fmla="*/ 1073150 w 1073150"/>
                              <a:gd name="T5" fmla="*/ 117983 h 527050"/>
                              <a:gd name="T6" fmla="*/ 1073150 w 1073150"/>
                              <a:gd name="T7" fmla="*/ 263525 h 527050"/>
                              <a:gd name="T8" fmla="*/ 1073150 w 1073150"/>
                              <a:gd name="T9" fmla="*/ 409067 h 527050"/>
                              <a:gd name="T10" fmla="*/ 832866 w 1073150"/>
                              <a:gd name="T11" fmla="*/ 527050 h 527050"/>
                              <a:gd name="T12" fmla="*/ 536575 w 1073150"/>
                              <a:gd name="T13" fmla="*/ 527050 h 527050"/>
                              <a:gd name="T14" fmla="*/ 240284 w 1073150"/>
                              <a:gd name="T15" fmla="*/ 527050 h 527050"/>
                              <a:gd name="T16" fmla="*/ 0 w 1073150"/>
                              <a:gd name="T17" fmla="*/ 409067 h 527050"/>
                              <a:gd name="T18" fmla="*/ 0 w 1073150"/>
                              <a:gd name="T19" fmla="*/ 263525 h 527050"/>
                              <a:gd name="T20" fmla="*/ 0 w 1073150"/>
                              <a:gd name="T21" fmla="*/ 117983 h 527050"/>
                              <a:gd name="T22" fmla="*/ 240284 w 1073150"/>
                              <a:gd name="T23" fmla="*/ 0 h 527050"/>
                              <a:gd name="T24" fmla="*/ 536575 w 1073150"/>
                              <a:gd name="T25" fmla="*/ 0 h 527050"/>
                              <a:gd name="T26" fmla="*/ 0 w 1073150"/>
                              <a:gd name="T27" fmla="*/ 0 h 527050"/>
                              <a:gd name="T28" fmla="*/ 1073150 w 1073150"/>
                              <a:gd name="T29" fmla="*/ 527050 h 527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73150" h="527050">
                                <a:moveTo>
                                  <a:pt x="536575" y="0"/>
                                </a:moveTo>
                                <a:cubicBezTo>
                                  <a:pt x="832866" y="0"/>
                                  <a:pt x="1073150" y="117983"/>
                                  <a:pt x="1073150" y="263525"/>
                                </a:cubicBezTo>
                                <a:cubicBezTo>
                                  <a:pt x="1073150" y="409067"/>
                                  <a:pt x="832866" y="527050"/>
                                  <a:pt x="536575" y="527050"/>
                                </a:cubicBezTo>
                                <a:cubicBezTo>
                                  <a:pt x="240284" y="527050"/>
                                  <a:pt x="0" y="409067"/>
                                  <a:pt x="0" y="263525"/>
                                </a:cubicBezTo>
                                <a:cubicBezTo>
                                  <a:pt x="0" y="117983"/>
                                  <a:pt x="240284" y="0"/>
                                  <a:pt x="536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4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31" cy="5270"/>
                          </a:xfrm>
                          <a:custGeom>
                            <a:avLst/>
                            <a:gdLst>
                              <a:gd name="T0" fmla="*/ 0 w 1073150"/>
                              <a:gd name="T1" fmla="*/ 263525 h 527050"/>
                              <a:gd name="T2" fmla="*/ 0 w 1073150"/>
                              <a:gd name="T3" fmla="*/ 117983 h 527050"/>
                              <a:gd name="T4" fmla="*/ 240284 w 1073150"/>
                              <a:gd name="T5" fmla="*/ 0 h 527050"/>
                              <a:gd name="T6" fmla="*/ 536575 w 1073150"/>
                              <a:gd name="T7" fmla="*/ 0 h 527050"/>
                              <a:gd name="T8" fmla="*/ 832866 w 1073150"/>
                              <a:gd name="T9" fmla="*/ 0 h 527050"/>
                              <a:gd name="T10" fmla="*/ 1073150 w 1073150"/>
                              <a:gd name="T11" fmla="*/ 117983 h 527050"/>
                              <a:gd name="T12" fmla="*/ 1073150 w 1073150"/>
                              <a:gd name="T13" fmla="*/ 263525 h 527050"/>
                              <a:gd name="T14" fmla="*/ 1073150 w 1073150"/>
                              <a:gd name="T15" fmla="*/ 409067 h 527050"/>
                              <a:gd name="T16" fmla="*/ 832866 w 1073150"/>
                              <a:gd name="T17" fmla="*/ 527050 h 527050"/>
                              <a:gd name="T18" fmla="*/ 536575 w 1073150"/>
                              <a:gd name="T19" fmla="*/ 527050 h 527050"/>
                              <a:gd name="T20" fmla="*/ 240284 w 1073150"/>
                              <a:gd name="T21" fmla="*/ 527050 h 527050"/>
                              <a:gd name="T22" fmla="*/ 0 w 1073150"/>
                              <a:gd name="T23" fmla="*/ 409067 h 527050"/>
                              <a:gd name="T24" fmla="*/ 0 w 1073150"/>
                              <a:gd name="T25" fmla="*/ 263525 h 527050"/>
                              <a:gd name="T26" fmla="*/ 0 w 1073150"/>
                              <a:gd name="T27" fmla="*/ 0 h 527050"/>
                              <a:gd name="T28" fmla="*/ 1073150 w 1073150"/>
                              <a:gd name="T29" fmla="*/ 527050 h 527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73150" h="527050">
                                <a:moveTo>
                                  <a:pt x="0" y="263525"/>
                                </a:moveTo>
                                <a:cubicBezTo>
                                  <a:pt x="0" y="117983"/>
                                  <a:pt x="240284" y="0"/>
                                  <a:pt x="536575" y="0"/>
                                </a:cubicBezTo>
                                <a:cubicBezTo>
                                  <a:pt x="832866" y="0"/>
                                  <a:pt x="1073150" y="117983"/>
                                  <a:pt x="1073150" y="263525"/>
                                </a:cubicBezTo>
                                <a:cubicBezTo>
                                  <a:pt x="1073150" y="409067"/>
                                  <a:pt x="832866" y="527050"/>
                                  <a:pt x="536575" y="527050"/>
                                </a:cubicBezTo>
                                <a:cubicBezTo>
                                  <a:pt x="240284" y="527050"/>
                                  <a:pt x="0" y="409067"/>
                                  <a:pt x="0" y="2635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54150"/>
                        <wps:cNvSpPr>
                          <a:spLocks/>
                        </wps:cNvSpPr>
                        <wps:spPr bwMode="auto">
                          <a:xfrm>
                            <a:off x="2921" y="1714"/>
                            <a:ext cx="4254" cy="2223"/>
                          </a:xfrm>
                          <a:custGeom>
                            <a:avLst/>
                            <a:gdLst>
                              <a:gd name="T0" fmla="*/ 0 w 425450"/>
                              <a:gd name="T1" fmla="*/ 0 h 222250"/>
                              <a:gd name="T2" fmla="*/ 425450 w 425450"/>
                              <a:gd name="T3" fmla="*/ 0 h 222250"/>
                              <a:gd name="T4" fmla="*/ 425450 w 425450"/>
                              <a:gd name="T5" fmla="*/ 222250 h 222250"/>
                              <a:gd name="T6" fmla="*/ 0 w 425450"/>
                              <a:gd name="T7" fmla="*/ 222250 h 222250"/>
                              <a:gd name="T8" fmla="*/ 0 w 425450"/>
                              <a:gd name="T9" fmla="*/ 0 h 222250"/>
                              <a:gd name="T10" fmla="*/ 0 w 425450"/>
                              <a:gd name="T11" fmla="*/ 0 h 222250"/>
                              <a:gd name="T12" fmla="*/ 425450 w 425450"/>
                              <a:gd name="T13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5450" h="222250">
                                <a:moveTo>
                                  <a:pt x="0" y="0"/>
                                </a:moveTo>
                                <a:lnTo>
                                  <a:pt x="425450" y="0"/>
                                </a:lnTo>
                                <a:lnTo>
                                  <a:pt x="42545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71"/>
                        <wps:cNvSpPr>
                          <a:spLocks noChangeArrowheads="1"/>
                        </wps:cNvSpPr>
                        <wps:spPr bwMode="auto">
                          <a:xfrm>
                            <a:off x="4123" y="2402"/>
                            <a:ext cx="2826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31813" w14:textId="77777777" w:rsidR="00A94CB0" w:rsidRDefault="00A94CB0" w:rsidP="00A94CB0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rtl/>
                                  <w:lang w:bidi="he-IL"/>
                                </w:rPr>
                                <w:t>שואה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472"/>
                        <wps:cNvSpPr>
                          <a:spLocks noChangeArrowheads="1"/>
                        </wps:cNvSpPr>
                        <wps:spPr bwMode="auto">
                          <a:xfrm>
                            <a:off x="3514" y="2379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0097" w14:textId="77777777" w:rsidR="00A94CB0" w:rsidRDefault="00A94CB0" w:rsidP="00A94CB0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263B5" id="קבוצה 16" o:spid="_x0000_s1035" style="width:158.15pt;height:82.5pt;mso-position-horizontal-relative:char;mso-position-vertical-relative:line" coordsize="20085,10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TAO04KAADbSgAADgAAAGRycy9lMm9Eb2MueG1s7FxrbuPIEf4fYO9A8OcCHvEpksJoFuOHJgEm&#10;yWJXewCaoiQiEqmQtOXZIIcIkFwhOZKvk6pudqsoPpoe25vNmv5hS2KpurpeXV9Xt99/97Dfafdx&#10;XiRZOtfNd4auxWmUrZJ0M9d/Wi4ufF0ryjBdhbssjef6l7jQv/vwze/eHw+z2Mq22W4V5xowSYvZ&#10;8TDXt2V5mE0mRbSN92HxLjvEKTxcZ/k+LOFtvpms8vAI3Pe7iWUY08kxy1eHPIviooBPr/lD/QPj&#10;v17HUfnn9bqIS20310G2kv3O2e9b/D358D6cbfLwsE2iSozwK6TYh0kKg0pW12EZand50mC1T6I8&#10;K7J1+S7K9pNsvU6imM0BZmMaZ7P5lGd3BzaXzey4OUg1gWrP9PTVbKM/3X+fa8kKbDfVtTTcg40e&#10;//P4j8d/Pf778Z8afAgaOh42MyD8lB9+PHyf82nCy89Z9JcCHk/On+P7DSfWbo9/zFbANLwrM6ah&#10;h3W+RxYwd+2BGeKLNET8UGoRfAiW9V3D1bUInpmG43luZapoC/ZsfC/a3tBvku+h+JNwxgdlglaC&#10;4azA5YqTVovnafXHbXiImbEKVJbQqie0yp5rtjO1uEoZldBnQZVJnqCMBehcqUbLckxdA21NbZc7&#10;tdCl6fmOwzUS+A4bXCoknEV3RfkpzphFwvvPRckDYgWvmJ1XlU8sIXjW+x3ExrcTzQ8s03O1o4a8&#10;bWGajaQFSSStoW01HLdJZREq0/adwO5haRPibpYwTzlwJVu3lOBektiyDNtxO0WF0JCkSr5gcUns&#10;gKasbr6QHCWpkm9AiL2pHRjdfE1qLaVuTWovbqtOTZjUako/oFZTMaa2s4PAMXu8waS2UzGmxjO6&#10;3cGkdlPplxqujye1mcIXLGqzHp4WtZbCby1qLZVSLWqt7hizqKFUHmBRQ/XwHGgji9qohx01jzKu&#10;LGqkFmeCbLkR+TDcihQZPaRVjoRXWojljsHWt0NW4PqECRPS8dKsViCgwoTaQQx2QmJ7EDEYAIlZ&#10;ngfh+jmDZpHYG8QZ9IbEwSBiTDJIDemDL7L9gmDmYOTDJmlWs4RQH8S9midE8SDyaqbmsKlibKLs&#10;EHtDuGPYMfJhU8WIYuS1qXLLVj6WQyGLJezSgnlCEbvESIAydmnBRKCQXYITg2Th7BCW6KLipXaE&#10;+qlapLXtXOfuzfx0n93Hy4wRluiwPJSZJKzWgvFPJNHdbRJdxj/TL1TryukbMDrjJAeESfEEVcnW&#10;eMpTotBpbYzWEcVMgDHP0DXGvIZg8lTz5Co5n97pIepYOSrPmx1suWM0heGfP3F+/EtNlREJqjKY&#10;K7rFZGfT2WVFzD0WHYOVwtJD2ORP1V+R7ZLVItnt0CWKfHN7tcu1+xCczr0MLq+Fb9bIdiynpRl+&#10;jQ/DP4Has3JCrEIZDvpbYFqOcWkFF4up7104C8e9CDzDvzDM4DKYGk7gXC/+jp5pOrNtslrF6eck&#10;jQUmM51h1XmFDjmaYqgMQ4Bn5protRka7KfywxrZPikBn+6SPcSR5QEZ97htHK5u0hXzrzJMdvz1&#10;pC47UzcoQPxlKgEMwkt6DkBus9UXKO/zDIIazA9IGl5ss/xnXTsCKp3rxV/vwjzWtd0fUgAogek4&#10;QFayN47rYWLK6ZNb+iRMI2A110sdFih8eVXCO/jK3SFPNlsYyWSpIM0+AjpbJ1j8M/m4VNUbwEi/&#10;FFiCZMYh6A+Q72BN3cUImCoMSmAROCgHTFqaXW2BMP6Y59kRrQJK4kka9Qw4jCMsoXQljgqCgOMo&#10;1/bYuOFMACkrsEF1DJFanlhmBJo95DySNHwx1zFfM9UKTAXBJkgwvmTIhLMnxZAR3Pg3vnPhWNOb&#10;C8e4vr74uLhyLqYLwGPX9vXV1bVZjyGMzOfHEEsJnflhwX6a0UPCgecVUAILB67T/31aCFyoT/vn&#10;Nigz+DJ9hLMXywzlw+0D25hxULPowE/MFTJPyBwBL3h+gBf/d7kBqvSW3MCWpVqov15uMC3T56Va&#10;S3JwQb4xN7BgorXDmBteNTdI93/TuQGroJbcIBOnLANeODdo611y+L2ooqoN7WngQCoAhNJMEq5j&#10;AzLELGFZ7lhBnBDGmCVeNUvIAvptZwko7FuyBIvDX6iCCGxfoAuXZacTurAN2NFhBYTti22jEVzM&#10;9TE1vGpqkN7/tlMDLMs8NcgurS9QV7N4ELsk8sng3QWoU2Dxr/aQxL6CaXg2ZAWMfRe2mCocLWL/&#10;qxq0rj11eYMWeTdbrzCc7DtiGwXHbVKBUiSVb1v+dIrds3aO572jdo6AniTHilE3S9o6Mk0v8O1O&#10;SWn7SMmX9pAsaJez/my7vLAfNVxe2kZyjMCYep3y1vqzKtXW2rNczm7G1GZKL6BGUzGmpoONXMt3&#10;ui1Xa8+qGFPbsbZnu4OZ1Gwq9VK79fGkJlO4AmIM6Qs9PGvtWYXb1tqzKqU22rPtLltrz6o8oNGe&#10;7eA50EaN9mwHO2oeZbjW2rMtzgSbimN7tqX/PLZnO5vtkCRhsV1CROFSruqgv3Z7tsp32J6t4gV3&#10;0U69V97r46F8qh9A7BNJvetXNQfZin36guzOivFABTw/oRbanvKMKHSk7JOKygB1yxM0ZcxXOSYO&#10;zQqNyZ0eomGUg/Ks2cGWl1tNWfjnT5we/1JTY0SCWnO2xWBn03mR5mwXPnpiY2lszuKhibE5i4eo&#10;20+yYv1xhpHYmZP2rZNfP0bqqeEoPFKVhcOqQlppK4rCpxTaFCJ14zhavakqQlpld3OkBZwKvtAa&#10;u5tjDREpa8IaJFLos3ZiVc2ZWkphezyiJiGBmjM1lgrAUJOpFFxDRi0FMtbHVeQuTWo5lS/A4bjT&#10;/BSMa/BICWVogKkYU0TbE7M1eKRQbw0j9fGkJlM4Ax7Mk87Qx3NYhOG5PslO6VsjRpqJY7egN6zt&#10;h53rHDHSbwojtdT1/Rjp5Wv6GmAZgVh1Ipjr+WuA2BMwUu1MHZ76tOFQnOJ412KB3ZUK4j7n4Gd1&#10;jA/29JsHX38bh/YAjovZjTCpByZBUUhhkgsXmZiDvTROsuBqGVvrTA8KUbaFIzpKcNsOpODnTOQm&#10;17MaSljQINdmk4iWcljeW/DTpKJFHOfTyZAW4N0MaemtYFgr4ph0nWKe13DtU6YVHJ9uJ0NaxXXr&#10;kNbZ3VOuQaRuZjVs1MPtCSYxqU1aZgyp4S1vweNGpbwNJm/qoLngJDhej2I3dRCH4k0dUCbfb23e&#10;1KncDXeCuZbZ6nUqYXg9wRdTsWidnu5SejtH8IJiWJAKAvGXsyOE1aC4d4Pbh5yd+EsHH0xYHxq4&#10;PuMayrjTOV5DwUX01e/sY1e0eVDMY9dK2lfxF7+G4pi4nwGxi1sp9cXd8nGrgZ0Us/gVFQgrsbiL&#10;OybaeA1F3mYbr6E854KavIYiD0S97ZNiEHstuaHnf3q8eG6w3eputGV71a1fUfjTQ6QME4ypgd1g&#10;7SodxtTwIqlB9gF/rakBNizYf1BihW31357wXzTR96z7e/qfVB/+CwAA//8DAFBLAwQUAAYACAAA&#10;ACEAFJ5zQ9wAAAAFAQAADwAAAGRycy9kb3ducmV2LnhtbEyPQUvDQBCF74L/YRnBm93E0CAxm1KK&#10;eiqCrSDepsk0Cc3Ohuw2Sf+9oxd7eTC8x3vf5KvZdmqkwbeODcSLCBRx6aqWawOf+9eHJ1A+IFfY&#10;OSYDF/KwKm5vcswqN/EHjbtQKylhn6GBJoQ+09qXDVn0C9cTi3d0g8Ug51DrasBJym2nH6Mo1RZb&#10;loUGe9o0VJ52Z2vgbcJpncQv4/Z03Fy+98v3r21MxtzfzetnUIHm8B+GX3xBh0KYDu7MlVedAXkk&#10;/Kl4SZwmoA4SSpcR6CLX1/TFDwAAAP//AwBQSwECLQAUAAYACAAAACEA5JnDwPsAAADhAQAAEwAA&#10;AAAAAAAAAAAAAAAAAAAAW0NvbnRlbnRfVHlwZXNdLnhtbFBLAQItABQABgAIAAAAIQAjsmrh1wAA&#10;AJQBAAALAAAAAAAAAAAAAAAAACwBAABfcmVscy8ucmVsc1BLAQItABQABgAIAAAAIQC3ZMA7TgoA&#10;ANtKAAAOAAAAAAAAAAAAAAAAACwCAABkcnMvZTJvRG9jLnhtbFBLAQItABQABgAIAAAAIQAUnnND&#10;3AAAAAUBAAAPAAAAAAAAAAAAAAAAAKYMAABkcnMvZG93bnJldi54bWxQSwUGAAAAAAQABADzAAAA&#10;rw0AAAAA&#10;">
                <v:shape id="Shape 3462" o:spid="_x0000_s1036" style="position:absolute;left:2241;top:635;width:17844;height:9842;visibility:visible;mso-wrap-style:square;v-text-anchor:top" coordsize="1784350,984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HNHwgAA&#10;ANsAAAAPAAAAZHJzL2Rvd25yZXYueG1sRE/NasJAEL4LfYdlCr3ppoUaSd2EklbJQQS1DzBkp0na&#10;7GzIrib69K4geJuP73eW2WhacaLeNZYVvM4iEMSl1Q1XCn4Oq+kChPPIGlvLpOBMDrL0abLERNuB&#10;d3Ta+0qEEHYJKqi97xIpXVmTQTezHXHgfm1v0AfYV1L3OIRw08q3KJpLgw2Hhho7ymsq//dHoyCK&#10;v7eX+dF8va+HRb7KR/dXNBulXp7Hzw8Qnkb/EN/dhQ7zY7j9Eg6Q6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8c0fCAAAA2wAAAA8AAAAAAAAAAAAAAAAAlwIAAGRycy9kb3du&#10;cmV2LnhtbFBLBQYAAAAABAAEAPUAAACGAwAAAAA=&#10;" path="m892175,0c1384935,,1784350,220345,1784350,492125,1784350,763905,1384935,984250,892175,984250,399415,984250,,763905,,492125,,220345,399415,,892175,0xe" fillcolor="#5b9bd5" stroked="f" strokeweight="0">
                  <v:stroke miterlimit="83231f" joinstyle="miter"/>
                  <v:path arrowok="t" o:connecttype="custom" o:connectlocs="8922,0;13850,0;17844,2203;17844,4921;17844,7639;13850,9842;8922,9842;3994,9842;0,7639;0,4921;0,2203;3994,0;8922,0" o:connectangles="0,0,0,0,0,0,0,0,0,0,0,0,0" textboxrect="0,0,1784350,984250"/>
                </v:shape>
                <v:rect id="Rectangle 3466" o:spid="_x0000_s1037" style="position:absolute;left:9991;top:5376;width:2930;height:12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v4G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BlV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r+BsQAAADbAAAADwAAAAAAAAAAAAAAAACXAgAAZHJzL2Rv&#10;d25yZXYueG1sUEsFBgAAAAAEAAQA9QAAAIgDAAAAAA==&#10;" filled="f" stroked="f">
                  <v:textbox inset="0,0,0,0">
                    <w:txbxContent>
                      <w:p w14:paraId="0B52770C" w14:textId="2717255E" w:rsidR="00A94CB0" w:rsidRDefault="00A94CB0" w:rsidP="00A94CB0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3465" o:spid="_x0000_s1038" style="position:absolute;left:12184;top:5376;width:259;height:12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ludwgAA&#10;ANsAAAAPAAAAZHJzL2Rvd25yZXYueG1sRE9La8JAEL4X/A/LCL01m3ooJmYVaSt69FGw3obsuAlm&#10;Z0N2a1J/vVsoeJuP7znFYrCNuFLna8cKXpMUBHHpdM1Gwddh9TIF4QOyxsYxKfglD4v56KnAXLue&#10;d3TdByNiCPscFVQhtLmUvqzIok9cSxy5s+sshgg7I3WHfQy3jZyk6Zu0WHNsqLCl94rKy/7HKlhP&#10;2+X3xt1603ye1sftMfs4ZEGp5/GwnIEINISH+N+90XF+Bn+/xAP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GW53CAAAA2wAAAA8AAAAAAAAAAAAAAAAAlwIAAGRycy9kb3du&#10;cmV2LnhtbFBLBQYAAAAABAAEAPUAAACGAwAAAAA=&#10;" filled="f" stroked="f">
                  <v:textbox inset="0,0,0,0">
                    <w:txbxContent>
                      <w:p w14:paraId="25D6EA8D" w14:textId="77777777" w:rsidR="00A94CB0" w:rsidRDefault="00A94CB0" w:rsidP="00A94CB0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'</w:t>
                        </w:r>
                      </w:p>
                    </w:txbxContent>
                  </v:textbox>
                </v:rect>
                <v:rect id="Rectangle 3464" o:spid="_x0000_s1039" style="position:absolute;left:6949;top:5376;width:5432;height:22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Uw1PwAAA&#10;ANsAAAAPAAAAZHJzL2Rvd25yZXYueG1sRE/LisIwFN0L/kO4gjtNVWaQahQRH+NiHLTduLs017bY&#10;3JQmav17sxBmeTjv+bI1lXhQ40rLCkbDCARxZnXJuYI02Q6mIJxH1lhZJgUvcrBcdDtzjLV98oke&#10;Z5+LEMIuRgWF93UspcsKMuiGtiYO3NU2Bn2ATS51g88Qbio5jqJvabDk0FBgTeuCstv5bhSsTJ7+&#10;bS5fv4cE02R3TCe4Oe6V6vfa1QyEp9b/iz/uH61gHNaHL+EHyM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Uw1PwAAAANsAAAAPAAAAAAAAAAAAAAAAAJcCAABkcnMvZG93bnJl&#10;di54bWxQSwUGAAAAAAQABAD1AAAAhAMAAAAA&#10;" filled="f" stroked="f">
                  <v:textbox inset="0,0,0,0">
                    <w:txbxContent>
                      <w:p w14:paraId="77FB228D" w14:textId="514CD9A5" w:rsidR="00A94CB0" w:rsidRPr="00E56FEA" w:rsidRDefault="00E56FEA" w:rsidP="00E56FEA">
                        <w:pPr>
                          <w:spacing w:after="160" w:line="256" w:lineRule="auto"/>
                          <w:jc w:val="right"/>
                          <w:rPr>
                            <w:sz w:val="20"/>
                            <w:szCs w:val="20"/>
                            <w:rtl/>
                            <w:lang w:bidi="he-IL"/>
                          </w:rPr>
                        </w:pPr>
                        <w:r w:rsidRPr="00E56FEA">
                          <w:rPr>
                            <w:rFonts w:hint="cs"/>
                            <w:sz w:val="20"/>
                            <w:szCs w:val="20"/>
                            <w:rtl/>
                            <w:lang w:bidi="he-IL"/>
                          </w:rPr>
                          <w:t>רצח עם</w:t>
                        </w:r>
                      </w:p>
                    </w:txbxContent>
                  </v:textbox>
                </v:rect>
                <v:rect id="Rectangle 3467" o:spid="_x0000_s1040" style="position:absolute;left:9381;top:5354;width:307;height:13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3J0mxAAA&#10;ANsAAAAPAAAAZHJzL2Rvd25yZXYueG1sRI9Pi8IwFMTvgt8hPMGbpnpYtGssxT/ocdUFd2+P5tkW&#10;m5fSZG3dT28EweMwM79hFklnKnGjxpWWFUzGEQjizOqScwXfp+1oBsJ5ZI2VZVJwJwfJst9bYKxt&#10;ywe6HX0uAoRdjAoK7+tYSpcVZNCNbU0cvIttDPogm1zqBtsAN5WcRtGHNFhyWCiwplVB2fX4ZxTs&#10;ZnX6s7f/bV5tfnfnr/N8fZp7pYaDLv0E4anz7/CrvdcKphN4fg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9ydJsQAAADbAAAADwAAAAAAAAAAAAAAAACXAgAAZHJzL2Rv&#10;d25yZXYueG1sUEsFBgAAAAAEAAQA9QAAAIgDAAAAAA==&#10;" filled="f" stroked="f">
                  <v:textbox inset="0,0,0,0">
                    <w:txbxContent>
                      <w:p w14:paraId="0001A9BF" w14:textId="77777777" w:rsidR="00A94CB0" w:rsidRDefault="00A94CB0" w:rsidP="00A94CB0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68" o:spid="_x0000_s1041" style="position:absolute;width:10731;height:5270;visibility:visible;mso-wrap-style:square;v-text-anchor:top" coordsize="1073150,527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WxKwwAA&#10;ANsAAAAPAAAAZHJzL2Rvd25yZXYueG1sRI9Ba4NAFITvgf6H5RV6S9ZaKGKyCVJq6akl0dxf3BcV&#10;3bfW3Rr777uBQI7DzHzDbHaz6cVEo2stK3heRSCIK6tbrhWURb5MQDiPrLG3TAr+yMFu+7DYYKrt&#10;hfc0HXwtAoRdigoa74dUSlc1ZNCt7EAcvLMdDfogx1rqES8BbnoZR9GrNNhyWGhwoLeGqu7waxRM&#10;SXvKs1ORHz86Tr5/TPl1fnlX6ulxztYgPM3+Hr61P7WCOIbrl/A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cWxKwwAAANsAAAAPAAAAAAAAAAAAAAAAAJcCAABkcnMvZG93&#10;bnJldi54bWxQSwUGAAAAAAQABAD1AAAAhwMAAAAA&#10;" path="m536575,0c832866,,1073150,117983,1073150,263525,1073150,409067,832866,527050,536575,527050,240284,527050,,409067,,263525,,117983,240284,,536575,0xe" stroked="f" strokeweight="0">
                  <v:stroke miterlimit="83231f" joinstyle="miter"/>
                  <v:path arrowok="t" o:connecttype="custom" o:connectlocs="5366,0;8328,0;10731,1180;10731,2635;10731,4090;8328,5270;5366,5270;2403,5270;0,4090;0,2635;0,1180;2403,0;5366,0" o:connectangles="0,0,0,0,0,0,0,0,0,0,0,0,0" textboxrect="0,0,1073150,527050"/>
                </v:shape>
                <v:shape id="Shape 3469" o:spid="_x0000_s1042" style="position:absolute;width:10731;height:5270;visibility:visible;mso-wrap-style:square;v-text-anchor:top" coordsize="1073150,527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iaNYwwAA&#10;ANsAAAAPAAAAZHJzL2Rvd25yZXYueG1sRI9Ba8JAFITvQv/D8gq96aYWRFM3QYSKPbVG6fmRfU1C&#10;sm/j7la3/75bEDwOM/MNsy6jGcSFnO8sK3ieZSCIa6s7bhScjm/TJQgfkDUOlknBL3koi4fJGnNt&#10;r3ygSxUakSDsc1TQhjDmUvq6JYN+Zkfi5H1bZzAk6RqpHV4T3AxynmULabDjtNDiSNuW6r76MYkS&#10;vz7suXGLzz6+b8x+WO12fVDq6TFuXkEEiuEevrX3WsH8Bf6/pB8g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iaNYwwAAANsAAAAPAAAAAAAAAAAAAAAAAJcCAABkcnMvZG93&#10;bnJldi54bWxQSwUGAAAAAAQABAD1AAAAhwMAAAAA&#10;" path="m0,263525c0,117983,240284,,536575,,832866,,1073150,117983,1073150,263525,1073150,409067,832866,527050,536575,527050,240284,527050,,409067,,263525xe" filled="f" strokecolor="red" strokeweight=".25pt">
                  <v:stroke miterlimit="83231f" joinstyle="miter"/>
                  <v:path arrowok="t" o:connecttype="custom" o:connectlocs="0,2635;0,1180;2403,0;5366,0;8328,0;10731,1180;10731,2635;10731,4090;8328,5270;5366,5270;2403,5270;0,4090;0,2635" o:connectangles="0,0,0,0,0,0,0,0,0,0,0,0,0" textboxrect="0,0,1073150,527050"/>
                </v:shape>
                <v:shape id="Shape 54150" o:spid="_x0000_s1043" style="position:absolute;left:2921;top:1714;width:4254;height:2223;visibility:visible;mso-wrap-style:square;v-text-anchor:top" coordsize="425450,222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bbFxAAA&#10;ANsAAAAPAAAAZHJzL2Rvd25yZXYueG1sRI9Ba8JAFITvgv9heUJvutGqlNRVRLAUJGK0hx4f2WcS&#10;zL4Nu9uY/nu3UPA4zMw3zGrTm0Z05HxtWcF0koAgLqyuuVTwddmP30D4gKyxsUwKfsnDZj0crDDV&#10;9s45dedQighhn6KCKoQ2ldIXFRn0E9sSR+9qncEQpSuldniPcNPIWZIspcGa40KFLe0qKm7nH6Mg&#10;x+zU6WP2IRevbbY4fB+uO3JKvYz67TuIQH14hv/bn1rBbA5/X+IPkO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m2xcQAAADbAAAADwAAAAAAAAAAAAAAAACXAgAAZHJzL2Rv&#10;d25yZXYueG1sUEsFBgAAAAAEAAQA9QAAAIgDAAAAAA==&#10;" path="m0,0l425450,,425450,222250,,222250,,0e" stroked="f" strokeweight="0">
                  <v:stroke miterlimit="83231f" joinstyle="miter"/>
                  <v:path arrowok="t" o:connecttype="custom" o:connectlocs="0,0;4254,0;4254,2223;0,2223;0,0" o:connectangles="0,0,0,0,0" textboxrect="0,0,425450,222250"/>
                </v:shape>
                <v:rect id="Rectangle 3471" o:spid="_x0000_s1044" style="position:absolute;left:4123;top:2402;width:2826;height:1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55slxQAA&#10;ANsAAAAPAAAAZHJzL2Rvd25yZXYueG1sRI9Pa8JAFMTvBb/D8oTe6saAxaSuIv5Bj20UbG+P7GsS&#10;zL4N2TVJ++m7BcHjMDO/YRarwdSio9ZVlhVMJxEI4tzqigsF59P+ZQ7CeWSNtWVS8EMOVsvR0wJT&#10;bXv+oC7zhQgQdikqKL1vUildXpJBN7ENcfC+bWvQB9kWUrfYB7ipZRxFr9JgxWGhxIY2JeXX7GYU&#10;HObN+vNof/ui3n0dLu+XZHtKvFLP42H9BsLT4B/he/uoFcQz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nmyXFAAAA2wAAAA8AAAAAAAAAAAAAAAAAlwIAAGRycy9k&#10;b3ducmV2LnhtbFBLBQYAAAAABAAEAPUAAACJAwAAAAA=&#10;" filled="f" stroked="f">
                  <v:textbox inset="0,0,0,0">
                    <w:txbxContent>
                      <w:p w14:paraId="6F131813" w14:textId="77777777" w:rsidR="00A94CB0" w:rsidRDefault="00A94CB0" w:rsidP="00A94CB0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rtl/>
                            <w:lang w:bidi="he-IL"/>
                          </w:rPr>
                          <w:t>שואה</w:t>
                        </w:r>
                      </w:p>
                    </w:txbxContent>
                  </v:textbox>
                </v:rect>
                <v:rect id="Rectangle 3472" o:spid="_x0000_s1045" style="position:absolute;left:3514;top:2379;width:307;height:1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QVS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cQJ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1BVLFAAAA2wAAAA8AAAAAAAAAAAAAAAAAlwIAAGRycy9k&#10;b3ducmV2LnhtbFBLBQYAAAAABAAEAPUAAACJAwAAAAA=&#10;" filled="f" stroked="f">
                  <v:textbox inset="0,0,0,0">
                    <w:txbxContent>
                      <w:p w14:paraId="7ED30097" w14:textId="77777777" w:rsidR="00A94CB0" w:rsidRDefault="00A94CB0" w:rsidP="00A94CB0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834443" w14:textId="77777777" w:rsidR="00A94CB0" w:rsidRPr="00FB1FF4" w:rsidRDefault="00A94CB0" w:rsidP="00A94CB0">
      <w:pPr>
        <w:bidi/>
        <w:spacing w:line="360" w:lineRule="auto"/>
        <w:ind w:right="851"/>
        <w:jc w:val="both"/>
        <w:rPr>
          <w:rFonts w:ascii="Arial Hebrew" w:hAnsi="Arial Hebrew" w:cs="Arial Hebrew" w:hint="cs"/>
          <w:i/>
          <w:iCs/>
          <w:rtl/>
          <w:lang w:bidi="he"/>
        </w:rPr>
      </w:pPr>
    </w:p>
    <w:p w14:paraId="41F4E3D1" w14:textId="4EE05923" w:rsidR="009D316C" w:rsidRPr="00FB1FF4" w:rsidRDefault="009D316C" w:rsidP="00261BF6">
      <w:pPr>
        <w:bidi/>
        <w:spacing w:line="360" w:lineRule="auto"/>
        <w:ind w:right="851"/>
        <w:jc w:val="both"/>
        <w:rPr>
          <w:rFonts w:ascii="Arial Hebrew" w:hAnsi="Arial Hebrew" w:cs="Arial Hebrew" w:hint="cs"/>
        </w:rPr>
      </w:pPr>
      <w:r w:rsidRPr="00FB1FF4">
        <w:rPr>
          <w:rFonts w:ascii="Arial Hebrew" w:hAnsi="Arial Hebrew" w:cs="Arial Hebrew" w:hint="cs"/>
          <w:rtl/>
          <w:lang w:bidi="he-IL"/>
        </w:rPr>
        <w:t>פרופסור דן מכמן הוא ראש המכון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F2643F" w:rsidRPr="00FB1FF4">
        <w:rPr>
          <w:rFonts w:ascii="Arial Hebrew" w:hAnsi="Arial Hebrew" w:cs="Arial Hebrew" w:hint="cs"/>
          <w:rtl/>
          <w:lang w:bidi="he-IL"/>
        </w:rPr>
        <w:t>הבין</w:t>
      </w:r>
      <w:r w:rsidR="00F2643F" w:rsidRPr="00FB1FF4">
        <w:rPr>
          <w:rFonts w:ascii="Arial Hebrew" w:hAnsi="Arial Hebrew" w:cs="Arial Hebrew" w:hint="cs"/>
          <w:vertAlign w:val="superscript"/>
          <w:rtl/>
          <w:lang w:bidi="he"/>
        </w:rPr>
        <w:t>-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לאומי לחקר השואה וראש </w:t>
      </w:r>
      <w:r w:rsidRPr="00FB1FF4">
        <w:rPr>
          <w:rFonts w:ascii="Arial Hebrew" w:hAnsi="Arial Hebrew" w:cs="Arial Hebrew" w:hint="cs"/>
          <w:rtl/>
          <w:lang w:bidi="he-IL"/>
        </w:rPr>
        <w:t>הקתדרה לחקר השואה ע</w:t>
      </w: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>ש ג</w:t>
      </w:r>
      <w:r w:rsidRPr="00FB1FF4">
        <w:rPr>
          <w:rFonts w:ascii="Arial Hebrew" w:hAnsi="Arial Hebrew" w:cs="Arial Hebrew" w:hint="cs"/>
          <w:rtl/>
          <w:lang w:bidi="he"/>
        </w:rPr>
        <w:t>'</w:t>
      </w:r>
      <w:r w:rsidRPr="00FB1FF4">
        <w:rPr>
          <w:rFonts w:ascii="Arial Hebrew" w:hAnsi="Arial Hebrew" w:cs="Arial Hebrew" w:hint="cs"/>
          <w:rtl/>
          <w:lang w:bidi="he-IL"/>
        </w:rPr>
        <w:t>ון ניימן</w:t>
      </w:r>
      <w:r w:rsidRPr="00FB1FF4">
        <w:rPr>
          <w:rFonts w:ascii="Arial Hebrew" w:hAnsi="Arial Hebrew" w:cs="Arial Hebrew" w:hint="cs"/>
          <w:rtl/>
          <w:lang w:bidi="he"/>
        </w:rPr>
        <w:t xml:space="preserve">, </w:t>
      </w:r>
      <w:r w:rsidRPr="00FB1FF4">
        <w:rPr>
          <w:rFonts w:ascii="Arial Hebrew" w:hAnsi="Arial Hebrew" w:cs="Arial Hebrew" w:hint="cs"/>
          <w:rtl/>
          <w:lang w:bidi="he-IL"/>
        </w:rPr>
        <w:t>ביד ושם</w:t>
      </w:r>
      <w:r w:rsidRPr="00FB1FF4">
        <w:rPr>
          <w:rFonts w:ascii="Arial Hebrew" w:hAnsi="Arial Hebrew" w:cs="Arial Hebrew" w:hint="cs"/>
          <w:rtl/>
          <w:lang w:bidi="he"/>
        </w:rPr>
        <w:t>.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הוא פרופסור מן המניין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המתמחה</w:t>
      </w:r>
      <w:r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="00A94CB0" w:rsidRPr="00FB1FF4">
        <w:rPr>
          <w:rFonts w:ascii="Arial Hebrew" w:hAnsi="Arial Hebrew" w:cs="Arial Hebrew" w:hint="cs"/>
          <w:rtl/>
          <w:lang w:bidi="he-IL"/>
        </w:rPr>
        <w:t>בתולדות עם ישראל בעת החדשה</w:t>
      </w:r>
      <w:r w:rsidRPr="00FB1FF4">
        <w:rPr>
          <w:rFonts w:ascii="Arial Hebrew" w:hAnsi="Arial Hebrew" w:cs="Arial Hebrew" w:hint="cs"/>
          <w:rtl/>
          <w:lang w:bidi="he-IL"/>
        </w:rPr>
        <w:t xml:space="preserve"> ויו</w:t>
      </w: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>ר</w:t>
      </w:r>
      <w:r w:rsidR="00A94CB0" w:rsidRPr="00FB1FF4">
        <w:rPr>
          <w:rFonts w:ascii="Arial Hebrew" w:hAnsi="Arial Hebrew" w:cs="Arial Hebrew" w:hint="cs"/>
          <w:rtl/>
          <w:lang w:bidi="he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המכון לחקר השואה ע</w:t>
      </w:r>
      <w:r w:rsidRPr="00FB1FF4">
        <w:rPr>
          <w:rFonts w:ascii="Arial Hebrew" w:hAnsi="Arial Hebrew" w:cs="Arial Hebrew" w:hint="cs"/>
          <w:rtl/>
          <w:lang w:bidi="he"/>
        </w:rPr>
        <w:t>"</w:t>
      </w:r>
      <w:r w:rsidRPr="00FB1FF4">
        <w:rPr>
          <w:rFonts w:ascii="Arial Hebrew" w:hAnsi="Arial Hebrew" w:cs="Arial Hebrew" w:hint="cs"/>
          <w:rtl/>
          <w:lang w:bidi="he-IL"/>
        </w:rPr>
        <w:t>ש ארנולד ולאונה פינקל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ר </w:t>
      </w:r>
      <w:r w:rsidRPr="00FB1FF4">
        <w:rPr>
          <w:rFonts w:ascii="Arial Hebrew" w:hAnsi="Arial Hebrew" w:cs="Arial Hebrew" w:hint="cs"/>
          <w:rtl/>
          <w:lang w:bidi="he-IL"/>
        </w:rPr>
        <w:t>בא</w:t>
      </w:r>
      <w:r w:rsidR="00261BF6" w:rsidRPr="00FB1FF4">
        <w:rPr>
          <w:rFonts w:ascii="Arial Hebrew" w:hAnsi="Arial Hebrew" w:cs="Arial Hebrew" w:hint="cs"/>
          <w:rtl/>
          <w:lang w:bidi="he-IL"/>
        </w:rPr>
        <w:t>וניברסיטת בר אילן</w:t>
      </w:r>
      <w:r w:rsidR="00261BF6"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="00261BF6" w:rsidRPr="00FB1FF4">
        <w:rPr>
          <w:rFonts w:ascii="Arial Hebrew" w:hAnsi="Arial Hebrew" w:cs="Arial Hebrew" w:hint="cs"/>
          <w:rtl/>
          <w:lang w:bidi="he-IL"/>
        </w:rPr>
        <w:t xml:space="preserve">באוגוסט </w:t>
      </w:r>
      <w:r w:rsidR="00261BF6" w:rsidRPr="00FB1FF4">
        <w:rPr>
          <w:rFonts w:ascii="Arial Hebrew" w:hAnsi="Arial Hebrew" w:cs="Arial Hebrew" w:hint="cs"/>
          <w:rtl/>
          <w:lang w:bidi="he"/>
        </w:rPr>
        <w:t xml:space="preserve">2013, </w:t>
      </w:r>
      <w:r w:rsidR="00261BF6" w:rsidRPr="00FB1FF4">
        <w:rPr>
          <w:rFonts w:ascii="Arial Hebrew" w:hAnsi="Arial Hebrew" w:cs="Arial Hebrew" w:hint="cs"/>
          <w:rtl/>
          <w:lang w:bidi="he-IL"/>
        </w:rPr>
        <w:t xml:space="preserve">שהה </w:t>
      </w:r>
      <w:r w:rsidR="00261BF6" w:rsidRPr="00FB1FF4">
        <w:rPr>
          <w:rFonts w:ascii="Arial Hebrew" w:hAnsi="Arial Hebrew" w:cs="Arial Hebrew" w:hint="cs"/>
          <w:rtl/>
          <w:lang w:bidi="he-IL"/>
        </w:rPr>
        <w:lastRenderedPageBreak/>
        <w:t>מכמן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כחוקר אורח באוניברסיטת סידני כחלק ממלגת מנדלבאום</w:t>
      </w:r>
      <w:r w:rsidRPr="00FB1FF4">
        <w:rPr>
          <w:rFonts w:ascii="Arial Hebrew" w:hAnsi="Arial Hebrew" w:cs="Arial Hebrew" w:hint="cs"/>
          <w:rtl/>
          <w:lang w:bidi="he-IL"/>
        </w:rPr>
        <w:t xml:space="preserve"> ונשא הרצאה במרכז לשואה יהודית</w:t>
      </w:r>
      <w:r w:rsidR="00A94CB0" w:rsidRPr="00FB1FF4">
        <w:rPr>
          <w:rFonts w:ascii="Arial Hebrew" w:hAnsi="Arial Hebrew" w:cs="Arial Hebrew" w:hint="cs"/>
          <w:rtl/>
          <w:lang w:bidi="he-IL"/>
        </w:rPr>
        <w:t xml:space="preserve"> </w:t>
      </w:r>
      <w:r w:rsidRPr="00FB1FF4">
        <w:rPr>
          <w:rFonts w:ascii="Arial Hebrew" w:hAnsi="Arial Hebrew" w:cs="Arial Hebrew" w:hint="cs"/>
          <w:rtl/>
          <w:lang w:bidi="he-IL"/>
        </w:rPr>
        <w:t>במלבורן</w:t>
      </w:r>
      <w:r w:rsidRPr="00FB1FF4">
        <w:rPr>
          <w:rFonts w:ascii="Arial Hebrew" w:hAnsi="Arial Hebrew" w:cs="Arial Hebrew" w:hint="cs"/>
          <w:rtl/>
          <w:lang w:bidi="he"/>
        </w:rPr>
        <w:t xml:space="preserve">. </w:t>
      </w:r>
      <w:r w:rsidRPr="00FB1FF4">
        <w:rPr>
          <w:rFonts w:ascii="Arial Hebrew" w:hAnsi="Arial Hebrew" w:cs="Arial Hebrew" w:hint="cs"/>
          <w:rtl/>
          <w:lang w:bidi="he-IL"/>
        </w:rPr>
        <w:t>זוהי גרסה ערוכה של הרצאתו</w:t>
      </w:r>
      <w:r w:rsidRPr="00FB1FF4">
        <w:rPr>
          <w:rFonts w:ascii="Arial Hebrew" w:hAnsi="Arial Hebrew" w:cs="Arial Hebrew" w:hint="cs"/>
          <w:rtl/>
          <w:lang w:bidi="he"/>
        </w:rPr>
        <w:t>.</w:t>
      </w:r>
    </w:p>
    <w:p w14:paraId="6AD48E88" w14:textId="77777777" w:rsidR="00AF2FEE" w:rsidRPr="00FB1FF4" w:rsidRDefault="00A65DF4" w:rsidP="00A94CB0">
      <w:pPr>
        <w:spacing w:line="360" w:lineRule="auto"/>
        <w:ind w:right="851"/>
        <w:jc w:val="both"/>
        <w:rPr>
          <w:rFonts w:ascii="Arial Hebrew" w:hAnsi="Arial Hebrew" w:cs="Arial Hebrew" w:hint="cs"/>
        </w:rPr>
      </w:pPr>
    </w:p>
    <w:sectPr w:rsidR="00AF2FEE" w:rsidRPr="00FB1FF4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יכל" w:date="2019-09-27T08:36:00Z" w:initials="מ">
    <w:p w14:paraId="59CDCB38" w14:textId="636B7602" w:rsidR="00760580" w:rsidRDefault="00760580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לדעתי יש פה חזרתיות על מה שנאמר במשפט הקודם, אפשר לסכם את שניהם</w:t>
      </w:r>
    </w:p>
  </w:comment>
  <w:comment w:id="1" w:author="מיכל" w:date="2019-09-27T08:48:00Z" w:initials="מ">
    <w:p w14:paraId="7211AE1B" w14:textId="7C596273" w:rsidR="001C70DA" w:rsidRDefault="001C70DA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 הספקתי לבדוק אם יש תרגום מקובל</w:t>
      </w:r>
    </w:p>
  </w:comment>
  <w:comment w:id="2" w:author="מיכל" w:date="2019-09-27T08:57:00Z" w:initials="מ">
    <w:p w14:paraId="2C727B82" w14:textId="1F4F4205" w:rsidR="0038388F" w:rsidRDefault="0038388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 לגמרי ברור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CDCB38" w15:done="0"/>
  <w15:commentEx w15:paraId="7211AE1B" w15:done="0"/>
  <w15:commentEx w15:paraId="2C727B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מיכל">
    <w15:presenceInfo w15:providerId="None" w15:userId="מיכ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6C"/>
    <w:rsid w:val="000009D4"/>
    <w:rsid w:val="00184197"/>
    <w:rsid w:val="001C70DA"/>
    <w:rsid w:val="00261BF6"/>
    <w:rsid w:val="002624F0"/>
    <w:rsid w:val="00281E25"/>
    <w:rsid w:val="00306C85"/>
    <w:rsid w:val="0031675C"/>
    <w:rsid w:val="0038388F"/>
    <w:rsid w:val="004021BE"/>
    <w:rsid w:val="004448D2"/>
    <w:rsid w:val="00556E12"/>
    <w:rsid w:val="00566CF2"/>
    <w:rsid w:val="005B5EB0"/>
    <w:rsid w:val="006214CB"/>
    <w:rsid w:val="00760580"/>
    <w:rsid w:val="007728FF"/>
    <w:rsid w:val="007F27C2"/>
    <w:rsid w:val="008B1D0E"/>
    <w:rsid w:val="008F1ACB"/>
    <w:rsid w:val="00910D8C"/>
    <w:rsid w:val="0092515D"/>
    <w:rsid w:val="009803E1"/>
    <w:rsid w:val="009C1A07"/>
    <w:rsid w:val="009D316C"/>
    <w:rsid w:val="00A65DF4"/>
    <w:rsid w:val="00A719CB"/>
    <w:rsid w:val="00A94CB0"/>
    <w:rsid w:val="00B12105"/>
    <w:rsid w:val="00BB2342"/>
    <w:rsid w:val="00CC306A"/>
    <w:rsid w:val="00E4505B"/>
    <w:rsid w:val="00E56FEA"/>
    <w:rsid w:val="00EB3203"/>
    <w:rsid w:val="00F2643F"/>
    <w:rsid w:val="00FA7532"/>
    <w:rsid w:val="00FB1FF4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0A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0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5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8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8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1239</Words>
  <Characters>7067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autore</cp:lastModifiedBy>
  <cp:revision>3</cp:revision>
  <dcterms:created xsi:type="dcterms:W3CDTF">2019-09-27T08:01:00Z</dcterms:created>
  <dcterms:modified xsi:type="dcterms:W3CDTF">2019-09-27T08:26:00Z</dcterms:modified>
</cp:coreProperties>
</file>