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29E04" w14:textId="48878DB8" w:rsidR="00E924B5" w:rsidRPr="00504FAA" w:rsidRDefault="003C09E6" w:rsidP="000C6323">
      <w:pPr>
        <w:pStyle w:val="NormalWeb"/>
        <w:shd w:val="clear" w:color="auto" w:fill="FFFFFF"/>
        <w:spacing w:before="0" w:beforeAutospacing="0"/>
        <w:jc w:val="center"/>
        <w:rPr>
          <w:u w:val="single"/>
          <w:rtl/>
        </w:rPr>
      </w:pPr>
      <w:commentRangeStart w:id="0"/>
      <w:r w:rsidRPr="00504FAA">
        <w:rPr>
          <w:u w:val="single"/>
        </w:rPr>
        <w:t>B</w:t>
      </w:r>
      <w:r w:rsidR="005C7DFE" w:rsidRPr="00504FAA">
        <w:rPr>
          <w:u w:val="single"/>
        </w:rPr>
        <w:t>e</w:t>
      </w:r>
      <w:r w:rsidRPr="00504FAA">
        <w:rPr>
          <w:u w:val="single"/>
        </w:rPr>
        <w:t>not</w:t>
      </w:r>
      <w:r w:rsidR="000C6323" w:rsidRPr="00504FAA">
        <w:rPr>
          <w:u w:val="single"/>
        </w:rPr>
        <w:t xml:space="preserve"> Elisheva High School and College</w:t>
      </w:r>
      <w:commentRangeEnd w:id="0"/>
      <w:r w:rsidR="005C7DFE" w:rsidRPr="00504FAA">
        <w:rPr>
          <w:rStyle w:val="CommentReference"/>
          <w:rFonts w:eastAsiaTheme="minorHAnsi"/>
          <w:sz w:val="24"/>
          <w:szCs w:val="24"/>
        </w:rPr>
        <w:commentReference w:id="0"/>
      </w:r>
    </w:p>
    <w:p w14:paraId="4454CAE8" w14:textId="27B65052" w:rsidR="003C09E6" w:rsidRPr="00504FAA" w:rsidRDefault="005C7DFE" w:rsidP="00504FAA">
      <w:pPr>
        <w:pStyle w:val="NormalWeb"/>
        <w:shd w:val="clear" w:color="auto" w:fill="FFFFFF"/>
        <w:spacing w:before="0" w:beforeAutospacing="0"/>
        <w:rPr>
          <w:color w:val="373737"/>
        </w:rPr>
      </w:pPr>
      <w:r w:rsidRPr="00504FAA">
        <w:rPr>
          <w:color w:val="373737"/>
        </w:rPr>
        <w:t xml:space="preserve">Founded in 2002, </w:t>
      </w:r>
      <w:r w:rsidRPr="00504FAA">
        <w:rPr>
          <w:color w:val="373737"/>
        </w:rPr>
        <w:t xml:space="preserve">Benot Elisheva </w:t>
      </w:r>
      <w:r w:rsidR="009E6DE7" w:rsidRPr="00504FAA">
        <w:rPr>
          <w:color w:val="373737"/>
        </w:rPr>
        <w:t xml:space="preserve">prides itself on excellence, and that is its </w:t>
      </w:r>
      <w:r w:rsidR="00D87BF7" w:rsidRPr="00504FAA">
        <w:rPr>
          <w:color w:val="373737"/>
        </w:rPr>
        <w:t xml:space="preserve">guiding principle. </w:t>
      </w:r>
      <w:r w:rsidRPr="00504FAA">
        <w:rPr>
          <w:color w:val="373737"/>
        </w:rPr>
        <w:t>R</w:t>
      </w:r>
      <w:r w:rsidRPr="00504FAA">
        <w:rPr>
          <w:color w:val="373737"/>
        </w:rPr>
        <w:t xml:space="preserve">ecognized by the Ministry of Education and the Government Institute for Technology and Science Training (MAHAT), </w:t>
      </w:r>
      <w:r w:rsidRPr="00504FAA">
        <w:rPr>
          <w:color w:val="373737"/>
        </w:rPr>
        <w:t>the college</w:t>
      </w:r>
      <w:r w:rsidRPr="00504FAA">
        <w:rPr>
          <w:color w:val="373737"/>
        </w:rPr>
        <w:t xml:space="preserve"> had a student population of 1700 in the 2019 academic year.</w:t>
      </w:r>
      <w:r w:rsidRPr="00504FAA">
        <w:rPr>
          <w:color w:val="373737"/>
        </w:rPr>
        <w:t xml:space="preserve"> It has attracted leading thinkers in the field of technology</w:t>
      </w:r>
      <w:r w:rsidR="00D87BF7" w:rsidRPr="00504FAA">
        <w:rPr>
          <w:color w:val="373737"/>
        </w:rPr>
        <w:t>, maintain</w:t>
      </w:r>
      <w:r w:rsidR="00504FAA" w:rsidRPr="00504FAA">
        <w:rPr>
          <w:color w:val="373737"/>
        </w:rPr>
        <w:t>s</w:t>
      </w:r>
      <w:r w:rsidR="00D87BF7" w:rsidRPr="00504FAA">
        <w:rPr>
          <w:color w:val="373737"/>
        </w:rPr>
        <w:t xml:space="preserve"> the highest standards of </w:t>
      </w:r>
      <w:r w:rsidR="00504FAA" w:rsidRPr="00504FAA">
        <w:rPr>
          <w:color w:val="373737"/>
        </w:rPr>
        <w:t>education</w:t>
      </w:r>
      <w:r w:rsidR="00D87BF7" w:rsidRPr="00504FAA">
        <w:rPr>
          <w:color w:val="373737"/>
        </w:rPr>
        <w:t xml:space="preserve"> and research, and </w:t>
      </w:r>
      <w:r w:rsidR="00504FAA" w:rsidRPr="00504FAA">
        <w:rPr>
          <w:color w:val="373737"/>
        </w:rPr>
        <w:t>serves as an incubator for</w:t>
      </w:r>
      <w:r w:rsidR="00D87BF7" w:rsidRPr="00504FAA">
        <w:rPr>
          <w:color w:val="373737"/>
        </w:rPr>
        <w:t xml:space="preserve"> new insights and breakthroughs. </w:t>
      </w:r>
      <w:r w:rsidR="00D87BF7" w:rsidRPr="00504FAA">
        <w:rPr>
          <w:b/>
          <w:bCs/>
          <w:color w:val="373737"/>
        </w:rPr>
        <w:t>The college was a pioneer in technology training in the ultra-Orthodox sector</w:t>
      </w:r>
      <w:r w:rsidR="00D87BF7" w:rsidRPr="00504FAA">
        <w:rPr>
          <w:color w:val="373737"/>
        </w:rPr>
        <w:t xml:space="preserve">. From the day of its founding, </w:t>
      </w:r>
      <w:r w:rsidR="00504FAA" w:rsidRPr="00504FAA">
        <w:rPr>
          <w:color w:val="373737"/>
        </w:rPr>
        <w:t>the college</w:t>
      </w:r>
      <w:r w:rsidR="00D87BF7" w:rsidRPr="00504FAA">
        <w:rPr>
          <w:color w:val="373737"/>
        </w:rPr>
        <w:t xml:space="preserve"> set </w:t>
      </w:r>
      <w:r w:rsidR="00504FAA" w:rsidRPr="00504FAA">
        <w:rPr>
          <w:color w:val="373737"/>
        </w:rPr>
        <w:t>its sights on reversing</w:t>
      </w:r>
      <w:r w:rsidR="00D87BF7" w:rsidRPr="00504FAA">
        <w:rPr>
          <w:color w:val="373737"/>
        </w:rPr>
        <w:t xml:space="preserve"> “</w:t>
      </w:r>
      <w:commentRangeStart w:id="1"/>
      <w:r w:rsidR="00504FAA" w:rsidRPr="00504FAA">
        <w:rPr>
          <w:color w:val="373737"/>
        </w:rPr>
        <w:t>communal discrimination</w:t>
      </w:r>
      <w:commentRangeEnd w:id="1"/>
      <w:r w:rsidR="00504FAA">
        <w:rPr>
          <w:rStyle w:val="CommentReference"/>
          <w:rFonts w:asciiTheme="minorHAnsi" w:eastAsiaTheme="minorHAnsi" w:hAnsiTheme="minorHAnsi" w:cstheme="minorBidi"/>
        </w:rPr>
        <w:commentReference w:id="1"/>
      </w:r>
      <w:r w:rsidR="00D87BF7" w:rsidRPr="00504FAA">
        <w:rPr>
          <w:color w:val="373737"/>
        </w:rPr>
        <w:t>,</w:t>
      </w:r>
      <w:r w:rsidR="00504FAA" w:rsidRPr="00504FAA">
        <w:rPr>
          <w:color w:val="373737"/>
        </w:rPr>
        <w:t>”</w:t>
      </w:r>
      <w:r w:rsidR="00D87BF7" w:rsidRPr="00504FAA">
        <w:rPr>
          <w:color w:val="373737"/>
        </w:rPr>
        <w:t xml:space="preserve"> and </w:t>
      </w:r>
      <w:r w:rsidR="00504FAA">
        <w:rPr>
          <w:color w:val="373737"/>
        </w:rPr>
        <w:t xml:space="preserve">seeks to combat social prejudices </w:t>
      </w:r>
      <w:r w:rsidR="00B55B5F" w:rsidRPr="00504FAA">
        <w:rPr>
          <w:color w:val="373737"/>
        </w:rPr>
        <w:t xml:space="preserve">and to create equality of opportunity for those from </w:t>
      </w:r>
      <w:r w:rsidR="00AE55B8" w:rsidRPr="00504FAA">
        <w:rPr>
          <w:color w:val="373737"/>
        </w:rPr>
        <w:t>disadvantaged groups. The college faculty work individually with students with learning disabilities, creating opportunities for the</w:t>
      </w:r>
      <w:r w:rsidR="00A143FB">
        <w:rPr>
          <w:color w:val="373737"/>
        </w:rPr>
        <w:t>m</w:t>
      </w:r>
      <w:r w:rsidR="00AE55B8" w:rsidRPr="00504FAA">
        <w:rPr>
          <w:color w:val="373737"/>
        </w:rPr>
        <w:t xml:space="preserve"> to achieve success and outstanding achievement. The schools’ low dropout rate </w:t>
      </w:r>
      <w:r w:rsidR="00F62802" w:rsidRPr="00504FAA">
        <w:rPr>
          <w:color w:val="373737"/>
        </w:rPr>
        <w:t>stands at only 0.004%.</w:t>
      </w:r>
    </w:p>
    <w:p w14:paraId="03F8FCC1" w14:textId="77777777" w:rsidR="00F62802" w:rsidRPr="00504FAA" w:rsidRDefault="00F62802" w:rsidP="00AE55B8">
      <w:pPr>
        <w:pStyle w:val="NormalWeb"/>
        <w:shd w:val="clear" w:color="auto" w:fill="FFFFFF"/>
        <w:spacing w:before="0" w:beforeAutospacing="0"/>
        <w:rPr>
          <w:color w:val="FF0000"/>
        </w:rPr>
      </w:pPr>
      <w:r w:rsidRPr="00504FAA">
        <w:rPr>
          <w:color w:val="FF0000"/>
        </w:rPr>
        <w:t>Picture of the grade scale</w:t>
      </w:r>
    </w:p>
    <w:p w14:paraId="02051CC2" w14:textId="3B864C2E" w:rsidR="00D87BF7" w:rsidRPr="00504FAA" w:rsidRDefault="00F62802" w:rsidP="00A143FB">
      <w:pPr>
        <w:pStyle w:val="NormalWeb"/>
        <w:shd w:val="clear" w:color="auto" w:fill="FFFFFF"/>
        <w:spacing w:before="0" w:beforeAutospacing="0"/>
        <w:rPr>
          <w:color w:val="373737"/>
        </w:rPr>
      </w:pPr>
      <w:r w:rsidRPr="00504FAA">
        <w:rPr>
          <w:color w:val="373737"/>
        </w:rPr>
        <w:t xml:space="preserve">The college’s expansive and </w:t>
      </w:r>
      <w:r w:rsidR="00A143FB">
        <w:rPr>
          <w:color w:val="373737"/>
        </w:rPr>
        <w:t>lush</w:t>
      </w:r>
      <w:r w:rsidRPr="00504FAA">
        <w:rPr>
          <w:color w:val="373737"/>
        </w:rPr>
        <w:t xml:space="preserve"> campus looks out over the spectacular panorama of the Jerusalem hills. The college has 31 smart classrooms, 17 </w:t>
      </w:r>
      <w:commentRangeStart w:id="2"/>
      <w:r w:rsidR="00DC70B0" w:rsidRPr="00504FAA">
        <w:rPr>
          <w:color w:val="373737"/>
        </w:rPr>
        <w:t>annexes</w:t>
      </w:r>
      <w:commentRangeEnd w:id="2"/>
      <w:r w:rsidR="00DC70B0" w:rsidRPr="00504FAA">
        <w:rPr>
          <w:rStyle w:val="CommentReference"/>
          <w:rFonts w:eastAsiaTheme="minorHAnsi"/>
          <w:sz w:val="24"/>
          <w:szCs w:val="24"/>
        </w:rPr>
        <w:commentReference w:id="2"/>
      </w:r>
      <w:r w:rsidR="00DC70B0" w:rsidRPr="00504FAA">
        <w:rPr>
          <w:color w:val="373737"/>
        </w:rPr>
        <w:t>, 16 computer labs, 2 electronic</w:t>
      </w:r>
      <w:r w:rsidR="00A143FB">
        <w:rPr>
          <w:color w:val="373737"/>
        </w:rPr>
        <w:t>s labs, 2</w:t>
      </w:r>
      <w:r w:rsidR="00DC70B0" w:rsidRPr="00504FAA">
        <w:rPr>
          <w:color w:val="373737"/>
        </w:rPr>
        <w:t xml:space="preserve"> architectural studios, a biology lab, a workshop for the research, preservation, and restoration of manuscripts and historical documents, a music room, a library and resource cente</w:t>
      </w:r>
      <w:r w:rsidR="00A143FB">
        <w:rPr>
          <w:color w:val="373737"/>
        </w:rPr>
        <w:t>r, sports facilities, a space for cultural events</w:t>
      </w:r>
      <w:r w:rsidR="00DC70B0" w:rsidRPr="00504FAA">
        <w:rPr>
          <w:color w:val="373737"/>
        </w:rPr>
        <w:t xml:space="preserve">, and a </w:t>
      </w:r>
      <w:commentRangeStart w:id="3"/>
      <w:r w:rsidR="00DC70B0" w:rsidRPr="00504FAA">
        <w:rPr>
          <w:color w:val="373737"/>
        </w:rPr>
        <w:t>school television studio for filming, digitizing, and video editing.</w:t>
      </w:r>
      <w:commentRangeEnd w:id="3"/>
      <w:r w:rsidR="00DC70B0" w:rsidRPr="00504FAA">
        <w:rPr>
          <w:rStyle w:val="CommentReference"/>
          <w:rFonts w:eastAsiaTheme="minorHAnsi"/>
          <w:sz w:val="24"/>
          <w:szCs w:val="24"/>
        </w:rPr>
        <w:commentReference w:id="3"/>
      </w:r>
    </w:p>
    <w:p w14:paraId="192CEB23" w14:textId="77777777" w:rsidR="00DC70B0" w:rsidRPr="00504FAA" w:rsidRDefault="00DC70B0" w:rsidP="00DC70B0">
      <w:pPr>
        <w:pStyle w:val="NormalWeb"/>
        <w:shd w:val="clear" w:color="auto" w:fill="FFFFFF"/>
        <w:spacing w:before="0" w:beforeAutospacing="0"/>
        <w:rPr>
          <w:color w:val="FF0000"/>
        </w:rPr>
      </w:pPr>
      <w:r w:rsidRPr="00504FAA">
        <w:rPr>
          <w:color w:val="FF0000"/>
        </w:rPr>
        <w:t>Picture of the seminar and computer room, etc.</w:t>
      </w:r>
    </w:p>
    <w:p w14:paraId="6B455B15" w14:textId="05F5E9F7" w:rsidR="00DC70B0" w:rsidRPr="00504FAA" w:rsidRDefault="00DC70B0" w:rsidP="00A143FB">
      <w:pPr>
        <w:pStyle w:val="NormalWeb"/>
        <w:shd w:val="clear" w:color="auto" w:fill="FFFFFF"/>
        <w:spacing w:before="0" w:beforeAutospacing="0"/>
        <w:rPr>
          <w:color w:val="000000" w:themeColor="text1"/>
        </w:rPr>
      </w:pPr>
      <w:r w:rsidRPr="00504FAA">
        <w:rPr>
          <w:color w:val="000000" w:themeColor="text1"/>
        </w:rPr>
        <w:t>A vari</w:t>
      </w:r>
      <w:r w:rsidR="00A143FB">
        <w:rPr>
          <w:color w:val="000000" w:themeColor="text1"/>
        </w:rPr>
        <w:t>ety of fields of specialization</w:t>
      </w:r>
    </w:p>
    <w:p w14:paraId="5EC41C67" w14:textId="19FD3954" w:rsidR="0031414D" w:rsidRPr="00504FAA" w:rsidRDefault="00DC70B0" w:rsidP="00382535">
      <w:pPr>
        <w:pStyle w:val="NormalWeb"/>
        <w:shd w:val="clear" w:color="auto" w:fill="FFFFFF"/>
        <w:spacing w:before="0" w:beforeAutospacing="0"/>
        <w:rPr>
          <w:color w:val="000000" w:themeColor="text1"/>
        </w:rPr>
      </w:pPr>
      <w:r w:rsidRPr="00504FAA">
        <w:rPr>
          <w:color w:val="000000" w:themeColor="text1"/>
        </w:rPr>
        <w:t xml:space="preserve">The college offers a wide range of fields of study. In the 17 years of its existence, the college has trained thousands of graduates in education, research, computer science, graphic design, architecture, electronics, </w:t>
      </w:r>
      <w:r w:rsidR="00052A90" w:rsidRPr="00504FAA">
        <w:rPr>
          <w:color w:val="000000" w:themeColor="text1"/>
        </w:rPr>
        <w:t>accounting, medical administration, and business entrepreneurship. Today, o</w:t>
      </w:r>
      <w:r w:rsidR="00382535">
        <w:rPr>
          <w:color w:val="000000" w:themeColor="text1"/>
        </w:rPr>
        <w:t>ur alumnae</w:t>
      </w:r>
      <w:r w:rsidR="00052A90" w:rsidRPr="00504FAA">
        <w:rPr>
          <w:color w:val="000000" w:themeColor="text1"/>
        </w:rPr>
        <w:t xml:space="preserve"> occupy key positions in all areas of education, research, and industry, </w:t>
      </w:r>
      <w:r w:rsidR="00052A90" w:rsidRPr="00504FAA">
        <w:rPr>
          <w:b/>
          <w:bCs/>
          <w:color w:val="000000" w:themeColor="text1"/>
        </w:rPr>
        <w:t>and that is why we have become the largest ultra-Orthodox technical college in Israel</w:t>
      </w:r>
      <w:r w:rsidR="00052A90" w:rsidRPr="00504FAA">
        <w:rPr>
          <w:color w:val="000000" w:themeColor="text1"/>
        </w:rPr>
        <w:t>.</w:t>
      </w:r>
    </w:p>
    <w:p w14:paraId="24828B4A" w14:textId="77777777" w:rsidR="00052A90" w:rsidRPr="00504FAA" w:rsidRDefault="00052A90" w:rsidP="00052A90">
      <w:pPr>
        <w:pStyle w:val="NormalWeb"/>
        <w:shd w:val="clear" w:color="auto" w:fill="FFFFFF"/>
        <w:spacing w:before="0" w:beforeAutospacing="0"/>
        <w:rPr>
          <w:color w:val="FF0000"/>
        </w:rPr>
      </w:pPr>
      <w:r w:rsidRPr="00504FAA">
        <w:rPr>
          <w:color w:val="FF0000"/>
        </w:rPr>
        <w:t>Picture of the scale of specializations</w:t>
      </w:r>
    </w:p>
    <w:p w14:paraId="3F2650A1" w14:textId="77777777" w:rsidR="00052A90" w:rsidRPr="00504FAA" w:rsidRDefault="00052A90" w:rsidP="00052A90">
      <w:pPr>
        <w:pStyle w:val="NormalWeb"/>
        <w:shd w:val="clear" w:color="auto" w:fill="FFFFFF"/>
        <w:spacing w:before="0" w:beforeAutospacing="0"/>
        <w:rPr>
          <w:color w:val="000000" w:themeColor="text1"/>
        </w:rPr>
      </w:pPr>
      <w:r w:rsidRPr="00504FAA">
        <w:rPr>
          <w:color w:val="000000" w:themeColor="text1"/>
        </w:rPr>
        <w:t>Academics with real impact</w:t>
      </w:r>
    </w:p>
    <w:p w14:paraId="7F5F3180" w14:textId="2E7EF2D3" w:rsidR="00052A90" w:rsidRPr="00504FAA" w:rsidRDefault="00052A90" w:rsidP="00382535">
      <w:pPr>
        <w:pStyle w:val="NormalWeb"/>
        <w:shd w:val="clear" w:color="auto" w:fill="FFFFFF"/>
        <w:spacing w:before="0" w:beforeAutospacing="0"/>
        <w:rPr>
          <w:color w:val="000000" w:themeColor="text1"/>
        </w:rPr>
      </w:pPr>
      <w:r w:rsidRPr="00504FAA">
        <w:rPr>
          <w:color w:val="000000" w:themeColor="text1"/>
        </w:rPr>
        <w:t xml:space="preserve">Our programs preserve the proper </w:t>
      </w:r>
      <w:r w:rsidR="00382535">
        <w:rPr>
          <w:color w:val="000000" w:themeColor="text1"/>
        </w:rPr>
        <w:t>balance between</w:t>
      </w:r>
      <w:r w:rsidRPr="00504FAA">
        <w:rPr>
          <w:color w:val="000000" w:themeColor="text1"/>
        </w:rPr>
        <w:t xml:space="preserve"> </w:t>
      </w:r>
      <w:r w:rsidR="00382535">
        <w:rPr>
          <w:color w:val="000000" w:themeColor="text1"/>
        </w:rPr>
        <w:t xml:space="preserve">academics </w:t>
      </w:r>
      <w:r w:rsidRPr="00504FAA">
        <w:rPr>
          <w:color w:val="000000" w:themeColor="text1"/>
        </w:rPr>
        <w:t>and Judaism, relevant theoretical knowledge and professional applications in the constantly changing technology marketplace. The faculty’s guiding concept is that we need to be the first in every arena: in research, in development, and in maintaining an ongoing connection with industry and with other academic institutions.</w:t>
      </w:r>
    </w:p>
    <w:p w14:paraId="01FAEE12" w14:textId="77777777" w:rsidR="00EE1AA0" w:rsidRPr="00504FAA" w:rsidRDefault="00052A90" w:rsidP="00052A90">
      <w:pPr>
        <w:pStyle w:val="NormalWeb"/>
        <w:shd w:val="clear" w:color="auto" w:fill="FFFFFF"/>
        <w:spacing w:before="0" w:beforeAutospacing="0"/>
        <w:rPr>
          <w:color w:val="000000" w:themeColor="text1"/>
        </w:rPr>
      </w:pPr>
      <w:r w:rsidRPr="00504FAA">
        <w:rPr>
          <w:color w:val="000000" w:themeColor="text1"/>
        </w:rPr>
        <w:t>Beyond the classroom</w:t>
      </w:r>
    </w:p>
    <w:p w14:paraId="128BD1AE" w14:textId="77777777" w:rsidR="00052A90" w:rsidRPr="00504FAA" w:rsidRDefault="00052A90" w:rsidP="002E4282">
      <w:pPr>
        <w:pStyle w:val="NormalWeb"/>
        <w:shd w:val="clear" w:color="auto" w:fill="FFFFFF"/>
        <w:spacing w:before="0" w:beforeAutospacing="0"/>
        <w:rPr>
          <w:color w:val="000000" w:themeColor="text1"/>
        </w:rPr>
      </w:pPr>
      <w:r w:rsidRPr="00504FAA">
        <w:rPr>
          <w:color w:val="000000" w:themeColor="text1"/>
        </w:rPr>
        <w:t xml:space="preserve">A graduate finishes her studies with a diploma, practical experience, personal skills, knowledge, and a host of contacts with industry representatives from the field that she studied. The college views the role of education not just as a means to acquire </w:t>
      </w:r>
      <w:r w:rsidRPr="00504FAA">
        <w:rPr>
          <w:color w:val="000000" w:themeColor="text1"/>
        </w:rPr>
        <w:lastRenderedPageBreak/>
        <w:t xml:space="preserve">academic knowledge, but as a vehicle for social progress. </w:t>
      </w:r>
      <w:r w:rsidR="00C931F3" w:rsidRPr="00504FAA">
        <w:rPr>
          <w:color w:val="000000" w:themeColor="text1"/>
        </w:rPr>
        <w:t xml:space="preserve">We are widely recognized for the </w:t>
      </w:r>
      <w:r w:rsidRPr="00504FAA">
        <w:rPr>
          <w:color w:val="000000" w:themeColor="text1"/>
        </w:rPr>
        <w:t xml:space="preserve">personal attention that each and every student receives from the first moment that they enter the college to </w:t>
      </w:r>
      <w:r w:rsidR="00C931F3" w:rsidRPr="00504FAA">
        <w:rPr>
          <w:color w:val="000000" w:themeColor="text1"/>
        </w:rPr>
        <w:t>the day they earn their degree. Alumnae receive continuing support from our job placement center, including advice and mentoring in developing the skills necessary for employment in the field. Ninety-two percent of our alumnae find work; the college’s close ties with industry, business, and the public and nonprofit sectors</w:t>
      </w:r>
      <w:r w:rsidR="002E4282" w:rsidRPr="00504FAA">
        <w:rPr>
          <w:color w:val="000000" w:themeColor="text1"/>
        </w:rPr>
        <w:t xml:space="preserve"> allows students to be exposed to additional aspects of the working world even before finishing their degrees. In this way, they can more easily assimilate into the workforce after their studies are completed. </w:t>
      </w:r>
    </w:p>
    <w:p w14:paraId="18F7A8FA" w14:textId="61620E79" w:rsidR="002E4282" w:rsidRPr="00504FAA" w:rsidRDefault="002E4282" w:rsidP="006A5D64">
      <w:pPr>
        <w:pStyle w:val="NormalWeb"/>
        <w:shd w:val="clear" w:color="auto" w:fill="FFFFFF"/>
        <w:spacing w:before="0" w:beforeAutospacing="0"/>
        <w:rPr>
          <w:color w:val="000000" w:themeColor="text1"/>
        </w:rPr>
      </w:pPr>
      <w:r w:rsidRPr="00504FAA">
        <w:rPr>
          <w:color w:val="000000" w:themeColor="text1"/>
        </w:rPr>
        <w:t>The college promotes cooperation in a variety of fields in Israel and abroad, bridging between professional training a</w:t>
      </w:r>
      <w:commentRangeStart w:id="4"/>
      <w:r w:rsidRPr="00504FAA">
        <w:rPr>
          <w:color w:val="000000" w:themeColor="text1"/>
        </w:rPr>
        <w:t>n</w:t>
      </w:r>
      <w:r w:rsidR="006A5D64">
        <w:rPr>
          <w:color w:val="000000" w:themeColor="text1"/>
        </w:rPr>
        <w:t xml:space="preserve">d its implementation </w:t>
      </w:r>
      <w:r w:rsidRPr="00504FAA">
        <w:rPr>
          <w:color w:val="000000" w:themeColor="text1"/>
        </w:rPr>
        <w:t>in ultra-Orthodox society and in industry.</w:t>
      </w:r>
      <w:commentRangeEnd w:id="4"/>
      <w:r w:rsidRPr="00504FAA">
        <w:rPr>
          <w:rStyle w:val="CommentReference"/>
          <w:rFonts w:eastAsiaTheme="minorHAnsi"/>
          <w:sz w:val="24"/>
          <w:szCs w:val="24"/>
        </w:rPr>
        <w:commentReference w:id="4"/>
      </w:r>
      <w:r w:rsidRPr="00504FAA">
        <w:rPr>
          <w:color w:val="000000" w:themeColor="text1"/>
        </w:rPr>
        <w:t xml:space="preserve"> The college is working diligently towards a future program to employ alumnae in partnership with leading technology companies in order to leverage and advance women’s employment in the ultra-Orthodox sector. </w:t>
      </w:r>
    </w:p>
    <w:p w14:paraId="701A421A" w14:textId="77777777" w:rsidR="002E4282" w:rsidRPr="00504FAA" w:rsidRDefault="002E4282" w:rsidP="002E4282">
      <w:pPr>
        <w:pStyle w:val="NormalWeb"/>
        <w:shd w:val="clear" w:color="auto" w:fill="FFFFFF"/>
        <w:spacing w:before="0" w:beforeAutospacing="0"/>
        <w:rPr>
          <w:color w:val="FF0000"/>
        </w:rPr>
      </w:pPr>
      <w:r w:rsidRPr="00504FAA">
        <w:rPr>
          <w:color w:val="FF0000"/>
        </w:rPr>
        <w:t>Logos of technology companies</w:t>
      </w:r>
    </w:p>
    <w:p w14:paraId="3A66E3FE" w14:textId="77777777" w:rsidR="002E4282" w:rsidRPr="00504FAA" w:rsidRDefault="002E4282" w:rsidP="002E4282">
      <w:pPr>
        <w:pStyle w:val="NormalWeb"/>
        <w:shd w:val="clear" w:color="auto" w:fill="FFFFFF"/>
        <w:spacing w:before="0" w:beforeAutospacing="0"/>
        <w:rPr>
          <w:color w:val="000000" w:themeColor="text1"/>
        </w:rPr>
      </w:pPr>
      <w:r w:rsidRPr="00504FAA">
        <w:rPr>
          <w:color w:val="000000" w:themeColor="text1"/>
        </w:rPr>
        <w:t>A community of alumnae</w:t>
      </w:r>
    </w:p>
    <w:p w14:paraId="18456D8E" w14:textId="18417686" w:rsidR="00AD377A" w:rsidRPr="00504FAA" w:rsidRDefault="002E4282" w:rsidP="006A5D64">
      <w:pPr>
        <w:pStyle w:val="NormalWeb"/>
        <w:shd w:val="clear" w:color="auto" w:fill="FFFFFF"/>
        <w:spacing w:before="0" w:beforeAutospacing="0"/>
        <w:rPr>
          <w:color w:val="000000" w:themeColor="text1"/>
        </w:rPr>
      </w:pPr>
      <w:r w:rsidRPr="00504FAA">
        <w:rPr>
          <w:color w:val="000000" w:themeColor="text1"/>
        </w:rPr>
        <w:t>Our alumnae are members of a graduate community</w:t>
      </w:r>
      <w:r w:rsidR="006A5D64" w:rsidRPr="00504FAA">
        <w:rPr>
          <w:color w:val="000000" w:themeColor="text1"/>
        </w:rPr>
        <w:t xml:space="preserve"> </w:t>
      </w:r>
      <w:r w:rsidRPr="00504FAA">
        <w:rPr>
          <w:color w:val="000000" w:themeColor="text1"/>
        </w:rPr>
        <w:t>hat has been active since the college’</w:t>
      </w:r>
      <w:r w:rsidR="006A5D64">
        <w:rPr>
          <w:color w:val="000000" w:themeColor="text1"/>
        </w:rPr>
        <w:t>s founding.</w:t>
      </w:r>
      <w:r w:rsidRPr="00504FAA">
        <w:rPr>
          <w:color w:val="000000" w:themeColor="text1"/>
        </w:rPr>
        <w:t xml:space="preserve"> </w:t>
      </w:r>
      <w:r w:rsidR="006A5D64">
        <w:rPr>
          <w:color w:val="000000" w:themeColor="text1"/>
        </w:rPr>
        <w:t>This organization,</w:t>
      </w:r>
      <w:r w:rsidRPr="00504FAA">
        <w:rPr>
          <w:color w:val="000000" w:themeColor="text1"/>
        </w:rPr>
        <w:t xml:space="preserve"> </w:t>
      </w:r>
      <w:commentRangeStart w:id="5"/>
      <w:r w:rsidRPr="00504FAA">
        <w:rPr>
          <w:color w:val="000000" w:themeColor="text1"/>
        </w:rPr>
        <w:t>constantly updated on the basis of the latest numbers</w:t>
      </w:r>
      <w:r w:rsidR="006A5D64">
        <w:rPr>
          <w:rStyle w:val="CommentReference"/>
          <w:rFonts w:eastAsiaTheme="minorHAnsi"/>
          <w:sz w:val="24"/>
          <w:szCs w:val="24"/>
        </w:rPr>
        <w:t>,</w:t>
      </w:r>
      <w:commentRangeEnd w:id="5"/>
      <w:r w:rsidR="006A5D64">
        <w:rPr>
          <w:rStyle w:val="CommentReference"/>
          <w:rFonts w:asciiTheme="minorHAnsi" w:eastAsiaTheme="minorHAnsi" w:hAnsiTheme="minorHAnsi" w:cstheme="minorBidi"/>
        </w:rPr>
        <w:commentReference w:id="5"/>
      </w:r>
      <w:r w:rsidR="006A5D64">
        <w:rPr>
          <w:rStyle w:val="CommentReference"/>
          <w:rFonts w:eastAsiaTheme="minorHAnsi"/>
          <w:sz w:val="24"/>
          <w:szCs w:val="24"/>
        </w:rPr>
        <w:t xml:space="preserve"> </w:t>
      </w:r>
      <w:r w:rsidRPr="00504FAA">
        <w:rPr>
          <w:color w:val="000000" w:themeColor="text1"/>
        </w:rPr>
        <w:t xml:space="preserve">is active in the worlds of engineering and technological training. </w:t>
      </w:r>
      <w:r w:rsidR="006A5D64">
        <w:rPr>
          <w:color w:val="000000" w:themeColor="text1"/>
        </w:rPr>
        <w:t>It</w:t>
      </w:r>
      <w:r w:rsidR="00AD377A" w:rsidRPr="00504FAA">
        <w:rPr>
          <w:color w:val="000000" w:themeColor="text1"/>
        </w:rPr>
        <w:t xml:space="preserve"> provides a support network;</w:t>
      </w:r>
      <w:r w:rsidRPr="00504FAA">
        <w:rPr>
          <w:color w:val="000000" w:themeColor="text1"/>
        </w:rPr>
        <w:t xml:space="preserve"> aids alumnae </w:t>
      </w:r>
      <w:r w:rsidR="00AD377A" w:rsidRPr="00504FAA">
        <w:rPr>
          <w:color w:val="000000" w:themeColor="text1"/>
        </w:rPr>
        <w:t>to find placement in industry;</w:t>
      </w:r>
      <w:r w:rsidRPr="00504FAA">
        <w:rPr>
          <w:color w:val="000000" w:themeColor="text1"/>
        </w:rPr>
        <w:t xml:space="preserve"> </w:t>
      </w:r>
      <w:r w:rsidR="00AD377A" w:rsidRPr="00504FAA">
        <w:rPr>
          <w:color w:val="000000" w:themeColor="text1"/>
        </w:rPr>
        <w:t>exposes them to continuing education programs in a range of fields; serves as a platform for social, professional, and business partnerships; and familiarizes members with the success stories of other alumnae.</w:t>
      </w:r>
    </w:p>
    <w:p w14:paraId="3A8891BD" w14:textId="77777777" w:rsidR="009D54FB" w:rsidRPr="00504FAA" w:rsidRDefault="00AD377A" w:rsidP="00AD377A">
      <w:pPr>
        <w:pStyle w:val="NormalWeb"/>
        <w:shd w:val="clear" w:color="auto" w:fill="FFFFFF"/>
        <w:spacing w:before="0" w:beforeAutospacing="0"/>
        <w:rPr>
          <w:color w:val="FF0000"/>
        </w:rPr>
      </w:pPr>
      <w:r w:rsidRPr="00504FAA">
        <w:rPr>
          <w:color w:val="FF0000"/>
        </w:rPr>
        <w:t>Picture of alumnae conference</w:t>
      </w:r>
    </w:p>
    <w:p w14:paraId="244BDF7F" w14:textId="77777777" w:rsidR="00AD377A" w:rsidRPr="00504FAA" w:rsidRDefault="00AD377A" w:rsidP="00AD377A">
      <w:pPr>
        <w:pStyle w:val="NormalWeb"/>
        <w:shd w:val="clear" w:color="auto" w:fill="FFFFFF"/>
        <w:spacing w:before="0" w:beforeAutospacing="0"/>
        <w:rPr>
          <w:color w:val="000000" w:themeColor="text1"/>
        </w:rPr>
      </w:pPr>
      <w:r w:rsidRPr="00504FAA">
        <w:rPr>
          <w:color w:val="000000" w:themeColor="text1"/>
        </w:rPr>
        <w:t>Access for all</w:t>
      </w:r>
    </w:p>
    <w:p w14:paraId="0DC9CAD4" w14:textId="77777777" w:rsidR="00AD377A" w:rsidRPr="00504FAA" w:rsidRDefault="00AD377A" w:rsidP="00AD377A">
      <w:pPr>
        <w:pStyle w:val="NormalWeb"/>
        <w:shd w:val="clear" w:color="auto" w:fill="FFFFFF"/>
        <w:spacing w:before="0" w:beforeAutospacing="0"/>
        <w:rPr>
          <w:color w:val="000000" w:themeColor="text1"/>
        </w:rPr>
      </w:pPr>
      <w:r w:rsidRPr="00504FAA">
        <w:rPr>
          <w:color w:val="000000" w:themeColor="text1"/>
        </w:rPr>
        <w:t>The college places the highest importance on making education accessible for students with disabilities. Course books, study materials, and all other information are available on the internet. The college makes every effort to make study facilities absolutely accessible, and to ensure that the many college events are accessible to students and visitors with physical disabilities.</w:t>
      </w:r>
    </w:p>
    <w:p w14:paraId="1176E9A1" w14:textId="77777777" w:rsidR="00AD377A" w:rsidRPr="00504FAA" w:rsidRDefault="00AD377A" w:rsidP="00AD377A">
      <w:pPr>
        <w:pStyle w:val="NormalWeb"/>
        <w:shd w:val="clear" w:color="auto" w:fill="FFFFFF"/>
        <w:spacing w:before="0" w:beforeAutospacing="0"/>
        <w:rPr>
          <w:color w:val="FF0000"/>
        </w:rPr>
      </w:pPr>
      <w:r w:rsidRPr="00504FAA">
        <w:rPr>
          <w:color w:val="FF0000"/>
        </w:rPr>
        <w:t>Picture of a blind woman and a woman in a wheelchair</w:t>
      </w:r>
    </w:p>
    <w:p w14:paraId="19ED8B53" w14:textId="515DD0C1" w:rsidR="00AD377A" w:rsidRPr="00504FAA" w:rsidRDefault="004516CD" w:rsidP="00AD377A">
      <w:pPr>
        <w:pStyle w:val="NormalWeb"/>
        <w:shd w:val="clear" w:color="auto" w:fill="FFFFFF"/>
        <w:spacing w:before="0" w:beforeAutospacing="0"/>
        <w:rPr>
          <w:color w:val="000000" w:themeColor="text1"/>
        </w:rPr>
      </w:pPr>
      <w:r w:rsidRPr="00504FAA">
        <w:rPr>
          <w:color w:val="000000" w:themeColor="text1"/>
        </w:rPr>
        <w:t>Giving back</w:t>
      </w:r>
    </w:p>
    <w:p w14:paraId="04D0F704" w14:textId="1712D33D" w:rsidR="004B3F11" w:rsidRPr="00504FAA" w:rsidRDefault="004516CD" w:rsidP="006A5D64">
      <w:pPr>
        <w:pStyle w:val="NormalWeb"/>
        <w:shd w:val="clear" w:color="auto" w:fill="FFFFFF"/>
        <w:spacing w:before="0" w:beforeAutospacing="0"/>
        <w:rPr>
          <w:color w:val="000000" w:themeColor="text1"/>
        </w:rPr>
      </w:pPr>
      <w:r w:rsidRPr="00504FAA">
        <w:rPr>
          <w:color w:val="000000" w:themeColor="text1"/>
        </w:rPr>
        <w:t>The academic and professional staff, in close cooperation with the student body, is involved in the community through a number of different programs. Volunteering in rehabilitation centers, medical centers for those suffering from cancer,</w:t>
      </w:r>
      <w:r w:rsidR="00343F09" w:rsidRPr="00504FAA">
        <w:rPr>
          <w:color w:val="000000" w:themeColor="text1"/>
        </w:rPr>
        <w:t xml:space="preserve"> and elder care facilities; teaching informal courses for youth</w:t>
      </w:r>
      <w:r w:rsidR="004B3F11" w:rsidRPr="00504FAA">
        <w:rPr>
          <w:color w:val="000000" w:themeColor="text1"/>
        </w:rPr>
        <w:t xml:space="preserve"> </w:t>
      </w:r>
      <w:commentRangeStart w:id="6"/>
      <w:r w:rsidR="004B3F11" w:rsidRPr="00504FAA">
        <w:rPr>
          <w:color w:val="000000" w:themeColor="text1"/>
        </w:rPr>
        <w:t>to advance the future of technology by the students themselves—to the community</w:t>
      </w:r>
      <w:commentRangeEnd w:id="6"/>
      <w:r w:rsidR="004B3F11" w:rsidRPr="00504FAA">
        <w:rPr>
          <w:rStyle w:val="CommentReference"/>
          <w:rFonts w:eastAsiaTheme="minorHAnsi"/>
          <w:sz w:val="24"/>
          <w:szCs w:val="24"/>
        </w:rPr>
        <w:commentReference w:id="6"/>
      </w:r>
      <w:r w:rsidR="004B3F11" w:rsidRPr="00504FAA">
        <w:rPr>
          <w:color w:val="000000" w:themeColor="text1"/>
        </w:rPr>
        <w:t xml:space="preserve">. The most active students undergo intensive training in community engagement, business, management, and leadership. </w:t>
      </w:r>
      <w:commentRangeStart w:id="7"/>
      <w:r w:rsidR="004B3F11" w:rsidRPr="00504FAA">
        <w:rPr>
          <w:color w:val="000000" w:themeColor="text1"/>
        </w:rPr>
        <w:t xml:space="preserve">After their studies, </w:t>
      </w:r>
      <w:r w:rsidR="006A5D64">
        <w:rPr>
          <w:color w:val="000000" w:themeColor="text1"/>
        </w:rPr>
        <w:t>a high percentage of these students</w:t>
      </w:r>
      <w:r w:rsidR="004B3F11" w:rsidRPr="00504FAA">
        <w:rPr>
          <w:color w:val="000000" w:themeColor="text1"/>
        </w:rPr>
        <w:t xml:space="preserve"> join companies and organizations in the fields of research, technology, and education. </w:t>
      </w:r>
      <w:commentRangeEnd w:id="7"/>
      <w:r w:rsidR="004B3F11" w:rsidRPr="00504FAA">
        <w:rPr>
          <w:rStyle w:val="CommentReference"/>
          <w:rFonts w:eastAsiaTheme="minorHAnsi"/>
          <w:sz w:val="24"/>
          <w:szCs w:val="24"/>
        </w:rPr>
        <w:commentReference w:id="7"/>
      </w:r>
    </w:p>
    <w:p w14:paraId="31AD357E" w14:textId="77777777" w:rsidR="004B3F11" w:rsidRPr="00504FAA" w:rsidRDefault="004B3F11" w:rsidP="004B3F11">
      <w:pPr>
        <w:pStyle w:val="NormalWeb"/>
        <w:shd w:val="clear" w:color="auto" w:fill="FFFFFF"/>
        <w:spacing w:before="0" w:beforeAutospacing="0"/>
        <w:rPr>
          <w:color w:val="FF0000"/>
        </w:rPr>
      </w:pPr>
      <w:r w:rsidRPr="00504FAA">
        <w:rPr>
          <w:color w:val="FF0000"/>
        </w:rPr>
        <w:lastRenderedPageBreak/>
        <w:t>Picture of volunteering in the community</w:t>
      </w:r>
    </w:p>
    <w:p w14:paraId="16A9CEED" w14:textId="785991D4" w:rsidR="004B3F11" w:rsidRPr="00504FAA" w:rsidRDefault="004B3F11" w:rsidP="009F4529">
      <w:pPr>
        <w:pStyle w:val="NormalWeb"/>
        <w:shd w:val="clear" w:color="auto" w:fill="FFFFFF"/>
        <w:spacing w:before="0" w:beforeAutospacing="0"/>
        <w:rPr>
          <w:color w:val="000000" w:themeColor="text1"/>
        </w:rPr>
      </w:pPr>
      <w:r w:rsidRPr="00504FAA">
        <w:rPr>
          <w:b/>
          <w:bCs/>
          <w:color w:val="000000" w:themeColor="text1"/>
        </w:rPr>
        <w:t>B</w:t>
      </w:r>
      <w:r w:rsidR="006A5D64">
        <w:rPr>
          <w:b/>
          <w:bCs/>
          <w:color w:val="000000" w:themeColor="text1"/>
        </w:rPr>
        <w:t>e</w:t>
      </w:r>
      <w:r w:rsidRPr="00504FAA">
        <w:rPr>
          <w:b/>
          <w:bCs/>
          <w:color w:val="000000" w:themeColor="text1"/>
        </w:rPr>
        <w:t xml:space="preserve">not Elisheva College has </w:t>
      </w:r>
      <w:r w:rsidR="009A5C4A">
        <w:rPr>
          <w:b/>
          <w:bCs/>
          <w:color w:val="000000" w:themeColor="text1"/>
        </w:rPr>
        <w:t>become</w:t>
      </w:r>
      <w:r w:rsidRPr="00504FAA">
        <w:rPr>
          <w:b/>
          <w:bCs/>
          <w:color w:val="000000" w:themeColor="text1"/>
        </w:rPr>
        <w:t xml:space="preserve"> a model for other colleges in Israel. The </w:t>
      </w:r>
      <w:r w:rsidR="009F4529">
        <w:rPr>
          <w:b/>
          <w:bCs/>
          <w:color w:val="000000" w:themeColor="text1"/>
        </w:rPr>
        <w:t>stronger and better we grow</w:t>
      </w:r>
      <w:r w:rsidRPr="00504FAA">
        <w:rPr>
          <w:b/>
          <w:bCs/>
          <w:color w:val="000000" w:themeColor="text1"/>
        </w:rPr>
        <w:t xml:space="preserve">, the more education in the ultra-Orthodox sector will </w:t>
      </w:r>
      <w:r w:rsidR="009F4529">
        <w:rPr>
          <w:b/>
          <w:bCs/>
          <w:color w:val="000000" w:themeColor="text1"/>
        </w:rPr>
        <w:t>expand</w:t>
      </w:r>
      <w:r w:rsidRPr="00504FAA">
        <w:rPr>
          <w:b/>
          <w:bCs/>
          <w:color w:val="000000" w:themeColor="text1"/>
        </w:rPr>
        <w:t>.</w:t>
      </w:r>
    </w:p>
    <w:p w14:paraId="40AFA981" w14:textId="091A7ED4" w:rsidR="001926D4" w:rsidRPr="00504FAA" w:rsidRDefault="004B3F11" w:rsidP="002C7D0E">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 xml:space="preserve">The college administration, led by our president Rabbi Yaakov Moshe Hillel, </w:t>
      </w:r>
      <w:r w:rsidR="00F85099" w:rsidRPr="00504FAA">
        <w:rPr>
          <w:rFonts w:ascii="Times New Roman" w:eastAsia="Times New Roman" w:hAnsi="Times New Roman" w:cs="Times New Roman"/>
          <w:color w:val="000000" w:themeColor="text1"/>
          <w:sz w:val="24"/>
          <w:szCs w:val="24"/>
        </w:rPr>
        <w:t xml:space="preserve">draws inspiration from the pioneering work that has been accomplished thus far, and aspires in the future to improve and expand the college’s activities, and to undertake new, unique programs in technological training in combination </w:t>
      </w:r>
      <w:commentRangeStart w:id="8"/>
      <w:r w:rsidR="00F85099" w:rsidRPr="00504FAA">
        <w:rPr>
          <w:rFonts w:ascii="Times New Roman" w:eastAsia="Times New Roman" w:hAnsi="Times New Roman" w:cs="Times New Roman"/>
          <w:color w:val="000000" w:themeColor="text1"/>
          <w:sz w:val="24"/>
          <w:szCs w:val="24"/>
        </w:rPr>
        <w:t>with public activities</w:t>
      </w:r>
      <w:commentRangeEnd w:id="8"/>
      <w:r w:rsidR="00F85099" w:rsidRPr="00504FAA">
        <w:rPr>
          <w:rStyle w:val="CommentReference"/>
          <w:rFonts w:ascii="Times New Roman" w:hAnsi="Times New Roman" w:cs="Times New Roman"/>
          <w:sz w:val="24"/>
          <w:szCs w:val="24"/>
        </w:rPr>
        <w:commentReference w:id="8"/>
      </w:r>
      <w:r w:rsidR="00F85099" w:rsidRPr="00504FAA">
        <w:rPr>
          <w:rFonts w:ascii="Times New Roman" w:eastAsia="Times New Roman" w:hAnsi="Times New Roman" w:cs="Times New Roman"/>
          <w:color w:val="000000" w:themeColor="text1"/>
          <w:sz w:val="24"/>
          <w:szCs w:val="24"/>
        </w:rPr>
        <w:t xml:space="preserve">. </w:t>
      </w:r>
      <w:r w:rsidR="001926D4" w:rsidRPr="00504FAA">
        <w:rPr>
          <w:rFonts w:ascii="Times New Roman" w:eastAsia="Times New Roman" w:hAnsi="Times New Roman" w:cs="Times New Roman"/>
          <w:color w:val="000000" w:themeColor="text1"/>
          <w:sz w:val="24"/>
          <w:szCs w:val="24"/>
        </w:rPr>
        <w:t>These programs will be achieved</w:t>
      </w:r>
      <w:r w:rsidR="00F85099" w:rsidRPr="00504FAA">
        <w:rPr>
          <w:rFonts w:ascii="Times New Roman" w:eastAsia="Times New Roman" w:hAnsi="Times New Roman" w:cs="Times New Roman"/>
          <w:color w:val="000000" w:themeColor="text1"/>
          <w:sz w:val="24"/>
          <w:szCs w:val="24"/>
        </w:rPr>
        <w:t xml:space="preserve"> in part</w:t>
      </w:r>
      <w:r w:rsidR="001926D4" w:rsidRPr="00504FAA">
        <w:rPr>
          <w:rFonts w:ascii="Times New Roman" w:eastAsia="Times New Roman" w:hAnsi="Times New Roman" w:cs="Times New Roman"/>
          <w:color w:val="000000" w:themeColor="text1"/>
          <w:sz w:val="24"/>
          <w:szCs w:val="24"/>
        </w:rPr>
        <w:t xml:space="preserve">nership with the students themselves, who are filled with a sense of mission, love, and urgency, goal-oriented and possessing the ability to create </w:t>
      </w:r>
      <w:r w:rsidR="002C7D0E">
        <w:rPr>
          <w:rFonts w:ascii="Times New Roman" w:eastAsia="Times New Roman" w:hAnsi="Times New Roman" w:cs="Times New Roman"/>
          <w:color w:val="000000" w:themeColor="text1"/>
          <w:sz w:val="24"/>
          <w:szCs w:val="24"/>
        </w:rPr>
        <w:t>projects</w:t>
      </w:r>
      <w:r w:rsidR="001926D4" w:rsidRPr="00504FAA">
        <w:rPr>
          <w:rFonts w:ascii="Times New Roman" w:eastAsia="Times New Roman" w:hAnsi="Times New Roman" w:cs="Times New Roman"/>
          <w:color w:val="000000" w:themeColor="text1"/>
          <w:sz w:val="24"/>
          <w:szCs w:val="24"/>
        </w:rPr>
        <w:t xml:space="preserve"> that can make special contributions to the community and the country.</w:t>
      </w:r>
    </w:p>
    <w:p w14:paraId="4C4C1E59" w14:textId="04F8CBC8" w:rsidR="001926D4" w:rsidRPr="00504FAA" w:rsidRDefault="001926D4" w:rsidP="001926D4">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When implemented, these programs will lead to a true “quiet revolution”—necessary and deep—that will help our community cope with the daily challenges of contemporary life: unity, tolerance, mutual respect, acceptance, partnership, and creating dynamic and meaningful communities.</w:t>
      </w:r>
    </w:p>
    <w:p w14:paraId="57AE6177" w14:textId="48E850FA" w:rsidR="001926D4" w:rsidRPr="00504FAA" w:rsidRDefault="001926D4" w:rsidP="00D62537">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As much as these plans for the future have been carefully and thoughtfully</w:t>
      </w:r>
      <w:r w:rsidR="00D62537">
        <w:rPr>
          <w:rFonts w:ascii="Times New Roman" w:eastAsia="Times New Roman" w:hAnsi="Times New Roman" w:cs="Times New Roman"/>
          <w:color w:val="000000" w:themeColor="text1"/>
          <w:sz w:val="24"/>
          <w:szCs w:val="24"/>
        </w:rPr>
        <w:t xml:space="preserve"> designed</w:t>
      </w:r>
      <w:r w:rsidRPr="00504FAA">
        <w:rPr>
          <w:rFonts w:ascii="Times New Roman" w:eastAsia="Times New Roman" w:hAnsi="Times New Roman" w:cs="Times New Roman"/>
          <w:color w:val="000000" w:themeColor="text1"/>
          <w:sz w:val="24"/>
          <w:szCs w:val="24"/>
        </w:rPr>
        <w:t xml:space="preserve">, they are still waiting for a helping hand that will bring them from the drawing board to </w:t>
      </w:r>
      <w:r w:rsidR="0063688D" w:rsidRPr="00504FAA">
        <w:rPr>
          <w:rFonts w:ascii="Times New Roman" w:eastAsia="Times New Roman" w:hAnsi="Times New Roman" w:cs="Times New Roman"/>
          <w:color w:val="000000" w:themeColor="text1"/>
          <w:sz w:val="24"/>
          <w:szCs w:val="24"/>
        </w:rPr>
        <w:t>life. We are asking for your support to make these plans a reality together</w:t>
      </w:r>
      <w:r w:rsidR="00D62537">
        <w:rPr>
          <w:rFonts w:ascii="Times New Roman" w:eastAsia="Times New Roman" w:hAnsi="Times New Roman" w:cs="Times New Roman"/>
          <w:color w:val="000000" w:themeColor="text1"/>
          <w:sz w:val="24"/>
          <w:szCs w:val="24"/>
        </w:rPr>
        <w:t>.</w:t>
      </w:r>
    </w:p>
    <w:p w14:paraId="7AB74010" w14:textId="77777777" w:rsidR="0063688D" w:rsidRPr="00504FAA" w:rsidRDefault="0063688D" w:rsidP="0063688D">
      <w:pPr>
        <w:bidi w:val="0"/>
        <w:rPr>
          <w:rFonts w:ascii="Times New Roman" w:eastAsia="Times New Roman" w:hAnsi="Times New Roman" w:cs="Times New Roman"/>
          <w:color w:val="000000" w:themeColor="text1"/>
          <w:sz w:val="24"/>
          <w:szCs w:val="24"/>
        </w:rPr>
      </w:pPr>
    </w:p>
    <w:p w14:paraId="6321A7D0" w14:textId="1D2FB619" w:rsidR="0063688D" w:rsidRPr="00504FAA" w:rsidRDefault="0063688D" w:rsidP="0063688D">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Scholarships</w:t>
      </w:r>
    </w:p>
    <w:p w14:paraId="4A69A743" w14:textId="4D77C7D0" w:rsidR="0063688D" w:rsidRPr="00504FAA" w:rsidRDefault="0063688D" w:rsidP="0063688D">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 xml:space="preserve">The college’s overarching vision is to provide high-quality academic and professional studies at the highest level for every student, whatever her background. To this end, the college has invested great effort and massive resources, which far exceed the funding provided by the government and the other grants and contributions that it receives. The basic college tuition is calculated on the basis of the high level of instruction, the lengthy hours of operation every day, lab equipment and technological aids, and of course the vaunted academic faculty who have been carefully selected to lead our students to excellence. </w:t>
      </w:r>
    </w:p>
    <w:p w14:paraId="5A95B338" w14:textId="0E494D70" w:rsidR="009C0BB3" w:rsidRPr="00504FAA" w:rsidRDefault="0063688D" w:rsidP="0014128F">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 xml:space="preserve">For many students, the time in college is accompanied by </w:t>
      </w:r>
      <w:r w:rsidR="0014128F" w:rsidRPr="00504FAA">
        <w:rPr>
          <w:rFonts w:ascii="Times New Roman" w:eastAsia="Times New Roman" w:hAnsi="Times New Roman" w:cs="Times New Roman"/>
          <w:color w:val="000000" w:themeColor="text1"/>
          <w:sz w:val="24"/>
          <w:szCs w:val="24"/>
        </w:rPr>
        <w:t xml:space="preserve">a heavy academic load </w:t>
      </w:r>
      <w:r w:rsidRPr="00504FAA">
        <w:rPr>
          <w:rFonts w:ascii="Times New Roman" w:eastAsia="Times New Roman" w:hAnsi="Times New Roman" w:cs="Times New Roman"/>
          <w:color w:val="000000" w:themeColor="text1"/>
          <w:sz w:val="24"/>
          <w:szCs w:val="24"/>
        </w:rPr>
        <w:t>and stress</w:t>
      </w:r>
      <w:r w:rsidR="0014128F" w:rsidRPr="00504FAA">
        <w:rPr>
          <w:rFonts w:ascii="Times New Roman" w:eastAsia="Times New Roman" w:hAnsi="Times New Roman" w:cs="Times New Roman"/>
          <w:color w:val="000000" w:themeColor="text1"/>
          <w:sz w:val="24"/>
          <w:szCs w:val="24"/>
        </w:rPr>
        <w:t>. From a financial perspective, they are under tremendous pressure: expected to juggle various jobs and their studies and to maintain a basic existence. The scholarships that are awarded to students on the basis of their financial situation and their academic achievements can help many progress on the path to success.</w:t>
      </w:r>
    </w:p>
    <w:p w14:paraId="48F3D6D9" w14:textId="2C2052E7" w:rsidR="007C5FC1" w:rsidRPr="00504FAA" w:rsidRDefault="0014128F" w:rsidP="00077F33">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Unfortunately, despite our continuing efforts to take into account the dire socio-economic situation of some of the students, there are still many who struggle to pay the basic tuition. Many are forced to study only part time, despite the fact that their intellectual and educational skills and qualifications would make it easy for them to succeed</w:t>
      </w:r>
      <w:r w:rsidR="007C5FC1" w:rsidRPr="00504FAA">
        <w:rPr>
          <w:rFonts w:ascii="Times New Roman" w:eastAsia="Times New Roman" w:hAnsi="Times New Roman" w:cs="Times New Roman"/>
          <w:color w:val="000000" w:themeColor="text1"/>
          <w:sz w:val="24"/>
          <w:szCs w:val="24"/>
        </w:rPr>
        <w:t xml:space="preserve"> in any number of fields and courses. A few even take the grave decision to abandon their studies after only a year of work and proven ability, without completing their courses or receiving a diploma. </w:t>
      </w:r>
    </w:p>
    <w:p w14:paraId="38ACF5DD" w14:textId="09578526" w:rsidR="007C5FC1" w:rsidRPr="00504FAA" w:rsidRDefault="007C5FC1" w:rsidP="00077F33">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lastRenderedPageBreak/>
        <w:t xml:space="preserve">In order to correctly redress this difficult and unacceptable situation, which is in complete opposition to the college’s vision and values, we are proposing the establishment of a </w:t>
      </w:r>
      <w:commentRangeStart w:id="9"/>
      <w:r w:rsidRPr="00504FAA">
        <w:rPr>
          <w:rFonts w:ascii="Times New Roman" w:eastAsia="Times New Roman" w:hAnsi="Times New Roman" w:cs="Times New Roman"/>
          <w:b/>
          <w:bCs/>
          <w:color w:val="000000" w:themeColor="text1"/>
          <w:sz w:val="24"/>
          <w:szCs w:val="24"/>
        </w:rPr>
        <w:t>Scholarship Fund</w:t>
      </w:r>
      <w:r w:rsidRPr="00504FAA">
        <w:rPr>
          <w:rFonts w:ascii="Times New Roman" w:eastAsia="Times New Roman" w:hAnsi="Times New Roman" w:cs="Times New Roman"/>
          <w:color w:val="000000" w:themeColor="text1"/>
          <w:sz w:val="24"/>
          <w:szCs w:val="24"/>
        </w:rPr>
        <w:t xml:space="preserve"> and merit-based scholarships </w:t>
      </w:r>
      <w:commentRangeEnd w:id="9"/>
      <w:r w:rsidRPr="00504FAA">
        <w:rPr>
          <w:rStyle w:val="CommentReference"/>
          <w:rFonts w:ascii="Times New Roman" w:hAnsi="Times New Roman" w:cs="Times New Roman"/>
          <w:sz w:val="24"/>
          <w:szCs w:val="24"/>
        </w:rPr>
        <w:commentReference w:id="9"/>
      </w:r>
      <w:r w:rsidRPr="00504FAA">
        <w:rPr>
          <w:rFonts w:ascii="Times New Roman" w:eastAsia="Times New Roman" w:hAnsi="Times New Roman" w:cs="Times New Roman"/>
          <w:color w:val="000000" w:themeColor="text1"/>
          <w:sz w:val="24"/>
          <w:szCs w:val="24"/>
        </w:rPr>
        <w:t>for the college, which will offer scholarships to students who have demons</w:t>
      </w:r>
      <w:r w:rsidR="00077F33">
        <w:rPr>
          <w:rFonts w:ascii="Times New Roman" w:eastAsia="Times New Roman" w:hAnsi="Times New Roman" w:cs="Times New Roman"/>
          <w:color w:val="000000" w:themeColor="text1"/>
          <w:sz w:val="24"/>
          <w:szCs w:val="24"/>
        </w:rPr>
        <w:t xml:space="preserve">trated their academic excellence </w:t>
      </w:r>
      <w:r w:rsidRPr="00504FAA">
        <w:rPr>
          <w:rFonts w:ascii="Times New Roman" w:eastAsia="Times New Roman" w:hAnsi="Times New Roman" w:cs="Times New Roman"/>
          <w:color w:val="000000" w:themeColor="text1"/>
          <w:sz w:val="24"/>
          <w:szCs w:val="24"/>
        </w:rPr>
        <w:t>in technology studies and will help those in need.</w:t>
      </w:r>
    </w:p>
    <w:p w14:paraId="2C24037E" w14:textId="23916D12" w:rsidR="007C5FC1" w:rsidRPr="00504FAA" w:rsidRDefault="007C5FC1" w:rsidP="007C5FC1">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 xml:space="preserve">We seek to provide scholarships to 200 outstanding students every year (to be selected from the 550 first- and second-year students). We envision that the scholarship will be equal to the average yearly cost of tuition, which stands today at $5000 per annum. </w:t>
      </w:r>
    </w:p>
    <w:p w14:paraId="165CB91B" w14:textId="77777777" w:rsidR="007C5FC1" w:rsidRPr="00504FAA" w:rsidRDefault="007C5FC1" w:rsidP="007C5FC1">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 xml:space="preserve">Our goal is to establish a </w:t>
      </w:r>
      <w:r w:rsidRPr="00504FAA">
        <w:rPr>
          <w:rFonts w:ascii="Times New Roman" w:eastAsia="Times New Roman" w:hAnsi="Times New Roman" w:cs="Times New Roman"/>
          <w:b/>
          <w:bCs/>
          <w:color w:val="000000" w:themeColor="text1"/>
          <w:sz w:val="24"/>
          <w:szCs w:val="24"/>
        </w:rPr>
        <w:t>scholarship fund of $1,000,000 per year</w:t>
      </w:r>
      <w:r w:rsidRPr="00504FAA">
        <w:rPr>
          <w:rFonts w:ascii="Times New Roman" w:eastAsia="Times New Roman" w:hAnsi="Times New Roman" w:cs="Times New Roman"/>
          <w:color w:val="000000" w:themeColor="text1"/>
          <w:sz w:val="24"/>
          <w:szCs w:val="24"/>
        </w:rPr>
        <w:t xml:space="preserve">, and to continue raising that amount in years to </w:t>
      </w:r>
      <w:commentRangeStart w:id="10"/>
      <w:r w:rsidRPr="00504FAA">
        <w:rPr>
          <w:rFonts w:ascii="Times New Roman" w:eastAsia="Times New Roman" w:hAnsi="Times New Roman" w:cs="Times New Roman"/>
          <w:color w:val="000000" w:themeColor="text1"/>
          <w:sz w:val="24"/>
          <w:szCs w:val="24"/>
        </w:rPr>
        <w:t>come</w:t>
      </w:r>
      <w:commentRangeEnd w:id="10"/>
      <w:r w:rsidRPr="00504FAA">
        <w:rPr>
          <w:rStyle w:val="CommentReference"/>
          <w:rFonts w:ascii="Times New Roman" w:hAnsi="Times New Roman" w:cs="Times New Roman"/>
          <w:sz w:val="24"/>
          <w:szCs w:val="24"/>
        </w:rPr>
        <w:commentReference w:id="10"/>
      </w:r>
      <w:r w:rsidRPr="00504FAA">
        <w:rPr>
          <w:rFonts w:ascii="Times New Roman" w:eastAsia="Times New Roman" w:hAnsi="Times New Roman" w:cs="Times New Roman"/>
          <w:color w:val="000000" w:themeColor="text1"/>
          <w:sz w:val="24"/>
          <w:szCs w:val="24"/>
        </w:rPr>
        <w:t xml:space="preserve">.  </w:t>
      </w:r>
    </w:p>
    <w:p w14:paraId="25D4A856" w14:textId="7F05C56B" w:rsidR="009C0BB3" w:rsidRPr="00504FAA" w:rsidRDefault="007C5FC1" w:rsidP="007C5FC1">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This budget will be divided according to criteria that will be agreed upon in advance, according to the following proposal:</w:t>
      </w:r>
    </w:p>
    <w:p w14:paraId="1B7388FE" w14:textId="665A32F8" w:rsidR="007C5FC1" w:rsidRPr="00504FAA" w:rsidRDefault="00FE2116" w:rsidP="00FE2116">
      <w:pPr>
        <w:pStyle w:val="ListParagraph"/>
        <w:numPr>
          <w:ilvl w:val="0"/>
          <w:numId w:val="2"/>
        </w:num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25% merit-based scholarships</w:t>
      </w:r>
    </w:p>
    <w:p w14:paraId="6679B679" w14:textId="62DF1E3A" w:rsidR="00FE2116" w:rsidRPr="00504FAA" w:rsidRDefault="00FE2116" w:rsidP="00FE2116">
      <w:pPr>
        <w:pStyle w:val="ListParagraph"/>
        <w:numPr>
          <w:ilvl w:val="0"/>
          <w:numId w:val="2"/>
        </w:num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50% scholarships for students from low socio-economic backgrounds</w:t>
      </w:r>
    </w:p>
    <w:p w14:paraId="2D624D54" w14:textId="3A94EFC3" w:rsidR="00FE2116" w:rsidRPr="00504FAA" w:rsidRDefault="00FE2116" w:rsidP="00FE2116">
      <w:pPr>
        <w:pStyle w:val="ListParagraph"/>
        <w:numPr>
          <w:ilvl w:val="0"/>
          <w:numId w:val="2"/>
        </w:num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10% scholarships for students with no parents, as part of an “adopt a student” program</w:t>
      </w:r>
    </w:p>
    <w:p w14:paraId="6E463DC7" w14:textId="37C2E318" w:rsidR="00FE2116" w:rsidRPr="00504FAA" w:rsidRDefault="00FE2116" w:rsidP="00FE2116">
      <w:pPr>
        <w:pStyle w:val="ListParagraph"/>
        <w:numPr>
          <w:ilvl w:val="0"/>
          <w:numId w:val="2"/>
        </w:num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15% scholarships for community volunteers</w:t>
      </w:r>
    </w:p>
    <w:p w14:paraId="61D129D8" w14:textId="1E2FF50E" w:rsidR="00FE2116" w:rsidRPr="00504FAA" w:rsidRDefault="00FE2116" w:rsidP="00FE2116">
      <w:pPr>
        <w:bidi w:val="0"/>
        <w:rPr>
          <w:rFonts w:ascii="Times New Roman" w:eastAsia="Times New Roman" w:hAnsi="Times New Roman" w:cs="Times New Roman"/>
          <w:color w:val="000000" w:themeColor="text1"/>
          <w:sz w:val="24"/>
          <w:szCs w:val="24"/>
        </w:rPr>
      </w:pPr>
      <w:r w:rsidRPr="00504FAA">
        <w:rPr>
          <w:rFonts w:ascii="Times New Roman" w:eastAsia="Times New Roman" w:hAnsi="Times New Roman" w:cs="Times New Roman"/>
          <w:color w:val="000000" w:themeColor="text1"/>
          <w:sz w:val="24"/>
          <w:szCs w:val="24"/>
        </w:rPr>
        <w:t>Through the scholarship fund, we can expand our reach and advance the integration that is one of our central values.</w:t>
      </w:r>
    </w:p>
    <w:p w14:paraId="6CA19E65" w14:textId="7D9BC4E3" w:rsidR="009C0BB3" w:rsidRPr="00504FAA" w:rsidRDefault="00FE2116" w:rsidP="005C7DFE">
      <w:pPr>
        <w:bidi w:val="0"/>
        <w:rPr>
          <w:rFonts w:ascii="Times New Roman" w:eastAsia="Times New Roman" w:hAnsi="Times New Roman" w:cs="Times New Roman"/>
          <w:color w:val="000000" w:themeColor="text1"/>
          <w:sz w:val="24"/>
          <w:szCs w:val="24"/>
          <w:rtl/>
        </w:rPr>
      </w:pPr>
      <w:r w:rsidRPr="00504FAA">
        <w:rPr>
          <w:rFonts w:ascii="Times New Roman" w:eastAsia="Times New Roman" w:hAnsi="Times New Roman" w:cs="Times New Roman"/>
          <w:color w:val="000000" w:themeColor="text1"/>
          <w:sz w:val="24"/>
          <w:szCs w:val="24"/>
        </w:rPr>
        <w:t xml:space="preserve">We should add that empowering these students, who have such incredible potential, is an endeavor of the highest importance. As a result, we can break the glass ceiling in the ultra-Orthodox community and help lead thousands of families out of the cycle of poverty </w:t>
      </w:r>
      <w:r w:rsidR="00077F33">
        <w:rPr>
          <w:rFonts w:ascii="Times New Roman" w:eastAsia="Times New Roman" w:hAnsi="Times New Roman" w:cs="Times New Roman"/>
          <w:color w:val="000000" w:themeColor="text1"/>
          <w:sz w:val="24"/>
          <w:szCs w:val="24"/>
        </w:rPr>
        <w:t>and in</w:t>
      </w:r>
      <w:bookmarkStart w:id="11" w:name="_GoBack"/>
      <w:bookmarkEnd w:id="11"/>
      <w:r w:rsidRPr="00504FAA">
        <w:rPr>
          <w:rFonts w:ascii="Times New Roman" w:eastAsia="Times New Roman" w:hAnsi="Times New Roman" w:cs="Times New Roman"/>
          <w:color w:val="000000" w:themeColor="text1"/>
          <w:sz w:val="24"/>
          <w:szCs w:val="24"/>
        </w:rPr>
        <w:t xml:space="preserve">to creative occupations that provide a respectable income. </w:t>
      </w:r>
      <w:r w:rsidR="005C7DFE" w:rsidRPr="00504FAA">
        <w:rPr>
          <w:rFonts w:ascii="Times New Roman" w:eastAsia="Times New Roman" w:hAnsi="Times New Roman" w:cs="Times New Roman"/>
          <w:color w:val="000000" w:themeColor="text1"/>
          <w:sz w:val="24"/>
          <w:szCs w:val="24"/>
        </w:rPr>
        <w:t>From the personal, family, community, and national perspective, this move is far reaching and of uncountable significance.</w:t>
      </w:r>
    </w:p>
    <w:sectPr w:rsidR="009C0BB3" w:rsidRPr="00504FAA" w:rsidSect="00B6529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9-12-05T10:55:00Z" w:initials="st">
    <w:p w14:paraId="319E79A9" w14:textId="7B3F6992" w:rsidR="005C7DFE" w:rsidRDefault="005C7DFE" w:rsidP="005C7DFE">
      <w:pPr>
        <w:pStyle w:val="CommentText"/>
        <w:bidi w:val="0"/>
      </w:pPr>
      <w:r>
        <w:rPr>
          <w:rStyle w:val="CommentReference"/>
        </w:rPr>
        <w:annotationRef/>
      </w:r>
      <w:r>
        <w:t>Please confirm the name and spelling of the college</w:t>
      </w:r>
    </w:p>
  </w:comment>
  <w:comment w:id="1" w:author="editor" w:date="2019-12-05T10:58:00Z" w:initials="st">
    <w:p w14:paraId="2226E1C5" w14:textId="77777777" w:rsidR="00504FAA" w:rsidRDefault="00504FAA" w:rsidP="00504FAA">
      <w:pPr>
        <w:pStyle w:val="CommentText"/>
        <w:bidi w:val="0"/>
      </w:pPr>
      <w:r>
        <w:rPr>
          <w:rStyle w:val="CommentReference"/>
        </w:rPr>
        <w:annotationRef/>
      </w:r>
      <w:r>
        <w:t>What is this?</w:t>
      </w:r>
    </w:p>
  </w:comment>
  <w:comment w:id="2" w:author="editor" w:date="2019-12-05T09:11:00Z" w:initials="st">
    <w:p w14:paraId="676F415C" w14:textId="77777777" w:rsidR="00DC70B0" w:rsidRDefault="00DC70B0" w:rsidP="00DC70B0">
      <w:pPr>
        <w:pStyle w:val="CommentText"/>
        <w:bidi w:val="0"/>
      </w:pPr>
      <w:r>
        <w:rPr>
          <w:rStyle w:val="CommentReference"/>
        </w:rPr>
        <w:annotationRef/>
      </w:r>
      <w:r>
        <w:t>I’m not sure what the right English term is.</w:t>
      </w:r>
    </w:p>
  </w:comment>
  <w:comment w:id="3" w:author="editor" w:date="2019-12-05T09:16:00Z" w:initials="st">
    <w:p w14:paraId="322B4F79" w14:textId="77777777" w:rsidR="00DC70B0" w:rsidRDefault="00DC70B0">
      <w:pPr>
        <w:pStyle w:val="CommentText"/>
      </w:pPr>
      <w:r>
        <w:rPr>
          <w:rStyle w:val="CommentReference"/>
        </w:rPr>
        <w:annotationRef/>
      </w:r>
      <w:r>
        <w:t>Is this correct?</w:t>
      </w:r>
    </w:p>
  </w:comment>
  <w:comment w:id="4" w:author="editor" w:date="2019-12-05T09:37:00Z" w:initials="st">
    <w:p w14:paraId="5B0E7048" w14:textId="77777777" w:rsidR="002E4282" w:rsidRDefault="002E4282" w:rsidP="006A5D64">
      <w:pPr>
        <w:pStyle w:val="CommentText"/>
        <w:bidi w:val="0"/>
      </w:pPr>
      <w:r>
        <w:rPr>
          <w:rStyle w:val="CommentReference"/>
        </w:rPr>
        <w:annotationRef/>
      </w:r>
      <w:r>
        <w:t>Did I understand this correctly?</w:t>
      </w:r>
    </w:p>
  </w:comment>
  <w:comment w:id="5" w:author="editor" w:date="2019-12-05T11:04:00Z" w:initials="st">
    <w:p w14:paraId="7120A60A" w14:textId="7FBDDCB8" w:rsidR="006A5D64" w:rsidRDefault="006A5D64" w:rsidP="006A5D64">
      <w:pPr>
        <w:pStyle w:val="CommentText"/>
        <w:bidi w:val="0"/>
      </w:pPr>
      <w:r>
        <w:rPr>
          <w:rStyle w:val="CommentReference"/>
        </w:rPr>
        <w:annotationRef/>
      </w:r>
      <w:r>
        <w:t>I’m not sure what this means</w:t>
      </w:r>
    </w:p>
  </w:comment>
  <w:comment w:id="6" w:author="editor" w:date="2019-12-05T09:58:00Z" w:initials="st">
    <w:p w14:paraId="653B3013" w14:textId="77777777" w:rsidR="004B3F11" w:rsidRDefault="004B3F11">
      <w:pPr>
        <w:pStyle w:val="CommentText"/>
      </w:pPr>
      <w:r>
        <w:rPr>
          <w:rStyle w:val="CommentReference"/>
        </w:rPr>
        <w:annotationRef/>
      </w:r>
      <w:r>
        <w:t>This is unclear to me.</w:t>
      </w:r>
    </w:p>
    <w:p w14:paraId="2AB02AC3" w14:textId="77777777" w:rsidR="004B3F11" w:rsidRDefault="004B3F11">
      <w:pPr>
        <w:pStyle w:val="CommentText"/>
      </w:pPr>
    </w:p>
    <w:p w14:paraId="622D7DF7" w14:textId="436536DC" w:rsidR="004B3F11" w:rsidRPr="004B3F11" w:rsidRDefault="004B3F11">
      <w:pPr>
        <w:pStyle w:val="CommentText"/>
        <w:rPr>
          <w:b/>
          <w:bCs/>
        </w:rPr>
      </w:pPr>
      <w:r>
        <w:rPr>
          <w:rFonts w:asciiTheme="minorBidi" w:hAnsiTheme="minorBidi" w:hint="cs"/>
          <w:rtl/>
        </w:rPr>
        <w:t>לקידום העתודה הטכנולוגית</w:t>
      </w:r>
      <w:r w:rsidRPr="00D57738">
        <w:rPr>
          <w:rFonts w:asciiTheme="minorBidi" w:hAnsiTheme="minorBidi"/>
          <w:rtl/>
        </w:rPr>
        <w:t xml:space="preserve"> ע"י הסטודנט</w:t>
      </w:r>
      <w:r>
        <w:rPr>
          <w:rFonts w:asciiTheme="minorBidi" w:hAnsiTheme="minorBidi" w:hint="cs"/>
          <w:rtl/>
        </w:rPr>
        <w:t>יות</w:t>
      </w:r>
      <w:r w:rsidRPr="00D57738">
        <w:rPr>
          <w:rFonts w:asciiTheme="minorBidi" w:hAnsiTheme="minorBidi"/>
          <w:rtl/>
        </w:rPr>
        <w:t xml:space="preserve"> עצמ</w:t>
      </w:r>
      <w:r>
        <w:rPr>
          <w:rFonts w:asciiTheme="minorBidi" w:hAnsiTheme="minorBidi" w:hint="cs"/>
          <w:rtl/>
        </w:rPr>
        <w:t>ן</w:t>
      </w:r>
      <w:r w:rsidRPr="00D57738">
        <w:rPr>
          <w:rFonts w:asciiTheme="minorBidi" w:hAnsiTheme="minorBidi"/>
          <w:rtl/>
        </w:rPr>
        <w:t xml:space="preserve"> – לקהילה.</w:t>
      </w:r>
    </w:p>
  </w:comment>
  <w:comment w:id="7" w:author="editor" w:date="2019-12-05T10:00:00Z" w:initials="st">
    <w:p w14:paraId="27277AE2" w14:textId="3CF00DFE" w:rsidR="004B3F11" w:rsidRDefault="004B3F11">
      <w:pPr>
        <w:pStyle w:val="CommentText"/>
      </w:pPr>
      <w:r>
        <w:rPr>
          <w:rStyle w:val="CommentReference"/>
        </w:rPr>
        <w:annotationRef/>
      </w:r>
      <w:r>
        <w:t>Are we still talking about volunteering?</w:t>
      </w:r>
    </w:p>
  </w:comment>
  <w:comment w:id="8" w:author="editor" w:date="2019-12-05T10:10:00Z" w:initials="st">
    <w:p w14:paraId="7FE89FD5" w14:textId="4D5D7D53" w:rsidR="00F85099" w:rsidRDefault="00F85099">
      <w:pPr>
        <w:pStyle w:val="CommentText"/>
      </w:pPr>
      <w:r>
        <w:rPr>
          <w:rStyle w:val="CommentReference"/>
        </w:rPr>
        <w:annotationRef/>
      </w:r>
      <w:r>
        <w:rPr>
          <w:rFonts w:hint="cs"/>
          <w:rtl/>
        </w:rPr>
        <w:t>ולשלב עמם פעולות בתחום</w:t>
      </w:r>
      <w:r w:rsidRPr="00E659E7">
        <w:rPr>
          <w:rFonts w:hint="cs"/>
          <w:rtl/>
        </w:rPr>
        <w:t xml:space="preserve"> החברתי</w:t>
      </w:r>
      <w:r>
        <w:rPr>
          <w:rFonts w:hint="cs"/>
          <w:rtl/>
        </w:rPr>
        <w:t>-</w:t>
      </w:r>
      <w:r w:rsidRPr="00E659E7">
        <w:rPr>
          <w:rFonts w:hint="cs"/>
          <w:rtl/>
        </w:rPr>
        <w:t>ציבורי</w:t>
      </w:r>
    </w:p>
    <w:p w14:paraId="10736D7B" w14:textId="77777777" w:rsidR="009000CE" w:rsidRDefault="009000CE">
      <w:pPr>
        <w:pStyle w:val="CommentText"/>
      </w:pPr>
    </w:p>
    <w:p w14:paraId="373BC6A0" w14:textId="0B3FBD49" w:rsidR="009000CE" w:rsidRDefault="009000CE">
      <w:pPr>
        <w:pStyle w:val="CommentText"/>
      </w:pPr>
      <w:r>
        <w:t>unclear</w:t>
      </w:r>
    </w:p>
  </w:comment>
  <w:comment w:id="9" w:author="editor" w:date="2019-12-05T10:40:00Z" w:initials="st">
    <w:p w14:paraId="1DF5ECBC" w14:textId="33D46814" w:rsidR="007C5FC1" w:rsidRDefault="007C5FC1" w:rsidP="00077F33">
      <w:pPr>
        <w:pStyle w:val="CommentText"/>
        <w:bidi w:val="0"/>
      </w:pPr>
      <w:r>
        <w:rPr>
          <w:rStyle w:val="CommentReference"/>
        </w:rPr>
        <w:annotationRef/>
      </w:r>
      <w:r>
        <w:t>What is actually the name of the fund?</w:t>
      </w:r>
    </w:p>
  </w:comment>
  <w:comment w:id="10" w:author="editor" w:date="2019-12-05T10:44:00Z" w:initials="st">
    <w:p w14:paraId="7BE84F32" w14:textId="23BF06E7" w:rsidR="007C5FC1" w:rsidRDefault="007C5FC1">
      <w:pPr>
        <w:pStyle w:val="CommentText"/>
      </w:pPr>
      <w:r>
        <w:rPr>
          <w:rStyle w:val="CommentReference"/>
        </w:rPr>
        <w:annotationRef/>
      </w:r>
      <w:r>
        <w:t>Is this right?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9E79A9" w15:done="0"/>
  <w15:commentEx w15:paraId="2226E1C5" w15:done="0"/>
  <w15:commentEx w15:paraId="676F415C" w15:done="0"/>
  <w15:commentEx w15:paraId="322B4F79" w15:done="0"/>
  <w15:commentEx w15:paraId="5B0E7048" w15:done="0"/>
  <w15:commentEx w15:paraId="7120A60A" w15:done="0"/>
  <w15:commentEx w15:paraId="622D7DF7" w15:done="0"/>
  <w15:commentEx w15:paraId="27277AE2" w15:done="0"/>
  <w15:commentEx w15:paraId="373BC6A0" w15:done="0"/>
  <w15:commentEx w15:paraId="1DF5ECBC" w15:done="0"/>
  <w15:commentEx w15:paraId="7BE84F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A50FE8"/>
    <w:multiLevelType w:val="multilevel"/>
    <w:tmpl w:val="E080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C9531AC"/>
    <w:multiLevelType w:val="hybridMultilevel"/>
    <w:tmpl w:val="936E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14"/>
    <w:rsid w:val="00052A90"/>
    <w:rsid w:val="00077F33"/>
    <w:rsid w:val="00083E16"/>
    <w:rsid w:val="000C6323"/>
    <w:rsid w:val="0014128F"/>
    <w:rsid w:val="001926D4"/>
    <w:rsid w:val="001F39AE"/>
    <w:rsid w:val="002303DB"/>
    <w:rsid w:val="002C7D0E"/>
    <w:rsid w:val="002E4282"/>
    <w:rsid w:val="0031414D"/>
    <w:rsid w:val="00343F09"/>
    <w:rsid w:val="00382535"/>
    <w:rsid w:val="00390DC6"/>
    <w:rsid w:val="003C09E6"/>
    <w:rsid w:val="004516CD"/>
    <w:rsid w:val="00483ADF"/>
    <w:rsid w:val="004B3F11"/>
    <w:rsid w:val="004F4E08"/>
    <w:rsid w:val="00504FAA"/>
    <w:rsid w:val="005C7DFE"/>
    <w:rsid w:val="0063688D"/>
    <w:rsid w:val="006773C6"/>
    <w:rsid w:val="006A5D64"/>
    <w:rsid w:val="006D4D8E"/>
    <w:rsid w:val="00751FD1"/>
    <w:rsid w:val="00783E38"/>
    <w:rsid w:val="007A7614"/>
    <w:rsid w:val="007C5FC1"/>
    <w:rsid w:val="007F39C5"/>
    <w:rsid w:val="0082275A"/>
    <w:rsid w:val="00861A37"/>
    <w:rsid w:val="00863A04"/>
    <w:rsid w:val="008B40D2"/>
    <w:rsid w:val="009000CE"/>
    <w:rsid w:val="009A5C4A"/>
    <w:rsid w:val="009C0BB3"/>
    <w:rsid w:val="009D07D6"/>
    <w:rsid w:val="009D54FB"/>
    <w:rsid w:val="009E6DE7"/>
    <w:rsid w:val="009F4529"/>
    <w:rsid w:val="00A143FB"/>
    <w:rsid w:val="00AD377A"/>
    <w:rsid w:val="00AE55B8"/>
    <w:rsid w:val="00B03916"/>
    <w:rsid w:val="00B55B5F"/>
    <w:rsid w:val="00B6529C"/>
    <w:rsid w:val="00BC0C42"/>
    <w:rsid w:val="00C03F7D"/>
    <w:rsid w:val="00C931F3"/>
    <w:rsid w:val="00D3443F"/>
    <w:rsid w:val="00D57738"/>
    <w:rsid w:val="00D62537"/>
    <w:rsid w:val="00D87BF7"/>
    <w:rsid w:val="00DC70B0"/>
    <w:rsid w:val="00E902EA"/>
    <w:rsid w:val="00E924B5"/>
    <w:rsid w:val="00EB16DD"/>
    <w:rsid w:val="00EE1AA0"/>
    <w:rsid w:val="00F62802"/>
    <w:rsid w:val="00F85099"/>
    <w:rsid w:val="00FE2116"/>
    <w:rsid w:val="00FF45F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3E1CA"/>
  <w15:chartTrackingRefBased/>
  <w15:docId w15:val="{773A2E4B-14C5-4205-96D7-E87A5677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7A761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924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76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A7614"/>
    <w:rPr>
      <w:rFonts w:ascii="Times New Roman" w:eastAsia="Times New Roman" w:hAnsi="Times New Roman" w:cs="Times New Roman"/>
      <w:b/>
      <w:bCs/>
      <w:sz w:val="36"/>
      <w:szCs w:val="36"/>
    </w:rPr>
  </w:style>
  <w:style w:type="character" w:styleId="Strong">
    <w:name w:val="Strong"/>
    <w:basedOn w:val="DefaultParagraphFont"/>
    <w:uiPriority w:val="22"/>
    <w:qFormat/>
    <w:rsid w:val="007A7614"/>
    <w:rPr>
      <w:b/>
      <w:bCs/>
    </w:rPr>
  </w:style>
  <w:style w:type="character" w:styleId="Hyperlink">
    <w:name w:val="Hyperlink"/>
    <w:basedOn w:val="DefaultParagraphFont"/>
    <w:uiPriority w:val="99"/>
    <w:semiHidden/>
    <w:unhideWhenUsed/>
    <w:rsid w:val="007A7614"/>
    <w:rPr>
      <w:color w:val="0000FF"/>
      <w:u w:val="single"/>
    </w:rPr>
  </w:style>
  <w:style w:type="character" w:customStyle="1" w:styleId="Heading3Char">
    <w:name w:val="Heading 3 Char"/>
    <w:basedOn w:val="DefaultParagraphFont"/>
    <w:link w:val="Heading3"/>
    <w:uiPriority w:val="9"/>
    <w:semiHidden/>
    <w:rsid w:val="00E924B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DC70B0"/>
    <w:rPr>
      <w:sz w:val="18"/>
      <w:szCs w:val="18"/>
    </w:rPr>
  </w:style>
  <w:style w:type="paragraph" w:styleId="CommentText">
    <w:name w:val="annotation text"/>
    <w:basedOn w:val="Normal"/>
    <w:link w:val="CommentTextChar"/>
    <w:uiPriority w:val="99"/>
    <w:semiHidden/>
    <w:unhideWhenUsed/>
    <w:rsid w:val="00DC70B0"/>
    <w:pPr>
      <w:spacing w:line="240" w:lineRule="auto"/>
    </w:pPr>
    <w:rPr>
      <w:sz w:val="24"/>
      <w:szCs w:val="24"/>
    </w:rPr>
  </w:style>
  <w:style w:type="character" w:customStyle="1" w:styleId="CommentTextChar">
    <w:name w:val="Comment Text Char"/>
    <w:basedOn w:val="DefaultParagraphFont"/>
    <w:link w:val="CommentText"/>
    <w:uiPriority w:val="99"/>
    <w:semiHidden/>
    <w:rsid w:val="00DC70B0"/>
    <w:rPr>
      <w:sz w:val="24"/>
      <w:szCs w:val="24"/>
    </w:rPr>
  </w:style>
  <w:style w:type="paragraph" w:styleId="CommentSubject">
    <w:name w:val="annotation subject"/>
    <w:basedOn w:val="CommentText"/>
    <w:next w:val="CommentText"/>
    <w:link w:val="CommentSubjectChar"/>
    <w:uiPriority w:val="99"/>
    <w:semiHidden/>
    <w:unhideWhenUsed/>
    <w:rsid w:val="00DC70B0"/>
    <w:rPr>
      <w:b/>
      <w:bCs/>
      <w:sz w:val="20"/>
      <w:szCs w:val="20"/>
    </w:rPr>
  </w:style>
  <w:style w:type="character" w:customStyle="1" w:styleId="CommentSubjectChar">
    <w:name w:val="Comment Subject Char"/>
    <w:basedOn w:val="CommentTextChar"/>
    <w:link w:val="CommentSubject"/>
    <w:uiPriority w:val="99"/>
    <w:semiHidden/>
    <w:rsid w:val="00DC70B0"/>
    <w:rPr>
      <w:b/>
      <w:bCs/>
      <w:sz w:val="20"/>
      <w:szCs w:val="20"/>
    </w:rPr>
  </w:style>
  <w:style w:type="paragraph" w:styleId="BalloonText">
    <w:name w:val="Balloon Text"/>
    <w:basedOn w:val="Normal"/>
    <w:link w:val="BalloonTextChar"/>
    <w:uiPriority w:val="99"/>
    <w:semiHidden/>
    <w:unhideWhenUsed/>
    <w:rsid w:val="00DC70B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0B0"/>
    <w:rPr>
      <w:rFonts w:ascii="Times New Roman" w:hAnsi="Times New Roman" w:cs="Times New Roman"/>
      <w:sz w:val="18"/>
      <w:szCs w:val="18"/>
    </w:rPr>
  </w:style>
  <w:style w:type="paragraph" w:styleId="ListParagraph">
    <w:name w:val="List Paragraph"/>
    <w:basedOn w:val="Normal"/>
    <w:uiPriority w:val="34"/>
    <w:qFormat/>
    <w:rsid w:val="00FE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67578">
      <w:bodyDiv w:val="1"/>
      <w:marLeft w:val="0"/>
      <w:marRight w:val="0"/>
      <w:marTop w:val="0"/>
      <w:marBottom w:val="0"/>
      <w:divBdr>
        <w:top w:val="none" w:sz="0" w:space="0" w:color="auto"/>
        <w:left w:val="none" w:sz="0" w:space="0" w:color="auto"/>
        <w:bottom w:val="none" w:sz="0" w:space="0" w:color="auto"/>
        <w:right w:val="none" w:sz="0" w:space="0" w:color="auto"/>
      </w:divBdr>
    </w:div>
    <w:div w:id="338896946">
      <w:bodyDiv w:val="1"/>
      <w:marLeft w:val="0"/>
      <w:marRight w:val="0"/>
      <w:marTop w:val="0"/>
      <w:marBottom w:val="0"/>
      <w:divBdr>
        <w:top w:val="none" w:sz="0" w:space="0" w:color="auto"/>
        <w:left w:val="none" w:sz="0" w:space="0" w:color="auto"/>
        <w:bottom w:val="none" w:sz="0" w:space="0" w:color="auto"/>
        <w:right w:val="none" w:sz="0" w:space="0" w:color="auto"/>
      </w:divBdr>
    </w:div>
    <w:div w:id="370767695">
      <w:bodyDiv w:val="1"/>
      <w:marLeft w:val="0"/>
      <w:marRight w:val="0"/>
      <w:marTop w:val="0"/>
      <w:marBottom w:val="0"/>
      <w:divBdr>
        <w:top w:val="none" w:sz="0" w:space="0" w:color="auto"/>
        <w:left w:val="none" w:sz="0" w:space="0" w:color="auto"/>
        <w:bottom w:val="none" w:sz="0" w:space="0" w:color="auto"/>
        <w:right w:val="none" w:sz="0" w:space="0" w:color="auto"/>
      </w:divBdr>
    </w:div>
    <w:div w:id="1437560062">
      <w:bodyDiv w:val="1"/>
      <w:marLeft w:val="0"/>
      <w:marRight w:val="0"/>
      <w:marTop w:val="0"/>
      <w:marBottom w:val="0"/>
      <w:divBdr>
        <w:top w:val="none" w:sz="0" w:space="0" w:color="auto"/>
        <w:left w:val="none" w:sz="0" w:space="0" w:color="auto"/>
        <w:bottom w:val="none" w:sz="0" w:space="0" w:color="auto"/>
        <w:right w:val="none" w:sz="0" w:space="0" w:color="auto"/>
      </w:divBdr>
    </w:div>
    <w:div w:id="1539128095">
      <w:bodyDiv w:val="1"/>
      <w:marLeft w:val="0"/>
      <w:marRight w:val="0"/>
      <w:marTop w:val="0"/>
      <w:marBottom w:val="0"/>
      <w:divBdr>
        <w:top w:val="none" w:sz="0" w:space="0" w:color="auto"/>
        <w:left w:val="none" w:sz="0" w:space="0" w:color="auto"/>
        <w:bottom w:val="none" w:sz="0" w:space="0" w:color="auto"/>
        <w:right w:val="none" w:sz="0" w:space="0" w:color="auto"/>
      </w:divBdr>
    </w:div>
    <w:div w:id="1725980998">
      <w:bodyDiv w:val="1"/>
      <w:marLeft w:val="0"/>
      <w:marRight w:val="0"/>
      <w:marTop w:val="0"/>
      <w:marBottom w:val="0"/>
      <w:divBdr>
        <w:top w:val="none" w:sz="0" w:space="0" w:color="auto"/>
        <w:left w:val="none" w:sz="0" w:space="0" w:color="auto"/>
        <w:bottom w:val="none" w:sz="0" w:space="0" w:color="auto"/>
        <w:right w:val="none" w:sz="0" w:space="0" w:color="auto"/>
      </w:divBdr>
    </w:div>
    <w:div w:id="1745373305">
      <w:bodyDiv w:val="1"/>
      <w:marLeft w:val="0"/>
      <w:marRight w:val="0"/>
      <w:marTop w:val="0"/>
      <w:marBottom w:val="0"/>
      <w:divBdr>
        <w:top w:val="none" w:sz="0" w:space="0" w:color="auto"/>
        <w:left w:val="none" w:sz="0" w:space="0" w:color="auto"/>
        <w:bottom w:val="none" w:sz="0" w:space="0" w:color="auto"/>
        <w:right w:val="none" w:sz="0" w:space="0" w:color="auto"/>
      </w:divBdr>
    </w:div>
    <w:div w:id="1755323964">
      <w:bodyDiv w:val="1"/>
      <w:marLeft w:val="0"/>
      <w:marRight w:val="0"/>
      <w:marTop w:val="0"/>
      <w:marBottom w:val="0"/>
      <w:divBdr>
        <w:top w:val="none" w:sz="0" w:space="0" w:color="auto"/>
        <w:left w:val="none" w:sz="0" w:space="0" w:color="auto"/>
        <w:bottom w:val="none" w:sz="0" w:space="0" w:color="auto"/>
        <w:right w:val="none" w:sz="0" w:space="0" w:color="auto"/>
      </w:divBdr>
    </w:div>
    <w:div w:id="189808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1534</Words>
  <Characters>8748</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הלל אסתר</dc:creator>
  <cp:keywords/>
  <dc:description/>
  <cp:lastModifiedBy>editor</cp:lastModifiedBy>
  <cp:revision>8</cp:revision>
  <cp:lastPrinted>2019-12-04T10:21:00Z</cp:lastPrinted>
  <dcterms:created xsi:type="dcterms:W3CDTF">2019-12-05T09:03:00Z</dcterms:created>
  <dcterms:modified xsi:type="dcterms:W3CDTF">2019-12-05T09:10:00Z</dcterms:modified>
</cp:coreProperties>
</file>