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4652B" w14:textId="4918D017" w:rsidR="00614212" w:rsidRPr="001D48D3" w:rsidRDefault="00614212" w:rsidP="00A268CA">
      <w:pPr>
        <w:bidi/>
        <w:spacing w:line="360" w:lineRule="auto"/>
        <w:ind w:firstLine="720"/>
        <w:rPr>
          <w:rFonts w:ascii="David" w:hAnsi="David" w:cs="David"/>
          <w:sz w:val="24"/>
          <w:szCs w:val="24"/>
          <w:rtl/>
          <w:lang w:bidi="he-IL"/>
        </w:rPr>
      </w:pPr>
      <w:r w:rsidRPr="001D48D3">
        <w:rPr>
          <w:rFonts w:ascii="David" w:hAnsi="David" w:cs="David"/>
          <w:sz w:val="24"/>
          <w:szCs w:val="24"/>
          <w:rtl/>
          <w:lang w:bidi="he-IL"/>
        </w:rPr>
        <w:t xml:space="preserve">באחד בשבת, יום אחד לחודש סיוון שנת חמשת אלפים ושבע מאות ושמונים לבריאת עולם, המקביל לתאריך העשרים וארבעה במאי שנת אלפיים ועשרים בלוח השנה </w:t>
      </w:r>
      <w:r w:rsidR="00A268CA">
        <w:rPr>
          <w:rFonts w:ascii="David" w:hAnsi="David" w:cs="David" w:hint="cs"/>
          <w:sz w:val="24"/>
          <w:szCs w:val="24"/>
          <w:rtl/>
          <w:lang w:bidi="he-IL"/>
        </w:rPr>
        <w:t>האזרחי</w:t>
      </w:r>
      <w:r w:rsidRPr="001D48D3">
        <w:rPr>
          <w:rFonts w:ascii="David" w:hAnsi="David" w:cs="David"/>
          <w:sz w:val="24"/>
          <w:szCs w:val="24"/>
          <w:rtl/>
          <w:lang w:bidi="he-IL"/>
        </w:rPr>
        <w:t xml:space="preserve">, למנין שאנו מונים כאן, בעיר בולטימור שבמדינת מרילנד, _________ ו </w:t>
      </w:r>
      <w:r w:rsidRPr="001D48D3">
        <w:rPr>
          <w:rFonts w:ascii="David" w:hAnsi="David" w:cs="David"/>
          <w:sz w:val="24"/>
          <w:szCs w:val="24"/>
          <w:rtl/>
          <w:lang w:bidi="he-IL"/>
        </w:rPr>
        <w:t>_________</w:t>
      </w:r>
      <w:r w:rsidRPr="001D48D3">
        <w:rPr>
          <w:rFonts w:ascii="David" w:hAnsi="David" w:cs="David"/>
          <w:sz w:val="24"/>
          <w:szCs w:val="24"/>
          <w:rtl/>
          <w:lang w:bidi="he-IL"/>
        </w:rPr>
        <w:t xml:space="preserve"> נכנסו בברית זו כשותפים שווי ערך, הביעו אהבתם והצהירו על רצונם להיות בני זוג תומכים לחיים</w:t>
      </w:r>
      <w:r w:rsidR="00A268CA">
        <w:rPr>
          <w:rFonts w:ascii="David" w:hAnsi="David" w:cs="David" w:hint="cs"/>
          <w:sz w:val="24"/>
          <w:szCs w:val="24"/>
          <w:rtl/>
          <w:lang w:bidi="he-IL"/>
        </w:rPr>
        <w:t>,</w:t>
      </w:r>
      <w:r w:rsidRPr="001D48D3">
        <w:rPr>
          <w:rFonts w:ascii="David" w:hAnsi="David" w:cs="David"/>
          <w:sz w:val="24"/>
          <w:szCs w:val="24"/>
          <w:rtl/>
          <w:lang w:bidi="he-IL"/>
        </w:rPr>
        <w:t xml:space="preserve"> בפני אלוהים והעדים שעמנו כאן. </w:t>
      </w:r>
    </w:p>
    <w:p w14:paraId="5919F20B" w14:textId="77777777" w:rsidR="00614212" w:rsidRPr="001D48D3" w:rsidRDefault="00614212" w:rsidP="001D48D3">
      <w:pPr>
        <w:bidi/>
        <w:spacing w:line="360" w:lineRule="auto"/>
        <w:rPr>
          <w:rFonts w:ascii="David" w:hAnsi="David" w:cs="David"/>
          <w:sz w:val="24"/>
          <w:szCs w:val="24"/>
          <w:rtl/>
          <w:lang w:bidi="he-IL"/>
        </w:rPr>
      </w:pPr>
    </w:p>
    <w:p w14:paraId="53677E84" w14:textId="77C45622" w:rsidR="00614212" w:rsidRDefault="00614212" w:rsidP="001D48D3">
      <w:pPr>
        <w:bidi/>
        <w:spacing w:line="360" w:lineRule="auto"/>
        <w:ind w:firstLine="720"/>
        <w:rPr>
          <w:rFonts w:ascii="David" w:hAnsi="David" w:cs="David"/>
          <w:sz w:val="24"/>
          <w:szCs w:val="24"/>
          <w:rtl/>
          <w:lang w:bidi="he-IL"/>
        </w:rPr>
      </w:pPr>
      <w:commentRangeStart w:id="0"/>
      <w:r w:rsidRPr="001D48D3">
        <w:rPr>
          <w:rFonts w:ascii="David" w:hAnsi="David" w:cs="David"/>
          <w:sz w:val="24"/>
          <w:szCs w:val="24"/>
          <w:rtl/>
          <w:lang w:bidi="he-IL"/>
        </w:rPr>
        <w:t>הם אמרו זו לזה: אנו מבטיחים לכבד זו את זה ולתמוך זו בזה. אנו מוקירים ואוהבים את האדם הייחו</w:t>
      </w:r>
      <w:r w:rsidR="00A268CA">
        <w:rPr>
          <w:rFonts w:ascii="David" w:hAnsi="David" w:cs="David"/>
          <w:sz w:val="24"/>
          <w:szCs w:val="24"/>
          <w:rtl/>
          <w:lang w:bidi="he-IL"/>
        </w:rPr>
        <w:t xml:space="preserve">די </w:t>
      </w:r>
      <w:r w:rsidR="00A268CA">
        <w:rPr>
          <w:rFonts w:ascii="David" w:hAnsi="David" w:cs="David" w:hint="cs"/>
          <w:sz w:val="24"/>
          <w:szCs w:val="24"/>
          <w:rtl/>
          <w:lang w:bidi="he-IL"/>
        </w:rPr>
        <w:t>ש</w:t>
      </w:r>
      <w:r w:rsidRPr="001D48D3">
        <w:rPr>
          <w:rFonts w:ascii="David" w:hAnsi="David" w:cs="David"/>
          <w:sz w:val="24"/>
          <w:szCs w:val="24"/>
          <w:rtl/>
          <w:lang w:bidi="he-IL"/>
        </w:rPr>
        <w:t>בכל אחד מאיתנו, ו</w:t>
      </w:r>
      <w:r w:rsidR="00764A67" w:rsidRPr="001D48D3">
        <w:rPr>
          <w:rFonts w:ascii="David" w:hAnsi="David" w:cs="David"/>
          <w:sz w:val="24"/>
          <w:szCs w:val="24"/>
          <w:rtl/>
          <w:lang w:bidi="he-IL"/>
        </w:rPr>
        <w:t xml:space="preserve">מתענגים על מי שאנו ביחד. אנו מרגישים בטוחים האחת בזרועות השני, ובוטחים זו בזה בכל ליבנו. </w:t>
      </w:r>
      <w:commentRangeEnd w:id="0"/>
      <w:r w:rsidR="005D4F83" w:rsidRPr="001D48D3">
        <w:rPr>
          <w:rStyle w:val="CommentReference"/>
          <w:rFonts w:ascii="David" w:hAnsi="David" w:cs="David"/>
          <w:sz w:val="24"/>
          <w:szCs w:val="24"/>
          <w:rtl/>
        </w:rPr>
        <w:commentReference w:id="0"/>
      </w:r>
    </w:p>
    <w:p w14:paraId="2061E910" w14:textId="77777777" w:rsidR="001D48D3" w:rsidRPr="001D48D3" w:rsidRDefault="001D48D3" w:rsidP="001D48D3">
      <w:pPr>
        <w:bidi/>
        <w:spacing w:line="360" w:lineRule="auto"/>
        <w:ind w:firstLine="720"/>
        <w:rPr>
          <w:rFonts w:ascii="David" w:hAnsi="David" w:cs="David"/>
          <w:sz w:val="24"/>
          <w:szCs w:val="24"/>
          <w:rtl/>
          <w:lang w:bidi="he-IL"/>
        </w:rPr>
      </w:pPr>
    </w:p>
    <w:p w14:paraId="446D64B8" w14:textId="46A55A70" w:rsidR="005D4F83" w:rsidRDefault="005D4F83" w:rsidP="00A268CA">
      <w:pPr>
        <w:bidi/>
        <w:spacing w:line="360" w:lineRule="auto"/>
        <w:ind w:firstLine="720"/>
        <w:rPr>
          <w:rFonts w:ascii="David" w:hAnsi="David" w:cs="David"/>
          <w:sz w:val="24"/>
          <w:szCs w:val="24"/>
          <w:rtl/>
          <w:lang w:val="en-US" w:bidi="he-IL"/>
        </w:rPr>
      </w:pPr>
      <w:r w:rsidRPr="001D48D3">
        <w:rPr>
          <w:rFonts w:ascii="David" w:hAnsi="David" w:cs="David"/>
          <w:sz w:val="24"/>
          <w:szCs w:val="24"/>
          <w:rtl/>
          <w:lang w:bidi="he-IL"/>
        </w:rPr>
        <w:t xml:space="preserve">הטבעות שאנו מחליפים בינינו מסמלות את אהבתנו האינסופית ואת מחויבותנו להזין את מערכת היחסים </w:t>
      </w:r>
      <w:r w:rsidR="00A268CA">
        <w:rPr>
          <w:rFonts w:ascii="David" w:hAnsi="David" w:cs="David" w:hint="cs"/>
          <w:sz w:val="24"/>
          <w:szCs w:val="24"/>
          <w:rtl/>
          <w:lang w:bidi="he-IL"/>
        </w:rPr>
        <w:t>בינינו</w:t>
      </w:r>
      <w:r w:rsidRPr="001D48D3">
        <w:rPr>
          <w:rFonts w:ascii="David" w:hAnsi="David" w:cs="David"/>
          <w:sz w:val="24"/>
          <w:szCs w:val="24"/>
          <w:rtl/>
          <w:lang w:bidi="he-IL"/>
        </w:rPr>
        <w:t xml:space="preserve">. הן מזכירות לנו את הבטחתנו לשמור על רוח ההרפתקנות שלנו, על חוש הומור, על איזון, ועל חמלה. כל אחד מאיתנו נשבע </w:t>
      </w:r>
      <w:r w:rsidRPr="001D48D3">
        <w:rPr>
          <w:rFonts w:ascii="David" w:hAnsi="David" w:cs="David"/>
          <w:sz w:val="24"/>
          <w:szCs w:val="24"/>
          <w:rtl/>
          <w:lang w:val="en-US" w:bidi="he-IL"/>
        </w:rPr>
        <w:t>לכבד ולהוקיר ת</w:t>
      </w:r>
      <w:r w:rsidR="007D4BFA" w:rsidRPr="001D48D3">
        <w:rPr>
          <w:rFonts w:ascii="David" w:hAnsi="David" w:cs="David"/>
          <w:sz w:val="24"/>
          <w:szCs w:val="24"/>
          <w:rtl/>
          <w:lang w:val="en-US" w:bidi="he-IL"/>
        </w:rPr>
        <w:t xml:space="preserve">כונות אלו בתקופות של נחת ושמחה כמו גם בזמנים של אתגרים וצער. </w:t>
      </w:r>
    </w:p>
    <w:p w14:paraId="6736C8C7" w14:textId="77777777" w:rsidR="001D48D3" w:rsidRPr="001D48D3" w:rsidRDefault="001D48D3" w:rsidP="001D48D3">
      <w:pPr>
        <w:bidi/>
        <w:spacing w:line="360" w:lineRule="auto"/>
        <w:ind w:firstLine="720"/>
        <w:rPr>
          <w:rFonts w:ascii="David" w:hAnsi="David" w:cs="David"/>
          <w:sz w:val="24"/>
          <w:szCs w:val="24"/>
          <w:lang w:val="en-US" w:bidi="he-IL"/>
        </w:rPr>
      </w:pPr>
    </w:p>
    <w:p w14:paraId="33BDCDB9" w14:textId="77777777" w:rsidR="007D4BFA" w:rsidRPr="001D48D3" w:rsidRDefault="007D4BFA" w:rsidP="001D48D3">
      <w:pPr>
        <w:bidi/>
        <w:spacing w:line="360" w:lineRule="auto"/>
        <w:ind w:firstLine="720"/>
        <w:rPr>
          <w:rFonts w:ascii="David" w:hAnsi="David" w:cs="David"/>
          <w:sz w:val="24"/>
          <w:szCs w:val="24"/>
          <w:rtl/>
          <w:lang w:val="en-US" w:bidi="he-IL"/>
        </w:rPr>
      </w:pPr>
      <w:r w:rsidRPr="001D48D3">
        <w:rPr>
          <w:rFonts w:ascii="David" w:hAnsi="David" w:cs="David"/>
          <w:sz w:val="24"/>
          <w:szCs w:val="24"/>
          <w:rtl/>
          <w:lang w:val="en-US" w:bidi="he-IL"/>
        </w:rPr>
        <w:t xml:space="preserve">אנו מבטיחים להקים בית וליצור משפחה שיהיו שופעים אהבה וצחוק, נדיבות וצמיחה, נוחות וסקרנות. יחד, מי ייתן ונציין את חילופי העונות ונחגוג את המסורות של עמנו. מי ייתן ולאורך השנים החברות בינינו תהיה ברכה לשנינו, למשפחתנו, ולקהילתנו. חיינו יהיו שזורים יחד לעד ברוך ובמסירות. </w:t>
      </w:r>
    </w:p>
    <w:p w14:paraId="3E2144CC" w14:textId="77777777" w:rsidR="001D48D3" w:rsidRPr="001D48D3" w:rsidRDefault="001D48D3" w:rsidP="001D48D3">
      <w:pPr>
        <w:bidi/>
        <w:spacing w:line="360" w:lineRule="auto"/>
        <w:rPr>
          <w:rFonts w:ascii="David" w:hAnsi="David" w:cs="David"/>
          <w:sz w:val="24"/>
          <w:szCs w:val="24"/>
          <w:rtl/>
          <w:lang w:val="en-US" w:bidi="he-IL"/>
        </w:rPr>
      </w:pPr>
    </w:p>
    <w:p w14:paraId="1D592532" w14:textId="1F830ECC" w:rsidR="001D48D3" w:rsidRPr="001D48D3" w:rsidRDefault="001D48D3" w:rsidP="001D48D3">
      <w:pPr>
        <w:bidi/>
        <w:spacing w:line="360" w:lineRule="auto"/>
        <w:rPr>
          <w:rFonts w:ascii="David" w:hAnsi="David" w:cs="David"/>
          <w:sz w:val="24"/>
          <w:szCs w:val="24"/>
          <w:rtl/>
          <w:lang w:bidi="he-IL"/>
        </w:rPr>
      </w:pPr>
      <w:r w:rsidRPr="001D48D3">
        <w:rPr>
          <w:rFonts w:ascii="David" w:hAnsi="David" w:cs="David"/>
          <w:sz w:val="24"/>
          <w:szCs w:val="24"/>
          <w:rtl/>
        </w:rPr>
        <w:t>באושר נכנסים אנו למחויבות זו ומתחייבים לקבל עלינו אחריות זו.</w:t>
      </w:r>
      <w:r w:rsidRPr="001D48D3">
        <w:rPr>
          <w:rFonts w:ascii="David" w:hAnsi="David" w:cs="David"/>
          <w:sz w:val="24"/>
          <w:szCs w:val="24"/>
          <w:rtl/>
          <w:lang w:bidi="he-IL"/>
        </w:rPr>
        <w:t xml:space="preserve"> והכל שריר וקיים.</w:t>
      </w:r>
    </w:p>
    <w:p w14:paraId="44377B54" w14:textId="77777777" w:rsidR="001D48D3" w:rsidRPr="001D48D3" w:rsidRDefault="001D48D3" w:rsidP="001D48D3">
      <w:pPr>
        <w:bidi/>
        <w:spacing w:line="360" w:lineRule="auto"/>
        <w:rPr>
          <w:rFonts w:ascii="David" w:hAnsi="David" w:cs="David"/>
          <w:sz w:val="24"/>
          <w:szCs w:val="24"/>
          <w:rtl/>
          <w:lang w:bidi="he-IL"/>
        </w:rPr>
      </w:pPr>
    </w:p>
    <w:p w14:paraId="01DB7451" w14:textId="275BB392" w:rsidR="001D48D3" w:rsidRPr="001D48D3" w:rsidRDefault="001D48D3" w:rsidP="001D48D3">
      <w:pPr>
        <w:bidi/>
        <w:spacing w:line="360" w:lineRule="auto"/>
        <w:rPr>
          <w:rFonts w:ascii="David" w:hAnsi="David" w:cs="David"/>
          <w:sz w:val="24"/>
          <w:szCs w:val="24"/>
          <w:rtl/>
          <w:lang w:bidi="he-IL"/>
        </w:rPr>
      </w:pPr>
      <w:r w:rsidRPr="001D48D3">
        <w:rPr>
          <w:rFonts w:ascii="David" w:hAnsi="David" w:cs="David"/>
          <w:sz w:val="24"/>
          <w:szCs w:val="24"/>
          <w:rtl/>
          <w:lang w:bidi="he-IL"/>
        </w:rPr>
        <w:t>עדים:</w:t>
      </w:r>
    </w:p>
    <w:p w14:paraId="0404AF73" w14:textId="77777777" w:rsidR="001D48D3" w:rsidRPr="001D48D3" w:rsidRDefault="001D48D3" w:rsidP="001D48D3">
      <w:pPr>
        <w:bidi/>
        <w:spacing w:line="360" w:lineRule="auto"/>
        <w:rPr>
          <w:rFonts w:ascii="David" w:hAnsi="David" w:cs="David"/>
          <w:sz w:val="24"/>
          <w:szCs w:val="24"/>
          <w:rtl/>
          <w:lang w:bidi="he-IL"/>
        </w:rPr>
      </w:pPr>
    </w:p>
    <w:p w14:paraId="42CB8639" w14:textId="3849299E" w:rsidR="001D48D3" w:rsidRPr="001D48D3" w:rsidRDefault="001D48D3" w:rsidP="001D48D3">
      <w:pPr>
        <w:bidi/>
        <w:spacing w:line="360" w:lineRule="auto"/>
        <w:rPr>
          <w:rFonts w:ascii="David" w:hAnsi="David" w:cs="David"/>
          <w:sz w:val="24"/>
          <w:szCs w:val="24"/>
          <w:rtl/>
          <w:lang w:bidi="he-IL"/>
        </w:rPr>
      </w:pPr>
      <w:r w:rsidRPr="001D48D3">
        <w:rPr>
          <w:rFonts w:ascii="David" w:hAnsi="David" w:cs="David"/>
          <w:sz w:val="24"/>
          <w:szCs w:val="24"/>
          <w:rtl/>
          <w:lang w:bidi="he-IL"/>
        </w:rPr>
        <w:t>הכלה</w:t>
      </w:r>
    </w:p>
    <w:p w14:paraId="4EDABB1D" w14:textId="2DC52139" w:rsidR="001D48D3" w:rsidRPr="001D48D3" w:rsidRDefault="001D48D3" w:rsidP="001D48D3">
      <w:pPr>
        <w:bidi/>
        <w:spacing w:line="360" w:lineRule="auto"/>
        <w:rPr>
          <w:rFonts w:ascii="David" w:hAnsi="David" w:cs="David"/>
          <w:sz w:val="24"/>
          <w:szCs w:val="24"/>
          <w:rtl/>
          <w:lang w:bidi="he-IL"/>
        </w:rPr>
      </w:pPr>
      <w:r w:rsidRPr="001D48D3">
        <w:rPr>
          <w:rFonts w:ascii="David" w:hAnsi="David" w:cs="David"/>
          <w:sz w:val="24"/>
          <w:szCs w:val="24"/>
          <w:rtl/>
          <w:lang w:bidi="he-IL"/>
        </w:rPr>
        <w:t>החתן</w:t>
      </w:r>
    </w:p>
    <w:p w14:paraId="69CE6352" w14:textId="58C31AA9" w:rsidR="001D48D3" w:rsidRPr="001D48D3" w:rsidRDefault="001D48D3" w:rsidP="001D48D3">
      <w:pPr>
        <w:bidi/>
        <w:spacing w:line="360" w:lineRule="auto"/>
        <w:rPr>
          <w:rFonts w:ascii="David" w:hAnsi="David" w:cs="David"/>
          <w:sz w:val="24"/>
          <w:szCs w:val="24"/>
          <w:rtl/>
          <w:lang w:bidi="he-IL"/>
        </w:rPr>
      </w:pPr>
      <w:r w:rsidRPr="001D48D3">
        <w:rPr>
          <w:rFonts w:ascii="David" w:hAnsi="David" w:cs="David"/>
          <w:sz w:val="24"/>
          <w:szCs w:val="24"/>
          <w:rtl/>
          <w:lang w:bidi="he-IL"/>
        </w:rPr>
        <w:t>עד 1</w:t>
      </w:r>
    </w:p>
    <w:p w14:paraId="3592B8AA" w14:textId="3DC8CFC3" w:rsidR="001D48D3" w:rsidRPr="001D48D3" w:rsidRDefault="001D48D3" w:rsidP="001D48D3">
      <w:pPr>
        <w:bidi/>
        <w:spacing w:line="360" w:lineRule="auto"/>
        <w:rPr>
          <w:rFonts w:ascii="David" w:hAnsi="David" w:cs="David"/>
          <w:sz w:val="24"/>
          <w:szCs w:val="24"/>
          <w:rtl/>
          <w:lang w:bidi="he-IL"/>
        </w:rPr>
      </w:pPr>
      <w:r w:rsidRPr="001D48D3">
        <w:rPr>
          <w:rFonts w:ascii="David" w:hAnsi="David" w:cs="David"/>
          <w:sz w:val="24"/>
          <w:szCs w:val="24"/>
          <w:rtl/>
          <w:lang w:bidi="he-IL"/>
        </w:rPr>
        <w:t>עד 2</w:t>
      </w:r>
    </w:p>
    <w:p w14:paraId="483F41B6" w14:textId="5BD75437" w:rsidR="001D48D3" w:rsidRPr="001D48D3" w:rsidRDefault="001D48D3" w:rsidP="001D48D3">
      <w:pPr>
        <w:bidi/>
        <w:spacing w:line="360" w:lineRule="auto"/>
        <w:rPr>
          <w:rFonts w:ascii="David" w:hAnsi="David" w:cs="David"/>
          <w:sz w:val="24"/>
          <w:szCs w:val="24"/>
          <w:rtl/>
          <w:lang w:bidi="he-IL"/>
        </w:rPr>
      </w:pPr>
      <w:r w:rsidRPr="001D48D3">
        <w:rPr>
          <w:rFonts w:ascii="David" w:hAnsi="David" w:cs="David"/>
          <w:sz w:val="24"/>
          <w:szCs w:val="24"/>
          <w:rtl/>
          <w:lang w:bidi="he-IL"/>
        </w:rPr>
        <w:t>הרב</w:t>
      </w:r>
    </w:p>
    <w:p w14:paraId="1747D378" w14:textId="77777777" w:rsidR="001D48D3" w:rsidRPr="001D48D3" w:rsidRDefault="001D48D3" w:rsidP="001D48D3">
      <w:pPr>
        <w:bidi/>
        <w:spacing w:line="360" w:lineRule="auto"/>
        <w:rPr>
          <w:rFonts w:ascii="David" w:hAnsi="David" w:cs="David"/>
          <w:sz w:val="24"/>
          <w:szCs w:val="24"/>
          <w:rtl/>
          <w:lang w:val="en-US"/>
        </w:rPr>
      </w:pPr>
    </w:p>
    <w:p w14:paraId="1389F4BF" w14:textId="77777777" w:rsidR="00614212" w:rsidRPr="001D48D3" w:rsidRDefault="00614212" w:rsidP="001D48D3">
      <w:pPr>
        <w:spacing w:line="360" w:lineRule="auto"/>
        <w:rPr>
          <w:rFonts w:ascii="David" w:hAnsi="David" w:cs="David"/>
          <w:sz w:val="24"/>
          <w:szCs w:val="24"/>
        </w:rPr>
      </w:pPr>
    </w:p>
    <w:p w14:paraId="2E7F0241" w14:textId="77777777" w:rsidR="005D4F83" w:rsidRPr="001D48D3" w:rsidRDefault="005D4F83" w:rsidP="001D48D3">
      <w:pPr>
        <w:spacing w:line="360" w:lineRule="auto"/>
        <w:rPr>
          <w:rFonts w:ascii="David" w:hAnsi="David" w:cs="David"/>
          <w:sz w:val="24"/>
          <w:szCs w:val="24"/>
        </w:rPr>
      </w:pPr>
    </w:p>
    <w:p w14:paraId="59863A4C" w14:textId="77777777" w:rsidR="00614212" w:rsidRPr="001D48D3" w:rsidRDefault="00614212" w:rsidP="001D48D3">
      <w:pPr>
        <w:spacing w:line="360" w:lineRule="auto"/>
        <w:rPr>
          <w:rFonts w:ascii="David" w:hAnsi="David" w:cs="David"/>
          <w:sz w:val="24"/>
          <w:szCs w:val="24"/>
          <w:rtl/>
        </w:rPr>
      </w:pPr>
      <w:bookmarkStart w:id="1" w:name="_GoBack"/>
      <w:bookmarkEnd w:id="1"/>
    </w:p>
    <w:p w14:paraId="0D7768C7" w14:textId="77777777" w:rsidR="005D4F83" w:rsidRPr="001D48D3" w:rsidRDefault="005D4F83" w:rsidP="001D48D3">
      <w:pPr>
        <w:spacing w:line="360" w:lineRule="auto"/>
        <w:rPr>
          <w:rFonts w:ascii="David" w:hAnsi="David" w:cs="David"/>
          <w:sz w:val="24"/>
          <w:szCs w:val="24"/>
          <w:rtl/>
        </w:rPr>
      </w:pPr>
    </w:p>
    <w:p w14:paraId="1B24A5BA" w14:textId="77777777" w:rsidR="001D48D3" w:rsidRPr="001D48D3" w:rsidRDefault="001D48D3" w:rsidP="001D48D3">
      <w:pPr>
        <w:spacing w:line="360" w:lineRule="auto"/>
        <w:rPr>
          <w:rFonts w:ascii="David" w:hAnsi="David" w:cs="David"/>
          <w:sz w:val="24"/>
          <w:szCs w:val="24"/>
        </w:rPr>
      </w:pPr>
    </w:p>
    <w:sectPr w:rsidR="001D48D3" w:rsidRPr="001D48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2-08T12:11:00Z" w:initials="S">
    <w:p w14:paraId="3FC4F14B" w14:textId="77777777" w:rsidR="005D4F83" w:rsidRPr="005D4F83" w:rsidRDefault="005D4F83" w:rsidP="005D4F83">
      <w:pPr>
        <w:pStyle w:val="CommentText"/>
        <w:rPr>
          <w:lang w:val="en-US"/>
        </w:rPr>
      </w:pPr>
      <w:r>
        <w:rPr>
          <w:rStyle w:val="CommentReference"/>
        </w:rPr>
        <w:annotationRef/>
      </w:r>
      <w:r>
        <w:rPr>
          <w:lang w:val="en-US"/>
        </w:rPr>
        <w:t xml:space="preserve">The original paragraph is written in singular; I translated it using the plural voice so it can apply to both male and female in Hebrew.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4F1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E9"/>
    <w:rsid w:val="001D48D3"/>
    <w:rsid w:val="005D4F83"/>
    <w:rsid w:val="00614212"/>
    <w:rsid w:val="00764A67"/>
    <w:rsid w:val="007D4BFA"/>
    <w:rsid w:val="00A268CA"/>
    <w:rsid w:val="00E964E9"/>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B2C5"/>
  <w15:chartTrackingRefBased/>
  <w15:docId w15:val="{619C5EF0-61B8-4D7A-9F50-CC4E7F36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12"/>
    <w:pPr>
      <w:spacing w:after="0" w:line="276" w:lineRule="auto"/>
    </w:pPr>
    <w:rPr>
      <w:rFonts w:ascii="Arial" w:eastAsia="Arial" w:hAnsi="Arial" w:cs="Arial"/>
      <w:lang w:val="e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4F83"/>
    <w:rPr>
      <w:sz w:val="16"/>
      <w:szCs w:val="16"/>
    </w:rPr>
  </w:style>
  <w:style w:type="paragraph" w:styleId="CommentText">
    <w:name w:val="annotation text"/>
    <w:basedOn w:val="Normal"/>
    <w:link w:val="CommentTextChar"/>
    <w:uiPriority w:val="99"/>
    <w:semiHidden/>
    <w:unhideWhenUsed/>
    <w:rsid w:val="005D4F83"/>
    <w:pPr>
      <w:spacing w:line="240" w:lineRule="auto"/>
    </w:pPr>
    <w:rPr>
      <w:sz w:val="20"/>
      <w:szCs w:val="20"/>
    </w:rPr>
  </w:style>
  <w:style w:type="character" w:customStyle="1" w:styleId="CommentTextChar">
    <w:name w:val="Comment Text Char"/>
    <w:basedOn w:val="DefaultParagraphFont"/>
    <w:link w:val="CommentText"/>
    <w:uiPriority w:val="99"/>
    <w:semiHidden/>
    <w:rsid w:val="005D4F83"/>
    <w:rPr>
      <w:rFonts w:ascii="Arial" w:eastAsia="Arial" w:hAnsi="Arial" w:cs="Arial"/>
      <w:sz w:val="20"/>
      <w:szCs w:val="20"/>
      <w:lang w:val="en" w:bidi="ar-SA"/>
    </w:rPr>
  </w:style>
  <w:style w:type="paragraph" w:styleId="CommentSubject">
    <w:name w:val="annotation subject"/>
    <w:basedOn w:val="CommentText"/>
    <w:next w:val="CommentText"/>
    <w:link w:val="CommentSubjectChar"/>
    <w:uiPriority w:val="99"/>
    <w:semiHidden/>
    <w:unhideWhenUsed/>
    <w:rsid w:val="005D4F83"/>
    <w:rPr>
      <w:b/>
      <w:bCs/>
    </w:rPr>
  </w:style>
  <w:style w:type="character" w:customStyle="1" w:styleId="CommentSubjectChar">
    <w:name w:val="Comment Subject Char"/>
    <w:basedOn w:val="CommentTextChar"/>
    <w:link w:val="CommentSubject"/>
    <w:uiPriority w:val="99"/>
    <w:semiHidden/>
    <w:rsid w:val="005D4F83"/>
    <w:rPr>
      <w:rFonts w:ascii="Arial" w:eastAsia="Arial" w:hAnsi="Arial" w:cs="Arial"/>
      <w:b/>
      <w:bCs/>
      <w:sz w:val="20"/>
      <w:szCs w:val="20"/>
      <w:lang w:val="en" w:bidi="ar-SA"/>
    </w:rPr>
  </w:style>
  <w:style w:type="paragraph" w:styleId="BalloonText">
    <w:name w:val="Balloon Text"/>
    <w:basedOn w:val="Normal"/>
    <w:link w:val="BalloonTextChar"/>
    <w:uiPriority w:val="99"/>
    <w:semiHidden/>
    <w:unhideWhenUsed/>
    <w:rsid w:val="005D4F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F83"/>
    <w:rPr>
      <w:rFonts w:ascii="Segoe UI" w:eastAsia="Arial" w:hAnsi="Segoe UI" w:cs="Segoe UI"/>
      <w:sz w:val="18"/>
      <w:szCs w:val="18"/>
      <w:lang w:val="e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2020-02-08T09:59:00Z</dcterms:created>
  <dcterms:modified xsi:type="dcterms:W3CDTF">2020-02-08T19:36:00Z</dcterms:modified>
</cp:coreProperties>
</file>