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396D3" w14:textId="56D00DBF" w:rsidR="00ED06DB" w:rsidRPr="002A212F" w:rsidRDefault="0039185D" w:rsidP="00A174C0">
      <w:pPr>
        <w:bidi/>
        <w:spacing w:line="360" w:lineRule="auto"/>
        <w:rPr>
          <w:rFonts w:ascii="David" w:hAnsi="David" w:cs="David"/>
          <w:sz w:val="24"/>
          <w:szCs w:val="24"/>
          <w:rtl/>
        </w:rPr>
      </w:pPr>
      <w:r w:rsidRPr="002A212F">
        <w:rPr>
          <w:rFonts w:ascii="David" w:hAnsi="David" w:cs="David"/>
          <w:sz w:val="24"/>
          <w:szCs w:val="24"/>
          <w:rtl/>
        </w:rPr>
        <w:t xml:space="preserve">ב ____ בשבת, ____ יום לחודש ____ שנת ____ לבריאת עולם, המקביל לתאריך ____ ב____ שנת ____ בלוח השנה האזרחי, למנין שאנו מונים כאן, ב ____, החתן, ____, בן ____, והכלה, ____, בת ____, נכנסו בברית הנישואין המקודשת בפני אלוהים ועדים אלה, ואמרו זה לזו: ”וארשתיך לי, לעולם. וארשתיך לי באמונה. ברוח המסורת היהודית, </w:t>
      </w:r>
      <w:commentRangeStart w:id="0"/>
      <w:r w:rsidRPr="002A212F">
        <w:rPr>
          <w:rFonts w:ascii="David" w:hAnsi="David" w:cs="David"/>
          <w:sz w:val="24"/>
          <w:szCs w:val="24"/>
          <w:rtl/>
        </w:rPr>
        <w:t>נהיה זה לזו חברים אוהבים</w:t>
      </w:r>
      <w:commentRangeEnd w:id="0"/>
      <w:r w:rsidRPr="002A212F">
        <w:rPr>
          <w:rStyle w:val="CommentReference"/>
          <w:rFonts w:ascii="David" w:hAnsi="David" w:cs="David"/>
          <w:sz w:val="24"/>
          <w:szCs w:val="24"/>
          <w:rtl/>
        </w:rPr>
        <w:commentReference w:id="0"/>
      </w:r>
      <w:r w:rsidR="00462BF9" w:rsidRPr="002A212F">
        <w:rPr>
          <w:rFonts w:ascii="David" w:hAnsi="David" w:cs="David"/>
          <w:sz w:val="24"/>
          <w:szCs w:val="24"/>
          <w:rtl/>
        </w:rPr>
        <w:t xml:space="preserve">. שימני כחותם על ליבך, כחותם על זרועך, כי עזה כמוות אהבה. ואני אוקיר אותך, אכבד אותך, אקיים אותך ואתמוך בך באמת ובאמונה. </w:t>
      </w:r>
      <w:r w:rsidR="00A174C0">
        <w:rPr>
          <w:rFonts w:ascii="David" w:hAnsi="David" w:cs="David" w:hint="cs"/>
          <w:sz w:val="24"/>
          <w:szCs w:val="24"/>
          <w:rtl/>
        </w:rPr>
        <w:t>אעריך</w:t>
      </w:r>
      <w:r w:rsidR="00B51BE0" w:rsidRPr="002A212F">
        <w:rPr>
          <w:rFonts w:ascii="David" w:hAnsi="David" w:cs="David"/>
          <w:sz w:val="24"/>
          <w:szCs w:val="24"/>
          <w:rtl/>
        </w:rPr>
        <w:t xml:space="preserve"> אותך ואת צלם אלוהים שבך. אקח לי אותך באהבה וברוך. מי ייתן ואהבתי אליך תימשך לנצח. מי ייתן ונהיה מקודשים זה לזו בטבעות אלו. לבבותינו יהיו מאוחדים באמונה ובתקווה. מי ייתן ולבבותינו יפעמו כלב אחד ברגעי השמחה, כמו גם</w:t>
      </w:r>
      <w:bookmarkStart w:id="1" w:name="_GoBack"/>
      <w:bookmarkEnd w:id="1"/>
      <w:r w:rsidR="00B51BE0" w:rsidRPr="002A212F">
        <w:rPr>
          <w:rFonts w:ascii="David" w:hAnsi="David" w:cs="David"/>
          <w:sz w:val="24"/>
          <w:szCs w:val="24"/>
          <w:rtl/>
        </w:rPr>
        <w:t xml:space="preserve"> ברגעי העצב. בי</w:t>
      </w:r>
      <w:r w:rsidR="00A174C0">
        <w:rPr>
          <w:rFonts w:ascii="David" w:hAnsi="David" w:cs="David"/>
          <w:sz w:val="24"/>
          <w:szCs w:val="24"/>
          <w:rtl/>
        </w:rPr>
        <w:t>תנו ייבנה על יסודות</w:t>
      </w:r>
      <w:r w:rsidR="009D43A2" w:rsidRPr="002A212F">
        <w:rPr>
          <w:rFonts w:ascii="David" w:hAnsi="David" w:cs="David"/>
          <w:sz w:val="24"/>
          <w:szCs w:val="24"/>
          <w:rtl/>
        </w:rPr>
        <w:t xml:space="preserve"> תורה </w:t>
      </w:r>
      <w:commentRangeStart w:id="2"/>
      <w:r w:rsidR="009D43A2" w:rsidRPr="002A212F">
        <w:rPr>
          <w:rFonts w:ascii="David" w:hAnsi="David" w:cs="David"/>
          <w:sz w:val="24"/>
          <w:szCs w:val="24"/>
          <w:rtl/>
        </w:rPr>
        <w:t>וטוב-לב</w:t>
      </w:r>
      <w:commentRangeEnd w:id="2"/>
      <w:r w:rsidR="009D43A2" w:rsidRPr="002A212F">
        <w:rPr>
          <w:rStyle w:val="CommentReference"/>
          <w:rFonts w:ascii="David" w:hAnsi="David" w:cs="David"/>
          <w:sz w:val="24"/>
          <w:szCs w:val="24"/>
          <w:rtl/>
        </w:rPr>
        <w:commentReference w:id="2"/>
      </w:r>
      <w:r w:rsidR="009D43A2" w:rsidRPr="002A212F">
        <w:rPr>
          <w:rFonts w:ascii="David" w:hAnsi="David" w:cs="David"/>
          <w:sz w:val="24"/>
          <w:szCs w:val="24"/>
          <w:rtl/>
        </w:rPr>
        <w:t xml:space="preserve">. מי ייתן וביתנו יהיה עשיר בחוכמה וביראת כבוד.“ כתובה זו נחתמה בפני עדים על פי המסורות והחוקים אשר החלו באברהם אבינו ובשרה אמנו והמשיכו </w:t>
      </w:r>
      <w:r w:rsidR="00A174C0">
        <w:rPr>
          <w:rFonts w:ascii="David" w:hAnsi="David" w:cs="David" w:hint="cs"/>
          <w:sz w:val="24"/>
          <w:szCs w:val="24"/>
          <w:rtl/>
        </w:rPr>
        <w:t>ב</w:t>
      </w:r>
      <w:r w:rsidR="009D43A2" w:rsidRPr="002A212F">
        <w:rPr>
          <w:rFonts w:ascii="David" w:hAnsi="David" w:cs="David"/>
          <w:sz w:val="24"/>
          <w:szCs w:val="24"/>
          <w:rtl/>
        </w:rPr>
        <w:t>משה ו</w:t>
      </w:r>
      <w:r w:rsidR="00A174C0">
        <w:rPr>
          <w:rFonts w:ascii="David" w:hAnsi="David" w:cs="David" w:hint="cs"/>
          <w:sz w:val="24"/>
          <w:szCs w:val="24"/>
          <w:rtl/>
        </w:rPr>
        <w:t>ב</w:t>
      </w:r>
      <w:r w:rsidR="009D43A2" w:rsidRPr="002A212F">
        <w:rPr>
          <w:rFonts w:ascii="David" w:hAnsi="David" w:cs="David"/>
          <w:sz w:val="24"/>
          <w:szCs w:val="24"/>
          <w:rtl/>
        </w:rPr>
        <w:t xml:space="preserve">עם ישראל. </w:t>
      </w:r>
    </w:p>
    <w:p w14:paraId="6D6C138F" w14:textId="151B5C42" w:rsidR="009D43A2" w:rsidRPr="002A212F" w:rsidRDefault="009D43A2" w:rsidP="002A212F">
      <w:pPr>
        <w:bidi/>
        <w:spacing w:line="360" w:lineRule="auto"/>
        <w:rPr>
          <w:rFonts w:ascii="David" w:hAnsi="David" w:cs="David"/>
          <w:sz w:val="24"/>
          <w:szCs w:val="24"/>
          <w:rtl/>
        </w:rPr>
      </w:pPr>
      <w:r w:rsidRPr="002A212F">
        <w:rPr>
          <w:rFonts w:ascii="David" w:hAnsi="David" w:cs="David"/>
          <w:sz w:val="24"/>
          <w:szCs w:val="24"/>
          <w:rtl/>
        </w:rPr>
        <w:t xml:space="preserve">והכל שריר וקיים. </w:t>
      </w:r>
    </w:p>
    <w:p w14:paraId="07FE02B5" w14:textId="77777777" w:rsidR="00462BF9" w:rsidRDefault="00462BF9" w:rsidP="00462BF9">
      <w:pPr>
        <w:bidi/>
        <w:rPr>
          <w:rtl/>
        </w:rPr>
      </w:pPr>
    </w:p>
    <w:p w14:paraId="36BA9C5E" w14:textId="77777777" w:rsidR="0039185D" w:rsidRDefault="0039185D"/>
    <w:p w14:paraId="300D87FC" w14:textId="77777777" w:rsidR="0039185D" w:rsidRDefault="0039185D"/>
    <w:p w14:paraId="12268D1D" w14:textId="1865FF66" w:rsidR="0039185D" w:rsidRDefault="0039185D"/>
    <w:sectPr w:rsidR="0039185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F085820" w14:textId="33EA6122" w:rsidR="0039185D" w:rsidRDefault="0039185D" w:rsidP="002A212F">
      <w:pPr>
        <w:pStyle w:val="CommentText"/>
      </w:pPr>
      <w:r>
        <w:rPr>
          <w:rStyle w:val="CommentReference"/>
        </w:rPr>
        <w:annotationRef/>
      </w:r>
      <w:r>
        <w:t>Though the original is written in s</w:t>
      </w:r>
      <w:r w:rsidR="00462BF9">
        <w:t xml:space="preserve">ingular, </w:t>
      </w:r>
      <w:r w:rsidR="0077536C">
        <w:t>we</w:t>
      </w:r>
      <w:r w:rsidR="00462BF9">
        <w:t xml:space="preserve"> used plural in the translation so the </w:t>
      </w:r>
      <w:r w:rsidR="002A212F">
        <w:t>phrase</w:t>
      </w:r>
      <w:r w:rsidR="00462BF9">
        <w:t xml:space="preserve"> </w:t>
      </w:r>
      <w:r w:rsidR="002A212F">
        <w:t>could apply</w:t>
      </w:r>
      <w:r w:rsidR="00462BF9">
        <w:t xml:space="preserve"> to both groom and bride (male and female) without writing it separately for each gender.</w:t>
      </w:r>
    </w:p>
  </w:comment>
  <w:comment w:id="2" w:author="Author" w:initials="A">
    <w:p w14:paraId="4441D617" w14:textId="7E810092" w:rsidR="009D43A2" w:rsidRPr="009D43A2" w:rsidRDefault="009D43A2" w:rsidP="0077536C">
      <w:pPr>
        <w:pStyle w:val="CommentText"/>
      </w:pPr>
      <w:r>
        <w:rPr>
          <w:rStyle w:val="CommentReference"/>
        </w:rPr>
        <w:annotationRef/>
      </w:r>
      <w:r>
        <w:t xml:space="preserve">In the original text it says </w:t>
      </w:r>
      <w:r w:rsidRPr="009D43A2">
        <w:rPr>
          <w:i/>
          <w:iCs/>
        </w:rPr>
        <w:t>long-</w:t>
      </w:r>
      <w:r w:rsidRPr="0077536C">
        <w:t>kindness</w:t>
      </w:r>
      <w:r w:rsidR="0077536C">
        <w:t xml:space="preserve">. </w:t>
      </w:r>
      <w:r w:rsidRPr="0077536C">
        <w:t>Perhaps</w:t>
      </w:r>
      <w:r>
        <w:t xml:space="preserve"> the client intended to write </w:t>
      </w:r>
      <w:r>
        <w:rPr>
          <w:i/>
          <w:iCs/>
        </w:rPr>
        <w:t>loving kindness?</w:t>
      </w:r>
      <w:r w:rsidR="0077536C">
        <w:rPr>
          <w:i/>
          <w:iCs/>
        </w:rPr>
        <w:t xml:space="preserve"> </w:t>
      </w:r>
      <w:r w:rsidR="0077536C">
        <w:t>We have translated as such. If not, please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085820" w15:done="0"/>
  <w15:commentEx w15:paraId="4441D6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085820" w16cid:durableId="221B3205"/>
  <w16cid:commentId w16cid:paraId="4441D617" w16cid:durableId="221B32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5E"/>
    <w:rsid w:val="002A212F"/>
    <w:rsid w:val="0039185D"/>
    <w:rsid w:val="00462BF9"/>
    <w:rsid w:val="0047555E"/>
    <w:rsid w:val="0077536C"/>
    <w:rsid w:val="007B3BAB"/>
    <w:rsid w:val="009D43A2"/>
    <w:rsid w:val="00A174C0"/>
    <w:rsid w:val="00B51BE0"/>
    <w:rsid w:val="00ED06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56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185D"/>
    <w:rPr>
      <w:sz w:val="16"/>
      <w:szCs w:val="16"/>
    </w:rPr>
  </w:style>
  <w:style w:type="paragraph" w:styleId="CommentText">
    <w:name w:val="annotation text"/>
    <w:basedOn w:val="Normal"/>
    <w:link w:val="CommentTextChar"/>
    <w:uiPriority w:val="99"/>
    <w:semiHidden/>
    <w:unhideWhenUsed/>
    <w:rsid w:val="0039185D"/>
    <w:pPr>
      <w:spacing w:line="240" w:lineRule="auto"/>
    </w:pPr>
    <w:rPr>
      <w:sz w:val="20"/>
      <w:szCs w:val="20"/>
    </w:rPr>
  </w:style>
  <w:style w:type="character" w:customStyle="1" w:styleId="CommentTextChar">
    <w:name w:val="Comment Text Char"/>
    <w:basedOn w:val="DefaultParagraphFont"/>
    <w:link w:val="CommentText"/>
    <w:uiPriority w:val="99"/>
    <w:semiHidden/>
    <w:rsid w:val="0039185D"/>
    <w:rPr>
      <w:sz w:val="20"/>
      <w:szCs w:val="20"/>
    </w:rPr>
  </w:style>
  <w:style w:type="paragraph" w:styleId="CommentSubject">
    <w:name w:val="annotation subject"/>
    <w:basedOn w:val="CommentText"/>
    <w:next w:val="CommentText"/>
    <w:link w:val="CommentSubjectChar"/>
    <w:uiPriority w:val="99"/>
    <w:semiHidden/>
    <w:unhideWhenUsed/>
    <w:rsid w:val="0039185D"/>
    <w:rPr>
      <w:b/>
      <w:bCs/>
    </w:rPr>
  </w:style>
  <w:style w:type="character" w:customStyle="1" w:styleId="CommentSubjectChar">
    <w:name w:val="Comment Subject Char"/>
    <w:basedOn w:val="CommentTextChar"/>
    <w:link w:val="CommentSubject"/>
    <w:uiPriority w:val="99"/>
    <w:semiHidden/>
    <w:rsid w:val="0039185D"/>
    <w:rPr>
      <w:b/>
      <w:bCs/>
      <w:sz w:val="20"/>
      <w:szCs w:val="20"/>
    </w:rPr>
  </w:style>
  <w:style w:type="paragraph" w:styleId="BalloonText">
    <w:name w:val="Balloon Text"/>
    <w:basedOn w:val="Normal"/>
    <w:link w:val="BalloonTextChar"/>
    <w:uiPriority w:val="99"/>
    <w:semiHidden/>
    <w:unhideWhenUsed/>
    <w:rsid w:val="00391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2020-03-17T09:28:00Z</dcterms:created>
  <dcterms:modified xsi:type="dcterms:W3CDTF">2020-03-17T09:28:00Z</dcterms:modified>
</cp:coreProperties>
</file>