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4A8E" w14:textId="77777777" w:rsidR="00ED06DB" w:rsidRPr="00F20B6F" w:rsidRDefault="00362938" w:rsidP="00F20B6F">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ביום חגיגי ושמח זה, </w:t>
      </w:r>
      <w:commentRangeStart w:id="0"/>
      <w:r w:rsidRPr="00F20B6F">
        <w:rPr>
          <w:rFonts w:ascii="David" w:hAnsi="David" w:cs="David"/>
          <w:sz w:val="22"/>
          <w:szCs w:val="22"/>
          <w:rtl/>
          <w:lang w:bidi="he-IL"/>
        </w:rPr>
        <w:t>בשביעי</w:t>
      </w:r>
      <w:commentRangeEnd w:id="0"/>
      <w:r w:rsidRPr="00F20B6F">
        <w:rPr>
          <w:rStyle w:val="CommentReference"/>
          <w:rFonts w:ascii="David" w:hAnsi="David" w:cs="David"/>
          <w:sz w:val="22"/>
          <w:szCs w:val="22"/>
        </w:rPr>
        <w:commentReference w:id="0"/>
      </w:r>
      <w:r w:rsidRPr="00F20B6F">
        <w:rPr>
          <w:rFonts w:ascii="David" w:hAnsi="David" w:cs="David"/>
          <w:sz w:val="22"/>
          <w:szCs w:val="22"/>
          <w:rtl/>
          <w:lang w:bidi="he-IL"/>
        </w:rPr>
        <w:t xml:space="preserve"> בשבת, שבעה ימים לחודש סיוון שנת חמשת אלפים ושבע מאות ושמונים לבריאת עולם, המקביל לתאריך השלושים במאי, שנת אלפיים ועשרים בלוח השנה האזרחי, למנין שאנו מונים כאן, במחוז סן מטאו, ________, בן ________</w:t>
      </w:r>
      <w:r w:rsidR="00CE3BF1" w:rsidRPr="00F20B6F">
        <w:rPr>
          <w:rFonts w:ascii="David" w:hAnsi="David" w:cs="David"/>
          <w:sz w:val="22"/>
          <w:szCs w:val="22"/>
          <w:rtl/>
          <w:lang w:bidi="he-IL"/>
        </w:rPr>
        <w:t xml:space="preserve">, ו ________, בת ________, אמרו את המילים וביצעו את הטקסים אשר איחדו את חייהם ואישרו את אהבתם. </w:t>
      </w:r>
    </w:p>
    <w:p w14:paraId="1E5C0227" w14:textId="0AB9F2D2" w:rsidR="00CE3BF1" w:rsidRPr="00F20B6F" w:rsidRDefault="00CE3BF1" w:rsidP="007372E7">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חיינו, יחד, ניזונים מהידיעה שחברות אמת היא הבסיס לאהבה עזה ונצחית. אנו זה עבור זו החברים הכי טובים, התקוות והעתיד, מקור כוח, ונפשות תאומות. בעמדי לצידך בגאווה, בעינייך אני רואה אהבה, ובליבך אני רואה את חלומותינו, ובהבטחתנו אני רואה איחוד המוקדש באופן </w:t>
      </w:r>
      <w:r w:rsidR="007372E7">
        <w:rPr>
          <w:rFonts w:ascii="David" w:hAnsi="David" w:cs="David" w:hint="cs"/>
          <w:sz w:val="22"/>
          <w:szCs w:val="22"/>
          <w:rtl/>
          <w:lang w:bidi="he-IL"/>
        </w:rPr>
        <w:t>ייחודי</w:t>
      </w:r>
      <w:r w:rsidRPr="00F20B6F">
        <w:rPr>
          <w:rFonts w:ascii="David" w:hAnsi="David" w:cs="David"/>
          <w:sz w:val="22"/>
          <w:szCs w:val="22"/>
          <w:rtl/>
          <w:lang w:bidi="he-IL"/>
        </w:rPr>
        <w:t xml:space="preserve"> לחמלה, לטוב-לב ולכנות. </w:t>
      </w:r>
    </w:p>
    <w:p w14:paraId="5E424BAB" w14:textId="2638AB9E" w:rsidR="00E535D5" w:rsidRPr="00F20B6F" w:rsidRDefault="00E535D5" w:rsidP="00F20B6F">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אנו מתחייבים להזין ולכבד זה את זו ולסמוך האחד על השנייה לאורך חיי נישואינו יחד. נהיה פתוחים וכנים, מבינים ומקבלים, אוהבים וסלחניים, סבלניים ופשרניים. אנו מבטיחים לפעול ביחד ליצירת מערכת יחסים הרמונית של שוויון. </w:t>
      </w:r>
      <w:r w:rsidR="005F6F0D" w:rsidRPr="00F20B6F">
        <w:rPr>
          <w:rFonts w:ascii="David" w:hAnsi="David" w:cs="David"/>
          <w:sz w:val="22"/>
          <w:szCs w:val="22"/>
          <w:rtl/>
          <w:lang w:bidi="he-IL"/>
        </w:rPr>
        <w:t xml:space="preserve">נכבד את הייחודיות הקיימת בכל אחד מאיתנו, ונעזור זה לזו לצמוח למלוא הפוטנציאל הטמון בנו. ננחם ונתמוך זה בזו ברגעי הצער וברגעי האושר בחיינו. יחד, נקים בית שיהיה מלא בלמידה, בצחוק ובחמלה; בית שבו נכבד את המסורות והערכים המשפחתיים יקרי הערך האחד של השנייה. </w:t>
      </w:r>
    </w:p>
    <w:p w14:paraId="5B8E5CE8" w14:textId="0BE9553C"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נהיה חברים, בני-זוג ושותפים נאמנים לחיים. הבה נשלב ידיים למען בניית עולם המלא בשלום ובאהבה. </w:t>
      </w:r>
    </w:p>
    <w:p w14:paraId="117798CB" w14:textId="4DDC1052"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הכלה והחתן הכירו במחויבויות של ברית זו וקיבלו על עצמם בחגיגיות את חובותיה. </w:t>
      </w:r>
    </w:p>
    <w:p w14:paraId="0E6B089D" w14:textId="77777777" w:rsidR="00F20B6F" w:rsidRPr="00F20B6F" w:rsidRDefault="00F20B6F" w:rsidP="00F20B6F">
      <w:pPr>
        <w:bidi/>
        <w:spacing w:line="360" w:lineRule="auto"/>
        <w:rPr>
          <w:rFonts w:ascii="David" w:hAnsi="David" w:cs="David"/>
          <w:sz w:val="22"/>
          <w:szCs w:val="22"/>
          <w:rtl/>
          <w:lang w:bidi="he-IL"/>
        </w:rPr>
      </w:pPr>
    </w:p>
    <w:p w14:paraId="3B3614F3" w14:textId="21C47E85"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 xml:space="preserve">בריתנו הקדושה שרירה וקיימת. </w:t>
      </w:r>
    </w:p>
    <w:p w14:paraId="0A368B76" w14:textId="77777777" w:rsidR="00F20B6F" w:rsidRPr="00F20B6F" w:rsidRDefault="00F20B6F" w:rsidP="00F20B6F">
      <w:pPr>
        <w:bidi/>
        <w:spacing w:line="360" w:lineRule="auto"/>
        <w:rPr>
          <w:rFonts w:ascii="David" w:hAnsi="David" w:cs="David"/>
          <w:sz w:val="22"/>
          <w:szCs w:val="22"/>
          <w:rtl/>
          <w:lang w:bidi="he-IL"/>
        </w:rPr>
      </w:pPr>
    </w:p>
    <w:p w14:paraId="6990EADB" w14:textId="66A1AE56"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הכלה ------</w:t>
      </w:r>
    </w:p>
    <w:p w14:paraId="0F5CDF10" w14:textId="317B962A"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החתן ------</w:t>
      </w:r>
    </w:p>
    <w:p w14:paraId="6D3C995B" w14:textId="44A238BB"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עד 1 ------</w:t>
      </w:r>
    </w:p>
    <w:p w14:paraId="1E672724" w14:textId="75C87586"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עד 2 ------</w:t>
      </w:r>
    </w:p>
    <w:p w14:paraId="26519D4D" w14:textId="173390DF"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עד 3 ------</w:t>
      </w:r>
    </w:p>
    <w:p w14:paraId="30498425" w14:textId="4C1B96A4"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עד 4 ------</w:t>
      </w:r>
    </w:p>
    <w:p w14:paraId="596EEF63" w14:textId="7941076F" w:rsidR="00F20B6F" w:rsidRPr="00F20B6F" w:rsidRDefault="00F20B6F" w:rsidP="00F20B6F">
      <w:pPr>
        <w:bidi/>
        <w:spacing w:line="360" w:lineRule="auto"/>
        <w:rPr>
          <w:rFonts w:ascii="David" w:hAnsi="David" w:cs="David"/>
          <w:sz w:val="22"/>
          <w:szCs w:val="22"/>
          <w:rtl/>
          <w:lang w:bidi="he-IL"/>
        </w:rPr>
      </w:pPr>
      <w:r w:rsidRPr="00F20B6F">
        <w:rPr>
          <w:rFonts w:ascii="David" w:hAnsi="David" w:cs="David"/>
          <w:sz w:val="22"/>
          <w:szCs w:val="22"/>
          <w:rtl/>
          <w:lang w:bidi="he-IL"/>
        </w:rPr>
        <w:t>עורך הטקס ------</w:t>
      </w:r>
    </w:p>
    <w:p w14:paraId="4ACB6078" w14:textId="77777777" w:rsidR="00CE3BF1" w:rsidRDefault="00CE3BF1" w:rsidP="00CE3BF1">
      <w:pPr>
        <w:bidi/>
        <w:rPr>
          <w:rtl/>
          <w:lang w:bidi="he-IL"/>
        </w:rPr>
      </w:pPr>
    </w:p>
    <w:p w14:paraId="7740AE50" w14:textId="77777777" w:rsidR="00CE3BF1" w:rsidRDefault="00CE3BF1" w:rsidP="00CE3BF1">
      <w:pPr>
        <w:bidi/>
      </w:pPr>
    </w:p>
    <w:p w14:paraId="076C2149" w14:textId="77777777" w:rsidR="00362938" w:rsidRDefault="00362938"/>
    <w:p w14:paraId="5A45A87D" w14:textId="77777777" w:rsidR="00362938" w:rsidRDefault="00362938"/>
    <w:p w14:paraId="3D5D9B60" w14:textId="77777777" w:rsidR="00362938" w:rsidRPr="00482DFC" w:rsidRDefault="00362938" w:rsidP="00362938">
      <w:pPr>
        <w:rPr>
          <w:rFonts w:cs="Times New Roman"/>
        </w:rPr>
      </w:pPr>
    </w:p>
    <w:p w14:paraId="4B1E9528" w14:textId="77777777" w:rsidR="00362938" w:rsidRDefault="00362938"/>
    <w:sectPr w:rsidR="003629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nufkin" w:date="2020-04-05T20:36:00Z" w:initials="S">
    <w:p w14:paraId="0E1EA3B2" w14:textId="403DE349" w:rsidR="00362938" w:rsidRDefault="00362938" w:rsidP="00362938">
      <w:pPr>
        <w:pStyle w:val="CommentText"/>
        <w:rPr>
          <w:rtl/>
        </w:rPr>
      </w:pPr>
      <w:r>
        <w:rPr>
          <w:rStyle w:val="CommentReference"/>
        </w:rPr>
        <w:annotationRef/>
      </w:r>
      <w:r>
        <w:rPr>
          <w:rStyle w:val="CommentReference"/>
        </w:rPr>
        <w:annotationRef/>
      </w:r>
      <w:r w:rsidR="0099335C">
        <w:t>We</w:t>
      </w:r>
      <w:bookmarkStart w:id="1" w:name="_GoBack"/>
      <w:bookmarkEnd w:id="1"/>
      <w:r>
        <w:t xml:space="preserve"> put the Hebrew date first so the text fits with the ketubah formula. </w:t>
      </w:r>
    </w:p>
    <w:p w14:paraId="487A963E" w14:textId="77777777" w:rsidR="00362938" w:rsidRPr="00D744AE" w:rsidRDefault="00362938" w:rsidP="00362938">
      <w:pPr>
        <w:pStyle w:val="CommentText"/>
        <w:rPr>
          <w:rtl/>
        </w:rPr>
      </w:pPr>
    </w:p>
    <w:p w14:paraId="21E2934E" w14:textId="77777777" w:rsidR="00362938" w:rsidRDefault="0036293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E29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2934E" w16cid:durableId="223736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32"/>
    <w:rsid w:val="00362938"/>
    <w:rsid w:val="005F6F0D"/>
    <w:rsid w:val="007372E7"/>
    <w:rsid w:val="0099335C"/>
    <w:rsid w:val="00CE3BF1"/>
    <w:rsid w:val="00E26132"/>
    <w:rsid w:val="00E535D5"/>
    <w:rsid w:val="00ED06DB"/>
    <w:rsid w:val="00F20B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16AA"/>
  <w15:chartTrackingRefBased/>
  <w15:docId w15:val="{F872FCF0-F33F-4CF6-908B-D57BA087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38"/>
    <w:pPr>
      <w:spacing w:after="0" w:line="240" w:lineRule="auto"/>
    </w:pPr>
    <w:rPr>
      <w:rFonts w:ascii="Times New Roman" w:hAnsi="Times New Roman" w:cs="Times New Roman (Body 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2938"/>
    <w:rPr>
      <w:sz w:val="16"/>
      <w:szCs w:val="16"/>
    </w:rPr>
  </w:style>
  <w:style w:type="paragraph" w:styleId="CommentText">
    <w:name w:val="annotation text"/>
    <w:basedOn w:val="Normal"/>
    <w:link w:val="CommentTextChar"/>
    <w:uiPriority w:val="99"/>
    <w:semiHidden/>
    <w:unhideWhenUsed/>
    <w:rsid w:val="00362938"/>
    <w:rPr>
      <w:sz w:val="20"/>
      <w:szCs w:val="20"/>
    </w:rPr>
  </w:style>
  <w:style w:type="character" w:customStyle="1" w:styleId="CommentTextChar">
    <w:name w:val="Comment Text Char"/>
    <w:basedOn w:val="DefaultParagraphFont"/>
    <w:link w:val="CommentText"/>
    <w:uiPriority w:val="99"/>
    <w:semiHidden/>
    <w:rsid w:val="00362938"/>
    <w:rPr>
      <w:rFonts w:ascii="Times New Roman" w:hAnsi="Times New Roman" w:cs="Times New Roman (Body CS)"/>
      <w:sz w:val="20"/>
      <w:szCs w:val="20"/>
      <w:lang w:bidi="ar-SA"/>
    </w:rPr>
  </w:style>
  <w:style w:type="paragraph" w:styleId="CommentSubject">
    <w:name w:val="annotation subject"/>
    <w:basedOn w:val="CommentText"/>
    <w:next w:val="CommentText"/>
    <w:link w:val="CommentSubjectChar"/>
    <w:uiPriority w:val="99"/>
    <w:semiHidden/>
    <w:unhideWhenUsed/>
    <w:rsid w:val="00362938"/>
    <w:rPr>
      <w:b/>
      <w:bCs/>
    </w:rPr>
  </w:style>
  <w:style w:type="character" w:customStyle="1" w:styleId="CommentSubjectChar">
    <w:name w:val="Comment Subject Char"/>
    <w:basedOn w:val="CommentTextChar"/>
    <w:link w:val="CommentSubject"/>
    <w:uiPriority w:val="99"/>
    <w:semiHidden/>
    <w:rsid w:val="00362938"/>
    <w:rPr>
      <w:rFonts w:ascii="Times New Roman" w:hAnsi="Times New Roman" w:cs="Times New Roman (Body CS)"/>
      <w:b/>
      <w:bCs/>
      <w:sz w:val="20"/>
      <w:szCs w:val="20"/>
      <w:lang w:bidi="ar-SA"/>
    </w:rPr>
  </w:style>
  <w:style w:type="paragraph" w:styleId="BalloonText">
    <w:name w:val="Balloon Text"/>
    <w:basedOn w:val="Normal"/>
    <w:link w:val="BalloonTextChar"/>
    <w:uiPriority w:val="99"/>
    <w:semiHidden/>
    <w:unhideWhenUsed/>
    <w:rsid w:val="00362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38"/>
    <w:rPr>
      <w:rFonts w:ascii="Segoe UI" w:hAnsi="Segoe UI" w:cs="Segoe UI"/>
      <w:sz w:val="18"/>
      <w:szCs w:val="18"/>
      <w:lang w:bidi="ar-SA"/>
    </w:rPr>
  </w:style>
  <w:style w:type="paragraph" w:customStyle="1" w:styleId="p3">
    <w:name w:val="p3"/>
    <w:basedOn w:val="Normal"/>
    <w:rsid w:val="00F20B6F"/>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247</Words>
  <Characters>1115</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Liron</cp:lastModifiedBy>
  <cp:revision>6</cp:revision>
  <dcterms:created xsi:type="dcterms:W3CDTF">2020-04-05T17:28:00Z</dcterms:created>
  <dcterms:modified xsi:type="dcterms:W3CDTF">2020-04-07T14:27:00Z</dcterms:modified>
</cp:coreProperties>
</file>