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97DF79" w14:textId="77777777" w:rsidR="00ED06DB" w:rsidRPr="00DB79E4" w:rsidRDefault="004F6F0F" w:rsidP="00DB79E4">
      <w:pPr>
        <w:bidi/>
        <w:spacing w:line="360" w:lineRule="auto"/>
        <w:rPr>
          <w:rFonts w:ascii="David" w:hAnsi="David" w:cs="David"/>
          <w:rtl/>
          <w:lang w:bidi="he-IL"/>
        </w:rPr>
      </w:pPr>
      <w:r w:rsidRPr="00DB79E4">
        <w:rPr>
          <w:rFonts w:ascii="David" w:hAnsi="David" w:cs="David"/>
          <w:rtl/>
          <w:lang w:bidi="he-IL"/>
        </w:rPr>
        <w:t xml:space="preserve">ביום חגיגי ושמח זה, ב ____ בשבת, </w:t>
      </w:r>
      <w:r w:rsidRPr="00DB79E4">
        <w:rPr>
          <w:rFonts w:ascii="David" w:hAnsi="David" w:cs="David"/>
          <w:rtl/>
          <w:lang w:bidi="he-IL"/>
        </w:rPr>
        <w:t>____</w:t>
      </w:r>
      <w:r w:rsidRPr="00DB79E4">
        <w:rPr>
          <w:rFonts w:ascii="David" w:hAnsi="David" w:cs="David"/>
          <w:rtl/>
          <w:lang w:bidi="he-IL"/>
        </w:rPr>
        <w:t xml:space="preserve"> ימים לחודש </w:t>
      </w:r>
      <w:r w:rsidRPr="00DB79E4">
        <w:rPr>
          <w:rFonts w:ascii="David" w:hAnsi="David" w:cs="David"/>
          <w:rtl/>
          <w:lang w:bidi="he-IL"/>
        </w:rPr>
        <w:t>____</w:t>
      </w:r>
      <w:r w:rsidRPr="00DB79E4">
        <w:rPr>
          <w:rFonts w:ascii="David" w:hAnsi="David" w:cs="David"/>
          <w:rtl/>
          <w:lang w:bidi="he-IL"/>
        </w:rPr>
        <w:t xml:space="preserve"> שנת </w:t>
      </w:r>
      <w:r w:rsidRPr="00DB79E4">
        <w:rPr>
          <w:rFonts w:ascii="David" w:hAnsi="David" w:cs="David"/>
          <w:rtl/>
          <w:lang w:bidi="he-IL"/>
        </w:rPr>
        <w:t>____</w:t>
      </w:r>
      <w:r w:rsidRPr="00DB79E4">
        <w:rPr>
          <w:rFonts w:ascii="David" w:hAnsi="David" w:cs="David"/>
          <w:rtl/>
          <w:lang w:bidi="he-IL"/>
        </w:rPr>
        <w:t xml:space="preserve"> לבריאת עולם, ובמקביל ל </w:t>
      </w:r>
      <w:r w:rsidRPr="00DB79E4">
        <w:rPr>
          <w:rFonts w:ascii="David" w:hAnsi="David" w:cs="David"/>
          <w:rtl/>
          <w:lang w:bidi="he-IL"/>
        </w:rPr>
        <w:t>____</w:t>
      </w:r>
      <w:r w:rsidRPr="00DB79E4">
        <w:rPr>
          <w:rFonts w:ascii="David" w:hAnsi="David" w:cs="David"/>
          <w:rtl/>
          <w:lang w:bidi="he-IL"/>
        </w:rPr>
        <w:t xml:space="preserve"> ימים לחודש </w:t>
      </w:r>
      <w:r w:rsidRPr="00DB79E4">
        <w:rPr>
          <w:rFonts w:ascii="David" w:hAnsi="David" w:cs="David"/>
          <w:rtl/>
          <w:lang w:bidi="he-IL"/>
        </w:rPr>
        <w:t>____</w:t>
      </w:r>
      <w:r w:rsidRPr="00DB79E4">
        <w:rPr>
          <w:rFonts w:ascii="David" w:hAnsi="David" w:cs="David"/>
          <w:rtl/>
          <w:lang w:bidi="he-IL"/>
        </w:rPr>
        <w:t xml:space="preserve"> שנת </w:t>
      </w:r>
      <w:r w:rsidRPr="00DB79E4">
        <w:rPr>
          <w:rFonts w:ascii="David" w:hAnsi="David" w:cs="David"/>
          <w:rtl/>
          <w:lang w:bidi="he-IL"/>
        </w:rPr>
        <w:t>____</w:t>
      </w:r>
      <w:r w:rsidRPr="00DB79E4">
        <w:rPr>
          <w:rFonts w:ascii="David" w:hAnsi="David" w:cs="David"/>
          <w:rtl/>
          <w:lang w:bidi="he-IL"/>
        </w:rPr>
        <w:t xml:space="preserve">, למנין שאנו מונים כאן, ב </w:t>
      </w:r>
      <w:r w:rsidRPr="00DB79E4">
        <w:rPr>
          <w:rFonts w:ascii="David" w:hAnsi="David" w:cs="David"/>
          <w:rtl/>
          <w:lang w:bidi="he-IL"/>
        </w:rPr>
        <w:t>____</w:t>
      </w:r>
      <w:r w:rsidRPr="00DB79E4">
        <w:rPr>
          <w:rFonts w:ascii="David" w:hAnsi="David" w:cs="David"/>
          <w:rtl/>
          <w:lang w:bidi="he-IL"/>
        </w:rPr>
        <w:t xml:space="preserve">, </w:t>
      </w:r>
      <w:r w:rsidRPr="00DB79E4">
        <w:rPr>
          <w:rFonts w:ascii="David" w:hAnsi="David" w:cs="David"/>
          <w:rtl/>
          <w:lang w:bidi="he-IL"/>
        </w:rPr>
        <w:t>____</w:t>
      </w:r>
      <w:r w:rsidRPr="00DB79E4">
        <w:rPr>
          <w:rFonts w:ascii="David" w:hAnsi="David" w:cs="David"/>
          <w:rtl/>
          <w:lang w:bidi="he-IL"/>
        </w:rPr>
        <w:t xml:space="preserve">, בן </w:t>
      </w:r>
      <w:r w:rsidRPr="00DB79E4">
        <w:rPr>
          <w:rFonts w:ascii="David" w:hAnsi="David" w:cs="David"/>
          <w:rtl/>
          <w:lang w:bidi="he-IL"/>
        </w:rPr>
        <w:t>____</w:t>
      </w:r>
      <w:r w:rsidRPr="00DB79E4">
        <w:rPr>
          <w:rFonts w:ascii="David" w:hAnsi="David" w:cs="David"/>
          <w:rtl/>
          <w:lang w:bidi="he-IL"/>
        </w:rPr>
        <w:t xml:space="preserve">, ו </w:t>
      </w:r>
      <w:r w:rsidRPr="00DB79E4">
        <w:rPr>
          <w:rFonts w:ascii="David" w:hAnsi="David" w:cs="David"/>
          <w:rtl/>
          <w:lang w:bidi="he-IL"/>
        </w:rPr>
        <w:t>____</w:t>
      </w:r>
      <w:r w:rsidRPr="00DB79E4">
        <w:rPr>
          <w:rFonts w:ascii="David" w:hAnsi="David" w:cs="David"/>
          <w:rtl/>
          <w:lang w:bidi="he-IL"/>
        </w:rPr>
        <w:t xml:space="preserve">, בת </w:t>
      </w:r>
      <w:r w:rsidRPr="00DB79E4">
        <w:rPr>
          <w:rFonts w:ascii="David" w:hAnsi="David" w:cs="David"/>
          <w:rtl/>
          <w:lang w:bidi="he-IL"/>
        </w:rPr>
        <w:t>____</w:t>
      </w:r>
      <w:r w:rsidRPr="00DB79E4">
        <w:rPr>
          <w:rFonts w:ascii="David" w:hAnsi="David" w:cs="David"/>
          <w:rtl/>
          <w:lang w:bidi="he-IL"/>
        </w:rPr>
        <w:t xml:space="preserve">, אמרו את המילים וביצעו את הטקסים אשר איחדו את חייהם ואישרו את אהבתם, בברכת אלוהים וכדת משה וישראל. </w:t>
      </w:r>
    </w:p>
    <w:p w14:paraId="6664D4FC" w14:textId="77777777" w:rsidR="004F6F0F" w:rsidRPr="00DB79E4" w:rsidRDefault="004F6F0F" w:rsidP="00DB79E4">
      <w:pPr>
        <w:bidi/>
        <w:spacing w:line="360" w:lineRule="auto"/>
        <w:rPr>
          <w:rFonts w:ascii="David" w:hAnsi="David" w:cs="David"/>
          <w:rtl/>
          <w:lang w:bidi="he-IL"/>
        </w:rPr>
      </w:pPr>
      <w:commentRangeStart w:id="0"/>
      <w:r w:rsidRPr="00DB79E4">
        <w:rPr>
          <w:rFonts w:ascii="David" w:hAnsi="David" w:cs="David"/>
          <w:rtl/>
          <w:lang w:bidi="he-IL"/>
        </w:rPr>
        <w:t>אנו זה עבור זו החברים הכי טובים</w:t>
      </w:r>
      <w:r w:rsidRPr="00DB79E4">
        <w:rPr>
          <w:rFonts w:ascii="David" w:hAnsi="David" w:cs="David"/>
          <w:rtl/>
        </w:rPr>
        <w:t xml:space="preserve">, </w:t>
      </w:r>
      <w:r w:rsidRPr="00DB79E4">
        <w:rPr>
          <w:rFonts w:ascii="David" w:hAnsi="David" w:cs="David"/>
          <w:rtl/>
          <w:lang w:bidi="he-IL"/>
        </w:rPr>
        <w:t>התקוות והעתיד</w:t>
      </w:r>
      <w:r w:rsidRPr="00DB79E4">
        <w:rPr>
          <w:rFonts w:ascii="David" w:hAnsi="David" w:cs="David"/>
          <w:rtl/>
        </w:rPr>
        <w:t xml:space="preserve">, </w:t>
      </w:r>
      <w:r w:rsidRPr="00DB79E4">
        <w:rPr>
          <w:rFonts w:ascii="David" w:hAnsi="David" w:cs="David"/>
          <w:rtl/>
          <w:lang w:bidi="he-IL"/>
        </w:rPr>
        <w:t>מקור הכוח</w:t>
      </w:r>
      <w:r w:rsidRPr="00DB79E4">
        <w:rPr>
          <w:rFonts w:ascii="David" w:hAnsi="David" w:cs="David"/>
          <w:rtl/>
        </w:rPr>
        <w:t xml:space="preserve">, </w:t>
      </w:r>
      <w:r w:rsidRPr="00DB79E4">
        <w:rPr>
          <w:rFonts w:ascii="David" w:hAnsi="David" w:cs="David"/>
          <w:rtl/>
          <w:lang w:bidi="he-IL"/>
        </w:rPr>
        <w:t>ונפשות תאומות</w:t>
      </w:r>
      <w:commentRangeEnd w:id="0"/>
      <w:r w:rsidRPr="00DB79E4">
        <w:rPr>
          <w:rStyle w:val="CommentReference"/>
          <w:rFonts w:ascii="David" w:hAnsi="David" w:cs="David"/>
          <w:sz w:val="22"/>
          <w:szCs w:val="22"/>
          <w:rtl/>
        </w:rPr>
        <w:commentReference w:id="0"/>
      </w:r>
      <w:r w:rsidRPr="00DB79E4">
        <w:rPr>
          <w:rFonts w:ascii="David" w:hAnsi="David" w:cs="David"/>
          <w:rtl/>
        </w:rPr>
        <w:t xml:space="preserve">. </w:t>
      </w:r>
      <w:r w:rsidRPr="00DB79E4">
        <w:rPr>
          <w:rFonts w:ascii="David" w:hAnsi="David" w:cs="David"/>
          <w:rtl/>
          <w:lang w:bidi="he-IL"/>
        </w:rPr>
        <w:t>בעמדי לצידך</w:t>
      </w:r>
      <w:r w:rsidRPr="00DB79E4">
        <w:rPr>
          <w:rFonts w:ascii="David" w:hAnsi="David" w:cs="David"/>
          <w:rtl/>
        </w:rPr>
        <w:t xml:space="preserve">, </w:t>
      </w:r>
      <w:r w:rsidRPr="00DB79E4">
        <w:rPr>
          <w:rFonts w:ascii="David" w:hAnsi="David" w:cs="David"/>
          <w:rtl/>
          <w:lang w:bidi="he-IL"/>
        </w:rPr>
        <w:t xml:space="preserve">אני רואה את אהבתי ואת חלומותיי, ובהבטחתנו זו אני רואה איחוד. בהתאם לדברי אבותינו, "קנה לך חבר אשר עמו תלמד, לצידו תישן, ובו תיתן את אמונך". </w:t>
      </w:r>
    </w:p>
    <w:p w14:paraId="2CF3CFE0" w14:textId="49271A5A" w:rsidR="006060A3" w:rsidRPr="00DB79E4" w:rsidRDefault="006060A3" w:rsidP="00DB79E4">
      <w:pPr>
        <w:bidi/>
        <w:spacing w:line="360" w:lineRule="auto"/>
        <w:rPr>
          <w:rFonts w:ascii="David" w:hAnsi="David" w:cs="David"/>
          <w:rtl/>
          <w:lang w:bidi="he-IL"/>
        </w:rPr>
      </w:pPr>
      <w:r w:rsidRPr="00DB79E4">
        <w:rPr>
          <w:rFonts w:ascii="David" w:hAnsi="David" w:cs="David"/>
          <w:rtl/>
          <w:lang w:bidi="he-IL"/>
        </w:rPr>
        <w:t xml:space="preserve">בצאתנו למסע החיים, אנו מבטיחים לאהוב, להוקיר ולעודד זה את זו, ולהעניק זה לזו השראה. באמצעות איחוד זה, אנו נשבעים להעריך ולתמוך האחד בשנייה ולהזין זה את זו רגשית, רוחנית ואינטלקטואלית. מי ייתן ונצמח ביחד כאשר נחגוג את רגעי השמחה בחיינו ונתגבר על רגעי הקושי. כשותפים, נשאף להקים בית שיהיה שופע אהבה, שלום, כנות, סובלנות וחסד. </w:t>
      </w:r>
    </w:p>
    <w:p w14:paraId="0916F921" w14:textId="5EAEF475" w:rsidR="00B701A3" w:rsidRPr="00DB79E4" w:rsidRDefault="006060A3" w:rsidP="00DB79E4">
      <w:pPr>
        <w:bidi/>
        <w:spacing w:line="360" w:lineRule="auto"/>
        <w:rPr>
          <w:rFonts w:ascii="David" w:hAnsi="David" w:cs="David" w:hint="cs"/>
          <w:rtl/>
          <w:lang w:bidi="he-IL"/>
        </w:rPr>
      </w:pPr>
      <w:r w:rsidRPr="00DB79E4">
        <w:rPr>
          <w:rFonts w:ascii="David" w:hAnsi="David" w:cs="David"/>
          <w:rtl/>
          <w:lang w:bidi="he-IL"/>
        </w:rPr>
        <w:t>ביום זה, חיינו, ה</w:t>
      </w:r>
      <w:r w:rsidR="00B701A3" w:rsidRPr="00DB79E4">
        <w:rPr>
          <w:rFonts w:ascii="David" w:hAnsi="David" w:cs="David"/>
          <w:rtl/>
          <w:lang w:bidi="he-IL"/>
        </w:rPr>
        <w:t xml:space="preserve">מועשרים במסורת האמונה היהודית, </w:t>
      </w:r>
      <w:commentRangeStart w:id="1"/>
      <w:r w:rsidR="00B701A3" w:rsidRPr="00DB79E4">
        <w:rPr>
          <w:rFonts w:ascii="David" w:hAnsi="David" w:cs="David"/>
          <w:rtl/>
          <w:lang w:bidi="he-IL"/>
        </w:rPr>
        <w:t>יגלמו</w:t>
      </w:r>
      <w:commentRangeEnd w:id="1"/>
      <w:r w:rsidR="00B701A3" w:rsidRPr="00DB79E4">
        <w:rPr>
          <w:rStyle w:val="CommentReference"/>
          <w:rFonts w:ascii="David" w:eastAsia="Arial" w:hAnsi="David" w:cs="David"/>
          <w:sz w:val="22"/>
          <w:szCs w:val="22"/>
          <w:rtl/>
          <w:lang w:val="en"/>
        </w:rPr>
        <w:commentReference w:id="1"/>
      </w:r>
      <w:r w:rsidR="00B701A3" w:rsidRPr="00DB79E4">
        <w:rPr>
          <w:rFonts w:ascii="David" w:hAnsi="David" w:cs="David"/>
          <w:rtl/>
          <w:lang w:bidi="he-IL"/>
        </w:rPr>
        <w:t xml:space="preserve"> אמון, </w:t>
      </w:r>
      <w:commentRangeStart w:id="2"/>
      <w:r w:rsidR="00B701A3" w:rsidRPr="00DB79E4">
        <w:rPr>
          <w:rFonts w:ascii="David" w:hAnsi="David" w:cs="David"/>
          <w:rtl/>
          <w:lang w:bidi="he-IL"/>
        </w:rPr>
        <w:t xml:space="preserve">עקביות </w:t>
      </w:r>
      <w:commentRangeEnd w:id="2"/>
      <w:r w:rsidR="00093DD6">
        <w:rPr>
          <w:rStyle w:val="CommentReference"/>
          <w:rFonts w:ascii="Arial" w:eastAsia="Arial" w:hAnsi="Arial" w:cs="Arial"/>
          <w:rtl/>
          <w:lang w:val="en"/>
        </w:rPr>
        <w:commentReference w:id="2"/>
      </w:r>
      <w:r w:rsidR="00B701A3" w:rsidRPr="00DB79E4">
        <w:rPr>
          <w:rFonts w:ascii="David" w:hAnsi="David" w:cs="David"/>
          <w:rtl/>
          <w:lang w:bidi="he-IL"/>
        </w:rPr>
        <w:t xml:space="preserve">ופשרה. נצמח כישויות נפרדות ונשגשג כזוג. </w:t>
      </w:r>
      <w:r w:rsidR="00093DD6">
        <w:rPr>
          <w:rFonts w:ascii="David" w:hAnsi="David" w:cs="David" w:hint="cs"/>
          <w:rtl/>
          <w:lang w:bidi="he-IL"/>
        </w:rPr>
        <w:t xml:space="preserve">מי </w:t>
      </w:r>
      <w:r w:rsidR="00093DD6">
        <w:rPr>
          <w:rFonts w:ascii="David" w:hAnsi="David" w:cs="David"/>
          <w:rtl/>
        </w:rPr>
        <w:t>ייתן וביתנו ימלא שלום</w:t>
      </w:r>
      <w:bookmarkStart w:id="3" w:name="_GoBack"/>
      <w:bookmarkEnd w:id="3"/>
      <w:r w:rsidR="00B701A3" w:rsidRPr="00DB79E4">
        <w:rPr>
          <w:rFonts w:ascii="David" w:hAnsi="David" w:cs="David"/>
          <w:rtl/>
        </w:rPr>
        <w:t xml:space="preserve"> </w:t>
      </w:r>
      <w:r w:rsidR="00B701A3" w:rsidRPr="00DB79E4">
        <w:rPr>
          <w:rFonts w:ascii="David" w:hAnsi="David" w:cs="David"/>
          <w:rtl/>
          <w:lang w:bidi="he-IL"/>
        </w:rPr>
        <w:t>ו</w:t>
      </w:r>
      <w:r w:rsidR="00B701A3" w:rsidRPr="00DB79E4">
        <w:rPr>
          <w:rFonts w:ascii="David" w:hAnsi="David" w:cs="David"/>
          <w:rtl/>
        </w:rPr>
        <w:t>נבורך במזל טוב, בבריאות ובאושר</w:t>
      </w:r>
      <w:r w:rsidR="00B701A3" w:rsidRPr="00DB79E4">
        <w:rPr>
          <w:rFonts w:ascii="David" w:hAnsi="David" w:cs="David"/>
          <w:rtl/>
          <w:lang w:bidi="he-IL"/>
        </w:rPr>
        <w:t>.</w:t>
      </w:r>
      <w:r w:rsidR="00B701A3" w:rsidRPr="00DB79E4">
        <w:rPr>
          <w:rFonts w:ascii="David" w:hAnsi="David" w:cs="David"/>
          <w:rtl/>
        </w:rPr>
        <w:t xml:space="preserve"> </w:t>
      </w:r>
    </w:p>
    <w:p w14:paraId="5C7EAAD3" w14:textId="0145DE2A" w:rsidR="00DB79E4" w:rsidRPr="00DB79E4" w:rsidRDefault="00DB79E4" w:rsidP="00DB79E4">
      <w:pPr>
        <w:bidi/>
        <w:spacing w:line="360" w:lineRule="auto"/>
        <w:rPr>
          <w:rFonts w:ascii="David" w:hAnsi="David" w:cs="David"/>
          <w:rtl/>
          <w:lang w:bidi="he-IL"/>
        </w:rPr>
      </w:pPr>
      <w:r w:rsidRPr="00DB79E4">
        <w:rPr>
          <w:rFonts w:ascii="David" w:hAnsi="David" w:cs="David"/>
          <w:rtl/>
          <w:lang w:bidi="he-IL"/>
        </w:rPr>
        <w:t xml:space="preserve">צחוקנו הוא שירנו, ונזכור תמיד מדוע התאהבנו. </w:t>
      </w:r>
    </w:p>
    <w:p w14:paraId="7068ABC6" w14:textId="71F1DCFF" w:rsidR="00DB79E4" w:rsidRPr="00DB79E4" w:rsidRDefault="00DB79E4" w:rsidP="00DB79E4">
      <w:pPr>
        <w:bidi/>
        <w:spacing w:line="360" w:lineRule="auto"/>
        <w:rPr>
          <w:rFonts w:ascii="David" w:hAnsi="David" w:cs="David"/>
          <w:rtl/>
          <w:lang w:bidi="he-IL"/>
        </w:rPr>
      </w:pPr>
      <w:r w:rsidRPr="00DB79E4">
        <w:rPr>
          <w:rFonts w:ascii="David" w:hAnsi="David" w:cs="David"/>
          <w:rtl/>
          <w:lang w:bidi="he-IL"/>
        </w:rPr>
        <w:t>הכלה והחתן מכירים במחויבותיה של ברית קדושה זו ומקבלים על עצמם בחגיגיות את חובותיה. כתובה זו שרירה וקיימת.</w:t>
      </w:r>
    </w:p>
    <w:p w14:paraId="4BF43068" w14:textId="3DD6099E" w:rsidR="00DB79E4" w:rsidRPr="00DB79E4" w:rsidRDefault="00DB79E4" w:rsidP="00DB79E4">
      <w:pPr>
        <w:bidi/>
        <w:spacing w:line="360" w:lineRule="auto"/>
        <w:rPr>
          <w:rFonts w:ascii="David" w:hAnsi="David" w:cs="David"/>
          <w:rtl/>
          <w:lang w:bidi="he-IL"/>
        </w:rPr>
      </w:pPr>
      <w:r w:rsidRPr="00DB79E4">
        <w:rPr>
          <w:rFonts w:ascii="David" w:hAnsi="David" w:cs="David"/>
          <w:rtl/>
          <w:lang w:bidi="he-IL"/>
        </w:rPr>
        <w:t>הרב</w:t>
      </w:r>
      <w:r w:rsidRPr="00DB79E4">
        <w:rPr>
          <w:rFonts w:ascii="David" w:hAnsi="David" w:cs="David"/>
          <w:rtl/>
          <w:lang w:bidi="he-IL"/>
        </w:rPr>
        <w:tab/>
        <w:t>_____</w:t>
      </w:r>
    </w:p>
    <w:p w14:paraId="74E3E9AE" w14:textId="228B3520" w:rsidR="00DB79E4" w:rsidRPr="00DB79E4" w:rsidRDefault="00DB79E4" w:rsidP="00DB79E4">
      <w:pPr>
        <w:bidi/>
        <w:spacing w:line="360" w:lineRule="auto"/>
        <w:rPr>
          <w:rFonts w:ascii="David" w:hAnsi="David" w:cs="David"/>
          <w:rtl/>
          <w:lang w:bidi="he-IL"/>
        </w:rPr>
      </w:pPr>
      <w:r w:rsidRPr="00DB79E4">
        <w:rPr>
          <w:rFonts w:ascii="David" w:hAnsi="David" w:cs="David"/>
          <w:rtl/>
          <w:lang w:bidi="he-IL"/>
        </w:rPr>
        <w:t>הכלה</w:t>
      </w:r>
      <w:r w:rsidRPr="00DB79E4">
        <w:rPr>
          <w:rFonts w:ascii="David" w:hAnsi="David" w:cs="David"/>
          <w:rtl/>
          <w:lang w:bidi="he-IL"/>
        </w:rPr>
        <w:tab/>
      </w:r>
      <w:r w:rsidRPr="00DB79E4">
        <w:rPr>
          <w:rFonts w:ascii="David" w:hAnsi="David" w:cs="David"/>
          <w:rtl/>
          <w:lang w:bidi="he-IL"/>
        </w:rPr>
        <w:t>_____</w:t>
      </w:r>
    </w:p>
    <w:p w14:paraId="5181C485" w14:textId="5F27FAD6" w:rsidR="00DB79E4" w:rsidRPr="00DB79E4" w:rsidRDefault="00DB79E4" w:rsidP="00DB79E4">
      <w:pPr>
        <w:bidi/>
        <w:spacing w:line="360" w:lineRule="auto"/>
        <w:rPr>
          <w:rFonts w:ascii="David" w:hAnsi="David" w:cs="David"/>
          <w:rtl/>
          <w:lang w:bidi="he-IL"/>
        </w:rPr>
      </w:pPr>
      <w:r w:rsidRPr="00DB79E4">
        <w:rPr>
          <w:rFonts w:ascii="David" w:hAnsi="David" w:cs="David"/>
          <w:rtl/>
          <w:lang w:bidi="he-IL"/>
        </w:rPr>
        <w:t>החתן</w:t>
      </w:r>
      <w:r w:rsidRPr="00DB79E4">
        <w:rPr>
          <w:rFonts w:ascii="David" w:hAnsi="David" w:cs="David"/>
          <w:rtl/>
          <w:lang w:bidi="he-IL"/>
        </w:rPr>
        <w:tab/>
      </w:r>
      <w:r w:rsidRPr="00DB79E4">
        <w:rPr>
          <w:rFonts w:ascii="David" w:hAnsi="David" w:cs="David"/>
          <w:rtl/>
          <w:lang w:bidi="he-IL"/>
        </w:rPr>
        <w:t>_____</w:t>
      </w:r>
    </w:p>
    <w:p w14:paraId="4F89BA23" w14:textId="77777777" w:rsidR="006060A3" w:rsidRPr="00DB79E4" w:rsidRDefault="006060A3" w:rsidP="00DB79E4">
      <w:pPr>
        <w:spacing w:line="360" w:lineRule="auto"/>
        <w:rPr>
          <w:rFonts w:ascii="David" w:hAnsi="David" w:cs="David"/>
          <w:rtl/>
        </w:rPr>
      </w:pPr>
    </w:p>
    <w:p w14:paraId="04170DB7" w14:textId="77777777" w:rsidR="00DB79E4" w:rsidRPr="00DB79E4" w:rsidRDefault="00DB79E4" w:rsidP="00DB79E4">
      <w:pPr>
        <w:spacing w:line="360" w:lineRule="auto"/>
        <w:rPr>
          <w:rFonts w:ascii="David" w:hAnsi="David" w:cs="David"/>
        </w:rPr>
      </w:pPr>
    </w:p>
    <w:sectPr w:rsidR="00DB79E4" w:rsidRPr="00DB79E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nufkin" w:date="2020-07-02T10:50:00Z" w:initials="S">
    <w:p w14:paraId="26BE6EC9" w14:textId="77777777" w:rsidR="004F6F0F" w:rsidRDefault="004F6F0F" w:rsidP="004F6F0F">
      <w:pPr>
        <w:pStyle w:val="CommentText"/>
        <w:rPr>
          <w:rtl/>
        </w:rPr>
      </w:pPr>
      <w:r>
        <w:rPr>
          <w:rStyle w:val="CommentReference"/>
        </w:rPr>
        <w:annotationRef/>
      </w:r>
      <w:r>
        <w:t>Though the original is written in singular, I used plural in the translation of this sentence so it can apply to both groom and bride (male and female) without writing it separately for each gender.</w:t>
      </w:r>
    </w:p>
    <w:p w14:paraId="72ACD8E7" w14:textId="77777777" w:rsidR="004F6F0F" w:rsidRDefault="004F6F0F" w:rsidP="004F6F0F">
      <w:pPr>
        <w:pStyle w:val="CommentText"/>
      </w:pPr>
    </w:p>
  </w:comment>
  <w:comment w:id="1" w:author="Snufkin" w:date="2020-08-19T11:31:00Z" w:initials="S">
    <w:p w14:paraId="13320B5E" w14:textId="77777777" w:rsidR="00B701A3" w:rsidRDefault="00B701A3">
      <w:pPr>
        <w:pStyle w:val="CommentText"/>
      </w:pPr>
      <w:r>
        <w:rPr>
          <w:rStyle w:val="CommentReference"/>
        </w:rPr>
        <w:annotationRef/>
      </w:r>
      <w:r>
        <w:rPr>
          <w:lang w:val="en-US"/>
        </w:rPr>
        <w:t xml:space="preserve">Another option for </w:t>
      </w:r>
      <w:r w:rsidRPr="00B701A3">
        <w:rPr>
          <w:i/>
          <w:iCs/>
        </w:rPr>
        <w:t>embody</w:t>
      </w:r>
      <w:r>
        <w:t>, perhaps more suitable in this context:</w:t>
      </w:r>
    </w:p>
    <w:p w14:paraId="5B20AED2" w14:textId="01EADC8F" w:rsidR="00B701A3" w:rsidRPr="00B701A3" w:rsidRDefault="00B701A3">
      <w:pPr>
        <w:pStyle w:val="CommentText"/>
        <w:rPr>
          <w:rFonts w:hint="cs"/>
          <w:rtl/>
          <w:lang w:val="en-US" w:bidi="he-IL"/>
        </w:rPr>
      </w:pPr>
      <w:r>
        <w:rPr>
          <w:rFonts w:hint="cs"/>
          <w:rtl/>
          <w:lang w:bidi="he-IL"/>
        </w:rPr>
        <w:t>יבטאו</w:t>
      </w:r>
    </w:p>
  </w:comment>
  <w:comment w:id="2" w:author="Snufkin" w:date="2020-08-22T10:54:00Z" w:initials="S">
    <w:p w14:paraId="4E2F8687" w14:textId="77777777" w:rsidR="00093DD6" w:rsidRDefault="00093DD6">
      <w:pPr>
        <w:pStyle w:val="CommentText"/>
        <w:rPr>
          <w:i/>
          <w:iCs/>
        </w:rPr>
      </w:pPr>
      <w:r>
        <w:rPr>
          <w:rStyle w:val="CommentReference"/>
        </w:rPr>
        <w:annotationRef/>
      </w:r>
      <w:r>
        <w:rPr>
          <w:lang w:val="en-US"/>
        </w:rPr>
        <w:t xml:space="preserve">Another option for </w:t>
      </w:r>
      <w:r w:rsidRPr="00093DD6">
        <w:rPr>
          <w:i/>
          <w:iCs/>
        </w:rPr>
        <w:t>constancy</w:t>
      </w:r>
      <w:r>
        <w:rPr>
          <w:i/>
          <w:iCs/>
        </w:rPr>
        <w:t>:</w:t>
      </w:r>
    </w:p>
    <w:p w14:paraId="4D51E27A" w14:textId="1048CDFA" w:rsidR="00093DD6" w:rsidRPr="00093DD6" w:rsidRDefault="00093DD6">
      <w:pPr>
        <w:pStyle w:val="CommentText"/>
        <w:rPr>
          <w:rFonts w:hint="cs"/>
          <w:rtl/>
          <w:lang w:val="en-US" w:bidi="he-IL"/>
        </w:rPr>
      </w:pPr>
      <w:r>
        <w:rPr>
          <w:rFonts w:hint="cs"/>
          <w:rtl/>
          <w:lang w:bidi="he-IL"/>
        </w:rPr>
        <w:t>יציבות</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2ACD8E7" w15:done="0"/>
  <w15:commentEx w15:paraId="5B20AED2" w15:done="0"/>
  <w15:commentEx w15:paraId="4D51E27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nufkin">
    <w15:presenceInfo w15:providerId="None" w15:userId="Snufk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68A"/>
    <w:rsid w:val="00093DD6"/>
    <w:rsid w:val="004F6F0F"/>
    <w:rsid w:val="006060A3"/>
    <w:rsid w:val="00B701A3"/>
    <w:rsid w:val="00C8368A"/>
    <w:rsid w:val="00DB79E4"/>
    <w:rsid w:val="00ED06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F3B1E"/>
  <w15:chartTrackingRefBased/>
  <w15:docId w15:val="{720FDD8F-4C99-4D0C-9D77-602C98BB1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F0F"/>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F6F0F"/>
    <w:rPr>
      <w:sz w:val="16"/>
      <w:szCs w:val="16"/>
    </w:rPr>
  </w:style>
  <w:style w:type="paragraph" w:styleId="CommentText">
    <w:name w:val="annotation text"/>
    <w:basedOn w:val="Normal"/>
    <w:link w:val="CommentTextChar"/>
    <w:uiPriority w:val="99"/>
    <w:semiHidden/>
    <w:unhideWhenUsed/>
    <w:rsid w:val="004F6F0F"/>
    <w:pPr>
      <w:spacing w:after="0" w:line="240" w:lineRule="auto"/>
    </w:pPr>
    <w:rPr>
      <w:rFonts w:ascii="Arial" w:eastAsia="Arial" w:hAnsi="Arial" w:cs="Arial"/>
      <w:sz w:val="20"/>
      <w:szCs w:val="20"/>
      <w:lang w:val="en"/>
    </w:rPr>
  </w:style>
  <w:style w:type="character" w:customStyle="1" w:styleId="CommentTextChar">
    <w:name w:val="Comment Text Char"/>
    <w:basedOn w:val="DefaultParagraphFont"/>
    <w:link w:val="CommentText"/>
    <w:uiPriority w:val="99"/>
    <w:semiHidden/>
    <w:rsid w:val="004F6F0F"/>
    <w:rPr>
      <w:rFonts w:ascii="Arial" w:eastAsia="Arial" w:hAnsi="Arial" w:cs="Arial"/>
      <w:sz w:val="20"/>
      <w:szCs w:val="20"/>
      <w:lang w:val="en" w:bidi="ar-SA"/>
    </w:rPr>
  </w:style>
  <w:style w:type="paragraph" w:styleId="BalloonText">
    <w:name w:val="Balloon Text"/>
    <w:basedOn w:val="Normal"/>
    <w:link w:val="BalloonTextChar"/>
    <w:uiPriority w:val="99"/>
    <w:semiHidden/>
    <w:unhideWhenUsed/>
    <w:rsid w:val="004F6F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6F0F"/>
    <w:rPr>
      <w:rFonts w:ascii="Segoe UI" w:hAnsi="Segoe UI" w:cs="Segoe UI"/>
      <w:sz w:val="18"/>
      <w:szCs w:val="18"/>
      <w:lang w:bidi="ar-SA"/>
    </w:rPr>
  </w:style>
  <w:style w:type="paragraph" w:styleId="CommentSubject">
    <w:name w:val="annotation subject"/>
    <w:basedOn w:val="CommentText"/>
    <w:next w:val="CommentText"/>
    <w:link w:val="CommentSubjectChar"/>
    <w:uiPriority w:val="99"/>
    <w:semiHidden/>
    <w:unhideWhenUsed/>
    <w:rsid w:val="00B701A3"/>
    <w:pPr>
      <w:spacing w:after="16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B701A3"/>
    <w:rPr>
      <w:rFonts w:ascii="Arial" w:eastAsia="Arial" w:hAnsi="Arial" w:cs="Arial"/>
      <w:b/>
      <w:bCs/>
      <w:sz w:val="20"/>
      <w:szCs w:val="20"/>
      <w:lang w:val="e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176</Words>
  <Characters>1009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6</cp:revision>
  <dcterms:created xsi:type="dcterms:W3CDTF">2020-08-19T08:21:00Z</dcterms:created>
  <dcterms:modified xsi:type="dcterms:W3CDTF">2020-08-22T07:55:00Z</dcterms:modified>
</cp:coreProperties>
</file>