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061A2" w14:textId="77777777" w:rsidR="00ED06DB" w:rsidRPr="00FE696F" w:rsidRDefault="00ED06DB" w:rsidP="00FE696F">
      <w:pPr>
        <w:spacing w:line="360" w:lineRule="auto"/>
        <w:rPr>
          <w:rFonts w:ascii="David" w:hAnsi="David" w:cs="David"/>
        </w:rPr>
      </w:pPr>
    </w:p>
    <w:p w14:paraId="5E8E7C8F" w14:textId="77777777" w:rsidR="00AC45C1" w:rsidRPr="00FE696F" w:rsidRDefault="00AC45C1" w:rsidP="00FE696F">
      <w:pPr>
        <w:bidi/>
        <w:spacing w:line="360" w:lineRule="auto"/>
        <w:rPr>
          <w:rFonts w:ascii="David" w:hAnsi="David" w:cs="David"/>
          <w:rtl/>
        </w:rPr>
      </w:pPr>
      <w:r w:rsidRPr="00FE696F">
        <w:rPr>
          <w:rFonts w:ascii="David" w:hAnsi="David" w:cs="David"/>
          <w:rtl/>
        </w:rPr>
        <w:t xml:space="preserve">ב ______ בשבת,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ימים לחודש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בשנת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, על פי לוח השנה היהודי, ובמקביל ל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ימים לחודש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בשנת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 בלוח השנה האזרחי, למנין שאנו מונים כאן, ב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, החתן,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, בן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, והכלה,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, בת </w:t>
      </w:r>
      <w:r w:rsidRPr="00FE696F">
        <w:rPr>
          <w:rFonts w:ascii="David" w:hAnsi="David" w:cs="David"/>
          <w:rtl/>
        </w:rPr>
        <w:t>______</w:t>
      </w:r>
      <w:r w:rsidRPr="00FE696F">
        <w:rPr>
          <w:rFonts w:ascii="David" w:hAnsi="David" w:cs="David"/>
          <w:rtl/>
        </w:rPr>
        <w:t xml:space="preserve">, עמדו יחד יד ביד בפני בני משפחה וחברים על מנת לאשר את מחויבותם זה לזו. </w:t>
      </w:r>
    </w:p>
    <w:p w14:paraId="1B4D6BC5" w14:textId="4A377D75" w:rsidR="00AC45C1" w:rsidRPr="00FE696F" w:rsidRDefault="00AC45C1" w:rsidP="00FE696F">
      <w:pPr>
        <w:bidi/>
        <w:spacing w:line="360" w:lineRule="auto"/>
        <w:rPr>
          <w:rFonts w:ascii="David" w:hAnsi="David" w:cs="David"/>
          <w:lang w:val="en-US"/>
        </w:rPr>
      </w:pPr>
      <w:r w:rsidRPr="00FE696F">
        <w:rPr>
          <w:rFonts w:ascii="David" w:hAnsi="David" w:cs="David"/>
          <w:rtl/>
        </w:rPr>
        <w:t>כחלק ממחויבות זו כבני זוג אוהבים, חברים נאמנים ושותפים לחיים, אנו נשבעים לדבוק זה בזו בכל הבטי החיים –</w:t>
      </w:r>
      <w:r w:rsidR="00B861B9" w:rsidRPr="00FE696F">
        <w:rPr>
          <w:rFonts w:ascii="David" w:hAnsi="David" w:cs="David"/>
          <w:rtl/>
        </w:rPr>
        <w:t xml:space="preserve"> </w:t>
      </w:r>
      <w:commentRangeStart w:id="0"/>
      <w:r w:rsidR="00B861B9" w:rsidRPr="00FE696F">
        <w:rPr>
          <w:rFonts w:ascii="David" w:hAnsi="David" w:cs="David"/>
          <w:rtl/>
        </w:rPr>
        <w:t>ללכת האחד לכל מקום שהשני יילך, לגור האחד במקום שהשני יגור</w:t>
      </w:r>
      <w:commentRangeEnd w:id="0"/>
      <w:r w:rsidR="00B861B9" w:rsidRPr="00FE696F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="00B861B9" w:rsidRPr="00FE696F">
        <w:rPr>
          <w:rFonts w:ascii="David" w:hAnsi="David" w:cs="David"/>
          <w:rtl/>
        </w:rPr>
        <w:t xml:space="preserve">, ולמנוע כל דבר שעשוי להפריד בינינו, אפילו המוות עצמו. </w:t>
      </w:r>
      <w:r w:rsidR="00E61EC7" w:rsidRPr="00FE696F">
        <w:rPr>
          <w:rFonts w:ascii="David" w:hAnsi="David" w:cs="David"/>
          <w:rtl/>
        </w:rPr>
        <w:t xml:space="preserve">נהפוך את ביתנו למקום שליו ומזמין לבני משפחה קרובים ולחברים </w:t>
      </w:r>
      <w:r w:rsidR="00153F05" w:rsidRPr="00FE696F">
        <w:rPr>
          <w:rFonts w:ascii="David" w:hAnsi="David" w:cs="David"/>
          <w:rtl/>
        </w:rPr>
        <w:t>שהם כמו משפחה. בנישואים אלה, נצמח ביחד ובה בעת נכבד זה את זה כישויות נפרדות. חוזקותינו וחולשותינו ישלימו אל</w:t>
      </w:r>
      <w:r w:rsidR="00FE696F">
        <w:rPr>
          <w:rFonts w:ascii="David" w:hAnsi="David" w:cs="David"/>
          <w:rtl/>
        </w:rPr>
        <w:t>ה את אלה, ונשתמש בה</w:t>
      </w:r>
      <w:r w:rsidR="00FE696F">
        <w:rPr>
          <w:rFonts w:ascii="David" w:hAnsi="David" w:cs="David" w:hint="cs"/>
          <w:rtl/>
        </w:rPr>
        <w:t>ן</w:t>
      </w:r>
      <w:r w:rsidR="00153F05" w:rsidRPr="00FE696F">
        <w:rPr>
          <w:rFonts w:ascii="David" w:hAnsi="David" w:cs="David"/>
          <w:rtl/>
        </w:rPr>
        <w:t xml:space="preserve"> כדי להתפתח לגרסאות הטובות ביותר של עצמנו. ובצמיחתנו, נשתמש בערכי הליבה שלנו כמנחים, ונתייחס למשפחה, לקהיל</w:t>
      </w:r>
      <w:r w:rsidR="00266766" w:rsidRPr="00FE696F">
        <w:rPr>
          <w:rFonts w:ascii="David" w:hAnsi="David" w:cs="David"/>
          <w:rtl/>
        </w:rPr>
        <w:t xml:space="preserve">ה ולנדיבות כיקרי ערך. בעשותנו כך, נמשיך מסורות שעליהן גדלנו וניצור מסורות חדשות ביחד. לעולם לא נשכח </w:t>
      </w:r>
      <w:r w:rsidR="00FE696F">
        <w:rPr>
          <w:rFonts w:ascii="David" w:hAnsi="David" w:cs="David"/>
          <w:rtl/>
        </w:rPr>
        <w:t xml:space="preserve">מדוע וכיצד התאהבנו, ואם נשכח, </w:t>
      </w:r>
      <w:commentRangeStart w:id="1"/>
      <w:r w:rsidR="00FE696F">
        <w:rPr>
          <w:rFonts w:ascii="David" w:hAnsi="David" w:cs="David" w:hint="cs"/>
          <w:rtl/>
        </w:rPr>
        <w:t>שמיכות הילדות</w:t>
      </w:r>
      <w:commentRangeEnd w:id="1"/>
      <w:r w:rsidR="00FE696F">
        <w:rPr>
          <w:rStyle w:val="CommentReference"/>
          <w:rtl/>
        </w:rPr>
        <w:commentReference w:id="1"/>
      </w:r>
      <w:r w:rsidR="00FE696F">
        <w:rPr>
          <w:rFonts w:ascii="David" w:hAnsi="David" w:cs="David" w:hint="cs"/>
          <w:rtl/>
        </w:rPr>
        <w:t xml:space="preserve"> </w:t>
      </w:r>
      <w:r w:rsidR="00266766" w:rsidRPr="00FE696F">
        <w:rPr>
          <w:rFonts w:ascii="David" w:eastAsia="Times New Roman" w:hAnsi="David" w:cs="David"/>
          <w:rtl/>
        </w:rPr>
        <w:t xml:space="preserve">שלנו יזכירו לנו. והכל שריר וקיים. </w:t>
      </w:r>
    </w:p>
    <w:p w14:paraId="042C14AD" w14:textId="77777777" w:rsidR="00AC45C1" w:rsidRDefault="00AC45C1">
      <w:pPr>
        <w:rPr>
          <w:rtl/>
        </w:rPr>
      </w:pPr>
    </w:p>
    <w:p w14:paraId="2A21D57D" w14:textId="77777777" w:rsidR="00AC45C1" w:rsidRDefault="00AC45C1">
      <w:pPr>
        <w:rPr>
          <w:rtl/>
        </w:rPr>
      </w:pPr>
    </w:p>
    <w:p w14:paraId="1E7932B1" w14:textId="77777777" w:rsidR="00AC45C1" w:rsidRDefault="00AC45C1">
      <w:bookmarkStart w:id="2" w:name="_GoBack"/>
      <w:bookmarkEnd w:id="2"/>
    </w:p>
    <w:sectPr w:rsidR="00AC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10-20T12:02:00Z" w:initials="S">
    <w:p w14:paraId="7A09CF53" w14:textId="77777777" w:rsidR="00B861B9" w:rsidRDefault="00B861B9" w:rsidP="00E61EC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</w:t>
      </w:r>
      <w:r w:rsidR="00E61EC7">
        <w:rPr>
          <w:lang w:val="en-US"/>
        </w:rPr>
        <w:t>used only male pronounce because in Hebrew, to indicate an action that is mutual between a male and a female, one should use the masculine pronouns. For further explanation:</w:t>
      </w:r>
    </w:p>
    <w:p w14:paraId="65639557" w14:textId="77777777" w:rsidR="00E61EC7" w:rsidRDefault="00E61EC7" w:rsidP="00E61EC7">
      <w:pPr>
        <w:pStyle w:val="CommentText"/>
        <w:rPr>
          <w:lang w:val="en-US"/>
        </w:rPr>
      </w:pPr>
      <w:hyperlink r:id="rId1" w:history="1">
        <w:r w:rsidRPr="00B74F2A">
          <w:rPr>
            <w:rStyle w:val="Hyperlink"/>
            <w:lang w:val="en-US"/>
          </w:rPr>
          <w:t>https://www.safa-ivrit.org/style/zeetze.php</w:t>
        </w:r>
      </w:hyperlink>
    </w:p>
    <w:p w14:paraId="386523EA" w14:textId="77777777" w:rsidR="00E61EC7" w:rsidRDefault="00E61EC7" w:rsidP="00E61EC7">
      <w:pPr>
        <w:pStyle w:val="CommentText"/>
        <w:rPr>
          <w:lang w:val="en-US"/>
        </w:rPr>
      </w:pPr>
    </w:p>
    <w:p w14:paraId="1B1FA4C6" w14:textId="77777777" w:rsidR="00E61EC7" w:rsidRDefault="00E61EC7" w:rsidP="00E61EC7">
      <w:pPr>
        <w:pStyle w:val="CommentText"/>
        <w:rPr>
          <w:lang w:val="en-US"/>
        </w:rPr>
      </w:pPr>
      <w:r>
        <w:rPr>
          <w:lang w:val="en-US"/>
        </w:rPr>
        <w:t>Another option for this phrase:</w:t>
      </w:r>
    </w:p>
    <w:p w14:paraId="2800EE76" w14:textId="77777777" w:rsidR="00E61EC7" w:rsidRDefault="00E61EC7" w:rsidP="00E61EC7">
      <w:pPr>
        <w:pStyle w:val="CommentText"/>
        <w:rPr>
          <w:lang w:val="en-US"/>
        </w:rPr>
      </w:pPr>
    </w:p>
    <w:p w14:paraId="46C8F6FD" w14:textId="77777777" w:rsidR="00E61EC7" w:rsidRDefault="00E61EC7" w:rsidP="00E61EC7">
      <w:r w:rsidRPr="00E61EC7">
        <w:rPr>
          <w:rFonts w:hint="cs"/>
          <w:sz w:val="20"/>
          <w:szCs w:val="20"/>
          <w:rtl/>
        </w:rPr>
        <w:t>ללכת האחד בעקבות השנייה, לחיות ביחד</w:t>
      </w:r>
      <w:r w:rsidRPr="00E61EC7">
        <w:rPr>
          <w:rFonts w:hint="cs"/>
          <w:sz w:val="20"/>
          <w:szCs w:val="20"/>
          <w:rtl/>
        </w:rPr>
        <w:t>,</w:t>
      </w:r>
    </w:p>
    <w:p w14:paraId="26B824C0" w14:textId="77777777" w:rsidR="00E61EC7" w:rsidRPr="00E61EC7" w:rsidRDefault="00E61EC7" w:rsidP="00E61EC7">
      <w:pPr>
        <w:pStyle w:val="CommentText"/>
      </w:pPr>
    </w:p>
  </w:comment>
  <w:comment w:id="1" w:author="Snufkin" w:date="2020-10-21T12:25:00Z" w:initials="S">
    <w:p w14:paraId="4D58BA9F" w14:textId="77777777" w:rsidR="00FE696F" w:rsidRDefault="00FE696F">
      <w:pPr>
        <w:pStyle w:val="CommentText"/>
        <w:rPr>
          <w:rFonts w:ascii="David" w:eastAsia="Times New Roman" w:hAnsi="David" w:cs="David"/>
          <w:sz w:val="22"/>
          <w:szCs w:val="22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 wasn’t sure how to translate </w:t>
      </w:r>
      <w:proofErr w:type="spellStart"/>
      <w:r w:rsidRPr="00FE696F">
        <w:rPr>
          <w:rFonts w:ascii="David" w:eastAsia="Times New Roman" w:hAnsi="David" w:cs="David"/>
          <w:i/>
          <w:iCs/>
          <w:sz w:val="22"/>
          <w:szCs w:val="22"/>
        </w:rPr>
        <w:t>blankies</w:t>
      </w:r>
      <w:proofErr w:type="spellEnd"/>
      <w:r>
        <w:rPr>
          <w:rFonts w:ascii="David" w:eastAsia="Times New Roman" w:hAnsi="David" w:cs="David"/>
          <w:i/>
          <w:iCs/>
          <w:sz w:val="22"/>
          <w:szCs w:val="22"/>
        </w:rPr>
        <w:t xml:space="preserve">. </w:t>
      </w:r>
    </w:p>
    <w:p w14:paraId="1360C067" w14:textId="77777777" w:rsidR="00FE696F" w:rsidRDefault="00FE696F">
      <w:pPr>
        <w:pStyle w:val="CommentText"/>
        <w:rPr>
          <w:rFonts w:ascii="David" w:eastAsia="Times New Roman" w:hAnsi="David" w:cs="David"/>
          <w:sz w:val="22"/>
          <w:szCs w:val="22"/>
        </w:rPr>
      </w:pPr>
      <w:r>
        <w:rPr>
          <w:rFonts w:ascii="David" w:eastAsia="Times New Roman" w:hAnsi="David" w:cs="David"/>
          <w:sz w:val="22"/>
          <w:szCs w:val="22"/>
        </w:rPr>
        <w:t>Since the client used a slang word, the following option may be more compatible:</w:t>
      </w:r>
    </w:p>
    <w:p w14:paraId="0861F4CD" w14:textId="01C1DCE7" w:rsidR="00FE696F" w:rsidRPr="00FE696F" w:rsidRDefault="00FE696F">
      <w:pPr>
        <w:pStyle w:val="CommentText"/>
        <w:rPr>
          <w:rFonts w:hint="cs"/>
          <w:rtl/>
          <w:lang w:val="en-US"/>
        </w:rPr>
      </w:pPr>
      <w:r>
        <w:rPr>
          <w:rFonts w:ascii="David" w:eastAsia="Times New Roman" w:hAnsi="David" w:cs="David" w:hint="cs"/>
          <w:sz w:val="22"/>
          <w:szCs w:val="22"/>
          <w:rtl/>
        </w:rPr>
        <w:t xml:space="preserve">השמיכי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B824C0" w15:done="0"/>
  <w15:commentEx w15:paraId="0861F4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B4"/>
    <w:rsid w:val="00153F05"/>
    <w:rsid w:val="00266766"/>
    <w:rsid w:val="00AC45C1"/>
    <w:rsid w:val="00B861B9"/>
    <w:rsid w:val="00E61EC7"/>
    <w:rsid w:val="00ED06DB"/>
    <w:rsid w:val="00F10DB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26F2"/>
  <w15:chartTrackingRefBased/>
  <w15:docId w15:val="{07A88740-F421-482A-8EB4-B2313C2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5C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4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5C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5C1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C1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rsid w:val="00E6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a-ivrit.org/style/zeetze.ph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2020-10-19T07:19:00Z</dcterms:created>
  <dcterms:modified xsi:type="dcterms:W3CDTF">2020-10-21T09:30:00Z</dcterms:modified>
</cp:coreProperties>
</file>