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F8A0F" w14:textId="77777777" w:rsidR="00ED06DB" w:rsidRPr="004549DE" w:rsidRDefault="00352559" w:rsidP="004549DE">
      <w:pPr>
        <w:bidi/>
        <w:spacing w:line="360" w:lineRule="auto"/>
        <w:rPr>
          <w:rFonts w:ascii="David" w:hAnsi="David" w:cs="David"/>
          <w:rtl/>
          <w:lang w:bidi="he-IL"/>
        </w:rPr>
      </w:pPr>
      <w:r w:rsidRPr="004549DE">
        <w:rPr>
          <w:rFonts w:ascii="David" w:hAnsi="David" w:cs="David"/>
          <w:rtl/>
          <w:lang w:bidi="he-IL"/>
        </w:rPr>
        <w:t xml:space="preserve">ביום חגיגי ושמח זה, ב ______ בשבת, </w:t>
      </w:r>
      <w:r w:rsidRPr="004549DE">
        <w:rPr>
          <w:rFonts w:ascii="David" w:hAnsi="David" w:cs="David"/>
          <w:rtl/>
          <w:lang w:bidi="he-IL"/>
        </w:rPr>
        <w:t>______</w:t>
      </w:r>
      <w:r w:rsidRPr="004549DE">
        <w:rPr>
          <w:rFonts w:ascii="David" w:hAnsi="David" w:cs="David"/>
          <w:rtl/>
          <w:lang w:bidi="he-IL"/>
        </w:rPr>
        <w:t xml:space="preserve"> ימים לחודש </w:t>
      </w:r>
      <w:r w:rsidRPr="004549DE">
        <w:rPr>
          <w:rFonts w:ascii="David" w:hAnsi="David" w:cs="David"/>
          <w:rtl/>
          <w:lang w:bidi="he-IL"/>
        </w:rPr>
        <w:t>______</w:t>
      </w:r>
      <w:r w:rsidRPr="004549DE">
        <w:rPr>
          <w:rFonts w:ascii="David" w:hAnsi="David" w:cs="David"/>
          <w:rtl/>
          <w:lang w:bidi="he-IL"/>
        </w:rPr>
        <w:t xml:space="preserve"> בשנת </w:t>
      </w:r>
      <w:r w:rsidRPr="004549DE">
        <w:rPr>
          <w:rFonts w:ascii="David" w:hAnsi="David" w:cs="David"/>
          <w:rtl/>
          <w:lang w:bidi="he-IL"/>
        </w:rPr>
        <w:t>______</w:t>
      </w:r>
      <w:r w:rsidR="004549DE">
        <w:rPr>
          <w:rFonts w:ascii="David" w:hAnsi="David" w:cs="David"/>
          <w:rtl/>
          <w:lang w:bidi="he-IL"/>
        </w:rPr>
        <w:t xml:space="preserve"> לבריאת עולם, ובמקביל ל</w:t>
      </w:r>
      <w:r w:rsidRPr="004549DE">
        <w:rPr>
          <w:rFonts w:ascii="David" w:hAnsi="David" w:cs="David"/>
          <w:rtl/>
          <w:lang w:bidi="he-IL"/>
        </w:rPr>
        <w:t>______</w:t>
      </w:r>
      <w:r w:rsidRPr="004549DE">
        <w:rPr>
          <w:rFonts w:ascii="David" w:hAnsi="David" w:cs="David"/>
          <w:rtl/>
          <w:lang w:bidi="he-IL"/>
        </w:rPr>
        <w:t xml:space="preserve"> ימים לחודש </w:t>
      </w:r>
      <w:r w:rsidRPr="004549DE">
        <w:rPr>
          <w:rFonts w:ascii="David" w:hAnsi="David" w:cs="David"/>
          <w:rtl/>
          <w:lang w:bidi="he-IL"/>
        </w:rPr>
        <w:t>______</w:t>
      </w:r>
      <w:r w:rsidRPr="004549DE">
        <w:rPr>
          <w:rFonts w:ascii="David" w:hAnsi="David" w:cs="David"/>
          <w:rtl/>
          <w:lang w:bidi="he-IL"/>
        </w:rPr>
        <w:t xml:space="preserve"> בשנת </w:t>
      </w:r>
      <w:r w:rsidRPr="004549DE">
        <w:rPr>
          <w:rFonts w:ascii="David" w:hAnsi="David" w:cs="David"/>
          <w:rtl/>
          <w:lang w:bidi="he-IL"/>
        </w:rPr>
        <w:t>______</w:t>
      </w:r>
      <w:r w:rsidRPr="004549DE">
        <w:rPr>
          <w:rFonts w:ascii="David" w:hAnsi="David" w:cs="David"/>
          <w:rtl/>
          <w:lang w:bidi="he-IL"/>
        </w:rPr>
        <w:t xml:space="preserve">, למנין שאנו מונים כאן, ב </w:t>
      </w:r>
      <w:r w:rsidRPr="004549DE">
        <w:rPr>
          <w:rFonts w:ascii="David" w:hAnsi="David" w:cs="David"/>
          <w:rtl/>
          <w:lang w:bidi="he-IL"/>
        </w:rPr>
        <w:t>______</w:t>
      </w:r>
      <w:r w:rsidRPr="004549DE">
        <w:rPr>
          <w:rFonts w:ascii="David" w:hAnsi="David" w:cs="David"/>
          <w:rtl/>
          <w:lang w:bidi="he-IL"/>
        </w:rPr>
        <w:t xml:space="preserve">, </w:t>
      </w:r>
      <w:r w:rsidRPr="004549DE">
        <w:rPr>
          <w:rFonts w:ascii="David" w:hAnsi="David" w:cs="David"/>
          <w:rtl/>
          <w:lang w:bidi="he-IL"/>
        </w:rPr>
        <w:t>______</w:t>
      </w:r>
      <w:r w:rsidRPr="004549DE">
        <w:rPr>
          <w:rFonts w:ascii="David" w:hAnsi="David" w:cs="David"/>
          <w:rtl/>
          <w:lang w:bidi="he-IL"/>
        </w:rPr>
        <w:t xml:space="preserve">, בן </w:t>
      </w:r>
      <w:r w:rsidRPr="004549DE">
        <w:rPr>
          <w:rFonts w:ascii="David" w:hAnsi="David" w:cs="David"/>
          <w:rtl/>
          <w:lang w:bidi="he-IL"/>
        </w:rPr>
        <w:t>______</w:t>
      </w:r>
      <w:r w:rsidRPr="004549DE">
        <w:rPr>
          <w:rFonts w:ascii="David" w:hAnsi="David" w:cs="David"/>
          <w:rtl/>
          <w:lang w:bidi="he-IL"/>
        </w:rPr>
        <w:t>, ו</w:t>
      </w:r>
      <w:r w:rsidRPr="004549DE">
        <w:rPr>
          <w:rFonts w:ascii="David" w:hAnsi="David" w:cs="David"/>
          <w:rtl/>
          <w:lang w:bidi="he-IL"/>
        </w:rPr>
        <w:t>______</w:t>
      </w:r>
      <w:r w:rsidRPr="004549DE">
        <w:rPr>
          <w:rFonts w:ascii="David" w:hAnsi="David" w:cs="David"/>
          <w:rtl/>
          <w:lang w:bidi="he-IL"/>
        </w:rPr>
        <w:t xml:space="preserve">, בת </w:t>
      </w:r>
      <w:r w:rsidRPr="004549DE">
        <w:rPr>
          <w:rFonts w:ascii="David" w:hAnsi="David" w:cs="David"/>
          <w:rtl/>
          <w:lang w:bidi="he-IL"/>
        </w:rPr>
        <w:t>______</w:t>
      </w:r>
      <w:r w:rsidRPr="004549DE">
        <w:rPr>
          <w:rFonts w:ascii="David" w:hAnsi="David" w:cs="David"/>
          <w:rtl/>
          <w:lang w:bidi="he-IL"/>
        </w:rPr>
        <w:t xml:space="preserve">, התכנסו יחד בפני בני משפחה וחברים על מנת להיכנס בברית הנישואים המקודשת, ובאהבה ובחמלה נשבעו </w:t>
      </w:r>
      <w:r w:rsidR="004549DE">
        <w:rPr>
          <w:rFonts w:ascii="David" w:hAnsi="David" w:cs="David" w:hint="cs"/>
          <w:rtl/>
          <w:lang w:bidi="he-IL"/>
        </w:rPr>
        <w:t>זה לזו</w:t>
      </w:r>
      <w:r w:rsidRPr="004549DE">
        <w:rPr>
          <w:rFonts w:ascii="David" w:hAnsi="David" w:cs="David"/>
          <w:rtl/>
          <w:lang w:bidi="he-IL"/>
        </w:rPr>
        <w:t>:</w:t>
      </w:r>
    </w:p>
    <w:p w14:paraId="6D20239C" w14:textId="77777777" w:rsidR="00352559" w:rsidRPr="004549DE" w:rsidRDefault="004549DE" w:rsidP="004549DE">
      <w:pPr>
        <w:bidi/>
        <w:spacing w:line="360" w:lineRule="auto"/>
        <w:rPr>
          <w:rFonts w:ascii="David" w:hAnsi="David" w:cs="David"/>
          <w:rtl/>
          <w:lang w:bidi="he-IL"/>
        </w:rPr>
      </w:pPr>
      <w:r>
        <w:rPr>
          <w:rFonts w:ascii="David" w:hAnsi="David" w:cs="David"/>
          <w:rtl/>
          <w:lang w:bidi="he-IL"/>
        </w:rPr>
        <w:t>”</w:t>
      </w:r>
      <w:r w:rsidR="00F87747" w:rsidRPr="004549DE">
        <w:rPr>
          <w:rFonts w:ascii="David" w:hAnsi="David" w:cs="David"/>
          <w:rtl/>
          <w:lang w:bidi="he-IL"/>
        </w:rPr>
        <w:t xml:space="preserve">באמצעות טבעות אלו אנו הופכים את אהבתנו למקודשת. </w:t>
      </w:r>
      <w:commentRangeStart w:id="0"/>
      <w:r w:rsidR="00F87747" w:rsidRPr="004549DE">
        <w:rPr>
          <w:rFonts w:ascii="David" w:hAnsi="David" w:cs="David"/>
          <w:rtl/>
          <w:lang w:bidi="he-IL"/>
        </w:rPr>
        <w:t>אנו זה עבור זו החברים הכי טובים</w:t>
      </w:r>
      <w:r w:rsidR="00F87747" w:rsidRPr="004549DE">
        <w:rPr>
          <w:rFonts w:ascii="David" w:hAnsi="David" w:cs="David"/>
          <w:rtl/>
        </w:rPr>
        <w:t xml:space="preserve">, </w:t>
      </w:r>
      <w:r w:rsidR="00F87747" w:rsidRPr="004549DE">
        <w:rPr>
          <w:rFonts w:ascii="David" w:hAnsi="David" w:cs="David"/>
          <w:rtl/>
          <w:lang w:bidi="he-IL"/>
        </w:rPr>
        <w:t>התקוות והעתיד</w:t>
      </w:r>
      <w:r w:rsidR="00F87747" w:rsidRPr="004549DE">
        <w:rPr>
          <w:rFonts w:ascii="David" w:hAnsi="David" w:cs="David"/>
          <w:rtl/>
        </w:rPr>
        <w:t xml:space="preserve">, </w:t>
      </w:r>
      <w:r w:rsidR="00F87747" w:rsidRPr="004549DE">
        <w:rPr>
          <w:rFonts w:ascii="David" w:hAnsi="David" w:cs="David"/>
          <w:rtl/>
          <w:lang w:bidi="he-IL"/>
        </w:rPr>
        <w:t>מקור הכוח</w:t>
      </w:r>
      <w:r w:rsidR="00F87747" w:rsidRPr="004549DE">
        <w:rPr>
          <w:rFonts w:ascii="David" w:hAnsi="David" w:cs="David"/>
          <w:rtl/>
        </w:rPr>
        <w:t xml:space="preserve">, </w:t>
      </w:r>
      <w:r w:rsidR="00F87747" w:rsidRPr="004549DE">
        <w:rPr>
          <w:rFonts w:ascii="David" w:hAnsi="David" w:cs="David"/>
          <w:rtl/>
          <w:lang w:bidi="he-IL"/>
        </w:rPr>
        <w:t>ונפשות תאומות</w:t>
      </w:r>
      <w:commentRangeEnd w:id="0"/>
      <w:r w:rsidR="00F87747" w:rsidRPr="004549DE">
        <w:rPr>
          <w:rStyle w:val="CommentReference"/>
          <w:rFonts w:ascii="David" w:hAnsi="David" w:cs="David"/>
          <w:sz w:val="22"/>
          <w:szCs w:val="22"/>
          <w:rtl/>
        </w:rPr>
        <w:commentReference w:id="0"/>
      </w:r>
      <w:r w:rsidR="00F87747" w:rsidRPr="004549DE">
        <w:rPr>
          <w:rFonts w:ascii="David" w:hAnsi="David" w:cs="David"/>
          <w:rtl/>
        </w:rPr>
        <w:t>.</w:t>
      </w:r>
      <w:r w:rsidR="002E264E" w:rsidRPr="004549DE">
        <w:rPr>
          <w:rFonts w:ascii="David" w:hAnsi="David" w:cs="David"/>
          <w:rtl/>
          <w:lang w:bidi="he-IL"/>
        </w:rPr>
        <w:t xml:space="preserve"> לבבותינו יתמזגו יחד באמון, </w:t>
      </w:r>
      <w:r>
        <w:rPr>
          <w:rFonts w:ascii="David" w:hAnsi="David" w:cs="David" w:hint="cs"/>
          <w:rtl/>
          <w:lang w:bidi="he-IL"/>
        </w:rPr>
        <w:t>ב</w:t>
      </w:r>
      <w:r w:rsidR="002E264E" w:rsidRPr="004549DE">
        <w:rPr>
          <w:rFonts w:ascii="David" w:hAnsi="David" w:cs="David"/>
          <w:rtl/>
          <w:lang w:bidi="he-IL"/>
        </w:rPr>
        <w:t xml:space="preserve">כבוד, </w:t>
      </w:r>
      <w:r>
        <w:rPr>
          <w:rFonts w:ascii="David" w:hAnsi="David" w:cs="David" w:hint="cs"/>
          <w:rtl/>
          <w:lang w:bidi="he-IL"/>
        </w:rPr>
        <w:t>ב</w:t>
      </w:r>
      <w:r w:rsidR="002E264E" w:rsidRPr="004549DE">
        <w:rPr>
          <w:rFonts w:ascii="David" w:hAnsi="David" w:cs="David"/>
          <w:rtl/>
          <w:lang w:bidi="he-IL"/>
        </w:rPr>
        <w:t>אהבה ו</w:t>
      </w:r>
      <w:r>
        <w:rPr>
          <w:rFonts w:ascii="David" w:hAnsi="David" w:cs="David" w:hint="cs"/>
          <w:rtl/>
          <w:lang w:bidi="he-IL"/>
        </w:rPr>
        <w:t>ב</w:t>
      </w:r>
      <w:r w:rsidR="002E264E" w:rsidRPr="004549DE">
        <w:rPr>
          <w:rFonts w:ascii="David" w:hAnsi="David" w:cs="David"/>
          <w:rtl/>
          <w:lang w:bidi="he-IL"/>
        </w:rPr>
        <w:t xml:space="preserve">אושר תמידיים. מי ייתן ותמיד ננהג בענווה זה עם זו כשווים. מי ייתן והחברות בינינו תעמיק ותביא נחמה ויציבות לשותפות שלנו. </w:t>
      </w:r>
      <w:r w:rsidR="002C781C" w:rsidRPr="004549DE">
        <w:rPr>
          <w:rFonts w:ascii="David" w:hAnsi="David" w:cs="David"/>
          <w:rtl/>
          <w:lang w:bidi="he-IL"/>
        </w:rPr>
        <w:t xml:space="preserve">מי ייתן ונמשיך ללמוד זה מזו ולאתגר האחד את השנייה לצמוח ביחד כישויות נפרדות. אנו מבטיחים </w:t>
      </w:r>
      <w:r w:rsidR="00554FAE" w:rsidRPr="004549DE">
        <w:rPr>
          <w:rFonts w:ascii="David" w:hAnsi="David" w:cs="David"/>
          <w:rtl/>
          <w:lang w:bidi="he-IL"/>
        </w:rPr>
        <w:t xml:space="preserve">להיות פתוחים ומקבלים זה כלפי זו </w:t>
      </w:r>
      <w:commentRangeStart w:id="1"/>
      <w:r w:rsidR="00554FAE" w:rsidRPr="004549DE">
        <w:rPr>
          <w:rFonts w:ascii="David" w:hAnsi="David" w:cs="David"/>
          <w:rtl/>
          <w:lang w:bidi="he-IL"/>
        </w:rPr>
        <w:t xml:space="preserve">ולכבד </w:t>
      </w:r>
      <w:commentRangeEnd w:id="1"/>
      <w:r w:rsidR="00554FAE" w:rsidRPr="004549DE">
        <w:rPr>
          <w:rStyle w:val="CommentReference"/>
          <w:rFonts w:ascii="David" w:eastAsia="Arial" w:hAnsi="David" w:cs="David"/>
          <w:sz w:val="22"/>
          <w:szCs w:val="22"/>
          <w:rtl/>
          <w:lang w:val="en"/>
        </w:rPr>
        <w:commentReference w:id="1"/>
      </w:r>
      <w:r w:rsidR="00554FAE" w:rsidRPr="004549DE">
        <w:rPr>
          <w:rFonts w:ascii="David" w:hAnsi="David" w:cs="David"/>
          <w:rtl/>
          <w:lang w:bidi="he-IL"/>
        </w:rPr>
        <w:t xml:space="preserve">את </w:t>
      </w:r>
      <w:commentRangeStart w:id="2"/>
      <w:r w:rsidR="00554FAE" w:rsidRPr="004549DE">
        <w:rPr>
          <w:rFonts w:ascii="David" w:hAnsi="David" w:cs="David"/>
          <w:rtl/>
          <w:lang w:bidi="he-IL"/>
        </w:rPr>
        <w:t xml:space="preserve">האינדיבידואליות </w:t>
      </w:r>
      <w:commentRangeEnd w:id="2"/>
      <w:r w:rsidR="00554FAE" w:rsidRPr="004549DE">
        <w:rPr>
          <w:rStyle w:val="CommentReference"/>
          <w:rFonts w:ascii="David" w:eastAsia="Arial" w:hAnsi="David" w:cs="David"/>
          <w:sz w:val="22"/>
          <w:szCs w:val="22"/>
          <w:rtl/>
          <w:lang w:val="en"/>
        </w:rPr>
        <w:commentReference w:id="2"/>
      </w:r>
      <w:r w:rsidR="00554FAE" w:rsidRPr="004549DE">
        <w:rPr>
          <w:rFonts w:ascii="David" w:hAnsi="David" w:cs="David"/>
          <w:rtl/>
          <w:lang w:bidi="he-IL"/>
        </w:rPr>
        <w:t>האחד של השנייה. אנו מבטיחים לנחם</w:t>
      </w:r>
      <w:r>
        <w:rPr>
          <w:rFonts w:ascii="David" w:hAnsi="David" w:cs="David" w:hint="cs"/>
          <w:rtl/>
          <w:lang w:bidi="he-IL"/>
        </w:rPr>
        <w:t xml:space="preserve"> זה את זו</w:t>
      </w:r>
      <w:r w:rsidR="00554FAE" w:rsidRPr="004549DE">
        <w:rPr>
          <w:rFonts w:ascii="David" w:hAnsi="David" w:cs="David"/>
          <w:rtl/>
          <w:lang w:bidi="he-IL"/>
        </w:rPr>
        <w:t xml:space="preserve"> ולתמוך זה בזו ברגעי האכזבה והצער בחיינו, וכן לחוות עונג ולקחת חלק ברגעי השמחה ובהשגים האחד של השנייה. אנו מבטיחים לחלוק את תקוותינו וחלומותינו, ולאפשר זה לזו להפוך לבני האדם שטרם זכינו להי</w:t>
      </w:r>
      <w:r w:rsidRPr="004549DE">
        <w:rPr>
          <w:rFonts w:ascii="David" w:hAnsi="David" w:cs="David"/>
          <w:rtl/>
          <w:lang w:bidi="he-IL"/>
        </w:rPr>
        <w:t>ות</w:t>
      </w:r>
      <w:r>
        <w:rPr>
          <w:rFonts w:ascii="David" w:hAnsi="David" w:cs="David"/>
          <w:rtl/>
          <w:lang w:bidi="he-IL"/>
        </w:rPr>
        <w:t xml:space="preserve">. תמיד נזכור שהחיים הם הרפתקה </w:t>
      </w:r>
      <w:r w:rsidRPr="004549DE">
        <w:rPr>
          <w:rFonts w:ascii="David" w:hAnsi="David" w:cs="David"/>
          <w:rtl/>
          <w:lang w:bidi="he-IL"/>
        </w:rPr>
        <w:t>–</w:t>
      </w:r>
      <w:r>
        <w:rPr>
          <w:rFonts w:ascii="David" w:hAnsi="David" w:cs="David" w:hint="cs"/>
          <w:rtl/>
          <w:lang w:bidi="he-IL"/>
        </w:rPr>
        <w:t xml:space="preserve"> </w:t>
      </w:r>
      <w:r w:rsidR="00554FAE" w:rsidRPr="004549DE">
        <w:rPr>
          <w:rFonts w:ascii="David" w:hAnsi="David" w:cs="David"/>
          <w:rtl/>
          <w:lang w:bidi="he-IL"/>
        </w:rPr>
        <w:t>אינם תמיד צפויים אך מ</w:t>
      </w:r>
      <w:r w:rsidRPr="004549DE">
        <w:rPr>
          <w:rFonts w:ascii="David" w:hAnsi="David" w:cs="David"/>
          <w:rtl/>
          <w:lang w:bidi="he-IL"/>
        </w:rPr>
        <w:t xml:space="preserve">הנים יותר כאשר חולקים אותם יחד – ושאנחנו חזקים יותר ביחד מאשר בנפרד. אנו מבטיחים להקים בית חם ואוהב המלא באמון, בנדיבות, ובכבוד לכל בני האדם; מקום לתשוקה ולחמלה; תמיד מסביר פנים לחברינו, </w:t>
      </w:r>
      <w:r>
        <w:rPr>
          <w:rFonts w:ascii="David" w:hAnsi="David" w:cs="David"/>
          <w:rtl/>
          <w:lang w:bidi="he-IL"/>
        </w:rPr>
        <w:t>משפחתנו, ואלה שטרם זכינו לפגוש.“</w:t>
      </w:r>
      <w:r>
        <w:rPr>
          <w:rFonts w:ascii="David" w:hAnsi="David" w:cs="David" w:hint="cs"/>
          <w:rtl/>
          <w:lang w:bidi="he-IL"/>
        </w:rPr>
        <w:t xml:space="preserve"> </w:t>
      </w:r>
      <w:bookmarkStart w:id="3" w:name="_GoBack"/>
      <w:bookmarkEnd w:id="3"/>
    </w:p>
    <w:p w14:paraId="0503006D"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 xml:space="preserve">כתובה זו ניתנה מרצוננו החופשי וקודשה על ידי אהבתנו. אני לדודי, ודודי לי. והכל שריר וקיים לעד. </w:t>
      </w:r>
    </w:p>
    <w:p w14:paraId="5F3406AD" w14:textId="77777777" w:rsidR="004549DE" w:rsidRPr="004549DE" w:rsidRDefault="004549DE" w:rsidP="004549DE">
      <w:pPr>
        <w:bidi/>
        <w:spacing w:line="360" w:lineRule="auto"/>
        <w:rPr>
          <w:rFonts w:ascii="David" w:hAnsi="David" w:cs="David"/>
          <w:rtl/>
          <w:lang w:bidi="he-IL"/>
        </w:rPr>
      </w:pPr>
    </w:p>
    <w:p w14:paraId="69F0F3B6"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הכלה</w:t>
      </w:r>
      <w:r w:rsidRPr="004549DE">
        <w:rPr>
          <w:rFonts w:ascii="David" w:hAnsi="David" w:cs="David"/>
          <w:rtl/>
          <w:lang w:bidi="he-IL"/>
        </w:rPr>
        <w:tab/>
      </w:r>
      <w:r w:rsidRPr="004549DE">
        <w:rPr>
          <w:rFonts w:ascii="David" w:hAnsi="David" w:cs="David"/>
          <w:rtl/>
          <w:lang w:bidi="he-IL"/>
        </w:rPr>
        <w:tab/>
        <w:t>_____________</w:t>
      </w:r>
    </w:p>
    <w:p w14:paraId="5BC2774A"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החתן</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4E673A7B"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עד</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693B7066"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עד</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2853F297"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עד</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378E5629"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עד</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6A8C2B6C" w14:textId="77777777" w:rsidR="004549DE" w:rsidRPr="004549DE" w:rsidRDefault="004549DE" w:rsidP="004549DE">
      <w:pPr>
        <w:bidi/>
        <w:spacing w:line="360" w:lineRule="auto"/>
        <w:rPr>
          <w:rFonts w:ascii="David" w:hAnsi="David" w:cs="David"/>
          <w:rtl/>
          <w:lang w:bidi="he-IL"/>
        </w:rPr>
      </w:pPr>
      <w:r w:rsidRPr="004549DE">
        <w:rPr>
          <w:rFonts w:ascii="David" w:hAnsi="David" w:cs="David"/>
          <w:rtl/>
          <w:lang w:bidi="he-IL"/>
        </w:rPr>
        <w:t>הרב</w:t>
      </w:r>
      <w:r w:rsidRPr="004549DE">
        <w:rPr>
          <w:rFonts w:ascii="David" w:hAnsi="David" w:cs="David"/>
          <w:rtl/>
          <w:lang w:bidi="he-IL"/>
        </w:rPr>
        <w:tab/>
      </w:r>
      <w:r w:rsidRPr="004549DE">
        <w:rPr>
          <w:rFonts w:ascii="David" w:hAnsi="David" w:cs="David"/>
          <w:rtl/>
          <w:lang w:bidi="he-IL"/>
        </w:rPr>
        <w:tab/>
      </w:r>
      <w:r w:rsidRPr="004549DE">
        <w:rPr>
          <w:rFonts w:ascii="David" w:hAnsi="David" w:cs="David"/>
          <w:rtl/>
          <w:lang w:bidi="he-IL"/>
        </w:rPr>
        <w:t>_____________</w:t>
      </w:r>
    </w:p>
    <w:p w14:paraId="1E6AC7D8" w14:textId="77777777" w:rsidR="00DB7F38" w:rsidRPr="004549DE" w:rsidRDefault="00DB7F38" w:rsidP="004549DE">
      <w:pPr>
        <w:bidi/>
        <w:spacing w:line="360" w:lineRule="auto"/>
        <w:rPr>
          <w:rFonts w:ascii="David" w:hAnsi="David" w:cs="David"/>
          <w:rtl/>
          <w:lang w:bidi="he-IL"/>
        </w:rPr>
      </w:pPr>
    </w:p>
    <w:p w14:paraId="01817BBF" w14:textId="77777777" w:rsidR="00352559" w:rsidRPr="004549DE" w:rsidRDefault="00352559" w:rsidP="004549DE">
      <w:pPr>
        <w:bidi/>
        <w:spacing w:line="360" w:lineRule="auto"/>
        <w:rPr>
          <w:rFonts w:ascii="David" w:hAnsi="David" w:cs="David"/>
          <w:rtl/>
          <w:lang w:bidi="he-IL"/>
        </w:rPr>
      </w:pPr>
    </w:p>
    <w:p w14:paraId="5F74EC6E" w14:textId="77777777" w:rsidR="00352559" w:rsidRPr="004549DE" w:rsidRDefault="00352559" w:rsidP="004549DE">
      <w:pPr>
        <w:spacing w:line="360" w:lineRule="auto"/>
        <w:rPr>
          <w:rFonts w:ascii="David" w:hAnsi="David" w:cs="David"/>
          <w:rtl/>
        </w:rPr>
      </w:pPr>
    </w:p>
    <w:p w14:paraId="239F31F3" w14:textId="77777777" w:rsidR="00F87747" w:rsidRPr="004549DE" w:rsidRDefault="00F87747" w:rsidP="004549DE">
      <w:pPr>
        <w:spacing w:line="360" w:lineRule="auto"/>
        <w:rPr>
          <w:rFonts w:ascii="David" w:hAnsi="David" w:cs="David"/>
        </w:rPr>
      </w:pPr>
    </w:p>
    <w:sectPr w:rsidR="00F87747" w:rsidRPr="004549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2T10:50:00Z" w:initials="S">
    <w:p w14:paraId="7D9F0D57" w14:textId="77777777" w:rsidR="00F87747" w:rsidRDefault="00F87747" w:rsidP="00F87747">
      <w:pPr>
        <w:pStyle w:val="CommentText"/>
        <w:rPr>
          <w:rtl/>
        </w:rPr>
      </w:pPr>
      <w:r>
        <w:rPr>
          <w:rStyle w:val="CommentReference"/>
        </w:rPr>
        <w:annotationRef/>
      </w:r>
      <w:r>
        <w:t>Though the original is written in singular, I used plural in the translation of this sentence so it can apply to both groom and bride (male and female) without writing it separately for each gender.</w:t>
      </w:r>
    </w:p>
    <w:p w14:paraId="59CFB3BF" w14:textId="77777777" w:rsidR="00F87747" w:rsidRDefault="00F87747" w:rsidP="00F87747">
      <w:pPr>
        <w:pStyle w:val="CommentText"/>
      </w:pPr>
    </w:p>
  </w:comment>
  <w:comment w:id="1" w:author="Snufkin" w:date="2020-11-13T12:06:00Z" w:initials="S">
    <w:p w14:paraId="102F9668" w14:textId="77777777" w:rsidR="00554FAE" w:rsidRDefault="00554FAE">
      <w:pPr>
        <w:pStyle w:val="CommentText"/>
        <w:rPr>
          <w:i/>
          <w:iCs/>
          <w:lang w:val="en-US"/>
        </w:rPr>
      </w:pPr>
      <w:r>
        <w:rPr>
          <w:rStyle w:val="CommentReference"/>
        </w:rPr>
        <w:annotationRef/>
      </w:r>
      <w:r>
        <w:rPr>
          <w:lang w:val="en-US"/>
        </w:rPr>
        <w:t xml:space="preserve">Another option for </w:t>
      </w:r>
      <w:r w:rsidRPr="00554FAE">
        <w:rPr>
          <w:i/>
          <w:iCs/>
          <w:lang w:val="en-US"/>
        </w:rPr>
        <w:t>treasure</w:t>
      </w:r>
    </w:p>
    <w:p w14:paraId="0CA9DC77" w14:textId="77777777" w:rsidR="00554FAE" w:rsidRPr="00554FAE" w:rsidRDefault="00554FAE">
      <w:pPr>
        <w:pStyle w:val="CommentText"/>
        <w:rPr>
          <w:rFonts w:hint="cs"/>
          <w:rtl/>
          <w:lang w:val="en-US" w:bidi="he-IL"/>
        </w:rPr>
      </w:pPr>
      <w:r>
        <w:rPr>
          <w:rFonts w:hint="cs"/>
          <w:rtl/>
          <w:lang w:val="en-US" w:bidi="he-IL"/>
        </w:rPr>
        <w:t>לנצור</w:t>
      </w:r>
    </w:p>
  </w:comment>
  <w:comment w:id="2" w:author="Snufkin" w:date="2020-11-13T12:05:00Z" w:initials="S">
    <w:p w14:paraId="6B7B7C0C" w14:textId="77777777" w:rsidR="00554FAE" w:rsidRDefault="00554FAE">
      <w:pPr>
        <w:pStyle w:val="CommentText"/>
        <w:rPr>
          <w:rFonts w:ascii="Georgia" w:eastAsia="Times New Roman" w:hAnsi="Georgia" w:cs="Calibri"/>
          <w:i/>
          <w:iCs/>
          <w:color w:val="000000"/>
          <w:sz w:val="22"/>
          <w:szCs w:val="22"/>
          <w:shd w:val="clear" w:color="auto" w:fill="FFFFFF"/>
        </w:rPr>
      </w:pPr>
      <w:r>
        <w:rPr>
          <w:rStyle w:val="CommentReference"/>
        </w:rPr>
        <w:annotationRef/>
      </w:r>
      <w:r>
        <w:rPr>
          <w:lang w:val="en-US"/>
        </w:rPr>
        <w:t xml:space="preserve">Another option for </w:t>
      </w:r>
      <w:r w:rsidRPr="00554FAE">
        <w:rPr>
          <w:rFonts w:ascii="Georgia" w:eastAsia="Times New Roman" w:hAnsi="Georgia" w:cs="Calibri"/>
          <w:i/>
          <w:iCs/>
          <w:color w:val="000000"/>
          <w:sz w:val="22"/>
          <w:szCs w:val="22"/>
          <w:shd w:val="clear" w:color="auto" w:fill="FFFFFF"/>
        </w:rPr>
        <w:t>individuality</w:t>
      </w:r>
    </w:p>
    <w:p w14:paraId="7B52C8C0" w14:textId="77777777" w:rsidR="00554FAE" w:rsidRPr="00554FAE" w:rsidRDefault="00554FAE">
      <w:pPr>
        <w:pStyle w:val="CommentText"/>
        <w:rPr>
          <w:rFonts w:hint="cs"/>
          <w:rtl/>
          <w:lang w:val="en-US" w:bidi="he-IL"/>
        </w:rPr>
      </w:pPr>
      <w:r>
        <w:rPr>
          <w:rFonts w:ascii="Georgia" w:eastAsia="Times New Roman" w:hAnsi="Georgia" w:cs="Calibri" w:hint="cs"/>
          <w:color w:val="000000"/>
          <w:sz w:val="22"/>
          <w:szCs w:val="22"/>
          <w:shd w:val="clear" w:color="auto" w:fill="FFFFFF"/>
          <w:rtl/>
          <w:lang w:bidi="he-IL"/>
        </w:rPr>
        <w:t>הייחודיות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CFB3BF" w15:done="0"/>
  <w15:commentEx w15:paraId="0CA9DC77" w15:done="0"/>
  <w15:commentEx w15:paraId="7B52C8C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3"/>
    <w:rsid w:val="002C781C"/>
    <w:rsid w:val="002E264E"/>
    <w:rsid w:val="00352559"/>
    <w:rsid w:val="004549DE"/>
    <w:rsid w:val="00554FAE"/>
    <w:rsid w:val="009E7523"/>
    <w:rsid w:val="00DB7F38"/>
    <w:rsid w:val="00ED06DB"/>
    <w:rsid w:val="00F87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5A0B"/>
  <w15:chartTrackingRefBased/>
  <w15:docId w15:val="{D856873B-E86E-48E9-9794-3F632B1B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55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7747"/>
    <w:rPr>
      <w:sz w:val="16"/>
      <w:szCs w:val="16"/>
    </w:rPr>
  </w:style>
  <w:style w:type="paragraph" w:styleId="CommentText">
    <w:name w:val="annotation text"/>
    <w:basedOn w:val="Normal"/>
    <w:link w:val="CommentTextChar"/>
    <w:uiPriority w:val="99"/>
    <w:semiHidden/>
    <w:unhideWhenUsed/>
    <w:rsid w:val="00F87747"/>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87747"/>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F87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47"/>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554FAE"/>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554FAE"/>
    <w:rPr>
      <w:rFonts w:ascii="Arial" w:eastAsia="Arial" w:hAnsi="Arial" w:cs="Arial"/>
      <w:b/>
      <w:bCs/>
      <w:sz w:val="20"/>
      <w:szCs w:val="20"/>
      <w:lang w:val="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2020-11-13T08:49:00Z</dcterms:created>
  <dcterms:modified xsi:type="dcterms:W3CDTF">2020-11-13T10:21:00Z</dcterms:modified>
</cp:coreProperties>
</file>