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1F4FB8" w:rsidRDefault="00837D44" w:rsidP="001F4FB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F4FB8">
        <w:rPr>
          <w:rFonts w:ascii="David" w:hAnsi="David" w:cs="David"/>
          <w:sz w:val="22"/>
          <w:szCs w:val="22"/>
          <w:rtl/>
          <w:lang w:bidi="he-IL"/>
        </w:rPr>
        <w:t>ב _____ בשבת, _____ יום לחודש _____ בשנת _____ לבריאת עולם ובמקביל ל_____ יום לחודש _____ בשנת _____, למנין שאנו מונים כאן, ב _____, בנוכחות בני משפחה וחברים, החתנים _____, בן _____, ו _____, בן _____, אמרו זה לזה:</w:t>
      </w:r>
    </w:p>
    <w:p w:rsidR="00837D44" w:rsidRPr="001F4FB8" w:rsidRDefault="00837D44" w:rsidP="001F4FB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837D44" w:rsidRPr="001F4FB8" w:rsidRDefault="00837D44" w:rsidP="00A340F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F4FB8">
        <w:rPr>
          <w:rFonts w:ascii="David" w:hAnsi="David" w:cs="David"/>
          <w:sz w:val="22"/>
          <w:szCs w:val="22"/>
          <w:rtl/>
          <w:lang w:bidi="he-IL"/>
        </w:rPr>
        <w:t>”הנך מקודש לי כבעלי, בטבעת זו, כדת משה וישראל. חיינו, ה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 xml:space="preserve">שזורים </w:t>
      </w:r>
      <w:r w:rsidRPr="001F4FB8">
        <w:rPr>
          <w:rFonts w:ascii="David" w:hAnsi="David" w:cs="David"/>
          <w:sz w:val="22"/>
          <w:szCs w:val="22"/>
          <w:rtl/>
          <w:lang w:bidi="he-IL"/>
        </w:rPr>
        <w:t>במסורת האמ</w:t>
      </w:r>
      <w:r w:rsidR="00A340F8">
        <w:rPr>
          <w:rFonts w:ascii="David" w:hAnsi="David" w:cs="David"/>
          <w:sz w:val="22"/>
          <w:szCs w:val="22"/>
          <w:rtl/>
          <w:lang w:bidi="he-IL"/>
        </w:rPr>
        <w:t>ונה היהודית, י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 xml:space="preserve">ושתתו על </w:t>
      </w:r>
      <w:r w:rsidR="00A340F8">
        <w:rPr>
          <w:rFonts w:ascii="David" w:hAnsi="David" w:cs="David"/>
          <w:sz w:val="22"/>
          <w:szCs w:val="22"/>
          <w:rtl/>
          <w:lang w:bidi="he-IL"/>
        </w:rPr>
        <w:t>אמון, יציבות</w:t>
      </w: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 ופשרה. נוקיר זה את זה ונתמוך זה בזה, וניצור מרחב בטוח עבור הייחודיות 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>של כל אחד</w:t>
      </w: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 מאיתנו, כמו גם עבור שאיפותינו המשותפות ומטרותינו ההדדיות. מ</w:t>
      </w:r>
      <w:r w:rsidR="00A340F8">
        <w:rPr>
          <w:rFonts w:ascii="David" w:hAnsi="David" w:cs="David"/>
          <w:sz w:val="22"/>
          <w:szCs w:val="22"/>
          <w:rtl/>
          <w:lang w:bidi="he-IL"/>
        </w:rPr>
        <w:t>י ייתן ונבורך במזל טוב, בבריאות</w:t>
      </w: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 ובאושר, ומי י</w:t>
      </w:r>
      <w:r w:rsidR="00A340F8">
        <w:rPr>
          <w:rFonts w:ascii="David" w:hAnsi="David" w:cs="David"/>
          <w:sz w:val="22"/>
          <w:szCs w:val="22"/>
          <w:rtl/>
          <w:lang w:bidi="he-IL"/>
        </w:rPr>
        <w:t>יתן ומסירות</w:t>
      </w:r>
      <w:r w:rsidRPr="001F4FB8">
        <w:rPr>
          <w:rFonts w:ascii="David" w:hAnsi="David" w:cs="David"/>
          <w:sz w:val="22"/>
          <w:szCs w:val="22"/>
          <w:rtl/>
          <w:lang w:bidi="he-IL"/>
        </w:rPr>
        <w:t>נו לאמונת ישראל ת</w:t>
      </w:r>
      <w:r w:rsidR="001F4FB8" w:rsidRPr="001F4FB8">
        <w:rPr>
          <w:rFonts w:ascii="David" w:hAnsi="David" w:cs="David"/>
          <w:sz w:val="22"/>
          <w:szCs w:val="22"/>
          <w:rtl/>
          <w:lang w:bidi="he-IL"/>
        </w:rPr>
        <w:t>אצילנו. אנו נכנסים בברית נישואין</w:t>
      </w: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 זו באושר, ומקבלים על עצמנו בחגיגיות את מחויבויותיה.“</w:t>
      </w:r>
    </w:p>
    <w:p w:rsidR="00837D44" w:rsidRPr="001F4FB8" w:rsidRDefault="00837D44" w:rsidP="001F4FB8">
      <w:pPr>
        <w:spacing w:line="360" w:lineRule="auto"/>
        <w:rPr>
          <w:rFonts w:ascii="David" w:hAnsi="David" w:cs="David"/>
          <w:sz w:val="22"/>
          <w:szCs w:val="22"/>
          <w:rtl/>
        </w:rPr>
      </w:pPr>
    </w:p>
    <w:p w:rsidR="00837D44" w:rsidRPr="001F4FB8" w:rsidRDefault="00837D44" w:rsidP="0011322A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החתנים קיבלו על עצמם 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את כל תנאי האירוסין והנישואין כפי שנקבעו על פי החוק </w:t>
      </w:r>
      <w:r w:rsidR="001F4FB8" w:rsidRPr="001F4FB8">
        <w:rPr>
          <w:rFonts w:ascii="David" w:hAnsi="David" w:cs="David"/>
          <w:sz w:val="22"/>
          <w:szCs w:val="22"/>
          <w:rtl/>
          <w:lang w:bidi="he-IL"/>
        </w:rPr>
        <w:t>המקראי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 ועל ידי חכמינו. החתנים הסכימו שאם יבורכו בילדים, </w:t>
      </w:r>
      <w:commentRangeStart w:id="0"/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הם 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>יחנכו אותם על ברכי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 התורה 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>כממשיכי שרשרת הדורות של עם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 ישראל</w:t>
      </w:r>
      <w:commentRangeEnd w:id="0"/>
      <w:r w:rsidR="00A340F8">
        <w:rPr>
          <w:rStyle w:val="a3"/>
          <w:rtl/>
        </w:rPr>
        <w:commentReference w:id="0"/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. </w:t>
      </w:r>
      <w:commentRangeStart w:id="1"/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>החתנים קיבלו טבעת זה מזה</w:t>
      </w:r>
      <w:commentRangeEnd w:id="1"/>
      <w:r w:rsidR="00A340F8">
        <w:rPr>
          <w:rStyle w:val="a3"/>
        </w:rPr>
        <w:commentReference w:id="1"/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, </w:t>
      </w:r>
      <w:commentRangeStart w:id="2"/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>במטרה ל</w:t>
      </w:r>
      <w:r w:rsidR="0011322A">
        <w:rPr>
          <w:rFonts w:ascii="David" w:hAnsi="David" w:cs="David" w:hint="cs"/>
          <w:sz w:val="22"/>
          <w:szCs w:val="22"/>
          <w:rtl/>
          <w:lang w:bidi="he-IL"/>
        </w:rPr>
        <w:t xml:space="preserve">כונן 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>נישואין אלה ולסמל את אהבתם</w:t>
      </w:r>
      <w:commentRangeEnd w:id="2"/>
      <w:r w:rsidR="00FD5BED">
        <w:rPr>
          <w:rStyle w:val="a3"/>
          <w:rtl/>
        </w:rPr>
        <w:commentReference w:id="2"/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>. החתנים קיבלו אחריות משפטית מלאה על כל המחויבויות הנכללות בברית זו ועל כל הרכוש אשר הם מביאים לנישואין אלה</w:t>
      </w:r>
      <w:r w:rsidR="00A340F8">
        <w:rPr>
          <w:rFonts w:ascii="David" w:hAnsi="David" w:cs="David" w:hint="cs"/>
          <w:sz w:val="22"/>
          <w:szCs w:val="22"/>
          <w:rtl/>
          <w:lang w:bidi="he-IL"/>
        </w:rPr>
        <w:t>,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 כל אחד מביתו וממש</w:t>
      </w:r>
      <w:r w:rsidR="001F4FB8" w:rsidRPr="001F4FB8">
        <w:rPr>
          <w:rFonts w:ascii="David" w:hAnsi="David" w:cs="David"/>
          <w:sz w:val="22"/>
          <w:szCs w:val="22"/>
          <w:rtl/>
          <w:lang w:bidi="he-IL"/>
        </w:rPr>
        <w:t xml:space="preserve">פחתו. החתנים הסכימו </w:t>
      </w:r>
      <w:commentRangeStart w:id="3"/>
      <w:r w:rsidR="00A340F8">
        <w:rPr>
          <w:rFonts w:ascii="David" w:hAnsi="David" w:cs="David" w:hint="cs"/>
          <w:sz w:val="22"/>
          <w:szCs w:val="22"/>
          <w:rtl/>
          <w:lang w:bidi="he-IL"/>
        </w:rPr>
        <w:t>להגיש בקשה לרישום</w:t>
      </w:r>
      <w:r w:rsidR="001F4FB8" w:rsidRPr="001F4FB8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נישואיהם </w:t>
      </w:r>
      <w:commentRangeEnd w:id="3"/>
      <w:r w:rsidR="00A340F8">
        <w:rPr>
          <w:rStyle w:val="a3"/>
          <w:rtl/>
        </w:rPr>
        <w:commentReference w:id="3"/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>הן ל</w:t>
      </w:r>
      <w:r w:rsidR="001F4FB8" w:rsidRPr="001F4FB8">
        <w:rPr>
          <w:rFonts w:ascii="David" w:hAnsi="David" w:cs="David"/>
          <w:sz w:val="22"/>
          <w:szCs w:val="22"/>
          <w:rtl/>
          <w:lang w:bidi="he-IL"/>
        </w:rPr>
        <w:t>סמכות שיפוט אזרחית והן לכל בית דין בעל</w:t>
      </w:r>
      <w:r w:rsidR="004A3D32" w:rsidRPr="001F4FB8">
        <w:rPr>
          <w:rFonts w:ascii="David" w:hAnsi="David" w:cs="David"/>
          <w:sz w:val="22"/>
          <w:szCs w:val="22"/>
          <w:rtl/>
          <w:lang w:bidi="he-IL"/>
        </w:rPr>
        <w:t xml:space="preserve"> סמכות. </w:t>
      </w:r>
    </w:p>
    <w:p w:rsidR="004A3D32" w:rsidRPr="001F4FB8" w:rsidRDefault="004A3D32" w:rsidP="001F4FB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4A3D32" w:rsidRPr="001F4FB8" w:rsidRDefault="004A3D32" w:rsidP="001F4FB8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1F4FB8">
        <w:rPr>
          <w:rFonts w:ascii="David" w:hAnsi="David" w:cs="David"/>
          <w:sz w:val="22"/>
          <w:szCs w:val="22"/>
          <w:rtl/>
          <w:lang w:bidi="he-IL"/>
        </w:rPr>
        <w:t xml:space="preserve">כתובה זו הינה שרירה וקיימת. </w:t>
      </w:r>
    </w:p>
    <w:p w:rsidR="00837D44" w:rsidRDefault="00837D44" w:rsidP="00837D44">
      <w:pPr>
        <w:bidi/>
        <w:rPr>
          <w:rtl/>
        </w:rPr>
      </w:pPr>
    </w:p>
    <w:p w:rsidR="00837D44" w:rsidRDefault="00837D44">
      <w:bookmarkStart w:id="4" w:name="_GoBack"/>
      <w:bookmarkEnd w:id="4"/>
    </w:p>
    <w:sectPr w:rsidR="00837D44" w:rsidSect="00275A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09-26T20:12:00Z" w:initials="Author">
    <w:p w:rsidR="00A340F8" w:rsidRDefault="00A340F8">
      <w:pPr>
        <w:pStyle w:val="a4"/>
      </w:pPr>
      <w:r>
        <w:rPr>
          <w:rStyle w:val="a3"/>
        </w:rPr>
        <w:annotationRef/>
      </w:r>
      <w:r>
        <w:t xml:space="preserve">I rephrased a bit, please make sure you agree. </w:t>
      </w:r>
    </w:p>
  </w:comment>
  <w:comment w:id="1" w:author="Author" w:date="2021-09-26T20:13:00Z" w:initials="Author">
    <w:p w:rsidR="00A340F8" w:rsidRDefault="00A340F8">
      <w:pPr>
        <w:pStyle w:val="a4"/>
        <w:rPr>
          <w:lang w:bidi="he-IL"/>
        </w:rPr>
      </w:pPr>
      <w:r>
        <w:rPr>
          <w:rStyle w:val="a3"/>
        </w:rPr>
        <w:annotationRef/>
      </w:r>
      <w:r>
        <w:rPr>
          <w:rFonts w:hint="cs"/>
          <w:lang w:bidi="he-IL"/>
        </w:rPr>
        <w:t>C</w:t>
      </w:r>
      <w:r>
        <w:rPr>
          <w:lang w:bidi="he-IL"/>
        </w:rPr>
        <w:t>an we change this to:</w:t>
      </w:r>
    </w:p>
    <w:p w:rsidR="00A340F8" w:rsidRDefault="00A340F8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החתנים העניקו זה לזה טבעת</w:t>
      </w:r>
    </w:p>
  </w:comment>
  <w:comment w:id="2" w:author="Author" w:date="2021-09-26T20:17:00Z" w:initials="Author">
    <w:p w:rsidR="00FD5BED" w:rsidRDefault="00FD5BED">
      <w:pPr>
        <w:pStyle w:val="a4"/>
      </w:pPr>
      <w:r>
        <w:rPr>
          <w:rStyle w:val="a3"/>
        </w:rPr>
        <w:annotationRef/>
      </w:r>
      <w:r>
        <w:t>Or</w:t>
      </w:r>
    </w:p>
    <w:p w:rsidR="00FD5BED" w:rsidRDefault="00BD53AD" w:rsidP="00FD5BED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 xml:space="preserve">המסמלת את אהבתם </w:t>
      </w:r>
      <w:r w:rsidR="00FD5BED">
        <w:rPr>
          <w:rFonts w:hint="cs"/>
          <w:rtl/>
          <w:lang w:bidi="he-IL"/>
        </w:rPr>
        <w:t>מכוננת נישואין אלה.</w:t>
      </w:r>
    </w:p>
  </w:comment>
  <w:comment w:id="3" w:author="Author" w:date="2021-09-26T20:15:00Z" w:initials="Author">
    <w:p w:rsidR="00A340F8" w:rsidRDefault="00A340F8">
      <w:pPr>
        <w:pStyle w:val="a4"/>
      </w:pPr>
      <w:r>
        <w:rPr>
          <w:rStyle w:val="a3"/>
        </w:rPr>
        <w:annotationRef/>
      </w:r>
      <w:r>
        <w:t>Or</w:t>
      </w:r>
    </w:p>
    <w:p w:rsidR="00A340F8" w:rsidRDefault="00A340F8">
      <w:pPr>
        <w:pStyle w:val="a4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לרשום את נישואיהם הן באמצעות סמכות שיפוט אזרחית והן באמצעות כל בית דין בעל סמכות.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16E0F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877BD3"/>
    <w:rsid w:val="0011322A"/>
    <w:rsid w:val="001F4FB8"/>
    <w:rsid w:val="00275ABF"/>
    <w:rsid w:val="004A3D32"/>
    <w:rsid w:val="00837D44"/>
    <w:rsid w:val="00877BD3"/>
    <w:rsid w:val="00A340F8"/>
    <w:rsid w:val="00BD53AD"/>
    <w:rsid w:val="00ED06DB"/>
    <w:rsid w:val="00FD5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44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F4F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F4FB8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1F4FB8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F4FB8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1F4FB8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1F4FB8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F4FB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6</cp:revision>
  <dcterms:created xsi:type="dcterms:W3CDTF">2021-09-26T16:34:00Z</dcterms:created>
  <dcterms:modified xsi:type="dcterms:W3CDTF">2021-09-26T17:17:00Z</dcterms:modified>
</cp:coreProperties>
</file>