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6DB" w:rsidRDefault="00ED06DB">
      <w:pPr>
        <w:rPr>
          <w:rtl/>
        </w:rPr>
      </w:pPr>
    </w:p>
    <w:p w:rsidR="00EF4BF5" w:rsidRPr="00477DAA" w:rsidRDefault="00EF4BF5" w:rsidP="00AD025C">
      <w:pPr>
        <w:bidi/>
        <w:spacing w:line="360" w:lineRule="auto"/>
        <w:rPr>
          <w:rFonts w:ascii="David" w:hAnsi="David" w:cs="David"/>
          <w:sz w:val="22"/>
          <w:szCs w:val="22"/>
          <w:rtl/>
          <w:lang w:val="en-US" w:bidi="he-IL"/>
        </w:rPr>
      </w:pPr>
      <w:r w:rsidRPr="00477DAA">
        <w:rPr>
          <w:rFonts w:ascii="David" w:hAnsi="David" w:cs="David"/>
          <w:sz w:val="22"/>
          <w:szCs w:val="22"/>
          <w:rtl/>
          <w:lang w:bidi="he-IL"/>
        </w:rPr>
        <w:t xml:space="preserve">ב _____ בשבת, _____ יום לחודש _____ בשנת _____ לבריאת עולם ובמקביל ל_____ יום לחודש _____ בשנת _____, למנין שאנו מונים כאן, ב_____, החתן _____, בן _____, והחתן _____, בן _____, התכנסו יחד בפני בני משפחה וחברים קרובים </w:t>
      </w:r>
      <w:r w:rsidR="00AD025C">
        <w:rPr>
          <w:rFonts w:ascii="David" w:hAnsi="David" w:cs="David" w:hint="cs"/>
          <w:sz w:val="22"/>
          <w:szCs w:val="22"/>
          <w:rtl/>
          <w:lang w:bidi="he-IL"/>
        </w:rPr>
        <w:t>ונכנסו</w:t>
      </w:r>
      <w:r w:rsidRPr="00477DAA">
        <w:rPr>
          <w:rFonts w:ascii="David" w:hAnsi="David" w:cs="David"/>
          <w:sz w:val="22"/>
          <w:szCs w:val="22"/>
          <w:rtl/>
          <w:lang w:bidi="he-IL"/>
        </w:rPr>
        <w:t xml:space="preserve"> בברית הנישואים המקודשת. </w:t>
      </w:r>
      <w:commentRangeStart w:id="0"/>
      <w:r w:rsidR="00AD025C">
        <w:rPr>
          <w:rFonts w:ascii="David" w:hAnsi="David" w:cs="David" w:hint="cs"/>
          <w:sz w:val="22"/>
          <w:szCs w:val="22"/>
          <w:rtl/>
          <w:lang w:bidi="he-IL"/>
        </w:rPr>
        <w:t>בלב שלם ובנפש חפצה,</w:t>
      </w:r>
      <w:r w:rsidR="0018775E" w:rsidRPr="00477DAA">
        <w:rPr>
          <w:rFonts w:ascii="David" w:hAnsi="David" w:cs="David"/>
          <w:sz w:val="22"/>
          <w:szCs w:val="22"/>
          <w:rtl/>
          <w:lang w:bidi="he-IL"/>
        </w:rPr>
        <w:t xml:space="preserve"> </w:t>
      </w:r>
      <w:commentRangeEnd w:id="0"/>
      <w:r w:rsidR="00AD025C">
        <w:rPr>
          <w:rStyle w:val="a3"/>
          <w:rtl/>
        </w:rPr>
        <w:commentReference w:id="0"/>
      </w:r>
      <w:r w:rsidR="0018775E" w:rsidRPr="00477DAA">
        <w:rPr>
          <w:rFonts w:ascii="David" w:hAnsi="David" w:cs="David"/>
          <w:sz w:val="22"/>
          <w:szCs w:val="22"/>
          <w:rtl/>
          <w:lang w:bidi="he-IL"/>
        </w:rPr>
        <w:t xml:space="preserve">החתנים </w:t>
      </w:r>
      <w:commentRangeStart w:id="1"/>
      <w:r w:rsidR="0018775E" w:rsidRPr="00477DAA">
        <w:rPr>
          <w:rFonts w:ascii="David" w:hAnsi="David" w:cs="David"/>
          <w:sz w:val="22"/>
          <w:szCs w:val="22"/>
          <w:rtl/>
          <w:lang w:bidi="he-IL"/>
        </w:rPr>
        <w:t>התחייבו</w:t>
      </w:r>
      <w:commentRangeEnd w:id="1"/>
      <w:r w:rsidR="00AD025C">
        <w:rPr>
          <w:rStyle w:val="a3"/>
          <w:rtl/>
        </w:rPr>
        <w:commentReference w:id="1"/>
      </w:r>
      <w:r w:rsidR="0018775E" w:rsidRPr="00477DAA">
        <w:rPr>
          <w:rFonts w:ascii="David" w:hAnsi="David" w:cs="David"/>
          <w:sz w:val="22"/>
          <w:szCs w:val="22"/>
          <w:rtl/>
          <w:lang w:bidi="he-IL"/>
        </w:rPr>
        <w:t>:</w:t>
      </w:r>
      <w:r w:rsidR="00AD025C">
        <w:rPr>
          <w:rFonts w:ascii="David" w:hAnsi="David" w:cs="David"/>
          <w:sz w:val="22"/>
          <w:szCs w:val="22"/>
          <w:rtl/>
          <w:lang w:bidi="he-IL"/>
        </w:rPr>
        <w:t xml:space="preserve"> </w:t>
      </w:r>
      <w:r w:rsidR="00AD025C">
        <w:rPr>
          <w:rFonts w:ascii="David" w:hAnsi="David" w:cs="David" w:hint="cs"/>
          <w:sz w:val="22"/>
          <w:szCs w:val="22"/>
          <w:rtl/>
          <w:lang w:bidi="he-IL"/>
        </w:rPr>
        <w:t>לראות בהבדלים ביניהם מקור לכוח ו</w:t>
      </w:r>
      <w:r w:rsidR="00AD025C">
        <w:rPr>
          <w:rFonts w:ascii="David" w:hAnsi="David" w:cs="David"/>
          <w:sz w:val="22"/>
          <w:szCs w:val="22"/>
          <w:rtl/>
          <w:lang w:bidi="he-IL"/>
        </w:rPr>
        <w:t xml:space="preserve">להתמודד </w:t>
      </w:r>
      <w:r w:rsidR="0018775E" w:rsidRPr="00477DAA">
        <w:rPr>
          <w:rFonts w:ascii="David" w:hAnsi="David" w:cs="David"/>
          <w:sz w:val="22"/>
          <w:szCs w:val="22"/>
          <w:rtl/>
          <w:lang w:bidi="he-IL"/>
        </w:rPr>
        <w:t>יחד</w:t>
      </w:r>
      <w:r w:rsidR="00106F3E">
        <w:rPr>
          <w:rFonts w:ascii="David" w:hAnsi="David" w:cs="David" w:hint="cs"/>
          <w:sz w:val="22"/>
          <w:szCs w:val="22"/>
          <w:rtl/>
          <w:lang w:bidi="he-IL"/>
        </w:rPr>
        <w:t xml:space="preserve"> אל</w:t>
      </w:r>
      <w:r w:rsidR="00106F3E">
        <w:rPr>
          <w:rFonts w:ascii="David" w:hAnsi="David" w:cs="David"/>
          <w:sz w:val="22"/>
          <w:szCs w:val="22"/>
          <w:rtl/>
          <w:lang w:bidi="he-IL"/>
        </w:rPr>
        <w:t xml:space="preserve"> מול </w:t>
      </w:r>
      <w:r w:rsidR="00AD025C">
        <w:rPr>
          <w:rFonts w:ascii="David" w:hAnsi="David" w:cs="David" w:hint="cs"/>
          <w:sz w:val="22"/>
          <w:szCs w:val="22"/>
          <w:rtl/>
          <w:lang w:bidi="he-IL"/>
        </w:rPr>
        <w:t>ה</w:t>
      </w:r>
      <w:r w:rsidR="00106F3E">
        <w:rPr>
          <w:rFonts w:ascii="David" w:hAnsi="David" w:cs="David"/>
          <w:sz w:val="22"/>
          <w:szCs w:val="22"/>
          <w:rtl/>
          <w:lang w:bidi="he-IL"/>
        </w:rPr>
        <w:t>קשיים</w:t>
      </w:r>
      <w:r w:rsidR="00477DAA" w:rsidRPr="00477DAA">
        <w:rPr>
          <w:rFonts w:ascii="David" w:hAnsi="David" w:cs="David"/>
          <w:sz w:val="22"/>
          <w:szCs w:val="22"/>
          <w:rtl/>
          <w:lang w:bidi="he-IL"/>
        </w:rPr>
        <w:t>; ל</w:t>
      </w:r>
      <w:r w:rsidR="00AD025C">
        <w:rPr>
          <w:rFonts w:ascii="David" w:hAnsi="David" w:cs="David" w:hint="cs"/>
          <w:sz w:val="22"/>
          <w:szCs w:val="22"/>
          <w:rtl/>
          <w:lang w:bidi="he-IL"/>
        </w:rPr>
        <w:t>היות כנים ונאמנים</w:t>
      </w:r>
      <w:r w:rsidR="00477DAA" w:rsidRPr="00477DAA">
        <w:rPr>
          <w:rFonts w:ascii="David" w:hAnsi="David" w:cs="David"/>
          <w:sz w:val="22"/>
          <w:szCs w:val="22"/>
          <w:rtl/>
          <w:lang w:bidi="he-IL"/>
        </w:rPr>
        <w:t xml:space="preserve">, </w:t>
      </w:r>
      <w:r w:rsidR="00AD025C">
        <w:rPr>
          <w:rFonts w:ascii="David" w:hAnsi="David" w:cs="David" w:hint="cs"/>
          <w:sz w:val="22"/>
          <w:szCs w:val="22"/>
          <w:rtl/>
          <w:lang w:bidi="he-IL"/>
        </w:rPr>
        <w:t>להכיר בכך שאיש מהם אינו מושלם וכל אחד מהם עשוי לטעות</w:t>
      </w:r>
      <w:r w:rsidR="00477DAA" w:rsidRPr="00477DAA">
        <w:rPr>
          <w:rFonts w:ascii="David" w:hAnsi="David" w:cs="David"/>
          <w:sz w:val="22"/>
          <w:szCs w:val="22"/>
          <w:rtl/>
          <w:lang w:bidi="he-IL"/>
        </w:rPr>
        <w:t xml:space="preserve"> </w:t>
      </w:r>
      <w:r w:rsidR="00AD025C">
        <w:rPr>
          <w:rFonts w:ascii="David" w:hAnsi="David" w:cs="David" w:hint="cs"/>
          <w:sz w:val="22"/>
          <w:szCs w:val="22"/>
          <w:rtl/>
          <w:lang w:bidi="he-IL"/>
        </w:rPr>
        <w:t>מפעם לפעם</w:t>
      </w:r>
      <w:r w:rsidR="00477DAA" w:rsidRPr="00477DAA">
        <w:rPr>
          <w:rFonts w:ascii="David" w:hAnsi="David" w:cs="David"/>
          <w:sz w:val="22"/>
          <w:szCs w:val="22"/>
          <w:rtl/>
          <w:lang w:bidi="he-IL"/>
        </w:rPr>
        <w:t xml:space="preserve">, </w:t>
      </w:r>
      <w:r w:rsidR="00AD025C">
        <w:rPr>
          <w:rFonts w:ascii="David" w:hAnsi="David" w:cs="David" w:hint="cs"/>
          <w:sz w:val="22"/>
          <w:szCs w:val="22"/>
          <w:rtl/>
          <w:lang w:bidi="he-IL"/>
        </w:rPr>
        <w:t>ולהכיר בפוטנציאל האדיר ובאהבה האינסופית שכל אחד מהם מביא לקשר</w:t>
      </w:r>
      <w:r w:rsidR="00477DAA" w:rsidRPr="00477DAA">
        <w:rPr>
          <w:rFonts w:ascii="David" w:hAnsi="David" w:cs="David"/>
          <w:sz w:val="22"/>
          <w:szCs w:val="22"/>
          <w:rtl/>
          <w:lang w:bidi="he-IL"/>
        </w:rPr>
        <w:t xml:space="preserve">; למצוא אושר בצמיחה משותפת וברגעים של יופי, גדולים כקטנים; ולדאוג לעצמם, </w:t>
      </w:r>
      <w:proofErr w:type="spellStart"/>
      <w:r w:rsidR="00477DAA" w:rsidRPr="00477DAA">
        <w:rPr>
          <w:rFonts w:ascii="David" w:hAnsi="David" w:cs="David"/>
          <w:sz w:val="22"/>
          <w:szCs w:val="22"/>
          <w:rtl/>
          <w:lang w:bidi="he-IL"/>
        </w:rPr>
        <w:t>לאו</w:t>
      </w:r>
      <w:r w:rsidR="00106F3E">
        <w:rPr>
          <w:rFonts w:ascii="David" w:hAnsi="David" w:cs="David" w:hint="cs"/>
          <w:sz w:val="22"/>
          <w:szCs w:val="22"/>
          <w:rtl/>
          <w:lang w:bidi="he-IL"/>
        </w:rPr>
        <w:t>ֹ</w:t>
      </w:r>
      <w:r w:rsidR="00AD025C">
        <w:rPr>
          <w:rFonts w:ascii="David" w:hAnsi="David" w:cs="David"/>
          <w:sz w:val="22"/>
          <w:szCs w:val="22"/>
          <w:rtl/>
          <w:lang w:bidi="he-IL"/>
        </w:rPr>
        <w:t>לי</w:t>
      </w:r>
      <w:proofErr w:type="spellEnd"/>
      <w:r w:rsidR="00AD025C">
        <w:rPr>
          <w:rFonts w:ascii="David" w:hAnsi="David" w:cs="David"/>
          <w:sz w:val="22"/>
          <w:szCs w:val="22"/>
          <w:rtl/>
          <w:lang w:bidi="he-IL"/>
        </w:rPr>
        <w:t>, ליקיריהם</w:t>
      </w:r>
      <w:r w:rsidR="00AD025C">
        <w:rPr>
          <w:rFonts w:ascii="David" w:hAnsi="David" w:cs="David" w:hint="cs"/>
          <w:sz w:val="22"/>
          <w:szCs w:val="22"/>
          <w:rtl/>
          <w:lang w:bidi="he-IL"/>
        </w:rPr>
        <w:t xml:space="preserve"> </w:t>
      </w:r>
      <w:r w:rsidR="00477DAA" w:rsidRPr="00477DAA">
        <w:rPr>
          <w:rFonts w:ascii="David" w:hAnsi="David" w:cs="David"/>
          <w:sz w:val="22"/>
          <w:szCs w:val="22"/>
          <w:rtl/>
          <w:lang w:bidi="he-IL"/>
        </w:rPr>
        <w:t>ולקהיל</w:t>
      </w:r>
      <w:r w:rsidR="00AD025C">
        <w:rPr>
          <w:rFonts w:ascii="David" w:hAnsi="David" w:cs="David" w:hint="cs"/>
          <w:sz w:val="22"/>
          <w:szCs w:val="22"/>
          <w:rtl/>
          <w:lang w:bidi="he-IL"/>
        </w:rPr>
        <w:t>ה שלהם</w:t>
      </w:r>
      <w:r w:rsidR="00477DAA" w:rsidRPr="00477DAA">
        <w:rPr>
          <w:rFonts w:ascii="David" w:hAnsi="David" w:cs="David"/>
          <w:sz w:val="22"/>
          <w:szCs w:val="22"/>
          <w:rtl/>
          <w:lang w:bidi="he-IL"/>
        </w:rPr>
        <w:t xml:space="preserve"> </w:t>
      </w:r>
      <w:r w:rsidR="00AD025C">
        <w:rPr>
          <w:rFonts w:ascii="David" w:hAnsi="David" w:cs="David" w:hint="cs"/>
          <w:sz w:val="22"/>
          <w:szCs w:val="22"/>
          <w:rtl/>
          <w:lang w:bidi="he-IL"/>
        </w:rPr>
        <w:t>באופן שישקף סובלנות ושוויון</w:t>
      </w:r>
      <w:r w:rsidR="00477DAA" w:rsidRPr="00477DAA">
        <w:rPr>
          <w:rFonts w:ascii="David" w:hAnsi="David" w:cs="David"/>
          <w:sz w:val="22"/>
          <w:szCs w:val="22"/>
          <w:rtl/>
          <w:lang w:bidi="he-IL"/>
        </w:rPr>
        <w:t xml:space="preserve">. החתנים הכירו במחויבויות הגלומות בברית זו וקיבלו על עצמם בחגיגיות את חובותיה. כתובה זו שרירה וקיימת.  </w:t>
      </w:r>
    </w:p>
    <w:p w:rsidR="00EF4BF5" w:rsidRPr="00477DAA" w:rsidRDefault="00EF4BF5" w:rsidP="00477DAA">
      <w:pPr>
        <w:spacing w:line="360" w:lineRule="auto"/>
        <w:rPr>
          <w:rFonts w:ascii="David" w:hAnsi="David" w:cs="David"/>
          <w:rtl/>
        </w:rPr>
      </w:pPr>
    </w:p>
    <w:p w:rsidR="00EF4BF5" w:rsidRDefault="00EF4BF5">
      <w:pPr>
        <w:rPr>
          <w:rtl/>
        </w:rPr>
      </w:pPr>
    </w:p>
    <w:p w:rsidR="00EF4BF5" w:rsidRDefault="00EF4BF5">
      <w:pPr>
        <w:rPr>
          <w:rtl/>
        </w:rPr>
      </w:pPr>
    </w:p>
    <w:p w:rsidR="00EF4BF5" w:rsidRDefault="00EF4BF5">
      <w:pPr>
        <w:rPr>
          <w:rtl/>
        </w:rPr>
      </w:pPr>
      <w:bookmarkStart w:id="2" w:name="_GoBack"/>
      <w:bookmarkEnd w:id="2"/>
    </w:p>
    <w:sectPr w:rsidR="00EF4BF5" w:rsidSect="004247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Author" w:date="2022-02-16T14:49:00Z" w:initials="Author">
    <w:p w:rsidR="00AD025C" w:rsidRPr="00AD025C" w:rsidRDefault="00AD025C">
      <w:pPr>
        <w:pStyle w:val="a4"/>
        <w:rPr>
          <w:lang w:val="en-US" w:bidi="he-IL"/>
        </w:rPr>
      </w:pPr>
      <w:r>
        <w:rPr>
          <w:rStyle w:val="a3"/>
        </w:rPr>
        <w:annotationRef/>
      </w:r>
      <w:r>
        <w:rPr>
          <w:rFonts w:hint="cs"/>
          <w:rtl/>
          <w:lang w:bidi="he-IL"/>
        </w:rPr>
        <w:t xml:space="preserve"> </w:t>
      </w:r>
      <w:r>
        <w:rPr>
          <w:rFonts w:hint="cs"/>
          <w:lang w:bidi="he-IL"/>
        </w:rPr>
        <w:t>I</w:t>
      </w:r>
      <w:r>
        <w:rPr>
          <w:rFonts w:hint="cs"/>
          <w:rtl/>
          <w:lang w:bidi="he-IL"/>
        </w:rPr>
        <w:t xml:space="preserve"> </w:t>
      </w:r>
      <w:r>
        <w:rPr>
          <w:lang w:val="en-US" w:bidi="he-IL"/>
        </w:rPr>
        <w:t>chose to use this idiom here, as I think it captures the meaning of the original sentence, as well as the poetic style.</w:t>
      </w:r>
    </w:p>
  </w:comment>
  <w:comment w:id="1" w:author="Author" w:date="2022-02-16T14:47:00Z" w:initials="Author">
    <w:p w:rsidR="00AD025C" w:rsidRDefault="00AD025C">
      <w:pPr>
        <w:pStyle w:val="a4"/>
        <w:rPr>
          <w:lang w:val="en-US"/>
        </w:rPr>
      </w:pPr>
      <w:r>
        <w:rPr>
          <w:rStyle w:val="a3"/>
        </w:rPr>
        <w:annotationRef/>
      </w:r>
      <w:r>
        <w:rPr>
          <w:lang w:val="en-US"/>
        </w:rPr>
        <w:t>Or</w:t>
      </w:r>
    </w:p>
    <w:p w:rsidR="00AD025C" w:rsidRPr="00AD025C" w:rsidRDefault="00AD025C">
      <w:pPr>
        <w:pStyle w:val="a4"/>
        <w:rPr>
          <w:rFonts w:hint="cs"/>
          <w:rtl/>
          <w:lang w:val="en-US" w:bidi="he-IL"/>
        </w:rPr>
      </w:pPr>
      <w:r>
        <w:rPr>
          <w:rFonts w:hint="cs"/>
          <w:rtl/>
          <w:lang w:val="en-US" w:bidi="he-IL"/>
        </w:rPr>
        <w:t>הצהירו כך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20"/>
  <w:characterSpacingControl w:val="doNotCompress"/>
  <w:compat/>
  <w:rsids>
    <w:rsidRoot w:val="00FF06CC"/>
    <w:rsid w:val="00106F3E"/>
    <w:rsid w:val="0018775E"/>
    <w:rsid w:val="004247B3"/>
    <w:rsid w:val="00477DAA"/>
    <w:rsid w:val="00AD025C"/>
    <w:rsid w:val="00ED06DB"/>
    <w:rsid w:val="00EF4BF5"/>
    <w:rsid w:val="00FF06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BF5"/>
    <w:pPr>
      <w:spacing w:after="0" w:line="276" w:lineRule="auto"/>
    </w:pPr>
    <w:rPr>
      <w:rFonts w:ascii="Calibri" w:eastAsia="Calibri" w:hAnsi="Calibri" w:cs="Calibri"/>
      <w:sz w:val="24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AD025C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AD025C"/>
    <w:pPr>
      <w:spacing w:line="240" w:lineRule="auto"/>
    </w:pPr>
    <w:rPr>
      <w:sz w:val="20"/>
      <w:szCs w:val="20"/>
    </w:rPr>
  </w:style>
  <w:style w:type="character" w:customStyle="1" w:styleId="a5">
    <w:name w:val="טקסט הערה תו"/>
    <w:basedOn w:val="a0"/>
    <w:link w:val="a4"/>
    <w:uiPriority w:val="99"/>
    <w:semiHidden/>
    <w:rsid w:val="00AD025C"/>
    <w:rPr>
      <w:rFonts w:ascii="Calibri" w:eastAsia="Calibri" w:hAnsi="Calibri" w:cs="Calibri"/>
      <w:sz w:val="20"/>
      <w:szCs w:val="20"/>
      <w:lang w:bidi="ar-SA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AD025C"/>
    <w:rPr>
      <w:b/>
      <w:bCs/>
    </w:rPr>
  </w:style>
  <w:style w:type="character" w:customStyle="1" w:styleId="a7">
    <w:name w:val="נושא הערה תו"/>
    <w:basedOn w:val="a5"/>
    <w:link w:val="a6"/>
    <w:uiPriority w:val="99"/>
    <w:semiHidden/>
    <w:rsid w:val="00AD025C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AD025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AD025C"/>
    <w:rPr>
      <w:rFonts w:ascii="Tahoma" w:eastAsia="Calibri" w:hAnsi="Tahoma" w:cs="Tahoma"/>
      <w:sz w:val="16"/>
      <w:szCs w:val="16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1227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Snufkin</dc:creator>
  <cp:keywords/>
  <dc:description/>
  <cp:lastModifiedBy>Author</cp:lastModifiedBy>
  <cp:revision>3</cp:revision>
  <dcterms:created xsi:type="dcterms:W3CDTF">2022-02-12T15:12:00Z</dcterms:created>
  <dcterms:modified xsi:type="dcterms:W3CDTF">2022-02-16T12:56:00Z</dcterms:modified>
</cp:coreProperties>
</file>