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196842" w14:textId="4F6A60F9" w:rsidR="006A0A0D" w:rsidRDefault="006A0A0D" w:rsidP="00611BAE">
      <w:pPr>
        <w:bidi w:val="0"/>
        <w:spacing w:before="60" w:after="60" w:line="360" w:lineRule="auto"/>
        <w:jc w:val="center"/>
        <w:rPr>
          <w:rFonts w:asciiTheme="majorBidi" w:hAnsiTheme="majorBidi" w:cstheme="majorBidi"/>
        </w:rPr>
      </w:pPr>
      <w:r w:rsidRPr="006A0A0D">
        <w:rPr>
          <w:rFonts w:asciiTheme="majorBidi" w:hAnsiTheme="majorBidi" w:cstheme="majorBidi"/>
        </w:rPr>
        <w:t xml:space="preserve">The </w:t>
      </w:r>
      <w:r w:rsidRPr="006A0A0D">
        <w:rPr>
          <w:rFonts w:asciiTheme="majorBidi" w:hAnsiTheme="majorBidi" w:cstheme="majorBidi"/>
        </w:rPr>
        <w:t xml:space="preserve">Spread </w:t>
      </w:r>
      <w:r>
        <w:rPr>
          <w:rFonts w:asciiTheme="majorBidi" w:hAnsiTheme="majorBidi" w:cstheme="majorBidi"/>
        </w:rPr>
        <w:t>o</w:t>
      </w:r>
      <w:r w:rsidRPr="006A0A0D">
        <w:rPr>
          <w:rFonts w:asciiTheme="majorBidi" w:hAnsiTheme="majorBidi" w:cstheme="majorBidi"/>
        </w:rPr>
        <w:t xml:space="preserve">f Conspiracy Culture from the Margins </w:t>
      </w:r>
      <w:r>
        <w:rPr>
          <w:rFonts w:asciiTheme="majorBidi" w:hAnsiTheme="majorBidi" w:cstheme="majorBidi"/>
        </w:rPr>
        <w:t>o</w:t>
      </w:r>
      <w:r w:rsidRPr="006A0A0D">
        <w:rPr>
          <w:rFonts w:asciiTheme="majorBidi" w:hAnsiTheme="majorBidi" w:cstheme="majorBidi"/>
        </w:rPr>
        <w:t>f Society to the Mainstream</w:t>
      </w:r>
    </w:p>
    <w:p w14:paraId="3F171DC7" w14:textId="4DB8AF90" w:rsidR="006A0A0D" w:rsidRPr="00D03225" w:rsidRDefault="00D03225" w:rsidP="00611BAE">
      <w:pPr>
        <w:bidi w:val="0"/>
        <w:spacing w:before="60" w:after="60" w:line="360" w:lineRule="auto"/>
        <w:jc w:val="center"/>
        <w:rPr>
          <w:rFonts w:asciiTheme="majorBidi" w:hAnsiTheme="majorBidi" w:cstheme="majorBidi"/>
          <w:rtl/>
        </w:rPr>
      </w:pPr>
      <w:r w:rsidRPr="00D03225">
        <w:rPr>
          <w:rFonts w:asciiTheme="majorBidi" w:hAnsiTheme="majorBidi" w:cstheme="majorBidi"/>
          <w:shd w:val="clear" w:color="auto" w:fill="FFFFFF"/>
        </w:rPr>
        <w:t>Dr. </w:t>
      </w:r>
      <w:r w:rsidRPr="00D03225"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  <w:t>Jacob Hecht</w:t>
      </w:r>
    </w:p>
    <w:p w14:paraId="56B6F9FC" w14:textId="77777777" w:rsidR="00C327DA" w:rsidRDefault="00C327DA" w:rsidP="00611BAE">
      <w:pPr>
        <w:bidi w:val="0"/>
        <w:rPr>
          <w:rFonts w:asciiTheme="majorBidi" w:hAnsiTheme="majorBidi" w:cstheme="majorBidi"/>
        </w:rPr>
      </w:pPr>
    </w:p>
    <w:p w14:paraId="020ED57B" w14:textId="77777777" w:rsidR="00C327DA" w:rsidRDefault="00C327DA" w:rsidP="00611BAE">
      <w:pPr>
        <w:bidi w:val="0"/>
        <w:rPr>
          <w:rFonts w:asciiTheme="majorBidi" w:hAnsiTheme="majorBidi" w:cstheme="majorBidi"/>
        </w:rPr>
      </w:pPr>
    </w:p>
    <w:p w14:paraId="0C829B78" w14:textId="23DC9BAA" w:rsidR="00C327DA" w:rsidRPr="00C327DA" w:rsidRDefault="00C327DA" w:rsidP="00611BAE">
      <w:pPr>
        <w:bidi w:val="0"/>
        <w:spacing w:line="480" w:lineRule="auto"/>
        <w:rPr>
          <w:rFonts w:asciiTheme="majorBidi" w:hAnsiTheme="majorBidi" w:cstheme="majorBidi"/>
          <w:b/>
          <w:bCs/>
        </w:rPr>
      </w:pPr>
      <w:r w:rsidRPr="00C327DA">
        <w:rPr>
          <w:rFonts w:asciiTheme="majorBidi" w:hAnsiTheme="majorBidi" w:cstheme="majorBidi"/>
          <w:b/>
          <w:bCs/>
        </w:rPr>
        <w:t>Abstract</w:t>
      </w:r>
    </w:p>
    <w:p w14:paraId="6C4F907F" w14:textId="00DF0345" w:rsidR="00A30BC3" w:rsidRDefault="00C327DA" w:rsidP="00A30BC3">
      <w:pPr>
        <w:pStyle w:val="Style1"/>
        <w:bidi w:val="0"/>
        <w:spacing w:line="480" w:lineRule="auto"/>
        <w:jc w:val="left"/>
      </w:pPr>
      <w:r w:rsidRPr="00C327DA">
        <w:t xml:space="preserve">In our confused and chaotic world, </w:t>
      </w:r>
      <w:r>
        <w:t xml:space="preserve">which is </w:t>
      </w:r>
      <w:r w:rsidRPr="00C327DA">
        <w:t xml:space="preserve">saturated with political and social turmoil, uncertainty and anxiety are appearing with increasing frequency. </w:t>
      </w:r>
      <w:r>
        <w:t>C</w:t>
      </w:r>
      <w:r w:rsidRPr="00C327DA">
        <w:t xml:space="preserve">onspiracy culture meets the existential need of </w:t>
      </w:r>
      <w:r>
        <w:t>people</w:t>
      </w:r>
      <w:r w:rsidRPr="00C327DA">
        <w:t xml:space="preserve"> for a sense of security and control over these situations.</w:t>
      </w:r>
      <w:r>
        <w:t xml:space="preserve"> </w:t>
      </w:r>
      <w:r w:rsidRPr="00C327DA">
        <w:t xml:space="preserve">The question arises as to how the conspiratorial worldview spread from the margins </w:t>
      </w:r>
      <w:r>
        <w:t xml:space="preserve">of society </w:t>
      </w:r>
      <w:r w:rsidRPr="00C327DA">
        <w:t xml:space="preserve">to the </w:t>
      </w:r>
      <w:r>
        <w:t>mainstream,</w:t>
      </w:r>
      <w:r w:rsidRPr="00C327DA">
        <w:t xml:space="preserve"> and became accepted by </w:t>
      </w:r>
      <w:r>
        <w:t xml:space="preserve">segments of the </w:t>
      </w:r>
      <w:r w:rsidRPr="00C327DA">
        <w:t>wider public, especially political ones</w:t>
      </w:r>
      <w:r w:rsidR="00B06EEC">
        <w:t>.</w:t>
      </w:r>
      <w:r w:rsidR="00D167E8">
        <w:rPr>
          <w:rStyle w:val="EndnoteReference"/>
        </w:rPr>
        <w:endnoteReference w:id="1"/>
      </w:r>
      <w:r w:rsidR="006E48BB">
        <w:t xml:space="preserve"> </w:t>
      </w:r>
      <w:r w:rsidR="006E48BB" w:rsidRPr="006E48BB">
        <w:t>For example, Donald Trump, former president of the United States</w:t>
      </w:r>
      <w:r w:rsidR="006E48BB">
        <w:t>,</w:t>
      </w:r>
      <w:r w:rsidR="006E48BB" w:rsidRPr="006E48BB">
        <w:t xml:space="preserve"> was </w:t>
      </w:r>
      <w:r w:rsidR="006E48BB">
        <w:t>described</w:t>
      </w:r>
      <w:r w:rsidR="006E48BB" w:rsidRPr="006E48BB">
        <w:t xml:space="preserve"> as a </w:t>
      </w:r>
      <w:r w:rsidR="006E48BB">
        <w:t>“</w:t>
      </w:r>
      <w:r w:rsidR="006E48BB" w:rsidRPr="006E48BB">
        <w:t>conspiratorial candidate</w:t>
      </w:r>
      <w:r w:rsidR="006E48BB">
        <w:t>”</w:t>
      </w:r>
      <w:r w:rsidR="006E48BB" w:rsidRPr="006E48BB">
        <w:t xml:space="preserve"> during the 2016 election</w:t>
      </w:r>
      <w:r w:rsidR="006E48BB">
        <w:t xml:space="preserve">. He </w:t>
      </w:r>
      <w:r w:rsidR="006E48BB" w:rsidRPr="006E48BB">
        <w:t xml:space="preserve">disseminated conspiracy theories for his political needs during his tenure, </w:t>
      </w:r>
      <w:r w:rsidR="006E48BB">
        <w:t>using</w:t>
      </w:r>
      <w:r w:rsidR="006E48BB" w:rsidRPr="006E48BB">
        <w:t xml:space="preserve"> the Twitter network and </w:t>
      </w:r>
      <w:r w:rsidR="006E48BB">
        <w:t>its</w:t>
      </w:r>
      <w:r w:rsidR="006E48BB" w:rsidRPr="006E48BB">
        <w:t xml:space="preserve"> algorithm platform. </w:t>
      </w:r>
      <w:r w:rsidR="006E48BB">
        <w:t>T</w:t>
      </w:r>
      <w:r w:rsidR="006E48BB" w:rsidRPr="006E48BB">
        <w:t>his article examine</w:t>
      </w:r>
      <w:r w:rsidR="006E48BB">
        <w:t>s</w:t>
      </w:r>
      <w:r w:rsidR="006E48BB" w:rsidRPr="006E48BB">
        <w:t xml:space="preserve"> whether </w:t>
      </w:r>
      <w:r w:rsidR="006E48BB">
        <w:t>this</w:t>
      </w:r>
      <w:r w:rsidR="006E48BB" w:rsidRPr="006E48BB">
        <w:t xml:space="preserve"> technology </w:t>
      </w:r>
      <w:r w:rsidR="006E48BB">
        <w:t>enables</w:t>
      </w:r>
      <w:r w:rsidR="006E48BB" w:rsidRPr="006E48BB">
        <w:t xml:space="preserve"> the conspira</w:t>
      </w:r>
      <w:r w:rsidR="006E48BB">
        <w:t xml:space="preserve">torial </w:t>
      </w:r>
      <w:r w:rsidR="00F6056F">
        <w:t>worldview</w:t>
      </w:r>
      <w:r w:rsidR="006E48BB">
        <w:t xml:space="preserve"> </w:t>
      </w:r>
      <w:r w:rsidR="006E48BB" w:rsidRPr="006E48BB">
        <w:t xml:space="preserve">to spread to the </w:t>
      </w:r>
      <w:r w:rsidR="006E48BB">
        <w:t>mainstream</w:t>
      </w:r>
      <w:r w:rsidR="006E48BB" w:rsidRPr="006E48BB">
        <w:t xml:space="preserve"> of society, or whether there are other factors and processes</w:t>
      </w:r>
      <w:r w:rsidR="006E48BB">
        <w:t xml:space="preserve"> involved</w:t>
      </w:r>
      <w:r w:rsidR="006E48BB" w:rsidRPr="006E48BB">
        <w:t>.</w:t>
      </w:r>
      <w:r w:rsidR="00AB55AF">
        <w:rPr>
          <w:rStyle w:val="EndnoteReference"/>
        </w:rPr>
        <w:endnoteReference w:id="2"/>
      </w:r>
    </w:p>
    <w:p w14:paraId="4559FBCA" w14:textId="77777777" w:rsidR="00C327DA" w:rsidRDefault="00C327DA" w:rsidP="00611BAE">
      <w:pPr>
        <w:bidi w:val="0"/>
        <w:rPr>
          <w:rFonts w:asciiTheme="majorBidi" w:hAnsiTheme="majorBidi" w:cstheme="majorBidi"/>
        </w:rPr>
      </w:pPr>
    </w:p>
    <w:p w14:paraId="094DA0B9" w14:textId="6C872C70" w:rsidR="005352B1" w:rsidRDefault="00C327DA" w:rsidP="00611BAE">
      <w:pPr>
        <w:bidi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K</w:t>
      </w:r>
      <w:r w:rsidRPr="00C327DA">
        <w:rPr>
          <w:rFonts w:asciiTheme="majorBidi" w:hAnsiTheme="majorBidi" w:cstheme="majorBidi"/>
        </w:rPr>
        <w:t>eywords</w:t>
      </w:r>
      <w:r w:rsidRPr="00C327DA">
        <w:rPr>
          <w:rFonts w:asciiTheme="majorBidi" w:hAnsiTheme="majorBidi" w:cstheme="majorBidi"/>
        </w:rPr>
        <w:t xml:space="preserve">: </w:t>
      </w:r>
      <w:r w:rsidRPr="00C327DA">
        <w:rPr>
          <w:rFonts w:asciiTheme="majorBidi" w:hAnsiTheme="majorBidi" w:cstheme="majorBidi"/>
        </w:rPr>
        <w:t>Conspiracy, Algorithms, Culture, Politics, Uncertainty, Chaos, Technology</w:t>
      </w:r>
    </w:p>
    <w:p w14:paraId="18C0C544" w14:textId="365C8FDB" w:rsidR="00A30BC3" w:rsidRDefault="00A30BC3">
      <w:pPr>
        <w:bidi w:val="0"/>
        <w:spacing w:after="160" w:line="259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br w:type="page"/>
      </w:r>
    </w:p>
    <w:p w14:paraId="187B435C" w14:textId="4BEC17A4" w:rsidR="00A30BC3" w:rsidRPr="00A30BC3" w:rsidRDefault="00A30BC3" w:rsidP="00A30BC3">
      <w:pPr>
        <w:bidi w:val="0"/>
        <w:jc w:val="center"/>
        <w:rPr>
          <w:rFonts w:asciiTheme="majorBidi" w:hAnsiTheme="majorBidi" w:cstheme="majorBidi"/>
          <w:b/>
          <w:bCs/>
        </w:rPr>
      </w:pPr>
      <w:r w:rsidRPr="00A30BC3">
        <w:rPr>
          <w:rFonts w:asciiTheme="majorBidi" w:hAnsiTheme="majorBidi" w:cstheme="majorBidi"/>
          <w:b/>
          <w:bCs/>
        </w:rPr>
        <w:lastRenderedPageBreak/>
        <w:t>Introduction</w:t>
      </w:r>
    </w:p>
    <w:p w14:paraId="3B53D262" w14:textId="77777777" w:rsidR="00A30BC3" w:rsidRPr="00A30BC3" w:rsidRDefault="00A30BC3" w:rsidP="00A30BC3">
      <w:pPr>
        <w:bidi w:val="0"/>
        <w:rPr>
          <w:rFonts w:asciiTheme="majorBidi" w:hAnsiTheme="majorBidi" w:cstheme="majorBidi"/>
        </w:rPr>
      </w:pPr>
    </w:p>
    <w:p w14:paraId="18078958" w14:textId="58EB64D8" w:rsidR="00A30BC3" w:rsidRDefault="00A30BC3" w:rsidP="002757B7">
      <w:pPr>
        <w:bidi w:val="0"/>
        <w:spacing w:line="480" w:lineRule="auto"/>
        <w:ind w:firstLine="720"/>
        <w:rPr>
          <w:rFonts w:asciiTheme="majorBidi" w:hAnsiTheme="majorBidi" w:cstheme="majorBidi"/>
        </w:rPr>
      </w:pPr>
      <w:r w:rsidRPr="00A30BC3">
        <w:rPr>
          <w:rFonts w:asciiTheme="majorBidi" w:hAnsiTheme="majorBidi" w:cstheme="majorBidi"/>
        </w:rPr>
        <w:t xml:space="preserve">Conspiracy theories </w:t>
      </w:r>
      <w:commentRangeStart w:id="0"/>
      <w:r>
        <w:rPr>
          <w:rFonts w:asciiTheme="majorBidi" w:hAnsiTheme="majorBidi" w:cstheme="majorBidi"/>
        </w:rPr>
        <w:t>can be found</w:t>
      </w:r>
      <w:r w:rsidRPr="00A30BC3">
        <w:rPr>
          <w:rFonts w:asciiTheme="majorBidi" w:hAnsiTheme="majorBidi" w:cstheme="majorBidi"/>
        </w:rPr>
        <w:t xml:space="preserve"> in a variety of research fields</w:t>
      </w:r>
      <w:commentRangeEnd w:id="0"/>
      <w:r>
        <w:rPr>
          <w:rStyle w:val="CommentReference"/>
        </w:rPr>
        <w:commentReference w:id="0"/>
      </w:r>
      <w:r w:rsidRPr="00A30BC3">
        <w:rPr>
          <w:rFonts w:asciiTheme="majorBidi" w:hAnsiTheme="majorBidi" w:cstheme="majorBidi"/>
        </w:rPr>
        <w:t xml:space="preserve">, </w:t>
      </w:r>
      <w:r>
        <w:rPr>
          <w:rFonts w:asciiTheme="majorBidi" w:hAnsiTheme="majorBidi" w:cstheme="majorBidi"/>
        </w:rPr>
        <w:t>including</w:t>
      </w:r>
      <w:r w:rsidRPr="00A30BC3">
        <w:rPr>
          <w:rFonts w:asciiTheme="majorBidi" w:hAnsiTheme="majorBidi" w:cstheme="majorBidi"/>
        </w:rPr>
        <w:t xml:space="preserve"> philosophy (Pauly, 2020), history, political science, social psychology and sociology, </w:t>
      </w:r>
      <w:r>
        <w:rPr>
          <w:rFonts w:asciiTheme="majorBidi" w:hAnsiTheme="majorBidi" w:cstheme="majorBidi"/>
        </w:rPr>
        <w:t xml:space="preserve">or in </w:t>
      </w:r>
      <w:r w:rsidRPr="00A30BC3">
        <w:rPr>
          <w:rFonts w:asciiTheme="majorBidi" w:hAnsiTheme="majorBidi" w:cstheme="majorBidi"/>
        </w:rPr>
        <w:t>examining racial minorities or conspiracy communities such as the Reddit Community, which is also a site for social news (see also Douglas el al., 2019; Uscinski, 2018). These theories are a radical response to doubts about the validity of scientific knowledge and the conduct of government in national societies and in the media.</w:t>
      </w:r>
      <w:r>
        <w:rPr>
          <w:rFonts w:asciiTheme="majorBidi" w:hAnsiTheme="majorBidi" w:cstheme="majorBidi"/>
        </w:rPr>
        <w:t xml:space="preserve"> </w:t>
      </w:r>
      <w:r w:rsidRPr="00A30BC3">
        <w:rPr>
          <w:rFonts w:asciiTheme="majorBidi" w:hAnsiTheme="majorBidi" w:cstheme="majorBidi"/>
        </w:rPr>
        <w:t xml:space="preserve">The writer Franz Kafka described the existential state of </w:t>
      </w:r>
      <w:r>
        <w:rPr>
          <w:rFonts w:asciiTheme="majorBidi" w:hAnsiTheme="majorBidi" w:cstheme="majorBidi"/>
        </w:rPr>
        <w:t>humans</w:t>
      </w:r>
      <w:r w:rsidRPr="00A30BC3">
        <w:rPr>
          <w:rFonts w:asciiTheme="majorBidi" w:hAnsiTheme="majorBidi" w:cstheme="majorBidi"/>
        </w:rPr>
        <w:t xml:space="preserve"> in a distorted world of </w:t>
      </w:r>
      <w:r w:rsidR="002757B7">
        <w:rPr>
          <w:rFonts w:asciiTheme="majorBidi" w:hAnsiTheme="majorBidi" w:cstheme="majorBidi"/>
        </w:rPr>
        <w:t>confusion and</w:t>
      </w:r>
      <w:r w:rsidRPr="00A30BC3">
        <w:rPr>
          <w:rFonts w:asciiTheme="majorBidi" w:hAnsiTheme="majorBidi" w:cstheme="majorBidi"/>
        </w:rPr>
        <w:t xml:space="preserve"> </w:t>
      </w:r>
      <w:r w:rsidR="002757B7">
        <w:rPr>
          <w:rFonts w:asciiTheme="majorBidi" w:hAnsiTheme="majorBidi" w:cstheme="majorBidi"/>
        </w:rPr>
        <w:t>disorientation,</w:t>
      </w:r>
      <w:r w:rsidRPr="00A30BC3">
        <w:rPr>
          <w:rFonts w:asciiTheme="majorBidi" w:hAnsiTheme="majorBidi" w:cstheme="majorBidi"/>
        </w:rPr>
        <w:t xml:space="preserve"> in which many certainties </w:t>
      </w:r>
      <w:r w:rsidR="00547268">
        <w:rPr>
          <w:rFonts w:asciiTheme="majorBidi" w:hAnsiTheme="majorBidi" w:cstheme="majorBidi"/>
        </w:rPr>
        <w:t>have been</w:t>
      </w:r>
      <w:r w:rsidRPr="00A30BC3">
        <w:rPr>
          <w:rFonts w:asciiTheme="majorBidi" w:hAnsiTheme="majorBidi" w:cstheme="majorBidi"/>
        </w:rPr>
        <w:t xml:space="preserve"> undermined.</w:t>
      </w:r>
      <w:r w:rsidR="00547268">
        <w:rPr>
          <w:rFonts w:asciiTheme="majorBidi" w:hAnsiTheme="majorBidi" w:cstheme="majorBidi"/>
        </w:rPr>
        <w:t xml:space="preserve"> </w:t>
      </w:r>
      <w:r w:rsidR="00547268" w:rsidRPr="00547268">
        <w:rPr>
          <w:rFonts w:asciiTheme="majorBidi" w:hAnsiTheme="majorBidi" w:cstheme="majorBidi"/>
        </w:rPr>
        <w:t>He revealed the horror that comes from the fact that identity, reality, and truth are not agreed upon</w:t>
      </w:r>
      <w:r w:rsidR="00547268">
        <w:rPr>
          <w:rFonts w:asciiTheme="majorBidi" w:hAnsiTheme="majorBidi" w:cstheme="majorBidi"/>
        </w:rPr>
        <w:t>,</w:t>
      </w:r>
      <w:r w:rsidR="00547268" w:rsidRPr="00547268">
        <w:rPr>
          <w:rFonts w:asciiTheme="majorBidi" w:hAnsiTheme="majorBidi" w:cstheme="majorBidi"/>
        </w:rPr>
        <w:t xml:space="preserve"> but </w:t>
      </w:r>
      <w:r w:rsidR="00547268">
        <w:rPr>
          <w:rFonts w:asciiTheme="majorBidi" w:hAnsiTheme="majorBidi" w:cstheme="majorBidi"/>
        </w:rPr>
        <w:t xml:space="preserve">are </w:t>
      </w:r>
      <w:r w:rsidR="00547268" w:rsidRPr="00547268">
        <w:rPr>
          <w:rFonts w:asciiTheme="majorBidi" w:hAnsiTheme="majorBidi" w:cstheme="majorBidi"/>
        </w:rPr>
        <w:t>controvers</w:t>
      </w:r>
      <w:r w:rsidR="00547268">
        <w:rPr>
          <w:rFonts w:asciiTheme="majorBidi" w:hAnsiTheme="majorBidi" w:cstheme="majorBidi"/>
        </w:rPr>
        <w:t>ial concepts</w:t>
      </w:r>
      <w:r w:rsidR="00547268" w:rsidRPr="00547268">
        <w:rPr>
          <w:rFonts w:asciiTheme="majorBidi" w:hAnsiTheme="majorBidi" w:cstheme="majorBidi"/>
        </w:rPr>
        <w:t xml:space="preserve"> that prevent </w:t>
      </w:r>
      <w:r w:rsidR="00547268">
        <w:rPr>
          <w:rFonts w:asciiTheme="majorBidi" w:hAnsiTheme="majorBidi" w:cstheme="majorBidi"/>
        </w:rPr>
        <w:t>people</w:t>
      </w:r>
      <w:r w:rsidR="00547268" w:rsidRPr="00547268">
        <w:rPr>
          <w:rFonts w:asciiTheme="majorBidi" w:hAnsiTheme="majorBidi" w:cstheme="majorBidi"/>
        </w:rPr>
        <w:t xml:space="preserve"> from imagining any </w:t>
      </w:r>
      <w:r w:rsidR="002757B7">
        <w:rPr>
          <w:rFonts w:asciiTheme="majorBidi" w:hAnsiTheme="majorBidi" w:cstheme="majorBidi"/>
        </w:rPr>
        <w:t xml:space="preserve">cohesive </w:t>
      </w:r>
      <w:r w:rsidR="00547268" w:rsidRPr="00547268">
        <w:rPr>
          <w:rFonts w:asciiTheme="majorBidi" w:hAnsiTheme="majorBidi" w:cstheme="majorBidi"/>
        </w:rPr>
        <w:t xml:space="preserve">human order. </w:t>
      </w:r>
      <w:r w:rsidR="002757B7">
        <w:rPr>
          <w:rFonts w:asciiTheme="majorBidi" w:hAnsiTheme="majorBidi" w:cstheme="majorBidi"/>
        </w:rPr>
        <w:t>I</w:t>
      </w:r>
      <w:r w:rsidR="00547268" w:rsidRPr="00547268">
        <w:rPr>
          <w:rFonts w:asciiTheme="majorBidi" w:hAnsiTheme="majorBidi" w:cstheme="majorBidi"/>
        </w:rPr>
        <w:t>mage</w:t>
      </w:r>
      <w:r w:rsidR="002757B7">
        <w:rPr>
          <w:rFonts w:asciiTheme="majorBidi" w:hAnsiTheme="majorBidi" w:cstheme="majorBidi"/>
        </w:rPr>
        <w:t>s</w:t>
      </w:r>
      <w:r w:rsidR="00547268" w:rsidRPr="00547268">
        <w:rPr>
          <w:rFonts w:asciiTheme="majorBidi" w:hAnsiTheme="majorBidi" w:cstheme="majorBidi"/>
        </w:rPr>
        <w:t xml:space="preserve"> of loss can be found in </w:t>
      </w:r>
      <w:r w:rsidR="00547268">
        <w:rPr>
          <w:rFonts w:asciiTheme="majorBidi" w:hAnsiTheme="majorBidi" w:cstheme="majorBidi"/>
        </w:rPr>
        <w:t>Kafka’s</w:t>
      </w:r>
      <w:r w:rsidR="00547268" w:rsidRPr="00547268">
        <w:rPr>
          <w:rFonts w:asciiTheme="majorBidi" w:hAnsiTheme="majorBidi" w:cstheme="majorBidi"/>
        </w:rPr>
        <w:t xml:space="preserve"> works</w:t>
      </w:r>
      <w:r w:rsidR="00547268">
        <w:rPr>
          <w:rFonts w:asciiTheme="majorBidi" w:hAnsiTheme="majorBidi" w:cstheme="majorBidi"/>
        </w:rPr>
        <w:t xml:space="preserve"> such as</w:t>
      </w:r>
      <w:r w:rsidR="00547268" w:rsidRPr="00547268">
        <w:rPr>
          <w:rFonts w:asciiTheme="majorBidi" w:hAnsiTheme="majorBidi" w:cstheme="majorBidi"/>
        </w:rPr>
        <w:t xml:space="preserve"> </w:t>
      </w:r>
      <w:r w:rsidR="00547268" w:rsidRPr="00547268">
        <w:rPr>
          <w:rFonts w:asciiTheme="majorBidi" w:hAnsiTheme="majorBidi" w:cstheme="majorBidi"/>
          <w:i/>
          <w:iCs/>
        </w:rPr>
        <w:t>The</w:t>
      </w:r>
      <w:r w:rsidR="00547268">
        <w:rPr>
          <w:rFonts w:asciiTheme="majorBidi" w:hAnsiTheme="majorBidi" w:cstheme="majorBidi"/>
        </w:rPr>
        <w:t xml:space="preserve"> </w:t>
      </w:r>
      <w:r w:rsidR="00547268" w:rsidRPr="00547268">
        <w:rPr>
          <w:rFonts w:asciiTheme="majorBidi" w:hAnsiTheme="majorBidi" w:cstheme="majorBidi"/>
          <w:i/>
          <w:iCs/>
        </w:rPr>
        <w:t>Metamorphosis</w:t>
      </w:r>
      <w:r w:rsidR="00547268">
        <w:rPr>
          <w:rFonts w:asciiTheme="majorBidi" w:hAnsiTheme="majorBidi" w:cstheme="majorBidi"/>
        </w:rPr>
        <w:t xml:space="preserve"> </w:t>
      </w:r>
      <w:r w:rsidR="00547268" w:rsidRPr="00547268">
        <w:rPr>
          <w:rFonts w:asciiTheme="majorBidi" w:hAnsiTheme="majorBidi" w:cstheme="majorBidi"/>
        </w:rPr>
        <w:t xml:space="preserve">(Die Verwandlung, 1912), </w:t>
      </w:r>
      <w:r w:rsidR="00547268" w:rsidRPr="003C36C9">
        <w:rPr>
          <w:rFonts w:asciiTheme="majorBidi" w:hAnsiTheme="majorBidi" w:cstheme="majorBidi"/>
          <w:i/>
          <w:iCs/>
        </w:rPr>
        <w:t>The Trial</w:t>
      </w:r>
      <w:r w:rsidR="00547268" w:rsidRPr="00547268">
        <w:rPr>
          <w:rFonts w:asciiTheme="majorBidi" w:hAnsiTheme="majorBidi" w:cstheme="majorBidi"/>
        </w:rPr>
        <w:t xml:space="preserve"> (Der Process, 1925) and </w:t>
      </w:r>
      <w:r w:rsidR="00547268" w:rsidRPr="003C36C9">
        <w:rPr>
          <w:rFonts w:asciiTheme="majorBidi" w:hAnsiTheme="majorBidi" w:cstheme="majorBidi"/>
          <w:i/>
          <w:iCs/>
        </w:rPr>
        <w:t>The Castle</w:t>
      </w:r>
      <w:r w:rsidR="00547268" w:rsidRPr="00547268">
        <w:rPr>
          <w:rFonts w:asciiTheme="majorBidi" w:hAnsiTheme="majorBidi" w:cstheme="majorBidi"/>
        </w:rPr>
        <w:t xml:space="preserve"> (Das Schloß, 1926), </w:t>
      </w:r>
      <w:r w:rsidR="003C36C9">
        <w:rPr>
          <w:rFonts w:asciiTheme="majorBidi" w:hAnsiTheme="majorBidi" w:cstheme="majorBidi"/>
        </w:rPr>
        <w:t>w</w:t>
      </w:r>
      <w:r w:rsidR="003C36C9" w:rsidRPr="003C36C9">
        <w:rPr>
          <w:rFonts w:asciiTheme="majorBidi" w:hAnsiTheme="majorBidi" w:cstheme="majorBidi"/>
        </w:rPr>
        <w:t xml:space="preserve">hose protagonists are trapped in a </w:t>
      </w:r>
      <w:r w:rsidR="003C36C9">
        <w:rPr>
          <w:rFonts w:asciiTheme="majorBidi" w:hAnsiTheme="majorBidi" w:cstheme="majorBidi"/>
        </w:rPr>
        <w:t>labyrinth</w:t>
      </w:r>
      <w:r w:rsidR="003C36C9" w:rsidRPr="003C36C9">
        <w:rPr>
          <w:rFonts w:asciiTheme="majorBidi" w:hAnsiTheme="majorBidi" w:cstheme="majorBidi"/>
        </w:rPr>
        <w:t xml:space="preserve"> of indifferent and bureaucratic </w:t>
      </w:r>
      <w:r w:rsidR="003C36C9">
        <w:rPr>
          <w:rFonts w:asciiTheme="majorBidi" w:hAnsiTheme="majorBidi" w:cstheme="majorBidi"/>
        </w:rPr>
        <w:t xml:space="preserve">laws, </w:t>
      </w:r>
      <w:r w:rsidR="003C36C9" w:rsidRPr="003C36C9">
        <w:rPr>
          <w:rFonts w:asciiTheme="majorBidi" w:hAnsiTheme="majorBidi" w:cstheme="majorBidi"/>
        </w:rPr>
        <w:t>and whose lives are ruled by terror and irrationality</w:t>
      </w:r>
      <w:r w:rsidR="00547268" w:rsidRPr="00547268">
        <w:rPr>
          <w:rFonts w:asciiTheme="majorBidi" w:hAnsiTheme="majorBidi" w:cstheme="majorBidi"/>
        </w:rPr>
        <w:t>.</w:t>
      </w:r>
    </w:p>
    <w:p w14:paraId="210837E9" w14:textId="3B664BB2" w:rsidR="00D409B4" w:rsidRDefault="00D409B4" w:rsidP="00D409B4">
      <w:pPr>
        <w:bidi w:val="0"/>
        <w:spacing w:line="480" w:lineRule="auto"/>
        <w:ind w:firstLine="720"/>
        <w:rPr>
          <w:rFonts w:asciiTheme="majorBidi" w:hAnsiTheme="majorBidi" w:cstheme="majorBidi"/>
        </w:rPr>
      </w:pPr>
      <w:r w:rsidRPr="00D409B4">
        <w:rPr>
          <w:rFonts w:asciiTheme="majorBidi" w:hAnsiTheme="majorBidi" w:cstheme="majorBidi"/>
        </w:rPr>
        <w:t xml:space="preserve">Against the background of conspiracy theories, narratives of anxiety and cognitive and existential paranoia </w:t>
      </w:r>
      <w:r>
        <w:rPr>
          <w:rFonts w:asciiTheme="majorBidi" w:hAnsiTheme="majorBidi" w:cstheme="majorBidi"/>
        </w:rPr>
        <w:t xml:space="preserve">have </w:t>
      </w:r>
      <w:r w:rsidRPr="00D409B4">
        <w:rPr>
          <w:rFonts w:asciiTheme="majorBidi" w:hAnsiTheme="majorBidi" w:cstheme="majorBidi"/>
        </w:rPr>
        <w:t xml:space="preserve">developed </w:t>
      </w:r>
      <w:r>
        <w:rPr>
          <w:rFonts w:asciiTheme="majorBidi" w:hAnsiTheme="majorBidi" w:cstheme="majorBidi"/>
        </w:rPr>
        <w:t>and</w:t>
      </w:r>
      <w:r w:rsidRPr="00D409B4">
        <w:rPr>
          <w:rFonts w:asciiTheme="majorBidi" w:hAnsiTheme="majorBidi" w:cstheme="majorBidi"/>
        </w:rPr>
        <w:t xml:space="preserve"> been debated in the social sciences since the 19</w:t>
      </w:r>
      <w:r w:rsidRPr="00D409B4">
        <w:rPr>
          <w:rFonts w:asciiTheme="majorBidi" w:hAnsiTheme="majorBidi" w:cstheme="majorBidi"/>
          <w:vertAlign w:val="superscript"/>
        </w:rPr>
        <w:t>th</w:t>
      </w:r>
      <w:r w:rsidRPr="00D409B4">
        <w:rPr>
          <w:rFonts w:asciiTheme="majorBidi" w:hAnsiTheme="majorBidi" w:cstheme="majorBidi"/>
        </w:rPr>
        <w:t xml:space="preserve"> century</w:t>
      </w:r>
      <w:r>
        <w:rPr>
          <w:rFonts w:asciiTheme="majorBidi" w:hAnsiTheme="majorBidi" w:cstheme="majorBidi"/>
        </w:rPr>
        <w:t xml:space="preserve">. These </w:t>
      </w:r>
      <w:r w:rsidRPr="00D409B4">
        <w:rPr>
          <w:rFonts w:asciiTheme="majorBidi" w:hAnsiTheme="majorBidi" w:cstheme="majorBidi"/>
        </w:rPr>
        <w:t xml:space="preserve">are considered </w:t>
      </w:r>
      <w:r>
        <w:rPr>
          <w:rFonts w:asciiTheme="majorBidi" w:hAnsiTheme="majorBidi" w:cstheme="majorBidi"/>
        </w:rPr>
        <w:t xml:space="preserve">to be </w:t>
      </w:r>
      <w:r w:rsidRPr="00D409B4">
        <w:rPr>
          <w:rFonts w:asciiTheme="majorBidi" w:hAnsiTheme="majorBidi" w:cstheme="majorBidi"/>
        </w:rPr>
        <w:t xml:space="preserve">constitutive narratives in the creation of culture. Many metaphors </w:t>
      </w:r>
      <w:r>
        <w:rPr>
          <w:rFonts w:asciiTheme="majorBidi" w:hAnsiTheme="majorBidi" w:cstheme="majorBidi"/>
        </w:rPr>
        <w:t xml:space="preserve">are used to </w:t>
      </w:r>
      <w:r w:rsidRPr="00D409B4">
        <w:rPr>
          <w:rFonts w:asciiTheme="majorBidi" w:hAnsiTheme="majorBidi" w:cstheme="majorBidi"/>
        </w:rPr>
        <w:t xml:space="preserve">describe conspiracies, such as memes, which according to Richard Dawkins (2016) constitute </w:t>
      </w:r>
      <w:r w:rsidR="002757B7">
        <w:rPr>
          <w:rFonts w:asciiTheme="majorBidi" w:hAnsiTheme="majorBidi" w:cstheme="majorBidi"/>
        </w:rPr>
        <w:t>“</w:t>
      </w:r>
      <w:r>
        <w:rPr>
          <w:rFonts w:asciiTheme="majorBidi" w:hAnsiTheme="majorBidi" w:cstheme="majorBidi"/>
        </w:rPr>
        <w:t>unit</w:t>
      </w:r>
      <w:r w:rsidR="008B227B">
        <w:rPr>
          <w:rFonts w:asciiTheme="majorBidi" w:hAnsiTheme="majorBidi" w:cstheme="majorBidi"/>
        </w:rPr>
        <w:t>s</w:t>
      </w:r>
      <w:r>
        <w:rPr>
          <w:rFonts w:asciiTheme="majorBidi" w:hAnsiTheme="majorBidi" w:cstheme="majorBidi"/>
        </w:rPr>
        <w:t xml:space="preserve"> of </w:t>
      </w:r>
      <w:r w:rsidRPr="008B227B">
        <w:rPr>
          <w:rFonts w:asciiTheme="majorBidi" w:hAnsiTheme="majorBidi" w:cstheme="majorBidi"/>
        </w:rPr>
        <w:t>cultural transmission</w:t>
      </w:r>
      <w:r w:rsidR="002757B7">
        <w:rPr>
          <w:rFonts w:asciiTheme="majorBidi" w:hAnsiTheme="majorBidi" w:cstheme="majorBidi"/>
        </w:rPr>
        <w:t>”</w:t>
      </w:r>
      <w:r w:rsidRPr="008B227B">
        <w:rPr>
          <w:rFonts w:asciiTheme="majorBidi" w:hAnsiTheme="majorBidi" w:cstheme="majorBidi"/>
        </w:rPr>
        <w:t xml:space="preserve"> </w:t>
      </w:r>
      <w:r w:rsidR="002757B7">
        <w:rPr>
          <w:rFonts w:asciiTheme="majorBidi" w:hAnsiTheme="majorBidi" w:cstheme="majorBidi"/>
        </w:rPr>
        <w:t>or “</w:t>
      </w:r>
      <w:r w:rsidR="008B227B" w:rsidRPr="008B227B">
        <w:rPr>
          <w:rFonts w:asciiTheme="majorBidi" w:hAnsiTheme="majorBidi" w:cstheme="majorBidi"/>
          <w:color w:val="202122"/>
          <w:shd w:val="clear" w:color="auto" w:fill="FFFFFF"/>
        </w:rPr>
        <w:t>unit</w:t>
      </w:r>
      <w:r w:rsidR="008B227B">
        <w:rPr>
          <w:rFonts w:asciiTheme="majorBidi" w:hAnsiTheme="majorBidi" w:cstheme="majorBidi"/>
          <w:color w:val="202122"/>
          <w:shd w:val="clear" w:color="auto" w:fill="FFFFFF"/>
        </w:rPr>
        <w:t>s</w:t>
      </w:r>
      <w:r w:rsidR="008B227B" w:rsidRPr="008B227B">
        <w:rPr>
          <w:rFonts w:asciiTheme="majorBidi" w:hAnsiTheme="majorBidi" w:cstheme="majorBidi"/>
          <w:color w:val="202122"/>
          <w:shd w:val="clear" w:color="auto" w:fill="FFFFFF"/>
        </w:rPr>
        <w:t xml:space="preserve"> of imitation and replication</w:t>
      </w:r>
      <w:r w:rsidR="002757B7">
        <w:rPr>
          <w:rFonts w:asciiTheme="majorBidi" w:hAnsiTheme="majorBidi" w:cstheme="majorBidi"/>
          <w:color w:val="202122"/>
          <w:shd w:val="clear" w:color="auto" w:fill="FFFFFF"/>
        </w:rPr>
        <w:t>”</w:t>
      </w:r>
      <w:r w:rsidR="008B227B">
        <w:rPr>
          <w:rFonts w:asciiTheme="majorBidi" w:hAnsiTheme="majorBidi" w:cstheme="majorBidi"/>
          <w:color w:val="202122"/>
          <w:shd w:val="clear" w:color="auto" w:fill="FFFFFF"/>
        </w:rPr>
        <w:t>,</w:t>
      </w:r>
      <w:r w:rsidRPr="008B227B">
        <w:rPr>
          <w:rFonts w:asciiTheme="majorBidi" w:hAnsiTheme="majorBidi" w:cstheme="majorBidi"/>
        </w:rPr>
        <w:t xml:space="preserve"> with</w:t>
      </w:r>
      <w:r w:rsidRPr="00D409B4">
        <w:rPr>
          <w:rFonts w:asciiTheme="majorBidi" w:hAnsiTheme="majorBidi" w:cstheme="majorBidi"/>
        </w:rPr>
        <w:t xml:space="preserve"> a meaning similar to </w:t>
      </w:r>
      <w:r w:rsidR="002757B7">
        <w:rPr>
          <w:rFonts w:asciiTheme="majorBidi" w:hAnsiTheme="majorBidi" w:cstheme="majorBidi"/>
        </w:rPr>
        <w:t xml:space="preserve">that of </w:t>
      </w:r>
      <w:r w:rsidRPr="00D409B4">
        <w:rPr>
          <w:rFonts w:asciiTheme="majorBidi" w:hAnsiTheme="majorBidi" w:cstheme="majorBidi"/>
        </w:rPr>
        <w:t xml:space="preserve">a </w:t>
      </w:r>
      <w:r>
        <w:rPr>
          <w:rFonts w:asciiTheme="majorBidi" w:hAnsiTheme="majorBidi" w:cstheme="majorBidi"/>
        </w:rPr>
        <w:t>“</w:t>
      </w:r>
      <w:r w:rsidRPr="00D409B4">
        <w:rPr>
          <w:rFonts w:asciiTheme="majorBidi" w:hAnsiTheme="majorBidi" w:cstheme="majorBidi"/>
        </w:rPr>
        <w:t>cultural gene</w:t>
      </w:r>
      <w:r>
        <w:rPr>
          <w:rFonts w:asciiTheme="majorBidi" w:hAnsiTheme="majorBidi" w:cstheme="majorBidi"/>
        </w:rPr>
        <w:t>”</w:t>
      </w:r>
      <w:r w:rsidRPr="00D409B4">
        <w:rPr>
          <w:rFonts w:asciiTheme="majorBidi" w:hAnsiTheme="majorBidi" w:cstheme="majorBidi"/>
        </w:rPr>
        <w:t>.</w:t>
      </w:r>
      <w:r w:rsidR="009710CF">
        <w:rPr>
          <w:rFonts w:asciiTheme="majorBidi" w:hAnsiTheme="majorBidi" w:cstheme="majorBidi"/>
        </w:rPr>
        <w:t xml:space="preserve"> </w:t>
      </w:r>
      <w:r w:rsidR="009710CF" w:rsidRPr="009710CF">
        <w:rPr>
          <w:rFonts w:asciiTheme="majorBidi" w:hAnsiTheme="majorBidi" w:cstheme="majorBidi"/>
        </w:rPr>
        <w:t xml:space="preserve">The </w:t>
      </w:r>
      <w:r w:rsidR="002757B7">
        <w:rPr>
          <w:rFonts w:asciiTheme="majorBidi" w:hAnsiTheme="majorBidi" w:cstheme="majorBidi"/>
        </w:rPr>
        <w:t>metaphor</w:t>
      </w:r>
      <w:r w:rsidR="009710CF">
        <w:rPr>
          <w:rFonts w:asciiTheme="majorBidi" w:hAnsiTheme="majorBidi" w:cstheme="majorBidi"/>
        </w:rPr>
        <w:t xml:space="preserve"> of</w:t>
      </w:r>
      <w:r w:rsidR="009710CF" w:rsidRPr="009710CF">
        <w:rPr>
          <w:rFonts w:asciiTheme="majorBidi" w:hAnsiTheme="majorBidi" w:cstheme="majorBidi"/>
        </w:rPr>
        <w:t xml:space="preserve"> viruses also raises the idea of a</w:t>
      </w:r>
      <w:r w:rsidR="002757B7">
        <w:rPr>
          <w:rFonts w:asciiTheme="majorBidi" w:hAnsiTheme="majorBidi" w:cstheme="majorBidi"/>
        </w:rPr>
        <w:t>n</w:t>
      </w:r>
      <w:r w:rsidR="009710CF" w:rsidRPr="009710CF">
        <w:rPr>
          <w:rFonts w:asciiTheme="majorBidi" w:hAnsiTheme="majorBidi" w:cstheme="majorBidi"/>
        </w:rPr>
        <w:t xml:space="preserve"> infection</w:t>
      </w:r>
      <w:r w:rsidR="002757B7">
        <w:rPr>
          <w:rFonts w:asciiTheme="majorBidi" w:hAnsiTheme="majorBidi" w:cstheme="majorBidi"/>
        </w:rPr>
        <w:t xml:space="preserve"> that </w:t>
      </w:r>
      <w:r w:rsidR="009710CF" w:rsidRPr="009710CF">
        <w:rPr>
          <w:rFonts w:asciiTheme="majorBidi" w:hAnsiTheme="majorBidi" w:cstheme="majorBidi"/>
        </w:rPr>
        <w:t xml:space="preserve">exploits </w:t>
      </w:r>
      <w:r w:rsidR="002757B7">
        <w:rPr>
          <w:rFonts w:asciiTheme="majorBidi" w:hAnsiTheme="majorBidi" w:cstheme="majorBidi"/>
        </w:rPr>
        <w:t>its</w:t>
      </w:r>
      <w:r w:rsidR="009710CF">
        <w:rPr>
          <w:rFonts w:asciiTheme="majorBidi" w:hAnsiTheme="majorBidi" w:cstheme="majorBidi"/>
        </w:rPr>
        <w:t xml:space="preserve"> infiltration of </w:t>
      </w:r>
      <w:r w:rsidR="009710CF" w:rsidRPr="009710CF">
        <w:rPr>
          <w:rFonts w:asciiTheme="majorBidi" w:hAnsiTheme="majorBidi" w:cstheme="majorBidi"/>
        </w:rPr>
        <w:t>culture to allow specific elements to penetrate and infect its DNA.</w:t>
      </w:r>
    </w:p>
    <w:p w14:paraId="38459B0F" w14:textId="4C95B4BA" w:rsidR="00DC0E97" w:rsidRDefault="00DC0E97" w:rsidP="00DC0E97">
      <w:pPr>
        <w:bidi w:val="0"/>
        <w:spacing w:line="480" w:lineRule="auto"/>
        <w:ind w:firstLine="720"/>
        <w:rPr>
          <w:rFonts w:asciiTheme="majorBidi" w:hAnsiTheme="majorBidi" w:cstheme="majorBidi"/>
        </w:rPr>
      </w:pPr>
      <w:r w:rsidRPr="00DC0E97">
        <w:rPr>
          <w:rFonts w:asciiTheme="majorBidi" w:hAnsiTheme="majorBidi" w:cstheme="majorBidi"/>
        </w:rPr>
        <w:lastRenderedPageBreak/>
        <w:t>The</w:t>
      </w:r>
      <w:r>
        <w:rPr>
          <w:rFonts w:asciiTheme="majorBidi" w:hAnsiTheme="majorBidi" w:cstheme="majorBidi"/>
        </w:rPr>
        <w:t>se</w:t>
      </w:r>
      <w:r w:rsidRPr="00DC0E97">
        <w:rPr>
          <w:rFonts w:asciiTheme="majorBidi" w:hAnsiTheme="majorBidi" w:cstheme="majorBidi"/>
        </w:rPr>
        <w:t xml:space="preserve"> metaphors and narratives help explain the phenomenon of conspiracy in online media, and especially the role of social networks (Marino &amp; Thibault, 2016). </w:t>
      </w:r>
      <w:commentRangeStart w:id="1"/>
      <w:r w:rsidRPr="00DC0E97">
        <w:rPr>
          <w:rFonts w:asciiTheme="majorBidi" w:hAnsiTheme="majorBidi" w:cstheme="majorBidi"/>
        </w:rPr>
        <w:t>Like the urban legends and rumors that describe and even warn against conspir</w:t>
      </w:r>
      <w:commentRangeEnd w:id="1"/>
      <w:r>
        <w:rPr>
          <w:rStyle w:val="CommentReference"/>
        </w:rPr>
        <w:commentReference w:id="1"/>
      </w:r>
      <w:r w:rsidRPr="00DC0E97">
        <w:rPr>
          <w:rFonts w:asciiTheme="majorBidi" w:hAnsiTheme="majorBidi" w:cstheme="majorBidi"/>
        </w:rPr>
        <w:t>ac</w:t>
      </w:r>
      <w:r w:rsidR="009F2589">
        <w:rPr>
          <w:rFonts w:asciiTheme="majorBidi" w:hAnsiTheme="majorBidi" w:cstheme="majorBidi"/>
        </w:rPr>
        <w:t>ies</w:t>
      </w:r>
      <w:r w:rsidRPr="00DC0E97">
        <w:rPr>
          <w:rFonts w:asciiTheme="majorBidi" w:hAnsiTheme="majorBidi" w:cstheme="majorBidi"/>
        </w:rPr>
        <w:t>, they serve as causal explanations but do not address the factors that influenced the</w:t>
      </w:r>
      <w:r>
        <w:rPr>
          <w:rFonts w:asciiTheme="majorBidi" w:hAnsiTheme="majorBidi" w:cstheme="majorBidi"/>
        </w:rPr>
        <w:t>ir</w:t>
      </w:r>
      <w:r w:rsidRPr="00DC0E97">
        <w:rPr>
          <w:rFonts w:asciiTheme="majorBidi" w:hAnsiTheme="majorBidi" w:cstheme="majorBidi"/>
        </w:rPr>
        <w:t xml:space="preserve"> transition from the cultural fringe to the center of contemporary culture.</w:t>
      </w:r>
      <w:r w:rsidR="00E55492">
        <w:rPr>
          <w:rFonts w:asciiTheme="majorBidi" w:hAnsiTheme="majorBidi" w:cstheme="majorBidi"/>
        </w:rPr>
        <w:t xml:space="preserve"> </w:t>
      </w:r>
      <w:r w:rsidR="00E55492" w:rsidRPr="00E55492">
        <w:rPr>
          <w:rFonts w:asciiTheme="majorBidi" w:hAnsiTheme="majorBidi" w:cstheme="majorBidi"/>
        </w:rPr>
        <w:t>The increased use of the Internet as a technological platform for distribution</w:t>
      </w:r>
      <w:r w:rsidR="00E55492">
        <w:rPr>
          <w:rFonts w:asciiTheme="majorBidi" w:hAnsiTheme="majorBidi" w:cstheme="majorBidi"/>
        </w:rPr>
        <w:t xml:space="preserve"> of information</w:t>
      </w:r>
      <w:r w:rsidR="000F480B">
        <w:rPr>
          <w:rFonts w:asciiTheme="majorBidi" w:hAnsiTheme="majorBidi" w:cstheme="majorBidi"/>
        </w:rPr>
        <w:t xml:space="preserve"> since </w:t>
      </w:r>
      <w:r w:rsidR="00E55492" w:rsidRPr="00E55492">
        <w:rPr>
          <w:rFonts w:asciiTheme="majorBidi" w:hAnsiTheme="majorBidi" w:cstheme="majorBidi"/>
        </w:rPr>
        <w:t xml:space="preserve">the late 1990s, </w:t>
      </w:r>
      <w:r w:rsidR="000F480B">
        <w:rPr>
          <w:rFonts w:asciiTheme="majorBidi" w:hAnsiTheme="majorBidi" w:cstheme="majorBidi"/>
        </w:rPr>
        <w:t xml:space="preserve">has </w:t>
      </w:r>
      <w:r w:rsidR="00E55492" w:rsidRPr="00E55492">
        <w:rPr>
          <w:rFonts w:asciiTheme="majorBidi" w:hAnsiTheme="majorBidi" w:cstheme="majorBidi"/>
        </w:rPr>
        <w:t>intensified the development of conspirac</w:t>
      </w:r>
      <w:r w:rsidR="00E55492">
        <w:rPr>
          <w:rFonts w:asciiTheme="majorBidi" w:hAnsiTheme="majorBidi" w:cstheme="majorBidi"/>
        </w:rPr>
        <w:t>ies</w:t>
      </w:r>
      <w:r w:rsidR="00E55492" w:rsidRPr="00E55492">
        <w:rPr>
          <w:rFonts w:asciiTheme="majorBidi" w:hAnsiTheme="majorBidi" w:cstheme="majorBidi"/>
        </w:rPr>
        <w:t xml:space="preserve"> and promoted </w:t>
      </w:r>
      <w:r w:rsidR="00E55492">
        <w:rPr>
          <w:rFonts w:asciiTheme="majorBidi" w:hAnsiTheme="majorBidi" w:cstheme="majorBidi"/>
        </w:rPr>
        <w:t>their</w:t>
      </w:r>
      <w:r w:rsidR="00E55492" w:rsidRPr="00E55492">
        <w:rPr>
          <w:rFonts w:asciiTheme="majorBidi" w:hAnsiTheme="majorBidi" w:cstheme="majorBidi"/>
        </w:rPr>
        <w:t xml:space="preserve"> distribution. However, no clear evidence </w:t>
      </w:r>
      <w:r w:rsidR="00E55492">
        <w:rPr>
          <w:rFonts w:asciiTheme="majorBidi" w:hAnsiTheme="majorBidi" w:cstheme="majorBidi"/>
        </w:rPr>
        <w:t>has been</w:t>
      </w:r>
      <w:r w:rsidR="00E55492" w:rsidRPr="00E55492">
        <w:rPr>
          <w:rFonts w:asciiTheme="majorBidi" w:hAnsiTheme="majorBidi" w:cstheme="majorBidi"/>
        </w:rPr>
        <w:t xml:space="preserve"> found that these technologies were the cause of the shift in the position of </w:t>
      </w:r>
      <w:commentRangeStart w:id="2"/>
      <w:r w:rsidR="00E55492" w:rsidRPr="00E55492">
        <w:rPr>
          <w:rFonts w:asciiTheme="majorBidi" w:hAnsiTheme="majorBidi" w:cstheme="majorBidi"/>
        </w:rPr>
        <w:t>communication theories</w:t>
      </w:r>
      <w:commentRangeEnd w:id="2"/>
      <w:r w:rsidR="00E55492">
        <w:rPr>
          <w:rStyle w:val="CommentReference"/>
        </w:rPr>
        <w:commentReference w:id="2"/>
      </w:r>
      <w:r w:rsidR="00E55492" w:rsidRPr="00E55492">
        <w:rPr>
          <w:rFonts w:asciiTheme="majorBidi" w:hAnsiTheme="majorBidi" w:cstheme="majorBidi"/>
        </w:rPr>
        <w:t>.</w:t>
      </w:r>
    </w:p>
    <w:p w14:paraId="39B9ABF2" w14:textId="4915892E" w:rsidR="00261B2A" w:rsidRDefault="00E55492" w:rsidP="00E55492">
      <w:pPr>
        <w:bidi w:val="0"/>
        <w:spacing w:line="480" w:lineRule="auto"/>
        <w:ind w:firstLine="720"/>
        <w:rPr>
          <w:rFonts w:asciiTheme="majorBidi" w:hAnsiTheme="majorBidi" w:cstheme="majorBidi"/>
        </w:rPr>
      </w:pPr>
      <w:r w:rsidRPr="00E55492">
        <w:rPr>
          <w:rFonts w:asciiTheme="majorBidi" w:hAnsiTheme="majorBidi" w:cstheme="majorBidi"/>
        </w:rPr>
        <w:t>One technological tool is the digital</w:t>
      </w:r>
      <w:r>
        <w:rPr>
          <w:rFonts w:asciiTheme="majorBidi" w:hAnsiTheme="majorBidi" w:cstheme="majorBidi"/>
        </w:rPr>
        <w:t xml:space="preserve"> </w:t>
      </w:r>
      <w:r w:rsidR="00EB66E8">
        <w:rPr>
          <w:rFonts w:asciiTheme="majorBidi" w:hAnsiTheme="majorBidi" w:cstheme="majorBidi"/>
        </w:rPr>
        <w:t>“mediascape”</w:t>
      </w:r>
      <w:r w:rsidRPr="00E55492">
        <w:rPr>
          <w:rFonts w:asciiTheme="majorBidi" w:hAnsiTheme="majorBidi" w:cstheme="majorBidi"/>
        </w:rPr>
        <w:t>, which allow</w:t>
      </w:r>
      <w:r w:rsidR="000F480B">
        <w:rPr>
          <w:rFonts w:asciiTheme="majorBidi" w:hAnsiTheme="majorBidi" w:cstheme="majorBidi"/>
        </w:rPr>
        <w:t>s</w:t>
      </w:r>
      <w:r w:rsidRPr="00E55492">
        <w:rPr>
          <w:rFonts w:asciiTheme="majorBidi" w:hAnsiTheme="majorBidi" w:cstheme="majorBidi"/>
        </w:rPr>
        <w:t xml:space="preserve"> cultural content to be produced, supported</w:t>
      </w:r>
      <w:r w:rsidR="00A455B6">
        <w:rPr>
          <w:rFonts w:asciiTheme="majorBidi" w:hAnsiTheme="majorBidi" w:cstheme="majorBidi"/>
        </w:rPr>
        <w:t>,</w:t>
      </w:r>
      <w:r w:rsidRPr="00E55492">
        <w:rPr>
          <w:rFonts w:asciiTheme="majorBidi" w:hAnsiTheme="majorBidi" w:cstheme="majorBidi"/>
        </w:rPr>
        <w:t xml:space="preserve"> or </w:t>
      </w:r>
      <w:r w:rsidR="00A455B6">
        <w:rPr>
          <w:rFonts w:asciiTheme="majorBidi" w:hAnsiTheme="majorBidi" w:cstheme="majorBidi"/>
        </w:rPr>
        <w:t xml:space="preserve">suppressed, </w:t>
      </w:r>
      <w:r w:rsidR="00EB66E8">
        <w:rPr>
          <w:rFonts w:asciiTheme="majorBidi" w:hAnsiTheme="majorBidi" w:cstheme="majorBidi"/>
        </w:rPr>
        <w:t>updated, distributed</w:t>
      </w:r>
      <w:r w:rsidR="00A455B6">
        <w:rPr>
          <w:rFonts w:asciiTheme="majorBidi" w:hAnsiTheme="majorBidi" w:cstheme="majorBidi"/>
        </w:rPr>
        <w:t>,</w:t>
      </w:r>
      <w:r w:rsidR="00A455B6" w:rsidRPr="00A455B6">
        <w:rPr>
          <w:rFonts w:asciiTheme="majorBidi" w:hAnsiTheme="majorBidi" w:cstheme="majorBidi"/>
        </w:rPr>
        <w:t xml:space="preserve"> </w:t>
      </w:r>
      <w:r w:rsidR="00A455B6">
        <w:rPr>
          <w:rFonts w:asciiTheme="majorBidi" w:hAnsiTheme="majorBidi" w:cstheme="majorBidi"/>
        </w:rPr>
        <w:t>and</w:t>
      </w:r>
      <w:r w:rsidR="00A455B6" w:rsidRPr="00A455B6">
        <w:rPr>
          <w:rFonts w:asciiTheme="majorBidi" w:hAnsiTheme="majorBidi" w:cstheme="majorBidi"/>
        </w:rPr>
        <w:t xml:space="preserve"> access</w:t>
      </w:r>
      <w:r w:rsidR="00EB66E8">
        <w:rPr>
          <w:rFonts w:asciiTheme="majorBidi" w:hAnsiTheme="majorBidi" w:cstheme="majorBidi"/>
        </w:rPr>
        <w:t>ed</w:t>
      </w:r>
      <w:r w:rsidR="00A455B6" w:rsidRPr="00A455B6">
        <w:rPr>
          <w:rFonts w:asciiTheme="majorBidi" w:hAnsiTheme="majorBidi" w:cstheme="majorBidi"/>
        </w:rPr>
        <w:t xml:space="preserve"> via the Internet</w:t>
      </w:r>
      <w:r w:rsidR="00EB66E8">
        <w:rPr>
          <w:rFonts w:asciiTheme="majorBidi" w:hAnsiTheme="majorBidi" w:cstheme="majorBidi"/>
        </w:rPr>
        <w:t xml:space="preserve">. </w:t>
      </w:r>
      <w:r w:rsidR="00C7555D">
        <w:rPr>
          <w:rFonts w:asciiTheme="majorBidi" w:hAnsiTheme="majorBidi" w:cstheme="majorBidi"/>
        </w:rPr>
        <w:t>This</w:t>
      </w:r>
      <w:r w:rsidR="00C7555D" w:rsidRPr="00A455B6">
        <w:rPr>
          <w:rFonts w:asciiTheme="majorBidi" w:hAnsiTheme="majorBidi" w:cstheme="majorBidi"/>
        </w:rPr>
        <w:t xml:space="preserve"> </w:t>
      </w:r>
      <w:r w:rsidR="00C7555D">
        <w:rPr>
          <w:rFonts w:asciiTheme="majorBidi" w:hAnsiTheme="majorBidi" w:cstheme="majorBidi"/>
        </w:rPr>
        <w:t>technology</w:t>
      </w:r>
      <w:r w:rsidR="000F480B">
        <w:rPr>
          <w:rFonts w:asciiTheme="majorBidi" w:hAnsiTheme="majorBidi" w:cstheme="majorBidi"/>
        </w:rPr>
        <w:t xml:space="preserve"> </w:t>
      </w:r>
      <w:r w:rsidR="00A455B6">
        <w:rPr>
          <w:rFonts w:asciiTheme="majorBidi" w:hAnsiTheme="majorBidi" w:cstheme="majorBidi"/>
        </w:rPr>
        <w:t>allow</w:t>
      </w:r>
      <w:r w:rsidR="000F480B">
        <w:rPr>
          <w:rFonts w:asciiTheme="majorBidi" w:hAnsiTheme="majorBidi" w:cstheme="majorBidi"/>
        </w:rPr>
        <w:t>s</w:t>
      </w:r>
      <w:r w:rsidR="00A455B6">
        <w:rPr>
          <w:rFonts w:asciiTheme="majorBidi" w:hAnsiTheme="majorBidi" w:cstheme="majorBidi"/>
        </w:rPr>
        <w:t xml:space="preserve"> for </w:t>
      </w:r>
      <w:r w:rsidR="00EB66E8">
        <w:rPr>
          <w:rFonts w:asciiTheme="majorBidi" w:hAnsiTheme="majorBidi" w:cstheme="majorBidi"/>
        </w:rPr>
        <w:t>rapid</w:t>
      </w:r>
      <w:r w:rsidR="00A455B6" w:rsidRPr="00A455B6">
        <w:rPr>
          <w:rFonts w:asciiTheme="majorBidi" w:hAnsiTheme="majorBidi" w:cstheme="majorBidi"/>
        </w:rPr>
        <w:t xml:space="preserve"> updates </w:t>
      </w:r>
      <w:r w:rsidR="00A455B6">
        <w:rPr>
          <w:rFonts w:asciiTheme="majorBidi" w:hAnsiTheme="majorBidi" w:cstheme="majorBidi"/>
        </w:rPr>
        <w:t>via</w:t>
      </w:r>
      <w:r w:rsidR="00A455B6" w:rsidRPr="00A455B6">
        <w:rPr>
          <w:rFonts w:asciiTheme="majorBidi" w:hAnsiTheme="majorBidi" w:cstheme="majorBidi"/>
        </w:rPr>
        <w:t xml:space="preserve"> a variety of social </w:t>
      </w:r>
      <w:r w:rsidR="00A455B6">
        <w:rPr>
          <w:rFonts w:asciiTheme="majorBidi" w:hAnsiTheme="majorBidi" w:cstheme="majorBidi"/>
        </w:rPr>
        <w:t>media</w:t>
      </w:r>
      <w:r w:rsidR="00A455B6" w:rsidRPr="00A455B6">
        <w:rPr>
          <w:rFonts w:asciiTheme="majorBidi" w:hAnsiTheme="majorBidi" w:cstheme="majorBidi"/>
        </w:rPr>
        <w:t xml:space="preserve"> sources</w:t>
      </w:r>
      <w:r w:rsidRPr="00E55492">
        <w:rPr>
          <w:rFonts w:asciiTheme="majorBidi" w:hAnsiTheme="majorBidi" w:cstheme="majorBidi"/>
        </w:rPr>
        <w:t xml:space="preserve">, such as email, Facebook, Twitter </w:t>
      </w:r>
      <w:r w:rsidR="00A455B6">
        <w:rPr>
          <w:rFonts w:asciiTheme="majorBidi" w:hAnsiTheme="majorBidi" w:cstheme="majorBidi"/>
        </w:rPr>
        <w:t>a</w:t>
      </w:r>
      <w:r w:rsidRPr="00E55492">
        <w:rPr>
          <w:rFonts w:asciiTheme="majorBidi" w:hAnsiTheme="majorBidi" w:cstheme="majorBidi"/>
        </w:rPr>
        <w:t>nd</w:t>
      </w:r>
      <w:r w:rsidR="00A455B6">
        <w:rPr>
          <w:rFonts w:asciiTheme="majorBidi" w:hAnsiTheme="majorBidi" w:cstheme="majorBidi"/>
        </w:rPr>
        <w:t xml:space="preserve"> Short Message Service (</w:t>
      </w:r>
      <w:r w:rsidRPr="00E55492">
        <w:rPr>
          <w:rFonts w:asciiTheme="majorBidi" w:hAnsiTheme="majorBidi" w:cstheme="majorBidi"/>
        </w:rPr>
        <w:t>SMS</w:t>
      </w:r>
      <w:r w:rsidR="00A455B6">
        <w:rPr>
          <w:rFonts w:asciiTheme="majorBidi" w:hAnsiTheme="majorBidi" w:cstheme="majorBidi"/>
        </w:rPr>
        <w:t xml:space="preserve">). However, </w:t>
      </w:r>
      <w:r w:rsidRPr="00E55492">
        <w:rPr>
          <w:rFonts w:asciiTheme="majorBidi" w:hAnsiTheme="majorBidi" w:cstheme="majorBidi"/>
        </w:rPr>
        <w:t>no research findings have indicate</w:t>
      </w:r>
      <w:r w:rsidR="00A455B6">
        <w:rPr>
          <w:rFonts w:asciiTheme="majorBidi" w:hAnsiTheme="majorBidi" w:cstheme="majorBidi"/>
        </w:rPr>
        <w:t>d</w:t>
      </w:r>
      <w:r w:rsidRPr="00E55492">
        <w:rPr>
          <w:rFonts w:asciiTheme="majorBidi" w:hAnsiTheme="majorBidi" w:cstheme="majorBidi"/>
        </w:rPr>
        <w:t xml:space="preserve"> that </w:t>
      </w:r>
      <w:r w:rsidR="00EB66E8">
        <w:rPr>
          <w:rFonts w:asciiTheme="majorBidi" w:hAnsiTheme="majorBidi" w:cstheme="majorBidi"/>
        </w:rPr>
        <w:t>m</w:t>
      </w:r>
      <w:r w:rsidRPr="00E55492">
        <w:rPr>
          <w:rFonts w:asciiTheme="majorBidi" w:hAnsiTheme="majorBidi" w:cstheme="majorBidi"/>
        </w:rPr>
        <w:t>edia</w:t>
      </w:r>
      <w:r w:rsidR="00EB66E8">
        <w:rPr>
          <w:rFonts w:asciiTheme="majorBidi" w:hAnsiTheme="majorBidi" w:cstheme="majorBidi"/>
        </w:rPr>
        <w:t>s</w:t>
      </w:r>
      <w:r w:rsidRPr="00E55492">
        <w:rPr>
          <w:rFonts w:asciiTheme="majorBidi" w:hAnsiTheme="majorBidi" w:cstheme="majorBidi"/>
        </w:rPr>
        <w:t xml:space="preserve">cape </w:t>
      </w:r>
      <w:r w:rsidR="00EB66E8">
        <w:rPr>
          <w:rFonts w:asciiTheme="majorBidi" w:hAnsiTheme="majorBidi" w:cstheme="majorBidi"/>
        </w:rPr>
        <w:t xml:space="preserve">platforms have </w:t>
      </w:r>
      <w:r w:rsidRPr="00E55492">
        <w:rPr>
          <w:rFonts w:asciiTheme="majorBidi" w:hAnsiTheme="majorBidi" w:cstheme="majorBidi"/>
        </w:rPr>
        <w:t xml:space="preserve">caused </w:t>
      </w:r>
      <w:r w:rsidR="00A455B6">
        <w:rPr>
          <w:rFonts w:asciiTheme="majorBidi" w:hAnsiTheme="majorBidi" w:cstheme="majorBidi"/>
        </w:rPr>
        <w:t>this</w:t>
      </w:r>
      <w:r w:rsidRPr="00E55492">
        <w:rPr>
          <w:rFonts w:asciiTheme="majorBidi" w:hAnsiTheme="majorBidi" w:cstheme="majorBidi"/>
        </w:rPr>
        <w:t xml:space="preserve"> </w:t>
      </w:r>
      <w:commentRangeStart w:id="3"/>
      <w:r w:rsidRPr="00E55492">
        <w:rPr>
          <w:rFonts w:asciiTheme="majorBidi" w:hAnsiTheme="majorBidi" w:cstheme="majorBidi"/>
        </w:rPr>
        <w:t>movement</w:t>
      </w:r>
      <w:commentRangeEnd w:id="3"/>
      <w:r w:rsidR="00915906">
        <w:rPr>
          <w:rStyle w:val="CommentReference"/>
        </w:rPr>
        <w:commentReference w:id="3"/>
      </w:r>
      <w:r w:rsidRPr="00E55492">
        <w:rPr>
          <w:rFonts w:asciiTheme="majorBidi" w:hAnsiTheme="majorBidi" w:cstheme="majorBidi"/>
        </w:rPr>
        <w:t>.</w:t>
      </w:r>
      <w:r w:rsidR="00261B2A">
        <w:rPr>
          <w:rFonts w:asciiTheme="majorBidi" w:hAnsiTheme="majorBidi" w:cstheme="majorBidi"/>
        </w:rPr>
        <w:t xml:space="preserve"> </w:t>
      </w:r>
    </w:p>
    <w:p w14:paraId="73B5BCC1" w14:textId="1230509D" w:rsidR="00E55492" w:rsidRDefault="00261B2A" w:rsidP="00261B2A">
      <w:pPr>
        <w:bidi w:val="0"/>
        <w:spacing w:line="480" w:lineRule="auto"/>
        <w:ind w:firstLine="720"/>
        <w:rPr>
          <w:rFonts w:asciiTheme="majorBidi" w:hAnsiTheme="majorBidi" w:cstheme="majorBidi"/>
        </w:rPr>
      </w:pPr>
      <w:r w:rsidRPr="00261B2A">
        <w:rPr>
          <w:rFonts w:asciiTheme="majorBidi" w:hAnsiTheme="majorBidi" w:cstheme="majorBidi"/>
        </w:rPr>
        <w:t>In contrast, Twitter allows users to store information and update followers</w:t>
      </w:r>
      <w:r w:rsidR="000F480B">
        <w:rPr>
          <w:rFonts w:asciiTheme="majorBidi" w:hAnsiTheme="majorBidi" w:cstheme="majorBidi"/>
        </w:rPr>
        <w:t xml:space="preserve"> and can be</w:t>
      </w:r>
      <w:r w:rsidR="000F480B">
        <w:rPr>
          <w:rFonts w:asciiTheme="majorBidi" w:hAnsiTheme="majorBidi" w:cstheme="majorBidi"/>
        </w:rPr>
        <w:t xml:space="preserve"> used </w:t>
      </w:r>
      <w:r w:rsidR="000F480B" w:rsidRPr="00261B2A">
        <w:rPr>
          <w:rFonts w:asciiTheme="majorBidi" w:hAnsiTheme="majorBidi" w:cstheme="majorBidi"/>
        </w:rPr>
        <w:t xml:space="preserve">as an accelerator of political </w:t>
      </w:r>
      <w:r w:rsidR="000F480B">
        <w:rPr>
          <w:rFonts w:asciiTheme="majorBidi" w:hAnsiTheme="majorBidi" w:cstheme="majorBidi"/>
        </w:rPr>
        <w:t>power</w:t>
      </w:r>
      <w:r w:rsidRPr="00261B2A">
        <w:rPr>
          <w:rFonts w:asciiTheme="majorBidi" w:hAnsiTheme="majorBidi" w:cstheme="majorBidi"/>
        </w:rPr>
        <w:t xml:space="preserve">. </w:t>
      </w:r>
      <w:r w:rsidR="00915906">
        <w:rPr>
          <w:rFonts w:asciiTheme="majorBidi" w:hAnsiTheme="majorBidi" w:cstheme="majorBidi"/>
        </w:rPr>
        <w:t>For using</w:t>
      </w:r>
      <w:r w:rsidRPr="00261B2A">
        <w:rPr>
          <w:rFonts w:asciiTheme="majorBidi" w:hAnsiTheme="majorBidi" w:cstheme="majorBidi"/>
        </w:rPr>
        <w:t xml:space="preserve"> this interface, former US President Donald Trump was </w:t>
      </w:r>
      <w:r>
        <w:rPr>
          <w:rFonts w:asciiTheme="majorBidi" w:hAnsiTheme="majorBidi" w:cstheme="majorBidi"/>
        </w:rPr>
        <w:t>described as</w:t>
      </w:r>
      <w:r w:rsidRPr="00261B2A">
        <w:rPr>
          <w:rFonts w:asciiTheme="majorBidi" w:hAnsiTheme="majorBidi" w:cstheme="majorBidi"/>
        </w:rPr>
        <w:t xml:space="preserve"> a </w:t>
      </w:r>
      <w:r>
        <w:rPr>
          <w:rFonts w:asciiTheme="majorBidi" w:hAnsiTheme="majorBidi" w:cstheme="majorBidi"/>
        </w:rPr>
        <w:t>“</w:t>
      </w:r>
      <w:r w:rsidRPr="00261B2A">
        <w:rPr>
          <w:rFonts w:asciiTheme="majorBidi" w:hAnsiTheme="majorBidi" w:cstheme="majorBidi"/>
        </w:rPr>
        <w:t>conspiracy candidate</w:t>
      </w:r>
      <w:r>
        <w:rPr>
          <w:rFonts w:asciiTheme="majorBidi" w:hAnsiTheme="majorBidi" w:cstheme="majorBidi"/>
        </w:rPr>
        <w:t>”</w:t>
      </w:r>
      <w:r w:rsidRPr="00261B2A">
        <w:rPr>
          <w:rFonts w:asciiTheme="majorBidi" w:hAnsiTheme="majorBidi" w:cstheme="majorBidi"/>
        </w:rPr>
        <w:t xml:space="preserve"> during the 2016 election campaign. During his tenure, </w:t>
      </w:r>
      <w:r>
        <w:rPr>
          <w:rFonts w:asciiTheme="majorBidi" w:hAnsiTheme="majorBidi" w:cstheme="majorBidi"/>
        </w:rPr>
        <w:t xml:space="preserve">he </w:t>
      </w:r>
      <w:r w:rsidR="00915906">
        <w:rPr>
          <w:rFonts w:asciiTheme="majorBidi" w:hAnsiTheme="majorBidi" w:cstheme="majorBidi"/>
        </w:rPr>
        <w:t xml:space="preserve">prolifically </w:t>
      </w:r>
      <w:r>
        <w:rPr>
          <w:rFonts w:asciiTheme="majorBidi" w:hAnsiTheme="majorBidi" w:cstheme="majorBidi"/>
        </w:rPr>
        <w:t xml:space="preserve">used </w:t>
      </w:r>
      <w:r w:rsidRPr="00261B2A">
        <w:rPr>
          <w:rFonts w:asciiTheme="majorBidi" w:hAnsiTheme="majorBidi" w:cstheme="majorBidi"/>
        </w:rPr>
        <w:t xml:space="preserve">Twitter as a </w:t>
      </w:r>
      <w:r>
        <w:rPr>
          <w:rFonts w:asciiTheme="majorBidi" w:hAnsiTheme="majorBidi" w:cstheme="majorBidi"/>
        </w:rPr>
        <w:t>means f</w:t>
      </w:r>
      <w:r w:rsidRPr="00261B2A">
        <w:rPr>
          <w:rFonts w:asciiTheme="majorBidi" w:hAnsiTheme="majorBidi" w:cstheme="majorBidi"/>
        </w:rPr>
        <w:t>or spreading conspirac</w:t>
      </w:r>
      <w:r>
        <w:rPr>
          <w:rFonts w:asciiTheme="majorBidi" w:hAnsiTheme="majorBidi" w:cstheme="majorBidi"/>
        </w:rPr>
        <w:t>ies,</w:t>
      </w:r>
      <w:r w:rsidRPr="00261B2A">
        <w:rPr>
          <w:rFonts w:asciiTheme="majorBidi" w:hAnsiTheme="majorBidi" w:cstheme="majorBidi"/>
        </w:rPr>
        <w:t xml:space="preserve"> and a tool of </w:t>
      </w:r>
      <w:r>
        <w:rPr>
          <w:rFonts w:asciiTheme="majorBidi" w:hAnsiTheme="majorBidi" w:cstheme="majorBidi"/>
        </w:rPr>
        <w:t xml:space="preserve">ongoing </w:t>
      </w:r>
      <w:r w:rsidR="00915906">
        <w:rPr>
          <w:rFonts w:asciiTheme="majorBidi" w:hAnsiTheme="majorBidi" w:cstheme="majorBidi"/>
        </w:rPr>
        <w:t>communication</w:t>
      </w:r>
      <w:r w:rsidRPr="00261B2A">
        <w:rPr>
          <w:rFonts w:asciiTheme="majorBidi" w:hAnsiTheme="majorBidi" w:cstheme="majorBidi"/>
        </w:rPr>
        <w:t xml:space="preserve"> to a wide audience</w:t>
      </w:r>
      <w:r>
        <w:rPr>
          <w:rFonts w:asciiTheme="majorBidi" w:hAnsiTheme="majorBidi" w:cstheme="majorBidi"/>
        </w:rPr>
        <w:t xml:space="preserve"> </w:t>
      </w:r>
      <w:r w:rsidRPr="00261B2A">
        <w:rPr>
          <w:rFonts w:asciiTheme="majorBidi" w:hAnsiTheme="majorBidi" w:cstheme="majorBidi"/>
        </w:rPr>
        <w:t>(Anderson, 2017)</w:t>
      </w:r>
      <w:r>
        <w:rPr>
          <w:rFonts w:asciiTheme="majorBidi" w:hAnsiTheme="majorBidi" w:cstheme="majorBidi"/>
        </w:rPr>
        <w:t xml:space="preserve">. This </w:t>
      </w:r>
      <w:r w:rsidRPr="00261B2A">
        <w:rPr>
          <w:rFonts w:asciiTheme="majorBidi" w:hAnsiTheme="majorBidi" w:cstheme="majorBidi"/>
        </w:rPr>
        <w:t xml:space="preserve">increased </w:t>
      </w:r>
      <w:r>
        <w:rPr>
          <w:rFonts w:asciiTheme="majorBidi" w:hAnsiTheme="majorBidi" w:cstheme="majorBidi"/>
        </w:rPr>
        <w:t>the loyalty of his supporters, who</w:t>
      </w:r>
      <w:r w:rsidRPr="00261B2A">
        <w:rPr>
          <w:rFonts w:asciiTheme="majorBidi" w:hAnsiTheme="majorBidi" w:cstheme="majorBidi"/>
        </w:rPr>
        <w:t xml:space="preserve"> saw him as a fighter against the enemies of the ‘deep state’, </w:t>
      </w:r>
      <w:r>
        <w:rPr>
          <w:rFonts w:asciiTheme="majorBidi" w:hAnsiTheme="majorBidi" w:cstheme="majorBidi"/>
        </w:rPr>
        <w:t xml:space="preserve">which was </w:t>
      </w:r>
      <w:r w:rsidRPr="00261B2A">
        <w:rPr>
          <w:rFonts w:asciiTheme="majorBidi" w:hAnsiTheme="majorBidi" w:cstheme="majorBidi"/>
        </w:rPr>
        <w:t xml:space="preserve">trying to control its citizens by imposing the </w:t>
      </w:r>
      <w:r>
        <w:rPr>
          <w:rFonts w:asciiTheme="majorBidi" w:hAnsiTheme="majorBidi" w:cstheme="majorBidi"/>
        </w:rPr>
        <w:t xml:space="preserve">mandatory </w:t>
      </w:r>
      <w:r w:rsidRPr="00261B2A">
        <w:rPr>
          <w:rFonts w:asciiTheme="majorBidi" w:hAnsiTheme="majorBidi" w:cstheme="majorBidi"/>
        </w:rPr>
        <w:t xml:space="preserve">vaccine against </w:t>
      </w:r>
      <w:r>
        <w:rPr>
          <w:rFonts w:asciiTheme="majorBidi" w:hAnsiTheme="majorBidi" w:cstheme="majorBidi"/>
        </w:rPr>
        <w:t xml:space="preserve">the </w:t>
      </w:r>
      <w:r w:rsidRPr="00261B2A">
        <w:rPr>
          <w:rFonts w:asciiTheme="majorBidi" w:hAnsiTheme="majorBidi" w:cstheme="majorBidi"/>
        </w:rPr>
        <w:t>Corona</w:t>
      </w:r>
      <w:r>
        <w:rPr>
          <w:rFonts w:asciiTheme="majorBidi" w:hAnsiTheme="majorBidi" w:cstheme="majorBidi"/>
        </w:rPr>
        <w:t>virus</w:t>
      </w:r>
      <w:r w:rsidRPr="00261B2A">
        <w:rPr>
          <w:rFonts w:asciiTheme="majorBidi" w:hAnsiTheme="majorBidi" w:cstheme="majorBidi"/>
        </w:rPr>
        <w:t>.</w:t>
      </w:r>
    </w:p>
    <w:p w14:paraId="712D580D" w14:textId="6291529A" w:rsidR="004F4803" w:rsidRPr="00C327DA" w:rsidRDefault="00915906" w:rsidP="004F4803">
      <w:pPr>
        <w:bidi w:val="0"/>
        <w:spacing w:line="480" w:lineRule="auto"/>
        <w:ind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Nevertheless</w:t>
      </w:r>
      <w:r w:rsidR="004F4803" w:rsidRPr="004F4803">
        <w:rPr>
          <w:rFonts w:asciiTheme="majorBidi" w:hAnsiTheme="majorBidi" w:cstheme="majorBidi"/>
        </w:rPr>
        <w:t xml:space="preserve">, it is difficult to argue that the use of Twitter by an individual, even a president, is a significant factor in the spread of conspiracy </w:t>
      </w:r>
      <w:r w:rsidR="000E7B0E">
        <w:rPr>
          <w:rFonts w:asciiTheme="majorBidi" w:hAnsiTheme="majorBidi" w:cstheme="majorBidi"/>
        </w:rPr>
        <w:t xml:space="preserve">theories </w:t>
      </w:r>
      <w:r w:rsidR="004F4803" w:rsidRPr="004F4803">
        <w:rPr>
          <w:rFonts w:asciiTheme="majorBidi" w:hAnsiTheme="majorBidi" w:cstheme="majorBidi"/>
        </w:rPr>
        <w:t xml:space="preserve">from the margins of culture to its center. </w:t>
      </w:r>
      <w:r w:rsidRPr="00915906">
        <w:rPr>
          <w:rFonts w:asciiTheme="majorBidi" w:hAnsiTheme="majorBidi" w:cstheme="majorBidi"/>
        </w:rPr>
        <w:t>We would like to argue that algorithms may be the main factor in this phenomenon</w:t>
      </w:r>
      <w:r w:rsidR="000F480B">
        <w:rPr>
          <w:rFonts w:asciiTheme="majorBidi" w:hAnsiTheme="majorBidi" w:cstheme="majorBidi"/>
        </w:rPr>
        <w:t>,</w:t>
      </w:r>
      <w:r w:rsidRPr="0091590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lastRenderedPageBreak/>
        <w:t>when</w:t>
      </w:r>
      <w:r w:rsidRPr="00915906">
        <w:rPr>
          <w:rFonts w:asciiTheme="majorBidi" w:hAnsiTheme="majorBidi" w:cstheme="majorBidi"/>
        </w:rPr>
        <w:t xml:space="preserve"> they are techno-</w:t>
      </w:r>
      <w:r>
        <w:rPr>
          <w:rFonts w:asciiTheme="majorBidi" w:hAnsiTheme="majorBidi" w:cstheme="majorBidi"/>
        </w:rPr>
        <w:t>g</w:t>
      </w:r>
      <w:r w:rsidRPr="00915906">
        <w:rPr>
          <w:rFonts w:asciiTheme="majorBidi" w:hAnsiTheme="majorBidi" w:cstheme="majorBidi"/>
        </w:rPr>
        <w:t>othic</w:t>
      </w:r>
      <w:r>
        <w:rPr>
          <w:rFonts w:asciiTheme="majorBidi" w:hAnsiTheme="majorBidi" w:cstheme="majorBidi"/>
        </w:rPr>
        <w:t xml:space="preserve">, </w:t>
      </w:r>
      <w:r w:rsidR="004F4803" w:rsidRPr="004F4803">
        <w:rPr>
          <w:rFonts w:asciiTheme="majorBidi" w:hAnsiTheme="majorBidi" w:cstheme="majorBidi"/>
        </w:rPr>
        <w:t xml:space="preserve">combining digital technologies with </w:t>
      </w:r>
      <w:r w:rsidR="000E7B0E">
        <w:rPr>
          <w:rFonts w:asciiTheme="majorBidi" w:hAnsiTheme="majorBidi" w:cstheme="majorBidi"/>
        </w:rPr>
        <w:t xml:space="preserve">a </w:t>
      </w:r>
      <w:r w:rsidR="004F4803" w:rsidRPr="004F4803">
        <w:rPr>
          <w:rFonts w:asciiTheme="majorBidi" w:hAnsiTheme="majorBidi" w:cstheme="majorBidi"/>
        </w:rPr>
        <w:t>gothic culture</w:t>
      </w:r>
      <w:r w:rsidR="006E40CE">
        <w:rPr>
          <w:rStyle w:val="EndnoteReference"/>
          <w:rFonts w:asciiTheme="majorBidi" w:hAnsiTheme="majorBidi" w:cstheme="majorBidi"/>
        </w:rPr>
        <w:endnoteReference w:id="3"/>
      </w:r>
      <w:r w:rsidR="000E7B0E">
        <w:rPr>
          <w:rFonts w:asciiTheme="majorBidi" w:hAnsiTheme="majorBidi" w:cstheme="majorBidi"/>
        </w:rPr>
        <w:t xml:space="preserve"> that</w:t>
      </w:r>
      <w:r w:rsidR="004F4803" w:rsidRPr="004F4803">
        <w:rPr>
          <w:rFonts w:asciiTheme="majorBidi" w:hAnsiTheme="majorBidi" w:cstheme="majorBidi"/>
        </w:rPr>
        <w:t xml:space="preserve"> believes in dark forces and social degeneration. Today, </w:t>
      </w:r>
      <w:r w:rsidR="000E7B0E">
        <w:rPr>
          <w:rFonts w:asciiTheme="majorBidi" w:hAnsiTheme="majorBidi" w:cstheme="majorBidi"/>
        </w:rPr>
        <w:t>g</w:t>
      </w:r>
      <w:r w:rsidR="004F4803" w:rsidRPr="004F4803">
        <w:rPr>
          <w:rFonts w:asciiTheme="majorBidi" w:hAnsiTheme="majorBidi" w:cstheme="majorBidi"/>
        </w:rPr>
        <w:t xml:space="preserve">othic culture is not </w:t>
      </w:r>
      <w:r w:rsidR="000E7B0E">
        <w:rPr>
          <w:rFonts w:asciiTheme="majorBidi" w:hAnsiTheme="majorBidi" w:cstheme="majorBidi"/>
        </w:rPr>
        <w:t xml:space="preserve">something from </w:t>
      </w:r>
      <w:r w:rsidR="004F4803" w:rsidRPr="004F4803">
        <w:rPr>
          <w:rFonts w:asciiTheme="majorBidi" w:hAnsiTheme="majorBidi" w:cstheme="majorBidi"/>
        </w:rPr>
        <w:t xml:space="preserve">science fiction, but is expressed in the surging </w:t>
      </w:r>
      <w:r>
        <w:rPr>
          <w:rFonts w:asciiTheme="majorBidi" w:hAnsiTheme="majorBidi" w:cstheme="majorBidi"/>
        </w:rPr>
        <w:t xml:space="preserve">belligerence </w:t>
      </w:r>
      <w:r w:rsidR="004F4803" w:rsidRPr="004F4803">
        <w:rPr>
          <w:rFonts w:asciiTheme="majorBidi" w:hAnsiTheme="majorBidi" w:cstheme="majorBidi"/>
        </w:rPr>
        <w:t>and violence in society.</w:t>
      </w:r>
    </w:p>
    <w:p w14:paraId="11D27F4C" w14:textId="77777777" w:rsidR="00A455B6" w:rsidRPr="00C327DA" w:rsidRDefault="00A455B6">
      <w:pPr>
        <w:bidi w:val="0"/>
        <w:spacing w:line="480" w:lineRule="auto"/>
        <w:ind w:firstLine="720"/>
        <w:rPr>
          <w:rFonts w:asciiTheme="majorBidi" w:hAnsiTheme="majorBidi" w:cstheme="majorBidi"/>
        </w:rPr>
      </w:pPr>
    </w:p>
    <w:sectPr w:rsidR="00A455B6" w:rsidRPr="00C327DA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LE Editor" w:date="2021-03-04T12:46:00Z" w:initials="ALE">
    <w:p w14:paraId="23DAA753" w14:textId="4DEFFBD4" w:rsidR="00A30BC3" w:rsidRDefault="00A30BC3" w:rsidP="00A30BC3">
      <w:pPr>
        <w:pStyle w:val="CommentText"/>
        <w:bidi w:val="0"/>
      </w:pPr>
      <w:r>
        <w:rPr>
          <w:rStyle w:val="CommentReference"/>
        </w:rPr>
        <w:annotationRef/>
      </w:r>
      <w:r>
        <w:t>This is confusing – are the conspiracy theories IN the research fields, or examined in these fields?</w:t>
      </w:r>
    </w:p>
  </w:comment>
  <w:comment w:id="1" w:author="ALE Editor" w:date="2021-03-04T13:07:00Z" w:initials="ALE">
    <w:p w14:paraId="772BE666" w14:textId="2EE2CF91" w:rsidR="00DC0E97" w:rsidRDefault="00DC0E97" w:rsidP="00DC0E97">
      <w:pPr>
        <w:pStyle w:val="CommentText"/>
        <w:bidi w:val="0"/>
      </w:pPr>
      <w:r>
        <w:rPr>
          <w:rStyle w:val="CommentReference"/>
        </w:rPr>
        <w:annotationRef/>
      </w:r>
      <w:r>
        <w:t>This is confusing – how do legends warn against conspiracies?</w:t>
      </w:r>
    </w:p>
  </w:comment>
  <w:comment w:id="2" w:author="ALE Editor" w:date="2021-03-04T13:09:00Z" w:initials="ALE">
    <w:p w14:paraId="7056CAF9" w14:textId="77777777" w:rsidR="00E55492" w:rsidRDefault="00E55492" w:rsidP="00E55492">
      <w:pPr>
        <w:pStyle w:val="CommentText"/>
        <w:bidi w:val="0"/>
      </w:pPr>
      <w:r>
        <w:rPr>
          <w:rStyle w:val="CommentReference"/>
        </w:rPr>
        <w:annotationRef/>
      </w:r>
      <w:r>
        <w:t>Is this supposed to be conspiracy theories?</w:t>
      </w:r>
    </w:p>
    <w:p w14:paraId="37C280AE" w14:textId="77777777" w:rsidR="00E55492" w:rsidRDefault="00E55492" w:rsidP="00E55492">
      <w:pPr>
        <w:pStyle w:val="CommentText"/>
        <w:bidi w:val="0"/>
        <w:rPr>
          <w:rFonts w:asciiTheme="minorBidi" w:hAnsiTheme="minorBidi" w:cstheme="minorBidi"/>
          <w:shd w:val="clear" w:color="auto" w:fill="FFFFFF"/>
        </w:rPr>
      </w:pPr>
      <w:r w:rsidRPr="00293DCF">
        <w:rPr>
          <w:rFonts w:asciiTheme="minorBidi" w:hAnsiTheme="minorBidi" w:cstheme="minorBidi"/>
          <w:shd w:val="clear" w:color="auto" w:fill="FFFFFF"/>
          <w:rtl/>
        </w:rPr>
        <w:t>תיאוריות הקומוניקציה</w:t>
      </w:r>
    </w:p>
    <w:p w14:paraId="5A2AFC3E" w14:textId="5645B85C" w:rsidR="00E55492" w:rsidRDefault="00E55492" w:rsidP="00E55492">
      <w:pPr>
        <w:pStyle w:val="CommentText"/>
        <w:bidi w:val="0"/>
      </w:pPr>
      <w:r>
        <w:rPr>
          <w:rFonts w:asciiTheme="minorBidi" w:hAnsiTheme="minorBidi" w:cstheme="minorBidi"/>
          <w:shd w:val="clear" w:color="auto" w:fill="FFFFFF"/>
        </w:rPr>
        <w:t>If not, what is meant by communication theories?</w:t>
      </w:r>
    </w:p>
  </w:comment>
  <w:comment w:id="3" w:author="ALE Editor" w:date="2021-03-04T13:25:00Z" w:initials="ALE">
    <w:p w14:paraId="0E2F9955" w14:textId="504B3AC0" w:rsidR="00915906" w:rsidRDefault="00915906" w:rsidP="00915906">
      <w:pPr>
        <w:pStyle w:val="CommentText"/>
        <w:bidi w:val="0"/>
      </w:pPr>
      <w:r>
        <w:rPr>
          <w:rStyle w:val="CommentReference"/>
        </w:rPr>
        <w:annotationRef/>
      </w:r>
      <w:r>
        <w:t>Movement of conspiracy theories from margin to center?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3DAA753" w15:done="0"/>
  <w15:commentEx w15:paraId="772BE666" w15:done="0"/>
  <w15:commentEx w15:paraId="5A2AFC3E" w15:done="0"/>
  <w15:commentEx w15:paraId="0E2F995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B553C" w16cex:dateUtc="2021-03-04T10:46:00Z"/>
  <w16cex:commentExtensible w16cex:durableId="23EB5A1D" w16cex:dateUtc="2021-03-04T11:07:00Z"/>
  <w16cex:commentExtensible w16cex:durableId="23EB5AA6" w16cex:dateUtc="2021-03-04T11:09:00Z"/>
  <w16cex:commentExtensible w16cex:durableId="23EB5E49" w16cex:dateUtc="2021-03-04T11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3DAA753" w16cid:durableId="23EB553C"/>
  <w16cid:commentId w16cid:paraId="772BE666" w16cid:durableId="23EB5A1D"/>
  <w16cid:commentId w16cid:paraId="5A2AFC3E" w16cid:durableId="23EB5AA6"/>
  <w16cid:commentId w16cid:paraId="0E2F9955" w16cid:durableId="23EB5E4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2A8FBB" w14:textId="77777777" w:rsidR="002E0553" w:rsidRDefault="002E0553" w:rsidP="00C327DA">
      <w:r>
        <w:separator/>
      </w:r>
    </w:p>
  </w:endnote>
  <w:endnote w:type="continuationSeparator" w:id="0">
    <w:p w14:paraId="3D4ACBEE" w14:textId="77777777" w:rsidR="002E0553" w:rsidRDefault="002E0553" w:rsidP="00C327DA">
      <w:r>
        <w:continuationSeparator/>
      </w:r>
    </w:p>
  </w:endnote>
  <w:endnote w:id="1">
    <w:p w14:paraId="53731F9E" w14:textId="62AA1FEC" w:rsidR="00D167E8" w:rsidRDefault="00D167E8" w:rsidP="00E64F88">
      <w:pPr>
        <w:pStyle w:val="FootnoteText"/>
        <w:bidi w:val="0"/>
        <w:spacing w:line="480" w:lineRule="auto"/>
      </w:pPr>
      <w:r>
        <w:rPr>
          <w:rStyle w:val="EndnoteReference"/>
        </w:rPr>
        <w:endnoteRef/>
      </w:r>
      <w:r>
        <w:rPr>
          <w:rtl/>
        </w:rPr>
        <w:t xml:space="preserve"> </w:t>
      </w:r>
      <w:r w:rsidR="00611BAE" w:rsidRPr="00C327DA">
        <w:rPr>
          <w:rFonts w:asciiTheme="majorBidi" w:hAnsiTheme="majorBidi" w:cstheme="majorBidi"/>
        </w:rPr>
        <w:t xml:space="preserve">The term </w:t>
      </w:r>
      <w:r w:rsidR="00611BAE">
        <w:rPr>
          <w:rFonts w:asciiTheme="majorBidi" w:hAnsiTheme="majorBidi" w:cstheme="majorBidi"/>
        </w:rPr>
        <w:t>‘marginal culture’</w:t>
      </w:r>
      <w:r w:rsidR="00611BAE" w:rsidRPr="00C327DA">
        <w:rPr>
          <w:rFonts w:asciiTheme="majorBidi" w:hAnsiTheme="majorBidi" w:cstheme="majorBidi"/>
        </w:rPr>
        <w:t xml:space="preserve"> (similar to </w:t>
      </w:r>
      <w:r w:rsidR="00611BAE">
        <w:rPr>
          <w:rFonts w:asciiTheme="majorBidi" w:hAnsiTheme="majorBidi" w:cstheme="majorBidi"/>
        </w:rPr>
        <w:t>‘s</w:t>
      </w:r>
      <w:r w:rsidR="00611BAE" w:rsidRPr="00C327DA">
        <w:rPr>
          <w:rFonts w:asciiTheme="majorBidi" w:hAnsiTheme="majorBidi" w:cstheme="majorBidi"/>
        </w:rPr>
        <w:t>ubculture</w:t>
      </w:r>
      <w:r w:rsidR="00611BAE">
        <w:rPr>
          <w:rFonts w:asciiTheme="majorBidi" w:hAnsiTheme="majorBidi" w:cstheme="majorBidi"/>
        </w:rPr>
        <w:t>’</w:t>
      </w:r>
      <w:r w:rsidR="00611BAE" w:rsidRPr="00C327DA">
        <w:rPr>
          <w:rFonts w:asciiTheme="majorBidi" w:hAnsiTheme="majorBidi" w:cstheme="majorBidi"/>
        </w:rPr>
        <w:t xml:space="preserve">) </w:t>
      </w:r>
      <w:r w:rsidR="00611BAE">
        <w:rPr>
          <w:rFonts w:asciiTheme="majorBidi" w:hAnsiTheme="majorBidi" w:cstheme="majorBidi"/>
        </w:rPr>
        <w:t>refers to</w:t>
      </w:r>
      <w:r w:rsidR="00611BAE" w:rsidRPr="00C327DA">
        <w:rPr>
          <w:rFonts w:asciiTheme="majorBidi" w:hAnsiTheme="majorBidi" w:cstheme="majorBidi"/>
        </w:rPr>
        <w:t xml:space="preserve"> a minority </w:t>
      </w:r>
      <w:r w:rsidR="00611BAE">
        <w:rPr>
          <w:rFonts w:asciiTheme="majorBidi" w:hAnsiTheme="majorBidi" w:cstheme="majorBidi"/>
        </w:rPr>
        <w:t>group that</w:t>
      </w:r>
      <w:r w:rsidR="00611BAE" w:rsidRPr="00C327DA">
        <w:rPr>
          <w:rFonts w:asciiTheme="majorBidi" w:hAnsiTheme="majorBidi" w:cstheme="majorBidi"/>
        </w:rPr>
        <w:t xml:space="preserve"> share</w:t>
      </w:r>
      <w:r w:rsidR="00611BAE">
        <w:rPr>
          <w:rFonts w:asciiTheme="majorBidi" w:hAnsiTheme="majorBidi" w:cstheme="majorBidi"/>
        </w:rPr>
        <w:t>s</w:t>
      </w:r>
      <w:r w:rsidR="00611BAE" w:rsidRPr="00C327DA">
        <w:rPr>
          <w:rFonts w:asciiTheme="majorBidi" w:hAnsiTheme="majorBidi" w:cstheme="majorBidi"/>
        </w:rPr>
        <w:t xml:space="preserve"> </w:t>
      </w:r>
      <w:r w:rsidR="00611BAE">
        <w:rPr>
          <w:rFonts w:asciiTheme="majorBidi" w:hAnsiTheme="majorBidi" w:cstheme="majorBidi"/>
        </w:rPr>
        <w:t>many</w:t>
      </w:r>
      <w:r w:rsidR="00611BAE" w:rsidRPr="00C327DA">
        <w:rPr>
          <w:rFonts w:asciiTheme="majorBidi" w:hAnsiTheme="majorBidi" w:cstheme="majorBidi"/>
        </w:rPr>
        <w:t xml:space="preserve"> values ​​with the general culture </w:t>
      </w:r>
      <w:r w:rsidR="00611BAE">
        <w:rPr>
          <w:rFonts w:asciiTheme="majorBidi" w:hAnsiTheme="majorBidi" w:cstheme="majorBidi"/>
        </w:rPr>
        <w:t xml:space="preserve">but </w:t>
      </w:r>
      <w:r w:rsidR="00611BAE">
        <w:rPr>
          <w:rFonts w:asciiTheme="majorBidi" w:hAnsiTheme="majorBidi" w:cstheme="majorBidi"/>
        </w:rPr>
        <w:t>whose worldview</w:t>
      </w:r>
      <w:r w:rsidR="00611BAE" w:rsidRPr="00C327DA">
        <w:rPr>
          <w:rFonts w:asciiTheme="majorBidi" w:hAnsiTheme="majorBidi" w:cstheme="majorBidi"/>
        </w:rPr>
        <w:t xml:space="preserve"> differ</w:t>
      </w:r>
      <w:r w:rsidR="00611BAE">
        <w:rPr>
          <w:rFonts w:asciiTheme="majorBidi" w:hAnsiTheme="majorBidi" w:cstheme="majorBidi"/>
        </w:rPr>
        <w:t>s</w:t>
      </w:r>
      <w:r w:rsidR="00611BAE" w:rsidRPr="00C327DA">
        <w:rPr>
          <w:rFonts w:asciiTheme="majorBidi" w:hAnsiTheme="majorBidi" w:cstheme="majorBidi"/>
        </w:rPr>
        <w:t xml:space="preserve"> from it. Barkun (2013</w:t>
      </w:r>
      <w:r w:rsidR="000F480B">
        <w:rPr>
          <w:rFonts w:asciiTheme="majorBidi" w:hAnsiTheme="majorBidi" w:cstheme="majorBidi"/>
        </w:rPr>
        <w:t>,</w:t>
      </w:r>
      <w:r w:rsidR="00611BAE" w:rsidRPr="00C327DA">
        <w:rPr>
          <w:rFonts w:asciiTheme="majorBidi" w:hAnsiTheme="majorBidi" w:cstheme="majorBidi"/>
        </w:rPr>
        <w:t xml:space="preserve"> 2016), who specializes in research </w:t>
      </w:r>
      <w:r w:rsidR="00611BAE">
        <w:rPr>
          <w:rFonts w:asciiTheme="majorBidi" w:hAnsiTheme="majorBidi" w:cstheme="majorBidi"/>
        </w:rPr>
        <w:t xml:space="preserve">on </w:t>
      </w:r>
      <w:r w:rsidR="00C2654F">
        <w:rPr>
          <w:rFonts w:asciiTheme="majorBidi" w:hAnsiTheme="majorBidi" w:cstheme="majorBidi"/>
        </w:rPr>
        <w:t>monstrosities</w:t>
      </w:r>
      <w:r w:rsidR="00611BAE" w:rsidRPr="00C327DA">
        <w:rPr>
          <w:rFonts w:asciiTheme="majorBidi" w:hAnsiTheme="majorBidi" w:cstheme="majorBidi"/>
        </w:rPr>
        <w:t>, discusses marginal conspiratorial worldviews related to mysterious legends</w:t>
      </w:r>
      <w:r w:rsidR="00C2654F">
        <w:rPr>
          <w:rFonts w:asciiTheme="majorBidi" w:hAnsiTheme="majorBidi" w:cstheme="majorBidi"/>
        </w:rPr>
        <w:t xml:space="preserve">. He </w:t>
      </w:r>
      <w:r w:rsidR="00611BAE" w:rsidRPr="00C327DA">
        <w:rPr>
          <w:rFonts w:asciiTheme="majorBidi" w:hAnsiTheme="majorBidi" w:cstheme="majorBidi"/>
        </w:rPr>
        <w:t xml:space="preserve">describes conspiratorial thinking in </w:t>
      </w:r>
      <w:r w:rsidR="008D618E">
        <w:rPr>
          <w:rFonts w:asciiTheme="majorBidi" w:hAnsiTheme="majorBidi" w:cstheme="majorBidi"/>
        </w:rPr>
        <w:t>mainstream</w:t>
      </w:r>
      <w:r w:rsidR="00611BAE" w:rsidRPr="00C327DA">
        <w:rPr>
          <w:rFonts w:asciiTheme="majorBidi" w:hAnsiTheme="majorBidi" w:cstheme="majorBidi"/>
        </w:rPr>
        <w:t xml:space="preserve"> American culture (</w:t>
      </w:r>
      <w:r w:rsidR="008D618E">
        <w:rPr>
          <w:rFonts w:asciiTheme="majorBidi" w:hAnsiTheme="majorBidi" w:cstheme="majorBidi"/>
        </w:rPr>
        <w:t>“</w:t>
      </w:r>
      <w:r w:rsidR="00611BAE" w:rsidRPr="00C327DA">
        <w:rPr>
          <w:rFonts w:asciiTheme="majorBidi" w:hAnsiTheme="majorBidi" w:cstheme="majorBidi"/>
        </w:rPr>
        <w:t>birth</w:t>
      </w:r>
      <w:r w:rsidR="008D618E">
        <w:rPr>
          <w:rFonts w:asciiTheme="majorBidi" w:hAnsiTheme="majorBidi" w:cstheme="majorBidi"/>
        </w:rPr>
        <w:t>er”</w:t>
      </w:r>
      <w:r w:rsidR="00611BAE" w:rsidRPr="00C327DA">
        <w:rPr>
          <w:rFonts w:asciiTheme="majorBidi" w:hAnsiTheme="majorBidi" w:cstheme="majorBidi"/>
        </w:rPr>
        <w:t xml:space="preserve"> theory about Barack Obama</w:t>
      </w:r>
      <w:r w:rsidR="008D618E">
        <w:rPr>
          <w:rFonts w:asciiTheme="majorBidi" w:hAnsiTheme="majorBidi" w:cstheme="majorBidi"/>
        </w:rPr>
        <w:t>’</w:t>
      </w:r>
      <w:r w:rsidR="00611BAE" w:rsidRPr="00C327DA">
        <w:rPr>
          <w:rFonts w:asciiTheme="majorBidi" w:hAnsiTheme="majorBidi" w:cstheme="majorBidi"/>
        </w:rPr>
        <w:t>s origins, the Oklahoma City bombing, and the US government</w:t>
      </w:r>
      <w:r w:rsidR="008D618E">
        <w:rPr>
          <w:rFonts w:asciiTheme="majorBidi" w:hAnsiTheme="majorBidi" w:cstheme="majorBidi"/>
        </w:rPr>
        <w:t>’</w:t>
      </w:r>
      <w:r w:rsidR="00611BAE" w:rsidRPr="00C327DA">
        <w:rPr>
          <w:rFonts w:asciiTheme="majorBidi" w:hAnsiTheme="majorBidi" w:cstheme="majorBidi"/>
        </w:rPr>
        <w:t xml:space="preserve">s involvement in 2001 terrorist attacks). </w:t>
      </w:r>
      <w:r w:rsidR="008D618E" w:rsidRPr="008D618E">
        <w:rPr>
          <w:rFonts w:asciiTheme="majorBidi" w:hAnsiTheme="majorBidi" w:cstheme="majorBidi"/>
        </w:rPr>
        <w:t>According to a Pew study, nearly 30</w:t>
      </w:r>
      <w:r w:rsidR="000F480B">
        <w:rPr>
          <w:rFonts w:asciiTheme="majorBidi" w:hAnsiTheme="majorBidi" w:cstheme="majorBidi"/>
        </w:rPr>
        <w:t>%</w:t>
      </w:r>
      <w:r w:rsidR="008D618E" w:rsidRPr="008D618E">
        <w:rPr>
          <w:rFonts w:asciiTheme="majorBidi" w:hAnsiTheme="majorBidi" w:cstheme="majorBidi"/>
        </w:rPr>
        <w:t xml:space="preserve"> of Americans believe that the </w:t>
      </w:r>
      <w:r w:rsidR="008D618E">
        <w:rPr>
          <w:rFonts w:asciiTheme="majorBidi" w:hAnsiTheme="majorBidi" w:cstheme="majorBidi"/>
        </w:rPr>
        <w:t>C</w:t>
      </w:r>
      <w:r w:rsidR="008D618E" w:rsidRPr="008D618E">
        <w:rPr>
          <w:rFonts w:asciiTheme="majorBidi" w:hAnsiTheme="majorBidi" w:cstheme="majorBidi"/>
        </w:rPr>
        <w:t>oronavirus was created by humans in the lab</w:t>
      </w:r>
      <w:r w:rsidR="008D618E">
        <w:rPr>
          <w:rFonts w:asciiTheme="majorBidi" w:hAnsiTheme="majorBidi" w:cstheme="majorBidi"/>
        </w:rPr>
        <w:t>oratory</w:t>
      </w:r>
      <w:r w:rsidR="008D618E" w:rsidRPr="008D618E">
        <w:rPr>
          <w:rFonts w:asciiTheme="majorBidi" w:hAnsiTheme="majorBidi" w:cstheme="majorBidi"/>
        </w:rPr>
        <w:t xml:space="preserve">, and about a quarter of those surveyed </w:t>
      </w:r>
      <w:r w:rsidR="008D618E">
        <w:rPr>
          <w:rFonts w:asciiTheme="majorBidi" w:hAnsiTheme="majorBidi" w:cstheme="majorBidi"/>
        </w:rPr>
        <w:t xml:space="preserve">said they </w:t>
      </w:r>
      <w:r w:rsidR="008D618E" w:rsidRPr="008D618E">
        <w:rPr>
          <w:rFonts w:asciiTheme="majorBidi" w:hAnsiTheme="majorBidi" w:cstheme="majorBidi"/>
        </w:rPr>
        <w:t>believe it was created on purpose (Romano, 2020).</w:t>
      </w:r>
    </w:p>
  </w:endnote>
  <w:endnote w:id="2">
    <w:p w14:paraId="317E426E" w14:textId="2D5B8405" w:rsidR="00AB55AF" w:rsidRPr="00AB55AF" w:rsidRDefault="00AB55AF" w:rsidP="00E64F88">
      <w:pPr>
        <w:pStyle w:val="EndnoteText"/>
        <w:bidi w:val="0"/>
        <w:spacing w:line="480" w:lineRule="auto"/>
        <w:jc w:val="left"/>
        <w:rPr>
          <w:rFonts w:asciiTheme="majorBidi" w:hAnsiTheme="majorBidi" w:cstheme="majorBidi"/>
        </w:rPr>
      </w:pPr>
      <w:r w:rsidRPr="00AB55AF">
        <w:rPr>
          <w:rStyle w:val="EndnoteReference"/>
          <w:rFonts w:asciiTheme="majorBidi" w:hAnsiTheme="majorBidi" w:cstheme="majorBidi"/>
        </w:rPr>
        <w:endnoteRef/>
      </w:r>
      <w:r w:rsidRPr="00AB55AF">
        <w:rPr>
          <w:rFonts w:asciiTheme="majorBidi" w:hAnsiTheme="majorBidi" w:cstheme="majorBidi"/>
        </w:rPr>
        <w:t xml:space="preserve"> </w:t>
      </w:r>
      <w:r w:rsidRPr="00AB55AF">
        <w:rPr>
          <w:rFonts w:asciiTheme="majorBidi" w:hAnsiTheme="majorBidi" w:cstheme="majorBidi"/>
        </w:rPr>
        <w:t xml:space="preserve">I thank Uri Horowitz for his important comments on the draft article and Gilat Iron-Behar </w:t>
      </w:r>
      <w:r w:rsidR="000F480B">
        <w:rPr>
          <w:rFonts w:asciiTheme="majorBidi" w:hAnsiTheme="majorBidi" w:cstheme="majorBidi"/>
        </w:rPr>
        <w:t>for</w:t>
      </w:r>
      <w:r w:rsidRPr="00AB55AF">
        <w:rPr>
          <w:rFonts w:asciiTheme="majorBidi" w:hAnsiTheme="majorBidi" w:cstheme="majorBidi"/>
        </w:rPr>
        <w:t xml:space="preserve"> the linguistic editing</w:t>
      </w:r>
      <w:r w:rsidR="000F480B">
        <w:rPr>
          <w:rFonts w:asciiTheme="majorBidi" w:hAnsiTheme="majorBidi" w:cstheme="majorBidi"/>
        </w:rPr>
        <w:t>. T</w:t>
      </w:r>
      <w:r w:rsidRPr="00AB55AF">
        <w:rPr>
          <w:rFonts w:asciiTheme="majorBidi" w:hAnsiTheme="majorBidi" w:cstheme="majorBidi"/>
        </w:rPr>
        <w:t>he content of the article is my sole responsibility</w:t>
      </w:r>
      <w:r w:rsidRPr="00AB55AF">
        <w:rPr>
          <w:rFonts w:asciiTheme="majorBidi" w:hAnsiTheme="majorBidi" w:cstheme="majorBidi"/>
          <w:rtl/>
        </w:rPr>
        <w:t xml:space="preserve"> </w:t>
      </w:r>
    </w:p>
  </w:endnote>
  <w:endnote w:id="3">
    <w:p w14:paraId="60CDDED0" w14:textId="2623DA88" w:rsidR="006E40CE" w:rsidRDefault="006E40CE" w:rsidP="00E64F88">
      <w:pPr>
        <w:pStyle w:val="EndnoteText"/>
        <w:bidi w:val="0"/>
        <w:spacing w:line="480" w:lineRule="auto"/>
        <w:jc w:val="left"/>
      </w:pPr>
      <w:r>
        <w:t xml:space="preserve"> </w:t>
      </w:r>
      <w:r>
        <w:rPr>
          <w:rStyle w:val="EndnoteReference"/>
        </w:rPr>
        <w:endnoteRef/>
      </w:r>
      <w:r>
        <w:t xml:space="preserve"> </w:t>
      </w:r>
      <w:r w:rsidRPr="006E40CE">
        <w:rPr>
          <w:rFonts w:asciiTheme="majorBidi" w:hAnsiTheme="majorBidi" w:cstheme="majorBidi"/>
        </w:rPr>
        <w:t>Gothic culture is attributed to the culture of a Germanic tribe that infiltrated Western Europe in the fourth century</w:t>
      </w:r>
      <w:r w:rsidR="00E64F88">
        <w:rPr>
          <w:rFonts w:asciiTheme="majorBidi" w:hAnsiTheme="majorBidi" w:cstheme="majorBidi"/>
        </w:rPr>
        <w:t>,</w:t>
      </w:r>
      <w:r w:rsidRPr="006E40CE">
        <w:rPr>
          <w:rFonts w:asciiTheme="majorBidi" w:hAnsiTheme="majorBidi" w:cstheme="majorBidi"/>
        </w:rPr>
        <w:t xml:space="preserve"> </w:t>
      </w:r>
      <w:r w:rsidR="000F480B">
        <w:rPr>
          <w:rFonts w:asciiTheme="majorBidi" w:hAnsiTheme="majorBidi" w:cstheme="majorBidi"/>
        </w:rPr>
        <w:t>and</w:t>
      </w:r>
      <w:r w:rsidRPr="006E40CE">
        <w:rPr>
          <w:rFonts w:asciiTheme="majorBidi" w:hAnsiTheme="majorBidi" w:cstheme="majorBidi"/>
        </w:rPr>
        <w:t xml:space="preserve"> carve</w:t>
      </w:r>
      <w:r w:rsidR="000F480B">
        <w:rPr>
          <w:rFonts w:asciiTheme="majorBidi" w:hAnsiTheme="majorBidi" w:cstheme="majorBidi"/>
        </w:rPr>
        <w:t>d</w:t>
      </w:r>
      <w:r w:rsidRPr="006E40CE">
        <w:rPr>
          <w:rFonts w:asciiTheme="majorBidi" w:hAnsiTheme="majorBidi" w:cstheme="majorBidi"/>
        </w:rPr>
        <w:t xml:space="preserve"> out a kingdom from the remains of the decay</w:t>
      </w:r>
      <w:r w:rsidR="000F480B">
        <w:rPr>
          <w:rFonts w:asciiTheme="majorBidi" w:hAnsiTheme="majorBidi" w:cstheme="majorBidi"/>
        </w:rPr>
        <w:t>ing</w:t>
      </w:r>
      <w:r w:rsidRPr="006E40CE">
        <w:rPr>
          <w:rFonts w:asciiTheme="majorBidi" w:hAnsiTheme="majorBidi" w:cstheme="majorBidi"/>
        </w:rPr>
        <w:t xml:space="preserve"> Roman Empire. The term “gothic” has acquired a derogatory meaning something </w:t>
      </w:r>
      <w:r w:rsidR="000F480B">
        <w:rPr>
          <w:rFonts w:asciiTheme="majorBidi" w:hAnsiTheme="majorBidi" w:cstheme="majorBidi"/>
        </w:rPr>
        <w:t xml:space="preserve">that is </w:t>
      </w:r>
      <w:r w:rsidRPr="006E40CE">
        <w:rPr>
          <w:rFonts w:asciiTheme="majorBidi" w:hAnsiTheme="majorBidi" w:cstheme="majorBidi"/>
        </w:rPr>
        <w:t>contrary to conventions</w:t>
      </w:r>
      <w:r w:rsidR="000F480B">
        <w:rPr>
          <w:rFonts w:asciiTheme="majorBidi" w:hAnsiTheme="majorBidi" w:cstheme="majorBidi"/>
        </w:rPr>
        <w:t>,</w:t>
      </w:r>
      <w:r w:rsidRPr="006E40CE">
        <w:rPr>
          <w:rFonts w:asciiTheme="majorBidi" w:hAnsiTheme="majorBidi" w:cstheme="majorBidi"/>
        </w:rPr>
        <w:t xml:space="preserve"> </w:t>
      </w:r>
      <w:r w:rsidR="000F480B">
        <w:rPr>
          <w:rFonts w:asciiTheme="majorBidi" w:hAnsiTheme="majorBidi" w:cstheme="majorBidi"/>
        </w:rPr>
        <w:t>has</w:t>
      </w:r>
      <w:r w:rsidR="00E64F88">
        <w:rPr>
          <w:rFonts w:asciiTheme="majorBidi" w:hAnsiTheme="majorBidi" w:cstheme="majorBidi"/>
        </w:rPr>
        <w:t xml:space="preserve"> a </w:t>
      </w:r>
      <w:r w:rsidRPr="006E40CE">
        <w:rPr>
          <w:rFonts w:asciiTheme="majorBidi" w:hAnsiTheme="majorBidi" w:cstheme="majorBidi"/>
        </w:rPr>
        <w:t>barbaric style (Baddeley, 2002</w:t>
      </w:r>
      <w:r w:rsidR="00E64F88">
        <w:rPr>
          <w:rFonts w:asciiTheme="majorBidi" w:hAnsiTheme="majorBidi" w:cstheme="majorBidi"/>
        </w:rPr>
        <w:t xml:space="preserve">, </w:t>
      </w:r>
      <w:r w:rsidRPr="006E40CE">
        <w:rPr>
          <w:rFonts w:asciiTheme="majorBidi" w:hAnsiTheme="majorBidi" w:cstheme="majorBidi"/>
        </w:rPr>
        <w:t xml:space="preserve">2017) </w:t>
      </w:r>
      <w:r w:rsidR="000F480B">
        <w:rPr>
          <w:rFonts w:asciiTheme="majorBidi" w:hAnsiTheme="majorBidi" w:cstheme="majorBidi"/>
        </w:rPr>
        <w:t>that</w:t>
      </w:r>
      <w:r w:rsidR="00E64F88">
        <w:rPr>
          <w:rFonts w:asciiTheme="majorBidi" w:hAnsiTheme="majorBidi" w:cstheme="majorBidi"/>
        </w:rPr>
        <w:t xml:space="preserve"> </w:t>
      </w:r>
      <w:r w:rsidR="000F480B" w:rsidRPr="006E40CE">
        <w:rPr>
          <w:rFonts w:asciiTheme="majorBidi" w:hAnsiTheme="majorBidi" w:cstheme="majorBidi"/>
        </w:rPr>
        <w:t>consists</w:t>
      </w:r>
      <w:r w:rsidRPr="006E40CE">
        <w:rPr>
          <w:rFonts w:asciiTheme="majorBidi" w:hAnsiTheme="majorBidi" w:cstheme="majorBidi"/>
        </w:rPr>
        <w:t xml:space="preserve"> of dark ele</w:t>
      </w:r>
      <w:bookmarkStart w:id="4" w:name="_GoBack"/>
      <w:bookmarkEnd w:id="4"/>
      <w:r w:rsidRPr="006E40CE">
        <w:rPr>
          <w:rFonts w:asciiTheme="majorBidi" w:hAnsiTheme="majorBidi" w:cstheme="majorBidi"/>
        </w:rPr>
        <w:t>ments such as enjoyment of the despicable and the perverte</w:t>
      </w:r>
      <w:r w:rsidR="00E64F88">
        <w:rPr>
          <w:rFonts w:asciiTheme="majorBidi" w:hAnsiTheme="majorBidi" w:cstheme="majorBidi"/>
        </w:rPr>
        <w:t xml:space="preserve">d. </w:t>
      </w:r>
      <w:r>
        <w:rPr>
          <w:rtl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AE90B4" w14:textId="77777777" w:rsidR="002E0553" w:rsidRDefault="002E0553" w:rsidP="00C327DA">
      <w:r>
        <w:separator/>
      </w:r>
    </w:p>
  </w:footnote>
  <w:footnote w:type="continuationSeparator" w:id="0">
    <w:p w14:paraId="0C772F7B" w14:textId="77777777" w:rsidR="002E0553" w:rsidRDefault="002E0553" w:rsidP="00C327DA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LE Editor">
    <w15:presenceInfo w15:providerId="None" w15:userId="ALE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CB6"/>
    <w:rsid w:val="000E7B0E"/>
    <w:rsid w:val="000F480B"/>
    <w:rsid w:val="00102CB6"/>
    <w:rsid w:val="00261B2A"/>
    <w:rsid w:val="002757B7"/>
    <w:rsid w:val="002E0553"/>
    <w:rsid w:val="003C36C9"/>
    <w:rsid w:val="004F4803"/>
    <w:rsid w:val="005141B3"/>
    <w:rsid w:val="005352B1"/>
    <w:rsid w:val="00547268"/>
    <w:rsid w:val="00611BAE"/>
    <w:rsid w:val="006A0A0D"/>
    <w:rsid w:val="006E40CE"/>
    <w:rsid w:val="006E48BB"/>
    <w:rsid w:val="007A382B"/>
    <w:rsid w:val="008B227B"/>
    <w:rsid w:val="008D618E"/>
    <w:rsid w:val="00915906"/>
    <w:rsid w:val="009710CF"/>
    <w:rsid w:val="009F2589"/>
    <w:rsid w:val="00A30BC3"/>
    <w:rsid w:val="00A455B6"/>
    <w:rsid w:val="00AB55AF"/>
    <w:rsid w:val="00B06EEC"/>
    <w:rsid w:val="00BB1D03"/>
    <w:rsid w:val="00C2654F"/>
    <w:rsid w:val="00C327DA"/>
    <w:rsid w:val="00C7555D"/>
    <w:rsid w:val="00D03225"/>
    <w:rsid w:val="00D167E8"/>
    <w:rsid w:val="00D409B4"/>
    <w:rsid w:val="00DC0E97"/>
    <w:rsid w:val="00E55492"/>
    <w:rsid w:val="00E64F88"/>
    <w:rsid w:val="00EB66E8"/>
    <w:rsid w:val="00F6056F"/>
    <w:rsid w:val="00F8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B4CDC"/>
  <w15:chartTrackingRefBased/>
  <w15:docId w15:val="{65A6484D-A64A-4904-83D1-C5A36BCF6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A0D"/>
    <w:pPr>
      <w:bidi/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03225"/>
    <w:rPr>
      <w:i/>
      <w:iCs/>
    </w:rPr>
  </w:style>
  <w:style w:type="paragraph" w:styleId="FootnoteText">
    <w:name w:val="footnote text"/>
    <w:basedOn w:val="Normal"/>
    <w:link w:val="FootnoteTextChar"/>
    <w:uiPriority w:val="99"/>
    <w:unhideWhenUsed/>
    <w:rsid w:val="00C327D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327DA"/>
    <w:rPr>
      <w:rFonts w:eastAsiaTheme="minorEastAsia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327D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D167E8"/>
    <w:pPr>
      <w:jc w:val="right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D167E8"/>
    <w:rPr>
      <w:rFonts w:eastAsiaTheme="minorEastAsia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327DA"/>
    <w:rPr>
      <w:vertAlign w:val="superscript"/>
    </w:rPr>
  </w:style>
  <w:style w:type="paragraph" w:customStyle="1" w:styleId="Style1">
    <w:name w:val="Style1"/>
    <w:basedOn w:val="Normal"/>
    <w:qFormat/>
    <w:rsid w:val="00F8355C"/>
    <w:pPr>
      <w:jc w:val="right"/>
    </w:pPr>
    <w:rPr>
      <w:rFonts w:asciiTheme="majorBidi" w:hAnsiTheme="maj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A30B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0B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0BC3"/>
    <w:rPr>
      <w:rFonts w:eastAsiaTheme="minorEastAs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B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BC3"/>
    <w:rPr>
      <w:rFonts w:eastAsiaTheme="minorEastAsia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B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BC3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2E338-2C75-478A-ADED-3CE813C9B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 Editor</dc:creator>
  <cp:keywords/>
  <dc:description/>
  <cp:lastModifiedBy>ALE Editor</cp:lastModifiedBy>
  <cp:revision>28</cp:revision>
  <dcterms:created xsi:type="dcterms:W3CDTF">2021-03-04T09:45:00Z</dcterms:created>
  <dcterms:modified xsi:type="dcterms:W3CDTF">2021-03-04T11:46:00Z</dcterms:modified>
</cp:coreProperties>
</file>