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B447F" w14:textId="77777777" w:rsidR="00A45E72" w:rsidRPr="00F06C62" w:rsidRDefault="00A45E72" w:rsidP="00A45E72">
      <w:pPr>
        <w:rPr>
          <w:rFonts w:ascii="Times New Roman" w:hAnsi="Times New Roman" w:cs="Times New Roman"/>
          <w:b/>
          <w:bCs/>
          <w:color w:val="002060"/>
          <w:sz w:val="48"/>
          <w:szCs w:val="48"/>
        </w:rPr>
      </w:pPr>
      <w:commentRangeStart w:id="0"/>
      <w:r w:rsidRPr="00F06C62">
        <w:rPr>
          <w:rFonts w:ascii="Times New Roman" w:hAnsi="Times New Roman" w:cs="Times New Roman"/>
          <w:b/>
          <w:bCs/>
          <w:color w:val="002060"/>
          <w:sz w:val="48"/>
          <w:szCs w:val="48"/>
        </w:rPr>
        <w:t>Speaking about Settlements</w:t>
      </w:r>
      <w:commentRangeEnd w:id="0"/>
      <w:r w:rsidRPr="00F06C62">
        <w:rPr>
          <w:rStyle w:val="CommentReference"/>
          <w:rFonts w:ascii="Times New Roman" w:eastAsia="Arial" w:hAnsi="Times New Roman" w:cs="Times New Roman"/>
          <w:b/>
          <w:bCs/>
          <w:color w:val="002060"/>
          <w:sz w:val="32"/>
          <w:szCs w:val="32"/>
        </w:rPr>
        <w:commentReference w:id="0"/>
      </w:r>
    </w:p>
    <w:p w14:paraId="293F81D1" w14:textId="77777777" w:rsidR="00A45E72" w:rsidRPr="00F06C62" w:rsidRDefault="00A45E72" w:rsidP="00A45E72">
      <w:pPr>
        <w:rPr>
          <w:rFonts w:ascii="Times New Roman" w:hAnsi="Times New Roman" w:cs="Times New Roman"/>
          <w:b/>
          <w:bCs/>
          <w:color w:val="002060"/>
          <w:sz w:val="40"/>
          <w:szCs w:val="40"/>
        </w:rPr>
      </w:pPr>
      <w:r w:rsidRPr="00F06C62">
        <w:rPr>
          <w:rFonts w:ascii="Times New Roman" w:hAnsi="Times New Roman" w:cs="Times New Roman"/>
          <w:b/>
          <w:bCs/>
          <w:color w:val="002060"/>
          <w:sz w:val="40"/>
          <w:szCs w:val="40"/>
        </w:rPr>
        <w:t>A dialogue between a leftist and a settler</w:t>
      </w:r>
    </w:p>
    <w:p w14:paraId="0463F5A9" w14:textId="77777777" w:rsidR="00A45E72" w:rsidRPr="00AA4F34" w:rsidRDefault="00A45E72" w:rsidP="00A45E72">
      <w:pPr>
        <w:rPr>
          <w:rFonts w:ascii="Times New Roman" w:hAnsi="Times New Roman" w:cs="Times New Roman"/>
          <w:color w:val="002060"/>
        </w:rPr>
      </w:pPr>
    </w:p>
    <w:p w14:paraId="78E3D846" w14:textId="78695329" w:rsidR="009619E9" w:rsidRPr="00AA4F34" w:rsidRDefault="00A45E72" w:rsidP="00A45E72">
      <w:pPr>
        <w:rPr>
          <w:rFonts w:ascii="Times New Roman" w:hAnsi="Times New Roman" w:cs="Times New Roman"/>
          <w:b/>
          <w:bCs/>
          <w:color w:val="002060"/>
        </w:rPr>
      </w:pPr>
      <w:r w:rsidRPr="00AA4F34">
        <w:rPr>
          <w:rFonts w:ascii="Times New Roman" w:hAnsi="Times New Roman" w:cs="Times New Roman"/>
          <w:b/>
          <w:bCs/>
          <w:color w:val="002060"/>
        </w:rPr>
        <w:t xml:space="preserve">Dana Alexander and Adam </w:t>
      </w:r>
      <w:commentRangeStart w:id="1"/>
      <w:r w:rsidRPr="00AA4F34">
        <w:rPr>
          <w:rFonts w:ascii="Times New Roman" w:hAnsi="Times New Roman" w:cs="Times New Roman"/>
          <w:b/>
          <w:bCs/>
          <w:color w:val="002060"/>
        </w:rPr>
        <w:t>Tsachi</w:t>
      </w:r>
      <w:commentRangeEnd w:id="1"/>
      <w:r w:rsidRPr="00AA4F34">
        <w:rPr>
          <w:rStyle w:val="CommentReference"/>
          <w:rFonts w:ascii="Times New Roman" w:eastAsia="Arial" w:hAnsi="Times New Roman" w:cs="Times New Roman"/>
          <w:color w:val="002060"/>
        </w:rPr>
        <w:commentReference w:id="1"/>
      </w:r>
    </w:p>
    <w:p w14:paraId="7BA84D24" w14:textId="02A46B06" w:rsidR="00F67B2B" w:rsidRPr="00AA4F34" w:rsidRDefault="00F67B2B" w:rsidP="00A45E72">
      <w:pPr>
        <w:rPr>
          <w:rFonts w:ascii="Times New Roman" w:hAnsi="Times New Roman" w:cs="Times New Roman"/>
          <w:b/>
          <w:bCs/>
          <w:color w:val="002060"/>
        </w:rPr>
      </w:pPr>
    </w:p>
    <w:p w14:paraId="78AA6BEA" w14:textId="17FF3BF9" w:rsidR="00F67B2B" w:rsidRPr="00AA4F34" w:rsidRDefault="00F67B2B" w:rsidP="00A45E72">
      <w:pPr>
        <w:rPr>
          <w:rFonts w:ascii="Times New Roman" w:hAnsi="Times New Roman" w:cs="Times New Roman"/>
          <w:color w:val="002060"/>
        </w:rPr>
      </w:pPr>
      <w:r w:rsidRPr="00AA4F34">
        <w:rPr>
          <w:rFonts w:ascii="Times New Roman" w:hAnsi="Times New Roman" w:cs="Times New Roman"/>
          <w:color w:val="002060"/>
        </w:rPr>
        <w:t>“</w:t>
      </w:r>
      <w:bookmarkStart w:id="2" w:name="_Hlk85886566"/>
      <w:r w:rsidRPr="00AA4F34">
        <w:rPr>
          <w:rFonts w:ascii="Times New Roman" w:hAnsi="Times New Roman" w:cs="Times New Roman"/>
          <w:color w:val="002060"/>
        </w:rPr>
        <w:t xml:space="preserve">I know, the encounter with someone </w:t>
      </w:r>
      <w:r w:rsidRPr="00AA4F34">
        <w:rPr>
          <w:rFonts w:ascii="Times New Roman" w:hAnsi="Times New Roman" w:cs="Times New Roman"/>
          <w:b/>
          <w:bCs/>
          <w:color w:val="002060"/>
        </w:rPr>
        <w:t>different from me</w:t>
      </w:r>
      <w:r w:rsidRPr="00AA4F34">
        <w:rPr>
          <w:rFonts w:ascii="Times New Roman" w:hAnsi="Times New Roman" w:cs="Times New Roman"/>
          <w:color w:val="002060"/>
        </w:rPr>
        <w:t xml:space="preserve"> is </w:t>
      </w:r>
      <w:r w:rsidRPr="00AA4F34">
        <w:rPr>
          <w:rFonts w:ascii="Times New Roman" w:hAnsi="Times New Roman" w:cs="Times New Roman"/>
          <w:b/>
          <w:bCs/>
          <w:color w:val="002060"/>
        </w:rPr>
        <w:t>scary and painful</w:t>
      </w:r>
      <w:r w:rsidRPr="00AA4F34">
        <w:rPr>
          <w:rFonts w:ascii="Times New Roman" w:hAnsi="Times New Roman" w:cs="Times New Roman"/>
          <w:color w:val="002060"/>
        </w:rPr>
        <w:t xml:space="preserve">, but </w:t>
      </w:r>
      <w:r w:rsidR="00FB1224" w:rsidRPr="00AA4F34">
        <w:rPr>
          <w:rFonts w:ascii="Times New Roman" w:hAnsi="Times New Roman" w:cs="Times New Roman"/>
          <w:color w:val="002060"/>
        </w:rPr>
        <w:t xml:space="preserve">it </w:t>
      </w:r>
      <w:r w:rsidRPr="00AA4F34">
        <w:rPr>
          <w:rFonts w:ascii="Times New Roman" w:hAnsi="Times New Roman" w:cs="Times New Roman"/>
          <w:color w:val="002060"/>
        </w:rPr>
        <w:t xml:space="preserve">also </w:t>
      </w:r>
      <w:r w:rsidR="00500476" w:rsidRPr="00AA4F34">
        <w:rPr>
          <w:rFonts w:ascii="Times New Roman" w:hAnsi="Times New Roman" w:cs="Times New Roman"/>
          <w:color w:val="002060"/>
        </w:rPr>
        <w:t>spurs</w:t>
      </w:r>
      <w:r w:rsidRPr="00AA4F34">
        <w:rPr>
          <w:rFonts w:ascii="Times New Roman" w:hAnsi="Times New Roman" w:cs="Times New Roman"/>
          <w:color w:val="002060"/>
        </w:rPr>
        <w:t xml:space="preserve"> </w:t>
      </w:r>
      <w:r w:rsidRPr="00AA4F34">
        <w:rPr>
          <w:rFonts w:ascii="Times New Roman" w:hAnsi="Times New Roman" w:cs="Times New Roman"/>
          <w:b/>
          <w:bCs/>
          <w:color w:val="002060"/>
        </w:rPr>
        <w:t>growth and strength</w:t>
      </w:r>
      <w:bookmarkEnd w:id="2"/>
      <w:r w:rsidRPr="00AA4F34">
        <w:rPr>
          <w:rFonts w:ascii="Times New Roman" w:hAnsi="Times New Roman" w:cs="Times New Roman"/>
          <w:color w:val="002060"/>
        </w:rPr>
        <w:t xml:space="preserve">.”  </w:t>
      </w:r>
    </w:p>
    <w:p w14:paraId="1292C1A4" w14:textId="3D2E64FC" w:rsidR="00A2301F" w:rsidRPr="00AA4F34" w:rsidRDefault="00A2301F" w:rsidP="00A45E72">
      <w:pPr>
        <w:rPr>
          <w:rFonts w:ascii="Times New Roman" w:hAnsi="Times New Roman" w:cs="Times New Roman"/>
          <w:color w:val="002060"/>
        </w:rPr>
      </w:pPr>
    </w:p>
    <w:p w14:paraId="37E4DC55" w14:textId="77777777" w:rsidR="00BA5C96" w:rsidRPr="00AA4F34" w:rsidRDefault="00BA5C96" w:rsidP="00A45E72">
      <w:pPr>
        <w:rPr>
          <w:rFonts w:ascii="Times New Roman" w:hAnsi="Times New Roman" w:cs="Times New Roman"/>
          <w:color w:val="002060"/>
          <w:rtl/>
        </w:rPr>
      </w:pPr>
    </w:p>
    <w:p w14:paraId="6D363A9E" w14:textId="1F502C18" w:rsidR="00A2301F" w:rsidRPr="00AA4F34" w:rsidRDefault="00A2301F" w:rsidP="00A45E72">
      <w:pPr>
        <w:rPr>
          <w:rFonts w:ascii="Times New Roman" w:hAnsi="Times New Roman" w:cs="Times New Roman"/>
          <w:color w:val="002060"/>
          <w:rtl/>
        </w:rPr>
      </w:pPr>
    </w:p>
    <w:p w14:paraId="61B8615E" w14:textId="49903AD9" w:rsidR="00BA5C96" w:rsidRPr="00451082" w:rsidRDefault="00BA5C96" w:rsidP="00A45E72">
      <w:pPr>
        <w:rPr>
          <w:rFonts w:ascii="Times New Roman" w:hAnsi="Times New Roman" w:cs="Times New Roman"/>
          <w:b/>
          <w:bCs/>
          <w:color w:val="FF0000"/>
          <w:sz w:val="40"/>
          <w:szCs w:val="40"/>
          <w:u w:val="single"/>
        </w:rPr>
      </w:pPr>
      <w:r w:rsidRPr="00451082">
        <w:rPr>
          <w:rFonts w:ascii="Times New Roman" w:hAnsi="Times New Roman" w:cs="Times New Roman"/>
          <w:b/>
          <w:bCs/>
          <w:color w:val="FF0000"/>
          <w:sz w:val="40"/>
          <w:szCs w:val="40"/>
          <w:u w:val="single"/>
        </w:rPr>
        <w:t>Foreword</w:t>
      </w:r>
    </w:p>
    <w:p w14:paraId="07C7DBA1" w14:textId="19415135" w:rsidR="00F67B2B" w:rsidRPr="00AA4F34" w:rsidRDefault="00F67B2B" w:rsidP="00A45E72">
      <w:pPr>
        <w:rPr>
          <w:rFonts w:ascii="Times New Roman" w:hAnsi="Times New Roman" w:cs="Times New Roman"/>
          <w:color w:val="002060"/>
        </w:rPr>
      </w:pPr>
    </w:p>
    <w:p w14:paraId="79D52E0D" w14:textId="55DB272B" w:rsidR="00F67B2B" w:rsidRPr="00AA4F34" w:rsidRDefault="00F67B2B" w:rsidP="00A45E72">
      <w:pPr>
        <w:rPr>
          <w:rFonts w:ascii="Times New Roman" w:hAnsi="Times New Roman" w:cs="Times New Roman"/>
          <w:b/>
          <w:bCs/>
          <w:color w:val="002060"/>
        </w:rPr>
      </w:pPr>
      <w:r w:rsidRPr="00AA4F34">
        <w:rPr>
          <w:rFonts w:ascii="Times New Roman" w:hAnsi="Times New Roman" w:cs="Times New Roman"/>
          <w:b/>
          <w:bCs/>
          <w:color w:val="002060"/>
          <w:u w:val="single"/>
        </w:rPr>
        <w:t>Dana:</w:t>
      </w:r>
    </w:p>
    <w:p w14:paraId="537A8ED0" w14:textId="1FC59483" w:rsidR="00A2301F" w:rsidRPr="00AA4F34" w:rsidRDefault="00A2301F" w:rsidP="00A45E72">
      <w:pPr>
        <w:rPr>
          <w:rFonts w:ascii="Times New Roman" w:hAnsi="Times New Roman" w:cs="Times New Roman"/>
          <w:color w:val="002060"/>
        </w:rPr>
      </w:pPr>
    </w:p>
    <w:p w14:paraId="79DF1BFC" w14:textId="2251B97A" w:rsidR="00A2301F" w:rsidRPr="00AA4F34" w:rsidRDefault="00A2301F" w:rsidP="00A45E72">
      <w:pPr>
        <w:rPr>
          <w:rFonts w:ascii="Times New Roman" w:hAnsi="Times New Roman" w:cs="Times New Roman"/>
          <w:b/>
          <w:bCs/>
          <w:color w:val="002060"/>
        </w:rPr>
      </w:pPr>
      <w:r w:rsidRPr="00AA4F34">
        <w:rPr>
          <w:rFonts w:ascii="Times New Roman" w:hAnsi="Times New Roman" w:cs="Times New Roman"/>
          <w:b/>
          <w:bCs/>
          <w:color w:val="002060"/>
        </w:rPr>
        <w:t>Why and how was this dialogue born?</w:t>
      </w:r>
    </w:p>
    <w:p w14:paraId="68B8B6A9" w14:textId="35386832" w:rsidR="00A2301F" w:rsidRPr="00AA4F34" w:rsidRDefault="00A2301F" w:rsidP="00A45E72">
      <w:pPr>
        <w:rPr>
          <w:rFonts w:ascii="Times New Roman" w:hAnsi="Times New Roman" w:cs="Times New Roman"/>
          <w:color w:val="002060"/>
        </w:rPr>
      </w:pPr>
      <w:r w:rsidRPr="00AA4F34">
        <w:rPr>
          <w:rFonts w:ascii="Times New Roman" w:hAnsi="Times New Roman" w:cs="Times New Roman"/>
          <w:color w:val="002060"/>
        </w:rPr>
        <w:t xml:space="preserve">The </w:t>
      </w:r>
      <w:r w:rsidR="00C463F4" w:rsidRPr="00AA4F34">
        <w:rPr>
          <w:rFonts w:ascii="Times New Roman" w:hAnsi="Times New Roman" w:cs="Times New Roman"/>
          <w:color w:val="002060"/>
        </w:rPr>
        <w:t>dialogue between Adam and me was born out of our a</w:t>
      </w:r>
      <w:r w:rsidR="00AD40CA" w:rsidRPr="00AA4F34">
        <w:rPr>
          <w:rFonts w:ascii="Times New Roman" w:hAnsi="Times New Roman" w:cs="Times New Roman"/>
          <w:color w:val="002060"/>
        </w:rPr>
        <w:t xml:space="preserve">cquaintance as Shaharit Fellows, </w:t>
      </w:r>
      <w:r w:rsidR="00437CDE" w:rsidRPr="00AA4F34">
        <w:rPr>
          <w:rFonts w:ascii="Times New Roman" w:hAnsi="Times New Roman" w:cs="Times New Roman"/>
          <w:color w:val="002060"/>
        </w:rPr>
        <w:t xml:space="preserve">a group of people from very diverse spheres </w:t>
      </w:r>
      <w:r w:rsidR="00423D2F" w:rsidRPr="00AA4F34">
        <w:rPr>
          <w:rFonts w:ascii="Times New Roman" w:hAnsi="Times New Roman" w:cs="Times New Roman"/>
          <w:color w:val="002060"/>
        </w:rPr>
        <w:t>of</w:t>
      </w:r>
      <w:r w:rsidR="00437CDE" w:rsidRPr="00AA4F34">
        <w:rPr>
          <w:rFonts w:ascii="Times New Roman" w:hAnsi="Times New Roman" w:cs="Times New Roman"/>
          <w:color w:val="002060"/>
        </w:rPr>
        <w:t xml:space="preserve"> Israeli society </w:t>
      </w:r>
      <w:r w:rsidR="00423D2F" w:rsidRPr="00AA4F34">
        <w:rPr>
          <w:rFonts w:ascii="Times New Roman" w:hAnsi="Times New Roman" w:cs="Times New Roman"/>
          <w:color w:val="002060"/>
        </w:rPr>
        <w:t>that</w:t>
      </w:r>
      <w:r w:rsidR="00437CDE" w:rsidRPr="00AA4F34">
        <w:rPr>
          <w:rFonts w:ascii="Times New Roman" w:hAnsi="Times New Roman" w:cs="Times New Roman"/>
          <w:color w:val="002060"/>
        </w:rPr>
        <w:t xml:space="preserve"> seek</w:t>
      </w:r>
      <w:r w:rsidR="00423D2F" w:rsidRPr="00AA4F34">
        <w:rPr>
          <w:rFonts w:ascii="Times New Roman" w:hAnsi="Times New Roman" w:cs="Times New Roman"/>
          <w:color w:val="002060"/>
        </w:rPr>
        <w:t>s</w:t>
      </w:r>
      <w:r w:rsidR="00437CDE" w:rsidRPr="00AA4F34">
        <w:rPr>
          <w:rFonts w:ascii="Times New Roman" w:hAnsi="Times New Roman" w:cs="Times New Roman"/>
          <w:color w:val="002060"/>
        </w:rPr>
        <w:t xml:space="preserve"> to create a discourse and </w:t>
      </w:r>
      <w:r w:rsidR="00423D2F" w:rsidRPr="00AA4F34">
        <w:rPr>
          <w:rFonts w:ascii="Times New Roman" w:hAnsi="Times New Roman" w:cs="Times New Roman"/>
          <w:color w:val="002060"/>
        </w:rPr>
        <w:t xml:space="preserve">a </w:t>
      </w:r>
      <w:r w:rsidR="00437CDE" w:rsidRPr="00AA4F34">
        <w:rPr>
          <w:rFonts w:ascii="Times New Roman" w:hAnsi="Times New Roman" w:cs="Times New Roman"/>
          <w:color w:val="002060"/>
        </w:rPr>
        <w:t xml:space="preserve">politics </w:t>
      </w:r>
      <w:r w:rsidR="006E7F9B" w:rsidRPr="00AA4F34">
        <w:rPr>
          <w:rFonts w:ascii="Times New Roman" w:hAnsi="Times New Roman" w:cs="Times New Roman"/>
          <w:color w:val="002060"/>
        </w:rPr>
        <w:t>of</w:t>
      </w:r>
      <w:r w:rsidR="00437CDE" w:rsidRPr="00AA4F34">
        <w:rPr>
          <w:rFonts w:ascii="Times New Roman" w:hAnsi="Times New Roman" w:cs="Times New Roman"/>
          <w:color w:val="002060"/>
        </w:rPr>
        <w:t xml:space="preserve"> the common good. My interest in having a dialogue about the settlements </w:t>
      </w:r>
      <w:r w:rsidR="005403D7" w:rsidRPr="00AA4F34">
        <w:rPr>
          <w:rFonts w:ascii="Times New Roman" w:hAnsi="Times New Roman" w:cs="Times New Roman"/>
          <w:color w:val="002060"/>
        </w:rPr>
        <w:t>actually stemmed from an understanding that</w:t>
      </w:r>
      <w:r w:rsidR="00340C8C" w:rsidRPr="00AA4F34">
        <w:rPr>
          <w:rFonts w:ascii="Times New Roman" w:hAnsi="Times New Roman" w:cs="Times New Roman"/>
          <w:color w:val="002060"/>
        </w:rPr>
        <w:t xml:space="preserve"> the</w:t>
      </w:r>
      <w:r w:rsidR="005403D7" w:rsidRPr="00AA4F34">
        <w:rPr>
          <w:rFonts w:ascii="Times New Roman" w:hAnsi="Times New Roman" w:cs="Times New Roman"/>
          <w:color w:val="002060"/>
        </w:rPr>
        <w:t xml:space="preserve"> attitude toward settlements has become one of the clearest indicators of the division between “right” and “left” in Israel. This is an </w:t>
      </w:r>
      <w:r w:rsidR="00D32945" w:rsidRPr="00AA4F34">
        <w:rPr>
          <w:rFonts w:ascii="Times New Roman" w:hAnsi="Times New Roman" w:cs="Times New Roman"/>
          <w:color w:val="002060"/>
        </w:rPr>
        <w:t>entrenched and inflexible factional</w:t>
      </w:r>
      <w:r w:rsidR="005403D7" w:rsidRPr="00AA4F34">
        <w:rPr>
          <w:rFonts w:ascii="Times New Roman" w:hAnsi="Times New Roman" w:cs="Times New Roman"/>
          <w:color w:val="002060"/>
        </w:rPr>
        <w:t xml:space="preserve"> division that impedes any progress toward </w:t>
      </w:r>
      <w:r w:rsidR="006E7F9B" w:rsidRPr="00AA4F34">
        <w:rPr>
          <w:rFonts w:ascii="Times New Roman" w:hAnsi="Times New Roman" w:cs="Times New Roman"/>
          <w:color w:val="002060"/>
        </w:rPr>
        <w:t xml:space="preserve">a </w:t>
      </w:r>
      <w:r w:rsidR="005403D7" w:rsidRPr="00AA4F34">
        <w:rPr>
          <w:rFonts w:ascii="Times New Roman" w:hAnsi="Times New Roman" w:cs="Times New Roman"/>
          <w:color w:val="002060"/>
        </w:rPr>
        <w:t xml:space="preserve">politics </w:t>
      </w:r>
      <w:r w:rsidR="006E7F9B" w:rsidRPr="00AA4F34">
        <w:rPr>
          <w:rFonts w:ascii="Times New Roman" w:hAnsi="Times New Roman" w:cs="Times New Roman"/>
          <w:color w:val="002060"/>
        </w:rPr>
        <w:t xml:space="preserve">of </w:t>
      </w:r>
      <w:r w:rsidR="005403D7" w:rsidRPr="00AA4F34">
        <w:rPr>
          <w:rFonts w:ascii="Times New Roman" w:hAnsi="Times New Roman" w:cs="Times New Roman"/>
          <w:color w:val="002060"/>
        </w:rPr>
        <w:t xml:space="preserve">the common good on a broad </w:t>
      </w:r>
      <w:commentRangeStart w:id="3"/>
      <w:r w:rsidR="006E7F9B" w:rsidRPr="00AA4F34">
        <w:rPr>
          <w:rFonts w:ascii="Times New Roman" w:hAnsi="Times New Roman" w:cs="Times New Roman"/>
          <w:color w:val="002060"/>
        </w:rPr>
        <w:t xml:space="preserve">countrywide </w:t>
      </w:r>
      <w:commentRangeEnd w:id="3"/>
      <w:r w:rsidR="00530582" w:rsidRPr="00AA4F34">
        <w:rPr>
          <w:rStyle w:val="CommentReference"/>
          <w:rFonts w:ascii="Times New Roman" w:eastAsia="Arial" w:hAnsi="Times New Roman" w:cs="Times New Roman"/>
        </w:rPr>
        <w:commentReference w:id="3"/>
      </w:r>
      <w:r w:rsidR="005403D7" w:rsidRPr="00AA4F34">
        <w:rPr>
          <w:rFonts w:ascii="Times New Roman" w:hAnsi="Times New Roman" w:cs="Times New Roman"/>
          <w:color w:val="002060"/>
        </w:rPr>
        <w:t>scale</w:t>
      </w:r>
      <w:r w:rsidR="006E7F9B" w:rsidRPr="00AA4F34">
        <w:rPr>
          <w:rFonts w:ascii="Times New Roman" w:hAnsi="Times New Roman" w:cs="Times New Roman"/>
          <w:color w:val="002060"/>
        </w:rPr>
        <w:t xml:space="preserve">, beyond the local and specific. </w:t>
      </w:r>
      <w:r w:rsidR="00D32945" w:rsidRPr="00AA4F34">
        <w:rPr>
          <w:rFonts w:ascii="Times New Roman" w:hAnsi="Times New Roman" w:cs="Times New Roman"/>
          <w:color w:val="002060"/>
        </w:rPr>
        <w:t>The question of</w:t>
      </w:r>
      <w:r w:rsidR="002609A5" w:rsidRPr="00AA4F34">
        <w:rPr>
          <w:rFonts w:ascii="Times New Roman" w:hAnsi="Times New Roman" w:cs="Times New Roman"/>
          <w:color w:val="002060"/>
        </w:rPr>
        <w:t xml:space="preserve"> how the conflict with the Palestinians can and should be resolved is met with no small amount of perplexity in both camps, and it is a question that of course necessitates dialogue with the Palestinians, beyond our internal dialogue. But </w:t>
      </w:r>
      <w:r w:rsidR="00361A3B" w:rsidRPr="00AA4F34">
        <w:rPr>
          <w:rFonts w:ascii="Times New Roman" w:hAnsi="Times New Roman" w:cs="Times New Roman"/>
          <w:color w:val="002060"/>
        </w:rPr>
        <w:t xml:space="preserve">the division of opinions </w:t>
      </w:r>
      <w:r w:rsidR="002609A5" w:rsidRPr="00AA4F34">
        <w:rPr>
          <w:rFonts w:ascii="Times New Roman" w:hAnsi="Times New Roman" w:cs="Times New Roman"/>
          <w:color w:val="002060"/>
        </w:rPr>
        <w:t xml:space="preserve">on the question of settlements is clear: it is </w:t>
      </w:r>
      <w:r w:rsidR="00B34076" w:rsidRPr="00AA4F34">
        <w:rPr>
          <w:rFonts w:ascii="Times New Roman" w:hAnsi="Times New Roman" w:cs="Times New Roman"/>
          <w:color w:val="002060"/>
        </w:rPr>
        <w:t>rare</w:t>
      </w:r>
      <w:r w:rsidR="002609A5" w:rsidRPr="00AA4F34">
        <w:rPr>
          <w:rFonts w:ascii="Times New Roman" w:hAnsi="Times New Roman" w:cs="Times New Roman"/>
          <w:color w:val="002060"/>
        </w:rPr>
        <w:t xml:space="preserve"> to find someone on the left who has a positive view of the settlements, or someone on the right who views the settlements as a historical mistake for which we </w:t>
      </w:r>
      <w:r w:rsidR="00B34076" w:rsidRPr="00AA4F34">
        <w:rPr>
          <w:rFonts w:ascii="Times New Roman" w:hAnsi="Times New Roman" w:cs="Times New Roman"/>
          <w:color w:val="002060"/>
        </w:rPr>
        <w:t xml:space="preserve">are all paying </w:t>
      </w:r>
      <w:r w:rsidR="002609A5" w:rsidRPr="00AA4F34">
        <w:rPr>
          <w:rFonts w:ascii="Times New Roman" w:hAnsi="Times New Roman" w:cs="Times New Roman"/>
          <w:color w:val="002060"/>
        </w:rPr>
        <w:t>dearly.</w:t>
      </w:r>
    </w:p>
    <w:p w14:paraId="0625A370" w14:textId="77777777" w:rsidR="00B967F2" w:rsidRPr="00AA4F34" w:rsidRDefault="005C72C2" w:rsidP="00A45E72">
      <w:pPr>
        <w:rPr>
          <w:rFonts w:ascii="Times New Roman" w:hAnsi="Times New Roman" w:cs="Times New Roman"/>
          <w:color w:val="002060"/>
        </w:rPr>
      </w:pPr>
      <w:r w:rsidRPr="00AA4F34">
        <w:rPr>
          <w:rFonts w:ascii="Times New Roman" w:hAnsi="Times New Roman" w:cs="Times New Roman"/>
          <w:color w:val="002060"/>
        </w:rPr>
        <w:tab/>
      </w:r>
    </w:p>
    <w:p w14:paraId="3CB24A9A" w14:textId="011A5E18" w:rsidR="002609A5" w:rsidRPr="00AA4F34" w:rsidRDefault="005C72C2" w:rsidP="00A45E72">
      <w:pPr>
        <w:rPr>
          <w:rFonts w:ascii="Times New Roman" w:hAnsi="Times New Roman" w:cs="Times New Roman"/>
          <w:color w:val="002060"/>
        </w:rPr>
      </w:pPr>
      <w:r w:rsidRPr="00AA4F34">
        <w:rPr>
          <w:rFonts w:ascii="Times New Roman" w:hAnsi="Times New Roman" w:cs="Times New Roman"/>
          <w:color w:val="002060"/>
        </w:rPr>
        <w:t>Adam was a natural choice as a partner in dialogue. On other issues that divide Israeli society – the attitude toward religion, socio-economic policy, ethnic division – we seem to have a broad base of shared values</w:t>
      </w:r>
      <w:r w:rsidR="0002233C" w:rsidRPr="00AA4F34">
        <w:rPr>
          <w:rFonts w:ascii="Times New Roman" w:hAnsi="Times New Roman" w:cs="Times New Roman"/>
          <w:color w:val="002060"/>
        </w:rPr>
        <w:t>.</w:t>
      </w:r>
      <w:r w:rsidR="00F25F63" w:rsidRPr="00AA4F34">
        <w:rPr>
          <w:rFonts w:ascii="Times New Roman" w:hAnsi="Times New Roman" w:cs="Times New Roman"/>
          <w:color w:val="002060"/>
        </w:rPr>
        <w:t xml:space="preserve"> Adam is religious, I’m secular; he’s Mizrahi, I’m Ashkenazi; he lives in the settlement of Gush Etzion, I live in Tel Aviv; he lacks financial capital, I have capital that gives me financial security. </w:t>
      </w:r>
      <w:r w:rsidR="001055D2" w:rsidRPr="00AA4F34">
        <w:rPr>
          <w:rFonts w:ascii="Times New Roman" w:hAnsi="Times New Roman" w:cs="Times New Roman"/>
          <w:color w:val="002060"/>
        </w:rPr>
        <w:t>Despite these “contrasts” in our identities</w:t>
      </w:r>
      <w:r w:rsidR="001A79D1" w:rsidRPr="00AA4F34">
        <w:rPr>
          <w:rFonts w:ascii="Times New Roman" w:hAnsi="Times New Roman" w:cs="Times New Roman"/>
          <w:color w:val="002060"/>
        </w:rPr>
        <w:t xml:space="preserve">, I sensed that we share a broad base of common values, </w:t>
      </w:r>
      <w:r w:rsidR="00C44140" w:rsidRPr="00AA4F34">
        <w:rPr>
          <w:rFonts w:ascii="Times New Roman" w:hAnsi="Times New Roman" w:cs="Times New Roman"/>
          <w:color w:val="002060"/>
        </w:rPr>
        <w:t>that</w:t>
      </w:r>
      <w:r w:rsidR="001A79D1" w:rsidRPr="00AA4F34">
        <w:rPr>
          <w:rFonts w:ascii="Times New Roman" w:hAnsi="Times New Roman" w:cs="Times New Roman"/>
          <w:color w:val="002060"/>
        </w:rPr>
        <w:t xml:space="preserve"> we both support the humanist values of openness, pluralism, love of humanity, and concern for the other</w:t>
      </w:r>
      <w:r w:rsidR="00045120" w:rsidRPr="00AA4F34">
        <w:rPr>
          <w:rFonts w:ascii="Times New Roman" w:hAnsi="Times New Roman" w:cs="Times New Roman"/>
          <w:color w:val="002060"/>
        </w:rPr>
        <w:t xml:space="preserve">, </w:t>
      </w:r>
      <w:r w:rsidR="00C44140" w:rsidRPr="00AA4F34">
        <w:rPr>
          <w:rFonts w:ascii="Times New Roman" w:hAnsi="Times New Roman" w:cs="Times New Roman"/>
          <w:color w:val="002060"/>
        </w:rPr>
        <w:t>and that in a different reality, absent the occupation or settlements, we could have belonged to the same camp.</w:t>
      </w:r>
    </w:p>
    <w:p w14:paraId="0F4041FE" w14:textId="77777777" w:rsidR="00B967F2" w:rsidRPr="00AA4F34" w:rsidRDefault="00C44140" w:rsidP="00A45E72">
      <w:pPr>
        <w:rPr>
          <w:rFonts w:ascii="Times New Roman" w:hAnsi="Times New Roman" w:cs="Times New Roman"/>
          <w:color w:val="002060"/>
        </w:rPr>
      </w:pPr>
      <w:r w:rsidRPr="00AA4F34">
        <w:rPr>
          <w:rFonts w:ascii="Times New Roman" w:hAnsi="Times New Roman" w:cs="Times New Roman"/>
          <w:color w:val="002060"/>
        </w:rPr>
        <w:tab/>
      </w:r>
    </w:p>
    <w:p w14:paraId="0C87DD72" w14:textId="250FD67E" w:rsidR="005A3C33" w:rsidRPr="00AA4F34" w:rsidRDefault="00C44140" w:rsidP="00A45E72">
      <w:pPr>
        <w:rPr>
          <w:rFonts w:ascii="Times New Roman" w:hAnsi="Times New Roman" w:cs="Times New Roman"/>
          <w:color w:val="002060"/>
        </w:rPr>
      </w:pPr>
      <w:r w:rsidRPr="00AA4F34">
        <w:rPr>
          <w:rFonts w:ascii="Times New Roman" w:hAnsi="Times New Roman" w:cs="Times New Roman"/>
          <w:color w:val="002060"/>
        </w:rPr>
        <w:t>For me, the</w:t>
      </w:r>
      <w:r w:rsidR="00D5775C" w:rsidRPr="00AA4F34">
        <w:rPr>
          <w:rFonts w:ascii="Times New Roman" w:hAnsi="Times New Roman" w:cs="Times New Roman"/>
          <w:color w:val="002060"/>
        </w:rPr>
        <w:t>n</w:t>
      </w:r>
      <w:r w:rsidRPr="00AA4F34">
        <w:rPr>
          <w:rFonts w:ascii="Times New Roman" w:hAnsi="Times New Roman" w:cs="Times New Roman"/>
          <w:color w:val="002060"/>
        </w:rPr>
        <w:t xml:space="preserve">, the aim of the dialogue was to understand the division between us in depth: </w:t>
      </w:r>
      <w:r w:rsidR="00F00E48" w:rsidRPr="00AA4F34">
        <w:rPr>
          <w:rFonts w:ascii="Times New Roman" w:hAnsi="Times New Roman" w:cs="Times New Roman"/>
          <w:color w:val="002060"/>
        </w:rPr>
        <w:t xml:space="preserve">At what point do our </w:t>
      </w:r>
      <w:r w:rsidR="00D815DD" w:rsidRPr="00AA4F34">
        <w:rPr>
          <w:rFonts w:ascii="Times New Roman" w:hAnsi="Times New Roman" w:cs="Times New Roman"/>
          <w:color w:val="002060"/>
        </w:rPr>
        <w:t>initial</w:t>
      </w:r>
      <w:r w:rsidR="00DA1AA5" w:rsidRPr="00AA4F34">
        <w:rPr>
          <w:rFonts w:ascii="Times New Roman" w:hAnsi="Times New Roman" w:cs="Times New Roman"/>
          <w:color w:val="002060"/>
        </w:rPr>
        <w:t>, value-driven assumptions</w:t>
      </w:r>
      <w:r w:rsidR="00FE0804" w:rsidRPr="00AA4F34">
        <w:rPr>
          <w:rFonts w:ascii="Times New Roman" w:hAnsi="Times New Roman" w:cs="Times New Roman"/>
          <w:color w:val="002060"/>
        </w:rPr>
        <w:t xml:space="preserve"> </w:t>
      </w:r>
      <w:r w:rsidR="00D815DD" w:rsidRPr="00AA4F34">
        <w:rPr>
          <w:rFonts w:ascii="Times New Roman" w:hAnsi="Times New Roman" w:cs="Times New Roman"/>
          <w:color w:val="002060"/>
        </w:rPr>
        <w:t>diverge to the extent that we adopt such opposing stances on settlements? Or do our different positions stem from differing interpretations of reality</w:t>
      </w:r>
      <w:r w:rsidR="00DA1AA5" w:rsidRPr="00AA4F34">
        <w:rPr>
          <w:rFonts w:ascii="Times New Roman" w:hAnsi="Times New Roman" w:cs="Times New Roman"/>
          <w:color w:val="002060"/>
        </w:rPr>
        <w:t xml:space="preserve">? My hope was that exposing the gaps between those assumptions would generate broader insights about this division in Israeli society and ways of </w:t>
      </w:r>
      <w:r w:rsidR="009261EB" w:rsidRPr="00AA4F34">
        <w:rPr>
          <w:rFonts w:ascii="Times New Roman" w:hAnsi="Times New Roman" w:cs="Times New Roman"/>
          <w:color w:val="002060"/>
        </w:rPr>
        <w:t>addressing</w:t>
      </w:r>
      <w:r w:rsidR="00DA1AA5" w:rsidRPr="00AA4F34">
        <w:rPr>
          <w:rFonts w:ascii="Times New Roman" w:hAnsi="Times New Roman" w:cs="Times New Roman"/>
          <w:color w:val="002060"/>
        </w:rPr>
        <w:t xml:space="preserve"> it.</w:t>
      </w:r>
      <w:r w:rsidR="005A3C33" w:rsidRPr="00AA4F34">
        <w:rPr>
          <w:rFonts w:ascii="Times New Roman" w:hAnsi="Times New Roman" w:cs="Times New Roman"/>
          <w:color w:val="002060"/>
        </w:rPr>
        <w:t xml:space="preserve"> I belong to the camp that views ending the occupation and reaching an agreement with the </w:t>
      </w:r>
      <w:r w:rsidR="005A3C33" w:rsidRPr="00AA4F34">
        <w:rPr>
          <w:rFonts w:ascii="Times New Roman" w:hAnsi="Times New Roman" w:cs="Times New Roman"/>
          <w:color w:val="002060"/>
        </w:rPr>
        <w:lastRenderedPageBreak/>
        <w:t>Palestinians as</w:t>
      </w:r>
      <w:r w:rsidR="005A228A" w:rsidRPr="00AA4F34">
        <w:rPr>
          <w:rFonts w:ascii="Times New Roman" w:hAnsi="Times New Roman" w:cs="Times New Roman"/>
          <w:color w:val="002060"/>
        </w:rPr>
        <w:t xml:space="preserve"> </w:t>
      </w:r>
      <w:r w:rsidR="005A3C33" w:rsidRPr="00AA4F34">
        <w:rPr>
          <w:rFonts w:ascii="Times New Roman" w:hAnsi="Times New Roman" w:cs="Times New Roman"/>
          <w:color w:val="002060"/>
        </w:rPr>
        <w:t>a necessary condition for</w:t>
      </w:r>
      <w:r w:rsidR="00FE0804" w:rsidRPr="00AA4F34">
        <w:rPr>
          <w:rFonts w:ascii="Times New Roman" w:hAnsi="Times New Roman" w:cs="Times New Roman"/>
          <w:color w:val="002060"/>
        </w:rPr>
        <w:t xml:space="preserve"> the continued existence of a healthy and functioning Israeli state and society. My point of departure was that until my camp finds a way to hold a conversation with the right about this stumbling block</w:t>
      </w:r>
      <w:r w:rsidR="009261EB" w:rsidRPr="00AA4F34">
        <w:rPr>
          <w:rFonts w:ascii="Times New Roman" w:hAnsi="Times New Roman" w:cs="Times New Roman"/>
          <w:color w:val="002060"/>
        </w:rPr>
        <w:t xml:space="preserve"> –</w:t>
      </w:r>
      <w:r w:rsidR="00FE0804" w:rsidRPr="00AA4F34">
        <w:rPr>
          <w:rFonts w:ascii="Times New Roman" w:hAnsi="Times New Roman" w:cs="Times New Roman"/>
          <w:color w:val="002060"/>
        </w:rPr>
        <w:t xml:space="preserve"> the settlements</w:t>
      </w:r>
      <w:r w:rsidR="009261EB" w:rsidRPr="00AA4F34">
        <w:rPr>
          <w:rFonts w:ascii="Times New Roman" w:hAnsi="Times New Roman" w:cs="Times New Roman"/>
          <w:color w:val="002060"/>
        </w:rPr>
        <w:t xml:space="preserve"> –</w:t>
      </w:r>
      <w:r w:rsidR="00FE0804" w:rsidRPr="00AA4F34">
        <w:rPr>
          <w:rFonts w:ascii="Times New Roman" w:hAnsi="Times New Roman" w:cs="Times New Roman"/>
          <w:color w:val="002060"/>
        </w:rPr>
        <w:t xml:space="preserve"> the likelihood of any widespread political willingness to pursue a peace agreement developing here will remain </w:t>
      </w:r>
      <w:r w:rsidR="009261EB" w:rsidRPr="00AA4F34">
        <w:rPr>
          <w:rFonts w:ascii="Times New Roman" w:hAnsi="Times New Roman" w:cs="Times New Roman"/>
          <w:color w:val="002060"/>
        </w:rPr>
        <w:t>nonexistent</w:t>
      </w:r>
      <w:r w:rsidR="00FE0804" w:rsidRPr="00AA4F34">
        <w:rPr>
          <w:rFonts w:ascii="Times New Roman" w:hAnsi="Times New Roman" w:cs="Times New Roman"/>
          <w:color w:val="002060"/>
        </w:rPr>
        <w:t xml:space="preserve">. It was clear to both of us that this was a conversation between two private individuals, and that neither of us </w:t>
      </w:r>
      <w:r w:rsidR="00500476" w:rsidRPr="00AA4F34">
        <w:rPr>
          <w:rFonts w:ascii="Times New Roman" w:hAnsi="Times New Roman" w:cs="Times New Roman"/>
          <w:color w:val="002060"/>
        </w:rPr>
        <w:t>(</w:t>
      </w:r>
      <w:commentRangeStart w:id="4"/>
      <w:r w:rsidR="00336086" w:rsidRPr="00AA4F34">
        <w:rPr>
          <w:rFonts w:ascii="Times New Roman" w:hAnsi="Times New Roman" w:cs="Times New Roman"/>
          <w:color w:val="002060"/>
        </w:rPr>
        <w:t>officially</w:t>
      </w:r>
      <w:r w:rsidR="00500476" w:rsidRPr="00AA4F34">
        <w:rPr>
          <w:rFonts w:ascii="Times New Roman" w:hAnsi="Times New Roman" w:cs="Times New Roman"/>
          <w:color w:val="002060"/>
        </w:rPr>
        <w:t>)</w:t>
      </w:r>
      <w:r w:rsidR="00336086" w:rsidRPr="00AA4F34">
        <w:rPr>
          <w:rFonts w:ascii="Times New Roman" w:hAnsi="Times New Roman" w:cs="Times New Roman"/>
          <w:color w:val="002060"/>
        </w:rPr>
        <w:t xml:space="preserve"> </w:t>
      </w:r>
      <w:commentRangeEnd w:id="4"/>
      <w:r w:rsidR="000F0E4B" w:rsidRPr="00AA4F34">
        <w:rPr>
          <w:rStyle w:val="CommentReference"/>
          <w:rFonts w:ascii="Times New Roman" w:eastAsia="Arial" w:hAnsi="Times New Roman" w:cs="Times New Roman"/>
        </w:rPr>
        <w:commentReference w:id="4"/>
      </w:r>
      <w:r w:rsidR="00FE0804" w:rsidRPr="00AA4F34">
        <w:rPr>
          <w:rFonts w:ascii="Times New Roman" w:hAnsi="Times New Roman" w:cs="Times New Roman"/>
          <w:color w:val="002060"/>
        </w:rPr>
        <w:t>represents his or her camp. At the same time,</w:t>
      </w:r>
      <w:r w:rsidR="00EB5D8D" w:rsidRPr="00AA4F34">
        <w:rPr>
          <w:rFonts w:ascii="Times New Roman" w:hAnsi="Times New Roman" w:cs="Times New Roman"/>
          <w:color w:val="002060"/>
        </w:rPr>
        <w:t xml:space="preserve"> it seems that in terms of our attitudes toward settlements, we are sufficiently representative for this dialogue to have </w:t>
      </w:r>
      <w:r w:rsidR="00336086" w:rsidRPr="00AA4F34">
        <w:rPr>
          <w:rFonts w:ascii="Times New Roman" w:hAnsi="Times New Roman" w:cs="Times New Roman"/>
          <w:color w:val="002060"/>
        </w:rPr>
        <w:t>wider</w:t>
      </w:r>
      <w:r w:rsidR="00EB5D8D" w:rsidRPr="00AA4F34">
        <w:rPr>
          <w:rFonts w:ascii="Times New Roman" w:hAnsi="Times New Roman" w:cs="Times New Roman"/>
          <w:color w:val="002060"/>
        </w:rPr>
        <w:t xml:space="preserve"> significance.</w:t>
      </w:r>
    </w:p>
    <w:p w14:paraId="058BA267" w14:textId="58E20AFB" w:rsidR="00EB5D8D" w:rsidRPr="00AA4F34" w:rsidRDefault="00EB5D8D" w:rsidP="00A45E72">
      <w:pPr>
        <w:rPr>
          <w:rFonts w:ascii="Times New Roman" w:hAnsi="Times New Roman" w:cs="Times New Roman"/>
          <w:color w:val="002060"/>
        </w:rPr>
      </w:pPr>
    </w:p>
    <w:p w14:paraId="4724B756" w14:textId="7F5D4126" w:rsidR="003040D8" w:rsidRPr="00AA4F34" w:rsidRDefault="00EB5D8D" w:rsidP="003040D8">
      <w:pPr>
        <w:rPr>
          <w:rFonts w:ascii="Times New Roman" w:hAnsi="Times New Roman" w:cs="Times New Roman"/>
          <w:color w:val="002060"/>
        </w:rPr>
      </w:pPr>
      <w:r w:rsidRPr="00AA4F34">
        <w:rPr>
          <w:rFonts w:ascii="Times New Roman" w:hAnsi="Times New Roman" w:cs="Times New Roman"/>
          <w:b/>
          <w:bCs/>
          <w:color w:val="002060"/>
          <w:u w:val="single"/>
        </w:rPr>
        <w:t>Adam:</w:t>
      </w:r>
    </w:p>
    <w:p w14:paraId="379947AA" w14:textId="0E5F1E27" w:rsidR="003040D8" w:rsidRPr="00AA4F34" w:rsidRDefault="003040D8" w:rsidP="003040D8">
      <w:pPr>
        <w:rPr>
          <w:rFonts w:ascii="Times New Roman" w:hAnsi="Times New Roman" w:cs="Times New Roman"/>
          <w:color w:val="002060"/>
        </w:rPr>
      </w:pPr>
    </w:p>
    <w:p w14:paraId="72146607" w14:textId="62991542" w:rsidR="003040D8" w:rsidRPr="00AA4F34" w:rsidRDefault="003040D8" w:rsidP="008104A2">
      <w:pPr>
        <w:rPr>
          <w:rFonts w:ascii="Times New Roman" w:hAnsi="Times New Roman" w:cs="Times New Roman"/>
          <w:color w:val="002060"/>
        </w:rPr>
      </w:pPr>
      <w:r w:rsidRPr="00AA4F34">
        <w:rPr>
          <w:rFonts w:ascii="Times New Roman" w:hAnsi="Times New Roman" w:cs="Times New Roman"/>
          <w:color w:val="002060"/>
        </w:rPr>
        <w:t xml:space="preserve">Within the pack of identities I carry </w:t>
      </w:r>
      <w:r w:rsidR="0062094B" w:rsidRPr="00AA4F34">
        <w:rPr>
          <w:rFonts w:ascii="Times New Roman" w:hAnsi="Times New Roman" w:cs="Times New Roman"/>
          <w:color w:val="002060"/>
        </w:rPr>
        <w:t>on</w:t>
      </w:r>
      <w:r w:rsidRPr="00AA4F34">
        <w:rPr>
          <w:rFonts w:ascii="Times New Roman" w:hAnsi="Times New Roman" w:cs="Times New Roman"/>
          <w:color w:val="002060"/>
        </w:rPr>
        <w:t xml:space="preserve"> my back, there is also the geographical identity: I live in </w:t>
      </w:r>
      <w:commentRangeStart w:id="5"/>
      <w:r w:rsidRPr="00AA4F34">
        <w:rPr>
          <w:rFonts w:ascii="Times New Roman" w:hAnsi="Times New Roman" w:cs="Times New Roman"/>
          <w:color w:val="002060"/>
        </w:rPr>
        <w:t>a settlement called Tekoa</w:t>
      </w:r>
      <w:commentRangeEnd w:id="5"/>
      <w:r w:rsidR="00992DB4" w:rsidRPr="00AA4F34">
        <w:rPr>
          <w:rStyle w:val="CommentReference"/>
          <w:rFonts w:ascii="Times New Roman" w:eastAsia="Arial" w:hAnsi="Times New Roman" w:cs="Times New Roman"/>
        </w:rPr>
        <w:commentReference w:id="5"/>
      </w:r>
      <w:r w:rsidRPr="00AA4F34">
        <w:rPr>
          <w:rFonts w:ascii="Times New Roman" w:hAnsi="Times New Roman" w:cs="Times New Roman"/>
          <w:color w:val="002060"/>
        </w:rPr>
        <w:t>, located east of the Green Line. I have never attributed much significance to this identity – why ascribe meaning</w:t>
      </w:r>
      <w:r w:rsidR="00EF1479" w:rsidRPr="00AA4F34">
        <w:rPr>
          <w:rFonts w:ascii="Times New Roman" w:hAnsi="Times New Roman" w:cs="Times New Roman"/>
          <w:color w:val="002060"/>
        </w:rPr>
        <w:t>, in terms of identity,</w:t>
      </w:r>
      <w:r w:rsidRPr="00AA4F34">
        <w:rPr>
          <w:rFonts w:ascii="Times New Roman" w:hAnsi="Times New Roman" w:cs="Times New Roman"/>
          <w:color w:val="002060"/>
        </w:rPr>
        <w:t xml:space="preserve"> to a place of residence</w:t>
      </w:r>
      <w:r w:rsidR="00EF1479" w:rsidRPr="00AA4F34">
        <w:rPr>
          <w:rFonts w:ascii="Times New Roman" w:hAnsi="Times New Roman" w:cs="Times New Roman"/>
          <w:color w:val="002060"/>
        </w:rPr>
        <w:t>? In contrast to ethnic, religious, and familial identity, geographical identity is easy and simple to change.</w:t>
      </w:r>
      <w:r w:rsidR="00124AA9" w:rsidRPr="00AA4F34">
        <w:rPr>
          <w:rFonts w:ascii="Times New Roman" w:hAnsi="Times New Roman" w:cs="Times New Roman"/>
          <w:color w:val="002060"/>
        </w:rPr>
        <w:t xml:space="preserve"> Presumably, I could also live in Jerusalem (were it not for the painful memories it has for me), Tel Aviv (were it not </w:t>
      </w:r>
      <w:r w:rsidR="0062094B" w:rsidRPr="00AA4F34">
        <w:rPr>
          <w:rFonts w:ascii="Times New Roman" w:hAnsi="Times New Roman" w:cs="Times New Roman"/>
          <w:color w:val="002060"/>
        </w:rPr>
        <w:t xml:space="preserve">that </w:t>
      </w:r>
      <w:r w:rsidR="00124AA9" w:rsidRPr="00AA4F34">
        <w:rPr>
          <w:rFonts w:ascii="Times New Roman" w:hAnsi="Times New Roman" w:cs="Times New Roman"/>
          <w:color w:val="002060"/>
        </w:rPr>
        <w:t xml:space="preserve">the </w:t>
      </w:r>
      <w:r w:rsidR="0062094B" w:rsidRPr="00AA4F34">
        <w:rPr>
          <w:rFonts w:ascii="Times New Roman" w:hAnsi="Times New Roman" w:cs="Times New Roman"/>
          <w:color w:val="002060"/>
        </w:rPr>
        <w:t xml:space="preserve">rent is </w:t>
      </w:r>
      <w:r w:rsidR="00124AA9" w:rsidRPr="00AA4F34">
        <w:rPr>
          <w:rFonts w:ascii="Times New Roman" w:hAnsi="Times New Roman" w:cs="Times New Roman"/>
          <w:color w:val="002060"/>
        </w:rPr>
        <w:t>unaffordable</w:t>
      </w:r>
      <w:r w:rsidR="0062094B" w:rsidRPr="00AA4F34">
        <w:rPr>
          <w:rFonts w:ascii="Times New Roman" w:hAnsi="Times New Roman" w:cs="Times New Roman"/>
          <w:color w:val="002060"/>
        </w:rPr>
        <w:t xml:space="preserve"> for me</w:t>
      </w:r>
      <w:r w:rsidR="00124AA9" w:rsidRPr="00AA4F34">
        <w:rPr>
          <w:rFonts w:ascii="Times New Roman" w:hAnsi="Times New Roman" w:cs="Times New Roman"/>
          <w:color w:val="002060"/>
        </w:rPr>
        <w:t>), or the Galilee (were it not for the great distance from the places where I work and create).</w:t>
      </w:r>
      <w:r w:rsidR="00C84201" w:rsidRPr="00AA4F34">
        <w:rPr>
          <w:rFonts w:ascii="Times New Roman" w:hAnsi="Times New Roman" w:cs="Times New Roman"/>
          <w:color w:val="002060"/>
        </w:rPr>
        <w:t xml:space="preserve"> I am not among the major ideologues of the settlements, nor was I born there. </w:t>
      </w:r>
      <w:r w:rsidR="00DC6BC7" w:rsidRPr="00AA4F34">
        <w:rPr>
          <w:rFonts w:ascii="Times New Roman" w:hAnsi="Times New Roman" w:cs="Times New Roman"/>
          <w:color w:val="002060"/>
        </w:rPr>
        <w:t xml:space="preserve">To my mind, I simply ended up in a place of stunning beauty, sufficiently isolated but also not too far from the city, a community </w:t>
      </w:r>
      <w:r w:rsidR="002D30F7" w:rsidRPr="00AA4F34">
        <w:rPr>
          <w:rFonts w:ascii="Times New Roman" w:hAnsi="Times New Roman" w:cs="Times New Roman"/>
          <w:color w:val="002060"/>
        </w:rPr>
        <w:t xml:space="preserve">to </w:t>
      </w:r>
      <w:r w:rsidR="00DC6BC7" w:rsidRPr="00AA4F34">
        <w:rPr>
          <w:rFonts w:ascii="Times New Roman" w:hAnsi="Times New Roman" w:cs="Times New Roman"/>
          <w:color w:val="002060"/>
        </w:rPr>
        <w:t xml:space="preserve">which I belong </w:t>
      </w:r>
      <w:r w:rsidR="002D30F7" w:rsidRPr="00AA4F34">
        <w:rPr>
          <w:rFonts w:ascii="Times New Roman" w:hAnsi="Times New Roman" w:cs="Times New Roman"/>
          <w:color w:val="002060"/>
        </w:rPr>
        <w:t xml:space="preserve">while also maintaining my autonomous boundaries, a </w:t>
      </w:r>
      <w:r w:rsidR="00DC6BC7" w:rsidRPr="00AA4F34">
        <w:rPr>
          <w:rFonts w:ascii="Times New Roman" w:hAnsi="Times New Roman" w:cs="Times New Roman"/>
          <w:color w:val="002060"/>
        </w:rPr>
        <w:t xml:space="preserve">place </w:t>
      </w:r>
      <w:r w:rsidR="002D30F7" w:rsidRPr="00AA4F34">
        <w:rPr>
          <w:rFonts w:ascii="Times New Roman" w:hAnsi="Times New Roman" w:cs="Times New Roman"/>
          <w:color w:val="002060"/>
        </w:rPr>
        <w:t>with a mixed religious and secular population</w:t>
      </w:r>
      <w:r w:rsidR="00DC6BC7" w:rsidRPr="00AA4F34">
        <w:rPr>
          <w:rFonts w:ascii="Times New Roman" w:hAnsi="Times New Roman" w:cs="Times New Roman"/>
          <w:color w:val="002060"/>
        </w:rPr>
        <w:t>, and which has plenty of room for hybridity and creativity.</w:t>
      </w:r>
      <w:r w:rsidR="0015165B" w:rsidRPr="00AA4F34">
        <w:rPr>
          <w:rFonts w:ascii="Times New Roman" w:hAnsi="Times New Roman" w:cs="Times New Roman"/>
          <w:color w:val="002060"/>
        </w:rPr>
        <w:t xml:space="preserve"> For most of my life I did not feel that my personal is political. Its significance for others in Israel was, </w:t>
      </w:r>
      <w:r w:rsidR="008904E1" w:rsidRPr="00AA4F34">
        <w:rPr>
          <w:rFonts w:ascii="Times New Roman" w:hAnsi="Times New Roman" w:cs="Times New Roman"/>
          <w:color w:val="002060"/>
        </w:rPr>
        <w:t>of course</w:t>
      </w:r>
      <w:r w:rsidR="0015165B" w:rsidRPr="00AA4F34">
        <w:rPr>
          <w:rFonts w:ascii="Times New Roman" w:hAnsi="Times New Roman" w:cs="Times New Roman"/>
          <w:color w:val="002060"/>
        </w:rPr>
        <w:t>, political, but</w:t>
      </w:r>
      <w:r w:rsidR="008904E1" w:rsidRPr="00AA4F34">
        <w:rPr>
          <w:rFonts w:ascii="Times New Roman" w:hAnsi="Times New Roman" w:cs="Times New Roman"/>
          <w:color w:val="002060"/>
        </w:rPr>
        <w:t xml:space="preserve"> my </w:t>
      </w:r>
      <w:r w:rsidR="00DE6C66" w:rsidRPr="00AA4F34">
        <w:rPr>
          <w:rFonts w:ascii="Times New Roman" w:hAnsi="Times New Roman" w:cs="Times New Roman"/>
          <w:color w:val="002060"/>
        </w:rPr>
        <w:t>focus</w:t>
      </w:r>
      <w:r w:rsidR="008904E1" w:rsidRPr="00AA4F34">
        <w:rPr>
          <w:rFonts w:ascii="Times New Roman" w:hAnsi="Times New Roman" w:cs="Times New Roman"/>
          <w:color w:val="002060"/>
        </w:rPr>
        <w:t xml:space="preserve"> and motivation were personal rather than political.</w:t>
      </w:r>
      <w:r w:rsidR="008104A2" w:rsidRPr="00AA4F34">
        <w:rPr>
          <w:rFonts w:ascii="Times New Roman" w:hAnsi="Times New Roman" w:cs="Times New Roman"/>
          <w:color w:val="002060"/>
        </w:rPr>
        <w:t xml:space="preserve"> Nevertheless, I somehow found myself in the position of spokesperson for the Gush Etzion Council; editor of a local Gush Etzion newspaper; media consultant, for a certain period, for settlement organizations in Judea and Samaria; a writer for the monthly </w:t>
      </w:r>
      <w:r w:rsidR="008104A2" w:rsidRPr="00AA4F34">
        <w:rPr>
          <w:rFonts w:ascii="Times New Roman" w:hAnsi="Times New Roman" w:cs="Times New Roman"/>
          <w:i/>
          <w:iCs/>
          <w:color w:val="002060"/>
        </w:rPr>
        <w:t>Nekuda</w:t>
      </w:r>
      <w:r w:rsidR="008104A2" w:rsidRPr="00AA4F34">
        <w:rPr>
          <w:rFonts w:ascii="Times New Roman" w:hAnsi="Times New Roman" w:cs="Times New Roman"/>
          <w:color w:val="002060"/>
        </w:rPr>
        <w:t xml:space="preserve">; infiltrator into Gush Katif so as to be with the residents during the final moments before their expulsion; and author of a satirical series of episodes, a comical </w:t>
      </w:r>
      <w:r w:rsidR="00AA5711" w:rsidRPr="00AA4F34">
        <w:rPr>
          <w:rFonts w:ascii="Times New Roman" w:hAnsi="Times New Roman" w:cs="Times New Roman"/>
          <w:color w:val="002060"/>
        </w:rPr>
        <w:t>web</w:t>
      </w:r>
      <w:r w:rsidR="008104A2" w:rsidRPr="00AA4F34">
        <w:rPr>
          <w:rFonts w:ascii="Times New Roman" w:hAnsi="Times New Roman" w:cs="Times New Roman"/>
          <w:color w:val="002060"/>
        </w:rPr>
        <w:t xml:space="preserve"> series</w:t>
      </w:r>
      <w:r w:rsidR="002033D3" w:rsidRPr="00AA4F34">
        <w:rPr>
          <w:rFonts w:ascii="Times New Roman" w:hAnsi="Times New Roman" w:cs="Times New Roman"/>
          <w:color w:val="002060"/>
        </w:rPr>
        <w:t>,</w:t>
      </w:r>
      <w:r w:rsidR="008104A2" w:rsidRPr="00AA4F34">
        <w:rPr>
          <w:rFonts w:ascii="Times New Roman" w:hAnsi="Times New Roman" w:cs="Times New Roman"/>
          <w:color w:val="002060"/>
        </w:rPr>
        <w:t xml:space="preserve"> and </w:t>
      </w:r>
      <w:r w:rsidR="00A1015B" w:rsidRPr="00AA4F34">
        <w:rPr>
          <w:rFonts w:ascii="Times New Roman" w:hAnsi="Times New Roman" w:cs="Times New Roman"/>
          <w:color w:val="002060"/>
        </w:rPr>
        <w:t xml:space="preserve">a </w:t>
      </w:r>
      <w:r w:rsidR="008104A2" w:rsidRPr="00AA4F34">
        <w:rPr>
          <w:rFonts w:ascii="Times New Roman" w:hAnsi="Times New Roman" w:cs="Times New Roman"/>
          <w:color w:val="002060"/>
        </w:rPr>
        <w:t>synopsis for a television series on life in settlements.</w:t>
      </w:r>
      <w:r w:rsidR="0070633A" w:rsidRPr="00AA4F34">
        <w:rPr>
          <w:rFonts w:ascii="Times New Roman" w:hAnsi="Times New Roman" w:cs="Times New Roman"/>
          <w:color w:val="002060"/>
        </w:rPr>
        <w:t xml:space="preserve"> While my inner life revolved around the humanities – comparative literature (</w:t>
      </w:r>
      <w:r w:rsidR="000F574F" w:rsidRPr="00AA4F34">
        <w:rPr>
          <w:rFonts w:ascii="Times New Roman" w:hAnsi="Times New Roman" w:cs="Times New Roman"/>
          <w:color w:val="002060"/>
        </w:rPr>
        <w:t>m</w:t>
      </w:r>
      <w:r w:rsidR="0070633A" w:rsidRPr="00AA4F34">
        <w:rPr>
          <w:rFonts w:ascii="Times New Roman" w:hAnsi="Times New Roman" w:cs="Times New Roman"/>
          <w:color w:val="002060"/>
        </w:rPr>
        <w:t>aster’s degree) and cinema (doctorate)</w:t>
      </w:r>
      <w:r w:rsidR="00CB71B2" w:rsidRPr="00AA4F34">
        <w:rPr>
          <w:rFonts w:ascii="Times New Roman" w:hAnsi="Times New Roman" w:cs="Times New Roman"/>
          <w:color w:val="002060"/>
        </w:rPr>
        <w:t xml:space="preserve"> –</w:t>
      </w:r>
      <w:r w:rsidR="0070633A" w:rsidRPr="00AA4F34">
        <w:rPr>
          <w:rFonts w:ascii="Times New Roman" w:hAnsi="Times New Roman" w:cs="Times New Roman"/>
          <w:color w:val="002060"/>
        </w:rPr>
        <w:t xml:space="preserve"> in practice</w:t>
      </w:r>
      <w:r w:rsidR="00A1015B" w:rsidRPr="00AA4F34">
        <w:rPr>
          <w:rFonts w:ascii="Times New Roman" w:hAnsi="Times New Roman" w:cs="Times New Roman"/>
          <w:color w:val="002060"/>
        </w:rPr>
        <w:t>,</w:t>
      </w:r>
      <w:r w:rsidR="0070633A" w:rsidRPr="00AA4F34">
        <w:rPr>
          <w:rFonts w:ascii="Times New Roman" w:hAnsi="Times New Roman" w:cs="Times New Roman"/>
          <w:color w:val="002060"/>
        </w:rPr>
        <w:t xml:space="preserve"> I found myself waiting behind a Palestinian vehicle at the Mazmuriya Checkpoint,</w:t>
      </w:r>
      <w:r w:rsidR="0093637D" w:rsidRPr="00AA4F34">
        <w:rPr>
          <w:rFonts w:ascii="Times New Roman" w:hAnsi="Times New Roman" w:cs="Times New Roman"/>
          <w:color w:val="002060"/>
        </w:rPr>
        <w:t xml:space="preserve"> apprehensively</w:t>
      </w:r>
      <w:r w:rsidR="0070633A" w:rsidRPr="00AA4F34">
        <w:rPr>
          <w:rFonts w:ascii="Times New Roman" w:hAnsi="Times New Roman" w:cs="Times New Roman"/>
          <w:color w:val="002060"/>
        </w:rPr>
        <w:t xml:space="preserve"> looking out of my caravan window at the barbed wire behind which lies the Arab village of Tuqua</w:t>
      </w:r>
      <w:r w:rsidR="0093637D" w:rsidRPr="00AA4F34">
        <w:rPr>
          <w:rFonts w:ascii="Times New Roman" w:hAnsi="Times New Roman" w:cs="Times New Roman"/>
          <w:color w:val="002060"/>
        </w:rPr>
        <w:t>, or participating in the funeral of a local girl who was stabbed to death by a Palestinian terrorist.</w:t>
      </w:r>
      <w:r w:rsidR="00CB71B2" w:rsidRPr="00AA4F34">
        <w:rPr>
          <w:rFonts w:ascii="Times New Roman" w:hAnsi="Times New Roman" w:cs="Times New Roman"/>
          <w:color w:val="002060"/>
        </w:rPr>
        <w:t xml:space="preserve"> In short, while my consciousness maintained the detached serenity of the personal, a significant portion of my life in practice was rocked by the roller coaster of the political.</w:t>
      </w:r>
    </w:p>
    <w:p w14:paraId="702A1E54" w14:textId="77777777" w:rsidR="00B967F2" w:rsidRPr="00AA4F34" w:rsidRDefault="00F44B3D" w:rsidP="006E255D">
      <w:pPr>
        <w:rPr>
          <w:rFonts w:ascii="Times New Roman" w:hAnsi="Times New Roman" w:cs="Times New Roman"/>
          <w:color w:val="002060"/>
        </w:rPr>
      </w:pPr>
      <w:r w:rsidRPr="00AA4F34">
        <w:rPr>
          <w:rFonts w:ascii="Times New Roman" w:hAnsi="Times New Roman" w:cs="Times New Roman"/>
          <w:color w:val="002060"/>
        </w:rPr>
        <w:tab/>
      </w:r>
    </w:p>
    <w:p w14:paraId="537FBDE1" w14:textId="20457D85" w:rsidR="00F44B3D" w:rsidRPr="00AA4F34" w:rsidRDefault="00F51970" w:rsidP="006E255D">
      <w:pPr>
        <w:rPr>
          <w:rFonts w:ascii="Times New Roman" w:hAnsi="Times New Roman" w:cs="Times New Roman"/>
          <w:color w:val="002060"/>
        </w:rPr>
      </w:pPr>
      <w:r w:rsidRPr="00AA4F34">
        <w:rPr>
          <w:rFonts w:ascii="Times New Roman" w:hAnsi="Times New Roman" w:cs="Times New Roman"/>
          <w:color w:val="002060"/>
        </w:rPr>
        <w:t xml:space="preserve">Therefore, </w:t>
      </w:r>
      <w:r w:rsidR="00130171" w:rsidRPr="00AA4F34">
        <w:rPr>
          <w:rFonts w:ascii="Times New Roman" w:hAnsi="Times New Roman" w:cs="Times New Roman"/>
          <w:color w:val="002060"/>
        </w:rPr>
        <w:t xml:space="preserve">when Dana Alexander, </w:t>
      </w:r>
      <w:commentRangeStart w:id="6"/>
      <w:r w:rsidR="00130171" w:rsidRPr="00AA4F34">
        <w:rPr>
          <w:rFonts w:ascii="Times New Roman" w:hAnsi="Times New Roman" w:cs="Times New Roman"/>
          <w:color w:val="002060"/>
        </w:rPr>
        <w:t>a friend and co-member of the Shaharit Fellows</w:t>
      </w:r>
      <w:commentRangeEnd w:id="6"/>
      <w:r w:rsidR="000F574F" w:rsidRPr="00AA4F34">
        <w:rPr>
          <w:rStyle w:val="CommentReference"/>
          <w:rFonts w:ascii="Times New Roman" w:eastAsia="Arial" w:hAnsi="Times New Roman" w:cs="Times New Roman"/>
          <w:rtl/>
        </w:rPr>
        <w:commentReference w:id="6"/>
      </w:r>
      <w:r w:rsidR="00130171" w:rsidRPr="00AA4F34">
        <w:rPr>
          <w:rFonts w:ascii="Times New Roman" w:hAnsi="Times New Roman" w:cs="Times New Roman"/>
          <w:color w:val="002060"/>
        </w:rPr>
        <w:t xml:space="preserve">, </w:t>
      </w:r>
      <w:r w:rsidR="002033D3" w:rsidRPr="00AA4F34">
        <w:rPr>
          <w:rFonts w:ascii="Times New Roman" w:hAnsi="Times New Roman" w:cs="Times New Roman"/>
          <w:color w:val="002060"/>
        </w:rPr>
        <w:t>suggested</w:t>
      </w:r>
      <w:r w:rsidR="00130171" w:rsidRPr="00AA4F34">
        <w:rPr>
          <w:rFonts w:ascii="Times New Roman" w:hAnsi="Times New Roman" w:cs="Times New Roman"/>
          <w:color w:val="002060"/>
        </w:rPr>
        <w:t xml:space="preserve">, in her words, that we “jointly write something about the occupation… develop a common language to discuss it… an Ashkenazi human rights activist from Tel Aviv and a religious Mizrahi settler from Tekoa discussing the occupation,” I felt that this was an opportunity to try to become better acquainted with these unspoken places within myself. To understand which ideological, emotional, intellectual, and class-related worlds </w:t>
      </w:r>
      <w:r w:rsidR="009C2F6F" w:rsidRPr="00AA4F34">
        <w:rPr>
          <w:rFonts w:ascii="Times New Roman" w:hAnsi="Times New Roman" w:cs="Times New Roman"/>
          <w:color w:val="002060"/>
        </w:rPr>
        <w:t xml:space="preserve">create the personal-political tension in which I live. </w:t>
      </w:r>
      <w:r w:rsidR="001609EA" w:rsidRPr="00AA4F34">
        <w:rPr>
          <w:rFonts w:ascii="Times New Roman" w:hAnsi="Times New Roman" w:cs="Times New Roman"/>
          <w:color w:val="002060"/>
        </w:rPr>
        <w:t>The dialogue framework seemed very appropriate to me:</w:t>
      </w:r>
      <w:r w:rsidR="00D7544D" w:rsidRPr="00AA4F34">
        <w:rPr>
          <w:rFonts w:ascii="Times New Roman" w:hAnsi="Times New Roman" w:cs="Times New Roman"/>
          <w:color w:val="002060"/>
        </w:rPr>
        <w:t xml:space="preserve"> </w:t>
      </w:r>
      <w:r w:rsidR="00AA106A" w:rsidRPr="00AA4F34">
        <w:rPr>
          <w:rFonts w:ascii="Times New Roman" w:hAnsi="Times New Roman" w:cs="Times New Roman"/>
          <w:color w:val="002060"/>
        </w:rPr>
        <w:t xml:space="preserve">instead of a formal essay that declares itself hermetically sealed and internally </w:t>
      </w:r>
      <w:r w:rsidR="00AA106A" w:rsidRPr="00AA4F34">
        <w:rPr>
          <w:rFonts w:ascii="Times New Roman" w:hAnsi="Times New Roman" w:cs="Times New Roman"/>
          <w:color w:val="002060"/>
        </w:rPr>
        <w:lastRenderedPageBreak/>
        <w:t xml:space="preserve">coherent </w:t>
      </w:r>
      <w:r w:rsidR="007A0930" w:rsidRPr="00AA4F34">
        <w:rPr>
          <w:rFonts w:ascii="Times New Roman" w:hAnsi="Times New Roman" w:cs="Times New Roman"/>
          <w:color w:val="002060"/>
        </w:rPr>
        <w:t>across</w:t>
      </w:r>
      <w:r w:rsidR="00AA106A" w:rsidRPr="00AA4F34">
        <w:rPr>
          <w:rFonts w:ascii="Times New Roman" w:hAnsi="Times New Roman" w:cs="Times New Roman"/>
          <w:color w:val="002060"/>
        </w:rPr>
        <w:t xml:space="preserve"> its </w:t>
      </w:r>
      <w:r w:rsidR="007A0930" w:rsidRPr="00AA4F34">
        <w:rPr>
          <w:rFonts w:ascii="Times New Roman" w:hAnsi="Times New Roman" w:cs="Times New Roman"/>
          <w:color w:val="002060"/>
        </w:rPr>
        <w:t>elements</w:t>
      </w:r>
      <w:r w:rsidR="00AA106A" w:rsidRPr="00AA4F34">
        <w:rPr>
          <w:rFonts w:ascii="Times New Roman" w:hAnsi="Times New Roman" w:cs="Times New Roman"/>
          <w:color w:val="002060"/>
        </w:rPr>
        <w:t xml:space="preserve"> – a dynamic, open dialogue that, because it is not required to formulate a final, </w:t>
      </w:r>
      <w:r w:rsidR="00826EC3" w:rsidRPr="00AA4F34">
        <w:rPr>
          <w:rFonts w:ascii="Times New Roman" w:hAnsi="Times New Roman" w:cs="Times New Roman"/>
          <w:color w:val="002060"/>
        </w:rPr>
        <w:t>cohesive position</w:t>
      </w:r>
      <w:r w:rsidR="00AA106A" w:rsidRPr="00AA4F34">
        <w:rPr>
          <w:rFonts w:ascii="Times New Roman" w:hAnsi="Times New Roman" w:cs="Times New Roman"/>
          <w:color w:val="002060"/>
        </w:rPr>
        <w:t xml:space="preserve">, allows for the inclusion of more elements of the personal, and is therefore more real and honest. </w:t>
      </w:r>
      <w:r w:rsidR="00826EC3" w:rsidRPr="00AA4F34">
        <w:rPr>
          <w:rFonts w:ascii="Times New Roman" w:hAnsi="Times New Roman" w:cs="Times New Roman"/>
          <w:color w:val="002060"/>
        </w:rPr>
        <w:t xml:space="preserve">But above all – it is an unmediated encounter with a seemingly </w:t>
      </w:r>
      <w:r w:rsidR="006E255D" w:rsidRPr="00AA4F34">
        <w:rPr>
          <w:rFonts w:ascii="Times New Roman" w:hAnsi="Times New Roman" w:cs="Times New Roman"/>
          <w:color w:val="002060"/>
        </w:rPr>
        <w:t xml:space="preserve">opposing </w:t>
      </w:r>
      <w:r w:rsidR="00826EC3" w:rsidRPr="00AA4F34">
        <w:rPr>
          <w:rFonts w:ascii="Times New Roman" w:hAnsi="Times New Roman" w:cs="Times New Roman"/>
          <w:color w:val="002060"/>
        </w:rPr>
        <w:t xml:space="preserve">point of view to my own, </w:t>
      </w:r>
      <w:r w:rsidR="006E255D" w:rsidRPr="00AA4F34">
        <w:rPr>
          <w:rFonts w:ascii="Times New Roman" w:hAnsi="Times New Roman" w:cs="Times New Roman"/>
          <w:color w:val="002060"/>
        </w:rPr>
        <w:t xml:space="preserve">a struggle with a voice in Israeli society that </w:t>
      </w:r>
      <w:r w:rsidR="007A0930" w:rsidRPr="00AA4F34">
        <w:rPr>
          <w:rFonts w:ascii="Times New Roman" w:hAnsi="Times New Roman" w:cs="Times New Roman"/>
          <w:color w:val="002060"/>
        </w:rPr>
        <w:t>incessantly</w:t>
      </w:r>
      <w:r w:rsidR="006E255D" w:rsidRPr="00AA4F34">
        <w:rPr>
          <w:rFonts w:ascii="Times New Roman" w:hAnsi="Times New Roman" w:cs="Times New Roman"/>
          <w:color w:val="002060"/>
        </w:rPr>
        <w:t xml:space="preserve"> criticizes me</w:t>
      </w:r>
      <w:r w:rsidR="007A0930" w:rsidRPr="00AA4F34">
        <w:rPr>
          <w:rFonts w:ascii="Times New Roman" w:hAnsi="Times New Roman" w:cs="Times New Roman"/>
          <w:color w:val="002060"/>
        </w:rPr>
        <w:t xml:space="preserve"> harshly</w:t>
      </w:r>
      <w:r w:rsidR="00FB1224" w:rsidRPr="00AA4F34">
        <w:rPr>
          <w:rFonts w:ascii="Times New Roman" w:hAnsi="Times New Roman" w:cs="Times New Roman"/>
          <w:color w:val="002060"/>
        </w:rPr>
        <w:t xml:space="preserve">, that seeks to </w:t>
      </w:r>
      <w:r w:rsidR="007A0930" w:rsidRPr="00AA4F34">
        <w:rPr>
          <w:rFonts w:ascii="Times New Roman" w:hAnsi="Times New Roman" w:cs="Times New Roman"/>
          <w:color w:val="002060"/>
        </w:rPr>
        <w:t>shake</w:t>
      </w:r>
      <w:r w:rsidR="00FB1224" w:rsidRPr="00AA4F34">
        <w:rPr>
          <w:rFonts w:ascii="Times New Roman" w:hAnsi="Times New Roman" w:cs="Times New Roman"/>
          <w:color w:val="002060"/>
        </w:rPr>
        <w:t xml:space="preserve"> up my moral outlook, that points an accusatory finger at me. I know the encounter with someone different from me is scary and painful, but it also fosters growth and strength.</w:t>
      </w:r>
    </w:p>
    <w:p w14:paraId="75C69384" w14:textId="6EEAA131" w:rsidR="00FB1224" w:rsidRDefault="00FB1224" w:rsidP="006E255D">
      <w:pPr>
        <w:rPr>
          <w:rFonts w:ascii="Times New Roman" w:hAnsi="Times New Roman" w:cs="Times New Roman"/>
          <w:color w:val="002060"/>
        </w:rPr>
      </w:pPr>
    </w:p>
    <w:p w14:paraId="2E83C78B" w14:textId="77777777" w:rsidR="00451082" w:rsidRDefault="00451082">
      <w:pPr>
        <w:spacing w:after="160"/>
        <w:rPr>
          <w:rFonts w:ascii="Times New Roman" w:hAnsi="Times New Roman" w:cs="Times New Roman"/>
          <w:color w:val="002060"/>
        </w:rPr>
      </w:pPr>
      <w:r>
        <w:rPr>
          <w:rFonts w:ascii="Times New Roman" w:hAnsi="Times New Roman" w:cs="Times New Roman"/>
          <w:color w:val="002060"/>
        </w:rPr>
        <w:br w:type="page"/>
      </w:r>
    </w:p>
    <w:p w14:paraId="1A3C5684" w14:textId="3B087265" w:rsidR="00451082" w:rsidRPr="00451082" w:rsidRDefault="00451082" w:rsidP="006E255D">
      <w:pPr>
        <w:rPr>
          <w:rFonts w:ascii="Times New Roman" w:hAnsi="Times New Roman" w:cs="Times New Roman"/>
          <w:b/>
          <w:bCs/>
          <w:color w:val="FF0000"/>
          <w:sz w:val="40"/>
          <w:szCs w:val="40"/>
          <w:u w:val="single"/>
        </w:rPr>
      </w:pPr>
      <w:r w:rsidRPr="00451082">
        <w:rPr>
          <w:rFonts w:ascii="Times New Roman" w:hAnsi="Times New Roman" w:cs="Times New Roman"/>
          <w:b/>
          <w:bCs/>
          <w:color w:val="FF0000"/>
          <w:sz w:val="40"/>
          <w:szCs w:val="40"/>
          <w:u w:val="single"/>
        </w:rPr>
        <w:lastRenderedPageBreak/>
        <w:t>The Dialogue</w:t>
      </w:r>
    </w:p>
    <w:p w14:paraId="74CA5DD4" w14:textId="77777777" w:rsidR="00FB1224" w:rsidRPr="00AA4F34" w:rsidRDefault="00FB1224" w:rsidP="006E255D">
      <w:pPr>
        <w:rPr>
          <w:rFonts w:ascii="Times New Roman" w:hAnsi="Times New Roman" w:cs="Times New Roman"/>
          <w:color w:val="002060"/>
        </w:rPr>
      </w:pPr>
    </w:p>
    <w:p w14:paraId="105EBCA8" w14:textId="29F67EDF" w:rsidR="00FB1224" w:rsidRPr="00AA4F34" w:rsidRDefault="00FB1224" w:rsidP="006E255D">
      <w:pPr>
        <w:rPr>
          <w:rFonts w:ascii="Times New Roman" w:hAnsi="Times New Roman" w:cs="Times New Roman"/>
          <w:b/>
          <w:bCs/>
          <w:color w:val="002060"/>
          <w:sz w:val="40"/>
          <w:szCs w:val="40"/>
        </w:rPr>
      </w:pPr>
      <w:bookmarkStart w:id="7" w:name="_Hlk86223811"/>
      <w:r w:rsidRPr="00AA4F34">
        <w:rPr>
          <w:rFonts w:ascii="Times New Roman" w:hAnsi="Times New Roman" w:cs="Times New Roman"/>
          <w:b/>
          <w:bCs/>
          <w:color w:val="002060"/>
          <w:sz w:val="40"/>
          <w:szCs w:val="40"/>
        </w:rPr>
        <w:t>1</w:t>
      </w:r>
    </w:p>
    <w:bookmarkEnd w:id="7"/>
    <w:p w14:paraId="706DE768" w14:textId="23008DC5" w:rsidR="00FB1224" w:rsidRPr="00AA4F34" w:rsidRDefault="00FB1224" w:rsidP="006E255D">
      <w:pPr>
        <w:rPr>
          <w:rFonts w:ascii="Times New Roman" w:hAnsi="Times New Roman" w:cs="Times New Roman"/>
          <w:color w:val="002060"/>
        </w:rPr>
      </w:pPr>
      <w:r w:rsidRPr="00AA4F34">
        <w:rPr>
          <w:rFonts w:ascii="Times New Roman" w:hAnsi="Times New Roman" w:cs="Times New Roman"/>
          <w:color w:val="002060"/>
        </w:rPr>
        <w:t>Shalom Adam,</w:t>
      </w:r>
    </w:p>
    <w:p w14:paraId="0264B476" w14:textId="75505813" w:rsidR="00FB1224" w:rsidRPr="00AA4F34" w:rsidRDefault="00FB1224" w:rsidP="006E255D">
      <w:pPr>
        <w:rPr>
          <w:rFonts w:ascii="Times New Roman" w:hAnsi="Times New Roman" w:cs="Times New Roman"/>
          <w:color w:val="002060"/>
        </w:rPr>
      </w:pPr>
      <w:r w:rsidRPr="00AA4F34">
        <w:rPr>
          <w:rFonts w:ascii="Times New Roman" w:hAnsi="Times New Roman" w:cs="Times New Roman"/>
          <w:color w:val="002060"/>
        </w:rPr>
        <w:t>I’m happy and excited to open our dialogue. A dialogue about settlements.</w:t>
      </w:r>
    </w:p>
    <w:p w14:paraId="5924830A" w14:textId="68C3F26B" w:rsidR="00FB1224" w:rsidRPr="00AA4F34" w:rsidRDefault="00FB1224" w:rsidP="006E255D">
      <w:pPr>
        <w:rPr>
          <w:rFonts w:ascii="Times New Roman" w:hAnsi="Times New Roman" w:cs="Times New Roman"/>
        </w:rPr>
      </w:pPr>
    </w:p>
    <w:p w14:paraId="4037E044" w14:textId="139E6A13" w:rsidR="00FB1224" w:rsidRPr="00AA4F34" w:rsidRDefault="00FB1224" w:rsidP="006E255D">
      <w:pPr>
        <w:rPr>
          <w:rFonts w:ascii="Times New Roman" w:hAnsi="Times New Roman" w:cs="Times New Roman"/>
          <w:color w:val="FF0000"/>
        </w:rPr>
      </w:pPr>
      <w:r w:rsidRPr="00AA4F34">
        <w:rPr>
          <w:rFonts w:ascii="Times New Roman" w:hAnsi="Times New Roman" w:cs="Times New Roman"/>
          <w:color w:val="FF0000"/>
        </w:rPr>
        <w:t xml:space="preserve">So am I. And alongside happiness about the dialogue, </w:t>
      </w:r>
      <w:commentRangeStart w:id="8"/>
      <w:r w:rsidRPr="00AA4F34">
        <w:rPr>
          <w:rFonts w:ascii="Times New Roman" w:hAnsi="Times New Roman" w:cs="Times New Roman"/>
          <w:color w:val="FF0000"/>
        </w:rPr>
        <w:t xml:space="preserve">I also feel </w:t>
      </w:r>
      <w:commentRangeEnd w:id="8"/>
      <w:r w:rsidR="00326443" w:rsidRPr="00AA4F34">
        <w:rPr>
          <w:rStyle w:val="CommentReference"/>
          <w:rFonts w:ascii="Times New Roman" w:eastAsia="Arial" w:hAnsi="Times New Roman" w:cs="Times New Roman"/>
          <w:rtl/>
        </w:rPr>
        <w:commentReference w:id="8"/>
      </w:r>
      <w:r w:rsidRPr="00AA4F34">
        <w:rPr>
          <w:rFonts w:ascii="Times New Roman" w:hAnsi="Times New Roman" w:cs="Times New Roman"/>
          <w:color w:val="FF0000"/>
        </w:rPr>
        <w:t>sadness</w:t>
      </w:r>
      <w:r w:rsidR="00CD2370" w:rsidRPr="00AA4F34">
        <w:rPr>
          <w:rFonts w:ascii="Times New Roman" w:hAnsi="Times New Roman" w:cs="Times New Roman"/>
          <w:color w:val="FF0000"/>
        </w:rPr>
        <w:t xml:space="preserve"> in anticipation of </w:t>
      </w:r>
      <w:r w:rsidRPr="00AA4F34">
        <w:rPr>
          <w:rFonts w:ascii="Times New Roman" w:hAnsi="Times New Roman" w:cs="Times New Roman"/>
          <w:color w:val="FF0000"/>
        </w:rPr>
        <w:t>engaging in this complex and painful issue.</w:t>
      </w:r>
    </w:p>
    <w:p w14:paraId="1FE4AABE" w14:textId="22770C53" w:rsidR="00FB1224" w:rsidRPr="00AA4F34" w:rsidRDefault="00FB1224" w:rsidP="006E255D">
      <w:pPr>
        <w:rPr>
          <w:rFonts w:ascii="Times New Roman" w:hAnsi="Times New Roman" w:cs="Times New Roman"/>
          <w:color w:val="FF0000"/>
        </w:rPr>
      </w:pPr>
    </w:p>
    <w:p w14:paraId="4C2082B3" w14:textId="0B537805" w:rsidR="00FB1224" w:rsidRPr="00AA4F34" w:rsidRDefault="00FB1224" w:rsidP="006E255D">
      <w:pPr>
        <w:rPr>
          <w:rFonts w:ascii="Times New Roman" w:hAnsi="Times New Roman" w:cs="Times New Roman"/>
          <w:color w:val="002060"/>
        </w:rPr>
      </w:pPr>
      <w:r w:rsidRPr="00AA4F34">
        <w:rPr>
          <w:rFonts w:ascii="Times New Roman" w:hAnsi="Times New Roman" w:cs="Times New Roman"/>
          <w:color w:val="002060"/>
        </w:rPr>
        <w:t>There are a few preliminary questions</w:t>
      </w:r>
      <w:r w:rsidR="00CD2370" w:rsidRPr="00AA4F34">
        <w:rPr>
          <w:rFonts w:ascii="Times New Roman" w:hAnsi="Times New Roman" w:cs="Times New Roman"/>
          <w:color w:val="002060"/>
        </w:rPr>
        <w:t xml:space="preserve"> relating to this dialogue, before we dive into it. I will try to address them, </w:t>
      </w:r>
      <w:r w:rsidR="007A0930" w:rsidRPr="00AA4F34">
        <w:rPr>
          <w:rFonts w:ascii="Times New Roman" w:hAnsi="Times New Roman" w:cs="Times New Roman"/>
          <w:color w:val="002060"/>
        </w:rPr>
        <w:t>and then turn</w:t>
      </w:r>
      <w:r w:rsidR="00CD2370" w:rsidRPr="00AA4F34">
        <w:rPr>
          <w:rFonts w:ascii="Times New Roman" w:hAnsi="Times New Roman" w:cs="Times New Roman"/>
          <w:color w:val="002060"/>
        </w:rPr>
        <w:t xml:space="preserve"> to the matter itself.</w:t>
      </w:r>
    </w:p>
    <w:p w14:paraId="14B9DDD1" w14:textId="397F6541" w:rsidR="00CD2370" w:rsidRPr="00AA4F34" w:rsidRDefault="00CD2370" w:rsidP="006E255D">
      <w:pPr>
        <w:rPr>
          <w:rFonts w:ascii="Times New Roman" w:hAnsi="Times New Roman" w:cs="Times New Roman"/>
          <w:color w:val="002060"/>
        </w:rPr>
      </w:pPr>
    </w:p>
    <w:p w14:paraId="2A6AAC3A" w14:textId="1C835808" w:rsidR="00423D2F" w:rsidRPr="00AA4F34" w:rsidRDefault="00CD2370" w:rsidP="002975FB">
      <w:pPr>
        <w:rPr>
          <w:rFonts w:ascii="Times New Roman" w:hAnsi="Times New Roman" w:cs="Times New Roman"/>
          <w:color w:val="002060"/>
        </w:rPr>
      </w:pPr>
      <w:r w:rsidRPr="00AA4F34">
        <w:rPr>
          <w:rFonts w:ascii="Times New Roman" w:hAnsi="Times New Roman" w:cs="Times New Roman"/>
          <w:color w:val="002060"/>
        </w:rPr>
        <w:t xml:space="preserve">Why specifically the settlements? Because it seems that in Israel the attitude toward the settlements has become perhaps the most </w:t>
      </w:r>
      <w:r w:rsidR="00BD2EA2" w:rsidRPr="00AA4F34">
        <w:rPr>
          <w:rFonts w:ascii="Times New Roman" w:hAnsi="Times New Roman" w:cs="Times New Roman"/>
          <w:color w:val="002060"/>
        </w:rPr>
        <w:t xml:space="preserve">conspicuous </w:t>
      </w:r>
      <w:r w:rsidRPr="00AA4F34">
        <w:rPr>
          <w:rFonts w:ascii="Times New Roman" w:hAnsi="Times New Roman" w:cs="Times New Roman"/>
          <w:color w:val="002060"/>
        </w:rPr>
        <w:t>indicator of the division between left and right.</w:t>
      </w:r>
      <w:r w:rsidR="002975FB" w:rsidRPr="00AA4F34">
        <w:rPr>
          <w:rFonts w:ascii="Times New Roman" w:hAnsi="Times New Roman" w:cs="Times New Roman"/>
          <w:color w:val="002060"/>
        </w:rPr>
        <w:t xml:space="preserve"> The question of how the conflict with the Palestinians can and should be resolved seems to meet with no small amount of perplexity in both camps. Admittedly it is a discussion that requires dialogue with the Palestinians, rather than internal dialogue among ourselves.</w:t>
      </w:r>
      <w:r w:rsidR="00B34076" w:rsidRPr="00AA4F34">
        <w:rPr>
          <w:rFonts w:ascii="Times New Roman" w:hAnsi="Times New Roman" w:cs="Times New Roman"/>
          <w:color w:val="002060"/>
        </w:rPr>
        <w:t xml:space="preserve"> But it is probably rare to find someone on the left who has a positive view of the settlements, or someone on the right </w:t>
      </w:r>
      <w:r w:rsidR="00917AA4" w:rsidRPr="00AA4F34">
        <w:rPr>
          <w:rFonts w:ascii="Times New Roman" w:hAnsi="Times New Roman" w:cs="Times New Roman"/>
          <w:color w:val="002060"/>
        </w:rPr>
        <w:t>who views</w:t>
      </w:r>
      <w:r w:rsidR="00C074A8" w:rsidRPr="00AA4F34">
        <w:rPr>
          <w:rFonts w:ascii="Times New Roman" w:hAnsi="Times New Roman" w:cs="Times New Roman"/>
          <w:color w:val="002060"/>
        </w:rPr>
        <w:t xml:space="preserve"> the</w:t>
      </w:r>
      <w:r w:rsidR="00B34076" w:rsidRPr="00AA4F34">
        <w:rPr>
          <w:rFonts w:ascii="Times New Roman" w:hAnsi="Times New Roman" w:cs="Times New Roman"/>
          <w:color w:val="002060"/>
        </w:rPr>
        <w:t xml:space="preserve"> settlements as a historical mistake for which we are all paying dearly.</w:t>
      </w:r>
    </w:p>
    <w:p w14:paraId="79180FD7" w14:textId="2B249D39" w:rsidR="00937947" w:rsidRPr="00AA4F34" w:rsidRDefault="00937947" w:rsidP="002975FB">
      <w:pPr>
        <w:rPr>
          <w:rFonts w:ascii="Times New Roman" w:hAnsi="Times New Roman" w:cs="Times New Roman"/>
          <w:color w:val="002060"/>
        </w:rPr>
      </w:pPr>
    </w:p>
    <w:p w14:paraId="36B05FC3" w14:textId="4CC824CB" w:rsidR="00937947" w:rsidRPr="00AA4F34" w:rsidRDefault="00937947" w:rsidP="002975FB">
      <w:pPr>
        <w:rPr>
          <w:rFonts w:ascii="Times New Roman" w:hAnsi="Times New Roman" w:cs="Times New Roman"/>
          <w:color w:val="FF0000"/>
        </w:rPr>
      </w:pPr>
      <w:r w:rsidRPr="00AA4F34">
        <w:rPr>
          <w:rFonts w:ascii="Times New Roman" w:hAnsi="Times New Roman" w:cs="Times New Roman"/>
          <w:color w:val="FF0000"/>
        </w:rPr>
        <w:t xml:space="preserve">Is the issue of the settlements indeed the most </w:t>
      </w:r>
      <w:r w:rsidR="00BD2EA2" w:rsidRPr="00AA4F34">
        <w:rPr>
          <w:rFonts w:ascii="Times New Roman" w:hAnsi="Times New Roman" w:cs="Times New Roman"/>
          <w:color w:val="FF0000"/>
        </w:rPr>
        <w:t xml:space="preserve">conspicuous </w:t>
      </w:r>
      <w:r w:rsidRPr="00AA4F34">
        <w:rPr>
          <w:rFonts w:ascii="Times New Roman" w:hAnsi="Times New Roman" w:cs="Times New Roman"/>
          <w:color w:val="FF0000"/>
        </w:rPr>
        <w:t>indicator of the right/left division? I’m not sure.</w:t>
      </w:r>
      <w:r w:rsidR="00625693" w:rsidRPr="00AA4F34">
        <w:rPr>
          <w:rFonts w:ascii="Times New Roman" w:hAnsi="Times New Roman" w:cs="Times New Roman"/>
          <w:color w:val="FF0000"/>
        </w:rPr>
        <w:t xml:space="preserve"> In any event, the question “why specifically the settlements” interests me </w:t>
      </w:r>
      <w:r w:rsidR="009234A4" w:rsidRPr="00AA4F34">
        <w:rPr>
          <w:rFonts w:ascii="Times New Roman" w:hAnsi="Times New Roman" w:cs="Times New Roman"/>
          <w:color w:val="FF0000"/>
        </w:rPr>
        <w:t>in relation</w:t>
      </w:r>
      <w:r w:rsidR="00625693" w:rsidRPr="00AA4F34">
        <w:rPr>
          <w:rFonts w:ascii="Times New Roman" w:hAnsi="Times New Roman" w:cs="Times New Roman"/>
          <w:color w:val="FF0000"/>
        </w:rPr>
        <w:t xml:space="preserve"> to you – why is this issue specifically in your blood? It’s clear why it is significant to me – I live in a settlement. Therefore</w:t>
      </w:r>
      <w:r w:rsidR="00A1015B" w:rsidRPr="00AA4F34">
        <w:rPr>
          <w:rFonts w:ascii="Times New Roman" w:hAnsi="Times New Roman" w:cs="Times New Roman"/>
          <w:color w:val="FF0000"/>
        </w:rPr>
        <w:t>,</w:t>
      </w:r>
      <w:r w:rsidR="00625693" w:rsidRPr="00AA4F34">
        <w:rPr>
          <w:rFonts w:ascii="Times New Roman" w:hAnsi="Times New Roman" w:cs="Times New Roman"/>
          <w:color w:val="FF0000"/>
        </w:rPr>
        <w:t xml:space="preserve"> this is a discussion about my home, my community, the society in which I live.</w:t>
      </w:r>
      <w:r w:rsidR="00BB5484" w:rsidRPr="00AA4F34">
        <w:rPr>
          <w:rFonts w:ascii="Times New Roman" w:hAnsi="Times New Roman" w:cs="Times New Roman"/>
          <w:color w:val="FF0000"/>
        </w:rPr>
        <w:t xml:space="preserve"> And the discussion conceals a lurking threat that goes by the name of evacuation, transfer, expulsion, or whatever you call it.</w:t>
      </w:r>
    </w:p>
    <w:p w14:paraId="48EBEAB3" w14:textId="1D97AAD3" w:rsidR="00BB5484" w:rsidRPr="00AA4F34" w:rsidRDefault="00BB5484" w:rsidP="002975FB">
      <w:pPr>
        <w:rPr>
          <w:rFonts w:ascii="Times New Roman" w:hAnsi="Times New Roman" w:cs="Times New Roman"/>
          <w:color w:val="FF0000"/>
        </w:rPr>
      </w:pPr>
    </w:p>
    <w:p w14:paraId="5E81134D" w14:textId="1A85C395" w:rsidR="00BB5484" w:rsidRPr="00AA4F34" w:rsidRDefault="00BB5484" w:rsidP="002975FB">
      <w:pPr>
        <w:rPr>
          <w:rFonts w:ascii="Times New Roman" w:hAnsi="Times New Roman" w:cs="Times New Roman"/>
          <w:color w:val="FF0000"/>
        </w:rPr>
      </w:pPr>
      <w:r w:rsidRPr="00AA4F34">
        <w:rPr>
          <w:rFonts w:ascii="Times New Roman" w:hAnsi="Times New Roman" w:cs="Times New Roman"/>
          <w:color w:val="FF0000"/>
        </w:rPr>
        <w:t>We have to put the asymmetry between us on the table:</w:t>
      </w:r>
    </w:p>
    <w:p w14:paraId="18ACF396" w14:textId="3E098DC5" w:rsidR="00BB5484" w:rsidRPr="00AA4F34" w:rsidRDefault="00BB5484" w:rsidP="002975FB">
      <w:pPr>
        <w:rPr>
          <w:rFonts w:ascii="Times New Roman" w:hAnsi="Times New Roman" w:cs="Times New Roman"/>
          <w:color w:val="FF0000"/>
        </w:rPr>
      </w:pPr>
    </w:p>
    <w:p w14:paraId="0F9094F6" w14:textId="3B39DCE8" w:rsidR="00BB5484" w:rsidRPr="00AA4F34" w:rsidRDefault="00CB7274" w:rsidP="002975FB">
      <w:pPr>
        <w:rPr>
          <w:rFonts w:ascii="Times New Roman" w:hAnsi="Times New Roman" w:cs="Times New Roman"/>
          <w:color w:val="FF0000"/>
        </w:rPr>
      </w:pPr>
      <w:r w:rsidRPr="00AA4F34">
        <w:rPr>
          <w:rFonts w:ascii="Times New Roman" w:hAnsi="Times New Roman" w:cs="Times New Roman"/>
          <w:color w:val="FF0000"/>
        </w:rPr>
        <w:t xml:space="preserve">From your point of view, this is a moral </w:t>
      </w:r>
      <w:r w:rsidR="00794176" w:rsidRPr="00AA4F34">
        <w:rPr>
          <w:rFonts w:ascii="Times New Roman" w:hAnsi="Times New Roman" w:cs="Times New Roman"/>
          <w:color w:val="FF0000"/>
        </w:rPr>
        <w:t>cause you have joined</w:t>
      </w:r>
      <w:r w:rsidRPr="00AA4F34">
        <w:rPr>
          <w:rFonts w:ascii="Times New Roman" w:hAnsi="Times New Roman" w:cs="Times New Roman"/>
          <w:color w:val="FF0000"/>
        </w:rPr>
        <w:t xml:space="preserve"> on behalf of an “other” who is not present. From my point of view, this is first of all an existential matter – my life in its present form – and only after that is this a moral discussion along the lines </w:t>
      </w:r>
      <w:r w:rsidR="00A1015B" w:rsidRPr="00AA4F34">
        <w:rPr>
          <w:rFonts w:ascii="Times New Roman" w:hAnsi="Times New Roman" w:cs="Times New Roman"/>
          <w:color w:val="FF0000"/>
        </w:rPr>
        <w:t>you’ve set</w:t>
      </w:r>
      <w:r w:rsidRPr="00AA4F34">
        <w:rPr>
          <w:rFonts w:ascii="Times New Roman" w:hAnsi="Times New Roman" w:cs="Times New Roman"/>
          <w:color w:val="FF0000"/>
        </w:rPr>
        <w:t>. It is impossible to ignore the tremendous impact of the existential matter on my moral outlook, just as it is impossible to ignore the impact of your life in a different community, with its unique values, on your moral outlook.</w:t>
      </w:r>
    </w:p>
    <w:p w14:paraId="25AB1E66" w14:textId="30B9E7DA" w:rsidR="00CB7274" w:rsidRPr="00AA4F34" w:rsidRDefault="00CB7274" w:rsidP="002975FB">
      <w:pPr>
        <w:rPr>
          <w:rFonts w:ascii="Times New Roman" w:hAnsi="Times New Roman" w:cs="Times New Roman"/>
          <w:color w:val="FF0000"/>
        </w:rPr>
      </w:pPr>
    </w:p>
    <w:p w14:paraId="670063E5" w14:textId="302F4CF3" w:rsidR="00CB7274" w:rsidRPr="00AA4F34" w:rsidRDefault="00196CC5" w:rsidP="002975FB">
      <w:pPr>
        <w:rPr>
          <w:rFonts w:ascii="Times New Roman" w:hAnsi="Times New Roman" w:cs="Times New Roman"/>
          <w:color w:val="002060"/>
        </w:rPr>
      </w:pPr>
      <w:r w:rsidRPr="00AA4F34">
        <w:rPr>
          <w:rFonts w:ascii="Times New Roman" w:hAnsi="Times New Roman" w:cs="Times New Roman"/>
          <w:color w:val="002060"/>
        </w:rPr>
        <w:t>And why did I invite you</w:t>
      </w:r>
      <w:r w:rsidR="00587668" w:rsidRPr="00AA4F34">
        <w:rPr>
          <w:rFonts w:ascii="Times New Roman" w:hAnsi="Times New Roman" w:cs="Times New Roman"/>
          <w:color w:val="002060"/>
        </w:rPr>
        <w:t xml:space="preserve"> in particular</w:t>
      </w:r>
      <w:r w:rsidRPr="00AA4F34">
        <w:rPr>
          <w:rFonts w:ascii="Times New Roman" w:hAnsi="Times New Roman" w:cs="Times New Roman"/>
          <w:color w:val="002060"/>
        </w:rPr>
        <w:t xml:space="preserve">, Adam, to conduct this dialogue? Because it seems that on other issues </w:t>
      </w:r>
      <w:r w:rsidR="00064AFE" w:rsidRPr="00AA4F34">
        <w:rPr>
          <w:rFonts w:ascii="Times New Roman" w:hAnsi="Times New Roman" w:cs="Times New Roman"/>
          <w:color w:val="002060"/>
        </w:rPr>
        <w:t>dividing</w:t>
      </w:r>
      <w:r w:rsidRPr="00AA4F34">
        <w:rPr>
          <w:rFonts w:ascii="Times New Roman" w:hAnsi="Times New Roman" w:cs="Times New Roman"/>
          <w:color w:val="002060"/>
        </w:rPr>
        <w:t xml:space="preserve"> Israeli society</w:t>
      </w:r>
      <w:r w:rsidR="00A1015B" w:rsidRPr="00AA4F34">
        <w:rPr>
          <w:rFonts w:ascii="Times New Roman" w:hAnsi="Times New Roman" w:cs="Times New Roman"/>
          <w:color w:val="002060"/>
        </w:rPr>
        <w:t>,</w:t>
      </w:r>
      <w:r w:rsidRPr="00AA4F34">
        <w:rPr>
          <w:rFonts w:ascii="Times New Roman" w:hAnsi="Times New Roman" w:cs="Times New Roman"/>
          <w:color w:val="002060"/>
        </w:rPr>
        <w:t xml:space="preserve"> we actually have a very broad base of shared values.</w:t>
      </w:r>
      <w:r w:rsidR="00827BE1" w:rsidRPr="00AA4F34">
        <w:rPr>
          <w:rFonts w:ascii="Times New Roman" w:hAnsi="Times New Roman" w:cs="Times New Roman"/>
          <w:color w:val="002060"/>
        </w:rPr>
        <w:t xml:space="preserve"> On the basis of our familiarity, I can say that I do not suspect you of</w:t>
      </w:r>
      <w:r w:rsidRPr="00AA4F34">
        <w:rPr>
          <w:rFonts w:ascii="Times New Roman" w:hAnsi="Times New Roman" w:cs="Times New Roman"/>
          <w:color w:val="002060"/>
        </w:rPr>
        <w:t xml:space="preserve"> </w:t>
      </w:r>
      <w:r w:rsidR="00827BE1" w:rsidRPr="00AA4F34">
        <w:rPr>
          <w:rFonts w:ascii="Times New Roman" w:hAnsi="Times New Roman" w:cs="Times New Roman"/>
          <w:color w:val="002060"/>
        </w:rPr>
        <w:t>racism or a sense of superiority over Palestinians.</w:t>
      </w:r>
      <w:r w:rsidR="0073356F" w:rsidRPr="00AA4F34">
        <w:rPr>
          <w:rFonts w:ascii="Times New Roman" w:hAnsi="Times New Roman" w:cs="Times New Roman"/>
          <w:color w:val="002060"/>
        </w:rPr>
        <w:t xml:space="preserve"> I see you as an empathic person who can step outside of himself and see things from points of view other than his own, </w:t>
      </w:r>
      <w:r w:rsidR="00FE6A15" w:rsidRPr="00AA4F34">
        <w:rPr>
          <w:rFonts w:ascii="Times New Roman" w:hAnsi="Times New Roman" w:cs="Times New Roman"/>
          <w:color w:val="002060"/>
        </w:rPr>
        <w:t xml:space="preserve">and as someone who, like me, basically believes in the humanist values of openness, pluralism, love for all of humanity, and concern for the other. You are religious, I am secular; you are Mizrahi, I am Ashkenazi; you live in Tekoa, which is in Gush Etzion, I live in Tel Aviv. Despite these “contrasts” in our </w:t>
      </w:r>
      <w:r w:rsidR="00FE6A15" w:rsidRPr="00AA4F34">
        <w:rPr>
          <w:rFonts w:ascii="Times New Roman" w:hAnsi="Times New Roman" w:cs="Times New Roman"/>
          <w:color w:val="002060"/>
        </w:rPr>
        <w:lastRenderedPageBreak/>
        <w:t>identities, I sense that we share a broad base of common values. That in a different reality, we could have belonged to the same political camp.</w:t>
      </w:r>
    </w:p>
    <w:p w14:paraId="1F767052" w14:textId="1DBFAD58" w:rsidR="00FE6A15" w:rsidRPr="00AA4F34" w:rsidRDefault="00FE6A15" w:rsidP="002975FB">
      <w:pPr>
        <w:rPr>
          <w:rFonts w:ascii="Times New Roman" w:hAnsi="Times New Roman" w:cs="Times New Roman"/>
          <w:color w:val="002060"/>
        </w:rPr>
      </w:pPr>
    </w:p>
    <w:p w14:paraId="5D69BB3F" w14:textId="401A3029" w:rsidR="00FE6A15" w:rsidRPr="00AA4F34" w:rsidRDefault="004508C0" w:rsidP="002975FB">
      <w:pPr>
        <w:rPr>
          <w:rFonts w:ascii="Times New Roman" w:hAnsi="Times New Roman" w:cs="Times New Roman"/>
          <w:color w:val="FF0000"/>
        </w:rPr>
      </w:pPr>
      <w:r w:rsidRPr="00AA4F34">
        <w:rPr>
          <w:rFonts w:ascii="Times New Roman" w:hAnsi="Times New Roman" w:cs="Times New Roman"/>
          <w:color w:val="FF0000"/>
        </w:rPr>
        <w:t xml:space="preserve">I agree with most of </w:t>
      </w:r>
      <w:r w:rsidR="00BD0952" w:rsidRPr="00AA4F34">
        <w:rPr>
          <w:rFonts w:ascii="Times New Roman" w:hAnsi="Times New Roman" w:cs="Times New Roman"/>
          <w:color w:val="FF0000"/>
        </w:rPr>
        <w:t xml:space="preserve">what you say, but as to the final comment – could we indeed belong to the same political camp? It seems to me that this is a </w:t>
      </w:r>
      <w:r w:rsidR="0088275A" w:rsidRPr="00AA4F34">
        <w:rPr>
          <w:rFonts w:ascii="Times New Roman" w:hAnsi="Times New Roman" w:cs="Times New Roman"/>
          <w:color w:val="FF0000"/>
        </w:rPr>
        <w:t>one-sided</w:t>
      </w:r>
      <w:r w:rsidR="00BD0952" w:rsidRPr="00AA4F34">
        <w:rPr>
          <w:rFonts w:ascii="Times New Roman" w:hAnsi="Times New Roman" w:cs="Times New Roman"/>
          <w:color w:val="FF0000"/>
        </w:rPr>
        <w:t xml:space="preserve"> invitation: </w:t>
      </w:r>
      <w:r w:rsidR="00DF6677" w:rsidRPr="00AA4F34">
        <w:rPr>
          <w:rFonts w:ascii="Times New Roman" w:hAnsi="Times New Roman" w:cs="Times New Roman"/>
          <w:color w:val="FF0000"/>
        </w:rPr>
        <w:t>Y</w:t>
      </w:r>
      <w:r w:rsidR="00BD0952" w:rsidRPr="00AA4F34">
        <w:rPr>
          <w:rFonts w:ascii="Times New Roman" w:hAnsi="Times New Roman" w:cs="Times New Roman"/>
          <w:color w:val="FF0000"/>
        </w:rPr>
        <w:t xml:space="preserve">ou’re inviting me to belong to the liberal camp, and rightly so: I share many values with it. But </w:t>
      </w:r>
      <w:r w:rsidR="004B4E40" w:rsidRPr="00AA4F34">
        <w:rPr>
          <w:rFonts w:ascii="Times New Roman" w:hAnsi="Times New Roman" w:cs="Times New Roman"/>
          <w:color w:val="FF0000"/>
        </w:rPr>
        <w:t xml:space="preserve">can </w:t>
      </w:r>
      <w:r w:rsidR="00BD0952" w:rsidRPr="00AA4F34">
        <w:rPr>
          <w:rFonts w:ascii="Times New Roman" w:hAnsi="Times New Roman" w:cs="Times New Roman"/>
          <w:color w:val="FF0000"/>
        </w:rPr>
        <w:t xml:space="preserve">I invite you to belong to </w:t>
      </w:r>
      <w:r w:rsidR="004B4E40" w:rsidRPr="00AA4F34">
        <w:rPr>
          <w:rFonts w:ascii="Times New Roman" w:hAnsi="Times New Roman" w:cs="Times New Roman"/>
          <w:color w:val="FF0000"/>
        </w:rPr>
        <w:t>the other</w:t>
      </w:r>
      <w:r w:rsidR="00BD0952" w:rsidRPr="00AA4F34">
        <w:rPr>
          <w:rFonts w:ascii="Times New Roman" w:hAnsi="Times New Roman" w:cs="Times New Roman"/>
          <w:color w:val="FF0000"/>
        </w:rPr>
        <w:t xml:space="preserve"> camp to which I belong? The national, </w:t>
      </w:r>
      <w:commentRangeStart w:id="9"/>
      <w:r w:rsidR="00BD0952" w:rsidRPr="00AA4F34">
        <w:rPr>
          <w:rFonts w:ascii="Times New Roman" w:hAnsi="Times New Roman" w:cs="Times New Roman"/>
          <w:color w:val="FF0000"/>
        </w:rPr>
        <w:t xml:space="preserve">traditional-religious </w:t>
      </w:r>
      <w:commentRangeEnd w:id="9"/>
      <w:r w:rsidR="00FD3D33" w:rsidRPr="00AA4F34">
        <w:rPr>
          <w:rStyle w:val="CommentReference"/>
          <w:rFonts w:ascii="Times New Roman" w:eastAsia="Arial" w:hAnsi="Times New Roman" w:cs="Times New Roman"/>
          <w:rtl/>
        </w:rPr>
        <w:commentReference w:id="9"/>
      </w:r>
      <w:r w:rsidR="00BD0952" w:rsidRPr="00AA4F34">
        <w:rPr>
          <w:rFonts w:ascii="Times New Roman" w:hAnsi="Times New Roman" w:cs="Times New Roman"/>
          <w:color w:val="FF0000"/>
        </w:rPr>
        <w:t>camp, whose roots in this place go back thousands of years? I have a feeling that this point is central to our discussion: whereas I feel like an (</w:t>
      </w:r>
      <w:commentRangeStart w:id="10"/>
      <w:r w:rsidR="00BD0952" w:rsidRPr="00AA4F34">
        <w:rPr>
          <w:rFonts w:ascii="Times New Roman" w:hAnsi="Times New Roman" w:cs="Times New Roman"/>
          <w:color w:val="FF0000"/>
        </w:rPr>
        <w:t>absent</w:t>
      </w:r>
      <w:commentRangeEnd w:id="10"/>
      <w:r w:rsidR="00FD3D33" w:rsidRPr="00AA4F34">
        <w:rPr>
          <w:rStyle w:val="CommentReference"/>
          <w:rFonts w:ascii="Times New Roman" w:eastAsia="Arial" w:hAnsi="Times New Roman" w:cs="Times New Roman"/>
          <w:rtl/>
        </w:rPr>
        <w:commentReference w:id="10"/>
      </w:r>
      <w:r w:rsidR="00BD0952" w:rsidRPr="00AA4F34">
        <w:rPr>
          <w:rFonts w:ascii="Times New Roman" w:hAnsi="Times New Roman" w:cs="Times New Roman"/>
          <w:color w:val="FF0000"/>
        </w:rPr>
        <w:t xml:space="preserve">, torn) citizen of both worlds – the national and </w:t>
      </w:r>
      <w:r w:rsidR="00CC4A03" w:rsidRPr="00AA4F34">
        <w:rPr>
          <w:rFonts w:ascii="Times New Roman" w:hAnsi="Times New Roman" w:cs="Times New Roman"/>
          <w:color w:val="FF0000"/>
        </w:rPr>
        <w:t xml:space="preserve">the </w:t>
      </w:r>
      <w:r w:rsidR="00BD0952" w:rsidRPr="00AA4F34">
        <w:rPr>
          <w:rFonts w:ascii="Times New Roman" w:hAnsi="Times New Roman" w:cs="Times New Roman"/>
          <w:color w:val="FF0000"/>
        </w:rPr>
        <w:t xml:space="preserve">humanist, the religious and the secular, the </w:t>
      </w:r>
      <w:commentRangeStart w:id="11"/>
      <w:r w:rsidR="00BD0952" w:rsidRPr="00AA4F34">
        <w:rPr>
          <w:rFonts w:ascii="Times New Roman" w:hAnsi="Times New Roman" w:cs="Times New Roman"/>
          <w:color w:val="FF0000"/>
        </w:rPr>
        <w:t>Mizrahi [Eastern] and the Western</w:t>
      </w:r>
      <w:commentRangeEnd w:id="11"/>
      <w:r w:rsidR="00FD3D33" w:rsidRPr="00AA4F34">
        <w:rPr>
          <w:rStyle w:val="CommentReference"/>
          <w:rFonts w:ascii="Times New Roman" w:eastAsia="Arial" w:hAnsi="Times New Roman" w:cs="Times New Roman"/>
          <w:rtl/>
        </w:rPr>
        <w:commentReference w:id="11"/>
      </w:r>
      <w:r w:rsidR="00BD0952" w:rsidRPr="00AA4F34">
        <w:rPr>
          <w:rFonts w:ascii="Times New Roman" w:hAnsi="Times New Roman" w:cs="Times New Roman"/>
          <w:color w:val="FF0000"/>
        </w:rPr>
        <w:t xml:space="preserve">, the local and </w:t>
      </w:r>
      <w:r w:rsidR="00CC4A03" w:rsidRPr="00AA4F34">
        <w:rPr>
          <w:rFonts w:ascii="Times New Roman" w:hAnsi="Times New Roman" w:cs="Times New Roman"/>
          <w:color w:val="FF0000"/>
        </w:rPr>
        <w:t xml:space="preserve">the </w:t>
      </w:r>
      <w:r w:rsidR="00BD0952" w:rsidRPr="00AA4F34">
        <w:rPr>
          <w:rFonts w:ascii="Times New Roman" w:hAnsi="Times New Roman" w:cs="Times New Roman"/>
          <w:color w:val="FF0000"/>
        </w:rPr>
        <w:t>global – it seems to me that you are a citizen of one world, and are therefore surprised by the dual value system that you identify in me.</w:t>
      </w:r>
    </w:p>
    <w:p w14:paraId="04DF005F" w14:textId="7A1DF36E" w:rsidR="00BD0952" w:rsidRPr="00AA4F34" w:rsidRDefault="00BD0952" w:rsidP="002975FB">
      <w:pPr>
        <w:rPr>
          <w:rFonts w:ascii="Times New Roman" w:hAnsi="Times New Roman" w:cs="Times New Roman"/>
          <w:color w:val="FF0000"/>
        </w:rPr>
      </w:pPr>
    </w:p>
    <w:p w14:paraId="6A10C8A1" w14:textId="63BEC43F" w:rsidR="00BD0952" w:rsidRPr="00AA4F34" w:rsidRDefault="00A653E7" w:rsidP="002975FB">
      <w:pPr>
        <w:rPr>
          <w:rFonts w:ascii="Times New Roman" w:hAnsi="Times New Roman" w:cs="Times New Roman"/>
          <w:color w:val="FF0000"/>
        </w:rPr>
      </w:pPr>
      <w:r w:rsidRPr="00AA4F34">
        <w:rPr>
          <w:rFonts w:ascii="Times New Roman" w:hAnsi="Times New Roman" w:cs="Times New Roman"/>
          <w:color w:val="FF0000"/>
        </w:rPr>
        <w:t xml:space="preserve">It seems to me that, as </w:t>
      </w:r>
      <w:r w:rsidR="003F638C" w:rsidRPr="00AA4F34">
        <w:rPr>
          <w:rFonts w:ascii="Times New Roman" w:hAnsi="Times New Roman" w:cs="Times New Roman"/>
          <w:color w:val="FF0000"/>
        </w:rPr>
        <w:t xml:space="preserve">in </w:t>
      </w:r>
      <w:r w:rsidRPr="00AA4F34">
        <w:rPr>
          <w:rFonts w:ascii="Times New Roman" w:hAnsi="Times New Roman" w:cs="Times New Roman"/>
          <w:color w:val="FF0000"/>
        </w:rPr>
        <w:t xml:space="preserve">the theory of relativity, our space and time are intertwined. </w:t>
      </w:r>
      <w:r w:rsidR="002D29DC" w:rsidRPr="00AA4F34">
        <w:rPr>
          <w:rFonts w:ascii="Times New Roman" w:hAnsi="Times New Roman" w:cs="Times New Roman"/>
          <w:color w:val="FF0000"/>
        </w:rPr>
        <w:t>One</w:t>
      </w:r>
      <w:r w:rsidR="003F638C" w:rsidRPr="00AA4F34">
        <w:rPr>
          <w:rFonts w:ascii="Times New Roman" w:hAnsi="Times New Roman" w:cs="Times New Roman"/>
          <w:color w:val="FF0000"/>
        </w:rPr>
        <w:t xml:space="preserve"> who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in the “</w:t>
      </w:r>
      <w:r w:rsidR="002D29DC" w:rsidRPr="00AA4F34">
        <w:rPr>
          <w:rFonts w:ascii="Times New Roman" w:hAnsi="Times New Roman" w:cs="Times New Roman"/>
          <w:color w:val="FF0000"/>
        </w:rPr>
        <w:t>vastness of</w:t>
      </w:r>
      <w:r w:rsidR="003F638C" w:rsidRPr="00AA4F34">
        <w:rPr>
          <w:rFonts w:ascii="Times New Roman" w:hAnsi="Times New Roman" w:cs="Times New Roman"/>
          <w:color w:val="FF0000"/>
        </w:rPr>
        <w:t xml:space="preserve"> space” – </w:t>
      </w:r>
      <w:r w:rsidR="002D29DC" w:rsidRPr="00AA4F34">
        <w:rPr>
          <w:rFonts w:ascii="Times New Roman" w:hAnsi="Times New Roman" w:cs="Times New Roman"/>
          <w:color w:val="FF0000"/>
        </w:rPr>
        <w:t xml:space="preserve">a </w:t>
      </w:r>
      <w:r w:rsidR="003F638C" w:rsidRPr="00AA4F34">
        <w:rPr>
          <w:rFonts w:ascii="Times New Roman" w:hAnsi="Times New Roman" w:cs="Times New Roman"/>
          <w:color w:val="FF0000"/>
        </w:rPr>
        <w:t>citizen of the world – usually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the small </w:t>
      </w:r>
      <w:r w:rsidR="002D29DC" w:rsidRPr="00AA4F34">
        <w:rPr>
          <w:rFonts w:ascii="Times New Roman" w:hAnsi="Times New Roman" w:cs="Times New Roman"/>
          <w:color w:val="FF0000"/>
        </w:rPr>
        <w:t xml:space="preserve">form of </w:t>
      </w:r>
      <w:r w:rsidR="003F638C" w:rsidRPr="00AA4F34">
        <w:rPr>
          <w:rFonts w:ascii="Times New Roman" w:hAnsi="Times New Roman" w:cs="Times New Roman"/>
          <w:color w:val="FF0000"/>
        </w:rPr>
        <w:t xml:space="preserve">time, the present. And </w:t>
      </w:r>
      <w:r w:rsidR="002D29DC" w:rsidRPr="00AA4F34">
        <w:rPr>
          <w:rFonts w:ascii="Times New Roman" w:hAnsi="Times New Roman" w:cs="Times New Roman"/>
          <w:color w:val="FF0000"/>
        </w:rPr>
        <w:t>one</w:t>
      </w:r>
      <w:r w:rsidR="003F638C" w:rsidRPr="00AA4F34">
        <w:rPr>
          <w:rFonts w:ascii="Times New Roman" w:hAnsi="Times New Roman" w:cs="Times New Roman"/>
          <w:color w:val="FF0000"/>
        </w:rPr>
        <w:t xml:space="preserve"> who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in the “small</w:t>
      </w:r>
      <w:r w:rsidR="002D29DC" w:rsidRPr="00AA4F34">
        <w:rPr>
          <w:rFonts w:ascii="Times New Roman" w:hAnsi="Times New Roman" w:cs="Times New Roman"/>
          <w:color w:val="FF0000"/>
        </w:rPr>
        <w:t>ness of</w:t>
      </w:r>
      <w:r w:rsidR="003F638C" w:rsidRPr="00AA4F34">
        <w:rPr>
          <w:rFonts w:ascii="Times New Roman" w:hAnsi="Times New Roman" w:cs="Times New Roman"/>
          <w:color w:val="FF0000"/>
        </w:rPr>
        <w:t xml:space="preserve"> space” –</w:t>
      </w:r>
      <w:r w:rsidR="002D29DC" w:rsidRPr="00AA4F34">
        <w:rPr>
          <w:rFonts w:ascii="Times New Roman" w:hAnsi="Times New Roman" w:cs="Times New Roman"/>
          <w:color w:val="FF0000"/>
        </w:rPr>
        <w:t xml:space="preserve"> nationalists, or those who remain here for lack of choice – usually lives more of the “vastness of time” and is connected to the past through tradition, national memory, or myth. </w:t>
      </w:r>
      <w:r w:rsidR="003F638C" w:rsidRPr="00AA4F34">
        <w:rPr>
          <w:rFonts w:ascii="Times New Roman" w:hAnsi="Times New Roman" w:cs="Times New Roman"/>
          <w:color w:val="FF0000"/>
        </w:rPr>
        <w:t xml:space="preserve"> </w:t>
      </w:r>
      <w:r w:rsidR="00C5068A" w:rsidRPr="00AA4F34">
        <w:rPr>
          <w:rFonts w:ascii="Times New Roman" w:hAnsi="Times New Roman" w:cs="Times New Roman"/>
          <w:color w:val="FF0000"/>
        </w:rPr>
        <w:t xml:space="preserve">The world that invites me to live in a settlement is a world whose roots </w:t>
      </w:r>
      <w:r w:rsidR="0008262E" w:rsidRPr="00AA4F34">
        <w:rPr>
          <w:rFonts w:ascii="Times New Roman" w:hAnsi="Times New Roman" w:cs="Times New Roman"/>
          <w:color w:val="FF0000"/>
        </w:rPr>
        <w:t>touch upon</w:t>
      </w:r>
      <w:r w:rsidR="00C5068A" w:rsidRPr="00AA4F34">
        <w:rPr>
          <w:rFonts w:ascii="Times New Roman" w:hAnsi="Times New Roman" w:cs="Times New Roman"/>
          <w:color w:val="FF0000"/>
        </w:rPr>
        <w:t xml:space="preserve"> the Jewish myth. </w:t>
      </w:r>
      <w:r w:rsidR="00B967F2" w:rsidRPr="00AA4F34">
        <w:rPr>
          <w:rFonts w:ascii="Times New Roman" w:hAnsi="Times New Roman" w:cs="Times New Roman"/>
          <w:color w:val="FF0000"/>
        </w:rPr>
        <w:t>On this basis one can find many reasons why the settlements are a moral and security-</w:t>
      </w:r>
      <w:r w:rsidR="003D55D3" w:rsidRPr="00AA4F34">
        <w:rPr>
          <w:rFonts w:ascii="Times New Roman" w:hAnsi="Times New Roman" w:cs="Times New Roman"/>
          <w:color w:val="FF0000"/>
        </w:rPr>
        <w:t>oriented</w:t>
      </w:r>
      <w:r w:rsidR="00B967F2" w:rsidRPr="00AA4F34">
        <w:rPr>
          <w:rFonts w:ascii="Times New Roman" w:hAnsi="Times New Roman" w:cs="Times New Roman"/>
          <w:color w:val="FF0000"/>
        </w:rPr>
        <w:t xml:space="preserve"> </w:t>
      </w:r>
      <w:r w:rsidR="00B45E23" w:rsidRPr="00AA4F34">
        <w:rPr>
          <w:rFonts w:ascii="Times New Roman" w:hAnsi="Times New Roman" w:cs="Times New Roman"/>
          <w:color w:val="FF0000"/>
        </w:rPr>
        <w:t>endeavor</w:t>
      </w:r>
      <w:r w:rsidR="00B967F2" w:rsidRPr="00AA4F34">
        <w:rPr>
          <w:rFonts w:ascii="Times New Roman" w:hAnsi="Times New Roman" w:cs="Times New Roman"/>
          <w:color w:val="FF0000"/>
        </w:rPr>
        <w:t>.</w:t>
      </w:r>
    </w:p>
    <w:p w14:paraId="766D8C3C" w14:textId="11DC0680" w:rsidR="00B967F2" w:rsidRPr="00AA4F34" w:rsidRDefault="00B967F2" w:rsidP="002975FB">
      <w:pPr>
        <w:rPr>
          <w:rFonts w:ascii="Times New Roman" w:hAnsi="Times New Roman" w:cs="Times New Roman"/>
          <w:color w:val="002060"/>
        </w:rPr>
      </w:pPr>
    </w:p>
    <w:p w14:paraId="40F22375" w14:textId="2A6D37A9" w:rsidR="00FD316F" w:rsidRPr="00AA4F34" w:rsidRDefault="00FB1EF8" w:rsidP="002975FB">
      <w:pPr>
        <w:rPr>
          <w:rFonts w:ascii="Times New Roman" w:hAnsi="Times New Roman" w:cs="Times New Roman"/>
          <w:color w:val="002060"/>
        </w:rPr>
      </w:pPr>
      <w:r w:rsidRPr="00AA4F34">
        <w:rPr>
          <w:rFonts w:ascii="Times New Roman" w:hAnsi="Times New Roman" w:cs="Times New Roman"/>
          <w:color w:val="002060"/>
        </w:rPr>
        <w:t>So basically</w:t>
      </w:r>
      <w:r w:rsidR="008141C1" w:rsidRPr="00AA4F34">
        <w:rPr>
          <w:rFonts w:ascii="Times New Roman" w:hAnsi="Times New Roman" w:cs="Times New Roman"/>
          <w:color w:val="002060"/>
        </w:rPr>
        <w:t>,</w:t>
      </w:r>
      <w:r w:rsidRPr="00AA4F34">
        <w:rPr>
          <w:rFonts w:ascii="Times New Roman" w:hAnsi="Times New Roman" w:cs="Times New Roman"/>
          <w:color w:val="002060"/>
        </w:rPr>
        <w:t xml:space="preserve"> the aim of this dialogue, from my perspective, is to try to understand </w:t>
      </w:r>
      <w:r w:rsidR="00F324F0" w:rsidRPr="00AA4F34">
        <w:rPr>
          <w:rFonts w:ascii="Times New Roman" w:hAnsi="Times New Roman" w:cs="Times New Roman"/>
          <w:color w:val="002060"/>
        </w:rPr>
        <w:t xml:space="preserve">our disagreement over the settlements </w:t>
      </w:r>
      <w:r w:rsidRPr="00AA4F34">
        <w:rPr>
          <w:rFonts w:ascii="Times New Roman" w:hAnsi="Times New Roman" w:cs="Times New Roman"/>
          <w:color w:val="002060"/>
        </w:rPr>
        <w:t>in</w:t>
      </w:r>
      <w:r w:rsidR="00F324F0" w:rsidRPr="00AA4F34">
        <w:rPr>
          <w:rFonts w:ascii="Times New Roman" w:hAnsi="Times New Roman" w:cs="Times New Roman"/>
          <w:color w:val="002060"/>
        </w:rPr>
        <w:t xml:space="preserve"> </w:t>
      </w:r>
      <w:r w:rsidRPr="00AA4F34">
        <w:rPr>
          <w:rFonts w:ascii="Times New Roman" w:hAnsi="Times New Roman" w:cs="Times New Roman"/>
          <w:color w:val="002060"/>
        </w:rPr>
        <w:t>depth</w:t>
      </w:r>
      <w:r w:rsidR="00F324F0" w:rsidRPr="00AA4F34">
        <w:rPr>
          <w:rFonts w:ascii="Times New Roman" w:hAnsi="Times New Roman" w:cs="Times New Roman"/>
          <w:color w:val="002060"/>
        </w:rPr>
        <w:t xml:space="preserve">: At what point do our initial, value-driven assumptions diverge to the extent that we adopt different stances on the settlements? Or do our different positions stem from differing interpretations of reality? This is the </w:t>
      </w:r>
      <w:r w:rsidR="00BD2EA2" w:rsidRPr="00AA4F34">
        <w:rPr>
          <w:rFonts w:ascii="Times New Roman" w:hAnsi="Times New Roman" w:cs="Times New Roman"/>
          <w:color w:val="002060"/>
        </w:rPr>
        <w:t xml:space="preserve">place </w:t>
      </w:r>
      <w:r w:rsidR="00F324F0" w:rsidRPr="00AA4F34">
        <w:rPr>
          <w:rFonts w:ascii="Times New Roman" w:hAnsi="Times New Roman" w:cs="Times New Roman"/>
          <w:color w:val="002060"/>
        </w:rPr>
        <w:t>that I hope very much we can uncover through the dialogue between us, so that perhaps from it we can derive broader insights about this dispute in Israeli society general</w:t>
      </w:r>
      <w:r w:rsidR="003A36EA" w:rsidRPr="00AA4F34">
        <w:rPr>
          <w:rFonts w:ascii="Times New Roman" w:hAnsi="Times New Roman" w:cs="Times New Roman"/>
          <w:color w:val="002060"/>
        </w:rPr>
        <w:t>ly</w:t>
      </w:r>
      <w:r w:rsidR="00F324F0" w:rsidRPr="00AA4F34">
        <w:rPr>
          <w:rFonts w:ascii="Times New Roman" w:hAnsi="Times New Roman" w:cs="Times New Roman"/>
          <w:color w:val="002060"/>
        </w:rPr>
        <w:t xml:space="preserve">. </w:t>
      </w:r>
      <w:r w:rsidR="0016254C" w:rsidRPr="00AA4F34">
        <w:rPr>
          <w:rFonts w:ascii="Times New Roman" w:hAnsi="Times New Roman" w:cs="Times New Roman"/>
          <w:color w:val="002060"/>
        </w:rPr>
        <w:t>It is clear to me</w:t>
      </w:r>
      <w:r w:rsidR="00243E64" w:rsidRPr="00AA4F34">
        <w:rPr>
          <w:rFonts w:ascii="Times New Roman" w:hAnsi="Times New Roman" w:cs="Times New Roman"/>
          <w:color w:val="002060"/>
        </w:rPr>
        <w:t xml:space="preserve">, and I assume to you as well, that neither one of us “represents” </w:t>
      </w:r>
      <w:r w:rsidR="003372B0" w:rsidRPr="00AA4F34">
        <w:rPr>
          <w:rFonts w:ascii="Times New Roman" w:hAnsi="Times New Roman" w:cs="Times New Roman"/>
          <w:color w:val="002060"/>
        </w:rPr>
        <w:t>the archetype of his or her camp – not I of the “Tel Aviv left” nor you of the “settlers.” And yet it seems that in terms of attitude toward settlements, we are actually quite representative. From my point of view, I have an outlook that seems to represent the “left’s” outlook on settlements faithfully (I place “left” in quotation marks because I do not wish to engage in defining it at the moment). The settlements enterprise, in my view, symbolizes the</w:t>
      </w:r>
      <w:r w:rsidR="00A5347B" w:rsidRPr="00AA4F34">
        <w:rPr>
          <w:rFonts w:ascii="Times New Roman" w:hAnsi="Times New Roman" w:cs="Times New Roman"/>
          <w:color w:val="002060"/>
        </w:rPr>
        <w:t xml:space="preserve"> dark side of the Zionist enterprise</w:t>
      </w:r>
      <w:r w:rsidR="0014568E" w:rsidRPr="00AA4F34">
        <w:rPr>
          <w:rFonts w:ascii="Times New Roman" w:hAnsi="Times New Roman" w:cs="Times New Roman"/>
          <w:color w:val="002060"/>
        </w:rPr>
        <w:t xml:space="preserve">: a drive to </w:t>
      </w:r>
      <w:r w:rsidR="00BA2016" w:rsidRPr="00AA4F34">
        <w:rPr>
          <w:rFonts w:ascii="Times New Roman" w:hAnsi="Times New Roman" w:cs="Times New Roman"/>
          <w:color w:val="002060"/>
        </w:rPr>
        <w:t>take</w:t>
      </w:r>
      <w:r w:rsidR="0014568E" w:rsidRPr="00AA4F34">
        <w:rPr>
          <w:rFonts w:ascii="Times New Roman" w:hAnsi="Times New Roman" w:cs="Times New Roman"/>
          <w:color w:val="002060"/>
        </w:rPr>
        <w:t xml:space="preserve"> over territory, consciously</w:t>
      </w:r>
      <w:r w:rsidR="0053432C" w:rsidRPr="00AA4F34">
        <w:rPr>
          <w:rFonts w:ascii="Times New Roman" w:hAnsi="Times New Roman" w:cs="Times New Roman"/>
          <w:color w:val="002060"/>
        </w:rPr>
        <w:t xml:space="preserve"> disregarding </w:t>
      </w:r>
      <w:r w:rsidR="0014568E" w:rsidRPr="00AA4F34">
        <w:rPr>
          <w:rFonts w:ascii="Times New Roman" w:hAnsi="Times New Roman" w:cs="Times New Roman"/>
          <w:color w:val="002060"/>
        </w:rPr>
        <w:t>those who are there, their needs, and their ties to this territory.</w:t>
      </w:r>
    </w:p>
    <w:p w14:paraId="1625793A" w14:textId="0100FE58" w:rsidR="002A30D5" w:rsidRPr="00AA4F34" w:rsidRDefault="002A30D5" w:rsidP="002975FB">
      <w:pPr>
        <w:rPr>
          <w:rFonts w:ascii="Times New Roman" w:hAnsi="Times New Roman" w:cs="Times New Roman"/>
          <w:color w:val="FF0000"/>
        </w:rPr>
      </w:pPr>
    </w:p>
    <w:p w14:paraId="1E2A28B3" w14:textId="08C62A90" w:rsidR="002A30D5" w:rsidRPr="00AA4F34" w:rsidRDefault="002A30D5" w:rsidP="002975FB">
      <w:pPr>
        <w:rPr>
          <w:rFonts w:ascii="Times New Roman" w:hAnsi="Times New Roman" w:cs="Times New Roman"/>
          <w:color w:val="FF0000"/>
        </w:rPr>
      </w:pPr>
      <w:r w:rsidRPr="00AA4F34">
        <w:rPr>
          <w:rFonts w:ascii="Times New Roman" w:hAnsi="Times New Roman" w:cs="Times New Roman"/>
          <w:color w:val="FF0000"/>
        </w:rPr>
        <w:t>In my view</w:t>
      </w:r>
      <w:r w:rsidR="0048506C" w:rsidRPr="00AA4F34">
        <w:rPr>
          <w:rFonts w:ascii="Times New Roman" w:hAnsi="Times New Roman" w:cs="Times New Roman"/>
          <w:color w:val="FF0000"/>
        </w:rPr>
        <w:t>,</w:t>
      </w:r>
      <w:r w:rsidRPr="00AA4F34">
        <w:rPr>
          <w:rFonts w:ascii="Times New Roman" w:hAnsi="Times New Roman" w:cs="Times New Roman"/>
          <w:color w:val="FF0000"/>
        </w:rPr>
        <w:t xml:space="preserve"> this is a generalization.</w:t>
      </w:r>
      <w:r w:rsidR="00A34DA4" w:rsidRPr="00AA4F34">
        <w:rPr>
          <w:rFonts w:ascii="Times New Roman" w:hAnsi="Times New Roman" w:cs="Times New Roman"/>
          <w:color w:val="FF0000"/>
        </w:rPr>
        <w:t xml:space="preserve"> You cannot attribute the entire settlements enterprise to “a drive to </w:t>
      </w:r>
      <w:r w:rsidR="00BA2016" w:rsidRPr="00AA4F34">
        <w:rPr>
          <w:rFonts w:ascii="Times New Roman" w:hAnsi="Times New Roman" w:cs="Times New Roman"/>
          <w:color w:val="FF0000"/>
        </w:rPr>
        <w:t>take over</w:t>
      </w:r>
      <w:r w:rsidR="00A34DA4" w:rsidRPr="00AA4F34">
        <w:rPr>
          <w:rFonts w:ascii="Times New Roman" w:hAnsi="Times New Roman" w:cs="Times New Roman"/>
          <w:color w:val="FF0000"/>
        </w:rPr>
        <w:t xml:space="preserve">.” The territory was captured during a war that began with Jordanian aggression. </w:t>
      </w:r>
      <w:r w:rsidR="00D2264E" w:rsidRPr="00AA4F34">
        <w:rPr>
          <w:rFonts w:ascii="Times New Roman" w:hAnsi="Times New Roman" w:cs="Times New Roman"/>
          <w:color w:val="FF0000"/>
        </w:rPr>
        <w:t xml:space="preserve">Countless political attempts were made to grant the Palestinians a state of their own in these territories, and time after time they failed because of the Palestinians’ uncompromising position. </w:t>
      </w:r>
      <w:r w:rsidR="004A6DF0" w:rsidRPr="00AA4F34">
        <w:rPr>
          <w:rFonts w:ascii="Times New Roman" w:hAnsi="Times New Roman" w:cs="Times New Roman"/>
          <w:color w:val="FF0000"/>
        </w:rPr>
        <w:t xml:space="preserve">Alternatively, there are those who view settlement in Judea and Samaria as a security imperative – and this is not “a drive to </w:t>
      </w:r>
      <w:r w:rsidR="00AF5B78" w:rsidRPr="00AA4F34">
        <w:rPr>
          <w:rFonts w:ascii="Times New Roman" w:hAnsi="Times New Roman" w:cs="Times New Roman"/>
          <w:color w:val="FF0000"/>
        </w:rPr>
        <w:t>take over</w:t>
      </w:r>
      <w:r w:rsidR="004A6DF0" w:rsidRPr="00AA4F34">
        <w:rPr>
          <w:rFonts w:ascii="Times New Roman" w:hAnsi="Times New Roman" w:cs="Times New Roman"/>
          <w:color w:val="FF0000"/>
        </w:rPr>
        <w:t>.”</w:t>
      </w:r>
    </w:p>
    <w:p w14:paraId="368CC43B" w14:textId="5150E6EC" w:rsidR="0053432C" w:rsidRPr="00AA4F34" w:rsidRDefault="0053432C" w:rsidP="002975FB">
      <w:pPr>
        <w:rPr>
          <w:rFonts w:ascii="Times New Roman" w:hAnsi="Times New Roman" w:cs="Times New Roman"/>
          <w:color w:val="FF0000"/>
        </w:rPr>
      </w:pPr>
    </w:p>
    <w:p w14:paraId="27B7BD42" w14:textId="7D2D0D77" w:rsidR="0053432C" w:rsidRPr="00AA4F34" w:rsidRDefault="0053432C" w:rsidP="002975FB">
      <w:pPr>
        <w:rPr>
          <w:rFonts w:ascii="Times New Roman" w:hAnsi="Times New Roman" w:cs="Times New Roman"/>
          <w:color w:val="FF0000"/>
        </w:rPr>
      </w:pPr>
      <w:r w:rsidRPr="00AA4F34">
        <w:rPr>
          <w:rFonts w:ascii="Times New Roman" w:hAnsi="Times New Roman" w:cs="Times New Roman"/>
          <w:color w:val="FF0000"/>
        </w:rPr>
        <w:t xml:space="preserve">Is there a conscious disregard for those who are there? </w:t>
      </w:r>
      <w:r w:rsidR="00427F45" w:rsidRPr="00AA4F34">
        <w:rPr>
          <w:rFonts w:ascii="Times New Roman" w:hAnsi="Times New Roman" w:cs="Times New Roman"/>
          <w:color w:val="FF0000"/>
        </w:rPr>
        <w:t>Here</w:t>
      </w:r>
      <w:r w:rsidR="0048506C" w:rsidRPr="00AA4F34">
        <w:rPr>
          <w:rFonts w:ascii="Times New Roman" w:hAnsi="Times New Roman" w:cs="Times New Roman"/>
          <w:color w:val="FF0000"/>
        </w:rPr>
        <w:t>,</w:t>
      </w:r>
      <w:r w:rsidRPr="00AA4F34">
        <w:rPr>
          <w:rFonts w:ascii="Times New Roman" w:hAnsi="Times New Roman" w:cs="Times New Roman"/>
          <w:color w:val="FF0000"/>
        </w:rPr>
        <w:t xml:space="preserve"> too</w:t>
      </w:r>
      <w:r w:rsidR="0048506C" w:rsidRPr="00AA4F34">
        <w:rPr>
          <w:rFonts w:ascii="Times New Roman" w:hAnsi="Times New Roman" w:cs="Times New Roman"/>
          <w:color w:val="FF0000"/>
        </w:rPr>
        <w:t>,</w:t>
      </w:r>
      <w:r w:rsidRPr="00AA4F34">
        <w:rPr>
          <w:rFonts w:ascii="Times New Roman" w:hAnsi="Times New Roman" w:cs="Times New Roman"/>
          <w:color w:val="FF0000"/>
        </w:rPr>
        <w:t xml:space="preserve"> a more complex position than “yes” or “no” </w:t>
      </w:r>
      <w:r w:rsidR="00427F45" w:rsidRPr="00AA4F34">
        <w:rPr>
          <w:rFonts w:ascii="Times New Roman" w:hAnsi="Times New Roman" w:cs="Times New Roman"/>
          <w:color w:val="FF0000"/>
        </w:rPr>
        <w:t xml:space="preserve">is necessary. </w:t>
      </w:r>
      <w:r w:rsidRPr="00AA4F34">
        <w:rPr>
          <w:rFonts w:ascii="Times New Roman" w:hAnsi="Times New Roman" w:cs="Times New Roman"/>
          <w:color w:val="FF0000"/>
        </w:rPr>
        <w:t xml:space="preserve">There </w:t>
      </w:r>
      <w:r w:rsidR="00427F45" w:rsidRPr="00AA4F34">
        <w:rPr>
          <w:rFonts w:ascii="Times New Roman" w:hAnsi="Times New Roman" w:cs="Times New Roman"/>
          <w:color w:val="FF0000"/>
        </w:rPr>
        <w:t>have</w:t>
      </w:r>
      <w:r w:rsidRPr="00AA4F34">
        <w:rPr>
          <w:rFonts w:ascii="Times New Roman" w:hAnsi="Times New Roman" w:cs="Times New Roman"/>
          <w:color w:val="FF0000"/>
        </w:rPr>
        <w:t xml:space="preserve"> been various developments since ’67, periods of greater and lesser government sensitivity to the Palestinian population. In addition,</w:t>
      </w:r>
      <w:r w:rsidR="005647E3" w:rsidRPr="00AA4F34">
        <w:rPr>
          <w:rFonts w:ascii="Times New Roman" w:hAnsi="Times New Roman" w:cs="Times New Roman"/>
          <w:color w:val="FF0000"/>
        </w:rPr>
        <w:t xml:space="preserve"> there are </w:t>
      </w:r>
      <w:r w:rsidR="005647E3" w:rsidRPr="00AA4F34">
        <w:rPr>
          <w:rFonts w:ascii="Times New Roman" w:hAnsi="Times New Roman" w:cs="Times New Roman"/>
          <w:color w:val="FF0000"/>
        </w:rPr>
        <w:lastRenderedPageBreak/>
        <w:t xml:space="preserve">areas in which </w:t>
      </w:r>
      <w:r w:rsidR="00AA5E94" w:rsidRPr="00AA4F34">
        <w:rPr>
          <w:rFonts w:ascii="Times New Roman" w:hAnsi="Times New Roman" w:cs="Times New Roman"/>
          <w:color w:val="FF0000"/>
        </w:rPr>
        <w:t xml:space="preserve">the </w:t>
      </w:r>
      <w:r w:rsidR="005647E3" w:rsidRPr="00AA4F34">
        <w:rPr>
          <w:rFonts w:ascii="Times New Roman" w:hAnsi="Times New Roman" w:cs="Times New Roman"/>
          <w:color w:val="FF0000"/>
        </w:rPr>
        <w:t xml:space="preserve">disregard for Palestinians’ needs and </w:t>
      </w:r>
      <w:r w:rsidR="00AA5E94" w:rsidRPr="00AA4F34">
        <w:rPr>
          <w:rFonts w:ascii="Times New Roman" w:hAnsi="Times New Roman" w:cs="Times New Roman"/>
          <w:color w:val="FF0000"/>
        </w:rPr>
        <w:t xml:space="preserve">for </w:t>
      </w:r>
      <w:r w:rsidR="005647E3" w:rsidRPr="00AA4F34">
        <w:rPr>
          <w:rFonts w:ascii="Times New Roman" w:hAnsi="Times New Roman" w:cs="Times New Roman"/>
          <w:color w:val="FF0000"/>
        </w:rPr>
        <w:t>their ties to the territory</w:t>
      </w:r>
      <w:r w:rsidR="00AA5E94" w:rsidRPr="00AA4F34">
        <w:rPr>
          <w:rFonts w:ascii="Times New Roman" w:hAnsi="Times New Roman" w:cs="Times New Roman"/>
          <w:color w:val="FF0000"/>
        </w:rPr>
        <w:t xml:space="preserve"> prevails</w:t>
      </w:r>
      <w:r w:rsidR="005647E3" w:rsidRPr="00AA4F34">
        <w:rPr>
          <w:rFonts w:ascii="Times New Roman" w:hAnsi="Times New Roman" w:cs="Times New Roman"/>
          <w:color w:val="FF0000"/>
        </w:rPr>
        <w:t>, and there are areas in which their needs and ties to the land</w:t>
      </w:r>
      <w:r w:rsidR="00AA5E94" w:rsidRPr="00AA4F34">
        <w:rPr>
          <w:rFonts w:ascii="Times New Roman" w:hAnsi="Times New Roman" w:cs="Times New Roman"/>
          <w:color w:val="FF0000"/>
        </w:rPr>
        <w:t xml:space="preserve"> are distinctly recognized</w:t>
      </w:r>
      <w:r w:rsidR="005647E3" w:rsidRPr="00AA4F34">
        <w:rPr>
          <w:rFonts w:ascii="Times New Roman" w:hAnsi="Times New Roman" w:cs="Times New Roman"/>
          <w:color w:val="FF0000"/>
        </w:rPr>
        <w:t>. Moreover, it is clear that there are</w:t>
      </w:r>
      <w:r w:rsidR="00415B9B" w:rsidRPr="00AA4F34">
        <w:rPr>
          <w:rFonts w:ascii="Times New Roman" w:hAnsi="Times New Roman" w:cs="Times New Roman"/>
          <w:color w:val="FF0000"/>
        </w:rPr>
        <w:t xml:space="preserve"> impervious officials and others with a more humanist approach.</w:t>
      </w:r>
    </w:p>
    <w:p w14:paraId="19211A63" w14:textId="25FE0422" w:rsidR="00BA2016" w:rsidRPr="00AA4F34" w:rsidRDefault="00BA2016" w:rsidP="002975FB">
      <w:pPr>
        <w:rPr>
          <w:rFonts w:ascii="Times New Roman" w:hAnsi="Times New Roman" w:cs="Times New Roman"/>
          <w:color w:val="FF0000"/>
        </w:rPr>
      </w:pPr>
    </w:p>
    <w:p w14:paraId="1CF160B9" w14:textId="547581E9" w:rsidR="00BA2016" w:rsidRPr="00AA4F34" w:rsidRDefault="00BA2016" w:rsidP="002975FB">
      <w:pPr>
        <w:rPr>
          <w:rFonts w:ascii="Times New Roman" w:hAnsi="Times New Roman" w:cs="Times New Roman"/>
          <w:color w:val="FF0000"/>
        </w:rPr>
      </w:pPr>
      <w:r w:rsidRPr="00AA4F34">
        <w:rPr>
          <w:rFonts w:ascii="Times New Roman" w:hAnsi="Times New Roman" w:cs="Times New Roman"/>
          <w:color w:val="002060"/>
        </w:rPr>
        <w:t xml:space="preserve">And to reconcile this takeover with a moral self-image, </w:t>
      </w:r>
      <w:commentRangeStart w:id="12"/>
      <w:r w:rsidR="00F43E5D" w:rsidRPr="00AA4F34">
        <w:rPr>
          <w:rFonts w:ascii="Times New Roman" w:hAnsi="Times New Roman" w:cs="Times New Roman"/>
          <w:color w:val="002060"/>
        </w:rPr>
        <w:t>we</w:t>
      </w:r>
      <w:r w:rsidRPr="00AA4F34">
        <w:rPr>
          <w:rFonts w:ascii="Times New Roman" w:hAnsi="Times New Roman" w:cs="Times New Roman"/>
          <w:color w:val="002060"/>
        </w:rPr>
        <w:t xml:space="preserve"> </w:t>
      </w:r>
      <w:commentRangeEnd w:id="12"/>
      <w:r w:rsidR="00AA43E4" w:rsidRPr="00AA4F34">
        <w:rPr>
          <w:rStyle w:val="CommentReference"/>
          <w:rFonts w:ascii="Times New Roman" w:eastAsia="Arial" w:hAnsi="Times New Roman" w:cs="Times New Roman"/>
          <w:rtl/>
        </w:rPr>
        <w:commentReference w:id="12"/>
      </w:r>
      <w:r w:rsidRPr="00AA4F34">
        <w:rPr>
          <w:rFonts w:ascii="Times New Roman" w:hAnsi="Times New Roman" w:cs="Times New Roman"/>
          <w:color w:val="002060"/>
        </w:rPr>
        <w:t xml:space="preserve">employ two parallel approaches to Arab children: first, a classical colonialist one (and here the fact that the Zionist movement is </w:t>
      </w:r>
      <w:r w:rsidR="00D13D3D" w:rsidRPr="00AA4F34">
        <w:rPr>
          <w:rFonts w:ascii="Times New Roman" w:hAnsi="Times New Roman" w:cs="Times New Roman"/>
          <w:color w:val="002060"/>
        </w:rPr>
        <w:t xml:space="preserve">a </w:t>
      </w:r>
      <w:r w:rsidRPr="00AA4F34">
        <w:rPr>
          <w:rFonts w:ascii="Times New Roman" w:hAnsi="Times New Roman" w:cs="Times New Roman"/>
          <w:color w:val="002060"/>
        </w:rPr>
        <w:t>Western national movement that reached the East is a central part of the story) – to regard the natives as primitive, inferior to us, as willing to accept our lordship and even thank us for saving them from themselves</w:t>
      </w:r>
      <w:r w:rsidR="003349AC" w:rsidRPr="00AA4F34">
        <w:rPr>
          <w:rFonts w:ascii="Times New Roman" w:hAnsi="Times New Roman" w:cs="Times New Roman"/>
          <w:color w:val="002060"/>
        </w:rPr>
        <w:t xml:space="preserve"> and leading them toward progress (this is roughly what Gadi Taub recently wrote in </w:t>
      </w:r>
      <w:r w:rsidR="003349AC" w:rsidRPr="00AA4F34">
        <w:rPr>
          <w:rFonts w:ascii="Times New Roman" w:hAnsi="Times New Roman" w:cs="Times New Roman"/>
          <w:i/>
          <w:iCs/>
          <w:color w:val="002060"/>
        </w:rPr>
        <w:t>Haaretz</w:t>
      </w:r>
      <w:r w:rsidR="003349AC" w:rsidRPr="00AA4F34">
        <w:rPr>
          <w:rFonts w:ascii="Times New Roman" w:hAnsi="Times New Roman" w:cs="Times New Roman"/>
          <w:color w:val="002060"/>
        </w:rPr>
        <w:t xml:space="preserve">); second – to turn the natives into violent enemies who wish to annihilate us. </w:t>
      </w:r>
      <w:r w:rsidR="003349AC" w:rsidRPr="00AA4F34">
        <w:rPr>
          <w:rFonts w:ascii="Times New Roman" w:hAnsi="Times New Roman" w:cs="Times New Roman"/>
          <w:color w:val="FF0000"/>
        </w:rPr>
        <w:t xml:space="preserve">We did not turn them into violent enemies. The Arab-Jewish conflict also existed in various forms before Zionism, and at </w:t>
      </w:r>
      <w:r w:rsidR="0048506C" w:rsidRPr="00AA4F34">
        <w:rPr>
          <w:rFonts w:ascii="Times New Roman" w:hAnsi="Times New Roman" w:cs="Times New Roman"/>
          <w:color w:val="FF0000"/>
        </w:rPr>
        <w:t xml:space="preserve">its </w:t>
      </w:r>
      <w:r w:rsidR="003349AC" w:rsidRPr="00AA4F34">
        <w:rPr>
          <w:rFonts w:ascii="Times New Roman" w:hAnsi="Times New Roman" w:cs="Times New Roman"/>
          <w:color w:val="FF0000"/>
        </w:rPr>
        <w:t>root</w:t>
      </w:r>
      <w:r w:rsidR="0048506C" w:rsidRPr="00AA4F34">
        <w:rPr>
          <w:rFonts w:ascii="Times New Roman" w:hAnsi="Times New Roman" w:cs="Times New Roman"/>
          <w:color w:val="FF0000"/>
        </w:rPr>
        <w:t>,</w:t>
      </w:r>
      <w:r w:rsidR="003349AC" w:rsidRPr="00AA4F34">
        <w:rPr>
          <w:rFonts w:ascii="Times New Roman" w:hAnsi="Times New Roman" w:cs="Times New Roman"/>
          <w:color w:val="FF0000"/>
        </w:rPr>
        <w:t xml:space="preserve"> is religious. In addition, these approaches are, as you wrote, linked to the Zionist project, so this is not necessarily a discussion about settlements.</w:t>
      </w:r>
    </w:p>
    <w:p w14:paraId="2A5666B8" w14:textId="4FAF75A9" w:rsidR="00103C70" w:rsidRPr="00AA4F34" w:rsidRDefault="00103C70" w:rsidP="002975FB">
      <w:pPr>
        <w:rPr>
          <w:rFonts w:ascii="Times New Roman" w:hAnsi="Times New Roman" w:cs="Times New Roman"/>
          <w:color w:val="FF0000"/>
        </w:rPr>
      </w:pPr>
    </w:p>
    <w:p w14:paraId="1941C5EA" w14:textId="7BBE739E" w:rsidR="00103C70" w:rsidRPr="00AA4F34" w:rsidRDefault="00103C70" w:rsidP="002975FB">
      <w:pPr>
        <w:rPr>
          <w:rFonts w:ascii="Times New Roman" w:hAnsi="Times New Roman" w:cs="Times New Roman"/>
          <w:color w:val="002060"/>
        </w:rPr>
      </w:pPr>
      <w:r w:rsidRPr="00AA4F34">
        <w:rPr>
          <w:rFonts w:ascii="Times New Roman" w:hAnsi="Times New Roman" w:cs="Times New Roman"/>
          <w:color w:val="002060"/>
        </w:rPr>
        <w:t>That is, the very fact of their (sometimes violent) resistance to our control becomes a justification for continuing our (always violent) takeover.</w:t>
      </w:r>
      <w:r w:rsidR="00391F48" w:rsidRPr="00AA4F34">
        <w:rPr>
          <w:rFonts w:ascii="Times New Roman" w:hAnsi="Times New Roman" w:cs="Times New Roman"/>
          <w:color w:val="FF0000"/>
        </w:rPr>
        <w:t xml:space="preserve"> Again, I feel that you are presenting reality as black and white. In my view, their resistance is sometimes violent (and sometimes very violent), and our conduct</w:t>
      </w:r>
      <w:r w:rsidR="007F2BC6" w:rsidRPr="00AA4F34">
        <w:rPr>
          <w:rFonts w:ascii="Times New Roman" w:hAnsi="Times New Roman" w:cs="Times New Roman"/>
          <w:color w:val="FF0000"/>
        </w:rPr>
        <w:t xml:space="preserve"> </w:t>
      </w:r>
      <w:r w:rsidR="00391F48" w:rsidRPr="00AA4F34">
        <w:rPr>
          <w:rFonts w:ascii="Times New Roman" w:hAnsi="Times New Roman" w:cs="Times New Roman"/>
          <w:color w:val="FF0000"/>
        </w:rPr>
        <w:t>is also sometimes violent (and sometimes very violent).</w:t>
      </w:r>
    </w:p>
    <w:p w14:paraId="43F01805" w14:textId="6CD65F97" w:rsidR="00391F48" w:rsidRPr="00AA4F34" w:rsidRDefault="00391F48" w:rsidP="002975FB">
      <w:pPr>
        <w:rPr>
          <w:rFonts w:ascii="Times New Roman" w:hAnsi="Times New Roman" w:cs="Times New Roman"/>
          <w:color w:val="002060"/>
        </w:rPr>
      </w:pPr>
    </w:p>
    <w:p w14:paraId="771E13A5" w14:textId="2BDA4D11" w:rsidR="00391F48" w:rsidRPr="00AA4F34" w:rsidRDefault="007F2BC6" w:rsidP="002975FB">
      <w:pPr>
        <w:rPr>
          <w:rFonts w:ascii="Times New Roman" w:hAnsi="Times New Roman" w:cs="Times New Roman"/>
          <w:color w:val="FF0000"/>
        </w:rPr>
      </w:pPr>
      <w:r w:rsidRPr="00AA4F34">
        <w:rPr>
          <w:rFonts w:ascii="Times New Roman" w:hAnsi="Times New Roman" w:cs="Times New Roman"/>
          <w:color w:val="002060"/>
        </w:rPr>
        <w:t xml:space="preserve">(And the recent case of Ahed Tamimi </w:t>
      </w:r>
      <w:r w:rsidR="009233CE" w:rsidRPr="00AA4F34">
        <w:rPr>
          <w:rFonts w:ascii="Times New Roman" w:hAnsi="Times New Roman" w:cs="Times New Roman"/>
          <w:color w:val="002060"/>
        </w:rPr>
        <w:t xml:space="preserve">is an excellent illustration of this attitude – an unarmed woman confronting armed soldiers in the front yard of her home is seen as a dangerous enemy who must be held in detention, </w:t>
      </w:r>
      <w:r w:rsidR="00244139" w:rsidRPr="00AA4F34">
        <w:rPr>
          <w:rFonts w:ascii="Times New Roman" w:hAnsi="Times New Roman" w:cs="Times New Roman"/>
          <w:color w:val="002060"/>
        </w:rPr>
        <w:t>while</w:t>
      </w:r>
      <w:r w:rsidR="009233CE" w:rsidRPr="00AA4F34">
        <w:rPr>
          <w:rFonts w:ascii="Times New Roman" w:hAnsi="Times New Roman" w:cs="Times New Roman"/>
          <w:color w:val="002060"/>
        </w:rPr>
        <w:t xml:space="preserve"> her light coloring and Western attire </w:t>
      </w:r>
      <w:r w:rsidR="00244139" w:rsidRPr="00AA4F34">
        <w:rPr>
          <w:rFonts w:ascii="Times New Roman" w:hAnsi="Times New Roman" w:cs="Times New Roman"/>
          <w:color w:val="002060"/>
        </w:rPr>
        <w:t>make</w:t>
      </w:r>
      <w:r w:rsidR="009233CE" w:rsidRPr="00AA4F34">
        <w:rPr>
          <w:rFonts w:ascii="Times New Roman" w:hAnsi="Times New Roman" w:cs="Times New Roman"/>
          <w:color w:val="002060"/>
        </w:rPr>
        <w:t xml:space="preserve"> it difficult to </w:t>
      </w:r>
      <w:r w:rsidR="00F43E5D" w:rsidRPr="00AA4F34">
        <w:rPr>
          <w:rFonts w:ascii="Times New Roman" w:hAnsi="Times New Roman" w:cs="Times New Roman"/>
          <w:color w:val="002060"/>
        </w:rPr>
        <w:t>cloak</w:t>
      </w:r>
      <w:r w:rsidR="009233CE" w:rsidRPr="00AA4F34">
        <w:rPr>
          <w:rFonts w:ascii="Times New Roman" w:hAnsi="Times New Roman" w:cs="Times New Roman"/>
          <w:color w:val="002060"/>
        </w:rPr>
        <w:t xml:space="preserve"> her in the image of the primitive Palestinian). That is, </w:t>
      </w:r>
      <w:r w:rsidR="00F43E5D" w:rsidRPr="00AA4F34">
        <w:rPr>
          <w:rFonts w:ascii="Times New Roman" w:hAnsi="Times New Roman" w:cs="Times New Roman"/>
          <w:color w:val="002060"/>
        </w:rPr>
        <w:t>we cast Palestinians as an inferior, submissive people and simultaneously as a bitter, determined enemy that must be forcefully subdued – only in this way can we justify our continued settlement in the territories at the expense of the Palestinians and our continued control over their fate.</w:t>
      </w:r>
      <w:r w:rsidR="008913FD" w:rsidRPr="00AA4F34">
        <w:rPr>
          <w:rFonts w:ascii="Times New Roman" w:hAnsi="Times New Roman" w:cs="Times New Roman"/>
          <w:color w:val="FF0000"/>
        </w:rPr>
        <w:t xml:space="preserve"> This </w:t>
      </w:r>
      <w:r w:rsidR="004E6629" w:rsidRPr="00AA4F34">
        <w:rPr>
          <w:rFonts w:ascii="Times New Roman" w:hAnsi="Times New Roman" w:cs="Times New Roman"/>
          <w:color w:val="FF0000"/>
        </w:rPr>
        <w:t xml:space="preserve">does not relate to the settlers. This relates to </w:t>
      </w:r>
      <w:r w:rsidR="006D2B22" w:rsidRPr="00AA4F34">
        <w:rPr>
          <w:rFonts w:ascii="Times New Roman" w:hAnsi="Times New Roman" w:cs="Times New Roman"/>
          <w:color w:val="FF0000"/>
        </w:rPr>
        <w:t>certain</w:t>
      </w:r>
      <w:r w:rsidR="004E6629" w:rsidRPr="00AA4F34">
        <w:rPr>
          <w:rFonts w:ascii="Times New Roman" w:hAnsi="Times New Roman" w:cs="Times New Roman"/>
          <w:color w:val="FF0000"/>
        </w:rPr>
        <w:t xml:space="preserve"> outlooks of </w:t>
      </w:r>
      <w:r w:rsidR="006D2B22" w:rsidRPr="00AA4F34">
        <w:rPr>
          <w:rFonts w:ascii="Times New Roman" w:hAnsi="Times New Roman" w:cs="Times New Roman"/>
          <w:color w:val="FF0000"/>
        </w:rPr>
        <w:t xml:space="preserve">certain </w:t>
      </w:r>
      <w:r w:rsidR="004E6629" w:rsidRPr="00AA4F34">
        <w:rPr>
          <w:rFonts w:ascii="Times New Roman" w:hAnsi="Times New Roman" w:cs="Times New Roman"/>
          <w:color w:val="FF0000"/>
        </w:rPr>
        <w:t xml:space="preserve">Israelis. In my view, actually, more so the sort who live to the west of the Green Line. Generally, it seems to me that </w:t>
      </w:r>
      <w:r w:rsidR="003B4068" w:rsidRPr="00AA4F34">
        <w:rPr>
          <w:rFonts w:ascii="Times New Roman" w:hAnsi="Times New Roman" w:cs="Times New Roman"/>
          <w:color w:val="FF0000"/>
        </w:rPr>
        <w:t xml:space="preserve">those </w:t>
      </w:r>
      <w:r w:rsidR="004E6629" w:rsidRPr="00AA4F34">
        <w:rPr>
          <w:rFonts w:ascii="Times New Roman" w:hAnsi="Times New Roman" w:cs="Times New Roman"/>
          <w:color w:val="FF0000"/>
        </w:rPr>
        <w:t>whose lives are disconnected from them view them as monster</w:t>
      </w:r>
      <w:r w:rsidR="0048506C" w:rsidRPr="00AA4F34">
        <w:rPr>
          <w:rFonts w:ascii="Times New Roman" w:hAnsi="Times New Roman" w:cs="Times New Roman"/>
          <w:color w:val="FF0000"/>
        </w:rPr>
        <w:t>s</w:t>
      </w:r>
      <w:r w:rsidR="004E6629" w:rsidRPr="00AA4F34">
        <w:rPr>
          <w:rFonts w:ascii="Times New Roman" w:hAnsi="Times New Roman" w:cs="Times New Roman"/>
          <w:color w:val="FF0000"/>
        </w:rPr>
        <w:t xml:space="preserve"> living across the border</w:t>
      </w:r>
      <w:r w:rsidR="0048506C" w:rsidRPr="00AA4F34">
        <w:rPr>
          <w:rFonts w:ascii="Times New Roman" w:hAnsi="Times New Roman" w:cs="Times New Roman"/>
          <w:color w:val="FF0000"/>
        </w:rPr>
        <w:t>s</w:t>
      </w:r>
      <w:r w:rsidR="004E6629" w:rsidRPr="00AA4F34">
        <w:rPr>
          <w:rFonts w:ascii="Times New Roman" w:hAnsi="Times New Roman" w:cs="Times New Roman"/>
          <w:color w:val="FF0000"/>
        </w:rPr>
        <w:t xml:space="preserve">. Those who live next to them see all sorts of sides </w:t>
      </w:r>
      <w:r w:rsidR="00F72C75" w:rsidRPr="00AA4F34">
        <w:rPr>
          <w:rFonts w:ascii="Times New Roman" w:hAnsi="Times New Roman" w:cs="Times New Roman"/>
          <w:color w:val="FF0000"/>
        </w:rPr>
        <w:t>to</w:t>
      </w:r>
      <w:r w:rsidR="004E6629" w:rsidRPr="00AA4F34">
        <w:rPr>
          <w:rFonts w:ascii="Times New Roman" w:hAnsi="Times New Roman" w:cs="Times New Roman"/>
          <w:color w:val="FF0000"/>
        </w:rPr>
        <w:t xml:space="preserve"> them:</w:t>
      </w:r>
      <w:r w:rsidR="00A22A11" w:rsidRPr="00AA4F34">
        <w:rPr>
          <w:rFonts w:ascii="Times New Roman" w:hAnsi="Times New Roman" w:cs="Times New Roman"/>
          <w:color w:val="FF0000"/>
        </w:rPr>
        <w:t xml:space="preserve"> work-weary laborers, rather prosaic villagers, stone-throwing </w:t>
      </w:r>
      <w:commentRangeStart w:id="13"/>
      <w:r w:rsidR="00A22A11" w:rsidRPr="00AA4F34">
        <w:rPr>
          <w:rFonts w:ascii="Times New Roman" w:hAnsi="Times New Roman" w:cs="Times New Roman"/>
          <w:i/>
          <w:iCs/>
          <w:color w:val="FF0000"/>
        </w:rPr>
        <w:t>shababniks</w:t>
      </w:r>
      <w:r w:rsidR="00A22A11" w:rsidRPr="00AA4F34">
        <w:rPr>
          <w:rFonts w:ascii="Times New Roman" w:hAnsi="Times New Roman" w:cs="Times New Roman"/>
          <w:color w:val="FF0000"/>
        </w:rPr>
        <w:t xml:space="preserve"> [from </w:t>
      </w:r>
      <w:r w:rsidR="00A22A11" w:rsidRPr="00AA4F34">
        <w:rPr>
          <w:rFonts w:ascii="Times New Roman" w:hAnsi="Times New Roman" w:cs="Times New Roman"/>
          <w:i/>
          <w:iCs/>
          <w:color w:val="FF0000"/>
        </w:rPr>
        <w:t>shabab</w:t>
      </w:r>
      <w:r w:rsidR="00A22A11" w:rsidRPr="00AA4F34">
        <w:rPr>
          <w:rFonts w:ascii="Times New Roman" w:hAnsi="Times New Roman" w:cs="Times New Roman"/>
          <w:color w:val="FF0000"/>
        </w:rPr>
        <w:t xml:space="preserve">, Arabic for “youth”] </w:t>
      </w:r>
      <w:commentRangeEnd w:id="13"/>
      <w:r w:rsidR="00782D46" w:rsidRPr="00AA4F34">
        <w:rPr>
          <w:rStyle w:val="CommentReference"/>
          <w:rFonts w:ascii="Times New Roman" w:eastAsia="Arial" w:hAnsi="Times New Roman" w:cs="Times New Roman"/>
          <w:rtl/>
        </w:rPr>
        <w:commentReference w:id="13"/>
      </w:r>
      <w:r w:rsidR="00A22A11" w:rsidRPr="00AA4F34">
        <w:rPr>
          <w:rFonts w:ascii="Times New Roman" w:hAnsi="Times New Roman" w:cs="Times New Roman"/>
          <w:color w:val="FF0000"/>
        </w:rPr>
        <w:t xml:space="preserve">who think nothing of the consequences, terrorists interested in killing, </w:t>
      </w:r>
      <w:r w:rsidR="003B4068" w:rsidRPr="00AA4F34">
        <w:rPr>
          <w:rFonts w:ascii="Times New Roman" w:hAnsi="Times New Roman" w:cs="Times New Roman"/>
          <w:color w:val="FF0000"/>
        </w:rPr>
        <w:t>peace seekers who ask not to be identified for fear of the Palestinian Authority, and many others.</w:t>
      </w:r>
    </w:p>
    <w:p w14:paraId="6997A19A" w14:textId="791F6F6D" w:rsidR="003B4068" w:rsidRPr="00AA4F34" w:rsidRDefault="003B4068" w:rsidP="002975FB">
      <w:pPr>
        <w:rPr>
          <w:rFonts w:ascii="Times New Roman" w:hAnsi="Times New Roman" w:cs="Times New Roman"/>
          <w:color w:val="FF0000"/>
        </w:rPr>
      </w:pPr>
    </w:p>
    <w:p w14:paraId="4602AAAC" w14:textId="0FD6DC64" w:rsidR="003B4068" w:rsidRPr="00AA4F34" w:rsidRDefault="003B4068" w:rsidP="002975FB">
      <w:pPr>
        <w:rPr>
          <w:rFonts w:ascii="Times New Roman" w:hAnsi="Times New Roman" w:cs="Times New Roman"/>
          <w:color w:val="FF0000"/>
        </w:rPr>
      </w:pPr>
      <w:r w:rsidRPr="00AA4F34">
        <w:rPr>
          <w:rFonts w:ascii="Times New Roman" w:hAnsi="Times New Roman" w:cs="Times New Roman"/>
          <w:color w:val="002060"/>
        </w:rPr>
        <w:t>I am familiar with the argument that settlement in the territories is merely the continuation of Zionism, and no different fundamentally from what the Zionists did before (and after) the establishment of the state.</w:t>
      </w:r>
      <w:r w:rsidR="000D566D" w:rsidRPr="00AA4F34">
        <w:rPr>
          <w:rFonts w:ascii="Times New Roman" w:hAnsi="Times New Roman" w:cs="Times New Roman"/>
          <w:color w:val="002060"/>
        </w:rPr>
        <w:t xml:space="preserve"> So if it was morally justifiable to settle the land and take places that had been settled by Arabs, as part of the establishment of the state, then it is also justifiable to do so today, as part of the maintenance of the state, particularly in the case of territories that </w:t>
      </w:r>
      <w:r w:rsidR="007415C6" w:rsidRPr="00AA4F34">
        <w:rPr>
          <w:rFonts w:ascii="Times New Roman" w:hAnsi="Times New Roman" w:cs="Times New Roman"/>
          <w:color w:val="002060"/>
        </w:rPr>
        <w:t>have</w:t>
      </w:r>
      <w:r w:rsidR="000D566D" w:rsidRPr="00AA4F34">
        <w:rPr>
          <w:rFonts w:ascii="Times New Roman" w:hAnsi="Times New Roman" w:cs="Times New Roman"/>
          <w:color w:val="002060"/>
        </w:rPr>
        <w:t xml:space="preserve"> far more religious and historical significance than those within the Green Line.</w:t>
      </w:r>
      <w:r w:rsidR="00D0755F" w:rsidRPr="00AA4F34">
        <w:rPr>
          <w:rFonts w:ascii="Times New Roman" w:hAnsi="Times New Roman" w:cs="Times New Roman"/>
          <w:color w:val="FF0000"/>
        </w:rPr>
        <w:t xml:space="preserve"> No one is establishing new settlements today, neither beyond the Green Line nor within the Green Line. The argument about “continuing Zionism” or “land of our forefathers” </w:t>
      </w:r>
      <w:r w:rsidR="007415C6" w:rsidRPr="00AA4F34">
        <w:rPr>
          <w:rFonts w:ascii="Times New Roman" w:hAnsi="Times New Roman" w:cs="Times New Roman"/>
          <w:color w:val="FF0000"/>
        </w:rPr>
        <w:t>related</w:t>
      </w:r>
      <w:r w:rsidR="00D0755F" w:rsidRPr="00AA4F34">
        <w:rPr>
          <w:rFonts w:ascii="Times New Roman" w:hAnsi="Times New Roman" w:cs="Times New Roman"/>
          <w:color w:val="FF0000"/>
        </w:rPr>
        <w:t xml:space="preserve"> to the actual period of </w:t>
      </w:r>
      <w:commentRangeStart w:id="14"/>
      <w:r w:rsidR="00D0755F" w:rsidRPr="00AA4F34">
        <w:rPr>
          <w:rFonts w:ascii="Times New Roman" w:hAnsi="Times New Roman" w:cs="Times New Roman"/>
          <w:color w:val="FF0000"/>
        </w:rPr>
        <w:t xml:space="preserve">settlement [beyond the Green Line] </w:t>
      </w:r>
      <w:commentRangeEnd w:id="14"/>
      <w:r w:rsidR="00782D46" w:rsidRPr="00AA4F34">
        <w:rPr>
          <w:rStyle w:val="CommentReference"/>
          <w:rFonts w:ascii="Times New Roman" w:eastAsia="Arial" w:hAnsi="Times New Roman" w:cs="Times New Roman"/>
          <w:rtl/>
        </w:rPr>
        <w:commentReference w:id="14"/>
      </w:r>
      <w:r w:rsidR="00D0755F" w:rsidRPr="00AA4F34">
        <w:rPr>
          <w:rFonts w:ascii="Times New Roman" w:hAnsi="Times New Roman" w:cs="Times New Roman"/>
          <w:color w:val="FF0000"/>
        </w:rPr>
        <w:t xml:space="preserve">and supported the </w:t>
      </w:r>
      <w:r w:rsidR="00D0755F" w:rsidRPr="00AA4F34">
        <w:rPr>
          <w:rFonts w:ascii="Times New Roman" w:hAnsi="Times New Roman" w:cs="Times New Roman"/>
          <w:color w:val="FF0000"/>
        </w:rPr>
        <w:lastRenderedPageBreak/>
        <w:t>establishment of new settlements, but we are two generations past that.  A third and a fourth generation have grown up</w:t>
      </w:r>
      <w:r w:rsidR="007415C6" w:rsidRPr="00AA4F34">
        <w:rPr>
          <w:rFonts w:ascii="Times New Roman" w:hAnsi="Times New Roman" w:cs="Times New Roman"/>
          <w:color w:val="FF0000"/>
        </w:rPr>
        <w:t xml:space="preserve"> on</w:t>
      </w:r>
      <w:r w:rsidR="00D0755F" w:rsidRPr="00AA4F34">
        <w:rPr>
          <w:rFonts w:ascii="Times New Roman" w:hAnsi="Times New Roman" w:cs="Times New Roman"/>
          <w:color w:val="FF0000"/>
        </w:rPr>
        <w:t xml:space="preserve"> this land. The discussion needs to focus on the present, not the past.</w:t>
      </w:r>
    </w:p>
    <w:p w14:paraId="1FB64A5A" w14:textId="2F4F2534" w:rsidR="00D0755F" w:rsidRPr="00AA4F34" w:rsidRDefault="00D0755F" w:rsidP="002975FB">
      <w:pPr>
        <w:rPr>
          <w:rFonts w:ascii="Times New Roman" w:hAnsi="Times New Roman" w:cs="Times New Roman"/>
          <w:color w:val="FF0000"/>
        </w:rPr>
      </w:pPr>
    </w:p>
    <w:p w14:paraId="0A5312D0" w14:textId="079063EA" w:rsidR="00D0755F" w:rsidRPr="00AA4F34" w:rsidRDefault="00D0755F" w:rsidP="002975FB">
      <w:pPr>
        <w:rPr>
          <w:rFonts w:ascii="Times New Roman" w:hAnsi="Times New Roman" w:cs="Times New Roman"/>
          <w:color w:val="002060"/>
        </w:rPr>
      </w:pPr>
      <w:r w:rsidRPr="00AA4F34">
        <w:rPr>
          <w:rFonts w:ascii="Times New Roman" w:hAnsi="Times New Roman" w:cs="Times New Roman"/>
          <w:color w:val="002060"/>
        </w:rPr>
        <w:t>So yes, there is a clear similarity, and there is no doubt that the establishment of the state</w:t>
      </w:r>
      <w:r w:rsidR="00B56552" w:rsidRPr="00AA4F34">
        <w:rPr>
          <w:rFonts w:ascii="Times New Roman" w:hAnsi="Times New Roman" w:cs="Times New Roman"/>
          <w:color w:val="002060"/>
        </w:rPr>
        <w:t xml:space="preserve"> entailed the commission of atrocities that, at least in my view, were not necessary for the state’s establishment, and certainly the moral justification for establishing the state did not justify them. </w:t>
      </w:r>
      <w:r w:rsidR="007A63A8" w:rsidRPr="00AA4F34">
        <w:rPr>
          <w:rFonts w:ascii="Times New Roman" w:hAnsi="Times New Roman" w:cs="Times New Roman"/>
          <w:color w:val="002060"/>
        </w:rPr>
        <w:t>But in my view</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the more significant difference is what happened afterwards. After all the horrors of the Nakba, the Arabs who remained within the borders of the state were recognized – at the declarative and formal level – as equal citizens. </w:t>
      </w:r>
      <w:r w:rsidR="00A45F14" w:rsidRPr="00AA4F34">
        <w:rPr>
          <w:rFonts w:ascii="Times New Roman" w:hAnsi="Times New Roman" w:cs="Times New Roman"/>
          <w:color w:val="002060"/>
        </w:rPr>
        <w:t>Clearly</w:t>
      </w:r>
      <w:r w:rsidR="007A63A8" w:rsidRPr="00AA4F34">
        <w:rPr>
          <w:rFonts w:ascii="Times New Roman" w:hAnsi="Times New Roman" w:cs="Times New Roman"/>
          <w:color w:val="002060"/>
        </w:rPr>
        <w:t xml:space="preserve"> there was a vast gap between the declarative level </w:t>
      </w:r>
      <w:r w:rsidR="00A45F14" w:rsidRPr="00AA4F34">
        <w:rPr>
          <w:rFonts w:ascii="Times New Roman" w:hAnsi="Times New Roman" w:cs="Times New Roman"/>
          <w:color w:val="002060"/>
        </w:rPr>
        <w:t>and</w:t>
      </w:r>
      <w:r w:rsidR="007A63A8" w:rsidRPr="00AA4F34">
        <w:rPr>
          <w:rFonts w:ascii="Times New Roman" w:hAnsi="Times New Roman" w:cs="Times New Roman"/>
          <w:color w:val="002060"/>
        </w:rPr>
        <w:t xml:space="preserve"> the reality of life, and</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although it has decreased over the years</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it remains huge. </w:t>
      </w:r>
      <w:r w:rsidR="009B6E01" w:rsidRPr="00AA4F34">
        <w:rPr>
          <w:rFonts w:ascii="Times New Roman" w:hAnsi="Times New Roman" w:cs="Times New Roman"/>
          <w:color w:val="002060"/>
        </w:rPr>
        <w:t>Nevertheless, there is a fundamental difference between the recognition of Palestinians in Israel as equal citizens and the non-recognition of Palestinian residents of the territories as having the right to participate in determining their fate. This is the vast difference between a flawed (even very flawed) democracy and a military regime compounded by conditions of apartheid (</w:t>
      </w:r>
      <w:r w:rsidR="001429D5" w:rsidRPr="00AA4F34">
        <w:rPr>
          <w:rFonts w:ascii="Times New Roman" w:hAnsi="Times New Roman" w:cs="Times New Roman"/>
          <w:color w:val="002060"/>
        </w:rPr>
        <w:t>separate, and unequal, legal systems for two groups living in the same space).</w:t>
      </w:r>
    </w:p>
    <w:p w14:paraId="5E72AF0D" w14:textId="70B2725E" w:rsidR="008E7BB3" w:rsidRPr="00AA4F34" w:rsidRDefault="008E7BB3" w:rsidP="002975FB">
      <w:pPr>
        <w:rPr>
          <w:rFonts w:ascii="Times New Roman" w:hAnsi="Times New Roman" w:cs="Times New Roman"/>
          <w:color w:val="002060"/>
        </w:rPr>
      </w:pPr>
    </w:p>
    <w:p w14:paraId="08DA6887" w14:textId="682A8331" w:rsidR="008E7BB3" w:rsidRPr="00AA4F34" w:rsidRDefault="00D862CA" w:rsidP="002975FB">
      <w:pPr>
        <w:rPr>
          <w:rFonts w:ascii="Times New Roman" w:hAnsi="Times New Roman" w:cs="Times New Roman"/>
          <w:color w:val="002060"/>
        </w:rPr>
      </w:pPr>
      <w:r w:rsidRPr="00AA4F34">
        <w:rPr>
          <w:rFonts w:ascii="Times New Roman" w:hAnsi="Times New Roman" w:cs="Times New Roman"/>
          <w:color w:val="FF0000"/>
        </w:rPr>
        <w:t xml:space="preserve">Right. It is terrible that the Palestinians are living under military rule and </w:t>
      </w:r>
      <w:r w:rsidR="001433D4" w:rsidRPr="00AA4F34">
        <w:rPr>
          <w:rFonts w:ascii="Times New Roman" w:hAnsi="Times New Roman" w:cs="Times New Roman"/>
          <w:color w:val="FF0000"/>
        </w:rPr>
        <w:t xml:space="preserve">being </w:t>
      </w:r>
      <w:r w:rsidRPr="00AA4F34">
        <w:rPr>
          <w:rFonts w:ascii="Times New Roman" w:hAnsi="Times New Roman" w:cs="Times New Roman"/>
          <w:color w:val="FF0000"/>
        </w:rPr>
        <w:t xml:space="preserve">deprived of democratic rights. </w:t>
      </w:r>
      <w:r w:rsidR="00332D26" w:rsidRPr="00AA4F34">
        <w:rPr>
          <w:rFonts w:ascii="Times New Roman" w:hAnsi="Times New Roman" w:cs="Times New Roman"/>
          <w:color w:val="FF0000"/>
        </w:rPr>
        <w:t>And t</w:t>
      </w:r>
      <w:r w:rsidR="008F77DE" w:rsidRPr="00AA4F34">
        <w:rPr>
          <w:rFonts w:ascii="Times New Roman" w:hAnsi="Times New Roman" w:cs="Times New Roman"/>
          <w:color w:val="FF0000"/>
        </w:rPr>
        <w:t xml:space="preserve">his is an aberration that must be corrected. How </w:t>
      </w:r>
      <w:r w:rsidR="00332D26" w:rsidRPr="00AA4F34">
        <w:rPr>
          <w:rFonts w:ascii="Times New Roman" w:hAnsi="Times New Roman" w:cs="Times New Roman"/>
          <w:color w:val="FF0000"/>
        </w:rPr>
        <w:t>do we correct it</w:t>
      </w:r>
      <w:r w:rsidR="008F77DE" w:rsidRPr="00AA4F34">
        <w:rPr>
          <w:rFonts w:ascii="Times New Roman" w:hAnsi="Times New Roman" w:cs="Times New Roman"/>
          <w:color w:val="FF0000"/>
        </w:rPr>
        <w:t xml:space="preserve">? This is a hard question. Because there is an abyss on both sides: </w:t>
      </w:r>
      <w:r w:rsidR="007C1E4E" w:rsidRPr="00AA4F34">
        <w:rPr>
          <w:rFonts w:ascii="Times New Roman" w:hAnsi="Times New Roman" w:cs="Times New Roman"/>
          <w:color w:val="FF0000"/>
        </w:rPr>
        <w:t>a Palestinian state embodies the potential of an existential threat, and a state of all its citizens embodies an existential threat</w:t>
      </w:r>
      <w:r w:rsidR="001A0A02" w:rsidRPr="00AA4F34">
        <w:rPr>
          <w:rFonts w:ascii="Times New Roman" w:hAnsi="Times New Roman" w:cs="Times New Roman"/>
          <w:color w:val="FF0000"/>
        </w:rPr>
        <w:t>,</w:t>
      </w:r>
      <w:r w:rsidR="007C1E4E" w:rsidRPr="00AA4F34">
        <w:rPr>
          <w:rFonts w:ascii="Times New Roman" w:hAnsi="Times New Roman" w:cs="Times New Roman"/>
          <w:color w:val="FF0000"/>
        </w:rPr>
        <w:t xml:space="preserve"> albeit of another kind. So at the moment it is a truly intractable problem that might not be resolved in the coming decades. When will it be resolved?</w:t>
      </w:r>
      <w:r w:rsidR="007C32F8" w:rsidRPr="00AA4F34">
        <w:rPr>
          <w:rFonts w:ascii="Times New Roman" w:hAnsi="Times New Roman" w:cs="Times New Roman"/>
          <w:color w:val="FF0000"/>
        </w:rPr>
        <w:t xml:space="preserve"> Maybe </w:t>
      </w:r>
      <w:r w:rsidR="00564532" w:rsidRPr="00AA4F34">
        <w:rPr>
          <w:rFonts w:ascii="Times New Roman" w:hAnsi="Times New Roman" w:cs="Times New Roman"/>
          <w:color w:val="FF0000"/>
        </w:rPr>
        <w:t xml:space="preserve">when both peoples recover from their difficult traumas, </w:t>
      </w:r>
      <w:r w:rsidR="001A0A02" w:rsidRPr="00AA4F34">
        <w:rPr>
          <w:rFonts w:ascii="Times New Roman" w:hAnsi="Times New Roman" w:cs="Times New Roman"/>
          <w:color w:val="FF0000"/>
        </w:rPr>
        <w:t>then</w:t>
      </w:r>
      <w:r w:rsidR="00564532" w:rsidRPr="00AA4F34">
        <w:rPr>
          <w:rFonts w:ascii="Times New Roman" w:hAnsi="Times New Roman" w:cs="Times New Roman"/>
          <w:color w:val="FF0000"/>
        </w:rPr>
        <w:t xml:space="preserve"> it will be possible to take a step forward. </w:t>
      </w:r>
      <w:r w:rsidR="007C32F8" w:rsidRPr="00AA4F34">
        <w:rPr>
          <w:rFonts w:ascii="Times New Roman" w:hAnsi="Times New Roman" w:cs="Times New Roman"/>
          <w:color w:val="FF0000"/>
        </w:rPr>
        <w:t>Maybe when the Palestinian leadership recognizes the State of Israel as a Jewish state. In the meantime, it is clear to me that we can greatly ease the lives of Palestinians even without fundamentally changing the situation. There are countless “small” solutions.</w:t>
      </w:r>
    </w:p>
    <w:p w14:paraId="40B724C5" w14:textId="4D0A80E4" w:rsidR="007C32F8" w:rsidRPr="00AA4F34" w:rsidRDefault="007C32F8" w:rsidP="002975FB">
      <w:pPr>
        <w:rPr>
          <w:rFonts w:ascii="Times New Roman" w:hAnsi="Times New Roman" w:cs="Times New Roman"/>
          <w:color w:val="002060"/>
        </w:rPr>
      </w:pPr>
    </w:p>
    <w:p w14:paraId="26FF972D" w14:textId="2FDB51F5" w:rsidR="007C32F8" w:rsidRPr="00AA4F34" w:rsidRDefault="005F0F3B" w:rsidP="002975FB">
      <w:pPr>
        <w:rPr>
          <w:rFonts w:ascii="Times New Roman" w:hAnsi="Times New Roman" w:cs="Times New Roman"/>
          <w:color w:val="002060"/>
        </w:rPr>
      </w:pPr>
      <w:r w:rsidRPr="00AA4F34">
        <w:rPr>
          <w:rFonts w:ascii="Times New Roman" w:hAnsi="Times New Roman" w:cs="Times New Roman"/>
          <w:color w:val="002060"/>
        </w:rPr>
        <w:t>So basically, what is important for me to hear from you, Adam, is how, from your perspective, you view the situation I described, and how you resolve the settlement enterprise with your value system. And</w:t>
      </w:r>
      <w:r w:rsidR="0048506C" w:rsidRPr="00AA4F34">
        <w:rPr>
          <w:rFonts w:ascii="Times New Roman" w:hAnsi="Times New Roman" w:cs="Times New Roman"/>
          <w:color w:val="002060"/>
        </w:rPr>
        <w:t xml:space="preserve">, </w:t>
      </w:r>
      <w:r w:rsidRPr="00AA4F34">
        <w:rPr>
          <w:rFonts w:ascii="Times New Roman" w:hAnsi="Times New Roman" w:cs="Times New Roman"/>
          <w:color w:val="002060"/>
        </w:rPr>
        <w:t>of course</w:t>
      </w:r>
      <w:r w:rsidR="0048506C" w:rsidRPr="00AA4F34">
        <w:rPr>
          <w:rFonts w:ascii="Times New Roman" w:hAnsi="Times New Roman" w:cs="Times New Roman"/>
          <w:color w:val="002060"/>
        </w:rPr>
        <w:t>,</w:t>
      </w:r>
      <w:r w:rsidRPr="00AA4F34">
        <w:rPr>
          <w:rFonts w:ascii="Times New Roman" w:hAnsi="Times New Roman" w:cs="Times New Roman"/>
          <w:color w:val="002060"/>
        </w:rPr>
        <w:t xml:space="preserve"> anything else you want to react to in this long </w:t>
      </w:r>
      <w:commentRangeStart w:id="15"/>
      <w:r w:rsidRPr="00AA4F34">
        <w:rPr>
          <w:rFonts w:ascii="Times New Roman" w:hAnsi="Times New Roman" w:cs="Times New Roman"/>
          <w:color w:val="002060"/>
        </w:rPr>
        <w:t>megillah</w:t>
      </w:r>
      <w:commentRangeEnd w:id="15"/>
      <w:r w:rsidR="00E63797" w:rsidRPr="00AA4F34">
        <w:rPr>
          <w:rStyle w:val="CommentReference"/>
          <w:rFonts w:ascii="Times New Roman" w:eastAsia="Arial" w:hAnsi="Times New Roman" w:cs="Times New Roman"/>
        </w:rPr>
        <w:commentReference w:id="15"/>
      </w:r>
      <w:r w:rsidR="00BD2EA2" w:rsidRPr="00AA4F34">
        <w:rPr>
          <w:rFonts w:ascii="Times New Roman" w:hAnsi="Times New Roman" w:cs="Times New Roman"/>
          <w:color w:val="002060"/>
        </w:rPr>
        <w:t xml:space="preserve"> </w:t>
      </w:r>
      <w:r w:rsidR="00DF33EA" w:rsidRPr="00AA4F34">
        <w:rPr>
          <w:rFonts w:ascii="Times New Roman" w:hAnsi="Times New Roman" w:cs="Times New Roman"/>
          <w:color w:val="002060"/>
        </w:rPr>
        <w:t>[</w:t>
      </w:r>
      <w:r w:rsidR="00BD2EA2" w:rsidRPr="00AA4F34">
        <w:rPr>
          <w:rFonts w:ascii="Times New Roman" w:hAnsi="Times New Roman" w:cs="Times New Roman"/>
          <w:color w:val="002060"/>
        </w:rPr>
        <w:t>saga</w:t>
      </w:r>
      <w:r w:rsidR="00DF33EA" w:rsidRPr="00AA4F34">
        <w:rPr>
          <w:rFonts w:ascii="Times New Roman" w:hAnsi="Times New Roman" w:cs="Times New Roman"/>
          <w:color w:val="002060"/>
        </w:rPr>
        <w:t>]</w:t>
      </w:r>
      <w:r w:rsidR="00BD2EA2" w:rsidRPr="00AA4F34">
        <w:rPr>
          <w:rFonts w:ascii="Times New Roman" w:hAnsi="Times New Roman" w:cs="Times New Roman"/>
          <w:color w:val="002060"/>
        </w:rPr>
        <w:t xml:space="preserve"> </w:t>
      </w:r>
      <w:r w:rsidR="005611AC" w:rsidRPr="00AA4F34">
        <w:rPr>
          <w:rFonts w:ascii="Times New Roman" w:hAnsi="Times New Roman" w:cs="Times New Roman"/>
          <w:color w:val="002060"/>
        </w:rPr>
        <w:t>I</w:t>
      </w:r>
      <w:r w:rsidRPr="00AA4F34">
        <w:rPr>
          <w:rFonts w:ascii="Times New Roman" w:hAnsi="Times New Roman" w:cs="Times New Roman"/>
          <w:color w:val="002060"/>
        </w:rPr>
        <w:t xml:space="preserve"> wrote.</w:t>
      </w:r>
    </w:p>
    <w:p w14:paraId="28F8D6AA" w14:textId="6D500F1F" w:rsidR="00016421" w:rsidRPr="00AA4F34" w:rsidRDefault="00016421" w:rsidP="002975FB">
      <w:pPr>
        <w:rPr>
          <w:rFonts w:ascii="Times New Roman" w:hAnsi="Times New Roman" w:cs="Times New Roman"/>
          <w:color w:val="002060"/>
        </w:rPr>
      </w:pPr>
    </w:p>
    <w:p w14:paraId="33611086" w14:textId="2273B8BC" w:rsidR="00016421" w:rsidRPr="00AA4F34" w:rsidRDefault="00016421" w:rsidP="002975FB">
      <w:pPr>
        <w:rPr>
          <w:rFonts w:ascii="Times New Roman" w:hAnsi="Times New Roman" w:cs="Times New Roman"/>
          <w:b/>
          <w:color w:val="FF0000"/>
        </w:rPr>
      </w:pPr>
      <w:r w:rsidRPr="00AA4F34">
        <w:rPr>
          <w:rFonts w:ascii="Times New Roman" w:hAnsi="Times New Roman" w:cs="Times New Roman"/>
          <w:color w:val="FF0000"/>
        </w:rPr>
        <w:t>I started answering this question in the body of the text. In any event, I am waiting for the direct question, without sub-texts or sublimations:</w:t>
      </w:r>
      <w:r w:rsidR="006203DF" w:rsidRPr="00AA4F34">
        <w:rPr>
          <w:rFonts w:ascii="Times New Roman" w:hAnsi="Times New Roman" w:cs="Times New Roman"/>
          <w:b/>
          <w:color w:val="FF0000"/>
        </w:rPr>
        <w:t xml:space="preserve"> How is it possible that you, Adam, are a full partner to the injustice of the oppression of the Palestinian people?</w:t>
      </w:r>
    </w:p>
    <w:p w14:paraId="4C82BEAA" w14:textId="4ED96CB4" w:rsidR="00B5498E" w:rsidRPr="00AA4F34" w:rsidRDefault="00B5498E" w:rsidP="002975FB">
      <w:pPr>
        <w:rPr>
          <w:rFonts w:ascii="Times New Roman" w:hAnsi="Times New Roman" w:cs="Times New Roman"/>
          <w:b/>
          <w:color w:val="FF0000"/>
        </w:rPr>
      </w:pPr>
    </w:p>
    <w:p w14:paraId="062C1348" w14:textId="5314D121" w:rsidR="00B5498E" w:rsidRPr="00AA4F34" w:rsidRDefault="00B5498E" w:rsidP="002975FB">
      <w:pPr>
        <w:rPr>
          <w:rFonts w:ascii="Times New Roman" w:hAnsi="Times New Roman" w:cs="Times New Roman"/>
          <w:b/>
          <w:color w:val="FF0000"/>
        </w:rPr>
      </w:pPr>
    </w:p>
    <w:p w14:paraId="4E5BF580" w14:textId="02193B75" w:rsidR="003A0A07" w:rsidRPr="00AA4F34" w:rsidRDefault="003A0A07" w:rsidP="003A0A07">
      <w:pPr>
        <w:rPr>
          <w:rFonts w:ascii="Times New Roman" w:hAnsi="Times New Roman" w:cs="Times New Roman"/>
          <w:b/>
          <w:bCs/>
          <w:color w:val="002060"/>
        </w:rPr>
      </w:pPr>
      <w:r w:rsidRPr="00AA4F34">
        <w:rPr>
          <w:rFonts w:ascii="Times New Roman" w:hAnsi="Times New Roman" w:cs="Times New Roman"/>
          <w:b/>
          <w:bCs/>
          <w:color w:val="002060"/>
          <w:sz w:val="40"/>
          <w:szCs w:val="40"/>
        </w:rPr>
        <w:t>2</w:t>
      </w:r>
    </w:p>
    <w:p w14:paraId="1D0AAD9B" w14:textId="2524BD61" w:rsidR="003A0A07" w:rsidRPr="00AA4F34" w:rsidRDefault="003A0A07" w:rsidP="003A0A07">
      <w:pPr>
        <w:rPr>
          <w:rFonts w:ascii="Times New Roman" w:hAnsi="Times New Roman" w:cs="Times New Roman"/>
          <w:color w:val="002060"/>
        </w:rPr>
      </w:pPr>
      <w:r w:rsidRPr="00AA4F34">
        <w:rPr>
          <w:rFonts w:ascii="Times New Roman" w:hAnsi="Times New Roman" w:cs="Times New Roman"/>
          <w:color w:val="002060"/>
        </w:rPr>
        <w:t xml:space="preserve">At the end of the first part of this dialogue you threw down the gauntlet – and I’m taking up the challenge. Yes, that is the question. You phrased it more </w:t>
      </w:r>
      <w:r w:rsidR="003F7CD0">
        <w:rPr>
          <w:rFonts w:ascii="Times New Roman" w:hAnsi="Times New Roman" w:cs="Times New Roman"/>
          <w:color w:val="002060"/>
        </w:rPr>
        <w:t>bluntly</w:t>
      </w:r>
      <w:r w:rsidRPr="00AA4F34">
        <w:rPr>
          <w:rFonts w:ascii="Times New Roman" w:hAnsi="Times New Roman" w:cs="Times New Roman"/>
          <w:color w:val="002060"/>
        </w:rPr>
        <w:t xml:space="preserve"> and blatantly than I dared. </w:t>
      </w:r>
      <w:r w:rsidR="00815184" w:rsidRPr="00AA4F34">
        <w:rPr>
          <w:rFonts w:ascii="Times New Roman" w:hAnsi="Times New Roman" w:cs="Times New Roman"/>
          <w:color w:val="002060"/>
        </w:rPr>
        <w:t>What is your attitude toward this question? Is it just a question that you put in my mouth</w:t>
      </w:r>
      <w:r w:rsidR="00E23D0E">
        <w:rPr>
          <w:rFonts w:ascii="Times New Roman" w:hAnsi="Times New Roman" w:cs="Times New Roman"/>
          <w:color w:val="002060"/>
        </w:rPr>
        <w:t>, waiting for me to ask it</w:t>
      </w:r>
      <w:r w:rsidR="00815184" w:rsidRPr="00AA4F34">
        <w:rPr>
          <w:rFonts w:ascii="Times New Roman" w:hAnsi="Times New Roman" w:cs="Times New Roman"/>
          <w:color w:val="002060"/>
        </w:rPr>
        <w:t xml:space="preserve">, or is it a question </w:t>
      </w:r>
      <w:r w:rsidR="00137457" w:rsidRPr="00AA4F34">
        <w:rPr>
          <w:rFonts w:ascii="Times New Roman" w:hAnsi="Times New Roman" w:cs="Times New Roman"/>
          <w:color w:val="002060"/>
        </w:rPr>
        <w:t xml:space="preserve">that </w:t>
      </w:r>
      <w:r w:rsidR="00815184" w:rsidRPr="00AA4F34">
        <w:rPr>
          <w:rFonts w:ascii="Times New Roman" w:hAnsi="Times New Roman" w:cs="Times New Roman"/>
          <w:color w:val="002060"/>
        </w:rPr>
        <w:t>you identify with, that maybe you even ask yourself and try to answer?</w:t>
      </w:r>
    </w:p>
    <w:p w14:paraId="01EEC2DF" w14:textId="3FB68468" w:rsidR="00137457" w:rsidRPr="00AA4F34" w:rsidRDefault="00137457" w:rsidP="003A0A07">
      <w:pPr>
        <w:rPr>
          <w:rFonts w:ascii="Times New Roman" w:hAnsi="Times New Roman" w:cs="Times New Roman"/>
          <w:color w:val="002060"/>
        </w:rPr>
      </w:pPr>
    </w:p>
    <w:p w14:paraId="580267BE" w14:textId="1270F48D" w:rsidR="00137457" w:rsidRPr="00AA4F34" w:rsidRDefault="00137457" w:rsidP="0049258B">
      <w:pPr>
        <w:rPr>
          <w:rFonts w:ascii="Times New Roman" w:hAnsi="Times New Roman" w:cs="Times New Roman"/>
          <w:color w:val="FF0000"/>
        </w:rPr>
      </w:pPr>
      <w:r w:rsidRPr="00AA4F34">
        <w:rPr>
          <w:rFonts w:ascii="Times New Roman" w:hAnsi="Times New Roman" w:cs="Times New Roman"/>
          <w:color w:val="FF0000"/>
        </w:rPr>
        <w:lastRenderedPageBreak/>
        <w:t>I wrote the question ironically, as your</w:t>
      </w:r>
      <w:r w:rsidR="00E23D0E">
        <w:rPr>
          <w:rFonts w:ascii="Times New Roman" w:hAnsi="Times New Roman" w:cs="Times New Roman"/>
          <w:color w:val="FF0000"/>
        </w:rPr>
        <w:t xml:space="preserve"> way of looking at</w:t>
      </w:r>
      <w:r w:rsidRPr="00AA4F34">
        <w:rPr>
          <w:rFonts w:ascii="Times New Roman" w:hAnsi="Times New Roman" w:cs="Times New Roman"/>
          <w:color w:val="FF0000"/>
        </w:rPr>
        <w:t xml:space="preserve"> me. I wanted to</w:t>
      </w:r>
      <w:r w:rsidR="0049258B" w:rsidRPr="00AA4F34">
        <w:rPr>
          <w:rFonts w:ascii="Times New Roman" w:hAnsi="Times New Roman" w:cs="Times New Roman"/>
          <w:color w:val="FF0000"/>
        </w:rPr>
        <w:t xml:space="preserve"> name the accusation I feel </w:t>
      </w:r>
      <w:r w:rsidR="00E23D0E">
        <w:rPr>
          <w:rFonts w:ascii="Times New Roman" w:hAnsi="Times New Roman" w:cs="Times New Roman"/>
          <w:color w:val="FF0000"/>
        </w:rPr>
        <w:t>you making</w:t>
      </w:r>
      <w:r w:rsidR="0049258B" w:rsidRPr="00AA4F34">
        <w:rPr>
          <w:rFonts w:ascii="Times New Roman" w:hAnsi="Times New Roman" w:cs="Times New Roman"/>
          <w:color w:val="FF0000"/>
        </w:rPr>
        <w:t xml:space="preserve">, which I’m more comfortable addressing directly. </w:t>
      </w:r>
    </w:p>
    <w:p w14:paraId="61990E2D" w14:textId="47C1AC77" w:rsidR="0049258B" w:rsidRPr="00AA4F34" w:rsidRDefault="0049258B" w:rsidP="0049258B">
      <w:pPr>
        <w:rPr>
          <w:rFonts w:ascii="Times New Roman" w:hAnsi="Times New Roman" w:cs="Times New Roman"/>
          <w:color w:val="FF0000"/>
        </w:rPr>
      </w:pPr>
    </w:p>
    <w:p w14:paraId="6C021C15" w14:textId="1074F7DE" w:rsidR="0049258B" w:rsidRPr="00AA4F34" w:rsidRDefault="00FA769F" w:rsidP="0049258B">
      <w:pPr>
        <w:rPr>
          <w:rFonts w:ascii="Times New Roman" w:hAnsi="Times New Roman" w:cs="Times New Roman"/>
          <w:color w:val="002060"/>
        </w:rPr>
      </w:pPr>
      <w:r w:rsidRPr="00AA4F34">
        <w:rPr>
          <w:rFonts w:ascii="Times New Roman" w:hAnsi="Times New Roman" w:cs="Times New Roman"/>
          <w:color w:val="002060"/>
        </w:rPr>
        <w:t>I identify three parts to this question: “the injustice of the oppression of the Palestinian people” – this describes the</w:t>
      </w:r>
      <w:r w:rsidR="004F696D" w:rsidRPr="00AA4F34">
        <w:rPr>
          <w:rFonts w:ascii="Times New Roman" w:hAnsi="Times New Roman" w:cs="Times New Roman"/>
          <w:color w:val="002060"/>
        </w:rPr>
        <w:t xml:space="preserve"> </w:t>
      </w:r>
      <w:r w:rsidR="006701ED">
        <w:rPr>
          <w:rFonts w:ascii="Times New Roman" w:hAnsi="Times New Roman" w:cs="Times New Roman"/>
          <w:color w:val="002060"/>
        </w:rPr>
        <w:t>state</w:t>
      </w:r>
      <w:r w:rsidR="004F696D" w:rsidRPr="00AA4F34">
        <w:rPr>
          <w:rFonts w:ascii="Times New Roman" w:hAnsi="Times New Roman" w:cs="Times New Roman"/>
          <w:color w:val="002060"/>
        </w:rPr>
        <w:t xml:space="preserve"> </w:t>
      </w:r>
      <w:r w:rsidRPr="00AA4F34">
        <w:rPr>
          <w:rFonts w:ascii="Times New Roman" w:hAnsi="Times New Roman" w:cs="Times New Roman"/>
          <w:color w:val="002060"/>
        </w:rPr>
        <w:t>of occupation (in my words), the control over another people (perhaps in your words).</w:t>
      </w:r>
      <w:r w:rsidR="004F696D" w:rsidRPr="00AA4F34">
        <w:rPr>
          <w:rFonts w:ascii="Times New Roman" w:hAnsi="Times New Roman" w:cs="Times New Roman"/>
          <w:color w:val="002060"/>
        </w:rPr>
        <w:t xml:space="preserve"> A “full partner” – this part refers to responsibility for the situation. “How is it possible” – this is the questioning part, which seeks an explanation or justification. If there is some sort of indictment here (and I understand that in this dialogue you feel like the accused, </w:t>
      </w:r>
      <w:r w:rsidR="002C67D3">
        <w:rPr>
          <w:rFonts w:ascii="Times New Roman" w:hAnsi="Times New Roman" w:cs="Times New Roman"/>
          <w:color w:val="002060"/>
        </w:rPr>
        <w:t>with me</w:t>
      </w:r>
      <w:r w:rsidR="004F696D" w:rsidRPr="00AA4F34">
        <w:rPr>
          <w:rFonts w:ascii="Times New Roman" w:hAnsi="Times New Roman" w:cs="Times New Roman"/>
          <w:color w:val="002060"/>
        </w:rPr>
        <w:t xml:space="preserve"> in the role of the accuser, or as I would prefer to think, the investigator who is trying to understand) – then we have the deed, the person responsible, and the explanation. So let’s start with a description of the deed.</w:t>
      </w:r>
    </w:p>
    <w:p w14:paraId="628F4543" w14:textId="2D61036B" w:rsidR="00413373" w:rsidRPr="00AA4F34" w:rsidRDefault="00413373" w:rsidP="0049258B">
      <w:pPr>
        <w:rPr>
          <w:rFonts w:ascii="Times New Roman" w:hAnsi="Times New Roman" w:cs="Times New Roman"/>
          <w:color w:val="002060"/>
        </w:rPr>
      </w:pPr>
    </w:p>
    <w:p w14:paraId="7DCCDECF" w14:textId="2F183FB3" w:rsidR="00413373" w:rsidRPr="00AA4F34" w:rsidRDefault="00413373" w:rsidP="0049258B">
      <w:pPr>
        <w:rPr>
          <w:rFonts w:ascii="Times New Roman" w:hAnsi="Times New Roman" w:cs="Times New Roman"/>
          <w:color w:val="FF0000"/>
        </w:rPr>
      </w:pPr>
      <w:r w:rsidRPr="00AA4F34">
        <w:rPr>
          <w:rFonts w:ascii="Times New Roman" w:hAnsi="Times New Roman" w:cs="Times New Roman"/>
          <w:color w:val="FF0000"/>
        </w:rPr>
        <w:t>Whether you</w:t>
      </w:r>
      <w:r w:rsidR="002C67D3">
        <w:rPr>
          <w:rFonts w:ascii="Times New Roman" w:hAnsi="Times New Roman" w:cs="Times New Roman"/>
          <w:color w:val="FF0000"/>
        </w:rPr>
        <w:t>’</w:t>
      </w:r>
      <w:r w:rsidRPr="00AA4F34">
        <w:rPr>
          <w:rFonts w:ascii="Times New Roman" w:hAnsi="Times New Roman" w:cs="Times New Roman"/>
          <w:color w:val="FF0000"/>
        </w:rPr>
        <w:t>re accusing me or you’re an investigator trying to understand my position, it’s important to clarify that from your perspective I’m in an inferior position in this text</w:t>
      </w:r>
      <w:r w:rsidR="000F06C1" w:rsidRPr="00AA4F34">
        <w:rPr>
          <w:rFonts w:ascii="Times New Roman" w:hAnsi="Times New Roman" w:cs="Times New Roman"/>
          <w:color w:val="FF0000"/>
        </w:rPr>
        <w:t xml:space="preserve"> – the point of departure, the “I” of the dialogue is you, whereas I </w:t>
      </w:r>
      <w:r w:rsidR="00E95F14" w:rsidRPr="00AA4F34">
        <w:rPr>
          <w:rFonts w:ascii="Times New Roman" w:hAnsi="Times New Roman" w:cs="Times New Roman"/>
          <w:color w:val="FF0000"/>
        </w:rPr>
        <w:t xml:space="preserve">am </w:t>
      </w:r>
      <w:r w:rsidR="000F06C1" w:rsidRPr="00AA4F34">
        <w:rPr>
          <w:rFonts w:ascii="Times New Roman" w:hAnsi="Times New Roman" w:cs="Times New Roman"/>
          <w:color w:val="FF0000"/>
        </w:rPr>
        <w:t>the “other.” The object of the investigation is the accused</w:t>
      </w:r>
      <w:r w:rsidR="00E95F14" w:rsidRPr="00AA4F34">
        <w:rPr>
          <w:rFonts w:ascii="Times New Roman" w:hAnsi="Times New Roman" w:cs="Times New Roman"/>
          <w:color w:val="FF0000"/>
        </w:rPr>
        <w:t xml:space="preserve">; he is what is to be understood through your perspective. If this is a dialogue between two subjects, then it has to be based on values we both agree on, which means, in my view, that you are not “an investigator seeking to understand,” but rather Dana, who is interested in a dialogue. </w:t>
      </w:r>
    </w:p>
    <w:p w14:paraId="7420C142" w14:textId="27A2F0B2" w:rsidR="00D56C88" w:rsidRPr="00AA4F34" w:rsidRDefault="00D56C88" w:rsidP="0049258B">
      <w:pPr>
        <w:rPr>
          <w:rFonts w:ascii="Times New Roman" w:hAnsi="Times New Roman" w:cs="Times New Roman"/>
          <w:color w:val="FF0000"/>
        </w:rPr>
      </w:pPr>
    </w:p>
    <w:p w14:paraId="30F8AFE9" w14:textId="18A9F1EF" w:rsidR="00D56C88" w:rsidRPr="00AA4F34" w:rsidRDefault="00D56C88" w:rsidP="0049258B">
      <w:pPr>
        <w:rPr>
          <w:rFonts w:ascii="Times New Roman" w:hAnsi="Times New Roman" w:cs="Times New Roman"/>
          <w:color w:val="002060"/>
        </w:rPr>
      </w:pPr>
      <w:r w:rsidRPr="00AA4F34">
        <w:rPr>
          <w:rFonts w:ascii="Times New Roman" w:hAnsi="Times New Roman" w:cs="Times New Roman"/>
          <w:color w:val="002060"/>
        </w:rPr>
        <w:t xml:space="preserve">“Oppression of the Palestinian people”– I </w:t>
      </w:r>
      <w:r w:rsidR="008661B2">
        <w:rPr>
          <w:rFonts w:ascii="Times New Roman" w:hAnsi="Times New Roman" w:cs="Times New Roman"/>
          <w:color w:val="002060"/>
        </w:rPr>
        <w:t>understand</w:t>
      </w:r>
      <w:r w:rsidRPr="00AA4F34">
        <w:rPr>
          <w:rFonts w:ascii="Times New Roman" w:hAnsi="Times New Roman" w:cs="Times New Roman"/>
          <w:color w:val="002060"/>
        </w:rPr>
        <w:t xml:space="preserve"> that this is a phrase you put in my mouth, and that you would not describe the occupation this way. </w:t>
      </w:r>
      <w:r w:rsidRPr="00AA4F34">
        <w:rPr>
          <w:rFonts w:ascii="Times New Roman" w:hAnsi="Times New Roman" w:cs="Times New Roman"/>
          <w:color w:val="FF0000"/>
        </w:rPr>
        <w:t>Right.</w:t>
      </w:r>
      <w:r w:rsidRPr="00AA4F34">
        <w:rPr>
          <w:rFonts w:ascii="Times New Roman" w:hAnsi="Times New Roman" w:cs="Times New Roman"/>
          <w:color w:val="002060"/>
        </w:rPr>
        <w:t xml:space="preserve"> </w:t>
      </w:r>
      <w:r w:rsidR="00A845A9" w:rsidRPr="00AA4F34">
        <w:rPr>
          <w:rFonts w:ascii="Times New Roman" w:hAnsi="Times New Roman" w:cs="Times New Roman"/>
          <w:color w:val="002060"/>
        </w:rPr>
        <w:t xml:space="preserve">But despite differences in phrasing, I conclude from what you wrote that you do identify the </w:t>
      </w:r>
      <w:r w:rsidR="00D517A2">
        <w:rPr>
          <w:rFonts w:ascii="Times New Roman" w:hAnsi="Times New Roman" w:cs="Times New Roman"/>
          <w:color w:val="002060"/>
        </w:rPr>
        <w:t>severe</w:t>
      </w:r>
      <w:r w:rsidR="00A845A9" w:rsidRPr="00AA4F34">
        <w:rPr>
          <w:rFonts w:ascii="Times New Roman" w:hAnsi="Times New Roman" w:cs="Times New Roman"/>
          <w:color w:val="002060"/>
        </w:rPr>
        <w:t xml:space="preserve"> moral injustice </w:t>
      </w:r>
      <w:r w:rsidR="00D517A2">
        <w:rPr>
          <w:rFonts w:ascii="Times New Roman" w:hAnsi="Times New Roman" w:cs="Times New Roman"/>
          <w:color w:val="002060"/>
        </w:rPr>
        <w:t>of</w:t>
      </w:r>
      <w:r w:rsidR="00A845A9" w:rsidRPr="00AA4F34">
        <w:rPr>
          <w:rFonts w:ascii="Times New Roman" w:hAnsi="Times New Roman" w:cs="Times New Roman"/>
          <w:color w:val="002060"/>
        </w:rPr>
        <w:t xml:space="preserve"> the current situation. So in this context, it seems to me that we do not disagree, which is not surprising. Your words identify both the </w:t>
      </w:r>
      <w:r w:rsidR="003A73A9">
        <w:rPr>
          <w:rFonts w:ascii="Times New Roman" w:hAnsi="Times New Roman" w:cs="Times New Roman"/>
          <w:color w:val="002060"/>
        </w:rPr>
        <w:t>in</w:t>
      </w:r>
      <w:r w:rsidR="00A845A9" w:rsidRPr="00AA4F34">
        <w:rPr>
          <w:rFonts w:ascii="Times New Roman" w:hAnsi="Times New Roman" w:cs="Times New Roman"/>
          <w:color w:val="002060"/>
        </w:rPr>
        <w:t xml:space="preserve">justice and the moral duty to </w:t>
      </w:r>
      <w:r w:rsidR="006C4244" w:rsidRPr="00AA4F34">
        <w:rPr>
          <w:rFonts w:ascii="Times New Roman" w:hAnsi="Times New Roman" w:cs="Times New Roman"/>
          <w:color w:val="002060"/>
        </w:rPr>
        <w:t>correct</w:t>
      </w:r>
      <w:r w:rsidR="00A845A9" w:rsidRPr="00AA4F34">
        <w:rPr>
          <w:rFonts w:ascii="Times New Roman" w:hAnsi="Times New Roman" w:cs="Times New Roman"/>
          <w:color w:val="002060"/>
        </w:rPr>
        <w:t xml:space="preserve"> it. To whom does this duty apply?</w:t>
      </w:r>
    </w:p>
    <w:p w14:paraId="3724F9A5" w14:textId="2089F394" w:rsidR="00A845A9" w:rsidRPr="00AA4F34" w:rsidRDefault="00A845A9" w:rsidP="0049258B">
      <w:pPr>
        <w:rPr>
          <w:rFonts w:ascii="Times New Roman" w:hAnsi="Times New Roman" w:cs="Times New Roman"/>
          <w:color w:val="002060"/>
        </w:rPr>
      </w:pPr>
    </w:p>
    <w:p w14:paraId="675236ED" w14:textId="2C3AAB16" w:rsidR="00A845A9" w:rsidRPr="00AA4F34" w:rsidRDefault="00A845A9" w:rsidP="0049258B">
      <w:pPr>
        <w:rPr>
          <w:rFonts w:ascii="Times New Roman" w:hAnsi="Times New Roman" w:cs="Times New Roman"/>
          <w:color w:val="002060"/>
        </w:rPr>
      </w:pPr>
      <w:r w:rsidRPr="00AA4F34">
        <w:rPr>
          <w:rFonts w:ascii="Times New Roman" w:hAnsi="Times New Roman" w:cs="Times New Roman"/>
          <w:color w:val="FF0000"/>
        </w:rPr>
        <w:t>To Israeli society as a whole, including me.</w:t>
      </w:r>
    </w:p>
    <w:p w14:paraId="61C23552" w14:textId="72846BD2" w:rsidR="00A845A9" w:rsidRPr="00AA4F34" w:rsidRDefault="00A845A9" w:rsidP="0049258B">
      <w:pPr>
        <w:rPr>
          <w:rFonts w:ascii="Times New Roman" w:hAnsi="Times New Roman" w:cs="Times New Roman"/>
          <w:color w:val="002060"/>
        </w:rPr>
      </w:pPr>
    </w:p>
    <w:p w14:paraId="5D2939BE" w14:textId="203997CC" w:rsidR="00A845A9" w:rsidRPr="00AA4F34" w:rsidRDefault="00A845A9" w:rsidP="0049258B">
      <w:pPr>
        <w:rPr>
          <w:rFonts w:ascii="Times New Roman" w:hAnsi="Times New Roman" w:cs="Times New Roman"/>
          <w:color w:val="FF0000"/>
        </w:rPr>
      </w:pPr>
      <w:r w:rsidRPr="00AA4F34">
        <w:rPr>
          <w:rFonts w:ascii="Times New Roman" w:hAnsi="Times New Roman" w:cs="Times New Roman"/>
          <w:color w:val="002060"/>
        </w:rPr>
        <w:t>This brings me to the second part of the question, namely, responsibility: a “full partner.”</w:t>
      </w:r>
    </w:p>
    <w:p w14:paraId="5C812A8D" w14:textId="624A3AF6" w:rsidR="00A845A9" w:rsidRPr="00AA4F34" w:rsidRDefault="00A845A9" w:rsidP="0049258B">
      <w:pPr>
        <w:rPr>
          <w:rFonts w:ascii="Times New Roman" w:hAnsi="Times New Roman" w:cs="Times New Roman"/>
          <w:color w:val="FF0000"/>
        </w:rPr>
      </w:pPr>
    </w:p>
    <w:p w14:paraId="54C4E41B" w14:textId="4F0589DA" w:rsidR="00A845A9" w:rsidRPr="00AA4F34" w:rsidRDefault="00A845A9" w:rsidP="0049258B">
      <w:pPr>
        <w:rPr>
          <w:rFonts w:ascii="Times New Roman" w:hAnsi="Times New Roman" w:cs="Times New Roman"/>
          <w:color w:val="002060"/>
        </w:rPr>
      </w:pPr>
      <w:r w:rsidRPr="00AA4F34">
        <w:rPr>
          <w:rFonts w:ascii="Times New Roman" w:hAnsi="Times New Roman" w:cs="Times New Roman"/>
          <w:color w:val="FF0000"/>
        </w:rPr>
        <w:t>I am a full partner</w:t>
      </w:r>
      <w:r w:rsidR="00EA18A9" w:rsidRPr="00AA4F34">
        <w:rPr>
          <w:rFonts w:ascii="Times New Roman" w:hAnsi="Times New Roman" w:cs="Times New Roman"/>
          <w:color w:val="FF0000"/>
        </w:rPr>
        <w:t xml:space="preserve">, and you, too, are a full partner (I do not necessarily mean </w:t>
      </w:r>
      <w:r w:rsidR="00432635" w:rsidRPr="00AA4F34">
        <w:rPr>
          <w:rFonts w:ascii="Times New Roman" w:hAnsi="Times New Roman" w:cs="Times New Roman"/>
          <w:color w:val="FF0000"/>
        </w:rPr>
        <w:t xml:space="preserve">you specifically, but Israeli society as a whole). The story begins in </w:t>
      </w:r>
      <w:commentRangeStart w:id="16"/>
      <w:r w:rsidR="00EA2E90" w:rsidRPr="00AA4F34">
        <w:rPr>
          <w:rFonts w:ascii="Times New Roman" w:hAnsi="Times New Roman" w:cs="Times New Roman"/>
          <w:color w:val="FF0000"/>
        </w:rPr>
        <w:t>1948</w:t>
      </w:r>
      <w:commentRangeEnd w:id="16"/>
      <w:r w:rsidR="00EA2E90" w:rsidRPr="00AA4F34">
        <w:rPr>
          <w:rStyle w:val="CommentReference"/>
          <w:rFonts w:ascii="Times New Roman" w:eastAsia="Arial" w:hAnsi="Times New Roman" w:cs="Times New Roman"/>
        </w:rPr>
        <w:commentReference w:id="16"/>
      </w:r>
      <w:r w:rsidR="00EA2E90" w:rsidRPr="00AA4F34">
        <w:rPr>
          <w:rFonts w:ascii="Times New Roman" w:hAnsi="Times New Roman" w:cs="Times New Roman"/>
          <w:color w:val="FF0000"/>
        </w:rPr>
        <w:t xml:space="preserve">, not 1967. There is a cost to </w:t>
      </w:r>
      <w:r w:rsidR="006C4244" w:rsidRPr="00AA4F34">
        <w:rPr>
          <w:rFonts w:ascii="Times New Roman" w:hAnsi="Times New Roman" w:cs="Times New Roman"/>
          <w:color w:val="FF0000"/>
        </w:rPr>
        <w:t>correcting</w:t>
      </w:r>
      <w:r w:rsidR="00EA2E90" w:rsidRPr="00AA4F34">
        <w:rPr>
          <w:rFonts w:ascii="Times New Roman" w:hAnsi="Times New Roman" w:cs="Times New Roman"/>
          <w:color w:val="FF0000"/>
        </w:rPr>
        <w:t xml:space="preserve"> injustice, and if you want to pay it fully, it begins long before Israeli society is willing and able to pay.</w:t>
      </w:r>
    </w:p>
    <w:p w14:paraId="04FBC782" w14:textId="4A2174D5" w:rsidR="00EA2E90" w:rsidRPr="00AA4F34" w:rsidRDefault="00EA2E90" w:rsidP="0049258B">
      <w:pPr>
        <w:rPr>
          <w:rFonts w:ascii="Times New Roman" w:hAnsi="Times New Roman" w:cs="Times New Roman"/>
          <w:color w:val="002060"/>
        </w:rPr>
      </w:pPr>
    </w:p>
    <w:p w14:paraId="008BE879" w14:textId="65179C02" w:rsidR="00EA2E90" w:rsidRPr="00AA4F34" w:rsidRDefault="00EA2E90" w:rsidP="0049258B">
      <w:pPr>
        <w:rPr>
          <w:rFonts w:ascii="Times New Roman" w:hAnsi="Times New Roman" w:cs="Times New Roman"/>
          <w:color w:val="002060"/>
        </w:rPr>
      </w:pPr>
      <w:r w:rsidRPr="00AA4F34">
        <w:rPr>
          <w:rFonts w:ascii="Times New Roman" w:hAnsi="Times New Roman" w:cs="Times New Roman"/>
          <w:color w:val="002060"/>
        </w:rPr>
        <w:t xml:space="preserve">I must say </w:t>
      </w:r>
      <w:r w:rsidR="00416EAD" w:rsidRPr="00AA4F34">
        <w:rPr>
          <w:rFonts w:ascii="Times New Roman" w:hAnsi="Times New Roman" w:cs="Times New Roman"/>
          <w:color w:val="002060"/>
        </w:rPr>
        <w:t xml:space="preserve">that I do not see any </w:t>
      </w:r>
      <w:r w:rsidR="003A73A9">
        <w:rPr>
          <w:rFonts w:ascii="Times New Roman" w:hAnsi="Times New Roman" w:cs="Times New Roman"/>
          <w:color w:val="002060"/>
        </w:rPr>
        <w:t>acknowledgement</w:t>
      </w:r>
      <w:r w:rsidR="00416EAD" w:rsidRPr="00AA4F34">
        <w:rPr>
          <w:rFonts w:ascii="Times New Roman" w:hAnsi="Times New Roman" w:cs="Times New Roman"/>
          <w:color w:val="002060"/>
        </w:rPr>
        <w:t xml:space="preserve"> of responsibility, on your part personally</w:t>
      </w:r>
      <w:r w:rsidR="00C503CD">
        <w:rPr>
          <w:rFonts w:ascii="Times New Roman" w:hAnsi="Times New Roman" w:cs="Times New Roman"/>
          <w:color w:val="002060"/>
        </w:rPr>
        <w:t>,</w:t>
      </w:r>
      <w:r w:rsidR="00416EAD" w:rsidRPr="00AA4F34">
        <w:rPr>
          <w:rFonts w:ascii="Times New Roman" w:hAnsi="Times New Roman" w:cs="Times New Roman"/>
          <w:color w:val="002060"/>
        </w:rPr>
        <w:t xml:space="preserve"> or collectively on the part of the settlers or Israel generally, in what you wrote. Before going into detail, I want to say that not taking responsibility for the situation in the territories, and even worse, </w:t>
      </w:r>
      <w:r w:rsidR="004D2A9D" w:rsidRPr="00AA4F34">
        <w:rPr>
          <w:rFonts w:ascii="Times New Roman" w:hAnsi="Times New Roman" w:cs="Times New Roman"/>
          <w:color w:val="002060"/>
        </w:rPr>
        <w:t xml:space="preserve">assigning it to others (usually the Palestinians), is a position I </w:t>
      </w:r>
      <w:r w:rsidR="004C7E27">
        <w:rPr>
          <w:rFonts w:ascii="Times New Roman" w:hAnsi="Times New Roman" w:cs="Times New Roman"/>
          <w:color w:val="002060"/>
        </w:rPr>
        <w:t>see</w:t>
      </w:r>
      <w:r w:rsidR="004D2A9D" w:rsidRPr="00AA4F34">
        <w:rPr>
          <w:rFonts w:ascii="Times New Roman" w:hAnsi="Times New Roman" w:cs="Times New Roman"/>
          <w:color w:val="002060"/>
        </w:rPr>
        <w:t xml:space="preserve"> as very characteristic of the Israeli mainstream – in politics, the media, daily discourse – and not only on the right.</w:t>
      </w:r>
      <w:r w:rsidR="00DD432C" w:rsidRPr="00AA4F34">
        <w:rPr>
          <w:rFonts w:ascii="Times New Roman" w:hAnsi="Times New Roman" w:cs="Times New Roman"/>
          <w:color w:val="002060"/>
        </w:rPr>
        <w:t xml:space="preserve"> This is Ehud Barak’s decisive contribution (“no partner”) to the Israeli approach to the conflict, and it has done more harm, in my view, than any statement or action by a politician on the right (well, from my perspective, Ehud Barak is on the right in every sense). </w:t>
      </w:r>
      <w:r w:rsidR="00903D99" w:rsidRPr="00AA4F34">
        <w:rPr>
          <w:rFonts w:ascii="Times New Roman" w:hAnsi="Times New Roman" w:cs="Times New Roman"/>
          <w:color w:val="002060"/>
        </w:rPr>
        <w:t xml:space="preserve">And for this reason I am especially interested in analyzing and understanding </w:t>
      </w:r>
      <w:r w:rsidR="004C7E27">
        <w:rPr>
          <w:rFonts w:ascii="Times New Roman" w:hAnsi="Times New Roman" w:cs="Times New Roman"/>
          <w:color w:val="002060"/>
        </w:rPr>
        <w:t xml:space="preserve">how you </w:t>
      </w:r>
      <w:r w:rsidR="004C7E27">
        <w:rPr>
          <w:rFonts w:ascii="Times New Roman" w:hAnsi="Times New Roman" w:cs="Times New Roman"/>
          <w:color w:val="002060"/>
        </w:rPr>
        <w:lastRenderedPageBreak/>
        <w:t>uphold an</w:t>
      </w:r>
      <w:r w:rsidR="00903D99" w:rsidRPr="00AA4F34">
        <w:rPr>
          <w:rFonts w:ascii="Times New Roman" w:hAnsi="Times New Roman" w:cs="Times New Roman"/>
          <w:color w:val="002060"/>
        </w:rPr>
        <w:t xml:space="preserve"> approach that</w:t>
      </w:r>
      <w:r w:rsidR="004C7E27">
        <w:rPr>
          <w:rFonts w:ascii="Times New Roman" w:hAnsi="Times New Roman" w:cs="Times New Roman"/>
          <w:color w:val="002060"/>
        </w:rPr>
        <w:t xml:space="preserve"> effectively</w:t>
      </w:r>
      <w:r w:rsidR="00903D99" w:rsidRPr="00AA4F34">
        <w:rPr>
          <w:rFonts w:ascii="Times New Roman" w:hAnsi="Times New Roman" w:cs="Times New Roman"/>
          <w:color w:val="002060"/>
        </w:rPr>
        <w:t xml:space="preserve"> relieves us of responsibility for the moral injustice taking place in the territories (and therefore for its </w:t>
      </w:r>
      <w:r w:rsidR="006C4244" w:rsidRPr="00AA4F34">
        <w:rPr>
          <w:rFonts w:ascii="Times New Roman" w:hAnsi="Times New Roman" w:cs="Times New Roman"/>
          <w:color w:val="002060"/>
        </w:rPr>
        <w:t>correction</w:t>
      </w:r>
      <w:r w:rsidR="00903D99" w:rsidRPr="00AA4F34">
        <w:rPr>
          <w:rFonts w:ascii="Times New Roman" w:hAnsi="Times New Roman" w:cs="Times New Roman"/>
          <w:color w:val="002060"/>
        </w:rPr>
        <w:t xml:space="preserve"> as well).</w:t>
      </w:r>
    </w:p>
    <w:p w14:paraId="76386B9F" w14:textId="6CFED7E9" w:rsidR="008B0A37" w:rsidRPr="00AA4F34" w:rsidRDefault="008B0A37" w:rsidP="0049258B">
      <w:pPr>
        <w:rPr>
          <w:rFonts w:ascii="Times New Roman" w:hAnsi="Times New Roman" w:cs="Times New Roman"/>
          <w:color w:val="FF0000"/>
        </w:rPr>
      </w:pPr>
    </w:p>
    <w:p w14:paraId="07ADFB70" w14:textId="6A22F2A0" w:rsidR="00D355F7" w:rsidRPr="00AA4F34" w:rsidRDefault="00D355F7" w:rsidP="0049258B">
      <w:pPr>
        <w:rPr>
          <w:rFonts w:ascii="Times New Roman" w:hAnsi="Times New Roman" w:cs="Times New Roman"/>
          <w:color w:val="FF0000"/>
        </w:rPr>
      </w:pPr>
      <w:r w:rsidRPr="00AA4F34">
        <w:rPr>
          <w:rFonts w:ascii="Times New Roman" w:hAnsi="Times New Roman" w:cs="Times New Roman"/>
          <w:color w:val="FF0000"/>
        </w:rPr>
        <w:t xml:space="preserve">First, I dispute your one-sided definition of the moral injustice. </w:t>
      </w:r>
      <w:r w:rsidR="00605A98" w:rsidRPr="00AA4F34">
        <w:rPr>
          <w:rFonts w:ascii="Times New Roman" w:hAnsi="Times New Roman" w:cs="Times New Roman"/>
          <w:color w:val="FF0000"/>
        </w:rPr>
        <w:t xml:space="preserve">From your perspective, as I understand it, the Palestinians are </w:t>
      </w:r>
      <w:r w:rsidR="000E429B">
        <w:rPr>
          <w:rFonts w:ascii="Times New Roman" w:hAnsi="Times New Roman" w:cs="Times New Roman"/>
          <w:color w:val="FF0000"/>
        </w:rPr>
        <w:t>solely</w:t>
      </w:r>
      <w:r w:rsidR="00605A98" w:rsidRPr="00AA4F34">
        <w:rPr>
          <w:rFonts w:ascii="Times New Roman" w:hAnsi="Times New Roman" w:cs="Times New Roman"/>
          <w:color w:val="FF0000"/>
        </w:rPr>
        <w:t xml:space="preserve"> victims and </w:t>
      </w:r>
      <w:r w:rsidR="000E429B">
        <w:rPr>
          <w:rFonts w:ascii="Times New Roman" w:hAnsi="Times New Roman" w:cs="Times New Roman"/>
          <w:color w:val="FF0000"/>
        </w:rPr>
        <w:t>bear no responsibility whatsoever</w:t>
      </w:r>
      <w:r w:rsidR="00605A98" w:rsidRPr="00AA4F34">
        <w:rPr>
          <w:rFonts w:ascii="Times New Roman" w:hAnsi="Times New Roman" w:cs="Times New Roman"/>
          <w:color w:val="FF0000"/>
        </w:rPr>
        <w:t xml:space="preserve"> for their fate, whereas the State of Israel and the settlers are the perpetrators of injustice. </w:t>
      </w:r>
      <w:r w:rsidR="008F453B" w:rsidRPr="00AA4F34">
        <w:rPr>
          <w:rFonts w:ascii="Times New Roman" w:hAnsi="Times New Roman" w:cs="Times New Roman"/>
          <w:color w:val="FF0000"/>
        </w:rPr>
        <w:t>From my perspective, both sides bear responsibility for the situation, and at this time mostly the Palestinians.</w:t>
      </w:r>
    </w:p>
    <w:p w14:paraId="5E7459FC" w14:textId="30ACF948" w:rsidR="008F453B" w:rsidRPr="00AA4F34" w:rsidRDefault="008F453B" w:rsidP="0049258B">
      <w:pPr>
        <w:rPr>
          <w:rFonts w:ascii="Times New Roman" w:hAnsi="Times New Roman" w:cs="Times New Roman"/>
          <w:color w:val="FF0000"/>
        </w:rPr>
      </w:pPr>
    </w:p>
    <w:p w14:paraId="76E405BC" w14:textId="4BAF0F11" w:rsidR="008F453B" w:rsidRPr="00AA4F34" w:rsidRDefault="00C801D7" w:rsidP="0049258B">
      <w:pPr>
        <w:rPr>
          <w:rFonts w:ascii="Times New Roman" w:hAnsi="Times New Roman" w:cs="Times New Roman"/>
          <w:color w:val="002060"/>
        </w:rPr>
      </w:pPr>
      <w:r w:rsidRPr="00AA4F34">
        <w:rPr>
          <w:rFonts w:ascii="Times New Roman" w:hAnsi="Times New Roman" w:cs="Times New Roman"/>
          <w:color w:val="FF0000"/>
        </w:rPr>
        <w:t xml:space="preserve">Your question raises a general question I have about your position. </w:t>
      </w:r>
      <w:commentRangeStart w:id="17"/>
      <w:r w:rsidRPr="00AA4F34">
        <w:rPr>
          <w:rFonts w:ascii="Times New Roman" w:hAnsi="Times New Roman" w:cs="Times New Roman"/>
          <w:color w:val="FF0000"/>
        </w:rPr>
        <w:t>When Jews pray and confess, “</w:t>
      </w:r>
      <w:r w:rsidRPr="00AA4F34">
        <w:rPr>
          <w:rFonts w:ascii="Times New Roman" w:hAnsi="Times New Roman" w:cs="Times New Roman"/>
          <w:i/>
          <w:iCs/>
          <w:color w:val="FF0000"/>
        </w:rPr>
        <w:t>ashamnu, bagadnu</w:t>
      </w:r>
      <w:r w:rsidRPr="00AA4F34">
        <w:rPr>
          <w:rFonts w:ascii="Times New Roman" w:hAnsi="Times New Roman" w:cs="Times New Roman"/>
          <w:color w:val="FF0000"/>
        </w:rPr>
        <w:t>” [“we have been guilty, we have betrayed” (Yom Kippur prayer)],</w:t>
      </w:r>
      <w:commentRangeEnd w:id="17"/>
      <w:r w:rsidRPr="00AA4F34">
        <w:rPr>
          <w:rStyle w:val="CommentReference"/>
          <w:rFonts w:ascii="Times New Roman" w:eastAsia="Arial" w:hAnsi="Times New Roman" w:cs="Times New Roman"/>
        </w:rPr>
        <w:commentReference w:id="17"/>
      </w:r>
      <w:r w:rsidRPr="00AA4F34">
        <w:rPr>
          <w:rFonts w:ascii="Times New Roman" w:hAnsi="Times New Roman" w:cs="Times New Roman"/>
          <w:color w:val="FF0000"/>
        </w:rPr>
        <w:t xml:space="preserve"> they beat their own chests, not others’ chests. One is obligated to do a personal soul searching. </w:t>
      </w:r>
      <w:r w:rsidR="00AF223A" w:rsidRPr="00AA4F34">
        <w:rPr>
          <w:rFonts w:ascii="Times New Roman" w:hAnsi="Times New Roman" w:cs="Times New Roman"/>
          <w:color w:val="FF0000"/>
        </w:rPr>
        <w:t xml:space="preserve">But in this discussion, and in the familiar </w:t>
      </w:r>
      <w:r w:rsidR="00C466BC">
        <w:rPr>
          <w:rFonts w:ascii="Times New Roman" w:hAnsi="Times New Roman" w:cs="Times New Roman"/>
          <w:color w:val="FF0000"/>
        </w:rPr>
        <w:t>stance</w:t>
      </w:r>
      <w:r w:rsidR="00AF223A" w:rsidRPr="00AA4F34">
        <w:rPr>
          <w:rFonts w:ascii="Times New Roman" w:hAnsi="Times New Roman" w:cs="Times New Roman"/>
          <w:color w:val="FF0000"/>
        </w:rPr>
        <w:t xml:space="preserve"> of the left, the confession takes place while beating on someone else – “you have been guilty, you have betrayed…”. What moral podium are you standing on when you accuse me of relinquishing responsibility for the “moral injustice”? And wouldn’t it be appropriate to </w:t>
      </w:r>
      <w:r w:rsidR="00C466BC">
        <w:rPr>
          <w:rFonts w:ascii="Times New Roman" w:hAnsi="Times New Roman" w:cs="Times New Roman"/>
          <w:color w:val="FF0000"/>
        </w:rPr>
        <w:t xml:space="preserve">have this conversation </w:t>
      </w:r>
      <w:r w:rsidR="00AF223A" w:rsidRPr="00AA4F34">
        <w:rPr>
          <w:rFonts w:ascii="Times New Roman" w:hAnsi="Times New Roman" w:cs="Times New Roman"/>
          <w:color w:val="FF0000"/>
        </w:rPr>
        <w:t>include those areas in which you’re guilty?</w:t>
      </w:r>
    </w:p>
    <w:p w14:paraId="0074C9FC" w14:textId="1B7572BC" w:rsidR="00AF223A" w:rsidRPr="00AA4F34" w:rsidRDefault="00AF223A" w:rsidP="0049258B">
      <w:pPr>
        <w:rPr>
          <w:rFonts w:ascii="Times New Roman" w:hAnsi="Times New Roman" w:cs="Times New Roman"/>
          <w:color w:val="002060"/>
        </w:rPr>
      </w:pPr>
    </w:p>
    <w:p w14:paraId="03BF53E5" w14:textId="11A83934" w:rsidR="00AF223A" w:rsidRPr="00AA4F34" w:rsidRDefault="00AF223A" w:rsidP="0049258B">
      <w:pPr>
        <w:rPr>
          <w:rFonts w:ascii="Times New Roman" w:hAnsi="Times New Roman" w:cs="Times New Roman"/>
          <w:color w:val="002060"/>
        </w:rPr>
      </w:pPr>
      <w:r w:rsidRPr="00AA4F34">
        <w:rPr>
          <w:rFonts w:ascii="Times New Roman" w:hAnsi="Times New Roman" w:cs="Times New Roman"/>
          <w:color w:val="002060"/>
        </w:rPr>
        <w:t xml:space="preserve">I want to address the ways in which, </w:t>
      </w:r>
      <w:r w:rsidR="007E3D97" w:rsidRPr="00AA4F34">
        <w:rPr>
          <w:rFonts w:ascii="Times New Roman" w:hAnsi="Times New Roman" w:cs="Times New Roman"/>
          <w:color w:val="002060"/>
        </w:rPr>
        <w:t>as I see it</w:t>
      </w:r>
      <w:r w:rsidRPr="00AA4F34">
        <w:rPr>
          <w:rFonts w:ascii="Times New Roman" w:hAnsi="Times New Roman" w:cs="Times New Roman"/>
          <w:color w:val="002060"/>
        </w:rPr>
        <w:t>, you relieve yourself, and us Israelis, of responsibility.</w:t>
      </w:r>
    </w:p>
    <w:p w14:paraId="0D5763BC" w14:textId="6C99D8B8" w:rsidR="00AF223A" w:rsidRPr="00AA4F34" w:rsidRDefault="00AF223A" w:rsidP="0049258B">
      <w:pPr>
        <w:rPr>
          <w:rFonts w:ascii="Times New Roman" w:hAnsi="Times New Roman" w:cs="Times New Roman"/>
          <w:color w:val="002060"/>
        </w:rPr>
      </w:pPr>
    </w:p>
    <w:p w14:paraId="651BF83D" w14:textId="34B0FF7B" w:rsidR="00AF223A" w:rsidRPr="00AA4F34" w:rsidRDefault="00AF223A" w:rsidP="0028475A">
      <w:pPr>
        <w:rPr>
          <w:rFonts w:ascii="Times New Roman" w:hAnsi="Times New Roman" w:cs="Times New Roman"/>
          <w:color w:val="002060"/>
        </w:rPr>
      </w:pPr>
      <w:r w:rsidRPr="00AA4F34">
        <w:rPr>
          <w:rFonts w:ascii="Times New Roman" w:hAnsi="Times New Roman" w:cs="Times New Roman"/>
          <w:b/>
          <w:bCs/>
          <w:color w:val="002060"/>
        </w:rPr>
        <w:t>1 – Presenting the situation as a symmetric conflict:</w:t>
      </w:r>
      <w:r w:rsidR="007E3D97" w:rsidRPr="00AA4F34">
        <w:rPr>
          <w:rFonts w:ascii="Times New Roman" w:hAnsi="Times New Roman" w:cs="Times New Roman"/>
          <w:color w:val="002060"/>
        </w:rPr>
        <w:t xml:space="preserve"> In my view, this is a distinctly asymmetric situation, with one people exerting control over another, </w:t>
      </w:r>
      <w:r w:rsidR="0028475A" w:rsidRPr="00AA4F34">
        <w:rPr>
          <w:rFonts w:ascii="Times New Roman" w:hAnsi="Times New Roman" w:cs="Times New Roman"/>
          <w:color w:val="002060"/>
        </w:rPr>
        <w:t xml:space="preserve">and </w:t>
      </w:r>
      <w:r w:rsidR="007E3D97" w:rsidRPr="00AA4F34">
        <w:rPr>
          <w:rFonts w:ascii="Times New Roman" w:hAnsi="Times New Roman" w:cs="Times New Roman"/>
          <w:color w:val="002060"/>
        </w:rPr>
        <w:t xml:space="preserve">an occupying state denying the rights of the </w:t>
      </w:r>
      <w:r w:rsidR="00136FEF">
        <w:rPr>
          <w:rFonts w:ascii="Times New Roman" w:hAnsi="Times New Roman" w:cs="Times New Roman"/>
          <w:color w:val="002060"/>
        </w:rPr>
        <w:t>inhabitants</w:t>
      </w:r>
      <w:r w:rsidR="007E3D97" w:rsidRPr="00AA4F34">
        <w:rPr>
          <w:rFonts w:ascii="Times New Roman" w:hAnsi="Times New Roman" w:cs="Times New Roman"/>
          <w:color w:val="002060"/>
        </w:rPr>
        <w:t xml:space="preserve"> of a territory it has occupied</w:t>
      </w:r>
      <w:r w:rsidR="0028475A" w:rsidRPr="00AA4F34">
        <w:rPr>
          <w:rFonts w:ascii="Times New Roman" w:hAnsi="Times New Roman" w:cs="Times New Roman"/>
          <w:color w:val="002060"/>
        </w:rPr>
        <w:t xml:space="preserve">. On the one hand, you are familiar with the situation. And on the other, you again present the situation as a symmetric conflict. In your words: “The Arab-Jewish conflict also existed in various forms before Zionism, and at its root, is religious.” </w:t>
      </w:r>
      <w:r w:rsidR="00AA613E" w:rsidRPr="00AA4F34">
        <w:rPr>
          <w:rFonts w:ascii="Times New Roman" w:hAnsi="Times New Roman" w:cs="Times New Roman"/>
          <w:color w:val="FF0000"/>
        </w:rPr>
        <w:t xml:space="preserve">This doesn’t mean that the conflict is symmetric, but that it has much deeper roots, and that one cannot </w:t>
      </w:r>
      <w:r w:rsidR="00EF097C" w:rsidRPr="00AA4F34">
        <w:rPr>
          <w:rFonts w:ascii="Times New Roman" w:hAnsi="Times New Roman" w:cs="Times New Roman"/>
          <w:color w:val="FF0000"/>
        </w:rPr>
        <w:t xml:space="preserve">separate </w:t>
      </w:r>
      <w:r w:rsidR="00AA613E" w:rsidRPr="00AA4F34">
        <w:rPr>
          <w:rFonts w:ascii="Times New Roman" w:hAnsi="Times New Roman" w:cs="Times New Roman"/>
          <w:color w:val="FF0000"/>
        </w:rPr>
        <w:t xml:space="preserve">the situation from its wider context. </w:t>
      </w:r>
      <w:r w:rsidR="00EF097C" w:rsidRPr="00AA4F34">
        <w:rPr>
          <w:rFonts w:ascii="Times New Roman" w:hAnsi="Times New Roman" w:cs="Times New Roman"/>
          <w:color w:val="002060"/>
        </w:rPr>
        <w:t xml:space="preserve">Both sides have </w:t>
      </w:r>
      <w:r w:rsidR="008F6B1B" w:rsidRPr="00AA4F34">
        <w:rPr>
          <w:rFonts w:ascii="Times New Roman" w:hAnsi="Times New Roman" w:cs="Times New Roman"/>
          <w:color w:val="002060"/>
        </w:rPr>
        <w:t xml:space="preserve">traumas from which they must “heal”; both sides employ violence. You offer various historical interpretations in response to the question of who </w:t>
      </w:r>
      <w:r w:rsidR="00BA7EE0">
        <w:rPr>
          <w:rFonts w:ascii="Times New Roman" w:hAnsi="Times New Roman" w:cs="Times New Roman"/>
          <w:color w:val="002060"/>
        </w:rPr>
        <w:t>is at</w:t>
      </w:r>
      <w:r w:rsidR="008F6B1B" w:rsidRPr="00AA4F34">
        <w:rPr>
          <w:rFonts w:ascii="Times New Roman" w:hAnsi="Times New Roman" w:cs="Times New Roman"/>
          <w:color w:val="002060"/>
        </w:rPr>
        <w:t xml:space="preserve"> “</w:t>
      </w:r>
      <w:r w:rsidR="00BA7EE0">
        <w:rPr>
          <w:rFonts w:ascii="Times New Roman" w:hAnsi="Times New Roman" w:cs="Times New Roman"/>
          <w:color w:val="002060"/>
        </w:rPr>
        <w:t>fault</w:t>
      </w:r>
      <w:r w:rsidR="008F6B1B" w:rsidRPr="00AA4F34">
        <w:rPr>
          <w:rFonts w:ascii="Times New Roman" w:hAnsi="Times New Roman" w:cs="Times New Roman"/>
          <w:color w:val="002060"/>
        </w:rPr>
        <w:t>” for creating the situation. I, of course, dispute your interpretations, as you anticipated, but that is not relevant for our purposes. I really have trouble understanding – and would be glad if you explain –</w:t>
      </w:r>
      <w:r w:rsidR="002F250A" w:rsidRPr="00AA4F34">
        <w:rPr>
          <w:rFonts w:ascii="Times New Roman" w:hAnsi="Times New Roman" w:cs="Times New Roman"/>
          <w:color w:val="002060"/>
        </w:rPr>
        <w:t xml:space="preserve"> how a situation involving a ruling state and a civilian population that is </w:t>
      </w:r>
      <w:r w:rsidR="007122C9">
        <w:rPr>
          <w:rFonts w:ascii="Times New Roman" w:hAnsi="Times New Roman" w:cs="Times New Roman"/>
          <w:color w:val="002060"/>
        </w:rPr>
        <w:t>being controlled</w:t>
      </w:r>
      <w:r w:rsidR="002F250A" w:rsidRPr="00AA4F34">
        <w:rPr>
          <w:rFonts w:ascii="Times New Roman" w:hAnsi="Times New Roman" w:cs="Times New Roman"/>
          <w:color w:val="002060"/>
        </w:rPr>
        <w:t xml:space="preserve"> and denied basic democratic rights can be presented as a symmetric “conflict,” with the responsibility for its existence and for seeking its resolution evenly distributed between the sides (</w:t>
      </w:r>
      <w:r w:rsidR="009C4F10" w:rsidRPr="00AA4F34">
        <w:rPr>
          <w:rFonts w:ascii="Times New Roman" w:hAnsi="Times New Roman" w:cs="Times New Roman"/>
          <w:color w:val="002060"/>
        </w:rPr>
        <w:t>let alone</w:t>
      </w:r>
      <w:r w:rsidR="002F250A" w:rsidRPr="00AA4F34">
        <w:rPr>
          <w:rFonts w:ascii="Times New Roman" w:hAnsi="Times New Roman" w:cs="Times New Roman"/>
          <w:color w:val="002060"/>
        </w:rPr>
        <w:t xml:space="preserve"> – primarily on the side that is ruled over)?</w:t>
      </w:r>
      <w:r w:rsidR="009C4F10" w:rsidRPr="00AA4F34">
        <w:rPr>
          <w:rFonts w:ascii="Times New Roman" w:hAnsi="Times New Roman" w:cs="Times New Roman"/>
          <w:color w:val="FF0000"/>
        </w:rPr>
        <w:t xml:space="preserve"> I didn’t write that there is symmetry, but that there are two sides that employ violence. By the same token, I have trouble understanding how you manage to see the conflict so one-sidedly and simplistically</w:t>
      </w:r>
      <w:r w:rsidR="00395087">
        <w:rPr>
          <w:rFonts w:ascii="Times New Roman" w:hAnsi="Times New Roman" w:cs="Times New Roman"/>
          <w:color w:val="FF0000"/>
        </w:rPr>
        <w:t>,</w:t>
      </w:r>
      <w:r w:rsidR="009C4F10" w:rsidRPr="00AA4F34">
        <w:rPr>
          <w:rFonts w:ascii="Times New Roman" w:hAnsi="Times New Roman" w:cs="Times New Roman"/>
          <w:color w:val="FF0000"/>
        </w:rPr>
        <w:t xml:space="preserve"> as good and bad, </w:t>
      </w:r>
      <w:r w:rsidR="00720905" w:rsidRPr="00AA4F34">
        <w:rPr>
          <w:rFonts w:ascii="Times New Roman" w:hAnsi="Times New Roman" w:cs="Times New Roman"/>
          <w:color w:val="FF0000"/>
        </w:rPr>
        <w:t>ignorant and enlightened, strong and weak, victims and perpetrators of injustice.</w:t>
      </w:r>
      <w:r w:rsidR="00720905" w:rsidRPr="00AA4F34">
        <w:rPr>
          <w:rFonts w:ascii="Times New Roman" w:hAnsi="Times New Roman" w:cs="Times New Roman"/>
          <w:color w:val="000080"/>
        </w:rPr>
        <w:t xml:space="preserve"> Israel chooses to continue its rule, which it has the power to relinquish. The Palestinians do not choose to continue </w:t>
      </w:r>
      <w:r w:rsidR="00FC3EBA" w:rsidRPr="00AA4F34">
        <w:rPr>
          <w:rFonts w:ascii="Times New Roman" w:hAnsi="Times New Roman" w:cs="Times New Roman"/>
          <w:color w:val="000080"/>
        </w:rPr>
        <w:t>being</w:t>
      </w:r>
      <w:r w:rsidR="00720905" w:rsidRPr="00AA4F34">
        <w:rPr>
          <w:rFonts w:ascii="Times New Roman" w:hAnsi="Times New Roman" w:cs="Times New Roman"/>
          <w:color w:val="000080"/>
        </w:rPr>
        <w:t xml:space="preserve"> ruled over, and they </w:t>
      </w:r>
      <w:r w:rsidR="00FC3EBA" w:rsidRPr="00AA4F34">
        <w:rPr>
          <w:rFonts w:ascii="Times New Roman" w:hAnsi="Times New Roman" w:cs="Times New Roman"/>
          <w:color w:val="000080"/>
        </w:rPr>
        <w:t>do not</w:t>
      </w:r>
      <w:r w:rsidR="00720905" w:rsidRPr="00AA4F34">
        <w:rPr>
          <w:rFonts w:ascii="Times New Roman" w:hAnsi="Times New Roman" w:cs="Times New Roman"/>
          <w:color w:val="000080"/>
        </w:rPr>
        <w:t xml:space="preserve"> have the power to stop being ruled over (they can only try to resist, which they do).</w:t>
      </w:r>
      <w:r w:rsidR="00FC3EBA" w:rsidRPr="00AA4F34">
        <w:rPr>
          <w:rFonts w:ascii="Times New Roman" w:hAnsi="Times New Roman" w:cs="Times New Roman"/>
          <w:color w:val="FF0000"/>
        </w:rPr>
        <w:t xml:space="preserve"> They don’t have the power to stop being ruled over? Here’s a suggestion: accept any of the various peace proposals that have </w:t>
      </w:r>
      <w:r w:rsidR="0016795F">
        <w:rPr>
          <w:rFonts w:ascii="Times New Roman" w:hAnsi="Times New Roman" w:cs="Times New Roman"/>
          <w:color w:val="FF0000"/>
        </w:rPr>
        <w:t xml:space="preserve">constantly been </w:t>
      </w:r>
      <w:r w:rsidR="00FC3EBA" w:rsidRPr="00AA4F34">
        <w:rPr>
          <w:rFonts w:ascii="Times New Roman" w:hAnsi="Times New Roman" w:cs="Times New Roman"/>
          <w:color w:val="FF0000"/>
        </w:rPr>
        <w:t xml:space="preserve">offered to them </w:t>
      </w:r>
      <w:r w:rsidR="0016795F">
        <w:rPr>
          <w:rFonts w:ascii="Times New Roman" w:hAnsi="Times New Roman" w:cs="Times New Roman"/>
          <w:color w:val="FF0000"/>
        </w:rPr>
        <w:t>over</w:t>
      </w:r>
      <w:r w:rsidR="00FC3EBA" w:rsidRPr="00AA4F34">
        <w:rPr>
          <w:rFonts w:ascii="Times New Roman" w:hAnsi="Times New Roman" w:cs="Times New Roman"/>
          <w:color w:val="FF0000"/>
        </w:rPr>
        <w:t xml:space="preserve"> the past three decades; </w:t>
      </w:r>
      <w:r w:rsidR="00F8028D" w:rsidRPr="00AA4F34">
        <w:rPr>
          <w:rFonts w:ascii="Times New Roman" w:hAnsi="Times New Roman" w:cs="Times New Roman"/>
          <w:color w:val="FF0000"/>
        </w:rPr>
        <w:t xml:space="preserve">they can abandon their eternal aspiration </w:t>
      </w:r>
      <w:commentRangeStart w:id="18"/>
      <w:r w:rsidR="00F8028D" w:rsidRPr="00AA4F34">
        <w:rPr>
          <w:rFonts w:ascii="Times New Roman" w:hAnsi="Times New Roman" w:cs="Times New Roman"/>
          <w:color w:val="FF0000"/>
        </w:rPr>
        <w:t>to expel the Jews from th</w:t>
      </w:r>
      <w:r w:rsidR="0016795F">
        <w:rPr>
          <w:rFonts w:ascii="Times New Roman" w:hAnsi="Times New Roman" w:cs="Times New Roman"/>
          <w:color w:val="FF0000"/>
        </w:rPr>
        <w:t>os</w:t>
      </w:r>
      <w:r w:rsidR="00F8028D" w:rsidRPr="00AA4F34">
        <w:rPr>
          <w:rFonts w:ascii="Times New Roman" w:hAnsi="Times New Roman" w:cs="Times New Roman"/>
          <w:color w:val="FF0000"/>
        </w:rPr>
        <w:t xml:space="preserve">e parts of Palestine that are not </w:t>
      </w:r>
      <w:r w:rsidR="00AF05B0">
        <w:rPr>
          <w:rFonts w:ascii="Times New Roman" w:hAnsi="Times New Roman" w:cs="Times New Roman"/>
          <w:color w:val="FF0000"/>
        </w:rPr>
        <w:t>home to Palestinians</w:t>
      </w:r>
      <w:commentRangeEnd w:id="18"/>
      <w:r w:rsidR="00F8028D" w:rsidRPr="00AA4F34">
        <w:rPr>
          <w:rStyle w:val="CommentReference"/>
          <w:rFonts w:ascii="Times New Roman" w:eastAsia="Arial" w:hAnsi="Times New Roman" w:cs="Times New Roman"/>
        </w:rPr>
        <w:commentReference w:id="18"/>
      </w:r>
      <w:r w:rsidR="00F8028D" w:rsidRPr="00AA4F34">
        <w:rPr>
          <w:rFonts w:ascii="Times New Roman" w:hAnsi="Times New Roman" w:cs="Times New Roman"/>
          <w:color w:val="FF0000"/>
        </w:rPr>
        <w:t xml:space="preserve">, and they can relinquish the right of return. </w:t>
      </w:r>
      <w:r w:rsidR="00F8028D" w:rsidRPr="00AA4F34">
        <w:rPr>
          <w:rFonts w:ascii="Times New Roman" w:hAnsi="Times New Roman" w:cs="Times New Roman"/>
          <w:color w:val="002060"/>
        </w:rPr>
        <w:t>And is</w:t>
      </w:r>
      <w:r w:rsidR="00CC065B" w:rsidRPr="00AA4F34">
        <w:rPr>
          <w:rFonts w:ascii="Times New Roman" w:hAnsi="Times New Roman" w:cs="Times New Roman"/>
          <w:color w:val="002060"/>
        </w:rPr>
        <w:t>n’t</w:t>
      </w:r>
      <w:r w:rsidR="00F8028D" w:rsidRPr="00AA4F34">
        <w:rPr>
          <w:rFonts w:ascii="Times New Roman" w:hAnsi="Times New Roman" w:cs="Times New Roman"/>
          <w:color w:val="002060"/>
        </w:rPr>
        <w:t xml:space="preserve"> the role of the </w:t>
      </w:r>
      <w:r w:rsidR="00F8028D" w:rsidRPr="00AA4F34">
        <w:rPr>
          <w:rFonts w:ascii="Times New Roman" w:hAnsi="Times New Roman" w:cs="Times New Roman"/>
          <w:color w:val="002060"/>
        </w:rPr>
        <w:lastRenderedPageBreak/>
        <w:t xml:space="preserve">settlements in perpetuating the situation obvious? The very existence of the settlements, for which clearly only Israel is responsible, is a </w:t>
      </w:r>
      <w:r w:rsidR="00CC065B" w:rsidRPr="00AA4F34">
        <w:rPr>
          <w:rFonts w:ascii="Times New Roman" w:hAnsi="Times New Roman" w:cs="Times New Roman"/>
          <w:color w:val="002060"/>
        </w:rPr>
        <w:t>core</w:t>
      </w:r>
      <w:r w:rsidR="00F8028D" w:rsidRPr="00AA4F34">
        <w:rPr>
          <w:rFonts w:ascii="Times New Roman" w:hAnsi="Times New Roman" w:cs="Times New Roman"/>
          <w:color w:val="002060"/>
        </w:rPr>
        <w:t xml:space="preserve"> obstacle, if not the main obstacle, to ending the </w:t>
      </w:r>
      <w:r w:rsidR="00CC065B" w:rsidRPr="00AA4F34">
        <w:rPr>
          <w:rFonts w:ascii="Times New Roman" w:hAnsi="Times New Roman" w:cs="Times New Roman"/>
          <w:color w:val="002060"/>
        </w:rPr>
        <w:t>rule</w:t>
      </w:r>
      <w:r w:rsidR="00F8028D" w:rsidRPr="00AA4F34">
        <w:rPr>
          <w:rFonts w:ascii="Times New Roman" w:hAnsi="Times New Roman" w:cs="Times New Roman"/>
          <w:color w:val="002060"/>
        </w:rPr>
        <w:t xml:space="preserve"> over the Palestinians. Again, I’m not getting into the question of a solution – how it would be done – but in terms of the question of who holds the keys to a solution, and the responsibility to use them, isn’t it clear that the control, and therefore the responsibility, lies mainly with Israel?</w:t>
      </w:r>
    </w:p>
    <w:p w14:paraId="3EFD4141" w14:textId="14BD271E" w:rsidR="00CC065B" w:rsidRPr="00AA4F34" w:rsidRDefault="00CC065B" w:rsidP="0028475A">
      <w:pPr>
        <w:rPr>
          <w:rFonts w:ascii="Times New Roman" w:hAnsi="Times New Roman" w:cs="Times New Roman"/>
          <w:color w:val="002060"/>
        </w:rPr>
      </w:pPr>
    </w:p>
    <w:p w14:paraId="37926ED5" w14:textId="14F35BAB" w:rsidR="00CC065B" w:rsidRPr="00AA4F34" w:rsidRDefault="00CC065B" w:rsidP="0028475A">
      <w:pPr>
        <w:rPr>
          <w:rFonts w:ascii="Times New Roman" w:hAnsi="Times New Roman" w:cs="Times New Roman"/>
          <w:color w:val="FF0000"/>
        </w:rPr>
      </w:pPr>
      <w:r w:rsidRPr="00AA4F34">
        <w:rPr>
          <w:rFonts w:ascii="Times New Roman" w:hAnsi="Times New Roman" w:cs="Times New Roman"/>
          <w:color w:val="FF0000"/>
        </w:rPr>
        <w:t xml:space="preserve">In my religious language (specifically, which is shaped by the thinking of Rabbi Kook and his disciples), the settlements are a central part of the return of the Jewish people to its land after thousands of years of exile, and therefore their purpose is not the oppression of Palestinians, but rather </w:t>
      </w:r>
      <w:r w:rsidR="004D35A8">
        <w:rPr>
          <w:rFonts w:ascii="Times New Roman" w:hAnsi="Times New Roman" w:cs="Times New Roman"/>
          <w:color w:val="FF0000"/>
        </w:rPr>
        <w:t xml:space="preserve">a </w:t>
      </w:r>
      <w:r w:rsidRPr="00AA4F34">
        <w:rPr>
          <w:rFonts w:ascii="Times New Roman" w:hAnsi="Times New Roman" w:cs="Times New Roman"/>
          <w:color w:val="FF0000"/>
        </w:rPr>
        <w:t xml:space="preserve">renewed and redemptive connection between the people and the land. In a non-religious language, the </w:t>
      </w:r>
      <w:r w:rsidR="004D35A8">
        <w:rPr>
          <w:rFonts w:ascii="Times New Roman" w:hAnsi="Times New Roman" w:cs="Times New Roman"/>
          <w:color w:val="FF0000"/>
        </w:rPr>
        <w:t xml:space="preserve">core reason is </w:t>
      </w:r>
      <w:r w:rsidRPr="00AA4F34">
        <w:rPr>
          <w:rFonts w:ascii="Times New Roman" w:hAnsi="Times New Roman" w:cs="Times New Roman"/>
          <w:color w:val="FF0000"/>
        </w:rPr>
        <w:t xml:space="preserve">security: </w:t>
      </w:r>
      <w:r w:rsidR="000A728D">
        <w:rPr>
          <w:rFonts w:ascii="Times New Roman" w:hAnsi="Times New Roman" w:cs="Times New Roman"/>
          <w:color w:val="FF0000"/>
        </w:rPr>
        <w:t>T</w:t>
      </w:r>
      <w:r w:rsidRPr="00AA4F34">
        <w:rPr>
          <w:rFonts w:ascii="Times New Roman" w:hAnsi="Times New Roman" w:cs="Times New Roman"/>
          <w:color w:val="FF0000"/>
        </w:rPr>
        <w:t xml:space="preserve">he Palestinians threaten the existence of the State of Israel, and clearly a Palestinian state would be a huge strategic threat to Israel, especially </w:t>
      </w:r>
      <w:r w:rsidR="000A728D">
        <w:rPr>
          <w:rFonts w:ascii="Times New Roman" w:hAnsi="Times New Roman" w:cs="Times New Roman"/>
          <w:color w:val="FF0000"/>
        </w:rPr>
        <w:t>given the current state</w:t>
      </w:r>
      <w:r w:rsidRPr="00AA4F34">
        <w:rPr>
          <w:rFonts w:ascii="Times New Roman" w:hAnsi="Times New Roman" w:cs="Times New Roman"/>
          <w:color w:val="FF0000"/>
        </w:rPr>
        <w:t xml:space="preserve"> of the surrounding Arab world. Morally, these territories were under the control of the Jordanian</w:t>
      </w:r>
      <w:r w:rsidR="00235317" w:rsidRPr="00AA4F34">
        <w:rPr>
          <w:rFonts w:ascii="Times New Roman" w:hAnsi="Times New Roman" w:cs="Times New Roman"/>
          <w:color w:val="FF0000"/>
        </w:rPr>
        <w:t xml:space="preserve"> custodian, and we captured them after Jordan launched a war, so there is no moral problem in terms of control over the territory. The moral problem is that Palestinian individuals do not have citizens’ rights in Israel, and this deserves discussion.</w:t>
      </w:r>
    </w:p>
    <w:p w14:paraId="7A4E38B9" w14:textId="25E2F863" w:rsidR="00235317" w:rsidRPr="00AA4F34" w:rsidRDefault="00235317" w:rsidP="0028475A">
      <w:pPr>
        <w:rPr>
          <w:rFonts w:ascii="Times New Roman" w:hAnsi="Times New Roman" w:cs="Times New Roman"/>
          <w:color w:val="FF0000"/>
        </w:rPr>
      </w:pPr>
    </w:p>
    <w:p w14:paraId="0F5FA617" w14:textId="446C8CB7" w:rsidR="00235317" w:rsidRPr="00AA4F34" w:rsidRDefault="00112258" w:rsidP="0028475A">
      <w:pPr>
        <w:rPr>
          <w:rFonts w:ascii="Times New Roman" w:hAnsi="Times New Roman" w:cs="Times New Roman"/>
          <w:color w:val="FF0000"/>
        </w:rPr>
      </w:pPr>
      <w:r w:rsidRPr="00AA4F34">
        <w:rPr>
          <w:rFonts w:ascii="Times New Roman" w:hAnsi="Times New Roman" w:cs="Times New Roman"/>
          <w:color w:val="FF0000"/>
        </w:rPr>
        <w:t xml:space="preserve">But what’s important in my view is the perspective from which we </w:t>
      </w:r>
      <w:r w:rsidR="00565016">
        <w:rPr>
          <w:rFonts w:ascii="Times New Roman" w:hAnsi="Times New Roman" w:cs="Times New Roman"/>
          <w:color w:val="FF0000"/>
        </w:rPr>
        <w:t>see</w:t>
      </w:r>
      <w:r w:rsidRPr="00AA4F34">
        <w:rPr>
          <w:rFonts w:ascii="Times New Roman" w:hAnsi="Times New Roman" w:cs="Times New Roman"/>
          <w:color w:val="FF0000"/>
        </w:rPr>
        <w:t xml:space="preserve"> things, and what creates this perspective. From my point of view, your perspective is very “top-down,” coming from an Archimedean point, as if it is outside the story and able to compare Israelis and Palestinians. To my mind, this is not a neutral view. It is based on your life experiences, on the place from which you came. My perspective is lower, and does indeed look from “us” to “them.” What formed my perspective?</w:t>
      </w:r>
    </w:p>
    <w:p w14:paraId="1664C710" w14:textId="333572C0" w:rsidR="00112258" w:rsidRPr="00AA4F34" w:rsidRDefault="00112258" w:rsidP="0028475A">
      <w:pPr>
        <w:rPr>
          <w:rFonts w:ascii="Times New Roman" w:hAnsi="Times New Roman" w:cs="Times New Roman"/>
          <w:color w:val="FF0000"/>
        </w:rPr>
      </w:pPr>
    </w:p>
    <w:p w14:paraId="409AF0E9" w14:textId="0D2C55FC" w:rsidR="00E118AE" w:rsidRPr="00AA4F34" w:rsidRDefault="00112258" w:rsidP="00D167CE">
      <w:pPr>
        <w:rPr>
          <w:rFonts w:ascii="Times New Roman" w:hAnsi="Times New Roman" w:cs="Times New Roman"/>
          <w:color w:val="FF0000"/>
        </w:rPr>
      </w:pPr>
      <w:r w:rsidRPr="00AA4F34">
        <w:rPr>
          <w:rFonts w:ascii="Times New Roman" w:hAnsi="Times New Roman" w:cs="Times New Roman"/>
          <w:color w:val="FF0000"/>
        </w:rPr>
        <w:t xml:space="preserve">Let’s </w:t>
      </w:r>
      <w:r w:rsidR="00DE5403">
        <w:rPr>
          <w:rFonts w:ascii="Times New Roman" w:hAnsi="Times New Roman" w:cs="Times New Roman"/>
          <w:color w:val="FF0000"/>
        </w:rPr>
        <w:t>start</w:t>
      </w:r>
      <w:r w:rsidRPr="00AA4F34">
        <w:rPr>
          <w:rFonts w:ascii="Times New Roman" w:hAnsi="Times New Roman" w:cs="Times New Roman"/>
          <w:color w:val="FF0000"/>
        </w:rPr>
        <w:t xml:space="preserve"> with the family angle. </w:t>
      </w:r>
      <w:r w:rsidR="00C17CFF" w:rsidRPr="00AA4F34">
        <w:rPr>
          <w:rFonts w:ascii="Times New Roman" w:hAnsi="Times New Roman" w:cs="Times New Roman"/>
          <w:color w:val="FF0000"/>
        </w:rPr>
        <w:t xml:space="preserve">My father is the grandson of immigrants from Yemen who lived in the village of Silwan [Siloam] in East Jerusalem. Not by choice, incidentally: </w:t>
      </w:r>
      <w:r w:rsidR="0064627E">
        <w:rPr>
          <w:rFonts w:ascii="Times New Roman" w:hAnsi="Times New Roman" w:cs="Times New Roman"/>
          <w:color w:val="FF0000"/>
        </w:rPr>
        <w:t>H</w:t>
      </w:r>
      <w:r w:rsidR="00C17CFF" w:rsidRPr="00AA4F34">
        <w:rPr>
          <w:rFonts w:ascii="Times New Roman" w:hAnsi="Times New Roman" w:cs="Times New Roman"/>
          <w:color w:val="FF0000"/>
        </w:rPr>
        <w:t xml:space="preserve">ad they been given an option of living in North Tel Aviv, they would not have refused. My grandfather served in </w:t>
      </w:r>
      <w:commentRangeStart w:id="19"/>
      <w:r w:rsidR="00C17CFF" w:rsidRPr="00AA4F34">
        <w:rPr>
          <w:rFonts w:ascii="Times New Roman" w:hAnsi="Times New Roman" w:cs="Times New Roman"/>
          <w:color w:val="FF0000"/>
        </w:rPr>
        <w:t>Lehi</w:t>
      </w:r>
      <w:r w:rsidR="008B2E3C" w:rsidRPr="00AA4F34">
        <w:rPr>
          <w:rFonts w:ascii="Times New Roman" w:hAnsi="Times New Roman" w:cs="Times New Roman"/>
          <w:color w:val="FF0000"/>
        </w:rPr>
        <w:t xml:space="preserve">, </w:t>
      </w:r>
      <w:r w:rsidR="00C17CFF" w:rsidRPr="00AA4F34">
        <w:rPr>
          <w:rFonts w:ascii="Times New Roman" w:hAnsi="Times New Roman" w:cs="Times New Roman"/>
          <w:color w:val="FF0000"/>
        </w:rPr>
        <w:t>[Lohamei Herut Israel</w:t>
      </w:r>
      <w:r w:rsidR="008B2E3C" w:rsidRPr="00AA4F34">
        <w:rPr>
          <w:rFonts w:ascii="Times New Roman" w:hAnsi="Times New Roman" w:cs="Times New Roman"/>
          <w:color w:val="FF0000"/>
        </w:rPr>
        <w:t xml:space="preserve"> (</w:t>
      </w:r>
      <w:r w:rsidR="00C17CFF" w:rsidRPr="00AA4F34">
        <w:rPr>
          <w:rFonts w:ascii="Times New Roman" w:hAnsi="Times New Roman" w:cs="Times New Roman"/>
          <w:color w:val="FF0000"/>
        </w:rPr>
        <w:t>“the Stern Gang”</w:t>
      </w:r>
      <w:r w:rsidR="008B2E3C" w:rsidRPr="00AA4F34">
        <w:rPr>
          <w:rFonts w:ascii="Times New Roman" w:hAnsi="Times New Roman" w:cs="Times New Roman"/>
          <w:color w:val="FF0000"/>
        </w:rPr>
        <w:t>)</w:t>
      </w:r>
      <w:r w:rsidR="000E65ED" w:rsidRPr="00AA4F34">
        <w:rPr>
          <w:rFonts w:ascii="Times New Roman" w:hAnsi="Times New Roman" w:cs="Times New Roman"/>
          <w:color w:val="FF0000"/>
        </w:rPr>
        <w:t>]</w:t>
      </w:r>
      <w:r w:rsidR="008B2E3C" w:rsidRPr="00AA4F34">
        <w:rPr>
          <w:rFonts w:ascii="Times New Roman" w:hAnsi="Times New Roman" w:cs="Times New Roman"/>
          <w:color w:val="FF0000"/>
        </w:rPr>
        <w:t xml:space="preserve"> and </w:t>
      </w:r>
      <w:r w:rsidR="000E65ED" w:rsidRPr="00AA4F34">
        <w:rPr>
          <w:rFonts w:ascii="Times New Roman" w:hAnsi="Times New Roman" w:cs="Times New Roman"/>
          <w:color w:val="FF0000"/>
        </w:rPr>
        <w:t>Etzel [</w:t>
      </w:r>
      <w:r w:rsidR="008B2E3C" w:rsidRPr="00AA4F34">
        <w:rPr>
          <w:rFonts w:ascii="Times New Roman" w:hAnsi="Times New Roman" w:cs="Times New Roman"/>
          <w:color w:val="FF0000"/>
        </w:rPr>
        <w:t>Irgun Tzva’i Leumi (“the Irgun”)</w:t>
      </w:r>
      <w:r w:rsidR="00C17CFF" w:rsidRPr="00AA4F34">
        <w:rPr>
          <w:rFonts w:ascii="Times New Roman" w:hAnsi="Times New Roman" w:cs="Times New Roman"/>
          <w:color w:val="FF0000"/>
        </w:rPr>
        <w:t>]</w:t>
      </w:r>
      <w:commentRangeEnd w:id="19"/>
      <w:r w:rsidR="00C17CFF" w:rsidRPr="00AA4F34">
        <w:rPr>
          <w:rStyle w:val="CommentReference"/>
          <w:rFonts w:ascii="Times New Roman" w:eastAsia="Arial" w:hAnsi="Times New Roman" w:cs="Times New Roman"/>
        </w:rPr>
        <w:commentReference w:id="19"/>
      </w:r>
      <w:r w:rsidR="00C17CFF" w:rsidRPr="00AA4F34">
        <w:rPr>
          <w:rFonts w:ascii="Times New Roman" w:hAnsi="Times New Roman" w:cs="Times New Roman"/>
          <w:color w:val="FF0000"/>
        </w:rPr>
        <w:t xml:space="preserve">, </w:t>
      </w:r>
      <w:r w:rsidR="008B2E3C" w:rsidRPr="00AA4F34">
        <w:rPr>
          <w:rFonts w:ascii="Times New Roman" w:hAnsi="Times New Roman" w:cs="Times New Roman"/>
          <w:color w:val="FF0000"/>
        </w:rPr>
        <w:t xml:space="preserve">and as an Israel Defense Forces (IDF) commander, and during the Six Day War he took part in the liberation of the Old City. </w:t>
      </w:r>
      <w:r w:rsidR="000E65ED" w:rsidRPr="00AA4F34">
        <w:rPr>
          <w:rFonts w:ascii="Times New Roman" w:hAnsi="Times New Roman" w:cs="Times New Roman"/>
          <w:color w:val="FF0000"/>
        </w:rPr>
        <w:t>His brother was killed during the 1948 fighting in Gezer. On my mother’s side – immigrants from Turkey who lived in Jaffa and later in Bat Yam</w:t>
      </w:r>
      <w:r w:rsidR="0064627E">
        <w:rPr>
          <w:rFonts w:ascii="Times New Roman" w:hAnsi="Times New Roman" w:cs="Times New Roman"/>
          <w:color w:val="FF0000"/>
        </w:rPr>
        <w:t xml:space="preserve"> – t</w:t>
      </w:r>
      <w:r w:rsidR="000E65ED" w:rsidRPr="00AA4F34">
        <w:rPr>
          <w:rFonts w:ascii="Times New Roman" w:hAnsi="Times New Roman" w:cs="Times New Roman"/>
          <w:color w:val="FF0000"/>
        </w:rPr>
        <w:t xml:space="preserve">he family members served in the </w:t>
      </w:r>
      <w:commentRangeStart w:id="20"/>
      <w:r w:rsidR="000E65ED" w:rsidRPr="00AA4F34">
        <w:rPr>
          <w:rFonts w:ascii="Times New Roman" w:hAnsi="Times New Roman" w:cs="Times New Roman"/>
          <w:color w:val="FF0000"/>
        </w:rPr>
        <w:t>Haganah and Palmach</w:t>
      </w:r>
      <w:commentRangeEnd w:id="20"/>
      <w:r w:rsidR="00F8342F">
        <w:rPr>
          <w:rStyle w:val="CommentReference"/>
          <w:rFonts w:ascii="Arial" w:eastAsia="Arial" w:hAnsi="Arial" w:cs="Arial"/>
        </w:rPr>
        <w:commentReference w:id="20"/>
      </w:r>
      <w:r w:rsidR="000E65ED" w:rsidRPr="00AA4F34">
        <w:rPr>
          <w:rFonts w:ascii="Times New Roman" w:hAnsi="Times New Roman" w:cs="Times New Roman"/>
          <w:color w:val="FF0000"/>
        </w:rPr>
        <w:t>. I was born to a father who had been through the Yom Kippur War. His brother served in the Shin Bet, and another brother fought in the Sultan Yaakov battle</w:t>
      </w:r>
      <w:r w:rsidR="00E118AE" w:rsidRPr="00AA4F34">
        <w:rPr>
          <w:rFonts w:ascii="Times New Roman" w:hAnsi="Times New Roman" w:cs="Times New Roman"/>
          <w:color w:val="FF0000"/>
        </w:rPr>
        <w:t xml:space="preserve">. I grew up in Jerusalem under the shadow of the brutal </w:t>
      </w:r>
      <w:r w:rsidR="00BA4395">
        <w:rPr>
          <w:rFonts w:ascii="Times New Roman" w:hAnsi="Times New Roman" w:cs="Times New Roman"/>
          <w:color w:val="FF0000"/>
        </w:rPr>
        <w:t>attacks</w:t>
      </w:r>
      <w:r w:rsidR="00E118AE" w:rsidRPr="00AA4F34">
        <w:rPr>
          <w:rFonts w:ascii="Times New Roman" w:hAnsi="Times New Roman" w:cs="Times New Roman"/>
          <w:color w:val="FF0000"/>
        </w:rPr>
        <w:t xml:space="preserve"> of the second </w:t>
      </w:r>
      <w:r w:rsidR="0064627E">
        <w:rPr>
          <w:rFonts w:ascii="Times New Roman" w:hAnsi="Times New Roman" w:cs="Times New Roman"/>
          <w:color w:val="FF0000"/>
        </w:rPr>
        <w:t>i</w:t>
      </w:r>
      <w:r w:rsidR="00E118AE" w:rsidRPr="00AA4F34">
        <w:rPr>
          <w:rFonts w:ascii="Times New Roman" w:hAnsi="Times New Roman" w:cs="Times New Roman"/>
          <w:color w:val="FF0000"/>
        </w:rPr>
        <w:t>ntifada.</w:t>
      </w:r>
      <w:r w:rsidR="00D167CE">
        <w:rPr>
          <w:rFonts w:ascii="Times New Roman" w:hAnsi="Times New Roman" w:cs="Times New Roman"/>
          <w:color w:val="FF0000"/>
        </w:rPr>
        <w:t xml:space="preserve"> </w:t>
      </w:r>
      <w:r w:rsidR="00D1548B" w:rsidRPr="00AA4F34">
        <w:rPr>
          <w:rFonts w:ascii="Times New Roman" w:hAnsi="Times New Roman" w:cs="Times New Roman"/>
          <w:color w:val="FF0000"/>
        </w:rPr>
        <w:t xml:space="preserve">Many people in the sector I belong to were killed </w:t>
      </w:r>
      <w:r w:rsidR="00D167CE">
        <w:rPr>
          <w:rFonts w:ascii="Times New Roman" w:hAnsi="Times New Roman" w:cs="Times New Roman"/>
          <w:color w:val="FF0000"/>
        </w:rPr>
        <w:t>during</w:t>
      </w:r>
      <w:r w:rsidR="00D1548B" w:rsidRPr="00AA4F34">
        <w:rPr>
          <w:rFonts w:ascii="Times New Roman" w:hAnsi="Times New Roman" w:cs="Times New Roman"/>
          <w:color w:val="FF0000"/>
        </w:rPr>
        <w:t xml:space="preserve"> that time. My wife’s uncle, a hematologist, was killed by a Palestinian bullet on the way to his home in Karmei Tzur. Her father was wounded by terrorist gunfire on the way home. The world in which I grew up is in a state of war between us and them. Maybe this personal life story can help you understand why the world of the settlements is part of my life.</w:t>
      </w:r>
      <w:r w:rsidR="000B3963" w:rsidRPr="00AA4F34">
        <w:rPr>
          <w:rFonts w:ascii="Times New Roman" w:hAnsi="Times New Roman" w:cs="Times New Roman"/>
          <w:color w:val="FF0000"/>
        </w:rPr>
        <w:t xml:space="preserve"> The value systems that emerge from a familial life story such as mine and </w:t>
      </w:r>
      <w:r w:rsidR="007E643F" w:rsidRPr="00AA4F34">
        <w:rPr>
          <w:rFonts w:ascii="Times New Roman" w:hAnsi="Times New Roman" w:cs="Times New Roman"/>
          <w:color w:val="FF0000"/>
        </w:rPr>
        <w:t xml:space="preserve">from </w:t>
      </w:r>
      <w:r w:rsidR="000B3963" w:rsidRPr="00AA4F34">
        <w:rPr>
          <w:rFonts w:ascii="Times New Roman" w:hAnsi="Times New Roman" w:cs="Times New Roman"/>
          <w:color w:val="FF0000"/>
        </w:rPr>
        <w:t>one such as yours are</w:t>
      </w:r>
      <w:r w:rsidR="00333D04">
        <w:rPr>
          <w:rFonts w:ascii="Times New Roman" w:hAnsi="Times New Roman" w:cs="Times New Roman"/>
          <w:color w:val="FF0000"/>
        </w:rPr>
        <w:t xml:space="preserve"> naturally</w:t>
      </w:r>
      <w:r w:rsidR="000B3963" w:rsidRPr="00AA4F34">
        <w:rPr>
          <w:rFonts w:ascii="Times New Roman" w:hAnsi="Times New Roman" w:cs="Times New Roman"/>
          <w:color w:val="FF0000"/>
        </w:rPr>
        <w:t xml:space="preserve"> different and sometimes contradictory, but they do not cancel each other out. Is your reading of the situation “objective” while mine is “subjective”?</w:t>
      </w:r>
    </w:p>
    <w:p w14:paraId="076B3F59" w14:textId="3869E23E" w:rsidR="007B1A62" w:rsidRPr="00AA4F34" w:rsidRDefault="007B1A62" w:rsidP="000E65ED">
      <w:pPr>
        <w:rPr>
          <w:rFonts w:ascii="Times New Roman" w:hAnsi="Times New Roman" w:cs="Times New Roman"/>
          <w:color w:val="FF0000"/>
        </w:rPr>
      </w:pPr>
    </w:p>
    <w:p w14:paraId="5119451B" w14:textId="245989C7" w:rsidR="007B1A62" w:rsidRPr="00AA4F34" w:rsidRDefault="00AD22BE" w:rsidP="000E65ED">
      <w:pPr>
        <w:rPr>
          <w:rFonts w:ascii="Times New Roman" w:hAnsi="Times New Roman" w:cs="Times New Roman"/>
          <w:bCs/>
          <w:color w:val="FF0000"/>
        </w:rPr>
      </w:pPr>
      <w:r w:rsidRPr="00AA4F34">
        <w:rPr>
          <w:rFonts w:ascii="Times New Roman" w:hAnsi="Times New Roman" w:cs="Times New Roman"/>
          <w:bCs/>
          <w:color w:val="FF0000"/>
        </w:rPr>
        <w:lastRenderedPageBreak/>
        <w:t>Let’s turn to the economic</w:t>
      </w:r>
      <w:r w:rsidR="007B1A62" w:rsidRPr="00AA4F34">
        <w:rPr>
          <w:rFonts w:ascii="Times New Roman" w:hAnsi="Times New Roman" w:cs="Times New Roman"/>
          <w:bCs/>
          <w:color w:val="FF0000"/>
        </w:rPr>
        <w:t xml:space="preserve"> situation. My parents’ families arrived in the country without anything, literally.</w:t>
      </w:r>
      <w:r w:rsidR="007A6FF5" w:rsidRPr="00AA4F34">
        <w:rPr>
          <w:rFonts w:ascii="Times New Roman" w:hAnsi="Times New Roman" w:cs="Times New Roman"/>
          <w:bCs/>
          <w:color w:val="FF0000"/>
        </w:rPr>
        <w:t xml:space="preserve"> One grandfather worked as a knife grinder and the other as a </w:t>
      </w:r>
      <w:r w:rsidR="00317669">
        <w:rPr>
          <w:rFonts w:ascii="Times New Roman" w:hAnsi="Times New Roman" w:cs="Times New Roman"/>
          <w:bCs/>
          <w:color w:val="FF0000"/>
        </w:rPr>
        <w:t>dockworker</w:t>
      </w:r>
      <w:r w:rsidR="007A6FF5" w:rsidRPr="00AA4F34">
        <w:rPr>
          <w:rFonts w:ascii="Times New Roman" w:hAnsi="Times New Roman" w:cs="Times New Roman"/>
          <w:bCs/>
          <w:color w:val="FF0000"/>
        </w:rPr>
        <w:t xml:space="preserve"> at the Tel Aviv port. There is no great wealth hidden in our family. After (and before) I married, I had to get by without support. I could not rent an apartment in Jerusalem. But in the settlements I could get a caravan for NIS 800 per month. </w:t>
      </w:r>
      <w:r w:rsidR="00E95DD5" w:rsidRPr="00AA4F34">
        <w:rPr>
          <w:rFonts w:ascii="Times New Roman" w:hAnsi="Times New Roman" w:cs="Times New Roman"/>
          <w:bCs/>
          <w:color w:val="FF0000"/>
        </w:rPr>
        <w:t xml:space="preserve">To live in Dimona / Yerucham / Sderot? Out of the question. I do not want to go backwards. </w:t>
      </w:r>
      <w:r w:rsidRPr="00AA4F34">
        <w:rPr>
          <w:rFonts w:ascii="Times New Roman" w:hAnsi="Times New Roman" w:cs="Times New Roman"/>
          <w:bCs/>
          <w:color w:val="FF0000"/>
        </w:rPr>
        <w:t xml:space="preserve">I do not want to live in block housing near a grimy shopping center from the 1960s. </w:t>
      </w:r>
    </w:p>
    <w:p w14:paraId="18D469BB" w14:textId="27E8F39E" w:rsidR="00AD22BE" w:rsidRPr="00AA4F34" w:rsidRDefault="00AD22BE" w:rsidP="000E65ED">
      <w:pPr>
        <w:rPr>
          <w:rFonts w:ascii="Times New Roman" w:hAnsi="Times New Roman" w:cs="Times New Roman"/>
          <w:bCs/>
          <w:color w:val="FF0000"/>
        </w:rPr>
      </w:pPr>
    </w:p>
    <w:p w14:paraId="2ED6AF38" w14:textId="33004A17" w:rsidR="00AD22BE" w:rsidRPr="00AA4F34" w:rsidRDefault="00AD22BE" w:rsidP="00EC6876">
      <w:pPr>
        <w:rPr>
          <w:rFonts w:ascii="Times New Roman" w:hAnsi="Times New Roman" w:cs="Times New Roman"/>
          <w:bCs/>
          <w:color w:val="FF0000"/>
        </w:rPr>
      </w:pPr>
      <w:r w:rsidRPr="00AA4F34">
        <w:rPr>
          <w:rFonts w:ascii="Times New Roman" w:hAnsi="Times New Roman" w:cs="Times New Roman"/>
          <w:bCs/>
          <w:color w:val="FF0000"/>
        </w:rPr>
        <w:t xml:space="preserve">Now in terms of ideology. </w:t>
      </w:r>
      <w:r w:rsidR="00784DA0" w:rsidRPr="00AA4F34">
        <w:rPr>
          <w:rFonts w:ascii="Times New Roman" w:hAnsi="Times New Roman" w:cs="Times New Roman"/>
          <w:bCs/>
          <w:color w:val="FF0000"/>
        </w:rPr>
        <w:t xml:space="preserve">My parents </w:t>
      </w:r>
      <w:commentRangeStart w:id="21"/>
      <w:r w:rsidR="00784DA0" w:rsidRPr="00AA4F34">
        <w:rPr>
          <w:rFonts w:ascii="Times New Roman" w:hAnsi="Times New Roman" w:cs="Times New Roman"/>
          <w:bCs/>
          <w:color w:val="FF0000"/>
        </w:rPr>
        <w:t xml:space="preserve">became religious </w:t>
      </w:r>
      <w:commentRangeEnd w:id="21"/>
      <w:r w:rsidR="001B424E">
        <w:rPr>
          <w:rStyle w:val="CommentReference"/>
          <w:rFonts w:ascii="Arial" w:eastAsia="Arial" w:hAnsi="Arial" w:cs="Arial"/>
          <w:rtl/>
        </w:rPr>
        <w:commentReference w:id="21"/>
      </w:r>
      <w:r w:rsidR="00784DA0" w:rsidRPr="00AA4F34">
        <w:rPr>
          <w:rFonts w:ascii="Times New Roman" w:hAnsi="Times New Roman" w:cs="Times New Roman"/>
          <w:bCs/>
          <w:color w:val="FF0000"/>
        </w:rPr>
        <w:t xml:space="preserve">when I was six. They joined the national-religious stream of Mercaz Harav Yeshiva. My elementary school, high school, and yeshiva studies all instilled in me and my friends a religious value system in which the Land of Israel is ours, a land we have returned to after thousands of years. This is a pinnacle of redemption, a divine gift that must be seized with both hands. </w:t>
      </w:r>
      <w:r w:rsidR="003C45CF" w:rsidRPr="00AA4F34">
        <w:rPr>
          <w:rFonts w:ascii="Times New Roman" w:hAnsi="Times New Roman" w:cs="Times New Roman"/>
          <w:bCs/>
          <w:color w:val="FF0000"/>
        </w:rPr>
        <w:t xml:space="preserve">We were raised on the </w:t>
      </w:r>
      <w:r w:rsidR="00EC6876" w:rsidRPr="00AA4F34">
        <w:rPr>
          <w:rFonts w:ascii="Times New Roman" w:hAnsi="Times New Roman" w:cs="Times New Roman"/>
          <w:bCs/>
          <w:color w:val="FF0000"/>
        </w:rPr>
        <w:t xml:space="preserve">argument posed by </w:t>
      </w:r>
      <w:r w:rsidR="003C45CF" w:rsidRPr="00AA4F34">
        <w:rPr>
          <w:rFonts w:ascii="Times New Roman" w:hAnsi="Times New Roman" w:cs="Times New Roman"/>
          <w:bCs/>
          <w:color w:val="FF0000"/>
        </w:rPr>
        <w:t>Rashi [Rabbi Shlomo Yitzchaki, 1040-1105],</w:t>
      </w:r>
      <w:r w:rsidR="00EC6876" w:rsidRPr="00AA4F34">
        <w:rPr>
          <w:rFonts w:ascii="Times New Roman" w:hAnsi="Times New Roman" w:cs="Times New Roman"/>
          <w:bCs/>
          <w:color w:val="FF0000"/>
        </w:rPr>
        <w:t xml:space="preserve"> namely,</w:t>
      </w:r>
      <w:r w:rsidR="003C45CF" w:rsidRPr="00AA4F34">
        <w:rPr>
          <w:rFonts w:ascii="Times New Roman" w:hAnsi="Times New Roman" w:cs="Times New Roman"/>
          <w:bCs/>
          <w:color w:val="FF0000"/>
        </w:rPr>
        <w:t xml:space="preserve"> </w:t>
      </w:r>
      <w:r w:rsidR="00EC6876" w:rsidRPr="00AA4F34">
        <w:rPr>
          <w:rFonts w:ascii="Times New Roman" w:hAnsi="Times New Roman" w:cs="Times New Roman"/>
          <w:bCs/>
          <w:color w:val="FF0000"/>
        </w:rPr>
        <w:t xml:space="preserve">that the Torah opens with the Book of Genesis so </w:t>
      </w:r>
      <w:r w:rsidR="003C45CF" w:rsidRPr="00AA4F34">
        <w:rPr>
          <w:rFonts w:ascii="Times New Roman" w:hAnsi="Times New Roman" w:cs="Times New Roman"/>
          <w:bCs/>
          <w:color w:val="FF0000"/>
        </w:rPr>
        <w:t xml:space="preserve">that </w:t>
      </w:r>
      <w:r w:rsidR="00EC6876" w:rsidRPr="00AA4F34">
        <w:rPr>
          <w:rFonts w:ascii="Times New Roman" w:hAnsi="Times New Roman" w:cs="Times New Roman"/>
          <w:bCs/>
          <w:color w:val="FF0000"/>
        </w:rPr>
        <w:t xml:space="preserve">“should the peoples of the world say to Israel, You are robbers, because you took by force the lands of the seven nations of Canaan, Israel may reply to them, All the earth belongs to the Holy One, blessed be He; He created it and gave it to whom He pleased. When He willed He gave it to them, and when He willed He took it from them and gave it to us.” </w:t>
      </w:r>
    </w:p>
    <w:p w14:paraId="2D272FC5" w14:textId="5360631F" w:rsidR="00EC6876" w:rsidRPr="00AA4F34" w:rsidRDefault="00EC6876" w:rsidP="00EC6876">
      <w:pPr>
        <w:rPr>
          <w:rFonts w:ascii="Times New Roman" w:hAnsi="Times New Roman" w:cs="Times New Roman"/>
          <w:bCs/>
          <w:color w:val="FF0000"/>
        </w:rPr>
      </w:pPr>
    </w:p>
    <w:p w14:paraId="33C76BD6" w14:textId="643634EF" w:rsidR="00EC6876" w:rsidRPr="00AA4F34" w:rsidRDefault="00EC6876" w:rsidP="00EC6876">
      <w:pPr>
        <w:rPr>
          <w:rFonts w:ascii="Times New Roman" w:hAnsi="Times New Roman" w:cs="Times New Roman"/>
          <w:bCs/>
          <w:color w:val="FF0000"/>
        </w:rPr>
      </w:pPr>
      <w:r w:rsidRPr="00AA4F34">
        <w:rPr>
          <w:rFonts w:ascii="Times New Roman" w:hAnsi="Times New Roman" w:cs="Times New Roman"/>
          <w:bCs/>
          <w:color w:val="FF0000"/>
        </w:rPr>
        <w:t xml:space="preserve">Now a question about your language, which is seemingly “cleaner.” At the time I asked you about the </w:t>
      </w:r>
      <w:r w:rsidR="00711500" w:rsidRPr="00AA4F34">
        <w:rPr>
          <w:rFonts w:ascii="Times New Roman" w:hAnsi="Times New Roman" w:cs="Times New Roman"/>
          <w:bCs/>
          <w:color w:val="FF0000"/>
        </w:rPr>
        <w:t>evacuation</w:t>
      </w:r>
      <w:r w:rsidRPr="00AA4F34">
        <w:rPr>
          <w:rFonts w:ascii="Times New Roman" w:hAnsi="Times New Roman" w:cs="Times New Roman"/>
          <w:bCs/>
          <w:color w:val="FF0000"/>
        </w:rPr>
        <w:t xml:space="preserve"> from Gush Katif, and how your humanist outlook reconciled it. </w:t>
      </w:r>
      <w:r w:rsidR="00077DC6" w:rsidRPr="00AA4F34">
        <w:rPr>
          <w:rFonts w:ascii="Times New Roman" w:hAnsi="Times New Roman" w:cs="Times New Roman"/>
          <w:bCs/>
          <w:color w:val="FF0000"/>
        </w:rPr>
        <w:t>Your answer was that you were not sorry it</w:t>
      </w:r>
      <w:r w:rsidR="003B0592" w:rsidRPr="00AA4F34">
        <w:rPr>
          <w:rFonts w:ascii="Times New Roman" w:hAnsi="Times New Roman" w:cs="Times New Roman"/>
          <w:bCs/>
          <w:color w:val="FF0000"/>
        </w:rPr>
        <w:t xml:space="preserve"> happened</w:t>
      </w:r>
      <w:r w:rsidR="00077DC6" w:rsidRPr="00AA4F34">
        <w:rPr>
          <w:rFonts w:ascii="Times New Roman" w:hAnsi="Times New Roman" w:cs="Times New Roman"/>
          <w:bCs/>
          <w:color w:val="FF0000"/>
        </w:rPr>
        <w:t xml:space="preserve">, because in your view </w:t>
      </w:r>
      <w:r w:rsidR="003B0592" w:rsidRPr="00AA4F34">
        <w:rPr>
          <w:rFonts w:ascii="Times New Roman" w:hAnsi="Times New Roman" w:cs="Times New Roman"/>
          <w:bCs/>
          <w:color w:val="FF0000"/>
        </w:rPr>
        <w:t xml:space="preserve">it </w:t>
      </w:r>
      <w:r w:rsidR="00077DC6" w:rsidRPr="00AA4F34">
        <w:rPr>
          <w:rFonts w:ascii="Times New Roman" w:hAnsi="Times New Roman" w:cs="Times New Roman"/>
          <w:bCs/>
          <w:color w:val="FF0000"/>
        </w:rPr>
        <w:t>was equivalent to the evacuation of the estate holder’s villa in</w:t>
      </w:r>
      <w:r w:rsidR="003B0592" w:rsidRPr="00AA4F34">
        <w:rPr>
          <w:rFonts w:ascii="Times New Roman" w:hAnsi="Times New Roman" w:cs="Times New Roman"/>
          <w:bCs/>
          <w:color w:val="FF0000"/>
        </w:rPr>
        <w:t xml:space="preserve"> South Africa’s </w:t>
      </w:r>
      <w:r w:rsidR="00077DC6" w:rsidRPr="00AA4F34">
        <w:rPr>
          <w:rFonts w:ascii="Times New Roman" w:hAnsi="Times New Roman" w:cs="Times New Roman"/>
          <w:bCs/>
          <w:color w:val="FF0000"/>
        </w:rPr>
        <w:t>apartheid regime, a Marxist</w:t>
      </w:r>
      <w:r w:rsidR="003B0592" w:rsidRPr="00AA4F34">
        <w:rPr>
          <w:rFonts w:ascii="Times New Roman" w:hAnsi="Times New Roman" w:cs="Times New Roman"/>
          <w:bCs/>
          <w:color w:val="FF0000"/>
        </w:rPr>
        <w:t xml:space="preserve"> class revolution of sorts in which the good guys, the lower class, finally won. </w:t>
      </w:r>
      <w:r w:rsidR="00FE7882" w:rsidRPr="00AA4F34">
        <w:rPr>
          <w:rFonts w:ascii="Times New Roman" w:hAnsi="Times New Roman" w:cs="Times New Roman"/>
          <w:bCs/>
          <w:color w:val="FF0000"/>
        </w:rPr>
        <w:t xml:space="preserve">In my view, your answer reflects the one language you speak and its inability to see the “other” who is completely different from you, whose self-narrative is different from yours: a return to the land, </w:t>
      </w:r>
      <w:r w:rsidR="00704297" w:rsidRPr="00AA4F34">
        <w:rPr>
          <w:rFonts w:ascii="Times New Roman" w:hAnsi="Times New Roman" w:cs="Times New Roman"/>
          <w:bCs/>
          <w:color w:val="FF0000"/>
        </w:rPr>
        <w:t>revival of the wilderness</w:t>
      </w:r>
      <w:r w:rsidR="00DA72B1" w:rsidRPr="00AA4F34">
        <w:rPr>
          <w:rFonts w:ascii="Times New Roman" w:hAnsi="Times New Roman" w:cs="Times New Roman"/>
          <w:bCs/>
          <w:color w:val="FF0000"/>
        </w:rPr>
        <w:t xml:space="preserve">, and finally, eviction from home. You disagree with this story? That’s okay. But your lack of emotional identification attests to an inability to maintain two perspectives simultaneously, to see the viewpoint of your ultimate other, who is not the Palestinian but the settler. </w:t>
      </w:r>
      <w:r w:rsidR="004D1ADF" w:rsidRPr="00AA4F34">
        <w:rPr>
          <w:rFonts w:ascii="Times New Roman" w:hAnsi="Times New Roman" w:cs="Times New Roman"/>
          <w:bCs/>
          <w:color w:val="FF0000"/>
        </w:rPr>
        <w:t xml:space="preserve">I </w:t>
      </w:r>
      <w:r w:rsidR="00015B31">
        <w:rPr>
          <w:rFonts w:ascii="Times New Roman" w:hAnsi="Times New Roman" w:cs="Times New Roman"/>
          <w:bCs/>
          <w:color w:val="FF0000"/>
        </w:rPr>
        <w:t>presume</w:t>
      </w:r>
      <w:r w:rsidR="004D1ADF" w:rsidRPr="00AA4F34">
        <w:rPr>
          <w:rFonts w:ascii="Times New Roman" w:hAnsi="Times New Roman" w:cs="Times New Roman"/>
          <w:bCs/>
          <w:color w:val="FF0000"/>
        </w:rPr>
        <w:t xml:space="preserve"> that your decision to empathize with only one type of “other” is linked to your life experiences.</w:t>
      </w:r>
    </w:p>
    <w:p w14:paraId="2EBE4701" w14:textId="54B6C32F" w:rsidR="00327459" w:rsidRPr="00AA4F34" w:rsidRDefault="00327459" w:rsidP="00EC6876">
      <w:pPr>
        <w:rPr>
          <w:rFonts w:ascii="Times New Roman" w:hAnsi="Times New Roman" w:cs="Times New Roman"/>
          <w:bCs/>
          <w:color w:val="FF0000"/>
        </w:rPr>
      </w:pPr>
    </w:p>
    <w:p w14:paraId="026AC968" w14:textId="619AEAB7" w:rsidR="00327459" w:rsidRPr="00AA4F34" w:rsidRDefault="00327459" w:rsidP="006D2B22">
      <w:pPr>
        <w:rPr>
          <w:rFonts w:ascii="Times New Roman" w:hAnsi="Times New Roman" w:cs="Times New Roman"/>
          <w:bCs/>
          <w:color w:val="FF0000"/>
        </w:rPr>
      </w:pPr>
      <w:r w:rsidRPr="00AA4F34">
        <w:rPr>
          <w:rFonts w:ascii="Times New Roman" w:hAnsi="Times New Roman" w:cs="Times New Roman"/>
          <w:b/>
          <w:color w:val="002060"/>
        </w:rPr>
        <w:t>2 – De</w:t>
      </w:r>
      <w:r w:rsidR="002A768E" w:rsidRPr="00AA4F34">
        <w:rPr>
          <w:rFonts w:ascii="Times New Roman" w:hAnsi="Times New Roman" w:cs="Times New Roman"/>
          <w:b/>
          <w:color w:val="002060"/>
        </w:rPr>
        <w:t>p</w:t>
      </w:r>
      <w:r w:rsidRPr="00AA4F34">
        <w:rPr>
          <w:rFonts w:ascii="Times New Roman" w:hAnsi="Times New Roman" w:cs="Times New Roman"/>
          <w:b/>
          <w:color w:val="002060"/>
        </w:rPr>
        <w:t>oliticization:</w:t>
      </w:r>
      <w:r w:rsidR="002A768E" w:rsidRPr="00AA4F34">
        <w:rPr>
          <w:rFonts w:ascii="Times New Roman" w:hAnsi="Times New Roman" w:cs="Times New Roman"/>
          <w:b/>
          <w:color w:val="002060"/>
        </w:rPr>
        <w:t xml:space="preserve"> </w:t>
      </w:r>
      <w:r w:rsidR="002A768E" w:rsidRPr="00AA4F34">
        <w:rPr>
          <w:rFonts w:ascii="Times New Roman" w:hAnsi="Times New Roman" w:cs="Times New Roman"/>
          <w:bCs/>
          <w:color w:val="002060"/>
        </w:rPr>
        <w:t xml:space="preserve">Your description of the situation in the territories depoliticizes it. It </w:t>
      </w:r>
      <w:r w:rsidR="00AB0ECC">
        <w:rPr>
          <w:rFonts w:ascii="Times New Roman" w:hAnsi="Times New Roman" w:cs="Times New Roman"/>
          <w:bCs/>
          <w:color w:val="002060"/>
        </w:rPr>
        <w:t>omits</w:t>
      </w:r>
      <w:r w:rsidR="002A768E" w:rsidRPr="00AA4F34">
        <w:rPr>
          <w:rFonts w:ascii="Times New Roman" w:hAnsi="Times New Roman" w:cs="Times New Roman"/>
          <w:bCs/>
          <w:color w:val="002060"/>
        </w:rPr>
        <w:t xml:space="preserve"> power relations</w:t>
      </w:r>
      <w:r w:rsidR="00AB0ECC">
        <w:rPr>
          <w:rFonts w:ascii="Times New Roman" w:hAnsi="Times New Roman" w:cs="Times New Roman"/>
          <w:bCs/>
          <w:color w:val="002060"/>
        </w:rPr>
        <w:t xml:space="preserve"> while looking at</w:t>
      </w:r>
      <w:r w:rsidR="002A768E" w:rsidRPr="00AA4F34">
        <w:rPr>
          <w:rFonts w:ascii="Times New Roman" w:hAnsi="Times New Roman" w:cs="Times New Roman"/>
          <w:bCs/>
          <w:color w:val="002060"/>
        </w:rPr>
        <w:t xml:space="preserve"> traumas (a psychologistic discourse is essentially non-political).</w:t>
      </w:r>
      <w:r w:rsidR="002A768E" w:rsidRPr="00AA4F34">
        <w:rPr>
          <w:rFonts w:ascii="Times New Roman" w:hAnsi="Times New Roman" w:cs="Times New Roman"/>
          <w:bCs/>
          <w:color w:val="FF0000"/>
        </w:rPr>
        <w:t xml:space="preserve"> Adding the psychological dimension does not mean depoliticizing; it means understanding the basis and foundation of the political. </w:t>
      </w:r>
      <w:r w:rsidR="00A43293" w:rsidRPr="00AA4F34">
        <w:rPr>
          <w:rFonts w:ascii="Times New Roman" w:hAnsi="Times New Roman" w:cs="Times New Roman"/>
          <w:bCs/>
          <w:color w:val="002060"/>
        </w:rPr>
        <w:t>I presented my view of the Israeli narrative regarding the Palestinians, and in response you claim that there are only “</w:t>
      </w:r>
      <w:r w:rsidR="006D2B22" w:rsidRPr="00AA4F34">
        <w:rPr>
          <w:rFonts w:ascii="Times New Roman" w:hAnsi="Times New Roman" w:cs="Times New Roman"/>
          <w:bCs/>
          <w:color w:val="002060"/>
        </w:rPr>
        <w:t>certain outlooks of certain Israelis</w:t>
      </w:r>
      <w:r w:rsidR="007B6CCB" w:rsidRPr="00AA4F34">
        <w:rPr>
          <w:rFonts w:ascii="Times New Roman" w:hAnsi="Times New Roman" w:cs="Times New Roman"/>
          <w:bCs/>
          <w:color w:val="002060"/>
        </w:rPr>
        <w:t xml:space="preserve">,” and that the settlers actually have a more complex and varied view of Palestinians than </w:t>
      </w:r>
      <w:r w:rsidR="00361264">
        <w:rPr>
          <w:rFonts w:ascii="Times New Roman" w:hAnsi="Times New Roman" w:cs="Times New Roman"/>
          <w:bCs/>
          <w:color w:val="002060"/>
        </w:rPr>
        <w:t xml:space="preserve">do </w:t>
      </w:r>
      <w:r w:rsidR="007B6CCB" w:rsidRPr="00AA4F34">
        <w:rPr>
          <w:rFonts w:ascii="Times New Roman" w:hAnsi="Times New Roman" w:cs="Times New Roman"/>
          <w:bCs/>
          <w:color w:val="002060"/>
        </w:rPr>
        <w:t xml:space="preserve">Israelis who live within the </w:t>
      </w:r>
      <w:r w:rsidR="00361264">
        <w:rPr>
          <w:rFonts w:ascii="Times New Roman" w:hAnsi="Times New Roman" w:cs="Times New Roman"/>
          <w:bCs/>
          <w:color w:val="002060"/>
        </w:rPr>
        <w:t>Green Line</w:t>
      </w:r>
      <w:r w:rsidR="007B6CCB" w:rsidRPr="00AA4F34">
        <w:rPr>
          <w:rFonts w:ascii="Times New Roman" w:hAnsi="Times New Roman" w:cs="Times New Roman"/>
          <w:bCs/>
          <w:color w:val="002060"/>
        </w:rPr>
        <w:t xml:space="preserve">. </w:t>
      </w:r>
      <w:r w:rsidR="005522A8" w:rsidRPr="00AA4F34">
        <w:rPr>
          <w:rFonts w:ascii="Times New Roman" w:hAnsi="Times New Roman" w:cs="Times New Roman"/>
          <w:bCs/>
          <w:color w:val="002060"/>
        </w:rPr>
        <w:t>Of course, these things are not mutually exclusive: You can have a national narrative that serves political goals, and this doesn’t prevent people from having all sorts of different approaches to day-to-day life.</w:t>
      </w:r>
      <w:r w:rsidR="007971C7" w:rsidRPr="00AA4F34">
        <w:rPr>
          <w:rFonts w:ascii="Times New Roman" w:hAnsi="Times New Roman" w:cs="Times New Roman"/>
          <w:bCs/>
          <w:color w:val="002060"/>
        </w:rPr>
        <w:t xml:space="preserve"> Dismantling the political discourse on settlements into a psychologistic discourse of </w:t>
      </w:r>
      <w:r w:rsidR="00361264">
        <w:rPr>
          <w:rFonts w:ascii="Times New Roman" w:hAnsi="Times New Roman" w:cs="Times New Roman"/>
          <w:bCs/>
          <w:color w:val="002060"/>
        </w:rPr>
        <w:t>individual people</w:t>
      </w:r>
      <w:r w:rsidR="007971C7" w:rsidRPr="00AA4F34">
        <w:rPr>
          <w:rFonts w:ascii="Times New Roman" w:hAnsi="Times New Roman" w:cs="Times New Roman"/>
          <w:bCs/>
          <w:color w:val="002060"/>
        </w:rPr>
        <w:t xml:space="preserve"> is, in my view, a way of relinquishing collective responsibility, ignoring power </w:t>
      </w:r>
      <w:r w:rsidR="00E82547">
        <w:rPr>
          <w:rFonts w:ascii="Times New Roman" w:hAnsi="Times New Roman" w:cs="Times New Roman"/>
          <w:bCs/>
          <w:color w:val="002060"/>
        </w:rPr>
        <w:t>relations</w:t>
      </w:r>
      <w:r w:rsidR="007971C7" w:rsidRPr="00AA4F34">
        <w:rPr>
          <w:rFonts w:ascii="Times New Roman" w:hAnsi="Times New Roman" w:cs="Times New Roman"/>
          <w:bCs/>
          <w:color w:val="002060"/>
        </w:rPr>
        <w:t>, and shifting the entire discussion to matters of day-to-day life.</w:t>
      </w:r>
      <w:r w:rsidR="008B3CCD" w:rsidRPr="00AA4F34">
        <w:rPr>
          <w:rFonts w:ascii="Times New Roman" w:hAnsi="Times New Roman" w:cs="Times New Roman"/>
          <w:bCs/>
          <w:color w:val="002060"/>
        </w:rPr>
        <w:t xml:space="preserve"> Depoliticizing the situation makes it possible to entrench the political relations of ruler and ruled that frame </w:t>
      </w:r>
      <w:r w:rsidR="008B3CCD" w:rsidRPr="00AA4F34">
        <w:rPr>
          <w:rFonts w:ascii="Times New Roman" w:hAnsi="Times New Roman" w:cs="Times New Roman"/>
          <w:bCs/>
          <w:color w:val="002060"/>
        </w:rPr>
        <w:lastRenderedPageBreak/>
        <w:t>the daily lives of Israelis and Palestinians in the territories.</w:t>
      </w:r>
      <w:r w:rsidR="007C2E6F" w:rsidRPr="00AA4F34">
        <w:rPr>
          <w:rFonts w:ascii="Times New Roman" w:hAnsi="Times New Roman" w:cs="Times New Roman"/>
          <w:bCs/>
          <w:color w:val="FF0000"/>
        </w:rPr>
        <w:t xml:space="preserve"> </w:t>
      </w:r>
      <w:r w:rsidR="00DC6CA4" w:rsidRPr="00AA4F34">
        <w:rPr>
          <w:rFonts w:ascii="Times New Roman" w:hAnsi="Times New Roman" w:cs="Times New Roman"/>
          <w:bCs/>
          <w:color w:val="FF0000"/>
        </w:rPr>
        <w:t>First, this is a psychologistic</w:t>
      </w:r>
      <w:r w:rsidR="00CB069F" w:rsidRPr="00AA4F34">
        <w:rPr>
          <w:rFonts w:ascii="Times New Roman" w:hAnsi="Times New Roman" w:cs="Times New Roman"/>
          <w:bCs/>
          <w:color w:val="FF0000"/>
        </w:rPr>
        <w:t xml:space="preserve"> discourse of collectives, not individuals. Second, I view reality through the major power </w:t>
      </w:r>
      <w:r w:rsidR="00E82547">
        <w:rPr>
          <w:rFonts w:ascii="Times New Roman" w:hAnsi="Times New Roman" w:cs="Times New Roman"/>
          <w:bCs/>
          <w:color w:val="FF0000"/>
        </w:rPr>
        <w:t>relations</w:t>
      </w:r>
      <w:r w:rsidR="00CB069F" w:rsidRPr="00AA4F34">
        <w:rPr>
          <w:rFonts w:ascii="Times New Roman" w:hAnsi="Times New Roman" w:cs="Times New Roman"/>
          <w:bCs/>
          <w:color w:val="FF0000"/>
        </w:rPr>
        <w:t>, through the media, through academia, through politics, through the law</w:t>
      </w:r>
      <w:r w:rsidR="00E82547">
        <w:rPr>
          <w:rFonts w:ascii="Times New Roman" w:hAnsi="Times New Roman" w:cs="Times New Roman"/>
          <w:bCs/>
          <w:color w:val="FF0000"/>
        </w:rPr>
        <w:t>;</w:t>
      </w:r>
      <w:r w:rsidR="00CB069F" w:rsidRPr="00AA4F34">
        <w:rPr>
          <w:rFonts w:ascii="Times New Roman" w:hAnsi="Times New Roman" w:cs="Times New Roman"/>
          <w:bCs/>
          <w:color w:val="FF0000"/>
        </w:rPr>
        <w:t xml:space="preserve"> I view reality through the physical world surrounding me, through the people I meet. And through these, I find that traumas shape the social relations that generate the political reality.</w:t>
      </w:r>
    </w:p>
    <w:p w14:paraId="7DF0A18E" w14:textId="1372B97A" w:rsidR="00AE26EA" w:rsidRPr="00AA4F34" w:rsidRDefault="00AE26EA" w:rsidP="006D2B22">
      <w:pPr>
        <w:rPr>
          <w:rFonts w:ascii="Times New Roman" w:hAnsi="Times New Roman" w:cs="Times New Roman"/>
          <w:bCs/>
          <w:color w:val="FF0000"/>
        </w:rPr>
      </w:pPr>
    </w:p>
    <w:p w14:paraId="33423E95" w14:textId="2CC588E5" w:rsidR="00AE26EA" w:rsidRPr="00AA4F34" w:rsidRDefault="00AE26EA" w:rsidP="00AE26EA">
      <w:pPr>
        <w:rPr>
          <w:rFonts w:ascii="Times New Roman" w:hAnsi="Times New Roman" w:cs="Times New Roman"/>
          <w:bCs/>
          <w:color w:val="002060"/>
        </w:rPr>
      </w:pPr>
      <w:r w:rsidRPr="00AA4F34">
        <w:rPr>
          <w:rFonts w:ascii="Times New Roman" w:hAnsi="Times New Roman" w:cs="Times New Roman"/>
          <w:b/>
          <w:color w:val="002060"/>
        </w:rPr>
        <w:t>3 – Focusing on the present:</w:t>
      </w:r>
      <w:r w:rsidRPr="00AA4F34">
        <w:rPr>
          <w:rFonts w:ascii="Times New Roman" w:hAnsi="Times New Roman" w:cs="Times New Roman"/>
          <w:bCs/>
          <w:color w:val="002060"/>
        </w:rPr>
        <w:t xml:space="preserve"> You look at the settlements as a</w:t>
      </w:r>
      <w:r w:rsidR="006D4890">
        <w:rPr>
          <w:rFonts w:ascii="Times New Roman" w:hAnsi="Times New Roman" w:cs="Times New Roman"/>
          <w:bCs/>
          <w:i/>
          <w:iCs/>
          <w:color w:val="002060"/>
        </w:rPr>
        <w:t xml:space="preserve"> </w:t>
      </w:r>
      <w:commentRangeStart w:id="22"/>
      <w:r w:rsidR="006D4890">
        <w:rPr>
          <w:rFonts w:ascii="Times New Roman" w:hAnsi="Times New Roman" w:cs="Times New Roman"/>
          <w:bCs/>
          <w:color w:val="002060"/>
        </w:rPr>
        <w:t>done deal</w:t>
      </w:r>
      <w:commentRangeEnd w:id="22"/>
      <w:r w:rsidR="006D4890">
        <w:rPr>
          <w:rStyle w:val="CommentReference"/>
          <w:rFonts w:ascii="Arial" w:eastAsia="Arial" w:hAnsi="Arial" w:cs="Arial"/>
        </w:rPr>
        <w:commentReference w:id="22"/>
      </w:r>
      <w:r w:rsidRPr="00AA4F34">
        <w:rPr>
          <w:rFonts w:ascii="Times New Roman" w:hAnsi="Times New Roman" w:cs="Times New Roman"/>
          <w:bCs/>
          <w:color w:val="002060"/>
        </w:rPr>
        <w:t xml:space="preserve">. A third and a fourth generation have already grown up there, and therefore the question of the settlements’ moral justification is already “outdated”: “The discussion needs to focus on the present, not the past.” </w:t>
      </w:r>
      <w:r w:rsidR="00456F79" w:rsidRPr="00AA4F34">
        <w:rPr>
          <w:rFonts w:ascii="Times New Roman" w:hAnsi="Times New Roman" w:cs="Times New Roman"/>
          <w:bCs/>
          <w:color w:val="002060"/>
        </w:rPr>
        <w:t>So first of all, factually, the settlement</w:t>
      </w:r>
      <w:r w:rsidR="006D4890">
        <w:rPr>
          <w:rFonts w:ascii="Times New Roman" w:hAnsi="Times New Roman" w:cs="Times New Roman"/>
          <w:bCs/>
          <w:color w:val="002060"/>
        </w:rPr>
        <w:t>s</w:t>
      </w:r>
      <w:r w:rsidR="00456F79" w:rsidRPr="00AA4F34">
        <w:rPr>
          <w:rFonts w:ascii="Times New Roman" w:hAnsi="Times New Roman" w:cs="Times New Roman"/>
          <w:bCs/>
          <w:color w:val="002060"/>
        </w:rPr>
        <w:t xml:space="preserve"> ideology </w:t>
      </w:r>
      <w:r w:rsidR="006D4890">
        <w:rPr>
          <w:rFonts w:ascii="Times New Roman" w:hAnsi="Times New Roman" w:cs="Times New Roman"/>
          <w:bCs/>
          <w:color w:val="002060"/>
        </w:rPr>
        <w:t>is still actively being used to take possession of</w:t>
      </w:r>
      <w:r w:rsidR="000C2A26" w:rsidRPr="00AA4F34">
        <w:rPr>
          <w:rFonts w:ascii="Times New Roman" w:hAnsi="Times New Roman" w:cs="Times New Roman"/>
          <w:bCs/>
          <w:color w:val="002060"/>
        </w:rPr>
        <w:t xml:space="preserve"> </w:t>
      </w:r>
      <w:r w:rsidR="00074B31" w:rsidRPr="00AA4F34">
        <w:rPr>
          <w:rFonts w:ascii="Times New Roman" w:hAnsi="Times New Roman" w:cs="Times New Roman"/>
          <w:bCs/>
          <w:color w:val="002060"/>
        </w:rPr>
        <w:t xml:space="preserve">land and deny it to Arabs, </w:t>
      </w:r>
      <w:r w:rsidR="000C2A26" w:rsidRPr="00AA4F34">
        <w:rPr>
          <w:rFonts w:ascii="Times New Roman" w:hAnsi="Times New Roman" w:cs="Times New Roman"/>
          <w:bCs/>
          <w:color w:val="002060"/>
        </w:rPr>
        <w:t xml:space="preserve">both beyond the </w:t>
      </w:r>
      <w:r w:rsidR="00361264">
        <w:rPr>
          <w:rFonts w:ascii="Times New Roman" w:hAnsi="Times New Roman" w:cs="Times New Roman"/>
          <w:bCs/>
          <w:color w:val="002060"/>
        </w:rPr>
        <w:t>Green Line</w:t>
      </w:r>
      <w:r w:rsidR="000C2A26" w:rsidRPr="00AA4F34">
        <w:rPr>
          <w:rFonts w:ascii="Times New Roman" w:hAnsi="Times New Roman" w:cs="Times New Roman"/>
          <w:bCs/>
          <w:color w:val="002060"/>
        </w:rPr>
        <w:t xml:space="preserve"> and within it (mainly in the Negev these days), so the question is not </w:t>
      </w:r>
      <w:r w:rsidR="0057557F" w:rsidRPr="00AA4F34">
        <w:rPr>
          <w:rFonts w:ascii="Times New Roman" w:hAnsi="Times New Roman" w:cs="Times New Roman"/>
          <w:bCs/>
          <w:color w:val="002060"/>
        </w:rPr>
        <w:t>at all</w:t>
      </w:r>
      <w:r w:rsidR="000C2A26" w:rsidRPr="00AA4F34">
        <w:rPr>
          <w:rFonts w:ascii="Times New Roman" w:hAnsi="Times New Roman" w:cs="Times New Roman"/>
          <w:bCs/>
          <w:color w:val="002060"/>
        </w:rPr>
        <w:t xml:space="preserve"> outdated. </w:t>
      </w:r>
      <w:r w:rsidR="0057557F" w:rsidRPr="00AA4F34">
        <w:rPr>
          <w:rFonts w:ascii="Times New Roman" w:hAnsi="Times New Roman" w:cs="Times New Roman"/>
          <w:bCs/>
          <w:color w:val="002060"/>
        </w:rPr>
        <w:t xml:space="preserve">But </w:t>
      </w:r>
      <w:r w:rsidR="0099312D">
        <w:rPr>
          <w:rFonts w:ascii="Times New Roman" w:hAnsi="Times New Roman" w:cs="Times New Roman"/>
          <w:bCs/>
          <w:color w:val="002060"/>
        </w:rPr>
        <w:t>the</w:t>
      </w:r>
      <w:r w:rsidR="0057557F" w:rsidRPr="00AA4F34">
        <w:rPr>
          <w:rFonts w:ascii="Times New Roman" w:hAnsi="Times New Roman" w:cs="Times New Roman"/>
          <w:bCs/>
          <w:color w:val="002060"/>
        </w:rPr>
        <w:t xml:space="preserve"> attempt to present the dispute about the </w:t>
      </w:r>
      <w:r w:rsidR="0099312D">
        <w:rPr>
          <w:rFonts w:ascii="Times New Roman" w:hAnsi="Times New Roman" w:cs="Times New Roman"/>
          <w:bCs/>
          <w:color w:val="002060"/>
        </w:rPr>
        <w:t xml:space="preserve">settlements’ </w:t>
      </w:r>
      <w:r w:rsidR="0057557F" w:rsidRPr="00AA4F34">
        <w:rPr>
          <w:rFonts w:ascii="Times New Roman" w:hAnsi="Times New Roman" w:cs="Times New Roman"/>
          <w:bCs/>
          <w:color w:val="002060"/>
        </w:rPr>
        <w:t>very existence as a thing of the past</w:t>
      </w:r>
      <w:r w:rsidR="0026543A" w:rsidRPr="00AA4F34">
        <w:rPr>
          <w:rFonts w:ascii="Times New Roman" w:hAnsi="Times New Roman" w:cs="Times New Roman"/>
          <w:bCs/>
          <w:color w:val="002060"/>
        </w:rPr>
        <w:t xml:space="preserve"> seems to me like another way of</w:t>
      </w:r>
      <w:r w:rsidR="00497B40" w:rsidRPr="00AA4F34">
        <w:rPr>
          <w:rFonts w:ascii="Times New Roman" w:hAnsi="Times New Roman" w:cs="Times New Roman"/>
          <w:bCs/>
          <w:color w:val="002060"/>
        </w:rPr>
        <w:t xml:space="preserve"> thwarting discussion on the morality of settlements, thus </w:t>
      </w:r>
      <w:r w:rsidR="00FA7E53">
        <w:rPr>
          <w:rFonts w:ascii="Times New Roman" w:hAnsi="Times New Roman" w:cs="Times New Roman"/>
          <w:bCs/>
          <w:color w:val="002060"/>
        </w:rPr>
        <w:t xml:space="preserve">also </w:t>
      </w:r>
      <w:r w:rsidR="00497B40" w:rsidRPr="00AA4F34">
        <w:rPr>
          <w:rFonts w:ascii="Times New Roman" w:hAnsi="Times New Roman" w:cs="Times New Roman"/>
          <w:bCs/>
          <w:color w:val="002060"/>
        </w:rPr>
        <w:t>avoiding the related question of responsibility.</w:t>
      </w:r>
      <w:r w:rsidR="00877DC5" w:rsidRPr="00AA4F34">
        <w:rPr>
          <w:rFonts w:ascii="Times New Roman" w:hAnsi="Times New Roman" w:cs="Times New Roman"/>
          <w:bCs/>
          <w:color w:val="FF0000"/>
        </w:rPr>
        <w:t xml:space="preserve"> And </w:t>
      </w:r>
      <w:r w:rsidR="00FB52EA" w:rsidRPr="00AA4F34">
        <w:rPr>
          <w:rFonts w:ascii="Times New Roman" w:hAnsi="Times New Roman" w:cs="Times New Roman"/>
          <w:bCs/>
          <w:color w:val="FF0000"/>
        </w:rPr>
        <w:t xml:space="preserve">to me this seems like a humanist stance: </w:t>
      </w:r>
      <w:commentRangeStart w:id="23"/>
      <w:r w:rsidR="00FB52EA" w:rsidRPr="00AA4F34">
        <w:rPr>
          <w:rFonts w:ascii="Times New Roman" w:hAnsi="Times New Roman" w:cs="Times New Roman"/>
          <w:bCs/>
          <w:color w:val="FF0000"/>
        </w:rPr>
        <w:t xml:space="preserve">Anyone living on the land </w:t>
      </w:r>
      <w:r w:rsidR="00FA7E53">
        <w:rPr>
          <w:rFonts w:ascii="Times New Roman" w:hAnsi="Times New Roman" w:cs="Times New Roman"/>
          <w:bCs/>
          <w:color w:val="FF0000"/>
        </w:rPr>
        <w:t>should</w:t>
      </w:r>
      <w:r w:rsidR="00FB52EA" w:rsidRPr="00AA4F34">
        <w:rPr>
          <w:rFonts w:ascii="Times New Roman" w:hAnsi="Times New Roman" w:cs="Times New Roman"/>
          <w:bCs/>
          <w:color w:val="FF0000"/>
        </w:rPr>
        <w:t xml:space="preserve"> not be evicted from it</w:t>
      </w:r>
      <w:commentRangeEnd w:id="23"/>
      <w:r w:rsidR="00FA7E53">
        <w:rPr>
          <w:rStyle w:val="CommentReference"/>
          <w:rFonts w:ascii="Arial" w:eastAsia="Arial" w:hAnsi="Arial" w:cs="Arial"/>
        </w:rPr>
        <w:commentReference w:id="23"/>
      </w:r>
      <w:r w:rsidR="00FB52EA" w:rsidRPr="00AA4F34">
        <w:rPr>
          <w:rFonts w:ascii="Times New Roman" w:hAnsi="Times New Roman" w:cs="Times New Roman"/>
          <w:bCs/>
          <w:color w:val="FF0000"/>
        </w:rPr>
        <w:t>. If you want to look to the past to see who was right, then we can juxtapose 10 generations of Palestinians with the biblical ties between the people of Israel and its land. What is the difference between going back 10 generations or 100 generations in terms of historical justice?</w:t>
      </w:r>
      <w:r w:rsidR="007C3E89" w:rsidRPr="00AA4F34">
        <w:rPr>
          <w:rFonts w:ascii="Times New Roman" w:hAnsi="Times New Roman" w:cs="Times New Roman"/>
          <w:bCs/>
          <w:color w:val="FF0000"/>
          <w:rtl/>
        </w:rPr>
        <w:t xml:space="preserve"> </w:t>
      </w:r>
      <w:r w:rsidR="00547209" w:rsidRPr="00AA4F34">
        <w:rPr>
          <w:rFonts w:ascii="Times New Roman" w:hAnsi="Times New Roman" w:cs="Times New Roman"/>
          <w:bCs/>
          <w:color w:val="FF0000"/>
        </w:rPr>
        <w:t xml:space="preserve">And if we’re deciding to evict the “perpetrators of injustice” for the sake of pure justice, then eviction should </w:t>
      </w:r>
      <w:r w:rsidR="00FA7E53">
        <w:rPr>
          <w:rFonts w:ascii="Times New Roman" w:hAnsi="Times New Roman" w:cs="Times New Roman"/>
          <w:bCs/>
          <w:color w:val="FF0000"/>
        </w:rPr>
        <w:t>apply to</w:t>
      </w:r>
      <w:r w:rsidR="00547209" w:rsidRPr="00AA4F34">
        <w:rPr>
          <w:rFonts w:ascii="Times New Roman" w:hAnsi="Times New Roman" w:cs="Times New Roman"/>
          <w:bCs/>
          <w:color w:val="FF0000"/>
        </w:rPr>
        <w:t xml:space="preserve"> all the cases of immoral land ownership – Bedouins, kibbutzniks, Palestinians, wealthy homeowners in Katamon and Jaffa. And please start early, at least from the beginning of the Zionist enterprise. </w:t>
      </w:r>
      <w:commentRangeStart w:id="24"/>
      <w:r w:rsidR="00547209" w:rsidRPr="00AA4F34">
        <w:rPr>
          <w:rFonts w:ascii="Times New Roman" w:hAnsi="Times New Roman" w:cs="Times New Roman"/>
          <w:bCs/>
          <w:color w:val="FF0000"/>
        </w:rPr>
        <w:t>It</w:t>
      </w:r>
      <w:r w:rsidR="002140B0">
        <w:rPr>
          <w:rFonts w:ascii="Times New Roman" w:hAnsi="Times New Roman" w:cs="Times New Roman"/>
          <w:bCs/>
          <w:color w:val="FF0000"/>
        </w:rPr>
        <w:t xml:space="preserve"> [such an approach] i</w:t>
      </w:r>
      <w:r w:rsidR="00547209" w:rsidRPr="00AA4F34">
        <w:rPr>
          <w:rFonts w:ascii="Times New Roman" w:hAnsi="Times New Roman" w:cs="Times New Roman"/>
          <w:bCs/>
          <w:color w:val="FF0000"/>
        </w:rPr>
        <w:t>s not relevant</w:t>
      </w:r>
      <w:commentRangeEnd w:id="24"/>
      <w:r w:rsidR="002140B0">
        <w:rPr>
          <w:rStyle w:val="CommentReference"/>
          <w:rFonts w:ascii="Arial" w:eastAsia="Arial" w:hAnsi="Arial" w:cs="Arial"/>
        </w:rPr>
        <w:commentReference w:id="24"/>
      </w:r>
      <w:r w:rsidR="00547209" w:rsidRPr="00AA4F34">
        <w:rPr>
          <w:rFonts w:ascii="Times New Roman" w:hAnsi="Times New Roman" w:cs="Times New Roman"/>
          <w:bCs/>
          <w:color w:val="FF0000"/>
        </w:rPr>
        <w:t>, and therefore I suggest focusing on the present. A fourth generation has been born in the settlements. We cannot turn back time in the name of absolute justice.</w:t>
      </w:r>
      <w:r w:rsidR="00181D1A" w:rsidRPr="00AA4F34">
        <w:rPr>
          <w:rFonts w:ascii="Times New Roman" w:hAnsi="Times New Roman" w:cs="Times New Roman"/>
          <w:bCs/>
          <w:color w:val="002060"/>
        </w:rPr>
        <w:t xml:space="preserve"> By the way, there is also some inconsistency in your approach to time. You have no problem digging into the past in order to cast blame on the Palestinians for the situation; and when you describe your world, you also </w:t>
      </w:r>
      <w:r w:rsidR="005337A3" w:rsidRPr="00AA4F34">
        <w:rPr>
          <w:rFonts w:ascii="Times New Roman" w:hAnsi="Times New Roman" w:cs="Times New Roman"/>
          <w:bCs/>
          <w:color w:val="002060"/>
        </w:rPr>
        <w:t>speak of a connection to “a past of many years through tradition, through national memory, through myth.”</w:t>
      </w:r>
      <w:r w:rsidR="00C01701" w:rsidRPr="00AA4F34">
        <w:rPr>
          <w:rFonts w:ascii="Times New Roman" w:hAnsi="Times New Roman" w:cs="Times New Roman"/>
          <w:bCs/>
          <w:color w:val="002060"/>
        </w:rPr>
        <w:t xml:space="preserve"> </w:t>
      </w:r>
      <w:r w:rsidR="00D93744">
        <w:rPr>
          <w:rFonts w:ascii="Times New Roman" w:hAnsi="Times New Roman" w:cs="Times New Roman"/>
          <w:bCs/>
          <w:color w:val="002060"/>
        </w:rPr>
        <w:t>Yet</w:t>
      </w:r>
      <w:r w:rsidR="00C01701" w:rsidRPr="00AA4F34">
        <w:rPr>
          <w:rFonts w:ascii="Times New Roman" w:hAnsi="Times New Roman" w:cs="Times New Roman"/>
          <w:bCs/>
          <w:color w:val="002060"/>
        </w:rPr>
        <w:t xml:space="preserve"> on the matter of settlements – a story of only a few decades – you do not look back, but instead focus on the future.</w:t>
      </w:r>
    </w:p>
    <w:p w14:paraId="298A200B" w14:textId="32FC0BE8" w:rsidR="00C01701" w:rsidRPr="00AA4F34" w:rsidRDefault="00C01701" w:rsidP="00AE26EA">
      <w:pPr>
        <w:rPr>
          <w:rFonts w:ascii="Times New Roman" w:hAnsi="Times New Roman" w:cs="Times New Roman"/>
          <w:bCs/>
          <w:color w:val="002060"/>
        </w:rPr>
      </w:pPr>
    </w:p>
    <w:p w14:paraId="0A619FD2" w14:textId="62EDA965" w:rsidR="00C01701" w:rsidRPr="00AA4F34" w:rsidRDefault="00C01701" w:rsidP="00AE26EA">
      <w:pPr>
        <w:rPr>
          <w:rFonts w:ascii="Times New Roman" w:hAnsi="Times New Roman" w:cs="Times New Roman"/>
          <w:bCs/>
          <w:color w:val="002060"/>
        </w:rPr>
      </w:pPr>
      <w:r w:rsidRPr="00AA4F34">
        <w:rPr>
          <w:rFonts w:ascii="Times New Roman" w:hAnsi="Times New Roman" w:cs="Times New Roman"/>
          <w:b/>
          <w:color w:val="002060"/>
        </w:rPr>
        <w:t>4 – No solution:</w:t>
      </w:r>
      <w:r w:rsidRPr="00AA4F34">
        <w:rPr>
          <w:rFonts w:ascii="Times New Roman" w:hAnsi="Times New Roman" w:cs="Times New Roman"/>
          <w:bCs/>
          <w:color w:val="002060"/>
        </w:rPr>
        <w:t xml:space="preserve"> </w:t>
      </w:r>
      <w:r w:rsidR="00ED0023" w:rsidRPr="00AA4F34">
        <w:rPr>
          <w:rFonts w:ascii="Times New Roman" w:hAnsi="Times New Roman" w:cs="Times New Roman"/>
          <w:bCs/>
          <w:color w:val="002060"/>
        </w:rPr>
        <w:t>Another way of avoiding responsibility is by describing our rule over the Palestinians as some sort of fate</w:t>
      </w:r>
      <w:r w:rsidR="00747356">
        <w:rPr>
          <w:rFonts w:ascii="Times New Roman" w:hAnsi="Times New Roman" w:cs="Times New Roman"/>
          <w:bCs/>
          <w:color w:val="002060"/>
        </w:rPr>
        <w:t>, with</w:t>
      </w:r>
      <w:r w:rsidR="00ED0023" w:rsidRPr="00AA4F34">
        <w:rPr>
          <w:rFonts w:ascii="Times New Roman" w:hAnsi="Times New Roman" w:cs="Times New Roman"/>
          <w:bCs/>
          <w:color w:val="002060"/>
        </w:rPr>
        <w:t xml:space="preserve"> no solution in the foreseeable future. And if there is no solution, then no one is responsible for pursuing a solution either.</w:t>
      </w:r>
      <w:r w:rsidR="006B7559" w:rsidRPr="00AA4F34">
        <w:rPr>
          <w:rFonts w:ascii="Times New Roman" w:hAnsi="Times New Roman" w:cs="Times New Roman"/>
          <w:bCs/>
          <w:color w:val="FF0000"/>
        </w:rPr>
        <w:t xml:space="preserve"> Your solution is </w:t>
      </w:r>
      <w:r w:rsidR="00397918">
        <w:rPr>
          <w:rFonts w:ascii="Times New Roman" w:hAnsi="Times New Roman" w:cs="Times New Roman"/>
          <w:bCs/>
          <w:color w:val="FF0000"/>
        </w:rPr>
        <w:t>solely</w:t>
      </w:r>
      <w:r w:rsidR="006B7559" w:rsidRPr="00AA4F34">
        <w:rPr>
          <w:rFonts w:ascii="Times New Roman" w:hAnsi="Times New Roman" w:cs="Times New Roman"/>
          <w:bCs/>
          <w:color w:val="FF0000"/>
        </w:rPr>
        <w:t xml:space="preserve"> at my expense.</w:t>
      </w:r>
      <w:r w:rsidR="00305EF4" w:rsidRPr="00AA4F34">
        <w:rPr>
          <w:rFonts w:ascii="Times New Roman" w:hAnsi="Times New Roman" w:cs="Times New Roman"/>
          <w:bCs/>
          <w:color w:val="FF0000"/>
        </w:rPr>
        <w:t xml:space="preserve"> I want a solution in which you take </w:t>
      </w:r>
      <w:r w:rsidR="006A73F6">
        <w:rPr>
          <w:rFonts w:ascii="Times New Roman" w:hAnsi="Times New Roman" w:cs="Times New Roman"/>
          <w:bCs/>
          <w:color w:val="FF0000"/>
        </w:rPr>
        <w:t>at least as much risk as I do</w:t>
      </w:r>
      <w:r w:rsidR="00305EF4" w:rsidRPr="00AA4F34">
        <w:rPr>
          <w:rFonts w:ascii="Times New Roman" w:hAnsi="Times New Roman" w:cs="Times New Roman"/>
          <w:bCs/>
          <w:color w:val="FF0000"/>
        </w:rPr>
        <w:t xml:space="preserve">. And because there is no such thing, it is absolutely clear to me that your position stems in part from the fact that you do not pay a price. The same holds morally: You put the blame on me. And I put it back on you because you belong to the Jewish nation, which is at least as responsible as I am for the pain on the Palestinian side. </w:t>
      </w:r>
      <w:r w:rsidR="00305EF4" w:rsidRPr="00AA4F34">
        <w:rPr>
          <w:rFonts w:ascii="Times New Roman" w:hAnsi="Times New Roman" w:cs="Times New Roman"/>
          <w:bCs/>
          <w:color w:val="002060"/>
        </w:rPr>
        <w:t xml:space="preserve">(And where does this certainty about the future come from? </w:t>
      </w:r>
      <w:r w:rsidR="00305EF4" w:rsidRPr="00AA4F34">
        <w:rPr>
          <w:rFonts w:ascii="Times New Roman" w:hAnsi="Times New Roman" w:cs="Times New Roman"/>
          <w:bCs/>
          <w:color w:val="FF0000"/>
        </w:rPr>
        <w:t>I have no certainty about the future. I have a great deal of concern about magic solutions after all the blood spilled here since Oslo.</w:t>
      </w:r>
      <w:r w:rsidR="00305EF4" w:rsidRPr="00AA4F34">
        <w:rPr>
          <w:rFonts w:ascii="Times New Roman" w:hAnsi="Times New Roman" w:cs="Times New Roman"/>
          <w:bCs/>
          <w:color w:val="002060"/>
        </w:rPr>
        <w:t xml:space="preserve"> </w:t>
      </w:r>
      <w:r w:rsidR="008C005C" w:rsidRPr="00AA4F34">
        <w:rPr>
          <w:rFonts w:ascii="Times New Roman" w:hAnsi="Times New Roman" w:cs="Times New Roman"/>
          <w:bCs/>
          <w:color w:val="002060"/>
        </w:rPr>
        <w:t>According to you, a Palestinian state inherently embodies the potential of an existential threat, as does a state of all its citizens; and an apartheid state – which already exists in the present – doesn’t?</w:t>
      </w:r>
      <w:r w:rsidR="008C005C" w:rsidRPr="00AA4F34">
        <w:rPr>
          <w:rFonts w:ascii="Times New Roman" w:hAnsi="Times New Roman" w:cs="Times New Roman"/>
          <w:bCs/>
          <w:color w:val="FF0000"/>
        </w:rPr>
        <w:t xml:space="preserve"> No.</w:t>
      </w:r>
      <w:r w:rsidR="008C005C" w:rsidRPr="00AA4F34">
        <w:rPr>
          <w:rFonts w:ascii="Times New Roman" w:hAnsi="Times New Roman" w:cs="Times New Roman"/>
          <w:bCs/>
          <w:color w:val="002060"/>
        </w:rPr>
        <w:t xml:space="preserve">) After all, any solution would involve concessions primarily on our side, the ruling side that benefits from the current situation, and would certainly come at a painful cost for the settlers. The comforting knowledge that there is no solution frees us </w:t>
      </w:r>
      <w:r w:rsidR="00CC7753">
        <w:rPr>
          <w:rFonts w:ascii="Times New Roman" w:hAnsi="Times New Roman" w:cs="Times New Roman"/>
          <w:bCs/>
          <w:color w:val="002060"/>
        </w:rPr>
        <w:t xml:space="preserve">from </w:t>
      </w:r>
      <w:r w:rsidR="008C005C" w:rsidRPr="00AA4F34">
        <w:rPr>
          <w:rFonts w:ascii="Times New Roman" w:hAnsi="Times New Roman" w:cs="Times New Roman"/>
          <w:bCs/>
          <w:color w:val="002060"/>
        </w:rPr>
        <w:t xml:space="preserve">responsibility and justifies </w:t>
      </w:r>
      <w:r w:rsidR="00A7220F">
        <w:rPr>
          <w:rFonts w:ascii="Times New Roman" w:hAnsi="Times New Roman" w:cs="Times New Roman"/>
          <w:bCs/>
          <w:color w:val="002060"/>
        </w:rPr>
        <w:t>accepting</w:t>
      </w:r>
      <w:r w:rsidR="008C005C" w:rsidRPr="00AA4F34">
        <w:rPr>
          <w:rFonts w:ascii="Times New Roman" w:hAnsi="Times New Roman" w:cs="Times New Roman"/>
          <w:bCs/>
          <w:color w:val="002060"/>
        </w:rPr>
        <w:t xml:space="preserve"> the present situation, whose victim is not us. </w:t>
      </w:r>
      <w:r w:rsidR="005F655B" w:rsidRPr="00AA4F34">
        <w:rPr>
          <w:rFonts w:ascii="Times New Roman" w:hAnsi="Times New Roman" w:cs="Times New Roman"/>
          <w:bCs/>
          <w:color w:val="FF0000"/>
        </w:rPr>
        <w:t xml:space="preserve">You write “we” but you actually mean me. That is, </w:t>
      </w:r>
      <w:r w:rsidR="005F655B" w:rsidRPr="00AA4F34">
        <w:rPr>
          <w:rFonts w:ascii="Times New Roman" w:hAnsi="Times New Roman" w:cs="Times New Roman"/>
          <w:bCs/>
          <w:color w:val="FF0000"/>
        </w:rPr>
        <w:lastRenderedPageBreak/>
        <w:t>this is the stance of the Israeli left: “We” are responsible for the situation, so “we” will pay the price –</w:t>
      </w:r>
      <w:commentRangeStart w:id="25"/>
      <w:r w:rsidR="00EE23F7">
        <w:rPr>
          <w:rFonts w:ascii="Times New Roman" w:hAnsi="Times New Roman" w:cs="Times New Roman"/>
          <w:bCs/>
          <w:color w:val="FF0000"/>
        </w:rPr>
        <w:t>dismantling</w:t>
      </w:r>
      <w:r w:rsidR="005F655B" w:rsidRPr="00AA4F34">
        <w:rPr>
          <w:rFonts w:ascii="Times New Roman" w:hAnsi="Times New Roman" w:cs="Times New Roman"/>
          <w:bCs/>
          <w:color w:val="FF0000"/>
        </w:rPr>
        <w:t xml:space="preserve"> the settlements</w:t>
      </w:r>
      <w:commentRangeEnd w:id="25"/>
      <w:r w:rsidR="00226053">
        <w:rPr>
          <w:rStyle w:val="CommentReference"/>
          <w:rFonts w:ascii="Arial" w:eastAsia="Arial" w:hAnsi="Arial" w:cs="Arial"/>
        </w:rPr>
        <w:commentReference w:id="25"/>
      </w:r>
      <w:r w:rsidR="005F655B" w:rsidRPr="00AA4F34">
        <w:rPr>
          <w:rFonts w:ascii="Times New Roman" w:hAnsi="Times New Roman" w:cs="Times New Roman"/>
          <w:bCs/>
          <w:color w:val="FF0000"/>
        </w:rPr>
        <w:t xml:space="preserve">. If you are responsible for the situation, then you’re invited to return Sheikh Munis </w:t>
      </w:r>
      <w:commentRangeStart w:id="26"/>
      <w:r w:rsidR="001D3484">
        <w:rPr>
          <w:rFonts w:ascii="Times New Roman" w:hAnsi="Times New Roman" w:cs="Times New Roman"/>
          <w:bCs/>
          <w:color w:val="FF0000"/>
        </w:rPr>
        <w:t xml:space="preserve">[part of present-day Tel Aviv] </w:t>
      </w:r>
      <w:commentRangeEnd w:id="26"/>
      <w:r w:rsidR="001D3484">
        <w:rPr>
          <w:rStyle w:val="CommentReference"/>
          <w:rFonts w:ascii="Arial" w:eastAsia="Arial" w:hAnsi="Arial" w:cs="Arial"/>
        </w:rPr>
        <w:commentReference w:id="26"/>
      </w:r>
      <w:r w:rsidR="005F655B" w:rsidRPr="00AA4F34">
        <w:rPr>
          <w:rFonts w:ascii="Times New Roman" w:hAnsi="Times New Roman" w:cs="Times New Roman"/>
          <w:bCs/>
          <w:color w:val="FF0000"/>
        </w:rPr>
        <w:t xml:space="preserve">to its original owners. </w:t>
      </w:r>
      <w:r w:rsidR="00DA3861" w:rsidRPr="00AA4F34">
        <w:rPr>
          <w:rFonts w:ascii="Times New Roman" w:hAnsi="Times New Roman" w:cs="Times New Roman"/>
          <w:bCs/>
          <w:color w:val="000080"/>
        </w:rPr>
        <w:t>Having come to terms with the situation, one can look for “interim solutions” and “ease” life for Palestinians. Their status</w:t>
      </w:r>
      <w:r w:rsidR="008477B0" w:rsidRPr="00AA4F34">
        <w:rPr>
          <w:rFonts w:ascii="Times New Roman" w:hAnsi="Times New Roman" w:cs="Times New Roman"/>
          <w:bCs/>
          <w:color w:val="000080"/>
        </w:rPr>
        <w:t xml:space="preserve"> –</w:t>
      </w:r>
      <w:r w:rsidR="00DA3861" w:rsidRPr="00AA4F34">
        <w:rPr>
          <w:rFonts w:ascii="Times New Roman" w:hAnsi="Times New Roman" w:cs="Times New Roman"/>
          <w:bCs/>
          <w:color w:val="000080"/>
        </w:rPr>
        <w:t xml:space="preserve"> </w:t>
      </w:r>
      <w:r w:rsidR="00EA11D5">
        <w:rPr>
          <w:rFonts w:ascii="Times New Roman" w:hAnsi="Times New Roman" w:cs="Times New Roman"/>
          <w:bCs/>
          <w:color w:val="000080"/>
        </w:rPr>
        <w:t>being</w:t>
      </w:r>
      <w:r w:rsidR="00DA3861" w:rsidRPr="00AA4F34">
        <w:rPr>
          <w:rFonts w:ascii="Times New Roman" w:hAnsi="Times New Roman" w:cs="Times New Roman"/>
          <w:bCs/>
          <w:color w:val="000080"/>
        </w:rPr>
        <w:t xml:space="preserve"> ruled</w:t>
      </w:r>
      <w:r w:rsidR="00EA11D5">
        <w:rPr>
          <w:rFonts w:ascii="Times New Roman" w:hAnsi="Times New Roman" w:cs="Times New Roman"/>
          <w:bCs/>
          <w:color w:val="000080"/>
        </w:rPr>
        <w:t xml:space="preserve"> over</w:t>
      </w:r>
      <w:r w:rsidR="00DA3861" w:rsidRPr="00AA4F34">
        <w:rPr>
          <w:rFonts w:ascii="Times New Roman" w:hAnsi="Times New Roman" w:cs="Times New Roman"/>
          <w:bCs/>
          <w:color w:val="000080"/>
        </w:rPr>
        <w:t>, inferior, and dependent on our humanitarian mercy</w:t>
      </w:r>
      <w:r w:rsidR="008477B0" w:rsidRPr="00AA4F34">
        <w:rPr>
          <w:rFonts w:ascii="Times New Roman" w:hAnsi="Times New Roman" w:cs="Times New Roman"/>
          <w:bCs/>
          <w:color w:val="000080"/>
        </w:rPr>
        <w:t xml:space="preserve"> –</w:t>
      </w:r>
      <w:r w:rsidR="00DA3861" w:rsidRPr="00AA4F34">
        <w:rPr>
          <w:rFonts w:ascii="Times New Roman" w:hAnsi="Times New Roman" w:cs="Times New Roman"/>
          <w:bCs/>
          <w:color w:val="000080"/>
        </w:rPr>
        <w:t xml:space="preserve"> </w:t>
      </w:r>
      <w:r w:rsidR="008477B0" w:rsidRPr="00AA4F34">
        <w:rPr>
          <w:rFonts w:ascii="Times New Roman" w:hAnsi="Times New Roman" w:cs="Times New Roman"/>
          <w:bCs/>
          <w:color w:val="000080"/>
        </w:rPr>
        <w:t xml:space="preserve">is a given; it is not questioned and no remedy is sought for it. </w:t>
      </w:r>
      <w:r w:rsidR="00E75E01" w:rsidRPr="00AA4F34">
        <w:rPr>
          <w:rFonts w:ascii="Times New Roman" w:hAnsi="Times New Roman" w:cs="Times New Roman"/>
          <w:bCs/>
          <w:color w:val="FF0000"/>
        </w:rPr>
        <w:t xml:space="preserve">I support as many solutions as possible to benefit the Palestinians. I oppose a large revolution, which would certainly lead to long-term bloodshed. And in considering directions for </w:t>
      </w:r>
      <w:r w:rsidR="00080E9E">
        <w:rPr>
          <w:rFonts w:ascii="Times New Roman" w:hAnsi="Times New Roman" w:cs="Times New Roman"/>
          <w:bCs/>
          <w:color w:val="FF0000"/>
        </w:rPr>
        <w:t xml:space="preserve">a </w:t>
      </w:r>
      <w:r w:rsidR="00E75E01" w:rsidRPr="00AA4F34">
        <w:rPr>
          <w:rFonts w:ascii="Times New Roman" w:hAnsi="Times New Roman" w:cs="Times New Roman"/>
          <w:bCs/>
          <w:color w:val="FF0000"/>
        </w:rPr>
        <w:t>solution, then in my view the direction should be toward one large Jewish state that would have to address the demographic threat inherent in granting Palestinians equal rights.</w:t>
      </w:r>
      <w:r w:rsidR="002C1356" w:rsidRPr="00AA4F34">
        <w:rPr>
          <w:rFonts w:ascii="Times New Roman" w:hAnsi="Times New Roman" w:cs="Times New Roman"/>
          <w:bCs/>
          <w:color w:val="FF0000"/>
        </w:rPr>
        <w:t xml:space="preserve"> </w:t>
      </w:r>
      <w:r w:rsidR="002C1356" w:rsidRPr="00AA4F34">
        <w:rPr>
          <w:rFonts w:ascii="Times New Roman" w:hAnsi="Times New Roman" w:cs="Times New Roman"/>
          <w:bCs/>
          <w:color w:val="002060"/>
        </w:rPr>
        <w:t xml:space="preserve">So on the question of our participation as Israelis, and yours specifically as a settler, </w:t>
      </w:r>
      <w:r w:rsidR="00D56A61" w:rsidRPr="00AA4F34">
        <w:rPr>
          <w:rFonts w:ascii="Times New Roman" w:hAnsi="Times New Roman" w:cs="Times New Roman"/>
          <w:bCs/>
          <w:color w:val="002060"/>
        </w:rPr>
        <w:t>in the moral injustice taking place in the territories – we have a serious disagreement. My position is that</w:t>
      </w:r>
      <w:r w:rsidR="003F79DA" w:rsidRPr="00AA4F34">
        <w:rPr>
          <w:rFonts w:ascii="Times New Roman" w:hAnsi="Times New Roman" w:cs="Times New Roman"/>
          <w:bCs/>
          <w:color w:val="002060"/>
        </w:rPr>
        <w:t xml:space="preserve">, as the ruling party and the side that established the settlements that make it so hard to </w:t>
      </w:r>
      <w:r w:rsidR="00CF04FE">
        <w:rPr>
          <w:rFonts w:ascii="Times New Roman" w:hAnsi="Times New Roman" w:cs="Times New Roman"/>
          <w:bCs/>
          <w:color w:val="002060"/>
        </w:rPr>
        <w:t>correct</w:t>
      </w:r>
      <w:r w:rsidR="003F79DA" w:rsidRPr="00AA4F34">
        <w:rPr>
          <w:rFonts w:ascii="Times New Roman" w:hAnsi="Times New Roman" w:cs="Times New Roman"/>
          <w:bCs/>
          <w:color w:val="002060"/>
        </w:rPr>
        <w:t xml:space="preserve"> the injustice, we bear the main responsibility. </w:t>
      </w:r>
      <w:r w:rsidR="00B8652D" w:rsidRPr="00AA4F34">
        <w:rPr>
          <w:rFonts w:ascii="Times New Roman" w:hAnsi="Times New Roman" w:cs="Times New Roman"/>
          <w:bCs/>
          <w:color w:val="FF0000"/>
        </w:rPr>
        <w:t>As I wrote, those expected to pay the price are not the “Israelis” but the settlers, including me.</w:t>
      </w:r>
      <w:r w:rsidR="00293781" w:rsidRPr="00AA4F34">
        <w:rPr>
          <w:rFonts w:ascii="Times New Roman" w:hAnsi="Times New Roman" w:cs="Times New Roman"/>
          <w:bCs/>
          <w:color w:val="002060"/>
        </w:rPr>
        <w:t xml:space="preserve"> Not the exclusive responsibility, but definitely the main responsibility. The keys, as noted, are in our hands </w:t>
      </w:r>
      <w:r w:rsidR="00293781" w:rsidRPr="00AA4F34">
        <w:rPr>
          <w:rFonts w:ascii="Times New Roman" w:hAnsi="Times New Roman" w:cs="Times New Roman"/>
          <w:bCs/>
          <w:color w:val="FF0000"/>
        </w:rPr>
        <w:t>and in Palestinian hands.</w:t>
      </w:r>
      <w:r w:rsidR="001F30E2" w:rsidRPr="00AA4F34">
        <w:rPr>
          <w:rFonts w:ascii="Times New Roman" w:hAnsi="Times New Roman" w:cs="Times New Roman"/>
          <w:bCs/>
          <w:color w:val="002060"/>
        </w:rPr>
        <w:t xml:space="preserve"> You, however, use various rhetorical methods to avoid recognizing this responsibility, and I tried to unpick your position and examine the different justifications. I invite you to address these justifications as I presented them, to agree with the way I presented your position or to disagree, clarify, or correct it.</w:t>
      </w:r>
    </w:p>
    <w:p w14:paraId="2921340C" w14:textId="79D67A3C" w:rsidR="007E6AEC" w:rsidRPr="00AA4F34" w:rsidRDefault="007E6AEC" w:rsidP="00AE26EA">
      <w:pPr>
        <w:rPr>
          <w:rFonts w:ascii="Times New Roman" w:hAnsi="Times New Roman" w:cs="Times New Roman"/>
          <w:bCs/>
          <w:color w:val="002060"/>
        </w:rPr>
      </w:pPr>
    </w:p>
    <w:p w14:paraId="341C53BF" w14:textId="19A1CFEB" w:rsidR="007E6AEC" w:rsidRPr="00AA4F34" w:rsidRDefault="007E6AEC" w:rsidP="00AE26EA">
      <w:pPr>
        <w:rPr>
          <w:rFonts w:ascii="Times New Roman" w:hAnsi="Times New Roman" w:cs="Times New Roman"/>
          <w:bCs/>
          <w:color w:val="FF0000"/>
        </w:rPr>
      </w:pPr>
      <w:r w:rsidRPr="00AA4F34">
        <w:rPr>
          <w:rFonts w:ascii="Times New Roman" w:hAnsi="Times New Roman" w:cs="Times New Roman"/>
          <w:bCs/>
          <w:color w:val="002060"/>
        </w:rPr>
        <w:t xml:space="preserve">The </w:t>
      </w:r>
      <w:r w:rsidR="002B6289" w:rsidRPr="00AA4F34">
        <w:rPr>
          <w:rFonts w:ascii="Times New Roman" w:hAnsi="Times New Roman" w:cs="Times New Roman"/>
          <w:bCs/>
          <w:color w:val="002060"/>
        </w:rPr>
        <w:t xml:space="preserve">question of responsibility is critical in my view, and it also relates to a question you asked me: Why is the issue of settlements so significant for me? The answer lies in the realm of responsibility. I am on the Israeli side. For all the cosmopolitanism you ascribe me, I am not from the UN. I am Israeli, I choose to live here out of identification and connection with this place and with the story of the Jewish people, to whom I belong, and out of a deep sense that this is my home. Precisely because of this, I feel complicit in the terrible injustice of the occupation for which my country is responsible, and I feel a duty to do what I can to help remedy the situation. </w:t>
      </w:r>
      <w:r w:rsidR="00FE2B05">
        <w:rPr>
          <w:rFonts w:ascii="Times New Roman" w:hAnsi="Times New Roman" w:cs="Times New Roman"/>
          <w:bCs/>
          <w:color w:val="002060"/>
        </w:rPr>
        <w:t>There</w:t>
      </w:r>
      <w:r w:rsidR="002B6289" w:rsidRPr="00AA4F34">
        <w:rPr>
          <w:rFonts w:ascii="Times New Roman" w:hAnsi="Times New Roman" w:cs="Times New Roman"/>
          <w:bCs/>
          <w:color w:val="002060"/>
        </w:rPr>
        <w:t xml:space="preserve"> is a great deal of injustice and suffering around the world, and here as well. But the violent</w:t>
      </w:r>
      <w:r w:rsidR="00C96954" w:rsidRPr="00AA4F34">
        <w:rPr>
          <w:rFonts w:ascii="Times New Roman" w:hAnsi="Times New Roman" w:cs="Times New Roman"/>
          <w:bCs/>
          <w:color w:val="002060"/>
        </w:rPr>
        <w:t>, continuing</w:t>
      </w:r>
      <w:r w:rsidR="002B6289" w:rsidRPr="00AA4F34">
        <w:rPr>
          <w:rFonts w:ascii="Times New Roman" w:hAnsi="Times New Roman" w:cs="Times New Roman"/>
          <w:bCs/>
          <w:color w:val="002060"/>
        </w:rPr>
        <w:t xml:space="preserve"> rule over the Palestinians, with no end in sight,</w:t>
      </w:r>
      <w:r w:rsidR="00C96954" w:rsidRPr="00AA4F34">
        <w:rPr>
          <w:rFonts w:ascii="Times New Roman" w:hAnsi="Times New Roman" w:cs="Times New Roman"/>
          <w:bCs/>
          <w:color w:val="002060"/>
        </w:rPr>
        <w:t xml:space="preserve"> and all the harsh daily injustices it entails, is an injustice for which we are distinctly responsible.</w:t>
      </w:r>
      <w:r w:rsidR="00F129A5" w:rsidRPr="00AA4F34">
        <w:rPr>
          <w:rFonts w:ascii="Times New Roman" w:hAnsi="Times New Roman" w:cs="Times New Roman"/>
          <w:bCs/>
          <w:color w:val="002060"/>
        </w:rPr>
        <w:t xml:space="preserve"> It is precisely my strong feeling of belonging to this collective, named the State of Israel, that gives rise to my sense of responsibility, a responsibility from which I cannot escape unless I extricate myself from here.</w:t>
      </w:r>
      <w:r w:rsidR="00253384" w:rsidRPr="00AA4F34">
        <w:rPr>
          <w:rFonts w:ascii="Times New Roman" w:hAnsi="Times New Roman" w:cs="Times New Roman"/>
          <w:bCs/>
          <w:color w:val="002060"/>
        </w:rPr>
        <w:t xml:space="preserve"> I do not want to take that step, but I understand those who do.</w:t>
      </w:r>
      <w:r w:rsidR="0076762E" w:rsidRPr="00AA4F34">
        <w:rPr>
          <w:rFonts w:ascii="Times New Roman" w:hAnsi="Times New Roman" w:cs="Times New Roman"/>
          <w:bCs/>
          <w:color w:val="002060"/>
        </w:rPr>
        <w:t xml:space="preserve"> The sense of complicity is very hard to bear, particularly when the overall atmosphere is one of denial and acceptance of</w:t>
      </w:r>
      <w:r w:rsidR="00B4190A" w:rsidRPr="00AA4F34">
        <w:rPr>
          <w:rFonts w:ascii="Times New Roman" w:hAnsi="Times New Roman" w:cs="Times New Roman"/>
          <w:bCs/>
          <w:color w:val="002060"/>
        </w:rPr>
        <w:t xml:space="preserve"> both</w:t>
      </w:r>
      <w:r w:rsidR="0076762E" w:rsidRPr="00AA4F34">
        <w:rPr>
          <w:rFonts w:ascii="Times New Roman" w:hAnsi="Times New Roman" w:cs="Times New Roman"/>
          <w:bCs/>
          <w:color w:val="002060"/>
        </w:rPr>
        <w:t xml:space="preserve"> the situation</w:t>
      </w:r>
      <w:r w:rsidR="00B4190A" w:rsidRPr="00AA4F34">
        <w:rPr>
          <w:rFonts w:ascii="Times New Roman" w:hAnsi="Times New Roman" w:cs="Times New Roman"/>
          <w:bCs/>
          <w:color w:val="002060"/>
        </w:rPr>
        <w:t xml:space="preserve"> and its indefinite continuation.</w:t>
      </w:r>
      <w:r w:rsidR="005B46B5" w:rsidRPr="00AA4F34">
        <w:rPr>
          <w:rFonts w:ascii="Times New Roman" w:hAnsi="Times New Roman" w:cs="Times New Roman"/>
          <w:bCs/>
          <w:color w:val="FF0000"/>
        </w:rPr>
        <w:t xml:space="preserve"> When I read your remarks and look at things from your point of view, leaving the country really does seem inviting, both emotionally and logically. It would be very unfortunate because, in my view, the left, even the radical left, is a necessary part of the overall tapestry of democratic forces here. </w:t>
      </w:r>
      <w:r w:rsidR="00017995">
        <w:rPr>
          <w:rFonts w:ascii="Times New Roman" w:hAnsi="Times New Roman" w:cs="Times New Roman"/>
          <w:bCs/>
          <w:color w:val="FF0000"/>
        </w:rPr>
        <w:t>J</w:t>
      </w:r>
      <w:r w:rsidR="005B46B5" w:rsidRPr="00AA4F34">
        <w:rPr>
          <w:rFonts w:ascii="Times New Roman" w:hAnsi="Times New Roman" w:cs="Times New Roman"/>
          <w:bCs/>
          <w:color w:val="FF0000"/>
        </w:rPr>
        <w:t>ust as I cannot live in a homogenous community, I would find national homogeneity very hard. To a large extent, I need the left, just as in my view the left, to a large extent, needs the right-wing forces that protect it.</w:t>
      </w:r>
    </w:p>
    <w:p w14:paraId="623AAF00" w14:textId="0058801A" w:rsidR="00907808" w:rsidRPr="00AA4F34" w:rsidRDefault="00907808" w:rsidP="00AE26EA">
      <w:pPr>
        <w:rPr>
          <w:rFonts w:ascii="Times New Roman" w:hAnsi="Times New Roman" w:cs="Times New Roman"/>
          <w:bCs/>
          <w:color w:val="FF0000"/>
        </w:rPr>
      </w:pPr>
    </w:p>
    <w:p w14:paraId="3DA570D4" w14:textId="1A12786A" w:rsidR="00613726" w:rsidRPr="00AA4F34" w:rsidRDefault="00D01F06" w:rsidP="00AE26EA">
      <w:pPr>
        <w:rPr>
          <w:rFonts w:ascii="Times New Roman" w:hAnsi="Times New Roman" w:cs="Times New Roman"/>
          <w:bCs/>
          <w:color w:val="002060"/>
        </w:rPr>
      </w:pPr>
      <w:r w:rsidRPr="00AA4F34">
        <w:rPr>
          <w:rFonts w:ascii="Times New Roman" w:hAnsi="Times New Roman" w:cs="Times New Roman"/>
          <w:bCs/>
          <w:color w:val="002060"/>
        </w:rPr>
        <w:t xml:space="preserve">The settlements, as well as their residents and what they symbolize in Israeli politics </w:t>
      </w:r>
      <w:r w:rsidR="007F7161" w:rsidRPr="00AA4F34">
        <w:rPr>
          <w:rFonts w:ascii="Times New Roman" w:hAnsi="Times New Roman" w:cs="Times New Roman"/>
          <w:bCs/>
          <w:color w:val="002060"/>
        </w:rPr>
        <w:t xml:space="preserve">(living proof of our power, territorial control, and supremacy, with any concessions seen as submission and weakness </w:t>
      </w:r>
      <w:r w:rsidR="007F7161" w:rsidRPr="00AA4F34">
        <w:rPr>
          <w:rFonts w:ascii="Times New Roman" w:hAnsi="Times New Roman" w:cs="Times New Roman"/>
          <w:bCs/>
          <w:color w:val="FF0000"/>
        </w:rPr>
        <w:t xml:space="preserve">and also: willingness to put oneself at risk for the common good, </w:t>
      </w:r>
      <w:r w:rsidR="007F7161" w:rsidRPr="00AA4F34">
        <w:rPr>
          <w:rFonts w:ascii="Times New Roman" w:hAnsi="Times New Roman" w:cs="Times New Roman"/>
          <w:bCs/>
          <w:color w:val="FF0000"/>
        </w:rPr>
        <w:lastRenderedPageBreak/>
        <w:t xml:space="preserve">the Zionist connection to the land, a renewed </w:t>
      </w:r>
      <w:r w:rsidR="00EA6F2F">
        <w:rPr>
          <w:rFonts w:ascii="Times New Roman" w:hAnsi="Times New Roman" w:cs="Times New Roman"/>
          <w:bCs/>
          <w:color w:val="FF0000"/>
        </w:rPr>
        <w:t>Land-of-</w:t>
      </w:r>
      <w:r w:rsidR="007F7161" w:rsidRPr="00AA4F34">
        <w:rPr>
          <w:rFonts w:ascii="Times New Roman" w:hAnsi="Times New Roman" w:cs="Times New Roman"/>
          <w:bCs/>
          <w:color w:val="FF0000"/>
        </w:rPr>
        <w:t>Israel-based Judaism)</w:t>
      </w:r>
      <w:r w:rsidR="00613726" w:rsidRPr="00AA4F34">
        <w:rPr>
          <w:rFonts w:ascii="Times New Roman" w:hAnsi="Times New Roman" w:cs="Times New Roman"/>
          <w:bCs/>
          <w:color w:val="002060"/>
        </w:rPr>
        <w:t xml:space="preserve">, constitute the main obstacle to reaching an agreement with the Palestinians </w:t>
      </w:r>
      <w:r w:rsidR="00AE5565">
        <w:rPr>
          <w:rFonts w:ascii="Times New Roman" w:hAnsi="Times New Roman" w:cs="Times New Roman"/>
          <w:bCs/>
          <w:color w:val="002060"/>
        </w:rPr>
        <w:t>to</w:t>
      </w:r>
      <w:r w:rsidR="00613726" w:rsidRPr="00AA4F34">
        <w:rPr>
          <w:rFonts w:ascii="Times New Roman" w:hAnsi="Times New Roman" w:cs="Times New Roman"/>
          <w:bCs/>
          <w:color w:val="002060"/>
        </w:rPr>
        <w:t xml:space="preserve"> end the occupation, and this obstacle is solely our responsibility. Therefore, while the issue of settlements is not an existential one for me as it is for you, it is certainly in my blood. The injustice of the occupation</w:t>
      </w:r>
      <w:r w:rsidR="003E49FD" w:rsidRPr="00AA4F34">
        <w:rPr>
          <w:rFonts w:ascii="Times New Roman" w:hAnsi="Times New Roman" w:cs="Times New Roman"/>
          <w:bCs/>
          <w:color w:val="002060"/>
        </w:rPr>
        <w:t xml:space="preserve"> overshadows any meaningful ethical consideration of the inner workings of Israeli society</w:t>
      </w:r>
      <w:r w:rsidR="00B71FF1" w:rsidRPr="00AA4F34">
        <w:rPr>
          <w:rFonts w:ascii="Times New Roman" w:hAnsi="Times New Roman" w:cs="Times New Roman"/>
          <w:bCs/>
          <w:color w:val="002060"/>
        </w:rPr>
        <w:t xml:space="preserve"> if</w:t>
      </w:r>
      <w:r w:rsidR="003E49FD" w:rsidRPr="00AA4F34">
        <w:rPr>
          <w:rFonts w:ascii="Times New Roman" w:hAnsi="Times New Roman" w:cs="Times New Roman"/>
          <w:bCs/>
          <w:color w:val="002060"/>
        </w:rPr>
        <w:t xml:space="preserve"> we, as a society and state, </w:t>
      </w:r>
      <w:r w:rsidR="00B71FF1" w:rsidRPr="00AA4F34">
        <w:rPr>
          <w:rFonts w:ascii="Times New Roman" w:hAnsi="Times New Roman" w:cs="Times New Roman"/>
          <w:bCs/>
          <w:color w:val="002060"/>
        </w:rPr>
        <w:t xml:space="preserve">continue to </w:t>
      </w:r>
      <w:r w:rsidR="003E49FD" w:rsidRPr="00AA4F34">
        <w:rPr>
          <w:rFonts w:ascii="Times New Roman" w:hAnsi="Times New Roman" w:cs="Times New Roman"/>
          <w:bCs/>
          <w:color w:val="002060"/>
        </w:rPr>
        <w:t>deny an entire society living alongside us the basic option of controlling its fate.</w:t>
      </w:r>
      <w:r w:rsidR="00F761C1" w:rsidRPr="00AA4F34">
        <w:rPr>
          <w:rFonts w:ascii="Times New Roman" w:hAnsi="Times New Roman" w:cs="Times New Roman"/>
          <w:bCs/>
          <w:color w:val="002060"/>
        </w:rPr>
        <w:t xml:space="preserve"> How principled people such as yourself live with this dissonance and explain it to themselves is a major riddle for me, one that </w:t>
      </w:r>
      <w:r w:rsidR="00593F9B" w:rsidRPr="00AA4F34">
        <w:rPr>
          <w:rFonts w:ascii="Times New Roman" w:hAnsi="Times New Roman" w:cs="Times New Roman"/>
          <w:bCs/>
          <w:color w:val="002060"/>
        </w:rPr>
        <w:t>demands to</w:t>
      </w:r>
      <w:r w:rsidR="00F761C1" w:rsidRPr="00AA4F34">
        <w:rPr>
          <w:rFonts w:ascii="Times New Roman" w:hAnsi="Times New Roman" w:cs="Times New Roman"/>
          <w:bCs/>
          <w:color w:val="002060"/>
        </w:rPr>
        <w:t xml:space="preserve"> be solved.</w:t>
      </w:r>
    </w:p>
    <w:p w14:paraId="4756DE2F" w14:textId="6A96794E" w:rsidR="00907A0F" w:rsidRPr="00AA4F34" w:rsidRDefault="00907A0F" w:rsidP="00AE26EA">
      <w:pPr>
        <w:rPr>
          <w:rFonts w:ascii="Times New Roman" w:hAnsi="Times New Roman" w:cs="Times New Roman"/>
          <w:bCs/>
          <w:color w:val="002060"/>
        </w:rPr>
      </w:pPr>
    </w:p>
    <w:p w14:paraId="52AC2DD8" w14:textId="279E7C4D" w:rsidR="00F761C1" w:rsidRPr="00AA4F34" w:rsidRDefault="00907A0F" w:rsidP="00907A0F">
      <w:pPr>
        <w:rPr>
          <w:rFonts w:ascii="Times New Roman" w:hAnsi="Times New Roman" w:cs="Times New Roman"/>
          <w:bCs/>
          <w:color w:val="FF0000"/>
        </w:rPr>
      </w:pPr>
      <w:r w:rsidRPr="00AA4F34">
        <w:rPr>
          <w:rFonts w:ascii="Times New Roman" w:hAnsi="Times New Roman" w:cs="Times New Roman"/>
          <w:bCs/>
          <w:color w:val="FF0000"/>
        </w:rPr>
        <w:t xml:space="preserve">Palestinian society wants me to disappear from this space. During the second </w:t>
      </w:r>
      <w:r w:rsidRPr="00AE5565">
        <w:rPr>
          <w:rFonts w:ascii="Times New Roman" w:hAnsi="Times New Roman" w:cs="Times New Roman"/>
          <w:bCs/>
          <w:color w:val="FF0000"/>
        </w:rPr>
        <w:t>intifada</w:t>
      </w:r>
      <w:r w:rsidRPr="00AA4F34">
        <w:rPr>
          <w:rFonts w:ascii="Times New Roman" w:hAnsi="Times New Roman" w:cs="Times New Roman"/>
          <w:bCs/>
          <w:color w:val="FF0000"/>
        </w:rPr>
        <w:t xml:space="preserve">, Palestinian society demonstrated its capacity to </w:t>
      </w:r>
      <w:r w:rsidR="00CE3C09">
        <w:rPr>
          <w:rFonts w:ascii="Times New Roman" w:hAnsi="Times New Roman" w:cs="Times New Roman"/>
          <w:bCs/>
          <w:color w:val="FF0000"/>
        </w:rPr>
        <w:t xml:space="preserve">attack </w:t>
      </w:r>
      <w:r w:rsidRPr="00AA4F34">
        <w:rPr>
          <w:rFonts w:ascii="Times New Roman" w:hAnsi="Times New Roman" w:cs="Times New Roman"/>
          <w:bCs/>
          <w:color w:val="FF0000"/>
        </w:rPr>
        <w:t>my society</w:t>
      </w:r>
      <w:r w:rsidR="00CE3C09">
        <w:rPr>
          <w:rFonts w:ascii="Times New Roman" w:hAnsi="Times New Roman" w:cs="Times New Roman"/>
          <w:bCs/>
          <w:color w:val="FF0000"/>
        </w:rPr>
        <w:t xml:space="preserve"> very </w:t>
      </w:r>
      <w:r w:rsidR="00354068">
        <w:rPr>
          <w:rFonts w:ascii="Times New Roman" w:hAnsi="Times New Roman" w:cs="Times New Roman"/>
          <w:bCs/>
          <w:color w:val="FF0000"/>
        </w:rPr>
        <w:t>visciously</w:t>
      </w:r>
      <w:r w:rsidRPr="00AA4F34">
        <w:rPr>
          <w:rFonts w:ascii="Times New Roman" w:hAnsi="Times New Roman" w:cs="Times New Roman"/>
          <w:bCs/>
          <w:color w:val="FF0000"/>
        </w:rPr>
        <w:t>, using incomprehensible murderous violence against civilians, the elderly, women, and children. It proved that the moment it had control over its fate, it would try to destroy me. Therefore, my democracy is defensive, preventing the Palestinians from controlling their own fate. At the same time, let’s count the peace agreements that never reached fruition because of Palestinian opposition.</w:t>
      </w:r>
    </w:p>
    <w:p w14:paraId="4CEA7697" w14:textId="538F8840" w:rsidR="00F761C1" w:rsidRPr="00AA4F34" w:rsidRDefault="00F761C1" w:rsidP="00AE26EA">
      <w:pPr>
        <w:rPr>
          <w:rFonts w:ascii="Times New Roman" w:hAnsi="Times New Roman" w:cs="Times New Roman"/>
          <w:bCs/>
          <w:color w:val="002060"/>
        </w:rPr>
      </w:pPr>
    </w:p>
    <w:p w14:paraId="446AEBAC" w14:textId="6F14826D" w:rsidR="00CD7E12" w:rsidRPr="00AA4F34" w:rsidRDefault="00CD7E12" w:rsidP="00AE26EA">
      <w:pPr>
        <w:rPr>
          <w:rFonts w:ascii="Times New Roman" w:hAnsi="Times New Roman" w:cs="Times New Roman"/>
          <w:bCs/>
          <w:color w:val="002060"/>
        </w:rPr>
      </w:pPr>
      <w:r w:rsidRPr="00AA4F34">
        <w:rPr>
          <w:rFonts w:ascii="Times New Roman" w:hAnsi="Times New Roman" w:cs="Times New Roman"/>
          <w:bCs/>
          <w:color w:val="002060"/>
        </w:rPr>
        <w:t>So now I reach</w:t>
      </w:r>
      <w:r w:rsidR="006C6213" w:rsidRPr="00AA4F34">
        <w:rPr>
          <w:rFonts w:ascii="Times New Roman" w:hAnsi="Times New Roman" w:cs="Times New Roman"/>
          <w:bCs/>
          <w:color w:val="002060"/>
        </w:rPr>
        <w:t xml:space="preserve"> the third part of my opening question</w:t>
      </w:r>
      <w:r w:rsidR="008C32CA">
        <w:rPr>
          <w:rFonts w:ascii="Times New Roman" w:hAnsi="Times New Roman" w:cs="Times New Roman"/>
          <w:bCs/>
          <w:color w:val="002060"/>
        </w:rPr>
        <w:t>,</w:t>
      </w:r>
      <w:r w:rsidR="006C6213" w:rsidRPr="00AA4F34">
        <w:rPr>
          <w:rFonts w:ascii="Times New Roman" w:hAnsi="Times New Roman" w:cs="Times New Roman"/>
          <w:bCs/>
          <w:color w:val="002060"/>
        </w:rPr>
        <w:t xml:space="preserve"> </w:t>
      </w:r>
      <w:r w:rsidR="00A6368B">
        <w:rPr>
          <w:rFonts w:ascii="Times New Roman" w:hAnsi="Times New Roman" w:cs="Times New Roman"/>
          <w:bCs/>
          <w:color w:val="002060"/>
        </w:rPr>
        <w:t>that</w:t>
      </w:r>
      <w:r w:rsidR="006C6213" w:rsidRPr="00AA4F34">
        <w:rPr>
          <w:rFonts w:ascii="Times New Roman" w:hAnsi="Times New Roman" w:cs="Times New Roman"/>
          <w:bCs/>
          <w:color w:val="002060"/>
        </w:rPr>
        <w:t xml:space="preserve"> is</w:t>
      </w:r>
      <w:r w:rsidR="00A6368B">
        <w:rPr>
          <w:rFonts w:ascii="Times New Roman" w:hAnsi="Times New Roman" w:cs="Times New Roman"/>
          <w:bCs/>
          <w:color w:val="002060"/>
        </w:rPr>
        <w:t>,</w:t>
      </w:r>
      <w:r w:rsidR="006C6213" w:rsidRPr="00AA4F34">
        <w:rPr>
          <w:rFonts w:ascii="Times New Roman" w:hAnsi="Times New Roman" w:cs="Times New Roman"/>
          <w:bCs/>
          <w:color w:val="002060"/>
        </w:rPr>
        <w:t xml:space="preserve"> the explanation, or justification, for accepting this situation.</w:t>
      </w:r>
      <w:r w:rsidR="00947DD9" w:rsidRPr="00AA4F34">
        <w:rPr>
          <w:rFonts w:ascii="Times New Roman" w:hAnsi="Times New Roman" w:cs="Times New Roman"/>
          <w:bCs/>
          <w:color w:val="002060"/>
        </w:rPr>
        <w:t xml:space="preserve"> You paint </w:t>
      </w:r>
      <w:r w:rsidR="00A6368B">
        <w:rPr>
          <w:rFonts w:ascii="Times New Roman" w:hAnsi="Times New Roman" w:cs="Times New Roman"/>
          <w:bCs/>
          <w:color w:val="002060"/>
        </w:rPr>
        <w:t>a</w:t>
      </w:r>
      <w:r w:rsidR="00947DD9" w:rsidRPr="00AA4F34">
        <w:rPr>
          <w:rFonts w:ascii="Times New Roman" w:hAnsi="Times New Roman" w:cs="Times New Roman"/>
          <w:bCs/>
          <w:color w:val="002060"/>
        </w:rPr>
        <w:t xml:space="preserve"> picture in which I have a one-dimensional, coherent identity, </w:t>
      </w:r>
      <w:r w:rsidR="00A6368B">
        <w:rPr>
          <w:rFonts w:ascii="Times New Roman" w:hAnsi="Times New Roman" w:cs="Times New Roman"/>
          <w:bCs/>
          <w:color w:val="002060"/>
        </w:rPr>
        <w:t xml:space="preserve">belonging </w:t>
      </w:r>
      <w:r w:rsidR="002A3DF5">
        <w:rPr>
          <w:rFonts w:ascii="Times New Roman" w:hAnsi="Times New Roman" w:cs="Times New Roman"/>
          <w:bCs/>
          <w:color w:val="002060"/>
        </w:rPr>
        <w:t>entirely</w:t>
      </w:r>
      <w:r w:rsidR="00947DD9" w:rsidRPr="00AA4F34">
        <w:rPr>
          <w:rFonts w:ascii="Times New Roman" w:hAnsi="Times New Roman" w:cs="Times New Roman"/>
          <w:bCs/>
          <w:color w:val="002060"/>
        </w:rPr>
        <w:t xml:space="preserve"> to the liberal, secular, cosmopolitan, humanist camp, and I only speak the language of this camp; on the other hand, you live with multiple identities, belonging to the same camp as I do but simultaneously to another one: “</w:t>
      </w:r>
      <w:r w:rsidR="006E0AAB" w:rsidRPr="00AA4F34">
        <w:rPr>
          <w:rFonts w:ascii="Times New Roman" w:hAnsi="Times New Roman" w:cs="Times New Roman"/>
          <w:bCs/>
          <w:color w:val="002060"/>
        </w:rPr>
        <w:t>to a world that is religious, traditional, with very deep historical roots that reach the depths of the Jewish myth and the breadth of the Jewish people.” This duality creates inevitable “contradictions and paradoxes.”</w:t>
      </w:r>
    </w:p>
    <w:p w14:paraId="74277A76" w14:textId="2991EA25" w:rsidR="006E0AAB" w:rsidRPr="00AA4F34" w:rsidRDefault="006E0AAB" w:rsidP="00AE26EA">
      <w:pPr>
        <w:rPr>
          <w:rFonts w:ascii="Times New Roman" w:hAnsi="Times New Roman" w:cs="Times New Roman"/>
          <w:bCs/>
          <w:color w:val="002060"/>
        </w:rPr>
      </w:pPr>
    </w:p>
    <w:p w14:paraId="5DD048DC" w14:textId="1A4B3289" w:rsidR="006E0AAB" w:rsidRPr="00AA4F34" w:rsidRDefault="00E17E5D" w:rsidP="00AE26EA">
      <w:pPr>
        <w:rPr>
          <w:rFonts w:ascii="Times New Roman" w:hAnsi="Times New Roman" w:cs="Times New Roman"/>
          <w:bCs/>
          <w:color w:val="002060"/>
        </w:rPr>
      </w:pPr>
      <w:r>
        <w:rPr>
          <w:rFonts w:ascii="Times New Roman" w:hAnsi="Times New Roman" w:cs="Times New Roman"/>
          <w:bCs/>
          <w:color w:val="002060"/>
        </w:rPr>
        <w:t>Let me</w:t>
      </w:r>
      <w:r w:rsidR="006E0AAB" w:rsidRPr="00AA4F34">
        <w:rPr>
          <w:rFonts w:ascii="Times New Roman" w:hAnsi="Times New Roman" w:cs="Times New Roman"/>
          <w:bCs/>
          <w:color w:val="002060"/>
        </w:rPr>
        <w:t xml:space="preserve"> adopt the </w:t>
      </w:r>
      <w:r w:rsidR="006C76D3">
        <w:rPr>
          <w:rFonts w:ascii="Times New Roman" w:hAnsi="Times New Roman" w:cs="Times New Roman"/>
          <w:bCs/>
          <w:color w:val="002060"/>
        </w:rPr>
        <w:t xml:space="preserve">language </w:t>
      </w:r>
      <w:r w:rsidR="006E0AAB" w:rsidRPr="00AA4F34">
        <w:rPr>
          <w:rFonts w:ascii="Times New Roman" w:hAnsi="Times New Roman" w:cs="Times New Roman"/>
          <w:bCs/>
          <w:color w:val="002060"/>
        </w:rPr>
        <w:t xml:space="preserve">metaphor. First, I must say that I envy your bilingualism. It adds tremendous richness to your world, which I wish I had. It would make me very happy to speak this traditional language as well, to have access to </w:t>
      </w:r>
      <w:r w:rsidR="005A39A3" w:rsidRPr="00AA4F34">
        <w:rPr>
          <w:rFonts w:ascii="Times New Roman" w:hAnsi="Times New Roman" w:cs="Times New Roman"/>
          <w:bCs/>
          <w:color w:val="002060"/>
        </w:rPr>
        <w:t>this</w:t>
      </w:r>
      <w:r w:rsidR="006E0AAB" w:rsidRPr="00AA4F34">
        <w:rPr>
          <w:rFonts w:ascii="Times New Roman" w:hAnsi="Times New Roman" w:cs="Times New Roman"/>
          <w:bCs/>
          <w:color w:val="002060"/>
        </w:rPr>
        <w:t xml:space="preserve"> vast world of human and Jewish wisdom</w:t>
      </w:r>
      <w:r w:rsidR="004F4EF4">
        <w:rPr>
          <w:rFonts w:ascii="Times New Roman" w:hAnsi="Times New Roman" w:cs="Times New Roman"/>
          <w:bCs/>
          <w:color w:val="002060"/>
        </w:rPr>
        <w:t>,</w:t>
      </w:r>
      <w:r w:rsidR="00A850D8" w:rsidRPr="00AA4F34">
        <w:rPr>
          <w:rFonts w:ascii="Times New Roman" w:hAnsi="Times New Roman" w:cs="Times New Roman"/>
          <w:bCs/>
          <w:color w:val="002060"/>
        </w:rPr>
        <w:t xml:space="preserve"> built </w:t>
      </w:r>
      <w:r w:rsidR="004F4EF4">
        <w:rPr>
          <w:rFonts w:ascii="Times New Roman" w:hAnsi="Times New Roman" w:cs="Times New Roman"/>
          <w:bCs/>
          <w:color w:val="002060"/>
        </w:rPr>
        <w:t xml:space="preserve">over </w:t>
      </w:r>
      <w:r w:rsidR="00A850D8" w:rsidRPr="00AA4F34">
        <w:rPr>
          <w:rFonts w:ascii="Times New Roman" w:hAnsi="Times New Roman" w:cs="Times New Roman"/>
          <w:bCs/>
          <w:color w:val="002060"/>
        </w:rPr>
        <w:t>the generations. So while I do not speak the language, I certainly recognize it and its great value.</w:t>
      </w:r>
    </w:p>
    <w:p w14:paraId="3D010C3B" w14:textId="6C3F09D3" w:rsidR="00A850D8" w:rsidRPr="00AA4F34" w:rsidRDefault="00A850D8" w:rsidP="00AE26EA">
      <w:pPr>
        <w:rPr>
          <w:rFonts w:ascii="Times New Roman" w:hAnsi="Times New Roman" w:cs="Times New Roman"/>
          <w:bCs/>
          <w:color w:val="002060"/>
        </w:rPr>
      </w:pPr>
    </w:p>
    <w:p w14:paraId="4968CE0D" w14:textId="6588A4AD" w:rsidR="00A850D8" w:rsidRPr="00AA4F34" w:rsidRDefault="00A850D8" w:rsidP="00AE26EA">
      <w:pPr>
        <w:rPr>
          <w:rFonts w:ascii="Times New Roman" w:hAnsi="Times New Roman" w:cs="Times New Roman"/>
          <w:bCs/>
          <w:color w:val="FF0000"/>
        </w:rPr>
      </w:pPr>
      <w:r w:rsidRPr="00AA4F34">
        <w:rPr>
          <w:rFonts w:ascii="Times New Roman" w:hAnsi="Times New Roman" w:cs="Times New Roman"/>
          <w:bCs/>
          <w:color w:val="002060"/>
        </w:rPr>
        <w:t xml:space="preserve">But a person can be bilingual, or even multilingual, without the various languages clashing. </w:t>
      </w:r>
      <w:r w:rsidRPr="00AA4F34">
        <w:rPr>
          <w:rFonts w:ascii="Times New Roman" w:hAnsi="Times New Roman" w:cs="Times New Roman"/>
          <w:bCs/>
          <w:color w:val="FF0000"/>
        </w:rPr>
        <w:t>I disagree. Some languages are incompatible.</w:t>
      </w:r>
      <w:r w:rsidR="00CE113C" w:rsidRPr="00AA4F34">
        <w:rPr>
          <w:rFonts w:ascii="Times New Roman" w:hAnsi="Times New Roman" w:cs="Times New Roman"/>
          <w:bCs/>
          <w:color w:val="002060"/>
        </w:rPr>
        <w:t xml:space="preserve"> One language does not cancel the other; a multitude of language</w:t>
      </w:r>
      <w:r w:rsidR="00B31E64">
        <w:rPr>
          <w:rFonts w:ascii="Times New Roman" w:hAnsi="Times New Roman" w:cs="Times New Roman"/>
          <w:bCs/>
          <w:color w:val="002060"/>
        </w:rPr>
        <w:t>s</w:t>
      </w:r>
      <w:r w:rsidR="00CE113C" w:rsidRPr="00AA4F34">
        <w:rPr>
          <w:rFonts w:ascii="Times New Roman" w:hAnsi="Times New Roman" w:cs="Times New Roman"/>
          <w:bCs/>
          <w:color w:val="002060"/>
        </w:rPr>
        <w:t xml:space="preserve"> only expands</w:t>
      </w:r>
      <w:r w:rsidR="00EB32B8" w:rsidRPr="00AA4F34">
        <w:rPr>
          <w:rFonts w:ascii="Times New Roman" w:hAnsi="Times New Roman" w:cs="Times New Roman"/>
          <w:bCs/>
          <w:color w:val="002060"/>
        </w:rPr>
        <w:t xml:space="preserve"> cognitive and expressive capabilities. That’s why I think you’re making life too easy for yourself when you say that you belong to two camps, speak two languages, and therefore live in a complex world of contradictions. Doesn’t the traditional-religious language also embody values deemed “liberal,” such as respect for others, concern for their well-being, and recognition of their equality? </w:t>
      </w:r>
      <w:r w:rsidR="00EB32B8" w:rsidRPr="00AA4F34">
        <w:rPr>
          <w:rFonts w:ascii="Times New Roman" w:hAnsi="Times New Roman" w:cs="Times New Roman"/>
          <w:bCs/>
          <w:color w:val="FF0000"/>
        </w:rPr>
        <w:t xml:space="preserve">Absolutely. As well as values such as “an eye for an eye” or </w:t>
      </w:r>
      <w:commentRangeStart w:id="27"/>
      <w:r w:rsidR="00E11C3F" w:rsidRPr="00AA4F34">
        <w:rPr>
          <w:rFonts w:ascii="Times New Roman" w:hAnsi="Times New Roman" w:cs="Times New Roman"/>
          <w:bCs/>
          <w:color w:val="FF0000"/>
        </w:rPr>
        <w:t>“show them no mercy” [Deuteronomy 7:2]</w:t>
      </w:r>
      <w:commentRangeEnd w:id="27"/>
      <w:r w:rsidR="00E11C3F" w:rsidRPr="00AA4F34">
        <w:rPr>
          <w:rStyle w:val="CommentReference"/>
          <w:rFonts w:ascii="Times New Roman" w:eastAsia="Arial" w:hAnsi="Times New Roman" w:cs="Times New Roman"/>
        </w:rPr>
        <w:commentReference w:id="27"/>
      </w:r>
      <w:r w:rsidR="00E11C3F" w:rsidRPr="00AA4F34">
        <w:rPr>
          <w:rFonts w:ascii="Times New Roman" w:hAnsi="Times New Roman" w:cs="Times New Roman"/>
          <w:bCs/>
          <w:color w:val="FF0000"/>
        </w:rPr>
        <w:t xml:space="preserve">, or </w:t>
      </w:r>
      <w:commentRangeStart w:id="28"/>
      <w:r w:rsidR="00E11C3F" w:rsidRPr="00AA4F34">
        <w:rPr>
          <w:rFonts w:ascii="Times New Roman" w:hAnsi="Times New Roman" w:cs="Times New Roman"/>
          <w:bCs/>
          <w:color w:val="FF0000"/>
        </w:rPr>
        <w:t xml:space="preserve">Maimonides’s </w:t>
      </w:r>
      <w:r w:rsidR="00EE3799" w:rsidRPr="00AA4F34">
        <w:rPr>
          <w:rFonts w:ascii="Times New Roman" w:hAnsi="Times New Roman" w:cs="Times New Roman"/>
          <w:bCs/>
          <w:i/>
          <w:iCs/>
          <w:color w:val="FF0000"/>
        </w:rPr>
        <w:t>Laws of Kings and Wars</w:t>
      </w:r>
      <w:commentRangeEnd w:id="28"/>
      <w:r w:rsidR="00EE3799" w:rsidRPr="00AA4F34">
        <w:rPr>
          <w:rStyle w:val="CommentReference"/>
          <w:rFonts w:ascii="Times New Roman" w:eastAsia="Arial" w:hAnsi="Times New Roman" w:cs="Times New Roman"/>
        </w:rPr>
        <w:commentReference w:id="28"/>
      </w:r>
      <w:r w:rsidR="00EE3799" w:rsidRPr="00AA4F34">
        <w:rPr>
          <w:rFonts w:ascii="Times New Roman" w:hAnsi="Times New Roman" w:cs="Times New Roman"/>
          <w:bCs/>
          <w:color w:val="FF0000"/>
        </w:rPr>
        <w:t xml:space="preserve">, which clash with liberal values. </w:t>
      </w:r>
      <w:r w:rsidR="00EE3799" w:rsidRPr="00AA4F34">
        <w:rPr>
          <w:rFonts w:ascii="Times New Roman" w:hAnsi="Times New Roman" w:cs="Times New Roman"/>
          <w:bCs/>
          <w:color w:val="002060"/>
        </w:rPr>
        <w:t>You know as well as anyone that the traditional-religious language can be used to justify a very wide range of principled positions, including positions consistent with liberal values, even if the source for their justification differs.</w:t>
      </w:r>
      <w:r w:rsidR="001C771A" w:rsidRPr="00AA4F34">
        <w:rPr>
          <w:rFonts w:ascii="Times New Roman" w:hAnsi="Times New Roman" w:cs="Times New Roman"/>
          <w:bCs/>
          <w:color w:val="FF0000"/>
        </w:rPr>
        <w:t xml:space="preserve"> There are all sorts of religious sub-languages. Some are liberal, some are fundamentalist.</w:t>
      </w:r>
      <w:r w:rsidR="00DE235B" w:rsidRPr="00AA4F34">
        <w:rPr>
          <w:rFonts w:ascii="Times New Roman" w:hAnsi="Times New Roman" w:cs="Times New Roman"/>
          <w:bCs/>
          <w:color w:val="FF0000"/>
        </w:rPr>
        <w:t xml:space="preserve"> I grew up with the traditional-Mizrahi, Yemeni and Iraqi, religious </w:t>
      </w:r>
      <w:r w:rsidR="00DE235B" w:rsidRPr="00AA4F34">
        <w:rPr>
          <w:rFonts w:ascii="Times New Roman" w:hAnsi="Times New Roman" w:cs="Times New Roman"/>
          <w:bCs/>
          <w:color w:val="FF0000"/>
        </w:rPr>
        <w:lastRenderedPageBreak/>
        <w:t>language, which was not at all liberal, and on the other side with the Ashkenazi-religious language of yeshivas associated with Rabbi Kook, which can also be incompatible with the liberal worldview.</w:t>
      </w:r>
      <w:r w:rsidR="00EA1E00" w:rsidRPr="00AA4F34">
        <w:rPr>
          <w:rFonts w:ascii="Times New Roman" w:hAnsi="Times New Roman" w:cs="Times New Roman"/>
          <w:bCs/>
          <w:color w:val="000080"/>
        </w:rPr>
        <w:t xml:space="preserve"> So I do not see how your belonging to a traditional-religious world dictates moral justification for the settlements, given the heavy moral cost of </w:t>
      </w:r>
      <w:r w:rsidR="00C54F89">
        <w:rPr>
          <w:rFonts w:ascii="Times New Roman" w:hAnsi="Times New Roman" w:cs="Times New Roman"/>
          <w:bCs/>
          <w:color w:val="000080"/>
        </w:rPr>
        <w:t>entrenching our</w:t>
      </w:r>
      <w:r w:rsidR="00EA1E00" w:rsidRPr="00AA4F34">
        <w:rPr>
          <w:rFonts w:ascii="Times New Roman" w:hAnsi="Times New Roman" w:cs="Times New Roman"/>
          <w:bCs/>
          <w:color w:val="000080"/>
        </w:rPr>
        <w:t xml:space="preserve"> </w:t>
      </w:r>
      <w:r w:rsidR="00392DF4">
        <w:rPr>
          <w:rFonts w:ascii="Times New Roman" w:hAnsi="Times New Roman" w:cs="Times New Roman"/>
          <w:bCs/>
          <w:color w:val="000080"/>
        </w:rPr>
        <w:t>rule</w:t>
      </w:r>
      <w:r w:rsidR="00EA1E00" w:rsidRPr="00AA4F34">
        <w:rPr>
          <w:rFonts w:ascii="Times New Roman" w:hAnsi="Times New Roman" w:cs="Times New Roman"/>
          <w:bCs/>
          <w:color w:val="000080"/>
        </w:rPr>
        <w:t xml:space="preserve"> over another people.</w:t>
      </w:r>
      <w:r w:rsidR="0013043B" w:rsidRPr="00AA4F34">
        <w:rPr>
          <w:rFonts w:ascii="Times New Roman" w:hAnsi="Times New Roman" w:cs="Times New Roman"/>
          <w:bCs/>
          <w:color w:val="000080"/>
        </w:rPr>
        <w:t xml:space="preserve"> Alongside the injustice caused by the presence of settlements under Israeli sovereignty (preventing an end to the occupation and creating an apartheid regime in the territories), what moral duty </w:t>
      </w:r>
      <w:r w:rsidR="004D428F" w:rsidRPr="00AA4F34">
        <w:rPr>
          <w:rFonts w:ascii="Times New Roman" w:hAnsi="Times New Roman" w:cs="Times New Roman"/>
          <w:bCs/>
          <w:color w:val="000080"/>
        </w:rPr>
        <w:t>emerges</w:t>
      </w:r>
      <w:r w:rsidR="0013043B" w:rsidRPr="00AA4F34">
        <w:rPr>
          <w:rFonts w:ascii="Times New Roman" w:hAnsi="Times New Roman" w:cs="Times New Roman"/>
          <w:bCs/>
          <w:color w:val="000080"/>
        </w:rPr>
        <w:t xml:space="preserve"> in light of religion or tradition?</w:t>
      </w:r>
      <w:r w:rsidR="0009581C" w:rsidRPr="00AA4F34">
        <w:rPr>
          <w:rFonts w:ascii="Times New Roman" w:hAnsi="Times New Roman" w:cs="Times New Roman"/>
          <w:bCs/>
          <w:color w:val="000080"/>
        </w:rPr>
        <w:t xml:space="preserve"> </w:t>
      </w:r>
      <w:r w:rsidR="004D428F" w:rsidRPr="00AA4F34">
        <w:rPr>
          <w:rFonts w:ascii="Times New Roman" w:hAnsi="Times New Roman" w:cs="Times New Roman"/>
          <w:bCs/>
          <w:color w:val="FF0000"/>
        </w:rPr>
        <w:t>What emerges, i</w:t>
      </w:r>
      <w:r w:rsidR="0009581C" w:rsidRPr="00AA4F34">
        <w:rPr>
          <w:rFonts w:ascii="Times New Roman" w:hAnsi="Times New Roman" w:cs="Times New Roman"/>
          <w:bCs/>
          <w:color w:val="FF0000"/>
        </w:rPr>
        <w:t xml:space="preserve">n my opinion, </w:t>
      </w:r>
      <w:r w:rsidR="004D428F" w:rsidRPr="00AA4F34">
        <w:rPr>
          <w:rFonts w:ascii="Times New Roman" w:hAnsi="Times New Roman" w:cs="Times New Roman"/>
          <w:bCs/>
          <w:color w:val="FF0000"/>
        </w:rPr>
        <w:t xml:space="preserve">is </w:t>
      </w:r>
      <w:commentRangeStart w:id="29"/>
      <w:r w:rsidR="0009581C" w:rsidRPr="00AA4F34">
        <w:rPr>
          <w:rFonts w:ascii="Times New Roman" w:hAnsi="Times New Roman" w:cs="Times New Roman"/>
          <w:bCs/>
          <w:color w:val="FF0000"/>
        </w:rPr>
        <w:t>“</w:t>
      </w:r>
      <w:r w:rsidR="001329B4" w:rsidRPr="00AA4F34">
        <w:rPr>
          <w:rFonts w:ascii="Times New Roman" w:hAnsi="Times New Roman" w:cs="Times New Roman"/>
          <w:bCs/>
          <w:color w:val="FF0000"/>
        </w:rPr>
        <w:t>Love the foreigner, for you were foreigners in the land of Egypt” [Leviticus 19</w:t>
      </w:r>
      <w:r w:rsidR="007D6AC6">
        <w:rPr>
          <w:rFonts w:ascii="Times New Roman" w:hAnsi="Times New Roman" w:cs="Times New Roman"/>
          <w:bCs/>
          <w:color w:val="FF0000"/>
        </w:rPr>
        <w:t>:</w:t>
      </w:r>
      <w:r w:rsidR="001329B4" w:rsidRPr="00AA4F34">
        <w:rPr>
          <w:rFonts w:ascii="Times New Roman" w:hAnsi="Times New Roman" w:cs="Times New Roman"/>
          <w:bCs/>
          <w:color w:val="FF0000"/>
        </w:rPr>
        <w:t>34</w:t>
      </w:r>
      <w:commentRangeEnd w:id="29"/>
      <w:r w:rsidR="004D428F" w:rsidRPr="00AA4F34">
        <w:rPr>
          <w:rStyle w:val="CommentReference"/>
          <w:rFonts w:ascii="Times New Roman" w:eastAsia="Arial" w:hAnsi="Times New Roman" w:cs="Times New Roman"/>
        </w:rPr>
        <w:commentReference w:id="29"/>
      </w:r>
      <w:r w:rsidR="001329B4" w:rsidRPr="00AA4F34">
        <w:rPr>
          <w:rFonts w:ascii="Times New Roman" w:hAnsi="Times New Roman" w:cs="Times New Roman"/>
          <w:bCs/>
          <w:color w:val="FF0000"/>
        </w:rPr>
        <w:t>].</w:t>
      </w:r>
      <w:r w:rsidR="004D428F" w:rsidRPr="00AA4F34">
        <w:rPr>
          <w:rFonts w:ascii="Times New Roman" w:hAnsi="Times New Roman" w:cs="Times New Roman"/>
          <w:bCs/>
          <w:color w:val="FF0000"/>
        </w:rPr>
        <w:t xml:space="preserve"> But I also think immediately </w:t>
      </w:r>
      <w:r w:rsidR="00677659" w:rsidRPr="00AA4F34">
        <w:rPr>
          <w:rFonts w:ascii="Times New Roman" w:hAnsi="Times New Roman" w:cs="Times New Roman"/>
          <w:bCs/>
          <w:color w:val="FF0000"/>
        </w:rPr>
        <w:t xml:space="preserve">of the definition of a </w:t>
      </w:r>
      <w:commentRangeStart w:id="30"/>
      <w:r w:rsidR="00677659" w:rsidRPr="00AA4F34">
        <w:rPr>
          <w:rFonts w:ascii="Times New Roman" w:hAnsi="Times New Roman" w:cs="Times New Roman"/>
          <w:bCs/>
          <w:i/>
          <w:iCs/>
          <w:color w:val="FF0000"/>
        </w:rPr>
        <w:t>ger toshav</w:t>
      </w:r>
      <w:r w:rsidR="00677659" w:rsidRPr="00AA4F34">
        <w:rPr>
          <w:rFonts w:ascii="Times New Roman" w:hAnsi="Times New Roman" w:cs="Times New Roman"/>
          <w:bCs/>
          <w:color w:val="FF0000"/>
        </w:rPr>
        <w:t xml:space="preserve"> [“resident foreigner” – a Talmudic term for a non-Jew living in the historical Land of Israel]</w:t>
      </w:r>
      <w:commentRangeEnd w:id="30"/>
      <w:r w:rsidR="00677659" w:rsidRPr="00AA4F34">
        <w:rPr>
          <w:rStyle w:val="CommentReference"/>
          <w:rFonts w:ascii="Times New Roman" w:eastAsia="Arial" w:hAnsi="Times New Roman" w:cs="Times New Roman"/>
        </w:rPr>
        <w:commentReference w:id="30"/>
      </w:r>
      <w:r w:rsidR="00677659" w:rsidRPr="00AA4F34">
        <w:rPr>
          <w:rFonts w:ascii="Times New Roman" w:hAnsi="Times New Roman" w:cs="Times New Roman"/>
          <w:bCs/>
          <w:color w:val="FF0000"/>
        </w:rPr>
        <w:t xml:space="preserve">, which applies to a Gentile who accepts Jewish governance in </w:t>
      </w:r>
      <w:r w:rsidR="00EA6F2F">
        <w:rPr>
          <w:rFonts w:ascii="Times New Roman" w:hAnsi="Times New Roman" w:cs="Times New Roman"/>
          <w:bCs/>
          <w:color w:val="FF0000"/>
        </w:rPr>
        <w:t>the Land of</w:t>
      </w:r>
      <w:r w:rsidR="00677659" w:rsidRPr="00AA4F34">
        <w:rPr>
          <w:rFonts w:ascii="Times New Roman" w:hAnsi="Times New Roman" w:cs="Times New Roman"/>
          <w:bCs/>
          <w:color w:val="FF0000"/>
        </w:rPr>
        <w:t xml:space="preserve"> Israel.</w:t>
      </w:r>
    </w:p>
    <w:p w14:paraId="34D93451" w14:textId="5C3E2C69" w:rsidR="00613726" w:rsidRPr="00AA4F34" w:rsidRDefault="00613726" w:rsidP="0078693D">
      <w:pPr>
        <w:rPr>
          <w:rFonts w:ascii="Times New Roman" w:hAnsi="Times New Roman" w:cs="Times New Roman"/>
          <w:bCs/>
          <w:color w:val="002060"/>
        </w:rPr>
      </w:pPr>
    </w:p>
    <w:p w14:paraId="583A9B33" w14:textId="3266B378" w:rsidR="0078693D" w:rsidRPr="00AA4F34" w:rsidRDefault="004C0F61" w:rsidP="00C63DFE">
      <w:pPr>
        <w:rPr>
          <w:rFonts w:ascii="Times New Roman" w:hAnsi="Times New Roman" w:cs="Times New Roman"/>
          <w:bCs/>
          <w:color w:val="002060"/>
        </w:rPr>
      </w:pPr>
      <w:r w:rsidRPr="00AA4F34">
        <w:rPr>
          <w:rFonts w:ascii="Times New Roman" w:hAnsi="Times New Roman" w:cs="Times New Roman"/>
          <w:bCs/>
          <w:color w:val="002060"/>
        </w:rPr>
        <w:t>I actually think – and I’m interested in your opinion on this – that ruling over another people is a distinctly anti-Jewish position.</w:t>
      </w:r>
      <w:r w:rsidRPr="00AA4F34">
        <w:rPr>
          <w:rFonts w:ascii="Times New Roman" w:hAnsi="Times New Roman" w:cs="Times New Roman"/>
          <w:bCs/>
          <w:color w:val="FF0000"/>
        </w:rPr>
        <w:t xml:space="preserve"> Judaism contains a vast range of different streams, many of which contradict each other. So one may conclude that Judaism completely rejects </w:t>
      </w:r>
      <w:r w:rsidR="00877F5D">
        <w:rPr>
          <w:rFonts w:ascii="Times New Roman" w:hAnsi="Times New Roman" w:cs="Times New Roman"/>
          <w:bCs/>
          <w:color w:val="FF0000"/>
        </w:rPr>
        <w:t>control</w:t>
      </w:r>
      <w:r w:rsidRPr="00AA4F34">
        <w:rPr>
          <w:rFonts w:ascii="Times New Roman" w:hAnsi="Times New Roman" w:cs="Times New Roman"/>
          <w:bCs/>
          <w:color w:val="FF0000"/>
        </w:rPr>
        <w:t xml:space="preserve"> over another people, and one may also interpret Jewish texts as advocating </w:t>
      </w:r>
      <w:r w:rsidR="00877F5D">
        <w:rPr>
          <w:rFonts w:ascii="Times New Roman" w:hAnsi="Times New Roman" w:cs="Times New Roman"/>
          <w:bCs/>
          <w:color w:val="FF0000"/>
        </w:rPr>
        <w:t>control over</w:t>
      </w:r>
      <w:r w:rsidRPr="00AA4F34">
        <w:rPr>
          <w:rFonts w:ascii="Times New Roman" w:hAnsi="Times New Roman" w:cs="Times New Roman"/>
          <w:bCs/>
          <w:color w:val="FF0000"/>
        </w:rPr>
        <w:t xml:space="preserve"> hostile peoples.</w:t>
      </w:r>
      <w:r w:rsidR="00C4531B" w:rsidRPr="00AA4F34">
        <w:rPr>
          <w:rFonts w:ascii="Times New Roman" w:hAnsi="Times New Roman" w:cs="Times New Roman"/>
          <w:bCs/>
          <w:color w:val="FF0000"/>
        </w:rPr>
        <w:t xml:space="preserve"> In any event, the religious issue of relevance to settlements is the return of </w:t>
      </w:r>
      <w:r w:rsidR="006D0B29" w:rsidRPr="00AA4F34">
        <w:rPr>
          <w:rFonts w:ascii="Times New Roman" w:hAnsi="Times New Roman" w:cs="Times New Roman"/>
          <w:bCs/>
          <w:color w:val="FF0000"/>
        </w:rPr>
        <w:t xml:space="preserve">the people of </w:t>
      </w:r>
      <w:r w:rsidR="00C4531B" w:rsidRPr="00AA4F34">
        <w:rPr>
          <w:rFonts w:ascii="Times New Roman" w:hAnsi="Times New Roman" w:cs="Times New Roman"/>
          <w:bCs/>
          <w:color w:val="FF0000"/>
        </w:rPr>
        <w:t>Israel to its biblical land, not its control over the Palestinians</w:t>
      </w:r>
      <w:r w:rsidR="000A6ED4" w:rsidRPr="00AA4F34">
        <w:rPr>
          <w:rFonts w:ascii="Times New Roman" w:hAnsi="Times New Roman" w:cs="Times New Roman"/>
          <w:bCs/>
          <w:color w:val="FF0000"/>
        </w:rPr>
        <w:t>.</w:t>
      </w:r>
      <w:r w:rsidR="000A6ED4" w:rsidRPr="00AA4F34">
        <w:rPr>
          <w:rFonts w:ascii="Times New Roman" w:hAnsi="Times New Roman" w:cs="Times New Roman"/>
          <w:bCs/>
          <w:color w:val="000080"/>
        </w:rPr>
        <w:t xml:space="preserve"> Regarding the national justification – </w:t>
      </w:r>
      <w:r w:rsidR="00B830AB">
        <w:rPr>
          <w:rFonts w:ascii="Times New Roman" w:hAnsi="Times New Roman" w:cs="Times New Roman"/>
          <w:bCs/>
          <w:color w:val="000080"/>
        </w:rPr>
        <w:t>this</w:t>
      </w:r>
      <w:r w:rsidR="000A6ED4" w:rsidRPr="00AA4F34">
        <w:rPr>
          <w:rFonts w:ascii="Times New Roman" w:hAnsi="Times New Roman" w:cs="Times New Roman"/>
          <w:bCs/>
          <w:color w:val="000080"/>
        </w:rPr>
        <w:t xml:space="preserve"> is not solely the domain of traditional-religious Jews </w:t>
      </w:r>
      <w:commentRangeStart w:id="31"/>
      <w:r w:rsidR="000A6ED4" w:rsidRPr="00AA4F34">
        <w:rPr>
          <w:rFonts w:ascii="Times New Roman" w:hAnsi="Times New Roman" w:cs="Times New Roman"/>
          <w:bCs/>
          <w:color w:val="000080"/>
        </w:rPr>
        <w:t>(look at Zionism generally)</w:t>
      </w:r>
      <w:commentRangeEnd w:id="31"/>
      <w:r w:rsidR="000A6ED4" w:rsidRPr="00AA4F34">
        <w:rPr>
          <w:rStyle w:val="CommentReference"/>
          <w:rFonts w:ascii="Times New Roman" w:eastAsia="Arial" w:hAnsi="Times New Roman" w:cs="Times New Roman"/>
        </w:rPr>
        <w:commentReference w:id="31"/>
      </w:r>
      <w:r w:rsidR="00777756" w:rsidRPr="00AA4F34">
        <w:rPr>
          <w:rFonts w:ascii="Times New Roman" w:hAnsi="Times New Roman" w:cs="Times New Roman"/>
          <w:bCs/>
          <w:color w:val="000080"/>
        </w:rPr>
        <w:t>;</w:t>
      </w:r>
      <w:r w:rsidR="000A6ED4" w:rsidRPr="00AA4F34">
        <w:rPr>
          <w:rFonts w:ascii="Times New Roman" w:hAnsi="Times New Roman" w:cs="Times New Roman"/>
          <w:bCs/>
          <w:color w:val="000080"/>
        </w:rPr>
        <w:t xml:space="preserve"> </w:t>
      </w:r>
      <w:commentRangeStart w:id="32"/>
      <w:r w:rsidR="00777756" w:rsidRPr="00AA4F34">
        <w:rPr>
          <w:rFonts w:ascii="Times New Roman" w:hAnsi="Times New Roman" w:cs="Times New Roman"/>
          <w:bCs/>
          <w:color w:val="000080"/>
        </w:rPr>
        <w:t xml:space="preserve">in fact it is a source of </w:t>
      </w:r>
      <w:r w:rsidR="000A6ED4" w:rsidRPr="00AA4F34">
        <w:rPr>
          <w:rFonts w:ascii="Times New Roman" w:hAnsi="Times New Roman" w:cs="Times New Roman"/>
          <w:bCs/>
          <w:color w:val="000080"/>
        </w:rPr>
        <w:t xml:space="preserve">internal tension </w:t>
      </w:r>
      <w:commentRangeEnd w:id="32"/>
      <w:r w:rsidR="00777756" w:rsidRPr="00AA4F34">
        <w:rPr>
          <w:rStyle w:val="CommentReference"/>
          <w:rFonts w:ascii="Times New Roman" w:eastAsia="Arial" w:hAnsi="Times New Roman" w:cs="Times New Roman"/>
        </w:rPr>
        <w:commentReference w:id="32"/>
      </w:r>
      <w:r w:rsidR="000A6ED4" w:rsidRPr="00AA4F34">
        <w:rPr>
          <w:rFonts w:ascii="Times New Roman" w:hAnsi="Times New Roman" w:cs="Times New Roman"/>
          <w:bCs/>
          <w:color w:val="000080"/>
        </w:rPr>
        <w:t xml:space="preserve">within </w:t>
      </w:r>
      <w:r w:rsidR="00777756" w:rsidRPr="00AA4F34">
        <w:rPr>
          <w:rFonts w:ascii="Times New Roman" w:hAnsi="Times New Roman" w:cs="Times New Roman"/>
          <w:bCs/>
          <w:color w:val="000080"/>
        </w:rPr>
        <w:t>Western liberal discourse.</w:t>
      </w:r>
      <w:r w:rsidR="002626CC" w:rsidRPr="00AA4F34">
        <w:rPr>
          <w:rFonts w:ascii="Times New Roman" w:hAnsi="Times New Roman" w:cs="Times New Roman"/>
          <w:bCs/>
          <w:color w:val="000080"/>
        </w:rPr>
        <w:t xml:space="preserve"> In general,</w:t>
      </w:r>
      <w:r w:rsidR="00CC4A03" w:rsidRPr="00AA4F34">
        <w:rPr>
          <w:rFonts w:ascii="Times New Roman" w:hAnsi="Times New Roman" w:cs="Times New Roman"/>
          <w:bCs/>
          <w:color w:val="000080"/>
        </w:rPr>
        <w:t xml:space="preserve"> your binary representation of the two worlds to which you belong – “the national and the humanist, the religious and the secular, the Mizrahi [Eastern] and the Western, the local and the global” – seems to me misleading and fundamentally flawed.</w:t>
      </w:r>
      <w:r w:rsidR="00180CBA" w:rsidRPr="00AA4F34">
        <w:rPr>
          <w:rFonts w:ascii="Times New Roman" w:hAnsi="Times New Roman" w:cs="Times New Roman"/>
          <w:bCs/>
          <w:color w:val="FF0000"/>
        </w:rPr>
        <w:t xml:space="preserve"> To be precise, clearly there are hybrid middle grounds, but there are certainly areas where the division is binary. At least for me.</w:t>
      </w:r>
      <w:r w:rsidR="002A055B" w:rsidRPr="00AA4F34">
        <w:rPr>
          <w:rFonts w:ascii="Times New Roman" w:hAnsi="Times New Roman" w:cs="Times New Roman"/>
          <w:bCs/>
          <w:color w:val="000080"/>
        </w:rPr>
        <w:t xml:space="preserve"> Each of these pairs represents not a dichotomy, but continuity.</w:t>
      </w:r>
      <w:r w:rsidR="009022E8" w:rsidRPr="00AA4F34">
        <w:rPr>
          <w:rFonts w:ascii="Times New Roman" w:hAnsi="Times New Roman" w:cs="Times New Roman"/>
          <w:bCs/>
          <w:color w:val="000080"/>
        </w:rPr>
        <w:t xml:space="preserve"> They are not composed of opposing poles, but rather </w:t>
      </w:r>
      <w:r w:rsidR="00E93FE2" w:rsidRPr="00AA4F34">
        <w:rPr>
          <w:rFonts w:ascii="Times New Roman" w:hAnsi="Times New Roman" w:cs="Times New Roman"/>
          <w:bCs/>
          <w:color w:val="000080"/>
        </w:rPr>
        <w:t xml:space="preserve">of </w:t>
      </w:r>
      <w:r w:rsidR="009022E8" w:rsidRPr="00AA4F34">
        <w:rPr>
          <w:rFonts w:ascii="Times New Roman" w:hAnsi="Times New Roman" w:cs="Times New Roman"/>
          <w:bCs/>
          <w:color w:val="000080"/>
        </w:rPr>
        <w:t>different dimensions</w:t>
      </w:r>
      <w:r w:rsidR="00E93FE2" w:rsidRPr="00AA4F34">
        <w:rPr>
          <w:rFonts w:ascii="Times New Roman" w:hAnsi="Times New Roman" w:cs="Times New Roman"/>
          <w:bCs/>
          <w:color w:val="000080"/>
        </w:rPr>
        <w:t xml:space="preserve"> of human existence that have always – and especially among Jews, it seems to me – coexisted and interacted. You ask if you can invite me into your world.</w:t>
      </w:r>
      <w:r w:rsidR="002A4786" w:rsidRPr="00AA4F34">
        <w:rPr>
          <w:rFonts w:ascii="Times New Roman" w:hAnsi="Times New Roman" w:cs="Times New Roman"/>
          <w:bCs/>
          <w:color w:val="000080"/>
        </w:rPr>
        <w:t xml:space="preserve"> So thank you, yes, but in fact I’m already there in many ways.</w:t>
      </w:r>
      <w:r w:rsidR="00E23156" w:rsidRPr="00AA4F34">
        <w:rPr>
          <w:rFonts w:ascii="Times New Roman" w:hAnsi="Times New Roman" w:cs="Times New Roman"/>
          <w:bCs/>
          <w:color w:val="000080"/>
        </w:rPr>
        <w:t xml:space="preserve"> As you already know, my world is not devoid of national affiliation, deep local connection, or appreciation of the holy and sublime.</w:t>
      </w:r>
      <w:r w:rsidR="00E23156" w:rsidRPr="00AA4F34">
        <w:rPr>
          <w:rFonts w:ascii="Times New Roman" w:hAnsi="Times New Roman" w:cs="Times New Roman"/>
          <w:bCs/>
          <w:color w:val="FF0000"/>
        </w:rPr>
        <w:t xml:space="preserve"> I would be interested in hearing what </w:t>
      </w:r>
      <w:r w:rsidR="00C63DFE" w:rsidRPr="00C63DFE">
        <w:rPr>
          <w:rFonts w:ascii="Times New Roman" w:hAnsi="Times New Roman" w:cs="Times New Roman"/>
          <w:bCs/>
          <w:color w:val="FF0000"/>
        </w:rPr>
        <w:t xml:space="preserve">appreciation of the holy and sublime </w:t>
      </w:r>
      <w:r w:rsidR="00E23156" w:rsidRPr="00AA4F34">
        <w:rPr>
          <w:rFonts w:ascii="Times New Roman" w:hAnsi="Times New Roman" w:cs="Times New Roman"/>
          <w:bCs/>
          <w:color w:val="FF0000"/>
        </w:rPr>
        <w:t xml:space="preserve">means. </w:t>
      </w:r>
      <w:r w:rsidR="00E23156" w:rsidRPr="00AA4F34">
        <w:rPr>
          <w:rFonts w:ascii="Times New Roman" w:hAnsi="Times New Roman" w:cs="Times New Roman"/>
          <w:bCs/>
          <w:color w:val="002060"/>
        </w:rPr>
        <w:t>And regardless of my heritage, I live here in the East.</w:t>
      </w:r>
    </w:p>
    <w:p w14:paraId="4453C642" w14:textId="5CE99C4E" w:rsidR="00E23156" w:rsidRPr="00AA4F34" w:rsidRDefault="00E23156" w:rsidP="00CC4A03">
      <w:pPr>
        <w:rPr>
          <w:rFonts w:ascii="Times New Roman" w:hAnsi="Times New Roman" w:cs="Times New Roman"/>
          <w:bCs/>
          <w:color w:val="002060"/>
        </w:rPr>
      </w:pPr>
    </w:p>
    <w:p w14:paraId="091E3D5F" w14:textId="30118FF3" w:rsidR="00E23156" w:rsidRPr="00AA4F34" w:rsidRDefault="00E23156" w:rsidP="00CC4A03">
      <w:pPr>
        <w:rPr>
          <w:rFonts w:ascii="Times New Roman" w:hAnsi="Times New Roman" w:cs="Times New Roman"/>
          <w:bCs/>
          <w:color w:val="002060"/>
        </w:rPr>
      </w:pPr>
      <w:r w:rsidRPr="00AA4F34">
        <w:rPr>
          <w:rFonts w:ascii="Times New Roman" w:hAnsi="Times New Roman" w:cs="Times New Roman"/>
          <w:bCs/>
          <w:color w:val="002060"/>
        </w:rPr>
        <w:t xml:space="preserve">So, in short, </w:t>
      </w:r>
      <w:r w:rsidR="00536370" w:rsidRPr="00AA4F34">
        <w:rPr>
          <w:rFonts w:ascii="Times New Roman" w:hAnsi="Times New Roman" w:cs="Times New Roman"/>
          <w:bCs/>
          <w:color w:val="002060"/>
        </w:rPr>
        <w:t>the answer based on identity did not satisfy me</w:t>
      </w:r>
      <w:r w:rsidRPr="00AA4F34">
        <w:rPr>
          <w:rFonts w:ascii="Times New Roman" w:hAnsi="Times New Roman" w:cs="Times New Roman"/>
          <w:bCs/>
          <w:color w:val="002060"/>
        </w:rPr>
        <w:t>.</w:t>
      </w:r>
    </w:p>
    <w:p w14:paraId="03F7957C" w14:textId="4C2E6208" w:rsidR="00AB349E" w:rsidRPr="00AA4F34" w:rsidRDefault="00AB349E" w:rsidP="00CC4A03">
      <w:pPr>
        <w:rPr>
          <w:rFonts w:ascii="Times New Roman" w:hAnsi="Times New Roman" w:cs="Times New Roman"/>
          <w:bCs/>
          <w:color w:val="002060"/>
        </w:rPr>
      </w:pPr>
    </w:p>
    <w:p w14:paraId="2A739849" w14:textId="2FA5F805" w:rsidR="00AB349E" w:rsidRPr="00AA4F34" w:rsidRDefault="00AB349E" w:rsidP="00CC4A03">
      <w:pPr>
        <w:rPr>
          <w:rFonts w:ascii="Times New Roman" w:hAnsi="Times New Roman" w:cs="Times New Roman"/>
          <w:bCs/>
          <w:color w:val="002060"/>
        </w:rPr>
      </w:pPr>
    </w:p>
    <w:p w14:paraId="0D28A6F2" w14:textId="6B993E32" w:rsidR="00AB349E" w:rsidRPr="00AA4F34" w:rsidRDefault="00AB349E" w:rsidP="00CC4A03">
      <w:pPr>
        <w:rPr>
          <w:rFonts w:ascii="Times New Roman" w:hAnsi="Times New Roman" w:cs="Times New Roman"/>
          <w:b/>
          <w:color w:val="002060"/>
          <w:sz w:val="40"/>
          <w:szCs w:val="40"/>
        </w:rPr>
      </w:pPr>
      <w:r w:rsidRPr="00AA4F34">
        <w:rPr>
          <w:rFonts w:ascii="Times New Roman" w:hAnsi="Times New Roman" w:cs="Times New Roman"/>
          <w:b/>
          <w:color w:val="002060"/>
          <w:sz w:val="40"/>
          <w:szCs w:val="40"/>
        </w:rPr>
        <w:t>3</w:t>
      </w:r>
    </w:p>
    <w:p w14:paraId="6187FB37" w14:textId="5ECF9735" w:rsidR="00B4190A" w:rsidRPr="00AA4F34" w:rsidRDefault="00536370" w:rsidP="00AE26EA">
      <w:pPr>
        <w:rPr>
          <w:rFonts w:ascii="Times New Roman" w:hAnsi="Times New Roman" w:cs="Times New Roman"/>
          <w:bCs/>
          <w:color w:val="002060"/>
        </w:rPr>
      </w:pPr>
      <w:r w:rsidRPr="00AA4F34">
        <w:rPr>
          <w:rFonts w:ascii="Times New Roman" w:hAnsi="Times New Roman" w:cs="Times New Roman"/>
          <w:bCs/>
          <w:color w:val="002060"/>
        </w:rPr>
        <w:t xml:space="preserve">I’ll open the next part of the dialogue </w:t>
      </w:r>
      <w:r w:rsidR="00991BE8" w:rsidRPr="00AA4F34">
        <w:rPr>
          <w:rFonts w:ascii="Times New Roman" w:hAnsi="Times New Roman" w:cs="Times New Roman"/>
          <w:bCs/>
          <w:color w:val="002060"/>
        </w:rPr>
        <w:t>with a few details about my personal story, in answer to your questions in this context. [</w:t>
      </w:r>
      <w:r w:rsidR="00080B54">
        <w:rPr>
          <w:rFonts w:ascii="Times New Roman" w:hAnsi="Times New Roman" w:cs="Times New Roman"/>
          <w:bCs/>
          <w:color w:val="002060"/>
        </w:rPr>
        <w:t>The summary was shortened in editing</w:t>
      </w:r>
      <w:r w:rsidR="00991BE8" w:rsidRPr="00AA4F34">
        <w:rPr>
          <w:rFonts w:ascii="Times New Roman" w:hAnsi="Times New Roman" w:cs="Times New Roman"/>
          <w:bCs/>
          <w:color w:val="002060"/>
        </w:rPr>
        <w:t xml:space="preserve">: </w:t>
      </w:r>
      <w:r w:rsidR="00D02D47" w:rsidRPr="00AA4F34">
        <w:rPr>
          <w:rFonts w:ascii="Times New Roman" w:hAnsi="Times New Roman" w:cs="Times New Roman"/>
          <w:bCs/>
          <w:color w:val="002060"/>
        </w:rPr>
        <w:t xml:space="preserve">My </w:t>
      </w:r>
      <w:r w:rsidR="00991BE8" w:rsidRPr="00AA4F34">
        <w:rPr>
          <w:rFonts w:ascii="Times New Roman" w:hAnsi="Times New Roman" w:cs="Times New Roman"/>
          <w:bCs/>
          <w:color w:val="002060"/>
        </w:rPr>
        <w:t>mother’s</w:t>
      </w:r>
      <w:r w:rsidR="00D02D47" w:rsidRPr="00AA4F34">
        <w:rPr>
          <w:rFonts w:ascii="Times New Roman" w:hAnsi="Times New Roman" w:cs="Times New Roman"/>
          <w:bCs/>
          <w:color w:val="002060"/>
        </w:rPr>
        <w:t xml:space="preserve"> family came from Poland, survived the Holocaust, and reached Israel in 1948 – two parents and two children </w:t>
      </w:r>
      <w:r w:rsidR="00524153" w:rsidRPr="00AA4F34">
        <w:rPr>
          <w:rFonts w:ascii="Times New Roman" w:hAnsi="Times New Roman" w:cs="Times New Roman"/>
          <w:bCs/>
          <w:color w:val="002060"/>
        </w:rPr>
        <w:t xml:space="preserve">who </w:t>
      </w:r>
      <w:r w:rsidR="00D02D47" w:rsidRPr="00AA4F34">
        <w:rPr>
          <w:rFonts w:ascii="Times New Roman" w:hAnsi="Times New Roman" w:cs="Times New Roman"/>
          <w:bCs/>
          <w:color w:val="002060"/>
        </w:rPr>
        <w:t>arrived destitute, lived with other families in an abandoned Arab house in Haifa’s “Lower City,” and managed to survive financially thanks to reparations from Germany and hard work whenever available. On my father’s side</w:t>
      </w:r>
      <w:r w:rsidR="00311C52">
        <w:rPr>
          <w:rFonts w:ascii="Times New Roman" w:hAnsi="Times New Roman" w:cs="Times New Roman"/>
          <w:bCs/>
          <w:color w:val="002060"/>
        </w:rPr>
        <w:t xml:space="preserve"> –</w:t>
      </w:r>
      <w:r w:rsidR="00D02D47" w:rsidRPr="00AA4F34">
        <w:rPr>
          <w:rFonts w:ascii="Times New Roman" w:hAnsi="Times New Roman" w:cs="Times New Roman"/>
          <w:bCs/>
          <w:color w:val="002060"/>
        </w:rPr>
        <w:t xml:space="preserve"> a Berlin family that fled Nazi Germany for South Africa</w:t>
      </w:r>
      <w:r w:rsidR="00524153" w:rsidRPr="00AA4F34">
        <w:rPr>
          <w:rFonts w:ascii="Times New Roman" w:hAnsi="Times New Roman" w:cs="Times New Roman"/>
          <w:bCs/>
          <w:color w:val="002060"/>
        </w:rPr>
        <w:t xml:space="preserve">, where my father grew up. My father arrived in Israel as a young man, </w:t>
      </w:r>
      <w:r w:rsidR="00311C52">
        <w:rPr>
          <w:rFonts w:ascii="Times New Roman" w:hAnsi="Times New Roman" w:cs="Times New Roman"/>
          <w:bCs/>
          <w:color w:val="002060"/>
        </w:rPr>
        <w:t>on</w:t>
      </w:r>
      <w:r w:rsidR="00524153" w:rsidRPr="00AA4F34">
        <w:rPr>
          <w:rFonts w:ascii="Times New Roman" w:hAnsi="Times New Roman" w:cs="Times New Roman"/>
          <w:bCs/>
          <w:color w:val="002060"/>
        </w:rPr>
        <w:t xml:space="preserve"> a rather incidental stop in the course of his wanderings while seeking work as an architect. I was born in Tel Aviv but spent most of my childhood in the United States, after </w:t>
      </w:r>
      <w:r w:rsidR="00524153" w:rsidRPr="00AA4F34">
        <w:rPr>
          <w:rFonts w:ascii="Times New Roman" w:hAnsi="Times New Roman" w:cs="Times New Roman"/>
          <w:bCs/>
          <w:color w:val="002060"/>
        </w:rPr>
        <w:lastRenderedPageBreak/>
        <w:t>my family moved there for my father’s doctoral studies and stayed. I returned to Israel in my early 20s, out of a sense that this is my home and that this is where I want to raise children who feel a natural connection to the place. I live in Tel Aviv in an apartment I own.]</w:t>
      </w:r>
    </w:p>
    <w:p w14:paraId="0EC5F664" w14:textId="5B8A082F" w:rsidR="00524153" w:rsidRPr="00AA4F34" w:rsidRDefault="00524153" w:rsidP="00AE26EA">
      <w:pPr>
        <w:rPr>
          <w:rFonts w:ascii="Times New Roman" w:hAnsi="Times New Roman" w:cs="Times New Roman"/>
          <w:bCs/>
          <w:color w:val="002060"/>
        </w:rPr>
      </w:pPr>
    </w:p>
    <w:p w14:paraId="5968D335" w14:textId="7B10EE66" w:rsidR="00524153" w:rsidRPr="00AA4F34" w:rsidRDefault="00524153" w:rsidP="00AE26EA">
      <w:pPr>
        <w:rPr>
          <w:rFonts w:ascii="Times New Roman" w:hAnsi="Times New Roman" w:cs="Times New Roman"/>
          <w:bCs/>
          <w:color w:val="002060"/>
        </w:rPr>
      </w:pPr>
      <w:r w:rsidRPr="00AA4F34">
        <w:rPr>
          <w:rFonts w:ascii="Times New Roman" w:hAnsi="Times New Roman" w:cs="Times New Roman"/>
          <w:bCs/>
          <w:color w:val="FF0000"/>
        </w:rPr>
        <w:t xml:space="preserve">Too bad this </w:t>
      </w:r>
      <w:r w:rsidR="006247C0">
        <w:rPr>
          <w:rFonts w:ascii="Times New Roman" w:hAnsi="Times New Roman" w:cs="Times New Roman"/>
          <w:bCs/>
          <w:color w:val="FF0000"/>
        </w:rPr>
        <w:t>summary was shortened</w:t>
      </w:r>
      <w:r w:rsidRPr="00AA4F34">
        <w:rPr>
          <w:rFonts w:ascii="Times New Roman" w:hAnsi="Times New Roman" w:cs="Times New Roman"/>
          <w:bCs/>
          <w:color w:val="FF0000"/>
        </w:rPr>
        <w:t>. This is precisely the point I was trying to make: that your standards of justice stem from your life story. Just like mine.</w:t>
      </w:r>
    </w:p>
    <w:p w14:paraId="003553DA" w14:textId="18DE73D7" w:rsidR="00524153" w:rsidRPr="00AA4F34" w:rsidRDefault="00524153" w:rsidP="00AE26EA">
      <w:pPr>
        <w:rPr>
          <w:rFonts w:ascii="Times New Roman" w:hAnsi="Times New Roman" w:cs="Times New Roman"/>
          <w:bCs/>
          <w:color w:val="002060"/>
        </w:rPr>
      </w:pPr>
    </w:p>
    <w:p w14:paraId="290EC7F0" w14:textId="6D13304F" w:rsidR="00524153" w:rsidRPr="00AA4F34" w:rsidRDefault="00575306" w:rsidP="00AE26EA">
      <w:pPr>
        <w:rPr>
          <w:rFonts w:ascii="Times New Roman" w:hAnsi="Times New Roman" w:cs="Times New Roman"/>
          <w:bCs/>
          <w:color w:val="002060"/>
        </w:rPr>
      </w:pPr>
      <w:r w:rsidRPr="00AA4F34">
        <w:rPr>
          <w:rFonts w:ascii="Times New Roman" w:hAnsi="Times New Roman" w:cs="Times New Roman"/>
          <w:bCs/>
          <w:color w:val="002060"/>
        </w:rPr>
        <w:t xml:space="preserve">So I hope this answers your question about my connection to the country. I come from a family of refugees and immigrants, </w:t>
      </w:r>
      <w:r w:rsidR="00F516B8" w:rsidRPr="00AA4F34">
        <w:rPr>
          <w:rFonts w:ascii="Times New Roman" w:hAnsi="Times New Roman" w:cs="Times New Roman"/>
          <w:bCs/>
          <w:color w:val="002060"/>
        </w:rPr>
        <w:t>severed from any place or tradition, who feel foreign everywhere.</w:t>
      </w:r>
      <w:r w:rsidR="00BD70F0" w:rsidRPr="00AA4F34">
        <w:rPr>
          <w:rFonts w:ascii="Times New Roman" w:hAnsi="Times New Roman" w:cs="Times New Roman"/>
          <w:bCs/>
          <w:color w:val="002060"/>
        </w:rPr>
        <w:t xml:space="preserve"> I long for a place that I could wholeheartedly call home, where I would feel at home and care about it and its future. This would not be a religious affiliation, and not quite a national affiliation, but simply a feeling of belonging and home, that I know I wouldn’t feel anywhere else in the world. A feeling that my story is here, and that I am a clear product of the Jewish story.</w:t>
      </w:r>
    </w:p>
    <w:p w14:paraId="14314AF3" w14:textId="421516AE" w:rsidR="00EC17C4" w:rsidRPr="00AA4F34" w:rsidRDefault="00EC17C4" w:rsidP="00AE26EA">
      <w:pPr>
        <w:rPr>
          <w:rFonts w:ascii="Times New Roman" w:hAnsi="Times New Roman" w:cs="Times New Roman"/>
          <w:bCs/>
          <w:color w:val="002060"/>
        </w:rPr>
      </w:pPr>
    </w:p>
    <w:p w14:paraId="3E13F936" w14:textId="69F35CEA" w:rsidR="00EC17C4" w:rsidRPr="00AA4F34" w:rsidRDefault="00EA48D2" w:rsidP="00AE26EA">
      <w:pPr>
        <w:rPr>
          <w:rFonts w:ascii="Times New Roman" w:hAnsi="Times New Roman" w:cs="Times New Roman"/>
          <w:bCs/>
          <w:color w:val="FF0000"/>
        </w:rPr>
      </w:pPr>
      <w:r w:rsidRPr="00AA4F34">
        <w:rPr>
          <w:rFonts w:ascii="Times New Roman" w:hAnsi="Times New Roman" w:cs="Times New Roman"/>
          <w:bCs/>
          <w:color w:val="FF0000"/>
        </w:rPr>
        <w:t xml:space="preserve">Your economic stability, and the geographical area where you live as a consequence of </w:t>
      </w:r>
      <w:r w:rsidR="0026130D" w:rsidRPr="00AA4F34">
        <w:rPr>
          <w:rFonts w:ascii="Times New Roman" w:hAnsi="Times New Roman" w:cs="Times New Roman"/>
          <w:bCs/>
          <w:color w:val="FF0000"/>
        </w:rPr>
        <w:t xml:space="preserve">the way your life has played out, have a bearing on your political position. </w:t>
      </w:r>
      <w:r w:rsidR="008159B8" w:rsidRPr="00AA4F34">
        <w:rPr>
          <w:rFonts w:ascii="Times New Roman" w:hAnsi="Times New Roman" w:cs="Times New Roman"/>
          <w:bCs/>
          <w:color w:val="FF0000"/>
        </w:rPr>
        <w:t>I therefore come back to the point that your moral claims toward me are, to a large extent, an outcome of class privilege.</w:t>
      </w:r>
      <w:r w:rsidR="00F529E9" w:rsidRPr="00AA4F34">
        <w:rPr>
          <w:rFonts w:ascii="Times New Roman" w:hAnsi="Times New Roman" w:cs="Times New Roman"/>
          <w:bCs/>
          <w:color w:val="FF0000"/>
        </w:rPr>
        <w:t xml:space="preserve"> If I were a Tel Aviv native, with all the accompanying symbolic and actual capital and surrounding social fabric, clearly my perspective on the challenges facing the State of Israel would be completely different.</w:t>
      </w:r>
    </w:p>
    <w:p w14:paraId="38406289" w14:textId="19110055" w:rsidR="00867E8B" w:rsidRPr="00AA4F34" w:rsidRDefault="00867E8B" w:rsidP="00AE26EA">
      <w:pPr>
        <w:rPr>
          <w:rFonts w:ascii="Times New Roman" w:hAnsi="Times New Roman" w:cs="Times New Roman"/>
          <w:bCs/>
          <w:color w:val="FF0000"/>
        </w:rPr>
      </w:pPr>
    </w:p>
    <w:p w14:paraId="3C467932" w14:textId="662D9338" w:rsidR="00867E8B" w:rsidRPr="00AA4F34" w:rsidRDefault="00867E8B" w:rsidP="00AE26EA">
      <w:pPr>
        <w:rPr>
          <w:rFonts w:ascii="Times New Roman" w:hAnsi="Times New Roman" w:cs="Times New Roman"/>
          <w:bCs/>
          <w:color w:val="002060"/>
        </w:rPr>
      </w:pPr>
      <w:r w:rsidRPr="00AA4F34">
        <w:rPr>
          <w:rFonts w:ascii="Times New Roman" w:hAnsi="Times New Roman" w:cs="Times New Roman"/>
          <w:bCs/>
          <w:color w:val="002060"/>
        </w:rPr>
        <w:t xml:space="preserve">You wanted me to elaborate on “appreciation of the holy and sublime.” </w:t>
      </w:r>
      <w:r w:rsidR="001D1C1B" w:rsidRPr="00AA4F34">
        <w:rPr>
          <w:rFonts w:ascii="Times New Roman" w:hAnsi="Times New Roman" w:cs="Times New Roman"/>
          <w:bCs/>
          <w:color w:val="002060"/>
        </w:rPr>
        <w:t>I’m not sure what to say exactly, except that the rationalist worldview of the Enlightenment seems flawed and inadequate to me, as well as arrogant</w:t>
      </w:r>
      <w:r w:rsidR="0059100B" w:rsidRPr="00AA4F34">
        <w:rPr>
          <w:rFonts w:ascii="Times New Roman" w:hAnsi="Times New Roman" w:cs="Times New Roman"/>
          <w:bCs/>
          <w:color w:val="002060"/>
        </w:rPr>
        <w:t>. It is clear to me that there are forces in this world far greater than us, forces of creation and destruction, which we do not and cannot understand. This place of not knowing, of wonder, of humility, is what offers an opening to the holy and sublime</w:t>
      </w:r>
      <w:r w:rsidR="000C21A6">
        <w:rPr>
          <w:rFonts w:ascii="Times New Roman" w:hAnsi="Times New Roman" w:cs="Times New Roman"/>
          <w:bCs/>
          <w:color w:val="002060"/>
        </w:rPr>
        <w:t xml:space="preserve"> – the </w:t>
      </w:r>
      <w:r w:rsidR="0059100B" w:rsidRPr="00AA4F34">
        <w:rPr>
          <w:rFonts w:ascii="Times New Roman" w:hAnsi="Times New Roman" w:cs="Times New Roman"/>
          <w:bCs/>
          <w:color w:val="002060"/>
        </w:rPr>
        <w:t>holiness of what is greater than us</w:t>
      </w:r>
      <w:r w:rsidR="00054D0C" w:rsidRPr="00AA4F34">
        <w:rPr>
          <w:rFonts w:ascii="Times New Roman" w:hAnsi="Times New Roman" w:cs="Times New Roman"/>
          <w:bCs/>
          <w:color w:val="002060"/>
        </w:rPr>
        <w:t xml:space="preserve"> </w:t>
      </w:r>
      <w:r w:rsidR="000C21A6">
        <w:rPr>
          <w:rFonts w:ascii="Times New Roman" w:hAnsi="Times New Roman" w:cs="Times New Roman"/>
          <w:bCs/>
          <w:color w:val="002060"/>
        </w:rPr>
        <w:t xml:space="preserve">and </w:t>
      </w:r>
      <w:r w:rsidR="00054D0C" w:rsidRPr="00AA4F34">
        <w:rPr>
          <w:rFonts w:ascii="Times New Roman" w:hAnsi="Times New Roman" w:cs="Times New Roman"/>
          <w:bCs/>
          <w:color w:val="002060"/>
        </w:rPr>
        <w:t xml:space="preserve">beyond our comprehension. Being, as I said, severed from any tradition, I don’t have a name for this place or associate any texts with it, but I fully respect those who do, and it seems completely natural to me. More natural and appropriate than denying its existence. </w:t>
      </w:r>
    </w:p>
    <w:p w14:paraId="4D2BD16E" w14:textId="250E4E6A" w:rsidR="00763C6B" w:rsidRPr="00AA4F34" w:rsidRDefault="00763C6B" w:rsidP="00AE26EA">
      <w:pPr>
        <w:rPr>
          <w:rFonts w:ascii="Times New Roman" w:hAnsi="Times New Roman" w:cs="Times New Roman"/>
          <w:bCs/>
          <w:color w:val="002060"/>
        </w:rPr>
      </w:pPr>
    </w:p>
    <w:p w14:paraId="30E3101A" w14:textId="6360AA48" w:rsidR="00763C6B" w:rsidRPr="00AA4F34" w:rsidRDefault="00763C6B" w:rsidP="00AE26EA">
      <w:pPr>
        <w:rPr>
          <w:rFonts w:ascii="Times New Roman" w:hAnsi="Times New Roman" w:cs="Times New Roman"/>
          <w:bCs/>
          <w:color w:val="FF0000"/>
        </w:rPr>
      </w:pPr>
      <w:r w:rsidRPr="00AA4F34">
        <w:rPr>
          <w:rFonts w:ascii="Times New Roman" w:hAnsi="Times New Roman" w:cs="Times New Roman"/>
          <w:bCs/>
          <w:color w:val="FF0000"/>
        </w:rPr>
        <w:t>So what happens when the holy and sublime that others adhere to as part of a long-standing religious tradition clash with the fundamental values of your worldview?</w:t>
      </w:r>
      <w:r w:rsidR="005633A1" w:rsidRPr="00AA4F34">
        <w:rPr>
          <w:rFonts w:ascii="Times New Roman" w:hAnsi="Times New Roman" w:cs="Times New Roman"/>
          <w:bCs/>
          <w:color w:val="FF0000"/>
        </w:rPr>
        <w:t xml:space="preserve"> What happens when the sense of sanctity associated with the biblical setting of Shiloh clashes with the reality in which an Israeli presence in Shiloh undermines Palestinian liberties? What happens when</w:t>
      </w:r>
      <w:r w:rsidR="004544DC" w:rsidRPr="00AA4F34">
        <w:rPr>
          <w:rFonts w:ascii="Times New Roman" w:hAnsi="Times New Roman" w:cs="Times New Roman"/>
          <w:bCs/>
          <w:color w:val="FF0000"/>
        </w:rPr>
        <w:t xml:space="preserve"> the deeply rooted, centuries-old myth about Rachel Imenu [Our Mother Rachel] encounters Rachel’s Tomb alongside armored military vehicles near Beit Jala? When David, escaping to southern Mount Hebron to flee King Saul, encounters Khirbet Susiya? What is a Jew who grew up with a sense of</w:t>
      </w:r>
      <w:r w:rsidR="00032B20" w:rsidRPr="00AA4F34">
        <w:rPr>
          <w:rFonts w:ascii="Times New Roman" w:hAnsi="Times New Roman" w:cs="Times New Roman"/>
          <w:bCs/>
          <w:color w:val="FF0000"/>
        </w:rPr>
        <w:t xml:space="preserve"> this land’s sanctity to do when he sees an elderly Palestinian at a checkpoint, opening his trunk to a young soldier, </w:t>
      </w:r>
      <w:commentRangeStart w:id="33"/>
      <w:r w:rsidR="00032B20" w:rsidRPr="00AA4F34">
        <w:rPr>
          <w:rFonts w:ascii="Times New Roman" w:hAnsi="Times New Roman" w:cs="Times New Roman"/>
          <w:bCs/>
          <w:color w:val="FF0000"/>
        </w:rPr>
        <w:t>and waiting to be cleared</w:t>
      </w:r>
      <w:commentRangeEnd w:id="33"/>
      <w:r w:rsidR="00032B20" w:rsidRPr="00AA4F34">
        <w:rPr>
          <w:rStyle w:val="CommentReference"/>
          <w:rFonts w:ascii="Times New Roman" w:eastAsia="Arial" w:hAnsi="Times New Roman" w:cs="Times New Roman"/>
        </w:rPr>
        <w:commentReference w:id="33"/>
      </w:r>
      <w:r w:rsidR="00032B20" w:rsidRPr="00AA4F34">
        <w:rPr>
          <w:rFonts w:ascii="Times New Roman" w:hAnsi="Times New Roman" w:cs="Times New Roman"/>
          <w:bCs/>
          <w:color w:val="FF0000"/>
        </w:rPr>
        <w:t xml:space="preserve">? And what is the solution to the clash between </w:t>
      </w:r>
      <w:r w:rsidR="002A53C5" w:rsidRPr="00AA4F34">
        <w:rPr>
          <w:rFonts w:ascii="Times New Roman" w:hAnsi="Times New Roman" w:cs="Times New Roman"/>
          <w:bCs/>
          <w:color w:val="FF0000"/>
        </w:rPr>
        <w:t xml:space="preserve">the dreams surrounding </w:t>
      </w:r>
      <w:r w:rsidR="00032B20" w:rsidRPr="00AA4F34">
        <w:rPr>
          <w:rFonts w:ascii="Times New Roman" w:hAnsi="Times New Roman" w:cs="Times New Roman"/>
          <w:bCs/>
          <w:color w:val="FF0000"/>
        </w:rPr>
        <w:t xml:space="preserve">the Temple Mount, </w:t>
      </w:r>
      <w:r w:rsidR="002A53C5" w:rsidRPr="00AA4F34">
        <w:rPr>
          <w:rFonts w:ascii="Times New Roman" w:hAnsi="Times New Roman" w:cs="Times New Roman"/>
          <w:bCs/>
          <w:color w:val="FF0000"/>
        </w:rPr>
        <w:t>including longing for the Foundation Stone, and the golden-capped Dome of the Rock?</w:t>
      </w:r>
    </w:p>
    <w:p w14:paraId="0E716579" w14:textId="2F4E9A37" w:rsidR="002A53C5" w:rsidRPr="00AA4F34" w:rsidRDefault="002A53C5" w:rsidP="00AE26EA">
      <w:pPr>
        <w:rPr>
          <w:rFonts w:ascii="Times New Roman" w:hAnsi="Times New Roman" w:cs="Times New Roman"/>
          <w:bCs/>
          <w:color w:val="FF0000"/>
        </w:rPr>
      </w:pPr>
    </w:p>
    <w:p w14:paraId="757EFFDA" w14:textId="39A44A35" w:rsidR="002A53C5" w:rsidRPr="00AA4F34" w:rsidRDefault="002A53C5" w:rsidP="00AE26EA">
      <w:pPr>
        <w:rPr>
          <w:rFonts w:ascii="Times New Roman" w:hAnsi="Times New Roman" w:cs="Times New Roman"/>
          <w:bCs/>
          <w:color w:val="FF0000"/>
        </w:rPr>
      </w:pPr>
      <w:r w:rsidRPr="00AA4F34">
        <w:rPr>
          <w:rFonts w:ascii="Times New Roman" w:hAnsi="Times New Roman" w:cs="Times New Roman"/>
          <w:bCs/>
          <w:color w:val="FF0000"/>
        </w:rPr>
        <w:t>I don’t know either.</w:t>
      </w:r>
    </w:p>
    <w:p w14:paraId="6EBF9A35" w14:textId="478BE3FB" w:rsidR="002A53C5" w:rsidRPr="00AA4F34" w:rsidRDefault="002A53C5" w:rsidP="00AE26EA">
      <w:pPr>
        <w:rPr>
          <w:rFonts w:ascii="Times New Roman" w:hAnsi="Times New Roman" w:cs="Times New Roman"/>
          <w:bCs/>
          <w:color w:val="FF0000"/>
        </w:rPr>
      </w:pPr>
    </w:p>
    <w:p w14:paraId="5CB5F06B" w14:textId="5D4EDC7B" w:rsidR="002A53C5" w:rsidRPr="00AA4F34" w:rsidRDefault="002A53C5" w:rsidP="00AE26EA">
      <w:pPr>
        <w:rPr>
          <w:rFonts w:ascii="Times New Roman" w:hAnsi="Times New Roman" w:cs="Times New Roman"/>
          <w:bCs/>
          <w:color w:val="FF0000"/>
        </w:rPr>
      </w:pPr>
      <w:r w:rsidRPr="00AA4F34">
        <w:rPr>
          <w:rFonts w:ascii="Times New Roman" w:hAnsi="Times New Roman" w:cs="Times New Roman"/>
          <w:bCs/>
          <w:color w:val="FF0000"/>
        </w:rPr>
        <w:lastRenderedPageBreak/>
        <w:t xml:space="preserve">But </w:t>
      </w:r>
      <w:r w:rsidR="00FC0882" w:rsidRPr="00AA4F34">
        <w:rPr>
          <w:rFonts w:ascii="Times New Roman" w:hAnsi="Times New Roman" w:cs="Times New Roman"/>
          <w:bCs/>
          <w:color w:val="FF0000"/>
        </w:rPr>
        <w:t>this conflict cannot be dismissed. It’s a narrative one can argue with but cannot ignore –</w:t>
      </w:r>
      <w:r w:rsidR="004B2607" w:rsidRPr="00AA4F34">
        <w:rPr>
          <w:rFonts w:ascii="Times New Roman" w:hAnsi="Times New Roman" w:cs="Times New Roman"/>
          <w:bCs/>
          <w:color w:val="FF0000"/>
        </w:rPr>
        <w:t xml:space="preserve"> according to which </w:t>
      </w:r>
      <w:r w:rsidR="00FC0882" w:rsidRPr="00AA4F34">
        <w:rPr>
          <w:rFonts w:ascii="Times New Roman" w:hAnsi="Times New Roman" w:cs="Times New Roman"/>
          <w:bCs/>
          <w:color w:val="FF0000"/>
        </w:rPr>
        <w:t>the establishment of the State of Israel is the happy ending to thousands of years of exile and destruction.</w:t>
      </w:r>
      <w:r w:rsidR="004B2607" w:rsidRPr="00AA4F34">
        <w:rPr>
          <w:rFonts w:ascii="Times New Roman" w:hAnsi="Times New Roman" w:cs="Times New Roman"/>
          <w:bCs/>
          <w:color w:val="FF0000"/>
        </w:rPr>
        <w:t xml:space="preserve"> A miraculous redemption that occurred after all hope was lost, literally. Accordingly, the settlement in Judea and Samaria is the end of the story, the fulfillment of the divine promise to the people. This is a collective memory by which</w:t>
      </w:r>
      <w:r w:rsidR="007C63BF" w:rsidRPr="00AA4F34">
        <w:rPr>
          <w:rFonts w:ascii="Times New Roman" w:hAnsi="Times New Roman" w:cs="Times New Roman"/>
          <w:bCs/>
          <w:color w:val="FF0000"/>
        </w:rPr>
        <w:t xml:space="preserve"> people live, and also die. In my view, this is the basis of the conflict. Does every settler live it on a daily basis? No. But neither does the Israeli live the longing for Zion, and yet it largely shapes his life. </w:t>
      </w:r>
    </w:p>
    <w:p w14:paraId="356D3546" w14:textId="39A1890F" w:rsidR="007C63BF" w:rsidRPr="00AA4F34" w:rsidRDefault="007C63BF" w:rsidP="00AE26EA">
      <w:pPr>
        <w:rPr>
          <w:rFonts w:ascii="Times New Roman" w:hAnsi="Times New Roman" w:cs="Times New Roman"/>
          <w:bCs/>
          <w:color w:val="FF0000"/>
        </w:rPr>
      </w:pPr>
    </w:p>
    <w:p w14:paraId="0513DAFF" w14:textId="4D7A7978" w:rsidR="007C63BF" w:rsidRPr="00AA4F34" w:rsidRDefault="007C63BF" w:rsidP="00BE6A83">
      <w:pPr>
        <w:rPr>
          <w:rFonts w:ascii="Times New Roman" w:hAnsi="Times New Roman" w:cs="Times New Roman"/>
          <w:bCs/>
          <w:color w:val="FF0000"/>
        </w:rPr>
      </w:pPr>
      <w:r w:rsidRPr="00AA4F34">
        <w:rPr>
          <w:rFonts w:ascii="Times New Roman" w:hAnsi="Times New Roman" w:cs="Times New Roman"/>
          <w:bCs/>
          <w:color w:val="FF0000"/>
        </w:rPr>
        <w:t xml:space="preserve">Now for the non-ideological part. </w:t>
      </w:r>
      <w:r w:rsidR="0066010B" w:rsidRPr="00AA4F34">
        <w:rPr>
          <w:rFonts w:ascii="Times New Roman" w:hAnsi="Times New Roman" w:cs="Times New Roman"/>
          <w:bCs/>
          <w:color w:val="FF0000"/>
        </w:rPr>
        <w:t>As I wrote, the settlements were established on an ideological basis,</w:t>
      </w:r>
      <w:r w:rsidR="001825D0" w:rsidRPr="00AA4F34">
        <w:rPr>
          <w:rFonts w:ascii="Times New Roman" w:hAnsi="Times New Roman" w:cs="Times New Roman"/>
          <w:bCs/>
          <w:color w:val="FF0000"/>
        </w:rPr>
        <w:t xml:space="preserve"> which clashed with the human rights of Palestinians. But this is a conflict between the language of human rights and the religious language (albeit a specific religious stream). Even today there are settlements (usually small ones, and of course outposts) where the ideological religious motive is central. </w:t>
      </w:r>
      <w:commentRangeStart w:id="34"/>
      <w:r w:rsidR="00211779" w:rsidRPr="00AA4F34">
        <w:rPr>
          <w:rFonts w:ascii="Times New Roman" w:hAnsi="Times New Roman" w:cs="Times New Roman"/>
          <w:bCs/>
          <w:color w:val="FF0000"/>
        </w:rPr>
        <w:t>But</w:t>
      </w:r>
      <w:r w:rsidR="001825D0" w:rsidRPr="00AA4F34">
        <w:rPr>
          <w:rFonts w:ascii="Times New Roman" w:hAnsi="Times New Roman" w:cs="Times New Roman"/>
          <w:bCs/>
          <w:color w:val="FF0000"/>
        </w:rPr>
        <w:t xml:space="preserve"> in many settlements, </w:t>
      </w:r>
      <w:r w:rsidR="00366FF4" w:rsidRPr="00AA4F34">
        <w:rPr>
          <w:rFonts w:ascii="Times New Roman" w:hAnsi="Times New Roman" w:cs="Times New Roman"/>
          <w:bCs/>
          <w:color w:val="FF0000"/>
        </w:rPr>
        <w:t xml:space="preserve">those who have arrived </w:t>
      </w:r>
      <w:r w:rsidR="001825D0" w:rsidRPr="00AA4F34">
        <w:rPr>
          <w:rFonts w:ascii="Times New Roman" w:hAnsi="Times New Roman" w:cs="Times New Roman"/>
          <w:bCs/>
          <w:color w:val="FF0000"/>
        </w:rPr>
        <w:t xml:space="preserve">since the end of the second intifada </w:t>
      </w:r>
      <w:r w:rsidR="00211779" w:rsidRPr="00AA4F34">
        <w:rPr>
          <w:rFonts w:ascii="Times New Roman" w:hAnsi="Times New Roman" w:cs="Times New Roman"/>
          <w:bCs/>
          <w:color w:val="FF0000"/>
        </w:rPr>
        <w:t>are</w:t>
      </w:r>
      <w:r w:rsidR="001825D0" w:rsidRPr="00AA4F34">
        <w:rPr>
          <w:rFonts w:ascii="Times New Roman" w:hAnsi="Times New Roman" w:cs="Times New Roman"/>
          <w:bCs/>
          <w:color w:val="FF0000"/>
        </w:rPr>
        <w:t xml:space="preserve"> not </w:t>
      </w:r>
      <w:r w:rsidR="00211779" w:rsidRPr="00AA4F34">
        <w:rPr>
          <w:rFonts w:ascii="Times New Roman" w:hAnsi="Times New Roman" w:cs="Times New Roman"/>
          <w:bCs/>
          <w:color w:val="FF0000"/>
        </w:rPr>
        <w:t xml:space="preserve">overtly </w:t>
      </w:r>
      <w:r w:rsidR="001825D0" w:rsidRPr="00AA4F34">
        <w:rPr>
          <w:rFonts w:ascii="Times New Roman" w:hAnsi="Times New Roman" w:cs="Times New Roman"/>
          <w:bCs/>
          <w:color w:val="FF0000"/>
        </w:rPr>
        <w:t>ideological</w:t>
      </w:r>
      <w:commentRangeEnd w:id="34"/>
      <w:r w:rsidR="00211779" w:rsidRPr="00AA4F34">
        <w:rPr>
          <w:rStyle w:val="CommentReference"/>
          <w:rFonts w:ascii="Times New Roman" w:eastAsia="Arial" w:hAnsi="Times New Roman" w:cs="Times New Roman"/>
        </w:rPr>
        <w:commentReference w:id="34"/>
      </w:r>
      <w:r w:rsidR="001825D0" w:rsidRPr="00AA4F34">
        <w:rPr>
          <w:rFonts w:ascii="Times New Roman" w:hAnsi="Times New Roman" w:cs="Times New Roman"/>
          <w:bCs/>
          <w:color w:val="FF0000"/>
        </w:rPr>
        <w:t>.</w:t>
      </w:r>
      <w:r w:rsidR="00211779" w:rsidRPr="00AA4F34">
        <w:rPr>
          <w:rFonts w:ascii="Times New Roman" w:hAnsi="Times New Roman" w:cs="Times New Roman"/>
          <w:bCs/>
          <w:color w:val="FF0000"/>
        </w:rPr>
        <w:t xml:space="preserve"> Beyond the ties to ancestral lands and beyond the calling of living in outlying areas, the bourgeois settler seeks a home with a view, near the city, at an affordable price.</w:t>
      </w:r>
      <w:r w:rsidR="00346C90" w:rsidRPr="00AA4F34">
        <w:rPr>
          <w:rFonts w:ascii="Times New Roman" w:hAnsi="Times New Roman" w:cs="Times New Roman"/>
          <w:bCs/>
          <w:color w:val="FF0000"/>
        </w:rPr>
        <w:t xml:space="preserve"> Using my settlement as a case study:</w:t>
      </w:r>
      <w:r w:rsidR="00DC2A8F" w:rsidRPr="00AA4F34">
        <w:rPr>
          <w:rFonts w:ascii="Times New Roman" w:hAnsi="Times New Roman" w:cs="Times New Roman"/>
          <w:bCs/>
          <w:color w:val="FF0000"/>
        </w:rPr>
        <w:t xml:space="preserve"> Tekoa</w:t>
      </w:r>
      <w:r w:rsidR="000370EB" w:rsidRPr="00AA4F34">
        <w:rPr>
          <w:rFonts w:ascii="Times New Roman" w:hAnsi="Times New Roman" w:cs="Times New Roman"/>
          <w:bCs/>
          <w:color w:val="FF0000"/>
        </w:rPr>
        <w:t xml:space="preserve"> was built in the late</w:t>
      </w:r>
      <w:r w:rsidR="00EF6FED" w:rsidRPr="00AA4F34">
        <w:rPr>
          <w:rFonts w:ascii="Times New Roman" w:hAnsi="Times New Roman" w:cs="Times New Roman"/>
          <w:bCs/>
          <w:color w:val="FF0000"/>
        </w:rPr>
        <w:t xml:space="preserve"> 1970s out of</w:t>
      </w:r>
      <w:r w:rsidR="000370EB" w:rsidRPr="00AA4F34">
        <w:rPr>
          <w:rFonts w:ascii="Times New Roman" w:hAnsi="Times New Roman" w:cs="Times New Roman"/>
          <w:bCs/>
          <w:color w:val="FF0000"/>
        </w:rPr>
        <w:t xml:space="preserve"> Zionist and </w:t>
      </w:r>
      <w:r w:rsidR="00EF6FED" w:rsidRPr="00AA4F34">
        <w:rPr>
          <w:rFonts w:ascii="Times New Roman" w:hAnsi="Times New Roman" w:cs="Times New Roman"/>
          <w:bCs/>
          <w:color w:val="FF0000"/>
        </w:rPr>
        <w:t xml:space="preserve">spiritual </w:t>
      </w:r>
      <w:r w:rsidR="000370EB" w:rsidRPr="00AA4F34">
        <w:rPr>
          <w:rFonts w:ascii="Times New Roman" w:hAnsi="Times New Roman" w:cs="Times New Roman"/>
          <w:bCs/>
          <w:color w:val="FF0000"/>
        </w:rPr>
        <w:t>Jewish</w:t>
      </w:r>
      <w:r w:rsidR="00EF6FED" w:rsidRPr="00AA4F34">
        <w:rPr>
          <w:rFonts w:ascii="Times New Roman" w:hAnsi="Times New Roman" w:cs="Times New Roman"/>
          <w:bCs/>
          <w:color w:val="FF0000"/>
        </w:rPr>
        <w:t xml:space="preserve"> motives.</w:t>
      </w:r>
      <w:r w:rsidR="00BE6A83" w:rsidRPr="00AA4F34">
        <w:rPr>
          <w:rFonts w:ascii="Times New Roman" w:hAnsi="Times New Roman" w:cs="Times New Roman"/>
          <w:bCs/>
          <w:color w:val="FF0000"/>
        </w:rPr>
        <w:t xml:space="preserve"> The founders were immigrants from Russia, the United States, and France, alongside people such as Rabbi Menachem Froman, Rabbi Dov Singer, and Malka Piotrkowski. </w:t>
      </w:r>
      <w:r w:rsidR="00F501B2" w:rsidRPr="00AA4F34">
        <w:rPr>
          <w:rFonts w:ascii="Times New Roman" w:hAnsi="Times New Roman" w:cs="Times New Roman"/>
          <w:bCs/>
          <w:color w:val="FF0000"/>
        </w:rPr>
        <w:t xml:space="preserve">The ideological elements were practical Zionism alongside religious Zionism. A later wave consisted of </w:t>
      </w:r>
      <w:r w:rsidR="00EA5F23" w:rsidRPr="00AA4F34">
        <w:rPr>
          <w:rFonts w:ascii="Times New Roman" w:hAnsi="Times New Roman" w:cs="Times New Roman"/>
          <w:bCs/>
          <w:color w:val="FF0000"/>
        </w:rPr>
        <w:t>“better housing”</w:t>
      </w:r>
      <w:r w:rsidR="00F501B2" w:rsidRPr="00AA4F34">
        <w:rPr>
          <w:rFonts w:ascii="Times New Roman" w:hAnsi="Times New Roman" w:cs="Times New Roman"/>
          <w:bCs/>
          <w:color w:val="FF0000"/>
        </w:rPr>
        <w:t xml:space="preserve"> </w:t>
      </w:r>
      <w:r w:rsidR="00EA5F23" w:rsidRPr="00AA4F34">
        <w:rPr>
          <w:rFonts w:ascii="Times New Roman" w:hAnsi="Times New Roman" w:cs="Times New Roman"/>
          <w:bCs/>
          <w:color w:val="FF0000"/>
        </w:rPr>
        <w:t xml:space="preserve">seekers, </w:t>
      </w:r>
      <w:r w:rsidR="00F501B2" w:rsidRPr="00AA4F34">
        <w:rPr>
          <w:rFonts w:ascii="Times New Roman" w:hAnsi="Times New Roman" w:cs="Times New Roman"/>
          <w:bCs/>
          <w:color w:val="FF0000"/>
        </w:rPr>
        <w:t>primarily</w:t>
      </w:r>
      <w:r w:rsidR="00EA5F23" w:rsidRPr="00AA4F34">
        <w:rPr>
          <w:rFonts w:ascii="Times New Roman" w:hAnsi="Times New Roman" w:cs="Times New Roman"/>
          <w:bCs/>
          <w:color w:val="FF0000"/>
        </w:rPr>
        <w:t xml:space="preserve"> Mizrahim from the Katamons and Gilo</w:t>
      </w:r>
      <w:r w:rsidR="00344FDF">
        <w:rPr>
          <w:rFonts w:ascii="Times New Roman" w:hAnsi="Times New Roman" w:cs="Times New Roman"/>
          <w:bCs/>
          <w:color w:val="FF0000"/>
        </w:rPr>
        <w:t xml:space="preserve"> [in Jerusalem]</w:t>
      </w:r>
      <w:r w:rsidR="00EA5F23" w:rsidRPr="00AA4F34">
        <w:rPr>
          <w:rFonts w:ascii="Times New Roman" w:hAnsi="Times New Roman" w:cs="Times New Roman"/>
          <w:bCs/>
          <w:color w:val="FF0000"/>
        </w:rPr>
        <w:t xml:space="preserve">, for whom the settlement offered low-cost housing at a higher standard of living, alongside a heterogeneous population. Families stopped arriving in the early 2000s, and some abandoned the settlement – because of the second intifada – </w:t>
      </w:r>
      <w:r w:rsidR="00344FDF">
        <w:rPr>
          <w:rFonts w:ascii="Times New Roman" w:hAnsi="Times New Roman" w:cs="Times New Roman"/>
          <w:bCs/>
          <w:color w:val="FF0000"/>
        </w:rPr>
        <w:t xml:space="preserve">and </w:t>
      </w:r>
      <w:r w:rsidR="00EA5F23" w:rsidRPr="00AA4F34">
        <w:rPr>
          <w:rFonts w:ascii="Times New Roman" w:hAnsi="Times New Roman" w:cs="Times New Roman"/>
          <w:bCs/>
          <w:color w:val="FF0000"/>
        </w:rPr>
        <w:t xml:space="preserve">then bourgeois settlers started arriving. </w:t>
      </w:r>
      <w:r w:rsidR="003A30E0">
        <w:rPr>
          <w:rFonts w:ascii="Times New Roman" w:hAnsi="Times New Roman" w:cs="Times New Roman"/>
          <w:bCs/>
          <w:color w:val="FF0000"/>
        </w:rPr>
        <w:t>One</w:t>
      </w:r>
      <w:r w:rsidR="00EA5F23" w:rsidRPr="00AA4F34">
        <w:rPr>
          <w:rFonts w:ascii="Times New Roman" w:hAnsi="Times New Roman" w:cs="Times New Roman"/>
          <w:bCs/>
          <w:color w:val="FF0000"/>
        </w:rPr>
        <w:t xml:space="preserve"> example is the Tekoa neighborhood known as “the Givat Shmuel of Tekoa,” which includes financially stable, well-to-do residents who </w:t>
      </w:r>
      <w:r w:rsidR="003A30E0">
        <w:rPr>
          <w:rFonts w:ascii="Times New Roman" w:hAnsi="Times New Roman" w:cs="Times New Roman"/>
          <w:bCs/>
          <w:color w:val="FF0000"/>
        </w:rPr>
        <w:t xml:space="preserve">have </w:t>
      </w:r>
      <w:r w:rsidR="00EA5F23" w:rsidRPr="00AA4F34">
        <w:rPr>
          <w:rFonts w:ascii="Times New Roman" w:hAnsi="Times New Roman" w:cs="Times New Roman"/>
          <w:bCs/>
          <w:color w:val="FF0000"/>
        </w:rPr>
        <w:t>buil</w:t>
      </w:r>
      <w:r w:rsidR="003A30E0">
        <w:rPr>
          <w:rFonts w:ascii="Times New Roman" w:hAnsi="Times New Roman" w:cs="Times New Roman"/>
          <w:bCs/>
          <w:color w:val="FF0000"/>
        </w:rPr>
        <w:t>t</w:t>
      </w:r>
      <w:r w:rsidR="00EA5F23" w:rsidRPr="00AA4F34">
        <w:rPr>
          <w:rFonts w:ascii="Times New Roman" w:hAnsi="Times New Roman" w:cs="Times New Roman"/>
          <w:bCs/>
          <w:color w:val="FF0000"/>
        </w:rPr>
        <w:t xml:space="preserve"> nice villas at relatively low cost. </w:t>
      </w:r>
      <w:r w:rsidR="0042245C" w:rsidRPr="00AA4F34">
        <w:rPr>
          <w:rFonts w:ascii="Times New Roman" w:hAnsi="Times New Roman" w:cs="Times New Roman"/>
          <w:bCs/>
          <w:color w:val="FF0000"/>
        </w:rPr>
        <w:t>Within this continuum, I find myself in a complex position: I arrived in 2002,</w:t>
      </w:r>
      <w:r w:rsidR="00FB087B" w:rsidRPr="00AA4F34">
        <w:rPr>
          <w:rFonts w:ascii="Times New Roman" w:hAnsi="Times New Roman" w:cs="Times New Roman"/>
          <w:bCs/>
          <w:color w:val="FF0000"/>
        </w:rPr>
        <w:t xml:space="preserve"> bolstered by an ideological religious and Zionist background, driven by an intuitive sense of a special bond with this land, part of a social fabric consisting of friends and acquaintances who resided and studied there, and assisted by the local welfare policy (a few hundred shekels per month for a caravan adjacent to a fence bordering the Arab village of Tuqua). </w:t>
      </w:r>
    </w:p>
    <w:p w14:paraId="745CD352" w14:textId="2823F87C" w:rsidR="00236732" w:rsidRPr="00AA4F34" w:rsidRDefault="00236732" w:rsidP="00BE6A83">
      <w:pPr>
        <w:rPr>
          <w:rFonts w:ascii="Times New Roman" w:hAnsi="Times New Roman" w:cs="Times New Roman"/>
          <w:bCs/>
          <w:color w:val="FF0000"/>
        </w:rPr>
      </w:pPr>
    </w:p>
    <w:p w14:paraId="07008517" w14:textId="430D760E" w:rsidR="00236732" w:rsidRPr="00AA4F34" w:rsidRDefault="00236732" w:rsidP="00AD40DC">
      <w:pPr>
        <w:rPr>
          <w:rFonts w:ascii="Times New Roman" w:hAnsi="Times New Roman" w:cs="Times New Roman"/>
          <w:bCs/>
          <w:color w:val="FF0000"/>
        </w:rPr>
      </w:pPr>
      <w:r w:rsidRPr="00AA4F34">
        <w:rPr>
          <w:rFonts w:ascii="Times New Roman" w:hAnsi="Times New Roman" w:cs="Times New Roman"/>
          <w:bCs/>
          <w:color w:val="FF0000"/>
        </w:rPr>
        <w:t xml:space="preserve">In my opinion, the process I described has reduced (but not eliminated) the ideological element of the settlements, from something like 80% to 20%. The welfare policy that allowed financially disadvantaged classes to live there has also diminished (rents in Tekoa are now comparable to Jerusalem rents, and </w:t>
      </w:r>
      <w:r w:rsidR="00277A8B">
        <w:rPr>
          <w:rFonts w:ascii="Times New Roman" w:hAnsi="Times New Roman" w:cs="Times New Roman"/>
          <w:bCs/>
          <w:color w:val="FF0000"/>
        </w:rPr>
        <w:t>of</w:t>
      </w:r>
      <w:r w:rsidRPr="00AA4F34">
        <w:rPr>
          <w:rFonts w:ascii="Times New Roman" w:hAnsi="Times New Roman" w:cs="Times New Roman"/>
          <w:bCs/>
          <w:color w:val="FF0000"/>
        </w:rPr>
        <w:t xml:space="preserve"> course the admissions committees in many settlements have denied those who really need assistance). What remain </w:t>
      </w:r>
      <w:r w:rsidR="00FB2ECD" w:rsidRPr="00AA4F34">
        <w:rPr>
          <w:rFonts w:ascii="Times New Roman" w:hAnsi="Times New Roman" w:cs="Times New Roman"/>
          <w:bCs/>
          <w:color w:val="FF0000"/>
        </w:rPr>
        <w:t>are</w:t>
      </w:r>
      <w:r w:rsidRPr="00AA4F34">
        <w:rPr>
          <w:rFonts w:ascii="Times New Roman" w:hAnsi="Times New Roman" w:cs="Times New Roman"/>
          <w:bCs/>
          <w:color w:val="FF0000"/>
        </w:rPr>
        <w:t xml:space="preserve"> the security motive and bourgeois motivation. In terms of the security motive, I number among those who believe that</w:t>
      </w:r>
      <w:r w:rsidR="00FB2ECD" w:rsidRPr="00AA4F34">
        <w:rPr>
          <w:rFonts w:ascii="Times New Roman" w:hAnsi="Times New Roman" w:cs="Times New Roman"/>
          <w:bCs/>
          <w:color w:val="FF0000"/>
        </w:rPr>
        <w:t xml:space="preserve"> settlements along the confrontation </w:t>
      </w:r>
      <w:r w:rsidR="008949B6">
        <w:rPr>
          <w:rFonts w:ascii="Times New Roman" w:hAnsi="Times New Roman" w:cs="Times New Roman"/>
          <w:bCs/>
          <w:color w:val="FF0000"/>
        </w:rPr>
        <w:t xml:space="preserve">line </w:t>
      </w:r>
      <w:r w:rsidR="00FB2ECD" w:rsidRPr="00AA4F34">
        <w:rPr>
          <w:rFonts w:ascii="Times New Roman" w:hAnsi="Times New Roman" w:cs="Times New Roman"/>
          <w:bCs/>
          <w:color w:val="FF0000"/>
        </w:rPr>
        <w:t>indeed protect central Israel. How much? How well can</w:t>
      </w:r>
      <w:r w:rsidR="00A974E1">
        <w:rPr>
          <w:rFonts w:ascii="Times New Roman" w:hAnsi="Times New Roman" w:cs="Times New Roman"/>
          <w:bCs/>
          <w:color w:val="FF0000"/>
        </w:rPr>
        <w:t xml:space="preserve"> it</w:t>
      </w:r>
      <w:r w:rsidR="00FB2ECD" w:rsidRPr="00AA4F34">
        <w:rPr>
          <w:rFonts w:ascii="Times New Roman" w:hAnsi="Times New Roman" w:cs="Times New Roman"/>
          <w:bCs/>
          <w:color w:val="FF0000"/>
        </w:rPr>
        <w:t xml:space="preserve"> defend itself without the settlements? To what extent can instability in countries across the border affect Israel if it withdraws from Judea and Samaria? I’m not an expert on the matter, and it seems to me that even the experts are not completely objective, but my impression and understanding are that control of this area is essential to Israel’s security. I assume that the current government also views the settlements as essential for security, and therefore allocates them many resources.</w:t>
      </w:r>
      <w:r w:rsidR="00C4013C" w:rsidRPr="00AA4F34">
        <w:rPr>
          <w:rFonts w:ascii="Times New Roman" w:hAnsi="Times New Roman" w:cs="Times New Roman"/>
          <w:bCs/>
          <w:color w:val="FF0000"/>
        </w:rPr>
        <w:t xml:space="preserve"> Now to the matter of the bourgeois lifestyle, which </w:t>
      </w:r>
      <w:r w:rsidR="00C4013C" w:rsidRPr="00AA4F34">
        <w:rPr>
          <w:rFonts w:ascii="Times New Roman" w:hAnsi="Times New Roman" w:cs="Times New Roman"/>
          <w:bCs/>
          <w:color w:val="FF0000"/>
        </w:rPr>
        <w:lastRenderedPageBreak/>
        <w:t xml:space="preserve">is certainly a negative factor in the </w:t>
      </w:r>
      <w:r w:rsidR="00256106">
        <w:rPr>
          <w:rFonts w:ascii="Times New Roman" w:hAnsi="Times New Roman" w:cs="Times New Roman"/>
          <w:bCs/>
          <w:color w:val="FF0000"/>
        </w:rPr>
        <w:t xml:space="preserve">settlements’ </w:t>
      </w:r>
      <w:r w:rsidR="00C4013C" w:rsidRPr="00AA4F34">
        <w:rPr>
          <w:rFonts w:ascii="Times New Roman" w:hAnsi="Times New Roman" w:cs="Times New Roman"/>
          <w:bCs/>
          <w:color w:val="FF0000"/>
        </w:rPr>
        <w:t xml:space="preserve">moral </w:t>
      </w:r>
      <w:r w:rsidR="00E951E5">
        <w:rPr>
          <w:rFonts w:ascii="Times New Roman" w:hAnsi="Times New Roman" w:cs="Times New Roman"/>
          <w:bCs/>
          <w:color w:val="FF0000"/>
        </w:rPr>
        <w:t>balance</w:t>
      </w:r>
      <w:r w:rsidR="00C4013C" w:rsidRPr="00AA4F34">
        <w:rPr>
          <w:rFonts w:ascii="Times New Roman" w:hAnsi="Times New Roman" w:cs="Times New Roman"/>
          <w:bCs/>
          <w:color w:val="FF0000"/>
        </w:rPr>
        <w:t xml:space="preserve"> </w:t>
      </w:r>
      <w:r w:rsidR="00256106">
        <w:rPr>
          <w:rFonts w:ascii="Times New Roman" w:hAnsi="Times New Roman" w:cs="Times New Roman"/>
          <w:bCs/>
          <w:color w:val="FF0000"/>
        </w:rPr>
        <w:t xml:space="preserve">sheet </w:t>
      </w:r>
      <w:r w:rsidR="00C4013C" w:rsidRPr="00AA4F34">
        <w:rPr>
          <w:rFonts w:ascii="Times New Roman" w:hAnsi="Times New Roman" w:cs="Times New Roman"/>
          <w:bCs/>
          <w:color w:val="FF0000"/>
        </w:rPr>
        <w:t>(because it relies on national resources</w:t>
      </w:r>
      <w:r w:rsidR="00A13518" w:rsidRPr="00AA4F34">
        <w:rPr>
          <w:rFonts w:ascii="Times New Roman" w:hAnsi="Times New Roman" w:cs="Times New Roman"/>
          <w:bCs/>
          <w:color w:val="FF0000"/>
        </w:rPr>
        <w:t>). At this point,</w:t>
      </w:r>
      <w:r w:rsidR="0011278C" w:rsidRPr="00AA4F34">
        <w:rPr>
          <w:rFonts w:ascii="Times New Roman" w:hAnsi="Times New Roman" w:cs="Times New Roman"/>
          <w:bCs/>
          <w:color w:val="FF0000"/>
        </w:rPr>
        <w:t xml:space="preserve"> because the ideological element has declined, and perhaps the security aspect as well, </w:t>
      </w:r>
      <w:r w:rsidR="00256106">
        <w:rPr>
          <w:rFonts w:ascii="Times New Roman" w:hAnsi="Times New Roman" w:cs="Times New Roman"/>
          <w:bCs/>
          <w:color w:val="FF0000"/>
        </w:rPr>
        <w:t>but it would be</w:t>
      </w:r>
      <w:r w:rsidR="0011278C" w:rsidRPr="00AA4F34">
        <w:rPr>
          <w:rFonts w:ascii="Times New Roman" w:hAnsi="Times New Roman" w:cs="Times New Roman"/>
          <w:bCs/>
          <w:color w:val="FF0000"/>
        </w:rPr>
        <w:t xml:space="preserve"> neither moral nor practical to evict half a million residents from their homes, then the moral aspect of the settlements should be reinforced in relation to other residents of Israel, by increasing the welfare element. That is, if the settlements were to open their gates and offer a more comfortable lifestyle to underprivileged communities, </w:t>
      </w:r>
      <w:r w:rsidR="00857F55">
        <w:rPr>
          <w:rFonts w:ascii="Times New Roman" w:hAnsi="Times New Roman" w:cs="Times New Roman"/>
          <w:bCs/>
          <w:color w:val="FF0000"/>
        </w:rPr>
        <w:t>this</w:t>
      </w:r>
      <w:r w:rsidR="0011278C" w:rsidRPr="00AA4F34">
        <w:rPr>
          <w:rFonts w:ascii="Times New Roman" w:hAnsi="Times New Roman" w:cs="Times New Roman"/>
          <w:bCs/>
          <w:color w:val="FF0000"/>
        </w:rPr>
        <w:t xml:space="preserve"> would </w:t>
      </w:r>
      <w:r w:rsidR="00857F55">
        <w:rPr>
          <w:rFonts w:ascii="Times New Roman" w:hAnsi="Times New Roman" w:cs="Times New Roman"/>
          <w:bCs/>
          <w:color w:val="FF0000"/>
        </w:rPr>
        <w:t>provide</w:t>
      </w:r>
      <w:r w:rsidR="0011278C" w:rsidRPr="00AA4F34">
        <w:rPr>
          <w:rFonts w:ascii="Times New Roman" w:hAnsi="Times New Roman" w:cs="Times New Roman"/>
          <w:bCs/>
          <w:color w:val="FF0000"/>
        </w:rPr>
        <w:t xml:space="preserve"> moral </w:t>
      </w:r>
      <w:r w:rsidR="00857F55">
        <w:rPr>
          <w:rFonts w:ascii="Times New Roman" w:hAnsi="Times New Roman" w:cs="Times New Roman"/>
          <w:bCs/>
          <w:color w:val="FF0000"/>
        </w:rPr>
        <w:t>redress</w:t>
      </w:r>
      <w:r w:rsidR="0011278C" w:rsidRPr="00AA4F34">
        <w:rPr>
          <w:rFonts w:ascii="Times New Roman" w:hAnsi="Times New Roman" w:cs="Times New Roman"/>
          <w:bCs/>
          <w:color w:val="FF0000"/>
        </w:rPr>
        <w:t xml:space="preserve"> (of course this applies to Israeli society, </w:t>
      </w:r>
      <w:r w:rsidR="00857F55">
        <w:rPr>
          <w:rFonts w:ascii="Times New Roman" w:hAnsi="Times New Roman" w:cs="Times New Roman"/>
          <w:bCs/>
          <w:color w:val="FF0000"/>
        </w:rPr>
        <w:t>not</w:t>
      </w:r>
      <w:r w:rsidR="0011278C" w:rsidRPr="00AA4F34">
        <w:rPr>
          <w:rFonts w:ascii="Times New Roman" w:hAnsi="Times New Roman" w:cs="Times New Roman"/>
          <w:bCs/>
          <w:color w:val="FF0000"/>
        </w:rPr>
        <w:t xml:space="preserve"> to the moral position vis-à-vis Palestinians). This is happening, of course, in places such as Maale Adummim or Ariel, and should also happen in other settlements, by categorically abolishing admissions committees and inviting underprivileged population groups. Would they come to the settlements? I am doubtful.</w:t>
      </w:r>
    </w:p>
    <w:p w14:paraId="2CD5BA1F" w14:textId="1E51F78D" w:rsidR="0011278C" w:rsidRPr="00AA4F34" w:rsidRDefault="0011278C" w:rsidP="00BE6A83">
      <w:pPr>
        <w:rPr>
          <w:rFonts w:ascii="Times New Roman" w:hAnsi="Times New Roman" w:cs="Times New Roman"/>
          <w:bCs/>
          <w:color w:val="FF0000"/>
        </w:rPr>
      </w:pPr>
    </w:p>
    <w:p w14:paraId="4992B038" w14:textId="3B146F19" w:rsidR="0011278C" w:rsidRPr="00AA4F34" w:rsidRDefault="00972882" w:rsidP="00BE6A83">
      <w:pPr>
        <w:rPr>
          <w:rFonts w:ascii="Times New Roman" w:hAnsi="Times New Roman" w:cs="Times New Roman"/>
          <w:bCs/>
          <w:color w:val="002060"/>
        </w:rPr>
      </w:pPr>
      <w:r w:rsidRPr="00AA4F34">
        <w:rPr>
          <w:rFonts w:ascii="Times New Roman" w:hAnsi="Times New Roman" w:cs="Times New Roman"/>
          <w:bCs/>
          <w:color w:val="002060"/>
        </w:rPr>
        <w:t xml:space="preserve">And now I return to the dialogue. I will </w:t>
      </w:r>
      <w:r w:rsidR="00AD0D2C">
        <w:rPr>
          <w:rFonts w:ascii="Times New Roman" w:hAnsi="Times New Roman" w:cs="Times New Roman"/>
          <w:bCs/>
          <w:color w:val="002060"/>
        </w:rPr>
        <w:t>divide</w:t>
      </w:r>
      <w:r w:rsidRPr="00AA4F34">
        <w:rPr>
          <w:rFonts w:ascii="Times New Roman" w:hAnsi="Times New Roman" w:cs="Times New Roman"/>
          <w:bCs/>
          <w:color w:val="002060"/>
        </w:rPr>
        <w:t xml:space="preserve"> it </w:t>
      </w:r>
      <w:r w:rsidR="00AD0D2C">
        <w:rPr>
          <w:rFonts w:ascii="Times New Roman" w:hAnsi="Times New Roman" w:cs="Times New Roman"/>
          <w:bCs/>
          <w:color w:val="002060"/>
        </w:rPr>
        <w:t xml:space="preserve">into </w:t>
      </w:r>
      <w:r w:rsidRPr="00AA4F34">
        <w:rPr>
          <w:rFonts w:ascii="Times New Roman" w:hAnsi="Times New Roman" w:cs="Times New Roman"/>
          <w:bCs/>
          <w:color w:val="002060"/>
        </w:rPr>
        <w:t>issues that emerged from the first round.</w:t>
      </w:r>
    </w:p>
    <w:p w14:paraId="24EAA4FA" w14:textId="58C7E1F6" w:rsidR="001E3E93" w:rsidRPr="00AA4F34" w:rsidRDefault="001E3E93" w:rsidP="00BE6A83">
      <w:pPr>
        <w:rPr>
          <w:rFonts w:ascii="Times New Roman" w:hAnsi="Times New Roman" w:cs="Times New Roman"/>
          <w:bCs/>
          <w:color w:val="002060"/>
        </w:rPr>
      </w:pPr>
    </w:p>
    <w:p w14:paraId="07347DBA" w14:textId="2987803F" w:rsidR="001E3E93" w:rsidRPr="00AA4F34" w:rsidRDefault="001E3E93" w:rsidP="00BE6A83">
      <w:pPr>
        <w:rPr>
          <w:rFonts w:ascii="Times New Roman" w:hAnsi="Times New Roman" w:cs="Times New Roman"/>
          <w:bCs/>
          <w:color w:val="002060"/>
        </w:rPr>
      </w:pPr>
      <w:r w:rsidRPr="00AA4F34">
        <w:rPr>
          <w:rFonts w:ascii="Times New Roman" w:hAnsi="Times New Roman" w:cs="Times New Roman"/>
          <w:b/>
          <w:color w:val="002060"/>
        </w:rPr>
        <w:t>Framework of the dialogue</w:t>
      </w:r>
      <w:r w:rsidRPr="00AA4F34">
        <w:rPr>
          <w:rFonts w:ascii="Times New Roman" w:hAnsi="Times New Roman" w:cs="Times New Roman"/>
          <w:bCs/>
          <w:color w:val="002060"/>
        </w:rPr>
        <w:t xml:space="preserve"> – </w:t>
      </w:r>
    </w:p>
    <w:p w14:paraId="4E4FB7D8" w14:textId="0916392B" w:rsidR="001E3E93" w:rsidRPr="00AA4F34" w:rsidRDefault="00F535DC" w:rsidP="00BE6A83">
      <w:pPr>
        <w:rPr>
          <w:rFonts w:ascii="Times New Roman" w:hAnsi="Times New Roman" w:cs="Times New Roman"/>
          <w:bCs/>
          <w:color w:val="002060"/>
        </w:rPr>
      </w:pPr>
      <w:r w:rsidRPr="00AA4F34">
        <w:rPr>
          <w:rFonts w:ascii="Times New Roman" w:hAnsi="Times New Roman" w:cs="Times New Roman"/>
          <w:bCs/>
          <w:color w:val="002060"/>
        </w:rPr>
        <w:t xml:space="preserve">You accused me of having pretenses of objectivity. You told your personal story, and the extent to which it is (painfully) intertwined with the conflict with Palestinians. And of course this life story shapes your perspective, including on settlements. Just as my life story shapes my perspective. I make no claims of objectivity, and one of the important things for me in this dialogue is precisely to bring out those elements of our different life stories that shape our attitude toward the settlements. This is not a pretense at objectivity, but a way of stepping back analytically so as to look at the differences between us without remaining fully entrenched in my story. </w:t>
      </w:r>
      <w:r w:rsidR="00671694" w:rsidRPr="00AA4F34">
        <w:rPr>
          <w:rFonts w:ascii="Times New Roman" w:hAnsi="Times New Roman" w:cs="Times New Roman"/>
          <w:bCs/>
          <w:color w:val="FF0000"/>
        </w:rPr>
        <w:t xml:space="preserve">Your history, as you related it (and unfortunately it </w:t>
      </w:r>
      <w:r w:rsidR="00B153D9">
        <w:rPr>
          <w:rFonts w:ascii="Times New Roman" w:hAnsi="Times New Roman" w:cs="Times New Roman"/>
          <w:bCs/>
          <w:color w:val="FF0000"/>
        </w:rPr>
        <w:t>shortened in editing</w:t>
      </w:r>
      <w:r w:rsidR="00671694" w:rsidRPr="00AA4F34">
        <w:rPr>
          <w:rFonts w:ascii="Times New Roman" w:hAnsi="Times New Roman" w:cs="Times New Roman"/>
          <w:bCs/>
          <w:color w:val="FF0000"/>
        </w:rPr>
        <w:t>…), reinforced my opinion that one’s political outlook is almost necessarily the outcome of one’s life story.</w:t>
      </w:r>
      <w:r w:rsidR="00DB3730" w:rsidRPr="00AA4F34">
        <w:rPr>
          <w:rFonts w:ascii="Times New Roman" w:hAnsi="Times New Roman" w:cs="Times New Roman"/>
          <w:bCs/>
          <w:color w:val="FF0000"/>
        </w:rPr>
        <w:t xml:space="preserve"> </w:t>
      </w:r>
      <w:r w:rsidR="00DB3730" w:rsidRPr="00AA4F34">
        <w:rPr>
          <w:rFonts w:ascii="Times New Roman" w:hAnsi="Times New Roman" w:cs="Times New Roman"/>
          <w:bCs/>
          <w:color w:val="002060"/>
        </w:rPr>
        <w:t xml:space="preserve">You can do exactly the same, if you choose. The reason I take this analytical distance relates to my motives for having this dialogue, as I explained in the previous paragraph: There is a very difficult political reality here that requires </w:t>
      </w:r>
      <w:r w:rsidR="00752683">
        <w:rPr>
          <w:rFonts w:ascii="Times New Roman" w:hAnsi="Times New Roman" w:cs="Times New Roman"/>
          <w:bCs/>
          <w:color w:val="002060"/>
        </w:rPr>
        <w:t>resolution</w:t>
      </w:r>
      <w:r w:rsidR="00DB3730" w:rsidRPr="00AA4F34">
        <w:rPr>
          <w:rFonts w:ascii="Times New Roman" w:hAnsi="Times New Roman" w:cs="Times New Roman"/>
          <w:bCs/>
          <w:color w:val="002060"/>
        </w:rPr>
        <w:t xml:space="preserve"> (it seems to me that we agree on this).</w:t>
      </w:r>
      <w:r w:rsidR="00EB2B6B" w:rsidRPr="00AA4F34">
        <w:rPr>
          <w:rFonts w:ascii="Times New Roman" w:hAnsi="Times New Roman" w:cs="Times New Roman"/>
          <w:bCs/>
          <w:color w:val="002060"/>
        </w:rPr>
        <w:t xml:space="preserve"> How can it be </w:t>
      </w:r>
      <w:r w:rsidR="008A22DA">
        <w:rPr>
          <w:rFonts w:ascii="Times New Roman" w:hAnsi="Times New Roman" w:cs="Times New Roman"/>
          <w:bCs/>
          <w:color w:val="002060"/>
        </w:rPr>
        <w:t>resolved</w:t>
      </w:r>
      <w:r w:rsidR="00EB2B6B" w:rsidRPr="00AA4F34">
        <w:rPr>
          <w:rFonts w:ascii="Times New Roman" w:hAnsi="Times New Roman" w:cs="Times New Roman"/>
          <w:bCs/>
          <w:color w:val="002060"/>
        </w:rPr>
        <w:t xml:space="preserve">? Who is responsible for </w:t>
      </w:r>
      <w:r w:rsidR="008A22DA">
        <w:rPr>
          <w:rFonts w:ascii="Times New Roman" w:hAnsi="Times New Roman" w:cs="Times New Roman"/>
          <w:bCs/>
          <w:color w:val="002060"/>
        </w:rPr>
        <w:t>resolving</w:t>
      </w:r>
      <w:r w:rsidR="00EB2B6B" w:rsidRPr="00AA4F34">
        <w:rPr>
          <w:rFonts w:ascii="Times New Roman" w:hAnsi="Times New Roman" w:cs="Times New Roman"/>
          <w:bCs/>
          <w:color w:val="002060"/>
        </w:rPr>
        <w:t xml:space="preserve"> it? What type of </w:t>
      </w:r>
      <w:r w:rsidR="008A22DA">
        <w:rPr>
          <w:rFonts w:ascii="Times New Roman" w:hAnsi="Times New Roman" w:cs="Times New Roman"/>
          <w:bCs/>
          <w:color w:val="002060"/>
        </w:rPr>
        <w:t>resolution</w:t>
      </w:r>
      <w:r w:rsidR="00EB2B6B" w:rsidRPr="00AA4F34">
        <w:rPr>
          <w:rFonts w:ascii="Times New Roman" w:hAnsi="Times New Roman" w:cs="Times New Roman"/>
          <w:bCs/>
          <w:color w:val="002060"/>
        </w:rPr>
        <w:t xml:space="preserve"> is possible? </w:t>
      </w:r>
      <w:r w:rsidR="00A824A9" w:rsidRPr="00AA4F34">
        <w:rPr>
          <w:rFonts w:ascii="Times New Roman" w:hAnsi="Times New Roman" w:cs="Times New Roman"/>
          <w:bCs/>
          <w:color w:val="002060"/>
        </w:rPr>
        <w:t xml:space="preserve">Answering these questions requires us to look beyond stories and narratives. We have to understand where these stories can intersect, and where they cannot, what normative assumptions underpin them, and how different or similar they are. </w:t>
      </w:r>
      <w:r w:rsidR="00A700F0" w:rsidRPr="00AA4F34">
        <w:rPr>
          <w:rFonts w:ascii="Times New Roman" w:hAnsi="Times New Roman" w:cs="Times New Roman"/>
          <w:bCs/>
          <w:color w:val="002060"/>
        </w:rPr>
        <w:t xml:space="preserve">If it all comes down to each person’s personal story and resulting perspective, then we reach a form of passivity: I </w:t>
      </w:r>
      <w:r w:rsidR="002812F8">
        <w:rPr>
          <w:rFonts w:ascii="Times New Roman" w:hAnsi="Times New Roman" w:cs="Times New Roman"/>
          <w:bCs/>
          <w:color w:val="002060"/>
        </w:rPr>
        <w:t>remain bound by</w:t>
      </w:r>
      <w:r w:rsidR="00A700F0" w:rsidRPr="00AA4F34">
        <w:rPr>
          <w:rFonts w:ascii="Times New Roman" w:hAnsi="Times New Roman" w:cs="Times New Roman"/>
          <w:bCs/>
          <w:color w:val="002060"/>
        </w:rPr>
        <w:t xml:space="preserve"> my story, and my perspective, </w:t>
      </w:r>
      <w:r w:rsidR="00860433">
        <w:rPr>
          <w:rFonts w:ascii="Times New Roman" w:hAnsi="Times New Roman" w:cs="Times New Roman"/>
          <w:bCs/>
          <w:color w:val="002060"/>
        </w:rPr>
        <w:t xml:space="preserve">without </w:t>
      </w:r>
      <w:r w:rsidR="002812F8">
        <w:rPr>
          <w:rFonts w:ascii="Times New Roman" w:hAnsi="Times New Roman" w:cs="Times New Roman"/>
          <w:bCs/>
          <w:color w:val="002060"/>
        </w:rPr>
        <w:t>pretenses of asserting</w:t>
      </w:r>
      <w:r w:rsidR="00A700F0" w:rsidRPr="00AA4F34">
        <w:rPr>
          <w:rFonts w:ascii="Times New Roman" w:hAnsi="Times New Roman" w:cs="Times New Roman"/>
          <w:bCs/>
          <w:color w:val="002060"/>
        </w:rPr>
        <w:t xml:space="preserve"> what is right or not right, and you do the same…</w:t>
      </w:r>
      <w:r w:rsidR="003313E7">
        <w:rPr>
          <w:rFonts w:ascii="Times New Roman" w:hAnsi="Times New Roman" w:cs="Times New Roman"/>
          <w:bCs/>
          <w:color w:val="002060"/>
        </w:rPr>
        <w:t>.</w:t>
      </w:r>
      <w:r w:rsidR="00A700F0" w:rsidRPr="00AA4F34">
        <w:rPr>
          <w:rFonts w:ascii="Times New Roman" w:hAnsi="Times New Roman" w:cs="Times New Roman"/>
          <w:bCs/>
          <w:color w:val="002060"/>
        </w:rPr>
        <w:t xml:space="preserve"> Then others will decide. Those who do </w:t>
      </w:r>
      <w:r w:rsidR="002812F8">
        <w:rPr>
          <w:rFonts w:ascii="Times New Roman" w:hAnsi="Times New Roman" w:cs="Times New Roman"/>
          <w:bCs/>
          <w:color w:val="002060"/>
        </w:rPr>
        <w:t>have pretenses of knowing</w:t>
      </w:r>
      <w:r w:rsidR="00A700F0" w:rsidRPr="00AA4F34">
        <w:rPr>
          <w:rFonts w:ascii="Times New Roman" w:hAnsi="Times New Roman" w:cs="Times New Roman"/>
          <w:bCs/>
          <w:color w:val="002060"/>
        </w:rPr>
        <w:t>.</w:t>
      </w:r>
    </w:p>
    <w:p w14:paraId="279ACC5B" w14:textId="789E795A" w:rsidR="00A700F0" w:rsidRPr="00AA4F34" w:rsidRDefault="00A700F0" w:rsidP="00BE6A83">
      <w:pPr>
        <w:rPr>
          <w:rFonts w:ascii="Times New Roman" w:hAnsi="Times New Roman" w:cs="Times New Roman"/>
          <w:bCs/>
          <w:color w:val="002060"/>
        </w:rPr>
      </w:pPr>
    </w:p>
    <w:p w14:paraId="72A257AC" w14:textId="1EF42406" w:rsidR="00A700F0" w:rsidRPr="00AA4F34" w:rsidRDefault="00A700F0" w:rsidP="00BE6A83">
      <w:pPr>
        <w:rPr>
          <w:rFonts w:ascii="Times New Roman" w:hAnsi="Times New Roman" w:cs="Times New Roman"/>
          <w:bCs/>
          <w:color w:val="FF0000"/>
        </w:rPr>
      </w:pPr>
      <w:r w:rsidRPr="00AA4F34">
        <w:rPr>
          <w:rFonts w:ascii="Times New Roman" w:hAnsi="Times New Roman" w:cs="Times New Roman"/>
          <w:bCs/>
          <w:color w:val="FF0000"/>
        </w:rPr>
        <w:t>Why “</w:t>
      </w:r>
      <w:r w:rsidR="002812F8">
        <w:rPr>
          <w:rFonts w:ascii="Times New Roman" w:hAnsi="Times New Roman" w:cs="Times New Roman"/>
          <w:bCs/>
          <w:color w:val="FF0000"/>
        </w:rPr>
        <w:t>pretenses of knowing</w:t>
      </w:r>
      <w:r w:rsidRPr="00AA4F34">
        <w:rPr>
          <w:rFonts w:ascii="Times New Roman" w:hAnsi="Times New Roman" w:cs="Times New Roman"/>
          <w:bCs/>
          <w:color w:val="FF0000"/>
        </w:rPr>
        <w:t>”? Israeli society decides how to deal with the conflict. Through a democratic vote and public discourse. It is deciding to refrain from major, dangerous solutions. I assume that this collective decision stems, first of all, from personal stories, which ultimately merge into one big national story.</w:t>
      </w:r>
    </w:p>
    <w:p w14:paraId="2E11830B" w14:textId="70DD18EE" w:rsidR="00A700F0" w:rsidRPr="00AA4F34" w:rsidRDefault="00A700F0" w:rsidP="00BE6A83">
      <w:pPr>
        <w:rPr>
          <w:rFonts w:ascii="Times New Roman" w:hAnsi="Times New Roman" w:cs="Times New Roman"/>
          <w:bCs/>
          <w:color w:val="FF0000"/>
        </w:rPr>
      </w:pPr>
    </w:p>
    <w:p w14:paraId="6D125DCA" w14:textId="359004A1" w:rsidR="00A700F0" w:rsidRPr="00AA4F34" w:rsidRDefault="00896735" w:rsidP="00BE6A83">
      <w:pPr>
        <w:rPr>
          <w:rFonts w:ascii="Times New Roman" w:hAnsi="Times New Roman" w:cs="Times New Roman"/>
          <w:bCs/>
          <w:color w:val="002060"/>
        </w:rPr>
      </w:pPr>
      <w:r w:rsidRPr="00AA4F34">
        <w:rPr>
          <w:rFonts w:ascii="Times New Roman" w:hAnsi="Times New Roman" w:cs="Times New Roman"/>
          <w:bCs/>
          <w:color w:val="002060"/>
        </w:rPr>
        <w:t xml:space="preserve">I’m not there, and it seems to me that neither </w:t>
      </w:r>
      <w:r w:rsidR="00310C83">
        <w:rPr>
          <w:rFonts w:ascii="Times New Roman" w:hAnsi="Times New Roman" w:cs="Times New Roman"/>
          <w:bCs/>
          <w:color w:val="002060"/>
        </w:rPr>
        <w:t xml:space="preserve">are </w:t>
      </w:r>
      <w:r w:rsidRPr="00AA4F34">
        <w:rPr>
          <w:rFonts w:ascii="Times New Roman" w:hAnsi="Times New Roman" w:cs="Times New Roman"/>
          <w:bCs/>
          <w:color w:val="002060"/>
        </w:rPr>
        <w:t xml:space="preserve">you, so the personal story and personal perspective are not everything. </w:t>
      </w:r>
      <w:commentRangeStart w:id="35"/>
      <w:r w:rsidRPr="00AA4F34">
        <w:rPr>
          <w:rFonts w:ascii="Times New Roman" w:hAnsi="Times New Roman" w:cs="Times New Roman"/>
          <w:bCs/>
          <w:color w:val="002060"/>
        </w:rPr>
        <w:t xml:space="preserve">We are trying </w:t>
      </w:r>
      <w:commentRangeEnd w:id="35"/>
      <w:r w:rsidRPr="00AA4F34">
        <w:rPr>
          <w:rStyle w:val="CommentReference"/>
          <w:rFonts w:ascii="Times New Roman" w:eastAsia="Arial" w:hAnsi="Times New Roman" w:cs="Times New Roman"/>
        </w:rPr>
        <w:commentReference w:id="35"/>
      </w:r>
      <w:r w:rsidRPr="00AA4F34">
        <w:rPr>
          <w:rFonts w:ascii="Times New Roman" w:hAnsi="Times New Roman" w:cs="Times New Roman"/>
          <w:bCs/>
          <w:color w:val="002060"/>
        </w:rPr>
        <w:t xml:space="preserve">to move beyond them and bridge different stories, to formulate a broader moral position that will convince others as well – since there is a common issue that requires </w:t>
      </w:r>
      <w:r w:rsidR="00310C83">
        <w:rPr>
          <w:rFonts w:ascii="Times New Roman" w:hAnsi="Times New Roman" w:cs="Times New Roman"/>
          <w:bCs/>
          <w:color w:val="002060"/>
        </w:rPr>
        <w:t>resolution</w:t>
      </w:r>
      <w:r w:rsidRPr="00AA4F34">
        <w:rPr>
          <w:rFonts w:ascii="Times New Roman" w:hAnsi="Times New Roman" w:cs="Times New Roman"/>
          <w:bCs/>
          <w:color w:val="002060"/>
        </w:rPr>
        <w:t>. This is actually the story of the common good, isn’t it?</w:t>
      </w:r>
    </w:p>
    <w:p w14:paraId="313C9AD8" w14:textId="7D0D1E3E" w:rsidR="00830287" w:rsidRPr="00AA4F34" w:rsidRDefault="00830287" w:rsidP="00BE6A83">
      <w:pPr>
        <w:rPr>
          <w:rFonts w:ascii="Times New Roman" w:hAnsi="Times New Roman" w:cs="Times New Roman"/>
          <w:bCs/>
          <w:color w:val="002060"/>
        </w:rPr>
      </w:pPr>
    </w:p>
    <w:p w14:paraId="7B4E1F30" w14:textId="1A951D17" w:rsidR="00830287" w:rsidRPr="00AA4F34" w:rsidRDefault="00395E7D" w:rsidP="00BE6A83">
      <w:pPr>
        <w:rPr>
          <w:rFonts w:ascii="Times New Roman" w:hAnsi="Times New Roman" w:cs="Times New Roman"/>
          <w:bCs/>
          <w:color w:val="002060"/>
        </w:rPr>
      </w:pPr>
      <w:r>
        <w:rPr>
          <w:rFonts w:ascii="Times New Roman" w:hAnsi="Times New Roman" w:cs="Times New Roman"/>
          <w:bCs/>
          <w:color w:val="FF0000"/>
        </w:rPr>
        <w:t xml:space="preserve">I have much less of a political </w:t>
      </w:r>
      <w:r w:rsidR="008D771B" w:rsidRPr="00AA4F34">
        <w:rPr>
          <w:rFonts w:ascii="Times New Roman" w:hAnsi="Times New Roman" w:cs="Times New Roman"/>
          <w:bCs/>
          <w:color w:val="FF0000"/>
        </w:rPr>
        <w:t>consciousness than you. True, my life has political significance. But what interests me is playing music, writing, researching, raising a family, meeting people. I do not believe in my ability to influence the big story (</w:t>
      </w:r>
      <w:r w:rsidR="00EE7720" w:rsidRPr="00AA4F34">
        <w:rPr>
          <w:rFonts w:ascii="Times New Roman" w:hAnsi="Times New Roman" w:cs="Times New Roman"/>
          <w:bCs/>
          <w:color w:val="FF0000"/>
        </w:rPr>
        <w:t xml:space="preserve">the reasons for this can be found in </w:t>
      </w:r>
      <w:r w:rsidR="000D21F7">
        <w:rPr>
          <w:rFonts w:ascii="Times New Roman" w:hAnsi="Times New Roman" w:cs="Times New Roman"/>
          <w:bCs/>
          <w:color w:val="FF0000"/>
        </w:rPr>
        <w:t xml:space="preserve">the </w:t>
      </w:r>
      <w:r w:rsidR="00EE7720" w:rsidRPr="00AA4F34">
        <w:rPr>
          <w:rFonts w:ascii="Times New Roman" w:hAnsi="Times New Roman" w:cs="Times New Roman"/>
          <w:bCs/>
          <w:color w:val="FF0000"/>
        </w:rPr>
        <w:t>“Zu Artze</w:t>
      </w:r>
      <w:r w:rsidR="00387E2A" w:rsidRPr="00AA4F34">
        <w:rPr>
          <w:rFonts w:ascii="Times New Roman" w:hAnsi="Times New Roman" w:cs="Times New Roman"/>
          <w:bCs/>
          <w:color w:val="FF0000"/>
        </w:rPr>
        <w:t>i</w:t>
      </w:r>
      <w:r w:rsidR="00EE7720" w:rsidRPr="00AA4F34">
        <w:rPr>
          <w:rFonts w:ascii="Times New Roman" w:hAnsi="Times New Roman" w:cs="Times New Roman"/>
          <w:bCs/>
          <w:color w:val="FF0000"/>
        </w:rPr>
        <w:t xml:space="preserve">nu” [This is Our Land] protests that I participated in during the 1990s, when I was trampled by horses or painfully </w:t>
      </w:r>
      <w:r w:rsidR="00C51181" w:rsidRPr="00AA4F34">
        <w:rPr>
          <w:rFonts w:ascii="Times New Roman" w:hAnsi="Times New Roman" w:cs="Times New Roman"/>
          <w:bCs/>
          <w:color w:val="FF0000"/>
        </w:rPr>
        <w:t>h</w:t>
      </w:r>
      <w:r w:rsidR="00EE7720" w:rsidRPr="00AA4F34">
        <w:rPr>
          <w:rFonts w:ascii="Times New Roman" w:hAnsi="Times New Roman" w:cs="Times New Roman"/>
          <w:bCs/>
          <w:color w:val="FF0000"/>
        </w:rPr>
        <w:t xml:space="preserve">osed by police, and certainly in the struggle against disengagement [from Gaza]), and in general I have quite despaired of how the “major things” are handled in the state. </w:t>
      </w:r>
      <w:r w:rsidR="00387E2A" w:rsidRPr="00AA4F34">
        <w:rPr>
          <w:rFonts w:ascii="Times New Roman" w:hAnsi="Times New Roman" w:cs="Times New Roman"/>
          <w:bCs/>
          <w:color w:val="FF0000"/>
        </w:rPr>
        <w:t>My brief acquaintance with local and national politics left me feeling hostility and mistrust toward the system.</w:t>
      </w:r>
      <w:r w:rsidR="00BF17FE" w:rsidRPr="00AA4F34">
        <w:rPr>
          <w:rFonts w:ascii="Times New Roman" w:hAnsi="Times New Roman" w:cs="Times New Roman"/>
          <w:bCs/>
          <w:color w:val="FF0000"/>
        </w:rPr>
        <w:t xml:space="preserve"> I therefore prefer my immediate surroundings. As Voltaire’s Candide said, at the conclusion of his journey (quoting from memory, no doubt incorrectly), </w:t>
      </w:r>
      <w:r w:rsidR="00604699" w:rsidRPr="00AA4F34">
        <w:rPr>
          <w:rFonts w:ascii="Times New Roman" w:hAnsi="Times New Roman" w:cs="Times New Roman"/>
          <w:bCs/>
          <w:color w:val="FF0000"/>
        </w:rPr>
        <w:t xml:space="preserve">we should each cultivate </w:t>
      </w:r>
      <w:r w:rsidR="00BF17FE" w:rsidRPr="00AA4F34">
        <w:rPr>
          <w:rFonts w:ascii="Times New Roman" w:hAnsi="Times New Roman" w:cs="Times New Roman"/>
          <w:bCs/>
          <w:color w:val="FF0000"/>
        </w:rPr>
        <w:t>our own garden as best we can.</w:t>
      </w:r>
    </w:p>
    <w:p w14:paraId="0C25936C" w14:textId="17ED3116" w:rsidR="00604699" w:rsidRPr="00AA4F34" w:rsidRDefault="00604699">
      <w:pPr>
        <w:rPr>
          <w:rFonts w:ascii="Times New Roman" w:hAnsi="Times New Roman" w:cs="Times New Roman"/>
          <w:bCs/>
          <w:color w:val="002060"/>
        </w:rPr>
      </w:pPr>
    </w:p>
    <w:p w14:paraId="0180E1C0" w14:textId="0D78C599" w:rsidR="00F35C51" w:rsidRPr="00AA4F34" w:rsidRDefault="00F35C51">
      <w:pPr>
        <w:rPr>
          <w:rFonts w:ascii="Times New Roman" w:hAnsi="Times New Roman" w:cs="Times New Roman"/>
          <w:bCs/>
          <w:color w:val="002060"/>
        </w:rPr>
      </w:pPr>
      <w:r w:rsidRPr="00AA4F34">
        <w:rPr>
          <w:rFonts w:ascii="Times New Roman" w:hAnsi="Times New Roman" w:cs="Times New Roman"/>
          <w:bCs/>
          <w:color w:val="002060"/>
        </w:rPr>
        <w:t>And it seems to me that the entire essence of a moral position is to strive for a broader perspective, beyond my particular position, my story, and my wants and needs.</w:t>
      </w:r>
      <w:r w:rsidR="00E94AD3" w:rsidRPr="00AA4F34">
        <w:rPr>
          <w:rFonts w:ascii="Times New Roman" w:hAnsi="Times New Roman" w:cs="Times New Roman"/>
          <w:bCs/>
          <w:color w:val="002060"/>
        </w:rPr>
        <w:t xml:space="preserve"> This is my starting point for dialoguing with you. When you say, for example,</w:t>
      </w:r>
      <w:r w:rsidR="00152985" w:rsidRPr="00AA4F34">
        <w:rPr>
          <w:rFonts w:ascii="Times New Roman" w:hAnsi="Times New Roman" w:cs="Times New Roman"/>
          <w:bCs/>
          <w:color w:val="002060"/>
        </w:rPr>
        <w:t xml:space="preserve"> that “those who paid the price [for Oslo] were mainly people from the group I belong to,” you are completely ignoring the price that others are paying for the current situation (namely, the occupation), which Oslo was a (failed or partial) attempt to remedy. </w:t>
      </w:r>
      <w:r w:rsidR="005B04E9" w:rsidRPr="00AA4F34">
        <w:rPr>
          <w:rFonts w:ascii="Times New Roman" w:hAnsi="Times New Roman" w:cs="Times New Roman"/>
          <w:bCs/>
          <w:color w:val="002060"/>
        </w:rPr>
        <w:t>The number of (civilian, non-combatant) victims, physically and materially (and in terms of freedom, dignity, livelihood, etc., etc.) on the Palestinian side has been consistently higher, both before and since Oslo, th</w:t>
      </w:r>
      <w:r w:rsidR="00D815BC">
        <w:rPr>
          <w:rFonts w:ascii="Times New Roman" w:hAnsi="Times New Roman" w:cs="Times New Roman"/>
          <w:bCs/>
          <w:color w:val="002060"/>
        </w:rPr>
        <w:t>a</w:t>
      </w:r>
      <w:r w:rsidR="005B04E9" w:rsidRPr="00AA4F34">
        <w:rPr>
          <w:rFonts w:ascii="Times New Roman" w:hAnsi="Times New Roman" w:cs="Times New Roman"/>
          <w:bCs/>
          <w:color w:val="002060"/>
        </w:rPr>
        <w:t>n the number of Israeli victims, settlers or other</w:t>
      </w:r>
      <w:r w:rsidR="00A83A6E">
        <w:rPr>
          <w:rFonts w:ascii="Times New Roman" w:hAnsi="Times New Roman" w:cs="Times New Roman"/>
          <w:bCs/>
          <w:color w:val="002060"/>
        </w:rPr>
        <w:t>s</w:t>
      </w:r>
      <w:r w:rsidR="005B04E9" w:rsidRPr="00AA4F34">
        <w:rPr>
          <w:rFonts w:ascii="Times New Roman" w:hAnsi="Times New Roman" w:cs="Times New Roman"/>
          <w:bCs/>
          <w:color w:val="002060"/>
        </w:rPr>
        <w:t>. Not to mention generations who</w:t>
      </w:r>
      <w:r w:rsidR="00506F0B">
        <w:rPr>
          <w:rFonts w:ascii="Times New Roman" w:hAnsi="Times New Roman" w:cs="Times New Roman"/>
          <w:bCs/>
          <w:color w:val="002060"/>
        </w:rPr>
        <w:t xml:space="preserve"> ha</w:t>
      </w:r>
      <w:r w:rsidR="005B04E9" w:rsidRPr="00AA4F34">
        <w:rPr>
          <w:rFonts w:ascii="Times New Roman" w:hAnsi="Times New Roman" w:cs="Times New Roman"/>
          <w:bCs/>
          <w:color w:val="002060"/>
        </w:rPr>
        <w:t>ve grown up in the shadow of occupation, military force, humiliation, restrictions on movement and livelihood, etc., etc.</w:t>
      </w:r>
    </w:p>
    <w:p w14:paraId="09A40E6F" w14:textId="75CA6BDF" w:rsidR="00322F98" w:rsidRPr="00AA4F34" w:rsidRDefault="00322F98">
      <w:pPr>
        <w:rPr>
          <w:rFonts w:ascii="Times New Roman" w:hAnsi="Times New Roman" w:cs="Times New Roman"/>
          <w:bCs/>
          <w:color w:val="002060"/>
        </w:rPr>
      </w:pPr>
    </w:p>
    <w:p w14:paraId="71994903" w14:textId="01FB2626" w:rsidR="00322F98" w:rsidRPr="00AA4F34" w:rsidRDefault="009F2E13">
      <w:pPr>
        <w:rPr>
          <w:rFonts w:ascii="Times New Roman" w:hAnsi="Times New Roman" w:cs="Times New Roman"/>
          <w:bCs/>
          <w:color w:val="FF0000"/>
        </w:rPr>
      </w:pPr>
      <w:r w:rsidRPr="00AA4F34">
        <w:rPr>
          <w:rFonts w:ascii="Times New Roman" w:hAnsi="Times New Roman" w:cs="Times New Roman"/>
          <w:bCs/>
          <w:color w:val="FF0000"/>
        </w:rPr>
        <w:t>I</w:t>
      </w:r>
      <w:r w:rsidR="002E1272">
        <w:rPr>
          <w:rFonts w:ascii="Times New Roman" w:hAnsi="Times New Roman" w:cs="Times New Roman"/>
          <w:bCs/>
          <w:color w:val="FF0000"/>
        </w:rPr>
        <w:t>’</w:t>
      </w:r>
      <w:r w:rsidRPr="00AA4F34">
        <w:rPr>
          <w:rFonts w:ascii="Times New Roman" w:hAnsi="Times New Roman" w:cs="Times New Roman"/>
          <w:bCs/>
          <w:color w:val="FF0000"/>
        </w:rPr>
        <w:t>m not ignoring them, but the boundaries between my identity and other identit</w:t>
      </w:r>
      <w:r w:rsidR="004B4982">
        <w:rPr>
          <w:rFonts w:ascii="Times New Roman" w:hAnsi="Times New Roman" w:cs="Times New Roman"/>
          <w:bCs/>
          <w:color w:val="FF0000"/>
        </w:rPr>
        <w:t>ies</w:t>
      </w:r>
      <w:r w:rsidRPr="00AA4F34">
        <w:rPr>
          <w:rFonts w:ascii="Times New Roman" w:hAnsi="Times New Roman" w:cs="Times New Roman"/>
          <w:bCs/>
          <w:color w:val="FF0000"/>
        </w:rPr>
        <w:t xml:space="preserve"> are clear to me. I emphasize and recognize their pain, and it truly saddens me. It’s terrible that this is how they live. At the same time, my perspective remains loyal to my people, and embodies far more concern </w:t>
      </w:r>
      <w:r w:rsidR="00890C49" w:rsidRPr="00AA4F34">
        <w:rPr>
          <w:rFonts w:ascii="Times New Roman" w:hAnsi="Times New Roman" w:cs="Times New Roman"/>
          <w:bCs/>
          <w:color w:val="FF0000"/>
        </w:rPr>
        <w:t>for</w:t>
      </w:r>
      <w:r w:rsidRPr="00AA4F34">
        <w:rPr>
          <w:rFonts w:ascii="Times New Roman" w:hAnsi="Times New Roman" w:cs="Times New Roman"/>
          <w:bCs/>
          <w:color w:val="FF0000"/>
        </w:rPr>
        <w:t xml:space="preserve"> it than </w:t>
      </w:r>
      <w:r w:rsidR="00890C49" w:rsidRPr="00AA4F34">
        <w:rPr>
          <w:rFonts w:ascii="Times New Roman" w:hAnsi="Times New Roman" w:cs="Times New Roman"/>
          <w:bCs/>
          <w:color w:val="FF0000"/>
        </w:rPr>
        <w:t xml:space="preserve">for </w:t>
      </w:r>
      <w:r w:rsidRPr="00AA4F34">
        <w:rPr>
          <w:rFonts w:ascii="Times New Roman" w:hAnsi="Times New Roman" w:cs="Times New Roman"/>
          <w:bCs/>
          <w:color w:val="FF0000"/>
        </w:rPr>
        <w:t>Palestinian society</w:t>
      </w:r>
      <w:r w:rsidR="00890C49" w:rsidRPr="00AA4F34">
        <w:rPr>
          <w:rFonts w:ascii="Times New Roman" w:hAnsi="Times New Roman" w:cs="Times New Roman"/>
          <w:bCs/>
          <w:color w:val="FF0000"/>
        </w:rPr>
        <w:t>.</w:t>
      </w:r>
    </w:p>
    <w:p w14:paraId="05160C4F" w14:textId="39E2ECC5" w:rsidR="004525CD" w:rsidRPr="00AA4F34" w:rsidRDefault="004525CD">
      <w:pPr>
        <w:rPr>
          <w:rFonts w:ascii="Times New Roman" w:hAnsi="Times New Roman" w:cs="Times New Roman"/>
          <w:bCs/>
          <w:color w:val="FF0000"/>
        </w:rPr>
      </w:pPr>
    </w:p>
    <w:p w14:paraId="51A212A3" w14:textId="4886E104" w:rsidR="004525CD" w:rsidRPr="00AA4F34" w:rsidRDefault="004525CD">
      <w:pPr>
        <w:rPr>
          <w:rFonts w:ascii="Times New Roman" w:hAnsi="Times New Roman" w:cs="Times New Roman"/>
          <w:bCs/>
          <w:color w:val="FF0000"/>
        </w:rPr>
      </w:pPr>
      <w:r w:rsidRPr="00AA4F34">
        <w:rPr>
          <w:rFonts w:ascii="Times New Roman" w:hAnsi="Times New Roman" w:cs="Times New Roman"/>
          <w:bCs/>
          <w:color w:val="002060"/>
        </w:rPr>
        <w:t xml:space="preserve">So if everyone adheres solely to their own story, then we are also left with everyone focusing only on the injustice done to them, or to those near them, and I don’t see how such an approach can bring us to a place of </w:t>
      </w:r>
      <w:r w:rsidR="001C31D1">
        <w:rPr>
          <w:rFonts w:ascii="Times New Roman" w:hAnsi="Times New Roman" w:cs="Times New Roman"/>
          <w:bCs/>
          <w:color w:val="002060"/>
        </w:rPr>
        <w:t>resolution</w:t>
      </w:r>
      <w:r w:rsidRPr="00AA4F34">
        <w:rPr>
          <w:rFonts w:ascii="Times New Roman" w:hAnsi="Times New Roman" w:cs="Times New Roman"/>
          <w:bCs/>
          <w:color w:val="002060"/>
        </w:rPr>
        <w:t xml:space="preserve">. </w:t>
      </w:r>
      <w:r w:rsidR="003D35D5" w:rsidRPr="00AA4F34">
        <w:rPr>
          <w:rFonts w:ascii="Times New Roman" w:hAnsi="Times New Roman" w:cs="Times New Roman"/>
          <w:bCs/>
          <w:color w:val="002060"/>
        </w:rPr>
        <w:t>You invite me to see your perspective and to recognize how your life story, which is different from mine, has shaped it. I accept this invitation, and I see. Are you also willing to take this step, to step out of your story and see the situation from the Palestinian perspective?</w:t>
      </w:r>
      <w:r w:rsidR="00FE0EB4" w:rsidRPr="00AA4F34">
        <w:rPr>
          <w:rFonts w:ascii="Times New Roman" w:hAnsi="Times New Roman" w:cs="Times New Roman"/>
          <w:bCs/>
          <w:color w:val="002060"/>
        </w:rPr>
        <w:t xml:space="preserve"> If so, I don’t think you’ll be able to keep making </w:t>
      </w:r>
      <w:r w:rsidR="00723F25" w:rsidRPr="00AA4F34">
        <w:rPr>
          <w:rFonts w:ascii="Times New Roman" w:hAnsi="Times New Roman" w:cs="Times New Roman"/>
          <w:bCs/>
          <w:color w:val="002060"/>
        </w:rPr>
        <w:t xml:space="preserve">statements such as the one </w:t>
      </w:r>
      <w:r w:rsidR="00FE0EB4" w:rsidRPr="00AA4F34">
        <w:rPr>
          <w:rFonts w:ascii="Times New Roman" w:hAnsi="Times New Roman" w:cs="Times New Roman"/>
          <w:bCs/>
          <w:color w:val="002060"/>
        </w:rPr>
        <w:t xml:space="preserve">I quoted earlier, </w:t>
      </w:r>
      <w:r w:rsidR="00723F25" w:rsidRPr="00AA4F34">
        <w:rPr>
          <w:rFonts w:ascii="Times New Roman" w:hAnsi="Times New Roman" w:cs="Times New Roman"/>
          <w:bCs/>
          <w:color w:val="002060"/>
        </w:rPr>
        <w:t>since it requires adhering to the Israeli-Jewish perspective.</w:t>
      </w:r>
      <w:r w:rsidR="00215BC5" w:rsidRPr="00AA4F34">
        <w:rPr>
          <w:rFonts w:ascii="Times New Roman" w:hAnsi="Times New Roman" w:cs="Times New Roman"/>
          <w:bCs/>
          <w:color w:val="FF0000"/>
        </w:rPr>
        <w:t xml:space="preserve"> Are you actually claiming that it’s impossible to have a broader perspective, but still remain true to your identity?</w:t>
      </w:r>
      <w:r w:rsidR="00C4215D" w:rsidRPr="00AA4F34">
        <w:rPr>
          <w:rFonts w:ascii="Times New Roman" w:hAnsi="Times New Roman" w:cs="Times New Roman"/>
          <w:bCs/>
          <w:color w:val="002060"/>
        </w:rPr>
        <w:t xml:space="preserve"> Among Israelis, those paying the highest price for the conflict, as civilians, are no doubt the settlers (and perhaps also Jerusalemites). But those paying an even steeper price are the Palestinians. </w:t>
      </w:r>
      <w:r w:rsidR="00C4215D" w:rsidRPr="00AA4F34">
        <w:rPr>
          <w:rFonts w:ascii="Times New Roman" w:hAnsi="Times New Roman" w:cs="Times New Roman"/>
          <w:bCs/>
          <w:color w:val="FF0000"/>
        </w:rPr>
        <w:t xml:space="preserve">Who, as a society, are opposed to my nationality, and certainly to the fundamental values of my identity. </w:t>
      </w:r>
      <w:r w:rsidR="004F5598" w:rsidRPr="00AA4F34">
        <w:rPr>
          <w:rFonts w:ascii="Times New Roman" w:hAnsi="Times New Roman" w:cs="Times New Roman"/>
          <w:bCs/>
          <w:color w:val="FF0000"/>
        </w:rPr>
        <w:t>Their struggle for freedom is my existential threat. I am reminded of a verse by Leonard Cohen: “And what can I tell you, my brother, my killer.”</w:t>
      </w:r>
    </w:p>
    <w:p w14:paraId="317C60EA" w14:textId="0B9EBFFC" w:rsidR="00414CB3" w:rsidRPr="00AA4F34" w:rsidRDefault="00414CB3">
      <w:pPr>
        <w:rPr>
          <w:rFonts w:ascii="Times New Roman" w:hAnsi="Times New Roman" w:cs="Times New Roman"/>
          <w:bCs/>
          <w:color w:val="FF0000"/>
        </w:rPr>
      </w:pPr>
    </w:p>
    <w:p w14:paraId="6437EB41" w14:textId="10BCE776" w:rsidR="00414CB3" w:rsidRPr="00AA4F34" w:rsidRDefault="00414CB3">
      <w:pPr>
        <w:rPr>
          <w:rFonts w:ascii="Times New Roman" w:hAnsi="Times New Roman" w:cs="Times New Roman"/>
          <w:bCs/>
          <w:color w:val="FF0000"/>
        </w:rPr>
      </w:pPr>
      <w:r w:rsidRPr="00AA4F34">
        <w:rPr>
          <w:rFonts w:ascii="Times New Roman" w:hAnsi="Times New Roman" w:cs="Times New Roman"/>
          <w:bCs/>
          <w:color w:val="002060"/>
        </w:rPr>
        <w:lastRenderedPageBreak/>
        <w:t>Later I will also address the price that my group – Israelis saddled with the responsibility for something they fiercely oppose – also pays. Are you able to see this price as well?</w:t>
      </w:r>
      <w:r w:rsidRPr="00AA4F34">
        <w:rPr>
          <w:rFonts w:ascii="Times New Roman" w:hAnsi="Times New Roman" w:cs="Times New Roman"/>
          <w:bCs/>
          <w:color w:val="FF0000"/>
        </w:rPr>
        <w:t xml:space="preserve"> To be honest, before the dialogue with you – no. You’ve certainly helped me understand the price your group </w:t>
      </w:r>
      <w:r w:rsidR="00A84D1D">
        <w:rPr>
          <w:rFonts w:ascii="Times New Roman" w:hAnsi="Times New Roman" w:cs="Times New Roman"/>
          <w:bCs/>
          <w:color w:val="FF0000"/>
        </w:rPr>
        <w:t>is paying</w:t>
      </w:r>
      <w:r w:rsidRPr="00AA4F34">
        <w:rPr>
          <w:rFonts w:ascii="Times New Roman" w:hAnsi="Times New Roman" w:cs="Times New Roman"/>
          <w:bCs/>
          <w:color w:val="FF0000"/>
        </w:rPr>
        <w:t xml:space="preserve">. And it is high. So apparently we arrive at a zero-sum game. Either your group pays the price of having its values trampled, or my group pays the price of having its values trampled (and being evicted from home). At its basis, this is the rift between </w:t>
      </w:r>
      <w:commentRangeStart w:id="36"/>
      <w:r w:rsidRPr="00AA4F34">
        <w:rPr>
          <w:rFonts w:ascii="Times New Roman" w:hAnsi="Times New Roman" w:cs="Times New Roman"/>
          <w:bCs/>
          <w:color w:val="FF0000"/>
        </w:rPr>
        <w:t>a Jewish State of Israel and a democratic State of Israel</w:t>
      </w:r>
      <w:commentRangeEnd w:id="36"/>
      <w:r w:rsidR="00721AEF" w:rsidRPr="00AA4F34">
        <w:rPr>
          <w:rStyle w:val="CommentReference"/>
          <w:rFonts w:ascii="Times New Roman" w:eastAsia="Arial" w:hAnsi="Times New Roman" w:cs="Times New Roman"/>
        </w:rPr>
        <w:commentReference w:id="36"/>
      </w:r>
      <w:r w:rsidRPr="00AA4F34">
        <w:rPr>
          <w:rFonts w:ascii="Times New Roman" w:hAnsi="Times New Roman" w:cs="Times New Roman"/>
          <w:bCs/>
          <w:color w:val="FF0000"/>
        </w:rPr>
        <w:t>.</w:t>
      </w:r>
    </w:p>
    <w:p w14:paraId="1146F139" w14:textId="583DE024" w:rsidR="00711500" w:rsidRPr="00AA4F34" w:rsidRDefault="00711500">
      <w:pPr>
        <w:rPr>
          <w:rFonts w:ascii="Times New Roman" w:hAnsi="Times New Roman" w:cs="Times New Roman"/>
          <w:bCs/>
          <w:color w:val="FF0000"/>
        </w:rPr>
      </w:pPr>
    </w:p>
    <w:p w14:paraId="58CCB77E" w14:textId="349BD8FA" w:rsidR="00711500" w:rsidRPr="00AA4F34" w:rsidRDefault="00711500">
      <w:pPr>
        <w:rPr>
          <w:rFonts w:ascii="Times New Roman" w:hAnsi="Times New Roman" w:cs="Times New Roman"/>
          <w:bCs/>
          <w:color w:val="FF0000"/>
        </w:rPr>
      </w:pPr>
      <w:r w:rsidRPr="00AA4F34">
        <w:rPr>
          <w:rFonts w:ascii="Times New Roman" w:hAnsi="Times New Roman" w:cs="Times New Roman"/>
          <w:bCs/>
          <w:color w:val="002060"/>
        </w:rPr>
        <w:t>You referred to the fact that I wasn’t sorry about the evacuation of Gush Katif. I’ll try to explain. The context of things affects the level of my emotional identification (I think this holds for anyone – I wouldn’t believe someone who says it doesn’t).</w:t>
      </w:r>
      <w:r w:rsidR="007A58EC" w:rsidRPr="00AA4F34">
        <w:rPr>
          <w:rFonts w:ascii="Times New Roman" w:hAnsi="Times New Roman" w:cs="Times New Roman"/>
          <w:bCs/>
          <w:color w:val="002060"/>
        </w:rPr>
        <w:t xml:space="preserve"> When the main slogan of Gush Katif evacuees (and their supporters) was “A Jew does not expel a Jew” (that is, a Jew expelling an Arab is okay</w:t>
      </w:r>
      <w:r w:rsidR="00B9356E" w:rsidRPr="00AA4F34">
        <w:rPr>
          <w:rFonts w:ascii="Times New Roman" w:hAnsi="Times New Roman" w:cs="Times New Roman"/>
          <w:bCs/>
          <w:color w:val="002060"/>
        </w:rPr>
        <w:t xml:space="preserve"> </w:t>
      </w:r>
      <w:r w:rsidR="00B9356E" w:rsidRPr="00AA4F34">
        <w:rPr>
          <w:rFonts w:ascii="Times New Roman" w:hAnsi="Times New Roman" w:cs="Times New Roman"/>
          <w:bCs/>
          <w:color w:val="FF0000"/>
        </w:rPr>
        <w:t>Your interpretation is wrong.</w:t>
      </w:r>
      <w:r w:rsidR="00B56E13" w:rsidRPr="00AA4F34">
        <w:rPr>
          <w:rFonts w:ascii="Times New Roman" w:hAnsi="Times New Roman" w:cs="Times New Roman"/>
          <w:bCs/>
          <w:color w:val="FF0000"/>
        </w:rPr>
        <w:t xml:space="preserve"> The idea behind the slogan was that throughout Jewish history, Gentiles have expelled Jews, and we’ve become used to this. So it is inconceivable that a Jew would take a Gentile’s position and expel Jews</w:t>
      </w:r>
      <w:r w:rsidR="00B56E13" w:rsidRPr="00AA4F34">
        <w:rPr>
          <w:rFonts w:ascii="Times New Roman" w:hAnsi="Times New Roman" w:cs="Times New Roman"/>
          <w:bCs/>
          <w:color w:val="002060"/>
        </w:rPr>
        <w:t xml:space="preserve">), then yes, it really doesn’t inspire identification for me, </w:t>
      </w:r>
      <w:r w:rsidR="006E13E8">
        <w:rPr>
          <w:rFonts w:ascii="Times New Roman" w:hAnsi="Times New Roman" w:cs="Times New Roman"/>
          <w:bCs/>
          <w:color w:val="002060"/>
        </w:rPr>
        <w:t>but</w:t>
      </w:r>
      <w:r w:rsidR="00B56E13" w:rsidRPr="00AA4F34">
        <w:rPr>
          <w:rFonts w:ascii="Times New Roman" w:hAnsi="Times New Roman" w:cs="Times New Roman"/>
          <w:bCs/>
          <w:color w:val="002060"/>
        </w:rPr>
        <w:t xml:space="preserve"> the opposite. </w:t>
      </w:r>
      <w:r w:rsidR="00F313A9" w:rsidRPr="00AA4F34">
        <w:rPr>
          <w:rFonts w:ascii="Times New Roman" w:hAnsi="Times New Roman" w:cs="Times New Roman"/>
          <w:bCs/>
          <w:color w:val="002060"/>
        </w:rPr>
        <w:t xml:space="preserve">The settlement in Gush Katif was accompanied by </w:t>
      </w:r>
      <w:commentRangeStart w:id="37"/>
      <w:r w:rsidR="00F313A9" w:rsidRPr="00AA4F34">
        <w:rPr>
          <w:rFonts w:ascii="Times New Roman" w:hAnsi="Times New Roman" w:cs="Times New Roman"/>
          <w:bCs/>
          <w:color w:val="002060"/>
        </w:rPr>
        <w:t>a</w:t>
      </w:r>
      <w:r w:rsidR="001D46CE">
        <w:rPr>
          <w:rFonts w:ascii="Times New Roman" w:hAnsi="Times New Roman" w:cs="Times New Roman"/>
          <w:bCs/>
          <w:color w:val="002060"/>
        </w:rPr>
        <w:t>n</w:t>
      </w:r>
      <w:r w:rsidR="00F313A9" w:rsidRPr="00AA4F34">
        <w:rPr>
          <w:rFonts w:ascii="Times New Roman" w:hAnsi="Times New Roman" w:cs="Times New Roman"/>
          <w:bCs/>
          <w:color w:val="002060"/>
        </w:rPr>
        <w:t xml:space="preserve"> ideology and practic</w:t>
      </w:r>
      <w:r w:rsidR="001D46CE">
        <w:rPr>
          <w:rFonts w:ascii="Times New Roman" w:hAnsi="Times New Roman" w:cs="Times New Roman"/>
          <w:bCs/>
          <w:color w:val="002060"/>
        </w:rPr>
        <w:t>e of dominance</w:t>
      </w:r>
      <w:commentRangeEnd w:id="37"/>
      <w:r w:rsidR="00F313A9" w:rsidRPr="00AA4F34">
        <w:rPr>
          <w:rStyle w:val="CommentReference"/>
          <w:rFonts w:ascii="Times New Roman" w:eastAsia="Arial" w:hAnsi="Times New Roman" w:cs="Times New Roman"/>
        </w:rPr>
        <w:commentReference w:id="37"/>
      </w:r>
      <w:r w:rsidR="00F313A9" w:rsidRPr="00AA4F34">
        <w:rPr>
          <w:rFonts w:ascii="Times New Roman" w:hAnsi="Times New Roman" w:cs="Times New Roman"/>
          <w:bCs/>
          <w:color w:val="002060"/>
        </w:rPr>
        <w:t>, as reflected in the slogan, and the evacuation of that settlement, which had been a source of severe injustice toward Palestinians</w:t>
      </w:r>
      <w:r w:rsidR="00A27D30" w:rsidRPr="00AA4F34">
        <w:rPr>
          <w:rFonts w:ascii="Times New Roman" w:hAnsi="Times New Roman" w:cs="Times New Roman"/>
          <w:bCs/>
          <w:color w:val="002060"/>
        </w:rPr>
        <w:t xml:space="preserve"> (many of the</w:t>
      </w:r>
      <w:r w:rsidR="003313E7">
        <w:rPr>
          <w:rFonts w:ascii="Times New Roman" w:hAnsi="Times New Roman" w:cs="Times New Roman"/>
          <w:bCs/>
          <w:color w:val="002060"/>
        </w:rPr>
        <w:t>m</w:t>
      </w:r>
      <w:r w:rsidR="00A27D30" w:rsidRPr="00AA4F34">
        <w:rPr>
          <w:rFonts w:ascii="Times New Roman" w:hAnsi="Times New Roman" w:cs="Times New Roman"/>
          <w:bCs/>
          <w:color w:val="002060"/>
        </w:rPr>
        <w:t xml:space="preserve"> refugees and descendants of refugees who had already paid a heavy price for the state’s establishment) did not sadden me (the circumstances in which it took place did).</w:t>
      </w:r>
      <w:r w:rsidR="00A27D30" w:rsidRPr="00AA4F34">
        <w:rPr>
          <w:rFonts w:ascii="Times New Roman" w:hAnsi="Times New Roman" w:cs="Times New Roman"/>
          <w:bCs/>
          <w:color w:val="FF0000"/>
        </w:rPr>
        <w:t xml:space="preserve"> </w:t>
      </w:r>
      <w:commentRangeStart w:id="38"/>
      <w:r w:rsidR="00A27D30" w:rsidRPr="00AA4F34">
        <w:rPr>
          <w:rFonts w:ascii="Times New Roman" w:hAnsi="Times New Roman" w:cs="Times New Roman"/>
          <w:bCs/>
          <w:color w:val="FF0000"/>
        </w:rPr>
        <w:t>Here</w:t>
      </w:r>
      <w:r w:rsidR="009E119B" w:rsidRPr="00AA4F34">
        <w:rPr>
          <w:rFonts w:ascii="Times New Roman" w:hAnsi="Times New Roman" w:cs="Times New Roman"/>
          <w:bCs/>
          <w:color w:val="FF0000"/>
        </w:rPr>
        <w:t xml:space="preserve"> you have it</w:t>
      </w:r>
      <w:r w:rsidR="00A27D30" w:rsidRPr="00AA4F34">
        <w:rPr>
          <w:rFonts w:ascii="Times New Roman" w:hAnsi="Times New Roman" w:cs="Times New Roman"/>
          <w:bCs/>
          <w:color w:val="FF0000"/>
        </w:rPr>
        <w:t>.</w:t>
      </w:r>
      <w:r w:rsidR="008933E9" w:rsidRPr="00AA4F34">
        <w:rPr>
          <w:rFonts w:ascii="Times New Roman" w:hAnsi="Times New Roman" w:cs="Times New Roman"/>
          <w:bCs/>
          <w:color w:val="FF0000"/>
        </w:rPr>
        <w:t xml:space="preserve"> </w:t>
      </w:r>
      <w:commentRangeEnd w:id="38"/>
      <w:r w:rsidR="009E119B" w:rsidRPr="00AA4F34">
        <w:rPr>
          <w:rStyle w:val="CommentReference"/>
          <w:rFonts w:ascii="Times New Roman" w:eastAsia="Arial" w:hAnsi="Times New Roman" w:cs="Times New Roman"/>
        </w:rPr>
        <w:commentReference w:id="38"/>
      </w:r>
      <w:r w:rsidR="008933E9" w:rsidRPr="00AA4F34">
        <w:rPr>
          <w:rFonts w:ascii="Times New Roman" w:hAnsi="Times New Roman" w:cs="Times New Roman"/>
          <w:bCs/>
          <w:color w:val="FF0000"/>
        </w:rPr>
        <w:t>You are explicitly unable to step out of your perspective,</w:t>
      </w:r>
      <w:r w:rsidR="001B7CAC" w:rsidRPr="00AA4F34">
        <w:rPr>
          <w:rFonts w:ascii="Times New Roman" w:hAnsi="Times New Roman" w:cs="Times New Roman"/>
          <w:bCs/>
          <w:color w:val="FF0000"/>
        </w:rPr>
        <w:t xml:space="preserve"> which is exactly what you asked me to do</w:t>
      </w:r>
      <w:r w:rsidR="001B7CAC" w:rsidRPr="003313E7">
        <w:rPr>
          <w:rFonts w:ascii="Times New Roman" w:hAnsi="Times New Roman" w:cs="Times New Roman"/>
          <w:bCs/>
          <w:color w:val="FF0000"/>
        </w:rPr>
        <w:t>…</w:t>
      </w:r>
      <w:r w:rsidR="003313E7">
        <w:rPr>
          <w:rFonts w:ascii="Times New Roman" w:hAnsi="Times New Roman" w:cs="Times New Roman"/>
          <w:bCs/>
          <w:color w:val="FF0000"/>
        </w:rPr>
        <w:t>.</w:t>
      </w:r>
      <w:r w:rsidR="001B7CAC" w:rsidRPr="00AA4F34">
        <w:rPr>
          <w:rFonts w:ascii="Times New Roman" w:hAnsi="Times New Roman" w:cs="Times New Roman"/>
          <w:bCs/>
          <w:color w:val="FF0000"/>
        </w:rPr>
        <w:t xml:space="preserve"> There is a different story from yours here, and not only are you unable to see it, you don’t even demonstrate empathy for the suffering. </w:t>
      </w:r>
    </w:p>
    <w:p w14:paraId="23687905" w14:textId="79F7751A" w:rsidR="00E37143" w:rsidRPr="00AA4F34" w:rsidRDefault="00E37143">
      <w:pPr>
        <w:rPr>
          <w:rFonts w:ascii="Times New Roman" w:hAnsi="Times New Roman" w:cs="Times New Roman"/>
          <w:bCs/>
          <w:color w:val="FF0000"/>
        </w:rPr>
      </w:pPr>
    </w:p>
    <w:p w14:paraId="255460CE" w14:textId="6BCCA585" w:rsidR="00E37143" w:rsidRPr="00AA4F34" w:rsidRDefault="00EF7B16">
      <w:pPr>
        <w:rPr>
          <w:rFonts w:ascii="Times New Roman" w:hAnsi="Times New Roman" w:cs="Times New Roman"/>
          <w:bCs/>
          <w:color w:val="FF0000"/>
        </w:rPr>
      </w:pPr>
      <w:r w:rsidRPr="00AA4F34">
        <w:rPr>
          <w:rFonts w:ascii="Times New Roman" w:hAnsi="Times New Roman" w:cs="Times New Roman"/>
          <w:bCs/>
          <w:color w:val="002060"/>
        </w:rPr>
        <w:t xml:space="preserve">Beyond that, there’s another matter, which I mentioned in the previous round. When sorrow for another’s hardship is accompanied by a </w:t>
      </w:r>
      <w:r w:rsidR="00B15596">
        <w:rPr>
          <w:rFonts w:ascii="Times New Roman" w:hAnsi="Times New Roman" w:cs="Times New Roman"/>
          <w:bCs/>
          <w:color w:val="002060"/>
        </w:rPr>
        <w:t>sense</w:t>
      </w:r>
      <w:r w:rsidRPr="00AA4F34">
        <w:rPr>
          <w:rFonts w:ascii="Times New Roman" w:hAnsi="Times New Roman" w:cs="Times New Roman"/>
          <w:bCs/>
          <w:color w:val="002060"/>
        </w:rPr>
        <w:t xml:space="preserve"> of guilt or responsibility for the injustice, then it hits me much harder. </w:t>
      </w:r>
      <w:r w:rsidR="008A6E3E" w:rsidRPr="00AA4F34">
        <w:rPr>
          <w:rFonts w:ascii="Times New Roman" w:hAnsi="Times New Roman" w:cs="Times New Roman"/>
          <w:bCs/>
          <w:color w:val="002060"/>
        </w:rPr>
        <w:t>So, as I wrote, I feel much more outrage over the injustice of the occupation than over other injustices, because I feel responsible for it. (Incidentally, it is not only for the injustice of the occupation – I feel a shared responsibility for everything my state does, which includes many injustices besides the occupation. I have devoted my entire professional life to struggling against these injustices. If I didn’t feel complicit and responsible, I would probably be working on other things.)</w:t>
      </w:r>
      <w:r w:rsidR="00924186" w:rsidRPr="00AA4F34">
        <w:rPr>
          <w:rFonts w:ascii="Times New Roman" w:hAnsi="Times New Roman" w:cs="Times New Roman"/>
          <w:bCs/>
          <w:color w:val="002060"/>
        </w:rPr>
        <w:t xml:space="preserve"> So when I hear about a Palestinian boy being injured or killed, shot by soldiers from my country, it provokes other emotions, beyond sorrow for the loss of children’s lives in other horrible circumstances (accidents, wars, disease, etc.), feelings of anger and guilt and powerlessness. </w:t>
      </w:r>
      <w:r w:rsidR="00ED5AF0" w:rsidRPr="00AA4F34">
        <w:rPr>
          <w:rFonts w:ascii="Times New Roman" w:hAnsi="Times New Roman" w:cs="Times New Roman"/>
          <w:b/>
          <w:bCs/>
          <w:color w:val="002060"/>
        </w:rPr>
        <w:t xml:space="preserve">This relates not to identification with the victim, but actually with the perpetrator. </w:t>
      </w:r>
      <w:r w:rsidR="00611E2C" w:rsidRPr="00AA4F34">
        <w:rPr>
          <w:rFonts w:ascii="Times New Roman" w:hAnsi="Times New Roman" w:cs="Times New Roman"/>
          <w:bCs/>
          <w:color w:val="002060"/>
        </w:rPr>
        <w:t xml:space="preserve">When it comes to an injury that is not an act of fate, but instead the result of </w:t>
      </w:r>
      <w:r w:rsidR="0078247A" w:rsidRPr="00AA4F34">
        <w:rPr>
          <w:rFonts w:ascii="Times New Roman" w:hAnsi="Times New Roman" w:cs="Times New Roman"/>
          <w:bCs/>
          <w:color w:val="002060"/>
        </w:rPr>
        <w:t xml:space="preserve">a </w:t>
      </w:r>
      <w:r w:rsidR="00611E2C" w:rsidRPr="00AA4F34">
        <w:rPr>
          <w:rFonts w:ascii="Times New Roman" w:hAnsi="Times New Roman" w:cs="Times New Roman"/>
          <w:bCs/>
          <w:color w:val="002060"/>
        </w:rPr>
        <w:t>human</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institutional</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 xml:space="preserve">state action for which I share responsibility, it greatly intensifies my emotional reaction. Again, I do not think this is unique to me. </w:t>
      </w:r>
      <w:r w:rsidR="00A35394" w:rsidRPr="00AA4F34">
        <w:rPr>
          <w:rFonts w:ascii="Times New Roman" w:hAnsi="Times New Roman" w:cs="Times New Roman"/>
          <w:bCs/>
          <w:color w:val="FF0000"/>
        </w:rPr>
        <w:t xml:space="preserve">Like you, I too feel great sorrow and guilt when I hear about a Palestinian boy injured or killed by soldiers’ gunfire. At the same time, I have other feelings too. One of these is anger </w:t>
      </w:r>
      <w:r w:rsidR="009F7D43">
        <w:rPr>
          <w:rFonts w:ascii="Times New Roman" w:hAnsi="Times New Roman" w:cs="Times New Roman"/>
          <w:bCs/>
          <w:color w:val="FF0000"/>
        </w:rPr>
        <w:t>at</w:t>
      </w:r>
      <w:r w:rsidR="00A35394" w:rsidRPr="00AA4F34">
        <w:rPr>
          <w:rFonts w:ascii="Times New Roman" w:hAnsi="Times New Roman" w:cs="Times New Roman"/>
          <w:bCs/>
          <w:color w:val="FF0000"/>
        </w:rPr>
        <w:t xml:space="preserve"> Palestinian society for educating </w:t>
      </w:r>
      <w:r w:rsidR="009F7D43">
        <w:rPr>
          <w:rFonts w:ascii="Times New Roman" w:hAnsi="Times New Roman" w:cs="Times New Roman"/>
          <w:bCs/>
          <w:color w:val="FF0000"/>
        </w:rPr>
        <w:t>its</w:t>
      </w:r>
      <w:r w:rsidR="00A35394" w:rsidRPr="00AA4F34">
        <w:rPr>
          <w:rFonts w:ascii="Times New Roman" w:hAnsi="Times New Roman" w:cs="Times New Roman"/>
          <w:bCs/>
          <w:color w:val="FF0000"/>
        </w:rPr>
        <w:t xml:space="preserve"> children to die as </w:t>
      </w:r>
      <w:r w:rsidR="00A35394" w:rsidRPr="00AA4F34">
        <w:rPr>
          <w:rFonts w:ascii="Times New Roman" w:hAnsi="Times New Roman" w:cs="Times New Roman"/>
          <w:bCs/>
          <w:i/>
          <w:iCs/>
          <w:color w:val="FF0000"/>
        </w:rPr>
        <w:t>shaheeds</w:t>
      </w:r>
      <w:r w:rsidR="00A35394" w:rsidRPr="00AA4F34">
        <w:rPr>
          <w:rFonts w:ascii="Times New Roman" w:hAnsi="Times New Roman" w:cs="Times New Roman"/>
          <w:bCs/>
          <w:color w:val="FF0000"/>
        </w:rPr>
        <w:t xml:space="preserve"> [martyrs]. On this point you are consistent in not addressing the Palestinians’ responsibility for the situation. The second is a sort of internal turning of my back on the state, a sense of “them” and not “me.” In this sense, I am slightly less Zionist than you</w:t>
      </w:r>
      <w:r w:rsidR="00E529C0" w:rsidRPr="00AA4F34">
        <w:rPr>
          <w:rFonts w:ascii="Times New Roman" w:hAnsi="Times New Roman" w:cs="Times New Roman"/>
          <w:bCs/>
          <w:color w:val="FF0000"/>
        </w:rPr>
        <w:t xml:space="preserve"> (I can trace this back to the </w:t>
      </w:r>
      <w:commentRangeStart w:id="39"/>
      <w:r w:rsidR="00E529C0" w:rsidRPr="00AA4F34">
        <w:rPr>
          <w:rFonts w:ascii="Times New Roman" w:hAnsi="Times New Roman" w:cs="Times New Roman"/>
          <w:bCs/>
          <w:color w:val="FF0000"/>
        </w:rPr>
        <w:t xml:space="preserve">Hardeli [nationalist Haredi] </w:t>
      </w:r>
      <w:commentRangeEnd w:id="39"/>
      <w:r w:rsidR="00E529C0" w:rsidRPr="00AA4F34">
        <w:rPr>
          <w:rStyle w:val="CommentReference"/>
          <w:rFonts w:ascii="Times New Roman" w:eastAsia="Arial" w:hAnsi="Times New Roman" w:cs="Times New Roman"/>
        </w:rPr>
        <w:commentReference w:id="39"/>
      </w:r>
      <w:r w:rsidR="00E529C0" w:rsidRPr="00AA4F34">
        <w:rPr>
          <w:rFonts w:ascii="Times New Roman" w:hAnsi="Times New Roman" w:cs="Times New Roman"/>
          <w:bCs/>
          <w:color w:val="FF0000"/>
        </w:rPr>
        <w:t>aspect of my past, to demonstrations in which we were viciously beaten by police, to the disengagement</w:t>
      </w:r>
      <w:r w:rsidR="00B56A0F" w:rsidRPr="00AA4F34">
        <w:rPr>
          <w:rFonts w:ascii="Times New Roman" w:hAnsi="Times New Roman" w:cs="Times New Roman"/>
          <w:bCs/>
          <w:color w:val="FF0000"/>
        </w:rPr>
        <w:t xml:space="preserve"> [from Gaza], </w:t>
      </w:r>
      <w:commentRangeStart w:id="40"/>
      <w:r w:rsidR="00B56A0F" w:rsidRPr="00AA4F34">
        <w:rPr>
          <w:rFonts w:ascii="Times New Roman" w:hAnsi="Times New Roman" w:cs="Times New Roman"/>
          <w:bCs/>
          <w:color w:val="FF0000"/>
        </w:rPr>
        <w:t xml:space="preserve">to the destruction of the </w:t>
      </w:r>
      <w:r w:rsidR="00B56A0F" w:rsidRPr="00AA4F34">
        <w:rPr>
          <w:rFonts w:ascii="Times New Roman" w:hAnsi="Times New Roman" w:cs="Times New Roman"/>
          <w:bCs/>
          <w:color w:val="FF0000"/>
        </w:rPr>
        <w:lastRenderedPageBreak/>
        <w:t>Amuna outpost</w:t>
      </w:r>
      <w:commentRangeEnd w:id="40"/>
      <w:r w:rsidR="00B56A0F" w:rsidRPr="00AA4F34">
        <w:rPr>
          <w:rStyle w:val="CommentReference"/>
          <w:rFonts w:ascii="Times New Roman" w:eastAsia="Arial" w:hAnsi="Times New Roman" w:cs="Times New Roman"/>
        </w:rPr>
        <w:commentReference w:id="40"/>
      </w:r>
      <w:r w:rsidR="00B56A0F" w:rsidRPr="00AA4F34">
        <w:rPr>
          <w:rFonts w:ascii="Times New Roman" w:hAnsi="Times New Roman" w:cs="Times New Roman"/>
          <w:bCs/>
          <w:color w:val="FF0000"/>
        </w:rPr>
        <w:t>). I admire you and envy your absolute commitment, your sense of responsibility and the fact that you act on it.</w:t>
      </w:r>
    </w:p>
    <w:p w14:paraId="082824D9" w14:textId="071A52C2" w:rsidR="001C0683" w:rsidRPr="00AA4F34" w:rsidRDefault="001C0683">
      <w:pPr>
        <w:rPr>
          <w:rFonts w:ascii="Times New Roman" w:hAnsi="Times New Roman" w:cs="Times New Roman"/>
          <w:bCs/>
          <w:color w:val="FF0000"/>
        </w:rPr>
      </w:pPr>
    </w:p>
    <w:p w14:paraId="17E5903F" w14:textId="241CA3B9" w:rsidR="001C0683" w:rsidRPr="00AA4F34" w:rsidRDefault="001C0683">
      <w:pPr>
        <w:rPr>
          <w:rFonts w:ascii="Times New Roman" w:hAnsi="Times New Roman" w:cs="Times New Roman"/>
          <w:bCs/>
          <w:color w:val="FF0000"/>
        </w:rPr>
      </w:pPr>
      <w:r w:rsidRPr="00AA4F34">
        <w:rPr>
          <w:rFonts w:ascii="Times New Roman" w:hAnsi="Times New Roman" w:cs="Times New Roman"/>
          <w:bCs/>
          <w:color w:val="FF0000"/>
        </w:rPr>
        <w:t>In any event, a complex worldview could also take into account your state’s injustice toward the residents of Gush Katif, largely Mizrahim from the lower classes, sent by the state to this strip of land and exiled from their homes a few years later. The weak ones among them completely fell apart in terms of family, mentally, financially.</w:t>
      </w:r>
    </w:p>
    <w:p w14:paraId="79C1B2F7" w14:textId="16FBA7DE" w:rsidR="001C0683" w:rsidRPr="00AA4F34" w:rsidRDefault="001C0683">
      <w:pPr>
        <w:rPr>
          <w:rFonts w:ascii="Times New Roman" w:hAnsi="Times New Roman" w:cs="Times New Roman"/>
          <w:bCs/>
          <w:color w:val="FF0000"/>
        </w:rPr>
      </w:pPr>
    </w:p>
    <w:p w14:paraId="4F63A61F" w14:textId="4E783DA6" w:rsidR="001C0683" w:rsidRPr="00AA4F34" w:rsidRDefault="00F977B6" w:rsidP="00635BF7">
      <w:pPr>
        <w:rPr>
          <w:rFonts w:ascii="Times New Roman" w:hAnsi="Times New Roman" w:cs="Times New Roman"/>
          <w:bCs/>
          <w:color w:val="002060"/>
        </w:rPr>
      </w:pPr>
      <w:r w:rsidRPr="00AA4F34">
        <w:rPr>
          <w:rFonts w:ascii="Times New Roman" w:hAnsi="Times New Roman" w:cs="Times New Roman"/>
          <w:bCs/>
          <w:color w:val="002060"/>
        </w:rPr>
        <w:t xml:space="preserve">I think </w:t>
      </w:r>
      <w:r w:rsidR="00901CAA" w:rsidRPr="00AA4F34">
        <w:rPr>
          <w:rFonts w:ascii="Times New Roman" w:hAnsi="Times New Roman" w:cs="Times New Roman"/>
          <w:bCs/>
          <w:color w:val="002060"/>
        </w:rPr>
        <w:t xml:space="preserve">that the way people are able to detach emotionally from such acts of violence, when they feel connected to the perpetrator and therefore </w:t>
      </w:r>
      <w:r w:rsidR="002D0C64">
        <w:rPr>
          <w:rFonts w:ascii="Times New Roman" w:hAnsi="Times New Roman" w:cs="Times New Roman"/>
          <w:bCs/>
          <w:color w:val="002060"/>
        </w:rPr>
        <w:t xml:space="preserve">complicit in the </w:t>
      </w:r>
      <w:r w:rsidR="00E77F2D">
        <w:rPr>
          <w:rFonts w:ascii="Times New Roman" w:hAnsi="Times New Roman" w:cs="Times New Roman"/>
          <w:bCs/>
          <w:color w:val="002060"/>
        </w:rPr>
        <w:t>offense</w:t>
      </w:r>
      <w:r w:rsidR="00901CAA" w:rsidRPr="00AA4F34">
        <w:rPr>
          <w:rFonts w:ascii="Times New Roman" w:hAnsi="Times New Roman" w:cs="Times New Roman"/>
          <w:bCs/>
          <w:color w:val="002060"/>
        </w:rPr>
        <w:t>, is by detaching emotionally from the victim</w:t>
      </w:r>
      <w:r w:rsidR="00E77F2D">
        <w:rPr>
          <w:rFonts w:ascii="Times New Roman" w:hAnsi="Times New Roman" w:cs="Times New Roman"/>
          <w:bCs/>
          <w:color w:val="002060"/>
        </w:rPr>
        <w:t>s</w:t>
      </w:r>
      <w:r w:rsidR="00901CAA" w:rsidRPr="00AA4F34">
        <w:rPr>
          <w:rFonts w:ascii="Times New Roman" w:hAnsi="Times New Roman" w:cs="Times New Roman"/>
          <w:bCs/>
          <w:color w:val="002060"/>
        </w:rPr>
        <w:t xml:space="preserve"> – by dehumanizing them.</w:t>
      </w:r>
      <w:r w:rsidR="00901CAA" w:rsidRPr="00AA4F34">
        <w:rPr>
          <w:rFonts w:ascii="Times New Roman" w:hAnsi="Times New Roman" w:cs="Times New Roman"/>
          <w:bCs/>
          <w:color w:val="FF0000"/>
        </w:rPr>
        <w:t xml:space="preserve"> May I apply this sentence to your attitude toward Gush Katif? Or perhaps toward settlers killed </w:t>
      </w:r>
      <w:r w:rsidR="004227A5">
        <w:rPr>
          <w:rFonts w:ascii="Times New Roman" w:hAnsi="Times New Roman" w:cs="Times New Roman"/>
          <w:bCs/>
          <w:color w:val="FF0000"/>
        </w:rPr>
        <w:t>in</w:t>
      </w:r>
      <w:r w:rsidR="00901CAA" w:rsidRPr="00AA4F34">
        <w:rPr>
          <w:rFonts w:ascii="Times New Roman" w:hAnsi="Times New Roman" w:cs="Times New Roman"/>
          <w:bCs/>
          <w:color w:val="FF0000"/>
        </w:rPr>
        <w:t xml:space="preserve"> acts of terror?</w:t>
      </w:r>
      <w:r w:rsidR="00901CAA" w:rsidRPr="00AA4F34">
        <w:rPr>
          <w:rFonts w:ascii="Times New Roman" w:hAnsi="Times New Roman" w:cs="Times New Roman"/>
          <w:bCs/>
          <w:color w:val="002060"/>
        </w:rPr>
        <w:t xml:space="preserve"> This was one of the things that most shocked me</w:t>
      </w:r>
      <w:r w:rsidR="009A448A" w:rsidRPr="00AA4F34">
        <w:rPr>
          <w:rFonts w:ascii="Times New Roman" w:hAnsi="Times New Roman" w:cs="Times New Roman"/>
          <w:bCs/>
          <w:color w:val="002060"/>
        </w:rPr>
        <w:t xml:space="preserve"> in one of the military campaigns in Gaza (Cast Lead?), when my son was in </w:t>
      </w:r>
      <w:commentRangeStart w:id="41"/>
      <w:r w:rsidR="009A448A" w:rsidRPr="00AA4F34">
        <w:rPr>
          <w:rFonts w:ascii="Times New Roman" w:hAnsi="Times New Roman" w:cs="Times New Roman"/>
          <w:bCs/>
          <w:color w:val="002060"/>
        </w:rPr>
        <w:t>nurs</w:t>
      </w:r>
      <w:r w:rsidR="0045431D">
        <w:rPr>
          <w:rFonts w:ascii="Times New Roman" w:hAnsi="Times New Roman" w:cs="Times New Roman"/>
          <w:bCs/>
          <w:color w:val="002060"/>
        </w:rPr>
        <w:t>ery</w:t>
      </w:r>
      <w:r w:rsidR="009A448A" w:rsidRPr="00AA4F34">
        <w:rPr>
          <w:rFonts w:ascii="Times New Roman" w:hAnsi="Times New Roman" w:cs="Times New Roman"/>
          <w:bCs/>
          <w:color w:val="002060"/>
        </w:rPr>
        <w:t xml:space="preserve"> school </w:t>
      </w:r>
      <w:commentRangeEnd w:id="41"/>
      <w:r w:rsidR="0045431D">
        <w:rPr>
          <w:rStyle w:val="CommentReference"/>
          <w:rFonts w:ascii="Arial" w:eastAsia="Arial" w:hAnsi="Arial" w:cs="Arial"/>
        </w:rPr>
        <w:commentReference w:id="41"/>
      </w:r>
      <w:r w:rsidR="009A448A" w:rsidRPr="00AA4F34">
        <w:rPr>
          <w:rFonts w:ascii="Times New Roman" w:hAnsi="Times New Roman" w:cs="Times New Roman"/>
          <w:bCs/>
          <w:color w:val="002060"/>
        </w:rPr>
        <w:t xml:space="preserve">and there were constant reports about children being killed in Gaza. </w:t>
      </w:r>
      <w:r w:rsidR="00395879" w:rsidRPr="00AA4F34">
        <w:rPr>
          <w:rFonts w:ascii="Times New Roman" w:hAnsi="Times New Roman" w:cs="Times New Roman"/>
          <w:bCs/>
          <w:color w:val="002060"/>
        </w:rPr>
        <w:t xml:space="preserve">One day I came to pick him up, and the issue came up in conversation among </w:t>
      </w:r>
      <w:r w:rsidR="000012FA">
        <w:rPr>
          <w:rFonts w:ascii="Times New Roman" w:hAnsi="Times New Roman" w:cs="Times New Roman"/>
          <w:bCs/>
          <w:color w:val="002060"/>
        </w:rPr>
        <w:t>a</w:t>
      </w:r>
      <w:r w:rsidR="00395879" w:rsidRPr="00AA4F34">
        <w:rPr>
          <w:rFonts w:ascii="Times New Roman" w:hAnsi="Times New Roman" w:cs="Times New Roman"/>
          <w:bCs/>
          <w:color w:val="002060"/>
        </w:rPr>
        <w:t xml:space="preserve"> few parents. One mother said (after expressing doubt about the reported number of Gazan children killed), “These are children of terrorists.” This was a nursery school in central Tel Aviv, </w:t>
      </w:r>
      <w:r w:rsidR="00C42685" w:rsidRPr="00AA4F34">
        <w:rPr>
          <w:rFonts w:ascii="Times New Roman" w:hAnsi="Times New Roman" w:cs="Times New Roman"/>
          <w:bCs/>
          <w:color w:val="002060"/>
        </w:rPr>
        <w:t>yeah</w:t>
      </w:r>
      <w:r w:rsidR="00395879" w:rsidRPr="00AA4F34">
        <w:rPr>
          <w:rFonts w:ascii="Times New Roman" w:hAnsi="Times New Roman" w:cs="Times New Roman"/>
          <w:bCs/>
          <w:color w:val="002060"/>
        </w:rPr>
        <w:t xml:space="preserve">? Not in some extremist settlement. </w:t>
      </w:r>
      <w:r w:rsidR="006B18CF" w:rsidRPr="00AA4F34">
        <w:rPr>
          <w:rFonts w:ascii="Times New Roman" w:hAnsi="Times New Roman" w:cs="Times New Roman"/>
          <w:bCs/>
          <w:color w:val="FF0000"/>
        </w:rPr>
        <w:t xml:space="preserve">This is what I was saying. I think that such views are heard less often in an “extremist settlement.” </w:t>
      </w:r>
      <w:r w:rsidR="004B52C2" w:rsidRPr="00AA4F34">
        <w:rPr>
          <w:rFonts w:ascii="Times New Roman" w:hAnsi="Times New Roman" w:cs="Times New Roman"/>
          <w:bCs/>
          <w:color w:val="002060"/>
        </w:rPr>
        <w:t xml:space="preserve">The </w:t>
      </w:r>
      <w:r w:rsidR="00635BF7" w:rsidRPr="00AA4F34">
        <w:rPr>
          <w:rFonts w:ascii="Times New Roman" w:hAnsi="Times New Roman" w:cs="Times New Roman"/>
          <w:bCs/>
          <w:color w:val="002060"/>
        </w:rPr>
        <w:t xml:space="preserve">psychological mechanisms that allow the mother of a young child to transform the other – even an innocent young child like her own – </w:t>
      </w:r>
      <w:r w:rsidR="002F639D" w:rsidRPr="00AA4F34">
        <w:rPr>
          <w:rFonts w:ascii="Times New Roman" w:hAnsi="Times New Roman" w:cs="Times New Roman"/>
          <w:bCs/>
          <w:color w:val="002060"/>
        </w:rPr>
        <w:t>into a demon</w:t>
      </w:r>
      <w:r w:rsidR="009C3B23" w:rsidRPr="00AA4F34">
        <w:rPr>
          <w:rFonts w:ascii="Times New Roman" w:hAnsi="Times New Roman" w:cs="Times New Roman"/>
          <w:bCs/>
          <w:color w:val="002060"/>
        </w:rPr>
        <w:t xml:space="preserve"> whose annihilation doesn’t raise any problems – these frighten me the most, and the ideology that encourages them, even more so. For all the things that you can </w:t>
      </w:r>
      <w:r w:rsidR="006351AF">
        <w:rPr>
          <w:rFonts w:ascii="Times New Roman" w:hAnsi="Times New Roman" w:cs="Times New Roman"/>
          <w:bCs/>
          <w:color w:val="002060"/>
        </w:rPr>
        <w:t>rightly</w:t>
      </w:r>
      <w:r w:rsidR="009C3B23" w:rsidRPr="00AA4F34">
        <w:rPr>
          <w:rFonts w:ascii="Times New Roman" w:hAnsi="Times New Roman" w:cs="Times New Roman"/>
          <w:bCs/>
          <w:color w:val="002060"/>
        </w:rPr>
        <w:t xml:space="preserve"> say about the arrogant left and its refusal to understand the story of the other (right-wing, religious, settler, whoever), </w:t>
      </w:r>
      <w:r w:rsidR="00F35493" w:rsidRPr="00AA4F34">
        <w:rPr>
          <w:rFonts w:ascii="Times New Roman" w:hAnsi="Times New Roman" w:cs="Times New Roman"/>
          <w:bCs/>
          <w:color w:val="002060"/>
        </w:rPr>
        <w:t>you won’t find this ideology. On the right, unfortunately, you often hear it voiced about Arabs, and it is met with unforgivable forgiveness.</w:t>
      </w:r>
    </w:p>
    <w:p w14:paraId="09D0189A" w14:textId="0F4C8CD6" w:rsidR="00F35493" w:rsidRPr="00AA4F34" w:rsidRDefault="00F35493" w:rsidP="00635BF7">
      <w:pPr>
        <w:rPr>
          <w:rFonts w:ascii="Times New Roman" w:hAnsi="Times New Roman" w:cs="Times New Roman"/>
          <w:bCs/>
          <w:color w:val="002060"/>
        </w:rPr>
      </w:pPr>
    </w:p>
    <w:p w14:paraId="06C3ACC3" w14:textId="7C624B92" w:rsidR="00F35493" w:rsidRPr="00AA4F34" w:rsidRDefault="00F35493" w:rsidP="00635BF7">
      <w:pPr>
        <w:rPr>
          <w:rFonts w:ascii="Times New Roman" w:hAnsi="Times New Roman" w:cs="Times New Roman"/>
          <w:bCs/>
          <w:color w:val="002060"/>
        </w:rPr>
      </w:pPr>
      <w:r w:rsidRPr="00AA4F34">
        <w:rPr>
          <w:rFonts w:ascii="Times New Roman" w:hAnsi="Times New Roman" w:cs="Times New Roman"/>
          <w:bCs/>
          <w:color w:val="FF0000"/>
        </w:rPr>
        <w:t>I agree with you.</w:t>
      </w:r>
    </w:p>
    <w:p w14:paraId="61FA0D0F" w14:textId="50D3DD60" w:rsidR="00F35493" w:rsidRPr="00AA4F34" w:rsidRDefault="00F35493" w:rsidP="00635BF7">
      <w:pPr>
        <w:rPr>
          <w:rFonts w:ascii="Times New Roman" w:hAnsi="Times New Roman" w:cs="Times New Roman"/>
          <w:bCs/>
          <w:color w:val="002060"/>
        </w:rPr>
      </w:pPr>
    </w:p>
    <w:p w14:paraId="6AE09F6A" w14:textId="4195138E" w:rsidR="00F35493" w:rsidRPr="00AA4F34" w:rsidRDefault="00F35493" w:rsidP="00635BF7">
      <w:pPr>
        <w:rPr>
          <w:rFonts w:ascii="Times New Roman" w:hAnsi="Times New Roman" w:cs="Times New Roman"/>
          <w:color w:val="002060"/>
        </w:rPr>
      </w:pPr>
      <w:r w:rsidRPr="00AA4F34">
        <w:rPr>
          <w:rFonts w:ascii="Times New Roman" w:hAnsi="Times New Roman" w:cs="Times New Roman"/>
          <w:b/>
          <w:bCs/>
          <w:color w:val="002060"/>
        </w:rPr>
        <w:t>Responsibility –</w:t>
      </w:r>
    </w:p>
    <w:p w14:paraId="0F1C188A" w14:textId="30238B9C" w:rsidR="00F35493" w:rsidRPr="00AA4F34" w:rsidRDefault="000808A8" w:rsidP="00635BF7">
      <w:pPr>
        <w:rPr>
          <w:rFonts w:ascii="Times New Roman" w:hAnsi="Times New Roman" w:cs="Times New Roman"/>
          <w:color w:val="002060"/>
        </w:rPr>
      </w:pPr>
      <w:r w:rsidRPr="00AA4F34">
        <w:rPr>
          <w:rFonts w:ascii="Times New Roman" w:hAnsi="Times New Roman" w:cs="Times New Roman"/>
          <w:color w:val="002060"/>
        </w:rPr>
        <w:t>It’s become clear that I regard responsibility as a central issue, and I sense that I’m not making any progress on it in this dialogue. I feel like I’m mainly encountering pushback on your part, and I’m still trying to unpack this issue.</w:t>
      </w:r>
    </w:p>
    <w:p w14:paraId="5EAFAE92" w14:textId="14C8FB25" w:rsidR="000808A8" w:rsidRPr="00AA4F34" w:rsidRDefault="000808A8" w:rsidP="00635BF7">
      <w:pPr>
        <w:rPr>
          <w:rFonts w:ascii="Times New Roman" w:hAnsi="Times New Roman" w:cs="Times New Roman"/>
          <w:color w:val="002060"/>
        </w:rPr>
      </w:pPr>
    </w:p>
    <w:p w14:paraId="7D5787B0" w14:textId="0C48671D" w:rsidR="000808A8" w:rsidRPr="00AA4F34" w:rsidRDefault="000808A8" w:rsidP="004E32DA">
      <w:pPr>
        <w:rPr>
          <w:rFonts w:ascii="Times New Roman" w:hAnsi="Times New Roman" w:cs="Times New Roman"/>
          <w:color w:val="FF0000"/>
        </w:rPr>
      </w:pPr>
      <w:r w:rsidRPr="00AA4F34">
        <w:rPr>
          <w:rFonts w:ascii="Times New Roman" w:hAnsi="Times New Roman" w:cs="Times New Roman"/>
          <w:color w:val="FF0000"/>
        </w:rPr>
        <w:t xml:space="preserve">I’d like to place a question of responsibility in your court: Do you recognize </w:t>
      </w:r>
      <w:r w:rsidR="00990770" w:rsidRPr="00AA4F34">
        <w:rPr>
          <w:rFonts w:ascii="Times New Roman" w:hAnsi="Times New Roman" w:cs="Times New Roman"/>
          <w:color w:val="FF0000"/>
        </w:rPr>
        <w:t xml:space="preserve">a </w:t>
      </w:r>
      <w:r w:rsidRPr="00AA4F34">
        <w:rPr>
          <w:rFonts w:ascii="Times New Roman" w:hAnsi="Times New Roman" w:cs="Times New Roman"/>
          <w:color w:val="FF0000"/>
        </w:rPr>
        <w:t xml:space="preserve">responsibility, even </w:t>
      </w:r>
      <w:r w:rsidR="006B1E75" w:rsidRPr="00AA4F34">
        <w:rPr>
          <w:rFonts w:ascii="Times New Roman" w:hAnsi="Times New Roman" w:cs="Times New Roman"/>
          <w:color w:val="FF0000"/>
        </w:rPr>
        <w:t>a partial one</w:t>
      </w:r>
      <w:r w:rsidRPr="00AA4F34">
        <w:rPr>
          <w:rFonts w:ascii="Times New Roman" w:hAnsi="Times New Roman" w:cs="Times New Roman"/>
          <w:color w:val="FF0000"/>
        </w:rPr>
        <w:t xml:space="preserve">, on the part of the Israeli left, especially </w:t>
      </w:r>
      <w:r w:rsidR="006B1E75" w:rsidRPr="00AA4F34">
        <w:rPr>
          <w:rFonts w:ascii="Times New Roman" w:hAnsi="Times New Roman" w:cs="Times New Roman"/>
          <w:color w:val="FF0000"/>
        </w:rPr>
        <w:t>in light</w:t>
      </w:r>
      <w:r w:rsidRPr="00AA4F34">
        <w:rPr>
          <w:rFonts w:ascii="Times New Roman" w:hAnsi="Times New Roman" w:cs="Times New Roman"/>
          <w:color w:val="FF0000"/>
        </w:rPr>
        <w:t xml:space="preserve"> of the Oslo Accords, for the Palestinian reaction</w:t>
      </w:r>
      <w:r w:rsidR="004E32DA" w:rsidRPr="00AA4F34">
        <w:rPr>
          <w:rFonts w:ascii="Times New Roman" w:hAnsi="Times New Roman" w:cs="Times New Roman"/>
          <w:color w:val="FF0000"/>
        </w:rPr>
        <w:t xml:space="preserve"> –</w:t>
      </w:r>
      <w:r w:rsidRPr="00AA4F34">
        <w:rPr>
          <w:rFonts w:ascii="Times New Roman" w:hAnsi="Times New Roman" w:cs="Times New Roman"/>
          <w:color w:val="FF0000"/>
        </w:rPr>
        <w:t xml:space="preserve"> the terrorist attacks of the 1990s? After all, relations between Israelis and Palestinians were much better before the Accords. Do you recognize the responsibility of the “peace camp” for</w:t>
      </w:r>
      <w:r w:rsidR="00157E49" w:rsidRPr="00AA4F34">
        <w:rPr>
          <w:rFonts w:ascii="Times New Roman" w:hAnsi="Times New Roman" w:cs="Times New Roman"/>
          <w:color w:val="FF0000"/>
        </w:rPr>
        <w:t xml:space="preserve"> the thousands </w:t>
      </w:r>
      <w:r w:rsidRPr="00AA4F34">
        <w:rPr>
          <w:rFonts w:ascii="Times New Roman" w:hAnsi="Times New Roman" w:cs="Times New Roman"/>
          <w:color w:val="FF0000"/>
        </w:rPr>
        <w:t xml:space="preserve">of weapons </w:t>
      </w:r>
      <w:r w:rsidR="00157E49" w:rsidRPr="00AA4F34">
        <w:rPr>
          <w:rFonts w:ascii="Times New Roman" w:hAnsi="Times New Roman" w:cs="Times New Roman"/>
          <w:color w:val="FF0000"/>
        </w:rPr>
        <w:t xml:space="preserve">that were </w:t>
      </w:r>
      <w:r w:rsidRPr="00AA4F34">
        <w:rPr>
          <w:rFonts w:ascii="Times New Roman" w:hAnsi="Times New Roman" w:cs="Times New Roman"/>
          <w:color w:val="FF0000"/>
        </w:rPr>
        <w:t>transferred to the Palestinian Authority</w:t>
      </w:r>
      <w:r w:rsidR="00157E49" w:rsidRPr="00AA4F34">
        <w:rPr>
          <w:rFonts w:ascii="Times New Roman" w:hAnsi="Times New Roman" w:cs="Times New Roman"/>
          <w:color w:val="FF0000"/>
        </w:rPr>
        <w:t xml:space="preserve"> and </w:t>
      </w:r>
      <w:r w:rsidRPr="00AA4F34">
        <w:rPr>
          <w:rFonts w:ascii="Times New Roman" w:hAnsi="Times New Roman" w:cs="Times New Roman"/>
          <w:color w:val="FF0000"/>
        </w:rPr>
        <w:t>used to murder Jews?</w:t>
      </w:r>
      <w:r w:rsidR="0095007C" w:rsidRPr="00AA4F34">
        <w:rPr>
          <w:rFonts w:ascii="Times New Roman" w:hAnsi="Times New Roman" w:cs="Times New Roman"/>
          <w:color w:val="FF0000"/>
        </w:rPr>
        <w:t xml:space="preserve"> The leftist camp (at least part of it, I believe) acted out of good intentions. But it is not taking responsibility for the terrible consequences. And without taking responsibility, </w:t>
      </w:r>
      <w:r w:rsidR="0040395C" w:rsidRPr="00AA4F34">
        <w:rPr>
          <w:rFonts w:ascii="Times New Roman" w:hAnsi="Times New Roman" w:cs="Times New Roman"/>
          <w:color w:val="FF0000"/>
        </w:rPr>
        <w:t>trust cannot be built</w:t>
      </w:r>
      <w:r w:rsidR="0095007C" w:rsidRPr="00AA4F34">
        <w:rPr>
          <w:rFonts w:ascii="Times New Roman" w:hAnsi="Times New Roman" w:cs="Times New Roman"/>
          <w:color w:val="FF0000"/>
        </w:rPr>
        <w:t xml:space="preserve">. </w:t>
      </w:r>
    </w:p>
    <w:p w14:paraId="50A88000" w14:textId="6B43703E" w:rsidR="0040395C" w:rsidRPr="00AA4F34" w:rsidRDefault="0040395C" w:rsidP="004E32DA">
      <w:pPr>
        <w:rPr>
          <w:rFonts w:ascii="Times New Roman" w:hAnsi="Times New Roman" w:cs="Times New Roman"/>
          <w:color w:val="FF0000"/>
        </w:rPr>
      </w:pPr>
    </w:p>
    <w:p w14:paraId="1535D81D" w14:textId="253983D5" w:rsidR="0040395C" w:rsidRPr="00AA4F34" w:rsidRDefault="0040395C" w:rsidP="004E32DA">
      <w:pPr>
        <w:rPr>
          <w:rFonts w:ascii="Times New Roman" w:hAnsi="Times New Roman" w:cs="Times New Roman"/>
          <w:color w:val="002060"/>
        </w:rPr>
      </w:pPr>
      <w:r w:rsidRPr="00AA4F34">
        <w:rPr>
          <w:rFonts w:ascii="Times New Roman" w:hAnsi="Times New Roman" w:cs="Times New Roman"/>
          <w:color w:val="002060"/>
        </w:rPr>
        <w:t xml:space="preserve">You </w:t>
      </w:r>
      <w:r w:rsidR="00BD072F" w:rsidRPr="00AA4F34">
        <w:rPr>
          <w:rFonts w:ascii="Times New Roman" w:hAnsi="Times New Roman" w:cs="Times New Roman"/>
          <w:color w:val="002060"/>
        </w:rPr>
        <w:t xml:space="preserve">recognize the </w:t>
      </w:r>
      <w:r w:rsidR="00171CA8" w:rsidRPr="00AA4F34">
        <w:rPr>
          <w:rFonts w:ascii="Times New Roman" w:hAnsi="Times New Roman" w:cs="Times New Roman"/>
          <w:color w:val="002060"/>
        </w:rPr>
        <w:t>moral injustice of continuing to rule over the Palestinians, and the responsibility of Israeli society as a whole to correct this.</w:t>
      </w:r>
      <w:r w:rsidR="00AE0920" w:rsidRPr="00AA4F34">
        <w:rPr>
          <w:rFonts w:ascii="Times New Roman" w:hAnsi="Times New Roman" w:cs="Times New Roman"/>
          <w:color w:val="002060"/>
        </w:rPr>
        <w:t xml:space="preserve"> So on this we agree. Let’s set aside the question of whether or not the </w:t>
      </w:r>
      <w:r w:rsidR="00084F67">
        <w:rPr>
          <w:rFonts w:ascii="Times New Roman" w:hAnsi="Times New Roman" w:cs="Times New Roman"/>
          <w:color w:val="002060"/>
        </w:rPr>
        <w:t>settlers</w:t>
      </w:r>
      <w:r w:rsidR="00D75DFC">
        <w:rPr>
          <w:rFonts w:ascii="Times New Roman" w:hAnsi="Times New Roman" w:cs="Times New Roman"/>
          <w:color w:val="002060"/>
        </w:rPr>
        <w:t xml:space="preserve"> </w:t>
      </w:r>
      <w:r w:rsidR="00084F67">
        <w:rPr>
          <w:rFonts w:ascii="Times New Roman" w:hAnsi="Times New Roman" w:cs="Times New Roman"/>
          <w:color w:val="002060"/>
        </w:rPr>
        <w:t>have an increased</w:t>
      </w:r>
      <w:r w:rsidR="00AE0920" w:rsidRPr="00AA4F34">
        <w:rPr>
          <w:rFonts w:ascii="Times New Roman" w:hAnsi="Times New Roman" w:cs="Times New Roman"/>
          <w:color w:val="002060"/>
        </w:rPr>
        <w:t xml:space="preserve"> responsibility</w:t>
      </w:r>
      <w:r w:rsidR="00D75DFC">
        <w:rPr>
          <w:rFonts w:ascii="Times New Roman" w:hAnsi="Times New Roman" w:cs="Times New Roman"/>
          <w:color w:val="002060"/>
        </w:rPr>
        <w:t>, by choice,</w:t>
      </w:r>
      <w:r w:rsidR="00AE0920" w:rsidRPr="00AA4F34">
        <w:rPr>
          <w:rFonts w:ascii="Times New Roman" w:hAnsi="Times New Roman" w:cs="Times New Roman"/>
          <w:color w:val="002060"/>
        </w:rPr>
        <w:t xml:space="preserve"> for perpetuating the occupation. (</w:t>
      </w:r>
      <w:r w:rsidR="00366049" w:rsidRPr="00AA4F34">
        <w:rPr>
          <w:rFonts w:ascii="Times New Roman" w:hAnsi="Times New Roman" w:cs="Times New Roman"/>
          <w:color w:val="002060"/>
        </w:rPr>
        <w:t xml:space="preserve">Economic constraints change the picture, and I am aware that </w:t>
      </w:r>
      <w:r w:rsidR="00366049" w:rsidRPr="00AA4F34">
        <w:rPr>
          <w:rFonts w:ascii="Times New Roman" w:hAnsi="Times New Roman" w:cs="Times New Roman"/>
          <w:color w:val="002060"/>
        </w:rPr>
        <w:lastRenderedPageBreak/>
        <w:t xml:space="preserve">many settlers were driven by economic constraints. I also understand that your motives were mixed.) Because there are now so many settlers who were born into the reality of the settlements, or became part of it </w:t>
      </w:r>
      <w:r w:rsidR="001F2CC6">
        <w:rPr>
          <w:rFonts w:ascii="Times New Roman" w:hAnsi="Times New Roman" w:cs="Times New Roman"/>
          <w:color w:val="002060"/>
        </w:rPr>
        <w:t xml:space="preserve">due to </w:t>
      </w:r>
      <w:r w:rsidR="00366049" w:rsidRPr="00AA4F34">
        <w:rPr>
          <w:rFonts w:ascii="Times New Roman" w:hAnsi="Times New Roman" w:cs="Times New Roman"/>
          <w:color w:val="002060"/>
        </w:rPr>
        <w:t>economic constraints</w:t>
      </w:r>
      <w:r w:rsidR="00A4223E" w:rsidRPr="00AA4F34">
        <w:rPr>
          <w:rFonts w:ascii="Times New Roman" w:hAnsi="Times New Roman" w:cs="Times New Roman"/>
          <w:color w:val="002060"/>
        </w:rPr>
        <w:t xml:space="preserve"> and the state’s encouragement, this question is no longer very relevant. I completely agree with you that all of Israeli society participates in the injustice of the occupation, and that the responsibility for correcting </w:t>
      </w:r>
      <w:r w:rsidR="00970996">
        <w:rPr>
          <w:rFonts w:ascii="Times New Roman" w:hAnsi="Times New Roman" w:cs="Times New Roman"/>
          <w:color w:val="002060"/>
        </w:rPr>
        <w:t xml:space="preserve">it falls </w:t>
      </w:r>
      <w:r w:rsidR="00A4223E" w:rsidRPr="00AA4F34">
        <w:rPr>
          <w:rFonts w:ascii="Times New Roman" w:hAnsi="Times New Roman" w:cs="Times New Roman"/>
          <w:color w:val="002060"/>
        </w:rPr>
        <w:t>on all of us.</w:t>
      </w:r>
    </w:p>
    <w:p w14:paraId="65E34EB7" w14:textId="5C4FBBB7" w:rsidR="00A4223E" w:rsidRPr="00AA4F34" w:rsidRDefault="00A4223E" w:rsidP="004E32DA">
      <w:pPr>
        <w:rPr>
          <w:rFonts w:ascii="Times New Roman" w:hAnsi="Times New Roman" w:cs="Times New Roman"/>
          <w:color w:val="002060"/>
        </w:rPr>
      </w:pPr>
    </w:p>
    <w:p w14:paraId="79E13145" w14:textId="0AE7B37F" w:rsidR="00A4223E" w:rsidRPr="00AA4F34" w:rsidRDefault="00A4223E" w:rsidP="004E32DA">
      <w:pPr>
        <w:rPr>
          <w:rFonts w:ascii="Times New Roman" w:hAnsi="Times New Roman" w:cs="Times New Roman"/>
          <w:color w:val="002060"/>
        </w:rPr>
      </w:pPr>
      <w:r w:rsidRPr="00AA4F34">
        <w:rPr>
          <w:rFonts w:ascii="Times New Roman" w:hAnsi="Times New Roman" w:cs="Times New Roman"/>
          <w:color w:val="002060"/>
        </w:rPr>
        <w:t xml:space="preserve">I now notice that every time the issue of responsibility arises, you take it to two places: </w:t>
      </w:r>
      <w:commentRangeStart w:id="42"/>
      <w:r w:rsidRPr="00AA4F34">
        <w:rPr>
          <w:rFonts w:ascii="Times New Roman" w:hAnsi="Times New Roman" w:cs="Times New Roman"/>
          <w:color w:val="002060"/>
        </w:rPr>
        <w:t>fault</w:t>
      </w:r>
      <w:r w:rsidR="00BB3DEB">
        <w:rPr>
          <w:rFonts w:ascii="Times New Roman" w:hAnsi="Times New Roman" w:cs="Times New Roman"/>
          <w:color w:val="002060"/>
        </w:rPr>
        <w:t xml:space="preserve"> </w:t>
      </w:r>
      <w:r w:rsidR="00BA7EE0">
        <w:rPr>
          <w:rFonts w:ascii="Times New Roman" w:hAnsi="Times New Roman" w:cs="Times New Roman"/>
          <w:color w:val="002060"/>
        </w:rPr>
        <w:t>/</w:t>
      </w:r>
      <w:r w:rsidR="00BB3DEB">
        <w:rPr>
          <w:rFonts w:ascii="Times New Roman" w:hAnsi="Times New Roman" w:cs="Times New Roman"/>
          <w:color w:val="002060"/>
        </w:rPr>
        <w:t xml:space="preserve"> </w:t>
      </w:r>
      <w:r w:rsidR="00BA7EE0">
        <w:rPr>
          <w:rFonts w:ascii="Times New Roman" w:hAnsi="Times New Roman" w:cs="Times New Roman"/>
          <w:color w:val="002060"/>
        </w:rPr>
        <w:t>blam</w:t>
      </w:r>
      <w:r w:rsidR="00BB3DEB">
        <w:rPr>
          <w:rFonts w:ascii="Times New Roman" w:hAnsi="Times New Roman" w:cs="Times New Roman"/>
          <w:color w:val="002060"/>
        </w:rPr>
        <w:t>e / guilt</w:t>
      </w:r>
      <w:commentRangeEnd w:id="42"/>
      <w:r w:rsidR="00BA7EE0">
        <w:rPr>
          <w:rStyle w:val="CommentReference"/>
          <w:rFonts w:ascii="Arial" w:eastAsia="Arial" w:hAnsi="Arial" w:cs="Arial"/>
        </w:rPr>
        <w:commentReference w:id="42"/>
      </w:r>
      <w:r w:rsidR="00BB3DEB">
        <w:rPr>
          <w:rFonts w:ascii="Times New Roman" w:hAnsi="Times New Roman" w:cs="Times New Roman"/>
          <w:color w:val="002060"/>
        </w:rPr>
        <w:t>/</w:t>
      </w:r>
      <w:r w:rsidRPr="00AA4F34">
        <w:rPr>
          <w:rFonts w:ascii="Times New Roman" w:hAnsi="Times New Roman" w:cs="Times New Roman"/>
          <w:color w:val="002060"/>
        </w:rPr>
        <w:t xml:space="preserve"> (which relates to the past), and </w:t>
      </w:r>
      <w:commentRangeStart w:id="43"/>
      <w:r w:rsidRPr="00AA4F34">
        <w:rPr>
          <w:rFonts w:ascii="Times New Roman" w:hAnsi="Times New Roman" w:cs="Times New Roman"/>
          <w:color w:val="002060"/>
        </w:rPr>
        <w:t>price</w:t>
      </w:r>
      <w:r w:rsidR="00BB3DEB">
        <w:rPr>
          <w:rFonts w:ascii="Times New Roman" w:hAnsi="Times New Roman" w:cs="Times New Roman"/>
          <w:color w:val="002060"/>
        </w:rPr>
        <w:t xml:space="preserve"> </w:t>
      </w:r>
      <w:r w:rsidR="00BA7EE0">
        <w:rPr>
          <w:rFonts w:ascii="Times New Roman" w:hAnsi="Times New Roman" w:cs="Times New Roman"/>
          <w:color w:val="002060"/>
        </w:rPr>
        <w:t>/</w:t>
      </w:r>
      <w:r w:rsidR="00BB3DEB">
        <w:rPr>
          <w:rFonts w:ascii="Times New Roman" w:hAnsi="Times New Roman" w:cs="Times New Roman"/>
          <w:color w:val="002060"/>
        </w:rPr>
        <w:t xml:space="preserve"> </w:t>
      </w:r>
      <w:r w:rsidR="00BA7EE0">
        <w:rPr>
          <w:rFonts w:ascii="Times New Roman" w:hAnsi="Times New Roman" w:cs="Times New Roman"/>
          <w:color w:val="002060"/>
        </w:rPr>
        <w:t>cost</w:t>
      </w:r>
      <w:r w:rsidRPr="00AA4F34">
        <w:rPr>
          <w:rFonts w:ascii="Times New Roman" w:hAnsi="Times New Roman" w:cs="Times New Roman"/>
          <w:color w:val="002060"/>
        </w:rPr>
        <w:t xml:space="preserve"> </w:t>
      </w:r>
      <w:commentRangeEnd w:id="43"/>
      <w:r w:rsidR="00BA7EE0">
        <w:rPr>
          <w:rStyle w:val="CommentReference"/>
          <w:rFonts w:ascii="Arial" w:eastAsia="Arial" w:hAnsi="Arial" w:cs="Arial"/>
        </w:rPr>
        <w:commentReference w:id="43"/>
      </w:r>
      <w:r w:rsidRPr="00AA4F34">
        <w:rPr>
          <w:rFonts w:ascii="Times New Roman" w:hAnsi="Times New Roman" w:cs="Times New Roman"/>
          <w:color w:val="002060"/>
        </w:rPr>
        <w:t xml:space="preserve">(which relates to the future). I, on the other hand, </w:t>
      </w:r>
      <w:r w:rsidR="00BA7EE0">
        <w:rPr>
          <w:rFonts w:ascii="Times New Roman" w:hAnsi="Times New Roman" w:cs="Times New Roman"/>
          <w:color w:val="002060"/>
        </w:rPr>
        <w:t>am</w:t>
      </w:r>
      <w:r w:rsidRPr="00AA4F34">
        <w:rPr>
          <w:rFonts w:ascii="Times New Roman" w:hAnsi="Times New Roman" w:cs="Times New Roman"/>
          <w:color w:val="002060"/>
        </w:rPr>
        <w:t xml:space="preserve"> trying to focus on control (which relates to the present).</w:t>
      </w:r>
      <w:r w:rsidR="00514178" w:rsidRPr="00AA4F34">
        <w:rPr>
          <w:rFonts w:ascii="Times New Roman" w:hAnsi="Times New Roman" w:cs="Times New Roman"/>
          <w:color w:val="002060"/>
        </w:rPr>
        <w:t xml:space="preserve"> Perhaps if we unpack these concepts and examine how they relate to responsibility, we will be able to reach an agreement on the issue. I’m going to try now.</w:t>
      </w:r>
    </w:p>
    <w:p w14:paraId="2E274F14" w14:textId="351177CD" w:rsidR="00514178" w:rsidRPr="00AA4F34" w:rsidRDefault="00514178" w:rsidP="004E32DA">
      <w:pPr>
        <w:rPr>
          <w:rFonts w:ascii="Times New Roman" w:hAnsi="Times New Roman" w:cs="Times New Roman"/>
          <w:color w:val="002060"/>
        </w:rPr>
      </w:pPr>
    </w:p>
    <w:p w14:paraId="4F5182A2" w14:textId="508F1408" w:rsidR="00246FFD" w:rsidRPr="00AA4F34" w:rsidRDefault="00514178" w:rsidP="004E32DA">
      <w:pPr>
        <w:rPr>
          <w:rFonts w:ascii="Times New Roman" w:hAnsi="Times New Roman" w:cs="Times New Roman"/>
          <w:color w:val="002060"/>
        </w:rPr>
      </w:pPr>
      <w:r w:rsidRPr="00AA4F34">
        <w:rPr>
          <w:rFonts w:ascii="Times New Roman" w:hAnsi="Times New Roman" w:cs="Times New Roman"/>
          <w:color w:val="002060"/>
        </w:rPr>
        <w:t xml:space="preserve">If we translate responsibility as fault, then we do end up looking mainly to the past, trying to determine who is more </w:t>
      </w:r>
      <w:r w:rsidR="00BA7EE0">
        <w:rPr>
          <w:rFonts w:ascii="Times New Roman" w:hAnsi="Times New Roman" w:cs="Times New Roman"/>
          <w:color w:val="002060"/>
        </w:rPr>
        <w:t>at fault</w:t>
      </w:r>
      <w:r w:rsidRPr="00AA4F34">
        <w:rPr>
          <w:rFonts w:ascii="Times New Roman" w:hAnsi="Times New Roman" w:cs="Times New Roman"/>
          <w:color w:val="002060"/>
        </w:rPr>
        <w:t xml:space="preserve"> for the situation, with the degree of</w:t>
      </w:r>
      <w:r w:rsidR="00663D5E" w:rsidRPr="00AA4F34">
        <w:rPr>
          <w:rFonts w:ascii="Times New Roman" w:hAnsi="Times New Roman" w:cs="Times New Roman"/>
          <w:color w:val="002060"/>
        </w:rPr>
        <w:t xml:space="preserve"> </w:t>
      </w:r>
      <w:r w:rsidR="00BA7EE0">
        <w:rPr>
          <w:rFonts w:ascii="Times New Roman" w:hAnsi="Times New Roman" w:cs="Times New Roman"/>
          <w:color w:val="002060"/>
        </w:rPr>
        <w:t>fault</w:t>
      </w:r>
      <w:r w:rsidR="00663D5E" w:rsidRPr="00AA4F34">
        <w:rPr>
          <w:rFonts w:ascii="Times New Roman" w:hAnsi="Times New Roman" w:cs="Times New Roman"/>
          <w:color w:val="002060"/>
        </w:rPr>
        <w:t xml:space="preserve"> </w:t>
      </w:r>
      <w:r w:rsidRPr="00AA4F34">
        <w:rPr>
          <w:rFonts w:ascii="Times New Roman" w:hAnsi="Times New Roman" w:cs="Times New Roman"/>
          <w:color w:val="002060"/>
        </w:rPr>
        <w:t>determining the degree of</w:t>
      </w:r>
      <w:r w:rsidR="00663D5E" w:rsidRPr="00AA4F34">
        <w:rPr>
          <w:rFonts w:ascii="Times New Roman" w:hAnsi="Times New Roman" w:cs="Times New Roman"/>
          <w:color w:val="002060"/>
        </w:rPr>
        <w:t xml:space="preserve"> responsibility</w:t>
      </w:r>
      <w:r w:rsidRPr="00AA4F34">
        <w:rPr>
          <w:rFonts w:ascii="Times New Roman" w:hAnsi="Times New Roman" w:cs="Times New Roman"/>
          <w:color w:val="002060"/>
        </w:rPr>
        <w:t>. This is a legal, or moral, in which the responsibility for rectification is a</w:t>
      </w:r>
      <w:r w:rsidR="004529E0" w:rsidRPr="00AA4F34">
        <w:rPr>
          <w:rFonts w:ascii="Times New Roman" w:hAnsi="Times New Roman" w:cs="Times New Roman"/>
          <w:color w:val="002060"/>
        </w:rPr>
        <w:t xml:space="preserve"> form </w:t>
      </w:r>
      <w:r w:rsidRPr="00AA4F34">
        <w:rPr>
          <w:rFonts w:ascii="Times New Roman" w:hAnsi="Times New Roman" w:cs="Times New Roman"/>
          <w:color w:val="002060"/>
        </w:rPr>
        <w:t>of punishment,</w:t>
      </w:r>
      <w:r w:rsidR="004529E0" w:rsidRPr="00AA4F34">
        <w:rPr>
          <w:rFonts w:ascii="Times New Roman" w:hAnsi="Times New Roman" w:cs="Times New Roman"/>
          <w:color w:val="002060"/>
        </w:rPr>
        <w:t xml:space="preserve"> or obligatory compensation,</w:t>
      </w:r>
      <w:r w:rsidR="00663D5E" w:rsidRPr="00AA4F34">
        <w:rPr>
          <w:rFonts w:ascii="Times New Roman" w:hAnsi="Times New Roman" w:cs="Times New Roman"/>
          <w:color w:val="002060"/>
        </w:rPr>
        <w:t xml:space="preserve"> in light of one’s guilt</w:t>
      </w:r>
      <w:r w:rsidR="004529E0" w:rsidRPr="00AA4F34">
        <w:rPr>
          <w:rFonts w:ascii="Times New Roman" w:hAnsi="Times New Roman" w:cs="Times New Roman"/>
          <w:color w:val="002060"/>
        </w:rPr>
        <w:t>. I don’t think that such an outlook on responsibility leads us anywhere</w:t>
      </w:r>
      <w:r w:rsidR="00C11737" w:rsidRPr="00AA4F34">
        <w:rPr>
          <w:rFonts w:ascii="Times New Roman" w:hAnsi="Times New Roman" w:cs="Times New Roman"/>
          <w:color w:val="002060"/>
        </w:rPr>
        <w:t>. In part</w:t>
      </w:r>
      <w:r w:rsidR="00E24C5A" w:rsidRPr="00AA4F34">
        <w:rPr>
          <w:rFonts w:ascii="Times New Roman" w:hAnsi="Times New Roman" w:cs="Times New Roman"/>
          <w:color w:val="002060"/>
        </w:rPr>
        <w:t xml:space="preserve"> because it is very hard to agree on the extent of each side’s guilt</w:t>
      </w:r>
      <w:r w:rsidR="00C11737" w:rsidRPr="00AA4F34">
        <w:rPr>
          <w:rFonts w:ascii="Times New Roman" w:hAnsi="Times New Roman" w:cs="Times New Roman"/>
          <w:color w:val="002060"/>
        </w:rPr>
        <w:t>. And also</w:t>
      </w:r>
      <w:r w:rsidR="00663D5E" w:rsidRPr="00AA4F34">
        <w:rPr>
          <w:rFonts w:ascii="Times New Roman" w:hAnsi="Times New Roman" w:cs="Times New Roman"/>
          <w:color w:val="002060"/>
        </w:rPr>
        <w:t xml:space="preserve"> because each “side” is a complex, diverse collective</w:t>
      </w:r>
      <w:r w:rsidR="00C11737" w:rsidRPr="00AA4F34">
        <w:rPr>
          <w:rFonts w:ascii="Times New Roman" w:hAnsi="Times New Roman" w:cs="Times New Roman"/>
          <w:color w:val="002060"/>
        </w:rPr>
        <w:t xml:space="preserve">, with internal power dynamics, </w:t>
      </w:r>
      <w:r w:rsidR="00A82DD7" w:rsidRPr="00AA4F34">
        <w:rPr>
          <w:rFonts w:ascii="Times New Roman" w:hAnsi="Times New Roman" w:cs="Times New Roman"/>
          <w:color w:val="002060"/>
        </w:rPr>
        <w:t xml:space="preserve">and when we speak about relations between two collectives that have been continuing </w:t>
      </w:r>
      <w:r w:rsidR="00746C52">
        <w:rPr>
          <w:rFonts w:ascii="Times New Roman" w:hAnsi="Times New Roman" w:cs="Times New Roman"/>
          <w:color w:val="002060"/>
        </w:rPr>
        <w:t>and</w:t>
      </w:r>
      <w:r w:rsidR="00A82DD7" w:rsidRPr="00AA4F34">
        <w:rPr>
          <w:rFonts w:ascii="Times New Roman" w:hAnsi="Times New Roman" w:cs="Times New Roman"/>
          <w:color w:val="002060"/>
        </w:rPr>
        <w:t xml:space="preserve"> developing over decades – when and how do we examine guilt? (And who examines?)</w:t>
      </w:r>
      <w:r w:rsidR="005117D6" w:rsidRPr="00AA4F34">
        <w:rPr>
          <w:rFonts w:ascii="Times New Roman" w:hAnsi="Times New Roman" w:cs="Times New Roman"/>
          <w:color w:val="002060"/>
        </w:rPr>
        <w:t xml:space="preserve"> I think we can agree that various parties on both sides made many mistakes, or, to frame it more positively, both sides acted out of a survival instinct and on the basis of their interpretation of reality and the constraints it imposes on them, in light of their beliefs, and the like. In short, assigning guilt seems like a dead end to me, and I suggest we abandon this approach. </w:t>
      </w:r>
      <w:r w:rsidR="006A5047" w:rsidRPr="00AA4F34">
        <w:rPr>
          <w:rFonts w:ascii="Times New Roman" w:hAnsi="Times New Roman" w:cs="Times New Roman"/>
          <w:color w:val="002060"/>
        </w:rPr>
        <w:t>(This is also my answer to your argument about Palestinian responsibility –</w:t>
      </w:r>
      <w:r w:rsidR="00721974" w:rsidRPr="00AA4F34">
        <w:rPr>
          <w:rFonts w:ascii="Times New Roman" w:hAnsi="Times New Roman" w:cs="Times New Roman"/>
          <w:color w:val="002060"/>
        </w:rPr>
        <w:t xml:space="preserve"> every claim you present can be countered</w:t>
      </w:r>
      <w:r w:rsidR="00931CF2">
        <w:rPr>
          <w:rFonts w:ascii="Times New Roman" w:hAnsi="Times New Roman" w:cs="Times New Roman"/>
          <w:color w:val="002060"/>
        </w:rPr>
        <w:t>,</w:t>
      </w:r>
      <w:r w:rsidR="00721974" w:rsidRPr="00AA4F34">
        <w:rPr>
          <w:rFonts w:ascii="Times New Roman" w:hAnsi="Times New Roman" w:cs="Times New Roman"/>
          <w:color w:val="002060"/>
        </w:rPr>
        <w:t xml:space="preserve"> from the Palestinian perspective, with claims against Israel. And so on and so on.) By the way, just as you suggest regarding the settlements – they are a </w:t>
      </w:r>
      <w:r w:rsidR="00931CF2">
        <w:rPr>
          <w:rFonts w:ascii="Times New Roman" w:hAnsi="Times New Roman" w:cs="Times New Roman"/>
          <w:color w:val="002060"/>
        </w:rPr>
        <w:t>done deal</w:t>
      </w:r>
      <w:r w:rsidR="00721974" w:rsidRPr="00AA4F34">
        <w:rPr>
          <w:rFonts w:ascii="Times New Roman" w:hAnsi="Times New Roman" w:cs="Times New Roman"/>
          <w:color w:val="002060"/>
        </w:rPr>
        <w:t xml:space="preserve">, and the question of their justification is no longer relevant. </w:t>
      </w:r>
      <w:r w:rsidR="00E241A2" w:rsidRPr="00AA4F34">
        <w:rPr>
          <w:rFonts w:ascii="Times New Roman" w:hAnsi="Times New Roman" w:cs="Times New Roman"/>
          <w:color w:val="002060"/>
        </w:rPr>
        <w:t xml:space="preserve">Rather than looking back, let’s look at the present. Can you agree with me that we should put aside the question of </w:t>
      </w:r>
      <w:r w:rsidR="00BA7EE0">
        <w:rPr>
          <w:rFonts w:ascii="Times New Roman" w:hAnsi="Times New Roman" w:cs="Times New Roman"/>
          <w:color w:val="002060"/>
        </w:rPr>
        <w:t>fault</w:t>
      </w:r>
      <w:r w:rsidR="00E241A2" w:rsidRPr="00AA4F34">
        <w:rPr>
          <w:rFonts w:ascii="Times New Roman" w:hAnsi="Times New Roman" w:cs="Times New Roman"/>
          <w:color w:val="002060"/>
        </w:rPr>
        <w:t>, in addressing the question of responsibility for correcting the situation?</w:t>
      </w:r>
      <w:r w:rsidR="00483FD0" w:rsidRPr="00AA4F34">
        <w:rPr>
          <w:rFonts w:ascii="Times New Roman" w:hAnsi="Times New Roman" w:cs="Times New Roman"/>
          <w:color w:val="FF0000"/>
        </w:rPr>
        <w:t xml:space="preserve"> I certainly accept this approach in principle, with a reservation: It is necessary to remember the past in order to draw lessons about better conduct.</w:t>
      </w:r>
    </w:p>
    <w:p w14:paraId="6C82684A" w14:textId="77777777" w:rsidR="00246FFD" w:rsidRPr="00AA4F34" w:rsidRDefault="00246FFD" w:rsidP="004E32DA">
      <w:pPr>
        <w:rPr>
          <w:rFonts w:ascii="Times New Roman" w:hAnsi="Times New Roman" w:cs="Times New Roman"/>
          <w:color w:val="002060"/>
        </w:rPr>
      </w:pPr>
    </w:p>
    <w:p w14:paraId="0216FC57" w14:textId="21683612" w:rsidR="00E37143" w:rsidRPr="00AA4F34" w:rsidRDefault="00246FFD" w:rsidP="00B77FE6">
      <w:pPr>
        <w:rPr>
          <w:rFonts w:ascii="Times New Roman" w:hAnsi="Times New Roman" w:cs="Times New Roman"/>
          <w:color w:val="002060"/>
        </w:rPr>
      </w:pPr>
      <w:r w:rsidRPr="00AA4F34">
        <w:rPr>
          <w:rFonts w:ascii="Times New Roman" w:hAnsi="Times New Roman" w:cs="Times New Roman"/>
          <w:color w:val="002060"/>
        </w:rPr>
        <w:t>Regarding the question of price. You say that all of Israeli society is responsible (I agree), and therefore everyone should be willing to pay the price. And then you also raise the price: “</w:t>
      </w:r>
      <w:r w:rsidR="006A00D4" w:rsidRPr="00AA4F34">
        <w:rPr>
          <w:rFonts w:ascii="Times New Roman" w:hAnsi="Times New Roman" w:cs="Times New Roman"/>
          <w:color w:val="002060"/>
        </w:rPr>
        <w:t>The story begins in 1948, not 1967. There is a cost to correcting injustice, and if you want to pay it fully, it begins long before Israeli society is willing and able to pay</w:t>
      </w:r>
      <w:r w:rsidR="008E0764" w:rsidRPr="00AA4F34">
        <w:rPr>
          <w:rFonts w:ascii="Times New Roman" w:hAnsi="Times New Roman" w:cs="Times New Roman"/>
          <w:color w:val="002060"/>
        </w:rPr>
        <w:t>.”</w:t>
      </w:r>
      <w:r w:rsidR="001D4647" w:rsidRPr="00AA4F34">
        <w:rPr>
          <w:rFonts w:ascii="Times New Roman" w:hAnsi="Times New Roman" w:cs="Times New Roman"/>
          <w:color w:val="002060"/>
        </w:rPr>
        <w:t xml:space="preserve"> So first, I</w:t>
      </w:r>
      <w:r w:rsidR="00482759" w:rsidRPr="00AA4F34">
        <w:rPr>
          <w:rFonts w:ascii="Times New Roman" w:hAnsi="Times New Roman" w:cs="Times New Roman"/>
          <w:color w:val="002060"/>
        </w:rPr>
        <w:t xml:space="preserve"> want to limit the discussion, once again, to the contours of 1967. I reiterate what I wrote in </w:t>
      </w:r>
      <w:r w:rsidR="0005282D">
        <w:rPr>
          <w:rFonts w:ascii="Times New Roman" w:hAnsi="Times New Roman" w:cs="Times New Roman"/>
          <w:color w:val="002060"/>
        </w:rPr>
        <w:t>a</w:t>
      </w:r>
      <w:r w:rsidR="00482759" w:rsidRPr="00AA4F34">
        <w:rPr>
          <w:rFonts w:ascii="Times New Roman" w:hAnsi="Times New Roman" w:cs="Times New Roman"/>
          <w:color w:val="002060"/>
        </w:rPr>
        <w:t xml:space="preserve"> previous round</w:t>
      </w:r>
      <w:r w:rsidR="0005282D">
        <w:rPr>
          <w:rFonts w:ascii="Times New Roman" w:hAnsi="Times New Roman" w:cs="Times New Roman"/>
          <w:color w:val="002060"/>
        </w:rPr>
        <w:t xml:space="preserve"> </w:t>
      </w:r>
      <w:r w:rsidR="00482759" w:rsidRPr="00AA4F34">
        <w:rPr>
          <w:rFonts w:ascii="Times New Roman" w:hAnsi="Times New Roman" w:cs="Times New Roman"/>
          <w:color w:val="002060"/>
        </w:rPr>
        <w:t>– there is no doubt that the injustice committed against the Palestinians in 1948 was tremendous, and I think that part of it might have been prevented.</w:t>
      </w:r>
      <w:r w:rsidR="00FC00E2" w:rsidRPr="00AA4F34">
        <w:rPr>
          <w:rFonts w:ascii="Times New Roman" w:hAnsi="Times New Roman" w:cs="Times New Roman"/>
          <w:color w:val="002060"/>
        </w:rPr>
        <w:t xml:space="preserve"> However, </w:t>
      </w:r>
      <w:r w:rsidR="00482759" w:rsidRPr="00AA4F34">
        <w:rPr>
          <w:rFonts w:ascii="Times New Roman" w:hAnsi="Times New Roman" w:cs="Times New Roman"/>
          <w:color w:val="002060"/>
        </w:rPr>
        <w:t>the Palestinians in Israel are</w:t>
      </w:r>
      <w:r w:rsidR="00FC00E2" w:rsidRPr="00AA4F34">
        <w:rPr>
          <w:rFonts w:ascii="Times New Roman" w:hAnsi="Times New Roman" w:cs="Times New Roman"/>
          <w:color w:val="002060"/>
        </w:rPr>
        <w:t xml:space="preserve"> living no</w:t>
      </w:r>
      <w:r w:rsidR="00CC2D4C">
        <w:rPr>
          <w:rFonts w:ascii="Times New Roman" w:hAnsi="Times New Roman" w:cs="Times New Roman"/>
          <w:color w:val="002060"/>
        </w:rPr>
        <w:t>t</w:t>
      </w:r>
      <w:r w:rsidR="00FC00E2" w:rsidRPr="00AA4F34">
        <w:rPr>
          <w:rFonts w:ascii="Times New Roman" w:hAnsi="Times New Roman" w:cs="Times New Roman"/>
          <w:color w:val="002060"/>
        </w:rPr>
        <w:t xml:space="preserve"> under a military government, but under a democratic regime. Admittedly, it is flawed, and undoubtedly they are discriminated against in many areas – but </w:t>
      </w:r>
      <w:r w:rsidR="0000480A">
        <w:rPr>
          <w:rFonts w:ascii="Times New Roman" w:hAnsi="Times New Roman" w:cs="Times New Roman"/>
          <w:color w:val="002060"/>
        </w:rPr>
        <w:t>even so</w:t>
      </w:r>
      <w:r w:rsidR="00FC00E2" w:rsidRPr="00AA4F34">
        <w:rPr>
          <w:rFonts w:ascii="Times New Roman" w:hAnsi="Times New Roman" w:cs="Times New Roman"/>
          <w:color w:val="002060"/>
        </w:rPr>
        <w:t xml:space="preserve">. </w:t>
      </w:r>
      <w:r w:rsidR="00DF6163" w:rsidRPr="00AA4F34">
        <w:rPr>
          <w:rFonts w:ascii="Times New Roman" w:hAnsi="Times New Roman" w:cs="Times New Roman"/>
          <w:color w:val="002060"/>
        </w:rPr>
        <w:t xml:space="preserve">There is a great deal that must be remedied in relation to the </w:t>
      </w:r>
      <w:r w:rsidR="00BD3DD0">
        <w:rPr>
          <w:rFonts w:ascii="Times New Roman" w:hAnsi="Times New Roman" w:cs="Times New Roman"/>
          <w:color w:val="002060"/>
        </w:rPr>
        <w:t xml:space="preserve">state’s </w:t>
      </w:r>
      <w:r w:rsidR="00DF6163" w:rsidRPr="00AA4F34">
        <w:rPr>
          <w:rFonts w:ascii="Times New Roman" w:hAnsi="Times New Roman" w:cs="Times New Roman"/>
          <w:color w:val="002060"/>
        </w:rPr>
        <w:t xml:space="preserve">Arab citizens, especially in the area of land and the living space they are given, and the remedy must take place through existing democratic mechanisms. But still, this situation is fundamentally </w:t>
      </w:r>
      <w:r w:rsidR="00DF6163" w:rsidRPr="00AA4F34">
        <w:rPr>
          <w:rFonts w:ascii="Times New Roman" w:hAnsi="Times New Roman" w:cs="Times New Roman"/>
          <w:color w:val="002060"/>
        </w:rPr>
        <w:lastRenderedPageBreak/>
        <w:t xml:space="preserve">different from Israel’s control over the West Bank (Gaza is a different story, which we’ll set aside for now), which is a military regime in every sense, supplemented by the denial of basic rights and a great deal of violence of every sort. That is the injustice that this dialogue addresses. </w:t>
      </w:r>
      <w:r w:rsidR="00DF6163" w:rsidRPr="00AA4F34">
        <w:rPr>
          <w:rFonts w:ascii="Times New Roman" w:hAnsi="Times New Roman" w:cs="Times New Roman"/>
          <w:color w:val="FF0000"/>
        </w:rPr>
        <w:t>So far I’m completely with you.</w:t>
      </w:r>
      <w:r w:rsidR="00DF6163" w:rsidRPr="00AA4F34">
        <w:rPr>
          <w:rFonts w:ascii="Times New Roman" w:hAnsi="Times New Roman" w:cs="Times New Roman"/>
          <w:color w:val="002060"/>
        </w:rPr>
        <w:t xml:space="preserve"> </w:t>
      </w:r>
      <w:r w:rsidR="00F75785" w:rsidRPr="00AA4F34">
        <w:rPr>
          <w:rFonts w:ascii="Times New Roman" w:hAnsi="Times New Roman" w:cs="Times New Roman"/>
          <w:color w:val="002060"/>
        </w:rPr>
        <w:t xml:space="preserve">And correcting it requires a remedy at the level of the regime that applies to the territories beyond the </w:t>
      </w:r>
      <w:r w:rsidR="00361264">
        <w:rPr>
          <w:rFonts w:ascii="Times New Roman" w:hAnsi="Times New Roman" w:cs="Times New Roman"/>
          <w:color w:val="002060"/>
        </w:rPr>
        <w:t>Green Line</w:t>
      </w:r>
      <w:r w:rsidR="00F75785" w:rsidRPr="00AA4F34">
        <w:rPr>
          <w:rFonts w:ascii="Times New Roman" w:hAnsi="Times New Roman" w:cs="Times New Roman"/>
          <w:color w:val="002060"/>
        </w:rPr>
        <w:t>. Such a remedy can, in principle, also spill</w:t>
      </w:r>
      <w:r w:rsidR="00BD2147">
        <w:rPr>
          <w:rFonts w:ascii="Times New Roman" w:hAnsi="Times New Roman" w:cs="Times New Roman"/>
          <w:color w:val="002060"/>
        </w:rPr>
        <w:t xml:space="preserve"> </w:t>
      </w:r>
      <w:r w:rsidR="00F75785" w:rsidRPr="00AA4F34">
        <w:rPr>
          <w:rFonts w:ascii="Times New Roman" w:hAnsi="Times New Roman" w:cs="Times New Roman"/>
          <w:color w:val="002060"/>
        </w:rPr>
        <w:t>over into the 1948 borders (</w:t>
      </w:r>
      <w:r w:rsidR="00CC0BA4" w:rsidRPr="00AA4F34">
        <w:rPr>
          <w:rFonts w:ascii="Times New Roman" w:hAnsi="Times New Roman" w:cs="Times New Roman"/>
          <w:color w:val="002060"/>
        </w:rPr>
        <w:t>for example if agreement is reached on a limited right of return to areas within Israel, or on granting all Palestinians Israeli citizenship).</w:t>
      </w:r>
      <w:r w:rsidR="00B77FE6" w:rsidRPr="00AA4F34">
        <w:rPr>
          <w:rFonts w:ascii="Times New Roman" w:hAnsi="Times New Roman" w:cs="Times New Roman"/>
          <w:color w:val="002060"/>
        </w:rPr>
        <w:t xml:space="preserve"> But this – and not the abolition of the state – is the remedy </w:t>
      </w:r>
      <w:r w:rsidR="00BD2147">
        <w:rPr>
          <w:rFonts w:ascii="Times New Roman" w:hAnsi="Times New Roman" w:cs="Times New Roman"/>
          <w:color w:val="002060"/>
        </w:rPr>
        <w:t>we’re discussing</w:t>
      </w:r>
      <w:r w:rsidR="00B77FE6" w:rsidRPr="00AA4F34">
        <w:rPr>
          <w:rFonts w:ascii="Times New Roman" w:hAnsi="Times New Roman" w:cs="Times New Roman"/>
          <w:color w:val="002060"/>
        </w:rPr>
        <w:t>.</w:t>
      </w:r>
    </w:p>
    <w:p w14:paraId="63050996" w14:textId="534DA3E5" w:rsidR="00884679" w:rsidRPr="00AA4F34" w:rsidRDefault="00884679" w:rsidP="00B77FE6">
      <w:pPr>
        <w:rPr>
          <w:rFonts w:ascii="Times New Roman" w:hAnsi="Times New Roman" w:cs="Times New Roman"/>
          <w:color w:val="002060"/>
        </w:rPr>
      </w:pPr>
    </w:p>
    <w:p w14:paraId="67386A30" w14:textId="0050F7DE" w:rsidR="00B77FE6" w:rsidRPr="00AA4F34" w:rsidRDefault="00884679" w:rsidP="00503CA8">
      <w:pPr>
        <w:rPr>
          <w:rFonts w:ascii="Times New Roman" w:hAnsi="Times New Roman" w:cs="Times New Roman"/>
          <w:color w:val="FF0000"/>
        </w:rPr>
      </w:pPr>
      <w:r w:rsidRPr="00AA4F34">
        <w:rPr>
          <w:rFonts w:ascii="Times New Roman" w:hAnsi="Times New Roman" w:cs="Times New Roman"/>
          <w:color w:val="002060"/>
        </w:rPr>
        <w:t>So does the fact, on which we agree, that all of Israeli society</w:t>
      </w:r>
      <w:r w:rsidR="00BD2147">
        <w:rPr>
          <w:rFonts w:ascii="Times New Roman" w:hAnsi="Times New Roman" w:cs="Times New Roman"/>
          <w:color w:val="002060"/>
        </w:rPr>
        <w:t xml:space="preserve"> i</w:t>
      </w:r>
      <w:r w:rsidRPr="00AA4F34">
        <w:rPr>
          <w:rFonts w:ascii="Times New Roman" w:hAnsi="Times New Roman" w:cs="Times New Roman"/>
          <w:color w:val="002060"/>
        </w:rPr>
        <w:t xml:space="preserve">s </w:t>
      </w:r>
      <w:r w:rsidR="00BD2147">
        <w:rPr>
          <w:rFonts w:ascii="Times New Roman" w:hAnsi="Times New Roman" w:cs="Times New Roman"/>
          <w:color w:val="002060"/>
        </w:rPr>
        <w:t xml:space="preserve">responsible </w:t>
      </w:r>
      <w:r w:rsidRPr="00AA4F34">
        <w:rPr>
          <w:rFonts w:ascii="Times New Roman" w:hAnsi="Times New Roman" w:cs="Times New Roman"/>
          <w:color w:val="002060"/>
        </w:rPr>
        <w:t xml:space="preserve">for the injustice and its </w:t>
      </w:r>
      <w:r w:rsidR="00BD2147">
        <w:rPr>
          <w:rFonts w:ascii="Times New Roman" w:hAnsi="Times New Roman" w:cs="Times New Roman"/>
          <w:color w:val="002060"/>
        </w:rPr>
        <w:t>correction</w:t>
      </w:r>
      <w:r w:rsidRPr="00AA4F34">
        <w:rPr>
          <w:rFonts w:ascii="Times New Roman" w:hAnsi="Times New Roman" w:cs="Times New Roman"/>
          <w:color w:val="002060"/>
        </w:rPr>
        <w:t xml:space="preserve"> mean that the </w:t>
      </w:r>
      <w:r w:rsidR="00BD2147">
        <w:rPr>
          <w:rFonts w:ascii="Times New Roman" w:hAnsi="Times New Roman" w:cs="Times New Roman"/>
          <w:color w:val="002060"/>
        </w:rPr>
        <w:t>cost of correction</w:t>
      </w:r>
      <w:r w:rsidRPr="00AA4F34">
        <w:rPr>
          <w:rFonts w:ascii="Times New Roman" w:hAnsi="Times New Roman" w:cs="Times New Roman"/>
          <w:color w:val="002060"/>
        </w:rPr>
        <w:t xml:space="preserve"> must be split equally among all Israelis? </w:t>
      </w:r>
      <w:r w:rsidR="00892F6C" w:rsidRPr="00AA4F34">
        <w:rPr>
          <w:rFonts w:ascii="Times New Roman" w:hAnsi="Times New Roman" w:cs="Times New Roman"/>
          <w:color w:val="002060"/>
        </w:rPr>
        <w:t xml:space="preserve">In principle, in terms of the doctrine of justice – yes, but in reality this is not possible. And then the significance of insisting on this condition is that Israeli society will never be prepared to </w:t>
      </w:r>
      <w:r w:rsidR="006C7460">
        <w:rPr>
          <w:rFonts w:ascii="Times New Roman" w:hAnsi="Times New Roman" w:cs="Times New Roman"/>
          <w:color w:val="002060"/>
        </w:rPr>
        <w:t>resolve</w:t>
      </w:r>
      <w:r w:rsidR="00892F6C" w:rsidRPr="00AA4F34">
        <w:rPr>
          <w:rFonts w:ascii="Times New Roman" w:hAnsi="Times New Roman" w:cs="Times New Roman"/>
          <w:color w:val="002060"/>
        </w:rPr>
        <w:t xml:space="preserve"> the situation, because it will never be possible to split the </w:t>
      </w:r>
      <w:r w:rsidR="006C7460">
        <w:rPr>
          <w:rFonts w:ascii="Times New Roman" w:hAnsi="Times New Roman" w:cs="Times New Roman"/>
          <w:color w:val="002060"/>
        </w:rPr>
        <w:t>costs</w:t>
      </w:r>
      <w:r w:rsidR="00892F6C" w:rsidRPr="00AA4F34">
        <w:rPr>
          <w:rFonts w:ascii="Times New Roman" w:hAnsi="Times New Roman" w:cs="Times New Roman"/>
          <w:color w:val="002060"/>
        </w:rPr>
        <w:t xml:space="preserve"> equally. </w:t>
      </w:r>
      <w:r w:rsidR="008B77BD" w:rsidRPr="00AA4F34">
        <w:rPr>
          <w:rFonts w:ascii="Times New Roman" w:hAnsi="Times New Roman" w:cs="Times New Roman"/>
          <w:color w:val="FF0000"/>
        </w:rPr>
        <w:t>I argue that the solution proposed by the left – dismantling the settlements (directly or indirectly) – is not the best solution, but rather the best solution for the group to which they belong:</w:t>
      </w:r>
      <w:r w:rsidR="00867111" w:rsidRPr="00AA4F34">
        <w:rPr>
          <w:rFonts w:ascii="Times New Roman" w:hAnsi="Times New Roman" w:cs="Times New Roman"/>
          <w:color w:val="FF0000"/>
        </w:rPr>
        <w:t xml:space="preserve"> </w:t>
      </w:r>
      <w:r w:rsidR="00EF6D3C">
        <w:rPr>
          <w:rFonts w:ascii="Times New Roman" w:hAnsi="Times New Roman" w:cs="Times New Roman"/>
          <w:color w:val="FF0000"/>
        </w:rPr>
        <w:t>T</w:t>
      </w:r>
      <w:r w:rsidR="00867111" w:rsidRPr="00AA4F34">
        <w:rPr>
          <w:rFonts w:ascii="Times New Roman" w:hAnsi="Times New Roman" w:cs="Times New Roman"/>
          <w:color w:val="FF0000"/>
        </w:rPr>
        <w:t xml:space="preserve">hat group </w:t>
      </w:r>
      <w:r w:rsidR="00EF6D3C">
        <w:rPr>
          <w:rFonts w:ascii="Times New Roman" w:hAnsi="Times New Roman" w:cs="Times New Roman"/>
          <w:color w:val="FF0000"/>
        </w:rPr>
        <w:t xml:space="preserve">loses </w:t>
      </w:r>
      <w:r w:rsidR="00867111" w:rsidRPr="00AA4F34">
        <w:rPr>
          <w:rFonts w:ascii="Times New Roman" w:hAnsi="Times New Roman" w:cs="Times New Roman"/>
          <w:color w:val="FF0000"/>
        </w:rPr>
        <w:t>nothing and gains everything. The one who pays the price is the ultimate “other” toward whom there is not a smidgen of empathy (as you</w:t>
      </w:r>
      <w:r w:rsidR="006B2877">
        <w:rPr>
          <w:rFonts w:ascii="Times New Roman" w:hAnsi="Times New Roman" w:cs="Times New Roman"/>
          <w:color w:val="FF0000"/>
        </w:rPr>
        <w:t>r remarks about</w:t>
      </w:r>
      <w:r w:rsidR="00867111" w:rsidRPr="00AA4F34">
        <w:rPr>
          <w:rFonts w:ascii="Times New Roman" w:hAnsi="Times New Roman" w:cs="Times New Roman"/>
          <w:color w:val="FF0000"/>
        </w:rPr>
        <w:t xml:space="preserve"> regarding Gush Katif</w:t>
      </w:r>
      <w:r w:rsidR="006B2877">
        <w:rPr>
          <w:rFonts w:ascii="Times New Roman" w:hAnsi="Times New Roman" w:cs="Times New Roman"/>
          <w:color w:val="FF0000"/>
        </w:rPr>
        <w:t xml:space="preserve"> illustrated</w:t>
      </w:r>
      <w:r w:rsidR="00867111" w:rsidRPr="00AA4F34">
        <w:rPr>
          <w:rFonts w:ascii="Times New Roman" w:hAnsi="Times New Roman" w:cs="Times New Roman"/>
          <w:color w:val="FF0000"/>
        </w:rPr>
        <w:t>). I argue that these are the real motives for that solution, which is both dangerous, in terms of security, and immoral, in terms of humanity.</w:t>
      </w:r>
      <w:r w:rsidR="00E532D3" w:rsidRPr="00AA4F34">
        <w:rPr>
          <w:rFonts w:ascii="Times New Roman" w:hAnsi="Times New Roman" w:cs="Times New Roman"/>
          <w:color w:val="FF0000"/>
        </w:rPr>
        <w:t xml:space="preserve"> </w:t>
      </w:r>
      <w:r w:rsidR="00E532D3" w:rsidRPr="00AA4F34">
        <w:rPr>
          <w:rFonts w:ascii="Times New Roman" w:hAnsi="Times New Roman" w:cs="Times New Roman"/>
          <w:color w:val="002060"/>
        </w:rPr>
        <w:t xml:space="preserve">What does this resemble? </w:t>
      </w:r>
      <w:r w:rsidR="009566F0" w:rsidRPr="00AA4F34">
        <w:rPr>
          <w:rFonts w:ascii="Times New Roman" w:hAnsi="Times New Roman" w:cs="Times New Roman"/>
          <w:color w:val="002060"/>
        </w:rPr>
        <w:t xml:space="preserve">Let’s say we discover that roof tiles emit toxic fumes, and therefore all the tiled roofs in the country must be destroyed and replaced with new roofs from different material. </w:t>
      </w:r>
      <w:r w:rsidR="0081142C" w:rsidRPr="00AA4F34">
        <w:rPr>
          <w:rFonts w:ascii="Times New Roman" w:hAnsi="Times New Roman" w:cs="Times New Roman"/>
          <w:color w:val="002060"/>
        </w:rPr>
        <w:t>Those people who built tiled roofs or moved into existing homes with tiled roofs are no guiltier than those living in homes with other types of roofs.</w:t>
      </w:r>
      <w:r w:rsidR="00B40C1B" w:rsidRPr="00AA4F34">
        <w:rPr>
          <w:rFonts w:ascii="Times New Roman" w:hAnsi="Times New Roman" w:cs="Times New Roman"/>
          <w:color w:val="002060"/>
        </w:rPr>
        <w:t xml:space="preserve"> But in practice, the brunt of the cost for remedying the situation will be borne by the residents of homes with tiled roofs.</w:t>
      </w:r>
      <w:r w:rsidR="00A0052C" w:rsidRPr="00AA4F34">
        <w:rPr>
          <w:rFonts w:ascii="Times New Roman" w:hAnsi="Times New Roman" w:cs="Times New Roman"/>
          <w:color w:val="002060"/>
        </w:rPr>
        <w:t xml:space="preserve"> It may be possible to adopt measures that distribute the burden, such as reparations, universal taxes, and the like, but ultimately those paying the most (not necessarily financially – </w:t>
      </w:r>
      <w:r w:rsidR="00BA4B37">
        <w:rPr>
          <w:rFonts w:ascii="Times New Roman" w:hAnsi="Times New Roman" w:cs="Times New Roman"/>
          <w:color w:val="002060"/>
        </w:rPr>
        <w:t xml:space="preserve">but </w:t>
      </w:r>
      <w:r w:rsidR="00A0052C" w:rsidRPr="00AA4F34">
        <w:rPr>
          <w:rFonts w:ascii="Times New Roman" w:hAnsi="Times New Roman" w:cs="Times New Roman"/>
          <w:color w:val="002060"/>
        </w:rPr>
        <w:t>by being inconvenienced, having to relocate temporarily while the roof is replaced, etc.) will be the residents of homes with tiled roofs. Just as</w:t>
      </w:r>
      <w:r w:rsidR="00A5436D" w:rsidRPr="00AA4F34">
        <w:rPr>
          <w:rFonts w:ascii="Times New Roman" w:hAnsi="Times New Roman" w:cs="Times New Roman"/>
          <w:color w:val="002060"/>
        </w:rPr>
        <w:t xml:space="preserve"> those who pay the highest price for illnesses are the ill themselves, even if all medical care is free. </w:t>
      </w:r>
      <w:r w:rsidR="007C3141">
        <w:rPr>
          <w:rFonts w:ascii="Times New Roman" w:hAnsi="Times New Roman" w:cs="Times New Roman"/>
          <w:color w:val="002060"/>
        </w:rPr>
        <w:t>For the sake of comparison, let’s</w:t>
      </w:r>
      <w:r w:rsidR="003B51D1" w:rsidRPr="00AA4F34">
        <w:rPr>
          <w:rFonts w:ascii="Times New Roman" w:hAnsi="Times New Roman" w:cs="Times New Roman"/>
          <w:color w:val="002060"/>
        </w:rPr>
        <w:t xml:space="preserve"> </w:t>
      </w:r>
      <w:r w:rsidR="007462E7">
        <w:rPr>
          <w:rFonts w:ascii="Times New Roman" w:hAnsi="Times New Roman" w:cs="Times New Roman"/>
          <w:color w:val="002060"/>
        </w:rPr>
        <w:t>take</w:t>
      </w:r>
      <w:r w:rsidR="003B51D1" w:rsidRPr="00AA4F34">
        <w:rPr>
          <w:rFonts w:ascii="Times New Roman" w:hAnsi="Times New Roman" w:cs="Times New Roman"/>
          <w:color w:val="002060"/>
        </w:rPr>
        <w:t xml:space="preserve"> the issue of economic policy, an issue in which I am in a position of relative power</w:t>
      </w:r>
      <w:r w:rsidR="007C3141">
        <w:rPr>
          <w:rFonts w:ascii="Times New Roman" w:hAnsi="Times New Roman" w:cs="Times New Roman"/>
          <w:color w:val="002060"/>
        </w:rPr>
        <w:t>.</w:t>
      </w:r>
      <w:r w:rsidR="003B51D1" w:rsidRPr="00AA4F34">
        <w:rPr>
          <w:rFonts w:ascii="Times New Roman" w:hAnsi="Times New Roman" w:cs="Times New Roman"/>
          <w:color w:val="002060"/>
        </w:rPr>
        <w:t xml:space="preserve"> I support a far more socialist economic policy than that </w:t>
      </w:r>
      <w:r w:rsidR="007C3141">
        <w:rPr>
          <w:rFonts w:ascii="Times New Roman" w:hAnsi="Times New Roman" w:cs="Times New Roman"/>
          <w:color w:val="002060"/>
        </w:rPr>
        <w:t xml:space="preserve">of </w:t>
      </w:r>
      <w:r w:rsidR="003B51D1" w:rsidRPr="00AA4F34">
        <w:rPr>
          <w:rFonts w:ascii="Times New Roman" w:hAnsi="Times New Roman" w:cs="Times New Roman"/>
          <w:color w:val="002060"/>
        </w:rPr>
        <w:t>the past thirty years</w:t>
      </w:r>
      <w:r w:rsidR="007C3141">
        <w:rPr>
          <w:rFonts w:ascii="Times New Roman" w:hAnsi="Times New Roman" w:cs="Times New Roman"/>
          <w:color w:val="002060"/>
        </w:rPr>
        <w:t>. I</w:t>
      </w:r>
      <w:r w:rsidR="003B51D1" w:rsidRPr="00AA4F34">
        <w:rPr>
          <w:rFonts w:ascii="Times New Roman" w:hAnsi="Times New Roman" w:cs="Times New Roman"/>
          <w:color w:val="002060"/>
        </w:rPr>
        <w:t>n elections I vote accordingly (to the extent that such an option exists), and I take other measures to promote economic and social rights.</w:t>
      </w:r>
      <w:r w:rsidR="009C45E6" w:rsidRPr="00AA4F34">
        <w:rPr>
          <w:rFonts w:ascii="Times New Roman" w:hAnsi="Times New Roman" w:cs="Times New Roman"/>
          <w:color w:val="002060"/>
        </w:rPr>
        <w:t xml:space="preserve"> If </w:t>
      </w:r>
      <w:r w:rsidR="009A796A" w:rsidRPr="00AA4F34">
        <w:rPr>
          <w:rFonts w:ascii="Times New Roman" w:hAnsi="Times New Roman" w:cs="Times New Roman"/>
          <w:color w:val="002060"/>
        </w:rPr>
        <w:t xml:space="preserve">we ever achieve the government I want, one that would implement such a policy, then yes, I would be willing to pay the price. I support a substantial inheritance tax, even though one day, as </w:t>
      </w:r>
      <w:r w:rsidR="00877109">
        <w:rPr>
          <w:rFonts w:ascii="Times New Roman" w:hAnsi="Times New Roman" w:cs="Times New Roman"/>
          <w:color w:val="002060"/>
        </w:rPr>
        <w:t>the daughter of parents</w:t>
      </w:r>
      <w:r w:rsidR="009A796A" w:rsidRPr="00AA4F34">
        <w:rPr>
          <w:rFonts w:ascii="Times New Roman" w:hAnsi="Times New Roman" w:cs="Times New Roman"/>
          <w:color w:val="002060"/>
        </w:rPr>
        <w:t xml:space="preserve"> who </w:t>
      </w:r>
      <w:r w:rsidR="00877109">
        <w:rPr>
          <w:rFonts w:ascii="Times New Roman" w:hAnsi="Times New Roman" w:cs="Times New Roman"/>
          <w:color w:val="002060"/>
        </w:rPr>
        <w:t xml:space="preserve">will leave </w:t>
      </w:r>
      <w:r w:rsidR="009A796A" w:rsidRPr="00AA4F34">
        <w:rPr>
          <w:rFonts w:ascii="Times New Roman" w:hAnsi="Times New Roman" w:cs="Times New Roman"/>
          <w:color w:val="002060"/>
        </w:rPr>
        <w:t xml:space="preserve">me an inheritance, such a tax would mean a loss for me. </w:t>
      </w:r>
      <w:r w:rsidR="000B1A76" w:rsidRPr="00AA4F34">
        <w:rPr>
          <w:rFonts w:ascii="Times New Roman" w:hAnsi="Times New Roman" w:cs="Times New Roman"/>
          <w:color w:val="FF0000"/>
        </w:rPr>
        <w:t xml:space="preserve">First, </w:t>
      </w:r>
      <w:r w:rsidR="00503CA8" w:rsidRPr="00AA4F34">
        <w:rPr>
          <w:rFonts w:ascii="Times New Roman" w:hAnsi="Times New Roman" w:cs="Times New Roman"/>
          <w:color w:val="FF0000"/>
        </w:rPr>
        <w:t xml:space="preserve">I admire your willingness to sacrifice personally for the sake of a moral principle. Second, you cannot compare the personal sacrifice of an inheritance tax with a sacrifice that involves the destruction of entire communities – a simultaneously human and national catastrophe. Third, and this is the main point – your remarks </w:t>
      </w:r>
      <w:r w:rsidR="00313B43" w:rsidRPr="00AA4F34">
        <w:rPr>
          <w:rFonts w:ascii="Times New Roman" w:hAnsi="Times New Roman" w:cs="Times New Roman"/>
          <w:color w:val="FF0000"/>
        </w:rPr>
        <w:t>would</w:t>
      </w:r>
      <w:r w:rsidR="00503CA8" w:rsidRPr="00AA4F34">
        <w:rPr>
          <w:rFonts w:ascii="Times New Roman" w:hAnsi="Times New Roman" w:cs="Times New Roman"/>
          <w:color w:val="FF0000"/>
        </w:rPr>
        <w:t xml:space="preserve"> be relevant if I believed that withdrawal from Judea and Samaria </w:t>
      </w:r>
      <w:r w:rsidR="00313B43" w:rsidRPr="00AA4F34">
        <w:rPr>
          <w:rFonts w:ascii="Times New Roman" w:hAnsi="Times New Roman" w:cs="Times New Roman"/>
          <w:color w:val="FF0000"/>
        </w:rPr>
        <w:t>c</w:t>
      </w:r>
      <w:r w:rsidR="00503CA8" w:rsidRPr="00AA4F34">
        <w:rPr>
          <w:rFonts w:ascii="Times New Roman" w:hAnsi="Times New Roman" w:cs="Times New Roman"/>
          <w:color w:val="FF0000"/>
        </w:rPr>
        <w:t>ould improve the situation for Israel and the Palestinians. Then it would be a question of the extent of my altruism, of paying the cost of losing the communal life and the place that I love. But in principle, there would certainly be something to discuss.</w:t>
      </w:r>
      <w:r w:rsidR="00313B43" w:rsidRPr="00AA4F34">
        <w:rPr>
          <w:rFonts w:ascii="Times New Roman" w:hAnsi="Times New Roman" w:cs="Times New Roman"/>
          <w:color w:val="FF0000"/>
        </w:rPr>
        <w:t xml:space="preserve"> In my view, however, it’s a recipe for disaster.</w:t>
      </w:r>
    </w:p>
    <w:p w14:paraId="2E8CF787" w14:textId="7100B7C1" w:rsidR="00122E80" w:rsidRPr="00AA4F34" w:rsidRDefault="00122E80" w:rsidP="00503CA8">
      <w:pPr>
        <w:rPr>
          <w:rFonts w:ascii="Times New Roman" w:hAnsi="Times New Roman" w:cs="Times New Roman"/>
          <w:color w:val="FF0000"/>
        </w:rPr>
      </w:pPr>
    </w:p>
    <w:p w14:paraId="42BF8AEF" w14:textId="7C77FD64" w:rsidR="000A5120" w:rsidRPr="00AA4F34" w:rsidRDefault="000A5120" w:rsidP="00271482">
      <w:pPr>
        <w:rPr>
          <w:rFonts w:ascii="Times New Roman" w:hAnsi="Times New Roman" w:cs="Times New Roman"/>
          <w:bCs/>
          <w:color w:val="FF0000"/>
        </w:rPr>
      </w:pPr>
      <w:commentRangeStart w:id="44"/>
      <w:r w:rsidRPr="00AA4F34">
        <w:rPr>
          <w:rFonts w:ascii="Times New Roman" w:hAnsi="Times New Roman" w:cs="Times New Roman"/>
          <w:bCs/>
          <w:color w:val="002060"/>
        </w:rPr>
        <w:lastRenderedPageBreak/>
        <w:t xml:space="preserve">Because </w:t>
      </w:r>
      <w:r w:rsidR="006229A7">
        <w:rPr>
          <w:rFonts w:ascii="Times New Roman" w:hAnsi="Times New Roman" w:cs="Times New Roman"/>
          <w:bCs/>
          <w:color w:val="002060"/>
        </w:rPr>
        <w:t>remedying</w:t>
      </w:r>
      <w:r w:rsidRPr="00AA4F34">
        <w:rPr>
          <w:rFonts w:ascii="Times New Roman" w:hAnsi="Times New Roman" w:cs="Times New Roman"/>
          <w:bCs/>
          <w:color w:val="002060"/>
        </w:rPr>
        <w:t xml:space="preserve"> the injustice of ruling over the Palestinians involves some </w:t>
      </w:r>
      <w:r w:rsidR="00FB0481" w:rsidRPr="00AA4F34">
        <w:rPr>
          <w:rFonts w:ascii="Times New Roman" w:hAnsi="Times New Roman" w:cs="Times New Roman"/>
          <w:bCs/>
          <w:color w:val="002060"/>
        </w:rPr>
        <w:t>form</w:t>
      </w:r>
      <w:r w:rsidRPr="00AA4F34">
        <w:rPr>
          <w:rFonts w:ascii="Times New Roman" w:hAnsi="Times New Roman" w:cs="Times New Roman"/>
          <w:bCs/>
          <w:color w:val="002060"/>
        </w:rPr>
        <w:t xml:space="preserve"> of change to the regime, </w:t>
      </w:r>
      <w:r w:rsidR="00FB0481" w:rsidRPr="00AA4F34">
        <w:rPr>
          <w:rFonts w:ascii="Times New Roman" w:hAnsi="Times New Roman" w:cs="Times New Roman"/>
          <w:bCs/>
          <w:color w:val="002060"/>
        </w:rPr>
        <w:t>and to the reality on the ground in</w:t>
      </w:r>
      <w:r w:rsidRPr="00AA4F34">
        <w:rPr>
          <w:rFonts w:ascii="Times New Roman" w:hAnsi="Times New Roman" w:cs="Times New Roman"/>
          <w:bCs/>
          <w:color w:val="002060"/>
        </w:rPr>
        <w:t xml:space="preserve"> the territories beyond the </w:t>
      </w:r>
      <w:r w:rsidR="00361264">
        <w:rPr>
          <w:rFonts w:ascii="Times New Roman" w:hAnsi="Times New Roman" w:cs="Times New Roman"/>
          <w:bCs/>
          <w:color w:val="002060"/>
        </w:rPr>
        <w:t>Green Line</w:t>
      </w:r>
      <w:r w:rsidRPr="00AA4F34">
        <w:rPr>
          <w:rFonts w:ascii="Times New Roman" w:hAnsi="Times New Roman" w:cs="Times New Roman"/>
          <w:bCs/>
          <w:color w:val="002060"/>
        </w:rPr>
        <w:t xml:space="preserve">, </w:t>
      </w:r>
      <w:r w:rsidR="00FB0481" w:rsidRPr="00AA4F34">
        <w:rPr>
          <w:rFonts w:ascii="Times New Roman" w:hAnsi="Times New Roman" w:cs="Times New Roman"/>
          <w:bCs/>
          <w:color w:val="002060"/>
        </w:rPr>
        <w:t xml:space="preserve">then </w:t>
      </w:r>
      <w:r w:rsidRPr="00AA4F34">
        <w:rPr>
          <w:rFonts w:ascii="Times New Roman" w:hAnsi="Times New Roman" w:cs="Times New Roman"/>
          <w:bCs/>
          <w:color w:val="002060"/>
        </w:rPr>
        <w:t xml:space="preserve">nearly every solution means that those living beyond the </w:t>
      </w:r>
      <w:r w:rsidR="00361264">
        <w:rPr>
          <w:rFonts w:ascii="Times New Roman" w:hAnsi="Times New Roman" w:cs="Times New Roman"/>
          <w:bCs/>
          <w:color w:val="002060"/>
        </w:rPr>
        <w:t>Green Line</w:t>
      </w:r>
      <w:r w:rsidRPr="00AA4F34">
        <w:rPr>
          <w:rFonts w:ascii="Times New Roman" w:hAnsi="Times New Roman" w:cs="Times New Roman"/>
          <w:bCs/>
          <w:color w:val="002060"/>
        </w:rPr>
        <w:t xml:space="preserve"> will pay a higher price than those who do not</w:t>
      </w:r>
      <w:commentRangeEnd w:id="44"/>
      <w:r w:rsidR="00FB0481" w:rsidRPr="00AA4F34">
        <w:rPr>
          <w:rStyle w:val="CommentReference"/>
          <w:rFonts w:ascii="Times New Roman" w:eastAsia="Arial" w:hAnsi="Times New Roman" w:cs="Times New Roman"/>
        </w:rPr>
        <w:commentReference w:id="44"/>
      </w:r>
      <w:r w:rsidRPr="00AA4F34">
        <w:rPr>
          <w:rFonts w:ascii="Times New Roman" w:hAnsi="Times New Roman" w:cs="Times New Roman"/>
          <w:bCs/>
          <w:color w:val="002060"/>
        </w:rPr>
        <w:t xml:space="preserve">. </w:t>
      </w:r>
      <w:r w:rsidR="00540752" w:rsidRPr="00AA4F34">
        <w:rPr>
          <w:rFonts w:ascii="Times New Roman" w:hAnsi="Times New Roman" w:cs="Times New Roman"/>
          <w:bCs/>
          <w:color w:val="002060"/>
        </w:rPr>
        <w:t xml:space="preserve">Is </w:t>
      </w:r>
      <w:r w:rsidR="00F0242E" w:rsidRPr="00AA4F34">
        <w:rPr>
          <w:rFonts w:ascii="Times New Roman" w:hAnsi="Times New Roman" w:cs="Times New Roman"/>
          <w:bCs/>
          <w:color w:val="002060"/>
        </w:rPr>
        <w:t xml:space="preserve">this in itself a reason to avoid </w:t>
      </w:r>
      <w:r w:rsidR="007D4BCB" w:rsidRPr="00AA4F34">
        <w:rPr>
          <w:rFonts w:ascii="Times New Roman" w:hAnsi="Times New Roman" w:cs="Times New Roman"/>
          <w:bCs/>
          <w:color w:val="002060"/>
        </w:rPr>
        <w:t xml:space="preserve">implementing </w:t>
      </w:r>
      <w:r w:rsidR="00F0242E" w:rsidRPr="00AA4F34">
        <w:rPr>
          <w:rFonts w:ascii="Times New Roman" w:hAnsi="Times New Roman" w:cs="Times New Roman"/>
          <w:bCs/>
          <w:color w:val="002060"/>
        </w:rPr>
        <w:t xml:space="preserve">the remedy, when the implications are that those </w:t>
      </w:r>
      <w:r w:rsidR="007D4BCB" w:rsidRPr="00AA4F34">
        <w:rPr>
          <w:rFonts w:ascii="Times New Roman" w:hAnsi="Times New Roman" w:cs="Times New Roman"/>
          <w:bCs/>
          <w:color w:val="002060"/>
        </w:rPr>
        <w:t>who continue</w:t>
      </w:r>
      <w:r w:rsidR="00F0242E" w:rsidRPr="00AA4F34">
        <w:rPr>
          <w:rFonts w:ascii="Times New Roman" w:hAnsi="Times New Roman" w:cs="Times New Roman"/>
          <w:bCs/>
          <w:color w:val="002060"/>
        </w:rPr>
        <w:t xml:space="preserve"> to pay the price for the current situation will primarily be the Palestinians (and Israelis</w:t>
      </w:r>
      <w:r w:rsidR="00981DF3" w:rsidRPr="00AA4F34">
        <w:rPr>
          <w:rFonts w:ascii="Times New Roman" w:hAnsi="Times New Roman" w:cs="Times New Roman"/>
          <w:bCs/>
          <w:color w:val="002060"/>
        </w:rPr>
        <w:t xml:space="preserve"> like myself who oppose the continuing </w:t>
      </w:r>
      <w:r w:rsidR="006229A7">
        <w:rPr>
          <w:rFonts w:ascii="Times New Roman" w:hAnsi="Times New Roman" w:cs="Times New Roman"/>
          <w:bCs/>
          <w:color w:val="002060"/>
        </w:rPr>
        <w:t>rule</w:t>
      </w:r>
      <w:r w:rsidR="00981DF3" w:rsidRPr="00AA4F34">
        <w:rPr>
          <w:rFonts w:ascii="Times New Roman" w:hAnsi="Times New Roman" w:cs="Times New Roman"/>
          <w:bCs/>
          <w:color w:val="002060"/>
        </w:rPr>
        <w:t xml:space="preserve"> over the Palestinians in our name)? </w:t>
      </w:r>
      <w:r w:rsidR="00981DF3" w:rsidRPr="00AA4F34">
        <w:rPr>
          <w:rFonts w:ascii="Times New Roman" w:hAnsi="Times New Roman" w:cs="Times New Roman"/>
          <w:bCs/>
          <w:color w:val="FF0000"/>
        </w:rPr>
        <w:t>As I wrote several times,</w:t>
      </w:r>
      <w:r w:rsidR="000902C3" w:rsidRPr="00AA4F34">
        <w:rPr>
          <w:rFonts w:ascii="Times New Roman" w:hAnsi="Times New Roman" w:cs="Times New Roman"/>
          <w:bCs/>
          <w:color w:val="FF0000"/>
        </w:rPr>
        <w:t xml:space="preserve"> I believe that we adopt certain stances, certainly politically, as a result of our psychology.</w:t>
      </w:r>
      <w:r w:rsidR="00D94904" w:rsidRPr="00AA4F34">
        <w:rPr>
          <w:rFonts w:ascii="Times New Roman" w:hAnsi="Times New Roman" w:cs="Times New Roman"/>
          <w:bCs/>
          <w:color w:val="FF0000"/>
        </w:rPr>
        <w:t xml:space="preserve"> Therefore, I believe that the inclination toward a solution that involves dismantling the settlements is directly linked to the fact that the price will be paid primarily by the settlers.</w:t>
      </w:r>
      <w:r w:rsidR="001A719A" w:rsidRPr="00AA4F34">
        <w:rPr>
          <w:rFonts w:ascii="Times New Roman" w:hAnsi="Times New Roman" w:cs="Times New Roman"/>
          <w:bCs/>
          <w:color w:val="FF0000"/>
        </w:rPr>
        <w:t xml:space="preserve"> As a purely thinking exercise: What if the solution were to evacuate Tel Aviv? What would your position be? All of Tel Aviv, from north to south. </w:t>
      </w:r>
      <w:r w:rsidR="004735A2" w:rsidRPr="00AA4F34">
        <w:rPr>
          <w:rFonts w:ascii="Times New Roman" w:hAnsi="Times New Roman" w:cs="Times New Roman"/>
          <w:bCs/>
          <w:color w:val="FF0000"/>
        </w:rPr>
        <w:t xml:space="preserve">The places of your childhood, your memories. See how easy it is to speak practically about transfer, when it involves the “other” that you like less. </w:t>
      </w:r>
      <w:r w:rsidR="007D4BCB" w:rsidRPr="00AA4F34">
        <w:rPr>
          <w:rFonts w:ascii="Times New Roman" w:hAnsi="Times New Roman" w:cs="Times New Roman"/>
          <w:bCs/>
          <w:color w:val="002060"/>
        </w:rPr>
        <w:t xml:space="preserve">Under the solution you propose (a large Jewish state and equal rights for Palestinians), settlers would not pay a higher price. But is this a good enough reason to prefer that solution? What about the price Palestinians would pay for that solution, as opposed to others? What about the price the state would pay for </w:t>
      </w:r>
      <w:r w:rsidR="0052533E">
        <w:rPr>
          <w:rFonts w:ascii="Times New Roman" w:hAnsi="Times New Roman" w:cs="Times New Roman"/>
          <w:bCs/>
          <w:color w:val="002060"/>
        </w:rPr>
        <w:t>that</w:t>
      </w:r>
      <w:r w:rsidR="007D4BCB" w:rsidRPr="00AA4F34">
        <w:rPr>
          <w:rFonts w:ascii="Times New Roman" w:hAnsi="Times New Roman" w:cs="Times New Roman"/>
          <w:bCs/>
          <w:color w:val="002060"/>
        </w:rPr>
        <w:t xml:space="preserve"> solution relative to others? </w:t>
      </w:r>
      <w:r w:rsidR="007D4BCB" w:rsidRPr="00AA4F34">
        <w:rPr>
          <w:rFonts w:ascii="Times New Roman" w:hAnsi="Times New Roman" w:cs="Times New Roman"/>
          <w:bCs/>
          <w:color w:val="FF0000"/>
        </w:rPr>
        <w:t xml:space="preserve">These questions apply to the solution you propose as well: What about the price Israel would pay for the existence of a Palestinian state? What about the price half a million settlers would pay? </w:t>
      </w:r>
      <w:r w:rsidR="007D4BCB" w:rsidRPr="00AA4F34">
        <w:rPr>
          <w:rFonts w:ascii="Times New Roman" w:hAnsi="Times New Roman" w:cs="Times New Roman"/>
          <w:bCs/>
          <w:color w:val="002060"/>
        </w:rPr>
        <w:t xml:space="preserve">In short, seeking to distribute the </w:t>
      </w:r>
      <w:r w:rsidR="00770B5E">
        <w:rPr>
          <w:rFonts w:ascii="Times New Roman" w:hAnsi="Times New Roman" w:cs="Times New Roman"/>
          <w:bCs/>
          <w:color w:val="002060"/>
        </w:rPr>
        <w:t>costs</w:t>
      </w:r>
      <w:r w:rsidR="007D4BCB" w:rsidRPr="00AA4F34">
        <w:rPr>
          <w:rFonts w:ascii="Times New Roman" w:hAnsi="Times New Roman" w:cs="Times New Roman"/>
          <w:bCs/>
          <w:color w:val="002060"/>
        </w:rPr>
        <w:t xml:space="preserve"> of a solution equitably across Israeli society is a valid consideration, but making it the exclusive and decisive consideration for determining</w:t>
      </w:r>
      <w:r w:rsidR="00DE2C2F" w:rsidRPr="00AA4F34">
        <w:rPr>
          <w:rFonts w:ascii="Times New Roman" w:hAnsi="Times New Roman" w:cs="Times New Roman"/>
          <w:bCs/>
          <w:color w:val="002060"/>
        </w:rPr>
        <w:t xml:space="preserve"> what will or will not be a solution, and what the best solution is, </w:t>
      </w:r>
      <w:r w:rsidR="007F74F3" w:rsidRPr="00AA4F34">
        <w:rPr>
          <w:rFonts w:ascii="Times New Roman" w:hAnsi="Times New Roman" w:cs="Times New Roman"/>
          <w:bCs/>
          <w:color w:val="002060"/>
        </w:rPr>
        <w:t>while</w:t>
      </w:r>
      <w:r w:rsidR="00DE2C2F" w:rsidRPr="00AA4F34">
        <w:rPr>
          <w:rFonts w:ascii="Times New Roman" w:hAnsi="Times New Roman" w:cs="Times New Roman"/>
          <w:bCs/>
          <w:color w:val="002060"/>
        </w:rPr>
        <w:t xml:space="preserve"> ignoring the heavy prices that other sectors pay for the existing situation, means adopting a very narrow sectorial outlook, one that is certainly inconsistent with </w:t>
      </w:r>
      <w:r w:rsidR="00770B5E">
        <w:rPr>
          <w:rFonts w:ascii="Times New Roman" w:hAnsi="Times New Roman" w:cs="Times New Roman"/>
          <w:bCs/>
          <w:color w:val="002060"/>
        </w:rPr>
        <w:t>the</w:t>
      </w:r>
      <w:r w:rsidR="00DE2C2F" w:rsidRPr="00AA4F34">
        <w:rPr>
          <w:rFonts w:ascii="Times New Roman" w:hAnsi="Times New Roman" w:cs="Times New Roman"/>
          <w:bCs/>
          <w:color w:val="002060"/>
        </w:rPr>
        <w:t xml:space="preserve"> broader perspective of the collective good (or “common good”).</w:t>
      </w:r>
      <w:r w:rsidR="00252D22" w:rsidRPr="00AA4F34">
        <w:rPr>
          <w:rFonts w:ascii="Times New Roman" w:hAnsi="Times New Roman" w:cs="Times New Roman"/>
          <w:bCs/>
          <w:color w:val="002060"/>
        </w:rPr>
        <w:t xml:space="preserve"> </w:t>
      </w:r>
      <w:r w:rsidR="00252D22" w:rsidRPr="00AA4F34">
        <w:rPr>
          <w:rFonts w:ascii="Times New Roman" w:hAnsi="Times New Roman" w:cs="Times New Roman"/>
          <w:bCs/>
          <w:color w:val="FF0000"/>
        </w:rPr>
        <w:t xml:space="preserve">It’s becoming clear to me why the Palestinians still aren’t part of Shaharit’s discussion on the “common good”: because Palestinian society has elements of belonging to Israeli society, and elements of absolute, violent resistance to Israeli society. </w:t>
      </w:r>
      <w:r w:rsidR="003E624A" w:rsidRPr="00AA4F34">
        <w:rPr>
          <w:rFonts w:ascii="Times New Roman" w:hAnsi="Times New Roman" w:cs="Times New Roman"/>
          <w:bCs/>
          <w:color w:val="FF0000"/>
        </w:rPr>
        <w:t>So it’s very problematic to adopt a “common good” position toward someone who</w:t>
      </w:r>
      <w:r w:rsidR="00271482" w:rsidRPr="00AA4F34">
        <w:rPr>
          <w:rFonts w:ascii="Times New Roman" w:hAnsi="Times New Roman" w:cs="Times New Roman"/>
          <w:bCs/>
          <w:color w:val="FF0000"/>
        </w:rPr>
        <w:t xml:space="preserve"> is, nationally at least, also an enemy. As for your sector, it’s a little funny and a little unseeing to expect me to agree to a “common good” in which I lose my basic belongingness – community and space – and you lose nothing. </w:t>
      </w:r>
      <w:commentRangeStart w:id="45"/>
      <w:r w:rsidR="00271482" w:rsidRPr="00AA4F34">
        <w:rPr>
          <w:rFonts w:ascii="Times New Roman" w:hAnsi="Times New Roman" w:cs="Times New Roman"/>
          <w:bCs/>
          <w:color w:val="FF0000"/>
        </w:rPr>
        <w:t>If anything, the solution should involve me conceding something to you, and you conceding something to me</w:t>
      </w:r>
      <w:commentRangeEnd w:id="45"/>
      <w:r w:rsidR="0096522C" w:rsidRPr="00AA4F34">
        <w:rPr>
          <w:rStyle w:val="CommentReference"/>
          <w:rFonts w:ascii="Times New Roman" w:eastAsia="Arial" w:hAnsi="Times New Roman" w:cs="Times New Roman"/>
        </w:rPr>
        <w:commentReference w:id="45"/>
      </w:r>
      <w:r w:rsidR="00271482" w:rsidRPr="00AA4F34">
        <w:rPr>
          <w:rFonts w:ascii="Times New Roman" w:hAnsi="Times New Roman" w:cs="Times New Roman"/>
          <w:bCs/>
          <w:color w:val="FF0000"/>
        </w:rPr>
        <w:t>. How does a two-state solution concede anything to me?</w:t>
      </w:r>
      <w:r w:rsidR="00EE199D" w:rsidRPr="00AA4F34">
        <w:rPr>
          <w:rFonts w:ascii="Times New Roman" w:hAnsi="Times New Roman" w:cs="Times New Roman"/>
          <w:bCs/>
          <w:color w:val="002060"/>
        </w:rPr>
        <w:t xml:space="preserve"> </w:t>
      </w:r>
      <w:r w:rsidR="009862D0" w:rsidRPr="00AA4F34">
        <w:rPr>
          <w:rFonts w:ascii="Times New Roman" w:hAnsi="Times New Roman" w:cs="Times New Roman"/>
          <w:bCs/>
          <w:color w:val="002060"/>
        </w:rPr>
        <w:t xml:space="preserve">It’s clear to me that every possible effort must be made to compensate those who have to pay the most for a solution (for example, in a two state solution – with one homeland – to allow those settlers who aren’t interested in remaining in their place of residence under Palestinian sovereignty to relocate </w:t>
      </w:r>
      <w:r w:rsidR="008E2855">
        <w:rPr>
          <w:rFonts w:ascii="Times New Roman" w:hAnsi="Times New Roman" w:cs="Times New Roman"/>
          <w:bCs/>
          <w:color w:val="002060"/>
        </w:rPr>
        <w:t>to within</w:t>
      </w:r>
      <w:r w:rsidR="009862D0" w:rsidRPr="00AA4F34">
        <w:rPr>
          <w:rFonts w:ascii="Times New Roman" w:hAnsi="Times New Roman" w:cs="Times New Roman"/>
          <w:bCs/>
          <w:color w:val="002060"/>
        </w:rPr>
        <w:t xml:space="preserve"> Israel and receive appropriate</w:t>
      </w:r>
      <w:r w:rsidR="00283520" w:rsidRPr="00AA4F34">
        <w:rPr>
          <w:rFonts w:ascii="Times New Roman" w:hAnsi="Times New Roman" w:cs="Times New Roman"/>
          <w:bCs/>
          <w:color w:val="002060"/>
        </w:rPr>
        <w:t xml:space="preserve"> compensation </w:t>
      </w:r>
      <w:r w:rsidR="009862D0" w:rsidRPr="00AA4F34">
        <w:rPr>
          <w:rFonts w:ascii="Times New Roman" w:hAnsi="Times New Roman" w:cs="Times New Roman"/>
          <w:bCs/>
          <w:color w:val="002060"/>
        </w:rPr>
        <w:t>that will make the move feasible</w:t>
      </w:r>
      <w:r w:rsidR="009862D0" w:rsidRPr="00AA4F34">
        <w:rPr>
          <w:rFonts w:ascii="Times New Roman" w:hAnsi="Times New Roman" w:cs="Times New Roman"/>
          <w:bCs/>
          <w:color w:val="FF0000"/>
        </w:rPr>
        <w:t xml:space="preserve"> I’m amazed that you view this solution as moral</w:t>
      </w:r>
      <w:r w:rsidR="008E2855">
        <w:rPr>
          <w:rFonts w:ascii="Times New Roman" w:hAnsi="Times New Roman" w:cs="Times New Roman"/>
          <w:bCs/>
          <w:color w:val="FF0000"/>
        </w:rPr>
        <w:t>. F</w:t>
      </w:r>
      <w:r w:rsidR="00283520" w:rsidRPr="00AA4F34">
        <w:rPr>
          <w:rFonts w:ascii="Times New Roman" w:hAnsi="Times New Roman" w:cs="Times New Roman"/>
          <w:bCs/>
          <w:color w:val="FF0000"/>
        </w:rPr>
        <w:t>or all intents and purposes, you’re effectively proposing an expulsion, or bloodshed. I’ll expand on this later)</w:t>
      </w:r>
      <w:r w:rsidR="00283520" w:rsidRPr="00AA4F34">
        <w:rPr>
          <w:rFonts w:ascii="Times New Roman" w:hAnsi="Times New Roman" w:cs="Times New Roman"/>
          <w:bCs/>
          <w:color w:val="002060"/>
        </w:rPr>
        <w:t xml:space="preserve">, and to distribute the price as much as possible among all citizens (through taxation, for example). But there are some things (such as leaving one’s home) that cannot be financially compensated. </w:t>
      </w:r>
      <w:r w:rsidR="003F5AC8" w:rsidRPr="00AA4F34">
        <w:rPr>
          <w:rFonts w:ascii="Times New Roman" w:hAnsi="Times New Roman" w:cs="Times New Roman"/>
          <w:bCs/>
          <w:color w:val="002060"/>
        </w:rPr>
        <w:t xml:space="preserve">Having “an equal price paid by everybody” as a threshold condition for any solution seems to me equivalent to ruling out any solution (that is, </w:t>
      </w:r>
      <w:r w:rsidR="00437079">
        <w:rPr>
          <w:rFonts w:ascii="Times New Roman" w:hAnsi="Times New Roman" w:cs="Times New Roman"/>
          <w:bCs/>
          <w:color w:val="002060"/>
        </w:rPr>
        <w:t xml:space="preserve">once </w:t>
      </w:r>
      <w:r w:rsidR="003F5AC8" w:rsidRPr="00AA4F34">
        <w:rPr>
          <w:rFonts w:ascii="Times New Roman" w:hAnsi="Times New Roman" w:cs="Times New Roman"/>
          <w:bCs/>
          <w:color w:val="002060"/>
        </w:rPr>
        <w:t xml:space="preserve">again, the Palestinians </w:t>
      </w:r>
      <w:r w:rsidR="00437079">
        <w:rPr>
          <w:rFonts w:ascii="Times New Roman" w:hAnsi="Times New Roman" w:cs="Times New Roman"/>
          <w:bCs/>
          <w:color w:val="002060"/>
        </w:rPr>
        <w:t>would</w:t>
      </w:r>
      <w:r w:rsidR="003F5AC8" w:rsidRPr="00AA4F34">
        <w:rPr>
          <w:rFonts w:ascii="Times New Roman" w:hAnsi="Times New Roman" w:cs="Times New Roman"/>
          <w:bCs/>
          <w:color w:val="002060"/>
        </w:rPr>
        <w:t xml:space="preserve"> continue to pay the price for the current situation). The argument that equal responsibility (among all Israeli citizens) for the injustice translates into an equal price that everyone must pay for any solution creates a false equation. Responsibility is not equivalent to price. Can you agree with me on that?</w:t>
      </w:r>
      <w:r w:rsidR="003F5AC8" w:rsidRPr="00AA4F34">
        <w:rPr>
          <w:rFonts w:ascii="Times New Roman" w:hAnsi="Times New Roman" w:cs="Times New Roman"/>
          <w:bCs/>
          <w:color w:val="FF0000"/>
        </w:rPr>
        <w:t xml:space="preserve"> I agree that the price doesn’t have to be identical for everyone. I’m still </w:t>
      </w:r>
      <w:r w:rsidR="003F5AC8" w:rsidRPr="00AA4F34">
        <w:rPr>
          <w:rFonts w:ascii="Times New Roman" w:hAnsi="Times New Roman" w:cs="Times New Roman"/>
          <w:bCs/>
          <w:color w:val="FF0000"/>
        </w:rPr>
        <w:lastRenderedPageBreak/>
        <w:t xml:space="preserve">convinced </w:t>
      </w:r>
      <w:commentRangeStart w:id="46"/>
      <w:r w:rsidR="003F5AC8" w:rsidRPr="00AA4F34">
        <w:rPr>
          <w:rFonts w:ascii="Times New Roman" w:hAnsi="Times New Roman" w:cs="Times New Roman"/>
          <w:bCs/>
          <w:color w:val="FF0000"/>
        </w:rPr>
        <w:t>that your camp’s choice of a solution, as you</w:t>
      </w:r>
      <w:r w:rsidR="00E74651" w:rsidRPr="00AA4F34">
        <w:rPr>
          <w:rFonts w:ascii="Times New Roman" w:hAnsi="Times New Roman" w:cs="Times New Roman"/>
          <w:bCs/>
          <w:color w:val="FF0000"/>
        </w:rPr>
        <w:t xml:space="preserve"> [individually] present it</w:t>
      </w:r>
      <w:r w:rsidR="003F5AC8" w:rsidRPr="00AA4F34">
        <w:rPr>
          <w:rFonts w:ascii="Times New Roman" w:hAnsi="Times New Roman" w:cs="Times New Roman"/>
          <w:bCs/>
          <w:color w:val="FF0000"/>
        </w:rPr>
        <w:t xml:space="preserve">, stems from the fact that “you” </w:t>
      </w:r>
      <w:r w:rsidR="00E74651" w:rsidRPr="00AA4F34">
        <w:rPr>
          <w:rFonts w:ascii="Times New Roman" w:hAnsi="Times New Roman" w:cs="Times New Roman"/>
          <w:bCs/>
          <w:color w:val="FF0000"/>
        </w:rPr>
        <w:t xml:space="preserve">[collectively] </w:t>
      </w:r>
      <w:r w:rsidR="003F5AC8" w:rsidRPr="00AA4F34">
        <w:rPr>
          <w:rFonts w:ascii="Times New Roman" w:hAnsi="Times New Roman" w:cs="Times New Roman"/>
          <w:bCs/>
          <w:color w:val="FF0000"/>
        </w:rPr>
        <w:t xml:space="preserve">pay </w:t>
      </w:r>
      <w:commentRangeEnd w:id="46"/>
      <w:r w:rsidR="00E74651" w:rsidRPr="00AA4F34">
        <w:rPr>
          <w:rStyle w:val="CommentReference"/>
          <w:rFonts w:ascii="Times New Roman" w:eastAsia="Arial" w:hAnsi="Times New Roman" w:cs="Times New Roman"/>
        </w:rPr>
        <w:commentReference w:id="46"/>
      </w:r>
      <w:r w:rsidR="003F5AC8" w:rsidRPr="00AA4F34">
        <w:rPr>
          <w:rFonts w:ascii="Times New Roman" w:hAnsi="Times New Roman" w:cs="Times New Roman"/>
          <w:bCs/>
          <w:color w:val="FF0000"/>
        </w:rPr>
        <w:t xml:space="preserve">the lowest price, whereas the group to which </w:t>
      </w:r>
      <w:commentRangeStart w:id="47"/>
      <w:r w:rsidR="003F5AC8" w:rsidRPr="00AA4F34">
        <w:rPr>
          <w:rFonts w:ascii="Times New Roman" w:hAnsi="Times New Roman" w:cs="Times New Roman"/>
          <w:bCs/>
          <w:color w:val="FF0000"/>
        </w:rPr>
        <w:t>“you”</w:t>
      </w:r>
      <w:r w:rsidR="00E74651" w:rsidRPr="00AA4F34">
        <w:rPr>
          <w:rFonts w:ascii="Times New Roman" w:hAnsi="Times New Roman" w:cs="Times New Roman"/>
          <w:bCs/>
          <w:color w:val="FF0000"/>
        </w:rPr>
        <w:t xml:space="preserve"> </w:t>
      </w:r>
      <w:r w:rsidR="00FC2A21">
        <w:rPr>
          <w:rFonts w:ascii="Times New Roman" w:hAnsi="Times New Roman" w:cs="Times New Roman"/>
          <w:bCs/>
          <w:color w:val="FF0000"/>
        </w:rPr>
        <w:t xml:space="preserve">[collectively] </w:t>
      </w:r>
      <w:commentRangeEnd w:id="47"/>
      <w:r w:rsidR="00FC2A21">
        <w:rPr>
          <w:rStyle w:val="CommentReference"/>
          <w:rFonts w:ascii="Arial" w:eastAsia="Arial" w:hAnsi="Arial" w:cs="Arial"/>
        </w:rPr>
        <w:commentReference w:id="47"/>
      </w:r>
      <w:r w:rsidR="00E74651" w:rsidRPr="00AA4F34">
        <w:rPr>
          <w:rFonts w:ascii="Times New Roman" w:hAnsi="Times New Roman" w:cs="Times New Roman"/>
          <w:bCs/>
          <w:color w:val="FF0000"/>
        </w:rPr>
        <w:t xml:space="preserve">have the least empathy pays the highest price. This </w:t>
      </w:r>
      <w:r w:rsidR="00FC2A21">
        <w:rPr>
          <w:rFonts w:ascii="Times New Roman" w:hAnsi="Times New Roman" w:cs="Times New Roman"/>
          <w:bCs/>
          <w:color w:val="FF0000"/>
        </w:rPr>
        <w:t xml:space="preserve">is not </w:t>
      </w:r>
      <w:r w:rsidR="00E74651" w:rsidRPr="00AA4F34">
        <w:rPr>
          <w:rFonts w:ascii="Times New Roman" w:hAnsi="Times New Roman" w:cs="Times New Roman"/>
          <w:bCs/>
          <w:color w:val="FF0000"/>
        </w:rPr>
        <w:t>coincidental, yet you still haven’t refuted my position. And above all – you’re proposing a very dangerous solution.</w:t>
      </w:r>
    </w:p>
    <w:p w14:paraId="5952152F" w14:textId="3D039978" w:rsidR="009442C9" w:rsidRPr="00AA4F34" w:rsidRDefault="009442C9" w:rsidP="00271482">
      <w:pPr>
        <w:rPr>
          <w:rFonts w:ascii="Times New Roman" w:hAnsi="Times New Roman" w:cs="Times New Roman"/>
          <w:bCs/>
          <w:color w:val="FF0000"/>
        </w:rPr>
      </w:pPr>
    </w:p>
    <w:p w14:paraId="4E2371ED" w14:textId="3E69B120" w:rsidR="009442C9" w:rsidRPr="00AA4F34" w:rsidRDefault="004404B3" w:rsidP="00D91ADA">
      <w:pPr>
        <w:rPr>
          <w:rFonts w:ascii="Times New Roman" w:hAnsi="Times New Roman" w:cs="Times New Roman"/>
          <w:bCs/>
          <w:color w:val="FF0000"/>
        </w:rPr>
      </w:pPr>
      <w:r w:rsidRPr="00AA4F34">
        <w:rPr>
          <w:rFonts w:ascii="Times New Roman" w:hAnsi="Times New Roman" w:cs="Times New Roman"/>
          <w:bCs/>
          <w:color w:val="002060"/>
        </w:rPr>
        <w:t xml:space="preserve">And </w:t>
      </w:r>
      <w:r w:rsidR="007965F7" w:rsidRPr="00AA4F34">
        <w:rPr>
          <w:rFonts w:ascii="Times New Roman" w:hAnsi="Times New Roman" w:cs="Times New Roman"/>
          <w:bCs/>
          <w:color w:val="002060"/>
        </w:rPr>
        <w:t>another point regarding price and responsibility. I don’t understand your definition of the collective, of “us,” and what part you assign me (or “my group” as you call it – that is,</w:t>
      </w:r>
      <w:r w:rsidR="008D3573" w:rsidRPr="00AA4F34">
        <w:rPr>
          <w:rFonts w:ascii="Times New Roman" w:hAnsi="Times New Roman" w:cs="Times New Roman"/>
          <w:bCs/>
          <w:color w:val="002060"/>
        </w:rPr>
        <w:t xml:space="preserve"> Tel Aviv leftists who in your view do not pay any price for any situation) in this collective. When you claim that I assign the price and the guilt completely to your group, without conducting any moral reckoning of my guilt and the price I must pay, then you are removing me from the collective, or refusing to see the price I’m paying for the current situation and the moral reckoning I’m conducting, as part of the collective.</w:t>
      </w:r>
      <w:r w:rsidR="00FD0C6B" w:rsidRPr="00AA4F34">
        <w:rPr>
          <w:rFonts w:ascii="Times New Roman" w:hAnsi="Times New Roman" w:cs="Times New Roman"/>
          <w:bCs/>
          <w:color w:val="002060"/>
        </w:rPr>
        <w:t xml:space="preserve"> After all, if I weren’t part of the collective to which you also belong, then </w:t>
      </w:r>
      <w:r w:rsidR="00E9678F">
        <w:rPr>
          <w:rFonts w:ascii="Times New Roman" w:hAnsi="Times New Roman" w:cs="Times New Roman"/>
          <w:bCs/>
          <w:color w:val="002060"/>
        </w:rPr>
        <w:t xml:space="preserve">I’d be equally concerned </w:t>
      </w:r>
      <w:r w:rsidR="00FD0C6B" w:rsidRPr="00AA4F34">
        <w:rPr>
          <w:rFonts w:ascii="Times New Roman" w:hAnsi="Times New Roman" w:cs="Times New Roman"/>
          <w:bCs/>
          <w:color w:val="002060"/>
        </w:rPr>
        <w:t>about what</w:t>
      </w:r>
      <w:r w:rsidR="00E9678F">
        <w:rPr>
          <w:rFonts w:ascii="Times New Roman" w:hAnsi="Times New Roman" w:cs="Times New Roman"/>
          <w:bCs/>
          <w:color w:val="002060"/>
        </w:rPr>
        <w:t>’</w:t>
      </w:r>
      <w:r w:rsidR="00FD0C6B" w:rsidRPr="00AA4F34">
        <w:rPr>
          <w:rFonts w:ascii="Times New Roman" w:hAnsi="Times New Roman" w:cs="Times New Roman"/>
          <w:bCs/>
          <w:color w:val="002060"/>
        </w:rPr>
        <w:t xml:space="preserve">s happening in the territories </w:t>
      </w:r>
      <w:r w:rsidR="00E9678F">
        <w:rPr>
          <w:rFonts w:ascii="Times New Roman" w:hAnsi="Times New Roman" w:cs="Times New Roman"/>
          <w:bCs/>
          <w:color w:val="002060"/>
        </w:rPr>
        <w:t>and</w:t>
      </w:r>
      <w:r w:rsidR="00FD0C6B" w:rsidRPr="00AA4F34">
        <w:rPr>
          <w:rFonts w:ascii="Times New Roman" w:hAnsi="Times New Roman" w:cs="Times New Roman"/>
          <w:bCs/>
          <w:color w:val="002060"/>
        </w:rPr>
        <w:t xml:space="preserve"> what’s happening in Syria. I’d feel very sad about the injustices and human suffering, and that’s it.</w:t>
      </w:r>
      <w:r w:rsidR="00A03EB5" w:rsidRPr="00AA4F34">
        <w:rPr>
          <w:rFonts w:ascii="Times New Roman" w:hAnsi="Times New Roman" w:cs="Times New Roman"/>
          <w:bCs/>
          <w:color w:val="002060"/>
        </w:rPr>
        <w:t xml:space="preserve"> But </w:t>
      </w:r>
      <w:r w:rsidR="00793361">
        <w:rPr>
          <w:rFonts w:ascii="Times New Roman" w:hAnsi="Times New Roman" w:cs="Times New Roman"/>
          <w:bCs/>
          <w:color w:val="002060"/>
        </w:rPr>
        <w:t>this</w:t>
      </w:r>
      <w:r w:rsidR="00A03EB5" w:rsidRPr="00AA4F34">
        <w:rPr>
          <w:rFonts w:ascii="Times New Roman" w:hAnsi="Times New Roman" w:cs="Times New Roman"/>
          <w:bCs/>
          <w:color w:val="002060"/>
        </w:rPr>
        <w:t xml:space="preserve"> is not the situation, as I’ve already explained. I feel guilty and responsible for the injustices caused by my state, by the armed forces of my state, by the policy of my government (which I didn’t choose, of course).</w:t>
      </w:r>
      <w:r w:rsidR="00F760B4" w:rsidRPr="00AA4F34">
        <w:rPr>
          <w:rFonts w:ascii="Times New Roman" w:hAnsi="Times New Roman" w:cs="Times New Roman"/>
          <w:bCs/>
          <w:color w:val="002060"/>
        </w:rPr>
        <w:t xml:space="preserve"> This collective responsibility exacts a steep price from me, which I feel you don’t recognize</w:t>
      </w:r>
      <w:r w:rsidR="007F6F75">
        <w:rPr>
          <w:rFonts w:ascii="Times New Roman" w:hAnsi="Times New Roman" w:cs="Times New Roman"/>
          <w:bCs/>
          <w:color w:val="002060"/>
        </w:rPr>
        <w:t xml:space="preserve"> at all</w:t>
      </w:r>
      <w:r w:rsidR="00F760B4" w:rsidRPr="00AA4F34">
        <w:rPr>
          <w:rFonts w:ascii="Times New Roman" w:hAnsi="Times New Roman" w:cs="Times New Roman"/>
          <w:bCs/>
          <w:color w:val="002060"/>
        </w:rPr>
        <w:t>. I cannot raise my son with a sense of “</w:t>
      </w:r>
      <w:commentRangeStart w:id="48"/>
      <w:r w:rsidR="00F760B4" w:rsidRPr="00AA4F34">
        <w:rPr>
          <w:rFonts w:ascii="Times New Roman" w:hAnsi="Times New Roman" w:cs="Times New Roman"/>
          <w:bCs/>
          <w:color w:val="002060"/>
        </w:rPr>
        <w:t>team spirit</w:t>
      </w:r>
      <w:commentRangeEnd w:id="48"/>
      <w:r w:rsidR="00F760B4" w:rsidRPr="00AA4F34">
        <w:rPr>
          <w:rStyle w:val="CommentReference"/>
          <w:rFonts w:ascii="Times New Roman" w:eastAsia="Arial" w:hAnsi="Times New Roman" w:cs="Times New Roman"/>
        </w:rPr>
        <w:commentReference w:id="48"/>
      </w:r>
      <w:r w:rsidR="00F760B4" w:rsidRPr="00AA4F34">
        <w:rPr>
          <w:rFonts w:ascii="Times New Roman" w:hAnsi="Times New Roman" w:cs="Times New Roman"/>
          <w:bCs/>
          <w:color w:val="002060"/>
        </w:rPr>
        <w:t>” [</w:t>
      </w:r>
      <w:r w:rsidR="00F760B4" w:rsidRPr="00AA4F34">
        <w:rPr>
          <w:rFonts w:ascii="Times New Roman" w:hAnsi="Times New Roman" w:cs="Times New Roman"/>
          <w:bCs/>
          <w:i/>
          <w:iCs/>
          <w:color w:val="002060"/>
        </w:rPr>
        <w:t>ge’avat yehida</w:t>
      </w:r>
      <w:r w:rsidR="00F760B4" w:rsidRPr="00AA4F34">
        <w:rPr>
          <w:rFonts w:ascii="Times New Roman" w:hAnsi="Times New Roman" w:cs="Times New Roman"/>
          <w:bCs/>
          <w:color w:val="002060"/>
        </w:rPr>
        <w:t xml:space="preserve"> – </w:t>
      </w:r>
      <w:r w:rsidR="00CE6F57" w:rsidRPr="00AA4F34">
        <w:rPr>
          <w:rFonts w:ascii="Times New Roman" w:hAnsi="Times New Roman" w:cs="Times New Roman"/>
          <w:bCs/>
          <w:color w:val="002060"/>
        </w:rPr>
        <w:t xml:space="preserve">literally, </w:t>
      </w:r>
      <w:r w:rsidR="00F760B4" w:rsidRPr="00AA4F34">
        <w:rPr>
          <w:rFonts w:ascii="Times New Roman" w:hAnsi="Times New Roman" w:cs="Times New Roman"/>
          <w:bCs/>
          <w:color w:val="002060"/>
        </w:rPr>
        <w:t xml:space="preserve">“pride in the unit” </w:t>
      </w:r>
      <w:r w:rsidR="00DE1B55">
        <w:rPr>
          <w:rFonts w:ascii="Times New Roman" w:hAnsi="Times New Roman" w:cs="Times New Roman"/>
          <w:bCs/>
          <w:color w:val="002060"/>
        </w:rPr>
        <w:t>(</w:t>
      </w:r>
      <w:r w:rsidR="00F760B4" w:rsidRPr="00AA4F34">
        <w:rPr>
          <w:rFonts w:ascii="Times New Roman" w:hAnsi="Times New Roman" w:cs="Times New Roman"/>
          <w:bCs/>
          <w:color w:val="002060"/>
        </w:rPr>
        <w:t>military</w:t>
      </w:r>
      <w:r w:rsidR="005E1B60" w:rsidRPr="00AA4F34">
        <w:rPr>
          <w:rFonts w:ascii="Times New Roman" w:hAnsi="Times New Roman" w:cs="Times New Roman"/>
          <w:bCs/>
          <w:color w:val="002060"/>
        </w:rPr>
        <w:t xml:space="preserve"> jargon</w:t>
      </w:r>
      <w:r w:rsidR="00DE1B55">
        <w:rPr>
          <w:rFonts w:ascii="Times New Roman" w:hAnsi="Times New Roman" w:cs="Times New Roman"/>
          <w:bCs/>
          <w:color w:val="002060"/>
        </w:rPr>
        <w:t>)</w:t>
      </w:r>
      <w:r w:rsidR="00F760B4" w:rsidRPr="00AA4F34">
        <w:rPr>
          <w:rFonts w:ascii="Times New Roman" w:hAnsi="Times New Roman" w:cs="Times New Roman"/>
          <w:bCs/>
          <w:color w:val="002060"/>
        </w:rPr>
        <w:t>]</w:t>
      </w:r>
      <w:r w:rsidR="00D00EB4" w:rsidRPr="00AA4F34">
        <w:rPr>
          <w:rFonts w:ascii="Times New Roman" w:hAnsi="Times New Roman" w:cs="Times New Roman"/>
          <w:bCs/>
          <w:color w:val="002060"/>
        </w:rPr>
        <w:t>, a sense of fully belonging, when my state is doing things that cause me to feel such shame and guilt.</w:t>
      </w:r>
      <w:r w:rsidR="00906D3E" w:rsidRPr="00AA4F34">
        <w:rPr>
          <w:rFonts w:ascii="Times New Roman" w:hAnsi="Times New Roman" w:cs="Times New Roman"/>
          <w:bCs/>
          <w:color w:val="002060"/>
        </w:rPr>
        <w:t xml:space="preserve"> Such a basic, and human, sense of belonging and identification and pride in my collective is denied to me, and I am denied the ability to educate my son to feel it. </w:t>
      </w:r>
      <w:r w:rsidR="007A63E0" w:rsidRPr="00AA4F34">
        <w:rPr>
          <w:rFonts w:ascii="Times New Roman" w:hAnsi="Times New Roman" w:cs="Times New Roman"/>
          <w:bCs/>
          <w:color w:val="002060"/>
        </w:rPr>
        <w:t>So the occupation and the settlements policy</w:t>
      </w:r>
      <w:r w:rsidR="006121E7">
        <w:rPr>
          <w:rFonts w:ascii="Times New Roman" w:hAnsi="Times New Roman" w:cs="Times New Roman"/>
          <w:bCs/>
          <w:color w:val="002060"/>
        </w:rPr>
        <w:t>, which form</w:t>
      </w:r>
      <w:r w:rsidR="007A63E0" w:rsidRPr="00AA4F34">
        <w:rPr>
          <w:rFonts w:ascii="Times New Roman" w:hAnsi="Times New Roman" w:cs="Times New Roman"/>
          <w:bCs/>
          <w:color w:val="002060"/>
        </w:rPr>
        <w:t xml:space="preserve"> a central and salient aspect of it, </w:t>
      </w:r>
      <w:r w:rsidR="006121E7">
        <w:rPr>
          <w:rFonts w:ascii="Times New Roman" w:hAnsi="Times New Roman" w:cs="Times New Roman"/>
          <w:bCs/>
          <w:color w:val="002060"/>
        </w:rPr>
        <w:t>exact a steep price</w:t>
      </w:r>
      <w:r w:rsidR="007A63E0" w:rsidRPr="00AA4F34">
        <w:rPr>
          <w:rFonts w:ascii="Times New Roman" w:hAnsi="Times New Roman" w:cs="Times New Roman"/>
          <w:bCs/>
          <w:color w:val="002060"/>
        </w:rPr>
        <w:t xml:space="preserve"> from me and my group precisely because we are part of the collective and identify with it (without even addressing the </w:t>
      </w:r>
      <w:r w:rsidR="00457E35" w:rsidRPr="00AA4F34">
        <w:rPr>
          <w:rFonts w:ascii="Times New Roman" w:hAnsi="Times New Roman" w:cs="Times New Roman"/>
          <w:bCs/>
          <w:color w:val="002060"/>
        </w:rPr>
        <w:t xml:space="preserve">security costs and threat of terror, to which my group is also exposed, and which I believe are closely linked to the occupation – more on this later). </w:t>
      </w:r>
      <w:r w:rsidR="0003778F" w:rsidRPr="00AA4F34">
        <w:rPr>
          <w:rFonts w:ascii="Times New Roman" w:hAnsi="Times New Roman" w:cs="Times New Roman"/>
          <w:bCs/>
          <w:color w:val="002060"/>
        </w:rPr>
        <w:t xml:space="preserve">But then you remove me from this collective, when you say that I don’t engage in a moral reckoning (because you don’t see a moral reckoning with my collective as my personal moral reckoning), and that I only </w:t>
      </w:r>
      <w:r w:rsidR="003C41F1">
        <w:rPr>
          <w:rFonts w:ascii="Times New Roman" w:hAnsi="Times New Roman" w:cs="Times New Roman"/>
          <w:bCs/>
          <w:color w:val="002060"/>
        </w:rPr>
        <w:t>place</w:t>
      </w:r>
      <w:r w:rsidR="0003778F" w:rsidRPr="00AA4F34">
        <w:rPr>
          <w:rFonts w:ascii="Times New Roman" w:hAnsi="Times New Roman" w:cs="Times New Roman"/>
          <w:bCs/>
          <w:color w:val="002060"/>
        </w:rPr>
        <w:t xml:space="preserve"> demands </w:t>
      </w:r>
      <w:r w:rsidR="003C41F1">
        <w:rPr>
          <w:rFonts w:ascii="Times New Roman" w:hAnsi="Times New Roman" w:cs="Times New Roman"/>
          <w:bCs/>
          <w:color w:val="002060"/>
        </w:rPr>
        <w:t xml:space="preserve">on </w:t>
      </w:r>
      <w:r w:rsidR="0003778F" w:rsidRPr="00AA4F34">
        <w:rPr>
          <w:rFonts w:ascii="Times New Roman" w:hAnsi="Times New Roman" w:cs="Times New Roman"/>
          <w:bCs/>
          <w:color w:val="002060"/>
        </w:rPr>
        <w:t xml:space="preserve">your group when it comes to paying the price for </w:t>
      </w:r>
      <w:r w:rsidR="003C41F1">
        <w:rPr>
          <w:rFonts w:ascii="Times New Roman" w:hAnsi="Times New Roman" w:cs="Times New Roman"/>
          <w:bCs/>
          <w:color w:val="002060"/>
        </w:rPr>
        <w:t>resolving</w:t>
      </w:r>
      <w:r w:rsidR="0003778F" w:rsidRPr="00AA4F34">
        <w:rPr>
          <w:rFonts w:ascii="Times New Roman" w:hAnsi="Times New Roman" w:cs="Times New Roman"/>
          <w:bCs/>
          <w:color w:val="002060"/>
        </w:rPr>
        <w:t xml:space="preserve"> the situation.</w:t>
      </w:r>
      <w:r w:rsidR="00302300" w:rsidRPr="00AA4F34">
        <w:rPr>
          <w:rFonts w:ascii="Times New Roman" w:hAnsi="Times New Roman" w:cs="Times New Roman"/>
          <w:bCs/>
          <w:color w:val="002060"/>
        </w:rPr>
        <w:t xml:space="preserve"> If you see me as part of your collective, then recognize the </w:t>
      </w:r>
      <w:r w:rsidR="003C41F1">
        <w:rPr>
          <w:rFonts w:ascii="Times New Roman" w:hAnsi="Times New Roman" w:cs="Times New Roman"/>
          <w:bCs/>
          <w:color w:val="002060"/>
        </w:rPr>
        <w:t>steep</w:t>
      </w:r>
      <w:r w:rsidR="00302300" w:rsidRPr="00AA4F34">
        <w:rPr>
          <w:rFonts w:ascii="Times New Roman" w:hAnsi="Times New Roman" w:cs="Times New Roman"/>
          <w:bCs/>
          <w:color w:val="002060"/>
        </w:rPr>
        <w:t xml:space="preserve"> price I’m paying for my responsibility and participation in the occupation, and effectively the settlements, which </w:t>
      </w:r>
      <w:r w:rsidR="000D104B">
        <w:rPr>
          <w:rFonts w:ascii="Times New Roman" w:hAnsi="Times New Roman" w:cs="Times New Roman"/>
          <w:bCs/>
          <w:color w:val="002060"/>
        </w:rPr>
        <w:t>go completely against</w:t>
      </w:r>
      <w:r w:rsidR="00302300" w:rsidRPr="00AA4F34">
        <w:rPr>
          <w:rFonts w:ascii="Times New Roman" w:hAnsi="Times New Roman" w:cs="Times New Roman"/>
          <w:bCs/>
          <w:color w:val="002060"/>
        </w:rPr>
        <w:t xml:space="preserve"> my moral worldview. You cannot view me as part of the state solely for the sake of bearing the</w:t>
      </w:r>
      <w:r w:rsidR="008B443A" w:rsidRPr="00AA4F34">
        <w:rPr>
          <w:rFonts w:ascii="Times New Roman" w:hAnsi="Times New Roman" w:cs="Times New Roman"/>
          <w:bCs/>
          <w:color w:val="002060"/>
        </w:rPr>
        <w:t xml:space="preserve"> responsibility, morally and materially, without recognizing the price I’m paying for that responsibility.</w:t>
      </w:r>
      <w:r w:rsidR="00085F4D" w:rsidRPr="00AA4F34">
        <w:rPr>
          <w:rFonts w:ascii="Times New Roman" w:hAnsi="Times New Roman" w:cs="Times New Roman"/>
          <w:bCs/>
          <w:color w:val="FF0000"/>
        </w:rPr>
        <w:t xml:space="preserve"> You’re right, and in fact, this dialogue with you has, for the first time, </w:t>
      </w:r>
      <w:r w:rsidR="00D91ADA" w:rsidRPr="00AA4F34">
        <w:rPr>
          <w:rFonts w:ascii="Times New Roman" w:hAnsi="Times New Roman" w:cs="Times New Roman"/>
          <w:bCs/>
          <w:color w:val="FF0000"/>
        </w:rPr>
        <w:t xml:space="preserve">made clear to me </w:t>
      </w:r>
      <w:r w:rsidR="00085F4D" w:rsidRPr="00AA4F34">
        <w:rPr>
          <w:rFonts w:ascii="Times New Roman" w:hAnsi="Times New Roman" w:cs="Times New Roman"/>
          <w:bCs/>
          <w:color w:val="FF0000"/>
        </w:rPr>
        <w:t>the prices your group pays. I was not aware of this before, and now I understand. On this point, I feel that I understood something very significant. And I</w:t>
      </w:r>
      <w:r w:rsidR="00D91ADA" w:rsidRPr="00AA4F34">
        <w:rPr>
          <w:rFonts w:ascii="Times New Roman" w:hAnsi="Times New Roman" w:cs="Times New Roman"/>
          <w:bCs/>
          <w:color w:val="FF0000"/>
        </w:rPr>
        <w:t>’m sorry</w:t>
      </w:r>
      <w:r w:rsidR="00085F4D" w:rsidRPr="00AA4F34">
        <w:rPr>
          <w:rFonts w:ascii="Times New Roman" w:hAnsi="Times New Roman" w:cs="Times New Roman"/>
          <w:bCs/>
          <w:color w:val="FF0000"/>
        </w:rPr>
        <w:t xml:space="preserve"> for you. Truly.</w:t>
      </w:r>
    </w:p>
    <w:p w14:paraId="15727D55" w14:textId="643ED143" w:rsidR="00D91ADA" w:rsidRPr="00AA4F34" w:rsidRDefault="00D91ADA" w:rsidP="00D91ADA">
      <w:pPr>
        <w:rPr>
          <w:rFonts w:ascii="Times New Roman" w:hAnsi="Times New Roman" w:cs="Times New Roman"/>
          <w:bCs/>
          <w:color w:val="FF0000"/>
        </w:rPr>
      </w:pPr>
    </w:p>
    <w:p w14:paraId="4A2F63CC" w14:textId="1D378DE6" w:rsidR="00076575" w:rsidRPr="00AA4F34" w:rsidRDefault="00076575" w:rsidP="00CF2761">
      <w:pPr>
        <w:rPr>
          <w:rFonts w:ascii="Times New Roman" w:hAnsi="Times New Roman" w:cs="Times New Roman"/>
          <w:bCs/>
          <w:color w:val="002060"/>
        </w:rPr>
      </w:pPr>
      <w:r w:rsidRPr="00AA4F34">
        <w:rPr>
          <w:rFonts w:ascii="Times New Roman" w:hAnsi="Times New Roman" w:cs="Times New Roman"/>
          <w:bCs/>
          <w:color w:val="002060"/>
        </w:rPr>
        <w:t>And now, regarding control.</w:t>
      </w:r>
      <w:r w:rsidR="00CF2761" w:rsidRPr="00AA4F34">
        <w:rPr>
          <w:rFonts w:ascii="Times New Roman" w:hAnsi="Times New Roman" w:cs="Times New Roman"/>
          <w:bCs/>
          <w:color w:val="002060"/>
        </w:rPr>
        <w:t xml:space="preserve"> </w:t>
      </w:r>
      <w:r w:rsidRPr="00AA4F34">
        <w:rPr>
          <w:rFonts w:ascii="Times New Roman" w:hAnsi="Times New Roman" w:cs="Times New Roman"/>
          <w:bCs/>
          <w:color w:val="002060"/>
        </w:rPr>
        <w:t>My argument is that at present most of the responsibility lies with us – the Israelis – because most of the control is in our hands. True, the Palestinians can (to some extent) control the leadership they choose, the means of resistance they choose, the nature of their international contacts, the conditions they bring to the negotiating table (to the extent there is one), and so on.</w:t>
      </w:r>
      <w:r w:rsidR="00FA3C36" w:rsidRPr="00AA4F34">
        <w:rPr>
          <w:rFonts w:ascii="Times New Roman" w:hAnsi="Times New Roman" w:cs="Times New Roman"/>
          <w:bCs/>
          <w:color w:val="002060"/>
        </w:rPr>
        <w:t xml:space="preserve"> But ultimately, it is Israel’s decision whether to maintain the current situation (control over the Palestinians), or to pursue some sort of agreement, which will inevitably involve Israel conceding some of the control and supremacy it enjoys today. </w:t>
      </w:r>
      <w:r w:rsidR="002933BC" w:rsidRPr="00AA4F34">
        <w:rPr>
          <w:rFonts w:ascii="Times New Roman" w:hAnsi="Times New Roman" w:cs="Times New Roman"/>
          <w:bCs/>
          <w:color w:val="002060"/>
        </w:rPr>
        <w:t xml:space="preserve">Regardless of the degree of each side’s guilt, it is our excessive control, at present, that places </w:t>
      </w:r>
      <w:r w:rsidR="002933BC" w:rsidRPr="00AA4F34">
        <w:rPr>
          <w:rFonts w:ascii="Times New Roman" w:hAnsi="Times New Roman" w:cs="Times New Roman"/>
          <w:bCs/>
          <w:color w:val="002060"/>
        </w:rPr>
        <w:lastRenderedPageBreak/>
        <w:t>the bulk of responsibility on our shoulders.</w:t>
      </w:r>
      <w:r w:rsidR="00CA39B1" w:rsidRPr="00AA4F34">
        <w:rPr>
          <w:rFonts w:ascii="Times New Roman" w:hAnsi="Times New Roman" w:cs="Times New Roman"/>
          <w:bCs/>
          <w:color w:val="002060"/>
        </w:rPr>
        <w:t xml:space="preserve"> Israel is the </w:t>
      </w:r>
      <w:r w:rsidR="006002C9" w:rsidRPr="00AA4F34">
        <w:rPr>
          <w:rFonts w:ascii="Times New Roman" w:hAnsi="Times New Roman" w:cs="Times New Roman"/>
          <w:bCs/>
          <w:color w:val="002060"/>
        </w:rPr>
        <w:t xml:space="preserve">one with the power to decide whether to continue </w:t>
      </w:r>
      <w:r w:rsidR="00CA39B1" w:rsidRPr="00AA4F34">
        <w:rPr>
          <w:rFonts w:ascii="Times New Roman" w:hAnsi="Times New Roman" w:cs="Times New Roman"/>
          <w:bCs/>
          <w:color w:val="002060"/>
        </w:rPr>
        <w:t xml:space="preserve">ruling over </w:t>
      </w:r>
      <w:r w:rsidR="006002C9" w:rsidRPr="00AA4F34">
        <w:rPr>
          <w:rFonts w:ascii="Times New Roman" w:hAnsi="Times New Roman" w:cs="Times New Roman"/>
          <w:bCs/>
          <w:color w:val="002060"/>
        </w:rPr>
        <w:t>the Palestinians by force</w:t>
      </w:r>
      <w:r w:rsidR="00CA39B1" w:rsidRPr="00AA4F34">
        <w:rPr>
          <w:rFonts w:ascii="Times New Roman" w:hAnsi="Times New Roman" w:cs="Times New Roman"/>
          <w:bCs/>
          <w:color w:val="002060"/>
        </w:rPr>
        <w:t>, or to</w:t>
      </w:r>
      <w:r w:rsidR="004D3376" w:rsidRPr="00AA4F34">
        <w:rPr>
          <w:rFonts w:ascii="Times New Roman" w:hAnsi="Times New Roman" w:cs="Times New Roman"/>
          <w:bCs/>
          <w:color w:val="002060"/>
        </w:rPr>
        <w:t xml:space="preserve"> </w:t>
      </w:r>
      <w:r w:rsidR="006B0386">
        <w:rPr>
          <w:rFonts w:ascii="Times New Roman" w:hAnsi="Times New Roman" w:cs="Times New Roman"/>
          <w:bCs/>
          <w:color w:val="002060"/>
        </w:rPr>
        <w:t>shift</w:t>
      </w:r>
      <w:r w:rsidR="004D3376" w:rsidRPr="00AA4F34">
        <w:rPr>
          <w:rFonts w:ascii="Times New Roman" w:hAnsi="Times New Roman" w:cs="Times New Roman"/>
          <w:bCs/>
          <w:color w:val="002060"/>
        </w:rPr>
        <w:t xml:space="preserve"> </w:t>
      </w:r>
      <w:r w:rsidR="00E30610" w:rsidRPr="00AA4F34">
        <w:rPr>
          <w:rFonts w:ascii="Times New Roman" w:hAnsi="Times New Roman" w:cs="Times New Roman"/>
          <w:bCs/>
          <w:color w:val="002060"/>
        </w:rPr>
        <w:t xml:space="preserve">to </w:t>
      </w:r>
      <w:r w:rsidR="004D3376" w:rsidRPr="00AA4F34">
        <w:rPr>
          <w:rFonts w:ascii="Times New Roman" w:hAnsi="Times New Roman" w:cs="Times New Roman"/>
          <w:bCs/>
          <w:color w:val="002060"/>
        </w:rPr>
        <w:t xml:space="preserve">a </w:t>
      </w:r>
      <w:r w:rsidR="00E30610" w:rsidRPr="00AA4F34">
        <w:rPr>
          <w:rFonts w:ascii="Times New Roman" w:hAnsi="Times New Roman" w:cs="Times New Roman"/>
          <w:bCs/>
          <w:color w:val="002060"/>
        </w:rPr>
        <w:t xml:space="preserve">dialogue with them </w:t>
      </w:r>
      <w:r w:rsidR="004D3376" w:rsidRPr="00AA4F34">
        <w:rPr>
          <w:rFonts w:ascii="Times New Roman" w:hAnsi="Times New Roman" w:cs="Times New Roman"/>
          <w:bCs/>
          <w:color w:val="002060"/>
        </w:rPr>
        <w:t>in</w:t>
      </w:r>
      <w:r w:rsidR="00E30610" w:rsidRPr="00AA4F34">
        <w:rPr>
          <w:rFonts w:ascii="Times New Roman" w:hAnsi="Times New Roman" w:cs="Times New Roman"/>
          <w:bCs/>
          <w:color w:val="002060"/>
        </w:rPr>
        <w:t xml:space="preserve"> an effort to reach an agreement</w:t>
      </w:r>
      <w:r w:rsidR="004D3376" w:rsidRPr="00AA4F34">
        <w:rPr>
          <w:rFonts w:ascii="Times New Roman" w:hAnsi="Times New Roman" w:cs="Times New Roman"/>
          <w:bCs/>
          <w:color w:val="002060"/>
        </w:rPr>
        <w:t xml:space="preserve"> involving </w:t>
      </w:r>
      <w:r w:rsidR="00E30610" w:rsidRPr="00AA4F34">
        <w:rPr>
          <w:rFonts w:ascii="Times New Roman" w:hAnsi="Times New Roman" w:cs="Times New Roman"/>
          <w:bCs/>
          <w:color w:val="002060"/>
        </w:rPr>
        <w:t>concessions on its part (what’s known as the “peace process” – a completely eroded term).</w:t>
      </w:r>
      <w:r w:rsidR="00B37D17" w:rsidRPr="00AA4F34">
        <w:rPr>
          <w:rFonts w:ascii="Times New Roman" w:hAnsi="Times New Roman" w:cs="Times New Roman"/>
          <w:bCs/>
          <w:color w:val="002060"/>
        </w:rPr>
        <w:t xml:space="preserve"> Of course the question of how the Palestinians would respond to such a shift in Israel’s position is their responsibility. But the initiative is our responsibility. To invoke another metaphor: Right now Israel is in the role of the prison warden, regardless of the offenses committed by the prisoner. Israel is the one </w:t>
      </w:r>
      <w:r w:rsidR="00644D74">
        <w:rPr>
          <w:rFonts w:ascii="Times New Roman" w:hAnsi="Times New Roman" w:cs="Times New Roman"/>
          <w:bCs/>
          <w:color w:val="002060"/>
        </w:rPr>
        <w:t>that</w:t>
      </w:r>
      <w:r w:rsidR="00B37D17" w:rsidRPr="00AA4F34">
        <w:rPr>
          <w:rFonts w:ascii="Times New Roman" w:hAnsi="Times New Roman" w:cs="Times New Roman"/>
          <w:bCs/>
          <w:color w:val="002060"/>
        </w:rPr>
        <w:t xml:space="preserve"> can decide whether to continue holding the Palestinians prisoner, or</w:t>
      </w:r>
      <w:r w:rsidR="000E162F" w:rsidRPr="00AA4F34">
        <w:rPr>
          <w:rFonts w:ascii="Times New Roman" w:hAnsi="Times New Roman" w:cs="Times New Roman"/>
          <w:bCs/>
          <w:color w:val="002060"/>
        </w:rPr>
        <w:t xml:space="preserve"> to initiate release proceedings. If it decides to initiate release proceedings,</w:t>
      </w:r>
      <w:r w:rsidR="00373A4B" w:rsidRPr="00AA4F34">
        <w:rPr>
          <w:rFonts w:ascii="Times New Roman" w:hAnsi="Times New Roman" w:cs="Times New Roman"/>
          <w:bCs/>
          <w:color w:val="002060"/>
        </w:rPr>
        <w:t xml:space="preserve"> then the question of their conduct and </w:t>
      </w:r>
      <w:r w:rsidR="00E560D4">
        <w:rPr>
          <w:rFonts w:ascii="Times New Roman" w:hAnsi="Times New Roman" w:cs="Times New Roman"/>
          <w:bCs/>
          <w:color w:val="002060"/>
        </w:rPr>
        <w:t xml:space="preserve">the </w:t>
      </w:r>
      <w:r w:rsidR="00373A4B" w:rsidRPr="00AA4F34">
        <w:rPr>
          <w:rFonts w:ascii="Times New Roman" w:hAnsi="Times New Roman" w:cs="Times New Roman"/>
          <w:bCs/>
          <w:color w:val="002060"/>
        </w:rPr>
        <w:t>outcomes would, of course, also</w:t>
      </w:r>
      <w:r w:rsidR="00B37D17" w:rsidRPr="00AA4F34">
        <w:rPr>
          <w:rFonts w:ascii="Times New Roman" w:hAnsi="Times New Roman" w:cs="Times New Roman"/>
          <w:bCs/>
          <w:color w:val="002060"/>
        </w:rPr>
        <w:t xml:space="preserve"> </w:t>
      </w:r>
      <w:r w:rsidR="00373A4B" w:rsidRPr="00AA4F34">
        <w:rPr>
          <w:rFonts w:ascii="Times New Roman" w:hAnsi="Times New Roman" w:cs="Times New Roman"/>
          <w:bCs/>
          <w:color w:val="002060"/>
        </w:rPr>
        <w:t xml:space="preserve">fall to the Palestinians. But they are not the ones who can initiate the process of their release. If you see things differently, and you think that the responsibility lies mainly with the Palestinians, or equally with both sides, </w:t>
      </w:r>
      <w:r w:rsidR="00E560D4">
        <w:rPr>
          <w:rFonts w:ascii="Times New Roman" w:hAnsi="Times New Roman" w:cs="Times New Roman"/>
          <w:bCs/>
          <w:color w:val="002060"/>
        </w:rPr>
        <w:t xml:space="preserve">then </w:t>
      </w:r>
      <w:r w:rsidR="00373A4B" w:rsidRPr="00AA4F34">
        <w:rPr>
          <w:rFonts w:ascii="Times New Roman" w:hAnsi="Times New Roman" w:cs="Times New Roman"/>
          <w:bCs/>
          <w:color w:val="002060"/>
        </w:rPr>
        <w:t xml:space="preserve">I would be happy to hear what steps you think the Palestinians can take </w:t>
      </w:r>
      <w:r w:rsidR="00373A4B" w:rsidRPr="00AA4F34">
        <w:rPr>
          <w:rFonts w:ascii="Times New Roman" w:hAnsi="Times New Roman" w:cs="Times New Roman"/>
          <w:b/>
          <w:color w:val="002060"/>
        </w:rPr>
        <w:t>today</w:t>
      </w:r>
      <w:r w:rsidR="00373A4B" w:rsidRPr="00AA4F34">
        <w:rPr>
          <w:rFonts w:ascii="Times New Roman" w:hAnsi="Times New Roman" w:cs="Times New Roman"/>
          <w:bCs/>
          <w:color w:val="002060"/>
        </w:rPr>
        <w:t xml:space="preserve"> to rectify the situation. </w:t>
      </w:r>
    </w:p>
    <w:p w14:paraId="0E35B8C7" w14:textId="3DFE6D6E" w:rsidR="0016274E" w:rsidRPr="00AA4F34" w:rsidRDefault="0016274E" w:rsidP="00CF2761">
      <w:pPr>
        <w:rPr>
          <w:rFonts w:ascii="Times New Roman" w:hAnsi="Times New Roman" w:cs="Times New Roman"/>
          <w:bCs/>
          <w:color w:val="002060"/>
        </w:rPr>
      </w:pPr>
    </w:p>
    <w:p w14:paraId="64B8E535" w14:textId="1BDD6023" w:rsidR="0016274E" w:rsidRPr="00AA4F34" w:rsidRDefault="0016274E" w:rsidP="00CF2761">
      <w:pPr>
        <w:rPr>
          <w:rFonts w:ascii="Times New Roman" w:hAnsi="Times New Roman" w:cs="Times New Roman"/>
          <w:bCs/>
          <w:color w:val="FF0000"/>
        </w:rPr>
      </w:pPr>
      <w:r w:rsidRPr="00AA4F34">
        <w:rPr>
          <w:rFonts w:ascii="Times New Roman" w:hAnsi="Times New Roman" w:cs="Times New Roman"/>
          <w:bCs/>
          <w:color w:val="FF0000"/>
        </w:rPr>
        <w:t>Can Israel unilaterally launch release proceedings? Gaza provides a case study: Israel decided to stop ruling over the Gazans and disengage from them unilaterally. The results are known. Release proceedings also depend on the prisoner</w:t>
      </w:r>
      <w:r w:rsidR="007161B4" w:rsidRPr="00AA4F34">
        <w:rPr>
          <w:rFonts w:ascii="Times New Roman" w:hAnsi="Times New Roman" w:cs="Times New Roman"/>
          <w:bCs/>
          <w:color w:val="FF0000"/>
        </w:rPr>
        <w:t>,</w:t>
      </w:r>
      <w:r w:rsidRPr="00AA4F34">
        <w:rPr>
          <w:rFonts w:ascii="Times New Roman" w:hAnsi="Times New Roman" w:cs="Times New Roman"/>
          <w:bCs/>
          <w:color w:val="FF0000"/>
        </w:rPr>
        <w:t xml:space="preserve"> not only on the prison warden. </w:t>
      </w:r>
      <w:r w:rsidR="007161B4" w:rsidRPr="00AA4F34">
        <w:rPr>
          <w:rFonts w:ascii="Times New Roman" w:hAnsi="Times New Roman" w:cs="Times New Roman"/>
          <w:bCs/>
          <w:color w:val="FF0000"/>
        </w:rPr>
        <w:t>Israel would be glad to release the Palestinians and be released from the burden of occupation. It tried to do so during the 1990s and early 2000s</w:t>
      </w:r>
      <w:r w:rsidR="000E50E1" w:rsidRPr="00AA4F34">
        <w:rPr>
          <w:rFonts w:ascii="Times New Roman" w:hAnsi="Times New Roman" w:cs="Times New Roman"/>
          <w:bCs/>
          <w:color w:val="FF0000"/>
        </w:rPr>
        <w:t>. But the prisoners have been consistently uncooperative. They have a national struggle of their own.</w:t>
      </w:r>
      <w:r w:rsidR="00417FDD" w:rsidRPr="00AA4F34">
        <w:rPr>
          <w:rFonts w:ascii="Times New Roman" w:hAnsi="Times New Roman" w:cs="Times New Roman"/>
          <w:bCs/>
          <w:color w:val="FF0000"/>
        </w:rPr>
        <w:t xml:space="preserve"> The steps that Palestinians can take to </w:t>
      </w:r>
      <w:r w:rsidR="001C5F36">
        <w:rPr>
          <w:rFonts w:ascii="Times New Roman" w:hAnsi="Times New Roman" w:cs="Times New Roman"/>
          <w:bCs/>
          <w:color w:val="FF0000"/>
        </w:rPr>
        <w:t>bring about a resolution</w:t>
      </w:r>
      <w:r w:rsidR="00417FDD" w:rsidRPr="00AA4F34">
        <w:rPr>
          <w:rFonts w:ascii="Times New Roman" w:hAnsi="Times New Roman" w:cs="Times New Roman"/>
          <w:bCs/>
          <w:color w:val="FF0000"/>
        </w:rPr>
        <w:t xml:space="preserve"> are, first, to renounce terrorism – as long as Israelis perceive an existential, or even security, threat, they will refuse to take risks –</w:t>
      </w:r>
      <w:r w:rsidR="001C5F36">
        <w:rPr>
          <w:rFonts w:ascii="Times New Roman" w:hAnsi="Times New Roman" w:cs="Times New Roman"/>
          <w:bCs/>
          <w:color w:val="FF0000"/>
        </w:rPr>
        <w:t xml:space="preserve"> then to abandon</w:t>
      </w:r>
      <w:r w:rsidR="001164B4" w:rsidRPr="00AA4F34">
        <w:rPr>
          <w:rFonts w:ascii="Times New Roman" w:hAnsi="Times New Roman" w:cs="Times New Roman"/>
          <w:bCs/>
          <w:color w:val="FF0000"/>
        </w:rPr>
        <w:t xml:space="preserve"> the dream of a return</w:t>
      </w:r>
      <w:r w:rsidR="001C5F36">
        <w:rPr>
          <w:rFonts w:ascii="Times New Roman" w:hAnsi="Times New Roman" w:cs="Times New Roman"/>
          <w:bCs/>
          <w:color w:val="FF0000"/>
        </w:rPr>
        <w:t xml:space="preserve"> </w:t>
      </w:r>
      <w:r w:rsidR="001164B4" w:rsidRPr="00AA4F34">
        <w:rPr>
          <w:rFonts w:ascii="Times New Roman" w:hAnsi="Times New Roman" w:cs="Times New Roman"/>
          <w:bCs/>
          <w:color w:val="FF0000"/>
        </w:rPr>
        <w:t xml:space="preserve">and </w:t>
      </w:r>
      <w:r w:rsidR="001C5F36">
        <w:rPr>
          <w:rFonts w:ascii="Times New Roman" w:hAnsi="Times New Roman" w:cs="Times New Roman"/>
          <w:bCs/>
          <w:color w:val="FF0000"/>
        </w:rPr>
        <w:t>to recognize</w:t>
      </w:r>
      <w:r w:rsidR="001164B4" w:rsidRPr="00AA4F34">
        <w:rPr>
          <w:rFonts w:ascii="Times New Roman" w:hAnsi="Times New Roman" w:cs="Times New Roman"/>
          <w:bCs/>
          <w:color w:val="FF0000"/>
        </w:rPr>
        <w:t xml:space="preserve"> Israel as a Jewish state. It is pretty clear to me that if the Palestinians were to take these steps, the situation on the ground would shift substantially in their favor.</w:t>
      </w:r>
    </w:p>
    <w:p w14:paraId="35429E0F" w14:textId="57B683B5" w:rsidR="00F12D49" w:rsidRPr="00AA4F34" w:rsidRDefault="00F12D49" w:rsidP="00CF2761">
      <w:pPr>
        <w:rPr>
          <w:rFonts w:ascii="Times New Roman" w:hAnsi="Times New Roman" w:cs="Times New Roman"/>
          <w:bCs/>
          <w:color w:val="FF0000"/>
        </w:rPr>
      </w:pPr>
    </w:p>
    <w:p w14:paraId="0FE7A3ED" w14:textId="610E7281" w:rsidR="00F12D49" w:rsidRPr="00AA4F34" w:rsidRDefault="00F12D49" w:rsidP="00CF2761">
      <w:pPr>
        <w:rPr>
          <w:rFonts w:ascii="Times New Roman" w:hAnsi="Times New Roman" w:cs="Times New Roman"/>
          <w:bCs/>
          <w:color w:val="FF0000"/>
        </w:rPr>
      </w:pPr>
      <w:r w:rsidRPr="00AA4F34">
        <w:rPr>
          <w:rFonts w:ascii="Times New Roman" w:hAnsi="Times New Roman" w:cs="Times New Roman"/>
          <w:bCs/>
          <w:color w:val="002060"/>
        </w:rPr>
        <w:t xml:space="preserve">I’ll try again to clarify the change I’m talking about, which needs to take place to begin </w:t>
      </w:r>
      <w:r w:rsidR="00FA1D19">
        <w:rPr>
          <w:rFonts w:ascii="Times New Roman" w:hAnsi="Times New Roman" w:cs="Times New Roman"/>
          <w:bCs/>
          <w:color w:val="002060"/>
        </w:rPr>
        <w:t>the process of resolution</w:t>
      </w:r>
      <w:r w:rsidRPr="00AA4F34">
        <w:rPr>
          <w:rFonts w:ascii="Times New Roman" w:hAnsi="Times New Roman" w:cs="Times New Roman"/>
          <w:bCs/>
          <w:color w:val="002060"/>
        </w:rPr>
        <w:t>, and which is mainly Israel’s responsibility: a transition from Israel</w:t>
      </w:r>
      <w:r w:rsidR="008F3D35">
        <w:rPr>
          <w:rFonts w:ascii="Times New Roman" w:hAnsi="Times New Roman" w:cs="Times New Roman"/>
          <w:bCs/>
          <w:color w:val="002060"/>
        </w:rPr>
        <w:t xml:space="preserve"> accepting </w:t>
      </w:r>
      <w:r w:rsidRPr="00AA4F34">
        <w:rPr>
          <w:rFonts w:ascii="Times New Roman" w:hAnsi="Times New Roman" w:cs="Times New Roman"/>
          <w:bCs/>
          <w:color w:val="002060"/>
        </w:rPr>
        <w:t>the current situation as unresolvable (the occupation as a continuous, permanent war of no choice)</w:t>
      </w:r>
      <w:r w:rsidR="00B66A30" w:rsidRPr="00AA4F34">
        <w:rPr>
          <w:rFonts w:ascii="Times New Roman" w:hAnsi="Times New Roman" w:cs="Times New Roman"/>
          <w:bCs/>
          <w:color w:val="002060"/>
        </w:rPr>
        <w:t xml:space="preserve">, to a position that recognizes that the current situation cannot and should not continue, and that a process of dialogue </w:t>
      </w:r>
      <w:r w:rsidR="00F423AC" w:rsidRPr="00AA4F34">
        <w:rPr>
          <w:rFonts w:ascii="Times New Roman" w:hAnsi="Times New Roman" w:cs="Times New Roman"/>
          <w:bCs/>
          <w:color w:val="002060"/>
        </w:rPr>
        <w:t>with</w:t>
      </w:r>
      <w:r w:rsidR="00B66A30" w:rsidRPr="00AA4F34">
        <w:rPr>
          <w:rFonts w:ascii="Times New Roman" w:hAnsi="Times New Roman" w:cs="Times New Roman"/>
          <w:bCs/>
          <w:color w:val="002060"/>
        </w:rPr>
        <w:t xml:space="preserve"> the Palestinians must begin, </w:t>
      </w:r>
      <w:r w:rsidR="004E6776">
        <w:rPr>
          <w:rFonts w:ascii="Times New Roman" w:hAnsi="Times New Roman" w:cs="Times New Roman"/>
          <w:bCs/>
          <w:color w:val="FF0000"/>
        </w:rPr>
        <w:t>Te</w:t>
      </w:r>
      <w:r w:rsidR="00B66A30" w:rsidRPr="00AA4F34">
        <w:rPr>
          <w:rFonts w:ascii="Times New Roman" w:hAnsi="Times New Roman" w:cs="Times New Roman"/>
          <w:bCs/>
          <w:color w:val="FF0000"/>
        </w:rPr>
        <w:t>ll me, haven’t there been a few such attempts? Madrid, Oslo, Hebron, Wye, Sharm el-Sheikh, Clinton, Olmert…</w:t>
      </w:r>
      <w:r w:rsidR="005C0BDD" w:rsidRPr="00AA4F34">
        <w:rPr>
          <w:rFonts w:ascii="Times New Roman" w:hAnsi="Times New Roman" w:cs="Times New Roman"/>
          <w:bCs/>
          <w:color w:val="FF0000"/>
        </w:rPr>
        <w:t xml:space="preserve"> </w:t>
      </w:r>
      <w:r w:rsidR="005C0BDD" w:rsidRPr="00AA4F34">
        <w:rPr>
          <w:rFonts w:ascii="Times New Roman" w:hAnsi="Times New Roman" w:cs="Times New Roman"/>
          <w:bCs/>
          <w:color w:val="002060"/>
        </w:rPr>
        <w:t xml:space="preserve">out </w:t>
      </w:r>
      <w:r w:rsidR="00F423AC" w:rsidRPr="00AA4F34">
        <w:rPr>
          <w:rFonts w:ascii="Times New Roman" w:hAnsi="Times New Roman" w:cs="Times New Roman"/>
          <w:bCs/>
          <w:color w:val="002060"/>
        </w:rPr>
        <w:t xml:space="preserve">of a recognition of them as </w:t>
      </w:r>
      <w:r w:rsidR="00ED5B4C">
        <w:rPr>
          <w:rFonts w:ascii="Times New Roman" w:hAnsi="Times New Roman" w:cs="Times New Roman"/>
          <w:bCs/>
          <w:color w:val="002060"/>
        </w:rPr>
        <w:t xml:space="preserve">fundamentally </w:t>
      </w:r>
      <w:r w:rsidR="00F423AC" w:rsidRPr="00AA4F34">
        <w:rPr>
          <w:rFonts w:ascii="Times New Roman" w:hAnsi="Times New Roman" w:cs="Times New Roman"/>
          <w:bCs/>
          <w:color w:val="002060"/>
        </w:rPr>
        <w:t xml:space="preserve">equal, not out of a position of superiority and supremacy, and out of a recognition that the process, if successful, will require Israel to cede some of the control it currently has over the Palestinians. At a very basic level, this would </w:t>
      </w:r>
      <w:r w:rsidR="00202B0E">
        <w:rPr>
          <w:rFonts w:ascii="Times New Roman" w:hAnsi="Times New Roman" w:cs="Times New Roman"/>
          <w:bCs/>
          <w:color w:val="002060"/>
        </w:rPr>
        <w:t>mean</w:t>
      </w:r>
      <w:r w:rsidR="00F423AC" w:rsidRPr="00AA4F34">
        <w:rPr>
          <w:rFonts w:ascii="Times New Roman" w:hAnsi="Times New Roman" w:cs="Times New Roman"/>
          <w:bCs/>
          <w:color w:val="002060"/>
        </w:rPr>
        <w:t xml:space="preserve"> </w:t>
      </w:r>
      <w:r w:rsidR="00202B0E">
        <w:rPr>
          <w:rFonts w:ascii="Times New Roman" w:hAnsi="Times New Roman" w:cs="Times New Roman"/>
          <w:bCs/>
          <w:color w:val="002060"/>
        </w:rPr>
        <w:t xml:space="preserve">transforming from </w:t>
      </w:r>
      <w:r w:rsidR="00F423AC" w:rsidRPr="00AA4F34">
        <w:rPr>
          <w:rFonts w:ascii="Times New Roman" w:hAnsi="Times New Roman" w:cs="Times New Roman"/>
          <w:bCs/>
          <w:color w:val="002060"/>
        </w:rPr>
        <w:t xml:space="preserve">a state that pursues control </w:t>
      </w:r>
      <w:r w:rsidR="00202B0E">
        <w:rPr>
          <w:rFonts w:ascii="Times New Roman" w:hAnsi="Times New Roman" w:cs="Times New Roman"/>
          <w:bCs/>
          <w:color w:val="002060"/>
        </w:rPr>
        <w:t>in</w:t>
      </w:r>
      <w:r w:rsidR="00F423AC" w:rsidRPr="00AA4F34">
        <w:rPr>
          <w:rFonts w:ascii="Times New Roman" w:hAnsi="Times New Roman" w:cs="Times New Roman"/>
          <w:bCs/>
          <w:color w:val="002060"/>
        </w:rPr>
        <w:t xml:space="preserve">to a state that pursues peace. If such a process develops, </w:t>
      </w:r>
      <w:r w:rsidR="00382FE9">
        <w:rPr>
          <w:rFonts w:ascii="Times New Roman" w:hAnsi="Times New Roman" w:cs="Times New Roman"/>
          <w:bCs/>
          <w:color w:val="002060"/>
        </w:rPr>
        <w:t xml:space="preserve">then </w:t>
      </w:r>
      <w:r w:rsidR="00F423AC" w:rsidRPr="00AA4F34">
        <w:rPr>
          <w:rFonts w:ascii="Times New Roman" w:hAnsi="Times New Roman" w:cs="Times New Roman"/>
          <w:bCs/>
          <w:color w:val="002060"/>
        </w:rPr>
        <w:t>how long it takes, how the Palestinians respond to such a shift in Israel’s position, and how it concludes – all these are questions to which no one has the answer yet,</w:t>
      </w:r>
      <w:r w:rsidR="00A97B76" w:rsidRPr="00AA4F34">
        <w:rPr>
          <w:rFonts w:ascii="Times New Roman" w:hAnsi="Times New Roman" w:cs="Times New Roman"/>
          <w:bCs/>
          <w:color w:val="002060"/>
        </w:rPr>
        <w:t xml:space="preserve"> and clearly in such a process the two sides are mutually responsible (and so is the international community).</w:t>
      </w:r>
      <w:r w:rsidR="00A45016" w:rsidRPr="00AA4F34">
        <w:rPr>
          <w:rFonts w:ascii="Times New Roman" w:hAnsi="Times New Roman" w:cs="Times New Roman"/>
          <w:bCs/>
          <w:color w:val="FF0000"/>
        </w:rPr>
        <w:t xml:space="preserve"> </w:t>
      </w:r>
      <w:r w:rsidR="00DF16BE">
        <w:rPr>
          <w:rFonts w:ascii="Times New Roman" w:hAnsi="Times New Roman" w:cs="Times New Roman"/>
          <w:bCs/>
          <w:color w:val="FF0000"/>
        </w:rPr>
        <w:t>In what way is your proposal</w:t>
      </w:r>
      <w:r w:rsidR="00A45016" w:rsidRPr="00AA4F34">
        <w:rPr>
          <w:rFonts w:ascii="Times New Roman" w:hAnsi="Times New Roman" w:cs="Times New Roman"/>
          <w:bCs/>
          <w:color w:val="FF0000"/>
        </w:rPr>
        <w:t xml:space="preserve"> fundamentally different from previous attempts to reach peace agreements? In general, I noticed that you’re ignoring the peace agreements since the 1990s. It is clear that their failure – in which the Palestinians </w:t>
      </w:r>
      <w:r w:rsidR="00DF16BE">
        <w:rPr>
          <w:rFonts w:ascii="Times New Roman" w:hAnsi="Times New Roman" w:cs="Times New Roman"/>
          <w:bCs/>
          <w:color w:val="FF0000"/>
        </w:rPr>
        <w:t>played</w:t>
      </w:r>
      <w:r w:rsidR="00A45016" w:rsidRPr="00AA4F34">
        <w:rPr>
          <w:rFonts w:ascii="Times New Roman" w:hAnsi="Times New Roman" w:cs="Times New Roman"/>
          <w:bCs/>
          <w:color w:val="FF0000"/>
        </w:rPr>
        <w:t xml:space="preserve"> a very significant part – has a bearing on the current state of the process.</w:t>
      </w:r>
    </w:p>
    <w:p w14:paraId="3CB80FD2" w14:textId="7C43B76A" w:rsidR="00217AC5" w:rsidRPr="00AA4F34" w:rsidRDefault="00217AC5" w:rsidP="00CF2761">
      <w:pPr>
        <w:rPr>
          <w:rFonts w:ascii="Times New Roman" w:hAnsi="Times New Roman" w:cs="Times New Roman"/>
          <w:bCs/>
          <w:color w:val="FF0000"/>
        </w:rPr>
      </w:pPr>
    </w:p>
    <w:p w14:paraId="4CE04C54" w14:textId="18136EA6" w:rsidR="00217AC5" w:rsidRPr="00AA4F34" w:rsidRDefault="007D1F8C" w:rsidP="00CF2761">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I’d </w:t>
      </w:r>
      <w:r w:rsidR="004F622A" w:rsidRPr="00AA4F34">
        <w:rPr>
          <w:rFonts w:ascii="Times New Roman" w:hAnsi="Times New Roman" w:cs="Times New Roman"/>
          <w:bCs/>
          <w:color w:val="002060"/>
        </w:rPr>
        <w:t>like to hear your views on my effort to unpack the concept of responsibility, and where you agree or disagree.</w:t>
      </w:r>
    </w:p>
    <w:p w14:paraId="3C8895FF" w14:textId="5EEF1A3F" w:rsidR="004F622A" w:rsidRPr="00AA4F34" w:rsidRDefault="004F622A" w:rsidP="00CF2761">
      <w:pPr>
        <w:rPr>
          <w:rFonts w:ascii="Times New Roman" w:hAnsi="Times New Roman" w:cs="Times New Roman"/>
          <w:bCs/>
          <w:color w:val="002060"/>
        </w:rPr>
      </w:pPr>
    </w:p>
    <w:p w14:paraId="15CECF16" w14:textId="55039667" w:rsidR="004F622A" w:rsidRPr="00AA4F34" w:rsidRDefault="004F622A" w:rsidP="00CF2761">
      <w:pPr>
        <w:rPr>
          <w:rFonts w:ascii="Times New Roman" w:hAnsi="Times New Roman" w:cs="Times New Roman"/>
          <w:bCs/>
          <w:color w:val="FF0000"/>
        </w:rPr>
      </w:pPr>
      <w:r w:rsidRPr="00AA4F34">
        <w:rPr>
          <w:rFonts w:ascii="Times New Roman" w:hAnsi="Times New Roman" w:cs="Times New Roman"/>
          <w:bCs/>
          <w:color w:val="FF0000"/>
        </w:rPr>
        <w:t xml:space="preserve">I agree that Israel, </w:t>
      </w:r>
      <w:commentRangeStart w:id="49"/>
      <w:r w:rsidRPr="00AA4F34">
        <w:rPr>
          <w:rFonts w:ascii="Times New Roman" w:hAnsi="Times New Roman" w:cs="Times New Roman"/>
          <w:bCs/>
          <w:color w:val="FF0000"/>
        </w:rPr>
        <w:t>being in control</w:t>
      </w:r>
      <w:commentRangeEnd w:id="49"/>
      <w:r w:rsidRPr="00AA4F34">
        <w:rPr>
          <w:rStyle w:val="CommentReference"/>
          <w:rFonts w:ascii="Times New Roman" w:eastAsia="Arial" w:hAnsi="Times New Roman" w:cs="Times New Roman"/>
        </w:rPr>
        <w:commentReference w:id="49"/>
      </w:r>
      <w:r w:rsidRPr="00AA4F34">
        <w:rPr>
          <w:rFonts w:ascii="Times New Roman" w:hAnsi="Times New Roman" w:cs="Times New Roman"/>
          <w:bCs/>
          <w:color w:val="FF0000"/>
        </w:rPr>
        <w:t xml:space="preserve">, has a responsibility to improve conditions for the Palestinians </w:t>
      </w:r>
      <w:r w:rsidR="00BC37DD">
        <w:rPr>
          <w:rFonts w:ascii="Times New Roman" w:hAnsi="Times New Roman" w:cs="Times New Roman"/>
          <w:bCs/>
          <w:color w:val="FF0000"/>
        </w:rPr>
        <w:t>to the extent</w:t>
      </w:r>
      <w:r w:rsidRPr="00AA4F34">
        <w:rPr>
          <w:rFonts w:ascii="Times New Roman" w:hAnsi="Times New Roman" w:cs="Times New Roman"/>
          <w:bCs/>
          <w:color w:val="FF0000"/>
        </w:rPr>
        <w:t xml:space="preserve"> possible, while preserving our security. I have no doubt that there are countless ways to do so, on a practical, daily basis. To make their lives easier. To make </w:t>
      </w:r>
      <w:r w:rsidR="00104CB5">
        <w:rPr>
          <w:rFonts w:ascii="Times New Roman" w:hAnsi="Times New Roman" w:cs="Times New Roman"/>
          <w:bCs/>
          <w:color w:val="FF0000"/>
        </w:rPr>
        <w:t>where they live</w:t>
      </w:r>
      <w:r w:rsidRPr="00AA4F34">
        <w:rPr>
          <w:rFonts w:ascii="Times New Roman" w:hAnsi="Times New Roman" w:cs="Times New Roman"/>
          <w:bCs/>
          <w:color w:val="FF0000"/>
        </w:rPr>
        <w:t xml:space="preserve"> much better. The problem inherent in </w:t>
      </w:r>
      <w:r w:rsidR="00104CB5">
        <w:rPr>
          <w:rFonts w:ascii="Times New Roman" w:hAnsi="Times New Roman" w:cs="Times New Roman"/>
          <w:bCs/>
          <w:color w:val="FF0000"/>
        </w:rPr>
        <w:t xml:space="preserve">a </w:t>
      </w:r>
      <w:r w:rsidRPr="00AA4F34">
        <w:rPr>
          <w:rFonts w:ascii="Times New Roman" w:hAnsi="Times New Roman" w:cs="Times New Roman"/>
          <w:bCs/>
          <w:color w:val="FF0000"/>
        </w:rPr>
        <w:t>“</w:t>
      </w:r>
      <w:r w:rsidR="00104CB5">
        <w:rPr>
          <w:rFonts w:ascii="Times New Roman" w:hAnsi="Times New Roman" w:cs="Times New Roman"/>
          <w:bCs/>
          <w:color w:val="FF0000"/>
        </w:rPr>
        <w:t>complete resolution</w:t>
      </w:r>
      <w:r w:rsidRPr="00AA4F34">
        <w:rPr>
          <w:rFonts w:ascii="Times New Roman" w:hAnsi="Times New Roman" w:cs="Times New Roman"/>
          <w:bCs/>
          <w:color w:val="FF0000"/>
        </w:rPr>
        <w:t xml:space="preserve">” </w:t>
      </w:r>
      <w:r w:rsidR="00104CB5">
        <w:rPr>
          <w:rFonts w:ascii="Times New Roman" w:hAnsi="Times New Roman" w:cs="Times New Roman"/>
          <w:bCs/>
          <w:color w:val="FF0000"/>
        </w:rPr>
        <w:t xml:space="preserve">of </w:t>
      </w:r>
      <w:r w:rsidRPr="00AA4F34">
        <w:rPr>
          <w:rFonts w:ascii="Times New Roman" w:hAnsi="Times New Roman" w:cs="Times New Roman"/>
          <w:bCs/>
          <w:color w:val="FF0000"/>
        </w:rPr>
        <w:t xml:space="preserve">the situation is that it’s a zero-sum game, because we have two clashing national outlooks. Therefore, instead of talking about the responsibility for </w:t>
      </w:r>
      <w:r w:rsidR="00104CB5">
        <w:rPr>
          <w:rFonts w:ascii="Times New Roman" w:hAnsi="Times New Roman" w:cs="Times New Roman"/>
          <w:bCs/>
          <w:color w:val="FF0000"/>
        </w:rPr>
        <w:t xml:space="preserve">a </w:t>
      </w:r>
      <w:r w:rsidRPr="00AA4F34">
        <w:rPr>
          <w:rFonts w:ascii="Times New Roman" w:hAnsi="Times New Roman" w:cs="Times New Roman"/>
          <w:bCs/>
          <w:color w:val="FF0000"/>
        </w:rPr>
        <w:t xml:space="preserve">“complete </w:t>
      </w:r>
      <w:r w:rsidR="00104CB5">
        <w:rPr>
          <w:rFonts w:ascii="Times New Roman" w:hAnsi="Times New Roman" w:cs="Times New Roman"/>
          <w:bCs/>
          <w:color w:val="FF0000"/>
        </w:rPr>
        <w:t>resolution</w:t>
      </w:r>
      <w:r w:rsidRPr="00AA4F34">
        <w:rPr>
          <w:rFonts w:ascii="Times New Roman" w:hAnsi="Times New Roman" w:cs="Times New Roman"/>
          <w:bCs/>
          <w:color w:val="FF0000"/>
        </w:rPr>
        <w:t xml:space="preserve">” </w:t>
      </w:r>
      <w:r w:rsidR="00104CB5">
        <w:rPr>
          <w:rFonts w:ascii="Times New Roman" w:hAnsi="Times New Roman" w:cs="Times New Roman"/>
          <w:bCs/>
          <w:color w:val="FF0000"/>
        </w:rPr>
        <w:t xml:space="preserve">of </w:t>
      </w:r>
      <w:r w:rsidRPr="00AA4F34">
        <w:rPr>
          <w:rFonts w:ascii="Times New Roman" w:hAnsi="Times New Roman" w:cs="Times New Roman"/>
          <w:bCs/>
          <w:color w:val="FF0000"/>
        </w:rPr>
        <w:t xml:space="preserve">the situation, we should talk about responsibility for a “possible </w:t>
      </w:r>
      <w:r w:rsidR="00104CB5">
        <w:rPr>
          <w:rFonts w:ascii="Times New Roman" w:hAnsi="Times New Roman" w:cs="Times New Roman"/>
          <w:bCs/>
          <w:color w:val="FF0000"/>
        </w:rPr>
        <w:t>resolution</w:t>
      </w:r>
      <w:r w:rsidRPr="00AA4F34">
        <w:rPr>
          <w:rFonts w:ascii="Times New Roman" w:hAnsi="Times New Roman" w:cs="Times New Roman"/>
          <w:bCs/>
          <w:color w:val="FF0000"/>
        </w:rPr>
        <w:t>.”</w:t>
      </w:r>
    </w:p>
    <w:p w14:paraId="70D0EEC1" w14:textId="1A6444B9" w:rsidR="00DC2D25" w:rsidRPr="00AA4F34" w:rsidRDefault="00DC2D25" w:rsidP="00CF2761">
      <w:pPr>
        <w:rPr>
          <w:rFonts w:ascii="Times New Roman" w:hAnsi="Times New Roman" w:cs="Times New Roman"/>
          <w:bCs/>
          <w:color w:val="FF0000"/>
        </w:rPr>
      </w:pPr>
    </w:p>
    <w:p w14:paraId="13AD222F" w14:textId="269436BE" w:rsidR="00DC2D25" w:rsidRPr="00AA4F34" w:rsidRDefault="00DC2D25" w:rsidP="00CF2761">
      <w:pPr>
        <w:rPr>
          <w:rFonts w:ascii="Times New Roman" w:hAnsi="Times New Roman" w:cs="Times New Roman"/>
          <w:b/>
          <w:color w:val="002060"/>
        </w:rPr>
      </w:pPr>
      <w:r w:rsidRPr="00AA4F34">
        <w:rPr>
          <w:rFonts w:ascii="Times New Roman" w:hAnsi="Times New Roman" w:cs="Times New Roman"/>
          <w:b/>
          <w:color w:val="002060"/>
        </w:rPr>
        <w:t>Justification for the settlements –</w:t>
      </w:r>
    </w:p>
    <w:p w14:paraId="1F04F117" w14:textId="618F6387" w:rsidR="00DC2D25" w:rsidRPr="00AA4F34" w:rsidRDefault="00DC2D25" w:rsidP="00CF2761">
      <w:pPr>
        <w:rPr>
          <w:rFonts w:ascii="Times New Roman" w:hAnsi="Times New Roman" w:cs="Times New Roman"/>
          <w:bCs/>
          <w:color w:val="002060"/>
        </w:rPr>
      </w:pPr>
      <w:r w:rsidRPr="00AA4F34">
        <w:rPr>
          <w:rFonts w:ascii="Times New Roman" w:hAnsi="Times New Roman" w:cs="Times New Roman"/>
          <w:bCs/>
          <w:color w:val="002060"/>
        </w:rPr>
        <w:t xml:space="preserve">As I wrote above, I don’t know whether pursuing this issue is worthwhile. I’ll address the things you wrote in this context, but one of the conclusions I’ve already reached from this dialogue is that the question of whether building the settlements was justified or not is a one that we probably won’t agree on, and that trying to answer it is probably not very useful, since they are a </w:t>
      </w:r>
      <w:r w:rsidRPr="00427BCC">
        <w:rPr>
          <w:rFonts w:ascii="Times New Roman" w:hAnsi="Times New Roman" w:cs="Times New Roman"/>
          <w:bCs/>
          <w:color w:val="002060"/>
        </w:rPr>
        <w:t>done deal</w:t>
      </w:r>
      <w:r w:rsidRPr="00AA4F34">
        <w:rPr>
          <w:rFonts w:ascii="Times New Roman" w:hAnsi="Times New Roman" w:cs="Times New Roman"/>
          <w:bCs/>
          <w:color w:val="002060"/>
        </w:rPr>
        <w:t xml:space="preserve">. But I do have to revisit your claim that this question </w:t>
      </w:r>
      <w:r w:rsidR="00DE467D">
        <w:rPr>
          <w:rFonts w:ascii="Times New Roman" w:hAnsi="Times New Roman" w:cs="Times New Roman"/>
          <w:bCs/>
          <w:color w:val="002060"/>
        </w:rPr>
        <w:t>relates only to the</w:t>
      </w:r>
      <w:r w:rsidRPr="00AA4F34">
        <w:rPr>
          <w:rFonts w:ascii="Times New Roman" w:hAnsi="Times New Roman" w:cs="Times New Roman"/>
          <w:bCs/>
          <w:color w:val="002060"/>
        </w:rPr>
        <w:t xml:space="preserve"> past. I wish that were true, but it isn’t. The State of Israel continues to</w:t>
      </w:r>
      <w:r w:rsidR="004B4D0F">
        <w:rPr>
          <w:rFonts w:ascii="Times New Roman" w:hAnsi="Times New Roman" w:cs="Times New Roman"/>
          <w:bCs/>
          <w:color w:val="002060"/>
        </w:rPr>
        <w:t xml:space="preserve"> build settlements</w:t>
      </w:r>
      <w:r w:rsidRPr="00AA4F34">
        <w:rPr>
          <w:rFonts w:ascii="Times New Roman" w:hAnsi="Times New Roman" w:cs="Times New Roman"/>
          <w:bCs/>
          <w:color w:val="002060"/>
        </w:rPr>
        <w:t xml:space="preserve">, and not of the sort that are really necessary for housing, but of the sort </w:t>
      </w:r>
      <w:r w:rsidR="004B4D0F">
        <w:rPr>
          <w:rFonts w:ascii="Times New Roman" w:hAnsi="Times New Roman" w:cs="Times New Roman"/>
          <w:bCs/>
          <w:color w:val="002060"/>
        </w:rPr>
        <w:t>whose purpose is to Judaize</w:t>
      </w:r>
      <w:r w:rsidRPr="00AA4F34">
        <w:rPr>
          <w:rFonts w:ascii="Times New Roman" w:hAnsi="Times New Roman" w:cs="Times New Roman"/>
          <w:bCs/>
          <w:color w:val="002060"/>
        </w:rPr>
        <w:t xml:space="preserve"> the land</w:t>
      </w:r>
      <w:r w:rsidR="004B4D0F">
        <w:rPr>
          <w:rFonts w:ascii="Times New Roman" w:hAnsi="Times New Roman" w:cs="Times New Roman"/>
          <w:bCs/>
          <w:color w:val="002060"/>
        </w:rPr>
        <w:t>.</w:t>
      </w:r>
      <w:r w:rsidRPr="00AA4F34">
        <w:rPr>
          <w:rFonts w:ascii="Times New Roman" w:hAnsi="Times New Roman" w:cs="Times New Roman"/>
          <w:bCs/>
          <w:color w:val="002060"/>
        </w:rPr>
        <w:t xml:space="preserve"> </w:t>
      </w:r>
      <w:r w:rsidR="004B4D0F">
        <w:rPr>
          <w:rFonts w:ascii="Times New Roman" w:hAnsi="Times New Roman" w:cs="Times New Roman"/>
          <w:bCs/>
          <w:color w:val="002060"/>
        </w:rPr>
        <w:t>I</w:t>
      </w:r>
      <w:r w:rsidRPr="00AA4F34">
        <w:rPr>
          <w:rFonts w:ascii="Times New Roman" w:hAnsi="Times New Roman" w:cs="Times New Roman"/>
          <w:bCs/>
          <w:color w:val="002060"/>
        </w:rPr>
        <w:t xml:space="preserve">t does this within the </w:t>
      </w:r>
      <w:r w:rsidR="00361264">
        <w:rPr>
          <w:rFonts w:ascii="Times New Roman" w:hAnsi="Times New Roman" w:cs="Times New Roman"/>
          <w:bCs/>
          <w:color w:val="002060"/>
        </w:rPr>
        <w:t>Green Line</w:t>
      </w:r>
      <w:r w:rsidRPr="00AA4F34">
        <w:rPr>
          <w:rFonts w:ascii="Times New Roman" w:hAnsi="Times New Roman" w:cs="Times New Roman"/>
          <w:bCs/>
          <w:color w:val="002060"/>
        </w:rPr>
        <w:t xml:space="preserve">, in the Negev (Hiran, </w:t>
      </w:r>
      <w:r w:rsidR="00645215" w:rsidRPr="00AA4F34">
        <w:rPr>
          <w:rFonts w:ascii="Times New Roman" w:hAnsi="Times New Roman" w:cs="Times New Roman"/>
          <w:bCs/>
          <w:color w:val="002060"/>
        </w:rPr>
        <w:t xml:space="preserve">to be </w:t>
      </w:r>
      <w:r w:rsidR="004B4D0F">
        <w:rPr>
          <w:rFonts w:ascii="Times New Roman" w:hAnsi="Times New Roman" w:cs="Times New Roman"/>
          <w:bCs/>
          <w:color w:val="002060"/>
        </w:rPr>
        <w:t>built</w:t>
      </w:r>
      <w:r w:rsidR="00645215" w:rsidRPr="00AA4F34">
        <w:rPr>
          <w:rFonts w:ascii="Times New Roman" w:hAnsi="Times New Roman" w:cs="Times New Roman"/>
          <w:bCs/>
          <w:color w:val="002060"/>
        </w:rPr>
        <w:t xml:space="preserve"> in place of Umm al-Hiran, which is being demolished, is a well-known example, and there are lesser-known examples as well). Beyond the </w:t>
      </w:r>
      <w:r w:rsidR="00361264">
        <w:rPr>
          <w:rFonts w:ascii="Times New Roman" w:hAnsi="Times New Roman" w:cs="Times New Roman"/>
          <w:bCs/>
          <w:color w:val="002060"/>
        </w:rPr>
        <w:t>Green Line</w:t>
      </w:r>
      <w:r w:rsidR="00645215" w:rsidRPr="00AA4F34">
        <w:rPr>
          <w:rFonts w:ascii="Times New Roman" w:hAnsi="Times New Roman" w:cs="Times New Roman"/>
          <w:bCs/>
          <w:color w:val="002060"/>
        </w:rPr>
        <w:t>, this is taking place through unspoken support for private initiatives – ignoring the creation of unauthorized outposts, because of which Palestinians are being denied access to their lands, and later these outposts even receive infrastructure support. (Amira Hess wrote about this a few days ago in relation to the northern part of the Jordan Valley, but it is not new</w:t>
      </w:r>
      <w:r w:rsidR="00483788">
        <w:rPr>
          <w:rFonts w:ascii="Times New Roman" w:hAnsi="Times New Roman" w:cs="Times New Roman"/>
          <w:bCs/>
          <w:color w:val="002060"/>
        </w:rPr>
        <w:t>; it</w:t>
      </w:r>
      <w:r w:rsidR="00645215" w:rsidRPr="00AA4F34">
        <w:rPr>
          <w:rFonts w:ascii="Times New Roman" w:hAnsi="Times New Roman" w:cs="Times New Roman"/>
          <w:bCs/>
          <w:color w:val="002060"/>
        </w:rPr>
        <w:t xml:space="preserve"> has been happening for years, ever since the establishment of new “official” settlements became a flashpoint in the international arena.)</w:t>
      </w:r>
      <w:r w:rsidR="00B71C3B" w:rsidRPr="00AA4F34">
        <w:rPr>
          <w:rFonts w:ascii="Times New Roman" w:hAnsi="Times New Roman" w:cs="Times New Roman"/>
          <w:bCs/>
          <w:color w:val="002060"/>
        </w:rPr>
        <w:t xml:space="preserve"> So the settlements ideology – seizing territory in order to reduce the </w:t>
      </w:r>
      <w:r w:rsidR="00483788">
        <w:rPr>
          <w:rFonts w:ascii="Times New Roman" w:hAnsi="Times New Roman" w:cs="Times New Roman"/>
          <w:bCs/>
          <w:color w:val="002060"/>
        </w:rPr>
        <w:t>Arab</w:t>
      </w:r>
      <w:r w:rsidR="00B71C3B" w:rsidRPr="00AA4F34">
        <w:rPr>
          <w:rFonts w:ascii="Times New Roman" w:hAnsi="Times New Roman" w:cs="Times New Roman"/>
          <w:bCs/>
          <w:color w:val="002060"/>
        </w:rPr>
        <w:t xml:space="preserve"> presence – is still alive and kicking (</w:t>
      </w:r>
      <w:commentRangeStart w:id="50"/>
      <w:r w:rsidR="00B71C3B" w:rsidRPr="00AA4F34">
        <w:rPr>
          <w:rFonts w:ascii="Times New Roman" w:hAnsi="Times New Roman" w:cs="Times New Roman"/>
          <w:bCs/>
          <w:color w:val="002060"/>
        </w:rPr>
        <w:t>and upheld by the government</w:t>
      </w:r>
      <w:commentRangeEnd w:id="50"/>
      <w:r w:rsidR="00B71C3B" w:rsidRPr="00AA4F34">
        <w:rPr>
          <w:rStyle w:val="CommentReference"/>
          <w:rFonts w:ascii="Times New Roman" w:eastAsia="Arial" w:hAnsi="Times New Roman" w:cs="Times New Roman"/>
        </w:rPr>
        <w:commentReference w:id="50"/>
      </w:r>
      <w:r w:rsidR="00B71C3B" w:rsidRPr="00AA4F34">
        <w:rPr>
          <w:rFonts w:ascii="Times New Roman" w:hAnsi="Times New Roman" w:cs="Times New Roman"/>
          <w:bCs/>
          <w:color w:val="002060"/>
        </w:rPr>
        <w:t xml:space="preserve">), but these days it’s operating under different (mainly international) constraints and in other ways. For this reason, it is still worth discussing the morality (and perhaps also the wisdom) of this ideology, in terms of the present and not only as a historical discussion. </w:t>
      </w:r>
    </w:p>
    <w:p w14:paraId="108532FD" w14:textId="6101CAC2" w:rsidR="00B71C3B" w:rsidRPr="00AA4F34" w:rsidRDefault="00B71C3B" w:rsidP="00CF2761">
      <w:pPr>
        <w:rPr>
          <w:rFonts w:ascii="Times New Roman" w:hAnsi="Times New Roman" w:cs="Times New Roman"/>
          <w:bCs/>
          <w:color w:val="002060"/>
        </w:rPr>
      </w:pPr>
    </w:p>
    <w:p w14:paraId="1CCC4CD2" w14:textId="5CB20272" w:rsidR="00B71C3B" w:rsidRPr="00AA4F34" w:rsidRDefault="00B71C3B" w:rsidP="00CF2761">
      <w:pPr>
        <w:rPr>
          <w:rFonts w:ascii="Times New Roman" w:hAnsi="Times New Roman" w:cs="Times New Roman"/>
          <w:bCs/>
          <w:color w:val="002060"/>
        </w:rPr>
      </w:pPr>
      <w:r w:rsidRPr="00AA4F34">
        <w:rPr>
          <w:rFonts w:ascii="Times New Roman" w:hAnsi="Times New Roman" w:cs="Times New Roman"/>
          <w:bCs/>
          <w:color w:val="002060"/>
        </w:rPr>
        <w:t>In any event, here are my responses to your remarks in this context:</w:t>
      </w:r>
    </w:p>
    <w:p w14:paraId="3414B7DD" w14:textId="19DE7B12" w:rsidR="00B71C3B" w:rsidRPr="00AA4F34" w:rsidRDefault="00B71C3B" w:rsidP="00CF2761">
      <w:pPr>
        <w:rPr>
          <w:rFonts w:ascii="Times New Roman" w:hAnsi="Times New Roman" w:cs="Times New Roman"/>
          <w:bCs/>
          <w:color w:val="002060"/>
        </w:rPr>
      </w:pPr>
    </w:p>
    <w:p w14:paraId="07241698" w14:textId="0762FAC0" w:rsidR="00B71C3B" w:rsidRPr="00AA4F34" w:rsidRDefault="00B71C3B" w:rsidP="00F40DC5">
      <w:pPr>
        <w:rPr>
          <w:rFonts w:ascii="Times New Roman" w:hAnsi="Times New Roman" w:cs="Times New Roman"/>
          <w:bCs/>
          <w:color w:val="002060"/>
        </w:rPr>
      </w:pPr>
      <w:r w:rsidRPr="00A445F6">
        <w:rPr>
          <w:rFonts w:ascii="Times New Roman" w:hAnsi="Times New Roman" w:cs="Times New Roman"/>
          <w:bCs/>
          <w:color w:val="002060"/>
        </w:rPr>
        <w:t>The religious justification</w:t>
      </w:r>
      <w:r w:rsidRPr="00AA4F34">
        <w:rPr>
          <w:rFonts w:ascii="Times New Roman" w:hAnsi="Times New Roman" w:cs="Times New Roman"/>
          <w:bCs/>
          <w:color w:val="002060"/>
        </w:rPr>
        <w:t xml:space="preserve"> – </w:t>
      </w:r>
      <w:r w:rsidR="000452BC" w:rsidRPr="00AA4F34">
        <w:rPr>
          <w:rFonts w:ascii="Times New Roman" w:hAnsi="Times New Roman" w:cs="Times New Roman"/>
          <w:bCs/>
          <w:color w:val="002060"/>
        </w:rPr>
        <w:t>Y</w:t>
      </w:r>
      <w:r w:rsidRPr="00AA4F34">
        <w:rPr>
          <w:rFonts w:ascii="Times New Roman" w:hAnsi="Times New Roman" w:cs="Times New Roman"/>
          <w:bCs/>
          <w:color w:val="002060"/>
        </w:rPr>
        <w:t xml:space="preserve">ou’re right that the purpose of the settlements, from a theological perspective, is </w:t>
      </w:r>
      <w:r w:rsidR="00F40DC5" w:rsidRPr="00AA4F34">
        <w:rPr>
          <w:rFonts w:ascii="Times New Roman" w:hAnsi="Times New Roman" w:cs="Times New Roman"/>
          <w:bCs/>
          <w:color w:val="002060"/>
        </w:rPr>
        <w:t xml:space="preserve">a “renewed and redemptive connection between the people and the land” as part of the “return to Zion.” I fully recognize the value of the religious language, its antiquity, and the fact that large segments of my people, </w:t>
      </w:r>
      <w:r w:rsidR="00D8197D" w:rsidRPr="00AA4F34">
        <w:rPr>
          <w:rFonts w:ascii="Times New Roman" w:hAnsi="Times New Roman" w:cs="Times New Roman"/>
          <w:bCs/>
          <w:color w:val="002060"/>
        </w:rPr>
        <w:t>and</w:t>
      </w:r>
      <w:r w:rsidR="00F40DC5" w:rsidRPr="00AA4F34">
        <w:rPr>
          <w:rFonts w:ascii="Times New Roman" w:hAnsi="Times New Roman" w:cs="Times New Roman"/>
          <w:bCs/>
          <w:color w:val="002060"/>
        </w:rPr>
        <w:t xml:space="preserve"> the neighboring peoples, share this language.</w:t>
      </w:r>
      <w:r w:rsidR="00D8197D" w:rsidRPr="00AA4F34">
        <w:rPr>
          <w:rFonts w:ascii="Times New Roman" w:hAnsi="Times New Roman" w:cs="Times New Roman"/>
          <w:bCs/>
          <w:color w:val="002060"/>
        </w:rPr>
        <w:t xml:space="preserve"> I also agree completely that the religious language can serve as an opening for dialogue with the Palestinians, and I know of, and welcome, initiatives where this is actually happening. I think that they have a great deal of potential (although as far as I know, these initiatives have very limited numbers of participants).</w:t>
      </w:r>
    </w:p>
    <w:p w14:paraId="1B08F9B3" w14:textId="42600DA3" w:rsidR="00D8197D" w:rsidRPr="00AA4F34" w:rsidRDefault="00D8197D" w:rsidP="00F40DC5">
      <w:pPr>
        <w:rPr>
          <w:rFonts w:ascii="Times New Roman" w:hAnsi="Times New Roman" w:cs="Times New Roman"/>
          <w:bCs/>
          <w:color w:val="002060"/>
        </w:rPr>
      </w:pPr>
    </w:p>
    <w:p w14:paraId="3AF0E107" w14:textId="39F9AA10" w:rsidR="00811247" w:rsidRPr="00AA4F34" w:rsidRDefault="00897679" w:rsidP="00897679">
      <w:pPr>
        <w:rPr>
          <w:rFonts w:ascii="Times New Roman" w:hAnsi="Times New Roman" w:cs="Times New Roman"/>
          <w:bCs/>
          <w:color w:val="002060"/>
        </w:rPr>
      </w:pPr>
      <w:r w:rsidRPr="00AA4F34">
        <w:rPr>
          <w:rFonts w:ascii="Times New Roman" w:hAnsi="Times New Roman" w:cs="Times New Roman"/>
          <w:bCs/>
          <w:color w:val="002060"/>
        </w:rPr>
        <w:t xml:space="preserve">The question I’m posing about the religious justification is: At what cost? After all, the price of “the </w:t>
      </w:r>
      <w:r w:rsidR="006D0B29" w:rsidRPr="00AA4F34">
        <w:rPr>
          <w:rFonts w:ascii="Times New Roman" w:hAnsi="Times New Roman" w:cs="Times New Roman"/>
          <w:bCs/>
          <w:color w:val="002060"/>
        </w:rPr>
        <w:t>return of the people of Israel to its biblical land</w:t>
      </w:r>
      <w:r w:rsidRPr="00AA4F34">
        <w:rPr>
          <w:rFonts w:ascii="Times New Roman" w:hAnsi="Times New Roman" w:cs="Times New Roman"/>
          <w:bCs/>
          <w:color w:val="002060"/>
        </w:rPr>
        <w:t xml:space="preserve">” is, in practice, control over the </w:t>
      </w:r>
      <w:r w:rsidRPr="00AA4F34">
        <w:rPr>
          <w:rFonts w:ascii="Times New Roman" w:hAnsi="Times New Roman" w:cs="Times New Roman"/>
          <w:bCs/>
          <w:color w:val="002060"/>
        </w:rPr>
        <w:lastRenderedPageBreak/>
        <w:t xml:space="preserve">Palestinians. Because – it can’t be helped – they are here. So does this renewed connection between the people and the land justify all the means? What are the red lines, in your view, or the transgressions that must not be committed in realizing this goal? </w:t>
      </w:r>
      <w:r w:rsidR="00BA0D65" w:rsidRPr="00AA4F34">
        <w:rPr>
          <w:rFonts w:ascii="Times New Roman" w:hAnsi="Times New Roman" w:cs="Times New Roman"/>
          <w:bCs/>
          <w:color w:val="002060"/>
        </w:rPr>
        <w:t xml:space="preserve">Is somebody in the religious Zionist leadership making sure to clarify or discuss these red lines? </w:t>
      </w:r>
      <w:r w:rsidR="00FF39E5" w:rsidRPr="00AA4F34">
        <w:rPr>
          <w:rFonts w:ascii="Times New Roman" w:hAnsi="Times New Roman" w:cs="Times New Roman"/>
          <w:bCs/>
          <w:color w:val="FF0000"/>
        </w:rPr>
        <w:t xml:space="preserve">Of course there are red lines. Many rabbis from the liberal religious community have outlined them. Rabbi </w:t>
      </w:r>
      <w:r w:rsidR="00F9460E" w:rsidRPr="00AA4F34">
        <w:rPr>
          <w:rFonts w:ascii="Times New Roman" w:hAnsi="Times New Roman" w:cs="Times New Roman"/>
          <w:bCs/>
          <w:color w:val="FF0000"/>
        </w:rPr>
        <w:t xml:space="preserve">Yoel Bin-Nun, or Rabbi Yaakov Madan, or Rabbi Cherlow, for example. Certainly </w:t>
      </w:r>
      <w:commentRangeStart w:id="51"/>
      <w:r w:rsidR="00F9460E" w:rsidRPr="00AA4F34">
        <w:rPr>
          <w:rFonts w:ascii="Times New Roman" w:hAnsi="Times New Roman" w:cs="Times New Roman"/>
          <w:bCs/>
          <w:color w:val="FF0000"/>
        </w:rPr>
        <w:t>the late Rabbi Menachem Froman</w:t>
      </w:r>
      <w:commentRangeEnd w:id="51"/>
      <w:r w:rsidR="00F9460E" w:rsidRPr="00AA4F34">
        <w:rPr>
          <w:rStyle w:val="CommentReference"/>
          <w:rFonts w:ascii="Times New Roman" w:eastAsia="Arial" w:hAnsi="Times New Roman" w:cs="Times New Roman"/>
        </w:rPr>
        <w:commentReference w:id="51"/>
      </w:r>
      <w:r w:rsidR="00F9460E" w:rsidRPr="00AA4F34">
        <w:rPr>
          <w:rFonts w:ascii="Times New Roman" w:hAnsi="Times New Roman" w:cs="Times New Roman"/>
          <w:bCs/>
          <w:color w:val="FF0000"/>
        </w:rPr>
        <w:t xml:space="preserve">. Even </w:t>
      </w:r>
      <w:commentRangeStart w:id="52"/>
      <w:r w:rsidR="00F9460E" w:rsidRPr="00AA4F34">
        <w:rPr>
          <w:rFonts w:ascii="Times New Roman" w:hAnsi="Times New Roman" w:cs="Times New Roman"/>
          <w:bCs/>
          <w:color w:val="FF0000"/>
        </w:rPr>
        <w:t>the late Hanan Porat</w:t>
      </w:r>
      <w:commentRangeEnd w:id="52"/>
      <w:r w:rsidR="00F9460E" w:rsidRPr="00AA4F34">
        <w:rPr>
          <w:rStyle w:val="CommentReference"/>
          <w:rFonts w:ascii="Times New Roman" w:eastAsia="Arial" w:hAnsi="Times New Roman" w:cs="Times New Roman"/>
        </w:rPr>
        <w:commentReference w:id="52"/>
      </w:r>
      <w:r w:rsidR="00F9460E" w:rsidRPr="00AA4F34">
        <w:rPr>
          <w:rFonts w:ascii="Times New Roman" w:hAnsi="Times New Roman" w:cs="Times New Roman"/>
          <w:bCs/>
          <w:color w:val="FF0000"/>
        </w:rPr>
        <w:t xml:space="preserve">. </w:t>
      </w:r>
      <w:r w:rsidR="00811247" w:rsidRPr="00AA4F34">
        <w:rPr>
          <w:rFonts w:ascii="Times New Roman" w:hAnsi="Times New Roman" w:cs="Times New Roman"/>
          <w:bCs/>
          <w:color w:val="FF0000"/>
        </w:rPr>
        <w:t xml:space="preserve">In fact, many conservative rabbis would also delineate clear boundaries for moral, humane conduct toward Palestinians. What are these lines precisely? This requires going into detail beyond the scope of this dialogue, and of course research would be necessary. </w:t>
      </w:r>
      <w:r w:rsidR="00811247" w:rsidRPr="00AA4F34">
        <w:rPr>
          <w:rFonts w:ascii="Times New Roman" w:hAnsi="Times New Roman" w:cs="Times New Roman"/>
          <w:bCs/>
          <w:color w:val="002060"/>
        </w:rPr>
        <w:t>And to what extent does religious justification recognize the existence of the “others” who, from their perspective, also have valid claims to the land? If the starting and concluding points of the religious discourse on the land is “it’s all ours,” then how do you deal morally (in religious or other terms) with a reality in which the land is also inhabited by non-Jews?</w:t>
      </w:r>
      <w:r w:rsidR="00811247" w:rsidRPr="00AA4F34">
        <w:rPr>
          <w:rFonts w:ascii="Times New Roman" w:hAnsi="Times New Roman" w:cs="Times New Roman"/>
          <w:bCs/>
          <w:color w:val="FF0000"/>
        </w:rPr>
        <w:t xml:space="preserve"> I tend to think that the religious approach to this question is as varied as the secular approach. </w:t>
      </w:r>
      <w:r w:rsidR="00B56EF9" w:rsidRPr="00AA4F34">
        <w:rPr>
          <w:rFonts w:ascii="Times New Roman" w:hAnsi="Times New Roman" w:cs="Times New Roman"/>
          <w:bCs/>
          <w:color w:val="002060"/>
        </w:rPr>
        <w:t>Can</w:t>
      </w:r>
      <w:r w:rsidR="001C2C0E" w:rsidRPr="00AA4F34">
        <w:rPr>
          <w:rFonts w:ascii="Times New Roman" w:hAnsi="Times New Roman" w:cs="Times New Roman"/>
          <w:bCs/>
          <w:color w:val="002060"/>
        </w:rPr>
        <w:t>, and how does,</w:t>
      </w:r>
      <w:r w:rsidR="00B56EF9" w:rsidRPr="00AA4F34">
        <w:rPr>
          <w:rFonts w:ascii="Times New Roman" w:hAnsi="Times New Roman" w:cs="Times New Roman"/>
          <w:bCs/>
          <w:color w:val="002060"/>
        </w:rPr>
        <w:t xml:space="preserve"> a religious language recognize</w:t>
      </w:r>
      <w:r w:rsidR="001C2C0E" w:rsidRPr="00AA4F34">
        <w:rPr>
          <w:rFonts w:ascii="Times New Roman" w:hAnsi="Times New Roman" w:cs="Times New Roman"/>
          <w:bCs/>
          <w:color w:val="002060"/>
        </w:rPr>
        <w:t xml:space="preserve"> others’ </w:t>
      </w:r>
      <w:r w:rsidR="00B56EF9" w:rsidRPr="00AA4F34">
        <w:rPr>
          <w:rFonts w:ascii="Times New Roman" w:hAnsi="Times New Roman" w:cs="Times New Roman"/>
          <w:bCs/>
          <w:color w:val="002060"/>
        </w:rPr>
        <w:t>rights to the land</w:t>
      </w:r>
      <w:r w:rsidR="001C2C0E" w:rsidRPr="00AA4F34">
        <w:rPr>
          <w:rFonts w:ascii="Times New Roman" w:hAnsi="Times New Roman" w:cs="Times New Roman"/>
          <w:bCs/>
          <w:color w:val="002060"/>
        </w:rPr>
        <w:t xml:space="preserve">, from their own perspective? </w:t>
      </w:r>
      <w:r w:rsidR="00BA7D45" w:rsidRPr="00AA4F34">
        <w:rPr>
          <w:rFonts w:ascii="Times New Roman" w:hAnsi="Times New Roman" w:cs="Times New Roman"/>
          <w:bCs/>
          <w:color w:val="002060"/>
        </w:rPr>
        <w:t>You mentioned that the various languages are not necessarily compatible, and that they might contradict one another. So what do you, as a person who lives both languages – the religious Jewish one, and the liberal one that recognizes others’ rights – do with this contradiction? What position does it lead you to?</w:t>
      </w:r>
    </w:p>
    <w:p w14:paraId="7C0552B6" w14:textId="64E680EE" w:rsidR="00811247" w:rsidRPr="00AA4F34" w:rsidRDefault="00811247" w:rsidP="00897679">
      <w:pPr>
        <w:rPr>
          <w:rFonts w:ascii="Times New Roman" w:hAnsi="Times New Roman" w:cs="Times New Roman"/>
          <w:bCs/>
          <w:color w:val="FF0000"/>
        </w:rPr>
      </w:pPr>
    </w:p>
    <w:p w14:paraId="79ED0EDD" w14:textId="38748F22" w:rsidR="000039B7" w:rsidRPr="00AA4F34" w:rsidRDefault="000039B7" w:rsidP="00897679">
      <w:pPr>
        <w:rPr>
          <w:rFonts w:ascii="Times New Roman" w:hAnsi="Times New Roman" w:cs="Times New Roman"/>
          <w:bCs/>
          <w:color w:val="FF0000"/>
        </w:rPr>
      </w:pPr>
      <w:r w:rsidRPr="00AA4F34">
        <w:rPr>
          <w:rFonts w:ascii="Times New Roman" w:hAnsi="Times New Roman" w:cs="Times New Roman"/>
          <w:bCs/>
          <w:color w:val="FF0000"/>
        </w:rPr>
        <w:t>First of all, to</w:t>
      </w:r>
      <w:r w:rsidR="00B61A0C">
        <w:rPr>
          <w:rFonts w:ascii="Times New Roman" w:hAnsi="Times New Roman" w:cs="Times New Roman"/>
          <w:bCs/>
          <w:color w:val="FF0000"/>
        </w:rPr>
        <w:t xml:space="preserve"> </w:t>
      </w:r>
      <w:r w:rsidR="00760475">
        <w:rPr>
          <w:rFonts w:ascii="Times New Roman" w:hAnsi="Times New Roman" w:cs="Times New Roman"/>
          <w:bCs/>
          <w:color w:val="FF0000"/>
        </w:rPr>
        <w:t>sorrow</w:t>
      </w:r>
      <w:r w:rsidRPr="00AA4F34">
        <w:rPr>
          <w:rFonts w:ascii="Times New Roman" w:hAnsi="Times New Roman" w:cs="Times New Roman"/>
          <w:bCs/>
          <w:color w:val="FF0000"/>
        </w:rPr>
        <w:t xml:space="preserve"> for the Palestinians. And to a life that embodies contradiction.</w:t>
      </w:r>
    </w:p>
    <w:p w14:paraId="2E890EC3" w14:textId="5B0817E5" w:rsidR="00E27995" w:rsidRPr="00AA4F34" w:rsidRDefault="00E27995" w:rsidP="00897679">
      <w:pPr>
        <w:rPr>
          <w:rFonts w:ascii="Times New Roman" w:hAnsi="Times New Roman" w:cs="Times New Roman"/>
          <w:bCs/>
          <w:color w:val="FF0000"/>
        </w:rPr>
      </w:pPr>
    </w:p>
    <w:p w14:paraId="608989DA" w14:textId="1699301F" w:rsidR="00E27995" w:rsidRPr="00AA4F34" w:rsidRDefault="00E27995" w:rsidP="00897679">
      <w:pPr>
        <w:rPr>
          <w:rFonts w:ascii="Times New Roman" w:hAnsi="Times New Roman" w:cs="Times New Roman"/>
          <w:bCs/>
          <w:color w:val="002060"/>
        </w:rPr>
      </w:pPr>
      <w:r w:rsidRPr="00AA4F34">
        <w:rPr>
          <w:rFonts w:ascii="Times New Roman" w:hAnsi="Times New Roman" w:cs="Times New Roman"/>
          <w:bCs/>
          <w:color w:val="FF0000"/>
        </w:rPr>
        <w:t>Regarding the religious language as a sole justification for living in the settlements</w:t>
      </w:r>
      <w:r w:rsidR="00760475">
        <w:rPr>
          <w:rFonts w:ascii="Times New Roman" w:hAnsi="Times New Roman" w:cs="Times New Roman"/>
          <w:bCs/>
          <w:color w:val="FF0000"/>
        </w:rPr>
        <w:t>:</w:t>
      </w:r>
      <w:r w:rsidRPr="00AA4F34">
        <w:rPr>
          <w:rFonts w:ascii="Times New Roman" w:hAnsi="Times New Roman" w:cs="Times New Roman"/>
          <w:bCs/>
          <w:color w:val="FF0000"/>
        </w:rPr>
        <w:t xml:space="preserve"> It is hard to isolate this element because it contains a religious-mythological foundation, alongside the perception of a security imperative and the matter of personal suitability. And of course, there is the immorality of dismantling the settlements.</w:t>
      </w:r>
      <w:r w:rsidR="00A76557" w:rsidRPr="00AA4F34">
        <w:rPr>
          <w:rFonts w:ascii="Times New Roman" w:hAnsi="Times New Roman" w:cs="Times New Roman"/>
          <w:bCs/>
          <w:color w:val="FF0000"/>
        </w:rPr>
        <w:t xml:space="preserve"> If there were no threat to security, and wonderful solutions were found for all the settlers, </w:t>
      </w:r>
      <w:commentRangeStart w:id="53"/>
      <w:r w:rsidR="00A76557" w:rsidRPr="00AA4F34">
        <w:rPr>
          <w:rFonts w:ascii="Times New Roman" w:hAnsi="Times New Roman" w:cs="Times New Roman"/>
          <w:bCs/>
          <w:color w:val="FF0000"/>
        </w:rPr>
        <w:t>then would the “land of our forefathers” [i.e., the historical religious claim] be a sufficient argument to counter others’ rights to the land?</w:t>
      </w:r>
      <w:commentRangeEnd w:id="53"/>
      <w:r w:rsidR="00A76557" w:rsidRPr="00AA4F34">
        <w:rPr>
          <w:rStyle w:val="CommentReference"/>
          <w:rFonts w:ascii="Times New Roman" w:eastAsia="Arial" w:hAnsi="Times New Roman" w:cs="Times New Roman"/>
        </w:rPr>
        <w:commentReference w:id="53"/>
      </w:r>
      <w:r w:rsidR="00A76557" w:rsidRPr="00AA4F34">
        <w:rPr>
          <w:rFonts w:ascii="Times New Roman" w:hAnsi="Times New Roman" w:cs="Times New Roman"/>
          <w:bCs/>
          <w:color w:val="FF0000"/>
        </w:rPr>
        <w:t xml:space="preserve"> I tend to think that </w:t>
      </w:r>
      <w:r w:rsidR="003D248E">
        <w:rPr>
          <w:rFonts w:ascii="Times New Roman" w:hAnsi="Times New Roman" w:cs="Times New Roman"/>
          <w:bCs/>
          <w:color w:val="FF0000"/>
        </w:rPr>
        <w:t>for</w:t>
      </w:r>
      <w:r w:rsidR="00A76557" w:rsidRPr="00AA4F34">
        <w:rPr>
          <w:rFonts w:ascii="Times New Roman" w:hAnsi="Times New Roman" w:cs="Times New Roman"/>
          <w:bCs/>
          <w:color w:val="FF0000"/>
        </w:rPr>
        <w:t xml:space="preserve"> me, and for many others, the answer is no. After all, </w:t>
      </w:r>
      <w:commentRangeStart w:id="54"/>
      <w:r w:rsidR="00A76557" w:rsidRPr="00AA4F34">
        <w:rPr>
          <w:rFonts w:ascii="Times New Roman" w:hAnsi="Times New Roman" w:cs="Times New Roman"/>
          <w:bCs/>
          <w:color w:val="FF0000"/>
        </w:rPr>
        <w:t xml:space="preserve">the entire [historical] Land of Israel </w:t>
      </w:r>
      <w:commentRangeEnd w:id="54"/>
      <w:r w:rsidR="00A76557" w:rsidRPr="00AA4F34">
        <w:rPr>
          <w:rStyle w:val="CommentReference"/>
          <w:rFonts w:ascii="Times New Roman" w:eastAsia="Arial" w:hAnsi="Times New Roman" w:cs="Times New Roman"/>
        </w:rPr>
        <w:commentReference w:id="54"/>
      </w:r>
      <w:r w:rsidR="00A76557" w:rsidRPr="00AA4F34">
        <w:rPr>
          <w:rFonts w:ascii="Times New Roman" w:hAnsi="Times New Roman" w:cs="Times New Roman"/>
          <w:bCs/>
          <w:color w:val="FF0000"/>
        </w:rPr>
        <w:t xml:space="preserve">stretches well beyond here, and </w:t>
      </w:r>
      <w:r w:rsidR="002E46E9" w:rsidRPr="00AA4F34">
        <w:rPr>
          <w:rFonts w:ascii="Times New Roman" w:hAnsi="Times New Roman" w:cs="Times New Roman"/>
          <w:bCs/>
          <w:color w:val="FF0000"/>
        </w:rPr>
        <w:t>neither I – nor many others – have any interest in ruling over populations in Syria or Jordan. At the same time, there are quite a few settlers for whom the religious foundation, by itself, would be sufficient reason to live in the settlements. Not out of malice – they are very moral people, in my personal experience – but out of a worldview that differs from yours.</w:t>
      </w:r>
    </w:p>
    <w:p w14:paraId="04A3DA62" w14:textId="1CFDA38A" w:rsidR="002E46E9" w:rsidRPr="00AA4F34" w:rsidRDefault="002E46E9" w:rsidP="00897679">
      <w:pPr>
        <w:rPr>
          <w:rFonts w:ascii="Times New Roman" w:hAnsi="Times New Roman" w:cs="Times New Roman"/>
          <w:bCs/>
          <w:color w:val="002060"/>
        </w:rPr>
      </w:pPr>
    </w:p>
    <w:p w14:paraId="4977B8FA" w14:textId="19852CA7" w:rsidR="002E46E9" w:rsidRPr="00AA4F34" w:rsidRDefault="000452BC" w:rsidP="000452BC">
      <w:pPr>
        <w:rPr>
          <w:rFonts w:ascii="Times New Roman" w:hAnsi="Times New Roman" w:cs="Times New Roman"/>
          <w:bCs/>
          <w:color w:val="FF0000"/>
        </w:rPr>
      </w:pPr>
      <w:r w:rsidRPr="00A445F6">
        <w:rPr>
          <w:rFonts w:ascii="Times New Roman" w:hAnsi="Times New Roman" w:cs="Times New Roman"/>
          <w:bCs/>
          <w:color w:val="002060"/>
        </w:rPr>
        <w:t>The security justification</w:t>
      </w:r>
      <w:r w:rsidRPr="00AA4F34">
        <w:rPr>
          <w:rFonts w:ascii="Times New Roman" w:hAnsi="Times New Roman" w:cs="Times New Roman"/>
          <w:bCs/>
          <w:color w:val="002060"/>
        </w:rPr>
        <w:t xml:space="preserve"> – You write that “the Palestinians threaten the existence of the State of Israel, and clearly a Palestinian state would be a huge strategic threat to Israel.” I assume that this justification also relates to the religious justification you mentioned, namely a “war of necessity, to save</w:t>
      </w:r>
      <w:r w:rsidR="00AD7945">
        <w:rPr>
          <w:rFonts w:ascii="Times New Roman" w:hAnsi="Times New Roman" w:cs="Times New Roman"/>
          <w:bCs/>
          <w:color w:val="002060"/>
        </w:rPr>
        <w:t xml:space="preserve"> lives</w:t>
      </w:r>
      <w:r w:rsidR="006A3122">
        <w:rPr>
          <w:rFonts w:ascii="Times New Roman" w:hAnsi="Times New Roman" w:cs="Times New Roman"/>
          <w:bCs/>
          <w:color w:val="002060"/>
        </w:rPr>
        <w:t xml:space="preserve"> [</w:t>
      </w:r>
      <w:r w:rsidR="006A3122">
        <w:rPr>
          <w:rFonts w:ascii="Times New Roman" w:hAnsi="Times New Roman" w:cs="Times New Roman"/>
          <w:bCs/>
          <w:i/>
          <w:iCs/>
          <w:color w:val="002060"/>
        </w:rPr>
        <w:t>pikuach nefesh</w:t>
      </w:r>
      <w:r w:rsidR="006A3122">
        <w:rPr>
          <w:rFonts w:ascii="Times New Roman" w:hAnsi="Times New Roman" w:cs="Times New Roman"/>
          <w:bCs/>
          <w:color w:val="002060"/>
        </w:rPr>
        <w:t>]</w:t>
      </w:r>
      <w:r w:rsidRPr="00AA4F34">
        <w:rPr>
          <w:rFonts w:ascii="Times New Roman" w:hAnsi="Times New Roman" w:cs="Times New Roman"/>
          <w:bCs/>
          <w:color w:val="002060"/>
        </w:rPr>
        <w:t xml:space="preserve">.” The claim of a Palestinian threat to Israel’s existence is not self-evident, as you present it, but a matter of dispute. If the thrust of Palestinian opposition currently </w:t>
      </w:r>
      <w:r w:rsidR="006A3122">
        <w:rPr>
          <w:rFonts w:ascii="Times New Roman" w:hAnsi="Times New Roman" w:cs="Times New Roman"/>
          <w:bCs/>
          <w:color w:val="002060"/>
        </w:rPr>
        <w:t xml:space="preserve">stems </w:t>
      </w:r>
      <w:r w:rsidRPr="00AA4F34">
        <w:rPr>
          <w:rFonts w:ascii="Times New Roman" w:hAnsi="Times New Roman" w:cs="Times New Roman"/>
          <w:bCs/>
          <w:color w:val="002060"/>
        </w:rPr>
        <w:t xml:space="preserve">(and </w:t>
      </w:r>
      <w:r w:rsidR="006A3122">
        <w:rPr>
          <w:rFonts w:ascii="Times New Roman" w:hAnsi="Times New Roman" w:cs="Times New Roman"/>
          <w:bCs/>
          <w:color w:val="002060"/>
        </w:rPr>
        <w:t xml:space="preserve">has stemmed </w:t>
      </w:r>
      <w:r w:rsidRPr="00AA4F34">
        <w:rPr>
          <w:rFonts w:ascii="Times New Roman" w:hAnsi="Times New Roman" w:cs="Times New Roman"/>
          <w:bCs/>
          <w:color w:val="002060"/>
        </w:rPr>
        <w:t>for several decades now, since the Palestinian leadership recognized Israel within the 1967 borders) not from</w:t>
      </w:r>
      <w:r w:rsidR="000A4DD4" w:rsidRPr="00AA4F34">
        <w:rPr>
          <w:rFonts w:ascii="Times New Roman" w:hAnsi="Times New Roman" w:cs="Times New Roman"/>
          <w:bCs/>
          <w:color w:val="002060"/>
        </w:rPr>
        <w:t xml:space="preserve"> the fact of Israel’s existence, but from the continuing occupation and settlements and from the denial of political self-determination and basic rights – then the</w:t>
      </w:r>
      <w:r w:rsidR="00D97906" w:rsidRPr="00AA4F34">
        <w:rPr>
          <w:rFonts w:ascii="Times New Roman" w:hAnsi="Times New Roman" w:cs="Times New Roman"/>
          <w:bCs/>
          <w:color w:val="002060"/>
        </w:rPr>
        <w:t xml:space="preserve"> existence </w:t>
      </w:r>
      <w:r w:rsidR="000A4DD4" w:rsidRPr="00AA4F34">
        <w:rPr>
          <w:rFonts w:ascii="Times New Roman" w:hAnsi="Times New Roman" w:cs="Times New Roman"/>
          <w:bCs/>
          <w:color w:val="002060"/>
        </w:rPr>
        <w:t>of a Palestinian state is actually likely to reduce the threat to Israel’s existence and the security of its residents.</w:t>
      </w:r>
      <w:r w:rsidR="00D97906" w:rsidRPr="00AA4F34">
        <w:rPr>
          <w:rFonts w:ascii="Times New Roman" w:hAnsi="Times New Roman" w:cs="Times New Roman"/>
          <w:bCs/>
          <w:color w:val="002060"/>
        </w:rPr>
        <w:t xml:space="preserve"> Especially if </w:t>
      </w:r>
      <w:r w:rsidR="006A3122">
        <w:rPr>
          <w:rFonts w:ascii="Times New Roman" w:hAnsi="Times New Roman" w:cs="Times New Roman"/>
          <w:bCs/>
          <w:color w:val="002060"/>
        </w:rPr>
        <w:t xml:space="preserve">there were to emerge </w:t>
      </w:r>
      <w:r w:rsidR="00D97906" w:rsidRPr="00AA4F34">
        <w:rPr>
          <w:rFonts w:ascii="Times New Roman" w:hAnsi="Times New Roman" w:cs="Times New Roman"/>
          <w:bCs/>
          <w:color w:val="002060"/>
        </w:rPr>
        <w:t xml:space="preserve">some sort of confederative arrangement, in which the two states were </w:t>
      </w:r>
      <w:r w:rsidR="00D97906" w:rsidRPr="00AA4F34">
        <w:rPr>
          <w:rFonts w:ascii="Times New Roman" w:hAnsi="Times New Roman" w:cs="Times New Roman"/>
          <w:bCs/>
          <w:color w:val="002060"/>
        </w:rPr>
        <w:lastRenderedPageBreak/>
        <w:t>interdependent, and then the Palestinians would also “defend” Israel against foreign attacks because both states and their populations would be very intertwined. Certainly at the international level</w:t>
      </w:r>
      <w:r w:rsidR="00B03F68" w:rsidRPr="00AA4F34">
        <w:rPr>
          <w:rFonts w:ascii="Times New Roman" w:hAnsi="Times New Roman" w:cs="Times New Roman"/>
          <w:bCs/>
          <w:color w:val="002060"/>
        </w:rPr>
        <w:t xml:space="preserve"> (which is also very significant in terms of the state’s security and existential stability), the distinction between opposition to the state’s very existence and opposition to its military and civilian control over the territories is a critical one: internationally, Palestinian opposition to the occupation is seen as legitimate, whereas Palestinian opposition to Israel’s very existence is not.</w:t>
      </w:r>
      <w:r w:rsidR="008C4166" w:rsidRPr="00AA4F34">
        <w:rPr>
          <w:rFonts w:ascii="Times New Roman" w:hAnsi="Times New Roman" w:cs="Times New Roman"/>
          <w:bCs/>
          <w:color w:val="002060"/>
        </w:rPr>
        <w:t xml:space="preserve"> So we are divided, I assume, in our interpretations of reality in this respect. But I would like to hear this from you directly: In your view, </w:t>
      </w:r>
      <w:r w:rsidR="008C3247" w:rsidRPr="00AA4F34">
        <w:rPr>
          <w:rFonts w:ascii="Times New Roman" w:hAnsi="Times New Roman" w:cs="Times New Roman"/>
          <w:bCs/>
          <w:color w:val="002060"/>
        </w:rPr>
        <w:t>is the Palestinian position primarily opposed to Israel’s existence, regardless of its borders, rather than to the occupation per se?</w:t>
      </w:r>
      <w:r w:rsidR="001E78FA" w:rsidRPr="00AA4F34">
        <w:rPr>
          <w:rFonts w:ascii="Times New Roman" w:hAnsi="Times New Roman" w:cs="Times New Roman"/>
          <w:bCs/>
          <w:color w:val="FF0000"/>
        </w:rPr>
        <w:t xml:space="preserve"> Yes. Have the Palestinians relinquished the right of return?</w:t>
      </w:r>
      <w:r w:rsidR="001742B1" w:rsidRPr="00AA4F34">
        <w:rPr>
          <w:rFonts w:ascii="Times New Roman" w:hAnsi="Times New Roman" w:cs="Times New Roman"/>
          <w:bCs/>
          <w:color w:val="FF0000"/>
        </w:rPr>
        <w:t xml:space="preserve"> Are they willing to accept the definition of Israel as a Jewish state? My presumption is that their national outlook rejects our existence as a Jewish state.</w:t>
      </w:r>
      <w:r w:rsidR="008B42B2" w:rsidRPr="00AA4F34">
        <w:rPr>
          <w:rFonts w:ascii="Times New Roman" w:hAnsi="Times New Roman" w:cs="Times New Roman"/>
          <w:bCs/>
          <w:color w:val="000080"/>
        </w:rPr>
        <w:t xml:space="preserve"> Do you think that the establishment of a Palestinian state</w:t>
      </w:r>
      <w:r w:rsidR="00236956" w:rsidRPr="00AA4F34">
        <w:rPr>
          <w:rFonts w:ascii="Times New Roman" w:hAnsi="Times New Roman" w:cs="Times New Roman"/>
          <w:bCs/>
          <w:color w:val="000080"/>
        </w:rPr>
        <w:t xml:space="preserve">, on the basis of some </w:t>
      </w:r>
      <w:r w:rsidR="003B14CA">
        <w:rPr>
          <w:rFonts w:ascii="Times New Roman" w:hAnsi="Times New Roman" w:cs="Times New Roman"/>
          <w:bCs/>
          <w:color w:val="000080"/>
        </w:rPr>
        <w:t>type</w:t>
      </w:r>
      <w:r w:rsidR="00236956" w:rsidRPr="00AA4F34">
        <w:rPr>
          <w:rFonts w:ascii="Times New Roman" w:hAnsi="Times New Roman" w:cs="Times New Roman"/>
          <w:bCs/>
          <w:color w:val="000080"/>
        </w:rPr>
        <w:t xml:space="preserve"> of agreed-upon arrangement (presumably, such a state would not have </w:t>
      </w:r>
      <w:r w:rsidR="003B14CA">
        <w:rPr>
          <w:rFonts w:ascii="Times New Roman" w:hAnsi="Times New Roman" w:cs="Times New Roman"/>
          <w:bCs/>
          <w:color w:val="000080"/>
        </w:rPr>
        <w:t xml:space="preserve">a </w:t>
      </w:r>
      <w:r w:rsidR="00236956" w:rsidRPr="00AA4F34">
        <w:rPr>
          <w:rFonts w:ascii="Times New Roman" w:hAnsi="Times New Roman" w:cs="Times New Roman"/>
          <w:bCs/>
          <w:color w:val="000080"/>
        </w:rPr>
        <w:t xml:space="preserve">military capability anywhere near Israel’s </w:t>
      </w:r>
      <w:r w:rsidR="002E0C5E">
        <w:rPr>
          <w:rFonts w:ascii="Times New Roman" w:hAnsi="Times New Roman" w:cs="Times New Roman"/>
          <w:bCs/>
          <w:color w:val="FF0000"/>
        </w:rPr>
        <w:t>W</w:t>
      </w:r>
      <w:r w:rsidR="00236956" w:rsidRPr="00AA4F34">
        <w:rPr>
          <w:rFonts w:ascii="Times New Roman" w:hAnsi="Times New Roman" w:cs="Times New Roman"/>
          <w:bCs/>
          <w:color w:val="FF0000"/>
        </w:rPr>
        <w:t xml:space="preserve">hat does that matter? Does it have to have a military capability identical to Israel’s to pose </w:t>
      </w:r>
      <w:r w:rsidR="002E0C5E">
        <w:rPr>
          <w:rFonts w:ascii="Times New Roman" w:hAnsi="Times New Roman" w:cs="Times New Roman"/>
          <w:bCs/>
          <w:color w:val="FF0000"/>
        </w:rPr>
        <w:t>an existential</w:t>
      </w:r>
      <w:r w:rsidR="00236956" w:rsidRPr="00AA4F34">
        <w:rPr>
          <w:rFonts w:ascii="Times New Roman" w:hAnsi="Times New Roman" w:cs="Times New Roman"/>
          <w:bCs/>
          <w:color w:val="FF0000"/>
        </w:rPr>
        <w:t xml:space="preserve"> threat? Did the terrorists of the second intifada, who </w:t>
      </w:r>
      <w:r w:rsidR="002E0C5E">
        <w:rPr>
          <w:rFonts w:ascii="Times New Roman" w:hAnsi="Times New Roman" w:cs="Times New Roman"/>
          <w:bCs/>
          <w:color w:val="FF0000"/>
        </w:rPr>
        <w:t>did so</w:t>
      </w:r>
      <w:r w:rsidR="00236956" w:rsidRPr="00AA4F34">
        <w:rPr>
          <w:rFonts w:ascii="Times New Roman" w:hAnsi="Times New Roman" w:cs="Times New Roman"/>
          <w:bCs/>
          <w:color w:val="FF0000"/>
        </w:rPr>
        <w:t xml:space="preserve"> much harm </w:t>
      </w:r>
      <w:r w:rsidR="002E0C5E">
        <w:rPr>
          <w:rFonts w:ascii="Times New Roman" w:hAnsi="Times New Roman" w:cs="Times New Roman"/>
          <w:bCs/>
          <w:color w:val="FF0000"/>
        </w:rPr>
        <w:t xml:space="preserve">to </w:t>
      </w:r>
      <w:r w:rsidR="00236956" w:rsidRPr="00AA4F34">
        <w:rPr>
          <w:rFonts w:ascii="Times New Roman" w:hAnsi="Times New Roman" w:cs="Times New Roman"/>
          <w:bCs/>
          <w:color w:val="FF0000"/>
        </w:rPr>
        <w:t>Israeli society, have a military capability identical to Israel’s? And in general, how can you know what military capability a Palestinian state would have? Who would supervise relations between Iran and the Palestinians? The UN?</w:t>
      </w:r>
      <w:r w:rsidR="00236956" w:rsidRPr="002E0C5E">
        <w:rPr>
          <w:rFonts w:ascii="Times New Roman" w:hAnsi="Times New Roman" w:cs="Times New Roman"/>
          <w:bCs/>
          <w:color w:val="002060"/>
        </w:rPr>
        <w:t xml:space="preserve">) </w:t>
      </w:r>
      <w:r w:rsidR="00236956" w:rsidRPr="00AA4F34">
        <w:rPr>
          <w:rFonts w:ascii="Times New Roman" w:hAnsi="Times New Roman" w:cs="Times New Roman"/>
          <w:bCs/>
          <w:color w:val="002060"/>
        </w:rPr>
        <w:t xml:space="preserve">would exacerbate Palestinian opposition relative to today? </w:t>
      </w:r>
      <w:r w:rsidR="00236956" w:rsidRPr="00AA4F34">
        <w:rPr>
          <w:rFonts w:ascii="Times New Roman" w:hAnsi="Times New Roman" w:cs="Times New Roman"/>
          <w:bCs/>
          <w:color w:val="FF0000"/>
        </w:rPr>
        <w:t>Under present conditions – certainly.</w:t>
      </w:r>
      <w:r w:rsidR="003A5111" w:rsidRPr="00AA4F34">
        <w:rPr>
          <w:rFonts w:ascii="Times New Roman" w:hAnsi="Times New Roman" w:cs="Times New Roman"/>
          <w:bCs/>
          <w:color w:val="002060"/>
        </w:rPr>
        <w:t xml:space="preserve"> Do you not see any potentially positive security aspects</w:t>
      </w:r>
      <w:r w:rsidR="005F7942" w:rsidRPr="00AA4F34">
        <w:rPr>
          <w:rFonts w:ascii="Times New Roman" w:hAnsi="Times New Roman" w:cs="Times New Roman"/>
          <w:bCs/>
          <w:color w:val="002060"/>
        </w:rPr>
        <w:t xml:space="preserve"> in reaching an agreement with the Palestinians that offers them a state? </w:t>
      </w:r>
      <w:r w:rsidR="005F7942" w:rsidRPr="00AA4F34">
        <w:rPr>
          <w:rFonts w:ascii="Times New Roman" w:hAnsi="Times New Roman" w:cs="Times New Roman"/>
          <w:bCs/>
          <w:color w:val="FF0000"/>
        </w:rPr>
        <w:t xml:space="preserve">Unequivocally: no. </w:t>
      </w:r>
    </w:p>
    <w:p w14:paraId="31F15AA2" w14:textId="132EC714" w:rsidR="009C2ADE" w:rsidRPr="00AA4F34" w:rsidRDefault="009C2ADE" w:rsidP="000452BC">
      <w:pPr>
        <w:rPr>
          <w:rFonts w:ascii="Times New Roman" w:hAnsi="Times New Roman" w:cs="Times New Roman"/>
          <w:bCs/>
          <w:color w:val="FF0000"/>
        </w:rPr>
      </w:pPr>
    </w:p>
    <w:p w14:paraId="04981606" w14:textId="337C5452" w:rsidR="009C2ADE" w:rsidRPr="00AA4F34" w:rsidRDefault="009C2ADE" w:rsidP="000452BC">
      <w:pPr>
        <w:rPr>
          <w:rFonts w:ascii="Times New Roman" w:hAnsi="Times New Roman" w:cs="Times New Roman"/>
          <w:bCs/>
          <w:color w:val="FF0000"/>
        </w:rPr>
      </w:pPr>
      <w:r w:rsidRPr="00AA4F34">
        <w:rPr>
          <w:rFonts w:ascii="Times New Roman" w:hAnsi="Times New Roman" w:cs="Times New Roman"/>
          <w:bCs/>
          <w:color w:val="002060"/>
        </w:rPr>
        <w:t>By the way,</w:t>
      </w:r>
      <w:r w:rsidR="00526487" w:rsidRPr="00AA4F34">
        <w:rPr>
          <w:rFonts w:ascii="Times New Roman" w:hAnsi="Times New Roman" w:cs="Times New Roman"/>
          <w:bCs/>
          <w:color w:val="002060"/>
        </w:rPr>
        <w:t xml:space="preserve"> </w:t>
      </w:r>
      <w:r w:rsidR="00752430" w:rsidRPr="00AA4F34">
        <w:rPr>
          <w:rFonts w:ascii="Times New Roman" w:hAnsi="Times New Roman" w:cs="Times New Roman"/>
          <w:bCs/>
          <w:color w:val="002060"/>
        </w:rPr>
        <w:t xml:space="preserve">since the settlements themselves are clearly a security burden, rather than a security asset (that’s obvious, right? Protecting the Israeli civilian population requires a huge military investment </w:t>
      </w:r>
      <w:r w:rsidR="00784477">
        <w:rPr>
          <w:rFonts w:ascii="Times New Roman" w:hAnsi="Times New Roman" w:cs="Times New Roman"/>
          <w:bCs/>
          <w:color w:val="002060"/>
        </w:rPr>
        <w:t xml:space="preserve">that </w:t>
      </w:r>
      <w:r w:rsidR="00752430" w:rsidRPr="00AA4F34">
        <w:rPr>
          <w:rFonts w:ascii="Times New Roman" w:hAnsi="Times New Roman" w:cs="Times New Roman"/>
          <w:bCs/>
          <w:color w:val="002060"/>
        </w:rPr>
        <w:t>could have been directed to other military purposes, defensive ones, were it not for the settlements) –</w:t>
      </w:r>
      <w:r w:rsidR="00542B94" w:rsidRPr="00AA4F34">
        <w:rPr>
          <w:rFonts w:ascii="Times New Roman" w:hAnsi="Times New Roman" w:cs="Times New Roman"/>
          <w:bCs/>
          <w:color w:val="002060"/>
        </w:rPr>
        <w:t xml:space="preserve"> then </w:t>
      </w:r>
      <w:r w:rsidR="001D5B01">
        <w:rPr>
          <w:rFonts w:ascii="Times New Roman" w:hAnsi="Times New Roman" w:cs="Times New Roman"/>
          <w:bCs/>
          <w:color w:val="002060"/>
        </w:rPr>
        <w:t>if</w:t>
      </w:r>
      <w:r w:rsidR="00542B94" w:rsidRPr="00AA4F34">
        <w:rPr>
          <w:rFonts w:ascii="Times New Roman" w:hAnsi="Times New Roman" w:cs="Times New Roman"/>
          <w:bCs/>
          <w:color w:val="002060"/>
        </w:rPr>
        <w:t xml:space="preserve"> their security justification is linked to the threat a Palestinian state would pose, </w:t>
      </w:r>
      <w:r w:rsidR="001D5B01">
        <w:rPr>
          <w:rFonts w:ascii="Times New Roman" w:hAnsi="Times New Roman" w:cs="Times New Roman"/>
          <w:bCs/>
          <w:color w:val="002060"/>
        </w:rPr>
        <w:t>what</w:t>
      </w:r>
      <w:r w:rsidR="00542B94" w:rsidRPr="00AA4F34">
        <w:rPr>
          <w:rFonts w:ascii="Times New Roman" w:hAnsi="Times New Roman" w:cs="Times New Roman"/>
          <w:bCs/>
          <w:color w:val="002060"/>
        </w:rPr>
        <w:t xml:space="preserve"> this actually means is that the purpose of the settlements, in terms of security, is to create facts on the ground that would prevent the possibility of </w:t>
      </w:r>
      <w:r w:rsidR="001D5B01">
        <w:rPr>
          <w:rFonts w:ascii="Times New Roman" w:hAnsi="Times New Roman" w:cs="Times New Roman"/>
          <w:bCs/>
          <w:color w:val="002060"/>
        </w:rPr>
        <w:t xml:space="preserve">an </w:t>
      </w:r>
      <w:r w:rsidR="00542B94" w:rsidRPr="00AA4F34">
        <w:rPr>
          <w:rFonts w:ascii="Times New Roman" w:hAnsi="Times New Roman" w:cs="Times New Roman"/>
          <w:bCs/>
          <w:color w:val="002060"/>
        </w:rPr>
        <w:t xml:space="preserve">Israeli withdrawal from the territories and the establishment of a Palestinian state alongside Israel. This is what the left </w:t>
      </w:r>
      <w:r w:rsidR="00FD4B4D" w:rsidRPr="00AA4F34">
        <w:rPr>
          <w:rFonts w:ascii="Times New Roman" w:hAnsi="Times New Roman" w:cs="Times New Roman"/>
          <w:bCs/>
          <w:color w:val="002060"/>
        </w:rPr>
        <w:t>has been arguing over the years (I mean the left that opposed the settlements, not the “left” of the Labor Party, which participated fully in the settlement enterprise), and the state has been denying.</w:t>
      </w:r>
      <w:r w:rsidR="00FD4B4D" w:rsidRPr="00AA4F34">
        <w:rPr>
          <w:rFonts w:ascii="Times New Roman" w:hAnsi="Times New Roman" w:cs="Times New Roman"/>
          <w:bCs/>
          <w:color w:val="FF0000"/>
        </w:rPr>
        <w:t xml:space="preserve"> Could be. I’m not an expert on this. Another possibility is that their purpose, in terms of security, is to create a permanent military presence within an area that could easily turn into an existential threat to Israel, even without the establishment of a Palestinian state.</w:t>
      </w:r>
    </w:p>
    <w:p w14:paraId="6B6E1051" w14:textId="7874F1C0" w:rsidR="00B971B3" w:rsidRPr="00AA4F34" w:rsidRDefault="00B971B3" w:rsidP="000452BC">
      <w:pPr>
        <w:rPr>
          <w:rFonts w:ascii="Times New Roman" w:hAnsi="Times New Roman" w:cs="Times New Roman"/>
          <w:bCs/>
          <w:color w:val="FF0000"/>
        </w:rPr>
      </w:pPr>
    </w:p>
    <w:p w14:paraId="7534AFA1" w14:textId="4F8D8212" w:rsidR="00895761" w:rsidRPr="00AA4F34" w:rsidRDefault="00B971B3" w:rsidP="00DC20D3">
      <w:pPr>
        <w:rPr>
          <w:rFonts w:ascii="Times New Roman" w:hAnsi="Times New Roman" w:cs="Times New Roman"/>
          <w:bCs/>
          <w:color w:val="FF0000"/>
        </w:rPr>
      </w:pPr>
      <w:r w:rsidRPr="001D5B01">
        <w:rPr>
          <w:rFonts w:ascii="Times New Roman" w:hAnsi="Times New Roman" w:cs="Times New Roman"/>
          <w:bCs/>
          <w:color w:val="002060"/>
        </w:rPr>
        <w:t>The moral justification</w:t>
      </w:r>
      <w:r w:rsidRPr="00AA4F34">
        <w:rPr>
          <w:rFonts w:ascii="Times New Roman" w:hAnsi="Times New Roman" w:cs="Times New Roman"/>
          <w:bCs/>
          <w:color w:val="002060"/>
        </w:rPr>
        <w:t xml:space="preserve"> – You </w:t>
      </w:r>
      <w:r w:rsidR="007228A4" w:rsidRPr="00AA4F34">
        <w:rPr>
          <w:rFonts w:ascii="Times New Roman" w:hAnsi="Times New Roman" w:cs="Times New Roman"/>
          <w:bCs/>
          <w:color w:val="002060"/>
        </w:rPr>
        <w:t>say that there is no moral problem with the settlements because the Jordanians started the war, and that the only moral problem is that Palestinians have no civil rights in Israel. So, first of all, this is not the language of morality, but of international law. Believe me,</w:t>
      </w:r>
      <w:r w:rsidR="00995C6A" w:rsidRPr="00AA4F34">
        <w:rPr>
          <w:rFonts w:ascii="Times New Roman" w:hAnsi="Times New Roman" w:cs="Times New Roman"/>
          <w:bCs/>
          <w:color w:val="002060"/>
        </w:rPr>
        <w:t xml:space="preserve"> that arena is not conducive </w:t>
      </w:r>
      <w:r w:rsidR="00995C6A" w:rsidRPr="009B2C54">
        <w:rPr>
          <w:rFonts w:ascii="Times New Roman" w:hAnsi="Times New Roman" w:cs="Times New Roman"/>
          <w:bCs/>
          <w:color w:val="002060"/>
        </w:rPr>
        <w:t>for</w:t>
      </w:r>
      <w:r w:rsidR="00995C6A" w:rsidRPr="00AA4F34">
        <w:rPr>
          <w:rFonts w:ascii="Times New Roman" w:hAnsi="Times New Roman" w:cs="Times New Roman"/>
          <w:bCs/>
          <w:color w:val="002060"/>
        </w:rPr>
        <w:t xml:space="preserve"> justifying the settlements. In terms of international law, </w:t>
      </w:r>
      <w:r w:rsidR="00895761" w:rsidRPr="00AA4F34">
        <w:rPr>
          <w:rFonts w:ascii="Times New Roman" w:hAnsi="Times New Roman" w:cs="Times New Roman"/>
          <w:bCs/>
          <w:color w:val="002060"/>
        </w:rPr>
        <w:t xml:space="preserve">imposing a decades-long military rule over a civilian population poses problems beyond the denial of civil rights. </w:t>
      </w:r>
      <w:r w:rsidR="005552A3" w:rsidRPr="00AA4F34">
        <w:rPr>
          <w:rFonts w:ascii="Times New Roman" w:hAnsi="Times New Roman" w:cs="Times New Roman"/>
          <w:bCs/>
          <w:color w:val="002060"/>
        </w:rPr>
        <w:t>And there is a special problem with the settlements, in light of the explicit international legal prohibition against an occupying state transferring its civilian population to occupied territory</w:t>
      </w:r>
      <w:r w:rsidR="00115109" w:rsidRPr="00AA4F34">
        <w:rPr>
          <w:rFonts w:ascii="Times New Roman" w:hAnsi="Times New Roman" w:cs="Times New Roman"/>
          <w:bCs/>
          <w:color w:val="002060"/>
        </w:rPr>
        <w:t xml:space="preserve"> (and the purpose of this prohibition is precisely to prevent the long-term perpetuation of an occupation and </w:t>
      </w:r>
      <w:r w:rsidR="006D5749">
        <w:rPr>
          <w:rFonts w:ascii="Times New Roman" w:hAnsi="Times New Roman" w:cs="Times New Roman"/>
          <w:bCs/>
          <w:color w:val="002060"/>
        </w:rPr>
        <w:t xml:space="preserve">the </w:t>
      </w:r>
      <w:r w:rsidR="00115109" w:rsidRPr="00AA4F34">
        <w:rPr>
          <w:rFonts w:ascii="Times New Roman" w:hAnsi="Times New Roman" w:cs="Times New Roman"/>
          <w:bCs/>
          <w:color w:val="002060"/>
        </w:rPr>
        <w:t xml:space="preserve">denial of the original </w:t>
      </w:r>
      <w:r w:rsidR="00115109" w:rsidRPr="00AA4F34">
        <w:rPr>
          <w:rFonts w:ascii="Times New Roman" w:hAnsi="Times New Roman" w:cs="Times New Roman"/>
          <w:bCs/>
          <w:color w:val="002060"/>
        </w:rPr>
        <w:lastRenderedPageBreak/>
        <w:t xml:space="preserve">population’s rights, particularly their land and resource rights). So international law certainly does not provide moral legitimacy for the occupation </w:t>
      </w:r>
      <w:r w:rsidR="007E03E9">
        <w:rPr>
          <w:rFonts w:ascii="Times New Roman" w:hAnsi="Times New Roman" w:cs="Times New Roman"/>
          <w:bCs/>
          <w:color w:val="002060"/>
        </w:rPr>
        <w:t>or</w:t>
      </w:r>
      <w:r w:rsidR="00115109" w:rsidRPr="00AA4F34">
        <w:rPr>
          <w:rFonts w:ascii="Times New Roman" w:hAnsi="Times New Roman" w:cs="Times New Roman"/>
          <w:bCs/>
          <w:color w:val="002060"/>
        </w:rPr>
        <w:t xml:space="preserve"> the settlements. If we return to the language of morality, the rights being denied the Palestinians as a result of the occupation are not only civil rights in some state (Israel or a Palestinian one) </w:t>
      </w:r>
      <w:r w:rsidR="00115109" w:rsidRPr="00AA4F34">
        <w:rPr>
          <w:rFonts w:ascii="Times New Roman" w:hAnsi="Times New Roman" w:cs="Times New Roman"/>
          <w:bCs/>
          <w:color w:val="FF0000"/>
        </w:rPr>
        <w:t>I support granting the Palestinians civil rights, as equals in the State of Israel, when this becomes possible,</w:t>
      </w:r>
      <w:r w:rsidR="00115109" w:rsidRPr="00AA4F34">
        <w:rPr>
          <w:rFonts w:ascii="Times New Roman" w:hAnsi="Times New Roman" w:cs="Times New Roman"/>
          <w:bCs/>
          <w:color w:val="002060"/>
        </w:rPr>
        <w:t xml:space="preserve"> but also the right to political self-determination, the very same right by which Israel was established for the Jews</w:t>
      </w:r>
      <w:r w:rsidR="00DC20D3" w:rsidRPr="00AA4F34">
        <w:rPr>
          <w:rFonts w:ascii="Times New Roman" w:hAnsi="Times New Roman" w:cs="Times New Roman"/>
          <w:bCs/>
          <w:color w:val="002060"/>
        </w:rPr>
        <w:t>.</w:t>
      </w:r>
      <w:r w:rsidR="00A26177" w:rsidRPr="00AA4F34">
        <w:rPr>
          <w:rFonts w:ascii="Times New Roman" w:hAnsi="Times New Roman" w:cs="Times New Roman"/>
          <w:bCs/>
          <w:color w:val="002060"/>
        </w:rPr>
        <w:t xml:space="preserve"> </w:t>
      </w:r>
      <w:r w:rsidR="00A26177" w:rsidRPr="00AA4F34">
        <w:rPr>
          <w:rFonts w:ascii="Times New Roman" w:hAnsi="Times New Roman" w:cs="Times New Roman"/>
          <w:bCs/>
          <w:color w:val="FF0000"/>
        </w:rPr>
        <w:t xml:space="preserve">You cannot detach everything from context. </w:t>
      </w:r>
      <w:r w:rsidR="000D108A" w:rsidRPr="00AA4F34">
        <w:rPr>
          <w:rFonts w:ascii="Times New Roman" w:hAnsi="Times New Roman" w:cs="Times New Roman"/>
          <w:bCs/>
          <w:color w:val="FF0000"/>
        </w:rPr>
        <w:t>The [1947 UN] Partition Plan proposed an Arab state alongside a Jewish state.</w:t>
      </w:r>
      <w:r w:rsidR="00BA721A" w:rsidRPr="00AA4F34">
        <w:rPr>
          <w:rFonts w:ascii="Times New Roman" w:hAnsi="Times New Roman" w:cs="Times New Roman"/>
          <w:bCs/>
          <w:color w:val="FF0000"/>
        </w:rPr>
        <w:t xml:space="preserve"> The Jews agreed. </w:t>
      </w:r>
      <w:r w:rsidR="00DC20D3" w:rsidRPr="00AA4F34">
        <w:rPr>
          <w:rFonts w:ascii="Times New Roman" w:hAnsi="Times New Roman" w:cs="Times New Roman"/>
          <w:bCs/>
          <w:color w:val="FF0000"/>
        </w:rPr>
        <w:t xml:space="preserve">Its rejection by the Arab leadership </w:t>
      </w:r>
      <w:r w:rsidR="00C06A56">
        <w:rPr>
          <w:rFonts w:ascii="Times New Roman" w:hAnsi="Times New Roman" w:cs="Times New Roman"/>
          <w:bCs/>
          <w:color w:val="FF0000"/>
        </w:rPr>
        <w:t>and</w:t>
      </w:r>
      <w:r w:rsidR="00DC20D3" w:rsidRPr="00AA4F34">
        <w:rPr>
          <w:rFonts w:ascii="Times New Roman" w:hAnsi="Times New Roman" w:cs="Times New Roman"/>
          <w:bCs/>
          <w:color w:val="FF0000"/>
        </w:rPr>
        <w:t xml:space="preserve"> the war that the Arabs launched in its aftermath led to the establishment of the State of Israel, and to the annexation of Judea and Samaria by the Jordanians. During the Six-Day War, Israel tried to avoid confrontation with the Jordanians, but they preferred to enter the war. So the “right to political self-determination,” which in itself is understandable and clear, becomes complicated. </w:t>
      </w:r>
      <w:r w:rsidR="00DC20D3" w:rsidRPr="00AA4F34">
        <w:rPr>
          <w:rFonts w:ascii="Times New Roman" w:hAnsi="Times New Roman" w:cs="Times New Roman"/>
          <w:bCs/>
          <w:color w:val="002060"/>
        </w:rPr>
        <w:t>After all, Jews enjoy civil rights in other countries; Israel is not necessary for this purpose (unless you justify the state only as a historical solution for Jewish refugees, which I presume you do not, and in any event this does not require the establishment of settlements). So you have yet to</w:t>
      </w:r>
      <w:r w:rsidR="0061791F" w:rsidRPr="00AA4F34">
        <w:rPr>
          <w:rFonts w:ascii="Times New Roman" w:hAnsi="Times New Roman" w:cs="Times New Roman"/>
          <w:bCs/>
          <w:color w:val="002060"/>
        </w:rPr>
        <w:t xml:space="preserve"> provide a </w:t>
      </w:r>
      <w:r w:rsidR="00DC20D3" w:rsidRPr="00AA4F34">
        <w:rPr>
          <w:rFonts w:ascii="Times New Roman" w:hAnsi="Times New Roman" w:cs="Times New Roman"/>
          <w:bCs/>
          <w:color w:val="002060"/>
        </w:rPr>
        <w:t xml:space="preserve">moral justification for the settlements, and </w:t>
      </w:r>
      <w:r w:rsidR="00472D99" w:rsidRPr="00AA4F34">
        <w:rPr>
          <w:rFonts w:ascii="Times New Roman" w:hAnsi="Times New Roman" w:cs="Times New Roman"/>
          <w:bCs/>
          <w:color w:val="002060"/>
        </w:rPr>
        <w:t xml:space="preserve">it’s possible that </w:t>
      </w:r>
      <w:r w:rsidR="00DC20D3" w:rsidRPr="00AA4F34">
        <w:rPr>
          <w:rFonts w:ascii="Times New Roman" w:hAnsi="Times New Roman" w:cs="Times New Roman"/>
          <w:bCs/>
          <w:color w:val="002060"/>
        </w:rPr>
        <w:t>there is none</w:t>
      </w:r>
      <w:r w:rsidR="00472D99" w:rsidRPr="00AA4F34">
        <w:rPr>
          <w:rFonts w:ascii="Times New Roman" w:hAnsi="Times New Roman" w:cs="Times New Roman"/>
          <w:bCs/>
          <w:color w:val="002060"/>
        </w:rPr>
        <w:t>,</w:t>
      </w:r>
      <w:r w:rsidR="0061791F" w:rsidRPr="00AA4F34">
        <w:rPr>
          <w:rFonts w:ascii="Times New Roman" w:hAnsi="Times New Roman" w:cs="Times New Roman"/>
          <w:bCs/>
          <w:color w:val="002060"/>
        </w:rPr>
        <w:t xml:space="preserve"> </w:t>
      </w:r>
      <w:commentRangeStart w:id="55"/>
      <w:r w:rsidR="00472D99" w:rsidRPr="00AA4F34">
        <w:rPr>
          <w:rFonts w:ascii="Times New Roman" w:hAnsi="Times New Roman" w:cs="Times New Roman"/>
          <w:bCs/>
          <w:color w:val="FF0000"/>
        </w:rPr>
        <w:t xml:space="preserve">The moral position that you are examining, in terms of the establishment of the settlements, relates to the liberal humanist morality of human rights, whereas the moral position that </w:t>
      </w:r>
      <w:r w:rsidR="000B2711">
        <w:rPr>
          <w:rFonts w:ascii="Times New Roman" w:hAnsi="Times New Roman" w:cs="Times New Roman"/>
          <w:bCs/>
          <w:color w:val="FF0000"/>
        </w:rPr>
        <w:t xml:space="preserve">actually </w:t>
      </w:r>
      <w:r w:rsidR="00472D99" w:rsidRPr="00AA4F34">
        <w:rPr>
          <w:rFonts w:ascii="Times New Roman" w:hAnsi="Times New Roman" w:cs="Times New Roman"/>
          <w:bCs/>
          <w:color w:val="FF0000"/>
        </w:rPr>
        <w:t xml:space="preserve">led to the establishment of the settlements relates to religious moral law, “divine law,” as termed in some of the yeshivas I’ve known </w:t>
      </w:r>
      <w:commentRangeEnd w:id="55"/>
      <w:r w:rsidR="000B2711">
        <w:rPr>
          <w:rStyle w:val="CommentReference"/>
          <w:rFonts w:ascii="Arial" w:eastAsia="Arial" w:hAnsi="Arial" w:cs="Arial"/>
        </w:rPr>
        <w:commentReference w:id="55"/>
      </w:r>
      <w:r w:rsidR="00472D99" w:rsidRPr="00AA4F34">
        <w:rPr>
          <w:rFonts w:ascii="Times New Roman" w:hAnsi="Times New Roman" w:cs="Times New Roman"/>
          <w:bCs/>
          <w:color w:val="002060"/>
        </w:rPr>
        <w:t>and that the essence of the justification from your perspective, in the moral sphere, is in fact religious.</w:t>
      </w:r>
      <w:r w:rsidR="000F4144" w:rsidRPr="00AA4F34">
        <w:rPr>
          <w:rFonts w:ascii="Times New Roman" w:hAnsi="Times New Roman" w:cs="Times New Roman"/>
          <w:bCs/>
          <w:color w:val="002060"/>
        </w:rPr>
        <w:t xml:space="preserve"> If so, then I come back to the question I asked about the limits of religious justification: What are the moral limitations on actualizing the religious justification for the settlements?</w:t>
      </w:r>
      <w:r w:rsidR="000F4144" w:rsidRPr="00AA4F34">
        <w:rPr>
          <w:rFonts w:ascii="Times New Roman" w:hAnsi="Times New Roman" w:cs="Times New Roman"/>
          <w:bCs/>
          <w:color w:val="FF0000"/>
        </w:rPr>
        <w:t xml:space="preserve"> If we ignore the overlap between morality and religious law, and refer to the morality of human rights, then retrospectively, it’s possible that the most significant justification is the security factor (</w:t>
      </w:r>
      <w:r w:rsidR="002F1416" w:rsidRPr="00AA4F34">
        <w:rPr>
          <w:rFonts w:ascii="Times New Roman" w:hAnsi="Times New Roman" w:cs="Times New Roman"/>
          <w:bCs/>
          <w:color w:val="FF0000"/>
        </w:rPr>
        <w:t xml:space="preserve">as “defensive democracy”), whereas the religious justification serves as </w:t>
      </w:r>
      <w:r w:rsidR="008004D6">
        <w:rPr>
          <w:rFonts w:ascii="Times New Roman" w:hAnsi="Times New Roman" w:cs="Times New Roman"/>
          <w:bCs/>
          <w:color w:val="FF0000"/>
        </w:rPr>
        <w:t xml:space="preserve">a </w:t>
      </w:r>
      <w:r w:rsidR="002F1416" w:rsidRPr="00AA4F34">
        <w:rPr>
          <w:rFonts w:ascii="Times New Roman" w:hAnsi="Times New Roman" w:cs="Times New Roman"/>
          <w:bCs/>
          <w:color w:val="FF0000"/>
        </w:rPr>
        <w:t>support</w:t>
      </w:r>
      <w:r w:rsidR="008004D6">
        <w:rPr>
          <w:rFonts w:ascii="Times New Roman" w:hAnsi="Times New Roman" w:cs="Times New Roman"/>
          <w:bCs/>
          <w:color w:val="FF0000"/>
        </w:rPr>
        <w:t>ive</w:t>
      </w:r>
      <w:r w:rsidR="002F1416" w:rsidRPr="00AA4F34">
        <w:rPr>
          <w:rFonts w:ascii="Times New Roman" w:hAnsi="Times New Roman" w:cs="Times New Roman"/>
          <w:bCs/>
          <w:color w:val="FF0000"/>
        </w:rPr>
        <w:t xml:space="preserve"> ideological construct. </w:t>
      </w:r>
    </w:p>
    <w:p w14:paraId="43D0F498" w14:textId="42443446" w:rsidR="002F1416" w:rsidRPr="00AA4F34" w:rsidRDefault="002F1416" w:rsidP="00DC20D3">
      <w:pPr>
        <w:rPr>
          <w:rFonts w:ascii="Times New Roman" w:hAnsi="Times New Roman" w:cs="Times New Roman"/>
          <w:bCs/>
          <w:color w:val="FF0000"/>
        </w:rPr>
      </w:pPr>
    </w:p>
    <w:p w14:paraId="4D963F17" w14:textId="2B5D604B" w:rsidR="002F1416" w:rsidRPr="00AA4F34" w:rsidRDefault="00FD3F3C" w:rsidP="00DC20D3">
      <w:pPr>
        <w:rPr>
          <w:rFonts w:ascii="Times New Roman" w:hAnsi="Times New Roman" w:cs="Times New Roman"/>
          <w:bCs/>
          <w:color w:val="FF0000"/>
        </w:rPr>
      </w:pPr>
      <w:r w:rsidRPr="00AA4F34">
        <w:rPr>
          <w:rFonts w:ascii="Times New Roman" w:hAnsi="Times New Roman" w:cs="Times New Roman"/>
          <w:bCs/>
          <w:color w:val="FF0000"/>
        </w:rPr>
        <w:t>All this relates to the</w:t>
      </w:r>
      <w:r w:rsidR="007A02F6">
        <w:rPr>
          <w:rFonts w:ascii="Times New Roman" w:hAnsi="Times New Roman" w:cs="Times New Roman"/>
          <w:bCs/>
          <w:color w:val="FF0000"/>
        </w:rPr>
        <w:t xml:space="preserve"> past</w:t>
      </w:r>
      <w:r w:rsidR="00A56E82" w:rsidRPr="00AA4F34">
        <w:rPr>
          <w:rFonts w:ascii="Times New Roman" w:hAnsi="Times New Roman" w:cs="Times New Roman"/>
          <w:bCs/>
          <w:color w:val="FF0000"/>
        </w:rPr>
        <w:t xml:space="preserve"> </w:t>
      </w:r>
      <w:r w:rsidRPr="00AA4F34">
        <w:rPr>
          <w:rFonts w:ascii="Times New Roman" w:hAnsi="Times New Roman" w:cs="Times New Roman"/>
          <w:bCs/>
          <w:color w:val="FF0000"/>
        </w:rPr>
        <w:t>establishment of the settlements. Today, with a third and a fourth generation residing in the settlements, the moral justification</w:t>
      </w:r>
      <w:r w:rsidR="00CB35A5" w:rsidRPr="00AA4F34">
        <w:rPr>
          <w:rFonts w:ascii="Times New Roman" w:hAnsi="Times New Roman" w:cs="Times New Roman"/>
          <w:bCs/>
          <w:color w:val="FF0000"/>
        </w:rPr>
        <w:t xml:space="preserve"> is </w:t>
      </w:r>
      <w:r w:rsidR="00A56E82" w:rsidRPr="00AA4F34">
        <w:rPr>
          <w:rFonts w:ascii="Times New Roman" w:hAnsi="Times New Roman" w:cs="Times New Roman"/>
          <w:bCs/>
          <w:color w:val="FF0000"/>
        </w:rPr>
        <w:t>that they have</w:t>
      </w:r>
      <w:r w:rsidR="00CB35A5" w:rsidRPr="00AA4F34">
        <w:rPr>
          <w:rFonts w:ascii="Times New Roman" w:hAnsi="Times New Roman" w:cs="Times New Roman"/>
          <w:bCs/>
          <w:color w:val="FF0000"/>
        </w:rPr>
        <w:t xml:space="preserve"> half a million </w:t>
      </w:r>
      <w:r w:rsidR="00A56E82" w:rsidRPr="00AA4F34">
        <w:rPr>
          <w:rFonts w:ascii="Times New Roman" w:hAnsi="Times New Roman" w:cs="Times New Roman"/>
          <w:bCs/>
          <w:color w:val="FF0000"/>
        </w:rPr>
        <w:t>inhabitants</w:t>
      </w:r>
      <w:r w:rsidR="00DC6013" w:rsidRPr="00AA4F34">
        <w:rPr>
          <w:rFonts w:ascii="Times New Roman" w:hAnsi="Times New Roman" w:cs="Times New Roman"/>
          <w:bCs/>
          <w:color w:val="FF0000"/>
        </w:rPr>
        <w:t>, and therefore the most moral thing to do is to let them continue living there. Dismantling the settlements is an immoral concept, a population transfer for all intents and purposes. Like Gush Katif, by the way.</w:t>
      </w:r>
    </w:p>
    <w:p w14:paraId="0ACD153F" w14:textId="78B4C522" w:rsidR="005C0DD6" w:rsidRPr="00AA4F34" w:rsidRDefault="005C0DD6" w:rsidP="00DC20D3">
      <w:pPr>
        <w:rPr>
          <w:rFonts w:ascii="Times New Roman" w:hAnsi="Times New Roman" w:cs="Times New Roman"/>
          <w:bCs/>
          <w:color w:val="FF0000"/>
        </w:rPr>
      </w:pPr>
    </w:p>
    <w:p w14:paraId="49FBB2D8" w14:textId="1D704B46" w:rsidR="005C0DD6" w:rsidRPr="00AA4F34" w:rsidRDefault="005C0DD6" w:rsidP="00844F66">
      <w:pPr>
        <w:rPr>
          <w:rFonts w:ascii="Times New Roman" w:hAnsi="Times New Roman" w:cs="Times New Roman"/>
          <w:bCs/>
          <w:color w:val="002060"/>
        </w:rPr>
      </w:pPr>
      <w:r w:rsidRPr="007A02F6">
        <w:rPr>
          <w:rFonts w:ascii="Times New Roman" w:hAnsi="Times New Roman" w:cs="Times New Roman"/>
          <w:bCs/>
          <w:color w:val="002060"/>
        </w:rPr>
        <w:t xml:space="preserve">The economic justification – No </w:t>
      </w:r>
      <w:r w:rsidR="001E4835" w:rsidRPr="007A02F6">
        <w:rPr>
          <w:rFonts w:ascii="Times New Roman" w:hAnsi="Times New Roman" w:cs="Times New Roman"/>
          <w:bCs/>
          <w:color w:val="002060"/>
        </w:rPr>
        <w:t>doubt</w:t>
      </w:r>
      <w:r w:rsidR="001E4835" w:rsidRPr="00AA4F34">
        <w:rPr>
          <w:rFonts w:ascii="Times New Roman" w:hAnsi="Times New Roman" w:cs="Times New Roman"/>
          <w:bCs/>
          <w:color w:val="002060"/>
        </w:rPr>
        <w:t xml:space="preserve"> the settlements, especially those close to urban centers or central Israel, constituted an </w:t>
      </w:r>
      <w:r w:rsidR="00D426F1">
        <w:rPr>
          <w:rFonts w:ascii="Times New Roman" w:hAnsi="Times New Roman" w:cs="Times New Roman"/>
          <w:bCs/>
          <w:color w:val="002060"/>
        </w:rPr>
        <w:t>attractive</w:t>
      </w:r>
      <w:r w:rsidR="001E4835" w:rsidRPr="00AA4F34">
        <w:rPr>
          <w:rFonts w:ascii="Times New Roman" w:hAnsi="Times New Roman" w:cs="Times New Roman"/>
          <w:bCs/>
          <w:color w:val="002060"/>
        </w:rPr>
        <w:t xml:space="preserve"> and practical residential solution for people with limited means. This is, of course, the result of a deliberate government policy.</w:t>
      </w:r>
      <w:r w:rsidR="00405FA5" w:rsidRPr="00AA4F34">
        <w:rPr>
          <w:rFonts w:ascii="Times New Roman" w:hAnsi="Times New Roman" w:cs="Times New Roman"/>
          <w:bCs/>
          <w:color w:val="002060"/>
        </w:rPr>
        <w:t xml:space="preserve"> Someone – I think it </w:t>
      </w:r>
      <w:r w:rsidR="00405FA5" w:rsidRPr="00E3202F">
        <w:rPr>
          <w:rFonts w:ascii="Times New Roman" w:hAnsi="Times New Roman" w:cs="Times New Roman"/>
          <w:bCs/>
          <w:color w:val="002060"/>
        </w:rPr>
        <w:t>was Danny Gottwein but am</w:t>
      </w:r>
      <w:r w:rsidR="00405FA5" w:rsidRPr="00AA4F34">
        <w:rPr>
          <w:rFonts w:ascii="Times New Roman" w:hAnsi="Times New Roman" w:cs="Times New Roman"/>
          <w:bCs/>
          <w:color w:val="002060"/>
        </w:rPr>
        <w:t xml:space="preserve"> not sure – said that rather than abandoning the welfare state, Israel simply transferred it to the territories. Governments that implemented a neo-liberal policy for all intents and purposes, privatizing everything they could, established a model welfare state </w:t>
      </w:r>
      <w:r w:rsidR="00E3202F">
        <w:rPr>
          <w:rFonts w:ascii="Times New Roman" w:hAnsi="Times New Roman" w:cs="Times New Roman"/>
          <w:bCs/>
          <w:color w:val="002060"/>
        </w:rPr>
        <w:t>in</w:t>
      </w:r>
      <w:r w:rsidR="00405FA5" w:rsidRPr="00AA4F34">
        <w:rPr>
          <w:rFonts w:ascii="Times New Roman" w:hAnsi="Times New Roman" w:cs="Times New Roman"/>
          <w:bCs/>
          <w:color w:val="002060"/>
        </w:rPr>
        <w:t xml:space="preserve"> the territories, with massive government intervention in the economy.</w:t>
      </w:r>
      <w:r w:rsidR="00844F66" w:rsidRPr="00AA4F34">
        <w:rPr>
          <w:rFonts w:ascii="Times New Roman" w:hAnsi="Times New Roman" w:cs="Times New Roman"/>
          <w:bCs/>
          <w:color w:val="002060"/>
        </w:rPr>
        <w:t xml:space="preserve"> I have no grievances with those who took advantage of this policy, but it certainly does not justify the settlements in terms of the state or the general interest. </w:t>
      </w:r>
      <w:r w:rsidR="00687C94" w:rsidRPr="00AA4F34">
        <w:rPr>
          <w:rFonts w:ascii="Times New Roman" w:hAnsi="Times New Roman" w:cs="Times New Roman"/>
          <w:bCs/>
          <w:color w:val="002060"/>
        </w:rPr>
        <w:t xml:space="preserve">Those resources that the state invested in subsidizing the settlements (including lands, infrastructures, and the social services </w:t>
      </w:r>
      <w:r w:rsidR="00992EFF">
        <w:rPr>
          <w:rFonts w:ascii="Times New Roman" w:hAnsi="Times New Roman" w:cs="Times New Roman"/>
          <w:bCs/>
          <w:color w:val="002060"/>
        </w:rPr>
        <w:t xml:space="preserve">now </w:t>
      </w:r>
      <w:r w:rsidR="00687C94" w:rsidRPr="00AA4F34">
        <w:rPr>
          <w:rFonts w:ascii="Times New Roman" w:hAnsi="Times New Roman" w:cs="Times New Roman"/>
          <w:bCs/>
          <w:color w:val="002060"/>
        </w:rPr>
        <w:t xml:space="preserve">available there), and in encouraging people to move there, could have been invested in a welfare state policy, in land and housing and other areas within the </w:t>
      </w:r>
      <w:r w:rsidR="00361264">
        <w:rPr>
          <w:rFonts w:ascii="Times New Roman" w:hAnsi="Times New Roman" w:cs="Times New Roman"/>
          <w:bCs/>
          <w:color w:val="002060"/>
        </w:rPr>
        <w:t>Green Line</w:t>
      </w:r>
      <w:r w:rsidR="00687C94" w:rsidRPr="00AA4F34">
        <w:rPr>
          <w:rFonts w:ascii="Times New Roman" w:hAnsi="Times New Roman" w:cs="Times New Roman"/>
          <w:bCs/>
          <w:color w:val="002060"/>
        </w:rPr>
        <w:t xml:space="preserve">. </w:t>
      </w:r>
      <w:r w:rsidR="00687C94" w:rsidRPr="00AA4F34">
        <w:rPr>
          <w:rFonts w:ascii="Times New Roman" w:hAnsi="Times New Roman" w:cs="Times New Roman"/>
          <w:bCs/>
          <w:color w:val="002060"/>
        </w:rPr>
        <w:lastRenderedPageBreak/>
        <w:t xml:space="preserve">So the economic reason is only valid at the individual level, not at the state level or in terms of the general interest. </w:t>
      </w:r>
      <w:r w:rsidR="00687C94" w:rsidRPr="00AA4F34">
        <w:rPr>
          <w:rFonts w:ascii="Times New Roman" w:hAnsi="Times New Roman" w:cs="Times New Roman"/>
          <w:bCs/>
          <w:color w:val="FF0000"/>
        </w:rPr>
        <w:t>I agree.</w:t>
      </w:r>
    </w:p>
    <w:p w14:paraId="71E543CE" w14:textId="03673298" w:rsidR="00687C94" w:rsidRPr="00AA4F34" w:rsidRDefault="00687C94" w:rsidP="00844F66">
      <w:pPr>
        <w:rPr>
          <w:rFonts w:ascii="Times New Roman" w:hAnsi="Times New Roman" w:cs="Times New Roman"/>
          <w:bCs/>
          <w:color w:val="002060"/>
        </w:rPr>
      </w:pPr>
    </w:p>
    <w:p w14:paraId="290CB555" w14:textId="5BBF8E4F" w:rsidR="00687C94" w:rsidRPr="00AA4F34" w:rsidRDefault="00687C94" w:rsidP="00844F66">
      <w:pPr>
        <w:rPr>
          <w:rFonts w:ascii="Times New Roman" w:hAnsi="Times New Roman" w:cs="Times New Roman"/>
          <w:bCs/>
          <w:color w:val="002060"/>
        </w:rPr>
      </w:pPr>
      <w:r w:rsidRPr="00AA4F34">
        <w:rPr>
          <w:rFonts w:ascii="Times New Roman" w:hAnsi="Times New Roman" w:cs="Times New Roman"/>
          <w:b/>
          <w:color w:val="002060"/>
        </w:rPr>
        <w:t>The solution –</w:t>
      </w:r>
    </w:p>
    <w:p w14:paraId="5EC35719" w14:textId="0908BCBC" w:rsidR="00E30A5A" w:rsidRPr="00AA4F34" w:rsidRDefault="00E30A5A" w:rsidP="00844F66">
      <w:pPr>
        <w:rPr>
          <w:rFonts w:ascii="Times New Roman" w:hAnsi="Times New Roman" w:cs="Times New Roman"/>
          <w:bCs/>
          <w:color w:val="002060"/>
        </w:rPr>
      </w:pPr>
      <w:r w:rsidRPr="00AA4F34">
        <w:rPr>
          <w:rFonts w:ascii="Times New Roman" w:hAnsi="Times New Roman" w:cs="Times New Roman"/>
          <w:bCs/>
          <w:color w:val="002060"/>
        </w:rPr>
        <w:t>The truth is that I hadn’t planned to talk about solutions as part of this dialogue</w:t>
      </w:r>
      <w:r w:rsidR="00516A03">
        <w:rPr>
          <w:rFonts w:ascii="Times New Roman" w:hAnsi="Times New Roman" w:cs="Times New Roman"/>
          <w:bCs/>
          <w:color w:val="002060"/>
        </w:rPr>
        <w:t>, b</w:t>
      </w:r>
      <w:r w:rsidRPr="00AA4F34">
        <w:rPr>
          <w:rFonts w:ascii="Times New Roman" w:hAnsi="Times New Roman" w:cs="Times New Roman"/>
          <w:bCs/>
          <w:color w:val="002060"/>
        </w:rPr>
        <w:t>ecause solutions have to be discussed primarily with the Palestinian side</w:t>
      </w:r>
      <w:r w:rsidR="00D33DED" w:rsidRPr="00AA4F34">
        <w:rPr>
          <w:rFonts w:ascii="Times New Roman" w:hAnsi="Times New Roman" w:cs="Times New Roman"/>
          <w:bCs/>
          <w:color w:val="002060"/>
        </w:rPr>
        <w:t>. But apparently it’s inevitable, and since you address this issue, then so will I.</w:t>
      </w:r>
    </w:p>
    <w:p w14:paraId="2D3DDBF6" w14:textId="392C3712" w:rsidR="00D33DED" w:rsidRPr="00AA4F34" w:rsidRDefault="00D33DED" w:rsidP="00844F66">
      <w:pPr>
        <w:rPr>
          <w:rFonts w:ascii="Times New Roman" w:hAnsi="Times New Roman" w:cs="Times New Roman"/>
          <w:bCs/>
          <w:color w:val="002060"/>
        </w:rPr>
      </w:pPr>
    </w:p>
    <w:p w14:paraId="70498B0C" w14:textId="08AC0739" w:rsidR="00D33DED" w:rsidRPr="00AA4F34" w:rsidRDefault="00D33DED" w:rsidP="00844F66">
      <w:pPr>
        <w:rPr>
          <w:rFonts w:ascii="Times New Roman" w:hAnsi="Times New Roman" w:cs="Times New Roman"/>
          <w:bCs/>
          <w:color w:val="002060"/>
        </w:rPr>
      </w:pPr>
      <w:r w:rsidRPr="00AA4F34">
        <w:rPr>
          <w:rFonts w:ascii="Times New Roman" w:hAnsi="Times New Roman" w:cs="Times New Roman"/>
          <w:bCs/>
          <w:color w:val="002060"/>
        </w:rPr>
        <w:t>You presuppose that my solution is to evict you from home, and that I see this as</w:t>
      </w:r>
      <w:r w:rsidR="006F587B" w:rsidRPr="00AA4F34">
        <w:rPr>
          <w:rFonts w:ascii="Times New Roman" w:hAnsi="Times New Roman" w:cs="Times New Roman"/>
          <w:bCs/>
          <w:color w:val="002060"/>
        </w:rPr>
        <w:t xml:space="preserve"> some sort of </w:t>
      </w:r>
      <w:r w:rsidRPr="00AA4F34">
        <w:rPr>
          <w:rFonts w:ascii="Times New Roman" w:hAnsi="Times New Roman" w:cs="Times New Roman"/>
          <w:bCs/>
          <w:color w:val="002060"/>
        </w:rPr>
        <w:t xml:space="preserve">magic fix that will solve all the problems. </w:t>
      </w:r>
      <w:r w:rsidR="006F587B" w:rsidRPr="00AA4F34">
        <w:rPr>
          <w:rFonts w:ascii="Times New Roman" w:hAnsi="Times New Roman" w:cs="Times New Roman"/>
          <w:bCs/>
          <w:color w:val="002060"/>
        </w:rPr>
        <w:t>I do think that there are some approaches with the potential to advance us toward a remedy, and that we have a duty to examine them seriously and purposefully. And of course I think that we have a huge responsibility to invest in finding a solution</w:t>
      </w:r>
      <w:r w:rsidR="00B96ECF" w:rsidRPr="00AA4F34">
        <w:rPr>
          <w:rFonts w:ascii="Times New Roman" w:hAnsi="Times New Roman" w:cs="Times New Roman"/>
          <w:bCs/>
          <w:color w:val="002060"/>
        </w:rPr>
        <w:t>,</w:t>
      </w:r>
      <w:r w:rsidR="00C62EA1" w:rsidRPr="00AA4F34">
        <w:rPr>
          <w:rFonts w:ascii="Times New Roman" w:hAnsi="Times New Roman" w:cs="Times New Roman"/>
          <w:bCs/>
          <w:color w:val="002060"/>
        </w:rPr>
        <w:t xml:space="preserve"> rather than shirking responsibility and remaining in the position of the </w:t>
      </w:r>
      <w:r w:rsidR="00655FF7" w:rsidRPr="00AA4F34">
        <w:rPr>
          <w:rFonts w:ascii="Times New Roman" w:hAnsi="Times New Roman" w:cs="Times New Roman"/>
          <w:bCs/>
          <w:color w:val="002060"/>
        </w:rPr>
        <w:t xml:space="preserve">eternal </w:t>
      </w:r>
      <w:r w:rsidR="00C62EA1" w:rsidRPr="00AA4F34">
        <w:rPr>
          <w:rFonts w:ascii="Times New Roman" w:hAnsi="Times New Roman" w:cs="Times New Roman"/>
          <w:bCs/>
          <w:color w:val="002060"/>
        </w:rPr>
        <w:t>victim.</w:t>
      </w:r>
    </w:p>
    <w:p w14:paraId="11B79EF3" w14:textId="4C599B48" w:rsidR="00C62EA1" w:rsidRPr="00AA4F34" w:rsidRDefault="00C62EA1" w:rsidP="00844F66">
      <w:pPr>
        <w:rPr>
          <w:rFonts w:ascii="Times New Roman" w:hAnsi="Times New Roman" w:cs="Times New Roman"/>
          <w:bCs/>
          <w:color w:val="002060"/>
        </w:rPr>
      </w:pPr>
    </w:p>
    <w:p w14:paraId="24A6EC2E" w14:textId="5EC31DBB" w:rsidR="00C62EA1" w:rsidRPr="00AA4F34" w:rsidRDefault="00C62EA1" w:rsidP="00844F66">
      <w:pPr>
        <w:rPr>
          <w:rFonts w:ascii="Times New Roman" w:hAnsi="Times New Roman" w:cs="Times New Roman"/>
          <w:bCs/>
          <w:color w:val="FF0000"/>
        </w:rPr>
      </w:pPr>
      <w:r w:rsidRPr="00AA4F34">
        <w:rPr>
          <w:rFonts w:ascii="Times New Roman" w:hAnsi="Times New Roman" w:cs="Times New Roman"/>
          <w:bCs/>
          <w:color w:val="002060"/>
        </w:rPr>
        <w:t>You refer to the solution of a Palestinian state as an existential threat.</w:t>
      </w:r>
      <w:r w:rsidR="00190A32" w:rsidRPr="00AA4F34">
        <w:rPr>
          <w:rFonts w:ascii="Times New Roman" w:hAnsi="Times New Roman" w:cs="Times New Roman"/>
          <w:bCs/>
          <w:color w:val="002060"/>
        </w:rPr>
        <w:t xml:space="preserve"> I addressed the security aspect of this position earlier. But since you also referred to the solution of “a state of all its citizens” an existential threat,</w:t>
      </w:r>
      <w:r w:rsidR="00ED61F8" w:rsidRPr="00AA4F34">
        <w:rPr>
          <w:rFonts w:ascii="Times New Roman" w:hAnsi="Times New Roman" w:cs="Times New Roman"/>
          <w:bCs/>
          <w:color w:val="002060"/>
        </w:rPr>
        <w:t xml:space="preserve"> I assume that by “existential threat” you mean not only a threat to physical existence but also to the very idea of a Jewish state. </w:t>
      </w:r>
      <w:r w:rsidR="005667E6" w:rsidRPr="00AA4F34">
        <w:rPr>
          <w:rFonts w:ascii="Times New Roman" w:hAnsi="Times New Roman" w:cs="Times New Roman"/>
          <w:bCs/>
          <w:color w:val="002060"/>
        </w:rPr>
        <w:t>If you see an apartheid state as the</w:t>
      </w:r>
      <w:r w:rsidR="00606A6F">
        <w:rPr>
          <w:rFonts w:ascii="Times New Roman" w:hAnsi="Times New Roman" w:cs="Times New Roman"/>
          <w:bCs/>
          <w:color w:val="002060"/>
        </w:rPr>
        <w:t xml:space="preserve"> actualization</w:t>
      </w:r>
      <w:r w:rsidR="005667E6" w:rsidRPr="00AA4F34">
        <w:rPr>
          <w:rFonts w:ascii="Times New Roman" w:hAnsi="Times New Roman" w:cs="Times New Roman"/>
          <w:bCs/>
          <w:color w:val="002060"/>
        </w:rPr>
        <w:t xml:space="preserve"> of the idea of a Jewish state, </w:t>
      </w:r>
      <w:r w:rsidR="005667E6" w:rsidRPr="00AA4F34">
        <w:rPr>
          <w:rFonts w:ascii="Times New Roman" w:hAnsi="Times New Roman" w:cs="Times New Roman"/>
          <w:bCs/>
          <w:color w:val="FF0000"/>
        </w:rPr>
        <w:t>Heaven forbid</w:t>
      </w:r>
      <w:r w:rsidR="005667E6" w:rsidRPr="00AA4F34">
        <w:rPr>
          <w:rFonts w:ascii="Times New Roman" w:hAnsi="Times New Roman" w:cs="Times New Roman"/>
          <w:bCs/>
          <w:color w:val="002060"/>
        </w:rPr>
        <w:t xml:space="preserve"> rather than as an existential threat to this idea </w:t>
      </w:r>
      <w:r w:rsidR="00606A6F">
        <w:rPr>
          <w:rFonts w:ascii="Times New Roman" w:hAnsi="Times New Roman" w:cs="Times New Roman"/>
          <w:bCs/>
          <w:color w:val="FF0000"/>
        </w:rPr>
        <w:t>Mo</w:t>
      </w:r>
      <w:r w:rsidR="005667E6" w:rsidRPr="00AA4F34">
        <w:rPr>
          <w:rFonts w:ascii="Times New Roman" w:hAnsi="Times New Roman" w:cs="Times New Roman"/>
          <w:bCs/>
          <w:color w:val="FF0000"/>
        </w:rPr>
        <w:t>ral corruption is indeed an existential threat to the continued existence of the Jewish state, and has led to national destruction in the past</w:t>
      </w:r>
      <w:r w:rsidR="005667E6" w:rsidRPr="00AA4F34">
        <w:rPr>
          <w:rFonts w:ascii="Times New Roman" w:hAnsi="Times New Roman" w:cs="Times New Roman"/>
          <w:bCs/>
          <w:color w:val="002060"/>
        </w:rPr>
        <w:t>, then this certainly reveals a clear point of dispute between us</w:t>
      </w:r>
      <w:r w:rsidR="00266767" w:rsidRPr="00AA4F34">
        <w:rPr>
          <w:rFonts w:ascii="Times New Roman" w:hAnsi="Times New Roman" w:cs="Times New Roman"/>
          <w:bCs/>
          <w:color w:val="002060"/>
        </w:rPr>
        <w:t>. Because from my perspective, an apartheid state (</w:t>
      </w:r>
      <w:r w:rsidR="007F3FBC" w:rsidRPr="00AA4F34">
        <w:rPr>
          <w:rFonts w:ascii="Times New Roman" w:hAnsi="Times New Roman" w:cs="Times New Roman"/>
          <w:bCs/>
          <w:color w:val="002060"/>
        </w:rPr>
        <w:t xml:space="preserve">where there is an ethnic division into superior and inferior citizens) fails to meet the conceptual definition of a Jewish state, and is certainly neither a democratic nor a moral state. And </w:t>
      </w:r>
      <w:r w:rsidR="000D692F">
        <w:rPr>
          <w:rFonts w:ascii="Times New Roman" w:hAnsi="Times New Roman" w:cs="Times New Roman"/>
          <w:bCs/>
          <w:color w:val="002060"/>
        </w:rPr>
        <w:t xml:space="preserve">it </w:t>
      </w:r>
      <w:r w:rsidR="007F3FBC" w:rsidRPr="00AA4F34">
        <w:rPr>
          <w:rFonts w:ascii="Times New Roman" w:hAnsi="Times New Roman" w:cs="Times New Roman"/>
          <w:bCs/>
          <w:color w:val="002060"/>
        </w:rPr>
        <w:t xml:space="preserve">was not worth all the blood shed for it. </w:t>
      </w:r>
      <w:r w:rsidR="00640C07" w:rsidRPr="00AA4F34">
        <w:rPr>
          <w:rFonts w:ascii="Times New Roman" w:hAnsi="Times New Roman" w:cs="Times New Roman"/>
          <w:bCs/>
          <w:color w:val="002060"/>
        </w:rPr>
        <w:t xml:space="preserve">That is, the threat of an apartheid state is, from my perspective, completely an existential threat, just like a state of all its citizens. Because a Jewish state, from my perspective (and it seems to me this is a fairly widespread perception, not necessarily only among the left), is not merely a state in which Jews can exist securely. It also has a moral dimension. </w:t>
      </w:r>
      <w:r w:rsidR="003D3276" w:rsidRPr="00AA4F34">
        <w:rPr>
          <w:rFonts w:ascii="Times New Roman" w:hAnsi="Times New Roman" w:cs="Times New Roman"/>
          <w:bCs/>
          <w:color w:val="002060"/>
        </w:rPr>
        <w:t xml:space="preserve">I would like to hear what you think about this. </w:t>
      </w:r>
      <w:r w:rsidR="003D3276" w:rsidRPr="00AA4F34">
        <w:rPr>
          <w:rFonts w:ascii="Times New Roman" w:hAnsi="Times New Roman" w:cs="Times New Roman"/>
          <w:bCs/>
          <w:color w:val="FF0000"/>
        </w:rPr>
        <w:t>Do we live in an apartheid state? The fundamental assumption of apartheid is that there is a superior race and an inferior one, and that they must be separated. The fact that Israeli Arabs live in the State of Israel, that there is no separation between them and Jews, attests that the state does not regard Arabs as an inferior race.</w:t>
      </w:r>
      <w:r w:rsidR="00E07C1D" w:rsidRPr="00AA4F34">
        <w:rPr>
          <w:rFonts w:ascii="Times New Roman" w:hAnsi="Times New Roman" w:cs="Times New Roman"/>
          <w:bCs/>
          <w:color w:val="FF0000"/>
        </w:rPr>
        <w:t xml:space="preserve"> (Of course individuals might have racist views, but these are also directed at various ethnic groups within society, including my ethnic subgroup.)</w:t>
      </w:r>
      <w:r w:rsidR="00726EDE" w:rsidRPr="00AA4F34">
        <w:rPr>
          <w:rFonts w:ascii="Times New Roman" w:hAnsi="Times New Roman" w:cs="Times New Roman"/>
          <w:bCs/>
          <w:color w:val="FF0000"/>
        </w:rPr>
        <w:t xml:space="preserve"> As such, what is the significance of the separation between settlers and Palestinians in Judea and Samaria? Here’s an original idea: the security threat, which manifests from time to time in mass attacks, attacks against individuals, or the murder of entire families in their own homes.</w:t>
      </w:r>
    </w:p>
    <w:p w14:paraId="3238AB48" w14:textId="430FBA01" w:rsidR="0005145F" w:rsidRPr="00AA4F34" w:rsidRDefault="0005145F" w:rsidP="00844F66">
      <w:pPr>
        <w:rPr>
          <w:rFonts w:ascii="Times New Roman" w:hAnsi="Times New Roman" w:cs="Times New Roman"/>
          <w:bCs/>
          <w:color w:val="FF0000"/>
        </w:rPr>
      </w:pPr>
    </w:p>
    <w:p w14:paraId="4D5F91D4" w14:textId="4AD8B104" w:rsidR="0005145F" w:rsidRPr="00AA4F34" w:rsidRDefault="0005145F" w:rsidP="00844F66">
      <w:pPr>
        <w:rPr>
          <w:rFonts w:ascii="Times New Roman" w:hAnsi="Times New Roman" w:cs="Times New Roman"/>
          <w:bCs/>
          <w:color w:val="FF0000"/>
        </w:rPr>
      </w:pPr>
      <w:r w:rsidRPr="00AA4F34">
        <w:rPr>
          <w:rFonts w:ascii="Times New Roman" w:hAnsi="Times New Roman" w:cs="Times New Roman"/>
          <w:bCs/>
          <w:color w:val="FF0000"/>
        </w:rPr>
        <w:t xml:space="preserve">When there is peace, Inshallah, will Arabs live in settlements and settlers in Arab villages? It seems to me that both groups </w:t>
      </w:r>
      <w:r w:rsidR="009A1160">
        <w:rPr>
          <w:rFonts w:ascii="Times New Roman" w:hAnsi="Times New Roman" w:cs="Times New Roman"/>
          <w:bCs/>
          <w:color w:val="FF0000"/>
        </w:rPr>
        <w:t>wish</w:t>
      </w:r>
      <w:r w:rsidRPr="00AA4F34">
        <w:rPr>
          <w:rFonts w:ascii="Times New Roman" w:hAnsi="Times New Roman" w:cs="Times New Roman"/>
          <w:bCs/>
          <w:color w:val="FF0000"/>
        </w:rPr>
        <w:t xml:space="preserve"> to preserve a relatively homogenous society, not necessarily for racist motives as much as cultural differences. Any group with clear cultural characteristics prefers to preserve its boundaries (that’s the reality, although I personally do not relate to it, and </w:t>
      </w:r>
      <w:r w:rsidR="00655FF7" w:rsidRPr="00AA4F34">
        <w:rPr>
          <w:rFonts w:ascii="Times New Roman" w:hAnsi="Times New Roman" w:cs="Times New Roman"/>
          <w:bCs/>
          <w:color w:val="FF0000"/>
        </w:rPr>
        <w:t>I’m</w:t>
      </w:r>
      <w:r w:rsidRPr="00AA4F34">
        <w:rPr>
          <w:rFonts w:ascii="Times New Roman" w:hAnsi="Times New Roman" w:cs="Times New Roman"/>
          <w:bCs/>
          <w:color w:val="FF0000"/>
        </w:rPr>
        <w:t xml:space="preserve"> much happier in heterogeneous groups).</w:t>
      </w:r>
    </w:p>
    <w:p w14:paraId="27BC701D" w14:textId="0325C71B" w:rsidR="00655FF7" w:rsidRPr="00AA4F34" w:rsidRDefault="00655FF7" w:rsidP="00844F66">
      <w:pPr>
        <w:rPr>
          <w:rFonts w:ascii="Times New Roman" w:hAnsi="Times New Roman" w:cs="Times New Roman"/>
          <w:bCs/>
          <w:color w:val="FF0000"/>
        </w:rPr>
      </w:pPr>
    </w:p>
    <w:p w14:paraId="5B53FD9F" w14:textId="3346DE98" w:rsidR="00655FF7" w:rsidRPr="00AA4F34" w:rsidRDefault="00655FF7" w:rsidP="00844F66">
      <w:pPr>
        <w:rPr>
          <w:rFonts w:ascii="Times New Roman" w:hAnsi="Times New Roman" w:cs="Times New Roman"/>
          <w:bCs/>
          <w:color w:val="002060"/>
        </w:rPr>
      </w:pPr>
      <w:r w:rsidRPr="00AA4F34">
        <w:rPr>
          <w:rFonts w:ascii="Times New Roman" w:hAnsi="Times New Roman" w:cs="Times New Roman"/>
          <w:bCs/>
          <w:color w:val="FF0000"/>
        </w:rPr>
        <w:lastRenderedPageBreak/>
        <w:t xml:space="preserve">In any case, my position is that Palestinians deserve full equality of rights. At the same time, </w:t>
      </w:r>
      <w:r w:rsidR="00AD36DF">
        <w:rPr>
          <w:rFonts w:ascii="Times New Roman" w:hAnsi="Times New Roman" w:cs="Times New Roman"/>
          <w:bCs/>
          <w:color w:val="FF0000"/>
        </w:rPr>
        <w:t>this</w:t>
      </w:r>
      <w:r w:rsidRPr="00AA4F34">
        <w:rPr>
          <w:rFonts w:ascii="Times New Roman" w:hAnsi="Times New Roman" w:cs="Times New Roman"/>
          <w:bCs/>
          <w:color w:val="FF0000"/>
        </w:rPr>
        <w:t xml:space="preserve"> should be a gradual, cautious change in light of the bloodied history (and hopefully not the future) of both peoples.</w:t>
      </w:r>
    </w:p>
    <w:p w14:paraId="1B693572" w14:textId="2E340A57" w:rsidR="001932F1" w:rsidRPr="00AA4F34" w:rsidRDefault="001932F1" w:rsidP="00844F66">
      <w:pPr>
        <w:rPr>
          <w:rFonts w:ascii="Times New Roman" w:hAnsi="Times New Roman" w:cs="Times New Roman"/>
          <w:bCs/>
          <w:color w:val="002060"/>
        </w:rPr>
      </w:pPr>
    </w:p>
    <w:p w14:paraId="1D7D80BA" w14:textId="27283AAF" w:rsidR="001932F1" w:rsidRPr="00AA4F34" w:rsidRDefault="001932F1" w:rsidP="00844F66">
      <w:pPr>
        <w:rPr>
          <w:rFonts w:ascii="Times New Roman" w:hAnsi="Times New Roman" w:cs="Times New Roman"/>
          <w:bCs/>
          <w:color w:val="002060"/>
        </w:rPr>
      </w:pPr>
      <w:r w:rsidRPr="00AA4F34">
        <w:rPr>
          <w:rFonts w:ascii="Times New Roman" w:hAnsi="Times New Roman" w:cs="Times New Roman"/>
          <w:bCs/>
          <w:color w:val="002060"/>
        </w:rPr>
        <w:t>So my solution is actually not the dismantl</w:t>
      </w:r>
      <w:r w:rsidR="00FE734D">
        <w:rPr>
          <w:rFonts w:ascii="Times New Roman" w:hAnsi="Times New Roman" w:cs="Times New Roman"/>
          <w:bCs/>
          <w:color w:val="002060"/>
        </w:rPr>
        <w:t>ement</w:t>
      </w:r>
      <w:r w:rsidRPr="00AA4F34">
        <w:rPr>
          <w:rFonts w:ascii="Times New Roman" w:hAnsi="Times New Roman" w:cs="Times New Roman"/>
          <w:bCs/>
          <w:color w:val="002060"/>
        </w:rPr>
        <w:t xml:space="preserve"> of the </w:t>
      </w:r>
      <w:r w:rsidRPr="00FE734D">
        <w:rPr>
          <w:rFonts w:ascii="Times New Roman" w:hAnsi="Times New Roman" w:cs="Times New Roman"/>
          <w:bCs/>
          <w:color w:val="002060"/>
        </w:rPr>
        <w:t>settlements</w:t>
      </w:r>
      <w:r w:rsidR="00E67D84" w:rsidRPr="00FE734D">
        <w:rPr>
          <w:rFonts w:ascii="Times New Roman" w:hAnsi="Times New Roman" w:cs="Times New Roman"/>
          <w:bCs/>
          <w:color w:val="002060"/>
        </w:rPr>
        <w:t xml:space="preserve"> </w:t>
      </w:r>
      <w:commentRangeStart w:id="56"/>
      <w:r w:rsidR="00E67D84" w:rsidRPr="00FE734D">
        <w:rPr>
          <w:rFonts w:ascii="Times New Roman" w:hAnsi="Times New Roman" w:cs="Times New Roman"/>
          <w:bCs/>
          <w:color w:val="FF0000"/>
        </w:rPr>
        <w:t>Wonderful!</w:t>
      </w:r>
      <w:commentRangeEnd w:id="56"/>
      <w:r w:rsidR="00FE734D">
        <w:rPr>
          <w:rStyle w:val="CommentReference"/>
          <w:rFonts w:ascii="Arial" w:eastAsia="Arial" w:hAnsi="Arial" w:cs="Arial"/>
        </w:rPr>
        <w:commentReference w:id="56"/>
      </w:r>
      <w:r w:rsidR="00E67D84" w:rsidRPr="00FE734D">
        <w:rPr>
          <w:rFonts w:ascii="Times New Roman" w:hAnsi="Times New Roman" w:cs="Times New Roman"/>
          <w:bCs/>
          <w:color w:val="FF0000"/>
        </w:rPr>
        <w:t xml:space="preserve"> </w:t>
      </w:r>
      <w:r w:rsidR="00E67D84" w:rsidRPr="00FE734D">
        <w:rPr>
          <w:rFonts w:ascii="Times New Roman" w:hAnsi="Times New Roman" w:cs="Times New Roman"/>
          <w:bCs/>
          <w:color w:val="002060"/>
        </w:rPr>
        <w:t>and</w:t>
      </w:r>
      <w:r w:rsidR="00D45D15" w:rsidRPr="00FE734D">
        <w:rPr>
          <w:rFonts w:ascii="Times New Roman" w:hAnsi="Times New Roman" w:cs="Times New Roman"/>
          <w:bCs/>
          <w:color w:val="002060"/>
        </w:rPr>
        <w:t xml:space="preserve"> here I</w:t>
      </w:r>
      <w:r w:rsidR="00D45D15" w:rsidRPr="00AA4F34">
        <w:rPr>
          <w:rFonts w:ascii="Times New Roman" w:hAnsi="Times New Roman" w:cs="Times New Roman"/>
          <w:bCs/>
          <w:color w:val="002060"/>
        </w:rPr>
        <w:t xml:space="preserve"> agree with you that the question of the settlements’ morality is becoming less relevant. </w:t>
      </w:r>
      <w:r w:rsidR="00F5277C" w:rsidRPr="00AA4F34">
        <w:rPr>
          <w:rFonts w:ascii="Times New Roman" w:hAnsi="Times New Roman" w:cs="Times New Roman"/>
          <w:bCs/>
          <w:color w:val="002060"/>
        </w:rPr>
        <w:t>I think that dismantling the settlements</w:t>
      </w:r>
      <w:r w:rsidR="00FE734D">
        <w:rPr>
          <w:rFonts w:ascii="Times New Roman" w:hAnsi="Times New Roman" w:cs="Times New Roman"/>
          <w:bCs/>
          <w:color w:val="002060"/>
        </w:rPr>
        <w:t xml:space="preserve"> is</w:t>
      </w:r>
      <w:r w:rsidR="00F5277C" w:rsidRPr="00AA4F34">
        <w:rPr>
          <w:rFonts w:ascii="Times New Roman" w:hAnsi="Times New Roman" w:cs="Times New Roman"/>
          <w:bCs/>
          <w:color w:val="002060"/>
        </w:rPr>
        <w:t xml:space="preserve"> not practical, certainly not under the current political constellation, which is not expected to change substantially in the near future. I also think </w:t>
      </w:r>
      <w:r w:rsidR="00F5277C" w:rsidRPr="0017248D">
        <w:rPr>
          <w:rFonts w:ascii="Times New Roman" w:hAnsi="Times New Roman" w:cs="Times New Roman"/>
          <w:bCs/>
          <w:color w:val="002060"/>
        </w:rPr>
        <w:t>(hold on</w:t>
      </w:r>
      <w:r w:rsidR="00FE734D" w:rsidRPr="0017248D">
        <w:rPr>
          <w:rFonts w:ascii="Times New Roman" w:hAnsi="Times New Roman" w:cs="Times New Roman"/>
          <w:bCs/>
          <w:color w:val="002060"/>
        </w:rPr>
        <w:t xml:space="preserve"> </w:t>
      </w:r>
      <w:r w:rsidR="00F5277C" w:rsidRPr="0017248D">
        <w:rPr>
          <w:rFonts w:ascii="Times New Roman" w:hAnsi="Times New Roman" w:cs="Times New Roman"/>
          <w:bCs/>
          <w:color w:val="002060"/>
        </w:rPr>
        <w:t>to your hat) that</w:t>
      </w:r>
      <w:r w:rsidR="00F5277C" w:rsidRPr="00AA4F34">
        <w:rPr>
          <w:rFonts w:ascii="Times New Roman" w:hAnsi="Times New Roman" w:cs="Times New Roman"/>
          <w:bCs/>
          <w:color w:val="002060"/>
        </w:rPr>
        <w:t xml:space="preserve"> such a solution would not be moral at this stage, especially for settlers who did not make an ideological choice (whether because they were born </w:t>
      </w:r>
      <w:r w:rsidR="0017248D">
        <w:rPr>
          <w:rFonts w:ascii="Times New Roman" w:hAnsi="Times New Roman" w:cs="Times New Roman"/>
          <w:bCs/>
          <w:color w:val="002060"/>
        </w:rPr>
        <w:t>there or</w:t>
      </w:r>
      <w:r w:rsidR="00F5277C" w:rsidRPr="00AA4F34">
        <w:rPr>
          <w:rFonts w:ascii="Times New Roman" w:hAnsi="Times New Roman" w:cs="Times New Roman"/>
          <w:bCs/>
          <w:color w:val="002060"/>
        </w:rPr>
        <w:t xml:space="preserve"> arrived </w:t>
      </w:r>
      <w:r w:rsidR="0017248D">
        <w:rPr>
          <w:rFonts w:ascii="Times New Roman" w:hAnsi="Times New Roman" w:cs="Times New Roman"/>
          <w:bCs/>
          <w:color w:val="002060"/>
        </w:rPr>
        <w:t xml:space="preserve">as </w:t>
      </w:r>
      <w:r w:rsidR="00F5277C" w:rsidRPr="00AA4F34">
        <w:rPr>
          <w:rFonts w:ascii="Times New Roman" w:hAnsi="Times New Roman" w:cs="Times New Roman"/>
          <w:bCs/>
          <w:color w:val="002060"/>
        </w:rPr>
        <w:t>children, or because they moved to a settlement mainly for financial reasons at the state’s urging</w:t>
      </w:r>
      <w:r w:rsidR="00F5277C" w:rsidRPr="0017248D">
        <w:rPr>
          <w:rFonts w:ascii="Times New Roman" w:hAnsi="Times New Roman" w:cs="Times New Roman"/>
          <w:bCs/>
          <w:color w:val="002060"/>
        </w:rPr>
        <w:t xml:space="preserve">). </w:t>
      </w:r>
      <w:commentRangeStart w:id="57"/>
      <w:r w:rsidR="008E1566" w:rsidRPr="0017248D">
        <w:rPr>
          <w:rFonts w:ascii="Times New Roman" w:hAnsi="Times New Roman" w:cs="Times New Roman"/>
          <w:bCs/>
          <w:color w:val="FF0000"/>
        </w:rPr>
        <w:t xml:space="preserve">Truly wonderful!!! </w:t>
      </w:r>
      <w:commentRangeEnd w:id="57"/>
      <w:r w:rsidR="0017248D">
        <w:rPr>
          <w:rStyle w:val="CommentReference"/>
          <w:rFonts w:ascii="Arial" w:eastAsia="Arial" w:hAnsi="Arial" w:cs="Arial"/>
        </w:rPr>
        <w:commentReference w:id="57"/>
      </w:r>
      <w:r w:rsidR="008E1566" w:rsidRPr="0017248D">
        <w:rPr>
          <w:rFonts w:ascii="Times New Roman" w:hAnsi="Times New Roman" w:cs="Times New Roman"/>
          <w:bCs/>
          <w:color w:val="002060"/>
        </w:rPr>
        <w:t>I accept</w:t>
      </w:r>
      <w:r w:rsidR="008E1566" w:rsidRPr="00AA4F34">
        <w:rPr>
          <w:rFonts w:ascii="Times New Roman" w:hAnsi="Times New Roman" w:cs="Times New Roman"/>
          <w:bCs/>
          <w:color w:val="002060"/>
        </w:rPr>
        <w:t xml:space="preserve"> </w:t>
      </w:r>
      <w:r w:rsidR="005E1E18" w:rsidRPr="00AA4F34">
        <w:rPr>
          <w:rFonts w:ascii="Times New Roman" w:hAnsi="Times New Roman" w:cs="Times New Roman"/>
          <w:bCs/>
          <w:color w:val="002060"/>
        </w:rPr>
        <w:t xml:space="preserve">the moral principle that one does not </w:t>
      </w:r>
      <w:r w:rsidR="00837F0F">
        <w:rPr>
          <w:rFonts w:ascii="Times New Roman" w:hAnsi="Times New Roman" w:cs="Times New Roman"/>
          <w:bCs/>
          <w:color w:val="002060"/>
        </w:rPr>
        <w:t>correct an</w:t>
      </w:r>
      <w:r w:rsidR="005E1E18" w:rsidRPr="00AA4F34">
        <w:rPr>
          <w:rFonts w:ascii="Times New Roman" w:hAnsi="Times New Roman" w:cs="Times New Roman"/>
          <w:bCs/>
          <w:color w:val="002060"/>
        </w:rPr>
        <w:t xml:space="preserve"> injustice with </w:t>
      </w:r>
      <w:r w:rsidR="00837F0F">
        <w:rPr>
          <w:rFonts w:ascii="Times New Roman" w:hAnsi="Times New Roman" w:cs="Times New Roman"/>
          <w:bCs/>
          <w:color w:val="002060"/>
        </w:rPr>
        <w:t xml:space="preserve">an </w:t>
      </w:r>
      <w:r w:rsidR="005E1E18" w:rsidRPr="00AA4F34">
        <w:rPr>
          <w:rFonts w:ascii="Times New Roman" w:hAnsi="Times New Roman" w:cs="Times New Roman"/>
          <w:bCs/>
          <w:color w:val="002060"/>
        </w:rPr>
        <w:t>injustice, when it can be avoided (</w:t>
      </w:r>
      <w:r w:rsidR="00476B30" w:rsidRPr="00AA4F34">
        <w:rPr>
          <w:rFonts w:ascii="Times New Roman" w:hAnsi="Times New Roman" w:cs="Times New Roman"/>
          <w:bCs/>
          <w:color w:val="002060"/>
        </w:rPr>
        <w:t>regarding Gaza, I don’t think it could</w:t>
      </w:r>
      <w:r w:rsidR="00837F0F">
        <w:rPr>
          <w:rFonts w:ascii="Times New Roman" w:hAnsi="Times New Roman" w:cs="Times New Roman"/>
          <w:bCs/>
          <w:color w:val="002060"/>
        </w:rPr>
        <w:t xml:space="preserve"> ha</w:t>
      </w:r>
      <w:r w:rsidR="00476B30" w:rsidRPr="00AA4F34">
        <w:rPr>
          <w:rFonts w:ascii="Times New Roman" w:hAnsi="Times New Roman" w:cs="Times New Roman"/>
          <w:bCs/>
          <w:color w:val="002060"/>
        </w:rPr>
        <w:t>ve been avoided, given geographic and demographic statistics; regarding the West Bank, it can).</w:t>
      </w:r>
      <w:r w:rsidR="00D366E0" w:rsidRPr="00AA4F34">
        <w:rPr>
          <w:rFonts w:ascii="Times New Roman" w:hAnsi="Times New Roman" w:cs="Times New Roman"/>
          <w:bCs/>
          <w:color w:val="002060"/>
        </w:rPr>
        <w:t xml:space="preserve"> This principle, by the way, is based on liberal, individualist moral logic </w:t>
      </w:r>
      <w:r w:rsidR="00D366E0" w:rsidRPr="00AA4F34">
        <w:rPr>
          <w:rFonts w:ascii="Times New Roman" w:hAnsi="Times New Roman" w:cs="Times New Roman"/>
          <w:bCs/>
          <w:color w:val="FF0000"/>
        </w:rPr>
        <w:t>True</w:t>
      </w:r>
      <w:r w:rsidR="00D366E0" w:rsidRPr="00AA4F34">
        <w:rPr>
          <w:rFonts w:ascii="Times New Roman" w:hAnsi="Times New Roman" w:cs="Times New Roman"/>
          <w:bCs/>
          <w:color w:val="002060"/>
        </w:rPr>
        <w:t xml:space="preserve">, not on collective logic, which is important to note. If one takes the approach of collective justification for the settlements (and any justification based on a historical or religious right is collective), </w:t>
      </w:r>
      <w:r w:rsidR="003E5797">
        <w:rPr>
          <w:rFonts w:ascii="Times New Roman" w:hAnsi="Times New Roman" w:cs="Times New Roman"/>
          <w:bCs/>
          <w:color w:val="002060"/>
        </w:rPr>
        <w:t>then this logic applies</w:t>
      </w:r>
      <w:r w:rsidR="00D366E0" w:rsidRPr="00AA4F34">
        <w:rPr>
          <w:rFonts w:ascii="Times New Roman" w:hAnsi="Times New Roman" w:cs="Times New Roman"/>
          <w:bCs/>
          <w:color w:val="002060"/>
        </w:rPr>
        <w:t xml:space="preserve"> not only retrospectively in establishing the right, but also prospectively, for the sake of correcting injustice. So it is actually</w:t>
      </w:r>
      <w:r w:rsidR="0062772E" w:rsidRPr="00AA4F34">
        <w:rPr>
          <w:rFonts w:ascii="Times New Roman" w:hAnsi="Times New Roman" w:cs="Times New Roman"/>
          <w:bCs/>
          <w:color w:val="002060"/>
        </w:rPr>
        <w:t xml:space="preserve"> on the basis of </w:t>
      </w:r>
      <w:r w:rsidR="00D366E0" w:rsidRPr="00AA4F34">
        <w:rPr>
          <w:rFonts w:ascii="Times New Roman" w:hAnsi="Times New Roman" w:cs="Times New Roman"/>
          <w:bCs/>
          <w:color w:val="002060"/>
        </w:rPr>
        <w:t xml:space="preserve">liberal morality that I support a confederative solution, with the establishment of a Palestinian state </w:t>
      </w:r>
      <w:r w:rsidR="00AE5C43">
        <w:rPr>
          <w:rFonts w:ascii="Times New Roman" w:hAnsi="Times New Roman" w:cs="Times New Roman"/>
          <w:bCs/>
          <w:color w:val="002060"/>
        </w:rPr>
        <w:t>along</w:t>
      </w:r>
      <w:r w:rsidR="00D366E0" w:rsidRPr="00AA4F34">
        <w:rPr>
          <w:rFonts w:ascii="Times New Roman" w:hAnsi="Times New Roman" w:cs="Times New Roman"/>
          <w:bCs/>
          <w:color w:val="002060"/>
        </w:rPr>
        <w:t xml:space="preserve"> the 1967 borders and the Palestinians being granted political self-determination as well as basic human rights; </w:t>
      </w:r>
      <w:r w:rsidR="0062772E" w:rsidRPr="00AA4F34">
        <w:rPr>
          <w:rFonts w:ascii="Times New Roman" w:hAnsi="Times New Roman" w:cs="Times New Roman"/>
          <w:bCs/>
          <w:color w:val="002060"/>
        </w:rPr>
        <w:t>but the settlers, many of whom are not directly responsible for the injustices caused by the settlements enterprise,</w:t>
      </w:r>
      <w:r w:rsidR="00304200" w:rsidRPr="00AA4F34">
        <w:rPr>
          <w:rFonts w:ascii="Times New Roman" w:hAnsi="Times New Roman" w:cs="Times New Roman"/>
          <w:bCs/>
          <w:color w:val="002060"/>
        </w:rPr>
        <w:t xml:space="preserve"> </w:t>
      </w:r>
      <w:commentRangeStart w:id="58"/>
      <w:r w:rsidR="00304200" w:rsidRPr="00AA4F34">
        <w:rPr>
          <w:rFonts w:ascii="Times New Roman" w:hAnsi="Times New Roman" w:cs="Times New Roman"/>
          <w:bCs/>
          <w:color w:val="002060"/>
        </w:rPr>
        <w:t xml:space="preserve">could remain in their homes </w:t>
      </w:r>
      <w:r w:rsidR="00304200" w:rsidRPr="00AE5C43">
        <w:rPr>
          <w:rFonts w:ascii="Times New Roman" w:hAnsi="Times New Roman" w:cs="Times New Roman"/>
          <w:bCs/>
          <w:color w:val="002060"/>
        </w:rPr>
        <w:t>and maintain the structure of their localities</w:t>
      </w:r>
      <w:commentRangeEnd w:id="58"/>
      <w:r w:rsidR="00AE5C43">
        <w:rPr>
          <w:rStyle w:val="CommentReference"/>
          <w:rFonts w:ascii="Arial" w:eastAsia="Arial" w:hAnsi="Arial" w:cs="Arial"/>
        </w:rPr>
        <w:commentReference w:id="58"/>
      </w:r>
      <w:r w:rsidR="00304200" w:rsidRPr="00AE5C43">
        <w:rPr>
          <w:rFonts w:ascii="Times New Roman" w:hAnsi="Times New Roman" w:cs="Times New Roman"/>
          <w:bCs/>
          <w:color w:val="002060"/>
        </w:rPr>
        <w:t>. I’m not suggesting that we use the rest of this dialogu</w:t>
      </w:r>
      <w:r w:rsidR="00304200" w:rsidRPr="00AA4F34">
        <w:rPr>
          <w:rFonts w:ascii="Times New Roman" w:hAnsi="Times New Roman" w:cs="Times New Roman"/>
          <w:bCs/>
          <w:color w:val="002060"/>
        </w:rPr>
        <w:t>e to discuss that solution; I’m sure we both have a lot to say about it (and no – I’m answering preemptively – I do not think that it is a magic fix or perfect solution, but “only” that it is the most just and practical solution available, and far preferable to maintaining the status quo). But it was important for me to say that this is the solution I support, rather than the dismantl</w:t>
      </w:r>
      <w:r w:rsidR="003B1D70">
        <w:rPr>
          <w:rFonts w:ascii="Times New Roman" w:hAnsi="Times New Roman" w:cs="Times New Roman"/>
          <w:bCs/>
          <w:color w:val="002060"/>
        </w:rPr>
        <w:t>ement</w:t>
      </w:r>
      <w:r w:rsidR="00304200" w:rsidRPr="00AA4F34">
        <w:rPr>
          <w:rFonts w:ascii="Times New Roman" w:hAnsi="Times New Roman" w:cs="Times New Roman"/>
          <w:bCs/>
          <w:color w:val="002060"/>
        </w:rPr>
        <w:t xml:space="preserve"> of the settlements.</w:t>
      </w:r>
    </w:p>
    <w:p w14:paraId="2C80A226" w14:textId="5DD966EA" w:rsidR="00304200" w:rsidRPr="00AA4F34" w:rsidRDefault="00304200" w:rsidP="00844F66">
      <w:pPr>
        <w:rPr>
          <w:rFonts w:ascii="Times New Roman" w:hAnsi="Times New Roman" w:cs="Times New Roman"/>
          <w:bCs/>
          <w:color w:val="002060"/>
        </w:rPr>
      </w:pPr>
    </w:p>
    <w:p w14:paraId="784E1A69" w14:textId="4183FF56" w:rsidR="00304200" w:rsidRPr="00AA4F34" w:rsidRDefault="00E91E76" w:rsidP="00844F66">
      <w:pPr>
        <w:rPr>
          <w:rFonts w:ascii="Times New Roman" w:hAnsi="Times New Roman" w:cs="Times New Roman"/>
          <w:bCs/>
          <w:color w:val="FF0000"/>
        </w:rPr>
      </w:pPr>
      <w:r w:rsidRPr="00AA4F34">
        <w:rPr>
          <w:rFonts w:ascii="Times New Roman" w:hAnsi="Times New Roman" w:cs="Times New Roman"/>
          <w:bCs/>
          <w:color w:val="FF0000"/>
        </w:rPr>
        <w:t xml:space="preserve">This is a </w:t>
      </w:r>
      <w:r w:rsidR="00D03509" w:rsidRPr="00AA4F34">
        <w:rPr>
          <w:rFonts w:ascii="Times New Roman" w:hAnsi="Times New Roman" w:cs="Times New Roman"/>
          <w:bCs/>
          <w:color w:val="FF0000"/>
        </w:rPr>
        <w:t>somewhat</w:t>
      </w:r>
      <w:r w:rsidRPr="00AA4F34">
        <w:rPr>
          <w:rFonts w:ascii="Times New Roman" w:hAnsi="Times New Roman" w:cs="Times New Roman"/>
          <w:bCs/>
          <w:color w:val="FF0000"/>
        </w:rPr>
        <w:t xml:space="preserve"> funny solution. I don’t know any settlers who would remain in their home</w:t>
      </w:r>
      <w:r w:rsidR="00475243">
        <w:rPr>
          <w:rFonts w:ascii="Times New Roman" w:hAnsi="Times New Roman" w:cs="Times New Roman"/>
          <w:bCs/>
          <w:color w:val="FF0000"/>
        </w:rPr>
        <w:t>s</w:t>
      </w:r>
      <w:r w:rsidRPr="00AA4F34">
        <w:rPr>
          <w:rFonts w:ascii="Times New Roman" w:hAnsi="Times New Roman" w:cs="Times New Roman"/>
          <w:bCs/>
          <w:color w:val="FF0000"/>
        </w:rPr>
        <w:t xml:space="preserve"> if they were to come under the rule of the Palestinian Authority. It’s a life-threatening situation, if not suicidal. You underestimate the intensity of the conflict. I don’t want to imagine what </w:t>
      </w:r>
      <w:r w:rsidR="00475243">
        <w:rPr>
          <w:rFonts w:ascii="Times New Roman" w:hAnsi="Times New Roman" w:cs="Times New Roman"/>
          <w:bCs/>
          <w:color w:val="FF0000"/>
        </w:rPr>
        <w:t xml:space="preserve">would </w:t>
      </w:r>
      <w:r w:rsidRPr="00AA4F34">
        <w:rPr>
          <w:rFonts w:ascii="Times New Roman" w:hAnsi="Times New Roman" w:cs="Times New Roman"/>
          <w:bCs/>
          <w:color w:val="FF0000"/>
        </w:rPr>
        <w:t xml:space="preserve">happen to Jews who remain under the rule of the Palestinian Authority. Not to mention what would happen if Israel were to launch a </w:t>
      </w:r>
      <w:r w:rsidR="00475243">
        <w:rPr>
          <w:rFonts w:ascii="Times New Roman" w:hAnsi="Times New Roman" w:cs="Times New Roman"/>
          <w:bCs/>
          <w:color w:val="FF0000"/>
        </w:rPr>
        <w:t>violent operation</w:t>
      </w:r>
      <w:r w:rsidRPr="00AA4F34">
        <w:rPr>
          <w:rFonts w:ascii="Times New Roman" w:hAnsi="Times New Roman" w:cs="Times New Roman"/>
          <w:bCs/>
          <w:color w:val="FF0000"/>
        </w:rPr>
        <w:t xml:space="preserve"> against Gaza, for example, </w:t>
      </w:r>
      <w:r w:rsidR="00475243">
        <w:rPr>
          <w:rFonts w:ascii="Times New Roman" w:hAnsi="Times New Roman" w:cs="Times New Roman"/>
          <w:bCs/>
          <w:color w:val="FF0000"/>
        </w:rPr>
        <w:t>and</w:t>
      </w:r>
      <w:r w:rsidRPr="00AA4F34">
        <w:rPr>
          <w:rFonts w:ascii="Times New Roman" w:hAnsi="Times New Roman" w:cs="Times New Roman"/>
          <w:bCs/>
          <w:color w:val="FF0000"/>
        </w:rPr>
        <w:t xml:space="preserve"> the Palestinians in Judea and Samaria had easily available victims for revenge.</w:t>
      </w:r>
      <w:r w:rsidR="00651024" w:rsidRPr="00AA4F34">
        <w:rPr>
          <w:rFonts w:ascii="Times New Roman" w:hAnsi="Times New Roman" w:cs="Times New Roman"/>
          <w:bCs/>
          <w:color w:val="FF0000"/>
        </w:rPr>
        <w:t xml:space="preserve"> This is a de facto expulsion of the entire settlements population, excluding total lunatics (who could be total idealists). I’m not saying that this would create another round of the 1929 riots, because I really don’t think that anyone would stay here. So I am saying that we come back to the dismantlement of the settlements and establishment of a Palestinian state.</w:t>
      </w:r>
    </w:p>
    <w:p w14:paraId="677A71C2" w14:textId="5F6B1E8E" w:rsidR="00526E4B" w:rsidRPr="00AA4F34" w:rsidRDefault="00526E4B" w:rsidP="00844F66">
      <w:pPr>
        <w:rPr>
          <w:rFonts w:ascii="Times New Roman" w:hAnsi="Times New Roman" w:cs="Times New Roman"/>
          <w:bCs/>
          <w:color w:val="FF0000"/>
        </w:rPr>
      </w:pPr>
    </w:p>
    <w:p w14:paraId="2B8009D3" w14:textId="7B6379A2" w:rsidR="00526E4B" w:rsidRPr="00AA4F34" w:rsidRDefault="00116E34" w:rsidP="00116E34">
      <w:pPr>
        <w:rPr>
          <w:rFonts w:ascii="Times New Roman" w:hAnsi="Times New Roman" w:cs="Times New Roman"/>
          <w:bCs/>
          <w:color w:val="FF0000"/>
        </w:rPr>
      </w:pPr>
      <w:r w:rsidRPr="00AA4F34">
        <w:rPr>
          <w:rFonts w:ascii="Times New Roman" w:hAnsi="Times New Roman" w:cs="Times New Roman"/>
          <w:bCs/>
          <w:color w:val="002060"/>
        </w:rPr>
        <w:t xml:space="preserve">As for your proposed solution: “In my view the direction should be toward one large Jewish state that would have to address the demographic threat inherent in granting Palestinians equal rights.” This is a much better solution than maintenance of the status quo. But I want to understand what you mean by this solution, and how serious you are about it. How do you </w:t>
      </w:r>
      <w:r w:rsidRPr="00AA4F34">
        <w:rPr>
          <w:rFonts w:ascii="Times New Roman" w:hAnsi="Times New Roman" w:cs="Times New Roman"/>
          <w:bCs/>
          <w:color w:val="002060"/>
        </w:rPr>
        <w:lastRenderedPageBreak/>
        <w:t>deal with the “demographic threat”?</w:t>
      </w:r>
      <w:r w:rsidRPr="00AA4F34">
        <w:rPr>
          <w:rFonts w:ascii="Times New Roman" w:hAnsi="Times New Roman" w:cs="Times New Roman"/>
          <w:bCs/>
          <w:color w:val="FF0000"/>
        </w:rPr>
        <w:t xml:space="preserve"> We remember where we were in 1948, when we also faced a demographic threat, and we coped with it, and apparently we have to keep coping with it. The challenge hasn’t ended. Therefore:</w:t>
      </w:r>
      <w:r w:rsidR="00126774" w:rsidRPr="00AA4F34">
        <w:rPr>
          <w:rFonts w:ascii="Times New Roman" w:hAnsi="Times New Roman" w:cs="Times New Roman"/>
          <w:bCs/>
          <w:color w:val="FF0000"/>
        </w:rPr>
        <w:t xml:space="preserve"> 1. We don’t make any sudden, radical change that can lead to disaster. We work toward it slowly and sensibly; 2. We strongly encourage immigration – most of the Jewish people still live in the Diaspora; 3. We create large families. Of course this is not mandatory. Only if you want a moral solution.</w:t>
      </w:r>
    </w:p>
    <w:p w14:paraId="323E444C" w14:textId="2DA31633" w:rsidR="00126774" w:rsidRPr="00AA4F34" w:rsidRDefault="00126774" w:rsidP="00116E34">
      <w:pPr>
        <w:rPr>
          <w:rFonts w:ascii="Times New Roman" w:hAnsi="Times New Roman" w:cs="Times New Roman"/>
          <w:bCs/>
          <w:color w:val="002060"/>
        </w:rPr>
      </w:pPr>
    </w:p>
    <w:p w14:paraId="6497661C" w14:textId="28882728" w:rsidR="00126774" w:rsidRPr="00AA4F34" w:rsidRDefault="00126774" w:rsidP="00624489">
      <w:pPr>
        <w:rPr>
          <w:rFonts w:ascii="Times New Roman" w:hAnsi="Times New Roman" w:cs="Times New Roman"/>
          <w:bCs/>
          <w:color w:val="FF0000"/>
        </w:rPr>
      </w:pPr>
      <w:r w:rsidRPr="00AA4F34">
        <w:rPr>
          <w:rFonts w:ascii="Times New Roman" w:hAnsi="Times New Roman" w:cs="Times New Roman"/>
          <w:bCs/>
          <w:color w:val="002060"/>
        </w:rPr>
        <w:t>Can the state be Jewish and democratic, if it does not have a Jewish majority? How?</w:t>
      </w:r>
      <w:r w:rsidRPr="00AA4F34">
        <w:rPr>
          <w:rFonts w:ascii="Times New Roman" w:hAnsi="Times New Roman" w:cs="Times New Roman"/>
          <w:bCs/>
          <w:color w:val="FF0000"/>
        </w:rPr>
        <w:t xml:space="preserve"> Then we maintain a Jewish majority</w:t>
      </w:r>
      <w:r w:rsidR="00624489" w:rsidRPr="00AA4F34">
        <w:rPr>
          <w:rFonts w:ascii="Times New Roman" w:hAnsi="Times New Roman" w:cs="Times New Roman"/>
          <w:bCs/>
          <w:color w:val="FF0000"/>
        </w:rPr>
        <w:t>.</w:t>
      </w:r>
      <w:r w:rsidRPr="00AA4F34">
        <w:rPr>
          <w:rFonts w:ascii="Times New Roman" w:hAnsi="Times New Roman" w:cs="Times New Roman"/>
          <w:bCs/>
          <w:color w:val="FF0000"/>
        </w:rPr>
        <w:t xml:space="preserve"> </w:t>
      </w:r>
      <w:r w:rsidRPr="00AA4F34">
        <w:rPr>
          <w:rFonts w:ascii="Times New Roman" w:hAnsi="Times New Roman" w:cs="Times New Roman"/>
          <w:bCs/>
          <w:color w:val="002060"/>
        </w:rPr>
        <w:t>And how do you justify denying the Palestinians a state?</w:t>
      </w:r>
      <w:r w:rsidRPr="00AA4F34">
        <w:rPr>
          <w:rFonts w:ascii="Times New Roman" w:hAnsi="Times New Roman" w:cs="Times New Roman"/>
          <w:bCs/>
          <w:color w:val="FF0000"/>
        </w:rPr>
        <w:t xml:space="preserve"> I don’t justify it. But all the possible solutions include a serious downside. I offer a solution that I consider the least bad, and the least dangerous. By the way,</w:t>
      </w:r>
      <w:r w:rsidR="009400F5" w:rsidRPr="00AA4F34">
        <w:rPr>
          <w:rFonts w:ascii="Times New Roman" w:hAnsi="Times New Roman" w:cs="Times New Roman"/>
          <w:bCs/>
          <w:color w:val="FF0000"/>
        </w:rPr>
        <w:t xml:space="preserve"> it’s really too bad</w:t>
      </w:r>
      <w:r w:rsidR="00624489" w:rsidRPr="00AA4F34">
        <w:rPr>
          <w:rFonts w:ascii="Times New Roman" w:hAnsi="Times New Roman" w:cs="Times New Roman"/>
          <w:bCs/>
          <w:color w:val="FF0000"/>
        </w:rPr>
        <w:t xml:space="preserve"> that there’s no Palestinian representative in our conversation, so that we could ask him if you are representing his interests effectively. </w:t>
      </w:r>
      <w:commentRangeStart w:id="59"/>
      <w:r w:rsidR="00624489" w:rsidRPr="00173C91">
        <w:rPr>
          <w:rFonts w:ascii="Times New Roman" w:hAnsi="Times New Roman" w:cs="Times New Roman"/>
          <w:bCs/>
          <w:color w:val="FF0000"/>
        </w:rPr>
        <w:t>It’s possible that if you don’t do the ethnic equivalent of “mansplaining” things to him</w:t>
      </w:r>
      <w:r w:rsidR="00624489" w:rsidRPr="00AA4F34">
        <w:rPr>
          <w:rFonts w:ascii="Times New Roman" w:hAnsi="Times New Roman" w:cs="Times New Roman"/>
          <w:bCs/>
          <w:color w:val="FF0000"/>
        </w:rPr>
        <w:t>,</w:t>
      </w:r>
      <w:commentRangeEnd w:id="59"/>
      <w:r w:rsidR="00173C91">
        <w:rPr>
          <w:rStyle w:val="CommentReference"/>
          <w:rFonts w:ascii="Arial" w:eastAsia="Arial" w:hAnsi="Arial" w:cs="Arial"/>
        </w:rPr>
        <w:commentReference w:id="59"/>
      </w:r>
      <w:r w:rsidR="00624489" w:rsidRPr="00AA4F34">
        <w:rPr>
          <w:rFonts w:ascii="Times New Roman" w:hAnsi="Times New Roman" w:cs="Times New Roman"/>
          <w:bCs/>
          <w:color w:val="FF0000"/>
        </w:rPr>
        <w:t xml:space="preserve"> he might say that he prefers to live the comfortable life of a citizen with equal rights in the State of Israel, far more than to live in a Palestinian state. </w:t>
      </w:r>
      <w:r w:rsidR="00C11DB6" w:rsidRPr="00AA4F34">
        <w:rPr>
          <w:rFonts w:ascii="Times New Roman" w:hAnsi="Times New Roman" w:cs="Times New Roman"/>
          <w:bCs/>
          <w:color w:val="002060"/>
        </w:rPr>
        <w:t xml:space="preserve">I’d like to hear why you think this solution is preferable to a confederation. A confederation offers a way of dealing with the “demographic threat” because the citizens of each state would vote for their state’s parliamentary body, regardless of their place of residence (not that there aren’t other problems, but the demographic problem is a very serious challenge if you want to keep the state Jewish and democratic, and </w:t>
      </w:r>
      <w:r w:rsidR="00B72B06" w:rsidRPr="00AA4F34">
        <w:rPr>
          <w:rFonts w:ascii="Times New Roman" w:hAnsi="Times New Roman" w:cs="Times New Roman"/>
          <w:bCs/>
          <w:color w:val="002060"/>
        </w:rPr>
        <w:t>this</w:t>
      </w:r>
      <w:r w:rsidR="00C11DB6" w:rsidRPr="00AA4F34">
        <w:rPr>
          <w:rFonts w:ascii="Times New Roman" w:hAnsi="Times New Roman" w:cs="Times New Roman"/>
          <w:bCs/>
          <w:color w:val="002060"/>
        </w:rPr>
        <w:t xml:space="preserve"> </w:t>
      </w:r>
      <w:r w:rsidR="00E00859" w:rsidRPr="00AA4F34">
        <w:rPr>
          <w:rFonts w:ascii="Times New Roman" w:hAnsi="Times New Roman" w:cs="Times New Roman"/>
          <w:bCs/>
          <w:color w:val="002060"/>
        </w:rPr>
        <w:t xml:space="preserve">solution </w:t>
      </w:r>
      <w:r w:rsidR="00C11DB6" w:rsidRPr="00AA4F34">
        <w:rPr>
          <w:rFonts w:ascii="Times New Roman" w:hAnsi="Times New Roman" w:cs="Times New Roman"/>
          <w:bCs/>
          <w:color w:val="002060"/>
        </w:rPr>
        <w:t>offers a remedy).</w:t>
      </w:r>
      <w:r w:rsidR="00B72B06" w:rsidRPr="00AA4F34">
        <w:rPr>
          <w:rFonts w:ascii="Times New Roman" w:hAnsi="Times New Roman" w:cs="Times New Roman"/>
          <w:bCs/>
          <w:color w:val="FF0000"/>
        </w:rPr>
        <w:t xml:space="preserve"> It seems to me that </w:t>
      </w:r>
      <w:r w:rsidR="00B72B06" w:rsidRPr="00EB0C13">
        <w:rPr>
          <w:rFonts w:ascii="Times New Roman" w:hAnsi="Times New Roman" w:cs="Times New Roman"/>
          <w:bCs/>
          <w:color w:val="FF0000"/>
        </w:rPr>
        <w:t xml:space="preserve">the solution </w:t>
      </w:r>
      <w:commentRangeStart w:id="60"/>
      <w:r w:rsidR="00E00859" w:rsidRPr="00EB0C13">
        <w:rPr>
          <w:rFonts w:ascii="Times New Roman" w:hAnsi="Times New Roman" w:cs="Times New Roman"/>
          <w:bCs/>
          <w:color w:val="FF0000"/>
        </w:rPr>
        <w:t>I proposed</w:t>
      </w:r>
      <w:r w:rsidR="00E00859" w:rsidRPr="00AA4F34">
        <w:rPr>
          <w:rFonts w:ascii="Times New Roman" w:hAnsi="Times New Roman" w:cs="Times New Roman"/>
          <w:bCs/>
          <w:color w:val="FF0000"/>
        </w:rPr>
        <w:t xml:space="preserve"> </w:t>
      </w:r>
      <w:commentRangeEnd w:id="60"/>
      <w:r w:rsidR="00EB0C13">
        <w:rPr>
          <w:rStyle w:val="CommentReference"/>
          <w:rFonts w:ascii="Arial" w:eastAsia="Arial" w:hAnsi="Arial" w:cs="Arial"/>
        </w:rPr>
        <w:commentReference w:id="60"/>
      </w:r>
      <w:r w:rsidR="00B72B06" w:rsidRPr="00AA4F34">
        <w:rPr>
          <w:rFonts w:ascii="Times New Roman" w:hAnsi="Times New Roman" w:cs="Times New Roman"/>
          <w:bCs/>
          <w:color w:val="FF0000"/>
        </w:rPr>
        <w:t>reconciles the different value systems that I live by. On the one hand, it grants full civil rights to Palestinians and doesn’t evict settlers from their homes (</w:t>
      </w:r>
      <w:r w:rsidR="009B7A80">
        <w:rPr>
          <w:rFonts w:ascii="Times New Roman" w:hAnsi="Times New Roman" w:cs="Times New Roman"/>
          <w:bCs/>
          <w:color w:val="FF0000"/>
        </w:rPr>
        <w:t xml:space="preserve">it’s </w:t>
      </w:r>
      <w:r w:rsidR="00E00859" w:rsidRPr="00AA4F34">
        <w:rPr>
          <w:rFonts w:ascii="Times New Roman" w:hAnsi="Times New Roman" w:cs="Times New Roman"/>
          <w:bCs/>
          <w:color w:val="FF0000"/>
        </w:rPr>
        <w:t>moral in liberal terms</w:t>
      </w:r>
      <w:r w:rsidR="00B72B06" w:rsidRPr="00AA4F34">
        <w:rPr>
          <w:rFonts w:ascii="Times New Roman" w:hAnsi="Times New Roman" w:cs="Times New Roman"/>
          <w:bCs/>
          <w:color w:val="FF0000"/>
        </w:rPr>
        <w:t>), and on the other hand it preserves national Jewish identity by not relinquishing the biblical land (</w:t>
      </w:r>
      <w:r w:rsidR="00E00859" w:rsidRPr="00AA4F34">
        <w:rPr>
          <w:rFonts w:ascii="Times New Roman" w:hAnsi="Times New Roman" w:cs="Times New Roman"/>
          <w:bCs/>
          <w:color w:val="FF0000"/>
        </w:rPr>
        <w:t>religiously moral</w:t>
      </w:r>
      <w:r w:rsidR="00B72B06" w:rsidRPr="00AA4F34">
        <w:rPr>
          <w:rFonts w:ascii="Times New Roman" w:hAnsi="Times New Roman" w:cs="Times New Roman"/>
          <w:bCs/>
          <w:color w:val="FF0000"/>
        </w:rPr>
        <w:t>)</w:t>
      </w:r>
      <w:r w:rsidR="00167321" w:rsidRPr="00AA4F34">
        <w:rPr>
          <w:rFonts w:ascii="Times New Roman" w:hAnsi="Times New Roman" w:cs="Times New Roman"/>
          <w:bCs/>
          <w:color w:val="FF0000"/>
        </w:rPr>
        <w:t>, and, in my view, it poses a far more logical security threat. In contrast,</w:t>
      </w:r>
      <w:r w:rsidR="008D5B38" w:rsidRPr="00AA4F34">
        <w:rPr>
          <w:rFonts w:ascii="Times New Roman" w:hAnsi="Times New Roman" w:cs="Times New Roman"/>
          <w:bCs/>
          <w:color w:val="FF0000"/>
        </w:rPr>
        <w:t xml:space="preserve"> the confederative solution effectively evicts Jews from their homes (</w:t>
      </w:r>
      <w:r w:rsidR="009B7A80">
        <w:rPr>
          <w:rFonts w:ascii="Times New Roman" w:hAnsi="Times New Roman" w:cs="Times New Roman"/>
          <w:bCs/>
          <w:color w:val="FF0000"/>
        </w:rPr>
        <w:t xml:space="preserve">it’s </w:t>
      </w:r>
      <w:r w:rsidR="00E90165" w:rsidRPr="00AA4F34">
        <w:rPr>
          <w:rFonts w:ascii="Times New Roman" w:hAnsi="Times New Roman" w:cs="Times New Roman"/>
          <w:bCs/>
          <w:color w:val="FF0000"/>
        </w:rPr>
        <w:t>immoral in liberal terms</w:t>
      </w:r>
      <w:r w:rsidR="008D5B38" w:rsidRPr="00AA4F34">
        <w:rPr>
          <w:rFonts w:ascii="Times New Roman" w:hAnsi="Times New Roman" w:cs="Times New Roman"/>
          <w:bCs/>
          <w:color w:val="FF0000"/>
        </w:rPr>
        <w:t>), parts with land that has theological and narrative significance (religiously immoral), and, in my view, endangers Israel’s security a thousand-fold compared to Gaza (promotes insecurity).</w:t>
      </w:r>
      <w:r w:rsidR="00E00859" w:rsidRPr="00AA4F34">
        <w:rPr>
          <w:rFonts w:ascii="Times New Roman" w:hAnsi="Times New Roman" w:cs="Times New Roman"/>
          <w:bCs/>
          <w:color w:val="FF0000"/>
        </w:rPr>
        <w:t xml:space="preserve"> These prices would thwart the (very understandable) liberal dream of granting the Palestinians a state of their own. By the way, you wouldn’t be rid of the demographic threat, which would continue to simmer beneath the surface in the Jewish state</w:t>
      </w:r>
      <w:r w:rsidR="00B62E25" w:rsidRPr="00AA4F34">
        <w:rPr>
          <w:rFonts w:ascii="Times New Roman" w:hAnsi="Times New Roman" w:cs="Times New Roman"/>
          <w:bCs/>
          <w:color w:val="FF0000"/>
        </w:rPr>
        <w:t>.</w:t>
      </w:r>
    </w:p>
    <w:p w14:paraId="0974C8EF" w14:textId="604D29AD" w:rsidR="00B62E25" w:rsidRPr="00AA4F34" w:rsidRDefault="00B62E25" w:rsidP="00624489">
      <w:pPr>
        <w:rPr>
          <w:rFonts w:ascii="Times New Roman" w:hAnsi="Times New Roman" w:cs="Times New Roman"/>
          <w:bCs/>
          <w:color w:val="FF0000"/>
        </w:rPr>
      </w:pPr>
    </w:p>
    <w:p w14:paraId="0B44BC2D" w14:textId="66F3B428" w:rsidR="00B62E25" w:rsidRPr="00AA4F34" w:rsidRDefault="00B62E25" w:rsidP="00624489">
      <w:pPr>
        <w:rPr>
          <w:rFonts w:ascii="Times New Roman" w:hAnsi="Times New Roman" w:cs="Times New Roman"/>
          <w:bCs/>
          <w:color w:val="FF0000"/>
        </w:rPr>
      </w:pPr>
    </w:p>
    <w:p w14:paraId="7D9EAD9C" w14:textId="77777777" w:rsidR="005B64F0" w:rsidRPr="00AA4F34" w:rsidRDefault="005B64F0">
      <w:pPr>
        <w:spacing w:after="160"/>
        <w:rPr>
          <w:rFonts w:ascii="Times New Roman" w:hAnsi="Times New Roman" w:cs="Times New Roman"/>
          <w:b/>
          <w:color w:val="FF0000"/>
          <w:sz w:val="40"/>
          <w:szCs w:val="40"/>
          <w:u w:val="single"/>
        </w:rPr>
      </w:pPr>
      <w:r w:rsidRPr="00AA4F34">
        <w:rPr>
          <w:rFonts w:ascii="Times New Roman" w:hAnsi="Times New Roman" w:cs="Times New Roman"/>
          <w:b/>
          <w:color w:val="FF0000"/>
          <w:sz w:val="40"/>
          <w:szCs w:val="40"/>
          <w:u w:val="single"/>
        </w:rPr>
        <w:br w:type="page"/>
      </w:r>
    </w:p>
    <w:p w14:paraId="2E534A02" w14:textId="6201E442" w:rsidR="00B62E25" w:rsidRPr="00AA4F34" w:rsidRDefault="00B62E25" w:rsidP="00624489">
      <w:pPr>
        <w:rPr>
          <w:rFonts w:ascii="Times New Roman" w:hAnsi="Times New Roman" w:cs="Times New Roman"/>
          <w:bCs/>
          <w:color w:val="FF0000"/>
        </w:rPr>
      </w:pPr>
      <w:r w:rsidRPr="00AA4F34">
        <w:rPr>
          <w:rFonts w:ascii="Times New Roman" w:hAnsi="Times New Roman" w:cs="Times New Roman"/>
          <w:b/>
          <w:color w:val="FF0000"/>
          <w:sz w:val="40"/>
          <w:szCs w:val="40"/>
          <w:u w:val="single"/>
        </w:rPr>
        <w:lastRenderedPageBreak/>
        <w:t>Insights</w:t>
      </w:r>
    </w:p>
    <w:p w14:paraId="186DB05A" w14:textId="4313262A" w:rsidR="00B62E25" w:rsidRPr="00AA4F34" w:rsidRDefault="00B62E25" w:rsidP="00624489">
      <w:pPr>
        <w:rPr>
          <w:rFonts w:ascii="Times New Roman" w:hAnsi="Times New Roman" w:cs="Times New Roman"/>
          <w:bCs/>
          <w:color w:val="FF0000"/>
        </w:rPr>
      </w:pPr>
    </w:p>
    <w:p w14:paraId="50ABFF4F" w14:textId="3C2415EF" w:rsidR="00B62E25" w:rsidRPr="00AA4F34" w:rsidRDefault="00B62E25" w:rsidP="00624489">
      <w:pPr>
        <w:rPr>
          <w:rFonts w:ascii="Times New Roman" w:hAnsi="Times New Roman" w:cs="Times New Roman"/>
          <w:b/>
          <w:color w:val="002060"/>
        </w:rPr>
      </w:pPr>
      <w:r w:rsidRPr="00AA4F34">
        <w:rPr>
          <w:rFonts w:ascii="Times New Roman" w:hAnsi="Times New Roman" w:cs="Times New Roman"/>
          <w:b/>
          <w:color w:val="002060"/>
          <w:u w:val="single"/>
        </w:rPr>
        <w:t>Adam:</w:t>
      </w:r>
    </w:p>
    <w:p w14:paraId="4F6A3662" w14:textId="38B52F29" w:rsidR="00B62E25" w:rsidRPr="00AA4F34" w:rsidRDefault="00B62E25" w:rsidP="00624489">
      <w:pPr>
        <w:rPr>
          <w:rFonts w:ascii="Times New Roman" w:hAnsi="Times New Roman" w:cs="Times New Roman"/>
          <w:b/>
          <w:color w:val="002060"/>
        </w:rPr>
      </w:pPr>
    </w:p>
    <w:p w14:paraId="19DEFE68" w14:textId="6536295E" w:rsidR="00B62E25" w:rsidRPr="00AA4F34" w:rsidRDefault="00B62E25" w:rsidP="00CE1890">
      <w:pPr>
        <w:rPr>
          <w:rFonts w:ascii="Times New Roman" w:hAnsi="Times New Roman" w:cs="Times New Roman"/>
          <w:bCs/>
          <w:color w:val="002060"/>
        </w:rPr>
      </w:pPr>
      <w:r w:rsidRPr="00AA4F34">
        <w:rPr>
          <w:rFonts w:ascii="Times New Roman" w:hAnsi="Times New Roman" w:cs="Times New Roman"/>
          <w:bCs/>
          <w:color w:val="002060"/>
        </w:rPr>
        <w:t xml:space="preserve">My main impression from this dialogue is a painful sense of failure. </w:t>
      </w:r>
      <w:r w:rsidR="00F4286A" w:rsidRPr="00AA4F34">
        <w:rPr>
          <w:rFonts w:ascii="Times New Roman" w:hAnsi="Times New Roman" w:cs="Times New Roman"/>
          <w:bCs/>
          <w:color w:val="002060"/>
        </w:rPr>
        <w:t>Not an incidental failure of misunderstanding, of entrenched, ego-driven positions, of unwillingness to meet the other halfway, but the immanent failure of the dialogical tool, which produced the opposite of the result I wanted. I thought that through this dialogue I would converse with the leftist elements of myself, with the humanity-loving parts, with the ever-present desire to escape the charged atmosphere here, in this place of bloodshed and pain. Through dialogue, I wanted t</w:t>
      </w:r>
      <w:r w:rsidR="00E2051E" w:rsidRPr="00AA4F34">
        <w:rPr>
          <w:rFonts w:ascii="Times New Roman" w:hAnsi="Times New Roman" w:cs="Times New Roman"/>
          <w:bCs/>
          <w:color w:val="002060"/>
        </w:rPr>
        <w:t xml:space="preserve">o </w:t>
      </w:r>
      <w:commentRangeStart w:id="61"/>
      <w:r w:rsidR="00CE1890" w:rsidRPr="003E43B0">
        <w:rPr>
          <w:rFonts w:ascii="Times New Roman" w:hAnsi="Times New Roman" w:cs="Times New Roman"/>
          <w:bCs/>
          <w:color w:val="002060"/>
        </w:rPr>
        <w:t xml:space="preserve">leave </w:t>
      </w:r>
      <w:r w:rsidR="00E2051E" w:rsidRPr="003E43B0">
        <w:rPr>
          <w:rFonts w:ascii="Times New Roman" w:hAnsi="Times New Roman" w:cs="Times New Roman"/>
          <w:bCs/>
          <w:color w:val="002060"/>
        </w:rPr>
        <w:t>the political settlement for the</w:t>
      </w:r>
      <w:r w:rsidR="00CE1890" w:rsidRPr="003E43B0">
        <w:rPr>
          <w:rFonts w:ascii="Times New Roman" w:hAnsi="Times New Roman" w:cs="Times New Roman"/>
          <w:bCs/>
          <w:color w:val="002060"/>
        </w:rPr>
        <w:t xml:space="preserve"> land of my legacy</w:t>
      </w:r>
      <w:commentRangeEnd w:id="61"/>
      <w:r w:rsidR="003E43B0">
        <w:rPr>
          <w:rStyle w:val="CommentReference"/>
          <w:rFonts w:ascii="Arial" w:eastAsia="Arial" w:hAnsi="Arial" w:cs="Arial"/>
        </w:rPr>
        <w:commentReference w:id="61"/>
      </w:r>
      <w:r w:rsidR="00CE1890" w:rsidRPr="00AA4F34">
        <w:rPr>
          <w:rFonts w:ascii="Times New Roman" w:hAnsi="Times New Roman" w:cs="Times New Roman"/>
          <w:bCs/>
          <w:color w:val="002060"/>
        </w:rPr>
        <w:t xml:space="preserve">. To silence the constant cries of the gun, the fence, the </w:t>
      </w:r>
      <w:commentRangeStart w:id="62"/>
      <w:r w:rsidR="00CE1890" w:rsidRPr="00AA4F34">
        <w:rPr>
          <w:rFonts w:ascii="Times New Roman" w:hAnsi="Times New Roman" w:cs="Times New Roman"/>
          <w:bCs/>
          <w:i/>
          <w:iCs/>
          <w:color w:val="002060"/>
        </w:rPr>
        <w:t>kippa</w:t>
      </w:r>
      <w:commentRangeEnd w:id="62"/>
      <w:r w:rsidR="003E43B0">
        <w:rPr>
          <w:rStyle w:val="CommentReference"/>
          <w:rFonts w:ascii="Arial" w:eastAsia="Arial" w:hAnsi="Arial" w:cs="Arial"/>
        </w:rPr>
        <w:commentReference w:id="62"/>
      </w:r>
      <w:r w:rsidR="00CE1890" w:rsidRPr="00AA4F34">
        <w:rPr>
          <w:rFonts w:ascii="Times New Roman" w:hAnsi="Times New Roman" w:cs="Times New Roman"/>
          <w:bCs/>
          <w:color w:val="002060"/>
        </w:rPr>
        <w:t xml:space="preserve">, the checkpoint, the caravan, and to speak in </w:t>
      </w:r>
      <w:r w:rsidR="000F1D9F">
        <w:rPr>
          <w:rFonts w:ascii="Times New Roman" w:hAnsi="Times New Roman" w:cs="Times New Roman"/>
          <w:bCs/>
          <w:color w:val="002060"/>
        </w:rPr>
        <w:t>place of them</w:t>
      </w:r>
      <w:r w:rsidR="00CE1890" w:rsidRPr="00AA4F34">
        <w:rPr>
          <w:rFonts w:ascii="Times New Roman" w:hAnsi="Times New Roman" w:cs="Times New Roman"/>
          <w:bCs/>
          <w:color w:val="002060"/>
        </w:rPr>
        <w:t>.</w:t>
      </w:r>
    </w:p>
    <w:p w14:paraId="61C76A7D" w14:textId="3A4D196C" w:rsidR="00DA1E96" w:rsidRPr="00AA4F34" w:rsidRDefault="00DA1E96" w:rsidP="00CE1890">
      <w:pPr>
        <w:rPr>
          <w:rFonts w:ascii="Times New Roman" w:hAnsi="Times New Roman" w:cs="Times New Roman"/>
          <w:bCs/>
          <w:color w:val="002060"/>
        </w:rPr>
      </w:pPr>
    </w:p>
    <w:p w14:paraId="3AD5202C" w14:textId="19E9745D" w:rsidR="00DA1E96" w:rsidRPr="00AA4F34" w:rsidRDefault="00E13E0C" w:rsidP="00CE1890">
      <w:pPr>
        <w:rPr>
          <w:rFonts w:ascii="Times New Roman" w:hAnsi="Times New Roman" w:cs="Times New Roman"/>
          <w:bCs/>
          <w:color w:val="002060"/>
        </w:rPr>
      </w:pPr>
      <w:r w:rsidRPr="00AA4F34">
        <w:rPr>
          <w:rFonts w:ascii="Times New Roman" w:hAnsi="Times New Roman" w:cs="Times New Roman"/>
          <w:bCs/>
          <w:color w:val="002060"/>
        </w:rPr>
        <w:t>And yet I found my fingers</w:t>
      </w:r>
      <w:r w:rsidR="00B558CD">
        <w:rPr>
          <w:rFonts w:ascii="Times New Roman" w:hAnsi="Times New Roman" w:cs="Times New Roman"/>
          <w:bCs/>
          <w:color w:val="002060"/>
        </w:rPr>
        <w:t xml:space="preserve"> flying across</w:t>
      </w:r>
      <w:r w:rsidRPr="00AA4F34">
        <w:rPr>
          <w:rFonts w:ascii="Times New Roman" w:hAnsi="Times New Roman" w:cs="Times New Roman"/>
          <w:bCs/>
          <w:color w:val="002060"/>
        </w:rPr>
        <w:t xml:space="preserve"> the keyboard</w:t>
      </w:r>
      <w:r w:rsidR="00B558CD">
        <w:rPr>
          <w:rFonts w:ascii="Times New Roman" w:hAnsi="Times New Roman" w:cs="Times New Roman"/>
          <w:bCs/>
          <w:color w:val="002060"/>
        </w:rPr>
        <w:t xml:space="preserve"> to lay</w:t>
      </w:r>
      <w:r w:rsidRPr="00AA4F34">
        <w:rPr>
          <w:rFonts w:ascii="Times New Roman" w:hAnsi="Times New Roman" w:cs="Times New Roman"/>
          <w:bCs/>
          <w:color w:val="002060"/>
        </w:rPr>
        <w:t xml:space="preserve"> out the justification for the settlements, carrying the weight of the nation, diving into the depths of the Jewish myth to extract all manner of justifications, confirming conservative positions, struggling to justify, evading guilt, truly acting as a representative of the national religious sector for the glory of the State of Israel. I had no choice: Dana attacked, I had to respond. Dana wondered, I had to justify. Dana was angry, I had to explain. Dana declared, I had to assert. And to stay firm. </w:t>
      </w:r>
      <w:r w:rsidR="007519D9" w:rsidRPr="00AA4F34">
        <w:rPr>
          <w:rFonts w:ascii="Times New Roman" w:hAnsi="Times New Roman" w:cs="Times New Roman"/>
          <w:bCs/>
          <w:color w:val="002060"/>
        </w:rPr>
        <w:t>I agree</w:t>
      </w:r>
      <w:r w:rsidR="00471740">
        <w:rPr>
          <w:rFonts w:ascii="Times New Roman" w:hAnsi="Times New Roman" w:cs="Times New Roman"/>
          <w:bCs/>
          <w:color w:val="002060"/>
        </w:rPr>
        <w:t>d</w:t>
      </w:r>
      <w:r w:rsidR="007519D9" w:rsidRPr="00AA4F34">
        <w:rPr>
          <w:rFonts w:ascii="Times New Roman" w:hAnsi="Times New Roman" w:cs="Times New Roman"/>
          <w:bCs/>
          <w:color w:val="002060"/>
        </w:rPr>
        <w:t xml:space="preserve"> to be the subject of a study, and my opinions were indeed studied in depth, answers gleaned, everything justiciable, spelled out, laid bare, no corners unexamined, the science having done its part with what was once magic. The dialogue required</w:t>
      </w:r>
      <w:r w:rsidR="008432D2">
        <w:rPr>
          <w:rFonts w:ascii="Times New Roman" w:hAnsi="Times New Roman" w:cs="Times New Roman"/>
          <w:bCs/>
          <w:color w:val="002060"/>
        </w:rPr>
        <w:t xml:space="preserve"> us to roleplay</w:t>
      </w:r>
      <w:r w:rsidR="007519D9" w:rsidRPr="00AA4F34">
        <w:rPr>
          <w:rFonts w:ascii="Times New Roman" w:hAnsi="Times New Roman" w:cs="Times New Roman"/>
          <w:bCs/>
          <w:color w:val="002060"/>
        </w:rPr>
        <w:t xml:space="preserve"> left versus right, and I responded. The performativ</w:t>
      </w:r>
      <w:r w:rsidR="008432D2">
        <w:rPr>
          <w:rFonts w:ascii="Times New Roman" w:hAnsi="Times New Roman" w:cs="Times New Roman"/>
          <w:bCs/>
          <w:color w:val="002060"/>
        </w:rPr>
        <w:t>ity</w:t>
      </w:r>
      <w:r w:rsidR="007519D9" w:rsidRPr="00AA4F34">
        <w:rPr>
          <w:rFonts w:ascii="Times New Roman" w:hAnsi="Times New Roman" w:cs="Times New Roman"/>
          <w:bCs/>
          <w:color w:val="002060"/>
        </w:rPr>
        <w:t xml:space="preserve"> that determines what is “right” unraveled and disrupted the balance of a genuine</w:t>
      </w:r>
      <w:r w:rsidR="0025449D" w:rsidRPr="00AA4F34">
        <w:rPr>
          <w:rFonts w:ascii="Times New Roman" w:hAnsi="Times New Roman" w:cs="Times New Roman"/>
          <w:bCs/>
          <w:color w:val="002060"/>
        </w:rPr>
        <w:t>,</w:t>
      </w:r>
      <w:r w:rsidR="007519D9" w:rsidRPr="00AA4F34">
        <w:rPr>
          <w:rFonts w:ascii="Times New Roman" w:hAnsi="Times New Roman" w:cs="Times New Roman"/>
          <w:bCs/>
          <w:color w:val="002060"/>
        </w:rPr>
        <w:t xml:space="preserve"> internal</w:t>
      </w:r>
      <w:r w:rsidR="0025449D" w:rsidRPr="00AA4F34">
        <w:rPr>
          <w:rFonts w:ascii="Times New Roman" w:hAnsi="Times New Roman" w:cs="Times New Roman"/>
          <w:bCs/>
          <w:color w:val="002060"/>
        </w:rPr>
        <w:t>,</w:t>
      </w:r>
      <w:r w:rsidR="007519D9" w:rsidRPr="00AA4F34">
        <w:rPr>
          <w:rFonts w:ascii="Times New Roman" w:hAnsi="Times New Roman" w:cs="Times New Roman"/>
          <w:bCs/>
          <w:color w:val="002060"/>
        </w:rPr>
        <w:t xml:space="preserve"> and more interesting roleplay, </w:t>
      </w:r>
      <w:r w:rsidR="0025449D" w:rsidRPr="00AA4F34">
        <w:rPr>
          <w:rFonts w:ascii="Times New Roman" w:hAnsi="Times New Roman" w:cs="Times New Roman"/>
          <w:bCs/>
          <w:color w:val="002060"/>
        </w:rPr>
        <w:t xml:space="preserve">of being both, of being in a place that is neither left nor right, of being both left and right, of being human, of evading the definitions that those around us are always seeking. For this reason, I feel that I was trapped by a dialogue greater than me. It turns out that the initial juxtaposition of opposites, as Dana formulated it </w:t>
      </w:r>
      <w:r w:rsidR="00624913" w:rsidRPr="00AA4F34">
        <w:rPr>
          <w:rFonts w:ascii="Times New Roman" w:hAnsi="Times New Roman" w:cs="Times New Roman"/>
          <w:bCs/>
          <w:color w:val="002060"/>
        </w:rPr>
        <w:t xml:space="preserve">(settler/Tel Avivian, man/woman, Mizrahi/Ashkenazi, etc.) is the beginning and end of the rift, in which I am required to lose and part with predetermined personal traits, </w:t>
      </w:r>
      <w:r w:rsidR="007E1DA1">
        <w:rPr>
          <w:rFonts w:ascii="Times New Roman" w:hAnsi="Times New Roman" w:cs="Times New Roman"/>
          <w:bCs/>
          <w:color w:val="002060"/>
        </w:rPr>
        <w:t>transferring</w:t>
      </w:r>
      <w:r w:rsidR="00624913" w:rsidRPr="00AA4F34">
        <w:rPr>
          <w:rFonts w:ascii="Times New Roman" w:hAnsi="Times New Roman" w:cs="Times New Roman"/>
          <w:bCs/>
          <w:color w:val="002060"/>
        </w:rPr>
        <w:t xml:space="preserve"> responsibility for them</w:t>
      </w:r>
      <w:r w:rsidR="007E1DA1">
        <w:rPr>
          <w:rFonts w:ascii="Times New Roman" w:hAnsi="Times New Roman" w:cs="Times New Roman"/>
          <w:bCs/>
          <w:color w:val="002060"/>
        </w:rPr>
        <w:t xml:space="preserve"> to the other</w:t>
      </w:r>
      <w:r w:rsidR="00624913" w:rsidRPr="00AA4F34">
        <w:rPr>
          <w:rFonts w:ascii="Times New Roman" w:hAnsi="Times New Roman" w:cs="Times New Roman"/>
          <w:bCs/>
          <w:color w:val="002060"/>
        </w:rPr>
        <w:t>.</w:t>
      </w:r>
    </w:p>
    <w:p w14:paraId="56302001" w14:textId="0F48ABE5" w:rsidR="00624913" w:rsidRPr="00AA4F34" w:rsidRDefault="00624913" w:rsidP="00CE1890">
      <w:pPr>
        <w:rPr>
          <w:rFonts w:ascii="Times New Roman" w:hAnsi="Times New Roman" w:cs="Times New Roman"/>
          <w:bCs/>
          <w:color w:val="002060"/>
        </w:rPr>
      </w:pPr>
    </w:p>
    <w:p w14:paraId="71F72863" w14:textId="0E3F065B" w:rsidR="00624913" w:rsidRPr="00AA4F34" w:rsidRDefault="00624913" w:rsidP="00CE1890">
      <w:pPr>
        <w:rPr>
          <w:rFonts w:ascii="Times New Roman" w:hAnsi="Times New Roman" w:cs="Times New Roman"/>
          <w:bCs/>
          <w:color w:val="002060"/>
        </w:rPr>
      </w:pPr>
      <w:r w:rsidRPr="00AA4F34">
        <w:rPr>
          <w:rFonts w:ascii="Times New Roman" w:hAnsi="Times New Roman" w:cs="Times New Roman"/>
          <w:bCs/>
          <w:color w:val="002060"/>
        </w:rPr>
        <w:t>After this deadening dialogue (deadening in the sense of still</w:t>
      </w:r>
      <w:r w:rsidR="00731B8B">
        <w:rPr>
          <w:rFonts w:ascii="Times New Roman" w:hAnsi="Times New Roman" w:cs="Times New Roman"/>
          <w:bCs/>
          <w:color w:val="002060"/>
        </w:rPr>
        <w:t xml:space="preserve"> picture</w:t>
      </w:r>
      <w:r w:rsidRPr="00AA4F34">
        <w:rPr>
          <w:rFonts w:ascii="Times New Roman" w:hAnsi="Times New Roman" w:cs="Times New Roman"/>
          <w:bCs/>
          <w:color w:val="002060"/>
        </w:rPr>
        <w:t>, forever frozen) has concluded, I hope I’ll find a new way to</w:t>
      </w:r>
      <w:r w:rsidR="00E70D45" w:rsidRPr="00AA4F34">
        <w:rPr>
          <w:rFonts w:ascii="Times New Roman" w:hAnsi="Times New Roman" w:cs="Times New Roman"/>
          <w:bCs/>
          <w:color w:val="002060"/>
        </w:rPr>
        <w:t xml:space="preserve"> bring back the primordial, the unknown, the deliberately blurred, as a political act that counters the oppositional dialogue. In the meantime, I will take comfort in the fact that perhaps this dialogical effort </w:t>
      </w:r>
      <w:r w:rsidR="004D52F7" w:rsidRPr="00AA4F34">
        <w:rPr>
          <w:rFonts w:ascii="Times New Roman" w:hAnsi="Times New Roman" w:cs="Times New Roman"/>
          <w:bCs/>
          <w:color w:val="002060"/>
        </w:rPr>
        <w:t xml:space="preserve">will convey something about the nature of Israeli discourse and practice, in which there are only two sides, and you must, absolutely must, take a position, which will always be framed as a counter-position to your partner in dialogue. I wish we could learn not to take stances. To sit without talking. To be silent, for a little while, together. To remember that we are not ideologies, </w:t>
      </w:r>
      <w:r w:rsidR="00FD6943">
        <w:rPr>
          <w:rFonts w:ascii="Times New Roman" w:hAnsi="Times New Roman" w:cs="Times New Roman"/>
          <w:bCs/>
          <w:color w:val="002060"/>
        </w:rPr>
        <w:t>we are</w:t>
      </w:r>
      <w:r w:rsidR="004D52F7" w:rsidRPr="00AA4F34">
        <w:rPr>
          <w:rFonts w:ascii="Times New Roman" w:hAnsi="Times New Roman" w:cs="Times New Roman"/>
          <w:bCs/>
          <w:color w:val="002060"/>
        </w:rPr>
        <w:t xml:space="preserve"> human beings.</w:t>
      </w:r>
    </w:p>
    <w:p w14:paraId="3291BD52" w14:textId="1C18CBBB" w:rsidR="004D52F7" w:rsidRPr="00AA4F34" w:rsidRDefault="004D52F7" w:rsidP="00CE1890">
      <w:pPr>
        <w:rPr>
          <w:rFonts w:ascii="Times New Roman" w:hAnsi="Times New Roman" w:cs="Times New Roman"/>
          <w:bCs/>
          <w:color w:val="002060"/>
        </w:rPr>
      </w:pPr>
    </w:p>
    <w:p w14:paraId="7E4C8FB5" w14:textId="39200966" w:rsidR="004D52F7" w:rsidRPr="00AA4F34" w:rsidRDefault="004D52F7" w:rsidP="00CE1890">
      <w:pPr>
        <w:rPr>
          <w:rFonts w:ascii="Times New Roman" w:hAnsi="Times New Roman" w:cs="Times New Roman"/>
          <w:bCs/>
          <w:color w:val="002060"/>
        </w:rPr>
      </w:pPr>
      <w:r w:rsidRPr="00AA4F34">
        <w:rPr>
          <w:rFonts w:ascii="Times New Roman" w:hAnsi="Times New Roman" w:cs="Times New Roman"/>
          <w:bCs/>
          <w:color w:val="002060"/>
        </w:rPr>
        <w:t xml:space="preserve">Having said all that, here are </w:t>
      </w:r>
      <w:r w:rsidRPr="00441046">
        <w:rPr>
          <w:rFonts w:ascii="Times New Roman" w:hAnsi="Times New Roman" w:cs="Times New Roman"/>
          <w:bCs/>
          <w:color w:val="002060"/>
        </w:rPr>
        <w:t>some impressions that emerged</w:t>
      </w:r>
      <w:r w:rsidRPr="00AA4F34">
        <w:rPr>
          <w:rFonts w:ascii="Times New Roman" w:hAnsi="Times New Roman" w:cs="Times New Roman"/>
          <w:bCs/>
          <w:color w:val="002060"/>
        </w:rPr>
        <w:t xml:space="preserve"> while writing.</w:t>
      </w:r>
    </w:p>
    <w:p w14:paraId="1D1567F9" w14:textId="59426DBC" w:rsidR="004D52F7" w:rsidRPr="00AA4F34" w:rsidRDefault="004D52F7" w:rsidP="00CE1890">
      <w:pPr>
        <w:rPr>
          <w:rFonts w:ascii="Times New Roman" w:hAnsi="Times New Roman" w:cs="Times New Roman"/>
          <w:bCs/>
          <w:color w:val="002060"/>
        </w:rPr>
      </w:pPr>
    </w:p>
    <w:p w14:paraId="64789A90" w14:textId="3E4E40CF" w:rsidR="004D52F7" w:rsidRDefault="004D52F7" w:rsidP="00207E52">
      <w:pPr>
        <w:rPr>
          <w:rFonts w:ascii="Times New Roman" w:hAnsi="Times New Roman" w:cs="Times New Roman"/>
          <w:bCs/>
          <w:color w:val="002060"/>
        </w:rPr>
      </w:pPr>
      <w:r w:rsidRPr="00AA4F34">
        <w:rPr>
          <w:rFonts w:ascii="Times New Roman" w:hAnsi="Times New Roman" w:cs="Times New Roman"/>
          <w:b/>
          <w:color w:val="002060"/>
        </w:rPr>
        <w:t>1.</w:t>
      </w:r>
      <w:r w:rsidRPr="00AA4F34">
        <w:rPr>
          <w:rFonts w:ascii="Times New Roman" w:hAnsi="Times New Roman" w:cs="Times New Roman"/>
          <w:bCs/>
          <w:color w:val="002060"/>
        </w:rPr>
        <w:t xml:space="preserve"> I was sorry to discover that the paragraph I wrote at the start of the dialogue summed up most of the dynamics that followed: “</w:t>
      </w:r>
      <w:r w:rsidR="00207E52" w:rsidRPr="00AA4F34">
        <w:rPr>
          <w:rFonts w:ascii="Times New Roman" w:hAnsi="Times New Roman" w:cs="Times New Roman"/>
          <w:bCs/>
          <w:color w:val="002060"/>
        </w:rPr>
        <w:t xml:space="preserve">It seems to me that this is a one-sided invitation: </w:t>
      </w:r>
      <w:r w:rsidR="00DF6677" w:rsidRPr="00AA4F34">
        <w:rPr>
          <w:rFonts w:ascii="Times New Roman" w:hAnsi="Times New Roman" w:cs="Times New Roman"/>
          <w:bCs/>
          <w:color w:val="002060"/>
        </w:rPr>
        <w:t>Y</w:t>
      </w:r>
      <w:r w:rsidR="00207E52" w:rsidRPr="00AA4F34">
        <w:rPr>
          <w:rFonts w:ascii="Times New Roman" w:hAnsi="Times New Roman" w:cs="Times New Roman"/>
          <w:bCs/>
          <w:color w:val="002060"/>
        </w:rPr>
        <w:t xml:space="preserve">ou’re inviting me to belong to the liberal camp, and rightly so: I share many values with it. But can </w:t>
      </w:r>
      <w:r w:rsidR="00207E52" w:rsidRPr="00AA4F34">
        <w:rPr>
          <w:rFonts w:ascii="Times New Roman" w:hAnsi="Times New Roman" w:cs="Times New Roman"/>
          <w:bCs/>
          <w:color w:val="002060"/>
        </w:rPr>
        <w:lastRenderedPageBreak/>
        <w:t xml:space="preserve">I invite you to belong to the other camp to which I belong? The national, traditional-religious camp, whose roots in this place go back thousands of years? I have a feeling that this point is central to our discussion: </w:t>
      </w:r>
      <w:r w:rsidR="00DF6677" w:rsidRPr="00AA4F34">
        <w:rPr>
          <w:rFonts w:ascii="Times New Roman" w:hAnsi="Times New Roman" w:cs="Times New Roman"/>
          <w:bCs/>
          <w:color w:val="002060"/>
        </w:rPr>
        <w:t>W</w:t>
      </w:r>
      <w:r w:rsidR="00207E52" w:rsidRPr="00AA4F34">
        <w:rPr>
          <w:rFonts w:ascii="Times New Roman" w:hAnsi="Times New Roman" w:cs="Times New Roman"/>
          <w:bCs/>
          <w:color w:val="002060"/>
        </w:rPr>
        <w:t>hereas I feel like an (absent, torn) citizen of both worlds – the national and the humanist, the religious and the secular, the Mizrahi [Eastern] and the Western, the local and the global – it seems to me that you are a citizen of one world, and are therefore surprised by the dual value system that you identify in me.”</w:t>
      </w:r>
    </w:p>
    <w:p w14:paraId="5B192B07" w14:textId="18D9B649" w:rsidR="00C76B5B" w:rsidRDefault="00C76B5B" w:rsidP="00207E52">
      <w:pPr>
        <w:rPr>
          <w:rFonts w:ascii="Times New Roman" w:hAnsi="Times New Roman" w:cs="Times New Roman"/>
          <w:bCs/>
          <w:color w:val="002060"/>
        </w:rPr>
      </w:pPr>
    </w:p>
    <w:p w14:paraId="7332C9DC" w14:textId="0D98D71E" w:rsidR="00C76B5B" w:rsidRDefault="00C76B5B" w:rsidP="00207E52">
      <w:pPr>
        <w:rPr>
          <w:rFonts w:ascii="Times New Roman" w:hAnsi="Times New Roman" w:cs="Times New Roman"/>
          <w:bCs/>
          <w:color w:val="002060"/>
        </w:rPr>
      </w:pPr>
      <w:r>
        <w:rPr>
          <w:rFonts w:ascii="Times New Roman" w:hAnsi="Times New Roman" w:cs="Times New Roman"/>
          <w:bCs/>
          <w:color w:val="002060"/>
        </w:rPr>
        <w:t xml:space="preserve">When we speak about the common good, we might imagine </w:t>
      </w:r>
      <w:r w:rsidR="00201E5E">
        <w:rPr>
          <w:rFonts w:ascii="Times New Roman" w:hAnsi="Times New Roman" w:cs="Times New Roman"/>
          <w:bCs/>
          <w:color w:val="002060"/>
        </w:rPr>
        <w:t>movement – from opposing poles toward a midpoint. As a religious nationalist, I feel that my (year</w:t>
      </w:r>
      <w:r w:rsidR="00AC250C">
        <w:rPr>
          <w:rFonts w:ascii="Times New Roman" w:hAnsi="Times New Roman" w:cs="Times New Roman"/>
          <w:bCs/>
          <w:color w:val="002060"/>
        </w:rPr>
        <w:t>s</w:t>
      </w:r>
      <w:r w:rsidR="00201E5E">
        <w:rPr>
          <w:rFonts w:ascii="Times New Roman" w:hAnsi="Times New Roman" w:cs="Times New Roman"/>
          <w:bCs/>
          <w:color w:val="002060"/>
        </w:rPr>
        <w:t>-long) effort to speak both the religious and the secular language</w:t>
      </w:r>
      <w:r w:rsidR="00AC250C">
        <w:rPr>
          <w:rFonts w:ascii="Times New Roman" w:hAnsi="Times New Roman" w:cs="Times New Roman"/>
          <w:bCs/>
          <w:color w:val="002060"/>
        </w:rPr>
        <w:t>s</w:t>
      </w:r>
      <w:r w:rsidR="00201E5E">
        <w:rPr>
          <w:rFonts w:ascii="Times New Roman" w:hAnsi="Times New Roman" w:cs="Times New Roman"/>
          <w:bCs/>
          <w:color w:val="002060"/>
        </w:rPr>
        <w:t xml:space="preserve"> is not met with a counter-effort (at least </w:t>
      </w:r>
      <w:r w:rsidR="00AC250C">
        <w:rPr>
          <w:rFonts w:ascii="Times New Roman" w:hAnsi="Times New Roman" w:cs="Times New Roman"/>
          <w:bCs/>
          <w:color w:val="002060"/>
        </w:rPr>
        <w:t xml:space="preserve">not </w:t>
      </w:r>
      <w:r w:rsidR="00201E5E">
        <w:rPr>
          <w:rFonts w:ascii="Times New Roman" w:hAnsi="Times New Roman" w:cs="Times New Roman"/>
          <w:bCs/>
          <w:color w:val="002060"/>
        </w:rPr>
        <w:t xml:space="preserve">on Dana’s part) to speak both languages. </w:t>
      </w:r>
      <w:r w:rsidR="00AF619D">
        <w:rPr>
          <w:rFonts w:ascii="Times New Roman" w:hAnsi="Times New Roman" w:cs="Times New Roman"/>
          <w:bCs/>
          <w:color w:val="002060"/>
        </w:rPr>
        <w:t xml:space="preserve">My impression is that Dana </w:t>
      </w:r>
      <w:r w:rsidR="00AC250C">
        <w:rPr>
          <w:rFonts w:ascii="Times New Roman" w:hAnsi="Times New Roman" w:cs="Times New Roman"/>
          <w:bCs/>
          <w:color w:val="002060"/>
        </w:rPr>
        <w:t>was and remains immersed in</w:t>
      </w:r>
      <w:r w:rsidR="00227BAE">
        <w:rPr>
          <w:rFonts w:ascii="Times New Roman" w:hAnsi="Times New Roman" w:cs="Times New Roman"/>
          <w:bCs/>
          <w:color w:val="002060"/>
        </w:rPr>
        <w:t xml:space="preserve"> the language of secular liberalism, and therefore during the course of this dialogue, she didn’t lose any sense of belonging in terms of her mother tongue. </w:t>
      </w:r>
      <w:r w:rsidR="00AC250C">
        <w:rPr>
          <w:rFonts w:ascii="Times New Roman" w:hAnsi="Times New Roman" w:cs="Times New Roman"/>
          <w:bCs/>
          <w:color w:val="002060"/>
        </w:rPr>
        <w:t xml:space="preserve">On top of that, I felt that the religious language I used was translated into a secular mindset and therefore lost some of its validity as an independent viewpoint. </w:t>
      </w:r>
    </w:p>
    <w:p w14:paraId="3B815FF5" w14:textId="77777777" w:rsidR="00204FA1" w:rsidRDefault="00204FA1" w:rsidP="00207E52">
      <w:pPr>
        <w:rPr>
          <w:rFonts w:ascii="Times New Roman" w:hAnsi="Times New Roman" w:cs="Times New Roman"/>
          <w:bCs/>
          <w:color w:val="002060"/>
        </w:rPr>
      </w:pPr>
    </w:p>
    <w:p w14:paraId="5913E63E" w14:textId="5F709608" w:rsidR="00F22A9B" w:rsidRPr="00AA4F34" w:rsidRDefault="00F22A9B" w:rsidP="00207E52">
      <w:pPr>
        <w:rPr>
          <w:rFonts w:ascii="Times New Roman" w:hAnsi="Times New Roman" w:cs="Times New Roman"/>
          <w:bCs/>
          <w:color w:val="002060"/>
        </w:rPr>
      </w:pPr>
      <w:r w:rsidRPr="00AA4F34">
        <w:rPr>
          <w:rFonts w:ascii="Times New Roman" w:hAnsi="Times New Roman" w:cs="Times New Roman"/>
          <w:b/>
          <w:color w:val="002060"/>
        </w:rPr>
        <w:t>2.</w:t>
      </w:r>
      <w:r w:rsidRPr="00AA4F34">
        <w:rPr>
          <w:rFonts w:ascii="Times New Roman" w:hAnsi="Times New Roman" w:cs="Times New Roman"/>
          <w:bCs/>
          <w:color w:val="002060"/>
        </w:rPr>
        <w:t xml:space="preserve"> Alongside the religious-secular language that characterized this dialogue, </w:t>
      </w:r>
      <w:r w:rsidR="00DF3CED">
        <w:rPr>
          <w:rFonts w:ascii="Times New Roman" w:hAnsi="Times New Roman" w:cs="Times New Roman"/>
          <w:bCs/>
          <w:color w:val="002060"/>
        </w:rPr>
        <w:t>we had</w:t>
      </w:r>
      <w:r w:rsidRPr="00AA4F34">
        <w:rPr>
          <w:rFonts w:ascii="Times New Roman" w:hAnsi="Times New Roman" w:cs="Times New Roman"/>
          <w:bCs/>
          <w:color w:val="002060"/>
        </w:rPr>
        <w:t xml:space="preserve"> a juxtaposition of other languages: Dana’s analytical-legal conceptual world, which I felt is based on many years of study and familiarity with the field, versus my world, which was more emotional and intuitive, very personal, formulated more in terms of images and memories and less by means of normative definitions of law and order</w:t>
      </w:r>
      <w:r w:rsidR="007E4804" w:rsidRPr="00AA4F34">
        <w:rPr>
          <w:rFonts w:ascii="Times New Roman" w:hAnsi="Times New Roman" w:cs="Times New Roman"/>
          <w:bCs/>
          <w:color w:val="002060"/>
        </w:rPr>
        <w:t>.</w:t>
      </w:r>
    </w:p>
    <w:p w14:paraId="3797B222" w14:textId="51998902" w:rsidR="007E4804" w:rsidRPr="00AA4F34" w:rsidRDefault="007E4804" w:rsidP="00207E52">
      <w:pPr>
        <w:rPr>
          <w:rFonts w:ascii="Times New Roman" w:hAnsi="Times New Roman" w:cs="Times New Roman"/>
          <w:bCs/>
          <w:color w:val="002060"/>
        </w:rPr>
      </w:pPr>
    </w:p>
    <w:p w14:paraId="0A29F695" w14:textId="61D1FDC0" w:rsidR="007E4804" w:rsidRPr="00AA4F34" w:rsidRDefault="007E4804" w:rsidP="00207E52">
      <w:pPr>
        <w:rPr>
          <w:rFonts w:ascii="Times New Roman" w:hAnsi="Times New Roman" w:cs="Times New Roman"/>
          <w:bCs/>
          <w:color w:val="002060"/>
        </w:rPr>
      </w:pPr>
      <w:r w:rsidRPr="00AA4F34">
        <w:rPr>
          <w:rFonts w:ascii="Times New Roman" w:hAnsi="Times New Roman" w:cs="Times New Roman"/>
          <w:b/>
          <w:color w:val="002060"/>
        </w:rPr>
        <w:t>3.</w:t>
      </w:r>
      <w:r w:rsidRPr="00AA4F34">
        <w:rPr>
          <w:rFonts w:ascii="Times New Roman" w:hAnsi="Times New Roman" w:cs="Times New Roman"/>
          <w:bCs/>
          <w:color w:val="002060"/>
        </w:rPr>
        <w:t xml:space="preserve"> I was surprised to discover how the same facts, which seem like observable reality to both of us, are in practice very subjective interpretations</w:t>
      </w:r>
      <w:r w:rsidR="004F7DAD">
        <w:rPr>
          <w:rFonts w:ascii="Times New Roman" w:hAnsi="Times New Roman" w:cs="Times New Roman"/>
          <w:bCs/>
          <w:color w:val="002060"/>
        </w:rPr>
        <w:t>,</w:t>
      </w:r>
      <w:r w:rsidRPr="00AA4F34">
        <w:rPr>
          <w:rFonts w:ascii="Times New Roman" w:hAnsi="Times New Roman" w:cs="Times New Roman"/>
          <w:bCs/>
          <w:color w:val="002060"/>
        </w:rPr>
        <w:t xml:space="preserve"> dictated by our points of view and motivat</w:t>
      </w:r>
      <w:r w:rsidR="004F7DAD">
        <w:rPr>
          <w:rFonts w:ascii="Times New Roman" w:hAnsi="Times New Roman" w:cs="Times New Roman"/>
          <w:bCs/>
          <w:color w:val="002060"/>
        </w:rPr>
        <w:t>ing</w:t>
      </w:r>
      <w:r w:rsidRPr="00AA4F34">
        <w:rPr>
          <w:rFonts w:ascii="Times New Roman" w:hAnsi="Times New Roman" w:cs="Times New Roman"/>
          <w:bCs/>
          <w:color w:val="002060"/>
        </w:rPr>
        <w:t xml:space="preserve"> us in opposite directions. I was able, perhaps for the first time, to understand the pain felt by the Israeli left, the feelings of despair, which I had previously seen as mainly a threat. They still constitute a threat, but I understand and empathize with the point of view. </w:t>
      </w:r>
      <w:r w:rsidR="00EC5385" w:rsidRPr="00AA4F34">
        <w:rPr>
          <w:rFonts w:ascii="Times New Roman" w:hAnsi="Times New Roman" w:cs="Times New Roman"/>
          <w:bCs/>
          <w:color w:val="002060"/>
        </w:rPr>
        <w:t xml:space="preserve">In this context, it also hurt me to discover how hard it is for someone sitting in a Tel Aviv apartment to understand the perspective of people who live just a few kilometers to the east and have a different value system. </w:t>
      </w:r>
      <w:r w:rsidR="00294BF7" w:rsidRPr="00AA4F34">
        <w:rPr>
          <w:rFonts w:ascii="Times New Roman" w:hAnsi="Times New Roman" w:cs="Times New Roman"/>
          <w:bCs/>
          <w:color w:val="002060"/>
        </w:rPr>
        <w:t>Unfortunately, I wasn’t able to sense empathy for my point of view, for the group to which I belong, on Dana’s part. I felt that Dana was often entrenched in a position of blaming the “settlers” and that this position</w:t>
      </w:r>
      <w:r w:rsidR="00780566" w:rsidRPr="00AA4F34">
        <w:rPr>
          <w:rFonts w:ascii="Times New Roman" w:hAnsi="Times New Roman" w:cs="Times New Roman"/>
          <w:bCs/>
          <w:color w:val="002060"/>
        </w:rPr>
        <w:t xml:space="preserve"> made it very difficult to focus on the common good.</w:t>
      </w:r>
    </w:p>
    <w:p w14:paraId="1E2827CA" w14:textId="058B3EC3" w:rsidR="00780566" w:rsidRPr="00AA4F34" w:rsidRDefault="00780566" w:rsidP="00207E52">
      <w:pPr>
        <w:rPr>
          <w:rFonts w:ascii="Times New Roman" w:hAnsi="Times New Roman" w:cs="Times New Roman"/>
          <w:bCs/>
          <w:color w:val="002060"/>
        </w:rPr>
      </w:pPr>
    </w:p>
    <w:p w14:paraId="49F3722A" w14:textId="20A1D1C8" w:rsidR="00780566" w:rsidRPr="00AA4F34" w:rsidRDefault="00780566" w:rsidP="00207E52">
      <w:pPr>
        <w:rPr>
          <w:rFonts w:ascii="Times New Roman" w:hAnsi="Times New Roman" w:cs="Times New Roman"/>
          <w:bCs/>
          <w:color w:val="002060"/>
        </w:rPr>
      </w:pPr>
      <w:r w:rsidRPr="00AA4F34">
        <w:rPr>
          <w:rFonts w:ascii="Times New Roman" w:hAnsi="Times New Roman" w:cs="Times New Roman"/>
          <w:b/>
          <w:color w:val="002060"/>
        </w:rPr>
        <w:t>4.</w:t>
      </w:r>
      <w:r w:rsidRPr="00AA4F34">
        <w:rPr>
          <w:rFonts w:ascii="Times New Roman" w:hAnsi="Times New Roman" w:cs="Times New Roman"/>
          <w:bCs/>
          <w:color w:val="002060"/>
        </w:rPr>
        <w:t xml:space="preserve"> </w:t>
      </w:r>
      <w:r w:rsidR="00D9269B" w:rsidRPr="00AA4F34">
        <w:rPr>
          <w:rFonts w:ascii="Times New Roman" w:hAnsi="Times New Roman" w:cs="Times New Roman"/>
          <w:bCs/>
          <w:color w:val="002060"/>
        </w:rPr>
        <w:t xml:space="preserve">The dialogue repeatedly made clear to me that the best way to deal with the painful, emotional, and absurd reality in which we live actually </w:t>
      </w:r>
      <w:r w:rsidR="00EA05DF">
        <w:rPr>
          <w:rFonts w:ascii="Times New Roman" w:hAnsi="Times New Roman" w:cs="Times New Roman"/>
          <w:bCs/>
          <w:color w:val="002060"/>
        </w:rPr>
        <w:t>lies</w:t>
      </w:r>
      <w:r w:rsidR="00D9269B" w:rsidRPr="00AA4F34">
        <w:rPr>
          <w:rFonts w:ascii="Times New Roman" w:hAnsi="Times New Roman" w:cs="Times New Roman"/>
          <w:bCs/>
          <w:color w:val="002060"/>
        </w:rPr>
        <w:t xml:space="preserve"> in collectively and simultaneously maintaining diverse, conflicting positions. </w:t>
      </w:r>
      <w:r w:rsidR="0055737E" w:rsidRPr="00AA4F34">
        <w:rPr>
          <w:rFonts w:ascii="Times New Roman" w:hAnsi="Times New Roman" w:cs="Times New Roman"/>
          <w:bCs/>
          <w:color w:val="002060"/>
        </w:rPr>
        <w:t>The dominance of one ideology, whether right wing or left wing, poses a real danger in my view. This complex and impossible apparatus known as the State of Israel has a fundamental need for clashing positions in order to exist.</w:t>
      </w:r>
    </w:p>
    <w:p w14:paraId="282DD0CE" w14:textId="00B03F03" w:rsidR="0055737E" w:rsidRPr="00AA4F34" w:rsidRDefault="0055737E" w:rsidP="00207E52">
      <w:pPr>
        <w:rPr>
          <w:rFonts w:ascii="Times New Roman" w:hAnsi="Times New Roman" w:cs="Times New Roman"/>
          <w:bCs/>
          <w:color w:val="002060"/>
        </w:rPr>
      </w:pPr>
    </w:p>
    <w:p w14:paraId="046E1735" w14:textId="09730D6E" w:rsidR="0055737E" w:rsidRPr="00AA4F34" w:rsidRDefault="0055737E" w:rsidP="00207E52">
      <w:pPr>
        <w:rPr>
          <w:rFonts w:ascii="Times New Roman" w:hAnsi="Times New Roman" w:cs="Times New Roman"/>
          <w:bCs/>
          <w:color w:val="002060"/>
        </w:rPr>
      </w:pPr>
      <w:r w:rsidRPr="00AA4F34">
        <w:rPr>
          <w:rFonts w:ascii="Times New Roman" w:hAnsi="Times New Roman" w:cs="Times New Roman"/>
          <w:b/>
          <w:color w:val="002060"/>
        </w:rPr>
        <w:t>5.</w:t>
      </w:r>
      <w:r w:rsidRPr="00AA4F34">
        <w:rPr>
          <w:rFonts w:ascii="Times New Roman" w:hAnsi="Times New Roman" w:cs="Times New Roman"/>
          <w:bCs/>
          <w:color w:val="002060"/>
        </w:rPr>
        <w:t xml:space="preserve"> During the dialogue I was watching the series </w:t>
      </w:r>
      <w:r w:rsidRPr="00AA4F34">
        <w:rPr>
          <w:rFonts w:ascii="Times New Roman" w:hAnsi="Times New Roman" w:cs="Times New Roman"/>
          <w:bCs/>
          <w:i/>
          <w:iCs/>
          <w:color w:val="002060"/>
        </w:rPr>
        <w:t>Fauda</w:t>
      </w:r>
      <w:r w:rsidRPr="00AA4F34">
        <w:rPr>
          <w:rFonts w:ascii="Times New Roman" w:hAnsi="Times New Roman" w:cs="Times New Roman"/>
          <w:bCs/>
          <w:color w:val="002060"/>
        </w:rPr>
        <w:t>. Look</w:t>
      </w:r>
      <w:r w:rsidR="00482FE5">
        <w:rPr>
          <w:rFonts w:ascii="Times New Roman" w:hAnsi="Times New Roman" w:cs="Times New Roman"/>
          <w:bCs/>
          <w:color w:val="002060"/>
        </w:rPr>
        <w:t>ing</w:t>
      </w:r>
      <w:r w:rsidRPr="00AA4F34">
        <w:rPr>
          <w:rFonts w:ascii="Times New Roman" w:hAnsi="Times New Roman" w:cs="Times New Roman"/>
          <w:bCs/>
          <w:color w:val="002060"/>
        </w:rPr>
        <w:t xml:space="preserve"> through Dana’s eyes, I experienced the Palestinian pain presented in the series as linked to my presence on this land. I </w:t>
      </w:r>
      <w:r w:rsidR="006D780F" w:rsidRPr="00AA4F34">
        <w:rPr>
          <w:rFonts w:ascii="Times New Roman" w:hAnsi="Times New Roman" w:cs="Times New Roman"/>
          <w:bCs/>
          <w:color w:val="002060"/>
        </w:rPr>
        <w:t>suddenly had to face and</w:t>
      </w:r>
      <w:r w:rsidRPr="00AA4F34">
        <w:rPr>
          <w:rFonts w:ascii="Times New Roman" w:hAnsi="Times New Roman" w:cs="Times New Roman"/>
          <w:bCs/>
          <w:color w:val="002060"/>
        </w:rPr>
        <w:t xml:space="preserve"> acknowledge the suffering to which I’m contributing </w:t>
      </w:r>
      <w:r w:rsidR="00482FE5">
        <w:rPr>
          <w:rFonts w:ascii="Times New Roman" w:hAnsi="Times New Roman" w:cs="Times New Roman"/>
          <w:bCs/>
          <w:color w:val="002060"/>
        </w:rPr>
        <w:t xml:space="preserve">as both </w:t>
      </w:r>
      <w:r w:rsidRPr="00AA4F34">
        <w:rPr>
          <w:rFonts w:ascii="Times New Roman" w:hAnsi="Times New Roman" w:cs="Times New Roman"/>
          <w:bCs/>
          <w:color w:val="002060"/>
        </w:rPr>
        <w:t xml:space="preserve">a settler and an Israeli. </w:t>
      </w:r>
      <w:r w:rsidR="006D780F" w:rsidRPr="00AA4F34">
        <w:rPr>
          <w:rFonts w:ascii="Times New Roman" w:hAnsi="Times New Roman" w:cs="Times New Roman"/>
          <w:bCs/>
          <w:color w:val="002060"/>
        </w:rPr>
        <w:t xml:space="preserve">I noticed once again how easy it is to look away, and how hard it is to focus on that pain. </w:t>
      </w:r>
    </w:p>
    <w:p w14:paraId="6EEB9868" w14:textId="5F42CB82" w:rsidR="003B64E1" w:rsidRPr="00AA4F34" w:rsidRDefault="003B64E1" w:rsidP="00207E52">
      <w:pPr>
        <w:rPr>
          <w:rFonts w:ascii="Times New Roman" w:hAnsi="Times New Roman" w:cs="Times New Roman"/>
          <w:bCs/>
          <w:color w:val="002060"/>
        </w:rPr>
      </w:pPr>
    </w:p>
    <w:p w14:paraId="208632A3" w14:textId="05B0933A" w:rsidR="003B64E1" w:rsidRPr="00AA4F34" w:rsidRDefault="003B64E1" w:rsidP="00207E52">
      <w:pPr>
        <w:rPr>
          <w:rFonts w:ascii="Times New Roman" w:hAnsi="Times New Roman" w:cs="Times New Roman"/>
          <w:bCs/>
          <w:color w:val="002060"/>
        </w:rPr>
      </w:pPr>
      <w:r w:rsidRPr="00AA4F34">
        <w:rPr>
          <w:rFonts w:ascii="Times New Roman" w:hAnsi="Times New Roman" w:cs="Times New Roman"/>
          <w:b/>
          <w:color w:val="002060"/>
        </w:rPr>
        <w:lastRenderedPageBreak/>
        <w:t>6.</w:t>
      </w:r>
      <w:r w:rsidRPr="00AA4F34">
        <w:rPr>
          <w:rFonts w:ascii="Times New Roman" w:hAnsi="Times New Roman" w:cs="Times New Roman"/>
          <w:bCs/>
          <w:color w:val="002060"/>
        </w:rPr>
        <w:t xml:space="preserve"> Dana repeatedly strove toward a solution. As if it’s possible to take a specific series of measures that will result in healing and recovery. I am convinced that there are no solutions, but only a long path composed of a nearly infinite sequence of tiny changes. </w:t>
      </w:r>
      <w:r w:rsidR="00B73C6D" w:rsidRPr="00AA4F34">
        <w:rPr>
          <w:rFonts w:ascii="Times New Roman" w:hAnsi="Times New Roman" w:cs="Times New Roman"/>
          <w:bCs/>
          <w:color w:val="002060"/>
        </w:rPr>
        <w:t>An abrupt change would result in severe shock waves. We cannot redirect the course of the river, but we can make it less threatening: building bridges over it, offering to divide it into new tributaries, to plant fruit trees around it.</w:t>
      </w:r>
    </w:p>
    <w:p w14:paraId="620CDCED" w14:textId="22846D88" w:rsidR="00B73C6D" w:rsidRPr="00AA4F34" w:rsidRDefault="00B73C6D" w:rsidP="00207E52">
      <w:pPr>
        <w:rPr>
          <w:rFonts w:ascii="Times New Roman" w:hAnsi="Times New Roman" w:cs="Times New Roman"/>
          <w:bCs/>
          <w:color w:val="002060"/>
        </w:rPr>
      </w:pPr>
    </w:p>
    <w:p w14:paraId="4D6AB06E" w14:textId="3D46317C" w:rsidR="00B73C6D" w:rsidRPr="00AA4F34" w:rsidRDefault="00B73C6D" w:rsidP="00207E52">
      <w:pPr>
        <w:rPr>
          <w:rFonts w:ascii="Times New Roman" w:hAnsi="Times New Roman" w:cs="Times New Roman"/>
          <w:bCs/>
          <w:color w:val="002060"/>
        </w:rPr>
      </w:pPr>
      <w:r w:rsidRPr="00AA4F34">
        <w:rPr>
          <w:rFonts w:ascii="Times New Roman" w:hAnsi="Times New Roman" w:cs="Times New Roman"/>
          <w:b/>
          <w:color w:val="002060"/>
        </w:rPr>
        <w:t xml:space="preserve">7. </w:t>
      </w:r>
      <w:r w:rsidRPr="00AA4F34">
        <w:rPr>
          <w:rFonts w:ascii="Times New Roman" w:hAnsi="Times New Roman" w:cs="Times New Roman"/>
          <w:bCs/>
          <w:color w:val="002060"/>
        </w:rPr>
        <w:t xml:space="preserve">I was surprised to discover that in contrast to the prevailing stigma, according to which the religious right represents the idealist and </w:t>
      </w:r>
      <w:r w:rsidR="0090484C">
        <w:rPr>
          <w:rFonts w:ascii="Times New Roman" w:hAnsi="Times New Roman" w:cs="Times New Roman"/>
          <w:bCs/>
          <w:color w:val="002060"/>
        </w:rPr>
        <w:t>the</w:t>
      </w:r>
      <w:r w:rsidRPr="00AA4F34">
        <w:rPr>
          <w:rFonts w:ascii="Times New Roman" w:hAnsi="Times New Roman" w:cs="Times New Roman"/>
          <w:bCs/>
          <w:color w:val="002060"/>
        </w:rPr>
        <w:t xml:space="preserve"> Tel Aviv left represents the hedonist, it is actually Dana who devotes a significant portion of her life to moral activism, driven by a strong internal desire to fix the world. It’s a desire that sparks envy, and an internal drive that sparks wonder. </w:t>
      </w:r>
    </w:p>
    <w:p w14:paraId="6ADA5AF0" w14:textId="55DFA44B" w:rsidR="00B73C6D" w:rsidRPr="00AA4F34" w:rsidRDefault="00B73C6D" w:rsidP="00207E52">
      <w:pPr>
        <w:rPr>
          <w:rFonts w:ascii="Times New Roman" w:hAnsi="Times New Roman" w:cs="Times New Roman"/>
          <w:bCs/>
          <w:color w:val="002060"/>
        </w:rPr>
      </w:pPr>
    </w:p>
    <w:p w14:paraId="7FAEBBDE" w14:textId="75D7A611" w:rsidR="00B73C6D" w:rsidRPr="00AA4F34" w:rsidRDefault="00B73C6D" w:rsidP="00207E52">
      <w:pPr>
        <w:rPr>
          <w:rFonts w:ascii="Times New Roman" w:hAnsi="Times New Roman" w:cs="Times New Roman"/>
          <w:bCs/>
          <w:color w:val="002060"/>
        </w:rPr>
      </w:pPr>
      <w:r w:rsidRPr="00AA4F34">
        <w:rPr>
          <w:rFonts w:ascii="Times New Roman" w:hAnsi="Times New Roman" w:cs="Times New Roman"/>
          <w:b/>
          <w:color w:val="002060"/>
        </w:rPr>
        <w:t>8.</w:t>
      </w:r>
      <w:r w:rsidRPr="00AA4F34">
        <w:rPr>
          <w:rFonts w:ascii="Times New Roman" w:hAnsi="Times New Roman" w:cs="Times New Roman"/>
          <w:bCs/>
          <w:color w:val="002060"/>
        </w:rPr>
        <w:t xml:space="preserve"> I </w:t>
      </w:r>
      <w:r w:rsidR="00F51F74" w:rsidRPr="00AA4F34">
        <w:rPr>
          <w:rFonts w:ascii="Times New Roman" w:hAnsi="Times New Roman" w:cs="Times New Roman"/>
          <w:bCs/>
          <w:color w:val="002060"/>
        </w:rPr>
        <w:t>realized that despite thinking I had come a long way ideologically, within the religious-national community, I still rely on the language and worldview with which I grew up.</w:t>
      </w:r>
    </w:p>
    <w:p w14:paraId="6D0AD67B" w14:textId="53D313B6" w:rsidR="00F51F74" w:rsidRPr="00AA4F34" w:rsidRDefault="00F51F74" w:rsidP="00207E52">
      <w:pPr>
        <w:rPr>
          <w:rFonts w:ascii="Times New Roman" w:hAnsi="Times New Roman" w:cs="Times New Roman"/>
          <w:bCs/>
          <w:color w:val="002060"/>
        </w:rPr>
      </w:pPr>
    </w:p>
    <w:p w14:paraId="784B8CB8" w14:textId="160655DE" w:rsidR="005B64F0" w:rsidRPr="00AA4F34" w:rsidRDefault="00F51F74" w:rsidP="005B64F0">
      <w:pPr>
        <w:rPr>
          <w:rFonts w:ascii="Times New Roman" w:hAnsi="Times New Roman" w:cs="Times New Roman"/>
          <w:bCs/>
          <w:color w:val="002060"/>
        </w:rPr>
      </w:pPr>
      <w:r w:rsidRPr="00AA4F34">
        <w:rPr>
          <w:rFonts w:ascii="Times New Roman" w:hAnsi="Times New Roman" w:cs="Times New Roman"/>
          <w:b/>
          <w:color w:val="002060"/>
        </w:rPr>
        <w:t>9.</w:t>
      </w:r>
      <w:r w:rsidRPr="00AA4F34">
        <w:rPr>
          <w:rFonts w:ascii="Times New Roman" w:hAnsi="Times New Roman" w:cs="Times New Roman"/>
          <w:bCs/>
          <w:color w:val="002060"/>
        </w:rPr>
        <w:t xml:space="preserve"> </w:t>
      </w:r>
      <w:r w:rsidR="001E3CC6" w:rsidRPr="00AA4F34">
        <w:rPr>
          <w:rFonts w:ascii="Times New Roman" w:hAnsi="Times New Roman" w:cs="Times New Roman"/>
          <w:bCs/>
          <w:color w:val="002060"/>
        </w:rPr>
        <w:t xml:space="preserve">As someone with a background in cinema, I know that we identify with the </w:t>
      </w:r>
      <w:r w:rsidR="00A87AEE">
        <w:rPr>
          <w:rFonts w:ascii="Times New Roman" w:hAnsi="Times New Roman" w:cs="Times New Roman"/>
          <w:bCs/>
          <w:color w:val="002060"/>
        </w:rPr>
        <w:t>viewpoint</w:t>
      </w:r>
      <w:r w:rsidR="001E3CC6" w:rsidRPr="00AA4F34">
        <w:rPr>
          <w:rFonts w:ascii="Times New Roman" w:hAnsi="Times New Roman" w:cs="Times New Roman"/>
          <w:bCs/>
          <w:color w:val="002060"/>
        </w:rPr>
        <w:t xml:space="preserve"> presented by the camera. The illusion of perspective</w:t>
      </w:r>
      <w:r w:rsidR="00C72FDE" w:rsidRPr="00AA4F34">
        <w:rPr>
          <w:rFonts w:ascii="Times New Roman" w:hAnsi="Times New Roman" w:cs="Times New Roman"/>
          <w:bCs/>
          <w:color w:val="002060"/>
        </w:rPr>
        <w:t xml:space="preserve"> leads </w:t>
      </w:r>
      <w:r w:rsidR="001E3CC6" w:rsidRPr="00AA4F34">
        <w:rPr>
          <w:rFonts w:ascii="Times New Roman" w:hAnsi="Times New Roman" w:cs="Times New Roman"/>
          <w:bCs/>
          <w:color w:val="002060"/>
        </w:rPr>
        <w:t>us to believe that</w:t>
      </w:r>
      <w:r w:rsidR="00C72FDE" w:rsidRPr="00AA4F34">
        <w:rPr>
          <w:rFonts w:ascii="Times New Roman" w:hAnsi="Times New Roman" w:cs="Times New Roman"/>
          <w:bCs/>
          <w:color w:val="002060"/>
        </w:rPr>
        <w:t xml:space="preserve"> the world operates only one way. </w:t>
      </w:r>
      <w:r w:rsidR="00434823">
        <w:rPr>
          <w:rFonts w:ascii="Times New Roman" w:hAnsi="Times New Roman" w:cs="Times New Roman"/>
          <w:bCs/>
          <w:color w:val="002060"/>
        </w:rPr>
        <w:t>Our</w:t>
      </w:r>
      <w:r w:rsidR="00C72FDE" w:rsidRPr="00AA4F34">
        <w:rPr>
          <w:rFonts w:ascii="Times New Roman" w:hAnsi="Times New Roman" w:cs="Times New Roman"/>
          <w:bCs/>
          <w:color w:val="002060"/>
        </w:rPr>
        <w:t xml:space="preserve"> dialogue confirmed this perception: Our points of view, constructed by the circumstances of our lives, produce our different worldviews. </w:t>
      </w:r>
      <w:r w:rsidR="005B64F0" w:rsidRPr="00AA4F34">
        <w:rPr>
          <w:rFonts w:ascii="Times New Roman" w:hAnsi="Times New Roman" w:cs="Times New Roman"/>
          <w:bCs/>
          <w:color w:val="002060"/>
        </w:rPr>
        <w:t xml:space="preserve">Dana and I come from completely different worlds, which generated different attitudes and values. I am of the opinion that we must accept this. </w:t>
      </w:r>
      <w:r w:rsidR="007C603D">
        <w:rPr>
          <w:rFonts w:ascii="Times New Roman" w:hAnsi="Times New Roman" w:cs="Times New Roman"/>
          <w:bCs/>
          <w:color w:val="002060"/>
        </w:rPr>
        <w:t>A</w:t>
      </w:r>
      <w:r w:rsidR="005B64F0" w:rsidRPr="00AA4F34">
        <w:rPr>
          <w:rFonts w:ascii="Times New Roman" w:hAnsi="Times New Roman" w:cs="Times New Roman"/>
          <w:bCs/>
          <w:color w:val="002060"/>
        </w:rPr>
        <w:t>ttempt</w:t>
      </w:r>
      <w:r w:rsidR="007C603D">
        <w:rPr>
          <w:rFonts w:ascii="Times New Roman" w:hAnsi="Times New Roman" w:cs="Times New Roman"/>
          <w:bCs/>
          <w:color w:val="002060"/>
        </w:rPr>
        <w:t>s</w:t>
      </w:r>
      <w:r w:rsidR="005B64F0" w:rsidRPr="00AA4F34">
        <w:rPr>
          <w:rFonts w:ascii="Times New Roman" w:hAnsi="Times New Roman" w:cs="Times New Roman"/>
          <w:bCs/>
          <w:color w:val="002060"/>
        </w:rPr>
        <w:t xml:space="preserve"> to establish an autonomous position, detached from one’s particular experience and heritage, produce hollow people. </w:t>
      </w:r>
      <w:r w:rsidR="005B64F0" w:rsidRPr="00AA4F34">
        <w:rPr>
          <w:rFonts w:ascii="Times New Roman" w:hAnsi="Times New Roman" w:cs="Times New Roman"/>
          <w:bCs/>
          <w:color w:val="002060"/>
        </w:rPr>
        <w:br/>
      </w:r>
    </w:p>
    <w:p w14:paraId="38CBB610" w14:textId="77777777" w:rsidR="005B64F0" w:rsidRPr="00AA4F34" w:rsidRDefault="005B64F0">
      <w:pPr>
        <w:spacing w:after="160"/>
        <w:rPr>
          <w:rFonts w:ascii="Times New Roman" w:hAnsi="Times New Roman" w:cs="Times New Roman"/>
          <w:bCs/>
          <w:color w:val="002060"/>
        </w:rPr>
      </w:pPr>
      <w:r w:rsidRPr="00AA4F34">
        <w:rPr>
          <w:rFonts w:ascii="Times New Roman" w:hAnsi="Times New Roman" w:cs="Times New Roman"/>
          <w:bCs/>
          <w:color w:val="002060"/>
        </w:rPr>
        <w:br w:type="page"/>
      </w:r>
    </w:p>
    <w:p w14:paraId="6F0F77C7" w14:textId="520A38FD" w:rsidR="004D52F7" w:rsidRPr="00AA4F34" w:rsidRDefault="005B64F0" w:rsidP="005B64F0">
      <w:pPr>
        <w:rPr>
          <w:rFonts w:ascii="Times New Roman" w:hAnsi="Times New Roman" w:cs="Times New Roman"/>
          <w:bCs/>
          <w:color w:val="002060"/>
        </w:rPr>
      </w:pPr>
      <w:r w:rsidRPr="00AA4F34">
        <w:rPr>
          <w:rFonts w:ascii="Times New Roman" w:hAnsi="Times New Roman" w:cs="Times New Roman"/>
          <w:b/>
          <w:color w:val="002060"/>
          <w:u w:val="single"/>
        </w:rPr>
        <w:lastRenderedPageBreak/>
        <w:t>Dana:</w:t>
      </w:r>
    </w:p>
    <w:p w14:paraId="6D3914C8" w14:textId="41DF1DEA" w:rsidR="005B64F0" w:rsidRPr="00AA4F34" w:rsidRDefault="005B64F0" w:rsidP="005B64F0">
      <w:pPr>
        <w:rPr>
          <w:rFonts w:ascii="Times New Roman" w:hAnsi="Times New Roman" w:cs="Times New Roman"/>
          <w:bCs/>
          <w:color w:val="002060"/>
        </w:rPr>
      </w:pPr>
    </w:p>
    <w:p w14:paraId="278B6B28" w14:textId="30640337" w:rsidR="005B64F0" w:rsidRPr="00AA4F34" w:rsidRDefault="00886AB0" w:rsidP="005B64F0">
      <w:pPr>
        <w:rPr>
          <w:rFonts w:ascii="Times New Roman" w:hAnsi="Times New Roman" w:cs="Times New Roman"/>
          <w:bCs/>
          <w:color w:val="002060"/>
        </w:rPr>
      </w:pPr>
      <w:r w:rsidRPr="00AA4F34">
        <w:rPr>
          <w:rFonts w:ascii="Times New Roman" w:hAnsi="Times New Roman" w:cs="Times New Roman"/>
          <w:bCs/>
          <w:color w:val="002060"/>
        </w:rPr>
        <w:t xml:space="preserve">From my perspective, </w:t>
      </w:r>
      <w:r w:rsidR="00AE47D1" w:rsidRPr="00AA4F34">
        <w:rPr>
          <w:rFonts w:ascii="Times New Roman" w:hAnsi="Times New Roman" w:cs="Times New Roman"/>
          <w:bCs/>
          <w:color w:val="002060"/>
        </w:rPr>
        <w:t xml:space="preserve">the dialogue achieved its purpose. Through a process that was at times excruciating and emotional, it exposed and clarified the starting points that divide us and their origins. </w:t>
      </w:r>
      <w:r w:rsidR="00A348C8" w:rsidRPr="00AA4F34">
        <w:rPr>
          <w:rFonts w:ascii="Times New Roman" w:hAnsi="Times New Roman" w:cs="Times New Roman"/>
          <w:bCs/>
          <w:color w:val="002060"/>
        </w:rPr>
        <w:t xml:space="preserve">I will first discuss insights in this regard, as well as thoughts about what can be done with these insights. In addition, the dialogue generated insights about dialogue itself as a tool for promoting the common good: </w:t>
      </w:r>
      <w:commentRangeStart w:id="63"/>
      <w:r w:rsidR="00A348C8" w:rsidRPr="00AA4F34">
        <w:rPr>
          <w:rFonts w:ascii="Times New Roman" w:hAnsi="Times New Roman" w:cs="Times New Roman"/>
          <w:bCs/>
          <w:color w:val="002060"/>
        </w:rPr>
        <w:t xml:space="preserve">What is it </w:t>
      </w:r>
      <w:r w:rsidR="0006279B">
        <w:rPr>
          <w:rFonts w:ascii="Times New Roman" w:hAnsi="Times New Roman" w:cs="Times New Roman"/>
          <w:bCs/>
          <w:color w:val="002060"/>
        </w:rPr>
        <w:t>good</w:t>
      </w:r>
      <w:r w:rsidR="00A348C8" w:rsidRPr="00AA4F34">
        <w:rPr>
          <w:rFonts w:ascii="Times New Roman" w:hAnsi="Times New Roman" w:cs="Times New Roman"/>
          <w:bCs/>
          <w:color w:val="002060"/>
        </w:rPr>
        <w:t xml:space="preserve"> for? </w:t>
      </w:r>
      <w:commentRangeEnd w:id="63"/>
      <w:r w:rsidR="00A348C8" w:rsidRPr="00AA4F34">
        <w:rPr>
          <w:rStyle w:val="CommentReference"/>
          <w:rFonts w:ascii="Times New Roman" w:eastAsia="Arial" w:hAnsi="Times New Roman" w:cs="Times New Roman"/>
        </w:rPr>
        <w:commentReference w:id="63"/>
      </w:r>
      <w:r w:rsidR="00A348C8" w:rsidRPr="00AA4F34">
        <w:rPr>
          <w:rFonts w:ascii="Times New Roman" w:hAnsi="Times New Roman" w:cs="Times New Roman"/>
          <w:bCs/>
          <w:color w:val="002060"/>
        </w:rPr>
        <w:t xml:space="preserve">What are its limitations? What are the conditions for it to take place? I will address these insights toward the end. </w:t>
      </w:r>
    </w:p>
    <w:p w14:paraId="3FCB547E" w14:textId="767529CE" w:rsidR="00A348C8" w:rsidRPr="00AA4F34" w:rsidRDefault="00A348C8" w:rsidP="005B64F0">
      <w:pPr>
        <w:rPr>
          <w:rFonts w:ascii="Times New Roman" w:hAnsi="Times New Roman" w:cs="Times New Roman"/>
          <w:bCs/>
          <w:color w:val="002060"/>
        </w:rPr>
      </w:pPr>
    </w:p>
    <w:p w14:paraId="07D1C158" w14:textId="37F34427" w:rsidR="00A348C8" w:rsidRPr="00AA4F34" w:rsidRDefault="00A348C8" w:rsidP="005B64F0">
      <w:pPr>
        <w:rPr>
          <w:rFonts w:ascii="Times New Roman" w:hAnsi="Times New Roman" w:cs="Times New Roman"/>
          <w:bCs/>
          <w:color w:val="002060"/>
        </w:rPr>
      </w:pPr>
      <w:r w:rsidRPr="00AA4F34">
        <w:rPr>
          <w:rFonts w:ascii="Times New Roman" w:hAnsi="Times New Roman" w:cs="Times New Roman"/>
          <w:b/>
          <w:color w:val="002060"/>
          <w:u w:val="single"/>
        </w:rPr>
        <w:t>Insights</w:t>
      </w:r>
      <w:r w:rsidR="0087001F" w:rsidRPr="00AA4F34">
        <w:rPr>
          <w:rFonts w:ascii="Times New Roman" w:hAnsi="Times New Roman" w:cs="Times New Roman"/>
          <w:b/>
          <w:color w:val="002060"/>
          <w:u w:val="single"/>
        </w:rPr>
        <w:t xml:space="preserve"> about different assumptions regarding settlements</w:t>
      </w:r>
    </w:p>
    <w:p w14:paraId="0A8A4EA2" w14:textId="76F754BF" w:rsidR="0087001F" w:rsidRPr="00AA4F34" w:rsidRDefault="0087001F" w:rsidP="005B64F0">
      <w:pPr>
        <w:rPr>
          <w:rFonts w:ascii="Times New Roman" w:hAnsi="Times New Roman" w:cs="Times New Roman"/>
          <w:bCs/>
          <w:color w:val="002060"/>
        </w:rPr>
      </w:pPr>
    </w:p>
    <w:p w14:paraId="097B1090" w14:textId="67ABD65C" w:rsidR="0087001F" w:rsidRPr="00AA4F34" w:rsidRDefault="00444B4A" w:rsidP="005B64F0">
      <w:pPr>
        <w:rPr>
          <w:rFonts w:ascii="Times New Roman" w:hAnsi="Times New Roman" w:cs="Times New Roman"/>
          <w:bCs/>
          <w:color w:val="002060"/>
        </w:rPr>
      </w:pPr>
      <w:r w:rsidRPr="00AA4F34">
        <w:rPr>
          <w:rFonts w:ascii="Times New Roman" w:hAnsi="Times New Roman" w:cs="Times New Roman"/>
          <w:bCs/>
          <w:color w:val="002060"/>
        </w:rPr>
        <w:t>The dialogue between us revealed different assumptions at two levels – first, assumptions regarding factual reality, and second, differences in our moral systems.</w:t>
      </w:r>
    </w:p>
    <w:p w14:paraId="464B6EE6" w14:textId="56EA4179" w:rsidR="00444B4A" w:rsidRPr="00AA4F34" w:rsidRDefault="00444B4A" w:rsidP="005B64F0">
      <w:pPr>
        <w:rPr>
          <w:rFonts w:ascii="Times New Roman" w:hAnsi="Times New Roman" w:cs="Times New Roman"/>
          <w:bCs/>
          <w:color w:val="002060"/>
        </w:rPr>
      </w:pPr>
    </w:p>
    <w:p w14:paraId="73DEA994" w14:textId="63FCE641" w:rsidR="00444B4A" w:rsidRPr="00AA4F34" w:rsidRDefault="00444B4A" w:rsidP="005B64F0">
      <w:pPr>
        <w:rPr>
          <w:rFonts w:ascii="Times New Roman" w:hAnsi="Times New Roman" w:cs="Times New Roman"/>
          <w:bCs/>
          <w:color w:val="002060"/>
        </w:rPr>
      </w:pPr>
      <w:r w:rsidRPr="00AA4F34">
        <w:rPr>
          <w:rFonts w:ascii="Times New Roman" w:hAnsi="Times New Roman" w:cs="Times New Roman"/>
          <w:b/>
          <w:color w:val="002060"/>
        </w:rPr>
        <w:t>Initial assumptions about reality:</w:t>
      </w:r>
    </w:p>
    <w:p w14:paraId="781A43CC" w14:textId="1F9C2EFF" w:rsidR="00444B4A" w:rsidRPr="00AA4F34" w:rsidRDefault="00444B4A" w:rsidP="005B64F0">
      <w:pPr>
        <w:rPr>
          <w:rFonts w:ascii="Times New Roman" w:hAnsi="Times New Roman" w:cs="Times New Roman"/>
          <w:bCs/>
          <w:color w:val="002060"/>
        </w:rPr>
      </w:pPr>
      <w:r w:rsidRPr="00AA4F34">
        <w:rPr>
          <w:rFonts w:ascii="Times New Roman" w:hAnsi="Times New Roman" w:cs="Times New Roman"/>
          <w:bCs/>
          <w:color w:val="002060"/>
        </w:rPr>
        <w:t>The main gap that emerged between us, in terms of how we view the reality around us, related to the Palestinians, their attitudes, and the threat they pose to the state.</w:t>
      </w:r>
    </w:p>
    <w:p w14:paraId="45C3A06A" w14:textId="7CEDC9B0" w:rsidR="00444B4A" w:rsidRPr="00AA4F34" w:rsidRDefault="00444B4A" w:rsidP="005B64F0">
      <w:pPr>
        <w:rPr>
          <w:rFonts w:ascii="Times New Roman" w:hAnsi="Times New Roman" w:cs="Times New Roman"/>
          <w:bCs/>
          <w:color w:val="002060"/>
        </w:rPr>
      </w:pPr>
    </w:p>
    <w:p w14:paraId="495F5435" w14:textId="33F46C85" w:rsidR="00444B4A" w:rsidRPr="00AA4F34" w:rsidRDefault="00444B4A" w:rsidP="00054193">
      <w:pPr>
        <w:rPr>
          <w:rFonts w:ascii="Times New Roman" w:hAnsi="Times New Roman" w:cs="Times New Roman"/>
          <w:bCs/>
          <w:color w:val="002060"/>
        </w:rPr>
      </w:pPr>
      <w:r w:rsidRPr="00AA4F34">
        <w:rPr>
          <w:rFonts w:ascii="Times New Roman" w:hAnsi="Times New Roman" w:cs="Times New Roman"/>
          <w:bCs/>
          <w:color w:val="002060"/>
        </w:rPr>
        <w:t>As Adam wrote about the Palestinians:</w:t>
      </w:r>
      <w:r w:rsidR="00195C36" w:rsidRPr="00AA4F34">
        <w:rPr>
          <w:rFonts w:ascii="Times New Roman" w:hAnsi="Times New Roman" w:cs="Times New Roman"/>
          <w:bCs/>
          <w:color w:val="002060"/>
        </w:rPr>
        <w:t xml:space="preserve"> “My presumption is that their national outlook rejects our existence as a Jewish state.” </w:t>
      </w:r>
      <w:r w:rsidR="006C2284" w:rsidRPr="00AA4F34">
        <w:rPr>
          <w:rFonts w:ascii="Times New Roman" w:hAnsi="Times New Roman" w:cs="Times New Roman"/>
          <w:bCs/>
          <w:color w:val="002060"/>
        </w:rPr>
        <w:t>In his view, the Palestinians are opposed not to the occupation beyond the 1967 borders, but to the state’s very existence. He finds proof for this view in the Palestinians’ persistent rejection of Israel</w:t>
      </w:r>
      <w:r w:rsidR="007F2235">
        <w:rPr>
          <w:rFonts w:ascii="Times New Roman" w:hAnsi="Times New Roman" w:cs="Times New Roman"/>
          <w:bCs/>
          <w:color w:val="002060"/>
        </w:rPr>
        <w:t>’s</w:t>
      </w:r>
      <w:r w:rsidR="006C2284" w:rsidRPr="00AA4F34">
        <w:rPr>
          <w:rFonts w:ascii="Times New Roman" w:hAnsi="Times New Roman" w:cs="Times New Roman"/>
          <w:bCs/>
          <w:color w:val="002060"/>
        </w:rPr>
        <w:t xml:space="preserve"> sincere peace proposals. The outcome of the disengagement – which Adam interprets as an end to Israeli control over Gazans – reinforce</w:t>
      </w:r>
      <w:r w:rsidR="0036128C">
        <w:rPr>
          <w:rFonts w:ascii="Times New Roman" w:hAnsi="Times New Roman" w:cs="Times New Roman"/>
          <w:bCs/>
          <w:color w:val="002060"/>
        </w:rPr>
        <w:t>s</w:t>
      </w:r>
      <w:r w:rsidR="006C2284" w:rsidRPr="00AA4F34">
        <w:rPr>
          <w:rFonts w:ascii="Times New Roman" w:hAnsi="Times New Roman" w:cs="Times New Roman"/>
          <w:bCs/>
          <w:color w:val="002060"/>
        </w:rPr>
        <w:t xml:space="preserve"> his position. </w:t>
      </w:r>
      <w:r w:rsidR="00054193" w:rsidRPr="00AA4F34">
        <w:rPr>
          <w:rFonts w:ascii="Times New Roman" w:hAnsi="Times New Roman" w:cs="Times New Roman"/>
          <w:bCs/>
          <w:color w:val="002060"/>
        </w:rPr>
        <w:t>As a result, Adam sees no positive potential in reaching an agreement with the Palestinians. Under existing conditions, the current situation is the best possibility in terms of Israel’s security. When might a change take place, in his view? When the Palestinians abandon terrorism, relinquish the right of return, and recognize the Jewish character of the state.</w:t>
      </w:r>
    </w:p>
    <w:p w14:paraId="72E75937" w14:textId="305678CF" w:rsidR="00054193" w:rsidRPr="00AA4F34" w:rsidRDefault="00054193" w:rsidP="00054193">
      <w:pPr>
        <w:rPr>
          <w:rFonts w:ascii="Times New Roman" w:hAnsi="Times New Roman" w:cs="Times New Roman"/>
          <w:bCs/>
          <w:color w:val="002060"/>
        </w:rPr>
      </w:pPr>
    </w:p>
    <w:p w14:paraId="00657159" w14:textId="0A1F3049" w:rsidR="00054193" w:rsidRPr="00AA4F34" w:rsidRDefault="00054193" w:rsidP="00054193">
      <w:pPr>
        <w:rPr>
          <w:rFonts w:ascii="Times New Roman" w:hAnsi="Times New Roman" w:cs="Times New Roman"/>
          <w:bCs/>
          <w:color w:val="002060"/>
        </w:rPr>
      </w:pPr>
      <w:r w:rsidRPr="00AA4F34">
        <w:rPr>
          <w:rFonts w:ascii="Times New Roman" w:hAnsi="Times New Roman" w:cs="Times New Roman"/>
          <w:bCs/>
          <w:color w:val="002060"/>
        </w:rPr>
        <w:t xml:space="preserve">I </w:t>
      </w:r>
      <w:r w:rsidR="00060C65">
        <w:rPr>
          <w:rFonts w:ascii="Times New Roman" w:hAnsi="Times New Roman" w:cs="Times New Roman"/>
          <w:bCs/>
          <w:color w:val="002060"/>
        </w:rPr>
        <w:t xml:space="preserve">interpret </w:t>
      </w:r>
      <w:r w:rsidRPr="00AA4F34">
        <w:rPr>
          <w:rFonts w:ascii="Times New Roman" w:hAnsi="Times New Roman" w:cs="Times New Roman"/>
          <w:bCs/>
          <w:color w:val="002060"/>
        </w:rPr>
        <w:t>reality very differently. My presumption is that, like the rest of humanity, most Palestinians want to live regular lives with some degree of material security, political independence, and control over their lives.</w:t>
      </w:r>
      <w:r w:rsidR="009A1D33" w:rsidRPr="00AA4F34">
        <w:rPr>
          <w:rFonts w:ascii="Times New Roman" w:hAnsi="Times New Roman" w:cs="Times New Roman"/>
          <w:bCs/>
          <w:color w:val="002060"/>
        </w:rPr>
        <w:t xml:space="preserve"> The change Adam wishes to see in the Palestinian leadership’s position </w:t>
      </w:r>
      <w:r w:rsidR="00400AA0">
        <w:rPr>
          <w:rFonts w:ascii="Times New Roman" w:hAnsi="Times New Roman" w:cs="Times New Roman"/>
          <w:bCs/>
          <w:color w:val="002060"/>
        </w:rPr>
        <w:t>already</w:t>
      </w:r>
      <w:r w:rsidR="009A1D33" w:rsidRPr="00AA4F34">
        <w:rPr>
          <w:rFonts w:ascii="Times New Roman" w:hAnsi="Times New Roman" w:cs="Times New Roman"/>
          <w:bCs/>
          <w:color w:val="002060"/>
        </w:rPr>
        <w:t xml:space="preserve"> took place, when the PLO recognized Israel </w:t>
      </w:r>
      <w:r w:rsidR="00DC518F">
        <w:rPr>
          <w:rFonts w:ascii="Times New Roman" w:hAnsi="Times New Roman" w:cs="Times New Roman"/>
          <w:bCs/>
          <w:color w:val="002060"/>
        </w:rPr>
        <w:t>within</w:t>
      </w:r>
      <w:r w:rsidR="009A1D33" w:rsidRPr="00AA4F34">
        <w:rPr>
          <w:rFonts w:ascii="Times New Roman" w:hAnsi="Times New Roman" w:cs="Times New Roman"/>
          <w:bCs/>
          <w:color w:val="002060"/>
        </w:rPr>
        <w:t xml:space="preserve"> the 1967 borders (</w:t>
      </w:r>
      <w:r w:rsidR="00DC518F">
        <w:rPr>
          <w:rFonts w:ascii="Times New Roman" w:hAnsi="Times New Roman" w:cs="Times New Roman"/>
          <w:bCs/>
          <w:color w:val="002060"/>
        </w:rPr>
        <w:t>which also meant</w:t>
      </w:r>
      <w:r w:rsidR="009A1D33" w:rsidRPr="00AA4F34">
        <w:rPr>
          <w:rFonts w:ascii="Times New Roman" w:hAnsi="Times New Roman" w:cs="Times New Roman"/>
          <w:bCs/>
          <w:color w:val="002060"/>
        </w:rPr>
        <w:t xml:space="preserve"> relinquishing the right of return to lands within these borders) and shifted from armed struggle to the path of diplomatic negotiations (the Oslo process).</w:t>
      </w:r>
      <w:r w:rsidR="00E85537" w:rsidRPr="00AA4F34">
        <w:rPr>
          <w:rFonts w:ascii="Times New Roman" w:hAnsi="Times New Roman" w:cs="Times New Roman"/>
          <w:bCs/>
          <w:color w:val="002060"/>
        </w:rPr>
        <w:t xml:space="preserve"> Regarding what happened subsequently, during and after the Oslo process – many words </w:t>
      </w:r>
      <w:r w:rsidR="00E85537" w:rsidRPr="005176C6">
        <w:rPr>
          <w:rFonts w:ascii="Times New Roman" w:hAnsi="Times New Roman" w:cs="Times New Roman"/>
          <w:bCs/>
          <w:color w:val="002060"/>
        </w:rPr>
        <w:t>have been spilled and</w:t>
      </w:r>
      <w:r w:rsidR="00E85537" w:rsidRPr="00AA4F34">
        <w:rPr>
          <w:rFonts w:ascii="Times New Roman" w:hAnsi="Times New Roman" w:cs="Times New Roman"/>
          <w:bCs/>
          <w:color w:val="002060"/>
        </w:rPr>
        <w:t xml:space="preserve"> opinions remain divided. Just as I understand the position Adam represents (which is apparently the position of most Jewish Israelis), I also understand the Palestinian perspective</w:t>
      </w:r>
      <w:r w:rsidR="0041161A">
        <w:rPr>
          <w:rFonts w:ascii="Times New Roman" w:hAnsi="Times New Roman" w:cs="Times New Roman"/>
          <w:bCs/>
          <w:color w:val="002060"/>
        </w:rPr>
        <w:t xml:space="preserve"> –</w:t>
      </w:r>
      <w:r w:rsidR="005478D3" w:rsidRPr="00AA4F34">
        <w:rPr>
          <w:rFonts w:ascii="Times New Roman" w:hAnsi="Times New Roman" w:cs="Times New Roman"/>
          <w:bCs/>
          <w:color w:val="002060"/>
        </w:rPr>
        <w:t xml:space="preserve"> which</w:t>
      </w:r>
      <w:r w:rsidR="0004781A" w:rsidRPr="00AA4F34">
        <w:rPr>
          <w:rFonts w:ascii="Times New Roman" w:hAnsi="Times New Roman" w:cs="Times New Roman"/>
          <w:bCs/>
          <w:color w:val="002060"/>
        </w:rPr>
        <w:t xml:space="preserve"> includes Israel’s constantly strengthening and expanding settlements enterprise, even while conducting diplomatic negotiations, alongside the Israeli rhetoric about an eternal Israeli presence in Judea and Samaria</w:t>
      </w:r>
      <w:r w:rsidR="0041161A">
        <w:rPr>
          <w:rFonts w:ascii="Times New Roman" w:hAnsi="Times New Roman" w:cs="Times New Roman"/>
          <w:bCs/>
          <w:color w:val="002060"/>
        </w:rPr>
        <w:t xml:space="preserve"> –</w:t>
      </w:r>
      <w:r w:rsidR="0004781A" w:rsidRPr="00AA4F34">
        <w:rPr>
          <w:rFonts w:ascii="Times New Roman" w:hAnsi="Times New Roman" w:cs="Times New Roman"/>
          <w:bCs/>
          <w:color w:val="002060"/>
        </w:rPr>
        <w:t xml:space="preserve"> as indicating Israel’s lack of willingness to concede its foothold in these parts of the homeland for the sake of a peace agreement and the establishment of a Palestinian state. (Israel’s unilateral disengagement from Gaza, in the absence of an agreement, is not an example of such willingness.</w:t>
      </w:r>
      <w:r w:rsidR="00C55F41">
        <w:rPr>
          <w:rFonts w:ascii="Times New Roman" w:hAnsi="Times New Roman" w:cs="Times New Roman"/>
          <w:bCs/>
          <w:color w:val="002060"/>
        </w:rPr>
        <w:t>)</w:t>
      </w:r>
      <w:r w:rsidR="00FA78C7" w:rsidRPr="00AA4F34">
        <w:rPr>
          <w:rFonts w:ascii="Times New Roman" w:hAnsi="Times New Roman" w:cs="Times New Roman"/>
          <w:bCs/>
          <w:color w:val="002060"/>
        </w:rPr>
        <w:t xml:space="preserve"> So from my point of view, both sides have adopted an understandable and </w:t>
      </w:r>
      <w:r w:rsidR="00C94DF0" w:rsidRPr="00AA4F34">
        <w:rPr>
          <w:rFonts w:ascii="Times New Roman" w:hAnsi="Times New Roman" w:cs="Times New Roman"/>
          <w:bCs/>
          <w:color w:val="002060"/>
        </w:rPr>
        <w:t>supportable</w:t>
      </w:r>
      <w:r w:rsidR="00FA78C7" w:rsidRPr="00AA4F34">
        <w:rPr>
          <w:rFonts w:ascii="Times New Roman" w:hAnsi="Times New Roman" w:cs="Times New Roman"/>
          <w:bCs/>
          <w:color w:val="002060"/>
        </w:rPr>
        <w:t xml:space="preserve"> “no partner” position. From each side’s perspective, the other side understands only power, and only </w:t>
      </w:r>
      <w:r w:rsidR="00FA78C7" w:rsidRPr="00AA4F34">
        <w:rPr>
          <w:rFonts w:ascii="Times New Roman" w:hAnsi="Times New Roman" w:cs="Times New Roman"/>
          <w:bCs/>
          <w:color w:val="002060"/>
        </w:rPr>
        <w:lastRenderedPageBreak/>
        <w:t xml:space="preserve">through power and violence – using the means available to each side – will it be possible to make it surrender and relinquish its full-fledged national ambitions, which come at the expense of </w:t>
      </w:r>
      <w:r w:rsidR="00FA78C7" w:rsidRPr="00761E16">
        <w:rPr>
          <w:rFonts w:ascii="Times New Roman" w:hAnsi="Times New Roman" w:cs="Times New Roman"/>
          <w:bCs/>
          <w:color w:val="002060"/>
        </w:rPr>
        <w:t>the other side</w:t>
      </w:r>
      <w:r w:rsidR="00FA78C7" w:rsidRPr="00AA4F34">
        <w:rPr>
          <w:rFonts w:ascii="Times New Roman" w:hAnsi="Times New Roman" w:cs="Times New Roman"/>
          <w:bCs/>
          <w:color w:val="002060"/>
        </w:rPr>
        <w:t>.</w:t>
      </w:r>
    </w:p>
    <w:p w14:paraId="4EE68D22" w14:textId="7DC12964" w:rsidR="00E62164" w:rsidRPr="00AA4F34" w:rsidRDefault="00E62164" w:rsidP="00054193">
      <w:pPr>
        <w:rPr>
          <w:rFonts w:ascii="Times New Roman" w:hAnsi="Times New Roman" w:cs="Times New Roman"/>
          <w:bCs/>
          <w:color w:val="002060"/>
        </w:rPr>
      </w:pPr>
    </w:p>
    <w:p w14:paraId="765DCB93" w14:textId="2A0C2FFC" w:rsidR="00E62164" w:rsidRPr="00AA4F34" w:rsidRDefault="00E62164" w:rsidP="00054193">
      <w:pPr>
        <w:rPr>
          <w:rFonts w:ascii="Times New Roman" w:hAnsi="Times New Roman" w:cs="Times New Roman"/>
          <w:bCs/>
          <w:color w:val="002060"/>
        </w:rPr>
      </w:pPr>
      <w:r w:rsidRPr="00AA4F34">
        <w:rPr>
          <w:rFonts w:ascii="Times New Roman" w:hAnsi="Times New Roman" w:cs="Times New Roman"/>
          <w:bCs/>
          <w:color w:val="002060"/>
        </w:rPr>
        <w:t xml:space="preserve">This gulf between our </w:t>
      </w:r>
      <w:r w:rsidR="00A93F9A">
        <w:rPr>
          <w:rFonts w:ascii="Times New Roman" w:hAnsi="Times New Roman" w:cs="Times New Roman"/>
          <w:bCs/>
          <w:color w:val="002060"/>
        </w:rPr>
        <w:t>initial</w:t>
      </w:r>
      <w:r w:rsidRPr="00AA4F34">
        <w:rPr>
          <w:rFonts w:ascii="Times New Roman" w:hAnsi="Times New Roman" w:cs="Times New Roman"/>
          <w:bCs/>
          <w:color w:val="002060"/>
        </w:rPr>
        <w:t xml:space="preserve"> assumptions</w:t>
      </w:r>
      <w:r w:rsidR="00A93F9A">
        <w:rPr>
          <w:rFonts w:ascii="Times New Roman" w:hAnsi="Times New Roman" w:cs="Times New Roman"/>
          <w:bCs/>
          <w:color w:val="002060"/>
        </w:rPr>
        <w:t xml:space="preserve"> about</w:t>
      </w:r>
      <w:r w:rsidRPr="00AA4F34">
        <w:rPr>
          <w:rFonts w:ascii="Times New Roman" w:hAnsi="Times New Roman" w:cs="Times New Roman"/>
          <w:bCs/>
          <w:color w:val="002060"/>
        </w:rPr>
        <w:t xml:space="preserve"> the Palestinians’ attitudes and intentions </w:t>
      </w:r>
      <w:r w:rsidR="00C43BC8">
        <w:rPr>
          <w:rFonts w:ascii="Times New Roman" w:hAnsi="Times New Roman" w:cs="Times New Roman"/>
          <w:bCs/>
          <w:color w:val="002060"/>
        </w:rPr>
        <w:t>poses</w:t>
      </w:r>
      <w:r w:rsidRPr="00AA4F34">
        <w:rPr>
          <w:rFonts w:ascii="Times New Roman" w:hAnsi="Times New Roman" w:cs="Times New Roman"/>
          <w:bCs/>
          <w:color w:val="002060"/>
        </w:rPr>
        <w:t xml:space="preserve"> a very significant obstacle, perhaps the most significant one. It</w:t>
      </w:r>
      <w:r w:rsidR="0026727C">
        <w:rPr>
          <w:rFonts w:ascii="Times New Roman" w:hAnsi="Times New Roman" w:cs="Times New Roman"/>
          <w:bCs/>
          <w:color w:val="002060"/>
        </w:rPr>
        <w:t xml:space="preserve"> impedes our ability to conduct</w:t>
      </w:r>
      <w:r w:rsidRPr="00AA4F34">
        <w:rPr>
          <w:rFonts w:ascii="Times New Roman" w:hAnsi="Times New Roman" w:cs="Times New Roman"/>
          <w:bCs/>
          <w:color w:val="002060"/>
        </w:rPr>
        <w:t xml:space="preserve"> a fruitful dialogue on resolving the conflict within Israeli society. And assuming that Adam’s outlook, that is, a complete lack of trust in the Palestinians, is more representative than mine, and it certainly is the one promoted by the long-governing right, then of course it impedes any chance of progress toward an agreement with the Palestinians. Indeed, the implication of that outlook is that there is no trust or interest in such an agreement on the Israeli side. This is a self-fulfilling prophecy</w:t>
      </w:r>
      <w:r w:rsidR="00B62EFB" w:rsidRPr="00AA4F34">
        <w:rPr>
          <w:rFonts w:ascii="Times New Roman" w:hAnsi="Times New Roman" w:cs="Times New Roman"/>
          <w:bCs/>
          <w:color w:val="002060"/>
        </w:rPr>
        <w:t xml:space="preserve">: </w:t>
      </w:r>
      <w:r w:rsidR="008C0490">
        <w:rPr>
          <w:rFonts w:ascii="Times New Roman" w:hAnsi="Times New Roman" w:cs="Times New Roman"/>
          <w:bCs/>
          <w:color w:val="002060"/>
        </w:rPr>
        <w:t>B</w:t>
      </w:r>
      <w:r w:rsidR="00B62EFB" w:rsidRPr="00AA4F34">
        <w:rPr>
          <w:rFonts w:ascii="Times New Roman" w:hAnsi="Times New Roman" w:cs="Times New Roman"/>
          <w:bCs/>
          <w:color w:val="002060"/>
        </w:rPr>
        <w:t>ecause we do not believe that the Palestinians are interested in a peace agreement with Israel, then we also have no interest in reaching an agreement with them.</w:t>
      </w:r>
    </w:p>
    <w:p w14:paraId="2ACCD820" w14:textId="0F8C026B" w:rsidR="00B62EFB" w:rsidRPr="00AA4F34" w:rsidRDefault="00B62EFB" w:rsidP="00054193">
      <w:pPr>
        <w:rPr>
          <w:rFonts w:ascii="Times New Roman" w:hAnsi="Times New Roman" w:cs="Times New Roman"/>
          <w:bCs/>
          <w:color w:val="002060"/>
        </w:rPr>
      </w:pPr>
    </w:p>
    <w:p w14:paraId="09457E98" w14:textId="4AFF0D0B" w:rsidR="00B62EFB" w:rsidRPr="00AA4F34" w:rsidRDefault="00B62EFB" w:rsidP="00054193">
      <w:pPr>
        <w:rPr>
          <w:rFonts w:ascii="Times New Roman" w:hAnsi="Times New Roman" w:cs="Times New Roman"/>
          <w:bCs/>
          <w:color w:val="002060"/>
        </w:rPr>
      </w:pPr>
      <w:r w:rsidRPr="00AA4F34">
        <w:rPr>
          <w:rFonts w:ascii="Times New Roman" w:hAnsi="Times New Roman" w:cs="Times New Roman"/>
          <w:bCs/>
          <w:color w:val="002060"/>
        </w:rPr>
        <w:t>It is essential that my camp understand the depth of mistrust of Palestinians on the Israeli side, and the centrality of this obstacle. Although I had been aware of its existence, hearing it</w:t>
      </w:r>
      <w:r w:rsidR="002827CF" w:rsidRPr="00AA4F34">
        <w:rPr>
          <w:rFonts w:ascii="Times New Roman" w:hAnsi="Times New Roman" w:cs="Times New Roman"/>
          <w:bCs/>
          <w:color w:val="002060"/>
        </w:rPr>
        <w:t xml:space="preserve"> explained so unequivocally by Adam certainly enhanced my understanding. The dialogue with Adam also helped me understand the extent to which our different life experiences shape our interpretation of reality.</w:t>
      </w:r>
      <w:r w:rsidR="009C1D51" w:rsidRPr="00AA4F34">
        <w:rPr>
          <w:rFonts w:ascii="Times New Roman" w:hAnsi="Times New Roman" w:cs="Times New Roman"/>
          <w:bCs/>
          <w:color w:val="002060"/>
        </w:rPr>
        <w:t xml:space="preserve"> Adam’s direct, personal familiarity with many victims of the conflict on the Israeli side (both in wars and in terrorist strikes) is much deeper than mine.</w:t>
      </w:r>
      <w:r w:rsidR="00DE6F80" w:rsidRPr="00AA4F34">
        <w:rPr>
          <w:rFonts w:ascii="Times New Roman" w:hAnsi="Times New Roman" w:cs="Times New Roman"/>
          <w:bCs/>
          <w:color w:val="002060"/>
        </w:rPr>
        <w:t xml:space="preserve"> Conversely, my familiarity with Palestinians, citizens of Israel as well as residents of the territories, as ideological partners and personal friends whom I fully trust, and consequently my familiarity with their view of the conflict, is much deeper than Adam’s.</w:t>
      </w:r>
    </w:p>
    <w:p w14:paraId="5949B619" w14:textId="7BDBC5D4" w:rsidR="00D15CD3" w:rsidRPr="00AA4F34" w:rsidRDefault="00D15CD3" w:rsidP="00054193">
      <w:pPr>
        <w:rPr>
          <w:rFonts w:ascii="Times New Roman" w:hAnsi="Times New Roman" w:cs="Times New Roman"/>
          <w:bCs/>
          <w:color w:val="002060"/>
        </w:rPr>
      </w:pPr>
    </w:p>
    <w:p w14:paraId="4C2D4B12" w14:textId="4FE0E373" w:rsidR="00301445" w:rsidRPr="00AA4F34" w:rsidRDefault="00D15CD3" w:rsidP="00054193">
      <w:pPr>
        <w:rPr>
          <w:rFonts w:ascii="Times New Roman" w:hAnsi="Times New Roman" w:cs="Times New Roman"/>
          <w:bCs/>
          <w:color w:val="002060"/>
        </w:rPr>
      </w:pPr>
      <w:r w:rsidRPr="00AA4F34">
        <w:rPr>
          <w:rFonts w:ascii="Times New Roman" w:hAnsi="Times New Roman" w:cs="Times New Roman"/>
          <w:bCs/>
          <w:color w:val="002060"/>
        </w:rPr>
        <w:t xml:space="preserve">A change in the Israeli attitude toward Palestinians is a condition for </w:t>
      </w:r>
      <w:r w:rsidR="00A03267">
        <w:rPr>
          <w:rFonts w:ascii="Times New Roman" w:hAnsi="Times New Roman" w:cs="Times New Roman"/>
          <w:bCs/>
          <w:color w:val="002060"/>
        </w:rPr>
        <w:t xml:space="preserve">Israeli society to become willing </w:t>
      </w:r>
      <w:r w:rsidRPr="00AA4F34">
        <w:rPr>
          <w:rFonts w:ascii="Times New Roman" w:hAnsi="Times New Roman" w:cs="Times New Roman"/>
          <w:bCs/>
          <w:color w:val="002060"/>
        </w:rPr>
        <w:t>to reach an agreement. But I did not see any genuine desire on Adam’s part to have his beliefs regarding the Palestinians refuted.</w:t>
      </w:r>
      <w:r w:rsidR="0073555C" w:rsidRPr="00AA4F34">
        <w:rPr>
          <w:rFonts w:ascii="Times New Roman" w:hAnsi="Times New Roman" w:cs="Times New Roman"/>
          <w:bCs/>
          <w:color w:val="002060"/>
        </w:rPr>
        <w:t xml:space="preserve"> When fear of the price that an agreement with the Palestinians would exact is so great, then the “no partner” position, rejecting the possibility of such an arrangement and holding the Palestinian side responsible for the situation, is a comfortable position that justifies maintaining the status quo.</w:t>
      </w:r>
      <w:r w:rsidR="005B31CA" w:rsidRPr="00AA4F34">
        <w:rPr>
          <w:rFonts w:ascii="Times New Roman" w:hAnsi="Times New Roman" w:cs="Times New Roman"/>
          <w:bCs/>
          <w:color w:val="002060"/>
        </w:rPr>
        <w:t xml:space="preserve"> This holds even when it is understood that, in principle, such an agreement is desirable and the status quo is morally problematic. </w:t>
      </w:r>
      <w:r w:rsidR="00301445" w:rsidRPr="00AA4F34">
        <w:rPr>
          <w:rFonts w:ascii="Times New Roman" w:hAnsi="Times New Roman" w:cs="Times New Roman"/>
          <w:bCs/>
          <w:color w:val="002060"/>
        </w:rPr>
        <w:t xml:space="preserve">Under the circumstances, I fear that we, the Israeli left, have very little ability to influence the mainstream Israeli attitude toward Palestinians. It’s possible that only the emergence of a “Palestinian Sadat” – who could undermine the widely held Israeli belief that the Palestinians would not accept Israel’s existence under any circumstances – might bring about a change. This is certainly a cause for pessimism </w:t>
      </w:r>
      <w:r w:rsidR="005E3356">
        <w:rPr>
          <w:rFonts w:ascii="Times New Roman" w:hAnsi="Times New Roman" w:cs="Times New Roman"/>
          <w:bCs/>
          <w:color w:val="002060"/>
        </w:rPr>
        <w:t>over</w:t>
      </w:r>
      <w:r w:rsidR="00301445" w:rsidRPr="00AA4F34">
        <w:rPr>
          <w:rFonts w:ascii="Times New Roman" w:hAnsi="Times New Roman" w:cs="Times New Roman"/>
          <w:bCs/>
          <w:color w:val="002060"/>
        </w:rPr>
        <w:t xml:space="preserve"> the possibility that </w:t>
      </w:r>
      <w:r w:rsidR="005E3356">
        <w:rPr>
          <w:rFonts w:ascii="Times New Roman" w:hAnsi="Times New Roman" w:cs="Times New Roman"/>
          <w:bCs/>
          <w:color w:val="002060"/>
        </w:rPr>
        <w:t xml:space="preserve">Israeli society might become </w:t>
      </w:r>
      <w:r w:rsidR="00301445" w:rsidRPr="00AA4F34">
        <w:rPr>
          <w:rFonts w:ascii="Times New Roman" w:hAnsi="Times New Roman" w:cs="Times New Roman"/>
          <w:bCs/>
          <w:color w:val="002060"/>
        </w:rPr>
        <w:t>willing to reach an agreement in the absence of outside coercion.</w:t>
      </w:r>
    </w:p>
    <w:p w14:paraId="29FACBC0" w14:textId="2A99F07C" w:rsidR="004D52F7" w:rsidRPr="00AA4F34" w:rsidRDefault="004D52F7" w:rsidP="00CE1890">
      <w:pPr>
        <w:rPr>
          <w:rFonts w:ascii="Times New Roman" w:hAnsi="Times New Roman" w:cs="Times New Roman"/>
          <w:bCs/>
          <w:color w:val="002060"/>
        </w:rPr>
      </w:pPr>
    </w:p>
    <w:p w14:paraId="6EAB9884" w14:textId="508A09EE" w:rsidR="00A96020" w:rsidRPr="00AA4F34" w:rsidRDefault="00A96020" w:rsidP="00CE1890">
      <w:pPr>
        <w:rPr>
          <w:rFonts w:ascii="Times New Roman" w:hAnsi="Times New Roman" w:cs="Times New Roman"/>
          <w:b/>
          <w:color w:val="002060"/>
        </w:rPr>
      </w:pPr>
      <w:r w:rsidRPr="00AA4F34">
        <w:rPr>
          <w:rFonts w:ascii="Times New Roman" w:hAnsi="Times New Roman" w:cs="Times New Roman"/>
          <w:b/>
          <w:color w:val="002060"/>
        </w:rPr>
        <w:t>Different assumptions stemming from different value systems</w:t>
      </w:r>
    </w:p>
    <w:p w14:paraId="5AABC2EE" w14:textId="5ADCB5C5" w:rsidR="00A96020" w:rsidRPr="00AA4F34" w:rsidRDefault="00494B9D" w:rsidP="00CE1890">
      <w:pPr>
        <w:rPr>
          <w:rFonts w:ascii="Times New Roman" w:hAnsi="Times New Roman" w:cs="Times New Roman"/>
          <w:bCs/>
          <w:color w:val="002060"/>
        </w:rPr>
      </w:pPr>
      <w:r w:rsidRPr="00AA4F34">
        <w:rPr>
          <w:rFonts w:ascii="Times New Roman" w:hAnsi="Times New Roman" w:cs="Times New Roman"/>
          <w:bCs/>
          <w:color w:val="002060"/>
        </w:rPr>
        <w:t>The dialogue also revealed gaps between our value systems, resulting in different attitudes toward the settlements. But even before addressing these gaps, let me say that they seem more bridgeable than the</w:t>
      </w:r>
      <w:r w:rsidR="004E7A37">
        <w:rPr>
          <w:rFonts w:ascii="Times New Roman" w:hAnsi="Times New Roman" w:cs="Times New Roman"/>
          <w:bCs/>
          <w:color w:val="002060"/>
        </w:rPr>
        <w:t xml:space="preserve"> one</w:t>
      </w:r>
      <w:r w:rsidRPr="00AA4F34">
        <w:rPr>
          <w:rFonts w:ascii="Times New Roman" w:hAnsi="Times New Roman" w:cs="Times New Roman"/>
          <w:bCs/>
          <w:color w:val="002060"/>
        </w:rPr>
        <w:t xml:space="preserve"> I discussed above, regarding interpretations of reality.</w:t>
      </w:r>
    </w:p>
    <w:p w14:paraId="4512F41C" w14:textId="032BA24E" w:rsidR="00494B9D" w:rsidRPr="00AA4F34" w:rsidRDefault="00494B9D" w:rsidP="00CE1890">
      <w:pPr>
        <w:rPr>
          <w:rFonts w:ascii="Times New Roman" w:hAnsi="Times New Roman" w:cs="Times New Roman"/>
          <w:bCs/>
          <w:color w:val="002060"/>
        </w:rPr>
      </w:pPr>
    </w:p>
    <w:p w14:paraId="3BFE2C6E" w14:textId="6019528F" w:rsidR="00494B9D" w:rsidRPr="00AA4F34" w:rsidRDefault="00494B9D" w:rsidP="00CE1890">
      <w:pPr>
        <w:rPr>
          <w:rFonts w:ascii="Times New Roman" w:hAnsi="Times New Roman" w:cs="Times New Roman"/>
          <w:bCs/>
          <w:color w:val="002060"/>
        </w:rPr>
      </w:pPr>
      <w:r w:rsidRPr="00AA4F34">
        <w:rPr>
          <w:rFonts w:ascii="Times New Roman" w:hAnsi="Times New Roman" w:cs="Times New Roman"/>
          <w:b/>
          <w:color w:val="002060"/>
        </w:rPr>
        <w:t>The religious connection</w:t>
      </w:r>
    </w:p>
    <w:p w14:paraId="46811456" w14:textId="6BFBDB59" w:rsidR="00494B9D" w:rsidRPr="00AA4F34" w:rsidRDefault="00A35278" w:rsidP="00CE1890">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The religious-national narrative of the return to parts of the land that </w:t>
      </w:r>
      <w:commentRangeStart w:id="64"/>
      <w:r w:rsidRPr="00043977">
        <w:rPr>
          <w:rFonts w:ascii="Times New Roman" w:hAnsi="Times New Roman" w:cs="Times New Roman"/>
          <w:bCs/>
          <w:color w:val="002060"/>
        </w:rPr>
        <w:t>legally</w:t>
      </w:r>
      <w:r w:rsidRPr="00AA4F34">
        <w:rPr>
          <w:rFonts w:ascii="Times New Roman" w:hAnsi="Times New Roman" w:cs="Times New Roman"/>
          <w:bCs/>
          <w:color w:val="002060"/>
        </w:rPr>
        <w:t xml:space="preserve"> </w:t>
      </w:r>
      <w:commentRangeEnd w:id="64"/>
      <w:r w:rsidR="00043977">
        <w:rPr>
          <w:rStyle w:val="CommentReference"/>
          <w:rFonts w:ascii="Arial" w:eastAsia="Arial" w:hAnsi="Arial" w:cs="Arial"/>
        </w:rPr>
        <w:commentReference w:id="64"/>
      </w:r>
      <w:r w:rsidRPr="00AA4F34">
        <w:rPr>
          <w:rFonts w:ascii="Times New Roman" w:hAnsi="Times New Roman" w:cs="Times New Roman"/>
          <w:bCs/>
          <w:color w:val="002060"/>
        </w:rPr>
        <w:t xml:space="preserve">belong to the Jewish people </w:t>
      </w:r>
      <w:r w:rsidR="00043977">
        <w:rPr>
          <w:rFonts w:ascii="Times New Roman" w:hAnsi="Times New Roman" w:cs="Times New Roman"/>
          <w:bCs/>
          <w:color w:val="002060"/>
        </w:rPr>
        <w:t>plays</w:t>
      </w:r>
      <w:r w:rsidRPr="00AA4F34">
        <w:rPr>
          <w:rFonts w:ascii="Times New Roman" w:hAnsi="Times New Roman" w:cs="Times New Roman"/>
          <w:bCs/>
          <w:color w:val="002060"/>
        </w:rPr>
        <w:t xml:space="preserve"> a central part in Adam’s attitude toward the settlements enterprise. That view forms no part of my outlook (although I can understand it), and it creates a significant gap in our positions. But I would not overstate its importance</w:t>
      </w:r>
      <w:r w:rsidR="00556B1C" w:rsidRPr="00AA4F34">
        <w:rPr>
          <w:rFonts w:ascii="Times New Roman" w:hAnsi="Times New Roman" w:cs="Times New Roman"/>
          <w:bCs/>
          <w:color w:val="002060"/>
        </w:rPr>
        <w:t xml:space="preserve">, given that Adam’s commitment is actually twofold: </w:t>
      </w:r>
      <w:r w:rsidR="00CF2D72">
        <w:rPr>
          <w:rFonts w:ascii="Times New Roman" w:hAnsi="Times New Roman" w:cs="Times New Roman"/>
          <w:bCs/>
          <w:color w:val="002060"/>
        </w:rPr>
        <w:t>H</w:t>
      </w:r>
      <w:r w:rsidR="00556B1C" w:rsidRPr="00AA4F34">
        <w:rPr>
          <w:rFonts w:ascii="Times New Roman" w:hAnsi="Times New Roman" w:cs="Times New Roman"/>
          <w:bCs/>
          <w:color w:val="002060"/>
        </w:rPr>
        <w:t xml:space="preserve">e also sees himself as committed to </w:t>
      </w:r>
      <w:r w:rsidR="00CF2D72">
        <w:rPr>
          <w:rFonts w:ascii="Times New Roman" w:hAnsi="Times New Roman" w:cs="Times New Roman"/>
          <w:bCs/>
          <w:color w:val="002060"/>
        </w:rPr>
        <w:t xml:space="preserve">a </w:t>
      </w:r>
      <w:r w:rsidR="00556B1C" w:rsidRPr="00AA4F34">
        <w:rPr>
          <w:rFonts w:ascii="Times New Roman" w:hAnsi="Times New Roman" w:cs="Times New Roman"/>
          <w:bCs/>
          <w:color w:val="002060"/>
        </w:rPr>
        <w:t>humanist morality</w:t>
      </w:r>
      <w:r w:rsidR="00CF2D72">
        <w:rPr>
          <w:rFonts w:ascii="Times New Roman" w:hAnsi="Times New Roman" w:cs="Times New Roman"/>
          <w:bCs/>
          <w:color w:val="002060"/>
        </w:rPr>
        <w:t xml:space="preserve"> that</w:t>
      </w:r>
      <w:r w:rsidR="00556B1C" w:rsidRPr="00AA4F34">
        <w:rPr>
          <w:rFonts w:ascii="Times New Roman" w:hAnsi="Times New Roman" w:cs="Times New Roman"/>
          <w:bCs/>
          <w:color w:val="002060"/>
        </w:rPr>
        <w:t xml:space="preserve"> recognizes and respects the other’s rights. When I pressed Adam on the limitations of religious justification (</w:t>
      </w:r>
      <w:r w:rsidR="00096716" w:rsidRPr="00AA4F34">
        <w:rPr>
          <w:rFonts w:ascii="Times New Roman" w:hAnsi="Times New Roman" w:cs="Times New Roman"/>
          <w:bCs/>
          <w:color w:val="002060"/>
        </w:rPr>
        <w:t xml:space="preserve">what is permissible in the name of actualizing </w:t>
      </w:r>
      <w:commentRangeStart w:id="65"/>
      <w:r w:rsidR="00096716" w:rsidRPr="003D63AE">
        <w:rPr>
          <w:rFonts w:ascii="Times New Roman" w:hAnsi="Times New Roman" w:cs="Times New Roman"/>
          <w:bCs/>
          <w:color w:val="002060"/>
        </w:rPr>
        <w:t>the Jewish hold throughout the historical Land of Israel</w:t>
      </w:r>
      <w:commentRangeEnd w:id="65"/>
      <w:r w:rsidR="003D63AE">
        <w:rPr>
          <w:rStyle w:val="CommentReference"/>
          <w:rFonts w:ascii="Arial" w:eastAsia="Arial" w:hAnsi="Arial" w:cs="Arial"/>
        </w:rPr>
        <w:commentReference w:id="65"/>
      </w:r>
      <w:r w:rsidR="00096716" w:rsidRPr="00AA4F34">
        <w:rPr>
          <w:rFonts w:ascii="Times New Roman" w:hAnsi="Times New Roman" w:cs="Times New Roman"/>
          <w:bCs/>
          <w:color w:val="002060"/>
        </w:rPr>
        <w:t xml:space="preserve">), he acknowledged that the main justification in his view is security, and that the religious aspect is only supportive. Adam made it clear that there is no aspiration to seize control </w:t>
      </w:r>
      <w:r w:rsidR="00974BE8">
        <w:rPr>
          <w:rFonts w:ascii="Times New Roman" w:hAnsi="Times New Roman" w:cs="Times New Roman"/>
          <w:bCs/>
          <w:color w:val="002060"/>
        </w:rPr>
        <w:t>over</w:t>
      </w:r>
      <w:r w:rsidR="00096716" w:rsidRPr="00AA4F34">
        <w:rPr>
          <w:rFonts w:ascii="Times New Roman" w:hAnsi="Times New Roman" w:cs="Times New Roman"/>
          <w:bCs/>
          <w:color w:val="002060"/>
        </w:rPr>
        <w:t xml:space="preserve"> all parts of the historical Land of Israel, and that if he came to believe that there is a</w:t>
      </w:r>
      <w:r w:rsidR="003C3F14" w:rsidRPr="00AA4F34">
        <w:rPr>
          <w:rFonts w:ascii="Times New Roman" w:hAnsi="Times New Roman" w:cs="Times New Roman"/>
          <w:bCs/>
          <w:color w:val="002060"/>
        </w:rPr>
        <w:t xml:space="preserve"> solution that does not compromise the state’s security, then he would be willing, albeit sadly, to relinquish parts of the homeland.</w:t>
      </w:r>
      <w:r w:rsidR="00326983" w:rsidRPr="00AA4F34">
        <w:rPr>
          <w:rFonts w:ascii="Times New Roman" w:hAnsi="Times New Roman" w:cs="Times New Roman"/>
          <w:bCs/>
          <w:color w:val="002060"/>
        </w:rPr>
        <w:t xml:space="preserve"> Thus, the religious connection to Judea and Samaria greatly increases the price of parting with them, but it does not constitute an insurmountable obstacle.</w:t>
      </w:r>
    </w:p>
    <w:p w14:paraId="6F96614C" w14:textId="771F8F47" w:rsidR="00326983" w:rsidRPr="00AA4F34" w:rsidRDefault="00326983" w:rsidP="00CE1890">
      <w:pPr>
        <w:rPr>
          <w:rFonts w:ascii="Times New Roman" w:hAnsi="Times New Roman" w:cs="Times New Roman"/>
          <w:bCs/>
          <w:color w:val="002060"/>
        </w:rPr>
      </w:pPr>
    </w:p>
    <w:p w14:paraId="10C87B93" w14:textId="1F840EF3" w:rsidR="00326983" w:rsidRPr="00AA4F34" w:rsidRDefault="00974BE8" w:rsidP="00CE1890">
      <w:pPr>
        <w:rPr>
          <w:rFonts w:ascii="Times New Roman" w:hAnsi="Times New Roman" w:cs="Times New Roman"/>
          <w:bCs/>
          <w:color w:val="002060"/>
        </w:rPr>
      </w:pPr>
      <w:r>
        <w:rPr>
          <w:rFonts w:ascii="Times New Roman" w:hAnsi="Times New Roman" w:cs="Times New Roman"/>
          <w:b/>
          <w:color w:val="002060"/>
        </w:rPr>
        <w:t>Circles</w:t>
      </w:r>
      <w:r w:rsidR="008F1AB1" w:rsidRPr="00AA4F34">
        <w:rPr>
          <w:rFonts w:ascii="Times New Roman" w:hAnsi="Times New Roman" w:cs="Times New Roman"/>
          <w:b/>
          <w:color w:val="002060"/>
        </w:rPr>
        <w:t xml:space="preserve"> of empathy and loyalty </w:t>
      </w:r>
    </w:p>
    <w:p w14:paraId="52EF47BA" w14:textId="0D208645" w:rsidR="008F1AB1" w:rsidRPr="00AA4F34" w:rsidRDefault="008F1AB1" w:rsidP="00CE1890">
      <w:pPr>
        <w:rPr>
          <w:rFonts w:ascii="Times New Roman" w:hAnsi="Times New Roman" w:cs="Times New Roman"/>
          <w:bCs/>
          <w:color w:val="002060"/>
        </w:rPr>
      </w:pPr>
      <w:r w:rsidRPr="00AA4F34">
        <w:rPr>
          <w:rFonts w:ascii="Times New Roman" w:hAnsi="Times New Roman" w:cs="Times New Roman"/>
          <w:bCs/>
          <w:color w:val="002060"/>
        </w:rPr>
        <w:t>Adam made it clear that he fully recognizes the suffering of the Palestinians, but that the boundaries between them and him remain intact, and his concern for his own people is greater.</w:t>
      </w:r>
      <w:r w:rsidR="00C71CC4" w:rsidRPr="00AA4F34">
        <w:rPr>
          <w:rFonts w:ascii="Times New Roman" w:hAnsi="Times New Roman" w:cs="Times New Roman"/>
          <w:bCs/>
          <w:color w:val="002060"/>
        </w:rPr>
        <w:t xml:space="preserve"> This is</w:t>
      </w:r>
      <w:r w:rsidR="00601524" w:rsidRPr="00AA4F34">
        <w:rPr>
          <w:rFonts w:ascii="Times New Roman" w:hAnsi="Times New Roman" w:cs="Times New Roman"/>
          <w:bCs/>
          <w:color w:val="002060"/>
        </w:rPr>
        <w:t xml:space="preserve"> an ethical system </w:t>
      </w:r>
      <w:r w:rsidR="00C71CC4" w:rsidRPr="00AA4F34">
        <w:rPr>
          <w:rFonts w:ascii="Times New Roman" w:hAnsi="Times New Roman" w:cs="Times New Roman"/>
          <w:bCs/>
          <w:color w:val="002060"/>
        </w:rPr>
        <w:t>that prioritizes internal, tribal loyalty (or at least places it on equal footing with general principles of morality).</w:t>
      </w:r>
      <w:r w:rsidR="00601524" w:rsidRPr="00AA4F34">
        <w:rPr>
          <w:rFonts w:ascii="Times New Roman" w:hAnsi="Times New Roman" w:cs="Times New Roman"/>
          <w:bCs/>
          <w:color w:val="002060"/>
        </w:rPr>
        <w:t xml:space="preserve"> My ethical system differs, and the dialogue with Adam helped me clarify the difference. It is not a matter of communal versus universal ethics</w:t>
      </w:r>
      <w:r w:rsidR="000515AA" w:rsidRPr="00AA4F34">
        <w:rPr>
          <w:rFonts w:ascii="Times New Roman" w:hAnsi="Times New Roman" w:cs="Times New Roman"/>
          <w:bCs/>
          <w:color w:val="002060"/>
        </w:rPr>
        <w:t xml:space="preserve">, as my ethical system, too, derives from my </w:t>
      </w:r>
      <w:r w:rsidR="00C97158">
        <w:rPr>
          <w:rFonts w:ascii="Times New Roman" w:hAnsi="Times New Roman" w:cs="Times New Roman"/>
          <w:bCs/>
          <w:color w:val="002060"/>
        </w:rPr>
        <w:t>be</w:t>
      </w:r>
      <w:r w:rsidR="000515AA" w:rsidRPr="00AA4F34">
        <w:rPr>
          <w:rFonts w:ascii="Times New Roman" w:hAnsi="Times New Roman" w:cs="Times New Roman"/>
          <w:bCs/>
          <w:color w:val="002060"/>
        </w:rPr>
        <w:t>longing to a collective, but in a different way.</w:t>
      </w:r>
      <w:r w:rsidR="00E07672" w:rsidRPr="00AA4F34">
        <w:rPr>
          <w:rFonts w:ascii="Times New Roman" w:hAnsi="Times New Roman" w:cs="Times New Roman"/>
          <w:bCs/>
          <w:color w:val="002060"/>
        </w:rPr>
        <w:t xml:space="preserve"> My identification with the state is what makes me feel responsible for the injustice that my state is perpetuating against the Palestinians. This is not because their suffering is greater or because I have more empathy toward them (as Adam mistakenly assumed),</w:t>
      </w:r>
      <w:r w:rsidR="00C04054" w:rsidRPr="00AA4F34">
        <w:rPr>
          <w:rFonts w:ascii="Times New Roman" w:hAnsi="Times New Roman" w:cs="Times New Roman"/>
          <w:bCs/>
          <w:color w:val="002060"/>
        </w:rPr>
        <w:t xml:space="preserve"> but because I prioritize loyalty to the moral principles by which I am bound over internal</w:t>
      </w:r>
      <w:r w:rsidR="000C3335" w:rsidRPr="00AA4F34">
        <w:rPr>
          <w:rFonts w:ascii="Times New Roman" w:hAnsi="Times New Roman" w:cs="Times New Roman"/>
          <w:bCs/>
          <w:color w:val="002060"/>
        </w:rPr>
        <w:t xml:space="preserve"> </w:t>
      </w:r>
      <w:r w:rsidR="00C04054" w:rsidRPr="00AA4F34">
        <w:rPr>
          <w:rFonts w:ascii="Times New Roman" w:hAnsi="Times New Roman" w:cs="Times New Roman"/>
          <w:bCs/>
          <w:color w:val="002060"/>
        </w:rPr>
        <w:t>communal loyalty</w:t>
      </w:r>
      <w:r w:rsidR="000C3335" w:rsidRPr="00AA4F34">
        <w:rPr>
          <w:rFonts w:ascii="Times New Roman" w:hAnsi="Times New Roman" w:cs="Times New Roman"/>
          <w:bCs/>
          <w:color w:val="002060"/>
        </w:rPr>
        <w:t>. That is, the difference between us lies not in my feeling more empathy than Adam for the Palestinians’ suffering, but in my feeling a greater sense of responsibility than he does for the injustice committed against them.</w:t>
      </w:r>
    </w:p>
    <w:p w14:paraId="100A85BC" w14:textId="7EB932CB" w:rsidR="00C57BC6" w:rsidRPr="00AA4F34" w:rsidRDefault="00C57BC6" w:rsidP="00CE1890">
      <w:pPr>
        <w:rPr>
          <w:rFonts w:ascii="Times New Roman" w:hAnsi="Times New Roman" w:cs="Times New Roman"/>
          <w:bCs/>
          <w:color w:val="002060"/>
        </w:rPr>
      </w:pPr>
    </w:p>
    <w:p w14:paraId="21DE8A1D" w14:textId="3E6E1BB2" w:rsidR="00C57BC6" w:rsidRPr="00AA4F34" w:rsidRDefault="00076648" w:rsidP="00CE1890">
      <w:pPr>
        <w:rPr>
          <w:rFonts w:ascii="Times New Roman" w:hAnsi="Times New Roman" w:cs="Times New Roman"/>
          <w:bCs/>
          <w:color w:val="002060"/>
        </w:rPr>
      </w:pPr>
      <w:r w:rsidRPr="00AA4F34">
        <w:rPr>
          <w:rFonts w:ascii="Times New Roman" w:hAnsi="Times New Roman" w:cs="Times New Roman"/>
          <w:bCs/>
          <w:color w:val="002060"/>
        </w:rPr>
        <w:t>So this is another</w:t>
      </w:r>
      <w:r w:rsidR="00A208F3" w:rsidRPr="00AA4F34">
        <w:rPr>
          <w:rFonts w:ascii="Times New Roman" w:hAnsi="Times New Roman" w:cs="Times New Roman"/>
          <w:bCs/>
          <w:color w:val="002060"/>
        </w:rPr>
        <w:t xml:space="preserve"> difference that emerged from our dialogue: </w:t>
      </w:r>
      <w:r w:rsidR="00A10D07" w:rsidRPr="00AA4F34">
        <w:rPr>
          <w:rFonts w:ascii="Times New Roman" w:hAnsi="Times New Roman" w:cs="Times New Roman"/>
          <w:bCs/>
          <w:color w:val="002060"/>
        </w:rPr>
        <w:t>Adam identifies less with what his state is doing (and therefore feels less responsible for it) than I do. My collective identification (and resulting sense of responsibility)</w:t>
      </w:r>
      <w:r w:rsidR="0053784C" w:rsidRPr="00AA4F34">
        <w:rPr>
          <w:rFonts w:ascii="Times New Roman" w:hAnsi="Times New Roman" w:cs="Times New Roman"/>
          <w:bCs/>
          <w:color w:val="002060"/>
        </w:rPr>
        <w:t xml:space="preserve"> is directed toward the state, whereas for Adam it is directed more toward the Jewish people, if I understood correctly. I was surprised by the extent of Adam’s non-identification with the state and the army, and by the resulting absence of a sense of responsibility.</w:t>
      </w:r>
      <w:r w:rsidR="006A017C" w:rsidRPr="00AA4F34">
        <w:rPr>
          <w:rFonts w:ascii="Times New Roman" w:hAnsi="Times New Roman" w:cs="Times New Roman"/>
          <w:bCs/>
          <w:color w:val="002060"/>
        </w:rPr>
        <w:t xml:space="preserve"> Adam stated that the evacuation of Gush Katif intensified his lack of identification, and our dialogue helped me understand how deeply Adam’s camp felt that the state had betrayed the residents of Gush Katif. </w:t>
      </w:r>
      <w:r w:rsidR="00C361C8" w:rsidRPr="00AA4F34">
        <w:rPr>
          <w:rFonts w:ascii="Times New Roman" w:hAnsi="Times New Roman" w:cs="Times New Roman"/>
          <w:bCs/>
          <w:color w:val="002060"/>
        </w:rPr>
        <w:t xml:space="preserve">I wonder to what extent Adam’s emotional detachment from what his state and army are doing to the Palestinians in his name stems from the fact that the victims are not part of his tribe (that is, </w:t>
      </w:r>
      <w:r w:rsidR="00A43157" w:rsidRPr="00AA4F34">
        <w:rPr>
          <w:rFonts w:ascii="Times New Roman" w:hAnsi="Times New Roman" w:cs="Times New Roman"/>
          <w:bCs/>
          <w:color w:val="002060"/>
        </w:rPr>
        <w:t>a question of identifying with the victims, or of empathy), and to what extent the detachment stems from the fact that he does not really identify with the state/army and doesn’t feel that their actions represent him (that is, a question of identifying with the offenders, or of responsibility)</w:t>
      </w:r>
      <w:r w:rsidR="00DF4B03" w:rsidRPr="00AA4F34">
        <w:rPr>
          <w:rFonts w:ascii="Times New Roman" w:hAnsi="Times New Roman" w:cs="Times New Roman"/>
          <w:bCs/>
          <w:color w:val="002060"/>
        </w:rPr>
        <w:t>.</w:t>
      </w:r>
    </w:p>
    <w:p w14:paraId="212942EC" w14:textId="46F9279C" w:rsidR="00DF4B03" w:rsidRPr="00AA4F34" w:rsidRDefault="00DF4B03" w:rsidP="00CE1890">
      <w:pPr>
        <w:rPr>
          <w:rFonts w:ascii="Times New Roman" w:hAnsi="Times New Roman" w:cs="Times New Roman"/>
          <w:bCs/>
          <w:color w:val="002060"/>
        </w:rPr>
      </w:pPr>
    </w:p>
    <w:p w14:paraId="5F715746" w14:textId="731D5B23" w:rsidR="00DF4B03" w:rsidRPr="00AA4F34" w:rsidRDefault="00DF4B03" w:rsidP="00CE1890">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In any case, these </w:t>
      </w:r>
      <w:r w:rsidR="00232028">
        <w:rPr>
          <w:rFonts w:ascii="Times New Roman" w:hAnsi="Times New Roman" w:cs="Times New Roman"/>
          <w:bCs/>
          <w:color w:val="002060"/>
        </w:rPr>
        <w:t>gaps</w:t>
      </w:r>
      <w:r w:rsidRPr="00AA4F34">
        <w:rPr>
          <w:rFonts w:ascii="Times New Roman" w:hAnsi="Times New Roman" w:cs="Times New Roman"/>
          <w:bCs/>
          <w:color w:val="002060"/>
        </w:rPr>
        <w:t xml:space="preserve"> in our level of empathy and </w:t>
      </w:r>
      <w:r w:rsidR="00BF3438">
        <w:rPr>
          <w:rFonts w:ascii="Times New Roman" w:hAnsi="Times New Roman" w:cs="Times New Roman"/>
          <w:bCs/>
          <w:color w:val="002060"/>
        </w:rPr>
        <w:t>object</w:t>
      </w:r>
      <w:r w:rsidRPr="00AA4F34">
        <w:rPr>
          <w:rFonts w:ascii="Times New Roman" w:hAnsi="Times New Roman" w:cs="Times New Roman"/>
          <w:bCs/>
          <w:color w:val="002060"/>
        </w:rPr>
        <w:t xml:space="preserve"> of loyalty seem bridgeable </w:t>
      </w:r>
      <w:r w:rsidR="003B5A30">
        <w:rPr>
          <w:rFonts w:ascii="Times New Roman" w:hAnsi="Times New Roman" w:cs="Times New Roman"/>
          <w:bCs/>
          <w:color w:val="002060"/>
        </w:rPr>
        <w:t xml:space="preserve">rather </w:t>
      </w:r>
      <w:r w:rsidRPr="00AA4F34">
        <w:rPr>
          <w:rFonts w:ascii="Times New Roman" w:hAnsi="Times New Roman" w:cs="Times New Roman"/>
          <w:bCs/>
          <w:color w:val="002060"/>
        </w:rPr>
        <w:t xml:space="preserve">than chasmic to me. </w:t>
      </w:r>
      <w:r w:rsidR="008C5957" w:rsidRPr="00AA4F34">
        <w:rPr>
          <w:rFonts w:ascii="Times New Roman" w:hAnsi="Times New Roman" w:cs="Times New Roman"/>
          <w:bCs/>
          <w:color w:val="002060"/>
        </w:rPr>
        <w:t>Our dialogue was very helpful for me, and I think for Adam too, in understanding the other’s perspective at the emotional level as well. The gaps surrounding the question of responsibility, on the other hand, seem more problematic to me.</w:t>
      </w:r>
    </w:p>
    <w:p w14:paraId="1436D1C5" w14:textId="161A3E66" w:rsidR="008C5957" w:rsidRPr="00AA4F34" w:rsidRDefault="008C5957" w:rsidP="00CE1890">
      <w:pPr>
        <w:rPr>
          <w:rFonts w:ascii="Times New Roman" w:hAnsi="Times New Roman" w:cs="Times New Roman"/>
          <w:bCs/>
          <w:color w:val="002060"/>
        </w:rPr>
      </w:pPr>
    </w:p>
    <w:p w14:paraId="07D87BA4" w14:textId="415B63B7" w:rsidR="008C5957" w:rsidRPr="00AA4F34" w:rsidRDefault="008C5957" w:rsidP="00CE1890">
      <w:pPr>
        <w:rPr>
          <w:rFonts w:ascii="Times New Roman" w:hAnsi="Times New Roman" w:cs="Times New Roman"/>
          <w:bCs/>
          <w:color w:val="002060"/>
        </w:rPr>
      </w:pPr>
      <w:r w:rsidRPr="00AA4F34">
        <w:rPr>
          <w:rFonts w:ascii="Times New Roman" w:hAnsi="Times New Roman" w:cs="Times New Roman"/>
          <w:b/>
          <w:color w:val="002060"/>
        </w:rPr>
        <w:t>Responsibility</w:t>
      </w:r>
    </w:p>
    <w:p w14:paraId="6A0D359A" w14:textId="2A9B8572" w:rsidR="008C5957" w:rsidRPr="00AA4F34" w:rsidRDefault="008C5957" w:rsidP="00CE1890">
      <w:pPr>
        <w:rPr>
          <w:rFonts w:ascii="Times New Roman" w:hAnsi="Times New Roman" w:cs="Times New Roman"/>
          <w:bCs/>
          <w:color w:val="002060"/>
        </w:rPr>
      </w:pPr>
      <w:r w:rsidRPr="00AA4F34">
        <w:rPr>
          <w:rFonts w:ascii="Times New Roman" w:hAnsi="Times New Roman" w:cs="Times New Roman"/>
          <w:bCs/>
          <w:color w:val="002060"/>
        </w:rPr>
        <w:t xml:space="preserve">An interesting </w:t>
      </w:r>
      <w:r w:rsidR="00B97624">
        <w:rPr>
          <w:rFonts w:ascii="Times New Roman" w:hAnsi="Times New Roman" w:cs="Times New Roman"/>
          <w:bCs/>
          <w:color w:val="002060"/>
        </w:rPr>
        <w:t>finding</w:t>
      </w:r>
      <w:r w:rsidRPr="00AA4F34">
        <w:rPr>
          <w:rFonts w:ascii="Times New Roman" w:hAnsi="Times New Roman" w:cs="Times New Roman"/>
          <w:bCs/>
          <w:color w:val="002060"/>
        </w:rPr>
        <w:t xml:space="preserve"> that emerged from the dialogue was our different attitudes toward the question of responsibility: Who is responsible for the moral injustice represented by the occupation and who is responsible for </w:t>
      </w:r>
      <w:r w:rsidR="000B7BBE">
        <w:rPr>
          <w:rFonts w:ascii="Times New Roman" w:hAnsi="Times New Roman" w:cs="Times New Roman"/>
          <w:bCs/>
          <w:color w:val="002060"/>
        </w:rPr>
        <w:t>correcting</w:t>
      </w:r>
      <w:r w:rsidRPr="00AA4F34">
        <w:rPr>
          <w:rFonts w:ascii="Times New Roman" w:hAnsi="Times New Roman" w:cs="Times New Roman"/>
          <w:bCs/>
          <w:color w:val="002060"/>
        </w:rPr>
        <w:t xml:space="preserve"> it</w:t>
      </w:r>
      <w:r w:rsidR="004F02B9" w:rsidRPr="00AA4F34">
        <w:rPr>
          <w:rFonts w:ascii="Times New Roman" w:hAnsi="Times New Roman" w:cs="Times New Roman"/>
          <w:bCs/>
          <w:color w:val="002060"/>
        </w:rPr>
        <w:t>? While for me the key to this question lies in the present –</w:t>
      </w:r>
      <w:r w:rsidR="007A1C6D" w:rsidRPr="00AA4F34">
        <w:rPr>
          <w:rFonts w:ascii="Times New Roman" w:hAnsi="Times New Roman" w:cs="Times New Roman"/>
          <w:bCs/>
          <w:color w:val="002060"/>
        </w:rPr>
        <w:t xml:space="preserve"> who has more control over the </w:t>
      </w:r>
      <w:r w:rsidR="00DB7265">
        <w:rPr>
          <w:rFonts w:ascii="Times New Roman" w:hAnsi="Times New Roman" w:cs="Times New Roman"/>
          <w:bCs/>
          <w:color w:val="002060"/>
        </w:rPr>
        <w:t>current</w:t>
      </w:r>
      <w:r w:rsidR="007A1C6D" w:rsidRPr="00AA4F34">
        <w:rPr>
          <w:rFonts w:ascii="Times New Roman" w:hAnsi="Times New Roman" w:cs="Times New Roman"/>
          <w:bCs/>
          <w:color w:val="002060"/>
        </w:rPr>
        <w:t xml:space="preserve"> situation and its perpetuation (the answer being the government in Israel and the Israeli public that elects it), Adam kept looking to the past – to the question of </w:t>
      </w:r>
      <w:r w:rsidR="00BA7EE0">
        <w:rPr>
          <w:rFonts w:ascii="Times New Roman" w:hAnsi="Times New Roman" w:cs="Times New Roman"/>
          <w:bCs/>
          <w:color w:val="002060"/>
        </w:rPr>
        <w:t>fault</w:t>
      </w:r>
      <w:r w:rsidR="007A1C6D" w:rsidRPr="00AA4F34">
        <w:rPr>
          <w:rFonts w:ascii="Times New Roman" w:hAnsi="Times New Roman" w:cs="Times New Roman"/>
          <w:bCs/>
          <w:color w:val="002060"/>
        </w:rPr>
        <w:t xml:space="preserve"> (his answer being that the Palestinians were </w:t>
      </w:r>
      <w:r w:rsidR="00BA7EE0">
        <w:rPr>
          <w:rFonts w:ascii="Times New Roman" w:hAnsi="Times New Roman" w:cs="Times New Roman"/>
          <w:bCs/>
          <w:color w:val="002060"/>
        </w:rPr>
        <w:t>at fault</w:t>
      </w:r>
      <w:r w:rsidR="007A1C6D" w:rsidRPr="00AA4F34">
        <w:rPr>
          <w:rFonts w:ascii="Times New Roman" w:hAnsi="Times New Roman" w:cs="Times New Roman"/>
          <w:bCs/>
          <w:color w:val="002060"/>
        </w:rPr>
        <w:t xml:space="preserve"> for the situation), and to the future – to the question of the price (his answer being that any agreement depends on the consent of settlers who would bear most of the cost). Eventually we agreed that there was little point in</w:t>
      </w:r>
      <w:r w:rsidR="00D73466" w:rsidRPr="00AA4F34">
        <w:rPr>
          <w:rFonts w:ascii="Times New Roman" w:hAnsi="Times New Roman" w:cs="Times New Roman"/>
          <w:bCs/>
          <w:color w:val="002060"/>
        </w:rPr>
        <w:t xml:space="preserve"> addressing or trying to agree on the question of “</w:t>
      </w:r>
      <w:r w:rsidR="00BA7EE0">
        <w:rPr>
          <w:rFonts w:ascii="Times New Roman" w:hAnsi="Times New Roman" w:cs="Times New Roman"/>
          <w:bCs/>
          <w:color w:val="002060"/>
        </w:rPr>
        <w:t>fault</w:t>
      </w:r>
      <w:r w:rsidR="00D73466" w:rsidRPr="00AA4F34">
        <w:rPr>
          <w:rFonts w:ascii="Times New Roman" w:hAnsi="Times New Roman" w:cs="Times New Roman"/>
          <w:bCs/>
          <w:color w:val="002060"/>
        </w:rPr>
        <w:t xml:space="preserve">,” or the moral justification for settlements (which of course relates to interpretations of reality), and that </w:t>
      </w:r>
      <w:r w:rsidR="0010753B">
        <w:rPr>
          <w:rFonts w:ascii="Times New Roman" w:hAnsi="Times New Roman" w:cs="Times New Roman"/>
          <w:bCs/>
          <w:color w:val="002060"/>
        </w:rPr>
        <w:t>this</w:t>
      </w:r>
      <w:r w:rsidR="00D73466" w:rsidRPr="00AA4F34">
        <w:rPr>
          <w:rFonts w:ascii="Times New Roman" w:hAnsi="Times New Roman" w:cs="Times New Roman"/>
          <w:bCs/>
          <w:color w:val="002060"/>
        </w:rPr>
        <w:t xml:space="preserve"> does not determine the question of responsibility in the present. But on the question of price, and its impact on the matter of responsibility for resolving the situation, we apparently remained divided.</w:t>
      </w:r>
    </w:p>
    <w:p w14:paraId="70C6FEBD" w14:textId="1D2792F2" w:rsidR="00D73466" w:rsidRPr="00AA4F34" w:rsidRDefault="00D73466" w:rsidP="00CE1890">
      <w:pPr>
        <w:rPr>
          <w:rFonts w:ascii="Times New Roman" w:hAnsi="Times New Roman" w:cs="Times New Roman"/>
          <w:bCs/>
          <w:color w:val="002060"/>
        </w:rPr>
      </w:pPr>
    </w:p>
    <w:p w14:paraId="123D122D" w14:textId="718B1B3B" w:rsidR="00D73466" w:rsidRPr="00AA4F34" w:rsidRDefault="003C2202" w:rsidP="00CE1890">
      <w:pPr>
        <w:rPr>
          <w:rFonts w:ascii="Times New Roman" w:hAnsi="Times New Roman" w:cs="Times New Roman"/>
          <w:bCs/>
          <w:color w:val="002060"/>
        </w:rPr>
      </w:pPr>
      <w:r w:rsidRPr="00AA4F34">
        <w:rPr>
          <w:rFonts w:ascii="Times New Roman" w:hAnsi="Times New Roman" w:cs="Times New Roman"/>
          <w:b/>
          <w:color w:val="002060"/>
        </w:rPr>
        <w:t>Prices and decisions</w:t>
      </w:r>
    </w:p>
    <w:p w14:paraId="00A0A1C5" w14:textId="15CB3D93" w:rsidR="003C2202" w:rsidRPr="00AA4F34" w:rsidRDefault="00997BAE" w:rsidP="00CE1890">
      <w:pPr>
        <w:rPr>
          <w:rFonts w:ascii="Times New Roman" w:hAnsi="Times New Roman" w:cs="Times New Roman"/>
          <w:bCs/>
          <w:color w:val="002060"/>
        </w:rPr>
      </w:pPr>
      <w:r w:rsidRPr="00AA4F34">
        <w:rPr>
          <w:rFonts w:ascii="Times New Roman" w:hAnsi="Times New Roman" w:cs="Times New Roman"/>
          <w:bCs/>
          <w:color w:val="002060"/>
        </w:rPr>
        <w:t>Adam is convinced that the main reason the left wants to dismantle the settlements (or allow them to remain but under Palestinian sovereignty, which for Adam is equivalent to dismantlement) is that it would not be paying the price. And because economic considerations, and decisions made under economic constraints (generated by the state)</w:t>
      </w:r>
      <w:r w:rsidR="006330C7">
        <w:rPr>
          <w:rFonts w:ascii="Times New Roman" w:hAnsi="Times New Roman" w:cs="Times New Roman"/>
          <w:bCs/>
          <w:color w:val="002060"/>
        </w:rPr>
        <w:t>,</w:t>
      </w:r>
      <w:r w:rsidRPr="00AA4F34">
        <w:rPr>
          <w:rFonts w:ascii="Times New Roman" w:hAnsi="Times New Roman" w:cs="Times New Roman"/>
          <w:bCs/>
          <w:color w:val="002060"/>
        </w:rPr>
        <w:t xml:space="preserve"> were most significant in creating the settlements enterprise, the class difference</w:t>
      </w:r>
      <w:r w:rsidR="00F7465E" w:rsidRPr="00AA4F34">
        <w:rPr>
          <w:rFonts w:ascii="Times New Roman" w:hAnsi="Times New Roman" w:cs="Times New Roman"/>
          <w:bCs/>
          <w:color w:val="002060"/>
        </w:rPr>
        <w:t>s</w:t>
      </w:r>
      <w:r w:rsidRPr="00AA4F34">
        <w:rPr>
          <w:rFonts w:ascii="Times New Roman" w:hAnsi="Times New Roman" w:cs="Times New Roman"/>
          <w:bCs/>
          <w:color w:val="002060"/>
        </w:rPr>
        <w:t xml:space="preserve"> between those advocating dismantlement of the settlements</w:t>
      </w:r>
      <w:r w:rsidR="006330C7">
        <w:rPr>
          <w:rFonts w:ascii="Times New Roman" w:hAnsi="Times New Roman" w:cs="Times New Roman"/>
          <w:bCs/>
          <w:color w:val="002060"/>
        </w:rPr>
        <w:t xml:space="preserve"> –</w:t>
      </w:r>
      <w:r w:rsidRPr="00AA4F34">
        <w:rPr>
          <w:rFonts w:ascii="Times New Roman" w:hAnsi="Times New Roman" w:cs="Times New Roman"/>
          <w:bCs/>
          <w:color w:val="002060"/>
        </w:rPr>
        <w:t xml:space="preserve"> who did not face such constraints – and those who would pay the price for their dismantlement</w:t>
      </w:r>
      <w:r w:rsidR="00F7465E" w:rsidRPr="00AA4F34">
        <w:rPr>
          <w:rFonts w:ascii="Times New Roman" w:hAnsi="Times New Roman" w:cs="Times New Roman"/>
          <w:bCs/>
          <w:color w:val="002060"/>
        </w:rPr>
        <w:t xml:space="preserve"> only exacerbate the injustice</w:t>
      </w:r>
      <w:r w:rsidR="00A73896" w:rsidRPr="00AA4F34">
        <w:rPr>
          <w:rFonts w:ascii="Times New Roman" w:hAnsi="Times New Roman" w:cs="Times New Roman"/>
          <w:bCs/>
          <w:color w:val="002060"/>
        </w:rPr>
        <w:t xml:space="preserve"> of this solution.</w:t>
      </w:r>
    </w:p>
    <w:p w14:paraId="657EE417" w14:textId="50013579" w:rsidR="002C5F36" w:rsidRPr="00AA4F34" w:rsidRDefault="002C5F36" w:rsidP="00CE1890">
      <w:pPr>
        <w:rPr>
          <w:rFonts w:ascii="Times New Roman" w:hAnsi="Times New Roman" w:cs="Times New Roman"/>
          <w:bCs/>
          <w:color w:val="002060"/>
        </w:rPr>
      </w:pPr>
    </w:p>
    <w:p w14:paraId="60A573AE" w14:textId="13E56A5C" w:rsidR="002C5F36" w:rsidRPr="00AA4F34" w:rsidRDefault="002C5F36" w:rsidP="00CE1890">
      <w:pPr>
        <w:rPr>
          <w:rFonts w:ascii="Times New Roman" w:hAnsi="Times New Roman" w:cs="Times New Roman"/>
          <w:bCs/>
          <w:color w:val="002060"/>
        </w:rPr>
      </w:pPr>
      <w:r w:rsidRPr="00AA4F34">
        <w:rPr>
          <w:rFonts w:ascii="Times New Roman" w:hAnsi="Times New Roman" w:cs="Times New Roman"/>
          <w:bCs/>
          <w:color w:val="002060"/>
        </w:rPr>
        <w:t xml:space="preserve">While for Adam the current situation (settlements and control over the Palestinians) is a given, and he focuses on the future cost of changing this situation, I also look at the price being paid in the present for the current situation. The ones bearing the brunt of this cost are, of course, the Palestinians. Adam is aware of this, although it seems to me that he doesn’t attribute the same weight to this price that I do. Perhaps because he feels less empathy for those who do not number among his people, perhaps because he does not feel responsible for this injustice, perhaps because he feels that the Palestinians are at fault for their situation, and perhaps because of a combination of these three factors (all of which </w:t>
      </w:r>
      <w:r w:rsidR="00C66BF3">
        <w:rPr>
          <w:rFonts w:ascii="Times New Roman" w:hAnsi="Times New Roman" w:cs="Times New Roman"/>
          <w:bCs/>
          <w:color w:val="002060"/>
        </w:rPr>
        <w:t>came up</w:t>
      </w:r>
      <w:r w:rsidRPr="00AA4F34">
        <w:rPr>
          <w:rFonts w:ascii="Times New Roman" w:hAnsi="Times New Roman" w:cs="Times New Roman"/>
          <w:bCs/>
          <w:color w:val="002060"/>
        </w:rPr>
        <w:t xml:space="preserve"> during the dialogue).</w:t>
      </w:r>
    </w:p>
    <w:p w14:paraId="13D8EC47" w14:textId="77777777" w:rsidR="002C5F36" w:rsidRPr="00AA4F34" w:rsidRDefault="002C5F36" w:rsidP="00CE1890">
      <w:pPr>
        <w:rPr>
          <w:rFonts w:ascii="Times New Roman" w:hAnsi="Times New Roman" w:cs="Times New Roman"/>
          <w:bCs/>
          <w:color w:val="002060"/>
        </w:rPr>
      </w:pPr>
    </w:p>
    <w:p w14:paraId="596D4B1B" w14:textId="68676A2D" w:rsidR="002C5F36" w:rsidRPr="00AA4F34" w:rsidRDefault="005540E7" w:rsidP="00CE1890">
      <w:pPr>
        <w:rPr>
          <w:rFonts w:ascii="Times New Roman" w:hAnsi="Times New Roman" w:cs="Times New Roman"/>
          <w:bCs/>
          <w:color w:val="002060"/>
        </w:rPr>
      </w:pPr>
      <w:r w:rsidRPr="00AA4F34">
        <w:rPr>
          <w:rFonts w:ascii="Times New Roman" w:hAnsi="Times New Roman" w:cs="Times New Roman"/>
          <w:bCs/>
          <w:color w:val="002060"/>
        </w:rPr>
        <w:t xml:space="preserve">But in addition to the Palestinians, there is the price paid by Israelis like me, who bear responsibility for the injustice committed in their name without their consent, and whose ability to identify with our state and educate our children to do so is severely </w:t>
      </w:r>
      <w:r w:rsidR="00D87E21" w:rsidRPr="00AA4F34">
        <w:rPr>
          <w:rFonts w:ascii="Times New Roman" w:hAnsi="Times New Roman" w:cs="Times New Roman"/>
          <w:bCs/>
          <w:color w:val="002060"/>
        </w:rPr>
        <w:t>impaired</w:t>
      </w:r>
      <w:r w:rsidRPr="00AA4F34">
        <w:rPr>
          <w:rFonts w:ascii="Times New Roman" w:hAnsi="Times New Roman" w:cs="Times New Roman"/>
          <w:bCs/>
          <w:color w:val="002060"/>
        </w:rPr>
        <w:t xml:space="preserve"> as a</w:t>
      </w:r>
      <w:r w:rsidR="00D87E21" w:rsidRPr="00AA4F34">
        <w:rPr>
          <w:rFonts w:ascii="Times New Roman" w:hAnsi="Times New Roman" w:cs="Times New Roman"/>
          <w:bCs/>
          <w:color w:val="002060"/>
        </w:rPr>
        <w:t xml:space="preserve"> consequence</w:t>
      </w:r>
      <w:r w:rsidRPr="00AA4F34">
        <w:rPr>
          <w:rFonts w:ascii="Times New Roman" w:hAnsi="Times New Roman" w:cs="Times New Roman"/>
          <w:bCs/>
          <w:color w:val="002060"/>
        </w:rPr>
        <w:t>.</w:t>
      </w:r>
      <w:r w:rsidR="00CF5836" w:rsidRPr="00AA4F34">
        <w:rPr>
          <w:rFonts w:ascii="Times New Roman" w:hAnsi="Times New Roman" w:cs="Times New Roman"/>
          <w:bCs/>
          <w:color w:val="002060"/>
        </w:rPr>
        <w:t xml:space="preserve"> </w:t>
      </w:r>
      <w:r w:rsidR="00D87E21" w:rsidRPr="00AA4F34">
        <w:rPr>
          <w:rFonts w:ascii="Times New Roman" w:hAnsi="Times New Roman" w:cs="Times New Roman"/>
          <w:bCs/>
          <w:color w:val="002060"/>
        </w:rPr>
        <w:t xml:space="preserve">Adam revealed that </w:t>
      </w:r>
      <w:r w:rsidR="00350BF3">
        <w:rPr>
          <w:rFonts w:ascii="Times New Roman" w:hAnsi="Times New Roman" w:cs="Times New Roman"/>
          <w:bCs/>
          <w:color w:val="002060"/>
        </w:rPr>
        <w:t>thanks to</w:t>
      </w:r>
      <w:r w:rsidR="00D87E21" w:rsidRPr="00AA4F34">
        <w:rPr>
          <w:rFonts w:ascii="Times New Roman" w:hAnsi="Times New Roman" w:cs="Times New Roman"/>
          <w:bCs/>
          <w:color w:val="002060"/>
        </w:rPr>
        <w:t xml:space="preserve"> the dialogue he was able to see the price that Israelis opposed to the occupation pay for the current situation. But it seems that, in his eyes, </w:t>
      </w:r>
      <w:r w:rsidR="00D87E21" w:rsidRPr="00AA4F34">
        <w:rPr>
          <w:rFonts w:ascii="Times New Roman" w:hAnsi="Times New Roman" w:cs="Times New Roman"/>
          <w:bCs/>
          <w:color w:val="002060"/>
        </w:rPr>
        <w:lastRenderedPageBreak/>
        <w:t>this pricing is still dwarfed by the price settlers would have to pay for an agreement that alters sovereignty in the territories.</w:t>
      </w:r>
    </w:p>
    <w:p w14:paraId="4CC2AD2B" w14:textId="637A2F8C" w:rsidR="00D87E21" w:rsidRPr="00AA4F34" w:rsidRDefault="00D87E21" w:rsidP="00CE1890">
      <w:pPr>
        <w:rPr>
          <w:rFonts w:ascii="Times New Roman" w:hAnsi="Times New Roman" w:cs="Times New Roman"/>
          <w:bCs/>
          <w:color w:val="002060"/>
        </w:rPr>
      </w:pPr>
    </w:p>
    <w:p w14:paraId="617F0166" w14:textId="5F47B8A2" w:rsidR="00D87E21" w:rsidRPr="00AA4F34" w:rsidRDefault="00E621E7" w:rsidP="00DB2401">
      <w:pPr>
        <w:rPr>
          <w:rFonts w:ascii="Times New Roman" w:hAnsi="Times New Roman" w:cs="Times New Roman"/>
          <w:bCs/>
          <w:color w:val="002060"/>
        </w:rPr>
      </w:pPr>
      <w:r w:rsidRPr="00AA4F34">
        <w:rPr>
          <w:rFonts w:ascii="Times New Roman" w:hAnsi="Times New Roman" w:cs="Times New Roman"/>
          <w:bCs/>
          <w:color w:val="002060"/>
        </w:rPr>
        <w:t xml:space="preserve">It turns out </w:t>
      </w:r>
      <w:r w:rsidR="00E0545A" w:rsidRPr="00AA4F34">
        <w:rPr>
          <w:rFonts w:ascii="Times New Roman" w:hAnsi="Times New Roman" w:cs="Times New Roman"/>
          <w:bCs/>
          <w:color w:val="002060"/>
        </w:rPr>
        <w:t xml:space="preserve">that </w:t>
      </w:r>
      <w:r w:rsidR="00EC1983">
        <w:rPr>
          <w:rFonts w:ascii="Times New Roman" w:hAnsi="Times New Roman" w:cs="Times New Roman"/>
          <w:bCs/>
          <w:color w:val="002060"/>
        </w:rPr>
        <w:t>each</w:t>
      </w:r>
      <w:r w:rsidR="00E0545A" w:rsidRPr="00AA4F34">
        <w:rPr>
          <w:rFonts w:ascii="Times New Roman" w:hAnsi="Times New Roman" w:cs="Times New Roman"/>
          <w:bCs/>
          <w:color w:val="002060"/>
        </w:rPr>
        <w:t xml:space="preserve"> of us </w:t>
      </w:r>
      <w:r w:rsidR="00EC1983">
        <w:rPr>
          <w:rFonts w:ascii="Times New Roman" w:hAnsi="Times New Roman" w:cs="Times New Roman"/>
          <w:bCs/>
          <w:color w:val="002060"/>
        </w:rPr>
        <w:t xml:space="preserve">has </w:t>
      </w:r>
      <w:r w:rsidR="00E0545A" w:rsidRPr="00AA4F34">
        <w:rPr>
          <w:rFonts w:ascii="Times New Roman" w:hAnsi="Times New Roman" w:cs="Times New Roman"/>
          <w:bCs/>
          <w:color w:val="002060"/>
        </w:rPr>
        <w:t>a very ambivalent attitude toward the state: on the one hand, identification (which for me leads to a heavy sense of responsibility, and for Adam to a sense of mutual commitment), and on the other hand</w:t>
      </w:r>
      <w:r w:rsidR="000B0FAE">
        <w:rPr>
          <w:rFonts w:ascii="Times New Roman" w:hAnsi="Times New Roman" w:cs="Times New Roman"/>
          <w:bCs/>
          <w:color w:val="002060"/>
        </w:rPr>
        <w:t>,</w:t>
      </w:r>
      <w:r w:rsidR="00E0545A" w:rsidRPr="00AA4F34">
        <w:rPr>
          <w:rFonts w:ascii="Times New Roman" w:hAnsi="Times New Roman" w:cs="Times New Roman"/>
          <w:bCs/>
          <w:color w:val="002060"/>
        </w:rPr>
        <w:t xml:space="preserve"> betrayal (for Adam –</w:t>
      </w:r>
      <w:r w:rsidR="007F0281" w:rsidRPr="00AA4F34">
        <w:rPr>
          <w:rFonts w:ascii="Times New Roman" w:hAnsi="Times New Roman" w:cs="Times New Roman"/>
          <w:bCs/>
          <w:color w:val="002060"/>
        </w:rPr>
        <w:t xml:space="preserve"> as a consequence of the disengagement, and in </w:t>
      </w:r>
      <w:r w:rsidR="000B0FAE">
        <w:rPr>
          <w:rFonts w:ascii="Times New Roman" w:hAnsi="Times New Roman" w:cs="Times New Roman"/>
          <w:bCs/>
          <w:color w:val="002060"/>
        </w:rPr>
        <w:t>conceiving</w:t>
      </w:r>
      <w:r w:rsidR="007F0281" w:rsidRPr="00AA4F34">
        <w:rPr>
          <w:rFonts w:ascii="Times New Roman" w:hAnsi="Times New Roman" w:cs="Times New Roman"/>
          <w:bCs/>
          <w:color w:val="002060"/>
        </w:rPr>
        <w:t xml:space="preserve"> of any future shift in the state’s position on the settlements; </w:t>
      </w:r>
      <w:r w:rsidR="002C533C" w:rsidRPr="00AA4F34">
        <w:rPr>
          <w:rFonts w:ascii="Times New Roman" w:hAnsi="Times New Roman" w:cs="Times New Roman"/>
          <w:bCs/>
          <w:color w:val="002060"/>
        </w:rPr>
        <w:t xml:space="preserve">for me, it is an ongoing betrayal by the state of the humanitarian values it purports to uphold, and a betrayal of me </w:t>
      </w:r>
      <w:r w:rsidR="000B0FAE">
        <w:rPr>
          <w:rFonts w:ascii="Times New Roman" w:hAnsi="Times New Roman" w:cs="Times New Roman"/>
          <w:bCs/>
          <w:color w:val="002060"/>
        </w:rPr>
        <w:t xml:space="preserve">as its </w:t>
      </w:r>
      <w:r w:rsidR="002C533C" w:rsidRPr="00AA4F34">
        <w:rPr>
          <w:rFonts w:ascii="Times New Roman" w:hAnsi="Times New Roman" w:cs="Times New Roman"/>
          <w:bCs/>
          <w:color w:val="002060"/>
        </w:rPr>
        <w:t>citizen and</w:t>
      </w:r>
      <w:r w:rsidR="00880CFE" w:rsidRPr="00AA4F34">
        <w:rPr>
          <w:rFonts w:ascii="Times New Roman" w:hAnsi="Times New Roman" w:cs="Times New Roman"/>
          <w:bCs/>
          <w:color w:val="002060"/>
        </w:rPr>
        <w:t xml:space="preserve"> unwilling partner to its needs).</w:t>
      </w:r>
      <w:r w:rsidR="003C1975" w:rsidRPr="00AA4F34">
        <w:rPr>
          <w:rFonts w:ascii="Times New Roman" w:hAnsi="Times New Roman" w:cs="Times New Roman"/>
          <w:bCs/>
          <w:color w:val="002060"/>
        </w:rPr>
        <w:t xml:space="preserve"> Each of us is holding one end of a rope that the state </w:t>
      </w:r>
      <w:r w:rsidR="004B58F8">
        <w:rPr>
          <w:rFonts w:ascii="Times New Roman" w:hAnsi="Times New Roman" w:cs="Times New Roman"/>
          <w:bCs/>
          <w:color w:val="002060"/>
        </w:rPr>
        <w:t>purports</w:t>
      </w:r>
      <w:r w:rsidR="003C1975" w:rsidRPr="00AA4F34">
        <w:rPr>
          <w:rFonts w:ascii="Times New Roman" w:hAnsi="Times New Roman" w:cs="Times New Roman"/>
          <w:bCs/>
          <w:color w:val="002060"/>
        </w:rPr>
        <w:t xml:space="preserve"> to hold at both ends, and if it loosens its hold at one </w:t>
      </w:r>
      <w:r w:rsidR="004D1E53">
        <w:rPr>
          <w:rFonts w:ascii="Times New Roman" w:hAnsi="Times New Roman" w:cs="Times New Roman"/>
          <w:bCs/>
          <w:color w:val="002060"/>
        </w:rPr>
        <w:t>end</w:t>
      </w:r>
      <w:r w:rsidR="003C1975" w:rsidRPr="00AA4F34">
        <w:rPr>
          <w:rFonts w:ascii="Times New Roman" w:hAnsi="Times New Roman" w:cs="Times New Roman"/>
          <w:bCs/>
          <w:color w:val="002060"/>
        </w:rPr>
        <w:t>, for the sake of reinforcing its hold over the other, then one of us will see this action as a betrayal. This is a tragic situation</w:t>
      </w:r>
      <w:r w:rsidR="00947B89" w:rsidRPr="00AA4F34">
        <w:rPr>
          <w:rFonts w:ascii="Times New Roman" w:hAnsi="Times New Roman" w:cs="Times New Roman"/>
          <w:bCs/>
          <w:color w:val="002060"/>
        </w:rPr>
        <w:t>, in which the state has created two deeply rooted, yet conflicting, commitments – a commitment to democracy, equality, human dignity, and the universal humanitarian value system, on the one hand, and a commitment to control and settle a tract of land already settled by another people, on the other hand.</w:t>
      </w:r>
      <w:r w:rsidR="008D3C16" w:rsidRPr="00AA4F34">
        <w:rPr>
          <w:rFonts w:ascii="Times New Roman" w:hAnsi="Times New Roman" w:cs="Times New Roman"/>
          <w:bCs/>
          <w:color w:val="002060"/>
        </w:rPr>
        <w:t xml:space="preserve"> Ultimately, the state will have to make a decision, as it cannot continue holding both ends of the rope forever. In fact, in recent decades a decision has already been taking shape, in favor of the second commitment.</w:t>
      </w:r>
      <w:r w:rsidR="00DB2401" w:rsidRPr="00AA4F34">
        <w:rPr>
          <w:rFonts w:ascii="Times New Roman" w:hAnsi="Times New Roman" w:cs="Times New Roman"/>
          <w:bCs/>
          <w:color w:val="002060"/>
        </w:rPr>
        <w:t xml:space="preserve"> If he and like-minded others conclude that this is a final and irrevocable decision, then we will not be able to see any future for our children here, which from my perspective is a terrible conclusion (and if I understood correctly, this outcome would also deeply sadden Adam). </w:t>
      </w:r>
      <w:r w:rsidR="00E60F60" w:rsidRPr="00AA4F34">
        <w:rPr>
          <w:rFonts w:ascii="Times New Roman" w:hAnsi="Times New Roman" w:cs="Times New Roman"/>
          <w:bCs/>
          <w:color w:val="002060"/>
        </w:rPr>
        <w:t xml:space="preserve">If, in the future, the state were to </w:t>
      </w:r>
      <w:r w:rsidR="00FF7644" w:rsidRPr="00AA4F34">
        <w:rPr>
          <w:rFonts w:ascii="Times New Roman" w:hAnsi="Times New Roman" w:cs="Times New Roman"/>
          <w:bCs/>
          <w:color w:val="002060"/>
        </w:rPr>
        <w:t xml:space="preserve">opt for an agreement with the Palestinians so as to rid itself of the injustice and moral corruption of extended rule over another people, then the </w:t>
      </w:r>
      <w:r w:rsidR="003723D8">
        <w:rPr>
          <w:rFonts w:ascii="Times New Roman" w:hAnsi="Times New Roman" w:cs="Times New Roman"/>
          <w:bCs/>
          <w:color w:val="002060"/>
        </w:rPr>
        <w:t>settlers</w:t>
      </w:r>
      <w:r w:rsidR="00FF7644" w:rsidRPr="00AA4F34">
        <w:rPr>
          <w:rFonts w:ascii="Times New Roman" w:hAnsi="Times New Roman" w:cs="Times New Roman"/>
          <w:bCs/>
          <w:color w:val="002060"/>
        </w:rPr>
        <w:t xml:space="preserve"> would, rightly, feel betrayed by the state that had sent them. That is, the settlements enterprise has created a zero-sum game, in which any decision in favor of one commitment would inevitably create a sense of defeat</w:t>
      </w:r>
      <w:r w:rsidR="003723D8">
        <w:rPr>
          <w:rFonts w:ascii="Times New Roman" w:hAnsi="Times New Roman" w:cs="Times New Roman"/>
          <w:bCs/>
          <w:color w:val="002060"/>
        </w:rPr>
        <w:t>,</w:t>
      </w:r>
      <w:r w:rsidR="00FF7644" w:rsidRPr="00AA4F34">
        <w:rPr>
          <w:rFonts w:ascii="Times New Roman" w:hAnsi="Times New Roman" w:cs="Times New Roman"/>
          <w:bCs/>
          <w:color w:val="002060"/>
        </w:rPr>
        <w:t xml:space="preserve"> and betrayal by the state</w:t>
      </w:r>
      <w:r w:rsidR="003723D8">
        <w:rPr>
          <w:rFonts w:ascii="Times New Roman" w:hAnsi="Times New Roman" w:cs="Times New Roman"/>
          <w:bCs/>
          <w:color w:val="002060"/>
        </w:rPr>
        <w:t>,</w:t>
      </w:r>
      <w:r w:rsidR="00FF7644" w:rsidRPr="00AA4F34">
        <w:rPr>
          <w:rFonts w:ascii="Times New Roman" w:hAnsi="Times New Roman" w:cs="Times New Roman"/>
          <w:bCs/>
          <w:color w:val="002060"/>
        </w:rPr>
        <w:t xml:space="preserve"> among those who identify with the other commitment. This </w:t>
      </w:r>
      <w:r w:rsidR="003723D8">
        <w:rPr>
          <w:rFonts w:ascii="Times New Roman" w:hAnsi="Times New Roman" w:cs="Times New Roman"/>
          <w:bCs/>
          <w:color w:val="002060"/>
        </w:rPr>
        <w:t>is probably</w:t>
      </w:r>
      <w:r w:rsidR="00FF7644" w:rsidRPr="00AA4F34">
        <w:rPr>
          <w:rFonts w:ascii="Times New Roman" w:hAnsi="Times New Roman" w:cs="Times New Roman"/>
          <w:bCs/>
          <w:color w:val="002060"/>
        </w:rPr>
        <w:t xml:space="preserve"> the saddest insight I derived from </w:t>
      </w:r>
      <w:r w:rsidR="003723D8">
        <w:rPr>
          <w:rFonts w:ascii="Times New Roman" w:hAnsi="Times New Roman" w:cs="Times New Roman"/>
          <w:bCs/>
          <w:color w:val="002060"/>
        </w:rPr>
        <w:t>our</w:t>
      </w:r>
      <w:r w:rsidR="00FF7644" w:rsidRPr="00AA4F34">
        <w:rPr>
          <w:rFonts w:ascii="Times New Roman" w:hAnsi="Times New Roman" w:cs="Times New Roman"/>
          <w:bCs/>
          <w:color w:val="002060"/>
        </w:rPr>
        <w:t xml:space="preserve"> dialogue.</w:t>
      </w:r>
    </w:p>
    <w:p w14:paraId="2958371F" w14:textId="38475D8E" w:rsidR="00D77285" w:rsidRPr="00AA4F34" w:rsidRDefault="00D77285" w:rsidP="00DB2401">
      <w:pPr>
        <w:rPr>
          <w:rFonts w:ascii="Times New Roman" w:hAnsi="Times New Roman" w:cs="Times New Roman"/>
          <w:bCs/>
          <w:color w:val="002060"/>
        </w:rPr>
      </w:pPr>
    </w:p>
    <w:p w14:paraId="24DCDA64" w14:textId="79C1352D" w:rsidR="00D77285" w:rsidRPr="00AA4F34" w:rsidRDefault="00D77285" w:rsidP="00DB2401">
      <w:pPr>
        <w:rPr>
          <w:rFonts w:ascii="Times New Roman" w:hAnsi="Times New Roman" w:cs="Times New Roman"/>
          <w:bCs/>
          <w:color w:val="002060"/>
        </w:rPr>
      </w:pPr>
      <w:r w:rsidRPr="00AA4F34">
        <w:rPr>
          <w:rFonts w:ascii="Times New Roman" w:hAnsi="Times New Roman" w:cs="Times New Roman"/>
          <w:bCs/>
          <w:color w:val="002060"/>
        </w:rPr>
        <w:t>The main difference between us</w:t>
      </w:r>
      <w:r w:rsidR="00D26088" w:rsidRPr="00AA4F34">
        <w:rPr>
          <w:rFonts w:ascii="Times New Roman" w:hAnsi="Times New Roman" w:cs="Times New Roman"/>
          <w:bCs/>
          <w:color w:val="002060"/>
        </w:rPr>
        <w:t>, therefore, lies not in our moral systems, but in our positioning within the reality created by forces greater than us</w:t>
      </w:r>
      <w:r w:rsidR="00E66F43" w:rsidRPr="00AA4F34">
        <w:rPr>
          <w:rFonts w:ascii="Times New Roman" w:hAnsi="Times New Roman" w:cs="Times New Roman"/>
          <w:bCs/>
          <w:color w:val="002060"/>
        </w:rPr>
        <w:t>: the prices each of us pays in the current situation and will pay if it changes. It seems to me that the key to finding a path to the “common good” under the</w:t>
      </w:r>
      <w:r w:rsidR="002330C0">
        <w:rPr>
          <w:rFonts w:ascii="Times New Roman" w:hAnsi="Times New Roman" w:cs="Times New Roman"/>
          <w:bCs/>
          <w:color w:val="002060"/>
        </w:rPr>
        <w:t>se</w:t>
      </w:r>
      <w:r w:rsidR="00E66F43" w:rsidRPr="00AA4F34">
        <w:rPr>
          <w:rFonts w:ascii="Times New Roman" w:hAnsi="Times New Roman" w:cs="Times New Roman"/>
          <w:bCs/>
          <w:color w:val="002060"/>
        </w:rPr>
        <w:t xml:space="preserve"> circumstances lies in reducing the gap between our different interpretations of reality. As long as one</w:t>
      </w:r>
      <w:r w:rsidR="00D80ABB" w:rsidRPr="00AA4F34">
        <w:rPr>
          <w:rFonts w:ascii="Times New Roman" w:hAnsi="Times New Roman" w:cs="Times New Roman"/>
          <w:bCs/>
          <w:color w:val="002060"/>
        </w:rPr>
        <w:t xml:space="preserve"> holds onto the position that Palestinians are an eternal enemy who will not accept Israel’s existence under any circumstances, then one can justify the continuing rule over the</w:t>
      </w:r>
      <w:r w:rsidR="003A5FEC">
        <w:rPr>
          <w:rFonts w:ascii="Times New Roman" w:hAnsi="Times New Roman" w:cs="Times New Roman"/>
          <w:bCs/>
          <w:color w:val="002060"/>
        </w:rPr>
        <w:t>m</w:t>
      </w:r>
      <w:r w:rsidR="00D80ABB" w:rsidRPr="00AA4F34">
        <w:rPr>
          <w:rFonts w:ascii="Times New Roman" w:hAnsi="Times New Roman" w:cs="Times New Roman"/>
          <w:bCs/>
          <w:color w:val="002060"/>
        </w:rPr>
        <w:t xml:space="preserve"> and resolve the contradiction between this rule and universal moral values</w:t>
      </w:r>
      <w:r w:rsidR="00E23069" w:rsidRPr="00AA4F34">
        <w:rPr>
          <w:rFonts w:ascii="Times New Roman" w:hAnsi="Times New Roman" w:cs="Times New Roman"/>
          <w:bCs/>
          <w:color w:val="002060"/>
        </w:rPr>
        <w:t xml:space="preserve"> – because war, by its nature, is a zero-sum struggle, and this is a struggle we must win. This is</w:t>
      </w:r>
      <w:r w:rsidR="005A15E7" w:rsidRPr="00AA4F34">
        <w:rPr>
          <w:rFonts w:ascii="Times New Roman" w:hAnsi="Times New Roman" w:cs="Times New Roman"/>
          <w:bCs/>
          <w:color w:val="002060"/>
        </w:rPr>
        <w:t>,</w:t>
      </w:r>
      <w:r w:rsidR="00E23069" w:rsidRPr="00AA4F34">
        <w:rPr>
          <w:rFonts w:ascii="Times New Roman" w:hAnsi="Times New Roman" w:cs="Times New Roman"/>
          <w:bCs/>
          <w:color w:val="002060"/>
        </w:rPr>
        <w:t xml:space="preserve"> of course</w:t>
      </w:r>
      <w:r w:rsidR="005A15E7" w:rsidRPr="00AA4F34">
        <w:rPr>
          <w:rFonts w:ascii="Times New Roman" w:hAnsi="Times New Roman" w:cs="Times New Roman"/>
          <w:bCs/>
          <w:color w:val="002060"/>
        </w:rPr>
        <w:t>,</w:t>
      </w:r>
      <w:r w:rsidR="00E23069" w:rsidRPr="00AA4F34">
        <w:rPr>
          <w:rFonts w:ascii="Times New Roman" w:hAnsi="Times New Roman" w:cs="Times New Roman"/>
          <w:bCs/>
          <w:color w:val="002060"/>
        </w:rPr>
        <w:t xml:space="preserve"> a</w:t>
      </w:r>
      <w:r w:rsidR="005A15E7" w:rsidRPr="00AA4F34">
        <w:rPr>
          <w:rFonts w:ascii="Times New Roman" w:hAnsi="Times New Roman" w:cs="Times New Roman"/>
          <w:bCs/>
          <w:color w:val="002060"/>
        </w:rPr>
        <w:t xml:space="preserve"> comfortable belief in that it justifies maint</w:t>
      </w:r>
      <w:r w:rsidR="006F4664">
        <w:rPr>
          <w:rFonts w:ascii="Times New Roman" w:hAnsi="Times New Roman" w:cs="Times New Roman"/>
          <w:bCs/>
          <w:color w:val="002060"/>
        </w:rPr>
        <w:t>aining</w:t>
      </w:r>
      <w:r w:rsidR="005A15E7" w:rsidRPr="00AA4F34">
        <w:rPr>
          <w:rFonts w:ascii="Times New Roman" w:hAnsi="Times New Roman" w:cs="Times New Roman"/>
          <w:bCs/>
          <w:color w:val="002060"/>
        </w:rPr>
        <w:t xml:space="preserve"> the status quo and avoids the need to </w:t>
      </w:r>
      <w:r w:rsidR="006F4664">
        <w:rPr>
          <w:rFonts w:ascii="Times New Roman" w:hAnsi="Times New Roman" w:cs="Times New Roman"/>
          <w:bCs/>
          <w:color w:val="002060"/>
        </w:rPr>
        <w:t>bear the costs of</w:t>
      </w:r>
      <w:r w:rsidR="005A15E7" w:rsidRPr="00AA4F34">
        <w:rPr>
          <w:rFonts w:ascii="Times New Roman" w:hAnsi="Times New Roman" w:cs="Times New Roman"/>
          <w:bCs/>
          <w:color w:val="002060"/>
        </w:rPr>
        <w:t xml:space="preserve"> chang</w:t>
      </w:r>
      <w:r w:rsidR="00810AC1">
        <w:rPr>
          <w:rFonts w:ascii="Times New Roman" w:hAnsi="Times New Roman" w:cs="Times New Roman"/>
          <w:bCs/>
          <w:color w:val="002060"/>
        </w:rPr>
        <w:t>ing it</w:t>
      </w:r>
      <w:r w:rsidR="005A15E7" w:rsidRPr="00AA4F34">
        <w:rPr>
          <w:rFonts w:ascii="Times New Roman" w:hAnsi="Times New Roman" w:cs="Times New Roman"/>
          <w:bCs/>
          <w:color w:val="002060"/>
        </w:rPr>
        <w:t xml:space="preserve">. In order for cracks to form in this belief (as long as no “Palestinian Sadat” appears on the scene), it probably needs to become less comfortable – that is, </w:t>
      </w:r>
      <w:r w:rsidR="00DE4442" w:rsidRPr="00AA4F34">
        <w:rPr>
          <w:rFonts w:ascii="Times New Roman" w:hAnsi="Times New Roman" w:cs="Times New Roman"/>
          <w:bCs/>
          <w:color w:val="002060"/>
        </w:rPr>
        <w:t>that the costs of maintaining the status quo would have to be recognized</w:t>
      </w:r>
      <w:r w:rsidR="005A15E7" w:rsidRPr="00AA4F34">
        <w:rPr>
          <w:rFonts w:ascii="Times New Roman" w:hAnsi="Times New Roman" w:cs="Times New Roman"/>
          <w:bCs/>
          <w:color w:val="002060"/>
        </w:rPr>
        <w:t>.</w:t>
      </w:r>
    </w:p>
    <w:p w14:paraId="4145863E" w14:textId="233BD4E9" w:rsidR="00BC5553" w:rsidRPr="00AA4F34" w:rsidRDefault="00BC5553" w:rsidP="00DB2401">
      <w:pPr>
        <w:rPr>
          <w:rFonts w:ascii="Times New Roman" w:hAnsi="Times New Roman" w:cs="Times New Roman"/>
          <w:bCs/>
          <w:color w:val="002060"/>
        </w:rPr>
      </w:pPr>
    </w:p>
    <w:p w14:paraId="4963C70F" w14:textId="136F7CFD" w:rsidR="00BC5553" w:rsidRPr="00AA4F34" w:rsidRDefault="00BC5553" w:rsidP="00DB2401">
      <w:pPr>
        <w:rPr>
          <w:rFonts w:ascii="Times New Roman" w:hAnsi="Times New Roman" w:cs="Times New Roman"/>
          <w:bCs/>
          <w:color w:val="002060"/>
          <w:rtl/>
        </w:rPr>
      </w:pPr>
      <w:r w:rsidRPr="00AA4F34">
        <w:rPr>
          <w:rFonts w:ascii="Times New Roman" w:hAnsi="Times New Roman" w:cs="Times New Roman"/>
          <w:bCs/>
          <w:color w:val="002060"/>
        </w:rPr>
        <w:t xml:space="preserve">The price that Palestinians are paying is not part of our equation. </w:t>
      </w:r>
      <w:commentRangeStart w:id="66"/>
      <w:r w:rsidRPr="00AA4F34">
        <w:rPr>
          <w:rFonts w:ascii="Times New Roman" w:hAnsi="Times New Roman" w:cs="Times New Roman"/>
          <w:bCs/>
          <w:color w:val="002060"/>
        </w:rPr>
        <w:t xml:space="preserve">It remains for us to address </w:t>
      </w:r>
      <w:commentRangeEnd w:id="66"/>
      <w:r w:rsidRPr="00AA4F34">
        <w:rPr>
          <w:rStyle w:val="CommentReference"/>
          <w:rFonts w:ascii="Times New Roman" w:eastAsia="Arial" w:hAnsi="Times New Roman" w:cs="Times New Roman"/>
        </w:rPr>
        <w:commentReference w:id="66"/>
      </w:r>
      <w:r w:rsidRPr="00AA4F34">
        <w:rPr>
          <w:rFonts w:ascii="Times New Roman" w:hAnsi="Times New Roman" w:cs="Times New Roman"/>
          <w:bCs/>
          <w:color w:val="002060"/>
        </w:rPr>
        <w:t>the price that the state and Israeli society are paying. The international boycott movement</w:t>
      </w:r>
      <w:r w:rsidR="005D55B9" w:rsidRPr="00AA4F34">
        <w:rPr>
          <w:rFonts w:ascii="Times New Roman" w:hAnsi="Times New Roman" w:cs="Times New Roman"/>
          <w:bCs/>
          <w:color w:val="002060"/>
        </w:rPr>
        <w:t xml:space="preserve"> (which is actually a Palestinian movement of non-violent resistance – and therefore so threatening) is one way of highlighting the international and economic price paid by the state, </w:t>
      </w:r>
      <w:r w:rsidR="005D55B9" w:rsidRPr="00AA4F34">
        <w:rPr>
          <w:rFonts w:ascii="Times New Roman" w:hAnsi="Times New Roman" w:cs="Times New Roman"/>
          <w:bCs/>
          <w:color w:val="002060"/>
        </w:rPr>
        <w:lastRenderedPageBreak/>
        <w:t xml:space="preserve">and which is likely to increase if the movement grows stronger. </w:t>
      </w:r>
      <w:r w:rsidR="00220F8E" w:rsidRPr="00AA4F34">
        <w:rPr>
          <w:rFonts w:ascii="Times New Roman" w:hAnsi="Times New Roman" w:cs="Times New Roman"/>
          <w:bCs/>
          <w:color w:val="002060"/>
        </w:rPr>
        <w:t>Much has been said about the moral corruption resulting from ruling over the Palestinians, particularly the effect on young soldiers</w:t>
      </w:r>
      <w:r w:rsidR="00CE26C0">
        <w:rPr>
          <w:rFonts w:ascii="Times New Roman" w:hAnsi="Times New Roman" w:cs="Times New Roman"/>
          <w:bCs/>
          <w:color w:val="002060"/>
        </w:rPr>
        <w:t xml:space="preserve"> who control</w:t>
      </w:r>
      <w:r w:rsidR="00220F8E" w:rsidRPr="00AA4F34">
        <w:rPr>
          <w:rFonts w:ascii="Times New Roman" w:hAnsi="Times New Roman" w:cs="Times New Roman"/>
          <w:bCs/>
          <w:color w:val="002060"/>
        </w:rPr>
        <w:t xml:space="preserve"> the lives of a civilian population, and apparently this price isn’t seen as to</w:t>
      </w:r>
      <w:r w:rsidR="00CE26C0">
        <w:rPr>
          <w:rFonts w:ascii="Times New Roman" w:hAnsi="Times New Roman" w:cs="Times New Roman"/>
          <w:bCs/>
          <w:color w:val="002060"/>
        </w:rPr>
        <w:t>o</w:t>
      </w:r>
      <w:r w:rsidR="00220F8E" w:rsidRPr="00AA4F34">
        <w:rPr>
          <w:rFonts w:ascii="Times New Roman" w:hAnsi="Times New Roman" w:cs="Times New Roman"/>
          <w:bCs/>
          <w:color w:val="002060"/>
        </w:rPr>
        <w:t xml:space="preserve"> threatening</w:t>
      </w:r>
      <w:r w:rsidR="00CE26C0">
        <w:rPr>
          <w:rFonts w:ascii="Times New Roman" w:hAnsi="Times New Roman" w:cs="Times New Roman"/>
          <w:bCs/>
          <w:color w:val="002060"/>
        </w:rPr>
        <w:t xml:space="preserve"> either</w:t>
      </w:r>
      <w:r w:rsidR="00220F8E" w:rsidRPr="00AA4F34">
        <w:rPr>
          <w:rFonts w:ascii="Times New Roman" w:hAnsi="Times New Roman" w:cs="Times New Roman"/>
          <w:bCs/>
          <w:color w:val="002060"/>
        </w:rPr>
        <w:t xml:space="preserve">. Is there a way to explain the price of losing an entire portion of Israeli society, of its loss of identification with the state and faith in its future? This question remains open, in my view. </w:t>
      </w:r>
    </w:p>
    <w:p w14:paraId="2D0569AF" w14:textId="7335B411" w:rsidR="00DB0C3B" w:rsidRPr="00AA4F34" w:rsidRDefault="00DB0C3B" w:rsidP="00DB2401">
      <w:pPr>
        <w:rPr>
          <w:rFonts w:ascii="Times New Roman" w:hAnsi="Times New Roman" w:cs="Times New Roman"/>
          <w:bCs/>
          <w:color w:val="002060"/>
          <w:rtl/>
        </w:rPr>
      </w:pPr>
    </w:p>
    <w:p w14:paraId="6E49DEC4" w14:textId="05A9F669" w:rsidR="00DB0C3B" w:rsidRPr="00AA4F34" w:rsidRDefault="00DB0C3B" w:rsidP="00DB2401">
      <w:pPr>
        <w:rPr>
          <w:rFonts w:ascii="Times New Roman" w:hAnsi="Times New Roman" w:cs="Times New Roman"/>
          <w:b/>
          <w:color w:val="002060"/>
        </w:rPr>
      </w:pPr>
      <w:r w:rsidRPr="00AA4F34">
        <w:rPr>
          <w:rFonts w:ascii="Times New Roman" w:hAnsi="Times New Roman" w:cs="Times New Roman"/>
          <w:b/>
          <w:color w:val="002060"/>
          <w:u w:val="single"/>
        </w:rPr>
        <w:t>Insights on dialogue</w:t>
      </w:r>
    </w:p>
    <w:p w14:paraId="645ED064" w14:textId="246D79A7" w:rsidR="00DB0C3B" w:rsidRPr="00AA4F34" w:rsidRDefault="00DB0C3B" w:rsidP="00DB2401">
      <w:pPr>
        <w:rPr>
          <w:rFonts w:ascii="Times New Roman" w:hAnsi="Times New Roman" w:cs="Times New Roman"/>
          <w:b/>
          <w:color w:val="002060"/>
        </w:rPr>
      </w:pPr>
    </w:p>
    <w:p w14:paraId="16E0AFAC" w14:textId="49E0C3D6" w:rsidR="00DB0C3B" w:rsidRPr="00AA4F34" w:rsidRDefault="00DB0C3B" w:rsidP="00DB2401">
      <w:pPr>
        <w:rPr>
          <w:rFonts w:ascii="Times New Roman" w:hAnsi="Times New Roman" w:cs="Times New Roman"/>
          <w:bCs/>
          <w:color w:val="002060"/>
        </w:rPr>
      </w:pPr>
      <w:r w:rsidRPr="00AA4F34">
        <w:rPr>
          <w:rFonts w:ascii="Times New Roman" w:hAnsi="Times New Roman" w:cs="Times New Roman"/>
          <w:b/>
          <w:color w:val="002060"/>
        </w:rPr>
        <w:t>The expected value of dialogue</w:t>
      </w:r>
    </w:p>
    <w:p w14:paraId="4EC5CE6B" w14:textId="339865B1" w:rsidR="00DB0C3B" w:rsidRPr="00AA4F34" w:rsidRDefault="00DB0C3B" w:rsidP="0091140B">
      <w:pPr>
        <w:rPr>
          <w:rFonts w:ascii="Times New Roman" w:hAnsi="Times New Roman" w:cs="Times New Roman"/>
          <w:bCs/>
          <w:color w:val="002060"/>
        </w:rPr>
      </w:pPr>
      <w:r w:rsidRPr="00AA4F34">
        <w:rPr>
          <w:rFonts w:ascii="Times New Roman" w:hAnsi="Times New Roman" w:cs="Times New Roman"/>
          <w:bCs/>
          <w:color w:val="002060"/>
        </w:rPr>
        <w:t xml:space="preserve">What can we expect from a dialogue? If the dialogue between Adam and me is an indication, then dialogue can lead to two types of significant insights: </w:t>
      </w:r>
      <w:r w:rsidR="006F7DF0" w:rsidRPr="00AA4F34">
        <w:rPr>
          <w:rFonts w:ascii="Times New Roman" w:hAnsi="Times New Roman" w:cs="Times New Roman"/>
          <w:bCs/>
          <w:color w:val="002060"/>
        </w:rPr>
        <w:t xml:space="preserve">For each side, it clarifies its own positions and the justifications for them, thereby also clarifying the differences between the sides; in addition, it fosters in-depth understanding of the other side’s positions, conceptualization of reality, and narrative. </w:t>
      </w:r>
      <w:r w:rsidR="00C61564" w:rsidRPr="00AA4F34">
        <w:rPr>
          <w:rFonts w:ascii="Times New Roman" w:hAnsi="Times New Roman" w:cs="Times New Roman"/>
          <w:bCs/>
          <w:color w:val="002060"/>
        </w:rPr>
        <w:t xml:space="preserve">Both these types of insights are, in my view, essential to any discussion about the common good. </w:t>
      </w:r>
      <w:r w:rsidR="003372FB" w:rsidRPr="00AA4F34">
        <w:rPr>
          <w:rFonts w:ascii="Times New Roman" w:hAnsi="Times New Roman" w:cs="Times New Roman"/>
          <w:bCs/>
          <w:color w:val="002060"/>
        </w:rPr>
        <w:t xml:space="preserve">What really stood out in this specific dialogue is the insights it generated on the question of </w:t>
      </w:r>
      <w:r w:rsidR="0092565C">
        <w:rPr>
          <w:rFonts w:ascii="Times New Roman" w:hAnsi="Times New Roman" w:cs="Times New Roman"/>
          <w:bCs/>
          <w:color w:val="002060"/>
        </w:rPr>
        <w:t>costs</w:t>
      </w:r>
      <w:r w:rsidR="003372FB" w:rsidRPr="00AA4F34">
        <w:rPr>
          <w:rFonts w:ascii="Times New Roman" w:hAnsi="Times New Roman" w:cs="Times New Roman"/>
          <w:bCs/>
          <w:color w:val="002060"/>
        </w:rPr>
        <w:t xml:space="preserve">, a question that seems critical in trying to make progress toward the common good. </w:t>
      </w:r>
      <w:r w:rsidR="0091140B" w:rsidRPr="00AA4F34">
        <w:rPr>
          <w:rFonts w:ascii="Times New Roman" w:hAnsi="Times New Roman" w:cs="Times New Roman"/>
          <w:bCs/>
          <w:color w:val="002060"/>
        </w:rPr>
        <w:t>Understanding the prices that different groups pay for the current situation and would pay for potential changes – as determined by their different positions in the social-economic-political reality – is critical.</w:t>
      </w:r>
      <w:r w:rsidR="00DB0950" w:rsidRPr="00AA4F34">
        <w:rPr>
          <w:rFonts w:ascii="Times New Roman" w:hAnsi="Times New Roman" w:cs="Times New Roman"/>
          <w:bCs/>
          <w:color w:val="002060"/>
        </w:rPr>
        <w:t xml:space="preserve"> To a large extent, our beliefs about reality serve the reality we wish to see, and this was very evident here, on both sides. </w:t>
      </w:r>
      <w:r w:rsidR="00D71E43" w:rsidRPr="00AA4F34">
        <w:rPr>
          <w:rFonts w:ascii="Times New Roman" w:hAnsi="Times New Roman" w:cs="Times New Roman"/>
          <w:bCs/>
          <w:color w:val="002060"/>
        </w:rPr>
        <w:t>Therefore, if we are comfortable with the present reality and consider it preferable to any alternative, then we have no reason to change the beliefs we hold that justify it, or to believe in the possibility of a different reality.</w:t>
      </w:r>
      <w:r w:rsidR="00B010C7" w:rsidRPr="00AA4F34">
        <w:rPr>
          <w:rFonts w:ascii="Times New Roman" w:hAnsi="Times New Roman" w:cs="Times New Roman"/>
          <w:bCs/>
          <w:color w:val="002060"/>
        </w:rPr>
        <w:t xml:space="preserve"> </w:t>
      </w:r>
      <w:r w:rsidR="000358AB" w:rsidRPr="00AA4F34">
        <w:rPr>
          <w:rFonts w:ascii="Times New Roman" w:hAnsi="Times New Roman" w:cs="Times New Roman"/>
          <w:bCs/>
          <w:color w:val="002060"/>
        </w:rPr>
        <w:t>It seems to me that u</w:t>
      </w:r>
      <w:r w:rsidR="00B010C7" w:rsidRPr="00AA4F34">
        <w:rPr>
          <w:rFonts w:ascii="Times New Roman" w:hAnsi="Times New Roman" w:cs="Times New Roman"/>
          <w:bCs/>
          <w:color w:val="002060"/>
        </w:rPr>
        <w:t xml:space="preserve">nderstanding the prices </w:t>
      </w:r>
      <w:r w:rsidR="000358AB" w:rsidRPr="00AA4F34">
        <w:rPr>
          <w:rFonts w:ascii="Times New Roman" w:hAnsi="Times New Roman" w:cs="Times New Roman"/>
          <w:bCs/>
          <w:color w:val="002060"/>
        </w:rPr>
        <w:t xml:space="preserve">other groups are paying for </w:t>
      </w:r>
      <w:r w:rsidR="00B010C7" w:rsidRPr="00AA4F34">
        <w:rPr>
          <w:rFonts w:ascii="Times New Roman" w:hAnsi="Times New Roman" w:cs="Times New Roman"/>
          <w:bCs/>
          <w:color w:val="002060"/>
        </w:rPr>
        <w:t>the current reality</w:t>
      </w:r>
      <w:r w:rsidR="000358AB" w:rsidRPr="00AA4F34">
        <w:rPr>
          <w:rFonts w:ascii="Times New Roman" w:hAnsi="Times New Roman" w:cs="Times New Roman"/>
          <w:bCs/>
          <w:color w:val="002060"/>
        </w:rPr>
        <w:t xml:space="preserve"> –</w:t>
      </w:r>
      <w:r w:rsidR="00B010C7" w:rsidRPr="00AA4F34">
        <w:rPr>
          <w:rFonts w:ascii="Times New Roman" w:hAnsi="Times New Roman" w:cs="Times New Roman"/>
          <w:bCs/>
          <w:color w:val="002060"/>
        </w:rPr>
        <w:t xml:space="preserve"> prices that may eventually</w:t>
      </w:r>
      <w:r w:rsidR="00DE1592" w:rsidRPr="00AA4F34">
        <w:rPr>
          <w:rFonts w:ascii="Times New Roman" w:hAnsi="Times New Roman" w:cs="Times New Roman"/>
          <w:bCs/>
          <w:color w:val="002060"/>
        </w:rPr>
        <w:t xml:space="preserve"> affect us too</w:t>
      </w:r>
      <w:r w:rsidR="000358AB" w:rsidRPr="00AA4F34">
        <w:rPr>
          <w:rFonts w:ascii="Times New Roman" w:hAnsi="Times New Roman" w:cs="Times New Roman"/>
          <w:bCs/>
          <w:color w:val="002060"/>
        </w:rPr>
        <w:t xml:space="preserve"> –</w:t>
      </w:r>
      <w:r w:rsidR="00DE1592" w:rsidRPr="00AA4F34">
        <w:rPr>
          <w:rFonts w:ascii="Times New Roman" w:hAnsi="Times New Roman" w:cs="Times New Roman"/>
          <w:bCs/>
          <w:color w:val="002060"/>
        </w:rPr>
        <w:t xml:space="preserve"> is</w:t>
      </w:r>
      <w:r w:rsidR="000358AB" w:rsidRPr="00AA4F34">
        <w:rPr>
          <w:rFonts w:ascii="Times New Roman" w:hAnsi="Times New Roman" w:cs="Times New Roman"/>
          <w:bCs/>
          <w:color w:val="002060"/>
        </w:rPr>
        <w:t xml:space="preserve"> </w:t>
      </w:r>
      <w:r w:rsidR="00DE1592" w:rsidRPr="00AA4F34">
        <w:rPr>
          <w:rFonts w:ascii="Times New Roman" w:hAnsi="Times New Roman" w:cs="Times New Roman"/>
          <w:bCs/>
          <w:color w:val="002060"/>
        </w:rPr>
        <w:t xml:space="preserve">necessary for the formation of cracks in our beliefs about reality. </w:t>
      </w:r>
      <w:r w:rsidR="000358AB" w:rsidRPr="00AA4F34">
        <w:rPr>
          <w:rFonts w:ascii="Times New Roman" w:hAnsi="Times New Roman" w:cs="Times New Roman"/>
          <w:bCs/>
          <w:color w:val="002060"/>
        </w:rPr>
        <w:t>Of course, this hol</w:t>
      </w:r>
      <w:r w:rsidR="004F23F7" w:rsidRPr="00AA4F34">
        <w:rPr>
          <w:rFonts w:ascii="Times New Roman" w:hAnsi="Times New Roman" w:cs="Times New Roman"/>
          <w:bCs/>
          <w:color w:val="002060"/>
        </w:rPr>
        <w:t>d</w:t>
      </w:r>
      <w:r w:rsidR="000358AB" w:rsidRPr="00AA4F34">
        <w:rPr>
          <w:rFonts w:ascii="Times New Roman" w:hAnsi="Times New Roman" w:cs="Times New Roman"/>
          <w:bCs/>
          <w:color w:val="002060"/>
        </w:rPr>
        <w:t>s in the other direction as well: Understanding the prices that another group would pay for changing the current reality is necessary for determining what change</w:t>
      </w:r>
      <w:r w:rsidR="004F23F7" w:rsidRPr="00AA4F34">
        <w:rPr>
          <w:rFonts w:ascii="Times New Roman" w:hAnsi="Times New Roman" w:cs="Times New Roman"/>
          <w:bCs/>
          <w:color w:val="002060"/>
        </w:rPr>
        <w:t xml:space="preserve"> i</w:t>
      </w:r>
      <w:r w:rsidR="000358AB" w:rsidRPr="00AA4F34">
        <w:rPr>
          <w:rFonts w:ascii="Times New Roman" w:hAnsi="Times New Roman" w:cs="Times New Roman"/>
          <w:bCs/>
          <w:color w:val="002060"/>
        </w:rPr>
        <w:t>s possible, how to minimize the cost of change, and the type of change in which that group can be enlisted.</w:t>
      </w:r>
    </w:p>
    <w:p w14:paraId="360FEAFE" w14:textId="1BB6EC1D" w:rsidR="00552CFB" w:rsidRPr="00AA4F34" w:rsidRDefault="00552CFB" w:rsidP="0091140B">
      <w:pPr>
        <w:rPr>
          <w:rFonts w:ascii="Times New Roman" w:hAnsi="Times New Roman" w:cs="Times New Roman"/>
          <w:bCs/>
          <w:color w:val="002060"/>
        </w:rPr>
      </w:pPr>
    </w:p>
    <w:p w14:paraId="538CE635" w14:textId="6367459F" w:rsidR="00552CFB" w:rsidRPr="00AA4F34" w:rsidRDefault="00552CFB" w:rsidP="0091140B">
      <w:pPr>
        <w:rPr>
          <w:rFonts w:ascii="Times New Roman" w:hAnsi="Times New Roman" w:cs="Times New Roman"/>
          <w:bCs/>
          <w:color w:val="002060"/>
        </w:rPr>
      </w:pPr>
      <w:r w:rsidRPr="00AA4F34">
        <w:rPr>
          <w:rFonts w:ascii="Times New Roman" w:hAnsi="Times New Roman" w:cs="Times New Roman"/>
          <w:bCs/>
          <w:color w:val="002060"/>
        </w:rPr>
        <w:t xml:space="preserve">None of this means that dialogue will necessarily foster progress toward a common good. There may be a situation – and the settlements may be such a situation – in which the gaps between </w:t>
      </w:r>
      <w:r w:rsidR="00A225D2">
        <w:rPr>
          <w:rFonts w:ascii="Times New Roman" w:hAnsi="Times New Roman" w:cs="Times New Roman"/>
          <w:bCs/>
          <w:color w:val="002060"/>
        </w:rPr>
        <w:t>different groups’</w:t>
      </w:r>
      <w:r w:rsidRPr="00AA4F34">
        <w:rPr>
          <w:rFonts w:ascii="Times New Roman" w:hAnsi="Times New Roman" w:cs="Times New Roman"/>
          <w:bCs/>
          <w:color w:val="002060"/>
        </w:rPr>
        <w:t xml:space="preserve"> positions, and between the prices that each is paying for the status quo versus what it would pay for change, are simply too great to allow any agreement on the need for change and the nature of the change needed. Dialogue can assist in reaching an understanding that this is the situation. Then we are left with a power struggle among the groups and additional influential parties (in this case – the Palestinians, the international community), and the preservation or change of the status quo would be determined not by agreements on the common good, but by the balance of power that emerges. Even </w:t>
      </w:r>
      <w:r w:rsidR="007A6402">
        <w:rPr>
          <w:rFonts w:ascii="Times New Roman" w:hAnsi="Times New Roman" w:cs="Times New Roman"/>
          <w:bCs/>
          <w:color w:val="002060"/>
        </w:rPr>
        <w:t>a</w:t>
      </w:r>
      <w:r w:rsidRPr="00AA4F34">
        <w:rPr>
          <w:rFonts w:ascii="Times New Roman" w:hAnsi="Times New Roman" w:cs="Times New Roman"/>
          <w:bCs/>
          <w:color w:val="002060"/>
        </w:rPr>
        <w:t xml:space="preserve"> belief in the power of dialogue</w:t>
      </w:r>
      <w:r w:rsidR="007A6402">
        <w:rPr>
          <w:rFonts w:ascii="Times New Roman" w:hAnsi="Times New Roman" w:cs="Times New Roman"/>
          <w:bCs/>
          <w:color w:val="002060"/>
        </w:rPr>
        <w:t xml:space="preserve"> must</w:t>
      </w:r>
      <w:r w:rsidRPr="00AA4F34">
        <w:rPr>
          <w:rFonts w:ascii="Times New Roman" w:hAnsi="Times New Roman" w:cs="Times New Roman"/>
          <w:bCs/>
          <w:color w:val="002060"/>
        </w:rPr>
        <w:t xml:space="preserve">, under certain circumstances, </w:t>
      </w:r>
      <w:r w:rsidR="00CB662B" w:rsidRPr="00AA4F34">
        <w:rPr>
          <w:rFonts w:ascii="Times New Roman" w:hAnsi="Times New Roman" w:cs="Times New Roman"/>
          <w:bCs/>
          <w:color w:val="002060"/>
        </w:rPr>
        <w:t xml:space="preserve">be realistic rather than naïve. </w:t>
      </w:r>
      <w:r w:rsidR="00C42491" w:rsidRPr="00AA4F34">
        <w:rPr>
          <w:rFonts w:ascii="Times New Roman" w:hAnsi="Times New Roman" w:cs="Times New Roman"/>
          <w:bCs/>
          <w:color w:val="002060"/>
        </w:rPr>
        <w:t xml:space="preserve">I admit, regretfully, that the dialogue with Adam did not make me optimistic about the possibility of reaching an internal Israeli understanding on </w:t>
      </w:r>
      <w:r w:rsidR="00647EE9" w:rsidRPr="00AA4F34">
        <w:rPr>
          <w:rFonts w:ascii="Times New Roman" w:hAnsi="Times New Roman" w:cs="Times New Roman"/>
          <w:bCs/>
          <w:color w:val="002060"/>
        </w:rPr>
        <w:t xml:space="preserve">proceeding </w:t>
      </w:r>
      <w:r w:rsidR="00C42491" w:rsidRPr="00AA4F34">
        <w:rPr>
          <w:rFonts w:ascii="Times New Roman" w:hAnsi="Times New Roman" w:cs="Times New Roman"/>
          <w:bCs/>
          <w:color w:val="002060"/>
        </w:rPr>
        <w:t>toward an agreement with the Palestinians.</w:t>
      </w:r>
    </w:p>
    <w:p w14:paraId="681436C4" w14:textId="6A85FA7B" w:rsidR="00647EE9" w:rsidRPr="00AA4F34" w:rsidRDefault="00647EE9" w:rsidP="0091140B">
      <w:pPr>
        <w:rPr>
          <w:rFonts w:ascii="Times New Roman" w:hAnsi="Times New Roman" w:cs="Times New Roman"/>
          <w:bCs/>
          <w:color w:val="002060"/>
        </w:rPr>
      </w:pPr>
    </w:p>
    <w:p w14:paraId="30E7357F" w14:textId="37AC0161" w:rsidR="00647EE9" w:rsidRPr="00AA4F34" w:rsidRDefault="00647EE9" w:rsidP="0091140B">
      <w:pPr>
        <w:rPr>
          <w:rFonts w:ascii="Times New Roman" w:hAnsi="Times New Roman" w:cs="Times New Roman"/>
          <w:b/>
          <w:color w:val="002060"/>
        </w:rPr>
      </w:pPr>
      <w:r w:rsidRPr="00AA4F34">
        <w:rPr>
          <w:rFonts w:ascii="Times New Roman" w:hAnsi="Times New Roman" w:cs="Times New Roman"/>
          <w:b/>
          <w:color w:val="002060"/>
        </w:rPr>
        <w:t>The conditions for dialogue</w:t>
      </w:r>
    </w:p>
    <w:p w14:paraId="1FEE3338" w14:textId="3D1F4722" w:rsidR="00E0545A" w:rsidRPr="00AA4F34" w:rsidRDefault="005154A9" w:rsidP="00647EE9">
      <w:pPr>
        <w:rPr>
          <w:rFonts w:ascii="Times New Roman" w:hAnsi="Times New Roman" w:cs="Times New Roman"/>
          <w:bCs/>
          <w:color w:val="002060"/>
        </w:rPr>
      </w:pPr>
      <w:r w:rsidRPr="00AA4F34">
        <w:rPr>
          <w:rFonts w:ascii="Times New Roman" w:hAnsi="Times New Roman" w:cs="Times New Roman"/>
          <w:bCs/>
          <w:color w:val="002060"/>
        </w:rPr>
        <w:lastRenderedPageBreak/>
        <w:t>This is not a new observation, but our dialogue did reinforce it: Basic trust between participants – in their good faith, in their sincerity – is a fundamental condition for fruitful dialogue. This is particularly true when the animosity and suspicion between the</w:t>
      </w:r>
      <w:r w:rsidR="005F4F99">
        <w:rPr>
          <w:rFonts w:ascii="Times New Roman" w:hAnsi="Times New Roman" w:cs="Times New Roman"/>
          <w:bCs/>
          <w:color w:val="002060"/>
        </w:rPr>
        <w:t>ir</w:t>
      </w:r>
      <w:r w:rsidRPr="00AA4F34">
        <w:rPr>
          <w:rFonts w:ascii="Times New Roman" w:hAnsi="Times New Roman" w:cs="Times New Roman"/>
          <w:bCs/>
          <w:color w:val="002060"/>
        </w:rPr>
        <w:t xml:space="preserve"> camps run so deep – as this dialogue revealed. Even though, at the personal level, </w:t>
      </w:r>
      <w:r w:rsidR="00E112F4" w:rsidRPr="00AA4F34">
        <w:rPr>
          <w:rFonts w:ascii="Times New Roman" w:hAnsi="Times New Roman" w:cs="Times New Roman"/>
          <w:bCs/>
          <w:color w:val="002060"/>
        </w:rPr>
        <w:t xml:space="preserve">the relationship between Adam and me is one of trust and mutual respect, he ascribed me certain attitudes (such as disdain for religion, or a simplistic view of the </w:t>
      </w:r>
      <w:commentRangeStart w:id="67"/>
      <w:r w:rsidR="00E112F4" w:rsidRPr="00AA4F34">
        <w:rPr>
          <w:rFonts w:ascii="Times New Roman" w:hAnsi="Times New Roman" w:cs="Times New Roman"/>
          <w:bCs/>
          <w:color w:val="002060"/>
        </w:rPr>
        <w:t>“good guys” and “bad guys” in this conflict</w:t>
      </w:r>
      <w:commentRangeEnd w:id="67"/>
      <w:r w:rsidR="00E112F4" w:rsidRPr="00AA4F34">
        <w:rPr>
          <w:rStyle w:val="CommentReference"/>
          <w:rFonts w:ascii="Times New Roman" w:eastAsia="Arial" w:hAnsi="Times New Roman" w:cs="Times New Roman"/>
        </w:rPr>
        <w:commentReference w:id="67"/>
      </w:r>
      <w:r w:rsidR="00E112F4" w:rsidRPr="00AA4F34">
        <w:rPr>
          <w:rFonts w:ascii="Times New Roman" w:hAnsi="Times New Roman" w:cs="Times New Roman"/>
          <w:bCs/>
          <w:color w:val="002060"/>
        </w:rPr>
        <w:t xml:space="preserve">) </w:t>
      </w:r>
      <w:r w:rsidR="00A42AB8">
        <w:rPr>
          <w:rFonts w:ascii="Times New Roman" w:hAnsi="Times New Roman" w:cs="Times New Roman"/>
          <w:bCs/>
          <w:color w:val="002060"/>
        </w:rPr>
        <w:t xml:space="preserve">based </w:t>
      </w:r>
      <w:r w:rsidR="00E112F4" w:rsidRPr="00AA4F34">
        <w:rPr>
          <w:rFonts w:ascii="Times New Roman" w:hAnsi="Times New Roman" w:cs="Times New Roman"/>
          <w:bCs/>
          <w:color w:val="002060"/>
        </w:rPr>
        <w:t xml:space="preserve">solely </w:t>
      </w:r>
      <w:r w:rsidR="00A42AB8">
        <w:rPr>
          <w:rFonts w:ascii="Times New Roman" w:hAnsi="Times New Roman" w:cs="Times New Roman"/>
          <w:bCs/>
          <w:color w:val="002060"/>
        </w:rPr>
        <w:t xml:space="preserve">on </w:t>
      </w:r>
      <w:r w:rsidR="00E112F4" w:rsidRPr="00AA4F34">
        <w:rPr>
          <w:rFonts w:ascii="Times New Roman" w:hAnsi="Times New Roman" w:cs="Times New Roman"/>
          <w:bCs/>
          <w:color w:val="002060"/>
        </w:rPr>
        <w:t xml:space="preserve">my political affiliation. </w:t>
      </w:r>
      <w:r w:rsidR="00A4255A" w:rsidRPr="00AA4F34">
        <w:rPr>
          <w:rFonts w:ascii="Times New Roman" w:hAnsi="Times New Roman" w:cs="Times New Roman"/>
          <w:bCs/>
          <w:color w:val="002060"/>
        </w:rPr>
        <w:t xml:space="preserve">Without a foundation of personal trust, we would not </w:t>
      </w:r>
      <w:r w:rsidR="00A42AB8">
        <w:rPr>
          <w:rFonts w:ascii="Times New Roman" w:hAnsi="Times New Roman" w:cs="Times New Roman"/>
          <w:bCs/>
          <w:color w:val="002060"/>
        </w:rPr>
        <w:t>have</w:t>
      </w:r>
      <w:r w:rsidR="00A4255A" w:rsidRPr="00AA4F34">
        <w:rPr>
          <w:rFonts w:ascii="Times New Roman" w:hAnsi="Times New Roman" w:cs="Times New Roman"/>
          <w:bCs/>
          <w:color w:val="002060"/>
        </w:rPr>
        <w:t xml:space="preserve"> been able to advance beyond stereotypical perceptions, entrenchment, and defensiveness, </w:t>
      </w:r>
      <w:r w:rsidR="002D6988">
        <w:rPr>
          <w:rFonts w:ascii="Times New Roman" w:hAnsi="Times New Roman" w:cs="Times New Roman"/>
          <w:bCs/>
          <w:color w:val="002060"/>
        </w:rPr>
        <w:t>or</w:t>
      </w:r>
      <w:r w:rsidR="00A4255A" w:rsidRPr="00AA4F34">
        <w:rPr>
          <w:rFonts w:ascii="Times New Roman" w:hAnsi="Times New Roman" w:cs="Times New Roman"/>
          <w:bCs/>
          <w:color w:val="002060"/>
        </w:rPr>
        <w:t xml:space="preserve"> to open up and truly listen to the other’s experience.</w:t>
      </w:r>
    </w:p>
    <w:p w14:paraId="3A8B4B8F" w14:textId="0CDE7F73" w:rsidR="00A4255A" w:rsidRPr="00AA4F34" w:rsidRDefault="00A4255A" w:rsidP="00647EE9">
      <w:pPr>
        <w:rPr>
          <w:rFonts w:ascii="Times New Roman" w:hAnsi="Times New Roman" w:cs="Times New Roman"/>
          <w:bCs/>
          <w:color w:val="002060"/>
        </w:rPr>
      </w:pPr>
    </w:p>
    <w:p w14:paraId="4ECC11BA" w14:textId="1EDB0B75" w:rsidR="00A4255A" w:rsidRPr="00AA4F34" w:rsidRDefault="00A4255A" w:rsidP="00647EE9">
      <w:pPr>
        <w:rPr>
          <w:rFonts w:ascii="Times New Roman" w:hAnsi="Times New Roman" w:cs="Times New Roman"/>
          <w:bCs/>
          <w:color w:val="002060"/>
        </w:rPr>
      </w:pPr>
      <w:r w:rsidRPr="00AA4F34">
        <w:rPr>
          <w:rFonts w:ascii="Times New Roman" w:hAnsi="Times New Roman" w:cs="Times New Roman"/>
          <w:b/>
          <w:color w:val="002060"/>
        </w:rPr>
        <w:t>Between the personal and political</w:t>
      </w:r>
    </w:p>
    <w:p w14:paraId="54534086" w14:textId="68CB19B6" w:rsidR="00A4255A" w:rsidRPr="00AA4F34" w:rsidRDefault="00A4255A" w:rsidP="00647EE9">
      <w:pPr>
        <w:rPr>
          <w:rFonts w:ascii="Times New Roman" w:hAnsi="Times New Roman" w:cs="Times New Roman"/>
          <w:bCs/>
          <w:color w:val="002060"/>
        </w:rPr>
      </w:pPr>
      <w:r w:rsidRPr="00AA4F34">
        <w:rPr>
          <w:rFonts w:ascii="Times New Roman" w:hAnsi="Times New Roman" w:cs="Times New Roman"/>
          <w:bCs/>
          <w:color w:val="002060"/>
        </w:rPr>
        <w:t xml:space="preserve">The </w:t>
      </w:r>
      <w:r w:rsidR="00B40433" w:rsidRPr="00AA4F34">
        <w:rPr>
          <w:rFonts w:ascii="Times New Roman" w:hAnsi="Times New Roman" w:cs="Times New Roman"/>
          <w:bCs/>
          <w:color w:val="002060"/>
        </w:rPr>
        <w:t>dialogue revealed an interesting tension between the personal dimension – understanding the personal experience of each participant, his or her personal story, and how it affects their respective positions – and the political dimension – which approaches the conflict through the lens of power relations and inter-group control.</w:t>
      </w:r>
      <w:r w:rsidR="0004409C" w:rsidRPr="00AA4F34">
        <w:rPr>
          <w:rFonts w:ascii="Times New Roman" w:hAnsi="Times New Roman" w:cs="Times New Roman"/>
          <w:bCs/>
          <w:color w:val="002060"/>
        </w:rPr>
        <w:t xml:space="preserve"> In the first part of the dialogue, it was very apparent that Adam was pulling toward the personal – and even the psychological, the emotional – while I was pulling toward the political.</w:t>
      </w:r>
      <w:r w:rsidR="009D5B96" w:rsidRPr="00AA4F34">
        <w:rPr>
          <w:rFonts w:ascii="Times New Roman" w:hAnsi="Times New Roman" w:cs="Times New Roman"/>
          <w:bCs/>
          <w:color w:val="002060"/>
        </w:rPr>
        <w:t xml:space="preserve"> Similarly, in terms of the resolution required, it’s clear to me that we need to resolve the relations of power and control between Israel and the Palestinians politically, whereas Adam spoke about the quality of relations between people, about improving day-to-day living conditions for Palestinians, and </w:t>
      </w:r>
      <w:r w:rsidR="00B46264">
        <w:rPr>
          <w:rFonts w:ascii="Times New Roman" w:hAnsi="Times New Roman" w:cs="Times New Roman"/>
          <w:bCs/>
          <w:color w:val="002060"/>
        </w:rPr>
        <w:t>the like</w:t>
      </w:r>
      <w:r w:rsidR="009D5B96" w:rsidRPr="00AA4F34">
        <w:rPr>
          <w:rFonts w:ascii="Times New Roman" w:hAnsi="Times New Roman" w:cs="Times New Roman"/>
          <w:bCs/>
          <w:color w:val="002060"/>
        </w:rPr>
        <w:t>.</w:t>
      </w:r>
      <w:r w:rsidR="00E95483" w:rsidRPr="00AA4F34">
        <w:rPr>
          <w:rFonts w:ascii="Times New Roman" w:hAnsi="Times New Roman" w:cs="Times New Roman"/>
          <w:bCs/>
          <w:color w:val="002060"/>
        </w:rPr>
        <w:t xml:space="preserve"> I sensed a substantial (and from his point of view, understandable) aversion on his part to the possibility of changing the power relations, an aversion that may explain</w:t>
      </w:r>
      <w:r w:rsidR="001C1FCF" w:rsidRPr="00AA4F34">
        <w:rPr>
          <w:rFonts w:ascii="Times New Roman" w:hAnsi="Times New Roman" w:cs="Times New Roman"/>
          <w:bCs/>
          <w:color w:val="002060"/>
        </w:rPr>
        <w:t xml:space="preserve"> </w:t>
      </w:r>
      <w:commentRangeStart w:id="68"/>
      <w:r w:rsidR="001C1FCF" w:rsidRPr="00AA4F34">
        <w:rPr>
          <w:rFonts w:ascii="Times New Roman" w:hAnsi="Times New Roman" w:cs="Times New Roman"/>
          <w:bCs/>
          <w:color w:val="002060"/>
        </w:rPr>
        <w:t>the escape</w:t>
      </w:r>
      <w:commentRangeEnd w:id="68"/>
      <w:r w:rsidR="001C1FCF" w:rsidRPr="00AA4F34">
        <w:rPr>
          <w:rStyle w:val="CommentReference"/>
          <w:rFonts w:ascii="Times New Roman" w:eastAsia="Arial" w:hAnsi="Times New Roman" w:cs="Times New Roman"/>
        </w:rPr>
        <w:commentReference w:id="68"/>
      </w:r>
      <w:r w:rsidR="001C1FCF" w:rsidRPr="00AA4F34">
        <w:rPr>
          <w:rFonts w:ascii="Times New Roman" w:hAnsi="Times New Roman" w:cs="Times New Roman"/>
          <w:bCs/>
          <w:color w:val="002060"/>
        </w:rPr>
        <w:t xml:space="preserve"> to the personal. </w:t>
      </w:r>
      <w:r w:rsidR="007C2D6B" w:rsidRPr="00AA4F34">
        <w:rPr>
          <w:rFonts w:ascii="Times New Roman" w:hAnsi="Times New Roman" w:cs="Times New Roman"/>
          <w:bCs/>
          <w:color w:val="002060"/>
        </w:rPr>
        <w:t xml:space="preserve">Adam introduced the issue of power relations from another angle, namely, socio-economic status: From his perspective, the settlements are a factor that somewhat balances my higher status. </w:t>
      </w:r>
      <w:r w:rsidR="00DE47DF" w:rsidRPr="00AA4F34">
        <w:rPr>
          <w:rFonts w:ascii="Times New Roman" w:hAnsi="Times New Roman" w:cs="Times New Roman"/>
          <w:bCs/>
          <w:color w:val="002060"/>
        </w:rPr>
        <w:t>Thus,</w:t>
      </w:r>
      <w:r w:rsidR="007C2D6B" w:rsidRPr="00AA4F34">
        <w:rPr>
          <w:rFonts w:ascii="Times New Roman" w:hAnsi="Times New Roman" w:cs="Times New Roman"/>
          <w:bCs/>
          <w:color w:val="002060"/>
        </w:rPr>
        <w:t xml:space="preserve"> in our relationship, in contrast to relations between Jews and Palestinians, the settlements are a power-balancing factor, which in his view also accounts for the left’s opposition to them.</w:t>
      </w:r>
      <w:r w:rsidR="00DE47DF" w:rsidRPr="00AA4F34">
        <w:rPr>
          <w:rFonts w:ascii="Times New Roman" w:hAnsi="Times New Roman" w:cs="Times New Roman"/>
          <w:bCs/>
          <w:color w:val="002060"/>
        </w:rPr>
        <w:t xml:space="preserve"> That is, there are different axes of power relations at work here, </w:t>
      </w:r>
      <w:r w:rsidR="00960A0D">
        <w:rPr>
          <w:rFonts w:ascii="Times New Roman" w:hAnsi="Times New Roman" w:cs="Times New Roman"/>
          <w:bCs/>
          <w:color w:val="002060"/>
        </w:rPr>
        <w:t xml:space="preserve">and </w:t>
      </w:r>
      <w:r w:rsidR="00DE47DF" w:rsidRPr="00AA4F34">
        <w:rPr>
          <w:rFonts w:ascii="Times New Roman" w:hAnsi="Times New Roman" w:cs="Times New Roman"/>
          <w:bCs/>
          <w:color w:val="002060"/>
        </w:rPr>
        <w:t xml:space="preserve">the question of when to invoke the personal and when to involve the political also depends on the question of which power axis we are observing and </w:t>
      </w:r>
      <w:r w:rsidR="00907BC2">
        <w:rPr>
          <w:rFonts w:ascii="Times New Roman" w:hAnsi="Times New Roman" w:cs="Times New Roman"/>
          <w:bCs/>
          <w:color w:val="002060"/>
        </w:rPr>
        <w:t>our position along</w:t>
      </w:r>
      <w:r w:rsidR="00DE47DF" w:rsidRPr="00AA4F34">
        <w:rPr>
          <w:rFonts w:ascii="Times New Roman" w:hAnsi="Times New Roman" w:cs="Times New Roman"/>
          <w:bCs/>
          <w:color w:val="002060"/>
        </w:rPr>
        <w:t xml:space="preserve"> this axis. </w:t>
      </w:r>
    </w:p>
    <w:p w14:paraId="45D9BB29" w14:textId="4CEDE4E4" w:rsidR="003731EB" w:rsidRPr="00AA4F34" w:rsidRDefault="003731EB" w:rsidP="00647EE9">
      <w:pPr>
        <w:rPr>
          <w:rFonts w:ascii="Times New Roman" w:hAnsi="Times New Roman" w:cs="Times New Roman"/>
          <w:bCs/>
          <w:color w:val="002060"/>
        </w:rPr>
      </w:pPr>
    </w:p>
    <w:p w14:paraId="5D72E63A" w14:textId="0EC8E029" w:rsidR="003731EB" w:rsidRPr="00AA4F34" w:rsidRDefault="002B0C65" w:rsidP="00647EE9">
      <w:pPr>
        <w:rPr>
          <w:rFonts w:ascii="Times New Roman" w:hAnsi="Times New Roman" w:cs="Times New Roman"/>
          <w:bCs/>
          <w:color w:val="002060"/>
        </w:rPr>
      </w:pPr>
      <w:r w:rsidRPr="00AA4F34">
        <w:rPr>
          <w:rFonts w:ascii="Times New Roman" w:hAnsi="Times New Roman" w:cs="Times New Roman"/>
          <w:bCs/>
          <w:color w:val="002060"/>
        </w:rPr>
        <w:t xml:space="preserve">Every dialogue takes place within a given set of power relations, which exist between different groups and at different levels, and these have a decisive impact on the course of the dialogue. </w:t>
      </w:r>
      <w:r w:rsidR="00EB599A" w:rsidRPr="00AA4F34">
        <w:rPr>
          <w:rFonts w:ascii="Times New Roman" w:hAnsi="Times New Roman" w:cs="Times New Roman"/>
          <w:bCs/>
          <w:color w:val="002060"/>
        </w:rPr>
        <w:t xml:space="preserve">Who has an interest in preserving or changing these power relations? </w:t>
      </w:r>
      <w:r w:rsidR="00F03C13" w:rsidRPr="00AA4F34">
        <w:rPr>
          <w:rFonts w:ascii="Times New Roman" w:hAnsi="Times New Roman" w:cs="Times New Roman"/>
          <w:bCs/>
          <w:color w:val="002060"/>
        </w:rPr>
        <w:t>Who would pay the price for disrupting a given power dynamic and who would not? It seems to me that for a dialogue to touch on the fundamental relations and differences between the parties, it is important to clarify the different axes of power relations and the positions of the participants along these axes</w:t>
      </w:r>
      <w:r w:rsidR="00E33ED8" w:rsidRPr="00AA4F34">
        <w:rPr>
          <w:rFonts w:ascii="Times New Roman" w:hAnsi="Times New Roman" w:cs="Times New Roman"/>
          <w:bCs/>
          <w:color w:val="002060"/>
        </w:rPr>
        <w:t xml:space="preserve"> – that is, to clarify the interaction between the personal and the political, within that specific dialogue.</w:t>
      </w:r>
      <w:r w:rsidR="00F45BD5" w:rsidRPr="00AA4F34">
        <w:rPr>
          <w:rFonts w:ascii="Times New Roman" w:hAnsi="Times New Roman" w:cs="Times New Roman"/>
          <w:bCs/>
          <w:color w:val="002060"/>
        </w:rPr>
        <w:t xml:space="preserve"> Having done that, the parties can proceed, knowing which power relations they are addressing. The personal, then, does not serve as a means of escaping questions about power relations, but rather as a means of understanding power relations and their impact on attitudes. This did not mean that one can simplistically reduce attitudes to power relations. Rather, it is important to grant power relations visibility and presence in a dialogue, both as a source of influence and as a focus for potential resolution.</w:t>
      </w:r>
    </w:p>
    <w:sectPr w:rsidR="003731EB" w:rsidRPr="00AA4F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10-17T12:22:00Z" w:initials="m">
    <w:p w14:paraId="4678FB1B" w14:textId="77777777" w:rsidR="00BA7EE0" w:rsidRDefault="00BA7EE0" w:rsidP="00A45E72">
      <w:pPr>
        <w:pStyle w:val="CommentText"/>
        <w:bidi/>
        <w:rPr>
          <w:rtl/>
        </w:rPr>
      </w:pPr>
      <w:r>
        <w:rPr>
          <w:rStyle w:val="CommentReference"/>
        </w:rPr>
        <w:annotationRef/>
      </w:r>
      <w:r>
        <w:rPr>
          <w:rFonts w:hint="cs"/>
          <w:rtl/>
        </w:rPr>
        <w:t>או:</w:t>
      </w:r>
    </w:p>
    <w:p w14:paraId="2A461925" w14:textId="77777777" w:rsidR="00BA7EE0" w:rsidRDefault="00BA7EE0" w:rsidP="00A45E72">
      <w:pPr>
        <w:pStyle w:val="CommentText"/>
        <w:rPr>
          <w:rtl/>
        </w:rPr>
      </w:pPr>
      <w:r>
        <w:t>A Conversation about Settlements</w:t>
      </w:r>
    </w:p>
    <w:p w14:paraId="3FCF35B1" w14:textId="5E3F6E37" w:rsidR="00BA7EE0" w:rsidRDefault="00BA7EE0">
      <w:pPr>
        <w:pStyle w:val="CommentText"/>
      </w:pPr>
    </w:p>
  </w:comment>
  <w:comment w:id="1" w:author="merav" w:date="2021-10-17T12:23:00Z" w:initials="m">
    <w:p w14:paraId="057784B7" w14:textId="77777777" w:rsidR="00BA7EE0" w:rsidRDefault="00BA7EE0" w:rsidP="00A45E72">
      <w:pPr>
        <w:pStyle w:val="CommentText"/>
        <w:bidi/>
        <w:rPr>
          <w:rtl/>
        </w:rPr>
      </w:pPr>
      <w:r>
        <w:rPr>
          <w:rStyle w:val="CommentReference"/>
        </w:rPr>
        <w:annotationRef/>
      </w:r>
      <w:r>
        <w:rPr>
          <w:rStyle w:val="CommentReference"/>
        </w:rPr>
        <w:annotationRef/>
      </w:r>
      <w:r>
        <w:rPr>
          <w:rFonts w:hint="cs"/>
          <w:rtl/>
        </w:rPr>
        <w:t>צחי</w:t>
      </w:r>
    </w:p>
    <w:p w14:paraId="552B1DFF" w14:textId="77777777" w:rsidR="00BA7EE0" w:rsidRDefault="00BA7EE0" w:rsidP="00A45E72">
      <w:pPr>
        <w:pStyle w:val="CommentText"/>
        <w:bidi/>
        <w:rPr>
          <w:rtl/>
        </w:rPr>
      </w:pPr>
    </w:p>
    <w:p w14:paraId="722A9E58" w14:textId="77777777" w:rsidR="00BA7EE0" w:rsidRDefault="00BA7EE0" w:rsidP="00A45E72">
      <w:pPr>
        <w:pStyle w:val="CommentText"/>
        <w:bidi/>
        <w:rPr>
          <w:rtl/>
        </w:rPr>
      </w:pPr>
      <w:r>
        <w:rPr>
          <w:rFonts w:hint="cs"/>
          <w:rtl/>
        </w:rPr>
        <w:t>או:</w:t>
      </w:r>
    </w:p>
    <w:p w14:paraId="68098695" w14:textId="77777777" w:rsidR="00BA7EE0" w:rsidRDefault="00BA7EE0" w:rsidP="00A45E72">
      <w:pPr>
        <w:pStyle w:val="CommentText"/>
        <w:rPr>
          <w:rtl/>
        </w:rPr>
      </w:pPr>
      <w:r>
        <w:t>Tsahi / Tzahi / Tzachi</w:t>
      </w:r>
    </w:p>
    <w:p w14:paraId="188FD599" w14:textId="507D02A1" w:rsidR="00BA7EE0" w:rsidRDefault="00BA7EE0">
      <w:pPr>
        <w:pStyle w:val="CommentText"/>
      </w:pPr>
    </w:p>
  </w:comment>
  <w:comment w:id="3" w:author="merav" w:date="2021-10-24T09:00:00Z" w:initials="m">
    <w:p w14:paraId="73B27728" w14:textId="2D2C03B0" w:rsidR="00BA7EE0" w:rsidRDefault="00BA7EE0" w:rsidP="00530582">
      <w:pPr>
        <w:pStyle w:val="CommentText"/>
        <w:bidi/>
        <w:rPr>
          <w:rtl/>
        </w:rPr>
      </w:pPr>
      <w:r>
        <w:rPr>
          <w:rStyle w:val="CommentReference"/>
        </w:rPr>
        <w:annotationRef/>
      </w:r>
      <w:r>
        <w:t>“</w:t>
      </w:r>
      <w:r>
        <w:rPr>
          <w:rFonts w:hint="cs"/>
          <w:rtl/>
        </w:rPr>
        <w:t>ארצי</w:t>
      </w:r>
      <w:r>
        <w:t>”</w:t>
      </w:r>
    </w:p>
    <w:p w14:paraId="24A993E0" w14:textId="77777777" w:rsidR="00BA7EE0" w:rsidRDefault="00BA7EE0" w:rsidP="00530582">
      <w:pPr>
        <w:pStyle w:val="CommentText"/>
        <w:bidi/>
        <w:rPr>
          <w:rtl/>
        </w:rPr>
      </w:pPr>
    </w:p>
    <w:p w14:paraId="7DD0EE11" w14:textId="7606CB0A" w:rsidR="00BA7EE0" w:rsidRDefault="00BA7EE0" w:rsidP="00530582">
      <w:pPr>
        <w:pStyle w:val="CommentText"/>
        <w:bidi/>
        <w:rPr>
          <w:rtl/>
        </w:rPr>
      </w:pPr>
      <w:r>
        <w:rPr>
          <w:rFonts w:hint="cs"/>
          <w:rtl/>
        </w:rPr>
        <w:t xml:space="preserve">לחלופין </w:t>
      </w:r>
      <w:r>
        <w:t>national</w:t>
      </w:r>
      <w:r>
        <w:rPr>
          <w:rFonts w:hint="cs"/>
          <w:rtl/>
        </w:rPr>
        <w:t xml:space="preserve"> </w:t>
      </w:r>
      <w:r>
        <w:rPr>
          <w:rtl/>
        </w:rPr>
        <w:t>–</w:t>
      </w:r>
      <w:r>
        <w:rPr>
          <w:rFonts w:hint="cs"/>
          <w:rtl/>
        </w:rPr>
        <w:t xml:space="preserve"> אבל זה יכול להתפרש כ-"לאומי" </w:t>
      </w:r>
    </w:p>
  </w:comment>
  <w:comment w:id="4" w:author="merav" w:date="2021-10-27T08:54:00Z" w:initials="m">
    <w:p w14:paraId="22B5003B" w14:textId="77777777" w:rsidR="00BA7EE0" w:rsidRDefault="00BA7EE0" w:rsidP="00500476">
      <w:pPr>
        <w:pStyle w:val="CommentText"/>
        <w:bidi/>
      </w:pPr>
      <w:r>
        <w:rPr>
          <w:rStyle w:val="CommentReference"/>
        </w:rPr>
        <w:annotationRef/>
      </w:r>
      <w:r>
        <w:rPr>
          <w:rFonts w:hint="cs"/>
          <w:rtl/>
        </w:rPr>
        <w:t xml:space="preserve">הצעה </w:t>
      </w:r>
      <w:r>
        <w:rPr>
          <w:rtl/>
        </w:rPr>
        <w:t>–</w:t>
      </w:r>
      <w:r>
        <w:rPr>
          <w:rFonts w:hint="cs"/>
          <w:rtl/>
        </w:rPr>
        <w:t xml:space="preserve"> להוסיף כדי שיהיה ברור לקוראים באנגלית</w:t>
      </w:r>
    </w:p>
    <w:p w14:paraId="0A75A674" w14:textId="77777777" w:rsidR="00AC4172" w:rsidRDefault="00AC4172" w:rsidP="00AC4172">
      <w:pPr>
        <w:pStyle w:val="CommentText"/>
        <w:bidi/>
      </w:pPr>
    </w:p>
    <w:p w14:paraId="4751AFEA" w14:textId="77777777" w:rsidR="00AC4172" w:rsidRDefault="00AC4172" w:rsidP="00AC4172">
      <w:pPr>
        <w:pStyle w:val="CommentText"/>
        <w:bidi/>
        <w:rPr>
          <w:rtl/>
        </w:rPr>
      </w:pPr>
      <w:r>
        <w:rPr>
          <w:rFonts w:hint="cs"/>
          <w:rtl/>
        </w:rPr>
        <w:t>או (אם זאת הכוונה):</w:t>
      </w:r>
    </w:p>
    <w:p w14:paraId="785E8BB7" w14:textId="77777777" w:rsidR="00AC4172" w:rsidRDefault="00AC4172" w:rsidP="00AC4172">
      <w:pPr>
        <w:pStyle w:val="CommentText"/>
        <w:bidi/>
        <w:rPr>
          <w:rtl/>
        </w:rPr>
      </w:pPr>
    </w:p>
    <w:p w14:paraId="1CE8BABA" w14:textId="40B093EB" w:rsidR="00AC4172" w:rsidRDefault="00AC4172" w:rsidP="00AC4172">
      <w:pPr>
        <w:pStyle w:val="CommentText"/>
      </w:pPr>
      <w:r>
        <w:t>neither of us categorically represents….</w:t>
      </w:r>
    </w:p>
  </w:comment>
  <w:comment w:id="5" w:author="merav" w:date="2021-10-27T10:21:00Z" w:initials="m">
    <w:p w14:paraId="23367DCE" w14:textId="77777777" w:rsidR="00BA7EE0" w:rsidRDefault="00BA7EE0">
      <w:pPr>
        <w:pStyle w:val="CommentText"/>
      </w:pPr>
      <w:r>
        <w:rPr>
          <w:rStyle w:val="CommentReference"/>
        </w:rPr>
        <w:annotationRef/>
      </w:r>
    </w:p>
    <w:p w14:paraId="1A24BEA0" w14:textId="01825EE9" w:rsidR="00BA7EE0" w:rsidRDefault="00BA7EE0" w:rsidP="00992DB4">
      <w:pPr>
        <w:pStyle w:val="CommentText"/>
        <w:bidi/>
        <w:rPr>
          <w:rtl/>
        </w:rPr>
      </w:pPr>
      <w:r>
        <w:rPr>
          <w:rFonts w:hint="cs"/>
          <w:rtl/>
        </w:rPr>
        <w:t xml:space="preserve">או בתרגום פחות מילולי (אם לא חייבים לציין "יישוב </w:t>
      </w:r>
      <w:r w:rsidRPr="00A52A11">
        <w:rPr>
          <w:rFonts w:hint="cs"/>
          <w:b/>
          <w:bCs/>
          <w:rtl/>
        </w:rPr>
        <w:t>בשם</w:t>
      </w:r>
      <w:r>
        <w:rPr>
          <w:rFonts w:hint="cs"/>
          <w:rtl/>
        </w:rPr>
        <w:t xml:space="preserve"> תקוע"):</w:t>
      </w:r>
    </w:p>
    <w:p w14:paraId="67CFC86D" w14:textId="77777777" w:rsidR="00BA7EE0" w:rsidRDefault="00BA7EE0" w:rsidP="00992DB4">
      <w:pPr>
        <w:pStyle w:val="CommentText"/>
        <w:bidi/>
        <w:rPr>
          <w:rtl/>
        </w:rPr>
      </w:pPr>
    </w:p>
    <w:p w14:paraId="2C0ADACC" w14:textId="0EB1C97C" w:rsidR="00BA7EE0" w:rsidRDefault="00BA7EE0">
      <w:pPr>
        <w:pStyle w:val="CommentText"/>
      </w:pPr>
      <w:r>
        <w:t>the settlement of Tekoa</w:t>
      </w:r>
    </w:p>
  </w:comment>
  <w:comment w:id="6" w:author="merav" w:date="2021-10-24T09:14:00Z" w:initials="m">
    <w:p w14:paraId="44F3EBB8" w14:textId="714DE52A" w:rsidR="00BA7EE0" w:rsidRPr="002F07E5" w:rsidRDefault="00BA7EE0" w:rsidP="000F574F">
      <w:pPr>
        <w:pStyle w:val="CommentText"/>
        <w:bidi/>
      </w:pPr>
      <w:r>
        <w:rPr>
          <w:rStyle w:val="CommentReference"/>
        </w:rPr>
        <w:annotationRef/>
      </w:r>
      <w:r>
        <w:t>“</w:t>
      </w:r>
      <w:r w:rsidRPr="000F574F">
        <w:rPr>
          <w:rFonts w:hint="cs"/>
          <w:rtl/>
        </w:rPr>
        <w:t>חברתי</w:t>
      </w:r>
      <w:r w:rsidRPr="000F574F">
        <w:rPr>
          <w:rtl/>
        </w:rPr>
        <w:t xml:space="preserve"> </w:t>
      </w:r>
      <w:r w:rsidRPr="000F574F">
        <w:rPr>
          <w:rFonts w:hint="cs"/>
          <w:rtl/>
        </w:rPr>
        <w:t>לקבוצת</w:t>
      </w:r>
      <w:r w:rsidRPr="000F574F">
        <w:rPr>
          <w:rtl/>
        </w:rPr>
        <w:t xml:space="preserve"> </w:t>
      </w:r>
      <w:r w:rsidRPr="000F574F">
        <w:rPr>
          <w:rFonts w:hint="cs"/>
          <w:rtl/>
        </w:rPr>
        <w:t>העמיתים</w:t>
      </w:r>
      <w:r w:rsidRPr="000F574F">
        <w:rPr>
          <w:rtl/>
        </w:rPr>
        <w:t xml:space="preserve"> </w:t>
      </w:r>
      <w:r w:rsidRPr="000F574F">
        <w:rPr>
          <w:rFonts w:hint="cs"/>
          <w:rtl/>
        </w:rPr>
        <w:t>של</w:t>
      </w:r>
      <w:r>
        <w:rPr>
          <w:rFonts w:hint="cs"/>
          <w:rtl/>
        </w:rPr>
        <w:t xml:space="preserve"> </w:t>
      </w:r>
      <w:r w:rsidRPr="000F574F">
        <w:rPr>
          <w:lang w:val="en-IL"/>
        </w:rPr>
        <w:t>"</w:t>
      </w:r>
      <w:r w:rsidRPr="000F574F">
        <w:rPr>
          <w:rFonts w:hint="cs"/>
          <w:rtl/>
        </w:rPr>
        <w:t>שחרית</w:t>
      </w:r>
      <w:r w:rsidRPr="000F574F">
        <w:rPr>
          <w:lang w:val="en-IL"/>
        </w:rPr>
        <w:t>"</w:t>
      </w:r>
      <w:r>
        <w:t>”</w:t>
      </w:r>
    </w:p>
  </w:comment>
  <w:comment w:id="8" w:author="merav" w:date="2021-10-24T09:20:00Z" w:initials="m">
    <w:p w14:paraId="414C74B4" w14:textId="77777777" w:rsidR="00BA7EE0" w:rsidRDefault="00BA7EE0" w:rsidP="00326443">
      <w:pPr>
        <w:pStyle w:val="CommentText"/>
        <w:bidi/>
        <w:rPr>
          <w:rtl/>
        </w:rPr>
      </w:pPr>
      <w:r>
        <w:rPr>
          <w:rStyle w:val="CommentReference"/>
        </w:rPr>
        <w:annotationRef/>
      </w:r>
      <w:r>
        <w:rPr>
          <w:rFonts w:hint="cs"/>
          <w:rtl/>
        </w:rPr>
        <w:t>"יש גם"</w:t>
      </w:r>
    </w:p>
    <w:p w14:paraId="7CE4536A" w14:textId="77777777" w:rsidR="00BA7EE0" w:rsidRDefault="00BA7EE0" w:rsidP="00326443">
      <w:pPr>
        <w:pStyle w:val="CommentText"/>
        <w:bidi/>
      </w:pPr>
      <w:r>
        <w:rPr>
          <w:rFonts w:hint="cs"/>
          <w:rtl/>
        </w:rPr>
        <w:t xml:space="preserve">בתרגום מילולי </w:t>
      </w:r>
      <w:r>
        <w:rPr>
          <w:rtl/>
        </w:rPr>
        <w:t>–</w:t>
      </w:r>
      <w:r>
        <w:rPr>
          <w:rFonts w:hint="cs"/>
          <w:rtl/>
        </w:rPr>
        <w:t xml:space="preserve"> </w:t>
      </w:r>
      <w:r>
        <w:t>there is also</w:t>
      </w:r>
    </w:p>
    <w:p w14:paraId="1EA17EB3" w14:textId="77777777" w:rsidR="00BA7EE0" w:rsidRDefault="00BA7EE0" w:rsidP="00326443">
      <w:pPr>
        <w:pStyle w:val="CommentText"/>
        <w:bidi/>
        <w:rPr>
          <w:rtl/>
        </w:rPr>
      </w:pPr>
    </w:p>
    <w:p w14:paraId="3F581B91" w14:textId="0DFAD995" w:rsidR="00BA7EE0" w:rsidRDefault="00BA7EE0" w:rsidP="00326443">
      <w:pPr>
        <w:pStyle w:val="CommentText"/>
        <w:bidi/>
        <w:rPr>
          <w:rtl/>
        </w:rPr>
      </w:pPr>
      <w:r>
        <w:rPr>
          <w:rFonts w:hint="cs"/>
          <w:rtl/>
        </w:rPr>
        <w:t>תורגם לאנגלית יותר טבעית</w:t>
      </w:r>
    </w:p>
  </w:comment>
  <w:comment w:id="9" w:author="merav" w:date="2021-10-24T09:25:00Z" w:initials="m">
    <w:p w14:paraId="54C58731" w14:textId="4216072F" w:rsidR="00BA7EE0" w:rsidRDefault="00BA7EE0" w:rsidP="00FD3D33">
      <w:pPr>
        <w:pStyle w:val="CommentText"/>
        <w:bidi/>
      </w:pPr>
      <w:r>
        <w:rPr>
          <w:rStyle w:val="CommentReference"/>
        </w:rPr>
        <w:annotationRef/>
      </w:r>
      <w:r>
        <w:rPr>
          <w:rFonts w:hint="cs"/>
          <w:rtl/>
        </w:rPr>
        <w:t>"מסורתי"</w:t>
      </w:r>
    </w:p>
  </w:comment>
  <w:comment w:id="10" w:author="merav" w:date="2021-10-24T09:26:00Z" w:initials="m">
    <w:p w14:paraId="78043657" w14:textId="77777777" w:rsidR="00BA7EE0" w:rsidRDefault="00BA7EE0" w:rsidP="00FD3D33">
      <w:pPr>
        <w:pStyle w:val="CommentText"/>
        <w:bidi/>
        <w:rPr>
          <w:rtl/>
        </w:rPr>
      </w:pPr>
      <w:r>
        <w:rPr>
          <w:rStyle w:val="CommentReference"/>
        </w:rPr>
        <w:annotationRef/>
      </w:r>
      <w:r>
        <w:rPr>
          <w:rFonts w:hint="cs"/>
          <w:rtl/>
        </w:rPr>
        <w:t>"חסר"</w:t>
      </w:r>
    </w:p>
    <w:p w14:paraId="6E4C6E2C" w14:textId="77777777" w:rsidR="00BA7EE0" w:rsidRDefault="00BA7EE0" w:rsidP="00FD3D33">
      <w:pPr>
        <w:pStyle w:val="CommentText"/>
        <w:bidi/>
        <w:rPr>
          <w:rtl/>
        </w:rPr>
      </w:pPr>
    </w:p>
    <w:p w14:paraId="402C8030" w14:textId="39ACB18A" w:rsidR="00BA7EE0" w:rsidRDefault="00BA7EE0" w:rsidP="00FD3D33">
      <w:pPr>
        <w:pStyle w:val="CommentText"/>
        <w:bidi/>
        <w:rPr>
          <w:rtl/>
        </w:rPr>
      </w:pPr>
      <w:r>
        <w:rPr>
          <w:rFonts w:hint="cs"/>
          <w:rtl/>
        </w:rPr>
        <w:t>לחלופין:</w:t>
      </w:r>
      <w:r>
        <w:rPr>
          <w:rFonts w:hint="cs"/>
        </w:rPr>
        <w:t xml:space="preserve"> </w:t>
      </w:r>
      <w:r>
        <w:t xml:space="preserve">inadequate </w:t>
      </w:r>
    </w:p>
    <w:p w14:paraId="36D7D68E" w14:textId="47C99929" w:rsidR="00BA7EE0" w:rsidRDefault="00BA7EE0" w:rsidP="00FD3D33">
      <w:pPr>
        <w:pStyle w:val="CommentText"/>
        <w:bidi/>
        <w:rPr>
          <w:rtl/>
        </w:rPr>
      </w:pPr>
      <w:r>
        <w:rPr>
          <w:rFonts w:hint="cs"/>
          <w:rtl/>
        </w:rPr>
        <w:t>(אם הכוונה שחסרות תכונות של אזרח, כלומר אזרח לא "שלם", להבדיל מאזרח שאינו נוכח)</w:t>
      </w:r>
    </w:p>
  </w:comment>
  <w:comment w:id="11" w:author="merav" w:date="2021-10-24T09:29:00Z" w:initials="m">
    <w:p w14:paraId="46330396" w14:textId="7B45AB8D" w:rsidR="00BA7EE0" w:rsidRDefault="00BA7EE0" w:rsidP="00FD3D33">
      <w:pPr>
        <w:pStyle w:val="CommentText"/>
        <w:bidi/>
      </w:pPr>
      <w:r>
        <w:rPr>
          <w:rStyle w:val="CommentReference"/>
        </w:rPr>
        <w:annotationRef/>
      </w:r>
      <w:r>
        <w:rPr>
          <w:rFonts w:hint="cs"/>
          <w:rtl/>
        </w:rPr>
        <w:t>"המזרחי והמערבי"</w:t>
      </w:r>
    </w:p>
  </w:comment>
  <w:comment w:id="12" w:author="merav" w:date="2021-10-24T09:31:00Z" w:initials="m">
    <w:p w14:paraId="19B07458" w14:textId="77777777" w:rsidR="00BA7EE0" w:rsidRDefault="00BA7EE0" w:rsidP="00AA43E4">
      <w:pPr>
        <w:pStyle w:val="CommentText"/>
        <w:bidi/>
        <w:rPr>
          <w:rtl/>
        </w:rPr>
      </w:pPr>
      <w:r>
        <w:rPr>
          <w:rStyle w:val="CommentReference"/>
        </w:rPr>
        <w:annotationRef/>
      </w:r>
    </w:p>
    <w:p w14:paraId="118934AE" w14:textId="6A42A492" w:rsidR="00BA7EE0" w:rsidRDefault="00BA7EE0" w:rsidP="00AA43E4">
      <w:pPr>
        <w:pStyle w:val="CommentText"/>
        <w:bidi/>
        <w:rPr>
          <w:rtl/>
        </w:rPr>
      </w:pPr>
      <w:r>
        <w:rPr>
          <w:rFonts w:hint="cs"/>
          <w:rtl/>
        </w:rPr>
        <w:t xml:space="preserve">הוסף </w:t>
      </w:r>
      <w:r>
        <w:rPr>
          <w:rtl/>
        </w:rPr>
        <w:t>–</w:t>
      </w:r>
      <w:r>
        <w:rPr>
          <w:rFonts w:hint="cs"/>
          <w:rtl/>
        </w:rPr>
        <w:t xml:space="preserve"> כי באנגלית חייבים נושא.</w:t>
      </w:r>
    </w:p>
    <w:p w14:paraId="349F9C79" w14:textId="77777777" w:rsidR="00BA7EE0" w:rsidRDefault="00BA7EE0" w:rsidP="00AA43E4">
      <w:pPr>
        <w:pStyle w:val="CommentText"/>
        <w:bidi/>
        <w:rPr>
          <w:rtl/>
        </w:rPr>
      </w:pPr>
    </w:p>
    <w:p w14:paraId="4F9E1158" w14:textId="77777777" w:rsidR="00BA7EE0" w:rsidRDefault="00BA7EE0" w:rsidP="00AA43E4">
      <w:pPr>
        <w:pStyle w:val="CommentText"/>
        <w:bidi/>
        <w:rPr>
          <w:rtl/>
        </w:rPr>
      </w:pPr>
      <w:r>
        <w:rPr>
          <w:rFonts w:hint="cs"/>
          <w:rtl/>
        </w:rPr>
        <w:t>בעברית כתוב פשוט "עושים" (בלי לפרט גוף ראשון\שלישי) אבל בהמשך מופיע גוף ראשון:</w:t>
      </w:r>
    </w:p>
    <w:p w14:paraId="4989F3D7" w14:textId="2AF0FB77" w:rsidR="00BA7EE0" w:rsidRDefault="00BA7EE0" w:rsidP="00AA43E4">
      <w:pPr>
        <w:pStyle w:val="CommentText"/>
        <w:bidi/>
      </w:pPr>
      <w:r>
        <w:rPr>
          <w:rFonts w:hint="cs"/>
          <w:rtl/>
        </w:rPr>
        <w:t>הצלנו... הובלנו...</w:t>
      </w:r>
    </w:p>
  </w:comment>
  <w:comment w:id="13" w:author="merav" w:date="2021-10-24T09:33:00Z" w:initials="m">
    <w:p w14:paraId="0B67C174" w14:textId="1D9A3A7F" w:rsidR="00BA7EE0" w:rsidRDefault="00BA7EE0" w:rsidP="00782D46">
      <w:pPr>
        <w:pStyle w:val="CommentText"/>
        <w:bidi/>
      </w:pPr>
      <w:r>
        <w:rPr>
          <w:rStyle w:val="CommentReference"/>
        </w:rPr>
        <w:annotationRef/>
      </w:r>
      <w:r>
        <w:rPr>
          <w:rFonts w:hint="cs"/>
          <w:rtl/>
        </w:rPr>
        <w:t>"</w:t>
      </w:r>
      <w:r w:rsidRPr="00782D46">
        <w:rPr>
          <w:rFonts w:hint="cs"/>
          <w:rtl/>
        </w:rPr>
        <w:t>שבאבניקים</w:t>
      </w:r>
      <w:r>
        <w:rPr>
          <w:rFonts w:hint="cs"/>
          <w:rtl/>
        </w:rPr>
        <w:t>"</w:t>
      </w:r>
    </w:p>
  </w:comment>
  <w:comment w:id="14" w:author="merav" w:date="2021-10-24T09:34:00Z" w:initials="m">
    <w:p w14:paraId="6E4CBFC4" w14:textId="77777777" w:rsidR="00BA7EE0" w:rsidRDefault="00BA7EE0" w:rsidP="00782D46">
      <w:pPr>
        <w:pStyle w:val="CommentText"/>
        <w:bidi/>
        <w:rPr>
          <w:rtl/>
        </w:rPr>
      </w:pPr>
      <w:r>
        <w:rPr>
          <w:rStyle w:val="CommentReference"/>
        </w:rPr>
        <w:annotationRef/>
      </w:r>
      <w:r>
        <w:rPr>
          <w:rFonts w:hint="cs"/>
          <w:rtl/>
        </w:rPr>
        <w:t>"</w:t>
      </w:r>
      <w:r w:rsidRPr="00782D46">
        <w:rPr>
          <w:rFonts w:hint="cs"/>
          <w:rtl/>
        </w:rPr>
        <w:t>ההתנחלות</w:t>
      </w:r>
      <w:r>
        <w:rPr>
          <w:rFonts w:hint="cs"/>
          <w:rtl/>
        </w:rPr>
        <w:t>"</w:t>
      </w:r>
    </w:p>
    <w:p w14:paraId="07EB6104" w14:textId="77777777" w:rsidR="00BA7EE0" w:rsidRDefault="00BA7EE0" w:rsidP="00782D46">
      <w:pPr>
        <w:pStyle w:val="CommentText"/>
        <w:bidi/>
        <w:rPr>
          <w:rtl/>
        </w:rPr>
      </w:pPr>
    </w:p>
    <w:p w14:paraId="55A87348" w14:textId="3A609411" w:rsidR="00BA7EE0" w:rsidRDefault="00BA7EE0" w:rsidP="00782D46">
      <w:pPr>
        <w:pStyle w:val="CommentText"/>
        <w:bidi/>
      </w:pPr>
      <w:r>
        <w:rPr>
          <w:rFonts w:hint="cs"/>
          <w:rtl/>
        </w:rPr>
        <w:t>הוסף הסבר כדי להבדיל מ"ההתיישבות" שבתחילת הפסקה</w:t>
      </w:r>
    </w:p>
  </w:comment>
  <w:comment w:id="15" w:author="merav" w:date="2021-10-24T11:14:00Z" w:initials="m">
    <w:p w14:paraId="34BED1B6" w14:textId="36481168" w:rsidR="00BA7EE0" w:rsidRDefault="00BA7EE0" w:rsidP="00E63797">
      <w:pPr>
        <w:pStyle w:val="CommentText"/>
        <w:bidi/>
        <w:rPr>
          <w:rtl/>
        </w:rPr>
      </w:pPr>
      <w:r>
        <w:rPr>
          <w:rStyle w:val="CommentReference"/>
        </w:rPr>
        <w:annotationRef/>
      </w:r>
      <w:r>
        <w:rPr>
          <w:rFonts w:hint="cs"/>
          <w:rtl/>
        </w:rPr>
        <w:t>"במגילה"</w:t>
      </w:r>
    </w:p>
    <w:p w14:paraId="26138976" w14:textId="77777777" w:rsidR="00BA7EE0" w:rsidRDefault="00BA7EE0" w:rsidP="00E63797">
      <w:pPr>
        <w:pStyle w:val="CommentText"/>
        <w:bidi/>
        <w:rPr>
          <w:rtl/>
        </w:rPr>
      </w:pPr>
    </w:p>
    <w:p w14:paraId="43A87EC8" w14:textId="77777777" w:rsidR="00BA7EE0" w:rsidRDefault="00BA7EE0" w:rsidP="00E63797">
      <w:pPr>
        <w:pStyle w:val="CommentText"/>
        <w:bidi/>
        <w:rPr>
          <w:rtl/>
        </w:rPr>
      </w:pPr>
      <w:r>
        <w:rPr>
          <w:rFonts w:hint="cs"/>
          <w:rtl/>
        </w:rPr>
        <w:t>באנגלית משתמשים במילה "מגילה" לציין תיאור \ סיפור \ מסמך מאד ארוך, כך שנראה לי שהמילה עצמה מאד מתאימה כאן.</w:t>
      </w:r>
    </w:p>
    <w:p w14:paraId="587650FA" w14:textId="77777777" w:rsidR="00BA7EE0" w:rsidRDefault="00BA7EE0" w:rsidP="00E63797">
      <w:pPr>
        <w:pStyle w:val="CommentText"/>
        <w:bidi/>
        <w:rPr>
          <w:rtl/>
        </w:rPr>
      </w:pPr>
    </w:p>
    <w:p w14:paraId="62CEF4C2" w14:textId="77777777" w:rsidR="00BA7EE0" w:rsidRDefault="00BA7EE0" w:rsidP="00E63797">
      <w:pPr>
        <w:pStyle w:val="CommentText"/>
        <w:bidi/>
        <w:rPr>
          <w:rtl/>
        </w:rPr>
      </w:pPr>
      <w:r>
        <w:rPr>
          <w:rFonts w:hint="cs"/>
          <w:rtl/>
        </w:rPr>
        <w:t>המילה מוכרת במילון, ולא כמילה זרה:</w:t>
      </w:r>
    </w:p>
    <w:p w14:paraId="20EB57D6" w14:textId="77777777" w:rsidR="00BA7EE0" w:rsidRDefault="00BA7EE0" w:rsidP="00E63797">
      <w:pPr>
        <w:pStyle w:val="CommentText"/>
        <w:bidi/>
        <w:rPr>
          <w:rtl/>
        </w:rPr>
      </w:pPr>
    </w:p>
    <w:p w14:paraId="503379FF" w14:textId="15276A1D" w:rsidR="00BA7EE0" w:rsidRDefault="00BA7EE0" w:rsidP="00E63797">
      <w:pPr>
        <w:pStyle w:val="CommentText"/>
        <w:rPr>
          <w:rtl/>
        </w:rPr>
      </w:pPr>
      <w:hyperlink r:id="rId1" w:history="1">
        <w:r w:rsidRPr="006B07FB">
          <w:rPr>
            <w:rStyle w:val="Hyperlink"/>
          </w:rPr>
          <w:t>https://www.merriam-webster.com/dictionary/megillah</w:t>
        </w:r>
      </w:hyperlink>
    </w:p>
    <w:p w14:paraId="577FFDB5" w14:textId="091044FE" w:rsidR="00BA7EE0" w:rsidRDefault="00BA7EE0" w:rsidP="00E63797">
      <w:pPr>
        <w:pStyle w:val="CommentText"/>
        <w:rPr>
          <w:rtl/>
        </w:rPr>
      </w:pPr>
    </w:p>
  </w:comment>
  <w:comment w:id="16" w:author="merav" w:date="2021-10-27T14:57:00Z" w:initials="m">
    <w:p w14:paraId="64F57CD3" w14:textId="71B9B8C5" w:rsidR="00BA7EE0" w:rsidRDefault="00BA7EE0" w:rsidP="00EA2E90">
      <w:pPr>
        <w:pStyle w:val="CommentText"/>
        <w:bidi/>
        <w:rPr>
          <w:rtl/>
        </w:rPr>
      </w:pPr>
      <w:r>
        <w:rPr>
          <w:rStyle w:val="CommentReference"/>
        </w:rPr>
        <w:annotationRef/>
      </w:r>
      <w:r>
        <w:rPr>
          <w:rFonts w:hint="cs"/>
          <w:rtl/>
        </w:rPr>
        <w:t xml:space="preserve">תש"ח </w:t>
      </w:r>
    </w:p>
  </w:comment>
  <w:comment w:id="17" w:author="merav" w:date="2021-10-27T15:23:00Z" w:initials="m">
    <w:p w14:paraId="1505F4A7" w14:textId="0B8EF81E" w:rsidR="00BA7EE0" w:rsidRDefault="00BA7EE0" w:rsidP="00C801D7">
      <w:pPr>
        <w:pStyle w:val="CommentText"/>
        <w:bidi/>
      </w:pPr>
      <w:r>
        <w:t>“</w:t>
      </w:r>
      <w:r>
        <w:rPr>
          <w:rStyle w:val="CommentReference"/>
        </w:rPr>
        <w:annotationRef/>
      </w:r>
      <w:r w:rsidRPr="00C801D7">
        <w:rPr>
          <w:rtl/>
        </w:rPr>
        <w:t xml:space="preserve">כשיהודי מתוודה בתפילה </w:t>
      </w:r>
      <w:r w:rsidRPr="00C801D7">
        <w:t>"</w:t>
      </w:r>
      <w:r w:rsidRPr="00C801D7">
        <w:rPr>
          <w:rtl/>
        </w:rPr>
        <w:t>אשמנו</w:t>
      </w:r>
      <w:r w:rsidRPr="00C801D7">
        <w:t>,</w:t>
      </w:r>
      <w:r w:rsidRPr="00C801D7">
        <w:rPr>
          <w:rtl/>
        </w:rPr>
        <w:t xml:space="preserve"> בגדנו</w:t>
      </w:r>
      <w:r w:rsidRPr="00C801D7">
        <w:t>,"</w:t>
      </w:r>
      <w:r>
        <w:rPr>
          <w:rFonts w:hint="cs"/>
          <w:rtl/>
        </w:rPr>
        <w:t>"</w:t>
      </w:r>
    </w:p>
  </w:comment>
  <w:comment w:id="18" w:author="merav" w:date="2021-10-27T16:16:00Z" w:initials="m">
    <w:p w14:paraId="64A11846" w14:textId="77777777" w:rsidR="00BA7EE0" w:rsidRDefault="00BA7EE0" w:rsidP="00F8028D">
      <w:pPr>
        <w:pStyle w:val="CommentText"/>
        <w:bidi/>
      </w:pPr>
      <w:r>
        <w:rPr>
          <w:rStyle w:val="CommentReference"/>
        </w:rPr>
        <w:annotationRef/>
      </w:r>
      <w:r>
        <w:rPr>
          <w:rFonts w:hint="cs"/>
          <w:rtl/>
        </w:rPr>
        <w:t>"</w:t>
      </w:r>
      <w:r w:rsidRPr="00F8028D">
        <w:rPr>
          <w:rFonts w:hint="cs"/>
          <w:color w:val="F05367"/>
          <w:rtl/>
        </w:rPr>
        <w:t xml:space="preserve"> </w:t>
      </w:r>
      <w:r w:rsidRPr="00F8028D">
        <w:rPr>
          <w:rFonts w:hint="cs"/>
          <w:rtl/>
        </w:rPr>
        <w:t>לסלק את היהודים</w:t>
      </w:r>
      <w:r>
        <w:rPr>
          <w:rFonts w:hint="cs"/>
          <w:rtl/>
        </w:rPr>
        <w:t xml:space="preserve"> </w:t>
      </w:r>
      <w:r w:rsidRPr="00F8028D">
        <w:rPr>
          <w:rtl/>
        </w:rPr>
        <w:t>מפלסטין שאינה ביתם</w:t>
      </w:r>
      <w:r>
        <w:rPr>
          <w:rFonts w:hint="cs"/>
          <w:rtl/>
        </w:rPr>
        <w:t>"</w:t>
      </w:r>
    </w:p>
    <w:p w14:paraId="45337EC5" w14:textId="77777777" w:rsidR="00BA7EE0" w:rsidRDefault="00BA7EE0" w:rsidP="00F8028D">
      <w:pPr>
        <w:pStyle w:val="CommentText"/>
        <w:bidi/>
      </w:pPr>
    </w:p>
    <w:p w14:paraId="46AC021F" w14:textId="6542D104" w:rsidR="00BA7EE0" w:rsidRDefault="00BA7EE0" w:rsidP="00F8028D">
      <w:pPr>
        <w:pStyle w:val="CommentText"/>
        <w:bidi/>
        <w:rPr>
          <w:rtl/>
        </w:rPr>
      </w:pPr>
      <w:r>
        <w:rPr>
          <w:rFonts w:hint="cs"/>
          <w:rtl/>
        </w:rPr>
        <w:t xml:space="preserve">- </w:t>
      </w:r>
      <w:r w:rsidR="00B808C5">
        <w:rPr>
          <w:rFonts w:hint="cs"/>
          <w:rtl/>
        </w:rPr>
        <w:t xml:space="preserve">נא </w:t>
      </w:r>
      <w:r>
        <w:rPr>
          <w:rFonts w:hint="cs"/>
          <w:rtl/>
        </w:rPr>
        <w:t>לוודא שהפירוש נכון</w:t>
      </w:r>
    </w:p>
  </w:comment>
  <w:comment w:id="19" w:author="merav" w:date="2021-10-27T16:55:00Z" w:initials="m">
    <w:p w14:paraId="2BE8F1A0" w14:textId="77777777" w:rsidR="00BA7EE0" w:rsidRDefault="00BA7EE0" w:rsidP="00C17CFF">
      <w:pPr>
        <w:pStyle w:val="CommentText"/>
        <w:bidi/>
      </w:pPr>
      <w:r>
        <w:rPr>
          <w:rStyle w:val="CommentReference"/>
        </w:rPr>
        <w:annotationRef/>
      </w:r>
      <w:r>
        <w:rPr>
          <w:rFonts w:hint="cs"/>
          <w:rtl/>
        </w:rPr>
        <w:t>לח"י, אצ"ל</w:t>
      </w:r>
    </w:p>
    <w:p w14:paraId="6249888A" w14:textId="77777777" w:rsidR="00F8342F" w:rsidRDefault="00F8342F" w:rsidP="00DE5403">
      <w:pPr>
        <w:pStyle w:val="CommentText"/>
        <w:bidi/>
        <w:rPr>
          <w:rtl/>
        </w:rPr>
      </w:pPr>
    </w:p>
    <w:p w14:paraId="7477FD0A" w14:textId="77777777" w:rsidR="00F8342F" w:rsidRDefault="00F8342F" w:rsidP="00F8342F">
      <w:pPr>
        <w:pStyle w:val="CommentText"/>
        <w:bidi/>
      </w:pPr>
      <w:r>
        <w:rPr>
          <w:rFonts w:hint="cs"/>
          <w:rtl/>
        </w:rPr>
        <w:t xml:space="preserve">- </w:t>
      </w:r>
      <w:r w:rsidR="00BA7EE0">
        <w:rPr>
          <w:rFonts w:hint="cs"/>
          <w:rtl/>
        </w:rPr>
        <w:t>אם צריך הסבר</w:t>
      </w:r>
      <w:r>
        <w:rPr>
          <w:rFonts w:hint="cs"/>
          <w:rtl/>
        </w:rPr>
        <w:t xml:space="preserve"> </w:t>
      </w:r>
    </w:p>
    <w:p w14:paraId="4753B630" w14:textId="599990D5" w:rsidR="00F8342F" w:rsidRDefault="00F8342F" w:rsidP="00F8342F">
      <w:pPr>
        <w:pStyle w:val="CommentText"/>
        <w:bidi/>
        <w:rPr>
          <w:rtl/>
        </w:rPr>
      </w:pPr>
      <w:r>
        <w:t xml:space="preserve">- </w:t>
      </w:r>
      <w:r>
        <w:rPr>
          <w:rFonts w:hint="cs"/>
          <w:rtl/>
        </w:rPr>
        <w:t>ואם צריך, אפשר אולי להוסיף משהו כמו</w:t>
      </w:r>
      <w:r>
        <w:t>:</w:t>
      </w:r>
    </w:p>
    <w:p w14:paraId="0953F160" w14:textId="42359CC1" w:rsidR="00F8342F" w:rsidRDefault="00F8342F" w:rsidP="00F8342F">
      <w:pPr>
        <w:pStyle w:val="CommentText"/>
      </w:pPr>
      <w:r>
        <w:t>pre-state Jewish paramilitary undergrounds</w:t>
      </w:r>
    </w:p>
    <w:p w14:paraId="0ADC6CD4" w14:textId="2D30E1D0" w:rsidR="00F8342F" w:rsidRDefault="00F8342F" w:rsidP="00F8342F">
      <w:pPr>
        <w:pStyle w:val="CommentText"/>
        <w:bidi/>
        <w:rPr>
          <w:rtl/>
        </w:rPr>
      </w:pPr>
    </w:p>
  </w:comment>
  <w:comment w:id="20" w:author="merav" w:date="2021-11-11T09:48:00Z" w:initials="m">
    <w:p w14:paraId="71FE75A5" w14:textId="77777777" w:rsidR="00F8342F" w:rsidRDefault="00F8342F" w:rsidP="00F8342F">
      <w:pPr>
        <w:pStyle w:val="CommentText"/>
        <w:bidi/>
        <w:rPr>
          <w:rtl/>
        </w:rPr>
      </w:pPr>
      <w:r>
        <w:rPr>
          <w:rStyle w:val="CommentReference"/>
        </w:rPr>
        <w:annotationRef/>
      </w:r>
      <w:r>
        <w:rPr>
          <w:rFonts w:hint="cs"/>
          <w:rtl/>
        </w:rPr>
        <w:t>אם צריך הסבר, אז אולי משהו כמו:</w:t>
      </w:r>
    </w:p>
    <w:p w14:paraId="381DDCBE" w14:textId="77777777" w:rsidR="00F8342F" w:rsidRDefault="00F8342F" w:rsidP="00F8342F">
      <w:pPr>
        <w:pStyle w:val="CommentText"/>
        <w:bidi/>
        <w:rPr>
          <w:rtl/>
        </w:rPr>
      </w:pPr>
    </w:p>
    <w:p w14:paraId="3ED46836" w14:textId="439FBEBC" w:rsidR="00F8342F" w:rsidRDefault="00F8342F" w:rsidP="00F8342F">
      <w:pPr>
        <w:pStyle w:val="CommentText"/>
        <w:rPr>
          <w:rtl/>
        </w:rPr>
      </w:pPr>
      <w:r>
        <w:t>Haganah and Palmach [pre-state Jewish paramilitaries, with more official/mainstream standing than Lehi and Etzel]</w:t>
      </w:r>
    </w:p>
  </w:comment>
  <w:comment w:id="21" w:author="merav" w:date="2021-11-09T15:24:00Z" w:initials="m">
    <w:p w14:paraId="6BBFA90F" w14:textId="77777777" w:rsidR="00BA7EE0" w:rsidRDefault="00BA7EE0" w:rsidP="001B424E">
      <w:pPr>
        <w:pStyle w:val="CommentText"/>
        <w:bidi/>
        <w:rPr>
          <w:rtl/>
        </w:rPr>
      </w:pPr>
      <w:r>
        <w:rPr>
          <w:rStyle w:val="CommentReference"/>
        </w:rPr>
        <w:annotationRef/>
      </w:r>
      <w:r>
        <w:rPr>
          <w:rFonts w:hint="cs"/>
          <w:rtl/>
        </w:rPr>
        <w:t>חזרו בתשובה</w:t>
      </w:r>
    </w:p>
    <w:p w14:paraId="6022B0D4" w14:textId="77777777" w:rsidR="00BA7EE0" w:rsidRDefault="00BA7EE0" w:rsidP="001B424E">
      <w:pPr>
        <w:pStyle w:val="CommentText"/>
        <w:bidi/>
        <w:rPr>
          <w:rtl/>
        </w:rPr>
      </w:pPr>
    </w:p>
    <w:p w14:paraId="0C4CA439" w14:textId="532E922C" w:rsidR="00BA7EE0" w:rsidRDefault="00BA7EE0" w:rsidP="001B424E">
      <w:pPr>
        <w:pStyle w:val="CommentText"/>
        <w:bidi/>
        <w:rPr>
          <w:rtl/>
        </w:rPr>
      </w:pPr>
      <w:r>
        <w:rPr>
          <w:rFonts w:hint="cs"/>
          <w:rtl/>
        </w:rPr>
        <w:t>לחלופין (היות ויש חוגים יהודיים בארה"ב שבהם המונח "בעל תשובה" מוכר):</w:t>
      </w:r>
    </w:p>
    <w:p w14:paraId="07169189" w14:textId="77777777" w:rsidR="00BA7EE0" w:rsidRDefault="00BA7EE0" w:rsidP="001B424E">
      <w:pPr>
        <w:pStyle w:val="CommentText"/>
        <w:bidi/>
        <w:rPr>
          <w:rtl/>
        </w:rPr>
      </w:pPr>
    </w:p>
    <w:p w14:paraId="5C785F67" w14:textId="38E87CA7" w:rsidR="00BA7EE0" w:rsidRDefault="00BA7EE0" w:rsidP="001B424E">
      <w:pPr>
        <w:pStyle w:val="CommentText"/>
        <w:rPr>
          <w:rtl/>
        </w:rPr>
      </w:pPr>
      <w:r>
        <w:t xml:space="preserve">became </w:t>
      </w:r>
      <w:r w:rsidRPr="001B424E">
        <w:rPr>
          <w:i/>
          <w:iCs/>
        </w:rPr>
        <w:t>ba’alei tshuva</w:t>
      </w:r>
      <w:r>
        <w:t xml:space="preserve"> [newly religious]</w:t>
      </w:r>
    </w:p>
  </w:comment>
  <w:comment w:id="22" w:author="merav" w:date="2021-11-09T15:42:00Z" w:initials="m">
    <w:p w14:paraId="719E2147" w14:textId="77777777" w:rsidR="00BA7EE0" w:rsidRDefault="00BA7EE0" w:rsidP="006D4890">
      <w:pPr>
        <w:pStyle w:val="CommentText"/>
        <w:bidi/>
        <w:rPr>
          <w:rtl/>
        </w:rPr>
      </w:pPr>
      <w:r>
        <w:rPr>
          <w:rStyle w:val="CommentReference"/>
        </w:rPr>
        <w:annotationRef/>
      </w:r>
      <w:r>
        <w:rPr>
          <w:rFonts w:hint="cs"/>
          <w:rtl/>
        </w:rPr>
        <w:t>עובדה מוגמרת</w:t>
      </w:r>
    </w:p>
    <w:p w14:paraId="229E5102" w14:textId="77777777" w:rsidR="00BA7EE0" w:rsidRDefault="00BA7EE0" w:rsidP="006D4890">
      <w:pPr>
        <w:pStyle w:val="CommentText"/>
        <w:bidi/>
        <w:rPr>
          <w:rtl/>
        </w:rPr>
      </w:pPr>
    </w:p>
    <w:p w14:paraId="20129F7A" w14:textId="2566DB6D" w:rsidR="00BA7EE0" w:rsidRDefault="00BA7EE0" w:rsidP="006D4890">
      <w:pPr>
        <w:pStyle w:val="CommentText"/>
        <w:bidi/>
      </w:pPr>
      <w:r>
        <w:rPr>
          <w:rFonts w:hint="cs"/>
          <w:rtl/>
        </w:rPr>
        <w:t>או:</w:t>
      </w:r>
      <w:r>
        <w:t xml:space="preserve"> </w:t>
      </w:r>
      <w:r w:rsidRPr="006D4890">
        <w:rPr>
          <w:bCs/>
          <w:i/>
          <w:iCs/>
        </w:rPr>
        <w:t>fait accompli</w:t>
      </w:r>
      <w:r>
        <w:rPr>
          <w:bCs/>
          <w:i/>
          <w:iCs/>
        </w:rPr>
        <w:t xml:space="preserve"> </w:t>
      </w:r>
    </w:p>
    <w:p w14:paraId="0770BA1B" w14:textId="494CBD9A" w:rsidR="00BA7EE0" w:rsidRDefault="00BA7EE0" w:rsidP="006D4890">
      <w:pPr>
        <w:pStyle w:val="CommentText"/>
        <w:bidi/>
        <w:rPr>
          <w:rtl/>
        </w:rPr>
      </w:pPr>
    </w:p>
  </w:comment>
  <w:comment w:id="23" w:author="merav" w:date="2021-11-09T15:51:00Z" w:initials="m">
    <w:p w14:paraId="65A9525C" w14:textId="77777777" w:rsidR="00BA7EE0" w:rsidRDefault="00BA7EE0" w:rsidP="00FA7E53">
      <w:pPr>
        <w:pStyle w:val="CommentText"/>
        <w:bidi/>
        <w:rPr>
          <w:lang w:val="en-IL"/>
        </w:rPr>
      </w:pPr>
      <w:r>
        <w:rPr>
          <w:rStyle w:val="CommentReference"/>
        </w:rPr>
        <w:annotationRef/>
      </w:r>
      <w:r w:rsidRPr="00FA7E53">
        <w:rPr>
          <w:rFonts w:hint="cs"/>
          <w:rtl/>
        </w:rPr>
        <w:t>מי</w:t>
      </w:r>
      <w:r w:rsidRPr="00FA7E53">
        <w:rPr>
          <w:rtl/>
        </w:rPr>
        <w:t xml:space="preserve"> </w:t>
      </w:r>
      <w:r w:rsidRPr="00FA7E53">
        <w:rPr>
          <w:rFonts w:hint="cs"/>
          <w:rtl/>
        </w:rPr>
        <w:t>שגר</w:t>
      </w:r>
      <w:r w:rsidRPr="00FA7E53">
        <w:rPr>
          <w:rtl/>
        </w:rPr>
        <w:t xml:space="preserve"> </w:t>
      </w:r>
      <w:r w:rsidRPr="00FA7E53">
        <w:rPr>
          <w:rFonts w:hint="cs"/>
          <w:rtl/>
        </w:rPr>
        <w:t>על</w:t>
      </w:r>
      <w:r w:rsidRPr="00FA7E53">
        <w:rPr>
          <w:rtl/>
        </w:rPr>
        <w:t xml:space="preserve"> </w:t>
      </w:r>
      <w:r w:rsidRPr="00FA7E53">
        <w:rPr>
          <w:rFonts w:hint="cs"/>
          <w:rtl/>
        </w:rPr>
        <w:t>אדמה</w:t>
      </w:r>
      <w:r w:rsidRPr="00FA7E53">
        <w:rPr>
          <w:rtl/>
        </w:rPr>
        <w:t xml:space="preserve">, </w:t>
      </w:r>
      <w:r w:rsidRPr="00FA7E53">
        <w:rPr>
          <w:rFonts w:hint="cs"/>
          <w:rtl/>
        </w:rPr>
        <w:t>לא</w:t>
      </w:r>
      <w:r w:rsidRPr="00FA7E53">
        <w:rPr>
          <w:rtl/>
        </w:rPr>
        <w:t xml:space="preserve"> </w:t>
      </w:r>
      <w:r w:rsidRPr="00FA7E53">
        <w:rPr>
          <w:rFonts w:hint="cs"/>
          <w:rtl/>
        </w:rPr>
        <w:t>יפונה</w:t>
      </w:r>
      <w:r w:rsidRPr="00FA7E53">
        <w:rPr>
          <w:rtl/>
        </w:rPr>
        <w:t xml:space="preserve"> </w:t>
      </w:r>
      <w:r w:rsidRPr="00FA7E53">
        <w:rPr>
          <w:rFonts w:hint="cs"/>
          <w:rtl/>
        </w:rPr>
        <w:t>ממנה</w:t>
      </w:r>
      <w:r w:rsidRPr="00FA7E53">
        <w:rPr>
          <w:lang w:val="en-IL"/>
        </w:rPr>
        <w:t>.</w:t>
      </w:r>
    </w:p>
    <w:p w14:paraId="6D5F87BF" w14:textId="77777777" w:rsidR="00BA7EE0" w:rsidRDefault="00BA7EE0" w:rsidP="00FA7E53">
      <w:pPr>
        <w:pStyle w:val="CommentText"/>
        <w:bidi/>
        <w:rPr>
          <w:lang w:val="en-IL"/>
        </w:rPr>
      </w:pPr>
    </w:p>
    <w:p w14:paraId="7034174B" w14:textId="6E12F531" w:rsidR="00BA7EE0" w:rsidRPr="00FA7E53" w:rsidRDefault="00BA7EE0" w:rsidP="00FA7E53">
      <w:pPr>
        <w:pStyle w:val="CommentText"/>
        <w:bidi/>
        <w:rPr>
          <w:rtl/>
        </w:rPr>
      </w:pPr>
      <w:r>
        <w:rPr>
          <w:rFonts w:hint="cs"/>
          <w:rtl/>
        </w:rPr>
        <w:t xml:space="preserve">(לוודא שהפירוש </w:t>
      </w:r>
      <w:r>
        <w:t>should not be evicted</w:t>
      </w:r>
      <w:r>
        <w:rPr>
          <w:rFonts w:hint="cs"/>
          <w:rtl/>
        </w:rPr>
        <w:t xml:space="preserve"> נכון)</w:t>
      </w:r>
    </w:p>
  </w:comment>
  <w:comment w:id="24" w:author="merav" w:date="2021-11-09T15:54:00Z" w:initials="m">
    <w:p w14:paraId="3377280C" w14:textId="77777777" w:rsidR="00BA7EE0" w:rsidRDefault="00BA7EE0" w:rsidP="002140B0">
      <w:pPr>
        <w:pStyle w:val="CommentText"/>
        <w:bidi/>
      </w:pPr>
      <w:r>
        <w:rPr>
          <w:rStyle w:val="CommentReference"/>
        </w:rPr>
        <w:annotationRef/>
      </w:r>
      <w:r w:rsidRPr="002140B0">
        <w:rPr>
          <w:rFonts w:hint="cs"/>
          <w:rtl/>
        </w:rPr>
        <w:t>זה</w:t>
      </w:r>
      <w:r w:rsidRPr="002140B0">
        <w:rPr>
          <w:rtl/>
        </w:rPr>
        <w:t xml:space="preserve"> </w:t>
      </w:r>
      <w:r w:rsidRPr="002140B0">
        <w:rPr>
          <w:rFonts w:hint="cs"/>
          <w:rtl/>
        </w:rPr>
        <w:t>לא</w:t>
      </w:r>
      <w:r w:rsidRPr="002140B0">
        <w:rPr>
          <w:rtl/>
        </w:rPr>
        <w:t xml:space="preserve"> </w:t>
      </w:r>
      <w:r w:rsidRPr="002140B0">
        <w:rPr>
          <w:rFonts w:hint="cs"/>
          <w:rtl/>
        </w:rPr>
        <w:t>רלוונטי</w:t>
      </w:r>
    </w:p>
    <w:p w14:paraId="53D3BB33" w14:textId="77777777" w:rsidR="00245689" w:rsidRDefault="00245689" w:rsidP="00245689">
      <w:pPr>
        <w:pStyle w:val="CommentText"/>
        <w:bidi/>
      </w:pPr>
    </w:p>
    <w:p w14:paraId="68C8F8A8" w14:textId="2548652E" w:rsidR="00245689" w:rsidRDefault="00245689" w:rsidP="00245689">
      <w:pPr>
        <w:pStyle w:val="CommentText"/>
        <w:bidi/>
        <w:rPr>
          <w:rFonts w:hint="cs"/>
          <w:rtl/>
        </w:rPr>
      </w:pPr>
      <w:r>
        <w:rPr>
          <w:rFonts w:hint="cs"/>
          <w:rtl/>
        </w:rPr>
        <w:t>(הוסף הסבר, נא לוודא אם נכון)</w:t>
      </w:r>
    </w:p>
  </w:comment>
  <w:comment w:id="25" w:author="merav" w:date="2021-11-10T11:10:00Z" w:initials="m">
    <w:p w14:paraId="343E26D3" w14:textId="77777777" w:rsidR="00BA7EE0" w:rsidRDefault="00BA7EE0" w:rsidP="00226053">
      <w:pPr>
        <w:pStyle w:val="CommentText"/>
        <w:bidi/>
        <w:rPr>
          <w:rtl/>
        </w:rPr>
      </w:pPr>
      <w:r>
        <w:rPr>
          <w:rStyle w:val="CommentReference"/>
        </w:rPr>
        <w:annotationRef/>
      </w:r>
      <w:r>
        <w:rPr>
          <w:rFonts w:hint="cs"/>
          <w:rtl/>
        </w:rPr>
        <w:t>פינוי המתנחלים</w:t>
      </w:r>
    </w:p>
    <w:p w14:paraId="50E92FDF" w14:textId="77777777" w:rsidR="00BA7EE0" w:rsidRDefault="00BA7EE0" w:rsidP="00226053">
      <w:pPr>
        <w:pStyle w:val="CommentText"/>
        <w:bidi/>
        <w:rPr>
          <w:rtl/>
        </w:rPr>
      </w:pPr>
    </w:p>
    <w:p w14:paraId="4517A4DD" w14:textId="77777777" w:rsidR="00BA7EE0" w:rsidRDefault="00BA7EE0" w:rsidP="00226053">
      <w:pPr>
        <w:pStyle w:val="CommentText"/>
        <w:bidi/>
        <w:rPr>
          <w:rtl/>
        </w:rPr>
      </w:pPr>
      <w:r>
        <w:rPr>
          <w:rFonts w:hint="cs"/>
          <w:rtl/>
        </w:rPr>
        <w:t>הביטוי הנהוג באנגלית הוא:</w:t>
      </w:r>
    </w:p>
    <w:p w14:paraId="5B2159DA" w14:textId="77777777" w:rsidR="00BA7EE0" w:rsidRDefault="00BA7EE0" w:rsidP="00EE23F7">
      <w:pPr>
        <w:pStyle w:val="CommentText"/>
      </w:pPr>
      <w:r>
        <w:t>dismantling the settlements</w:t>
      </w:r>
    </w:p>
    <w:p w14:paraId="5020C27E" w14:textId="77777777" w:rsidR="00BA7EE0" w:rsidRDefault="00BA7EE0" w:rsidP="00EE23F7">
      <w:pPr>
        <w:pStyle w:val="CommentText"/>
      </w:pPr>
    </w:p>
    <w:p w14:paraId="283C9878" w14:textId="77777777" w:rsidR="00BA7EE0" w:rsidRDefault="00BA7EE0" w:rsidP="00EE23F7">
      <w:pPr>
        <w:pStyle w:val="CommentText"/>
        <w:bidi/>
        <w:rPr>
          <w:rtl/>
        </w:rPr>
      </w:pPr>
      <w:r>
        <w:rPr>
          <w:rFonts w:hint="cs"/>
          <w:rtl/>
        </w:rPr>
        <w:t>לחלופין:</w:t>
      </w:r>
    </w:p>
    <w:p w14:paraId="0B69B2C5" w14:textId="77777777" w:rsidR="00BA7EE0" w:rsidRDefault="00BA7EE0" w:rsidP="00EE23F7">
      <w:pPr>
        <w:pStyle w:val="CommentText"/>
      </w:pPr>
      <w:r>
        <w:t>evacuation of the settlements</w:t>
      </w:r>
    </w:p>
    <w:p w14:paraId="0ABB5BC8" w14:textId="77777777" w:rsidR="00BA7EE0" w:rsidRDefault="00BA7EE0" w:rsidP="00EE23F7">
      <w:pPr>
        <w:pStyle w:val="CommentText"/>
      </w:pPr>
      <w:r>
        <w:t>eviction of the settlers</w:t>
      </w:r>
    </w:p>
    <w:p w14:paraId="2B161302" w14:textId="50BCB763" w:rsidR="00BA7EE0" w:rsidRDefault="00BA7EE0" w:rsidP="00EE23F7">
      <w:pPr>
        <w:pStyle w:val="CommentText"/>
      </w:pPr>
    </w:p>
  </w:comment>
  <w:comment w:id="26" w:author="merav" w:date="2021-11-10T11:13:00Z" w:initials="m">
    <w:p w14:paraId="282E4BFD" w14:textId="771C2234" w:rsidR="00BA7EE0" w:rsidRDefault="00BA7EE0" w:rsidP="001D3484">
      <w:pPr>
        <w:pStyle w:val="CommentText"/>
        <w:bidi/>
        <w:rPr>
          <w:rFonts w:hint="cs"/>
          <w:rtl/>
        </w:rPr>
      </w:pPr>
      <w:r>
        <w:rPr>
          <w:rStyle w:val="CommentReference"/>
        </w:rPr>
        <w:annotationRef/>
      </w:r>
      <w:r>
        <w:rPr>
          <w:rFonts w:hint="cs"/>
          <w:rtl/>
        </w:rPr>
        <w:t>הוסף</w:t>
      </w:r>
    </w:p>
  </w:comment>
  <w:comment w:id="27" w:author="merav" w:date="2021-11-01T16:08:00Z" w:initials="m">
    <w:p w14:paraId="592185A3" w14:textId="7A9B41EC" w:rsidR="00BA7EE0" w:rsidRDefault="00BA7EE0" w:rsidP="00E11C3F">
      <w:pPr>
        <w:pStyle w:val="CommentText"/>
        <w:bidi/>
        <w:rPr>
          <w:rtl/>
        </w:rPr>
      </w:pPr>
      <w:r>
        <w:rPr>
          <w:rStyle w:val="CommentReference"/>
        </w:rPr>
        <w:annotationRef/>
      </w:r>
      <w:r w:rsidRPr="00E11C3F">
        <w:t>"</w:t>
      </w:r>
      <w:r w:rsidRPr="00E11C3F">
        <w:rPr>
          <w:rtl/>
        </w:rPr>
        <w:t>לא תחונם</w:t>
      </w:r>
      <w:r>
        <w:rPr>
          <w:rFonts w:hint="cs"/>
          <w:rtl/>
        </w:rPr>
        <w:t>"</w:t>
      </w:r>
    </w:p>
    <w:p w14:paraId="78EA9D1F" w14:textId="77777777" w:rsidR="00BA7EE0" w:rsidRDefault="00BA7EE0" w:rsidP="00B31E64">
      <w:pPr>
        <w:pStyle w:val="CommentText"/>
        <w:bidi/>
        <w:rPr>
          <w:rtl/>
        </w:rPr>
      </w:pPr>
    </w:p>
    <w:p w14:paraId="3B3F3787" w14:textId="2C97E7BE" w:rsidR="00BA7EE0" w:rsidRDefault="00BA7EE0" w:rsidP="00B31E64">
      <w:pPr>
        <w:pStyle w:val="CommentText"/>
        <w:bidi/>
        <w:rPr>
          <w:rFonts w:hint="cs"/>
          <w:rtl/>
        </w:rPr>
      </w:pPr>
      <w:r>
        <w:rPr>
          <w:rFonts w:hint="cs"/>
          <w:rtl/>
        </w:rPr>
        <w:t xml:space="preserve">(הוסף מקור כי זה </w:t>
      </w:r>
      <w:r w:rsidR="00245689">
        <w:rPr>
          <w:rFonts w:hint="cs"/>
          <w:rtl/>
        </w:rPr>
        <w:t>פחות מוכר מ-</w:t>
      </w:r>
      <w:r>
        <w:rPr>
          <w:rFonts w:hint="cs"/>
          <w:rtl/>
        </w:rPr>
        <w:t xml:space="preserve"> "עין תחת עין"</w:t>
      </w:r>
      <w:r w:rsidR="00245689">
        <w:rPr>
          <w:rFonts w:hint="cs"/>
          <w:rtl/>
        </w:rPr>
        <w:t>)</w:t>
      </w:r>
    </w:p>
  </w:comment>
  <w:comment w:id="28" w:author="merav" w:date="2021-11-01T16:12:00Z" w:initials="m">
    <w:p w14:paraId="5251CF51" w14:textId="162B599B" w:rsidR="00BA7EE0" w:rsidRDefault="00BA7EE0" w:rsidP="00EE3799">
      <w:pPr>
        <w:pStyle w:val="CommentText"/>
        <w:bidi/>
      </w:pPr>
      <w:r>
        <w:rPr>
          <w:rStyle w:val="CommentReference"/>
        </w:rPr>
        <w:annotationRef/>
      </w:r>
      <w:r w:rsidRPr="00EE3799">
        <w:rPr>
          <w:rtl/>
        </w:rPr>
        <w:t>הלכות מלכים של הרמב</w:t>
      </w:r>
      <w:r w:rsidRPr="00EE3799">
        <w:t>"</w:t>
      </w:r>
      <w:r w:rsidRPr="00EE3799">
        <w:rPr>
          <w:rtl/>
        </w:rPr>
        <w:t>ם</w:t>
      </w:r>
    </w:p>
  </w:comment>
  <w:comment w:id="29" w:author="merav" w:date="2021-11-01T16:30:00Z" w:initials="m">
    <w:p w14:paraId="4CF761B0" w14:textId="77777777" w:rsidR="00BA7EE0" w:rsidRDefault="00BA7EE0" w:rsidP="004D428F">
      <w:pPr>
        <w:pStyle w:val="CommentText"/>
        <w:bidi/>
        <w:rPr>
          <w:lang w:val="en-IL"/>
        </w:rPr>
      </w:pPr>
      <w:r>
        <w:rPr>
          <w:rStyle w:val="CommentReference"/>
        </w:rPr>
        <w:annotationRef/>
      </w:r>
      <w:r w:rsidRPr="004D428F">
        <w:rPr>
          <w:lang w:val="en-IL"/>
        </w:rPr>
        <w:t>"</w:t>
      </w:r>
      <w:r w:rsidRPr="004D428F">
        <w:rPr>
          <w:rtl/>
        </w:rPr>
        <w:t>ואהבתם את הגר, כי גרים הייתם בארץ מצריים</w:t>
      </w:r>
      <w:r w:rsidRPr="004D428F">
        <w:rPr>
          <w:lang w:val="en-IL"/>
        </w:rPr>
        <w:t>"</w:t>
      </w:r>
    </w:p>
    <w:p w14:paraId="55F100C9" w14:textId="77777777" w:rsidR="00BA7EE0" w:rsidRDefault="00BA7EE0" w:rsidP="004D428F">
      <w:pPr>
        <w:pStyle w:val="CommentText"/>
        <w:bidi/>
        <w:rPr>
          <w:rtl/>
          <w:lang w:val="en-IL"/>
        </w:rPr>
      </w:pPr>
      <w:r>
        <w:rPr>
          <w:rFonts w:hint="cs"/>
          <w:rtl/>
          <w:lang w:val="en-IL"/>
        </w:rPr>
        <w:t xml:space="preserve"> </w:t>
      </w:r>
    </w:p>
    <w:p w14:paraId="7B9EC87A" w14:textId="1142903B" w:rsidR="00BA7EE0" w:rsidRPr="004D428F" w:rsidRDefault="00BA7EE0" w:rsidP="004D428F">
      <w:pPr>
        <w:pStyle w:val="CommentText"/>
        <w:bidi/>
      </w:pPr>
      <w:r>
        <w:rPr>
          <w:rFonts w:hint="cs"/>
          <w:rtl/>
          <w:lang w:val="en-IL"/>
        </w:rPr>
        <w:t xml:space="preserve">- יש גם תרגומים שמשתמשים במילה </w:t>
      </w:r>
      <w:r>
        <w:t>stranger</w:t>
      </w:r>
      <w:r>
        <w:rPr>
          <w:rFonts w:hint="cs"/>
          <w:rtl/>
        </w:rPr>
        <w:t xml:space="preserve"> במקום </w:t>
      </w:r>
      <w:r>
        <w:t>foreigner</w:t>
      </w:r>
    </w:p>
  </w:comment>
  <w:comment w:id="30" w:author="merav" w:date="2021-11-01T16:39:00Z" w:initials="m">
    <w:p w14:paraId="0106B07B" w14:textId="71A49BE6" w:rsidR="00BA7EE0" w:rsidRDefault="00BA7EE0" w:rsidP="00677659">
      <w:pPr>
        <w:pStyle w:val="CommentText"/>
        <w:bidi/>
      </w:pPr>
      <w:r>
        <w:rPr>
          <w:rStyle w:val="CommentReference"/>
        </w:rPr>
        <w:annotationRef/>
      </w:r>
      <w:r w:rsidRPr="00677659">
        <w:rPr>
          <w:lang w:val="en-IL"/>
        </w:rPr>
        <w:t>"</w:t>
      </w:r>
      <w:r w:rsidRPr="00677659">
        <w:rPr>
          <w:rtl/>
        </w:rPr>
        <w:t>גר תושב</w:t>
      </w:r>
      <w:r w:rsidRPr="00677659">
        <w:rPr>
          <w:lang w:val="en-IL"/>
        </w:rPr>
        <w:t>"</w:t>
      </w:r>
    </w:p>
  </w:comment>
  <w:comment w:id="31" w:author="merav" w:date="2021-11-01T17:00:00Z" w:initials="m">
    <w:p w14:paraId="002C437D" w14:textId="78B7DCF6" w:rsidR="00BA7EE0" w:rsidRDefault="00BA7EE0" w:rsidP="000A6ED4">
      <w:pPr>
        <w:pStyle w:val="CommentText"/>
        <w:bidi/>
      </w:pPr>
      <w:r>
        <w:rPr>
          <w:rStyle w:val="CommentReference"/>
        </w:rPr>
        <w:annotationRef/>
      </w:r>
      <w:r w:rsidRPr="000A6ED4">
        <w:t>)</w:t>
      </w:r>
      <w:r w:rsidRPr="000A6ED4">
        <w:rPr>
          <w:rtl/>
        </w:rPr>
        <w:t>ע</w:t>
      </w:r>
      <w:r w:rsidRPr="000A6ED4">
        <w:t>"</w:t>
      </w:r>
      <w:r w:rsidRPr="000A6ED4">
        <w:rPr>
          <w:rtl/>
        </w:rPr>
        <w:t>ע הציונות</w:t>
      </w:r>
      <w:r w:rsidRPr="000A6ED4">
        <w:t>,(</w:t>
      </w:r>
    </w:p>
  </w:comment>
  <w:comment w:id="32" w:author="merav" w:date="2021-11-01T17:02:00Z" w:initials="m">
    <w:p w14:paraId="00664C99" w14:textId="3296CF65" w:rsidR="00BA7EE0" w:rsidRDefault="00BA7EE0" w:rsidP="00777756">
      <w:pPr>
        <w:pStyle w:val="CommentText"/>
        <w:bidi/>
      </w:pPr>
      <w:r>
        <w:rPr>
          <w:rStyle w:val="CommentReference"/>
        </w:rPr>
        <w:annotationRef/>
      </w:r>
      <w:r w:rsidRPr="00777756">
        <w:rPr>
          <w:rtl/>
        </w:rPr>
        <w:t>והיא כבר מייצגת מתח פנימי</w:t>
      </w:r>
    </w:p>
  </w:comment>
  <w:comment w:id="33" w:author="merav" w:date="2021-11-02T14:01:00Z" w:initials="m">
    <w:p w14:paraId="213465AC" w14:textId="77777777" w:rsidR="00BA7EE0" w:rsidRDefault="00BA7EE0" w:rsidP="00032B20">
      <w:pPr>
        <w:pStyle w:val="CommentText"/>
        <w:bidi/>
      </w:pPr>
      <w:r>
        <w:rPr>
          <w:rStyle w:val="CommentReference"/>
        </w:rPr>
        <w:annotationRef/>
      </w:r>
      <w:r w:rsidRPr="00032B20">
        <w:rPr>
          <w:rtl/>
        </w:rPr>
        <w:t>ונעמד בצד עד שעניינו יבורר</w:t>
      </w:r>
    </w:p>
    <w:p w14:paraId="4B8DBD40" w14:textId="77777777" w:rsidR="00BA7EE0" w:rsidRDefault="00BA7EE0" w:rsidP="00032B20">
      <w:pPr>
        <w:pStyle w:val="CommentText"/>
        <w:bidi/>
      </w:pPr>
    </w:p>
    <w:p w14:paraId="74F9C944" w14:textId="77777777" w:rsidR="00BA7EE0" w:rsidRDefault="00BA7EE0" w:rsidP="00032B20">
      <w:pPr>
        <w:pStyle w:val="CommentText"/>
        <w:bidi/>
        <w:rPr>
          <w:rtl/>
        </w:rPr>
      </w:pPr>
      <w:r>
        <w:rPr>
          <w:rFonts w:hint="cs"/>
          <w:rtl/>
        </w:rPr>
        <w:t>או:</w:t>
      </w:r>
    </w:p>
    <w:p w14:paraId="1F150296" w14:textId="77777777" w:rsidR="00BA7EE0" w:rsidRDefault="00BA7EE0" w:rsidP="00032B20">
      <w:pPr>
        <w:pStyle w:val="CommentText"/>
      </w:pPr>
      <w:r>
        <w:t>and standing aside while his case is assessed</w:t>
      </w:r>
    </w:p>
    <w:p w14:paraId="0AE48778" w14:textId="7D75AE05" w:rsidR="00BA7EE0" w:rsidRDefault="00BA7EE0" w:rsidP="00032B20">
      <w:pPr>
        <w:pStyle w:val="CommentText"/>
      </w:pPr>
    </w:p>
  </w:comment>
  <w:comment w:id="34" w:author="merav" w:date="2021-11-02T14:37:00Z" w:initials="m">
    <w:p w14:paraId="097B9509" w14:textId="77777777" w:rsidR="00BA7EE0" w:rsidRDefault="00BA7EE0">
      <w:pPr>
        <w:pStyle w:val="CommentText"/>
      </w:pPr>
      <w:r>
        <w:rPr>
          <w:rStyle w:val="CommentReference"/>
        </w:rPr>
        <w:annotationRef/>
      </w:r>
    </w:p>
    <w:p w14:paraId="6011BEAD" w14:textId="20A87C81" w:rsidR="00BA7EE0" w:rsidRDefault="00BA7EE0" w:rsidP="00211779">
      <w:pPr>
        <w:pStyle w:val="CommentText"/>
        <w:bidi/>
      </w:pPr>
      <w:r w:rsidRPr="00211779">
        <w:rPr>
          <w:rtl/>
        </w:rPr>
        <w:t>אבל ברבות מההתנחלויות</w:t>
      </w:r>
      <w:r w:rsidRPr="00211779">
        <w:t>,</w:t>
      </w:r>
      <w:r w:rsidRPr="00211779">
        <w:rPr>
          <w:rtl/>
        </w:rPr>
        <w:t xml:space="preserve"> מאז תום האינתיפאדה השנייה</w:t>
      </w:r>
      <w:r w:rsidRPr="00211779">
        <w:t>,</w:t>
      </w:r>
      <w:r w:rsidRPr="00211779">
        <w:rPr>
          <w:rtl/>
        </w:rPr>
        <w:t xml:space="preserve"> הציבור שמגיע לבנות את ביתו איננו אידיאולוגי במובהק</w:t>
      </w:r>
    </w:p>
    <w:p w14:paraId="7ABD184F" w14:textId="435A786C" w:rsidR="00BA7EE0" w:rsidRDefault="00BA7EE0" w:rsidP="00363B71">
      <w:pPr>
        <w:pStyle w:val="CommentText"/>
        <w:bidi/>
      </w:pPr>
    </w:p>
    <w:p w14:paraId="00CAAC77" w14:textId="43F1E368" w:rsidR="00BA7EE0" w:rsidRDefault="00BA7EE0" w:rsidP="00363B71">
      <w:pPr>
        <w:pStyle w:val="CommentText"/>
        <w:bidi/>
        <w:rPr>
          <w:rFonts w:hint="cs"/>
          <w:rtl/>
        </w:rPr>
      </w:pPr>
      <w:r>
        <w:rPr>
          <w:rFonts w:hint="cs"/>
          <w:rtl/>
        </w:rPr>
        <w:t>או:</w:t>
      </w:r>
    </w:p>
    <w:p w14:paraId="05145DA5" w14:textId="77777777" w:rsidR="00BA7EE0" w:rsidRDefault="00BA7EE0" w:rsidP="00211779">
      <w:pPr>
        <w:pStyle w:val="CommentText"/>
        <w:rPr>
          <w:bCs/>
        </w:rPr>
      </w:pPr>
    </w:p>
    <w:p w14:paraId="74D91678" w14:textId="0277FBCB" w:rsidR="00BA7EE0" w:rsidRDefault="00BA7EE0" w:rsidP="00211779">
      <w:pPr>
        <w:pStyle w:val="CommentText"/>
      </w:pPr>
      <w:r w:rsidRPr="00211779">
        <w:rPr>
          <w:bCs/>
        </w:rPr>
        <w:t xml:space="preserve">But since the end of the second intifada, many settlements </w:t>
      </w:r>
      <w:r>
        <w:rPr>
          <w:bCs/>
        </w:rPr>
        <w:t>have become home to</w:t>
      </w:r>
      <w:r w:rsidRPr="00211779">
        <w:rPr>
          <w:bCs/>
        </w:rPr>
        <w:t xml:space="preserve"> </w:t>
      </w:r>
      <w:r>
        <w:rPr>
          <w:bCs/>
        </w:rPr>
        <w:t>new residents who are not overtly ideological.</w:t>
      </w:r>
    </w:p>
  </w:comment>
  <w:comment w:id="35" w:author="merav" w:date="2021-11-02T16:56:00Z" w:initials="m">
    <w:p w14:paraId="175984C7" w14:textId="6541881D" w:rsidR="00BA7EE0" w:rsidRDefault="00BA7EE0" w:rsidP="00896735">
      <w:pPr>
        <w:pStyle w:val="CommentText"/>
        <w:bidi/>
        <w:rPr>
          <w:rtl/>
        </w:rPr>
      </w:pPr>
      <w:r>
        <w:rPr>
          <w:rStyle w:val="CommentReference"/>
        </w:rPr>
        <w:annotationRef/>
      </w:r>
      <w:r>
        <w:rPr>
          <w:rFonts w:hint="cs"/>
          <w:rtl/>
        </w:rPr>
        <w:t>במקור "יש ניסיון"</w:t>
      </w:r>
    </w:p>
  </w:comment>
  <w:comment w:id="36" w:author="merav" w:date="2021-11-02T17:42:00Z" w:initials="m">
    <w:p w14:paraId="1E2FBC27" w14:textId="77777777" w:rsidR="00BA7EE0" w:rsidRDefault="00BA7EE0">
      <w:pPr>
        <w:pStyle w:val="CommentText"/>
      </w:pPr>
      <w:r>
        <w:rPr>
          <w:rStyle w:val="CommentReference"/>
        </w:rPr>
        <w:annotationRef/>
      </w:r>
    </w:p>
    <w:p w14:paraId="53603319" w14:textId="0DEED360" w:rsidR="00BA7EE0" w:rsidRDefault="00BA7EE0">
      <w:pPr>
        <w:pStyle w:val="CommentText"/>
      </w:pPr>
      <w:r>
        <w:t xml:space="preserve">Or: </w:t>
      </w:r>
    </w:p>
    <w:p w14:paraId="6F1EDC1A" w14:textId="77777777" w:rsidR="00BA7EE0" w:rsidRDefault="00BA7EE0">
      <w:pPr>
        <w:pStyle w:val="CommentText"/>
      </w:pPr>
    </w:p>
    <w:p w14:paraId="76427D83" w14:textId="2C951A4E" w:rsidR="00BA7EE0" w:rsidRDefault="00BA7EE0">
      <w:pPr>
        <w:pStyle w:val="CommentText"/>
      </w:pPr>
      <w:r>
        <w:t>Israel as a Jewish state and Israel as a democracy</w:t>
      </w:r>
    </w:p>
  </w:comment>
  <w:comment w:id="37" w:author="merav" w:date="2021-11-03T12:56:00Z" w:initials="m">
    <w:p w14:paraId="55A2694F" w14:textId="3C74D1ED" w:rsidR="00BA7EE0" w:rsidRDefault="00BA7EE0" w:rsidP="00F313A9">
      <w:pPr>
        <w:pStyle w:val="CommentText"/>
        <w:bidi/>
      </w:pPr>
      <w:r>
        <w:rPr>
          <w:rStyle w:val="CommentReference"/>
        </w:rPr>
        <w:annotationRef/>
      </w:r>
      <w:r w:rsidRPr="00F313A9">
        <w:rPr>
          <w:rtl/>
        </w:rPr>
        <w:t>באידיאולוגיה ובפרקטיקה אדנותיות</w:t>
      </w:r>
    </w:p>
  </w:comment>
  <w:comment w:id="38" w:author="merav" w:date="2021-11-03T13:01:00Z" w:initials="m">
    <w:p w14:paraId="211A4247" w14:textId="64E46DA5" w:rsidR="00BA7EE0" w:rsidRDefault="00BA7EE0" w:rsidP="009E119B">
      <w:pPr>
        <w:pStyle w:val="CommentText"/>
        <w:bidi/>
      </w:pPr>
      <w:r>
        <w:rPr>
          <w:rStyle w:val="CommentReference"/>
        </w:rPr>
        <w:annotationRef/>
      </w:r>
      <w:r w:rsidRPr="009E119B">
        <w:rPr>
          <w:rtl/>
        </w:rPr>
        <w:t>הנה</w:t>
      </w:r>
      <w:r w:rsidRPr="009E119B">
        <w:rPr>
          <w:lang w:val="en-IL"/>
        </w:rPr>
        <w:t>.</w:t>
      </w:r>
    </w:p>
  </w:comment>
  <w:comment w:id="39" w:author="merav" w:date="2021-11-03T14:38:00Z" w:initials="m">
    <w:p w14:paraId="3B9AA943" w14:textId="44C691EE" w:rsidR="00BA7EE0" w:rsidRDefault="00BA7EE0" w:rsidP="00E529C0">
      <w:pPr>
        <w:pStyle w:val="CommentText"/>
      </w:pPr>
      <w:r>
        <w:rPr>
          <w:rStyle w:val="CommentReference"/>
        </w:rPr>
        <w:annotationRef/>
      </w:r>
      <w:r w:rsidRPr="00E529C0">
        <w:rPr>
          <w:rtl/>
        </w:rPr>
        <w:t>חרד"לי</w:t>
      </w:r>
    </w:p>
  </w:comment>
  <w:comment w:id="40" w:author="merav" w:date="2021-11-03T14:40:00Z" w:initials="m">
    <w:p w14:paraId="2A31AFD5" w14:textId="720825F9" w:rsidR="00BA7EE0" w:rsidRDefault="00BA7EE0">
      <w:pPr>
        <w:pStyle w:val="CommentText"/>
        <w:rPr>
          <w:rtl/>
        </w:rPr>
      </w:pPr>
      <w:r>
        <w:rPr>
          <w:rStyle w:val="CommentReference"/>
        </w:rPr>
        <w:annotationRef/>
      </w:r>
      <w:r>
        <w:rPr>
          <w:rFonts w:hint="cs"/>
          <w:rtl/>
        </w:rPr>
        <w:t>עמונה</w:t>
      </w:r>
    </w:p>
  </w:comment>
  <w:comment w:id="41" w:author="merav" w:date="2021-11-10T13:25:00Z" w:initials="m">
    <w:p w14:paraId="1CBD47CE" w14:textId="77777777" w:rsidR="00BA7EE0" w:rsidRDefault="00BA7EE0" w:rsidP="0045431D">
      <w:pPr>
        <w:pStyle w:val="CommentText"/>
        <w:bidi/>
        <w:rPr>
          <w:rtl/>
        </w:rPr>
      </w:pPr>
      <w:r>
        <w:rPr>
          <w:rStyle w:val="CommentReference"/>
        </w:rPr>
        <w:annotationRef/>
      </w:r>
      <w:r>
        <w:rPr>
          <w:rFonts w:hint="cs"/>
          <w:rtl/>
        </w:rPr>
        <w:t xml:space="preserve">גן </w:t>
      </w:r>
    </w:p>
    <w:p w14:paraId="3ADF7DDF" w14:textId="77777777" w:rsidR="00BA7EE0" w:rsidRDefault="00BA7EE0" w:rsidP="0045431D">
      <w:pPr>
        <w:pStyle w:val="CommentText"/>
        <w:bidi/>
        <w:rPr>
          <w:rtl/>
        </w:rPr>
      </w:pPr>
    </w:p>
    <w:p w14:paraId="6752ADF9" w14:textId="03FCB51E" w:rsidR="00BA7EE0" w:rsidRDefault="00BA7EE0" w:rsidP="0045431D">
      <w:pPr>
        <w:pStyle w:val="CommentText"/>
        <w:bidi/>
        <w:rPr>
          <w:rFonts w:hint="cs"/>
        </w:rPr>
      </w:pPr>
      <w:r>
        <w:rPr>
          <w:rFonts w:hint="cs"/>
          <w:rtl/>
        </w:rPr>
        <w:t xml:space="preserve">או: </w:t>
      </w:r>
      <w:r>
        <w:t>kindergarten / preschool</w:t>
      </w:r>
    </w:p>
  </w:comment>
  <w:comment w:id="42" w:author="merav" w:date="2021-11-10T13:55:00Z" w:initials="m">
    <w:p w14:paraId="1BF7F160" w14:textId="77777777" w:rsidR="00BA7EE0" w:rsidRDefault="00BA7EE0" w:rsidP="00BA7EE0">
      <w:pPr>
        <w:pStyle w:val="CommentText"/>
        <w:bidi/>
        <w:rPr>
          <w:rtl/>
        </w:rPr>
      </w:pPr>
      <w:r>
        <w:rPr>
          <w:rStyle w:val="CommentReference"/>
        </w:rPr>
        <w:annotationRef/>
      </w:r>
      <w:r>
        <w:rPr>
          <w:rFonts w:hint="cs"/>
          <w:rtl/>
        </w:rPr>
        <w:t>אשמה</w:t>
      </w:r>
    </w:p>
    <w:p w14:paraId="4DCB22F7" w14:textId="77777777" w:rsidR="00BA7EE0" w:rsidRDefault="00BA7EE0" w:rsidP="00BA7EE0">
      <w:pPr>
        <w:pStyle w:val="CommentText"/>
        <w:bidi/>
        <w:rPr>
          <w:rtl/>
        </w:rPr>
      </w:pPr>
    </w:p>
    <w:p w14:paraId="1A7E52B5" w14:textId="650DD9D4" w:rsidR="00BA7EE0" w:rsidRDefault="00BA7EE0" w:rsidP="00BA7EE0">
      <w:pPr>
        <w:pStyle w:val="CommentText"/>
        <w:bidi/>
        <w:rPr>
          <w:rFonts w:hint="cs"/>
          <w:rtl/>
        </w:rPr>
      </w:pPr>
      <w:r>
        <w:rPr>
          <w:rFonts w:hint="cs"/>
          <w:rtl/>
        </w:rPr>
        <w:t xml:space="preserve">(התרגום </w:t>
      </w:r>
      <w:r w:rsidR="004115DE">
        <w:rPr>
          <w:rFonts w:hint="cs"/>
          <w:rtl/>
        </w:rPr>
        <w:t>המתאים</w:t>
      </w:r>
      <w:r>
        <w:rPr>
          <w:rFonts w:hint="cs"/>
          <w:rtl/>
        </w:rPr>
        <w:t xml:space="preserve"> תלוי בהקשר</w:t>
      </w:r>
      <w:r w:rsidR="002F15D0">
        <w:rPr>
          <w:rFonts w:hint="cs"/>
          <w:rtl/>
        </w:rPr>
        <w:t>, ובהמשך נעשה שימוש בכל אחד מהמונחים, לפי הקשר</w:t>
      </w:r>
      <w:r>
        <w:rPr>
          <w:rFonts w:hint="cs"/>
          <w:rtl/>
        </w:rPr>
        <w:t>)</w:t>
      </w:r>
    </w:p>
  </w:comment>
  <w:comment w:id="43" w:author="merav" w:date="2021-11-10T13:55:00Z" w:initials="m">
    <w:p w14:paraId="25BA7909" w14:textId="77777777" w:rsidR="00BA7EE0" w:rsidRDefault="00BA7EE0" w:rsidP="00BA7EE0">
      <w:pPr>
        <w:pStyle w:val="CommentText"/>
        <w:bidi/>
        <w:rPr>
          <w:rtl/>
        </w:rPr>
      </w:pPr>
      <w:r>
        <w:rPr>
          <w:rStyle w:val="CommentReference"/>
        </w:rPr>
        <w:annotationRef/>
      </w:r>
      <w:r>
        <w:rPr>
          <w:rFonts w:hint="cs"/>
          <w:rtl/>
        </w:rPr>
        <w:t>מחיר</w:t>
      </w:r>
    </w:p>
    <w:p w14:paraId="1AF15E36" w14:textId="085A62A6" w:rsidR="00BA7EE0" w:rsidRDefault="00BA7EE0" w:rsidP="00BA7EE0">
      <w:pPr>
        <w:pStyle w:val="CommentText"/>
        <w:bidi/>
        <w:rPr>
          <w:rtl/>
        </w:rPr>
      </w:pPr>
    </w:p>
    <w:p w14:paraId="0E872E88" w14:textId="067ABCDF" w:rsidR="004115DE" w:rsidRDefault="004115DE" w:rsidP="004115DE">
      <w:pPr>
        <w:pStyle w:val="CommentText"/>
        <w:bidi/>
        <w:rPr>
          <w:rtl/>
        </w:rPr>
      </w:pPr>
      <w:r>
        <w:rPr>
          <w:rFonts w:hint="cs"/>
          <w:rtl/>
        </w:rPr>
        <w:t>(גם כאן התרגום המתאים תלוי בהקשר)</w:t>
      </w:r>
    </w:p>
    <w:p w14:paraId="0D6C926E" w14:textId="7DC21D77" w:rsidR="00BA7EE0" w:rsidRDefault="00BA7EE0" w:rsidP="00BA7EE0">
      <w:pPr>
        <w:pStyle w:val="CommentText"/>
        <w:bidi/>
        <w:rPr>
          <w:rFonts w:hint="cs"/>
          <w:rtl/>
        </w:rPr>
      </w:pPr>
    </w:p>
  </w:comment>
  <w:comment w:id="44" w:author="merav" w:date="2021-11-03T17:51:00Z" w:initials="m">
    <w:p w14:paraId="215B0347" w14:textId="56E91116" w:rsidR="00BA7EE0" w:rsidRDefault="00BA7EE0" w:rsidP="00FB0481">
      <w:pPr>
        <w:pStyle w:val="CommentText"/>
        <w:bidi/>
      </w:pPr>
      <w:r>
        <w:rPr>
          <w:rStyle w:val="CommentReference"/>
        </w:rPr>
        <w:annotationRef/>
      </w:r>
      <w:r w:rsidRPr="00FB0481">
        <w:rPr>
          <w:rtl/>
        </w:rPr>
        <w:t>מאחר שהתיקון שנדרש לעוול של השליטה בפלסטינים כרוך בשינוי כלשהו במשטר</w:t>
      </w:r>
      <w:r w:rsidRPr="00FB0481">
        <w:t>,</w:t>
      </w:r>
      <w:r w:rsidRPr="00FB0481">
        <w:rPr>
          <w:rtl/>
        </w:rPr>
        <w:t xml:space="preserve"> </w:t>
      </w:r>
      <w:r w:rsidRPr="003D52AB">
        <w:rPr>
          <w:highlight w:val="yellow"/>
          <w:rtl/>
        </w:rPr>
        <w:t>ובמציאות</w:t>
      </w:r>
      <w:r w:rsidRPr="00FB0481">
        <w:t>,</w:t>
      </w:r>
      <w:r w:rsidRPr="00FB0481">
        <w:rPr>
          <w:rtl/>
        </w:rPr>
        <w:t xml:space="preserve"> בשטחים שמעבר לקו הירוק</w:t>
      </w:r>
      <w:r w:rsidRPr="00FB0481">
        <w:t>,</w:t>
      </w:r>
      <w:r w:rsidRPr="00FB0481">
        <w:rPr>
          <w:rtl/>
        </w:rPr>
        <w:t xml:space="preserve"> כמעט בכל פתרון</w:t>
      </w:r>
      <w:r w:rsidRPr="00FB0481">
        <w:t>,</w:t>
      </w:r>
      <w:r w:rsidRPr="00FB0481">
        <w:rPr>
          <w:rtl/>
        </w:rPr>
        <w:t xml:space="preserve"> מי שחי מעבר לקו הירוק ישלם מחיר גבוה יותר ממי שלא.</w:t>
      </w:r>
    </w:p>
    <w:p w14:paraId="4641535B" w14:textId="5327A625" w:rsidR="003D52AB" w:rsidRDefault="003D52AB" w:rsidP="003D52AB">
      <w:pPr>
        <w:pStyle w:val="CommentText"/>
        <w:bidi/>
      </w:pPr>
    </w:p>
    <w:p w14:paraId="331DBC59" w14:textId="04B64598" w:rsidR="003D52AB" w:rsidRPr="00FB0481" w:rsidRDefault="003D52AB" w:rsidP="003D52AB">
      <w:pPr>
        <w:pStyle w:val="CommentText"/>
        <w:bidi/>
        <w:rPr>
          <w:rFonts w:hint="cs"/>
          <w:rtl/>
        </w:rPr>
      </w:pPr>
      <w:r>
        <w:t>)</w:t>
      </w:r>
      <w:r w:rsidR="00F5679C">
        <w:rPr>
          <w:rFonts w:hint="cs"/>
          <w:rtl/>
        </w:rPr>
        <w:t xml:space="preserve">נא </w:t>
      </w:r>
      <w:r>
        <w:rPr>
          <w:rFonts w:hint="cs"/>
          <w:rtl/>
        </w:rPr>
        <w:t>לוודא שהפירוש נכון)</w:t>
      </w:r>
    </w:p>
    <w:p w14:paraId="5A547FEE" w14:textId="3B99801A" w:rsidR="00BA7EE0" w:rsidRDefault="00BA7EE0" w:rsidP="00FB0481">
      <w:pPr>
        <w:pStyle w:val="CommentText"/>
        <w:bidi/>
      </w:pPr>
    </w:p>
  </w:comment>
  <w:comment w:id="45" w:author="merav" w:date="2021-11-05T11:08:00Z" w:initials="m">
    <w:p w14:paraId="04981D76" w14:textId="0AA83286" w:rsidR="00BA7EE0" w:rsidRDefault="00BA7EE0" w:rsidP="0096522C">
      <w:pPr>
        <w:pStyle w:val="CommentText"/>
        <w:bidi/>
      </w:pPr>
      <w:r>
        <w:rPr>
          <w:rStyle w:val="CommentReference"/>
        </w:rPr>
        <w:annotationRef/>
      </w:r>
      <w:r w:rsidRPr="0096522C">
        <w:rPr>
          <w:rtl/>
        </w:rPr>
        <w:t>אם כבר</w:t>
      </w:r>
      <w:r w:rsidRPr="0096522C">
        <w:t>,</w:t>
      </w:r>
      <w:r w:rsidRPr="0096522C">
        <w:rPr>
          <w:rtl/>
        </w:rPr>
        <w:t xml:space="preserve"> אז פתרון שבו אני בא לקראתך</w:t>
      </w:r>
      <w:r w:rsidRPr="0096522C">
        <w:t>,</w:t>
      </w:r>
      <w:r w:rsidRPr="0096522C">
        <w:rPr>
          <w:rtl/>
        </w:rPr>
        <w:t xml:space="preserve"> ואת באה לקראתי</w:t>
      </w:r>
    </w:p>
  </w:comment>
  <w:comment w:id="46" w:author="merav" w:date="2021-11-05T12:15:00Z" w:initials="m">
    <w:p w14:paraId="48AD18C8" w14:textId="77777777" w:rsidR="00BA7EE0" w:rsidRDefault="00BA7EE0" w:rsidP="00E74651">
      <w:pPr>
        <w:pStyle w:val="CommentText"/>
        <w:bidi/>
      </w:pPr>
      <w:r>
        <w:rPr>
          <w:rStyle w:val="CommentReference"/>
        </w:rPr>
        <w:annotationRef/>
      </w:r>
      <w:r w:rsidRPr="00E74651">
        <w:rPr>
          <w:rtl/>
        </w:rPr>
        <w:t xml:space="preserve">שהבחירה של המחנה שלך בפתרון </w:t>
      </w:r>
      <w:r w:rsidRPr="00FC2A21">
        <w:rPr>
          <w:highlight w:val="yellow"/>
          <w:rtl/>
        </w:rPr>
        <w:t>שאת</w:t>
      </w:r>
      <w:r w:rsidRPr="00E74651">
        <w:rPr>
          <w:rtl/>
        </w:rPr>
        <w:t xml:space="preserve"> מציעה, נובעת מכך</w:t>
      </w:r>
      <w:r>
        <w:t xml:space="preserve"> </w:t>
      </w:r>
      <w:r w:rsidRPr="00E74651">
        <w:rPr>
          <w:rtl/>
        </w:rPr>
        <w:t>ש"</w:t>
      </w:r>
      <w:r w:rsidRPr="00FC2A21">
        <w:rPr>
          <w:highlight w:val="yellow"/>
          <w:rtl/>
        </w:rPr>
        <w:t>אתם</w:t>
      </w:r>
      <w:r w:rsidRPr="00E74651">
        <w:rPr>
          <w:rtl/>
        </w:rPr>
        <w:t>" משלמים</w:t>
      </w:r>
    </w:p>
    <w:p w14:paraId="17F59640" w14:textId="77777777" w:rsidR="00BA7EE0" w:rsidRDefault="00BA7EE0" w:rsidP="00E74651">
      <w:pPr>
        <w:pStyle w:val="CommentText"/>
        <w:bidi/>
      </w:pPr>
    </w:p>
    <w:p w14:paraId="37E924D5" w14:textId="77777777" w:rsidR="00BA7EE0" w:rsidRDefault="00BA7EE0" w:rsidP="00E74651">
      <w:pPr>
        <w:pStyle w:val="CommentText"/>
        <w:bidi/>
        <w:rPr>
          <w:rtl/>
        </w:rPr>
      </w:pPr>
      <w:r>
        <w:rPr>
          <w:rFonts w:hint="cs"/>
          <w:rtl/>
        </w:rPr>
        <w:t>לחלופין:</w:t>
      </w:r>
    </w:p>
    <w:p w14:paraId="3B34B5E4" w14:textId="7BE969A6" w:rsidR="00BA7EE0" w:rsidRDefault="00BA7EE0" w:rsidP="00E74651">
      <w:pPr>
        <w:pStyle w:val="CommentText"/>
        <w:rPr>
          <w:rtl/>
        </w:rPr>
      </w:pPr>
      <w:r>
        <w:t>your camp’s choice of a solution stems from the fact that “you all” pay…</w:t>
      </w:r>
    </w:p>
  </w:comment>
  <w:comment w:id="47" w:author="merav" w:date="2021-11-10T14:37:00Z" w:initials="m">
    <w:p w14:paraId="3289EC11" w14:textId="46FF4F77" w:rsidR="00FC2A21" w:rsidRDefault="00FC2A21" w:rsidP="00FC2A21">
      <w:pPr>
        <w:pStyle w:val="CommentText"/>
        <w:bidi/>
        <w:rPr>
          <w:rFonts w:hint="cs"/>
        </w:rPr>
      </w:pPr>
      <w:r>
        <w:rPr>
          <w:rStyle w:val="CommentReference"/>
        </w:rPr>
        <w:annotationRef/>
      </w:r>
      <w:r>
        <w:rPr>
          <w:rFonts w:hint="cs"/>
          <w:rtl/>
        </w:rPr>
        <w:t>"לכם"</w:t>
      </w:r>
    </w:p>
  </w:comment>
  <w:comment w:id="48" w:author="merav" w:date="2021-11-05T12:40:00Z" w:initials="m">
    <w:p w14:paraId="185549E7" w14:textId="2F223DB7" w:rsidR="00BA7EE0" w:rsidRDefault="00BA7EE0" w:rsidP="00F760B4">
      <w:pPr>
        <w:pStyle w:val="CommentText"/>
        <w:bidi/>
      </w:pPr>
      <w:r>
        <w:rPr>
          <w:rStyle w:val="CommentReference"/>
        </w:rPr>
        <w:annotationRef/>
      </w:r>
      <w:r w:rsidRPr="00F760B4">
        <w:rPr>
          <w:rtl/>
        </w:rPr>
        <w:t>"גאוות יחידה</w:t>
      </w:r>
      <w:r>
        <w:t>”</w:t>
      </w:r>
    </w:p>
  </w:comment>
  <w:comment w:id="49" w:author="merav" w:date="2021-11-05T14:54:00Z" w:initials="m">
    <w:p w14:paraId="5B7F8FDC" w14:textId="77777777" w:rsidR="00BA7EE0" w:rsidRDefault="00BA7EE0" w:rsidP="004F622A">
      <w:pPr>
        <w:pStyle w:val="CommentText"/>
        <w:bidi/>
        <w:rPr>
          <w:rtl/>
        </w:rPr>
      </w:pPr>
      <w:r>
        <w:rPr>
          <w:rStyle w:val="CommentReference"/>
        </w:rPr>
        <w:annotationRef/>
      </w:r>
      <w:r>
        <w:rPr>
          <w:rFonts w:hint="cs"/>
          <w:rtl/>
        </w:rPr>
        <w:t>כבעלת השליטה</w:t>
      </w:r>
    </w:p>
    <w:p w14:paraId="0133B76D" w14:textId="5C87010B" w:rsidR="00BA7EE0" w:rsidRDefault="00BA7EE0" w:rsidP="004F622A">
      <w:pPr>
        <w:pStyle w:val="CommentText"/>
        <w:rPr>
          <w:rtl/>
        </w:rPr>
      </w:pPr>
      <w:r>
        <w:t>Or: as the ruling party</w:t>
      </w:r>
    </w:p>
  </w:comment>
  <w:comment w:id="50" w:author="merav" w:date="2021-11-05T15:11:00Z" w:initials="m">
    <w:p w14:paraId="48489D7C" w14:textId="682C9D88" w:rsidR="00BA7EE0" w:rsidRDefault="00BA7EE0" w:rsidP="00B71C3B">
      <w:pPr>
        <w:pStyle w:val="CommentText"/>
        <w:bidi/>
      </w:pPr>
      <w:r>
        <w:rPr>
          <w:rStyle w:val="CommentReference"/>
        </w:rPr>
        <w:annotationRef/>
      </w:r>
      <w:r w:rsidRPr="00B71C3B">
        <w:rPr>
          <w:rtl/>
        </w:rPr>
        <w:t>ובשלטון</w:t>
      </w:r>
    </w:p>
  </w:comment>
  <w:comment w:id="51" w:author="merav" w:date="2021-11-05T15:43:00Z" w:initials="m">
    <w:p w14:paraId="754CF9C9" w14:textId="17302EA8" w:rsidR="00BA7EE0" w:rsidRDefault="00BA7EE0" w:rsidP="00F9460E">
      <w:pPr>
        <w:pStyle w:val="CommentText"/>
        <w:bidi/>
        <w:rPr>
          <w:rtl/>
        </w:rPr>
      </w:pPr>
      <w:r>
        <w:rPr>
          <w:rStyle w:val="CommentReference"/>
        </w:rPr>
        <w:annotationRef/>
      </w:r>
      <w:r w:rsidRPr="00F9460E">
        <w:rPr>
          <w:rFonts w:hint="cs"/>
          <w:rtl/>
        </w:rPr>
        <w:t>או</w:t>
      </w:r>
      <w:r w:rsidR="00F760CC">
        <w:rPr>
          <w:rFonts w:hint="cs"/>
          <w:rtl/>
        </w:rPr>
        <w:t xml:space="preserve"> (תלוי בקהל היעד)</w:t>
      </w:r>
      <w:r w:rsidRPr="00F9460E">
        <w:rPr>
          <w:rFonts w:hint="cs"/>
          <w:rtl/>
        </w:rPr>
        <w:t xml:space="preserve">: </w:t>
      </w:r>
    </w:p>
    <w:p w14:paraId="2E7A90AA" w14:textId="77777777" w:rsidR="00F760CC" w:rsidRDefault="00F760CC" w:rsidP="00F760CC">
      <w:pPr>
        <w:pStyle w:val="CommentText"/>
        <w:bidi/>
      </w:pPr>
    </w:p>
    <w:p w14:paraId="0E50FB5B" w14:textId="1B6FDA38" w:rsidR="00BA7EE0" w:rsidRDefault="00BA7EE0" w:rsidP="00F9460E">
      <w:pPr>
        <w:pStyle w:val="CommentText"/>
      </w:pPr>
      <w:r>
        <w:t xml:space="preserve">Rabbi Menachem Froman, </w:t>
      </w:r>
      <w:r w:rsidRPr="00F9460E">
        <w:t>OBM</w:t>
      </w:r>
    </w:p>
    <w:p w14:paraId="2D134A92" w14:textId="77777777" w:rsidR="00BA7EE0" w:rsidRPr="00F9460E" w:rsidRDefault="00BA7EE0" w:rsidP="00F9460E">
      <w:pPr>
        <w:pStyle w:val="CommentText"/>
      </w:pPr>
    </w:p>
    <w:p w14:paraId="60AFE9CF" w14:textId="2BF05C5C" w:rsidR="00BA7EE0" w:rsidRDefault="00BA7EE0" w:rsidP="00F9460E">
      <w:pPr>
        <w:pStyle w:val="CommentText"/>
        <w:bidi/>
        <w:rPr>
          <w:rtl/>
        </w:rPr>
      </w:pPr>
      <w:r w:rsidRPr="00F9460E">
        <w:rPr>
          <w:rFonts w:hint="cs"/>
          <w:rtl/>
        </w:rPr>
        <w:t>(</w:t>
      </w:r>
      <w:r>
        <w:t xml:space="preserve"> </w:t>
      </w:r>
      <w:r w:rsidRPr="00F9460E">
        <w:t>of blessed memory -</w:t>
      </w:r>
      <w:r w:rsidR="00BC4E1A">
        <w:rPr>
          <w:rFonts w:hint="cs"/>
        </w:rPr>
        <w:t>OBM</w:t>
      </w:r>
      <w:r w:rsidRPr="00F9460E">
        <w:t xml:space="preserve"> </w:t>
      </w:r>
      <w:r w:rsidRPr="00F9460E">
        <w:rPr>
          <w:rFonts w:hint="cs"/>
          <w:rtl/>
        </w:rPr>
        <w:t>- תרגום של ז"ל שמוכר בחלק מהחוגים היהודיים</w:t>
      </w:r>
      <w:r>
        <w:rPr>
          <w:rFonts w:hint="cs"/>
          <w:rtl/>
        </w:rPr>
        <w:t>.</w:t>
      </w:r>
      <w:r w:rsidRPr="00F9460E">
        <w:rPr>
          <w:rFonts w:hint="cs"/>
          <w:rtl/>
        </w:rPr>
        <w:t>)</w:t>
      </w:r>
    </w:p>
    <w:p w14:paraId="470ECE87" w14:textId="1E15F167" w:rsidR="00BA7EE0" w:rsidRDefault="00BA7EE0" w:rsidP="00F9460E">
      <w:pPr>
        <w:pStyle w:val="CommentText"/>
        <w:bidi/>
        <w:rPr>
          <w:rtl/>
        </w:rPr>
      </w:pPr>
    </w:p>
    <w:p w14:paraId="05920AF7" w14:textId="3795A4F8" w:rsidR="00A75440" w:rsidRDefault="00BA7EE0" w:rsidP="00F9460E">
      <w:pPr>
        <w:pStyle w:val="CommentText"/>
        <w:bidi/>
      </w:pPr>
      <w:r>
        <w:rPr>
          <w:rFonts w:hint="cs"/>
          <w:rtl/>
        </w:rPr>
        <w:t>(</w:t>
      </w:r>
      <w:r w:rsidR="0066693D">
        <w:rPr>
          <w:rFonts w:hint="cs"/>
          <w:rtl/>
        </w:rPr>
        <w:t>קיים</w:t>
      </w:r>
      <w:r>
        <w:rPr>
          <w:rFonts w:hint="cs"/>
          <w:rtl/>
        </w:rPr>
        <w:t xml:space="preserve"> גם </w:t>
      </w:r>
      <w:r w:rsidR="0066693D">
        <w:rPr>
          <w:rFonts w:hint="cs"/>
          <w:rtl/>
        </w:rPr>
        <w:t xml:space="preserve">המונח </w:t>
      </w:r>
      <w:r>
        <w:rPr>
          <w:rFonts w:hint="cs"/>
        </w:rPr>
        <w:t>RIP</w:t>
      </w:r>
      <w:r>
        <w:rPr>
          <w:rFonts w:hint="cs"/>
          <w:rtl/>
        </w:rPr>
        <w:t xml:space="preserve"> אבל </w:t>
      </w:r>
      <w:r w:rsidR="00174383">
        <w:rPr>
          <w:rFonts w:hint="cs"/>
          <w:rtl/>
        </w:rPr>
        <w:t xml:space="preserve">זה </w:t>
      </w:r>
      <w:r>
        <w:rPr>
          <w:rFonts w:hint="cs"/>
          <w:rtl/>
        </w:rPr>
        <w:t xml:space="preserve">פחות נהוג מ- </w:t>
      </w:r>
    </w:p>
    <w:p w14:paraId="4ADAC686" w14:textId="571B1D07" w:rsidR="00BA7EE0" w:rsidRPr="00F9460E" w:rsidRDefault="00BA7EE0" w:rsidP="00A75440">
      <w:pPr>
        <w:pStyle w:val="CommentText"/>
        <w:bidi/>
        <w:rPr>
          <w:rtl/>
        </w:rPr>
      </w:pPr>
      <w:r>
        <w:t>“the late”</w:t>
      </w:r>
      <w:r w:rsidR="00194865">
        <w:rPr>
          <w:rFonts w:hint="cs"/>
          <w:rtl/>
        </w:rPr>
        <w:t xml:space="preserve"> במסמכי מדיניות או כתיבה אקדמית</w:t>
      </w:r>
      <w:r>
        <w:rPr>
          <w:rFonts w:hint="cs"/>
          <w:rtl/>
        </w:rPr>
        <w:t>)</w:t>
      </w:r>
    </w:p>
    <w:p w14:paraId="17CE9E85" w14:textId="27665570" w:rsidR="00BA7EE0" w:rsidRDefault="00BA7EE0" w:rsidP="00F9460E">
      <w:pPr>
        <w:pStyle w:val="CommentText"/>
        <w:bidi/>
      </w:pPr>
    </w:p>
  </w:comment>
  <w:comment w:id="52" w:author="merav" w:date="2021-11-05T15:45:00Z" w:initials="m">
    <w:p w14:paraId="2C4AB396" w14:textId="77777777" w:rsidR="00BA7EE0" w:rsidRDefault="00BA7EE0">
      <w:pPr>
        <w:pStyle w:val="CommentText"/>
        <w:rPr>
          <w:rtl/>
        </w:rPr>
      </w:pPr>
      <w:r>
        <w:rPr>
          <w:rStyle w:val="CommentReference"/>
        </w:rPr>
        <w:annotationRef/>
      </w:r>
    </w:p>
    <w:p w14:paraId="1C263315" w14:textId="4C88845D" w:rsidR="00BA7EE0" w:rsidRDefault="00BA7EE0">
      <w:pPr>
        <w:pStyle w:val="CommentText"/>
      </w:pPr>
      <w:r>
        <w:t>Or: Hanan Porat, OBM</w:t>
      </w:r>
    </w:p>
  </w:comment>
  <w:comment w:id="53" w:author="merav" w:date="2021-11-05T16:14:00Z" w:initials="m">
    <w:p w14:paraId="136CA524" w14:textId="20F8A3F9" w:rsidR="00BA7EE0" w:rsidRDefault="00BA7EE0" w:rsidP="00A76557">
      <w:pPr>
        <w:pStyle w:val="CommentText"/>
        <w:bidi/>
        <w:rPr>
          <w:rtl/>
        </w:rPr>
      </w:pPr>
      <w:r>
        <w:rPr>
          <w:rStyle w:val="CommentReference"/>
        </w:rPr>
        <w:annotationRef/>
      </w:r>
      <w:r>
        <w:rPr>
          <w:rFonts w:hint="cs"/>
          <w:rtl/>
        </w:rPr>
        <w:t>"</w:t>
      </w:r>
      <w:r w:rsidRPr="00A76557">
        <w:rPr>
          <w:rtl/>
        </w:rPr>
        <w:t xml:space="preserve">האם </w:t>
      </w:r>
      <w:r w:rsidR="009706F1">
        <w:rPr>
          <w:rFonts w:hint="cs"/>
          <w:rtl/>
        </w:rPr>
        <w:t>'</w:t>
      </w:r>
      <w:r w:rsidRPr="00A76557">
        <w:rPr>
          <w:rtl/>
        </w:rPr>
        <w:t>ארץ אבותינו</w:t>
      </w:r>
      <w:r w:rsidR="009706F1">
        <w:rPr>
          <w:rFonts w:hint="cs"/>
          <w:rtl/>
        </w:rPr>
        <w:t xml:space="preserve">' </w:t>
      </w:r>
      <w:r w:rsidRPr="00A76557">
        <w:rPr>
          <w:rtl/>
        </w:rPr>
        <w:t>הייתה מספיקה בהתמודדות עם טיעון זכויות האחרים בארץ</w:t>
      </w:r>
      <w:r w:rsidRPr="00A76557">
        <w:t>?</w:t>
      </w:r>
      <w:r>
        <w:rPr>
          <w:rFonts w:hint="cs"/>
          <w:rtl/>
        </w:rPr>
        <w:t>"</w:t>
      </w:r>
    </w:p>
    <w:p w14:paraId="34713B15" w14:textId="77777777" w:rsidR="00BA7EE0" w:rsidRDefault="00BA7EE0" w:rsidP="00666C20">
      <w:pPr>
        <w:pStyle w:val="CommentText"/>
        <w:bidi/>
        <w:rPr>
          <w:rtl/>
        </w:rPr>
      </w:pPr>
    </w:p>
    <w:p w14:paraId="53FF2654" w14:textId="7DB74678" w:rsidR="00BA7EE0" w:rsidRDefault="00BA7EE0" w:rsidP="00666C20">
      <w:pPr>
        <w:pStyle w:val="CommentText"/>
        <w:bidi/>
      </w:pPr>
      <w:r>
        <w:rPr>
          <w:rFonts w:hint="cs"/>
          <w:rtl/>
        </w:rPr>
        <w:t>- הוסף הסבר לגבי "ארץ אבותינו"</w:t>
      </w:r>
      <w:r w:rsidR="009706F1">
        <w:rPr>
          <w:rFonts w:hint="cs"/>
          <w:rtl/>
        </w:rPr>
        <w:t xml:space="preserve"> </w:t>
      </w:r>
    </w:p>
  </w:comment>
  <w:comment w:id="54" w:author="merav" w:date="2021-11-05T16:16:00Z" w:initials="m">
    <w:p w14:paraId="2A9A9561" w14:textId="3A4D62B8" w:rsidR="00BA7EE0" w:rsidRDefault="00BA7EE0" w:rsidP="00A76557">
      <w:pPr>
        <w:pStyle w:val="CommentText"/>
        <w:bidi/>
        <w:rPr>
          <w:rtl/>
        </w:rPr>
      </w:pPr>
      <w:r>
        <w:rPr>
          <w:rStyle w:val="CommentReference"/>
        </w:rPr>
        <w:annotationRef/>
      </w:r>
      <w:r>
        <w:rPr>
          <w:rFonts w:hint="cs"/>
          <w:rtl/>
        </w:rPr>
        <w:t>ארץ ישראל השלמה</w:t>
      </w:r>
    </w:p>
  </w:comment>
  <w:comment w:id="55" w:author="merav" w:date="2021-11-10T17:23:00Z" w:initials="m">
    <w:p w14:paraId="6C711AE8" w14:textId="77777777" w:rsidR="000B2711" w:rsidRPr="000B2711" w:rsidRDefault="000B2711" w:rsidP="000B2711">
      <w:pPr>
        <w:pStyle w:val="CommentText"/>
        <w:bidi/>
        <w:rPr>
          <w:lang w:val="en-IL"/>
        </w:rPr>
      </w:pPr>
      <w:r>
        <w:rPr>
          <w:rStyle w:val="CommentReference"/>
        </w:rPr>
        <w:annotationRef/>
      </w:r>
      <w:r w:rsidRPr="000B2711">
        <w:rPr>
          <w:rFonts w:hint="cs"/>
          <w:rtl/>
        </w:rPr>
        <w:t>העמדה</w:t>
      </w:r>
      <w:r w:rsidRPr="000B2711">
        <w:rPr>
          <w:rtl/>
        </w:rPr>
        <w:t xml:space="preserve"> </w:t>
      </w:r>
      <w:r w:rsidRPr="000B2711">
        <w:rPr>
          <w:rFonts w:hint="cs"/>
          <w:rtl/>
        </w:rPr>
        <w:t>המוסרית</w:t>
      </w:r>
      <w:r w:rsidRPr="000B2711">
        <w:rPr>
          <w:rtl/>
        </w:rPr>
        <w:t xml:space="preserve"> </w:t>
      </w:r>
      <w:r w:rsidRPr="000B2711">
        <w:rPr>
          <w:rFonts w:hint="cs"/>
          <w:rtl/>
        </w:rPr>
        <w:t>שאת</w:t>
      </w:r>
      <w:r w:rsidRPr="000B2711">
        <w:rPr>
          <w:rtl/>
        </w:rPr>
        <w:t xml:space="preserve"> </w:t>
      </w:r>
      <w:r w:rsidRPr="000B2711">
        <w:rPr>
          <w:rFonts w:hint="cs"/>
          <w:rtl/>
        </w:rPr>
        <w:t>בוחנת</w:t>
      </w:r>
      <w:r w:rsidRPr="000B2711">
        <w:rPr>
          <w:rtl/>
        </w:rPr>
        <w:t xml:space="preserve"> </w:t>
      </w:r>
      <w:r w:rsidRPr="000B2711">
        <w:rPr>
          <w:rFonts w:hint="cs"/>
          <w:rtl/>
        </w:rPr>
        <w:t>האם</w:t>
      </w:r>
      <w:r w:rsidRPr="000B2711">
        <w:rPr>
          <w:rtl/>
        </w:rPr>
        <w:t xml:space="preserve"> </w:t>
      </w:r>
      <w:r w:rsidRPr="000B2711">
        <w:rPr>
          <w:rFonts w:hint="cs"/>
          <w:rtl/>
        </w:rPr>
        <w:t>קיימת</w:t>
      </w:r>
    </w:p>
    <w:p w14:paraId="62C60E12" w14:textId="77777777" w:rsidR="000B2711" w:rsidRDefault="000B2711" w:rsidP="000B2711">
      <w:pPr>
        <w:pStyle w:val="CommentText"/>
        <w:bidi/>
      </w:pPr>
      <w:r w:rsidRPr="000B2711">
        <w:rPr>
          <w:rFonts w:hint="cs"/>
          <w:rtl/>
        </w:rPr>
        <w:t>בהקמת</w:t>
      </w:r>
      <w:r w:rsidRPr="000B2711">
        <w:rPr>
          <w:rtl/>
        </w:rPr>
        <w:t xml:space="preserve"> </w:t>
      </w:r>
      <w:r w:rsidRPr="000B2711">
        <w:rPr>
          <w:rFonts w:hint="cs"/>
          <w:rtl/>
        </w:rPr>
        <w:t>ההתנחלויות</w:t>
      </w:r>
      <w:r w:rsidRPr="000B2711">
        <w:rPr>
          <w:rtl/>
        </w:rPr>
        <w:t xml:space="preserve">, </w:t>
      </w:r>
      <w:r w:rsidRPr="000B2711">
        <w:rPr>
          <w:rFonts w:hint="cs"/>
          <w:rtl/>
        </w:rPr>
        <w:t>קשורה</w:t>
      </w:r>
      <w:r w:rsidRPr="000B2711">
        <w:rPr>
          <w:rtl/>
        </w:rPr>
        <w:t xml:space="preserve"> </w:t>
      </w:r>
      <w:r w:rsidRPr="000B2711">
        <w:rPr>
          <w:rFonts w:hint="cs"/>
          <w:rtl/>
        </w:rPr>
        <w:t>במוסר</w:t>
      </w:r>
      <w:r w:rsidRPr="000B2711">
        <w:rPr>
          <w:rtl/>
        </w:rPr>
        <w:t xml:space="preserve"> </w:t>
      </w:r>
      <w:r w:rsidRPr="000B2711">
        <w:rPr>
          <w:rFonts w:hint="cs"/>
          <w:rtl/>
        </w:rPr>
        <w:t>ליברלי</w:t>
      </w:r>
      <w:r w:rsidRPr="000B2711">
        <w:rPr>
          <w:rtl/>
        </w:rPr>
        <w:t xml:space="preserve"> </w:t>
      </w:r>
      <w:r w:rsidRPr="000B2711">
        <w:rPr>
          <w:rFonts w:hint="cs"/>
          <w:rtl/>
        </w:rPr>
        <w:t>הומניסטי</w:t>
      </w:r>
      <w:r w:rsidRPr="000B2711">
        <w:rPr>
          <w:rtl/>
        </w:rPr>
        <w:t xml:space="preserve"> </w:t>
      </w:r>
      <w:r w:rsidRPr="000B2711">
        <w:rPr>
          <w:rFonts w:hint="cs"/>
          <w:rtl/>
        </w:rPr>
        <w:t>של</w:t>
      </w:r>
      <w:r>
        <w:t xml:space="preserve"> </w:t>
      </w:r>
      <w:r w:rsidRPr="000B2711">
        <w:rPr>
          <w:rFonts w:hint="cs"/>
          <w:rtl/>
        </w:rPr>
        <w:t>זכויות</w:t>
      </w:r>
      <w:r w:rsidRPr="000B2711">
        <w:rPr>
          <w:rtl/>
        </w:rPr>
        <w:t xml:space="preserve"> </w:t>
      </w:r>
      <w:r w:rsidRPr="000B2711">
        <w:rPr>
          <w:rFonts w:hint="cs"/>
          <w:rtl/>
        </w:rPr>
        <w:t>אדם</w:t>
      </w:r>
      <w:r w:rsidRPr="000B2711">
        <w:rPr>
          <w:rtl/>
        </w:rPr>
        <w:t xml:space="preserve">, </w:t>
      </w:r>
      <w:r w:rsidRPr="000B2711">
        <w:rPr>
          <w:rFonts w:hint="cs"/>
          <w:rtl/>
        </w:rPr>
        <w:t>ואילו</w:t>
      </w:r>
      <w:r w:rsidRPr="000B2711">
        <w:rPr>
          <w:rtl/>
        </w:rPr>
        <w:t xml:space="preserve"> </w:t>
      </w:r>
      <w:r w:rsidRPr="000B2711">
        <w:rPr>
          <w:rFonts w:hint="cs"/>
          <w:rtl/>
        </w:rPr>
        <w:t>העמדה</w:t>
      </w:r>
      <w:r w:rsidRPr="000B2711">
        <w:rPr>
          <w:rtl/>
        </w:rPr>
        <w:t xml:space="preserve"> </w:t>
      </w:r>
      <w:r w:rsidRPr="000B2711">
        <w:rPr>
          <w:rFonts w:hint="cs"/>
          <w:rtl/>
        </w:rPr>
        <w:t>המוסרית</w:t>
      </w:r>
      <w:r w:rsidRPr="000B2711">
        <w:rPr>
          <w:rtl/>
        </w:rPr>
        <w:t xml:space="preserve"> </w:t>
      </w:r>
      <w:r w:rsidRPr="000B2711">
        <w:rPr>
          <w:rFonts w:hint="cs"/>
          <w:rtl/>
        </w:rPr>
        <w:t>שהובילה</w:t>
      </w:r>
      <w:r w:rsidRPr="000B2711">
        <w:rPr>
          <w:rtl/>
        </w:rPr>
        <w:t xml:space="preserve"> </w:t>
      </w:r>
      <w:r w:rsidRPr="000B2711">
        <w:rPr>
          <w:rFonts w:hint="cs"/>
          <w:rtl/>
        </w:rPr>
        <w:t>להקמת</w:t>
      </w:r>
      <w:r>
        <w:t xml:space="preserve"> </w:t>
      </w:r>
      <w:r w:rsidRPr="000B2711">
        <w:rPr>
          <w:rFonts w:hint="cs"/>
          <w:rtl/>
        </w:rPr>
        <w:t>ההתנחלויות</w:t>
      </w:r>
      <w:r w:rsidRPr="000B2711">
        <w:rPr>
          <w:rtl/>
        </w:rPr>
        <w:t xml:space="preserve"> </w:t>
      </w:r>
      <w:r w:rsidRPr="000B2711">
        <w:rPr>
          <w:rFonts w:hint="cs"/>
          <w:rtl/>
        </w:rPr>
        <w:t>קשורה</w:t>
      </w:r>
      <w:r w:rsidRPr="000B2711">
        <w:rPr>
          <w:rtl/>
        </w:rPr>
        <w:t xml:space="preserve"> </w:t>
      </w:r>
      <w:r w:rsidRPr="000B2711">
        <w:rPr>
          <w:rFonts w:hint="cs"/>
          <w:rtl/>
        </w:rPr>
        <w:t>בחוק</w:t>
      </w:r>
      <w:r w:rsidRPr="000B2711">
        <w:rPr>
          <w:rtl/>
        </w:rPr>
        <w:t xml:space="preserve"> </w:t>
      </w:r>
      <w:r w:rsidRPr="000B2711">
        <w:rPr>
          <w:rFonts w:hint="cs"/>
          <w:rtl/>
        </w:rPr>
        <w:t>המוסרי</w:t>
      </w:r>
      <w:r w:rsidRPr="000B2711">
        <w:rPr>
          <w:rtl/>
        </w:rPr>
        <w:t xml:space="preserve"> </w:t>
      </w:r>
      <w:r w:rsidRPr="000B2711">
        <w:rPr>
          <w:rFonts w:hint="cs"/>
          <w:rtl/>
        </w:rPr>
        <w:t>הדתי</w:t>
      </w:r>
      <w:r w:rsidRPr="000B2711">
        <w:rPr>
          <w:rtl/>
        </w:rPr>
        <w:t>, "</w:t>
      </w:r>
      <w:r w:rsidRPr="000B2711">
        <w:rPr>
          <w:rFonts w:hint="cs"/>
          <w:rtl/>
        </w:rPr>
        <w:t>המוסר</w:t>
      </w:r>
      <w:r w:rsidRPr="000B2711">
        <w:rPr>
          <w:rtl/>
        </w:rPr>
        <w:t xml:space="preserve"> </w:t>
      </w:r>
      <w:r w:rsidRPr="000B2711">
        <w:rPr>
          <w:rFonts w:hint="cs"/>
          <w:rtl/>
        </w:rPr>
        <w:t>האלוקי</w:t>
      </w:r>
      <w:r w:rsidRPr="000B2711">
        <w:rPr>
          <w:lang w:val="en-IL"/>
        </w:rPr>
        <w:t>"</w:t>
      </w:r>
      <w:r>
        <w:t xml:space="preserve"> </w:t>
      </w:r>
      <w:r w:rsidRPr="000B2711">
        <w:rPr>
          <w:rFonts w:hint="cs"/>
          <w:rtl/>
        </w:rPr>
        <w:t>כפי</w:t>
      </w:r>
      <w:r w:rsidRPr="000B2711">
        <w:rPr>
          <w:rtl/>
        </w:rPr>
        <w:t xml:space="preserve"> </w:t>
      </w:r>
      <w:r w:rsidRPr="000B2711">
        <w:rPr>
          <w:rFonts w:hint="cs"/>
          <w:rtl/>
        </w:rPr>
        <w:t>שהיו</w:t>
      </w:r>
      <w:r w:rsidRPr="000B2711">
        <w:rPr>
          <w:rtl/>
        </w:rPr>
        <w:t xml:space="preserve"> </w:t>
      </w:r>
      <w:r w:rsidRPr="000B2711">
        <w:rPr>
          <w:rFonts w:hint="cs"/>
          <w:rtl/>
        </w:rPr>
        <w:t>קוראים</w:t>
      </w:r>
      <w:r w:rsidRPr="000B2711">
        <w:rPr>
          <w:rtl/>
        </w:rPr>
        <w:t xml:space="preserve"> </w:t>
      </w:r>
      <w:r w:rsidRPr="000B2711">
        <w:rPr>
          <w:rFonts w:hint="cs"/>
          <w:rtl/>
        </w:rPr>
        <w:t>לו</w:t>
      </w:r>
      <w:r w:rsidRPr="000B2711">
        <w:rPr>
          <w:rtl/>
        </w:rPr>
        <w:t xml:space="preserve"> </w:t>
      </w:r>
      <w:r w:rsidRPr="000B2711">
        <w:rPr>
          <w:rFonts w:hint="cs"/>
          <w:rtl/>
        </w:rPr>
        <w:t>בחלק</w:t>
      </w:r>
      <w:r w:rsidRPr="000B2711">
        <w:rPr>
          <w:rtl/>
        </w:rPr>
        <w:t xml:space="preserve"> </w:t>
      </w:r>
      <w:r w:rsidRPr="000B2711">
        <w:rPr>
          <w:rFonts w:hint="cs"/>
          <w:rtl/>
        </w:rPr>
        <w:t>מהישיבות</w:t>
      </w:r>
      <w:r w:rsidRPr="000B2711">
        <w:rPr>
          <w:rtl/>
        </w:rPr>
        <w:t xml:space="preserve"> </w:t>
      </w:r>
      <w:r w:rsidRPr="000B2711">
        <w:rPr>
          <w:rFonts w:hint="cs"/>
          <w:rtl/>
        </w:rPr>
        <w:t>שהכרתי</w:t>
      </w:r>
    </w:p>
    <w:p w14:paraId="7ADB214E" w14:textId="77777777" w:rsidR="000B2711" w:rsidRDefault="000B2711" w:rsidP="000B2711">
      <w:pPr>
        <w:pStyle w:val="CommentText"/>
        <w:bidi/>
      </w:pPr>
    </w:p>
    <w:p w14:paraId="107AE35A" w14:textId="7AD0FBDB" w:rsidR="000B2711" w:rsidRDefault="000B2711" w:rsidP="000B2711">
      <w:pPr>
        <w:pStyle w:val="CommentText"/>
        <w:bidi/>
        <w:rPr>
          <w:rFonts w:hint="cs"/>
          <w:rtl/>
        </w:rPr>
      </w:pPr>
      <w:r>
        <w:t>)</w:t>
      </w:r>
      <w:r w:rsidR="00A82449">
        <w:rPr>
          <w:rFonts w:hint="cs"/>
          <w:rtl/>
        </w:rPr>
        <w:t xml:space="preserve">נא </w:t>
      </w:r>
      <w:r>
        <w:rPr>
          <w:rFonts w:hint="cs"/>
          <w:rtl/>
        </w:rPr>
        <w:t>לוודא שהפירוש נכון)</w:t>
      </w:r>
    </w:p>
  </w:comment>
  <w:comment w:id="56" w:author="merav" w:date="2021-11-10T17:54:00Z" w:initials="m">
    <w:p w14:paraId="4533A6AB" w14:textId="2569584E" w:rsidR="00FE734D" w:rsidRDefault="00FE734D" w:rsidP="00FE734D">
      <w:pPr>
        <w:pStyle w:val="CommentText"/>
        <w:bidi/>
        <w:rPr>
          <w:bCs/>
        </w:rPr>
      </w:pPr>
      <w:r>
        <w:rPr>
          <w:rStyle w:val="CommentReference"/>
        </w:rPr>
        <w:annotationRef/>
      </w:r>
      <w:r w:rsidRPr="00FE734D">
        <w:rPr>
          <w:bCs/>
          <w:rtl/>
        </w:rPr>
        <w:t>שכויח</w:t>
      </w:r>
      <w:r w:rsidR="0017248D">
        <w:rPr>
          <w:bCs/>
        </w:rPr>
        <w:t>!</w:t>
      </w:r>
    </w:p>
    <w:p w14:paraId="7F203B54" w14:textId="77777777" w:rsidR="00FE734D" w:rsidRDefault="00FE734D" w:rsidP="00FE734D">
      <w:pPr>
        <w:pStyle w:val="CommentText"/>
        <w:bidi/>
        <w:rPr>
          <w:bCs/>
        </w:rPr>
      </w:pPr>
    </w:p>
    <w:p w14:paraId="4C6E3DED" w14:textId="63D0172C" w:rsidR="00FE734D" w:rsidRPr="00FE734D" w:rsidRDefault="00FE734D" w:rsidP="00FE734D">
      <w:pPr>
        <w:pStyle w:val="CommentText"/>
        <w:bidi/>
        <w:rPr>
          <w:b/>
          <w:rtl/>
        </w:rPr>
      </w:pPr>
      <w:r w:rsidRPr="00FE734D">
        <w:rPr>
          <w:rFonts w:hint="cs"/>
          <w:b/>
          <w:rtl/>
        </w:rPr>
        <w:t>או</w:t>
      </w:r>
      <w:r>
        <w:rPr>
          <w:rFonts w:hint="cs"/>
          <w:b/>
          <w:rtl/>
        </w:rPr>
        <w:t xml:space="preserve"> (קרוב יותר לפירוש המקורי אבל אולי פחות מתאים כאן)</w:t>
      </w:r>
      <w:r w:rsidRPr="00FE734D">
        <w:rPr>
          <w:rFonts w:hint="cs"/>
          <w:b/>
          <w:rtl/>
        </w:rPr>
        <w:t>:</w:t>
      </w:r>
    </w:p>
    <w:p w14:paraId="4BF089F7" w14:textId="1A80EEED" w:rsidR="00FE734D" w:rsidRDefault="00FE734D" w:rsidP="00FE734D">
      <w:pPr>
        <w:pStyle w:val="CommentText"/>
        <w:rPr>
          <w:rFonts w:hint="cs"/>
          <w:rtl/>
        </w:rPr>
      </w:pPr>
      <w:r w:rsidRPr="00FE734D">
        <w:rPr>
          <w:bCs/>
        </w:rPr>
        <w:t>Well done! / Good for you!</w:t>
      </w:r>
    </w:p>
  </w:comment>
  <w:comment w:id="57" w:author="merav" w:date="2021-11-10T17:57:00Z" w:initials="m">
    <w:p w14:paraId="6108D97B" w14:textId="77777777" w:rsidR="0017248D" w:rsidRDefault="0017248D" w:rsidP="0017248D">
      <w:pPr>
        <w:pStyle w:val="CommentText"/>
        <w:bidi/>
        <w:rPr>
          <w:bCs/>
        </w:rPr>
      </w:pPr>
      <w:r>
        <w:rPr>
          <w:rStyle w:val="CommentReference"/>
        </w:rPr>
        <w:annotationRef/>
      </w:r>
      <w:r w:rsidRPr="0017248D">
        <w:rPr>
          <w:bCs/>
        </w:rPr>
        <w:t xml:space="preserve"> </w:t>
      </w:r>
      <w:r w:rsidRPr="0017248D">
        <w:rPr>
          <w:bCs/>
          <w:rtl/>
        </w:rPr>
        <w:t>שכויח עצום!!!</w:t>
      </w:r>
    </w:p>
    <w:p w14:paraId="3BB3F410" w14:textId="77777777" w:rsidR="0017248D" w:rsidRDefault="0017248D" w:rsidP="0017248D">
      <w:pPr>
        <w:pStyle w:val="CommentText"/>
        <w:bidi/>
        <w:rPr>
          <w:bCs/>
        </w:rPr>
      </w:pPr>
    </w:p>
    <w:p w14:paraId="18220C45" w14:textId="77777777" w:rsidR="0017248D" w:rsidRDefault="0017248D" w:rsidP="0017248D">
      <w:pPr>
        <w:pStyle w:val="CommentText"/>
        <w:rPr>
          <w:bCs/>
        </w:rPr>
      </w:pPr>
      <w:r>
        <w:rPr>
          <w:bCs/>
        </w:rPr>
        <w:t>Or:</w:t>
      </w:r>
    </w:p>
    <w:p w14:paraId="02A2123E" w14:textId="0BC5160B" w:rsidR="0017248D" w:rsidRDefault="0017248D" w:rsidP="0017248D">
      <w:pPr>
        <w:pStyle w:val="CommentText"/>
      </w:pPr>
      <w:r w:rsidRPr="0017248D">
        <w:rPr>
          <w:bCs/>
        </w:rPr>
        <w:t xml:space="preserve"> Very well done!!! / Truly good for you!!!</w:t>
      </w:r>
    </w:p>
  </w:comment>
  <w:comment w:id="58" w:author="merav" w:date="2021-11-10T18:01:00Z" w:initials="m">
    <w:p w14:paraId="6CA74000" w14:textId="34410B15" w:rsidR="00AE5C43" w:rsidRDefault="00AE5C43" w:rsidP="00AE5C43">
      <w:pPr>
        <w:pStyle w:val="CommentText"/>
        <w:bidi/>
      </w:pPr>
      <w:r>
        <w:rPr>
          <w:rStyle w:val="CommentReference"/>
        </w:rPr>
        <w:annotationRef/>
      </w:r>
      <w:r w:rsidRPr="00AE5C43">
        <w:rPr>
          <w:rFonts w:hint="cs"/>
          <w:rtl/>
        </w:rPr>
        <w:t>יוכלו</w:t>
      </w:r>
      <w:r>
        <w:t xml:space="preserve"> </w:t>
      </w:r>
      <w:r w:rsidRPr="00AE5C43">
        <w:rPr>
          <w:rFonts w:hint="cs"/>
          <w:rtl/>
        </w:rPr>
        <w:t>להישאר</w:t>
      </w:r>
      <w:r w:rsidRPr="00AE5C43">
        <w:rPr>
          <w:rtl/>
        </w:rPr>
        <w:t xml:space="preserve"> </w:t>
      </w:r>
      <w:r w:rsidRPr="00AE5C43">
        <w:rPr>
          <w:rFonts w:hint="cs"/>
          <w:rtl/>
        </w:rPr>
        <w:t>בבתיהם</w:t>
      </w:r>
      <w:r w:rsidRPr="00AE5C43">
        <w:rPr>
          <w:rtl/>
        </w:rPr>
        <w:t xml:space="preserve"> </w:t>
      </w:r>
      <w:r w:rsidRPr="00AE5C43">
        <w:rPr>
          <w:rFonts w:hint="cs"/>
          <w:rtl/>
        </w:rPr>
        <w:t>ובמסגרת</w:t>
      </w:r>
      <w:r w:rsidRPr="00AE5C43">
        <w:rPr>
          <w:rtl/>
        </w:rPr>
        <w:t xml:space="preserve"> </w:t>
      </w:r>
      <w:r w:rsidRPr="00AE5C43">
        <w:rPr>
          <w:rFonts w:hint="cs"/>
          <w:rtl/>
        </w:rPr>
        <w:t>היישובית</w:t>
      </w:r>
      <w:r w:rsidRPr="00AE5C43">
        <w:rPr>
          <w:rtl/>
        </w:rPr>
        <w:t xml:space="preserve"> </w:t>
      </w:r>
      <w:r w:rsidRPr="00AE5C43">
        <w:rPr>
          <w:rFonts w:hint="cs"/>
          <w:rtl/>
        </w:rPr>
        <w:t>שלהם</w:t>
      </w:r>
    </w:p>
  </w:comment>
  <w:comment w:id="59" w:author="merav" w:date="2021-11-10T18:08:00Z" w:initials="m">
    <w:p w14:paraId="764B2367" w14:textId="7CEE97DB" w:rsidR="00173C91" w:rsidRDefault="00173C91" w:rsidP="00173C91">
      <w:pPr>
        <w:pStyle w:val="CommentText"/>
        <w:bidi/>
      </w:pPr>
      <w:r>
        <w:rPr>
          <w:rStyle w:val="CommentReference"/>
        </w:rPr>
        <w:annotationRef/>
      </w:r>
      <w:r w:rsidRPr="00173C91">
        <w:rPr>
          <w:rFonts w:hint="cs"/>
          <w:rtl/>
        </w:rPr>
        <w:t>ייתכן</w:t>
      </w:r>
      <w:r w:rsidRPr="00173C91">
        <w:rPr>
          <w:rtl/>
        </w:rPr>
        <w:t xml:space="preserve"> </w:t>
      </w:r>
      <w:r w:rsidRPr="00173C91">
        <w:rPr>
          <w:rFonts w:hint="cs"/>
          <w:rtl/>
        </w:rPr>
        <w:t>שאם</w:t>
      </w:r>
      <w:r>
        <w:t xml:space="preserve"> </w:t>
      </w:r>
      <w:r w:rsidRPr="00173C91">
        <w:rPr>
          <w:rFonts w:hint="cs"/>
          <w:rtl/>
        </w:rPr>
        <w:t>לא</w:t>
      </w:r>
      <w:r w:rsidRPr="00173C91">
        <w:rPr>
          <w:rtl/>
        </w:rPr>
        <w:t xml:space="preserve"> </w:t>
      </w:r>
      <w:r w:rsidRPr="00173C91">
        <w:rPr>
          <w:rFonts w:hint="cs"/>
          <w:rtl/>
        </w:rPr>
        <w:t>תעשי</w:t>
      </w:r>
      <w:r w:rsidRPr="00173C91">
        <w:rPr>
          <w:rtl/>
        </w:rPr>
        <w:t xml:space="preserve"> </w:t>
      </w:r>
      <w:r w:rsidRPr="00173C91">
        <w:rPr>
          <w:rFonts w:hint="cs"/>
          <w:rtl/>
        </w:rPr>
        <w:t>לו</w:t>
      </w:r>
      <w:r w:rsidRPr="00173C91">
        <w:rPr>
          <w:rtl/>
        </w:rPr>
        <w:t xml:space="preserve"> </w:t>
      </w:r>
      <w:r w:rsidRPr="00173C91">
        <w:rPr>
          <w:rFonts w:hint="cs"/>
          <w:rtl/>
        </w:rPr>
        <w:t>את</w:t>
      </w:r>
      <w:r w:rsidRPr="00173C91">
        <w:rPr>
          <w:rtl/>
        </w:rPr>
        <w:t xml:space="preserve"> </w:t>
      </w:r>
      <w:r w:rsidRPr="00173C91">
        <w:rPr>
          <w:rFonts w:hint="cs"/>
          <w:rtl/>
        </w:rPr>
        <w:t>ה</w:t>
      </w:r>
      <w:r w:rsidRPr="00173C91">
        <w:rPr>
          <w:rtl/>
        </w:rPr>
        <w:t>"</w:t>
      </w:r>
      <w:r w:rsidRPr="00173C91">
        <w:rPr>
          <w:rFonts w:hint="cs"/>
          <w:rtl/>
        </w:rPr>
        <w:t>הסגברה</w:t>
      </w:r>
      <w:r w:rsidRPr="00173C91">
        <w:rPr>
          <w:rtl/>
        </w:rPr>
        <w:t xml:space="preserve">" </w:t>
      </w:r>
      <w:r w:rsidRPr="00173C91">
        <w:rPr>
          <w:rFonts w:hint="cs"/>
          <w:rtl/>
        </w:rPr>
        <w:t>האתנית</w:t>
      </w:r>
    </w:p>
  </w:comment>
  <w:comment w:id="60" w:author="merav" w:date="2021-11-10T18:11:00Z" w:initials="m">
    <w:p w14:paraId="30B20C42" w14:textId="4512BF26" w:rsidR="00EB0C13" w:rsidRDefault="00EB0C13" w:rsidP="00EB0C13">
      <w:pPr>
        <w:pStyle w:val="CommentText"/>
        <w:bidi/>
        <w:rPr>
          <w:rFonts w:hint="cs"/>
          <w:rtl/>
        </w:rPr>
      </w:pPr>
      <w:r>
        <w:rPr>
          <w:rStyle w:val="CommentReference"/>
        </w:rPr>
        <w:annotationRef/>
      </w:r>
      <w:r>
        <w:rPr>
          <w:rFonts w:hint="cs"/>
          <w:rtl/>
        </w:rPr>
        <w:t>הוסף כי נראה שהוא מתייחס לחלק הראשון של השאלה של דנה (כשהיא שואלת על הפתרון שלו), ולא לחלק השני של השאלה שלה (כשהיא מזכירה את הפתרון שלה)</w:t>
      </w:r>
    </w:p>
  </w:comment>
  <w:comment w:id="61" w:author="merav" w:date="2021-11-10T18:27:00Z" w:initials="m">
    <w:p w14:paraId="4D839261" w14:textId="256731D0" w:rsidR="003E43B0" w:rsidRDefault="003E43B0" w:rsidP="003E43B0">
      <w:pPr>
        <w:pStyle w:val="CommentText"/>
        <w:bidi/>
      </w:pPr>
      <w:r>
        <w:rPr>
          <w:rStyle w:val="CommentReference"/>
        </w:rPr>
        <w:annotationRef/>
      </w:r>
      <w:r w:rsidRPr="003E43B0">
        <w:rPr>
          <w:bCs/>
          <w:rtl/>
        </w:rPr>
        <w:t>לצאת מן ההתנחלות ולבוא אל הנחלה</w:t>
      </w:r>
    </w:p>
  </w:comment>
  <w:comment w:id="62" w:author="merav" w:date="2021-11-10T18:28:00Z" w:initials="m">
    <w:p w14:paraId="4023A162" w14:textId="77777777" w:rsidR="003E43B0" w:rsidRDefault="003E43B0" w:rsidP="003E43B0">
      <w:pPr>
        <w:pStyle w:val="CommentText"/>
        <w:bidi/>
        <w:rPr>
          <w:rtl/>
        </w:rPr>
      </w:pPr>
      <w:r>
        <w:rPr>
          <w:rStyle w:val="CommentReference"/>
        </w:rPr>
        <w:annotationRef/>
      </w:r>
      <w:r>
        <w:rPr>
          <w:rFonts w:hint="cs"/>
          <w:rtl/>
        </w:rPr>
        <w:t>או:</w:t>
      </w:r>
    </w:p>
    <w:p w14:paraId="5151057C" w14:textId="77777777" w:rsidR="003E43B0" w:rsidRDefault="003E43B0" w:rsidP="003E43B0">
      <w:pPr>
        <w:pStyle w:val="CommentText"/>
        <w:bidi/>
        <w:rPr>
          <w:rtl/>
        </w:rPr>
      </w:pPr>
    </w:p>
    <w:p w14:paraId="1A3682B4" w14:textId="3F4D41E1" w:rsidR="003E43B0" w:rsidRPr="003E43B0" w:rsidRDefault="003E43B0" w:rsidP="003E43B0">
      <w:pPr>
        <w:pStyle w:val="CommentText"/>
      </w:pPr>
      <w:r>
        <w:rPr>
          <w:i/>
          <w:iCs/>
        </w:rPr>
        <w:t>kippa</w:t>
      </w:r>
      <w:r>
        <w:t xml:space="preserve"> [yarmulke]</w:t>
      </w:r>
    </w:p>
  </w:comment>
  <w:comment w:id="63" w:author="merav" w:date="2021-11-07T13:43:00Z" w:initials="m">
    <w:p w14:paraId="33644AA9" w14:textId="77777777" w:rsidR="00BA7EE0" w:rsidRDefault="00BA7EE0" w:rsidP="00A348C8">
      <w:pPr>
        <w:pStyle w:val="CommentText"/>
        <w:bidi/>
      </w:pPr>
      <w:r>
        <w:rPr>
          <w:rStyle w:val="CommentReference"/>
        </w:rPr>
        <w:annotationRef/>
      </w:r>
      <w:r w:rsidRPr="00A348C8">
        <w:rPr>
          <w:rtl/>
        </w:rPr>
        <w:t>למה הוא מועיל</w:t>
      </w:r>
      <w:r w:rsidRPr="00A348C8">
        <w:t>?</w:t>
      </w:r>
    </w:p>
    <w:p w14:paraId="3C082DB8" w14:textId="77777777" w:rsidR="00BA7EE0" w:rsidRDefault="00BA7EE0" w:rsidP="00A348C8">
      <w:pPr>
        <w:pStyle w:val="CommentText"/>
        <w:bidi/>
      </w:pPr>
    </w:p>
    <w:p w14:paraId="1CA044E9" w14:textId="60B54415" w:rsidR="00BA7EE0" w:rsidRDefault="00BA7EE0" w:rsidP="00A348C8">
      <w:pPr>
        <w:pStyle w:val="CommentText"/>
      </w:pPr>
      <w:r>
        <w:t>Read as ‘le-ma…’</w:t>
      </w:r>
    </w:p>
    <w:p w14:paraId="17FD3CDB" w14:textId="77777777" w:rsidR="00BA7EE0" w:rsidRDefault="00BA7EE0" w:rsidP="00A348C8">
      <w:pPr>
        <w:pStyle w:val="CommentText"/>
      </w:pPr>
    </w:p>
    <w:p w14:paraId="46AF12ED" w14:textId="0D6246DC" w:rsidR="00BA7EE0" w:rsidRDefault="00BA7EE0" w:rsidP="00A348C8">
      <w:pPr>
        <w:pStyle w:val="CommentText"/>
        <w:rPr>
          <w:rtl/>
        </w:rPr>
      </w:pPr>
      <w:r>
        <w:t>Could also be read as “Why is it beneficial?” (lama)</w:t>
      </w:r>
    </w:p>
  </w:comment>
  <w:comment w:id="64" w:author="merav" w:date="2021-11-11T08:42:00Z" w:initials="m">
    <w:p w14:paraId="2FCDCB21" w14:textId="77777777" w:rsidR="00043977" w:rsidRDefault="00043977" w:rsidP="00043977">
      <w:pPr>
        <w:pStyle w:val="CommentText"/>
        <w:bidi/>
        <w:rPr>
          <w:rtl/>
        </w:rPr>
      </w:pPr>
      <w:r>
        <w:rPr>
          <w:rStyle w:val="CommentReference"/>
        </w:rPr>
        <w:annotationRef/>
      </w:r>
      <w:r>
        <w:rPr>
          <w:rFonts w:hint="cs"/>
          <w:rtl/>
        </w:rPr>
        <w:t>בדין</w:t>
      </w:r>
    </w:p>
    <w:p w14:paraId="015E1703" w14:textId="77777777" w:rsidR="00043977" w:rsidRDefault="00043977" w:rsidP="00043977">
      <w:pPr>
        <w:pStyle w:val="CommentText"/>
        <w:bidi/>
        <w:rPr>
          <w:rtl/>
        </w:rPr>
      </w:pPr>
    </w:p>
    <w:p w14:paraId="442AA69D" w14:textId="6A8764C7" w:rsidR="00043977" w:rsidRDefault="00043977" w:rsidP="00043977">
      <w:pPr>
        <w:pStyle w:val="CommentText"/>
        <w:bidi/>
        <w:rPr>
          <w:rtl/>
        </w:rPr>
      </w:pPr>
      <w:r>
        <w:rPr>
          <w:rFonts w:hint="cs"/>
          <w:rtl/>
        </w:rPr>
        <w:t>או (?):</w:t>
      </w:r>
    </w:p>
    <w:p w14:paraId="3D635471" w14:textId="482BBBA7" w:rsidR="00043977" w:rsidRDefault="00043977" w:rsidP="00043977">
      <w:pPr>
        <w:pStyle w:val="CommentText"/>
      </w:pPr>
      <w:r>
        <w:t>by Jewish law</w:t>
      </w:r>
    </w:p>
  </w:comment>
  <w:comment w:id="65" w:author="merav" w:date="2021-11-11T08:44:00Z" w:initials="m">
    <w:p w14:paraId="30277EDE" w14:textId="234DFB8F" w:rsidR="003D63AE" w:rsidRDefault="003D63AE" w:rsidP="003D63AE">
      <w:pPr>
        <w:pStyle w:val="CommentText"/>
        <w:bidi/>
      </w:pPr>
      <w:r>
        <w:rPr>
          <w:rStyle w:val="CommentReference"/>
        </w:rPr>
        <w:annotationRef/>
      </w:r>
      <w:r w:rsidRPr="003D63AE">
        <w:rPr>
          <w:rFonts w:hint="cs"/>
          <w:rtl/>
        </w:rPr>
        <w:t>האחיזה</w:t>
      </w:r>
      <w:r w:rsidRPr="003D63AE">
        <w:rPr>
          <w:rtl/>
        </w:rPr>
        <w:t xml:space="preserve"> </w:t>
      </w:r>
      <w:r w:rsidRPr="003D63AE">
        <w:rPr>
          <w:rFonts w:hint="cs"/>
          <w:rtl/>
        </w:rPr>
        <w:t>בחבלי</w:t>
      </w:r>
      <w:r w:rsidRPr="003D63AE">
        <w:rPr>
          <w:rtl/>
        </w:rPr>
        <w:t xml:space="preserve"> </w:t>
      </w:r>
      <w:r w:rsidRPr="003D63AE">
        <w:rPr>
          <w:rFonts w:hint="cs"/>
          <w:rtl/>
        </w:rPr>
        <w:t>ארץ</w:t>
      </w:r>
      <w:r w:rsidRPr="003D63AE">
        <w:rPr>
          <w:rtl/>
        </w:rPr>
        <w:t xml:space="preserve"> </w:t>
      </w:r>
      <w:r w:rsidRPr="003D63AE">
        <w:rPr>
          <w:rFonts w:hint="cs"/>
          <w:rtl/>
        </w:rPr>
        <w:t>ישראל</w:t>
      </w:r>
    </w:p>
  </w:comment>
  <w:comment w:id="66" w:author="merav" w:date="2021-11-08T14:34:00Z" w:initials="m">
    <w:p w14:paraId="2797F226" w14:textId="590175E0" w:rsidR="00BA7EE0" w:rsidRDefault="00BA7EE0" w:rsidP="00BC5553">
      <w:pPr>
        <w:pStyle w:val="CommentText"/>
        <w:bidi/>
      </w:pPr>
      <w:r>
        <w:rPr>
          <w:rStyle w:val="CommentReference"/>
        </w:rPr>
        <w:annotationRef/>
      </w:r>
      <w:r w:rsidRPr="00BC5553">
        <w:rPr>
          <w:rtl/>
        </w:rPr>
        <w:t>נשאר המחיר</w:t>
      </w:r>
    </w:p>
  </w:comment>
  <w:comment w:id="67" w:author="merav" w:date="2021-11-08T15:39:00Z" w:initials="m">
    <w:p w14:paraId="47D073C4" w14:textId="43D1D63F" w:rsidR="00BA7EE0" w:rsidRDefault="00BA7EE0" w:rsidP="00E112F4">
      <w:pPr>
        <w:pStyle w:val="CommentText"/>
        <w:bidi/>
      </w:pPr>
      <w:r>
        <w:rPr>
          <w:rStyle w:val="CommentReference"/>
        </w:rPr>
        <w:annotationRef/>
      </w:r>
      <w:r w:rsidRPr="00E112F4">
        <w:rPr>
          <w:rtl/>
        </w:rPr>
        <w:t>טובים ורעים ביחס לסכסוך</w:t>
      </w:r>
    </w:p>
  </w:comment>
  <w:comment w:id="68" w:author="merav" w:date="2021-11-08T16:18:00Z" w:initials="m">
    <w:p w14:paraId="11803176" w14:textId="2B5C985D" w:rsidR="00BA7EE0" w:rsidRDefault="00BA7EE0">
      <w:pPr>
        <w:pStyle w:val="CommentText"/>
      </w:pPr>
      <w:r>
        <w:rPr>
          <w:rStyle w:val="CommentReference"/>
        </w:rPr>
        <w:annotationRef/>
      </w:r>
      <w:r>
        <w:t>Or: his recourse</w:t>
      </w:r>
      <w:r w:rsidR="00334F99">
        <w:t xml:space="preserve"> / his escape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CF35B1" w15:done="0"/>
  <w15:commentEx w15:paraId="188FD599" w15:done="0"/>
  <w15:commentEx w15:paraId="7DD0EE11" w15:done="0"/>
  <w15:commentEx w15:paraId="1CE8BABA" w15:done="0"/>
  <w15:commentEx w15:paraId="2C0ADACC" w15:done="0"/>
  <w15:commentEx w15:paraId="44F3EBB8" w15:done="0"/>
  <w15:commentEx w15:paraId="3F581B91" w15:done="0"/>
  <w15:commentEx w15:paraId="54C58731" w15:done="0"/>
  <w15:commentEx w15:paraId="36D7D68E" w15:done="0"/>
  <w15:commentEx w15:paraId="46330396" w15:done="0"/>
  <w15:commentEx w15:paraId="4989F3D7" w15:done="0"/>
  <w15:commentEx w15:paraId="0B67C174" w15:done="0"/>
  <w15:commentEx w15:paraId="55A87348" w15:done="0"/>
  <w15:commentEx w15:paraId="577FFDB5" w15:done="0"/>
  <w15:commentEx w15:paraId="64F57CD3" w15:done="0"/>
  <w15:commentEx w15:paraId="1505F4A7" w15:done="0"/>
  <w15:commentEx w15:paraId="46AC021F" w15:done="0"/>
  <w15:commentEx w15:paraId="0ADC6CD4" w15:done="0"/>
  <w15:commentEx w15:paraId="3ED46836" w15:done="0"/>
  <w15:commentEx w15:paraId="5C785F67" w15:done="0"/>
  <w15:commentEx w15:paraId="0770BA1B" w15:done="0"/>
  <w15:commentEx w15:paraId="7034174B" w15:done="0"/>
  <w15:commentEx w15:paraId="68C8F8A8" w15:done="0"/>
  <w15:commentEx w15:paraId="2B161302" w15:done="0"/>
  <w15:commentEx w15:paraId="282E4BFD" w15:done="0"/>
  <w15:commentEx w15:paraId="3B3F3787" w15:done="0"/>
  <w15:commentEx w15:paraId="5251CF51" w15:done="0"/>
  <w15:commentEx w15:paraId="7B9EC87A" w15:done="0"/>
  <w15:commentEx w15:paraId="0106B07B" w15:done="0"/>
  <w15:commentEx w15:paraId="002C437D" w15:done="0"/>
  <w15:commentEx w15:paraId="00664C99" w15:done="0"/>
  <w15:commentEx w15:paraId="0AE48778" w15:done="0"/>
  <w15:commentEx w15:paraId="74D91678" w15:done="0"/>
  <w15:commentEx w15:paraId="175984C7" w15:done="0"/>
  <w15:commentEx w15:paraId="76427D83" w15:done="0"/>
  <w15:commentEx w15:paraId="55A2694F" w15:done="0"/>
  <w15:commentEx w15:paraId="211A4247" w15:done="0"/>
  <w15:commentEx w15:paraId="3B9AA943" w15:done="0"/>
  <w15:commentEx w15:paraId="2A31AFD5" w15:done="0"/>
  <w15:commentEx w15:paraId="6752ADF9" w15:done="0"/>
  <w15:commentEx w15:paraId="1A7E52B5" w15:done="0"/>
  <w15:commentEx w15:paraId="0D6C926E" w15:done="0"/>
  <w15:commentEx w15:paraId="5A547FEE" w15:done="0"/>
  <w15:commentEx w15:paraId="04981D76" w15:done="0"/>
  <w15:commentEx w15:paraId="3B34B5E4" w15:done="0"/>
  <w15:commentEx w15:paraId="3289EC11" w15:done="0"/>
  <w15:commentEx w15:paraId="185549E7" w15:done="0"/>
  <w15:commentEx w15:paraId="0133B76D" w15:done="0"/>
  <w15:commentEx w15:paraId="48489D7C" w15:done="0"/>
  <w15:commentEx w15:paraId="17CE9E85" w15:done="0"/>
  <w15:commentEx w15:paraId="1C263315" w15:done="0"/>
  <w15:commentEx w15:paraId="53FF2654" w15:done="0"/>
  <w15:commentEx w15:paraId="2A9A9561" w15:done="0"/>
  <w15:commentEx w15:paraId="107AE35A" w15:done="0"/>
  <w15:commentEx w15:paraId="4BF089F7" w15:done="0"/>
  <w15:commentEx w15:paraId="02A2123E" w15:done="0"/>
  <w15:commentEx w15:paraId="6CA74000" w15:done="0"/>
  <w15:commentEx w15:paraId="764B2367" w15:done="0"/>
  <w15:commentEx w15:paraId="30B20C42" w15:done="0"/>
  <w15:commentEx w15:paraId="4D839261" w15:done="0"/>
  <w15:commentEx w15:paraId="1A3682B4" w15:done="0"/>
  <w15:commentEx w15:paraId="46AF12ED" w15:done="0"/>
  <w15:commentEx w15:paraId="3D635471" w15:done="0"/>
  <w15:commentEx w15:paraId="30277EDE" w15:done="0"/>
  <w15:commentEx w15:paraId="2797F226" w15:done="0"/>
  <w15:commentEx w15:paraId="47D073C4" w15:done="0"/>
  <w15:commentEx w15:paraId="11803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6941B" w16cex:dateUtc="2021-10-17T09:22:00Z"/>
  <w16cex:commentExtensible w16cex:durableId="2516942D" w16cex:dateUtc="2021-10-17T09:23:00Z"/>
  <w16cex:commentExtensible w16cex:durableId="251F9F26" w16cex:dateUtc="2021-10-24T06:00:00Z"/>
  <w16cex:commentExtensible w16cex:durableId="2523925D" w16cex:dateUtc="2021-10-27T05:54:00Z"/>
  <w16cex:commentExtensible w16cex:durableId="2523A6A5" w16cex:dateUtc="2021-10-27T07:21:00Z"/>
  <w16cex:commentExtensible w16cex:durableId="251FA28C" w16cex:dateUtc="2021-10-24T06:14:00Z"/>
  <w16cex:commentExtensible w16cex:durableId="251FA3FA" w16cex:dateUtc="2021-10-24T06:20:00Z"/>
  <w16cex:commentExtensible w16cex:durableId="251FA50C" w16cex:dateUtc="2021-10-24T06:25:00Z"/>
  <w16cex:commentExtensible w16cex:durableId="251FA560" w16cex:dateUtc="2021-10-24T06:26:00Z"/>
  <w16cex:commentExtensible w16cex:durableId="251FA5F4" w16cex:dateUtc="2021-10-24T06:29:00Z"/>
  <w16cex:commentExtensible w16cex:durableId="251FA66E" w16cex:dateUtc="2021-10-24T06:31:00Z"/>
  <w16cex:commentExtensible w16cex:durableId="251FA706" w16cex:dateUtc="2021-10-24T06:33:00Z"/>
  <w16cex:commentExtensible w16cex:durableId="251FA736" w16cex:dateUtc="2021-10-24T06:34:00Z"/>
  <w16cex:commentExtensible w16cex:durableId="251FBE97" w16cex:dateUtc="2021-10-24T08:14:00Z"/>
  <w16cex:commentExtensible w16cex:durableId="2523E74E" w16cex:dateUtc="2021-10-27T11:57:00Z"/>
  <w16cex:commentExtensible w16cex:durableId="2523ED88" w16cex:dateUtc="2021-10-27T12:23:00Z"/>
  <w16cex:commentExtensible w16cex:durableId="2523F9C6" w16cex:dateUtc="2021-10-27T13:16:00Z"/>
  <w16cex:commentExtensible w16cex:durableId="25240300" w16cex:dateUtc="2021-10-27T13:55:00Z"/>
  <w16cex:commentExtensible w16cex:durableId="25376582" w16cex:dateUtc="2021-11-11T07:48:00Z"/>
  <w16cex:commentExtensible w16cex:durableId="2535113B" w16cex:dateUtc="2021-11-09T13:24:00Z"/>
  <w16cex:commentExtensible w16cex:durableId="2535157A" w16cex:dateUtc="2021-11-09T13:42:00Z"/>
  <w16cex:commentExtensible w16cex:durableId="25351779" w16cex:dateUtc="2021-11-09T13:51:00Z"/>
  <w16cex:commentExtensible w16cex:durableId="25351833" w16cex:dateUtc="2021-11-09T13:54:00Z"/>
  <w16cex:commentExtensible w16cex:durableId="25362725" w16cex:dateUtc="2021-11-10T09:10:00Z"/>
  <w16cex:commentExtensible w16cex:durableId="253627D0" w16cex:dateUtc="2021-11-10T09:13:00Z"/>
  <w16cex:commentExtensible w16cex:durableId="252A8F97" w16cex:dateUtc="2021-11-01T14:08:00Z"/>
  <w16cex:commentExtensible w16cex:durableId="252A905F" w16cex:dateUtc="2021-11-01T14:12:00Z"/>
  <w16cex:commentExtensible w16cex:durableId="252A94A5" w16cex:dateUtc="2021-11-01T14:30:00Z"/>
  <w16cex:commentExtensible w16cex:durableId="252A96BC" w16cex:dateUtc="2021-11-01T14:39:00Z"/>
  <w16cex:commentExtensible w16cex:durableId="252A9BB2" w16cex:dateUtc="2021-11-01T15:00:00Z"/>
  <w16cex:commentExtensible w16cex:durableId="252A9C3F" w16cex:dateUtc="2021-11-01T15:02:00Z"/>
  <w16cex:commentExtensible w16cex:durableId="252BC334" w16cex:dateUtc="2021-11-02T12:01:00Z"/>
  <w16cex:commentExtensible w16cex:durableId="252BCB99" w16cex:dateUtc="2021-11-02T12:37:00Z"/>
  <w16cex:commentExtensible w16cex:durableId="252BEC3E" w16cex:dateUtc="2021-11-02T14:56:00Z"/>
  <w16cex:commentExtensible w16cex:durableId="252BF70F" w16cex:dateUtc="2021-11-02T15:42:00Z"/>
  <w16cex:commentExtensible w16cex:durableId="252D056B" w16cex:dateUtc="2021-11-03T10:56:00Z"/>
  <w16cex:commentExtensible w16cex:durableId="252D06AB" w16cex:dateUtc="2021-11-03T11:01:00Z"/>
  <w16cex:commentExtensible w16cex:durableId="252D1D77" w16cex:dateUtc="2021-11-03T12:38:00Z"/>
  <w16cex:commentExtensible w16cex:durableId="252D1DC6" w16cex:dateUtc="2021-11-03T12:40:00Z"/>
  <w16cex:commentExtensible w16cex:durableId="253646E1" w16cex:dateUtc="2021-11-10T11:25:00Z"/>
  <w16cex:commentExtensible w16cex:durableId="25364DBB" w16cex:dateUtc="2021-11-10T11:55:00Z"/>
  <w16cex:commentExtensible w16cex:durableId="25364DEB" w16cex:dateUtc="2021-11-10T11:55:00Z"/>
  <w16cex:commentExtensible w16cex:durableId="252D4A85" w16cex:dateUtc="2021-11-03T15:51:00Z"/>
  <w16cex:commentExtensible w16cex:durableId="252F8F27" w16cex:dateUtc="2021-11-05T09:08:00Z"/>
  <w16cex:commentExtensible w16cex:durableId="252F9EEC" w16cex:dateUtc="2021-11-05T10:15:00Z"/>
  <w16cex:commentExtensible w16cex:durableId="253657B5" w16cex:dateUtc="2021-11-10T12:37:00Z"/>
  <w16cex:commentExtensible w16cex:durableId="252FA4A9" w16cex:dateUtc="2021-11-05T10:40:00Z"/>
  <w16cex:commentExtensible w16cex:durableId="252FC437" w16cex:dateUtc="2021-11-05T12:54:00Z"/>
  <w16cex:commentExtensible w16cex:durableId="252FC835" w16cex:dateUtc="2021-11-05T13:11:00Z"/>
  <w16cex:commentExtensible w16cex:durableId="252FCFBF" w16cex:dateUtc="2021-11-05T13:43:00Z"/>
  <w16cex:commentExtensible w16cex:durableId="252FD008" w16cex:dateUtc="2021-11-05T13:45:00Z"/>
  <w16cex:commentExtensible w16cex:durableId="252FD701" w16cex:dateUtc="2021-11-05T14:14:00Z"/>
  <w16cex:commentExtensible w16cex:durableId="252FD768" w16cex:dateUtc="2021-11-05T14:16:00Z"/>
  <w16cex:commentExtensible w16cex:durableId="25367E7E" w16cex:dateUtc="2021-11-10T15:23:00Z"/>
  <w16cex:commentExtensible w16cex:durableId="253685C0" w16cex:dateUtc="2021-11-10T15:54:00Z"/>
  <w16cex:commentExtensible w16cex:durableId="25368687" w16cex:dateUtc="2021-11-10T15:57:00Z"/>
  <w16cex:commentExtensible w16cex:durableId="25368761" w16cex:dateUtc="2021-11-10T16:01:00Z"/>
  <w16cex:commentExtensible w16cex:durableId="2536890E" w16cex:dateUtc="2021-11-10T16:08:00Z"/>
  <w16cex:commentExtensible w16cex:durableId="253689B4" w16cex:dateUtc="2021-11-10T16:11:00Z"/>
  <w16cex:commentExtensible w16cex:durableId="25368DAE" w16cex:dateUtc="2021-11-10T16:27:00Z"/>
  <w16cex:commentExtensible w16cex:durableId="25368DC5" w16cex:dateUtc="2021-11-10T16:28:00Z"/>
  <w16cex:commentExtensible w16cex:durableId="2532566B" w16cex:dateUtc="2021-11-07T11:43:00Z"/>
  <w16cex:commentExtensible w16cex:durableId="253755FB" w16cex:dateUtc="2021-11-11T06:42:00Z"/>
  <w16cex:commentExtensible w16cex:durableId="2537566E" w16cex:dateUtc="2021-11-11T06:44:00Z"/>
  <w16cex:commentExtensible w16cex:durableId="2533B409" w16cex:dateUtc="2021-11-08T12:34:00Z"/>
  <w16cex:commentExtensible w16cex:durableId="2533C34F" w16cex:dateUtc="2021-11-08T13:39:00Z"/>
  <w16cex:commentExtensible w16cex:durableId="2533CC72" w16cex:dateUtc="2021-11-08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CF35B1" w16cid:durableId="2516941B"/>
  <w16cid:commentId w16cid:paraId="188FD599" w16cid:durableId="2516942D"/>
  <w16cid:commentId w16cid:paraId="7DD0EE11" w16cid:durableId="251F9F26"/>
  <w16cid:commentId w16cid:paraId="1CE8BABA" w16cid:durableId="2523925D"/>
  <w16cid:commentId w16cid:paraId="2C0ADACC" w16cid:durableId="2523A6A5"/>
  <w16cid:commentId w16cid:paraId="44F3EBB8" w16cid:durableId="251FA28C"/>
  <w16cid:commentId w16cid:paraId="3F581B91" w16cid:durableId="251FA3FA"/>
  <w16cid:commentId w16cid:paraId="54C58731" w16cid:durableId="251FA50C"/>
  <w16cid:commentId w16cid:paraId="36D7D68E" w16cid:durableId="251FA560"/>
  <w16cid:commentId w16cid:paraId="46330396" w16cid:durableId="251FA5F4"/>
  <w16cid:commentId w16cid:paraId="4989F3D7" w16cid:durableId="251FA66E"/>
  <w16cid:commentId w16cid:paraId="0B67C174" w16cid:durableId="251FA706"/>
  <w16cid:commentId w16cid:paraId="55A87348" w16cid:durableId="251FA736"/>
  <w16cid:commentId w16cid:paraId="577FFDB5" w16cid:durableId="251FBE97"/>
  <w16cid:commentId w16cid:paraId="64F57CD3" w16cid:durableId="2523E74E"/>
  <w16cid:commentId w16cid:paraId="1505F4A7" w16cid:durableId="2523ED88"/>
  <w16cid:commentId w16cid:paraId="46AC021F" w16cid:durableId="2523F9C6"/>
  <w16cid:commentId w16cid:paraId="0ADC6CD4" w16cid:durableId="25240300"/>
  <w16cid:commentId w16cid:paraId="3ED46836" w16cid:durableId="25376582"/>
  <w16cid:commentId w16cid:paraId="5C785F67" w16cid:durableId="2535113B"/>
  <w16cid:commentId w16cid:paraId="0770BA1B" w16cid:durableId="2535157A"/>
  <w16cid:commentId w16cid:paraId="7034174B" w16cid:durableId="25351779"/>
  <w16cid:commentId w16cid:paraId="68C8F8A8" w16cid:durableId="25351833"/>
  <w16cid:commentId w16cid:paraId="2B161302" w16cid:durableId="25362725"/>
  <w16cid:commentId w16cid:paraId="282E4BFD" w16cid:durableId="253627D0"/>
  <w16cid:commentId w16cid:paraId="3B3F3787" w16cid:durableId="252A8F97"/>
  <w16cid:commentId w16cid:paraId="5251CF51" w16cid:durableId="252A905F"/>
  <w16cid:commentId w16cid:paraId="7B9EC87A" w16cid:durableId="252A94A5"/>
  <w16cid:commentId w16cid:paraId="0106B07B" w16cid:durableId="252A96BC"/>
  <w16cid:commentId w16cid:paraId="002C437D" w16cid:durableId="252A9BB2"/>
  <w16cid:commentId w16cid:paraId="00664C99" w16cid:durableId="252A9C3F"/>
  <w16cid:commentId w16cid:paraId="0AE48778" w16cid:durableId="252BC334"/>
  <w16cid:commentId w16cid:paraId="74D91678" w16cid:durableId="252BCB99"/>
  <w16cid:commentId w16cid:paraId="175984C7" w16cid:durableId="252BEC3E"/>
  <w16cid:commentId w16cid:paraId="76427D83" w16cid:durableId="252BF70F"/>
  <w16cid:commentId w16cid:paraId="55A2694F" w16cid:durableId="252D056B"/>
  <w16cid:commentId w16cid:paraId="211A4247" w16cid:durableId="252D06AB"/>
  <w16cid:commentId w16cid:paraId="3B9AA943" w16cid:durableId="252D1D77"/>
  <w16cid:commentId w16cid:paraId="2A31AFD5" w16cid:durableId="252D1DC6"/>
  <w16cid:commentId w16cid:paraId="6752ADF9" w16cid:durableId="253646E1"/>
  <w16cid:commentId w16cid:paraId="1A7E52B5" w16cid:durableId="25364DBB"/>
  <w16cid:commentId w16cid:paraId="0D6C926E" w16cid:durableId="25364DEB"/>
  <w16cid:commentId w16cid:paraId="5A547FEE" w16cid:durableId="252D4A85"/>
  <w16cid:commentId w16cid:paraId="04981D76" w16cid:durableId="252F8F27"/>
  <w16cid:commentId w16cid:paraId="3B34B5E4" w16cid:durableId="252F9EEC"/>
  <w16cid:commentId w16cid:paraId="3289EC11" w16cid:durableId="253657B5"/>
  <w16cid:commentId w16cid:paraId="185549E7" w16cid:durableId="252FA4A9"/>
  <w16cid:commentId w16cid:paraId="0133B76D" w16cid:durableId="252FC437"/>
  <w16cid:commentId w16cid:paraId="48489D7C" w16cid:durableId="252FC835"/>
  <w16cid:commentId w16cid:paraId="17CE9E85" w16cid:durableId="252FCFBF"/>
  <w16cid:commentId w16cid:paraId="1C263315" w16cid:durableId="252FD008"/>
  <w16cid:commentId w16cid:paraId="53FF2654" w16cid:durableId="252FD701"/>
  <w16cid:commentId w16cid:paraId="2A9A9561" w16cid:durableId="252FD768"/>
  <w16cid:commentId w16cid:paraId="107AE35A" w16cid:durableId="25367E7E"/>
  <w16cid:commentId w16cid:paraId="4BF089F7" w16cid:durableId="253685C0"/>
  <w16cid:commentId w16cid:paraId="02A2123E" w16cid:durableId="25368687"/>
  <w16cid:commentId w16cid:paraId="6CA74000" w16cid:durableId="25368761"/>
  <w16cid:commentId w16cid:paraId="764B2367" w16cid:durableId="2536890E"/>
  <w16cid:commentId w16cid:paraId="30B20C42" w16cid:durableId="253689B4"/>
  <w16cid:commentId w16cid:paraId="4D839261" w16cid:durableId="25368DAE"/>
  <w16cid:commentId w16cid:paraId="1A3682B4" w16cid:durableId="25368DC5"/>
  <w16cid:commentId w16cid:paraId="46AF12ED" w16cid:durableId="2532566B"/>
  <w16cid:commentId w16cid:paraId="3D635471" w16cid:durableId="253755FB"/>
  <w16cid:commentId w16cid:paraId="30277EDE" w16cid:durableId="2537566E"/>
  <w16cid:commentId w16cid:paraId="2797F226" w16cid:durableId="2533B409"/>
  <w16cid:commentId w16cid:paraId="47D073C4" w16cid:durableId="2533C34F"/>
  <w16cid:commentId w16cid:paraId="11803176" w16cid:durableId="2533C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BC1E2" w14:textId="77777777" w:rsidR="00C927FC" w:rsidRDefault="00C927FC" w:rsidP="00C04054">
      <w:pPr>
        <w:spacing w:line="240" w:lineRule="auto"/>
      </w:pPr>
      <w:r>
        <w:separator/>
      </w:r>
    </w:p>
  </w:endnote>
  <w:endnote w:type="continuationSeparator" w:id="0">
    <w:p w14:paraId="4C4154B4" w14:textId="77777777" w:rsidR="00C927FC" w:rsidRDefault="00C927FC" w:rsidP="00C04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97CC" w14:textId="77777777" w:rsidR="00C927FC" w:rsidRDefault="00C927FC" w:rsidP="00C04054">
      <w:pPr>
        <w:spacing w:line="240" w:lineRule="auto"/>
      </w:pPr>
      <w:r>
        <w:separator/>
      </w:r>
    </w:p>
  </w:footnote>
  <w:footnote w:type="continuationSeparator" w:id="0">
    <w:p w14:paraId="0DC6F589" w14:textId="77777777" w:rsidR="00C927FC" w:rsidRDefault="00C927FC" w:rsidP="00C04054">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0F7A43-C30A-447C-BC97-142DC7FB90D3}"/>
    <w:docVar w:name="dgnword-eventsink" w:val="2447088630784"/>
  </w:docVars>
  <w:rsids>
    <w:rsidRoot w:val="00A45E72"/>
    <w:rsid w:val="000012FA"/>
    <w:rsid w:val="000039B7"/>
    <w:rsid w:val="0000480A"/>
    <w:rsid w:val="00015B31"/>
    <w:rsid w:val="00016421"/>
    <w:rsid w:val="00017995"/>
    <w:rsid w:val="0002233C"/>
    <w:rsid w:val="000322CA"/>
    <w:rsid w:val="00032B20"/>
    <w:rsid w:val="000358AB"/>
    <w:rsid w:val="000370EB"/>
    <w:rsid w:val="0003778F"/>
    <w:rsid w:val="00043977"/>
    <w:rsid w:val="0004409C"/>
    <w:rsid w:val="00045120"/>
    <w:rsid w:val="000452BC"/>
    <w:rsid w:val="0004781A"/>
    <w:rsid w:val="0005145F"/>
    <w:rsid w:val="000515AA"/>
    <w:rsid w:val="0005282D"/>
    <w:rsid w:val="00054193"/>
    <w:rsid w:val="00054D0C"/>
    <w:rsid w:val="00060C65"/>
    <w:rsid w:val="0006279B"/>
    <w:rsid w:val="000635CB"/>
    <w:rsid w:val="00064AFE"/>
    <w:rsid w:val="00074B31"/>
    <w:rsid w:val="00076296"/>
    <w:rsid w:val="00076575"/>
    <w:rsid w:val="000765DD"/>
    <w:rsid w:val="00076648"/>
    <w:rsid w:val="00077DC6"/>
    <w:rsid w:val="000808A8"/>
    <w:rsid w:val="00080B54"/>
    <w:rsid w:val="00080E9E"/>
    <w:rsid w:val="0008262E"/>
    <w:rsid w:val="00084F67"/>
    <w:rsid w:val="00085F4D"/>
    <w:rsid w:val="000902C3"/>
    <w:rsid w:val="0009581C"/>
    <w:rsid w:val="00096716"/>
    <w:rsid w:val="000A4DD4"/>
    <w:rsid w:val="000A5120"/>
    <w:rsid w:val="000A5EA8"/>
    <w:rsid w:val="000A6ED4"/>
    <w:rsid w:val="000A728D"/>
    <w:rsid w:val="000A7D07"/>
    <w:rsid w:val="000B0FAE"/>
    <w:rsid w:val="000B1A76"/>
    <w:rsid w:val="000B2711"/>
    <w:rsid w:val="000B3963"/>
    <w:rsid w:val="000B7BBE"/>
    <w:rsid w:val="000C21A6"/>
    <w:rsid w:val="000C2A26"/>
    <w:rsid w:val="000C3335"/>
    <w:rsid w:val="000C64BB"/>
    <w:rsid w:val="000D104B"/>
    <w:rsid w:val="000D108A"/>
    <w:rsid w:val="000D21F7"/>
    <w:rsid w:val="000D237A"/>
    <w:rsid w:val="000D566D"/>
    <w:rsid w:val="000D692F"/>
    <w:rsid w:val="000E162F"/>
    <w:rsid w:val="000E429B"/>
    <w:rsid w:val="000E50E1"/>
    <w:rsid w:val="000E65ED"/>
    <w:rsid w:val="000F06C1"/>
    <w:rsid w:val="000F0C82"/>
    <w:rsid w:val="000F0E4B"/>
    <w:rsid w:val="000F1D9F"/>
    <w:rsid w:val="000F30F5"/>
    <w:rsid w:val="000F3E6F"/>
    <w:rsid w:val="000F4144"/>
    <w:rsid w:val="000F48E5"/>
    <w:rsid w:val="000F574F"/>
    <w:rsid w:val="00103C70"/>
    <w:rsid w:val="00104CB5"/>
    <w:rsid w:val="001055D2"/>
    <w:rsid w:val="0010753B"/>
    <w:rsid w:val="00112258"/>
    <w:rsid w:val="0011278C"/>
    <w:rsid w:val="00115109"/>
    <w:rsid w:val="001164B4"/>
    <w:rsid w:val="00116E34"/>
    <w:rsid w:val="00122E80"/>
    <w:rsid w:val="00124AA9"/>
    <w:rsid w:val="00126774"/>
    <w:rsid w:val="00127A86"/>
    <w:rsid w:val="00130171"/>
    <w:rsid w:val="0013043B"/>
    <w:rsid w:val="00131E2E"/>
    <w:rsid w:val="001329B4"/>
    <w:rsid w:val="00136FEF"/>
    <w:rsid w:val="00137457"/>
    <w:rsid w:val="001429D5"/>
    <w:rsid w:val="001433D4"/>
    <w:rsid w:val="0014568E"/>
    <w:rsid w:val="001512C9"/>
    <w:rsid w:val="0015165B"/>
    <w:rsid w:val="00152985"/>
    <w:rsid w:val="00157E49"/>
    <w:rsid w:val="001609EA"/>
    <w:rsid w:val="0016254C"/>
    <w:rsid w:val="0016274E"/>
    <w:rsid w:val="00167321"/>
    <w:rsid w:val="0016795F"/>
    <w:rsid w:val="00171CA8"/>
    <w:rsid w:val="0017248D"/>
    <w:rsid w:val="00173C91"/>
    <w:rsid w:val="001742B1"/>
    <w:rsid w:val="00174383"/>
    <w:rsid w:val="00180CBA"/>
    <w:rsid w:val="0018132C"/>
    <w:rsid w:val="00181D1A"/>
    <w:rsid w:val="001825D0"/>
    <w:rsid w:val="00186E02"/>
    <w:rsid w:val="00190A32"/>
    <w:rsid w:val="001932F1"/>
    <w:rsid w:val="00194865"/>
    <w:rsid w:val="00195C36"/>
    <w:rsid w:val="00196CC5"/>
    <w:rsid w:val="00197FA1"/>
    <w:rsid w:val="001A0A02"/>
    <w:rsid w:val="001A6A19"/>
    <w:rsid w:val="001A719A"/>
    <w:rsid w:val="001A79D1"/>
    <w:rsid w:val="001B1B65"/>
    <w:rsid w:val="001B3C7D"/>
    <w:rsid w:val="001B424E"/>
    <w:rsid w:val="001B65BD"/>
    <w:rsid w:val="001B7CAC"/>
    <w:rsid w:val="001C0683"/>
    <w:rsid w:val="001C1FCF"/>
    <w:rsid w:val="001C2C0E"/>
    <w:rsid w:val="001C31D1"/>
    <w:rsid w:val="001C5F36"/>
    <w:rsid w:val="001C771A"/>
    <w:rsid w:val="001D1C1B"/>
    <w:rsid w:val="001D3484"/>
    <w:rsid w:val="001D4647"/>
    <w:rsid w:val="001D46CE"/>
    <w:rsid w:val="001D5B01"/>
    <w:rsid w:val="001E3CC6"/>
    <w:rsid w:val="001E3E93"/>
    <w:rsid w:val="001E4835"/>
    <w:rsid w:val="001E78FA"/>
    <w:rsid w:val="001F2CC6"/>
    <w:rsid w:val="001F30E2"/>
    <w:rsid w:val="001F65B3"/>
    <w:rsid w:val="001F663B"/>
    <w:rsid w:val="00201E5E"/>
    <w:rsid w:val="00202B0E"/>
    <w:rsid w:val="00203225"/>
    <w:rsid w:val="002033D3"/>
    <w:rsid w:val="00204FA1"/>
    <w:rsid w:val="00207E52"/>
    <w:rsid w:val="00211779"/>
    <w:rsid w:val="002140B0"/>
    <w:rsid w:val="00215BC5"/>
    <w:rsid w:val="00217AC5"/>
    <w:rsid w:val="00220F8E"/>
    <w:rsid w:val="00223A76"/>
    <w:rsid w:val="00225673"/>
    <w:rsid w:val="00226053"/>
    <w:rsid w:val="00226187"/>
    <w:rsid w:val="00226788"/>
    <w:rsid w:val="00227BAE"/>
    <w:rsid w:val="00232028"/>
    <w:rsid w:val="002330C0"/>
    <w:rsid w:val="00235317"/>
    <w:rsid w:val="00236732"/>
    <w:rsid w:val="00236956"/>
    <w:rsid w:val="00243E64"/>
    <w:rsid w:val="00244139"/>
    <w:rsid w:val="00245689"/>
    <w:rsid w:val="00246FFD"/>
    <w:rsid w:val="00252D22"/>
    <w:rsid w:val="00253384"/>
    <w:rsid w:val="0025436F"/>
    <w:rsid w:val="0025449D"/>
    <w:rsid w:val="00256106"/>
    <w:rsid w:val="002609A5"/>
    <w:rsid w:val="00260D09"/>
    <w:rsid w:val="0026130D"/>
    <w:rsid w:val="002626CC"/>
    <w:rsid w:val="0026543A"/>
    <w:rsid w:val="00266767"/>
    <w:rsid w:val="0026727C"/>
    <w:rsid w:val="00271482"/>
    <w:rsid w:val="0027358F"/>
    <w:rsid w:val="00273EEA"/>
    <w:rsid w:val="00277A8B"/>
    <w:rsid w:val="002812F8"/>
    <w:rsid w:val="002827CF"/>
    <w:rsid w:val="00283520"/>
    <w:rsid w:val="0028475A"/>
    <w:rsid w:val="00284FCD"/>
    <w:rsid w:val="00291D4F"/>
    <w:rsid w:val="002933BC"/>
    <w:rsid w:val="00293781"/>
    <w:rsid w:val="00293CCB"/>
    <w:rsid w:val="00294BF7"/>
    <w:rsid w:val="00296AC0"/>
    <w:rsid w:val="002975FB"/>
    <w:rsid w:val="002A055B"/>
    <w:rsid w:val="002A24C4"/>
    <w:rsid w:val="002A30D5"/>
    <w:rsid w:val="002A3DF5"/>
    <w:rsid w:val="002A4786"/>
    <w:rsid w:val="002A53C5"/>
    <w:rsid w:val="002A5DC4"/>
    <w:rsid w:val="002A768E"/>
    <w:rsid w:val="002B0120"/>
    <w:rsid w:val="002B0C65"/>
    <w:rsid w:val="002B6289"/>
    <w:rsid w:val="002C1356"/>
    <w:rsid w:val="002C533C"/>
    <w:rsid w:val="002C5F36"/>
    <w:rsid w:val="002C67D3"/>
    <w:rsid w:val="002D0C64"/>
    <w:rsid w:val="002D29DC"/>
    <w:rsid w:val="002D30F7"/>
    <w:rsid w:val="002D6988"/>
    <w:rsid w:val="002E0C5E"/>
    <w:rsid w:val="002E1272"/>
    <w:rsid w:val="002E46E9"/>
    <w:rsid w:val="002E736F"/>
    <w:rsid w:val="002F07E5"/>
    <w:rsid w:val="002F1416"/>
    <w:rsid w:val="002F15D0"/>
    <w:rsid w:val="002F250A"/>
    <w:rsid w:val="002F639D"/>
    <w:rsid w:val="00301445"/>
    <w:rsid w:val="00302300"/>
    <w:rsid w:val="003040D8"/>
    <w:rsid w:val="00304200"/>
    <w:rsid w:val="00305EF4"/>
    <w:rsid w:val="00310C83"/>
    <w:rsid w:val="00311C52"/>
    <w:rsid w:val="00313B43"/>
    <w:rsid w:val="00317669"/>
    <w:rsid w:val="00322F98"/>
    <w:rsid w:val="00326443"/>
    <w:rsid w:val="00326983"/>
    <w:rsid w:val="00327459"/>
    <w:rsid w:val="003313E7"/>
    <w:rsid w:val="00332D26"/>
    <w:rsid w:val="00333D04"/>
    <w:rsid w:val="003349AC"/>
    <w:rsid w:val="00334F99"/>
    <w:rsid w:val="00336086"/>
    <w:rsid w:val="003372B0"/>
    <w:rsid w:val="003372FB"/>
    <w:rsid w:val="00340C8C"/>
    <w:rsid w:val="00344AC3"/>
    <w:rsid w:val="00344FDF"/>
    <w:rsid w:val="00346C90"/>
    <w:rsid w:val="00350BF3"/>
    <w:rsid w:val="00354068"/>
    <w:rsid w:val="00361264"/>
    <w:rsid w:val="0036128C"/>
    <w:rsid w:val="00361A3B"/>
    <w:rsid w:val="00363B71"/>
    <w:rsid w:val="00366049"/>
    <w:rsid w:val="00366FF4"/>
    <w:rsid w:val="003723D8"/>
    <w:rsid w:val="003731EB"/>
    <w:rsid w:val="00373A4B"/>
    <w:rsid w:val="00375DA7"/>
    <w:rsid w:val="00382FE9"/>
    <w:rsid w:val="003858BA"/>
    <w:rsid w:val="00387E2A"/>
    <w:rsid w:val="00391F48"/>
    <w:rsid w:val="00392DF4"/>
    <w:rsid w:val="00395087"/>
    <w:rsid w:val="00395879"/>
    <w:rsid w:val="00395E7D"/>
    <w:rsid w:val="00397918"/>
    <w:rsid w:val="003A0A07"/>
    <w:rsid w:val="003A30E0"/>
    <w:rsid w:val="003A36EA"/>
    <w:rsid w:val="003A44B5"/>
    <w:rsid w:val="003A5111"/>
    <w:rsid w:val="003A5FEC"/>
    <w:rsid w:val="003A73A9"/>
    <w:rsid w:val="003B0592"/>
    <w:rsid w:val="003B14CA"/>
    <w:rsid w:val="003B1D70"/>
    <w:rsid w:val="003B370D"/>
    <w:rsid w:val="003B4068"/>
    <w:rsid w:val="003B51D1"/>
    <w:rsid w:val="003B5A30"/>
    <w:rsid w:val="003B64E1"/>
    <w:rsid w:val="003C1975"/>
    <w:rsid w:val="003C2202"/>
    <w:rsid w:val="003C3F14"/>
    <w:rsid w:val="003C41F1"/>
    <w:rsid w:val="003C45CF"/>
    <w:rsid w:val="003D248E"/>
    <w:rsid w:val="003D3276"/>
    <w:rsid w:val="003D35D5"/>
    <w:rsid w:val="003D52AB"/>
    <w:rsid w:val="003D55D3"/>
    <w:rsid w:val="003D63AE"/>
    <w:rsid w:val="003E0641"/>
    <w:rsid w:val="003E41F3"/>
    <w:rsid w:val="003E43B0"/>
    <w:rsid w:val="003E49FD"/>
    <w:rsid w:val="003E5797"/>
    <w:rsid w:val="003E624A"/>
    <w:rsid w:val="003F28D7"/>
    <w:rsid w:val="003F5AC8"/>
    <w:rsid w:val="003F638C"/>
    <w:rsid w:val="003F79DA"/>
    <w:rsid w:val="003F7CD0"/>
    <w:rsid w:val="00400AA0"/>
    <w:rsid w:val="0040395C"/>
    <w:rsid w:val="00405FA5"/>
    <w:rsid w:val="004115DE"/>
    <w:rsid w:val="0041161A"/>
    <w:rsid w:val="00413373"/>
    <w:rsid w:val="00414CB3"/>
    <w:rsid w:val="00415B9B"/>
    <w:rsid w:val="00416EAD"/>
    <w:rsid w:val="00417FDD"/>
    <w:rsid w:val="0042245C"/>
    <w:rsid w:val="004227A5"/>
    <w:rsid w:val="00423D2F"/>
    <w:rsid w:val="00427497"/>
    <w:rsid w:val="00427BCC"/>
    <w:rsid w:val="00427F45"/>
    <w:rsid w:val="00432635"/>
    <w:rsid w:val="00434823"/>
    <w:rsid w:val="004366FF"/>
    <w:rsid w:val="00437079"/>
    <w:rsid w:val="00437CDE"/>
    <w:rsid w:val="004404B3"/>
    <w:rsid w:val="00441046"/>
    <w:rsid w:val="00444B4A"/>
    <w:rsid w:val="004508C0"/>
    <w:rsid w:val="00451082"/>
    <w:rsid w:val="004525CD"/>
    <w:rsid w:val="004529E0"/>
    <w:rsid w:val="0045431D"/>
    <w:rsid w:val="004544DC"/>
    <w:rsid w:val="00456F79"/>
    <w:rsid w:val="00457E35"/>
    <w:rsid w:val="00471740"/>
    <w:rsid w:val="004726B0"/>
    <w:rsid w:val="00472D99"/>
    <w:rsid w:val="004735A2"/>
    <w:rsid w:val="00475243"/>
    <w:rsid w:val="00476B30"/>
    <w:rsid w:val="00477F62"/>
    <w:rsid w:val="00482438"/>
    <w:rsid w:val="00482759"/>
    <w:rsid w:val="00482FE5"/>
    <w:rsid w:val="00483788"/>
    <w:rsid w:val="00483FD0"/>
    <w:rsid w:val="0048506C"/>
    <w:rsid w:val="0049258B"/>
    <w:rsid w:val="00494B9D"/>
    <w:rsid w:val="00497B40"/>
    <w:rsid w:val="004A6DF0"/>
    <w:rsid w:val="004B1A00"/>
    <w:rsid w:val="004B2607"/>
    <w:rsid w:val="004B4982"/>
    <w:rsid w:val="004B4D0F"/>
    <w:rsid w:val="004B4E40"/>
    <w:rsid w:val="004B52C2"/>
    <w:rsid w:val="004B58F8"/>
    <w:rsid w:val="004C0F61"/>
    <w:rsid w:val="004C7E27"/>
    <w:rsid w:val="004D1ADF"/>
    <w:rsid w:val="004D1E53"/>
    <w:rsid w:val="004D2A9D"/>
    <w:rsid w:val="004D3376"/>
    <w:rsid w:val="004D35A8"/>
    <w:rsid w:val="004D428F"/>
    <w:rsid w:val="004D52F7"/>
    <w:rsid w:val="004E32DA"/>
    <w:rsid w:val="004E6629"/>
    <w:rsid w:val="004E6776"/>
    <w:rsid w:val="004E7A37"/>
    <w:rsid w:val="004F02B9"/>
    <w:rsid w:val="004F23F7"/>
    <w:rsid w:val="004F3C8D"/>
    <w:rsid w:val="004F4EF4"/>
    <w:rsid w:val="004F5598"/>
    <w:rsid w:val="004F622A"/>
    <w:rsid w:val="004F696D"/>
    <w:rsid w:val="004F7DAD"/>
    <w:rsid w:val="00500476"/>
    <w:rsid w:val="00503CA8"/>
    <w:rsid w:val="0050541E"/>
    <w:rsid w:val="00506F0B"/>
    <w:rsid w:val="005117D6"/>
    <w:rsid w:val="00514178"/>
    <w:rsid w:val="005154A9"/>
    <w:rsid w:val="00516A03"/>
    <w:rsid w:val="005176C6"/>
    <w:rsid w:val="00524153"/>
    <w:rsid w:val="0052533E"/>
    <w:rsid w:val="00526487"/>
    <w:rsid w:val="00526E4B"/>
    <w:rsid w:val="005275F1"/>
    <w:rsid w:val="00530582"/>
    <w:rsid w:val="005337A3"/>
    <w:rsid w:val="0053432C"/>
    <w:rsid w:val="00536370"/>
    <w:rsid w:val="0053784C"/>
    <w:rsid w:val="005403D7"/>
    <w:rsid w:val="00540752"/>
    <w:rsid w:val="00542B94"/>
    <w:rsid w:val="00543AE5"/>
    <w:rsid w:val="00547209"/>
    <w:rsid w:val="005478D3"/>
    <w:rsid w:val="005522A8"/>
    <w:rsid w:val="00552CFB"/>
    <w:rsid w:val="005540E7"/>
    <w:rsid w:val="005552A3"/>
    <w:rsid w:val="00556B1C"/>
    <w:rsid w:val="0055737E"/>
    <w:rsid w:val="005611AC"/>
    <w:rsid w:val="005633A1"/>
    <w:rsid w:val="00564532"/>
    <w:rsid w:val="005647E3"/>
    <w:rsid w:val="00565016"/>
    <w:rsid w:val="005667E6"/>
    <w:rsid w:val="00571E2B"/>
    <w:rsid w:val="00575306"/>
    <w:rsid w:val="0057557F"/>
    <w:rsid w:val="00587668"/>
    <w:rsid w:val="0059100B"/>
    <w:rsid w:val="00593F9B"/>
    <w:rsid w:val="005978F4"/>
    <w:rsid w:val="005A15E7"/>
    <w:rsid w:val="005A17A8"/>
    <w:rsid w:val="005A228A"/>
    <w:rsid w:val="005A39A3"/>
    <w:rsid w:val="005A3C33"/>
    <w:rsid w:val="005B04E9"/>
    <w:rsid w:val="005B129D"/>
    <w:rsid w:val="005B31CA"/>
    <w:rsid w:val="005B3948"/>
    <w:rsid w:val="005B46B5"/>
    <w:rsid w:val="005B55C7"/>
    <w:rsid w:val="005B64F0"/>
    <w:rsid w:val="005C0BDD"/>
    <w:rsid w:val="005C0DD6"/>
    <w:rsid w:val="005C2DBE"/>
    <w:rsid w:val="005C35A1"/>
    <w:rsid w:val="005C72C2"/>
    <w:rsid w:val="005D0FA3"/>
    <w:rsid w:val="005D55B9"/>
    <w:rsid w:val="005D7092"/>
    <w:rsid w:val="005E1B60"/>
    <w:rsid w:val="005E1E18"/>
    <w:rsid w:val="005E3356"/>
    <w:rsid w:val="005E4DB0"/>
    <w:rsid w:val="005F0F3B"/>
    <w:rsid w:val="005F1F25"/>
    <w:rsid w:val="005F3554"/>
    <w:rsid w:val="005F4F99"/>
    <w:rsid w:val="005F655B"/>
    <w:rsid w:val="005F7942"/>
    <w:rsid w:val="006002C9"/>
    <w:rsid w:val="00601524"/>
    <w:rsid w:val="00604699"/>
    <w:rsid w:val="00604BC5"/>
    <w:rsid w:val="00605A98"/>
    <w:rsid w:val="00606A6F"/>
    <w:rsid w:val="00611E2C"/>
    <w:rsid w:val="006121E7"/>
    <w:rsid w:val="00613726"/>
    <w:rsid w:val="0061791F"/>
    <w:rsid w:val="006203DF"/>
    <w:rsid w:val="0062094B"/>
    <w:rsid w:val="006229A7"/>
    <w:rsid w:val="00624489"/>
    <w:rsid w:val="006247C0"/>
    <w:rsid w:val="00624913"/>
    <w:rsid w:val="00625693"/>
    <w:rsid w:val="0062772E"/>
    <w:rsid w:val="00630976"/>
    <w:rsid w:val="006330C7"/>
    <w:rsid w:val="006351AF"/>
    <w:rsid w:val="00635BF7"/>
    <w:rsid w:val="00636273"/>
    <w:rsid w:val="00640C07"/>
    <w:rsid w:val="00642A9A"/>
    <w:rsid w:val="00644D74"/>
    <w:rsid w:val="00645215"/>
    <w:rsid w:val="0064627E"/>
    <w:rsid w:val="00647EE9"/>
    <w:rsid w:val="00651024"/>
    <w:rsid w:val="006523F3"/>
    <w:rsid w:val="00655FF7"/>
    <w:rsid w:val="0066010B"/>
    <w:rsid w:val="00663D5E"/>
    <w:rsid w:val="0066693D"/>
    <w:rsid w:val="00666C20"/>
    <w:rsid w:val="006701ED"/>
    <w:rsid w:val="00670F39"/>
    <w:rsid w:val="006713F3"/>
    <w:rsid w:val="00671694"/>
    <w:rsid w:val="00677659"/>
    <w:rsid w:val="00685BBF"/>
    <w:rsid w:val="00687C94"/>
    <w:rsid w:val="006A00D4"/>
    <w:rsid w:val="006A017C"/>
    <w:rsid w:val="006A3122"/>
    <w:rsid w:val="006A5047"/>
    <w:rsid w:val="006A73F6"/>
    <w:rsid w:val="006B0386"/>
    <w:rsid w:val="006B18CF"/>
    <w:rsid w:val="006B1E75"/>
    <w:rsid w:val="006B2877"/>
    <w:rsid w:val="006B7559"/>
    <w:rsid w:val="006C2284"/>
    <w:rsid w:val="006C4244"/>
    <w:rsid w:val="006C5423"/>
    <w:rsid w:val="006C6213"/>
    <w:rsid w:val="006C7460"/>
    <w:rsid w:val="006C76D3"/>
    <w:rsid w:val="006D0B29"/>
    <w:rsid w:val="006D2B22"/>
    <w:rsid w:val="006D4890"/>
    <w:rsid w:val="006D5749"/>
    <w:rsid w:val="006D780F"/>
    <w:rsid w:val="006E0680"/>
    <w:rsid w:val="006E0AAB"/>
    <w:rsid w:val="006E13E8"/>
    <w:rsid w:val="006E255D"/>
    <w:rsid w:val="006E4E84"/>
    <w:rsid w:val="006E7F9B"/>
    <w:rsid w:val="006F4664"/>
    <w:rsid w:val="006F587B"/>
    <w:rsid w:val="006F61CD"/>
    <w:rsid w:val="006F7DF0"/>
    <w:rsid w:val="00704297"/>
    <w:rsid w:val="0070633A"/>
    <w:rsid w:val="007075CD"/>
    <w:rsid w:val="00711500"/>
    <w:rsid w:val="007122C9"/>
    <w:rsid w:val="007161B4"/>
    <w:rsid w:val="00720905"/>
    <w:rsid w:val="00721974"/>
    <w:rsid w:val="00721AEF"/>
    <w:rsid w:val="007228A4"/>
    <w:rsid w:val="00723F25"/>
    <w:rsid w:val="00726EDE"/>
    <w:rsid w:val="00731B8B"/>
    <w:rsid w:val="0073356F"/>
    <w:rsid w:val="00735502"/>
    <w:rsid w:val="0073555C"/>
    <w:rsid w:val="00737C3E"/>
    <w:rsid w:val="007415C6"/>
    <w:rsid w:val="007462E7"/>
    <w:rsid w:val="00746C52"/>
    <w:rsid w:val="00747356"/>
    <w:rsid w:val="007519D9"/>
    <w:rsid w:val="00752430"/>
    <w:rsid w:val="00752683"/>
    <w:rsid w:val="00753D7A"/>
    <w:rsid w:val="00760475"/>
    <w:rsid w:val="00761E16"/>
    <w:rsid w:val="007622EE"/>
    <w:rsid w:val="00763C6B"/>
    <w:rsid w:val="0076762E"/>
    <w:rsid w:val="00767A1C"/>
    <w:rsid w:val="00770B5E"/>
    <w:rsid w:val="00777756"/>
    <w:rsid w:val="00780566"/>
    <w:rsid w:val="0078247A"/>
    <w:rsid w:val="00782D46"/>
    <w:rsid w:val="00784477"/>
    <w:rsid w:val="00784DA0"/>
    <w:rsid w:val="0078693D"/>
    <w:rsid w:val="0079264A"/>
    <w:rsid w:val="007931F5"/>
    <w:rsid w:val="00793361"/>
    <w:rsid w:val="00794176"/>
    <w:rsid w:val="00794B11"/>
    <w:rsid w:val="007965F7"/>
    <w:rsid w:val="007971C7"/>
    <w:rsid w:val="007A02F6"/>
    <w:rsid w:val="007A0930"/>
    <w:rsid w:val="007A1C6D"/>
    <w:rsid w:val="007A58EC"/>
    <w:rsid w:val="007A63A8"/>
    <w:rsid w:val="007A63E0"/>
    <w:rsid w:val="007A6402"/>
    <w:rsid w:val="007A6FF5"/>
    <w:rsid w:val="007B1A62"/>
    <w:rsid w:val="007B303C"/>
    <w:rsid w:val="007B6CCB"/>
    <w:rsid w:val="007C1E4E"/>
    <w:rsid w:val="007C2D6B"/>
    <w:rsid w:val="007C2E6F"/>
    <w:rsid w:val="007C3141"/>
    <w:rsid w:val="007C32F8"/>
    <w:rsid w:val="007C3E89"/>
    <w:rsid w:val="007C603D"/>
    <w:rsid w:val="007C63BF"/>
    <w:rsid w:val="007D1DEB"/>
    <w:rsid w:val="007D1F8C"/>
    <w:rsid w:val="007D447A"/>
    <w:rsid w:val="007D4BCB"/>
    <w:rsid w:val="007D6AC6"/>
    <w:rsid w:val="007E03E9"/>
    <w:rsid w:val="007E1DA1"/>
    <w:rsid w:val="007E3D97"/>
    <w:rsid w:val="007E4804"/>
    <w:rsid w:val="007E643F"/>
    <w:rsid w:val="007E6AEC"/>
    <w:rsid w:val="007E6BEE"/>
    <w:rsid w:val="007F0281"/>
    <w:rsid w:val="007F2235"/>
    <w:rsid w:val="007F2BC6"/>
    <w:rsid w:val="007F32F5"/>
    <w:rsid w:val="007F3FBC"/>
    <w:rsid w:val="007F6F75"/>
    <w:rsid w:val="007F7161"/>
    <w:rsid w:val="007F74F3"/>
    <w:rsid w:val="008004D6"/>
    <w:rsid w:val="0080263D"/>
    <w:rsid w:val="008104A2"/>
    <w:rsid w:val="00810AC1"/>
    <w:rsid w:val="00811247"/>
    <w:rsid w:val="0081142C"/>
    <w:rsid w:val="00813032"/>
    <w:rsid w:val="008141C1"/>
    <w:rsid w:val="00815184"/>
    <w:rsid w:val="008159B8"/>
    <w:rsid w:val="00826EC3"/>
    <w:rsid w:val="00827BE1"/>
    <w:rsid w:val="00830287"/>
    <w:rsid w:val="00837F0F"/>
    <w:rsid w:val="008432D2"/>
    <w:rsid w:val="00844F66"/>
    <w:rsid w:val="008477B0"/>
    <w:rsid w:val="00857982"/>
    <w:rsid w:val="00857F55"/>
    <w:rsid w:val="00860433"/>
    <w:rsid w:val="008661B2"/>
    <w:rsid w:val="00867111"/>
    <w:rsid w:val="00867E8B"/>
    <w:rsid w:val="0087001F"/>
    <w:rsid w:val="0087441D"/>
    <w:rsid w:val="00877109"/>
    <w:rsid w:val="00877DC5"/>
    <w:rsid w:val="00877F5D"/>
    <w:rsid w:val="00880CFE"/>
    <w:rsid w:val="0088275A"/>
    <w:rsid w:val="00884679"/>
    <w:rsid w:val="00886AB0"/>
    <w:rsid w:val="008904E1"/>
    <w:rsid w:val="00890C49"/>
    <w:rsid w:val="008913FD"/>
    <w:rsid w:val="00892F6C"/>
    <w:rsid w:val="0089309B"/>
    <w:rsid w:val="008933E9"/>
    <w:rsid w:val="008949B6"/>
    <w:rsid w:val="00895761"/>
    <w:rsid w:val="00896735"/>
    <w:rsid w:val="00896FAA"/>
    <w:rsid w:val="00897679"/>
    <w:rsid w:val="008A22DA"/>
    <w:rsid w:val="008A6E3E"/>
    <w:rsid w:val="008B0A37"/>
    <w:rsid w:val="008B2E3C"/>
    <w:rsid w:val="008B3CCD"/>
    <w:rsid w:val="008B42B2"/>
    <w:rsid w:val="008B443A"/>
    <w:rsid w:val="008B705E"/>
    <w:rsid w:val="008B77BD"/>
    <w:rsid w:val="008C005C"/>
    <w:rsid w:val="008C0490"/>
    <w:rsid w:val="008C09C8"/>
    <w:rsid w:val="008C3247"/>
    <w:rsid w:val="008C32CA"/>
    <w:rsid w:val="008C4166"/>
    <w:rsid w:val="008C5957"/>
    <w:rsid w:val="008D1836"/>
    <w:rsid w:val="008D3573"/>
    <w:rsid w:val="008D3C16"/>
    <w:rsid w:val="008D5B38"/>
    <w:rsid w:val="008D771B"/>
    <w:rsid w:val="008E0764"/>
    <w:rsid w:val="008E1566"/>
    <w:rsid w:val="008E2855"/>
    <w:rsid w:val="008E7BB3"/>
    <w:rsid w:val="008F0BFC"/>
    <w:rsid w:val="008F1AB1"/>
    <w:rsid w:val="008F3D35"/>
    <w:rsid w:val="008F453B"/>
    <w:rsid w:val="008F6B1B"/>
    <w:rsid w:val="008F77DE"/>
    <w:rsid w:val="00901CAA"/>
    <w:rsid w:val="009022E8"/>
    <w:rsid w:val="00903D99"/>
    <w:rsid w:val="0090484C"/>
    <w:rsid w:val="00906D3E"/>
    <w:rsid w:val="00907808"/>
    <w:rsid w:val="00907A0F"/>
    <w:rsid w:val="00907BC2"/>
    <w:rsid w:val="0091140B"/>
    <w:rsid w:val="00917AA4"/>
    <w:rsid w:val="009233CE"/>
    <w:rsid w:val="009234A4"/>
    <w:rsid w:val="00924186"/>
    <w:rsid w:val="0092565C"/>
    <w:rsid w:val="009261EB"/>
    <w:rsid w:val="00931CF2"/>
    <w:rsid w:val="0093637D"/>
    <w:rsid w:val="0093761E"/>
    <w:rsid w:val="00937947"/>
    <w:rsid w:val="009400F5"/>
    <w:rsid w:val="009442C9"/>
    <w:rsid w:val="00947B89"/>
    <w:rsid w:val="00947DD9"/>
    <w:rsid w:val="0095007C"/>
    <w:rsid w:val="00950654"/>
    <w:rsid w:val="009566F0"/>
    <w:rsid w:val="00960A0D"/>
    <w:rsid w:val="009619E9"/>
    <w:rsid w:val="0096522C"/>
    <w:rsid w:val="009666AF"/>
    <w:rsid w:val="0097060E"/>
    <w:rsid w:val="009706F1"/>
    <w:rsid w:val="00970996"/>
    <w:rsid w:val="00972882"/>
    <w:rsid w:val="00974BE8"/>
    <w:rsid w:val="0098066D"/>
    <w:rsid w:val="00981DF3"/>
    <w:rsid w:val="009862D0"/>
    <w:rsid w:val="00990770"/>
    <w:rsid w:val="00990B3D"/>
    <w:rsid w:val="00991BE8"/>
    <w:rsid w:val="00992DB4"/>
    <w:rsid w:val="00992EFF"/>
    <w:rsid w:val="0099312D"/>
    <w:rsid w:val="00995C6A"/>
    <w:rsid w:val="00997BAE"/>
    <w:rsid w:val="009A1160"/>
    <w:rsid w:val="009A1D33"/>
    <w:rsid w:val="009A448A"/>
    <w:rsid w:val="009A6F97"/>
    <w:rsid w:val="009A796A"/>
    <w:rsid w:val="009B2C54"/>
    <w:rsid w:val="009B43DD"/>
    <w:rsid w:val="009B6E01"/>
    <w:rsid w:val="009B7A80"/>
    <w:rsid w:val="009C1D51"/>
    <w:rsid w:val="009C2ADE"/>
    <w:rsid w:val="009C2F6F"/>
    <w:rsid w:val="009C3B23"/>
    <w:rsid w:val="009C3C81"/>
    <w:rsid w:val="009C45E6"/>
    <w:rsid w:val="009C4F10"/>
    <w:rsid w:val="009D3CA2"/>
    <w:rsid w:val="009D3FB5"/>
    <w:rsid w:val="009D5B96"/>
    <w:rsid w:val="009E119B"/>
    <w:rsid w:val="009E732C"/>
    <w:rsid w:val="009F2E13"/>
    <w:rsid w:val="009F7D43"/>
    <w:rsid w:val="00A0017C"/>
    <w:rsid w:val="00A0052C"/>
    <w:rsid w:val="00A00970"/>
    <w:rsid w:val="00A00F98"/>
    <w:rsid w:val="00A03267"/>
    <w:rsid w:val="00A03EB5"/>
    <w:rsid w:val="00A04744"/>
    <w:rsid w:val="00A047FF"/>
    <w:rsid w:val="00A1015B"/>
    <w:rsid w:val="00A10D07"/>
    <w:rsid w:val="00A13518"/>
    <w:rsid w:val="00A208F3"/>
    <w:rsid w:val="00A225D2"/>
    <w:rsid w:val="00A22A11"/>
    <w:rsid w:val="00A2301F"/>
    <w:rsid w:val="00A26177"/>
    <w:rsid w:val="00A27D30"/>
    <w:rsid w:val="00A348C8"/>
    <w:rsid w:val="00A34DA4"/>
    <w:rsid w:val="00A35278"/>
    <w:rsid w:val="00A35394"/>
    <w:rsid w:val="00A4223E"/>
    <w:rsid w:val="00A4255A"/>
    <w:rsid w:val="00A42AB8"/>
    <w:rsid w:val="00A43157"/>
    <w:rsid w:val="00A43293"/>
    <w:rsid w:val="00A445F6"/>
    <w:rsid w:val="00A45016"/>
    <w:rsid w:val="00A45E72"/>
    <w:rsid w:val="00A45F14"/>
    <w:rsid w:val="00A501DB"/>
    <w:rsid w:val="00A52A11"/>
    <w:rsid w:val="00A5347B"/>
    <w:rsid w:val="00A5436D"/>
    <w:rsid w:val="00A56E82"/>
    <w:rsid w:val="00A6368B"/>
    <w:rsid w:val="00A653E7"/>
    <w:rsid w:val="00A700F0"/>
    <w:rsid w:val="00A7220F"/>
    <w:rsid w:val="00A73896"/>
    <w:rsid w:val="00A73D2A"/>
    <w:rsid w:val="00A75440"/>
    <w:rsid w:val="00A76557"/>
    <w:rsid w:val="00A77F22"/>
    <w:rsid w:val="00A82449"/>
    <w:rsid w:val="00A824A9"/>
    <w:rsid w:val="00A82CE1"/>
    <w:rsid w:val="00A82DD7"/>
    <w:rsid w:val="00A83A6E"/>
    <w:rsid w:val="00A845A9"/>
    <w:rsid w:val="00A84D1D"/>
    <w:rsid w:val="00A850D8"/>
    <w:rsid w:val="00A87AEE"/>
    <w:rsid w:val="00A93F9A"/>
    <w:rsid w:val="00A96020"/>
    <w:rsid w:val="00A974E1"/>
    <w:rsid w:val="00A97B76"/>
    <w:rsid w:val="00AA106A"/>
    <w:rsid w:val="00AA43E4"/>
    <w:rsid w:val="00AA4F34"/>
    <w:rsid w:val="00AA5711"/>
    <w:rsid w:val="00AA5E94"/>
    <w:rsid w:val="00AA613E"/>
    <w:rsid w:val="00AB0ECC"/>
    <w:rsid w:val="00AB349E"/>
    <w:rsid w:val="00AC250C"/>
    <w:rsid w:val="00AC4172"/>
    <w:rsid w:val="00AD0D2C"/>
    <w:rsid w:val="00AD22BE"/>
    <w:rsid w:val="00AD36DF"/>
    <w:rsid w:val="00AD40CA"/>
    <w:rsid w:val="00AD40DC"/>
    <w:rsid w:val="00AD7945"/>
    <w:rsid w:val="00AE0920"/>
    <w:rsid w:val="00AE26EA"/>
    <w:rsid w:val="00AE47D1"/>
    <w:rsid w:val="00AE5565"/>
    <w:rsid w:val="00AE5C43"/>
    <w:rsid w:val="00AF05B0"/>
    <w:rsid w:val="00AF223A"/>
    <w:rsid w:val="00AF3428"/>
    <w:rsid w:val="00AF5B78"/>
    <w:rsid w:val="00AF619D"/>
    <w:rsid w:val="00B010C7"/>
    <w:rsid w:val="00B02E36"/>
    <w:rsid w:val="00B03F68"/>
    <w:rsid w:val="00B153D9"/>
    <w:rsid w:val="00B15596"/>
    <w:rsid w:val="00B25518"/>
    <w:rsid w:val="00B31E64"/>
    <w:rsid w:val="00B34076"/>
    <w:rsid w:val="00B352A2"/>
    <w:rsid w:val="00B37D17"/>
    <w:rsid w:val="00B40433"/>
    <w:rsid w:val="00B40C1B"/>
    <w:rsid w:val="00B4190A"/>
    <w:rsid w:val="00B45E23"/>
    <w:rsid w:val="00B46264"/>
    <w:rsid w:val="00B52A5D"/>
    <w:rsid w:val="00B5498E"/>
    <w:rsid w:val="00B558CD"/>
    <w:rsid w:val="00B559A7"/>
    <w:rsid w:val="00B56552"/>
    <w:rsid w:val="00B56A0F"/>
    <w:rsid w:val="00B56E13"/>
    <w:rsid w:val="00B56EF9"/>
    <w:rsid w:val="00B61A0C"/>
    <w:rsid w:val="00B62E25"/>
    <w:rsid w:val="00B62EFB"/>
    <w:rsid w:val="00B66A30"/>
    <w:rsid w:val="00B67C07"/>
    <w:rsid w:val="00B71C3B"/>
    <w:rsid w:val="00B71D55"/>
    <w:rsid w:val="00B71FF1"/>
    <w:rsid w:val="00B72B06"/>
    <w:rsid w:val="00B73C6D"/>
    <w:rsid w:val="00B768E7"/>
    <w:rsid w:val="00B77FE6"/>
    <w:rsid w:val="00B808C5"/>
    <w:rsid w:val="00B830AB"/>
    <w:rsid w:val="00B8652D"/>
    <w:rsid w:val="00B87FE8"/>
    <w:rsid w:val="00B9356E"/>
    <w:rsid w:val="00B967F2"/>
    <w:rsid w:val="00B96ECF"/>
    <w:rsid w:val="00B971B3"/>
    <w:rsid w:val="00B97624"/>
    <w:rsid w:val="00BA0D65"/>
    <w:rsid w:val="00BA2016"/>
    <w:rsid w:val="00BA2512"/>
    <w:rsid w:val="00BA4395"/>
    <w:rsid w:val="00BA4B37"/>
    <w:rsid w:val="00BA5C96"/>
    <w:rsid w:val="00BA721A"/>
    <w:rsid w:val="00BA7D45"/>
    <w:rsid w:val="00BA7EE0"/>
    <w:rsid w:val="00BB3DEB"/>
    <w:rsid w:val="00BB5484"/>
    <w:rsid w:val="00BC37DD"/>
    <w:rsid w:val="00BC4E1A"/>
    <w:rsid w:val="00BC5553"/>
    <w:rsid w:val="00BC5DC4"/>
    <w:rsid w:val="00BD072F"/>
    <w:rsid w:val="00BD0952"/>
    <w:rsid w:val="00BD2147"/>
    <w:rsid w:val="00BD2EA2"/>
    <w:rsid w:val="00BD3DD0"/>
    <w:rsid w:val="00BD70F0"/>
    <w:rsid w:val="00BE5016"/>
    <w:rsid w:val="00BE6A83"/>
    <w:rsid w:val="00BE6EDC"/>
    <w:rsid w:val="00BF17FE"/>
    <w:rsid w:val="00BF3438"/>
    <w:rsid w:val="00C01701"/>
    <w:rsid w:val="00C04054"/>
    <w:rsid w:val="00C06A56"/>
    <w:rsid w:val="00C074A8"/>
    <w:rsid w:val="00C11737"/>
    <w:rsid w:val="00C11DB6"/>
    <w:rsid w:val="00C17CFF"/>
    <w:rsid w:val="00C361C8"/>
    <w:rsid w:val="00C4013C"/>
    <w:rsid w:val="00C415DD"/>
    <w:rsid w:val="00C4215D"/>
    <w:rsid w:val="00C42491"/>
    <w:rsid w:val="00C42685"/>
    <w:rsid w:val="00C43BC8"/>
    <w:rsid w:val="00C44140"/>
    <w:rsid w:val="00C4531B"/>
    <w:rsid w:val="00C463F4"/>
    <w:rsid w:val="00C466BC"/>
    <w:rsid w:val="00C503CD"/>
    <w:rsid w:val="00C5068A"/>
    <w:rsid w:val="00C51181"/>
    <w:rsid w:val="00C5452A"/>
    <w:rsid w:val="00C54F89"/>
    <w:rsid w:val="00C55F41"/>
    <w:rsid w:val="00C57BC6"/>
    <w:rsid w:val="00C61564"/>
    <w:rsid w:val="00C62EA1"/>
    <w:rsid w:val="00C63DFE"/>
    <w:rsid w:val="00C66BF3"/>
    <w:rsid w:val="00C71CC4"/>
    <w:rsid w:val="00C72FDE"/>
    <w:rsid w:val="00C76B5B"/>
    <w:rsid w:val="00C801D7"/>
    <w:rsid w:val="00C812F6"/>
    <w:rsid w:val="00C84201"/>
    <w:rsid w:val="00C927FC"/>
    <w:rsid w:val="00C94DF0"/>
    <w:rsid w:val="00C96954"/>
    <w:rsid w:val="00C97158"/>
    <w:rsid w:val="00CA39B1"/>
    <w:rsid w:val="00CA4D7C"/>
    <w:rsid w:val="00CB007D"/>
    <w:rsid w:val="00CB069F"/>
    <w:rsid w:val="00CB06D2"/>
    <w:rsid w:val="00CB35A5"/>
    <w:rsid w:val="00CB662B"/>
    <w:rsid w:val="00CB71B2"/>
    <w:rsid w:val="00CB7274"/>
    <w:rsid w:val="00CC045C"/>
    <w:rsid w:val="00CC065B"/>
    <w:rsid w:val="00CC0BA4"/>
    <w:rsid w:val="00CC2D4C"/>
    <w:rsid w:val="00CC4A03"/>
    <w:rsid w:val="00CC7753"/>
    <w:rsid w:val="00CD1E72"/>
    <w:rsid w:val="00CD2370"/>
    <w:rsid w:val="00CD7E12"/>
    <w:rsid w:val="00CE113C"/>
    <w:rsid w:val="00CE1890"/>
    <w:rsid w:val="00CE26C0"/>
    <w:rsid w:val="00CE3C09"/>
    <w:rsid w:val="00CE6F57"/>
    <w:rsid w:val="00CF04FE"/>
    <w:rsid w:val="00CF257A"/>
    <w:rsid w:val="00CF2761"/>
    <w:rsid w:val="00CF2D72"/>
    <w:rsid w:val="00CF5836"/>
    <w:rsid w:val="00D00EB4"/>
    <w:rsid w:val="00D01F06"/>
    <w:rsid w:val="00D02D47"/>
    <w:rsid w:val="00D03509"/>
    <w:rsid w:val="00D0755F"/>
    <w:rsid w:val="00D120A1"/>
    <w:rsid w:val="00D13D3D"/>
    <w:rsid w:val="00D1548B"/>
    <w:rsid w:val="00D15CD3"/>
    <w:rsid w:val="00D167CE"/>
    <w:rsid w:val="00D2264E"/>
    <w:rsid w:val="00D26088"/>
    <w:rsid w:val="00D31298"/>
    <w:rsid w:val="00D32945"/>
    <w:rsid w:val="00D33DED"/>
    <w:rsid w:val="00D355F7"/>
    <w:rsid w:val="00D366E0"/>
    <w:rsid w:val="00D4167F"/>
    <w:rsid w:val="00D426F1"/>
    <w:rsid w:val="00D45D15"/>
    <w:rsid w:val="00D517A2"/>
    <w:rsid w:val="00D56A61"/>
    <w:rsid w:val="00D56C88"/>
    <w:rsid w:val="00D5775C"/>
    <w:rsid w:val="00D71E43"/>
    <w:rsid w:val="00D73466"/>
    <w:rsid w:val="00D7544D"/>
    <w:rsid w:val="00D75DFC"/>
    <w:rsid w:val="00D77285"/>
    <w:rsid w:val="00D80ABB"/>
    <w:rsid w:val="00D815BC"/>
    <w:rsid w:val="00D815DD"/>
    <w:rsid w:val="00D8197D"/>
    <w:rsid w:val="00D83B48"/>
    <w:rsid w:val="00D862CA"/>
    <w:rsid w:val="00D87E21"/>
    <w:rsid w:val="00D91ADA"/>
    <w:rsid w:val="00D9269B"/>
    <w:rsid w:val="00D93744"/>
    <w:rsid w:val="00D94904"/>
    <w:rsid w:val="00D9730D"/>
    <w:rsid w:val="00D97906"/>
    <w:rsid w:val="00DA1AA5"/>
    <w:rsid w:val="00DA1E96"/>
    <w:rsid w:val="00DA3861"/>
    <w:rsid w:val="00DA72B1"/>
    <w:rsid w:val="00DB0950"/>
    <w:rsid w:val="00DB0C3B"/>
    <w:rsid w:val="00DB2401"/>
    <w:rsid w:val="00DB3730"/>
    <w:rsid w:val="00DB69E7"/>
    <w:rsid w:val="00DB7265"/>
    <w:rsid w:val="00DC0B8E"/>
    <w:rsid w:val="00DC20D3"/>
    <w:rsid w:val="00DC2A8F"/>
    <w:rsid w:val="00DC2D25"/>
    <w:rsid w:val="00DC518F"/>
    <w:rsid w:val="00DC6013"/>
    <w:rsid w:val="00DC6BC7"/>
    <w:rsid w:val="00DC6CA4"/>
    <w:rsid w:val="00DD432C"/>
    <w:rsid w:val="00DE1592"/>
    <w:rsid w:val="00DE1B55"/>
    <w:rsid w:val="00DE235B"/>
    <w:rsid w:val="00DE2C2F"/>
    <w:rsid w:val="00DE4442"/>
    <w:rsid w:val="00DE467D"/>
    <w:rsid w:val="00DE47DF"/>
    <w:rsid w:val="00DE5403"/>
    <w:rsid w:val="00DE6C66"/>
    <w:rsid w:val="00DE6F80"/>
    <w:rsid w:val="00DF16BE"/>
    <w:rsid w:val="00DF33EA"/>
    <w:rsid w:val="00DF3CED"/>
    <w:rsid w:val="00DF4B03"/>
    <w:rsid w:val="00DF6163"/>
    <w:rsid w:val="00DF6677"/>
    <w:rsid w:val="00E00859"/>
    <w:rsid w:val="00E0545A"/>
    <w:rsid w:val="00E07672"/>
    <w:rsid w:val="00E07C1D"/>
    <w:rsid w:val="00E112F4"/>
    <w:rsid w:val="00E118AE"/>
    <w:rsid w:val="00E11C3F"/>
    <w:rsid w:val="00E13E0C"/>
    <w:rsid w:val="00E160AC"/>
    <w:rsid w:val="00E17E5D"/>
    <w:rsid w:val="00E2051E"/>
    <w:rsid w:val="00E23069"/>
    <w:rsid w:val="00E23156"/>
    <w:rsid w:val="00E238C0"/>
    <w:rsid w:val="00E23D0E"/>
    <w:rsid w:val="00E241A2"/>
    <w:rsid w:val="00E24C5A"/>
    <w:rsid w:val="00E27995"/>
    <w:rsid w:val="00E30610"/>
    <w:rsid w:val="00E30A5A"/>
    <w:rsid w:val="00E3202F"/>
    <w:rsid w:val="00E33ED8"/>
    <w:rsid w:val="00E37143"/>
    <w:rsid w:val="00E529C0"/>
    <w:rsid w:val="00E532D3"/>
    <w:rsid w:val="00E560D4"/>
    <w:rsid w:val="00E60F60"/>
    <w:rsid w:val="00E62164"/>
    <w:rsid w:val="00E621E7"/>
    <w:rsid w:val="00E63797"/>
    <w:rsid w:val="00E66F43"/>
    <w:rsid w:val="00E67D84"/>
    <w:rsid w:val="00E70D45"/>
    <w:rsid w:val="00E70EE1"/>
    <w:rsid w:val="00E74651"/>
    <w:rsid w:val="00E75E01"/>
    <w:rsid w:val="00E77F2D"/>
    <w:rsid w:val="00E82547"/>
    <w:rsid w:val="00E85537"/>
    <w:rsid w:val="00E87076"/>
    <w:rsid w:val="00E90165"/>
    <w:rsid w:val="00E91E76"/>
    <w:rsid w:val="00E928BA"/>
    <w:rsid w:val="00E93FE2"/>
    <w:rsid w:val="00E94AD3"/>
    <w:rsid w:val="00E951E5"/>
    <w:rsid w:val="00E95483"/>
    <w:rsid w:val="00E95DD5"/>
    <w:rsid w:val="00E95F14"/>
    <w:rsid w:val="00E9678F"/>
    <w:rsid w:val="00EA05DF"/>
    <w:rsid w:val="00EA11D5"/>
    <w:rsid w:val="00EA18A9"/>
    <w:rsid w:val="00EA1E00"/>
    <w:rsid w:val="00EA2E90"/>
    <w:rsid w:val="00EA48D2"/>
    <w:rsid w:val="00EA5F23"/>
    <w:rsid w:val="00EA6F2F"/>
    <w:rsid w:val="00EB0C13"/>
    <w:rsid w:val="00EB2B6B"/>
    <w:rsid w:val="00EB32B8"/>
    <w:rsid w:val="00EB599A"/>
    <w:rsid w:val="00EB5D8D"/>
    <w:rsid w:val="00EC0306"/>
    <w:rsid w:val="00EC17C4"/>
    <w:rsid w:val="00EC1983"/>
    <w:rsid w:val="00EC5385"/>
    <w:rsid w:val="00EC6876"/>
    <w:rsid w:val="00ED0023"/>
    <w:rsid w:val="00ED5AF0"/>
    <w:rsid w:val="00ED5B4C"/>
    <w:rsid w:val="00ED61F8"/>
    <w:rsid w:val="00EE199D"/>
    <w:rsid w:val="00EE23F7"/>
    <w:rsid w:val="00EE3799"/>
    <w:rsid w:val="00EE7720"/>
    <w:rsid w:val="00EF097C"/>
    <w:rsid w:val="00EF1479"/>
    <w:rsid w:val="00EF6D3C"/>
    <w:rsid w:val="00EF6FED"/>
    <w:rsid w:val="00EF7B16"/>
    <w:rsid w:val="00F00E48"/>
    <w:rsid w:val="00F0242E"/>
    <w:rsid w:val="00F03C13"/>
    <w:rsid w:val="00F06C62"/>
    <w:rsid w:val="00F07036"/>
    <w:rsid w:val="00F07AA5"/>
    <w:rsid w:val="00F129A5"/>
    <w:rsid w:val="00F12D49"/>
    <w:rsid w:val="00F14F6D"/>
    <w:rsid w:val="00F22A9B"/>
    <w:rsid w:val="00F255C4"/>
    <w:rsid w:val="00F25F63"/>
    <w:rsid w:val="00F313A9"/>
    <w:rsid w:val="00F324F0"/>
    <w:rsid w:val="00F35493"/>
    <w:rsid w:val="00F35C51"/>
    <w:rsid w:val="00F40DC5"/>
    <w:rsid w:val="00F423AC"/>
    <w:rsid w:val="00F4286A"/>
    <w:rsid w:val="00F43E5D"/>
    <w:rsid w:val="00F44B3D"/>
    <w:rsid w:val="00F45BD5"/>
    <w:rsid w:val="00F501B2"/>
    <w:rsid w:val="00F516B8"/>
    <w:rsid w:val="00F51970"/>
    <w:rsid w:val="00F51F74"/>
    <w:rsid w:val="00F5277C"/>
    <w:rsid w:val="00F529E9"/>
    <w:rsid w:val="00F535DC"/>
    <w:rsid w:val="00F5679C"/>
    <w:rsid w:val="00F6315C"/>
    <w:rsid w:val="00F67B2B"/>
    <w:rsid w:val="00F72C75"/>
    <w:rsid w:val="00F7465E"/>
    <w:rsid w:val="00F75234"/>
    <w:rsid w:val="00F75785"/>
    <w:rsid w:val="00F760B4"/>
    <w:rsid w:val="00F760CC"/>
    <w:rsid w:val="00F761C1"/>
    <w:rsid w:val="00F8028D"/>
    <w:rsid w:val="00F8342F"/>
    <w:rsid w:val="00F93274"/>
    <w:rsid w:val="00F9460E"/>
    <w:rsid w:val="00F977B6"/>
    <w:rsid w:val="00FA1D19"/>
    <w:rsid w:val="00FA3C36"/>
    <w:rsid w:val="00FA769F"/>
    <w:rsid w:val="00FA78C7"/>
    <w:rsid w:val="00FA7E53"/>
    <w:rsid w:val="00FB0481"/>
    <w:rsid w:val="00FB087B"/>
    <w:rsid w:val="00FB1224"/>
    <w:rsid w:val="00FB1EF8"/>
    <w:rsid w:val="00FB2ECD"/>
    <w:rsid w:val="00FB52EA"/>
    <w:rsid w:val="00FC00E2"/>
    <w:rsid w:val="00FC0882"/>
    <w:rsid w:val="00FC2A21"/>
    <w:rsid w:val="00FC3EBA"/>
    <w:rsid w:val="00FD0C6B"/>
    <w:rsid w:val="00FD316F"/>
    <w:rsid w:val="00FD3D33"/>
    <w:rsid w:val="00FD3F3C"/>
    <w:rsid w:val="00FD4B4D"/>
    <w:rsid w:val="00FD6943"/>
    <w:rsid w:val="00FE0804"/>
    <w:rsid w:val="00FE0EB4"/>
    <w:rsid w:val="00FE2B05"/>
    <w:rsid w:val="00FE6A15"/>
    <w:rsid w:val="00FE734D"/>
    <w:rsid w:val="00FE7882"/>
    <w:rsid w:val="00FF39E5"/>
    <w:rsid w:val="00FF764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04C7"/>
  <w15:chartTrackingRefBased/>
  <w15:docId w15:val="{3DB2FB63-FE67-4805-848C-86B33461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BB"/>
    <w:pPr>
      <w:spacing w:after="0"/>
    </w:pPr>
    <w:rPr>
      <w:rFonts w:ascii="Cambria" w:hAnsi="Cambr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syRead">
    <w:name w:val="Easy Read"/>
    <w:basedOn w:val="NormalWeb"/>
    <w:link w:val="EasyReadChar"/>
    <w:qFormat/>
    <w:rsid w:val="00E160AC"/>
    <w:pPr>
      <w:spacing w:after="150" w:line="360" w:lineRule="auto"/>
    </w:pPr>
    <w:rPr>
      <w:rFonts w:ascii="Cambria" w:eastAsia="Times New Roman" w:hAnsi="Cambria" w:cs="Arial"/>
      <w:color w:val="333333"/>
      <w:sz w:val="28"/>
      <w:szCs w:val="27"/>
      <w:lang w:val="en-IL"/>
    </w:rPr>
  </w:style>
  <w:style w:type="character" w:customStyle="1" w:styleId="EasyReadChar">
    <w:name w:val="Easy Read Char"/>
    <w:basedOn w:val="DefaultParagraphFont"/>
    <w:link w:val="EasyRead"/>
    <w:rsid w:val="00E160AC"/>
    <w:rPr>
      <w:rFonts w:ascii="Cambria" w:eastAsia="Times New Roman" w:hAnsi="Cambria" w:cs="Arial"/>
      <w:color w:val="333333"/>
      <w:sz w:val="28"/>
      <w:szCs w:val="27"/>
    </w:rPr>
  </w:style>
  <w:style w:type="paragraph" w:styleId="NormalWeb">
    <w:name w:val="Normal (Web)"/>
    <w:basedOn w:val="Normal"/>
    <w:uiPriority w:val="99"/>
    <w:semiHidden/>
    <w:unhideWhenUsed/>
    <w:rsid w:val="00E160AC"/>
    <w:rPr>
      <w:rFonts w:ascii="Times New Roman" w:hAnsi="Times New Roman" w:cs="Times New Roman"/>
    </w:rPr>
  </w:style>
  <w:style w:type="character" w:styleId="CommentReference">
    <w:name w:val="annotation reference"/>
    <w:basedOn w:val="DefaultParagraphFont"/>
    <w:uiPriority w:val="99"/>
    <w:semiHidden/>
    <w:unhideWhenUsed/>
    <w:rsid w:val="00A45E72"/>
    <w:rPr>
      <w:sz w:val="16"/>
      <w:szCs w:val="16"/>
    </w:rPr>
  </w:style>
  <w:style w:type="paragraph" w:styleId="CommentText">
    <w:name w:val="annotation text"/>
    <w:basedOn w:val="Normal"/>
    <w:link w:val="CommentTextChar"/>
    <w:uiPriority w:val="99"/>
    <w:unhideWhenUsed/>
    <w:rsid w:val="00A45E72"/>
    <w:pPr>
      <w:widowControl w:val="0"/>
      <w:autoSpaceDE w:val="0"/>
      <w:autoSpaceDN w:val="0"/>
      <w:spacing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A45E72"/>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A45E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7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45E72"/>
    <w:pPr>
      <w:widowControl/>
      <w:autoSpaceDE/>
      <w:autoSpaceDN/>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A45E72"/>
    <w:rPr>
      <w:rFonts w:ascii="Cambria" w:eastAsia="Arial" w:hAnsi="Cambria" w:cs="Arial"/>
      <w:b/>
      <w:bCs/>
      <w:sz w:val="20"/>
      <w:szCs w:val="20"/>
      <w:lang w:val="en-US"/>
    </w:rPr>
  </w:style>
  <w:style w:type="character" w:styleId="Hyperlink">
    <w:name w:val="Hyperlink"/>
    <w:basedOn w:val="DefaultParagraphFont"/>
    <w:uiPriority w:val="99"/>
    <w:unhideWhenUsed/>
    <w:rsid w:val="00E63797"/>
    <w:rPr>
      <w:color w:val="0563C1" w:themeColor="hyperlink"/>
      <w:u w:val="single"/>
    </w:rPr>
  </w:style>
  <w:style w:type="character" w:styleId="UnresolvedMention">
    <w:name w:val="Unresolved Mention"/>
    <w:basedOn w:val="DefaultParagraphFont"/>
    <w:uiPriority w:val="99"/>
    <w:semiHidden/>
    <w:unhideWhenUsed/>
    <w:rsid w:val="00E63797"/>
    <w:rPr>
      <w:color w:val="605E5C"/>
      <w:shd w:val="clear" w:color="auto" w:fill="E1DFDD"/>
    </w:rPr>
  </w:style>
  <w:style w:type="character" w:styleId="FollowedHyperlink">
    <w:name w:val="FollowedHyperlink"/>
    <w:basedOn w:val="DefaultParagraphFont"/>
    <w:uiPriority w:val="99"/>
    <w:semiHidden/>
    <w:unhideWhenUsed/>
    <w:rsid w:val="0048506C"/>
    <w:rPr>
      <w:color w:val="954F72" w:themeColor="followedHyperlink"/>
      <w:u w:val="single"/>
    </w:rPr>
  </w:style>
  <w:style w:type="character" w:styleId="PlaceholderText">
    <w:name w:val="Placeholder Text"/>
    <w:basedOn w:val="DefaultParagraphFont"/>
    <w:uiPriority w:val="99"/>
    <w:semiHidden/>
    <w:rsid w:val="008F6B1B"/>
    <w:rPr>
      <w:color w:val="808080"/>
    </w:rPr>
  </w:style>
  <w:style w:type="paragraph" w:styleId="BodyText">
    <w:name w:val="Body Text"/>
    <w:basedOn w:val="Normal"/>
    <w:link w:val="BodyTextChar"/>
    <w:uiPriority w:val="99"/>
    <w:semiHidden/>
    <w:unhideWhenUsed/>
    <w:rsid w:val="00F8028D"/>
    <w:pPr>
      <w:spacing w:after="120"/>
    </w:pPr>
  </w:style>
  <w:style w:type="character" w:customStyle="1" w:styleId="BodyTextChar">
    <w:name w:val="Body Text Char"/>
    <w:basedOn w:val="DefaultParagraphFont"/>
    <w:link w:val="BodyText"/>
    <w:uiPriority w:val="99"/>
    <w:semiHidden/>
    <w:rsid w:val="00F8028D"/>
    <w:rPr>
      <w:rFonts w:ascii="Cambria" w:hAnsi="Cambria"/>
      <w:sz w:val="24"/>
      <w:szCs w:val="24"/>
      <w:lang w:val="en-US"/>
    </w:rPr>
  </w:style>
  <w:style w:type="paragraph" w:styleId="ListParagraph">
    <w:name w:val="List Paragraph"/>
    <w:basedOn w:val="Normal"/>
    <w:uiPriority w:val="34"/>
    <w:qFormat/>
    <w:rsid w:val="004D52F7"/>
    <w:pPr>
      <w:ind w:left="720"/>
      <w:contextualSpacing/>
    </w:pPr>
  </w:style>
  <w:style w:type="paragraph" w:styleId="Header">
    <w:name w:val="header"/>
    <w:basedOn w:val="Normal"/>
    <w:link w:val="HeaderChar"/>
    <w:uiPriority w:val="99"/>
    <w:unhideWhenUsed/>
    <w:rsid w:val="00C04054"/>
    <w:pPr>
      <w:tabs>
        <w:tab w:val="center" w:pos="4513"/>
        <w:tab w:val="right" w:pos="9026"/>
      </w:tabs>
      <w:spacing w:line="240" w:lineRule="auto"/>
    </w:pPr>
  </w:style>
  <w:style w:type="character" w:customStyle="1" w:styleId="HeaderChar">
    <w:name w:val="Header Char"/>
    <w:basedOn w:val="DefaultParagraphFont"/>
    <w:link w:val="Header"/>
    <w:uiPriority w:val="99"/>
    <w:rsid w:val="00C04054"/>
    <w:rPr>
      <w:rFonts w:ascii="Cambria" w:hAnsi="Cambria"/>
      <w:sz w:val="24"/>
      <w:szCs w:val="24"/>
      <w:lang w:val="en-US"/>
    </w:rPr>
  </w:style>
  <w:style w:type="paragraph" w:styleId="Footer">
    <w:name w:val="footer"/>
    <w:basedOn w:val="Normal"/>
    <w:link w:val="FooterChar"/>
    <w:uiPriority w:val="99"/>
    <w:unhideWhenUsed/>
    <w:rsid w:val="00C04054"/>
    <w:pPr>
      <w:tabs>
        <w:tab w:val="center" w:pos="4513"/>
        <w:tab w:val="right" w:pos="9026"/>
      </w:tabs>
      <w:spacing w:line="240" w:lineRule="auto"/>
    </w:pPr>
  </w:style>
  <w:style w:type="character" w:customStyle="1" w:styleId="FooterChar">
    <w:name w:val="Footer Char"/>
    <w:basedOn w:val="DefaultParagraphFont"/>
    <w:link w:val="Footer"/>
    <w:uiPriority w:val="99"/>
    <w:rsid w:val="00C04054"/>
    <w:rPr>
      <w:rFonts w:ascii="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877299">
      <w:bodyDiv w:val="1"/>
      <w:marLeft w:val="0"/>
      <w:marRight w:val="0"/>
      <w:marTop w:val="0"/>
      <w:marBottom w:val="0"/>
      <w:divBdr>
        <w:top w:val="none" w:sz="0" w:space="0" w:color="auto"/>
        <w:left w:val="none" w:sz="0" w:space="0" w:color="auto"/>
        <w:bottom w:val="none" w:sz="0" w:space="0" w:color="auto"/>
        <w:right w:val="none" w:sz="0" w:space="0" w:color="auto"/>
      </w:divBdr>
    </w:div>
    <w:div w:id="16509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megillah"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43</Pages>
  <Words>25294</Words>
  <Characters>125460</Characters>
  <Application>Microsoft Office Word</Application>
  <DocSecurity>0</DocSecurity>
  <Lines>1900</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merav</cp:lastModifiedBy>
  <cp:revision>434</cp:revision>
  <dcterms:created xsi:type="dcterms:W3CDTF">2021-11-09T11:46:00Z</dcterms:created>
  <dcterms:modified xsi:type="dcterms:W3CDTF">2021-11-11T08:13:00Z</dcterms:modified>
</cp:coreProperties>
</file>