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9EE7" w14:textId="3EB808D6" w:rsidR="005352B1" w:rsidRPr="00B42BDE" w:rsidRDefault="008D6D4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Nurse</w:t>
      </w:r>
      <w:r w:rsidR="00B42BDE" w:rsidRPr="00B42BDE">
        <w:rPr>
          <w:rFonts w:asciiTheme="majorBidi" w:hAnsiTheme="majorBidi" w:cstheme="majorBidi"/>
          <w:b/>
          <w:bCs/>
          <w:sz w:val="24"/>
          <w:szCs w:val="24"/>
        </w:rPr>
        <w:t xml:space="preserve"> Ida Wissotzky: A Story of Values, Professionalism and Missed Opportunities</w:t>
      </w:r>
    </w:p>
    <w:p w14:paraId="62911455" w14:textId="77777777" w:rsidR="00B42BDE" w:rsidRDefault="00B42BDE" w:rsidP="00B42B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748A784C" w14:textId="1AD85A96" w:rsidR="00B42BDE" w:rsidRDefault="00B42BDE" w:rsidP="00B42B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0"/>
      <w:r w:rsidRPr="00B42BDE">
        <w:rPr>
          <w:rFonts w:asciiTheme="majorBidi" w:hAnsiTheme="majorBidi" w:cstheme="majorBidi"/>
          <w:sz w:val="24"/>
          <w:szCs w:val="24"/>
        </w:rPr>
        <w:t>Ida</w:t>
      </w:r>
      <w:commentRangeEnd w:id="0"/>
      <w:r w:rsidR="00D05C85">
        <w:rPr>
          <w:rStyle w:val="CommentReference"/>
          <w:rtl/>
        </w:rPr>
        <w:commentReference w:id="0"/>
      </w:r>
      <w:r w:rsidRPr="00B42BDE">
        <w:rPr>
          <w:rFonts w:asciiTheme="majorBidi" w:hAnsiTheme="majorBidi" w:cstheme="majorBidi"/>
          <w:sz w:val="24"/>
          <w:szCs w:val="24"/>
        </w:rPr>
        <w:t xml:space="preserve"> (Hinda) Wissotzky-</w:t>
      </w:r>
      <w:commentRangeStart w:id="1"/>
      <w:r w:rsidRPr="00B42BDE">
        <w:rPr>
          <w:rFonts w:asciiTheme="majorBidi" w:hAnsiTheme="majorBidi" w:cstheme="majorBidi"/>
          <w:sz w:val="24"/>
          <w:szCs w:val="24"/>
        </w:rPr>
        <w:t>Krinsky</w:t>
      </w:r>
      <w:commentRangeEnd w:id="1"/>
      <w:r w:rsidR="005917FD">
        <w:rPr>
          <w:rStyle w:val="CommentReference"/>
        </w:rPr>
        <w:commentReference w:id="1"/>
      </w:r>
      <w:r w:rsidRPr="00B42BDE">
        <w:rPr>
          <w:rFonts w:asciiTheme="majorBidi" w:hAnsiTheme="majorBidi" w:cstheme="majorBidi"/>
          <w:sz w:val="24"/>
          <w:szCs w:val="24"/>
        </w:rPr>
        <w:t xml:space="preserve"> was born in 1909 in Bialystok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commentRangeStart w:id="2"/>
      <w:r>
        <w:rPr>
          <w:rFonts w:asciiTheme="majorBidi" w:hAnsiTheme="majorBidi" w:cstheme="majorBidi"/>
          <w:sz w:val="24"/>
          <w:szCs w:val="24"/>
        </w:rPr>
        <w:t>Poland</w:t>
      </w:r>
      <w:commentRangeEnd w:id="2"/>
      <w:r>
        <w:rPr>
          <w:rStyle w:val="CommentReference"/>
        </w:rPr>
        <w:commentReference w:id="2"/>
      </w:r>
      <w:r w:rsidRPr="00B42BDE">
        <w:rPr>
          <w:rFonts w:asciiTheme="majorBidi" w:hAnsiTheme="majorBidi" w:cstheme="majorBidi"/>
          <w:sz w:val="24"/>
          <w:szCs w:val="24"/>
        </w:rPr>
        <w:t>. Her father</w:t>
      </w:r>
      <w:r w:rsidR="007E1573">
        <w:rPr>
          <w:rFonts w:asciiTheme="majorBidi" w:hAnsiTheme="majorBidi" w:cstheme="majorBidi"/>
          <w:sz w:val="24"/>
          <w:szCs w:val="24"/>
        </w:rPr>
        <w:t>,</w:t>
      </w:r>
      <w:r w:rsidRPr="00B42BDE">
        <w:rPr>
          <w:rFonts w:asciiTheme="majorBidi" w:hAnsiTheme="majorBidi" w:cstheme="majorBidi"/>
          <w:sz w:val="24"/>
          <w:szCs w:val="24"/>
        </w:rPr>
        <w:t xml:space="preserve"> Moshe</w:t>
      </w:r>
      <w:r w:rsidR="007E1573">
        <w:rPr>
          <w:rFonts w:asciiTheme="majorBidi" w:hAnsiTheme="majorBidi" w:cstheme="majorBidi"/>
          <w:sz w:val="24"/>
          <w:szCs w:val="24"/>
        </w:rPr>
        <w:t>,</w:t>
      </w:r>
      <w:r w:rsidRPr="00B42BDE">
        <w:rPr>
          <w:rFonts w:asciiTheme="majorBidi" w:hAnsiTheme="majorBidi" w:cstheme="majorBidi"/>
          <w:sz w:val="24"/>
          <w:szCs w:val="24"/>
        </w:rPr>
        <w:t xml:space="preserve"> </w:t>
      </w:r>
      <w:r w:rsidR="007E1573">
        <w:rPr>
          <w:rFonts w:asciiTheme="majorBidi" w:hAnsiTheme="majorBidi" w:cstheme="majorBidi"/>
          <w:sz w:val="24"/>
          <w:szCs w:val="24"/>
        </w:rPr>
        <w:t xml:space="preserve">was </w:t>
      </w:r>
      <w:r w:rsidRPr="00B42BDE">
        <w:rPr>
          <w:rFonts w:asciiTheme="majorBidi" w:hAnsiTheme="majorBidi" w:cstheme="majorBidi"/>
          <w:sz w:val="24"/>
          <w:szCs w:val="24"/>
        </w:rPr>
        <w:t xml:space="preserve">engaged in trade and was considered wealthy in the terms of </w:t>
      </w:r>
      <w:r w:rsidR="007E1573">
        <w:rPr>
          <w:rFonts w:asciiTheme="majorBidi" w:hAnsiTheme="majorBidi" w:cstheme="majorBidi"/>
          <w:sz w:val="24"/>
          <w:szCs w:val="24"/>
        </w:rPr>
        <w:t>the time</w:t>
      </w:r>
      <w:r>
        <w:rPr>
          <w:rFonts w:asciiTheme="majorBidi" w:hAnsiTheme="majorBidi" w:cstheme="majorBidi"/>
          <w:sz w:val="24"/>
          <w:szCs w:val="24"/>
        </w:rPr>
        <w:t>.</w:t>
      </w:r>
      <w:r w:rsidRPr="00B42B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B42BDE">
        <w:rPr>
          <w:rFonts w:asciiTheme="majorBidi" w:hAnsiTheme="majorBidi" w:cstheme="majorBidi"/>
          <w:sz w:val="24"/>
          <w:szCs w:val="24"/>
        </w:rPr>
        <w:t>er mother</w:t>
      </w:r>
      <w:r>
        <w:rPr>
          <w:rFonts w:asciiTheme="majorBidi" w:hAnsiTheme="majorBidi" w:cstheme="majorBidi"/>
          <w:sz w:val="24"/>
          <w:szCs w:val="24"/>
        </w:rPr>
        <w:t>,</w:t>
      </w:r>
      <w:r w:rsidRPr="00B42BDE">
        <w:rPr>
          <w:rFonts w:asciiTheme="majorBidi" w:hAnsiTheme="majorBidi" w:cstheme="majorBidi"/>
          <w:sz w:val="24"/>
          <w:szCs w:val="24"/>
        </w:rPr>
        <w:t xml:space="preserve"> Zlata</w:t>
      </w:r>
      <w:r>
        <w:rPr>
          <w:rFonts w:asciiTheme="majorBidi" w:hAnsiTheme="majorBidi" w:cstheme="majorBidi"/>
          <w:sz w:val="24"/>
          <w:szCs w:val="24"/>
        </w:rPr>
        <w:t>,</w:t>
      </w:r>
      <w:r w:rsidRPr="00B42BDE">
        <w:rPr>
          <w:rFonts w:asciiTheme="majorBidi" w:hAnsiTheme="majorBidi" w:cstheme="majorBidi"/>
          <w:sz w:val="24"/>
          <w:szCs w:val="24"/>
        </w:rPr>
        <w:t xml:space="preserve"> was his second wife. </w:t>
      </w:r>
      <w:r w:rsidR="007E1573">
        <w:rPr>
          <w:rFonts w:asciiTheme="majorBidi" w:hAnsiTheme="majorBidi" w:cstheme="majorBidi"/>
          <w:sz w:val="24"/>
          <w:szCs w:val="24"/>
        </w:rPr>
        <w:t>Ida</w:t>
      </w:r>
      <w:r w:rsidRPr="00B42BDE">
        <w:rPr>
          <w:rFonts w:asciiTheme="majorBidi" w:hAnsiTheme="majorBidi" w:cstheme="majorBidi"/>
          <w:sz w:val="24"/>
          <w:szCs w:val="24"/>
        </w:rPr>
        <w:t xml:space="preserve"> had three half-brothers</w:t>
      </w:r>
      <w:r w:rsidR="005917FD">
        <w:rPr>
          <w:rFonts w:asciiTheme="majorBidi" w:hAnsiTheme="majorBidi" w:cstheme="majorBidi"/>
          <w:sz w:val="24"/>
          <w:szCs w:val="24"/>
        </w:rPr>
        <w:t xml:space="preserve"> from her father’s first marriage. They </w:t>
      </w:r>
      <w:r w:rsidRPr="00B42BDE">
        <w:rPr>
          <w:rFonts w:asciiTheme="majorBidi" w:hAnsiTheme="majorBidi" w:cstheme="majorBidi"/>
          <w:sz w:val="24"/>
          <w:szCs w:val="24"/>
        </w:rPr>
        <w:t xml:space="preserve">immigrated to the United States and she kept in touch </w:t>
      </w:r>
      <w:r w:rsidR="005917FD">
        <w:rPr>
          <w:rFonts w:asciiTheme="majorBidi" w:hAnsiTheme="majorBidi" w:cstheme="majorBidi"/>
          <w:sz w:val="24"/>
          <w:szCs w:val="24"/>
        </w:rPr>
        <w:t xml:space="preserve">with them throughout </w:t>
      </w:r>
      <w:r w:rsidRPr="00B42BDE">
        <w:rPr>
          <w:rFonts w:asciiTheme="majorBidi" w:hAnsiTheme="majorBidi" w:cstheme="majorBidi"/>
          <w:sz w:val="24"/>
          <w:szCs w:val="24"/>
        </w:rPr>
        <w:t xml:space="preserve">her life. Her younger brother (Dr. Reuven Wissotzky) was a surgeon who married </w:t>
      </w:r>
      <w:r w:rsidR="005917FD" w:rsidRPr="00B42BDE">
        <w:rPr>
          <w:rFonts w:asciiTheme="majorBidi" w:hAnsiTheme="majorBidi" w:cstheme="majorBidi"/>
          <w:sz w:val="24"/>
          <w:szCs w:val="24"/>
        </w:rPr>
        <w:t>a registered nurse</w:t>
      </w:r>
      <w:r w:rsidR="005917FD">
        <w:rPr>
          <w:rFonts w:asciiTheme="majorBidi" w:hAnsiTheme="majorBidi" w:cstheme="majorBidi"/>
          <w:sz w:val="24"/>
          <w:szCs w:val="24"/>
        </w:rPr>
        <w:t xml:space="preserve"> </w:t>
      </w:r>
      <w:r w:rsidR="007E1573">
        <w:rPr>
          <w:rFonts w:asciiTheme="majorBidi" w:hAnsiTheme="majorBidi" w:cstheme="majorBidi"/>
          <w:sz w:val="24"/>
          <w:szCs w:val="24"/>
        </w:rPr>
        <w:t xml:space="preserve">named </w:t>
      </w:r>
      <w:r w:rsidRPr="00B42BDE">
        <w:rPr>
          <w:rFonts w:asciiTheme="majorBidi" w:hAnsiTheme="majorBidi" w:cstheme="majorBidi"/>
          <w:sz w:val="24"/>
          <w:szCs w:val="24"/>
        </w:rPr>
        <w:t xml:space="preserve">Shoshana. </w:t>
      </w:r>
      <w:r w:rsidR="007E1573">
        <w:rPr>
          <w:rFonts w:asciiTheme="majorBidi" w:hAnsiTheme="majorBidi" w:cstheme="majorBidi"/>
          <w:sz w:val="24"/>
          <w:szCs w:val="24"/>
        </w:rPr>
        <w:t>Her brother, his wife,</w:t>
      </w:r>
      <w:r w:rsidRPr="00B42BDE">
        <w:rPr>
          <w:rFonts w:asciiTheme="majorBidi" w:hAnsiTheme="majorBidi" w:cstheme="majorBidi"/>
          <w:sz w:val="24"/>
          <w:szCs w:val="24"/>
        </w:rPr>
        <w:t xml:space="preserve"> and their two children </w:t>
      </w:r>
      <w:r w:rsidR="007E1573">
        <w:rPr>
          <w:rFonts w:asciiTheme="majorBidi" w:hAnsiTheme="majorBidi" w:cstheme="majorBidi"/>
          <w:sz w:val="24"/>
          <w:szCs w:val="24"/>
        </w:rPr>
        <w:t xml:space="preserve">all perished </w:t>
      </w:r>
      <w:r w:rsidRPr="00B42BDE">
        <w:rPr>
          <w:rFonts w:asciiTheme="majorBidi" w:hAnsiTheme="majorBidi" w:cstheme="majorBidi"/>
          <w:sz w:val="24"/>
          <w:szCs w:val="24"/>
        </w:rPr>
        <w:t xml:space="preserve">in the Holocaust. </w:t>
      </w:r>
      <w:r w:rsidR="007E1573">
        <w:rPr>
          <w:rFonts w:asciiTheme="majorBidi" w:hAnsiTheme="majorBidi" w:cstheme="majorBidi"/>
          <w:sz w:val="24"/>
          <w:szCs w:val="24"/>
        </w:rPr>
        <w:t xml:space="preserve">Ida </w:t>
      </w:r>
      <w:r w:rsidRPr="00B42BDE">
        <w:rPr>
          <w:rFonts w:asciiTheme="majorBidi" w:hAnsiTheme="majorBidi" w:cstheme="majorBidi"/>
          <w:sz w:val="24"/>
          <w:szCs w:val="24"/>
        </w:rPr>
        <w:t>Wissotzky and her husband Joshua</w:t>
      </w:r>
      <w:r w:rsidR="00D034C8">
        <w:rPr>
          <w:rFonts w:asciiTheme="majorBidi" w:hAnsiTheme="majorBidi" w:cstheme="majorBidi"/>
          <w:sz w:val="24"/>
          <w:szCs w:val="24"/>
        </w:rPr>
        <w:t xml:space="preserve"> Krinsky</w:t>
      </w:r>
      <w:r w:rsidRPr="00B42BDE">
        <w:rPr>
          <w:rFonts w:asciiTheme="majorBidi" w:hAnsiTheme="majorBidi" w:cstheme="majorBidi"/>
          <w:sz w:val="24"/>
          <w:szCs w:val="24"/>
        </w:rPr>
        <w:t xml:space="preserve">, who </w:t>
      </w:r>
      <w:r w:rsidR="007E1573">
        <w:rPr>
          <w:rFonts w:asciiTheme="majorBidi" w:hAnsiTheme="majorBidi" w:cstheme="majorBidi"/>
          <w:sz w:val="24"/>
          <w:szCs w:val="24"/>
        </w:rPr>
        <w:t xml:space="preserve">she </w:t>
      </w:r>
      <w:r w:rsidRPr="00B42BDE">
        <w:rPr>
          <w:rFonts w:asciiTheme="majorBidi" w:hAnsiTheme="majorBidi" w:cstheme="majorBidi"/>
          <w:sz w:val="24"/>
          <w:szCs w:val="24"/>
        </w:rPr>
        <w:t>married shortly before immigrating to Israel, had no children of their own.</w:t>
      </w:r>
    </w:p>
    <w:p w14:paraId="18301AEC" w14:textId="2FB446CB" w:rsidR="008D6D4B" w:rsidRDefault="008D6D4B" w:rsidP="00B42B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D6D4B">
        <w:rPr>
          <w:rFonts w:asciiTheme="majorBidi" w:hAnsiTheme="majorBidi" w:cstheme="majorBidi"/>
          <w:sz w:val="24"/>
          <w:szCs w:val="24"/>
        </w:rPr>
        <w:t>In 1924</w:t>
      </w:r>
      <w:r>
        <w:rPr>
          <w:rFonts w:asciiTheme="majorBidi" w:hAnsiTheme="majorBidi" w:cstheme="majorBidi"/>
          <w:sz w:val="24"/>
          <w:szCs w:val="24"/>
        </w:rPr>
        <w:t>, Ida</w:t>
      </w:r>
      <w:r w:rsidRPr="008D6D4B">
        <w:rPr>
          <w:rFonts w:asciiTheme="majorBidi" w:hAnsiTheme="majorBidi" w:cstheme="majorBidi"/>
          <w:sz w:val="24"/>
          <w:szCs w:val="24"/>
        </w:rPr>
        <w:t xml:space="preserve"> graduated from the Girls' Gymnasium and moved to Warsaw</w:t>
      </w:r>
      <w:r>
        <w:rPr>
          <w:rFonts w:asciiTheme="majorBidi" w:hAnsiTheme="majorBidi" w:cstheme="majorBidi"/>
          <w:sz w:val="24"/>
          <w:szCs w:val="24"/>
        </w:rPr>
        <w:t>. A</w:t>
      </w:r>
      <w:r w:rsidRPr="008D6D4B">
        <w:rPr>
          <w:rFonts w:asciiTheme="majorBidi" w:hAnsiTheme="majorBidi" w:cstheme="majorBidi"/>
          <w:sz w:val="24"/>
          <w:szCs w:val="24"/>
        </w:rPr>
        <w:t xml:space="preserve"> year later</w:t>
      </w:r>
      <w:r>
        <w:rPr>
          <w:rFonts w:asciiTheme="majorBidi" w:hAnsiTheme="majorBidi" w:cstheme="majorBidi"/>
          <w:sz w:val="24"/>
          <w:szCs w:val="24"/>
        </w:rPr>
        <w:t>,</w:t>
      </w:r>
      <w:r w:rsidRPr="008D6D4B">
        <w:rPr>
          <w:rFonts w:asciiTheme="majorBidi" w:hAnsiTheme="majorBidi" w:cstheme="majorBidi"/>
          <w:sz w:val="24"/>
          <w:szCs w:val="24"/>
        </w:rPr>
        <w:t xml:space="preserve"> she studied at the School of Commerce </w:t>
      </w:r>
      <w:r>
        <w:rPr>
          <w:rFonts w:asciiTheme="majorBidi" w:hAnsiTheme="majorBidi" w:cstheme="majorBidi"/>
          <w:sz w:val="24"/>
          <w:szCs w:val="24"/>
        </w:rPr>
        <w:t xml:space="preserve">in Warsaw, from which she </w:t>
      </w:r>
      <w:r w:rsidRPr="008D6D4B">
        <w:rPr>
          <w:rFonts w:asciiTheme="majorBidi" w:hAnsiTheme="majorBidi" w:cstheme="majorBidi"/>
          <w:sz w:val="24"/>
          <w:szCs w:val="24"/>
        </w:rPr>
        <w:t xml:space="preserve">graduated with honors. For another year she attended a high school, but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8D6D4B">
        <w:rPr>
          <w:rFonts w:asciiTheme="majorBidi" w:hAnsiTheme="majorBidi" w:cstheme="majorBidi"/>
          <w:sz w:val="24"/>
          <w:szCs w:val="24"/>
        </w:rPr>
        <w:t xml:space="preserve"> did not fulfill her ambitions. In 1928</w:t>
      </w:r>
      <w:r>
        <w:rPr>
          <w:rFonts w:asciiTheme="majorBidi" w:hAnsiTheme="majorBidi" w:cstheme="majorBidi"/>
          <w:sz w:val="24"/>
          <w:szCs w:val="24"/>
        </w:rPr>
        <w:t>,</w:t>
      </w:r>
      <w:r w:rsidRPr="008D6D4B">
        <w:rPr>
          <w:rFonts w:asciiTheme="majorBidi" w:hAnsiTheme="majorBidi" w:cstheme="majorBidi"/>
          <w:sz w:val="24"/>
          <w:szCs w:val="24"/>
        </w:rPr>
        <w:t xml:space="preserve"> she enrolled in the prestigious School of Nursing in </w:t>
      </w:r>
      <w:r w:rsidRPr="00D034C8">
        <w:rPr>
          <w:rFonts w:asciiTheme="majorBidi" w:hAnsiTheme="majorBidi" w:cstheme="majorBidi"/>
          <w:sz w:val="24"/>
          <w:szCs w:val="24"/>
        </w:rPr>
        <w:t xml:space="preserve">Warsaw, </w:t>
      </w:r>
      <w:commentRangeStart w:id="3"/>
      <w:r w:rsidR="00D034C8" w:rsidRPr="00D034C8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Czyste</w:t>
      </w:r>
      <w:commentRangeEnd w:id="3"/>
      <w:r w:rsidR="00D034C8">
        <w:rPr>
          <w:rStyle w:val="CommentReference"/>
        </w:rPr>
        <w:commentReference w:id="3"/>
      </w:r>
      <w:r w:rsidR="00CA5F0B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,</w:t>
      </w:r>
      <w:commentRangeStart w:id="4"/>
      <w:r w:rsidR="00CA5F0B" w:rsidRPr="00CA5F0B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  <w:vertAlign w:val="superscript"/>
        </w:rPr>
        <w:t>2</w:t>
      </w:r>
      <w:commentRangeEnd w:id="4"/>
      <w:r w:rsidR="00CA5F0B">
        <w:rPr>
          <w:rStyle w:val="CommentReference"/>
        </w:rPr>
        <w:commentReference w:id="4"/>
      </w:r>
      <w:r w:rsidRPr="00D034C8">
        <w:rPr>
          <w:rFonts w:asciiTheme="majorBidi" w:hAnsiTheme="majorBidi" w:cstheme="majorBidi"/>
          <w:sz w:val="24"/>
          <w:szCs w:val="24"/>
        </w:rPr>
        <w:t xml:space="preserve"> which</w:t>
      </w:r>
      <w:r w:rsidRPr="008D6D4B">
        <w:rPr>
          <w:rFonts w:asciiTheme="majorBidi" w:hAnsiTheme="majorBidi" w:cstheme="majorBidi"/>
          <w:sz w:val="24"/>
          <w:szCs w:val="24"/>
        </w:rPr>
        <w:t xml:space="preserve"> was adjacent to a Jewish hospital of the same name. In </w:t>
      </w:r>
      <w:commentRangeStart w:id="5"/>
      <w:r w:rsidRPr="008D6D4B">
        <w:rPr>
          <w:rFonts w:asciiTheme="majorBidi" w:hAnsiTheme="majorBidi" w:cstheme="majorBidi"/>
          <w:sz w:val="24"/>
          <w:szCs w:val="24"/>
        </w:rPr>
        <w:t>1937</w:t>
      </w:r>
      <w:commentRangeEnd w:id="5"/>
      <w:r w:rsidR="005917FD">
        <w:rPr>
          <w:rStyle w:val="CommentReference"/>
        </w:rPr>
        <w:commentReference w:id="5"/>
      </w:r>
      <w:r w:rsidR="00D034C8">
        <w:rPr>
          <w:rFonts w:asciiTheme="majorBidi" w:hAnsiTheme="majorBidi" w:cstheme="majorBidi"/>
          <w:sz w:val="24"/>
          <w:szCs w:val="24"/>
        </w:rPr>
        <w:t>,</w:t>
      </w:r>
      <w:r w:rsidRPr="008D6D4B">
        <w:rPr>
          <w:rFonts w:asciiTheme="majorBidi" w:hAnsiTheme="majorBidi" w:cstheme="majorBidi"/>
          <w:sz w:val="24"/>
          <w:szCs w:val="24"/>
        </w:rPr>
        <w:t xml:space="preserve"> she worked as a nurse in charge of a health</w:t>
      </w:r>
      <w:r w:rsidR="00D034C8">
        <w:rPr>
          <w:rFonts w:asciiTheme="majorBidi" w:hAnsiTheme="majorBidi" w:cstheme="majorBidi"/>
          <w:sz w:val="24"/>
          <w:szCs w:val="24"/>
        </w:rPr>
        <w:t>care</w:t>
      </w:r>
      <w:r w:rsidRPr="008D6D4B">
        <w:rPr>
          <w:rFonts w:asciiTheme="majorBidi" w:hAnsiTheme="majorBidi" w:cstheme="majorBidi"/>
          <w:sz w:val="24"/>
          <w:szCs w:val="24"/>
        </w:rPr>
        <w:t xml:space="preserve"> center near the hospital</w:t>
      </w:r>
      <w:r w:rsidR="00D034C8">
        <w:rPr>
          <w:rFonts w:asciiTheme="majorBidi" w:hAnsiTheme="majorBidi" w:cstheme="majorBidi"/>
          <w:sz w:val="24"/>
          <w:szCs w:val="24"/>
        </w:rPr>
        <w:t>. A</w:t>
      </w:r>
      <w:r w:rsidRPr="008D6D4B">
        <w:rPr>
          <w:rFonts w:asciiTheme="majorBidi" w:hAnsiTheme="majorBidi" w:cstheme="majorBidi"/>
          <w:sz w:val="24"/>
          <w:szCs w:val="24"/>
        </w:rPr>
        <w:t>t the same time</w:t>
      </w:r>
      <w:r w:rsidR="00D034C8">
        <w:rPr>
          <w:rFonts w:asciiTheme="majorBidi" w:hAnsiTheme="majorBidi" w:cstheme="majorBidi"/>
          <w:sz w:val="24"/>
          <w:szCs w:val="24"/>
        </w:rPr>
        <w:t>, she</w:t>
      </w:r>
      <w:r w:rsidRPr="008D6D4B">
        <w:rPr>
          <w:rFonts w:asciiTheme="majorBidi" w:hAnsiTheme="majorBidi" w:cstheme="majorBidi"/>
          <w:sz w:val="24"/>
          <w:szCs w:val="24"/>
        </w:rPr>
        <w:t xml:space="preserve"> served as chairwoman of the Association of Jewish Nurses in Poland.</w:t>
      </w:r>
    </w:p>
    <w:p w14:paraId="067E2E5B" w14:textId="155660C1" w:rsidR="0055143A" w:rsidRDefault="0055143A" w:rsidP="00B42B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Pr="0055143A">
        <w:rPr>
          <w:rFonts w:asciiTheme="majorBidi" w:hAnsiTheme="majorBidi" w:cstheme="majorBidi"/>
          <w:sz w:val="24"/>
          <w:szCs w:val="24"/>
        </w:rPr>
        <w:t xml:space="preserve"> 1937</w:t>
      </w:r>
      <w:r>
        <w:rPr>
          <w:rFonts w:asciiTheme="majorBidi" w:hAnsiTheme="majorBidi" w:cstheme="majorBidi"/>
          <w:sz w:val="24"/>
          <w:szCs w:val="24"/>
        </w:rPr>
        <w:t>,</w:t>
      </w:r>
      <w:r w:rsidRPr="0055143A">
        <w:rPr>
          <w:rFonts w:asciiTheme="majorBidi" w:hAnsiTheme="majorBidi" w:cstheme="majorBidi"/>
          <w:sz w:val="24"/>
          <w:szCs w:val="24"/>
        </w:rPr>
        <w:t xml:space="preserve"> she immigrated to Israel</w:t>
      </w:r>
      <w:r>
        <w:rPr>
          <w:rFonts w:asciiTheme="majorBidi" w:hAnsiTheme="majorBidi" w:cstheme="majorBidi"/>
          <w:sz w:val="24"/>
          <w:szCs w:val="24"/>
        </w:rPr>
        <w:t xml:space="preserve">. She </w:t>
      </w:r>
      <w:r w:rsidRPr="0055143A">
        <w:rPr>
          <w:rFonts w:asciiTheme="majorBidi" w:hAnsiTheme="majorBidi" w:cstheme="majorBidi"/>
          <w:sz w:val="24"/>
          <w:szCs w:val="24"/>
        </w:rPr>
        <w:t xml:space="preserve">first </w:t>
      </w:r>
      <w:r>
        <w:rPr>
          <w:rFonts w:asciiTheme="majorBidi" w:hAnsiTheme="majorBidi" w:cstheme="majorBidi"/>
          <w:sz w:val="24"/>
          <w:szCs w:val="24"/>
        </w:rPr>
        <w:t>lived</w:t>
      </w:r>
      <w:r w:rsidRPr="0055143A">
        <w:rPr>
          <w:rFonts w:asciiTheme="majorBidi" w:hAnsiTheme="majorBidi" w:cstheme="majorBidi"/>
          <w:sz w:val="24"/>
          <w:szCs w:val="24"/>
        </w:rPr>
        <w:t xml:space="preserve"> in a kibbutz, </w:t>
      </w:r>
      <w:r>
        <w:rPr>
          <w:rFonts w:asciiTheme="majorBidi" w:hAnsiTheme="majorBidi" w:cstheme="majorBidi"/>
          <w:sz w:val="24"/>
          <w:szCs w:val="24"/>
        </w:rPr>
        <w:t>then</w:t>
      </w:r>
      <w:r w:rsidRPr="005514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between</w:t>
      </w:r>
      <w:r w:rsidRPr="005514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1938-</w:t>
      </w:r>
      <w:r w:rsidRPr="0055143A">
        <w:rPr>
          <w:rFonts w:asciiTheme="majorBidi" w:hAnsiTheme="majorBidi" w:cstheme="majorBidi"/>
          <w:sz w:val="24"/>
          <w:szCs w:val="24"/>
        </w:rPr>
        <w:t xml:space="preserve">1944 she worked at Hadassah Hospital in Tel Aviv as a general nurse and as a nurse in the operating room. In 1944 she was integrated as a nurse in </w:t>
      </w:r>
      <w:r w:rsidR="00446297">
        <w:rPr>
          <w:rFonts w:asciiTheme="majorBidi" w:hAnsiTheme="majorBidi" w:cstheme="majorBidi"/>
          <w:sz w:val="24"/>
          <w:szCs w:val="24"/>
        </w:rPr>
        <w:t xml:space="preserve">the </w:t>
      </w:r>
      <w:r w:rsidRPr="0055143A">
        <w:rPr>
          <w:rFonts w:asciiTheme="majorBidi" w:hAnsiTheme="majorBidi" w:cstheme="majorBidi"/>
          <w:sz w:val="24"/>
          <w:szCs w:val="24"/>
        </w:rPr>
        <w:t>public health</w:t>
      </w:r>
      <w:r w:rsidR="00446297">
        <w:rPr>
          <w:rFonts w:asciiTheme="majorBidi" w:hAnsiTheme="majorBidi" w:cstheme="majorBidi"/>
          <w:sz w:val="24"/>
          <w:szCs w:val="24"/>
        </w:rPr>
        <w:t>care system</w:t>
      </w:r>
      <w:r w:rsidRPr="0055143A">
        <w:rPr>
          <w:rFonts w:asciiTheme="majorBidi" w:hAnsiTheme="majorBidi" w:cstheme="majorBidi"/>
          <w:sz w:val="24"/>
          <w:szCs w:val="24"/>
        </w:rPr>
        <w:t xml:space="preserve"> in Tel Aviv. </w:t>
      </w:r>
      <w:r w:rsidR="00446297">
        <w:rPr>
          <w:rFonts w:asciiTheme="majorBidi" w:hAnsiTheme="majorBidi" w:cstheme="majorBidi"/>
          <w:sz w:val="24"/>
          <w:szCs w:val="24"/>
        </w:rPr>
        <w:t>Most of her family members in Europe were killed d</w:t>
      </w:r>
      <w:r w:rsidRPr="0055143A">
        <w:rPr>
          <w:rFonts w:asciiTheme="majorBidi" w:hAnsiTheme="majorBidi" w:cstheme="majorBidi"/>
          <w:sz w:val="24"/>
          <w:szCs w:val="24"/>
        </w:rPr>
        <w:t>uring World War II</w:t>
      </w:r>
      <w:r w:rsidR="00446297">
        <w:rPr>
          <w:rFonts w:asciiTheme="majorBidi" w:hAnsiTheme="majorBidi" w:cstheme="majorBidi"/>
          <w:sz w:val="24"/>
          <w:szCs w:val="24"/>
        </w:rPr>
        <w:t>. S</w:t>
      </w:r>
      <w:r w:rsidRPr="0055143A">
        <w:rPr>
          <w:rFonts w:asciiTheme="majorBidi" w:hAnsiTheme="majorBidi" w:cstheme="majorBidi"/>
          <w:sz w:val="24"/>
          <w:szCs w:val="24"/>
        </w:rPr>
        <w:t xml:space="preserve">he asked to go to </w:t>
      </w:r>
      <w:r w:rsidR="00446297">
        <w:rPr>
          <w:rFonts w:asciiTheme="majorBidi" w:hAnsiTheme="majorBidi" w:cstheme="majorBidi"/>
          <w:sz w:val="24"/>
          <w:szCs w:val="24"/>
        </w:rPr>
        <w:t xml:space="preserve">work in </w:t>
      </w:r>
      <w:r w:rsidRPr="0055143A">
        <w:rPr>
          <w:rFonts w:asciiTheme="majorBidi" w:hAnsiTheme="majorBidi" w:cstheme="majorBidi"/>
          <w:sz w:val="24"/>
          <w:szCs w:val="24"/>
        </w:rPr>
        <w:t>the D</w:t>
      </w:r>
      <w:r w:rsidR="00446297">
        <w:rPr>
          <w:rFonts w:asciiTheme="majorBidi" w:hAnsiTheme="majorBidi" w:cstheme="majorBidi"/>
          <w:sz w:val="24"/>
          <w:szCs w:val="24"/>
        </w:rPr>
        <w:t xml:space="preserve">isplaced </w:t>
      </w:r>
      <w:r w:rsidRPr="0055143A">
        <w:rPr>
          <w:rFonts w:asciiTheme="majorBidi" w:hAnsiTheme="majorBidi" w:cstheme="majorBidi"/>
          <w:sz w:val="24"/>
          <w:szCs w:val="24"/>
        </w:rPr>
        <w:t>P</w:t>
      </w:r>
      <w:r w:rsidR="00446297">
        <w:rPr>
          <w:rFonts w:asciiTheme="majorBidi" w:hAnsiTheme="majorBidi" w:cstheme="majorBidi"/>
          <w:sz w:val="24"/>
          <w:szCs w:val="24"/>
        </w:rPr>
        <w:t>ersons (DP)</w:t>
      </w:r>
      <w:r w:rsidRPr="0055143A">
        <w:rPr>
          <w:rFonts w:asciiTheme="majorBidi" w:hAnsiTheme="majorBidi" w:cstheme="majorBidi"/>
          <w:sz w:val="24"/>
          <w:szCs w:val="24"/>
        </w:rPr>
        <w:t xml:space="preserve"> camps, but her </w:t>
      </w:r>
      <w:r w:rsidR="00446297">
        <w:rPr>
          <w:rFonts w:asciiTheme="majorBidi" w:hAnsiTheme="majorBidi" w:cstheme="majorBidi"/>
          <w:sz w:val="24"/>
          <w:szCs w:val="24"/>
        </w:rPr>
        <w:t>request</w:t>
      </w:r>
      <w:r w:rsidRPr="0055143A">
        <w:rPr>
          <w:rFonts w:asciiTheme="majorBidi" w:hAnsiTheme="majorBidi" w:cstheme="majorBidi"/>
          <w:sz w:val="24"/>
          <w:szCs w:val="24"/>
        </w:rPr>
        <w:t xml:space="preserve"> was not granted. </w:t>
      </w:r>
      <w:r w:rsidR="00446297">
        <w:rPr>
          <w:rFonts w:asciiTheme="majorBidi" w:hAnsiTheme="majorBidi" w:cstheme="majorBidi"/>
          <w:sz w:val="24"/>
          <w:szCs w:val="24"/>
        </w:rPr>
        <w:t xml:space="preserve">She </w:t>
      </w:r>
      <w:commentRangeStart w:id="6"/>
      <w:r w:rsidR="00446297">
        <w:rPr>
          <w:rFonts w:asciiTheme="majorBidi" w:hAnsiTheme="majorBidi" w:cstheme="majorBidi"/>
          <w:sz w:val="24"/>
          <w:szCs w:val="24"/>
        </w:rPr>
        <w:t>said</w:t>
      </w:r>
      <w:commentRangeEnd w:id="6"/>
      <w:r w:rsidR="00446297">
        <w:rPr>
          <w:rStyle w:val="CommentReference"/>
        </w:rPr>
        <w:commentReference w:id="6"/>
      </w:r>
      <w:r w:rsidR="00446297">
        <w:rPr>
          <w:rFonts w:asciiTheme="majorBidi" w:hAnsiTheme="majorBidi" w:cstheme="majorBidi"/>
          <w:sz w:val="24"/>
          <w:szCs w:val="24"/>
        </w:rPr>
        <w:t xml:space="preserve"> that </w:t>
      </w:r>
      <w:r w:rsidRPr="0055143A">
        <w:rPr>
          <w:rFonts w:asciiTheme="majorBidi" w:hAnsiTheme="majorBidi" w:cstheme="majorBidi"/>
          <w:sz w:val="24"/>
          <w:szCs w:val="24"/>
        </w:rPr>
        <w:t xml:space="preserve">she felt great satisfaction when she </w:t>
      </w:r>
      <w:r w:rsidR="00446297">
        <w:rPr>
          <w:rFonts w:asciiTheme="majorBidi" w:hAnsiTheme="majorBidi" w:cstheme="majorBidi"/>
          <w:sz w:val="24"/>
          <w:szCs w:val="24"/>
        </w:rPr>
        <w:t>began</w:t>
      </w:r>
      <w:r w:rsidRPr="0055143A">
        <w:rPr>
          <w:rFonts w:asciiTheme="majorBidi" w:hAnsiTheme="majorBidi" w:cstheme="majorBidi"/>
          <w:sz w:val="24"/>
          <w:szCs w:val="24"/>
        </w:rPr>
        <w:t xml:space="preserve"> </w:t>
      </w:r>
      <w:r w:rsidR="00446297">
        <w:rPr>
          <w:rFonts w:asciiTheme="majorBidi" w:hAnsiTheme="majorBidi" w:cstheme="majorBidi"/>
          <w:sz w:val="24"/>
          <w:szCs w:val="24"/>
        </w:rPr>
        <w:t>working</w:t>
      </w:r>
      <w:r w:rsidRPr="0055143A">
        <w:rPr>
          <w:rFonts w:asciiTheme="majorBidi" w:hAnsiTheme="majorBidi" w:cstheme="majorBidi"/>
          <w:sz w:val="24"/>
          <w:szCs w:val="24"/>
        </w:rPr>
        <w:t xml:space="preserve"> </w:t>
      </w:r>
      <w:r w:rsidR="00446297">
        <w:rPr>
          <w:rFonts w:asciiTheme="majorBidi" w:hAnsiTheme="majorBidi" w:cstheme="majorBidi"/>
          <w:sz w:val="24"/>
          <w:szCs w:val="24"/>
        </w:rPr>
        <w:t xml:space="preserve">as a head nurse </w:t>
      </w:r>
      <w:r w:rsidRPr="0055143A">
        <w:rPr>
          <w:rFonts w:asciiTheme="majorBidi" w:hAnsiTheme="majorBidi" w:cstheme="majorBidi"/>
          <w:sz w:val="24"/>
          <w:szCs w:val="24"/>
        </w:rPr>
        <w:t>in</w:t>
      </w:r>
      <w:r w:rsidR="00126452">
        <w:rPr>
          <w:rFonts w:asciiTheme="majorBidi" w:hAnsiTheme="majorBidi" w:cstheme="majorBidi"/>
          <w:sz w:val="24"/>
          <w:szCs w:val="24"/>
        </w:rPr>
        <w:t xml:space="preserve"> the internment camps in</w:t>
      </w:r>
      <w:r w:rsidRPr="0055143A">
        <w:rPr>
          <w:rFonts w:asciiTheme="majorBidi" w:hAnsiTheme="majorBidi" w:cstheme="majorBidi"/>
          <w:sz w:val="24"/>
          <w:szCs w:val="24"/>
        </w:rPr>
        <w:t xml:space="preserve"> </w:t>
      </w:r>
      <w:commentRangeStart w:id="7"/>
      <w:r w:rsidRPr="0055143A">
        <w:rPr>
          <w:rFonts w:asciiTheme="majorBidi" w:hAnsiTheme="majorBidi" w:cstheme="majorBidi"/>
          <w:sz w:val="24"/>
          <w:szCs w:val="24"/>
        </w:rPr>
        <w:t>Cyprus</w:t>
      </w:r>
      <w:commentRangeEnd w:id="7"/>
      <w:r w:rsidR="00446297">
        <w:rPr>
          <w:rStyle w:val="CommentReference"/>
        </w:rPr>
        <w:commentReference w:id="7"/>
      </w:r>
      <w:r w:rsidRPr="0055143A">
        <w:rPr>
          <w:rFonts w:asciiTheme="majorBidi" w:hAnsiTheme="majorBidi" w:cstheme="majorBidi"/>
          <w:sz w:val="24"/>
          <w:szCs w:val="24"/>
        </w:rPr>
        <w:t xml:space="preserve"> in the </w:t>
      </w:r>
      <w:r w:rsidRPr="0055143A">
        <w:rPr>
          <w:rFonts w:asciiTheme="majorBidi" w:hAnsiTheme="majorBidi" w:cstheme="majorBidi"/>
          <w:sz w:val="24"/>
          <w:szCs w:val="24"/>
        </w:rPr>
        <w:lastRenderedPageBreak/>
        <w:t>years 194</w:t>
      </w:r>
      <w:r w:rsidR="00446297">
        <w:rPr>
          <w:rFonts w:asciiTheme="majorBidi" w:hAnsiTheme="majorBidi" w:cstheme="majorBidi"/>
          <w:sz w:val="24"/>
          <w:szCs w:val="24"/>
        </w:rPr>
        <w:t>6</w:t>
      </w:r>
      <w:r w:rsidRPr="0055143A">
        <w:rPr>
          <w:rFonts w:asciiTheme="majorBidi" w:hAnsiTheme="majorBidi" w:cstheme="majorBidi"/>
          <w:sz w:val="24"/>
          <w:szCs w:val="24"/>
        </w:rPr>
        <w:t>-194</w:t>
      </w:r>
      <w:r w:rsidR="00446297">
        <w:rPr>
          <w:rFonts w:asciiTheme="majorBidi" w:hAnsiTheme="majorBidi" w:cstheme="majorBidi"/>
          <w:sz w:val="24"/>
          <w:szCs w:val="24"/>
        </w:rPr>
        <w:t>7</w:t>
      </w:r>
      <w:r w:rsidRPr="0055143A">
        <w:rPr>
          <w:rFonts w:asciiTheme="majorBidi" w:hAnsiTheme="majorBidi" w:cstheme="majorBidi"/>
          <w:sz w:val="24"/>
          <w:szCs w:val="24"/>
        </w:rPr>
        <w:t xml:space="preserve">. From there, </w:t>
      </w:r>
      <w:r w:rsidR="00656E64">
        <w:rPr>
          <w:rFonts w:asciiTheme="majorBidi" w:hAnsiTheme="majorBidi" w:cstheme="majorBidi"/>
          <w:sz w:val="24"/>
          <w:szCs w:val="24"/>
        </w:rPr>
        <w:t>she immediately</w:t>
      </w:r>
      <w:r w:rsidRPr="0055143A">
        <w:rPr>
          <w:rFonts w:asciiTheme="majorBidi" w:hAnsiTheme="majorBidi" w:cstheme="majorBidi"/>
          <w:sz w:val="24"/>
          <w:szCs w:val="24"/>
        </w:rPr>
        <w:t xml:space="preserve"> returned to </w:t>
      </w:r>
      <w:r w:rsidR="00656E64">
        <w:rPr>
          <w:rFonts w:asciiTheme="majorBidi" w:hAnsiTheme="majorBidi" w:cstheme="majorBidi"/>
          <w:sz w:val="24"/>
          <w:szCs w:val="24"/>
        </w:rPr>
        <w:t>Israel where she played a role in</w:t>
      </w:r>
      <w:r w:rsidRPr="0055143A">
        <w:rPr>
          <w:rFonts w:asciiTheme="majorBidi" w:hAnsiTheme="majorBidi" w:cstheme="majorBidi"/>
          <w:sz w:val="24"/>
          <w:szCs w:val="24"/>
        </w:rPr>
        <w:t xml:space="preserve"> the War of Independence</w:t>
      </w:r>
      <w:r w:rsidR="00656E64">
        <w:rPr>
          <w:rFonts w:asciiTheme="majorBidi" w:hAnsiTheme="majorBidi" w:cstheme="majorBidi"/>
          <w:sz w:val="24"/>
          <w:szCs w:val="24"/>
        </w:rPr>
        <w:t xml:space="preserve"> as </w:t>
      </w:r>
      <w:r w:rsidRPr="0055143A">
        <w:rPr>
          <w:rFonts w:asciiTheme="majorBidi" w:hAnsiTheme="majorBidi" w:cstheme="majorBidi"/>
          <w:sz w:val="24"/>
          <w:szCs w:val="24"/>
        </w:rPr>
        <w:t>a nurse and officer in the I</w:t>
      </w:r>
      <w:r w:rsidR="00656E64">
        <w:rPr>
          <w:rFonts w:asciiTheme="majorBidi" w:hAnsiTheme="majorBidi" w:cstheme="majorBidi"/>
          <w:sz w:val="24"/>
          <w:szCs w:val="24"/>
        </w:rPr>
        <w:t xml:space="preserve">srael </w:t>
      </w:r>
      <w:r w:rsidRPr="0055143A">
        <w:rPr>
          <w:rFonts w:asciiTheme="majorBidi" w:hAnsiTheme="majorBidi" w:cstheme="majorBidi"/>
          <w:sz w:val="24"/>
          <w:szCs w:val="24"/>
        </w:rPr>
        <w:t>D</w:t>
      </w:r>
      <w:r w:rsidR="00656E64">
        <w:rPr>
          <w:rFonts w:asciiTheme="majorBidi" w:hAnsiTheme="majorBidi" w:cstheme="majorBidi"/>
          <w:sz w:val="24"/>
          <w:szCs w:val="24"/>
        </w:rPr>
        <w:t xml:space="preserve">efense </w:t>
      </w:r>
      <w:r w:rsidRPr="0055143A">
        <w:rPr>
          <w:rFonts w:asciiTheme="majorBidi" w:hAnsiTheme="majorBidi" w:cstheme="majorBidi"/>
          <w:sz w:val="24"/>
          <w:szCs w:val="24"/>
        </w:rPr>
        <w:t>F</w:t>
      </w:r>
      <w:r w:rsidR="00656E64">
        <w:rPr>
          <w:rFonts w:asciiTheme="majorBidi" w:hAnsiTheme="majorBidi" w:cstheme="majorBidi"/>
          <w:sz w:val="24"/>
          <w:szCs w:val="24"/>
        </w:rPr>
        <w:t xml:space="preserve">orces (IDF). She helped organize </w:t>
      </w:r>
      <w:r w:rsidRPr="0055143A">
        <w:rPr>
          <w:rFonts w:asciiTheme="majorBidi" w:hAnsiTheme="majorBidi" w:cstheme="majorBidi"/>
          <w:sz w:val="24"/>
          <w:szCs w:val="24"/>
        </w:rPr>
        <w:t>military hospital</w:t>
      </w:r>
      <w:r w:rsidR="00656E64">
        <w:rPr>
          <w:rFonts w:asciiTheme="majorBidi" w:hAnsiTheme="majorBidi" w:cstheme="majorBidi"/>
          <w:sz w:val="24"/>
          <w:szCs w:val="24"/>
        </w:rPr>
        <w:t>s</w:t>
      </w:r>
      <w:r w:rsidRPr="0055143A">
        <w:rPr>
          <w:rFonts w:asciiTheme="majorBidi" w:hAnsiTheme="majorBidi" w:cstheme="majorBidi"/>
          <w:sz w:val="24"/>
          <w:szCs w:val="24"/>
        </w:rPr>
        <w:t xml:space="preserve"> in B</w:t>
      </w:r>
      <w:r w:rsidR="00656E64">
        <w:rPr>
          <w:rFonts w:asciiTheme="majorBidi" w:hAnsiTheme="majorBidi" w:cstheme="majorBidi"/>
          <w:sz w:val="24"/>
          <w:szCs w:val="24"/>
        </w:rPr>
        <w:t>’</w:t>
      </w:r>
      <w:r w:rsidRPr="0055143A">
        <w:rPr>
          <w:rFonts w:asciiTheme="majorBidi" w:hAnsiTheme="majorBidi" w:cstheme="majorBidi"/>
          <w:sz w:val="24"/>
          <w:szCs w:val="24"/>
        </w:rPr>
        <w:t xml:space="preserve">ilu, Sarfand </w:t>
      </w:r>
      <w:r w:rsidR="00656E64">
        <w:rPr>
          <w:rFonts w:asciiTheme="majorBidi" w:hAnsiTheme="majorBidi" w:cstheme="majorBidi"/>
          <w:sz w:val="24"/>
          <w:szCs w:val="24"/>
        </w:rPr>
        <w:t xml:space="preserve">(Tzrifin) </w:t>
      </w:r>
      <w:r w:rsidRPr="0055143A">
        <w:rPr>
          <w:rFonts w:asciiTheme="majorBidi" w:hAnsiTheme="majorBidi" w:cstheme="majorBidi"/>
          <w:sz w:val="24"/>
          <w:szCs w:val="24"/>
        </w:rPr>
        <w:t>and Tel Nof.</w:t>
      </w:r>
    </w:p>
    <w:p w14:paraId="3F948C7A" w14:textId="54F56D97" w:rsidR="00656E64" w:rsidRDefault="00656E64" w:rsidP="00B42B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After the war, in 1949, s</w:t>
      </w:r>
      <w:r w:rsidRPr="00656E64">
        <w:rPr>
          <w:rFonts w:asciiTheme="majorBidi" w:hAnsiTheme="majorBidi" w:cstheme="majorBidi"/>
          <w:sz w:val="24"/>
          <w:szCs w:val="24"/>
        </w:rPr>
        <w:t xml:space="preserve">he was appointed to </w:t>
      </w:r>
      <w:r w:rsidR="005917FD">
        <w:rPr>
          <w:rFonts w:asciiTheme="majorBidi" w:hAnsiTheme="majorBidi" w:cstheme="majorBidi"/>
          <w:sz w:val="24"/>
          <w:szCs w:val="24"/>
        </w:rPr>
        <w:t>a</w:t>
      </w:r>
      <w:r w:rsidRPr="00656E64">
        <w:rPr>
          <w:rFonts w:asciiTheme="majorBidi" w:hAnsiTheme="majorBidi" w:cstheme="majorBidi"/>
          <w:sz w:val="24"/>
          <w:szCs w:val="24"/>
        </w:rPr>
        <w:t xml:space="preserve"> senior position, as national supervisor of medical services in the immigrant camps. Upon completion of this </w:t>
      </w:r>
      <w:r>
        <w:rPr>
          <w:rFonts w:asciiTheme="majorBidi" w:hAnsiTheme="majorBidi" w:cstheme="majorBidi"/>
          <w:sz w:val="24"/>
          <w:szCs w:val="24"/>
        </w:rPr>
        <w:t>role</w:t>
      </w:r>
      <w:r w:rsidRPr="00656E64">
        <w:rPr>
          <w:rFonts w:asciiTheme="majorBidi" w:hAnsiTheme="majorBidi" w:cstheme="majorBidi"/>
          <w:sz w:val="24"/>
          <w:szCs w:val="24"/>
        </w:rPr>
        <w:t>, Ida went on to a year of training in Sweden and Finland</w:t>
      </w:r>
      <w:r>
        <w:rPr>
          <w:rFonts w:asciiTheme="majorBidi" w:hAnsiTheme="majorBidi" w:cstheme="majorBidi"/>
          <w:sz w:val="24"/>
          <w:szCs w:val="24"/>
        </w:rPr>
        <w:t>,</w:t>
      </w:r>
      <w:r w:rsidRPr="00656E64">
        <w:rPr>
          <w:rFonts w:asciiTheme="majorBidi" w:hAnsiTheme="majorBidi" w:cstheme="majorBidi"/>
          <w:sz w:val="24"/>
          <w:szCs w:val="24"/>
        </w:rPr>
        <w:t xml:space="preserve"> with funding from the World Health Organization. Upon her return to Israel, she work</w:t>
      </w:r>
      <w:r>
        <w:rPr>
          <w:rFonts w:asciiTheme="majorBidi" w:hAnsiTheme="majorBidi" w:cstheme="majorBidi"/>
          <w:sz w:val="24"/>
          <w:szCs w:val="24"/>
        </w:rPr>
        <w:t>ed</w:t>
      </w:r>
      <w:r w:rsidRPr="00656E64">
        <w:rPr>
          <w:rFonts w:asciiTheme="majorBidi" w:hAnsiTheme="majorBidi" w:cstheme="majorBidi"/>
          <w:sz w:val="24"/>
          <w:szCs w:val="24"/>
        </w:rPr>
        <w:t xml:space="preserve"> for the Tel Aviv Municipality in the field of public health. In 1956, during Operation Sinai, she was appointed National Superintendent of Emergency Hospitalization (after her appointment as </w:t>
      </w:r>
      <w:r w:rsidR="002A129F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ead</w:t>
      </w:r>
      <w:r w:rsidRPr="00656E64">
        <w:rPr>
          <w:rFonts w:asciiTheme="majorBidi" w:hAnsiTheme="majorBidi" w:cstheme="majorBidi"/>
          <w:sz w:val="24"/>
          <w:szCs w:val="24"/>
        </w:rPr>
        <w:t xml:space="preserve"> </w:t>
      </w:r>
      <w:r w:rsidR="002A129F">
        <w:rPr>
          <w:rFonts w:asciiTheme="majorBidi" w:hAnsiTheme="majorBidi" w:cstheme="majorBidi"/>
          <w:sz w:val="24"/>
          <w:szCs w:val="24"/>
        </w:rPr>
        <w:t>n</w:t>
      </w:r>
      <w:r w:rsidRPr="00656E64">
        <w:rPr>
          <w:rFonts w:asciiTheme="majorBidi" w:hAnsiTheme="majorBidi" w:cstheme="majorBidi"/>
          <w:sz w:val="24"/>
          <w:szCs w:val="24"/>
        </w:rPr>
        <w:t>urse did not materialize, as detailed below). She completed her duties as a district superintendent nurse in the Division of Public Medicine in Tel Aviv.</w:t>
      </w:r>
    </w:p>
    <w:p w14:paraId="37C7F65A" w14:textId="18AC9494" w:rsidR="00463BBA" w:rsidRDefault="000200D5" w:rsidP="00EB0FC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</w:t>
      </w:r>
      <w:r w:rsidRPr="000200D5">
        <w:rPr>
          <w:rFonts w:asciiTheme="majorBidi" w:hAnsiTheme="majorBidi" w:cstheme="majorBidi"/>
          <w:sz w:val="24"/>
          <w:szCs w:val="24"/>
        </w:rPr>
        <w:t xml:space="preserve"> all those years, Ms. Wissotzky was a member of the National Secretariat of the Nurses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0200D5">
        <w:rPr>
          <w:rFonts w:asciiTheme="majorBidi" w:hAnsiTheme="majorBidi" w:cstheme="majorBidi"/>
          <w:sz w:val="24"/>
          <w:szCs w:val="24"/>
        </w:rPr>
        <w:t xml:space="preserve"> Union, a member of the Executive Committee of the Histadrut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8"/>
      <w:r w:rsidRPr="000200D5">
        <w:rPr>
          <w:rFonts w:asciiTheme="majorBidi" w:hAnsiTheme="majorBidi" w:cstheme="majorBidi"/>
          <w:sz w:val="24"/>
          <w:szCs w:val="24"/>
        </w:rPr>
        <w:t>(</w:t>
      </w:r>
      <w:r w:rsidRPr="000200D5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General Organization of Workers in Israel)</w:t>
      </w:r>
      <w:r w:rsidRPr="000200D5">
        <w:rPr>
          <w:rFonts w:asciiTheme="majorBidi" w:hAnsiTheme="majorBidi" w:cstheme="majorBidi"/>
          <w:sz w:val="24"/>
          <w:szCs w:val="24"/>
        </w:rPr>
        <w:t xml:space="preserve">, </w:t>
      </w:r>
      <w:commentRangeEnd w:id="8"/>
      <w:r>
        <w:rPr>
          <w:rStyle w:val="CommentReference"/>
        </w:rPr>
        <w:commentReference w:id="8"/>
      </w:r>
      <w:r w:rsidRPr="000200D5">
        <w:rPr>
          <w:rFonts w:asciiTheme="majorBidi" w:hAnsiTheme="majorBidi" w:cstheme="majorBidi"/>
          <w:sz w:val="24"/>
          <w:szCs w:val="24"/>
        </w:rPr>
        <w:t>a member of the National Secretariat of the Workers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0200D5">
        <w:rPr>
          <w:rFonts w:asciiTheme="majorBidi" w:hAnsiTheme="majorBidi" w:cstheme="majorBidi"/>
          <w:sz w:val="24"/>
          <w:szCs w:val="24"/>
        </w:rPr>
        <w:t xml:space="preserve"> Council and an activist in </w:t>
      </w:r>
      <w:r>
        <w:rPr>
          <w:rFonts w:asciiTheme="majorBidi" w:hAnsiTheme="majorBidi" w:cstheme="majorBidi"/>
          <w:sz w:val="24"/>
          <w:szCs w:val="24"/>
        </w:rPr>
        <w:t>the political</w:t>
      </w:r>
      <w:r w:rsidRPr="000200D5">
        <w:rPr>
          <w:rFonts w:asciiTheme="majorBidi" w:hAnsiTheme="majorBidi" w:cstheme="majorBidi"/>
          <w:sz w:val="24"/>
          <w:szCs w:val="24"/>
        </w:rPr>
        <w:t xml:space="preserve"> party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00D5">
        <w:rPr>
          <w:rFonts w:asciiTheme="majorBidi" w:hAnsiTheme="majorBidi" w:cstheme="majorBidi"/>
          <w:sz w:val="24"/>
          <w:szCs w:val="24"/>
        </w:rPr>
        <w:t>Mapam (</w:t>
      </w:r>
      <w:r w:rsidRPr="000200D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United Workers Party</w:t>
      </w:r>
      <w:r w:rsidRPr="000200D5">
        <w:rPr>
          <w:rFonts w:asciiTheme="majorBidi" w:hAnsiTheme="majorBidi" w:cstheme="majorBidi"/>
          <w:sz w:val="24"/>
          <w:szCs w:val="24"/>
        </w:rPr>
        <w:t>), to which she bequeathed her property after her death. When her husband fell ill</w:t>
      </w:r>
      <w:r w:rsidR="00C82496">
        <w:rPr>
          <w:rFonts w:asciiTheme="majorBidi" w:hAnsiTheme="majorBidi" w:cstheme="majorBidi"/>
          <w:sz w:val="24"/>
          <w:szCs w:val="24"/>
        </w:rPr>
        <w:t>,</w:t>
      </w:r>
      <w:r w:rsidRPr="000200D5">
        <w:rPr>
          <w:rFonts w:asciiTheme="majorBidi" w:hAnsiTheme="majorBidi" w:cstheme="majorBidi"/>
          <w:sz w:val="24"/>
          <w:szCs w:val="24"/>
        </w:rPr>
        <w:t xml:space="preserve"> she abandoned all her activities and devoted her time to caring for him</w:t>
      </w:r>
      <w:r w:rsidR="00C82496">
        <w:rPr>
          <w:rFonts w:asciiTheme="majorBidi" w:hAnsiTheme="majorBidi" w:cstheme="majorBidi"/>
          <w:sz w:val="24"/>
          <w:szCs w:val="24"/>
        </w:rPr>
        <w:t xml:space="preserve"> </w:t>
      </w:r>
      <w:r w:rsidR="00C82496" w:rsidRPr="000200D5">
        <w:rPr>
          <w:rFonts w:asciiTheme="majorBidi" w:hAnsiTheme="majorBidi" w:cstheme="majorBidi"/>
          <w:sz w:val="24"/>
          <w:szCs w:val="24"/>
        </w:rPr>
        <w:t>for two years (197</w:t>
      </w:r>
      <w:r w:rsidR="00C82496">
        <w:rPr>
          <w:rFonts w:asciiTheme="majorBidi" w:hAnsiTheme="majorBidi" w:cstheme="majorBidi"/>
          <w:sz w:val="24"/>
          <w:szCs w:val="24"/>
        </w:rPr>
        <w:t>7</w:t>
      </w:r>
      <w:r w:rsidR="00C82496" w:rsidRPr="000200D5">
        <w:rPr>
          <w:rFonts w:asciiTheme="majorBidi" w:hAnsiTheme="majorBidi" w:cstheme="majorBidi"/>
          <w:sz w:val="24"/>
          <w:szCs w:val="24"/>
        </w:rPr>
        <w:t>-197</w:t>
      </w:r>
      <w:r w:rsidR="00C82496">
        <w:rPr>
          <w:rFonts w:asciiTheme="majorBidi" w:hAnsiTheme="majorBidi" w:cstheme="majorBidi"/>
          <w:sz w:val="24"/>
          <w:szCs w:val="24"/>
        </w:rPr>
        <w:t>8</w:t>
      </w:r>
      <w:r w:rsidR="00C82496" w:rsidRPr="000200D5">
        <w:rPr>
          <w:rFonts w:asciiTheme="majorBidi" w:hAnsiTheme="majorBidi" w:cstheme="majorBidi"/>
          <w:sz w:val="24"/>
          <w:szCs w:val="24"/>
        </w:rPr>
        <w:t>)</w:t>
      </w:r>
      <w:r w:rsidRPr="000200D5">
        <w:rPr>
          <w:rFonts w:asciiTheme="majorBidi" w:hAnsiTheme="majorBidi" w:cstheme="majorBidi"/>
          <w:sz w:val="24"/>
          <w:szCs w:val="24"/>
        </w:rPr>
        <w:t xml:space="preserve">, even though she was already </w:t>
      </w:r>
      <w:r w:rsidR="00C82496">
        <w:rPr>
          <w:rFonts w:asciiTheme="majorBidi" w:hAnsiTheme="majorBidi" w:cstheme="majorBidi"/>
          <w:sz w:val="24"/>
          <w:szCs w:val="24"/>
        </w:rPr>
        <w:t xml:space="preserve">in poor health </w:t>
      </w:r>
      <w:r w:rsidR="00C82496" w:rsidRPr="000200D5">
        <w:rPr>
          <w:rFonts w:asciiTheme="majorBidi" w:hAnsiTheme="majorBidi" w:cstheme="majorBidi"/>
          <w:sz w:val="24"/>
          <w:szCs w:val="24"/>
        </w:rPr>
        <w:t>herself</w:t>
      </w:r>
      <w:r w:rsidRPr="000200D5">
        <w:rPr>
          <w:rFonts w:asciiTheme="majorBidi" w:hAnsiTheme="majorBidi" w:cstheme="majorBidi"/>
          <w:sz w:val="24"/>
          <w:szCs w:val="24"/>
        </w:rPr>
        <w:t>. Indeed, 13 months after his death</w:t>
      </w:r>
      <w:r w:rsidR="000C237B">
        <w:rPr>
          <w:rFonts w:asciiTheme="majorBidi" w:hAnsiTheme="majorBidi" w:cstheme="majorBidi"/>
          <w:sz w:val="24"/>
          <w:szCs w:val="24"/>
        </w:rPr>
        <w:t xml:space="preserve"> </w:t>
      </w:r>
      <w:r w:rsidR="000C237B" w:rsidRPr="000200D5">
        <w:rPr>
          <w:rFonts w:asciiTheme="majorBidi" w:hAnsiTheme="majorBidi" w:cstheme="majorBidi"/>
          <w:sz w:val="24"/>
          <w:szCs w:val="24"/>
        </w:rPr>
        <w:t>(</w:t>
      </w:r>
      <w:r w:rsidR="000C237B">
        <w:rPr>
          <w:rFonts w:asciiTheme="majorBidi" w:hAnsiTheme="majorBidi" w:cstheme="majorBidi"/>
          <w:sz w:val="24"/>
          <w:szCs w:val="24"/>
        </w:rPr>
        <w:t xml:space="preserve">in </w:t>
      </w:r>
      <w:r w:rsidR="000C237B" w:rsidRPr="000200D5">
        <w:rPr>
          <w:rFonts w:asciiTheme="majorBidi" w:hAnsiTheme="majorBidi" w:cstheme="majorBidi"/>
          <w:sz w:val="24"/>
          <w:szCs w:val="24"/>
        </w:rPr>
        <w:t>1979)</w:t>
      </w:r>
      <w:r w:rsidRPr="000200D5">
        <w:rPr>
          <w:rFonts w:asciiTheme="majorBidi" w:hAnsiTheme="majorBidi" w:cstheme="majorBidi"/>
          <w:sz w:val="24"/>
          <w:szCs w:val="24"/>
        </w:rPr>
        <w:t xml:space="preserve">, </w:t>
      </w:r>
      <w:r w:rsidR="00C82496">
        <w:rPr>
          <w:rFonts w:asciiTheme="majorBidi" w:hAnsiTheme="majorBidi" w:cstheme="majorBidi"/>
          <w:sz w:val="24"/>
          <w:szCs w:val="24"/>
        </w:rPr>
        <w:t>Ida</w:t>
      </w:r>
      <w:r w:rsidRPr="000200D5">
        <w:rPr>
          <w:rFonts w:asciiTheme="majorBidi" w:hAnsiTheme="majorBidi" w:cstheme="majorBidi"/>
          <w:sz w:val="24"/>
          <w:szCs w:val="24"/>
        </w:rPr>
        <w:t xml:space="preserve"> </w:t>
      </w:r>
      <w:commentRangeStart w:id="9"/>
      <w:r w:rsidRPr="000200D5">
        <w:rPr>
          <w:rFonts w:asciiTheme="majorBidi" w:hAnsiTheme="majorBidi" w:cstheme="majorBidi"/>
          <w:sz w:val="24"/>
          <w:szCs w:val="24"/>
        </w:rPr>
        <w:t>Wissotzky</w:t>
      </w:r>
      <w:commentRangeEnd w:id="9"/>
      <w:r w:rsidR="00992FFF">
        <w:rPr>
          <w:rStyle w:val="CommentReference"/>
        </w:rPr>
        <w:commentReference w:id="9"/>
      </w:r>
      <w:r w:rsidRPr="000200D5">
        <w:rPr>
          <w:rFonts w:asciiTheme="majorBidi" w:hAnsiTheme="majorBidi" w:cstheme="majorBidi"/>
          <w:sz w:val="24"/>
          <w:szCs w:val="24"/>
        </w:rPr>
        <w:t xml:space="preserve"> died and was buried next to him.</w:t>
      </w:r>
      <w:r w:rsidR="005C2B23" w:rsidRPr="005C2B23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C82496">
        <w:rPr>
          <w:rFonts w:asciiTheme="majorBidi" w:hAnsiTheme="majorBidi" w:cstheme="majorBidi"/>
          <w:sz w:val="24"/>
          <w:szCs w:val="24"/>
        </w:rPr>
        <w:t xml:space="preserve"> </w:t>
      </w:r>
    </w:p>
    <w:p w14:paraId="0784D129" w14:textId="5E900557" w:rsidR="000200D5" w:rsidRDefault="00463BBA" w:rsidP="00B42B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0"/>
      <w:r w:rsidRPr="00463BBA">
        <w:rPr>
          <w:rFonts w:asciiTheme="majorBidi" w:hAnsiTheme="majorBidi" w:cstheme="majorBidi"/>
          <w:sz w:val="24"/>
          <w:szCs w:val="24"/>
        </w:rPr>
        <w:t>In</w:t>
      </w:r>
      <w:commentRangeEnd w:id="10"/>
      <w:r w:rsidR="00C079F7">
        <w:rPr>
          <w:rStyle w:val="CommentReference"/>
        </w:rPr>
        <w:commentReference w:id="10"/>
      </w:r>
      <w:r w:rsidRPr="00463BBA">
        <w:rPr>
          <w:rFonts w:asciiTheme="majorBidi" w:hAnsiTheme="majorBidi" w:cstheme="majorBidi"/>
          <w:sz w:val="24"/>
          <w:szCs w:val="24"/>
        </w:rPr>
        <w:t xml:space="preserve"> 1918, the first school for nurses was opened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63BBA">
        <w:rPr>
          <w:rFonts w:asciiTheme="majorBidi" w:hAnsiTheme="majorBidi" w:cstheme="majorBidi"/>
          <w:sz w:val="24"/>
          <w:szCs w:val="24"/>
        </w:rPr>
        <w:t xml:space="preserve">in Israel, </w:t>
      </w:r>
      <w:r>
        <w:rPr>
          <w:rFonts w:asciiTheme="majorBidi" w:hAnsiTheme="majorBidi" w:cstheme="majorBidi"/>
          <w:sz w:val="24"/>
          <w:szCs w:val="24"/>
        </w:rPr>
        <w:t>which</w:t>
      </w:r>
      <w:r w:rsidRPr="00463BBA">
        <w:rPr>
          <w:rFonts w:asciiTheme="majorBidi" w:hAnsiTheme="majorBidi" w:cstheme="majorBidi"/>
          <w:sz w:val="24"/>
          <w:szCs w:val="24"/>
        </w:rPr>
        <w:t xml:space="preserve"> is considered the beginning of nursing in Israel. The formative years of the profession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463BBA">
        <w:rPr>
          <w:rFonts w:asciiTheme="majorBidi" w:hAnsiTheme="majorBidi" w:cstheme="majorBidi"/>
          <w:sz w:val="24"/>
          <w:szCs w:val="24"/>
        </w:rPr>
        <w:t xml:space="preserve"> naturally</w:t>
      </w:r>
      <w:r>
        <w:rPr>
          <w:rFonts w:asciiTheme="majorBidi" w:hAnsiTheme="majorBidi" w:cstheme="majorBidi"/>
          <w:sz w:val="24"/>
          <w:szCs w:val="24"/>
        </w:rPr>
        <w:t>, were</w:t>
      </w:r>
      <w:r w:rsidRPr="00463BBA">
        <w:rPr>
          <w:rFonts w:asciiTheme="majorBidi" w:hAnsiTheme="majorBidi" w:cstheme="majorBidi"/>
          <w:sz w:val="24"/>
          <w:szCs w:val="24"/>
        </w:rPr>
        <w:t xml:space="preserve"> in the first decade </w:t>
      </w:r>
      <w:r>
        <w:rPr>
          <w:rFonts w:asciiTheme="majorBidi" w:hAnsiTheme="majorBidi" w:cstheme="majorBidi"/>
          <w:sz w:val="24"/>
          <w:szCs w:val="24"/>
        </w:rPr>
        <w:t>after</w:t>
      </w:r>
      <w:r w:rsidRPr="00463BBA">
        <w:rPr>
          <w:rFonts w:asciiTheme="majorBidi" w:hAnsiTheme="majorBidi" w:cstheme="majorBidi"/>
          <w:sz w:val="24"/>
          <w:szCs w:val="24"/>
        </w:rPr>
        <w:t xml:space="preserve"> the establishment of the </w:t>
      </w:r>
      <w:r>
        <w:rPr>
          <w:rFonts w:asciiTheme="majorBidi" w:hAnsiTheme="majorBidi" w:cstheme="majorBidi"/>
          <w:sz w:val="24"/>
          <w:szCs w:val="24"/>
        </w:rPr>
        <w:t>S</w:t>
      </w:r>
      <w:r w:rsidRPr="00463BBA">
        <w:rPr>
          <w:rFonts w:asciiTheme="majorBidi" w:hAnsiTheme="majorBidi" w:cstheme="majorBidi"/>
          <w:sz w:val="24"/>
          <w:szCs w:val="24"/>
        </w:rPr>
        <w:t xml:space="preserve">tate </w:t>
      </w:r>
      <w:r>
        <w:rPr>
          <w:rFonts w:asciiTheme="majorBidi" w:hAnsiTheme="majorBidi" w:cstheme="majorBidi"/>
          <w:sz w:val="24"/>
          <w:szCs w:val="24"/>
        </w:rPr>
        <w:t xml:space="preserve">of Israel </w:t>
      </w:r>
      <w:r w:rsidRPr="00463BBA">
        <w:rPr>
          <w:rFonts w:asciiTheme="majorBidi" w:hAnsiTheme="majorBidi" w:cstheme="majorBidi"/>
          <w:sz w:val="24"/>
          <w:szCs w:val="24"/>
        </w:rPr>
        <w:t>(19</w:t>
      </w:r>
      <w:r>
        <w:rPr>
          <w:rFonts w:asciiTheme="majorBidi" w:hAnsiTheme="majorBidi" w:cstheme="majorBidi"/>
          <w:sz w:val="24"/>
          <w:szCs w:val="24"/>
        </w:rPr>
        <w:t>4</w:t>
      </w:r>
      <w:r w:rsidRPr="00463BBA">
        <w:rPr>
          <w:rFonts w:asciiTheme="majorBidi" w:hAnsiTheme="majorBidi" w:cstheme="majorBidi"/>
          <w:sz w:val="24"/>
          <w:szCs w:val="24"/>
        </w:rPr>
        <w:t>8-19</w:t>
      </w:r>
      <w:r>
        <w:rPr>
          <w:rFonts w:asciiTheme="majorBidi" w:hAnsiTheme="majorBidi" w:cstheme="majorBidi"/>
          <w:sz w:val="24"/>
          <w:szCs w:val="24"/>
        </w:rPr>
        <w:t>5</w:t>
      </w:r>
      <w:r w:rsidRPr="00463BBA">
        <w:rPr>
          <w:rFonts w:asciiTheme="majorBidi" w:hAnsiTheme="majorBidi" w:cstheme="majorBidi"/>
          <w:sz w:val="24"/>
          <w:szCs w:val="24"/>
        </w:rPr>
        <w:t>8).</w:t>
      </w:r>
      <w:r w:rsidR="00C079F7">
        <w:rPr>
          <w:rFonts w:asciiTheme="majorBidi" w:hAnsiTheme="majorBidi" w:cstheme="majorBidi"/>
          <w:sz w:val="24"/>
          <w:szCs w:val="24"/>
        </w:rPr>
        <w:t xml:space="preserve"> Nurses</w:t>
      </w:r>
      <w:r w:rsidR="00C079F7" w:rsidRPr="00C079F7">
        <w:rPr>
          <w:rFonts w:asciiTheme="majorBidi" w:hAnsiTheme="majorBidi" w:cstheme="majorBidi"/>
          <w:sz w:val="24"/>
          <w:szCs w:val="24"/>
        </w:rPr>
        <w:t xml:space="preserve"> played a significant </w:t>
      </w:r>
      <w:r w:rsidR="00C079F7">
        <w:rPr>
          <w:rFonts w:asciiTheme="majorBidi" w:hAnsiTheme="majorBidi" w:cstheme="majorBidi"/>
          <w:sz w:val="24"/>
          <w:szCs w:val="24"/>
        </w:rPr>
        <w:t>role</w:t>
      </w:r>
      <w:r w:rsidR="00C079F7" w:rsidRPr="00C079F7">
        <w:rPr>
          <w:rFonts w:asciiTheme="majorBidi" w:hAnsiTheme="majorBidi" w:cstheme="majorBidi"/>
          <w:sz w:val="24"/>
          <w:szCs w:val="24"/>
        </w:rPr>
        <w:t xml:space="preserve"> in realizing the Zionist vision of building a </w:t>
      </w:r>
      <w:r w:rsidR="00C079F7">
        <w:rPr>
          <w:rFonts w:asciiTheme="majorBidi" w:hAnsiTheme="majorBidi" w:cstheme="majorBidi"/>
          <w:sz w:val="24"/>
          <w:szCs w:val="24"/>
        </w:rPr>
        <w:t xml:space="preserve">Jewish </w:t>
      </w:r>
      <w:r w:rsidR="00C079F7" w:rsidRPr="00C079F7">
        <w:rPr>
          <w:rFonts w:asciiTheme="majorBidi" w:hAnsiTheme="majorBidi" w:cstheme="majorBidi"/>
          <w:sz w:val="24"/>
          <w:szCs w:val="24"/>
        </w:rPr>
        <w:t xml:space="preserve">homeland. Like many </w:t>
      </w:r>
      <w:r w:rsidR="00EB0FC8">
        <w:rPr>
          <w:rFonts w:asciiTheme="majorBidi" w:hAnsiTheme="majorBidi" w:cstheme="majorBidi"/>
          <w:sz w:val="24"/>
          <w:szCs w:val="24"/>
        </w:rPr>
        <w:t>members of</w:t>
      </w:r>
      <w:r w:rsidR="00C079F7" w:rsidRPr="00C079F7">
        <w:rPr>
          <w:rFonts w:asciiTheme="majorBidi" w:hAnsiTheme="majorBidi" w:cstheme="majorBidi"/>
          <w:sz w:val="24"/>
          <w:szCs w:val="24"/>
        </w:rPr>
        <w:t xml:space="preserve"> the </w:t>
      </w:r>
      <w:r w:rsidR="00EB0FC8">
        <w:rPr>
          <w:rFonts w:asciiTheme="majorBidi" w:hAnsiTheme="majorBidi" w:cstheme="majorBidi"/>
          <w:sz w:val="24"/>
          <w:szCs w:val="24"/>
        </w:rPr>
        <w:t xml:space="preserve">Yishuv (pre-State Jewish </w:t>
      </w:r>
      <w:commentRangeStart w:id="11"/>
      <w:r w:rsidR="00EB0FC8">
        <w:rPr>
          <w:rFonts w:asciiTheme="majorBidi" w:hAnsiTheme="majorBidi" w:cstheme="majorBidi"/>
          <w:sz w:val="24"/>
          <w:szCs w:val="24"/>
        </w:rPr>
        <w:t>settlement</w:t>
      </w:r>
      <w:commentRangeEnd w:id="11"/>
      <w:r w:rsidR="00EB0FC8">
        <w:rPr>
          <w:rStyle w:val="CommentReference"/>
        </w:rPr>
        <w:commentReference w:id="11"/>
      </w:r>
      <w:r w:rsidR="00EB0FC8">
        <w:rPr>
          <w:rFonts w:asciiTheme="majorBidi" w:hAnsiTheme="majorBidi" w:cstheme="majorBidi"/>
          <w:sz w:val="24"/>
          <w:szCs w:val="24"/>
        </w:rPr>
        <w:t>)</w:t>
      </w:r>
      <w:r w:rsidR="00C079F7" w:rsidRPr="00C079F7">
        <w:rPr>
          <w:rFonts w:asciiTheme="majorBidi" w:hAnsiTheme="majorBidi" w:cstheme="majorBidi"/>
          <w:sz w:val="24"/>
          <w:szCs w:val="24"/>
        </w:rPr>
        <w:t xml:space="preserve">, many nurses took part in the effort to absorb immigrants and </w:t>
      </w:r>
      <w:r w:rsidR="00C079F7" w:rsidRPr="00C079F7">
        <w:rPr>
          <w:rFonts w:asciiTheme="majorBidi" w:hAnsiTheme="majorBidi" w:cstheme="majorBidi"/>
          <w:sz w:val="24"/>
          <w:szCs w:val="24"/>
        </w:rPr>
        <w:lastRenderedPageBreak/>
        <w:t>establish the state</w:t>
      </w:r>
      <w:r w:rsidR="00EB0FC8">
        <w:rPr>
          <w:rFonts w:asciiTheme="majorBidi" w:hAnsiTheme="majorBidi" w:cstheme="majorBidi"/>
          <w:sz w:val="24"/>
          <w:szCs w:val="24"/>
        </w:rPr>
        <w:t>. S</w:t>
      </w:r>
      <w:r w:rsidR="00C079F7" w:rsidRPr="00C079F7">
        <w:rPr>
          <w:rFonts w:asciiTheme="majorBidi" w:hAnsiTheme="majorBidi" w:cstheme="majorBidi"/>
          <w:sz w:val="24"/>
          <w:szCs w:val="24"/>
        </w:rPr>
        <w:t xml:space="preserve">ome </w:t>
      </w:r>
      <w:r w:rsidR="00EB0FC8">
        <w:rPr>
          <w:rFonts w:asciiTheme="majorBidi" w:hAnsiTheme="majorBidi" w:cstheme="majorBidi"/>
          <w:sz w:val="24"/>
          <w:szCs w:val="24"/>
        </w:rPr>
        <w:t>of the</w:t>
      </w:r>
      <w:r w:rsidR="005F40A1">
        <w:rPr>
          <w:rFonts w:asciiTheme="majorBidi" w:hAnsiTheme="majorBidi" w:cstheme="majorBidi"/>
          <w:sz w:val="24"/>
          <w:szCs w:val="24"/>
        </w:rPr>
        <w:t>se nurses</w:t>
      </w:r>
      <w:r w:rsidR="00EB0FC8">
        <w:rPr>
          <w:rFonts w:asciiTheme="majorBidi" w:hAnsiTheme="majorBidi" w:cstheme="majorBidi"/>
          <w:sz w:val="24"/>
          <w:szCs w:val="24"/>
        </w:rPr>
        <w:t xml:space="preserve"> </w:t>
      </w:r>
      <w:r w:rsidR="00C079F7" w:rsidRPr="00C079F7">
        <w:rPr>
          <w:rFonts w:asciiTheme="majorBidi" w:hAnsiTheme="majorBidi" w:cstheme="majorBidi"/>
          <w:sz w:val="24"/>
          <w:szCs w:val="24"/>
        </w:rPr>
        <w:t xml:space="preserve">are known to the public, </w:t>
      </w:r>
      <w:r w:rsidR="00F804EB">
        <w:rPr>
          <w:rFonts w:asciiTheme="majorBidi" w:hAnsiTheme="majorBidi" w:cstheme="majorBidi"/>
          <w:sz w:val="24"/>
          <w:szCs w:val="24"/>
        </w:rPr>
        <w:t>while</w:t>
      </w:r>
      <w:r w:rsidR="00C079F7" w:rsidRPr="00C079F7">
        <w:rPr>
          <w:rFonts w:asciiTheme="majorBidi" w:hAnsiTheme="majorBidi" w:cstheme="majorBidi"/>
          <w:sz w:val="24"/>
          <w:szCs w:val="24"/>
        </w:rPr>
        <w:t xml:space="preserve"> others remain unknown</w:t>
      </w:r>
      <w:r w:rsidR="005F40A1">
        <w:rPr>
          <w:rFonts w:asciiTheme="majorBidi" w:hAnsiTheme="majorBidi" w:cstheme="majorBidi"/>
          <w:sz w:val="24"/>
          <w:szCs w:val="24"/>
        </w:rPr>
        <w:t>,</w:t>
      </w:r>
      <w:r w:rsidR="00C079F7" w:rsidRPr="00C079F7">
        <w:rPr>
          <w:rFonts w:asciiTheme="majorBidi" w:hAnsiTheme="majorBidi" w:cstheme="majorBidi"/>
          <w:sz w:val="24"/>
          <w:szCs w:val="24"/>
        </w:rPr>
        <w:t xml:space="preserve"> despite the importance of their work.</w:t>
      </w:r>
    </w:p>
    <w:p w14:paraId="5629B4BE" w14:textId="5E4C0F25" w:rsidR="00A64270" w:rsidRDefault="005917FD" w:rsidP="00B42B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A64270" w:rsidRPr="00A64270">
        <w:rPr>
          <w:rFonts w:asciiTheme="majorBidi" w:hAnsiTheme="majorBidi" w:cstheme="majorBidi"/>
          <w:sz w:val="24"/>
          <w:szCs w:val="24"/>
        </w:rPr>
        <w:t xml:space="preserve"> article tell</w:t>
      </w:r>
      <w:r w:rsidR="00A64270">
        <w:rPr>
          <w:rFonts w:asciiTheme="majorBidi" w:hAnsiTheme="majorBidi" w:cstheme="majorBidi"/>
          <w:sz w:val="24"/>
          <w:szCs w:val="24"/>
        </w:rPr>
        <w:t>s</w:t>
      </w:r>
      <w:r w:rsidR="00A64270" w:rsidRPr="00A64270">
        <w:rPr>
          <w:rFonts w:asciiTheme="majorBidi" w:hAnsiTheme="majorBidi" w:cstheme="majorBidi"/>
          <w:sz w:val="24"/>
          <w:szCs w:val="24"/>
        </w:rPr>
        <w:t xml:space="preserve"> the story of </w:t>
      </w:r>
      <w:r w:rsidR="00D36037">
        <w:rPr>
          <w:rFonts w:asciiTheme="majorBidi" w:hAnsiTheme="majorBidi" w:cstheme="majorBidi"/>
          <w:sz w:val="24"/>
          <w:szCs w:val="24"/>
        </w:rPr>
        <w:t>the nurse</w:t>
      </w:r>
      <w:r w:rsidR="00A64270" w:rsidRPr="00A64270">
        <w:rPr>
          <w:rFonts w:asciiTheme="majorBidi" w:hAnsiTheme="majorBidi" w:cstheme="majorBidi"/>
          <w:sz w:val="24"/>
          <w:szCs w:val="24"/>
        </w:rPr>
        <w:t xml:space="preserve"> Ida Wissotzky, who was a warrior woman </w:t>
      </w:r>
      <w:r w:rsidR="00D36037">
        <w:rPr>
          <w:rFonts w:asciiTheme="majorBidi" w:hAnsiTheme="majorBidi" w:cstheme="majorBidi"/>
          <w:sz w:val="24"/>
          <w:szCs w:val="24"/>
        </w:rPr>
        <w:t xml:space="preserve">as well as </w:t>
      </w:r>
      <w:r w:rsidR="00A64270" w:rsidRPr="00A64270">
        <w:rPr>
          <w:rFonts w:asciiTheme="majorBidi" w:hAnsiTheme="majorBidi" w:cstheme="majorBidi"/>
          <w:sz w:val="24"/>
          <w:szCs w:val="24"/>
        </w:rPr>
        <w:t>a compassionate nurse</w:t>
      </w:r>
      <w:r w:rsidR="00D36037">
        <w:rPr>
          <w:rFonts w:asciiTheme="majorBidi" w:hAnsiTheme="majorBidi" w:cstheme="majorBidi"/>
          <w:sz w:val="24"/>
          <w:szCs w:val="24"/>
        </w:rPr>
        <w:t xml:space="preserve">; an </w:t>
      </w:r>
      <w:r w:rsidR="00A64270" w:rsidRPr="00A64270">
        <w:rPr>
          <w:rFonts w:asciiTheme="majorBidi" w:hAnsiTheme="majorBidi" w:cstheme="majorBidi"/>
          <w:sz w:val="24"/>
          <w:szCs w:val="24"/>
        </w:rPr>
        <w:t>"</w:t>
      </w:r>
      <w:r w:rsidR="00D36037">
        <w:rPr>
          <w:rFonts w:asciiTheme="majorBidi" w:hAnsiTheme="majorBidi" w:cstheme="majorBidi"/>
          <w:sz w:val="24"/>
          <w:szCs w:val="24"/>
        </w:rPr>
        <w:t>a</w:t>
      </w:r>
      <w:r w:rsidR="00A64270" w:rsidRPr="00A64270">
        <w:rPr>
          <w:rFonts w:asciiTheme="majorBidi" w:hAnsiTheme="majorBidi" w:cstheme="majorBidi"/>
          <w:sz w:val="24"/>
          <w:szCs w:val="24"/>
        </w:rPr>
        <w:t xml:space="preserve">ngel in </w:t>
      </w:r>
      <w:r w:rsidR="00D36037">
        <w:rPr>
          <w:rFonts w:asciiTheme="majorBidi" w:hAnsiTheme="majorBidi" w:cstheme="majorBidi"/>
          <w:sz w:val="24"/>
          <w:szCs w:val="24"/>
        </w:rPr>
        <w:t>w</w:t>
      </w:r>
      <w:r w:rsidR="00A64270" w:rsidRPr="00A64270">
        <w:rPr>
          <w:rFonts w:asciiTheme="majorBidi" w:hAnsiTheme="majorBidi" w:cstheme="majorBidi"/>
          <w:sz w:val="24"/>
          <w:szCs w:val="24"/>
        </w:rPr>
        <w:t xml:space="preserve">hite", as </w:t>
      </w:r>
      <w:r w:rsidR="00D36037">
        <w:rPr>
          <w:rFonts w:asciiTheme="majorBidi" w:hAnsiTheme="majorBidi" w:cstheme="majorBidi"/>
          <w:sz w:val="24"/>
          <w:szCs w:val="24"/>
        </w:rPr>
        <w:t xml:space="preserve">she was called by </w:t>
      </w:r>
      <w:r w:rsidR="00A64270" w:rsidRPr="00A64270">
        <w:rPr>
          <w:rFonts w:asciiTheme="majorBidi" w:hAnsiTheme="majorBidi" w:cstheme="majorBidi"/>
          <w:sz w:val="24"/>
          <w:szCs w:val="24"/>
        </w:rPr>
        <w:t xml:space="preserve">Meir Yaari, the leader of </w:t>
      </w:r>
      <w:r w:rsidR="00D36037">
        <w:rPr>
          <w:rFonts w:asciiTheme="majorBidi" w:hAnsiTheme="majorBidi" w:cstheme="majorBidi"/>
          <w:sz w:val="24"/>
          <w:szCs w:val="24"/>
        </w:rPr>
        <w:t>the</w:t>
      </w:r>
      <w:r w:rsidR="00A64270" w:rsidRPr="00A64270">
        <w:rPr>
          <w:rFonts w:asciiTheme="majorBidi" w:hAnsiTheme="majorBidi" w:cstheme="majorBidi"/>
          <w:sz w:val="24"/>
          <w:szCs w:val="24"/>
        </w:rPr>
        <w:t xml:space="preserve"> Hashomer Hatzair</w:t>
      </w:r>
      <w:r w:rsidR="00D36037">
        <w:rPr>
          <w:rFonts w:asciiTheme="majorBidi" w:hAnsiTheme="majorBidi" w:cstheme="majorBidi"/>
          <w:sz w:val="24"/>
          <w:szCs w:val="24"/>
        </w:rPr>
        <w:t xml:space="preserve"> youth movement to which she belonged</w:t>
      </w:r>
      <w:r w:rsidR="00A64270" w:rsidRPr="00A64270">
        <w:rPr>
          <w:rFonts w:asciiTheme="majorBidi" w:hAnsiTheme="majorBidi" w:cstheme="majorBidi"/>
          <w:sz w:val="24"/>
          <w:szCs w:val="24"/>
        </w:rPr>
        <w:t>.</w:t>
      </w:r>
      <w:r w:rsidR="00710C0A">
        <w:rPr>
          <w:rFonts w:asciiTheme="majorBidi" w:hAnsiTheme="majorBidi" w:cstheme="majorBidi"/>
          <w:sz w:val="24"/>
          <w:szCs w:val="24"/>
        </w:rPr>
        <w:t xml:space="preserve"> </w:t>
      </w:r>
      <w:r w:rsidR="00710C0A" w:rsidRPr="00710C0A">
        <w:rPr>
          <w:rFonts w:asciiTheme="majorBidi" w:hAnsiTheme="majorBidi" w:cstheme="majorBidi"/>
          <w:sz w:val="24"/>
          <w:szCs w:val="24"/>
        </w:rPr>
        <w:t>The article describe</w:t>
      </w:r>
      <w:r w:rsidR="004A6921">
        <w:rPr>
          <w:rFonts w:asciiTheme="majorBidi" w:hAnsiTheme="majorBidi" w:cstheme="majorBidi"/>
          <w:sz w:val="24"/>
          <w:szCs w:val="24"/>
        </w:rPr>
        <w:t>s</w:t>
      </w:r>
      <w:r w:rsidR="00710C0A" w:rsidRPr="00710C0A">
        <w:rPr>
          <w:rFonts w:asciiTheme="majorBidi" w:hAnsiTheme="majorBidi" w:cstheme="majorBidi"/>
          <w:sz w:val="24"/>
          <w:szCs w:val="24"/>
        </w:rPr>
        <w:t xml:space="preserve"> her actions and beliefs, which </w:t>
      </w:r>
      <w:r w:rsidR="004A6921">
        <w:rPr>
          <w:rFonts w:asciiTheme="majorBidi" w:hAnsiTheme="majorBidi" w:cstheme="majorBidi"/>
          <w:sz w:val="24"/>
          <w:szCs w:val="24"/>
        </w:rPr>
        <w:t>represent</w:t>
      </w:r>
      <w:r w:rsidR="00710C0A" w:rsidRPr="00710C0A">
        <w:rPr>
          <w:rFonts w:asciiTheme="majorBidi" w:hAnsiTheme="majorBidi" w:cstheme="majorBidi"/>
          <w:sz w:val="24"/>
          <w:szCs w:val="24"/>
        </w:rPr>
        <w:t xml:space="preserve"> </w:t>
      </w:r>
      <w:r w:rsidR="004A6921">
        <w:rPr>
          <w:rFonts w:asciiTheme="majorBidi" w:hAnsiTheme="majorBidi" w:cstheme="majorBidi"/>
          <w:sz w:val="24"/>
          <w:szCs w:val="24"/>
        </w:rPr>
        <w:t>this</w:t>
      </w:r>
      <w:r w:rsidR="00710C0A" w:rsidRPr="00710C0A">
        <w:rPr>
          <w:rFonts w:asciiTheme="majorBidi" w:hAnsiTheme="majorBidi" w:cstheme="majorBidi"/>
          <w:sz w:val="24"/>
          <w:szCs w:val="24"/>
        </w:rPr>
        <w:t xml:space="preserve"> profession </w:t>
      </w:r>
      <w:r w:rsidR="004A6921">
        <w:rPr>
          <w:rFonts w:asciiTheme="majorBidi" w:hAnsiTheme="majorBidi" w:cstheme="majorBidi"/>
          <w:sz w:val="24"/>
          <w:szCs w:val="24"/>
        </w:rPr>
        <w:t>for women as it developed,</w:t>
      </w:r>
      <w:r w:rsidR="00710C0A" w:rsidRPr="00710C0A">
        <w:rPr>
          <w:rFonts w:asciiTheme="majorBidi" w:hAnsiTheme="majorBidi" w:cstheme="majorBidi"/>
          <w:sz w:val="24"/>
          <w:szCs w:val="24"/>
        </w:rPr>
        <w:t xml:space="preserve"> gender values</w:t>
      </w:r>
      <w:r w:rsidR="004A6921">
        <w:rPr>
          <w:rFonts w:asciiTheme="majorBidi" w:hAnsiTheme="majorBidi" w:cstheme="majorBidi"/>
          <w:sz w:val="24"/>
          <w:szCs w:val="24"/>
        </w:rPr>
        <w:t>,</w:t>
      </w:r>
      <w:r w:rsidR="00710C0A" w:rsidRPr="00710C0A">
        <w:rPr>
          <w:rFonts w:asciiTheme="majorBidi" w:hAnsiTheme="majorBidi" w:cstheme="majorBidi"/>
          <w:sz w:val="24"/>
          <w:szCs w:val="24"/>
        </w:rPr>
        <w:t xml:space="preserve"> and </w:t>
      </w:r>
      <w:r w:rsidR="004A6921">
        <w:rPr>
          <w:rFonts w:asciiTheme="majorBidi" w:hAnsiTheme="majorBidi" w:cstheme="majorBidi"/>
          <w:sz w:val="24"/>
          <w:szCs w:val="24"/>
        </w:rPr>
        <w:t>the</w:t>
      </w:r>
      <w:r w:rsidR="00710C0A" w:rsidRPr="00710C0A">
        <w:rPr>
          <w:rFonts w:asciiTheme="majorBidi" w:hAnsiTheme="majorBidi" w:cstheme="majorBidi"/>
          <w:sz w:val="24"/>
          <w:szCs w:val="24"/>
        </w:rPr>
        <w:t xml:space="preserve"> political struggle </w:t>
      </w:r>
      <w:r w:rsidR="004A6921">
        <w:rPr>
          <w:rFonts w:asciiTheme="majorBidi" w:hAnsiTheme="majorBidi" w:cstheme="majorBidi"/>
          <w:sz w:val="24"/>
          <w:szCs w:val="24"/>
        </w:rPr>
        <w:t xml:space="preserve">and ideology of the </w:t>
      </w:r>
      <w:r w:rsidR="00CA5F0B">
        <w:rPr>
          <w:rFonts w:asciiTheme="majorBidi" w:hAnsiTheme="majorBidi" w:cstheme="majorBidi"/>
          <w:sz w:val="24"/>
          <w:szCs w:val="24"/>
        </w:rPr>
        <w:t>years</w:t>
      </w:r>
      <w:r w:rsidR="004A6921">
        <w:rPr>
          <w:rFonts w:asciiTheme="majorBidi" w:hAnsiTheme="majorBidi" w:cstheme="majorBidi"/>
          <w:sz w:val="24"/>
          <w:szCs w:val="24"/>
        </w:rPr>
        <w:t xml:space="preserve"> of nation-building. </w:t>
      </w:r>
      <w:r w:rsidR="00CA5F0B">
        <w:rPr>
          <w:rFonts w:asciiTheme="majorBidi" w:hAnsiTheme="majorBidi" w:cstheme="majorBidi"/>
          <w:sz w:val="24"/>
          <w:szCs w:val="24"/>
        </w:rPr>
        <w:t>At that time, m</w:t>
      </w:r>
      <w:r w:rsidR="00CA5F0B" w:rsidRPr="00CA5F0B">
        <w:rPr>
          <w:rFonts w:asciiTheme="majorBidi" w:hAnsiTheme="majorBidi" w:cstheme="majorBidi"/>
          <w:sz w:val="24"/>
          <w:szCs w:val="24"/>
        </w:rPr>
        <w:t xml:space="preserve">ost of the nursing leaders were </w:t>
      </w:r>
      <w:r w:rsidR="00CA5F0B">
        <w:rPr>
          <w:rFonts w:asciiTheme="majorBidi" w:hAnsiTheme="majorBidi" w:cstheme="majorBidi"/>
          <w:sz w:val="24"/>
          <w:szCs w:val="24"/>
        </w:rPr>
        <w:t>members of</w:t>
      </w:r>
      <w:r w:rsidR="00CA5F0B" w:rsidRPr="00CA5F0B">
        <w:rPr>
          <w:rFonts w:asciiTheme="majorBidi" w:hAnsiTheme="majorBidi" w:cstheme="majorBidi"/>
          <w:sz w:val="24"/>
          <w:szCs w:val="24"/>
        </w:rPr>
        <w:t xml:space="preserve"> the Hadassah organization,</w:t>
      </w:r>
      <w:r w:rsidR="005C2B23" w:rsidRPr="005C2B23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="00CA5F0B" w:rsidRPr="00CA5F0B">
        <w:rPr>
          <w:rFonts w:asciiTheme="majorBidi" w:hAnsiTheme="majorBidi" w:cstheme="majorBidi"/>
          <w:sz w:val="24"/>
          <w:szCs w:val="24"/>
        </w:rPr>
        <w:t xml:space="preserve"> which advocated non-interference in local politics.</w:t>
      </w:r>
      <w:r w:rsidR="005C2B23">
        <w:rPr>
          <w:rFonts w:asciiTheme="majorBidi" w:hAnsiTheme="majorBidi" w:cstheme="majorBidi"/>
          <w:sz w:val="24"/>
          <w:szCs w:val="24"/>
        </w:rPr>
        <w:t xml:space="preserve"> </w:t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On the other hand, </w:t>
      </w:r>
      <w:r w:rsidR="005C2B23">
        <w:rPr>
          <w:rFonts w:asciiTheme="majorBidi" w:hAnsiTheme="majorBidi" w:cstheme="majorBidi"/>
          <w:sz w:val="24"/>
          <w:szCs w:val="24"/>
        </w:rPr>
        <w:t xml:space="preserve">nurses who worked in the public </w:t>
      </w:r>
      <w:r>
        <w:rPr>
          <w:rFonts w:asciiTheme="majorBidi" w:hAnsiTheme="majorBidi" w:cstheme="majorBidi"/>
          <w:sz w:val="24"/>
          <w:szCs w:val="24"/>
        </w:rPr>
        <w:t xml:space="preserve">healthcare </w:t>
      </w:r>
      <w:r w:rsidR="005C2B23">
        <w:rPr>
          <w:rFonts w:asciiTheme="majorBidi" w:hAnsiTheme="majorBidi" w:cstheme="majorBidi"/>
          <w:sz w:val="24"/>
          <w:szCs w:val="24"/>
        </w:rPr>
        <w:t xml:space="preserve">system in </w:t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Israel were active in the Histadrut, and most of them were </w:t>
      </w:r>
      <w:r w:rsidR="005C2B23">
        <w:rPr>
          <w:rFonts w:asciiTheme="majorBidi" w:hAnsiTheme="majorBidi" w:cstheme="majorBidi"/>
          <w:sz w:val="24"/>
          <w:szCs w:val="24"/>
        </w:rPr>
        <w:t xml:space="preserve">members of the </w:t>
      </w:r>
      <w:r w:rsidR="005C2B23" w:rsidRPr="005C2B23">
        <w:rPr>
          <w:rFonts w:asciiTheme="majorBidi" w:hAnsiTheme="majorBidi" w:cstheme="majorBidi"/>
          <w:sz w:val="24"/>
          <w:szCs w:val="24"/>
        </w:rPr>
        <w:t>Mapai</w:t>
      </w:r>
      <w:r w:rsidR="005C2B23">
        <w:rPr>
          <w:rFonts w:asciiTheme="majorBidi" w:hAnsiTheme="majorBidi" w:cstheme="majorBidi"/>
          <w:sz w:val="24"/>
          <w:szCs w:val="24"/>
        </w:rPr>
        <w:t xml:space="preserve"> party </w:t>
      </w:r>
      <w:r w:rsidR="005C2B23" w:rsidRPr="005C2B23">
        <w:rPr>
          <w:rFonts w:asciiTheme="majorBidi" w:hAnsiTheme="majorBidi" w:cstheme="majorBidi"/>
          <w:sz w:val="24"/>
          <w:szCs w:val="24"/>
        </w:rPr>
        <w:t>(</w:t>
      </w:r>
      <w:r w:rsidR="005C2B23" w:rsidRPr="005C2B23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Workers' Party of the </w:t>
      </w:r>
      <w:r w:rsidR="005C2B23" w:rsidRPr="005C2B23">
        <w:rPr>
          <w:rFonts w:asciiTheme="majorBidi" w:hAnsiTheme="majorBidi" w:cstheme="majorBidi"/>
          <w:sz w:val="24"/>
          <w:szCs w:val="24"/>
          <w:shd w:val="clear" w:color="auto" w:fill="FFFFFF"/>
        </w:rPr>
        <w:t>Land of Israel</w:t>
      </w:r>
      <w:r w:rsidR="005C2B23" w:rsidRPr="005C2B23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)</w:t>
      </w:r>
      <w:r w:rsidR="005C2B23" w:rsidRPr="005C2B23">
        <w:rPr>
          <w:rFonts w:asciiTheme="majorBidi" w:hAnsiTheme="majorBidi" w:cstheme="majorBidi"/>
          <w:sz w:val="24"/>
          <w:szCs w:val="24"/>
        </w:rPr>
        <w:t>.</w:t>
      </w:r>
      <w:r w:rsidR="005C2B23" w:rsidRPr="005C2B23"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="005C2B23">
        <w:rPr>
          <w:rFonts w:asciiTheme="majorBidi" w:hAnsiTheme="majorBidi" w:cstheme="majorBidi"/>
          <w:sz w:val="24"/>
          <w:szCs w:val="24"/>
        </w:rPr>
        <w:t xml:space="preserve"> </w:t>
      </w:r>
      <w:r w:rsidR="005C2B23" w:rsidRPr="005C2B23">
        <w:rPr>
          <w:rFonts w:asciiTheme="majorBidi" w:hAnsiTheme="majorBidi" w:cstheme="majorBidi"/>
          <w:sz w:val="24"/>
          <w:szCs w:val="24"/>
        </w:rPr>
        <w:t>In this context</w:t>
      </w:r>
      <w:r w:rsidR="005C2B23">
        <w:rPr>
          <w:rFonts w:asciiTheme="majorBidi" w:hAnsiTheme="majorBidi" w:cstheme="majorBidi"/>
          <w:sz w:val="24"/>
          <w:szCs w:val="24"/>
        </w:rPr>
        <w:t>,</w:t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2"/>
      <w:r w:rsidR="005C2B23" w:rsidRPr="005C2B23">
        <w:rPr>
          <w:rFonts w:asciiTheme="majorBidi" w:hAnsiTheme="majorBidi" w:cstheme="majorBidi"/>
          <w:sz w:val="24"/>
          <w:szCs w:val="24"/>
        </w:rPr>
        <w:t xml:space="preserve">Herzog argues that </w:t>
      </w:r>
      <w:r w:rsidR="005C5A26" w:rsidRPr="00F22D84">
        <w:rPr>
          <w:rFonts w:asciiTheme="majorBidi" w:hAnsiTheme="majorBidi" w:cstheme="majorBidi"/>
          <w:sz w:val="24"/>
          <w:szCs w:val="24"/>
        </w:rPr>
        <w:t xml:space="preserve">Henrietta </w:t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Szold </w:t>
      </w:r>
      <w:commentRangeEnd w:id="12"/>
      <w:r w:rsidR="005C2B23">
        <w:rPr>
          <w:rStyle w:val="CommentReference"/>
        </w:rPr>
        <w:commentReference w:id="12"/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received her place on the </w:t>
      </w:r>
      <w:commentRangeStart w:id="13"/>
      <w:r w:rsidR="005C2B23" w:rsidRPr="005C2B23">
        <w:rPr>
          <w:rFonts w:asciiTheme="majorBidi" w:hAnsiTheme="majorBidi" w:cstheme="majorBidi"/>
          <w:sz w:val="24"/>
          <w:szCs w:val="24"/>
        </w:rPr>
        <w:t>National</w:t>
      </w:r>
      <w:commentRangeEnd w:id="13"/>
      <w:r w:rsidR="005C2B23">
        <w:rPr>
          <w:rStyle w:val="CommentReference"/>
        </w:rPr>
        <w:commentReference w:id="13"/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 Committee thanks to Mapai</w:t>
      </w:r>
      <w:r w:rsidR="005C2B23">
        <w:rPr>
          <w:rFonts w:asciiTheme="majorBidi" w:hAnsiTheme="majorBidi" w:cstheme="majorBidi"/>
          <w:sz w:val="24"/>
          <w:szCs w:val="24"/>
        </w:rPr>
        <w:t xml:space="preserve">, which </w:t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eventually became identified with the </w:t>
      </w:r>
      <w:r w:rsidR="005C2B23">
        <w:rPr>
          <w:rFonts w:asciiTheme="majorBidi" w:hAnsiTheme="majorBidi" w:cstheme="majorBidi"/>
          <w:sz w:val="24"/>
          <w:szCs w:val="24"/>
        </w:rPr>
        <w:t xml:space="preserve">political </w:t>
      </w:r>
      <w:r w:rsidR="005C2B23" w:rsidRPr="005C2B23">
        <w:rPr>
          <w:rFonts w:asciiTheme="majorBidi" w:hAnsiTheme="majorBidi" w:cstheme="majorBidi"/>
          <w:sz w:val="24"/>
          <w:szCs w:val="24"/>
        </w:rPr>
        <w:t>establishment</w:t>
      </w:r>
      <w:r w:rsidR="005C2B23">
        <w:rPr>
          <w:rFonts w:asciiTheme="majorBidi" w:hAnsiTheme="majorBidi" w:cstheme="majorBidi"/>
          <w:sz w:val="24"/>
          <w:szCs w:val="24"/>
        </w:rPr>
        <w:t>,</w:t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 and that Szold is </w:t>
      </w:r>
      <w:r w:rsidR="005C2B23">
        <w:rPr>
          <w:rFonts w:asciiTheme="majorBidi" w:hAnsiTheme="majorBidi" w:cstheme="majorBidi"/>
          <w:sz w:val="24"/>
          <w:szCs w:val="24"/>
        </w:rPr>
        <w:t>noted</w:t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 for her </w:t>
      </w:r>
      <w:r w:rsidR="005C2B23">
        <w:rPr>
          <w:rFonts w:asciiTheme="majorBidi" w:hAnsiTheme="majorBidi" w:cstheme="majorBidi"/>
          <w:sz w:val="24"/>
          <w:szCs w:val="24"/>
        </w:rPr>
        <w:t xml:space="preserve">actions and </w:t>
      </w:r>
      <w:r w:rsidR="005C2B23" w:rsidRPr="005C2B23">
        <w:rPr>
          <w:rFonts w:asciiTheme="majorBidi" w:hAnsiTheme="majorBidi" w:cstheme="majorBidi"/>
          <w:sz w:val="24"/>
          <w:szCs w:val="24"/>
        </w:rPr>
        <w:t>extraordinary personality</w:t>
      </w:r>
      <w:r w:rsidR="005C2B23">
        <w:rPr>
          <w:rFonts w:asciiTheme="majorBidi" w:hAnsiTheme="majorBidi" w:cstheme="majorBidi"/>
          <w:sz w:val="24"/>
          <w:szCs w:val="24"/>
        </w:rPr>
        <w:t>. T</w:t>
      </w:r>
      <w:r w:rsidR="005C2B23" w:rsidRPr="005C2B23">
        <w:rPr>
          <w:rFonts w:asciiTheme="majorBidi" w:hAnsiTheme="majorBidi" w:cstheme="majorBidi"/>
          <w:sz w:val="24"/>
          <w:szCs w:val="24"/>
        </w:rPr>
        <w:t>hus</w:t>
      </w:r>
      <w:r w:rsidR="005C2B23">
        <w:rPr>
          <w:rFonts w:asciiTheme="majorBidi" w:hAnsiTheme="majorBidi" w:cstheme="majorBidi"/>
          <w:sz w:val="24"/>
          <w:szCs w:val="24"/>
        </w:rPr>
        <w:t>,</w:t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 the individualization of </w:t>
      </w:r>
      <w:r w:rsidR="005C2B23">
        <w:rPr>
          <w:rFonts w:asciiTheme="majorBidi" w:hAnsiTheme="majorBidi" w:cstheme="majorBidi"/>
          <w:sz w:val="24"/>
          <w:szCs w:val="24"/>
        </w:rPr>
        <w:t>her work</w:t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 serves </w:t>
      </w:r>
      <w:r w:rsidR="005C2B23">
        <w:rPr>
          <w:rFonts w:asciiTheme="majorBidi" w:hAnsiTheme="majorBidi" w:cstheme="majorBidi"/>
          <w:sz w:val="24"/>
          <w:szCs w:val="24"/>
        </w:rPr>
        <w:t>as a</w:t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 mechanism of exclusion of women</w:t>
      </w:r>
      <w:r w:rsidR="00C5643B">
        <w:rPr>
          <w:rFonts w:asciiTheme="majorBidi" w:hAnsiTheme="majorBidi" w:cstheme="majorBidi"/>
          <w:sz w:val="24"/>
          <w:szCs w:val="24"/>
        </w:rPr>
        <w:t xml:space="preserve">, </w:t>
      </w:r>
      <w:r w:rsidR="00C5643B" w:rsidRPr="005C2B23">
        <w:rPr>
          <w:rFonts w:asciiTheme="majorBidi" w:hAnsiTheme="majorBidi" w:cstheme="majorBidi"/>
          <w:sz w:val="24"/>
          <w:szCs w:val="24"/>
        </w:rPr>
        <w:t xml:space="preserve">and </w:t>
      </w:r>
      <w:r w:rsidR="00C5643B" w:rsidRPr="00C5643B">
        <w:rPr>
          <w:rFonts w:asciiTheme="majorBidi" w:hAnsiTheme="majorBidi" w:cstheme="majorBidi"/>
          <w:sz w:val="24"/>
          <w:szCs w:val="24"/>
        </w:rPr>
        <w:t xml:space="preserve">especially </w:t>
      </w:r>
      <w:r w:rsidR="00C5643B">
        <w:rPr>
          <w:rFonts w:asciiTheme="majorBidi" w:hAnsiTheme="majorBidi" w:cstheme="majorBidi"/>
          <w:sz w:val="24"/>
          <w:szCs w:val="24"/>
        </w:rPr>
        <w:t>the</w:t>
      </w:r>
      <w:r w:rsidR="00C5643B" w:rsidRPr="00C5643B">
        <w:rPr>
          <w:rFonts w:asciiTheme="majorBidi" w:hAnsiTheme="majorBidi" w:cstheme="majorBidi"/>
          <w:sz w:val="24"/>
          <w:szCs w:val="24"/>
        </w:rPr>
        <w:t xml:space="preserve"> organized activity of women</w:t>
      </w:r>
      <w:r w:rsidR="00C5643B">
        <w:rPr>
          <w:rFonts w:asciiTheme="majorBidi" w:hAnsiTheme="majorBidi" w:cstheme="majorBidi"/>
          <w:sz w:val="24"/>
          <w:szCs w:val="24"/>
        </w:rPr>
        <w:t>,</w:t>
      </w:r>
      <w:r w:rsidR="005C2B23" w:rsidRPr="005C2B23">
        <w:rPr>
          <w:rFonts w:asciiTheme="majorBidi" w:hAnsiTheme="majorBidi" w:cstheme="majorBidi"/>
          <w:sz w:val="24"/>
          <w:szCs w:val="24"/>
        </w:rPr>
        <w:t xml:space="preserve"> from </w:t>
      </w:r>
      <w:commentRangeStart w:id="14"/>
      <w:r w:rsidR="005C2B23" w:rsidRPr="005C2B23">
        <w:rPr>
          <w:rFonts w:asciiTheme="majorBidi" w:hAnsiTheme="majorBidi" w:cstheme="majorBidi"/>
          <w:sz w:val="24"/>
          <w:szCs w:val="24"/>
        </w:rPr>
        <w:t>historiography</w:t>
      </w:r>
      <w:commentRangeEnd w:id="14"/>
      <w:r w:rsidR="00C5643B">
        <w:rPr>
          <w:rStyle w:val="CommentReference"/>
        </w:rPr>
        <w:commentReference w:id="14"/>
      </w:r>
      <w:r w:rsidR="005C2B23" w:rsidRPr="005C2B23">
        <w:rPr>
          <w:rFonts w:asciiTheme="majorBidi" w:hAnsiTheme="majorBidi" w:cstheme="majorBidi"/>
          <w:sz w:val="24"/>
          <w:szCs w:val="24"/>
        </w:rPr>
        <w:t>.</w:t>
      </w:r>
      <w:r w:rsidR="007C4678" w:rsidRPr="007C4678">
        <w:rPr>
          <w:rFonts w:asciiTheme="majorBidi" w:hAnsiTheme="majorBidi" w:cstheme="majorBidi"/>
          <w:sz w:val="24"/>
          <w:szCs w:val="24"/>
          <w:vertAlign w:val="superscript"/>
        </w:rPr>
        <w:t>6</w:t>
      </w:r>
    </w:p>
    <w:p w14:paraId="4778D865" w14:textId="64A02F18" w:rsidR="007C4678" w:rsidRDefault="009A5641" w:rsidP="00B42B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5641">
        <w:rPr>
          <w:rFonts w:asciiTheme="majorBidi" w:hAnsiTheme="majorBidi" w:cstheme="majorBidi"/>
          <w:sz w:val="24"/>
          <w:szCs w:val="24"/>
        </w:rPr>
        <w:t xml:space="preserve">Since the 1930s, there </w:t>
      </w:r>
      <w:r>
        <w:rPr>
          <w:rFonts w:asciiTheme="majorBidi" w:hAnsiTheme="majorBidi" w:cstheme="majorBidi"/>
          <w:sz w:val="24"/>
          <w:szCs w:val="24"/>
        </w:rPr>
        <w:t>was opposition</w:t>
      </w:r>
      <w:r w:rsidRPr="009A5641">
        <w:rPr>
          <w:rFonts w:asciiTheme="majorBidi" w:hAnsiTheme="majorBidi" w:cstheme="majorBidi"/>
          <w:sz w:val="24"/>
          <w:szCs w:val="24"/>
        </w:rPr>
        <w:t xml:space="preserve"> between the </w:t>
      </w:r>
      <w:r>
        <w:rPr>
          <w:rFonts w:asciiTheme="majorBidi" w:hAnsiTheme="majorBidi" w:cstheme="majorBidi"/>
          <w:sz w:val="24"/>
          <w:szCs w:val="24"/>
        </w:rPr>
        <w:t xml:space="preserve">various </w:t>
      </w:r>
      <w:r w:rsidRPr="009A5641">
        <w:rPr>
          <w:rFonts w:asciiTheme="majorBidi" w:hAnsiTheme="majorBidi" w:cstheme="majorBidi"/>
          <w:sz w:val="24"/>
          <w:szCs w:val="24"/>
        </w:rPr>
        <w:t xml:space="preserve">labor movements. On the one hand, </w:t>
      </w:r>
      <w:r>
        <w:rPr>
          <w:rFonts w:asciiTheme="majorBidi" w:hAnsiTheme="majorBidi" w:cstheme="majorBidi"/>
          <w:sz w:val="24"/>
          <w:szCs w:val="24"/>
        </w:rPr>
        <w:t>an</w:t>
      </w:r>
      <w:r w:rsidRPr="009A5641">
        <w:rPr>
          <w:rFonts w:asciiTheme="majorBidi" w:hAnsiTheme="majorBidi" w:cstheme="majorBidi"/>
          <w:sz w:val="24"/>
          <w:szCs w:val="24"/>
        </w:rPr>
        <w:t xml:space="preserve"> institutionalized and pragmatic approach characterized Mapai; on the other hand, </w:t>
      </w:r>
      <w:r>
        <w:rPr>
          <w:rFonts w:asciiTheme="majorBidi" w:hAnsiTheme="majorBidi" w:cstheme="majorBidi"/>
          <w:sz w:val="24"/>
          <w:szCs w:val="24"/>
        </w:rPr>
        <w:t>a</w:t>
      </w:r>
      <w:r w:rsidRPr="009A5641">
        <w:rPr>
          <w:rFonts w:asciiTheme="majorBidi" w:hAnsiTheme="majorBidi" w:cstheme="majorBidi"/>
          <w:sz w:val="24"/>
          <w:szCs w:val="24"/>
        </w:rPr>
        <w:t xml:space="preserve"> militant-radical approach characterized Mapam.</w:t>
      </w:r>
      <w:r w:rsidR="0043636A" w:rsidRPr="0043636A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Pr="009A5641">
        <w:rPr>
          <w:rFonts w:asciiTheme="majorBidi" w:hAnsiTheme="majorBidi" w:cstheme="majorBidi"/>
          <w:sz w:val="24"/>
          <w:szCs w:val="24"/>
        </w:rPr>
        <w:t xml:space="preserve"> Ida </w:t>
      </w:r>
      <w:r w:rsidRPr="00B42BDE">
        <w:rPr>
          <w:rFonts w:asciiTheme="majorBidi" w:hAnsiTheme="majorBidi" w:cstheme="majorBidi"/>
          <w:sz w:val="24"/>
          <w:szCs w:val="24"/>
        </w:rPr>
        <w:t>Wissotzky</w:t>
      </w:r>
      <w:r w:rsidRPr="009A5641">
        <w:rPr>
          <w:rFonts w:asciiTheme="majorBidi" w:hAnsiTheme="majorBidi" w:cstheme="majorBidi"/>
          <w:sz w:val="24"/>
          <w:szCs w:val="24"/>
        </w:rPr>
        <w:t xml:space="preserve"> belonged to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A96CBA">
        <w:rPr>
          <w:rFonts w:asciiTheme="majorBidi" w:hAnsiTheme="majorBidi" w:cstheme="majorBidi"/>
          <w:sz w:val="24"/>
          <w:szCs w:val="24"/>
        </w:rPr>
        <w:t>Mapam</w:t>
      </w:r>
      <w:r w:rsidRPr="009A5641">
        <w:rPr>
          <w:rFonts w:asciiTheme="majorBidi" w:hAnsiTheme="majorBidi" w:cstheme="majorBidi"/>
          <w:sz w:val="24"/>
          <w:szCs w:val="24"/>
        </w:rPr>
        <w:t>.</w:t>
      </w:r>
    </w:p>
    <w:p w14:paraId="2B845514" w14:textId="31AD94E9" w:rsidR="0043636A" w:rsidRPr="0043636A" w:rsidRDefault="0043636A" w:rsidP="0043636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15"/>
      <w:r w:rsidRPr="0043636A">
        <w:rPr>
          <w:rFonts w:asciiTheme="majorBidi" w:hAnsiTheme="majorBidi" w:cstheme="majorBidi"/>
          <w:b/>
          <w:bCs/>
          <w:sz w:val="24"/>
          <w:szCs w:val="24"/>
        </w:rPr>
        <w:t>Background</w:t>
      </w:r>
      <w:commentRangeEnd w:id="15"/>
      <w:r>
        <w:rPr>
          <w:rStyle w:val="CommentReference"/>
        </w:rPr>
        <w:commentReference w:id="15"/>
      </w:r>
    </w:p>
    <w:p w14:paraId="4ECA85B1" w14:textId="2462FE5C" w:rsidR="00275B62" w:rsidRDefault="0043636A" w:rsidP="004363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3636A">
        <w:rPr>
          <w:rFonts w:asciiTheme="majorBidi" w:hAnsiTheme="majorBidi" w:cstheme="majorBidi"/>
          <w:sz w:val="24"/>
          <w:szCs w:val="24"/>
        </w:rPr>
        <w:t xml:space="preserve">In recent years, research on women and gender in the context of the history of the </w:t>
      </w:r>
      <w:r>
        <w:rPr>
          <w:rFonts w:asciiTheme="majorBidi" w:hAnsiTheme="majorBidi" w:cstheme="majorBidi"/>
          <w:sz w:val="24"/>
          <w:szCs w:val="24"/>
        </w:rPr>
        <w:t>Yishuv</w:t>
      </w:r>
      <w:r w:rsidRPr="0043636A">
        <w:rPr>
          <w:rFonts w:asciiTheme="majorBidi" w:hAnsiTheme="majorBidi" w:cstheme="majorBidi"/>
          <w:sz w:val="24"/>
          <w:szCs w:val="24"/>
        </w:rPr>
        <w:t xml:space="preserve"> has expanded. The issue of absorption and immigration is discussed by researchers,</w:t>
      </w:r>
      <w:r w:rsidRPr="0043636A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43636A">
        <w:rPr>
          <w:rFonts w:asciiTheme="majorBidi" w:hAnsiTheme="majorBidi" w:cstheme="majorBidi"/>
          <w:sz w:val="24"/>
          <w:szCs w:val="24"/>
        </w:rPr>
        <w:t xml:space="preserve"> most of whom point out the difficulties </w:t>
      </w:r>
      <w:r w:rsidR="005917FD">
        <w:rPr>
          <w:rFonts w:asciiTheme="majorBidi" w:hAnsiTheme="majorBidi" w:cstheme="majorBidi"/>
          <w:sz w:val="24"/>
          <w:szCs w:val="24"/>
        </w:rPr>
        <w:t>related to</w:t>
      </w:r>
      <w:r w:rsidRPr="0043636A">
        <w:rPr>
          <w:rFonts w:asciiTheme="majorBidi" w:hAnsiTheme="majorBidi" w:cstheme="majorBidi"/>
          <w:sz w:val="24"/>
          <w:szCs w:val="24"/>
        </w:rPr>
        <w:t xml:space="preserve"> immigration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43636A">
        <w:rPr>
          <w:rFonts w:asciiTheme="majorBidi" w:hAnsiTheme="majorBidi" w:cstheme="majorBidi"/>
          <w:sz w:val="24"/>
          <w:szCs w:val="24"/>
        </w:rPr>
        <w:t xml:space="preserve">even if </w:t>
      </w:r>
      <w:r>
        <w:rPr>
          <w:rFonts w:asciiTheme="majorBidi" w:hAnsiTheme="majorBidi" w:cstheme="majorBidi"/>
          <w:sz w:val="24"/>
          <w:szCs w:val="24"/>
        </w:rPr>
        <w:t>it is undertaken</w:t>
      </w:r>
      <w:r w:rsidRPr="0043636A">
        <w:rPr>
          <w:rFonts w:asciiTheme="majorBidi" w:hAnsiTheme="majorBidi" w:cstheme="majorBidi"/>
          <w:sz w:val="24"/>
          <w:szCs w:val="24"/>
        </w:rPr>
        <w:t xml:space="preserve"> voluntarily.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3636A">
        <w:rPr>
          <w:rFonts w:asciiTheme="majorBidi" w:hAnsiTheme="majorBidi" w:cstheme="majorBidi"/>
          <w:sz w:val="24"/>
          <w:szCs w:val="24"/>
        </w:rPr>
        <w:lastRenderedPageBreak/>
        <w:t>Davidovich and Schwartz claim that although Zionist ideology</w:t>
      </w:r>
      <w:r>
        <w:rPr>
          <w:rFonts w:asciiTheme="majorBidi" w:hAnsiTheme="majorBidi" w:cstheme="majorBidi"/>
          <w:sz w:val="24"/>
          <w:szCs w:val="24"/>
        </w:rPr>
        <w:t xml:space="preserve"> portrayed</w:t>
      </w:r>
      <w:r w:rsidRPr="0043636A">
        <w:rPr>
          <w:rFonts w:asciiTheme="majorBidi" w:hAnsiTheme="majorBidi" w:cstheme="majorBidi"/>
          <w:sz w:val="24"/>
          <w:szCs w:val="24"/>
        </w:rPr>
        <w:t xml:space="preserve"> the new state </w:t>
      </w:r>
      <w:r>
        <w:rPr>
          <w:rFonts w:asciiTheme="majorBidi" w:hAnsiTheme="majorBidi" w:cstheme="majorBidi"/>
          <w:sz w:val="24"/>
          <w:szCs w:val="24"/>
        </w:rPr>
        <w:t>as</w:t>
      </w:r>
      <w:r w:rsidRPr="0043636A">
        <w:rPr>
          <w:rFonts w:asciiTheme="majorBidi" w:hAnsiTheme="majorBidi" w:cstheme="majorBidi"/>
          <w:sz w:val="24"/>
          <w:szCs w:val="24"/>
        </w:rPr>
        <w:t xml:space="preserve"> the homeland of the Jewish people and recognized the importance of </w:t>
      </w:r>
      <w:r>
        <w:rPr>
          <w:rFonts w:asciiTheme="majorBidi" w:hAnsiTheme="majorBidi" w:cstheme="majorBidi"/>
          <w:sz w:val="24"/>
          <w:szCs w:val="24"/>
        </w:rPr>
        <w:t>the ingathering of</w:t>
      </w:r>
      <w:r w:rsidRPr="0043636A">
        <w:rPr>
          <w:rFonts w:asciiTheme="majorBidi" w:hAnsiTheme="majorBidi" w:cstheme="majorBidi"/>
          <w:sz w:val="24"/>
          <w:szCs w:val="24"/>
        </w:rPr>
        <w:t xml:space="preserve"> the exiles, many </w:t>
      </w:r>
      <w:r>
        <w:rPr>
          <w:rFonts w:asciiTheme="majorBidi" w:hAnsiTheme="majorBidi" w:cstheme="majorBidi"/>
          <w:sz w:val="24"/>
          <w:szCs w:val="24"/>
        </w:rPr>
        <w:t xml:space="preserve">people </w:t>
      </w:r>
      <w:r w:rsidRPr="0043636A">
        <w:rPr>
          <w:rFonts w:asciiTheme="majorBidi" w:hAnsiTheme="majorBidi" w:cstheme="majorBidi"/>
          <w:sz w:val="24"/>
          <w:szCs w:val="24"/>
        </w:rPr>
        <w:t xml:space="preserve">feared the Zionist enterprise </w:t>
      </w:r>
      <w:r w:rsidR="005917FD">
        <w:rPr>
          <w:rFonts w:asciiTheme="majorBidi" w:hAnsiTheme="majorBidi" w:cstheme="majorBidi"/>
          <w:sz w:val="24"/>
          <w:szCs w:val="24"/>
        </w:rPr>
        <w:t xml:space="preserve">would fail under the pressures of </w:t>
      </w:r>
      <w:r w:rsidRPr="0043636A">
        <w:rPr>
          <w:rFonts w:asciiTheme="majorBidi" w:hAnsiTheme="majorBidi" w:cstheme="majorBidi"/>
          <w:sz w:val="24"/>
          <w:szCs w:val="24"/>
        </w:rPr>
        <w:t>mass immigration and the health problems that accompanied it.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75B62">
        <w:rPr>
          <w:rFonts w:asciiTheme="majorBidi" w:hAnsiTheme="majorBidi" w:cstheme="majorBidi"/>
          <w:sz w:val="24"/>
          <w:szCs w:val="24"/>
        </w:rPr>
        <w:t xml:space="preserve">Researchers </w:t>
      </w:r>
      <w:r w:rsidRPr="0043636A">
        <w:rPr>
          <w:rFonts w:asciiTheme="majorBidi" w:hAnsiTheme="majorBidi" w:cstheme="majorBidi"/>
          <w:sz w:val="24"/>
          <w:szCs w:val="24"/>
        </w:rPr>
        <w:t>further claim that the healthcare system played a key role in absorption</w:t>
      </w:r>
      <w:r w:rsidR="00275B62">
        <w:rPr>
          <w:rFonts w:asciiTheme="majorBidi" w:hAnsiTheme="majorBidi" w:cstheme="majorBidi"/>
          <w:sz w:val="24"/>
          <w:szCs w:val="24"/>
        </w:rPr>
        <w:t xml:space="preserve"> of immigrants</w:t>
      </w:r>
      <w:r w:rsidRPr="0043636A">
        <w:rPr>
          <w:rFonts w:asciiTheme="majorBidi" w:hAnsiTheme="majorBidi" w:cstheme="majorBidi"/>
          <w:sz w:val="24"/>
          <w:szCs w:val="24"/>
        </w:rPr>
        <w:t xml:space="preserve">, and </w:t>
      </w:r>
      <w:r w:rsidR="00275B62">
        <w:rPr>
          <w:rFonts w:asciiTheme="majorBidi" w:hAnsiTheme="majorBidi" w:cstheme="majorBidi"/>
          <w:sz w:val="24"/>
          <w:szCs w:val="24"/>
        </w:rPr>
        <w:t xml:space="preserve">that </w:t>
      </w:r>
      <w:r w:rsidRPr="0043636A">
        <w:rPr>
          <w:rFonts w:asciiTheme="majorBidi" w:hAnsiTheme="majorBidi" w:cstheme="majorBidi"/>
          <w:sz w:val="24"/>
          <w:szCs w:val="24"/>
        </w:rPr>
        <w:t xml:space="preserve">a </w:t>
      </w:r>
      <w:commentRangeStart w:id="16"/>
      <w:r w:rsidRPr="0043636A">
        <w:rPr>
          <w:rFonts w:asciiTheme="majorBidi" w:hAnsiTheme="majorBidi" w:cstheme="majorBidi"/>
          <w:sz w:val="24"/>
          <w:szCs w:val="24"/>
        </w:rPr>
        <w:t>ramified</w:t>
      </w:r>
      <w:commentRangeEnd w:id="16"/>
      <w:r w:rsidR="00275B62">
        <w:rPr>
          <w:rStyle w:val="CommentReference"/>
        </w:rPr>
        <w:commentReference w:id="16"/>
      </w:r>
      <w:r w:rsidRPr="0043636A">
        <w:rPr>
          <w:rFonts w:asciiTheme="majorBidi" w:hAnsiTheme="majorBidi" w:cstheme="majorBidi"/>
          <w:sz w:val="24"/>
          <w:szCs w:val="24"/>
        </w:rPr>
        <w:t xml:space="preserve"> system of welfare workers, nurses</w:t>
      </w:r>
      <w:r w:rsidR="00275B62">
        <w:rPr>
          <w:rFonts w:asciiTheme="majorBidi" w:hAnsiTheme="majorBidi" w:cstheme="majorBidi"/>
          <w:sz w:val="24"/>
          <w:szCs w:val="24"/>
        </w:rPr>
        <w:t>,</w:t>
      </w:r>
      <w:r w:rsidRPr="0043636A">
        <w:rPr>
          <w:rFonts w:asciiTheme="majorBidi" w:hAnsiTheme="majorBidi" w:cstheme="majorBidi"/>
          <w:sz w:val="24"/>
          <w:szCs w:val="24"/>
        </w:rPr>
        <w:t xml:space="preserve"> and doctors acted not only to cure</w:t>
      </w:r>
      <w:r w:rsidR="00275B62">
        <w:rPr>
          <w:rFonts w:asciiTheme="majorBidi" w:hAnsiTheme="majorBidi" w:cstheme="majorBidi"/>
          <w:sz w:val="24"/>
          <w:szCs w:val="24"/>
        </w:rPr>
        <w:t xml:space="preserve">, </w:t>
      </w:r>
      <w:r w:rsidRPr="0043636A">
        <w:rPr>
          <w:rFonts w:asciiTheme="majorBidi" w:hAnsiTheme="majorBidi" w:cstheme="majorBidi"/>
          <w:sz w:val="24"/>
          <w:szCs w:val="24"/>
        </w:rPr>
        <w:t xml:space="preserve">but also to educate </w:t>
      </w:r>
      <w:r w:rsidR="00275B62">
        <w:rPr>
          <w:rFonts w:asciiTheme="majorBidi" w:hAnsiTheme="majorBidi" w:cstheme="majorBidi"/>
          <w:sz w:val="24"/>
          <w:szCs w:val="24"/>
        </w:rPr>
        <w:t xml:space="preserve">the public </w:t>
      </w:r>
      <w:r w:rsidRPr="0043636A">
        <w:rPr>
          <w:rFonts w:asciiTheme="majorBidi" w:hAnsiTheme="majorBidi" w:cstheme="majorBidi"/>
          <w:sz w:val="24"/>
          <w:szCs w:val="24"/>
        </w:rPr>
        <w:t>and shape public health</w:t>
      </w:r>
      <w:r w:rsidR="00275B62">
        <w:rPr>
          <w:rFonts w:asciiTheme="majorBidi" w:hAnsiTheme="majorBidi" w:cstheme="majorBidi"/>
          <w:sz w:val="24"/>
          <w:szCs w:val="24"/>
        </w:rPr>
        <w:t>care</w:t>
      </w:r>
      <w:r w:rsidRPr="0043636A">
        <w:rPr>
          <w:rFonts w:asciiTheme="majorBidi" w:hAnsiTheme="majorBidi" w:cstheme="majorBidi"/>
          <w:sz w:val="24"/>
          <w:szCs w:val="24"/>
        </w:rPr>
        <w:t>.</w:t>
      </w:r>
      <w:r w:rsidR="00275B62" w:rsidRPr="00275B62">
        <w:rPr>
          <w:rFonts w:asciiTheme="majorBidi" w:hAnsiTheme="majorBidi" w:cstheme="majorBidi"/>
          <w:sz w:val="24"/>
          <w:szCs w:val="24"/>
          <w:vertAlign w:val="superscript"/>
        </w:rPr>
        <w:t>9</w:t>
      </w:r>
      <w:r w:rsidR="00275B62">
        <w:rPr>
          <w:rFonts w:asciiTheme="majorBidi" w:hAnsiTheme="majorBidi" w:cstheme="majorBidi"/>
          <w:sz w:val="24"/>
          <w:szCs w:val="24"/>
        </w:rPr>
        <w:t xml:space="preserve"> </w:t>
      </w:r>
    </w:p>
    <w:p w14:paraId="6B368389" w14:textId="7E42BD95" w:rsidR="0043636A" w:rsidRDefault="00275B62" w:rsidP="004363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75B62">
        <w:rPr>
          <w:rFonts w:asciiTheme="majorBidi" w:hAnsiTheme="majorBidi" w:cstheme="majorBidi"/>
          <w:sz w:val="24"/>
          <w:szCs w:val="24"/>
        </w:rPr>
        <w:t>Ida Wissotzky</w:t>
      </w:r>
      <w:r>
        <w:rPr>
          <w:rFonts w:asciiTheme="majorBidi" w:hAnsiTheme="majorBidi" w:cstheme="majorBidi"/>
          <w:sz w:val="24"/>
          <w:szCs w:val="24"/>
        </w:rPr>
        <w:t>,</w:t>
      </w:r>
      <w:r w:rsidRPr="00275B62">
        <w:rPr>
          <w:rFonts w:asciiTheme="majorBidi" w:hAnsiTheme="majorBidi" w:cstheme="majorBidi"/>
          <w:sz w:val="24"/>
          <w:szCs w:val="24"/>
        </w:rPr>
        <w:t xml:space="preserve"> as the head nurse of the </w:t>
      </w:r>
      <w:r w:rsidR="00092FF0" w:rsidRPr="006E446B">
        <w:rPr>
          <w:rFonts w:asciiTheme="majorBidi" w:hAnsiTheme="majorBidi" w:cstheme="majorBidi"/>
          <w:sz w:val="24"/>
          <w:szCs w:val="24"/>
        </w:rPr>
        <w:t>Medical Service for Immigrants</w:t>
      </w:r>
      <w:r w:rsidR="00092FF0">
        <w:rPr>
          <w:rFonts w:asciiTheme="majorBidi" w:hAnsiTheme="majorBidi" w:cstheme="majorBidi"/>
          <w:sz w:val="24"/>
          <w:szCs w:val="24"/>
        </w:rPr>
        <w:t xml:space="preserve"> (MSI)</w:t>
      </w:r>
      <w:r>
        <w:rPr>
          <w:rFonts w:asciiTheme="majorBidi" w:hAnsiTheme="majorBidi" w:cstheme="majorBidi"/>
          <w:sz w:val="24"/>
          <w:szCs w:val="24"/>
        </w:rPr>
        <w:t>,</w:t>
      </w:r>
      <w:r w:rsidRPr="00275B62">
        <w:rPr>
          <w:rFonts w:asciiTheme="majorBidi" w:hAnsiTheme="majorBidi" w:cstheme="majorBidi"/>
          <w:sz w:val="24"/>
          <w:szCs w:val="24"/>
        </w:rPr>
        <w:t xml:space="preserve"> played a key role in this process.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5B62">
        <w:rPr>
          <w:rFonts w:asciiTheme="majorBidi" w:hAnsiTheme="majorBidi" w:cstheme="majorBidi"/>
          <w:sz w:val="24"/>
          <w:szCs w:val="24"/>
        </w:rPr>
        <w:t>Steyer-Livni claims that members of Israel</w:t>
      </w:r>
      <w:r>
        <w:rPr>
          <w:rFonts w:asciiTheme="majorBidi" w:hAnsiTheme="majorBidi" w:cstheme="majorBidi"/>
          <w:sz w:val="24"/>
          <w:szCs w:val="24"/>
        </w:rPr>
        <w:t>i</w:t>
      </w:r>
      <w:r w:rsidRPr="00275B62">
        <w:rPr>
          <w:rFonts w:asciiTheme="majorBidi" w:hAnsiTheme="majorBidi" w:cstheme="majorBidi"/>
          <w:sz w:val="24"/>
          <w:szCs w:val="24"/>
        </w:rPr>
        <w:t xml:space="preserve"> organizations </w:t>
      </w:r>
      <w:r w:rsidR="00092FF0">
        <w:rPr>
          <w:rFonts w:asciiTheme="majorBidi" w:hAnsiTheme="majorBidi" w:cstheme="majorBidi"/>
          <w:sz w:val="24"/>
          <w:szCs w:val="24"/>
        </w:rPr>
        <w:t>tried to transform</w:t>
      </w:r>
      <w:r w:rsidRPr="00275B62">
        <w:rPr>
          <w:rFonts w:asciiTheme="majorBidi" w:hAnsiTheme="majorBidi" w:cstheme="majorBidi"/>
          <w:sz w:val="24"/>
          <w:szCs w:val="24"/>
        </w:rPr>
        <w:t xml:space="preserve"> a difficult and complex migration process </w:t>
      </w:r>
      <w:r>
        <w:rPr>
          <w:rFonts w:asciiTheme="majorBidi" w:hAnsiTheme="majorBidi" w:cstheme="majorBidi"/>
          <w:sz w:val="24"/>
          <w:szCs w:val="24"/>
        </w:rPr>
        <w:t>into</w:t>
      </w:r>
      <w:r w:rsidRPr="00275B62">
        <w:rPr>
          <w:rFonts w:asciiTheme="majorBidi" w:hAnsiTheme="majorBidi" w:cstheme="majorBidi"/>
          <w:sz w:val="24"/>
          <w:szCs w:val="24"/>
        </w:rPr>
        <w:t xml:space="preserve"> a fixed and simplistic scheme</w:t>
      </w:r>
      <w:r>
        <w:rPr>
          <w:rFonts w:asciiTheme="majorBidi" w:hAnsiTheme="majorBidi" w:cstheme="majorBidi"/>
          <w:sz w:val="24"/>
          <w:szCs w:val="24"/>
        </w:rPr>
        <w:t>,</w:t>
      </w:r>
      <w:r w:rsidRPr="00275B62">
        <w:rPr>
          <w:rFonts w:asciiTheme="majorBidi" w:hAnsiTheme="majorBidi" w:cstheme="majorBidi"/>
          <w:sz w:val="24"/>
          <w:szCs w:val="24"/>
        </w:rPr>
        <w:t xml:space="preserve"> moving </w:t>
      </w:r>
      <w:r>
        <w:rPr>
          <w:rFonts w:asciiTheme="majorBidi" w:hAnsiTheme="majorBidi" w:cstheme="majorBidi"/>
          <w:sz w:val="24"/>
          <w:szCs w:val="24"/>
        </w:rPr>
        <w:t>rapidly</w:t>
      </w:r>
      <w:r w:rsidRPr="00275B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commentRangeStart w:id="17"/>
      <w:r w:rsidRPr="00275B62">
        <w:rPr>
          <w:rFonts w:asciiTheme="majorBidi" w:hAnsiTheme="majorBidi" w:cstheme="majorBidi"/>
          <w:sz w:val="24"/>
          <w:szCs w:val="24"/>
        </w:rPr>
        <w:t>from</w:t>
      </w:r>
      <w:commentRangeEnd w:id="17"/>
      <w:r>
        <w:rPr>
          <w:rStyle w:val="CommentReference"/>
        </w:rPr>
        <w:commentReference w:id="17"/>
      </w:r>
      <w:r w:rsidRPr="00275B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Holocaust</w:t>
      </w:r>
      <w:r w:rsidRPr="00275B62">
        <w:rPr>
          <w:rFonts w:asciiTheme="majorBidi" w:hAnsiTheme="majorBidi" w:cstheme="majorBidi"/>
          <w:sz w:val="24"/>
          <w:szCs w:val="24"/>
        </w:rPr>
        <w:t xml:space="preserve"> to resurrection</w:t>
      </w:r>
      <w:r>
        <w:rPr>
          <w:rFonts w:asciiTheme="majorBidi" w:hAnsiTheme="majorBidi" w:cstheme="majorBidi"/>
          <w:sz w:val="24"/>
          <w:szCs w:val="24"/>
        </w:rPr>
        <w:t xml:space="preserve">”, </w:t>
      </w:r>
      <w:r w:rsidR="00092FF0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i</w:t>
      </w:r>
      <w:r w:rsidRPr="00275B62">
        <w:rPr>
          <w:rFonts w:asciiTheme="majorBidi" w:hAnsiTheme="majorBidi" w:cstheme="majorBidi"/>
          <w:sz w:val="24"/>
          <w:szCs w:val="24"/>
        </w:rPr>
        <w:t>gnoring difficulties and problems.</w:t>
      </w:r>
      <w:r w:rsidRPr="00275B62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>
        <w:rPr>
          <w:rFonts w:asciiTheme="majorBidi" w:hAnsiTheme="majorBidi" w:cstheme="majorBidi"/>
          <w:sz w:val="24"/>
          <w:szCs w:val="24"/>
        </w:rPr>
        <w:t xml:space="preserve"> Such</w:t>
      </w:r>
      <w:r w:rsidRPr="00275B62">
        <w:rPr>
          <w:rFonts w:asciiTheme="majorBidi" w:hAnsiTheme="majorBidi" w:cstheme="majorBidi"/>
          <w:sz w:val="24"/>
          <w:szCs w:val="24"/>
        </w:rPr>
        <w:t xml:space="preserve"> gaps in perception or </w:t>
      </w:r>
      <w:r>
        <w:rPr>
          <w:rFonts w:asciiTheme="majorBidi" w:hAnsiTheme="majorBidi" w:cstheme="majorBidi"/>
          <w:sz w:val="24"/>
          <w:szCs w:val="24"/>
        </w:rPr>
        <w:t xml:space="preserve">in the </w:t>
      </w:r>
      <w:r w:rsidRPr="00275B62">
        <w:rPr>
          <w:rFonts w:asciiTheme="majorBidi" w:hAnsiTheme="majorBidi" w:cstheme="majorBidi"/>
          <w:sz w:val="24"/>
          <w:szCs w:val="24"/>
        </w:rPr>
        <w:t xml:space="preserve">goals of </w:t>
      </w:r>
      <w:r>
        <w:rPr>
          <w:rFonts w:asciiTheme="majorBidi" w:hAnsiTheme="majorBidi" w:cstheme="majorBidi"/>
          <w:sz w:val="24"/>
          <w:szCs w:val="24"/>
        </w:rPr>
        <w:t xml:space="preserve">offering </w:t>
      </w:r>
      <w:r w:rsidRPr="00275B62">
        <w:rPr>
          <w:rFonts w:asciiTheme="majorBidi" w:hAnsiTheme="majorBidi" w:cstheme="majorBidi"/>
          <w:sz w:val="24"/>
          <w:szCs w:val="24"/>
        </w:rPr>
        <w:t>assistance to immigrants can be seen in studies dealing with the absorption of immigrants in the years before the establishment of the state, especially in the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275B62">
        <w:rPr>
          <w:rFonts w:asciiTheme="majorBidi" w:hAnsiTheme="majorBidi" w:cstheme="majorBidi"/>
          <w:sz w:val="24"/>
          <w:szCs w:val="24"/>
        </w:rPr>
        <w:t xml:space="preserve"> context. Prominent in this </w:t>
      </w:r>
      <w:r w:rsidR="007A1252">
        <w:rPr>
          <w:rFonts w:asciiTheme="majorBidi" w:hAnsiTheme="majorBidi" w:cstheme="majorBidi"/>
          <w:sz w:val="24"/>
          <w:szCs w:val="24"/>
        </w:rPr>
        <w:t>field</w:t>
      </w:r>
      <w:r w:rsidRPr="00275B62">
        <w:rPr>
          <w:rFonts w:asciiTheme="majorBidi" w:hAnsiTheme="majorBidi" w:cstheme="majorBidi"/>
          <w:sz w:val="24"/>
          <w:szCs w:val="24"/>
        </w:rPr>
        <w:t xml:space="preserve"> is Stoller-Liss</w:t>
      </w:r>
      <w:r w:rsidR="00092FF0">
        <w:rPr>
          <w:rFonts w:asciiTheme="majorBidi" w:hAnsiTheme="majorBidi" w:cstheme="majorBidi"/>
          <w:sz w:val="24"/>
          <w:szCs w:val="24"/>
        </w:rPr>
        <w:t>’</w:t>
      </w:r>
      <w:r w:rsidRPr="00275B62">
        <w:rPr>
          <w:rFonts w:asciiTheme="majorBidi" w:hAnsiTheme="majorBidi" w:cstheme="majorBidi"/>
          <w:sz w:val="24"/>
          <w:szCs w:val="24"/>
        </w:rPr>
        <w:t xml:space="preserve"> study of models </w:t>
      </w:r>
      <w:r w:rsidR="008C7B1E">
        <w:rPr>
          <w:rFonts w:asciiTheme="majorBidi" w:hAnsiTheme="majorBidi" w:cstheme="majorBidi"/>
          <w:sz w:val="24"/>
          <w:szCs w:val="24"/>
        </w:rPr>
        <w:t>of</w:t>
      </w:r>
      <w:r w:rsidRPr="00275B62">
        <w:rPr>
          <w:rFonts w:asciiTheme="majorBidi" w:hAnsiTheme="majorBidi" w:cstheme="majorBidi"/>
          <w:sz w:val="24"/>
          <w:szCs w:val="24"/>
        </w:rPr>
        <w:t xml:space="preserve"> the absorption of immigrants in the health</w:t>
      </w:r>
      <w:r w:rsidR="008C7B1E">
        <w:rPr>
          <w:rFonts w:asciiTheme="majorBidi" w:hAnsiTheme="majorBidi" w:cstheme="majorBidi"/>
          <w:sz w:val="24"/>
          <w:szCs w:val="24"/>
        </w:rPr>
        <w:t>care</w:t>
      </w:r>
      <w:r w:rsidRPr="00275B62">
        <w:rPr>
          <w:rFonts w:asciiTheme="majorBidi" w:hAnsiTheme="majorBidi" w:cstheme="majorBidi"/>
          <w:sz w:val="24"/>
          <w:szCs w:val="24"/>
        </w:rPr>
        <w:t xml:space="preserve"> system, which shaped the </w:t>
      </w:r>
      <w:r w:rsidR="008C7B1E">
        <w:rPr>
          <w:rFonts w:asciiTheme="majorBidi" w:hAnsiTheme="majorBidi" w:cstheme="majorBidi"/>
          <w:sz w:val="24"/>
          <w:szCs w:val="24"/>
        </w:rPr>
        <w:t>idea</w:t>
      </w:r>
      <w:r w:rsidRPr="00275B62">
        <w:rPr>
          <w:rFonts w:asciiTheme="majorBidi" w:hAnsiTheme="majorBidi" w:cstheme="majorBidi"/>
          <w:sz w:val="24"/>
          <w:szCs w:val="24"/>
        </w:rPr>
        <w:t xml:space="preserve"> of public health as a national task.</w:t>
      </w:r>
      <w:r w:rsidR="007A1252" w:rsidRPr="007A1252">
        <w:rPr>
          <w:rFonts w:asciiTheme="majorBidi" w:hAnsiTheme="majorBidi" w:cstheme="majorBidi"/>
          <w:sz w:val="24"/>
          <w:szCs w:val="24"/>
          <w:vertAlign w:val="superscript"/>
        </w:rPr>
        <w:t>11</w:t>
      </w:r>
    </w:p>
    <w:p w14:paraId="427123B7" w14:textId="23A3E8FB" w:rsidR="007A1252" w:rsidRDefault="007A1252" w:rsidP="004363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1252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nother field of</w:t>
      </w:r>
      <w:r w:rsidRPr="007A125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research</w:t>
      </w:r>
      <w:r w:rsidRPr="007A1252">
        <w:rPr>
          <w:rFonts w:asciiTheme="majorBidi" w:hAnsiTheme="majorBidi" w:cstheme="majorBidi"/>
          <w:sz w:val="24"/>
          <w:szCs w:val="24"/>
        </w:rPr>
        <w:t xml:space="preserve"> deals with </w:t>
      </w:r>
      <w:r w:rsidR="00A414B9">
        <w:rPr>
          <w:rFonts w:asciiTheme="majorBidi" w:hAnsiTheme="majorBidi" w:cstheme="majorBidi"/>
          <w:sz w:val="24"/>
          <w:szCs w:val="24"/>
        </w:rPr>
        <w:t>women’s</w:t>
      </w:r>
      <w:r w:rsidRPr="007A1252">
        <w:rPr>
          <w:rFonts w:asciiTheme="majorBidi" w:hAnsiTheme="majorBidi" w:cstheme="majorBidi"/>
          <w:sz w:val="24"/>
          <w:szCs w:val="24"/>
        </w:rPr>
        <w:t xml:space="preserve"> </w:t>
      </w:r>
      <w:r w:rsidR="00A414B9">
        <w:rPr>
          <w:rFonts w:asciiTheme="majorBidi" w:hAnsiTheme="majorBidi" w:cstheme="majorBidi"/>
          <w:sz w:val="24"/>
          <w:szCs w:val="24"/>
        </w:rPr>
        <w:t>participation</w:t>
      </w:r>
      <w:r w:rsidRPr="007A1252">
        <w:rPr>
          <w:rFonts w:asciiTheme="majorBidi" w:hAnsiTheme="majorBidi" w:cstheme="majorBidi"/>
          <w:sz w:val="24"/>
          <w:szCs w:val="24"/>
        </w:rPr>
        <w:t xml:space="preserve"> in the effort to establish the </w:t>
      </w:r>
      <w:r>
        <w:rPr>
          <w:rFonts w:asciiTheme="majorBidi" w:hAnsiTheme="majorBidi" w:cstheme="majorBidi"/>
          <w:sz w:val="24"/>
          <w:szCs w:val="24"/>
        </w:rPr>
        <w:t>S</w:t>
      </w:r>
      <w:r w:rsidRPr="007A1252">
        <w:rPr>
          <w:rFonts w:asciiTheme="majorBidi" w:hAnsiTheme="majorBidi" w:cstheme="majorBidi"/>
          <w:sz w:val="24"/>
          <w:szCs w:val="24"/>
        </w:rPr>
        <w:t>tate</w:t>
      </w:r>
      <w:r>
        <w:rPr>
          <w:rFonts w:asciiTheme="majorBidi" w:hAnsiTheme="majorBidi" w:cstheme="majorBidi"/>
          <w:sz w:val="24"/>
          <w:szCs w:val="24"/>
        </w:rPr>
        <w:t xml:space="preserve"> of Israel</w:t>
      </w:r>
      <w:r w:rsidRPr="007A1252">
        <w:rPr>
          <w:rFonts w:asciiTheme="majorBidi" w:hAnsiTheme="majorBidi" w:cstheme="majorBidi"/>
          <w:sz w:val="24"/>
          <w:szCs w:val="24"/>
        </w:rPr>
        <w:t>, their contribution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7A125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roles,</w:t>
      </w:r>
      <w:r w:rsidRPr="007A1252">
        <w:rPr>
          <w:rFonts w:asciiTheme="majorBidi" w:hAnsiTheme="majorBidi" w:cstheme="majorBidi"/>
          <w:sz w:val="24"/>
          <w:szCs w:val="24"/>
        </w:rPr>
        <w:t xml:space="preserve"> and status as </w:t>
      </w:r>
      <w:r w:rsidR="00A414B9">
        <w:rPr>
          <w:rFonts w:asciiTheme="majorBidi" w:hAnsiTheme="majorBidi" w:cstheme="majorBidi"/>
          <w:sz w:val="24"/>
          <w:szCs w:val="24"/>
        </w:rPr>
        <w:t xml:space="preserve">an </w:t>
      </w:r>
      <w:r w:rsidRPr="007A1252">
        <w:rPr>
          <w:rFonts w:asciiTheme="majorBidi" w:hAnsiTheme="majorBidi" w:cstheme="majorBidi"/>
          <w:sz w:val="24"/>
          <w:szCs w:val="24"/>
        </w:rPr>
        <w:t xml:space="preserve">influential </w:t>
      </w:r>
      <w:r w:rsidR="00A414B9">
        <w:rPr>
          <w:rFonts w:asciiTheme="majorBidi" w:hAnsiTheme="majorBidi" w:cstheme="majorBidi"/>
          <w:sz w:val="24"/>
          <w:szCs w:val="24"/>
        </w:rPr>
        <w:t xml:space="preserve">force </w:t>
      </w:r>
      <w:r w:rsidRPr="007A1252">
        <w:rPr>
          <w:rFonts w:asciiTheme="majorBidi" w:hAnsiTheme="majorBidi" w:cstheme="majorBidi"/>
          <w:sz w:val="24"/>
          <w:szCs w:val="24"/>
        </w:rPr>
        <w:t>in society.</w:t>
      </w:r>
      <w:r w:rsidR="00154222" w:rsidRPr="00154222">
        <w:rPr>
          <w:rFonts w:asciiTheme="majorBidi" w:hAnsiTheme="majorBidi" w:cstheme="majorBidi"/>
          <w:sz w:val="24"/>
          <w:szCs w:val="24"/>
          <w:vertAlign w:val="superscript"/>
        </w:rPr>
        <w:t>12</w:t>
      </w:r>
      <w:r w:rsidR="00154222">
        <w:rPr>
          <w:rFonts w:asciiTheme="majorBidi" w:hAnsiTheme="majorBidi" w:cstheme="majorBidi"/>
          <w:sz w:val="24"/>
          <w:szCs w:val="24"/>
        </w:rPr>
        <w:t xml:space="preserve"> </w:t>
      </w:r>
      <w:r w:rsidR="00154222" w:rsidRPr="00154222">
        <w:rPr>
          <w:rFonts w:asciiTheme="majorBidi" w:hAnsiTheme="majorBidi" w:cstheme="majorBidi"/>
          <w:sz w:val="24"/>
          <w:szCs w:val="24"/>
        </w:rPr>
        <w:t xml:space="preserve">Researchers such as Geva, </w:t>
      </w:r>
      <w:r w:rsidR="00687472">
        <w:rPr>
          <w:rFonts w:asciiTheme="majorBidi" w:hAnsiTheme="majorBidi" w:cstheme="majorBidi"/>
          <w:sz w:val="24"/>
          <w:szCs w:val="24"/>
        </w:rPr>
        <w:t>Shilo</w:t>
      </w:r>
      <w:r w:rsidR="00154222" w:rsidRPr="00154222">
        <w:rPr>
          <w:rFonts w:asciiTheme="majorBidi" w:hAnsiTheme="majorBidi" w:cstheme="majorBidi"/>
          <w:sz w:val="24"/>
          <w:szCs w:val="24"/>
        </w:rPr>
        <w:t xml:space="preserve">, Herzog and others, discuss women </w:t>
      </w:r>
      <w:r w:rsidR="00CE6B37">
        <w:rPr>
          <w:rFonts w:asciiTheme="majorBidi" w:hAnsiTheme="majorBidi" w:cstheme="majorBidi"/>
          <w:sz w:val="24"/>
          <w:szCs w:val="24"/>
        </w:rPr>
        <w:t>and</w:t>
      </w:r>
      <w:r w:rsidR="00154222" w:rsidRPr="00154222">
        <w:rPr>
          <w:rFonts w:asciiTheme="majorBidi" w:hAnsiTheme="majorBidi" w:cstheme="majorBidi"/>
          <w:sz w:val="24"/>
          <w:szCs w:val="24"/>
        </w:rPr>
        <w:t xml:space="preserve"> gender </w:t>
      </w:r>
      <w:r w:rsidR="00CE6B37">
        <w:rPr>
          <w:rFonts w:asciiTheme="majorBidi" w:hAnsiTheme="majorBidi" w:cstheme="majorBidi"/>
          <w:sz w:val="24"/>
          <w:szCs w:val="24"/>
        </w:rPr>
        <w:t>issues</w:t>
      </w:r>
      <w:r w:rsidR="00154222" w:rsidRPr="00154222">
        <w:rPr>
          <w:rFonts w:asciiTheme="majorBidi" w:hAnsiTheme="majorBidi" w:cstheme="majorBidi"/>
          <w:sz w:val="24"/>
          <w:szCs w:val="24"/>
        </w:rPr>
        <w:t xml:space="preserve"> in the early years of the </w:t>
      </w:r>
      <w:r w:rsidR="00CE6B37">
        <w:rPr>
          <w:rFonts w:asciiTheme="majorBidi" w:hAnsiTheme="majorBidi" w:cstheme="majorBidi"/>
          <w:sz w:val="24"/>
          <w:szCs w:val="24"/>
        </w:rPr>
        <w:t>Yishuv</w:t>
      </w:r>
      <w:r w:rsidR="00154222" w:rsidRPr="00154222">
        <w:rPr>
          <w:rFonts w:asciiTheme="majorBidi" w:hAnsiTheme="majorBidi" w:cstheme="majorBidi"/>
          <w:sz w:val="24"/>
          <w:szCs w:val="24"/>
        </w:rPr>
        <w:t xml:space="preserve"> and the establishment of the </w:t>
      </w:r>
      <w:r w:rsidR="00CE6B37">
        <w:rPr>
          <w:rFonts w:asciiTheme="majorBidi" w:hAnsiTheme="majorBidi" w:cstheme="majorBidi"/>
          <w:sz w:val="24"/>
          <w:szCs w:val="24"/>
        </w:rPr>
        <w:t>S</w:t>
      </w:r>
      <w:r w:rsidR="00154222" w:rsidRPr="00154222">
        <w:rPr>
          <w:rFonts w:asciiTheme="majorBidi" w:hAnsiTheme="majorBidi" w:cstheme="majorBidi"/>
          <w:sz w:val="24"/>
          <w:szCs w:val="24"/>
        </w:rPr>
        <w:t>tate</w:t>
      </w:r>
      <w:r w:rsidR="00CE6B37">
        <w:rPr>
          <w:rFonts w:asciiTheme="majorBidi" w:hAnsiTheme="majorBidi" w:cstheme="majorBidi"/>
          <w:sz w:val="24"/>
          <w:szCs w:val="24"/>
        </w:rPr>
        <w:t xml:space="preserve"> of Israel</w:t>
      </w:r>
      <w:r w:rsidR="00154222" w:rsidRPr="00154222">
        <w:rPr>
          <w:rFonts w:asciiTheme="majorBidi" w:hAnsiTheme="majorBidi" w:cstheme="majorBidi"/>
          <w:sz w:val="24"/>
          <w:szCs w:val="24"/>
        </w:rPr>
        <w:t xml:space="preserve">. </w:t>
      </w:r>
      <w:r w:rsidR="00687472">
        <w:rPr>
          <w:rFonts w:asciiTheme="majorBidi" w:hAnsiTheme="majorBidi" w:cstheme="majorBidi"/>
          <w:sz w:val="24"/>
          <w:szCs w:val="24"/>
        </w:rPr>
        <w:t>Shilo</w:t>
      </w:r>
      <w:r w:rsidR="00154222" w:rsidRPr="00154222">
        <w:rPr>
          <w:rFonts w:asciiTheme="majorBidi" w:hAnsiTheme="majorBidi" w:cstheme="majorBidi"/>
          <w:sz w:val="24"/>
          <w:szCs w:val="24"/>
        </w:rPr>
        <w:t xml:space="preserve"> notes that although </w:t>
      </w:r>
      <w:r w:rsidR="00CE6B37">
        <w:rPr>
          <w:rFonts w:asciiTheme="majorBidi" w:hAnsiTheme="majorBidi" w:cstheme="majorBidi"/>
          <w:sz w:val="24"/>
          <w:szCs w:val="24"/>
        </w:rPr>
        <w:t>such research</w:t>
      </w:r>
      <w:r w:rsidR="00154222" w:rsidRPr="00154222">
        <w:rPr>
          <w:rFonts w:asciiTheme="majorBidi" w:hAnsiTheme="majorBidi" w:cstheme="majorBidi"/>
          <w:sz w:val="24"/>
          <w:szCs w:val="24"/>
        </w:rPr>
        <w:t xml:space="preserve"> is expanding, key questions have not yet been examined with respect to </w:t>
      </w:r>
      <w:r w:rsidR="00A414B9">
        <w:rPr>
          <w:rFonts w:asciiTheme="majorBidi" w:hAnsiTheme="majorBidi" w:cstheme="majorBidi"/>
          <w:sz w:val="24"/>
          <w:szCs w:val="24"/>
        </w:rPr>
        <w:t xml:space="preserve">gender </w:t>
      </w:r>
      <w:r w:rsidR="00154222" w:rsidRPr="00154222">
        <w:rPr>
          <w:rFonts w:asciiTheme="majorBidi" w:hAnsiTheme="majorBidi" w:cstheme="majorBidi"/>
          <w:sz w:val="24"/>
          <w:szCs w:val="24"/>
        </w:rPr>
        <w:t xml:space="preserve">issues </w:t>
      </w:r>
      <w:r w:rsidR="00A414B9">
        <w:rPr>
          <w:rFonts w:asciiTheme="majorBidi" w:hAnsiTheme="majorBidi" w:cstheme="majorBidi"/>
          <w:sz w:val="24"/>
          <w:szCs w:val="24"/>
        </w:rPr>
        <w:t>and</w:t>
      </w:r>
      <w:r w:rsidR="00154222" w:rsidRPr="00154222">
        <w:rPr>
          <w:rFonts w:asciiTheme="majorBidi" w:hAnsiTheme="majorBidi" w:cstheme="majorBidi"/>
          <w:sz w:val="24"/>
          <w:szCs w:val="24"/>
        </w:rPr>
        <w:t xml:space="preserve"> women </w:t>
      </w:r>
      <w:r w:rsidR="00A414B9">
        <w:rPr>
          <w:rFonts w:asciiTheme="majorBidi" w:hAnsiTheme="majorBidi" w:cstheme="majorBidi"/>
          <w:sz w:val="24"/>
          <w:szCs w:val="24"/>
        </w:rPr>
        <w:t>in</w:t>
      </w:r>
      <w:r w:rsidR="00154222" w:rsidRPr="00154222">
        <w:rPr>
          <w:rFonts w:asciiTheme="majorBidi" w:hAnsiTheme="majorBidi" w:cstheme="majorBidi"/>
          <w:sz w:val="24"/>
          <w:szCs w:val="24"/>
        </w:rPr>
        <w:t xml:space="preserve"> </w:t>
      </w:r>
      <w:r w:rsidR="00CE6B37">
        <w:rPr>
          <w:rFonts w:asciiTheme="majorBidi" w:hAnsiTheme="majorBidi" w:cstheme="majorBidi"/>
          <w:sz w:val="24"/>
          <w:szCs w:val="24"/>
        </w:rPr>
        <w:t>the Yishuv</w:t>
      </w:r>
      <w:r w:rsidR="00154222" w:rsidRPr="00154222">
        <w:rPr>
          <w:rFonts w:asciiTheme="majorBidi" w:hAnsiTheme="majorBidi" w:cstheme="majorBidi"/>
          <w:sz w:val="24"/>
          <w:szCs w:val="24"/>
        </w:rPr>
        <w:t>.</w:t>
      </w:r>
      <w:r w:rsidR="00CE6B37">
        <w:rPr>
          <w:rFonts w:asciiTheme="majorBidi" w:hAnsiTheme="majorBidi" w:cstheme="majorBidi"/>
          <w:sz w:val="24"/>
          <w:szCs w:val="24"/>
        </w:rPr>
        <w:t xml:space="preserve"> </w:t>
      </w:r>
      <w:r w:rsidR="00CE6B37" w:rsidRPr="00CE6B37">
        <w:rPr>
          <w:rFonts w:asciiTheme="majorBidi" w:hAnsiTheme="majorBidi" w:cstheme="majorBidi"/>
          <w:sz w:val="24"/>
          <w:szCs w:val="24"/>
        </w:rPr>
        <w:t>She notes that professional</w:t>
      </w:r>
      <w:r w:rsidR="00CE6B37">
        <w:rPr>
          <w:rFonts w:asciiTheme="majorBidi" w:hAnsiTheme="majorBidi" w:cstheme="majorBidi"/>
          <w:sz w:val="24"/>
          <w:szCs w:val="24"/>
        </w:rPr>
        <w:t xml:space="preserve"> women</w:t>
      </w:r>
      <w:r w:rsidR="00A414B9">
        <w:rPr>
          <w:rFonts w:asciiTheme="majorBidi" w:hAnsiTheme="majorBidi" w:cstheme="majorBidi"/>
          <w:sz w:val="24"/>
          <w:szCs w:val="24"/>
        </w:rPr>
        <w:t>,</w:t>
      </w:r>
      <w:r w:rsidR="00CE6B37">
        <w:rPr>
          <w:rFonts w:asciiTheme="majorBidi" w:hAnsiTheme="majorBidi" w:cstheme="majorBidi"/>
          <w:sz w:val="24"/>
          <w:szCs w:val="24"/>
        </w:rPr>
        <w:t xml:space="preserve"> who</w:t>
      </w:r>
      <w:r w:rsidR="00CE6B37" w:rsidRPr="00CE6B37">
        <w:rPr>
          <w:rFonts w:asciiTheme="majorBidi" w:hAnsiTheme="majorBidi" w:cstheme="majorBidi"/>
          <w:sz w:val="24"/>
          <w:szCs w:val="24"/>
        </w:rPr>
        <w:t xml:space="preserve"> she call</w:t>
      </w:r>
      <w:r w:rsidR="00CE6B37">
        <w:rPr>
          <w:rFonts w:asciiTheme="majorBidi" w:hAnsiTheme="majorBidi" w:cstheme="majorBidi"/>
          <w:sz w:val="24"/>
          <w:szCs w:val="24"/>
        </w:rPr>
        <w:t>s</w:t>
      </w:r>
      <w:r w:rsidR="00CE6B37" w:rsidRPr="00CE6B37">
        <w:rPr>
          <w:rFonts w:asciiTheme="majorBidi" w:hAnsiTheme="majorBidi" w:cstheme="majorBidi"/>
          <w:sz w:val="24"/>
          <w:szCs w:val="24"/>
        </w:rPr>
        <w:t xml:space="preserve"> nation-builders</w:t>
      </w:r>
      <w:r w:rsidR="00A414B9">
        <w:rPr>
          <w:rFonts w:asciiTheme="majorBidi" w:hAnsiTheme="majorBidi" w:cstheme="majorBidi"/>
          <w:sz w:val="24"/>
          <w:szCs w:val="24"/>
        </w:rPr>
        <w:t>,</w:t>
      </w:r>
      <w:r w:rsidR="00CE6B37" w:rsidRPr="00CE6B37">
        <w:rPr>
          <w:rFonts w:asciiTheme="majorBidi" w:hAnsiTheme="majorBidi" w:cstheme="majorBidi"/>
          <w:sz w:val="24"/>
          <w:szCs w:val="24"/>
        </w:rPr>
        <w:t xml:space="preserve"> changed the character of the country</w:t>
      </w:r>
      <w:r w:rsidR="00CE6B37">
        <w:rPr>
          <w:rFonts w:asciiTheme="majorBidi" w:hAnsiTheme="majorBidi" w:cstheme="majorBidi"/>
          <w:sz w:val="24"/>
          <w:szCs w:val="24"/>
        </w:rPr>
        <w:t>,</w:t>
      </w:r>
      <w:r w:rsidR="00CE6B37" w:rsidRPr="00CE6B37">
        <w:rPr>
          <w:rFonts w:asciiTheme="majorBidi" w:hAnsiTheme="majorBidi" w:cstheme="majorBidi"/>
          <w:sz w:val="24"/>
          <w:szCs w:val="24"/>
        </w:rPr>
        <w:t xml:space="preserve"> and that a historical analysis of women and gender </w:t>
      </w:r>
      <w:r w:rsidR="00A414B9">
        <w:rPr>
          <w:rFonts w:asciiTheme="majorBidi" w:hAnsiTheme="majorBidi" w:cstheme="majorBidi"/>
          <w:sz w:val="24"/>
          <w:szCs w:val="24"/>
        </w:rPr>
        <w:t xml:space="preserve">can shed new light on that </w:t>
      </w:r>
      <w:r w:rsidR="00CE6B37" w:rsidRPr="00CE6B37">
        <w:rPr>
          <w:rFonts w:asciiTheme="majorBidi" w:hAnsiTheme="majorBidi" w:cstheme="majorBidi"/>
          <w:sz w:val="24"/>
          <w:szCs w:val="24"/>
        </w:rPr>
        <w:t>society.</w:t>
      </w:r>
      <w:r w:rsidR="00B95FD3">
        <w:rPr>
          <w:rFonts w:asciiTheme="majorBidi" w:hAnsiTheme="majorBidi" w:cstheme="majorBidi"/>
          <w:sz w:val="24"/>
          <w:szCs w:val="24"/>
        </w:rPr>
        <w:t xml:space="preserve"> 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In her book </w:t>
      </w:r>
      <w:r w:rsidR="00B95FD3" w:rsidRPr="00B95FD3">
        <w:rPr>
          <w:rFonts w:asciiTheme="majorBidi" w:hAnsiTheme="majorBidi" w:cstheme="majorBidi"/>
          <w:i/>
          <w:iCs/>
          <w:sz w:val="24"/>
          <w:szCs w:val="24"/>
        </w:rPr>
        <w:t>Women Build a Nation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, </w:t>
      </w:r>
      <w:r w:rsidR="00687472">
        <w:rPr>
          <w:rFonts w:asciiTheme="majorBidi" w:hAnsiTheme="majorBidi" w:cstheme="majorBidi"/>
          <w:sz w:val="24"/>
          <w:szCs w:val="24"/>
        </w:rPr>
        <w:t>Shilo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 </w:t>
      </w:r>
      <w:r w:rsidR="00A414B9">
        <w:rPr>
          <w:rFonts w:asciiTheme="majorBidi" w:hAnsiTheme="majorBidi" w:cstheme="majorBidi"/>
          <w:sz w:val="24"/>
          <w:szCs w:val="24"/>
        </w:rPr>
        <w:t>discusses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 </w:t>
      </w:r>
      <w:r w:rsidR="00B95FD3" w:rsidRPr="00B95FD3">
        <w:rPr>
          <w:rFonts w:asciiTheme="majorBidi" w:hAnsiTheme="majorBidi" w:cstheme="majorBidi"/>
          <w:sz w:val="24"/>
          <w:szCs w:val="24"/>
        </w:rPr>
        <w:lastRenderedPageBreak/>
        <w:t>professional</w:t>
      </w:r>
      <w:r w:rsidR="00B95FD3">
        <w:rPr>
          <w:rFonts w:asciiTheme="majorBidi" w:hAnsiTheme="majorBidi" w:cstheme="majorBidi"/>
          <w:sz w:val="24"/>
          <w:szCs w:val="24"/>
        </w:rPr>
        <w:t xml:space="preserve"> women</w:t>
      </w:r>
      <w:r w:rsidR="00B95FD3" w:rsidRPr="00B95FD3">
        <w:rPr>
          <w:rFonts w:asciiTheme="majorBidi" w:hAnsiTheme="majorBidi" w:cstheme="majorBidi"/>
          <w:sz w:val="24"/>
          <w:szCs w:val="24"/>
        </w:rPr>
        <w:t>, medicine</w:t>
      </w:r>
      <w:r w:rsidR="00B95FD3">
        <w:rPr>
          <w:rFonts w:asciiTheme="majorBidi" w:hAnsiTheme="majorBidi" w:cstheme="majorBidi"/>
          <w:sz w:val="24"/>
          <w:szCs w:val="24"/>
        </w:rPr>
        <w:t>,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 and nursing</w:t>
      </w:r>
      <w:r w:rsidR="00B95FD3">
        <w:rPr>
          <w:rFonts w:asciiTheme="majorBidi" w:hAnsiTheme="majorBidi" w:cstheme="majorBidi"/>
          <w:sz w:val="24"/>
          <w:szCs w:val="24"/>
        </w:rPr>
        <w:t>, among other issues</w:t>
      </w:r>
      <w:r w:rsidR="00B95FD3" w:rsidRPr="00B95FD3">
        <w:rPr>
          <w:rFonts w:asciiTheme="majorBidi" w:hAnsiTheme="majorBidi" w:cstheme="majorBidi"/>
          <w:sz w:val="24"/>
          <w:szCs w:val="24"/>
        </w:rPr>
        <w:t>. She notes that</w:t>
      </w:r>
      <w:r w:rsidR="00B95FD3">
        <w:rPr>
          <w:rFonts w:asciiTheme="majorBidi" w:hAnsiTheme="majorBidi" w:cstheme="majorBidi"/>
          <w:sz w:val="24"/>
          <w:szCs w:val="24"/>
        </w:rPr>
        <w:t>,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 unlike nurse</w:t>
      </w:r>
      <w:r w:rsidR="00B95FD3">
        <w:rPr>
          <w:rFonts w:asciiTheme="majorBidi" w:hAnsiTheme="majorBidi" w:cstheme="majorBidi"/>
          <w:sz w:val="24"/>
          <w:szCs w:val="24"/>
        </w:rPr>
        <w:t>s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 </w:t>
      </w:r>
      <w:r w:rsidR="00B95FD3">
        <w:rPr>
          <w:rFonts w:asciiTheme="majorBidi" w:hAnsiTheme="majorBidi" w:cstheme="majorBidi"/>
          <w:sz w:val="24"/>
          <w:szCs w:val="24"/>
        </w:rPr>
        <w:t>in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 hospital</w:t>
      </w:r>
      <w:r w:rsidR="00B95FD3">
        <w:rPr>
          <w:rFonts w:asciiTheme="majorBidi" w:hAnsiTheme="majorBidi" w:cstheme="majorBidi"/>
          <w:sz w:val="24"/>
          <w:szCs w:val="24"/>
        </w:rPr>
        <w:t>s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 who follow doctors</w:t>
      </w:r>
      <w:r w:rsidR="00B95FD3">
        <w:rPr>
          <w:rFonts w:asciiTheme="majorBidi" w:hAnsiTheme="majorBidi" w:cstheme="majorBidi"/>
          <w:sz w:val="24"/>
          <w:szCs w:val="24"/>
        </w:rPr>
        <w:t>’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 instructions, public health</w:t>
      </w:r>
      <w:r w:rsidR="00B95FD3">
        <w:rPr>
          <w:rFonts w:asciiTheme="majorBidi" w:hAnsiTheme="majorBidi" w:cstheme="majorBidi"/>
          <w:sz w:val="24"/>
          <w:szCs w:val="24"/>
        </w:rPr>
        <w:t>care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 nurse</w:t>
      </w:r>
      <w:r w:rsidR="00A414B9">
        <w:rPr>
          <w:rFonts w:asciiTheme="majorBidi" w:hAnsiTheme="majorBidi" w:cstheme="majorBidi"/>
          <w:sz w:val="24"/>
          <w:szCs w:val="24"/>
        </w:rPr>
        <w:t>s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 </w:t>
      </w:r>
      <w:r w:rsidR="00A414B9">
        <w:rPr>
          <w:rFonts w:asciiTheme="majorBidi" w:hAnsiTheme="majorBidi" w:cstheme="majorBidi"/>
          <w:sz w:val="24"/>
          <w:szCs w:val="24"/>
        </w:rPr>
        <w:t>are</w:t>
      </w:r>
      <w:r w:rsidR="00B95FD3" w:rsidRPr="00B95FD3">
        <w:rPr>
          <w:rFonts w:asciiTheme="majorBidi" w:hAnsiTheme="majorBidi" w:cstheme="majorBidi"/>
          <w:sz w:val="24"/>
          <w:szCs w:val="24"/>
        </w:rPr>
        <w:t xml:space="preserve"> required to take initiative</w:t>
      </w:r>
      <w:r w:rsidR="00B95FD3">
        <w:rPr>
          <w:rFonts w:asciiTheme="majorBidi" w:hAnsiTheme="majorBidi" w:cstheme="majorBidi"/>
          <w:sz w:val="24"/>
          <w:szCs w:val="24"/>
        </w:rPr>
        <w:t>, in accordance with her knowledge</w:t>
      </w:r>
      <w:r w:rsidR="00B95FD3" w:rsidRPr="00B95FD3">
        <w:rPr>
          <w:rFonts w:asciiTheme="majorBidi" w:hAnsiTheme="majorBidi" w:cstheme="majorBidi"/>
          <w:sz w:val="24"/>
          <w:szCs w:val="24"/>
        </w:rPr>
        <w:t>.</w:t>
      </w:r>
      <w:r w:rsidR="00B95FD3" w:rsidRPr="00B95FD3">
        <w:rPr>
          <w:rFonts w:asciiTheme="majorBidi" w:hAnsiTheme="majorBidi" w:cstheme="majorBidi"/>
          <w:sz w:val="24"/>
          <w:szCs w:val="24"/>
          <w:vertAlign w:val="superscript"/>
        </w:rPr>
        <w:t>13</w:t>
      </w:r>
    </w:p>
    <w:p w14:paraId="234FB6EE" w14:textId="3C42B42A" w:rsidR="00B95FD3" w:rsidRDefault="00A414B9" w:rsidP="004363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8"/>
      <w:r>
        <w:rPr>
          <w:rFonts w:asciiTheme="majorBidi" w:hAnsiTheme="majorBidi" w:cstheme="majorBidi"/>
          <w:sz w:val="24"/>
          <w:szCs w:val="24"/>
        </w:rPr>
        <w:t>This</w:t>
      </w:r>
      <w:r w:rsidR="00687472" w:rsidRPr="00687472">
        <w:rPr>
          <w:rFonts w:asciiTheme="majorBidi" w:hAnsiTheme="majorBidi" w:cstheme="majorBidi"/>
          <w:sz w:val="24"/>
          <w:szCs w:val="24"/>
        </w:rPr>
        <w:t xml:space="preserve"> </w:t>
      </w:r>
      <w:r w:rsidR="00687472">
        <w:rPr>
          <w:rFonts w:asciiTheme="majorBidi" w:hAnsiTheme="majorBidi" w:cstheme="majorBidi"/>
          <w:sz w:val="24"/>
          <w:szCs w:val="24"/>
        </w:rPr>
        <w:t>research</w:t>
      </w:r>
      <w:r w:rsidR="00687472" w:rsidRPr="00687472">
        <w:rPr>
          <w:rFonts w:asciiTheme="majorBidi" w:hAnsiTheme="majorBidi" w:cstheme="majorBidi"/>
          <w:sz w:val="24"/>
          <w:szCs w:val="24"/>
        </w:rPr>
        <w:t xml:space="preserve"> is characterized by a discussion of </w:t>
      </w:r>
      <w:r w:rsidR="00EC239F">
        <w:rPr>
          <w:rFonts w:asciiTheme="majorBidi" w:hAnsiTheme="majorBidi" w:cstheme="majorBidi"/>
          <w:sz w:val="24"/>
          <w:szCs w:val="24"/>
        </w:rPr>
        <w:t xml:space="preserve">the </w:t>
      </w:r>
      <w:r w:rsidR="00000637">
        <w:rPr>
          <w:rFonts w:asciiTheme="majorBidi" w:hAnsiTheme="majorBidi" w:cstheme="majorBidi"/>
          <w:sz w:val="24"/>
          <w:szCs w:val="24"/>
        </w:rPr>
        <w:t xml:space="preserve">primary </w:t>
      </w:r>
      <w:r w:rsidR="00687472" w:rsidRPr="00687472">
        <w:rPr>
          <w:rFonts w:asciiTheme="majorBidi" w:hAnsiTheme="majorBidi" w:cstheme="majorBidi"/>
          <w:sz w:val="24"/>
          <w:szCs w:val="24"/>
        </w:rPr>
        <w:t>are</w:t>
      </w:r>
      <w:r w:rsidR="00687472">
        <w:rPr>
          <w:rFonts w:asciiTheme="majorBidi" w:hAnsiTheme="majorBidi" w:cstheme="majorBidi"/>
          <w:sz w:val="24"/>
          <w:szCs w:val="24"/>
        </w:rPr>
        <w:t>n</w:t>
      </w:r>
      <w:r w:rsidR="00687472" w:rsidRPr="00687472">
        <w:rPr>
          <w:rFonts w:asciiTheme="majorBidi" w:hAnsiTheme="majorBidi" w:cstheme="majorBidi"/>
          <w:sz w:val="24"/>
          <w:szCs w:val="24"/>
        </w:rPr>
        <w:t>as in which women were engaged</w:t>
      </w:r>
      <w:r w:rsidR="00000637">
        <w:rPr>
          <w:rFonts w:asciiTheme="majorBidi" w:hAnsiTheme="majorBidi" w:cstheme="majorBidi"/>
          <w:sz w:val="24"/>
          <w:szCs w:val="24"/>
        </w:rPr>
        <w:t xml:space="preserve"> during the early years of the nation</w:t>
      </w:r>
      <w:r w:rsidR="00EC239F">
        <w:rPr>
          <w:rFonts w:asciiTheme="majorBidi" w:hAnsiTheme="majorBidi" w:cstheme="majorBidi"/>
          <w:sz w:val="24"/>
          <w:szCs w:val="24"/>
        </w:rPr>
        <w:t xml:space="preserve">: </w:t>
      </w:r>
      <w:r w:rsidR="00687472" w:rsidRPr="00687472">
        <w:rPr>
          <w:rFonts w:asciiTheme="majorBidi" w:hAnsiTheme="majorBidi" w:cstheme="majorBidi"/>
          <w:sz w:val="24"/>
          <w:szCs w:val="24"/>
        </w:rPr>
        <w:t>education, health</w:t>
      </w:r>
      <w:r w:rsidR="00687472">
        <w:rPr>
          <w:rFonts w:asciiTheme="majorBidi" w:hAnsiTheme="majorBidi" w:cstheme="majorBidi"/>
          <w:sz w:val="24"/>
          <w:szCs w:val="24"/>
        </w:rPr>
        <w:t>care,</w:t>
      </w:r>
      <w:r w:rsidR="00687472" w:rsidRPr="00687472">
        <w:rPr>
          <w:rFonts w:asciiTheme="majorBidi" w:hAnsiTheme="majorBidi" w:cstheme="majorBidi"/>
          <w:sz w:val="24"/>
          <w:szCs w:val="24"/>
        </w:rPr>
        <w:t xml:space="preserve"> and raising children.</w:t>
      </w:r>
      <w:r w:rsidR="00EC239F" w:rsidRPr="00EC239F">
        <w:rPr>
          <w:rFonts w:asciiTheme="majorBidi" w:hAnsiTheme="majorBidi" w:cstheme="majorBidi"/>
          <w:sz w:val="24"/>
          <w:szCs w:val="24"/>
          <w:vertAlign w:val="superscript"/>
        </w:rPr>
        <w:t>14</w:t>
      </w:r>
      <w:r w:rsidR="00EC239F">
        <w:rPr>
          <w:rFonts w:asciiTheme="majorBidi" w:hAnsiTheme="majorBidi" w:cstheme="majorBidi"/>
          <w:sz w:val="24"/>
          <w:szCs w:val="24"/>
        </w:rPr>
        <w:t xml:space="preserve"> </w:t>
      </w:r>
      <w:r w:rsidR="00EC239F" w:rsidRPr="00EC239F">
        <w:rPr>
          <w:rFonts w:asciiTheme="majorBidi" w:hAnsiTheme="majorBidi" w:cstheme="majorBidi"/>
          <w:sz w:val="24"/>
          <w:szCs w:val="24"/>
        </w:rPr>
        <w:t>The</w:t>
      </w:r>
      <w:r w:rsidR="00EC239F">
        <w:rPr>
          <w:rFonts w:asciiTheme="majorBidi" w:hAnsiTheme="majorBidi" w:cstheme="majorBidi"/>
          <w:sz w:val="24"/>
          <w:szCs w:val="24"/>
        </w:rPr>
        <w:t>ir involvement in</w:t>
      </w:r>
      <w:r w:rsidR="00EC239F" w:rsidRPr="00EC239F">
        <w:rPr>
          <w:rFonts w:asciiTheme="majorBidi" w:hAnsiTheme="majorBidi" w:cstheme="majorBidi"/>
          <w:sz w:val="24"/>
          <w:szCs w:val="24"/>
        </w:rPr>
        <w:t xml:space="preserve"> motherhood and </w:t>
      </w:r>
      <w:r w:rsidR="00092FF0">
        <w:rPr>
          <w:rFonts w:asciiTheme="majorBidi" w:hAnsiTheme="majorBidi" w:cstheme="majorBidi"/>
          <w:sz w:val="24"/>
          <w:szCs w:val="24"/>
        </w:rPr>
        <w:t>nursing</w:t>
      </w:r>
      <w:r w:rsidR="00EC239F" w:rsidRPr="00EC239F">
        <w:rPr>
          <w:rFonts w:asciiTheme="majorBidi" w:hAnsiTheme="majorBidi" w:cstheme="majorBidi"/>
          <w:sz w:val="24"/>
          <w:szCs w:val="24"/>
        </w:rPr>
        <w:t xml:space="preserve"> enabled women to become </w:t>
      </w:r>
      <w:r w:rsidR="00EC239F">
        <w:rPr>
          <w:rFonts w:asciiTheme="majorBidi" w:hAnsiTheme="majorBidi" w:cstheme="majorBidi"/>
          <w:sz w:val="24"/>
          <w:szCs w:val="24"/>
        </w:rPr>
        <w:t xml:space="preserve">actively involved </w:t>
      </w:r>
      <w:r w:rsidR="00EC239F" w:rsidRPr="00EC239F">
        <w:rPr>
          <w:rFonts w:asciiTheme="majorBidi" w:hAnsiTheme="majorBidi" w:cstheme="majorBidi"/>
          <w:sz w:val="24"/>
          <w:szCs w:val="24"/>
        </w:rPr>
        <w:t xml:space="preserve">in </w:t>
      </w:r>
      <w:r w:rsidR="00EC239F">
        <w:rPr>
          <w:rFonts w:asciiTheme="majorBidi" w:hAnsiTheme="majorBidi" w:cstheme="majorBidi"/>
          <w:sz w:val="24"/>
          <w:szCs w:val="24"/>
        </w:rPr>
        <w:t xml:space="preserve">the first decades of </w:t>
      </w:r>
      <w:r w:rsidR="00EC239F" w:rsidRPr="00EC239F">
        <w:rPr>
          <w:rFonts w:asciiTheme="majorBidi" w:hAnsiTheme="majorBidi" w:cstheme="majorBidi"/>
          <w:sz w:val="24"/>
          <w:szCs w:val="24"/>
        </w:rPr>
        <w:t>Zionist society.</w:t>
      </w:r>
      <w:r w:rsidR="00506DE6">
        <w:rPr>
          <w:rFonts w:asciiTheme="majorBidi" w:hAnsiTheme="majorBidi" w:cstheme="majorBidi"/>
          <w:sz w:val="24"/>
          <w:szCs w:val="24"/>
        </w:rPr>
        <w:t xml:space="preserve"> </w:t>
      </w:r>
      <w:commentRangeEnd w:id="18"/>
      <w:r w:rsidR="00000637">
        <w:rPr>
          <w:rStyle w:val="CommentReference"/>
        </w:rPr>
        <w:commentReference w:id="18"/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According to Margalit-Stern, in the process of </w:t>
      </w:r>
      <w:r w:rsidR="00506DE6">
        <w:rPr>
          <w:rFonts w:asciiTheme="majorBidi" w:hAnsiTheme="majorBidi" w:cstheme="majorBidi"/>
          <w:sz w:val="24"/>
          <w:szCs w:val="24"/>
        </w:rPr>
        <w:t>nation-</w:t>
      </w:r>
      <w:r w:rsidR="00506DE6" w:rsidRPr="00506DE6">
        <w:rPr>
          <w:rFonts w:asciiTheme="majorBidi" w:hAnsiTheme="majorBidi" w:cstheme="majorBidi"/>
          <w:sz w:val="24"/>
          <w:szCs w:val="24"/>
        </w:rPr>
        <w:t>building</w:t>
      </w:r>
      <w:r w:rsidR="00506DE6">
        <w:rPr>
          <w:rFonts w:asciiTheme="majorBidi" w:hAnsiTheme="majorBidi" w:cstheme="majorBidi"/>
          <w:sz w:val="24"/>
          <w:szCs w:val="24"/>
        </w:rPr>
        <w:t>,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 a new definition </w:t>
      </w:r>
      <w:r w:rsidR="00506DE6">
        <w:rPr>
          <w:rFonts w:asciiTheme="majorBidi" w:hAnsiTheme="majorBidi" w:cstheme="majorBidi"/>
          <w:sz w:val="24"/>
          <w:szCs w:val="24"/>
        </w:rPr>
        <w:t xml:space="preserve">emerged </w:t>
      </w:r>
      <w:r w:rsidR="00506DE6" w:rsidRPr="00506DE6">
        <w:rPr>
          <w:rFonts w:asciiTheme="majorBidi" w:hAnsiTheme="majorBidi" w:cstheme="majorBidi"/>
          <w:sz w:val="24"/>
          <w:szCs w:val="24"/>
        </w:rPr>
        <w:t>of the roles of women, (authority through motherhood)</w:t>
      </w:r>
      <w:r w:rsidR="00506DE6">
        <w:rPr>
          <w:rFonts w:asciiTheme="majorBidi" w:hAnsiTheme="majorBidi" w:cstheme="majorBidi"/>
          <w:sz w:val="24"/>
          <w:szCs w:val="24"/>
        </w:rPr>
        <w:t>, and she notes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 the welfare organizations that women founded, managed</w:t>
      </w:r>
      <w:r w:rsidR="00506DE6">
        <w:rPr>
          <w:rFonts w:asciiTheme="majorBidi" w:hAnsiTheme="majorBidi" w:cstheme="majorBidi"/>
          <w:sz w:val="24"/>
          <w:szCs w:val="24"/>
        </w:rPr>
        <w:t>,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 and operated.</w:t>
      </w:r>
      <w:r w:rsidR="00506DE6">
        <w:rPr>
          <w:rFonts w:asciiTheme="majorBidi" w:hAnsiTheme="majorBidi" w:cstheme="majorBidi"/>
          <w:sz w:val="24"/>
          <w:szCs w:val="24"/>
        </w:rPr>
        <w:t xml:space="preserve"> </w:t>
      </w:r>
      <w:r w:rsidR="00506DE6" w:rsidRPr="00506DE6">
        <w:rPr>
          <w:rFonts w:asciiTheme="majorBidi" w:hAnsiTheme="majorBidi" w:cstheme="majorBidi"/>
          <w:sz w:val="24"/>
          <w:szCs w:val="24"/>
        </w:rPr>
        <w:t>These organizations elevated motherhood</w:t>
      </w:r>
      <w:r w:rsidR="00506DE6">
        <w:rPr>
          <w:rFonts w:asciiTheme="majorBidi" w:hAnsiTheme="majorBidi" w:cstheme="majorBidi"/>
          <w:sz w:val="24"/>
          <w:szCs w:val="24"/>
        </w:rPr>
        <w:t xml:space="preserve"> to </w:t>
      </w:r>
      <w:r w:rsidR="00092FF0">
        <w:rPr>
          <w:rFonts w:asciiTheme="majorBidi" w:hAnsiTheme="majorBidi" w:cstheme="majorBidi"/>
          <w:sz w:val="24"/>
          <w:szCs w:val="24"/>
        </w:rPr>
        <w:t xml:space="preserve">a sacred </w:t>
      </w:r>
      <w:r w:rsidR="00506DE6">
        <w:rPr>
          <w:rFonts w:asciiTheme="majorBidi" w:hAnsiTheme="majorBidi" w:cstheme="majorBidi"/>
          <w:sz w:val="24"/>
          <w:szCs w:val="24"/>
        </w:rPr>
        <w:t>status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. </w:t>
      </w:r>
      <w:r w:rsidR="00506DE6">
        <w:rPr>
          <w:rFonts w:asciiTheme="majorBidi" w:hAnsiTheme="majorBidi" w:cstheme="majorBidi"/>
          <w:sz w:val="24"/>
          <w:szCs w:val="24"/>
        </w:rPr>
        <w:t>T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his was of national importance, and she sees the process as an intentional act to symbolize motherhood </w:t>
      </w:r>
      <w:r w:rsidR="00506DE6">
        <w:rPr>
          <w:rFonts w:asciiTheme="majorBidi" w:hAnsiTheme="majorBidi" w:cstheme="majorBidi"/>
          <w:sz w:val="24"/>
          <w:szCs w:val="24"/>
        </w:rPr>
        <w:t>as meeting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 the needs of the collective.</w:t>
      </w:r>
      <w:r w:rsidR="00506DE6" w:rsidRPr="00506DE6">
        <w:rPr>
          <w:rFonts w:asciiTheme="majorBidi" w:hAnsiTheme="majorBidi" w:cstheme="majorBidi"/>
          <w:sz w:val="24"/>
          <w:szCs w:val="24"/>
          <w:vertAlign w:val="superscript"/>
        </w:rPr>
        <w:t>15</w:t>
      </w:r>
      <w:r w:rsidR="00506DE6">
        <w:rPr>
          <w:rFonts w:asciiTheme="majorBidi" w:hAnsiTheme="majorBidi" w:cstheme="majorBidi"/>
          <w:sz w:val="24"/>
          <w:szCs w:val="24"/>
        </w:rPr>
        <w:t xml:space="preserve"> </w:t>
      </w:r>
      <w:r w:rsidR="00092FF0">
        <w:rPr>
          <w:rFonts w:asciiTheme="majorBidi" w:hAnsiTheme="majorBidi" w:cstheme="majorBidi"/>
          <w:sz w:val="24"/>
          <w:szCs w:val="24"/>
        </w:rPr>
        <w:t>L</w:t>
      </w:r>
      <w:r w:rsidR="00506DE6" w:rsidRPr="00506DE6">
        <w:rPr>
          <w:rFonts w:asciiTheme="majorBidi" w:hAnsiTheme="majorBidi" w:cstheme="majorBidi"/>
          <w:sz w:val="24"/>
          <w:szCs w:val="24"/>
        </w:rPr>
        <w:t>ike other women who promoted the role of nurse</w:t>
      </w:r>
      <w:r w:rsidR="00092FF0">
        <w:rPr>
          <w:rFonts w:asciiTheme="majorBidi" w:hAnsiTheme="majorBidi" w:cstheme="majorBidi"/>
          <w:sz w:val="24"/>
          <w:szCs w:val="24"/>
        </w:rPr>
        <w:t>s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 in </w:t>
      </w:r>
      <w:r w:rsidR="00506DE6">
        <w:rPr>
          <w:rFonts w:asciiTheme="majorBidi" w:hAnsiTheme="majorBidi" w:cstheme="majorBidi"/>
          <w:sz w:val="24"/>
          <w:szCs w:val="24"/>
        </w:rPr>
        <w:t xml:space="preserve">the </w:t>
      </w:r>
      <w:r w:rsidR="00092FF0">
        <w:rPr>
          <w:rFonts w:asciiTheme="majorBidi" w:hAnsiTheme="majorBidi" w:cstheme="majorBidi"/>
          <w:sz w:val="24"/>
          <w:szCs w:val="24"/>
        </w:rPr>
        <w:t xml:space="preserve">public </w:t>
      </w:r>
      <w:r w:rsidR="00506DE6">
        <w:rPr>
          <w:rFonts w:asciiTheme="majorBidi" w:hAnsiTheme="majorBidi" w:cstheme="majorBidi"/>
          <w:sz w:val="24"/>
          <w:szCs w:val="24"/>
        </w:rPr>
        <w:t xml:space="preserve">program for </w:t>
      </w:r>
      <w:r w:rsidR="00092FF0">
        <w:rPr>
          <w:rFonts w:asciiTheme="majorBidi" w:hAnsiTheme="majorBidi" w:cstheme="majorBidi"/>
          <w:sz w:val="24"/>
          <w:szCs w:val="24"/>
        </w:rPr>
        <w:t>maternal and child health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 (</w:t>
      </w:r>
      <w:r w:rsidR="00506DE6">
        <w:rPr>
          <w:rFonts w:asciiTheme="majorBidi" w:hAnsiTheme="majorBidi" w:cstheme="majorBidi"/>
          <w:sz w:val="24"/>
          <w:szCs w:val="24"/>
        </w:rPr>
        <w:t>“Drop of Milk”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) although </w:t>
      </w:r>
      <w:r w:rsidR="00506DE6">
        <w:rPr>
          <w:rFonts w:asciiTheme="majorBidi" w:hAnsiTheme="majorBidi" w:cstheme="majorBidi"/>
          <w:sz w:val="24"/>
          <w:szCs w:val="24"/>
        </w:rPr>
        <w:t>many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 were not mothers themselves, </w:t>
      </w:r>
      <w:r w:rsidR="00092FF0" w:rsidRPr="00506DE6">
        <w:rPr>
          <w:rFonts w:asciiTheme="majorBidi" w:hAnsiTheme="majorBidi" w:cstheme="majorBidi"/>
          <w:sz w:val="24"/>
          <w:szCs w:val="24"/>
        </w:rPr>
        <w:t>Ida Wissotzky</w:t>
      </w:r>
      <w:r w:rsidR="00092FF0">
        <w:rPr>
          <w:rFonts w:asciiTheme="majorBidi" w:hAnsiTheme="majorBidi" w:cstheme="majorBidi"/>
          <w:sz w:val="24"/>
          <w:szCs w:val="24"/>
        </w:rPr>
        <w:t xml:space="preserve"> </w:t>
      </w:r>
      <w:r w:rsidR="00506DE6" w:rsidRPr="00506DE6">
        <w:rPr>
          <w:rFonts w:asciiTheme="majorBidi" w:hAnsiTheme="majorBidi" w:cstheme="majorBidi"/>
          <w:sz w:val="24"/>
          <w:szCs w:val="24"/>
        </w:rPr>
        <w:t>also combine</w:t>
      </w:r>
      <w:r w:rsidR="00092FF0">
        <w:rPr>
          <w:rFonts w:asciiTheme="majorBidi" w:hAnsiTheme="majorBidi" w:cstheme="majorBidi"/>
          <w:sz w:val="24"/>
          <w:szCs w:val="24"/>
        </w:rPr>
        <w:t>d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 professional</w:t>
      </w:r>
      <w:r w:rsidR="00092FF0">
        <w:rPr>
          <w:rFonts w:asciiTheme="majorBidi" w:hAnsiTheme="majorBidi" w:cstheme="majorBidi"/>
          <w:sz w:val="24"/>
          <w:szCs w:val="24"/>
        </w:rPr>
        <w:t xml:space="preserve"> and political</w:t>
      </w:r>
      <w:r w:rsidR="00506DE6" w:rsidRPr="00506DE6">
        <w:rPr>
          <w:rFonts w:asciiTheme="majorBidi" w:hAnsiTheme="majorBidi" w:cstheme="majorBidi"/>
          <w:sz w:val="24"/>
          <w:szCs w:val="24"/>
        </w:rPr>
        <w:t xml:space="preserve"> activities.</w:t>
      </w:r>
    </w:p>
    <w:p w14:paraId="12E91273" w14:textId="5C6A5D1E" w:rsidR="00506DE6" w:rsidRDefault="00506DE6" w:rsidP="004363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6DE6">
        <w:rPr>
          <w:rFonts w:asciiTheme="majorBidi" w:hAnsiTheme="majorBidi" w:cstheme="majorBidi"/>
          <w:sz w:val="24"/>
          <w:szCs w:val="24"/>
        </w:rPr>
        <w:t xml:space="preserve">Most studies </w:t>
      </w:r>
      <w:r w:rsidR="00BD4A42">
        <w:rPr>
          <w:rFonts w:asciiTheme="majorBidi" w:hAnsiTheme="majorBidi" w:cstheme="majorBidi"/>
          <w:sz w:val="24"/>
          <w:szCs w:val="24"/>
        </w:rPr>
        <w:t>on</w:t>
      </w:r>
      <w:r w:rsidRPr="00506DE6">
        <w:rPr>
          <w:rFonts w:asciiTheme="majorBidi" w:hAnsiTheme="majorBidi" w:cstheme="majorBidi"/>
          <w:sz w:val="24"/>
          <w:szCs w:val="24"/>
        </w:rPr>
        <w:t xml:space="preserve"> the history of medicine deal with the development of various services in </w:t>
      </w:r>
      <w:r w:rsidR="00BD4A42">
        <w:rPr>
          <w:rFonts w:asciiTheme="majorBidi" w:hAnsiTheme="majorBidi" w:cstheme="majorBidi"/>
          <w:sz w:val="24"/>
          <w:szCs w:val="24"/>
        </w:rPr>
        <w:t>terms of timeline of</w:t>
      </w:r>
      <w:r w:rsidRPr="00506DE6">
        <w:rPr>
          <w:rFonts w:asciiTheme="majorBidi" w:hAnsiTheme="majorBidi" w:cstheme="majorBidi"/>
          <w:sz w:val="24"/>
          <w:szCs w:val="24"/>
        </w:rPr>
        <w:t xml:space="preserve"> events in their </w:t>
      </w:r>
      <w:r w:rsidR="00BD4A42">
        <w:rPr>
          <w:rFonts w:asciiTheme="majorBidi" w:hAnsiTheme="majorBidi" w:cstheme="majorBidi"/>
          <w:sz w:val="24"/>
          <w:szCs w:val="24"/>
        </w:rPr>
        <w:t xml:space="preserve">era. </w:t>
      </w:r>
      <w:r w:rsidR="00BD4A42" w:rsidRPr="00BD4A42">
        <w:rPr>
          <w:rFonts w:asciiTheme="majorBidi" w:hAnsiTheme="majorBidi" w:cstheme="majorBidi"/>
          <w:sz w:val="24"/>
          <w:szCs w:val="24"/>
        </w:rPr>
        <w:t xml:space="preserve">Schwartz and Shachuri note that in the study of the history of the Yishuv period and the beginning of the state, </w:t>
      </w:r>
      <w:r w:rsidR="00BD4A42">
        <w:rPr>
          <w:rFonts w:asciiTheme="majorBidi" w:hAnsiTheme="majorBidi" w:cstheme="majorBidi"/>
          <w:sz w:val="24"/>
          <w:szCs w:val="24"/>
        </w:rPr>
        <w:t>little</w:t>
      </w:r>
      <w:r w:rsidR="00BD4A42" w:rsidRPr="00BD4A42">
        <w:rPr>
          <w:rFonts w:asciiTheme="majorBidi" w:hAnsiTheme="majorBidi" w:cstheme="majorBidi"/>
          <w:sz w:val="24"/>
          <w:szCs w:val="24"/>
        </w:rPr>
        <w:t xml:space="preserve"> </w:t>
      </w:r>
      <w:r w:rsidR="00BD4A42">
        <w:rPr>
          <w:rFonts w:asciiTheme="majorBidi" w:hAnsiTheme="majorBidi" w:cstheme="majorBidi"/>
          <w:sz w:val="24"/>
          <w:szCs w:val="24"/>
        </w:rPr>
        <w:t xml:space="preserve">emphasis is given to </w:t>
      </w:r>
      <w:r w:rsidR="00BD4A42" w:rsidRPr="00BD4A42">
        <w:rPr>
          <w:rFonts w:asciiTheme="majorBidi" w:hAnsiTheme="majorBidi" w:cstheme="majorBidi"/>
          <w:sz w:val="24"/>
          <w:szCs w:val="24"/>
        </w:rPr>
        <w:t>the history of medicine</w:t>
      </w:r>
      <w:r w:rsidR="00092FF0">
        <w:rPr>
          <w:rFonts w:asciiTheme="majorBidi" w:hAnsiTheme="majorBidi" w:cstheme="majorBidi"/>
          <w:sz w:val="24"/>
          <w:szCs w:val="24"/>
        </w:rPr>
        <w:t>. T</w:t>
      </w:r>
      <w:r w:rsidR="00BD4A42" w:rsidRPr="00BD4A42">
        <w:rPr>
          <w:rFonts w:asciiTheme="majorBidi" w:hAnsiTheme="majorBidi" w:cstheme="majorBidi"/>
          <w:sz w:val="24"/>
          <w:szCs w:val="24"/>
        </w:rPr>
        <w:t xml:space="preserve">he study of women in the fields of medicine and treatment is even </w:t>
      </w:r>
      <w:r w:rsidR="00E75497">
        <w:rPr>
          <w:rFonts w:asciiTheme="majorBidi" w:hAnsiTheme="majorBidi" w:cstheme="majorBidi"/>
          <w:sz w:val="24"/>
          <w:szCs w:val="24"/>
        </w:rPr>
        <w:t>more scarce</w:t>
      </w:r>
      <w:r w:rsidR="00BD4A42" w:rsidRPr="00BD4A42">
        <w:rPr>
          <w:rFonts w:asciiTheme="majorBidi" w:hAnsiTheme="majorBidi" w:cstheme="majorBidi"/>
          <w:sz w:val="24"/>
          <w:szCs w:val="24"/>
        </w:rPr>
        <w:t>.</w:t>
      </w:r>
      <w:r w:rsidR="00E75497">
        <w:rPr>
          <w:rFonts w:asciiTheme="majorBidi" w:hAnsiTheme="majorBidi" w:cstheme="majorBidi"/>
          <w:sz w:val="24"/>
          <w:szCs w:val="24"/>
        </w:rPr>
        <w:t xml:space="preserve"> </w:t>
      </w:r>
      <w:r w:rsidR="002D2A1F" w:rsidRPr="00BD4A42">
        <w:rPr>
          <w:rFonts w:asciiTheme="majorBidi" w:hAnsiTheme="majorBidi" w:cstheme="majorBidi"/>
          <w:sz w:val="24"/>
          <w:szCs w:val="24"/>
        </w:rPr>
        <w:t xml:space="preserve">Schwartz and Shachuri </w:t>
      </w:r>
      <w:r w:rsidR="00E75497" w:rsidRPr="00E75497">
        <w:rPr>
          <w:rFonts w:asciiTheme="majorBidi" w:hAnsiTheme="majorBidi" w:cstheme="majorBidi"/>
          <w:sz w:val="24"/>
          <w:szCs w:val="24"/>
        </w:rPr>
        <w:t>do this by writing an article about Dr. Aharonova, who</w:t>
      </w:r>
      <w:r w:rsidR="002D2A1F">
        <w:rPr>
          <w:rFonts w:asciiTheme="majorBidi" w:hAnsiTheme="majorBidi" w:cstheme="majorBidi"/>
          <w:sz w:val="24"/>
          <w:szCs w:val="24"/>
        </w:rPr>
        <w:t xml:space="preserve">, although </w:t>
      </w:r>
      <w:r w:rsidR="00E75497" w:rsidRPr="00E75497">
        <w:rPr>
          <w:rFonts w:asciiTheme="majorBidi" w:hAnsiTheme="majorBidi" w:cstheme="majorBidi"/>
          <w:sz w:val="24"/>
          <w:szCs w:val="24"/>
        </w:rPr>
        <w:t xml:space="preserve">she was not a mother, preached </w:t>
      </w:r>
      <w:r w:rsidR="002D2A1F">
        <w:rPr>
          <w:rFonts w:asciiTheme="majorBidi" w:hAnsiTheme="majorBidi" w:cstheme="majorBidi"/>
          <w:sz w:val="24"/>
          <w:szCs w:val="24"/>
        </w:rPr>
        <w:t>that</w:t>
      </w:r>
      <w:r w:rsidR="00E75497" w:rsidRPr="00E75497">
        <w:rPr>
          <w:rFonts w:asciiTheme="majorBidi" w:hAnsiTheme="majorBidi" w:cstheme="majorBidi"/>
          <w:sz w:val="24"/>
          <w:szCs w:val="24"/>
        </w:rPr>
        <w:t xml:space="preserve"> motherhood </w:t>
      </w:r>
      <w:r w:rsidR="002D2A1F">
        <w:rPr>
          <w:rFonts w:asciiTheme="majorBidi" w:hAnsiTheme="majorBidi" w:cstheme="majorBidi"/>
          <w:sz w:val="24"/>
          <w:szCs w:val="24"/>
        </w:rPr>
        <w:t>w</w:t>
      </w:r>
      <w:r w:rsidR="00E75497" w:rsidRPr="00E75497">
        <w:rPr>
          <w:rFonts w:asciiTheme="majorBidi" w:hAnsiTheme="majorBidi" w:cstheme="majorBidi"/>
          <w:sz w:val="24"/>
          <w:szCs w:val="24"/>
        </w:rPr>
        <w:t xml:space="preserve">as part of </w:t>
      </w:r>
      <w:r w:rsidR="00000637">
        <w:rPr>
          <w:rFonts w:asciiTheme="majorBidi" w:hAnsiTheme="majorBidi" w:cstheme="majorBidi"/>
          <w:sz w:val="24"/>
          <w:szCs w:val="24"/>
        </w:rPr>
        <w:t>the</w:t>
      </w:r>
      <w:r w:rsidR="00E75497" w:rsidRPr="00E75497">
        <w:rPr>
          <w:rFonts w:asciiTheme="majorBidi" w:hAnsiTheme="majorBidi" w:cstheme="majorBidi"/>
          <w:sz w:val="24"/>
          <w:szCs w:val="24"/>
        </w:rPr>
        <w:t xml:space="preserve"> national mission</w:t>
      </w:r>
      <w:r w:rsidR="002D2A1F">
        <w:rPr>
          <w:rFonts w:asciiTheme="majorBidi" w:hAnsiTheme="majorBidi" w:cstheme="majorBidi"/>
          <w:sz w:val="24"/>
          <w:szCs w:val="24"/>
        </w:rPr>
        <w:t>.</w:t>
      </w:r>
      <w:r w:rsidR="002D2A1F" w:rsidRPr="002D2A1F">
        <w:rPr>
          <w:rFonts w:asciiTheme="majorBidi" w:hAnsiTheme="majorBidi" w:cstheme="majorBidi"/>
          <w:sz w:val="24"/>
          <w:szCs w:val="24"/>
          <w:vertAlign w:val="superscript"/>
        </w:rPr>
        <w:t>16</w:t>
      </w:r>
      <w:r w:rsidR="002D2A1F">
        <w:rPr>
          <w:rFonts w:asciiTheme="majorBidi" w:hAnsiTheme="majorBidi" w:cstheme="majorBidi"/>
          <w:sz w:val="24"/>
          <w:szCs w:val="24"/>
        </w:rPr>
        <w:t xml:space="preserve"> </w:t>
      </w:r>
      <w:r w:rsidR="002D2A1F" w:rsidRPr="002D2A1F">
        <w:rPr>
          <w:rFonts w:asciiTheme="majorBidi" w:hAnsiTheme="majorBidi" w:cstheme="majorBidi"/>
          <w:sz w:val="24"/>
          <w:szCs w:val="24"/>
        </w:rPr>
        <w:t>It seems that in many cases</w:t>
      </w:r>
      <w:r w:rsidR="002D2A1F">
        <w:rPr>
          <w:rFonts w:asciiTheme="majorBidi" w:hAnsiTheme="majorBidi" w:cstheme="majorBidi"/>
          <w:sz w:val="24"/>
          <w:szCs w:val="24"/>
        </w:rPr>
        <w:t>,</w:t>
      </w:r>
      <w:r w:rsidR="002D2A1F" w:rsidRPr="002D2A1F">
        <w:rPr>
          <w:rFonts w:asciiTheme="majorBidi" w:hAnsiTheme="majorBidi" w:cstheme="majorBidi"/>
          <w:sz w:val="24"/>
          <w:szCs w:val="24"/>
        </w:rPr>
        <w:t xml:space="preserve"> the legitimacy </w:t>
      </w:r>
      <w:r w:rsidR="002D2A1F">
        <w:rPr>
          <w:rFonts w:asciiTheme="majorBidi" w:hAnsiTheme="majorBidi" w:cstheme="majorBidi"/>
          <w:sz w:val="24"/>
          <w:szCs w:val="24"/>
        </w:rPr>
        <w:t>of</w:t>
      </w:r>
      <w:r w:rsidR="002D2A1F" w:rsidRPr="002D2A1F">
        <w:rPr>
          <w:rFonts w:asciiTheme="majorBidi" w:hAnsiTheme="majorBidi" w:cstheme="majorBidi"/>
          <w:sz w:val="24"/>
          <w:szCs w:val="24"/>
        </w:rPr>
        <w:t xml:space="preserve"> the women who </w:t>
      </w:r>
      <w:r w:rsidR="002D2A1F">
        <w:rPr>
          <w:rFonts w:asciiTheme="majorBidi" w:hAnsiTheme="majorBidi" w:cstheme="majorBidi"/>
          <w:sz w:val="24"/>
          <w:szCs w:val="24"/>
        </w:rPr>
        <w:t>wished to be influential</w:t>
      </w:r>
      <w:r w:rsidR="002D2A1F" w:rsidRPr="002D2A1F">
        <w:rPr>
          <w:rFonts w:asciiTheme="majorBidi" w:hAnsiTheme="majorBidi" w:cstheme="majorBidi"/>
          <w:sz w:val="24"/>
          <w:szCs w:val="24"/>
        </w:rPr>
        <w:t xml:space="preserve"> was </w:t>
      </w:r>
      <w:r w:rsidR="002D2A1F">
        <w:rPr>
          <w:rFonts w:asciiTheme="majorBidi" w:hAnsiTheme="majorBidi" w:cstheme="majorBidi"/>
          <w:sz w:val="24"/>
          <w:szCs w:val="24"/>
        </w:rPr>
        <w:t xml:space="preserve">achieved through </w:t>
      </w:r>
      <w:r w:rsidR="002D2A1F" w:rsidRPr="002D2A1F">
        <w:rPr>
          <w:rFonts w:asciiTheme="majorBidi" w:hAnsiTheme="majorBidi" w:cstheme="majorBidi"/>
          <w:sz w:val="24"/>
          <w:szCs w:val="24"/>
        </w:rPr>
        <w:t>advanc</w:t>
      </w:r>
      <w:r w:rsidR="002D2A1F">
        <w:rPr>
          <w:rFonts w:asciiTheme="majorBidi" w:hAnsiTheme="majorBidi" w:cstheme="majorBidi"/>
          <w:sz w:val="24"/>
          <w:szCs w:val="24"/>
        </w:rPr>
        <w:t>ing</w:t>
      </w:r>
      <w:r w:rsidR="002D2A1F" w:rsidRPr="002D2A1F">
        <w:rPr>
          <w:rFonts w:asciiTheme="majorBidi" w:hAnsiTheme="majorBidi" w:cstheme="majorBidi"/>
          <w:sz w:val="24"/>
          <w:szCs w:val="24"/>
        </w:rPr>
        <w:t xml:space="preserve"> the goals of motherhood and </w:t>
      </w:r>
      <w:r w:rsidR="002D2A1F">
        <w:rPr>
          <w:rFonts w:asciiTheme="majorBidi" w:hAnsiTheme="majorBidi" w:cstheme="majorBidi"/>
          <w:sz w:val="24"/>
          <w:szCs w:val="24"/>
        </w:rPr>
        <w:t>child-rearing</w:t>
      </w:r>
      <w:r w:rsidR="002D2A1F" w:rsidRPr="002D2A1F">
        <w:rPr>
          <w:rFonts w:asciiTheme="majorBidi" w:hAnsiTheme="majorBidi" w:cstheme="majorBidi"/>
          <w:sz w:val="24"/>
          <w:szCs w:val="24"/>
        </w:rPr>
        <w:t>.</w:t>
      </w:r>
      <w:r w:rsidR="002D2A1F" w:rsidRPr="002D2A1F">
        <w:rPr>
          <w:rFonts w:asciiTheme="majorBidi" w:hAnsiTheme="majorBidi" w:cstheme="majorBidi"/>
          <w:sz w:val="24"/>
          <w:szCs w:val="24"/>
          <w:vertAlign w:val="superscript"/>
        </w:rPr>
        <w:t>17</w:t>
      </w:r>
      <w:r w:rsidR="002D2A1F">
        <w:rPr>
          <w:rFonts w:asciiTheme="majorBidi" w:hAnsiTheme="majorBidi" w:cstheme="majorBidi"/>
          <w:sz w:val="24"/>
          <w:szCs w:val="24"/>
        </w:rPr>
        <w:t xml:space="preserve"> </w:t>
      </w:r>
    </w:p>
    <w:p w14:paraId="3B039AA7" w14:textId="74B64E9B" w:rsidR="002440B5" w:rsidRDefault="002440B5" w:rsidP="004363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440B5">
        <w:rPr>
          <w:rFonts w:asciiTheme="majorBidi" w:hAnsiTheme="majorBidi" w:cstheme="majorBidi"/>
          <w:sz w:val="24"/>
          <w:szCs w:val="24"/>
        </w:rPr>
        <w:lastRenderedPageBreak/>
        <w:t xml:space="preserve">Studies </w:t>
      </w:r>
      <w:r>
        <w:rPr>
          <w:rFonts w:asciiTheme="majorBidi" w:hAnsiTheme="majorBidi" w:cstheme="majorBidi"/>
          <w:sz w:val="24"/>
          <w:szCs w:val="24"/>
        </w:rPr>
        <w:t>on</w:t>
      </w:r>
      <w:r w:rsidRPr="002440B5">
        <w:rPr>
          <w:rFonts w:asciiTheme="majorBidi" w:hAnsiTheme="majorBidi" w:cstheme="majorBidi"/>
          <w:sz w:val="24"/>
          <w:szCs w:val="24"/>
        </w:rPr>
        <w:t xml:space="preserve"> the history of nursing in Israel, which is characterized as a profession</w:t>
      </w:r>
      <w:r>
        <w:rPr>
          <w:rFonts w:asciiTheme="majorBidi" w:hAnsiTheme="majorBidi" w:cstheme="majorBidi"/>
          <w:sz w:val="24"/>
          <w:szCs w:val="24"/>
        </w:rPr>
        <w:t xml:space="preserve"> for females</w:t>
      </w:r>
      <w:r w:rsidRPr="002440B5">
        <w:rPr>
          <w:rFonts w:asciiTheme="majorBidi" w:hAnsiTheme="majorBidi" w:cstheme="majorBidi"/>
          <w:sz w:val="24"/>
          <w:szCs w:val="24"/>
        </w:rPr>
        <w:t>, do not discuss these issues.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40B5">
        <w:rPr>
          <w:rFonts w:asciiTheme="majorBidi" w:hAnsiTheme="majorBidi" w:cstheme="majorBidi"/>
          <w:sz w:val="24"/>
          <w:szCs w:val="24"/>
        </w:rPr>
        <w:t>Most of the</w:t>
      </w:r>
      <w:r>
        <w:rPr>
          <w:rFonts w:asciiTheme="majorBidi" w:hAnsiTheme="majorBidi" w:cstheme="majorBidi"/>
          <w:sz w:val="24"/>
          <w:szCs w:val="24"/>
        </w:rPr>
        <w:t>se studies</w:t>
      </w:r>
      <w:r w:rsidRPr="002440B5">
        <w:rPr>
          <w:rFonts w:asciiTheme="majorBidi" w:hAnsiTheme="majorBidi" w:cstheme="majorBidi"/>
          <w:sz w:val="24"/>
          <w:szCs w:val="24"/>
        </w:rPr>
        <w:t xml:space="preserve"> focus on describing </w:t>
      </w:r>
      <w:r>
        <w:rPr>
          <w:rFonts w:asciiTheme="majorBidi" w:hAnsiTheme="majorBidi" w:cstheme="majorBidi"/>
          <w:sz w:val="24"/>
          <w:szCs w:val="24"/>
        </w:rPr>
        <w:t xml:space="preserve">the development of the </w:t>
      </w:r>
      <w:r w:rsidRPr="002440B5">
        <w:rPr>
          <w:rFonts w:asciiTheme="majorBidi" w:hAnsiTheme="majorBidi" w:cstheme="majorBidi"/>
          <w:sz w:val="24"/>
          <w:szCs w:val="24"/>
        </w:rPr>
        <w:t>profession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440B5">
        <w:rPr>
          <w:rFonts w:asciiTheme="majorBidi" w:hAnsiTheme="majorBidi" w:cstheme="majorBidi"/>
          <w:sz w:val="24"/>
          <w:szCs w:val="24"/>
        </w:rPr>
        <w:t xml:space="preserve">rather than </w:t>
      </w:r>
      <w:r>
        <w:rPr>
          <w:rFonts w:asciiTheme="majorBidi" w:hAnsiTheme="majorBidi" w:cstheme="majorBidi"/>
          <w:sz w:val="24"/>
          <w:szCs w:val="24"/>
        </w:rPr>
        <w:t>development of</w:t>
      </w:r>
      <w:r w:rsidRPr="002440B5">
        <w:rPr>
          <w:rFonts w:asciiTheme="majorBidi" w:hAnsiTheme="majorBidi" w:cstheme="majorBidi"/>
          <w:sz w:val="24"/>
          <w:szCs w:val="24"/>
        </w:rPr>
        <w:t xml:space="preserve"> gender </w:t>
      </w:r>
      <w:r>
        <w:rPr>
          <w:rFonts w:asciiTheme="majorBidi" w:hAnsiTheme="majorBidi" w:cstheme="majorBidi"/>
          <w:sz w:val="24"/>
          <w:szCs w:val="24"/>
        </w:rPr>
        <w:t>roles</w:t>
      </w:r>
      <w:r w:rsidRPr="002440B5">
        <w:rPr>
          <w:rFonts w:asciiTheme="majorBidi" w:hAnsiTheme="majorBidi" w:cstheme="majorBidi"/>
          <w:sz w:val="24"/>
          <w:szCs w:val="24"/>
        </w:rPr>
        <w:t>.</w:t>
      </w:r>
      <w:r w:rsidR="005F56EF">
        <w:rPr>
          <w:rFonts w:asciiTheme="majorBidi" w:hAnsiTheme="majorBidi" w:cstheme="majorBidi"/>
          <w:sz w:val="24"/>
          <w:szCs w:val="24"/>
          <w:vertAlign w:val="superscript"/>
        </w:rPr>
        <w:t>18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40B5">
        <w:rPr>
          <w:rFonts w:asciiTheme="majorBidi" w:hAnsiTheme="majorBidi" w:cstheme="majorBidi"/>
          <w:sz w:val="24"/>
          <w:szCs w:val="24"/>
        </w:rPr>
        <w:t>Bartel points out that researchers who describ</w:t>
      </w:r>
      <w:r>
        <w:rPr>
          <w:rFonts w:asciiTheme="majorBidi" w:hAnsiTheme="majorBidi" w:cstheme="majorBidi"/>
          <w:sz w:val="24"/>
          <w:szCs w:val="24"/>
        </w:rPr>
        <w:t>e the work of</w:t>
      </w:r>
      <w:r w:rsidRPr="002440B5">
        <w:rPr>
          <w:rFonts w:asciiTheme="majorBidi" w:hAnsiTheme="majorBidi" w:cstheme="majorBidi"/>
          <w:sz w:val="24"/>
          <w:szCs w:val="24"/>
        </w:rPr>
        <w:t xml:space="preserve"> Hadassah </w:t>
      </w:r>
      <w:r>
        <w:rPr>
          <w:rFonts w:asciiTheme="majorBidi" w:hAnsiTheme="majorBidi" w:cstheme="majorBidi"/>
          <w:sz w:val="24"/>
          <w:szCs w:val="24"/>
        </w:rPr>
        <w:t>or</w:t>
      </w:r>
      <w:r w:rsidRPr="002440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tell </w:t>
      </w:r>
      <w:commentRangeStart w:id="19"/>
      <w:r w:rsidRPr="002440B5">
        <w:rPr>
          <w:rFonts w:asciiTheme="majorBidi" w:hAnsiTheme="majorBidi" w:cstheme="majorBidi"/>
          <w:sz w:val="24"/>
          <w:szCs w:val="24"/>
        </w:rPr>
        <w:t>Szold</w:t>
      </w:r>
      <w:r w:rsidR="005C5A26">
        <w:rPr>
          <w:rFonts w:asciiTheme="majorBidi" w:hAnsiTheme="majorBidi" w:cstheme="majorBidi"/>
          <w:sz w:val="24"/>
          <w:szCs w:val="24"/>
        </w:rPr>
        <w:t>’</w:t>
      </w:r>
      <w:r w:rsidRPr="002440B5">
        <w:rPr>
          <w:rFonts w:asciiTheme="majorBidi" w:hAnsiTheme="majorBidi" w:cstheme="majorBidi"/>
          <w:sz w:val="24"/>
          <w:szCs w:val="24"/>
        </w:rPr>
        <w:t>s</w:t>
      </w:r>
      <w:commentRangeEnd w:id="19"/>
      <w:r w:rsidR="005C5A26">
        <w:rPr>
          <w:rStyle w:val="CommentReference"/>
        </w:rPr>
        <w:commentReference w:id="19"/>
      </w:r>
      <w:r w:rsidRPr="002440B5">
        <w:rPr>
          <w:rFonts w:asciiTheme="majorBidi" w:hAnsiTheme="majorBidi" w:cstheme="majorBidi"/>
          <w:sz w:val="24"/>
          <w:szCs w:val="24"/>
        </w:rPr>
        <w:t xml:space="preserve"> story do so because of the importance of medical practice and public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2440B5">
        <w:rPr>
          <w:rFonts w:asciiTheme="majorBidi" w:hAnsiTheme="majorBidi" w:cstheme="majorBidi"/>
          <w:sz w:val="24"/>
          <w:szCs w:val="24"/>
        </w:rPr>
        <w:t xml:space="preserve"> to the Zionist enterprise. The gender aspect has hardly been </w:t>
      </w:r>
      <w:r>
        <w:rPr>
          <w:rFonts w:asciiTheme="majorBidi" w:hAnsiTheme="majorBidi" w:cstheme="majorBidi"/>
          <w:sz w:val="24"/>
          <w:szCs w:val="24"/>
        </w:rPr>
        <w:t>touched upon</w:t>
      </w:r>
      <w:r w:rsidRPr="002440B5">
        <w:rPr>
          <w:rFonts w:asciiTheme="majorBidi" w:hAnsiTheme="majorBidi" w:cstheme="majorBidi"/>
          <w:sz w:val="24"/>
          <w:szCs w:val="24"/>
        </w:rPr>
        <w:t xml:space="preserve"> in studies on nursing, despite Szold</w:t>
      </w:r>
      <w:r w:rsidR="005C5A26">
        <w:rPr>
          <w:rFonts w:asciiTheme="majorBidi" w:hAnsiTheme="majorBidi" w:cstheme="majorBidi"/>
          <w:sz w:val="24"/>
          <w:szCs w:val="24"/>
        </w:rPr>
        <w:t>’</w:t>
      </w:r>
      <w:r w:rsidRPr="002440B5">
        <w:rPr>
          <w:rFonts w:asciiTheme="majorBidi" w:hAnsiTheme="majorBidi" w:cstheme="majorBidi"/>
          <w:sz w:val="24"/>
          <w:szCs w:val="24"/>
        </w:rPr>
        <w:t xml:space="preserve">s centrality in the </w:t>
      </w:r>
      <w:r>
        <w:rPr>
          <w:rFonts w:asciiTheme="majorBidi" w:hAnsiTheme="majorBidi" w:cstheme="majorBidi"/>
          <w:sz w:val="24"/>
          <w:szCs w:val="24"/>
        </w:rPr>
        <w:t>field</w:t>
      </w:r>
      <w:r w:rsidRPr="002440B5">
        <w:rPr>
          <w:rFonts w:asciiTheme="majorBidi" w:hAnsiTheme="majorBidi" w:cstheme="majorBidi"/>
          <w:sz w:val="24"/>
          <w:szCs w:val="24"/>
        </w:rPr>
        <w:t>.</w:t>
      </w:r>
      <w:r w:rsidR="005F56EF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="00387306">
        <w:rPr>
          <w:rFonts w:asciiTheme="majorBidi" w:hAnsiTheme="majorBidi" w:cstheme="majorBidi"/>
          <w:sz w:val="24"/>
          <w:szCs w:val="24"/>
        </w:rPr>
        <w:t xml:space="preserve"> Some r</w:t>
      </w:r>
      <w:r w:rsidR="00387306" w:rsidRPr="00387306">
        <w:rPr>
          <w:rFonts w:asciiTheme="majorBidi" w:hAnsiTheme="majorBidi" w:cstheme="majorBidi"/>
          <w:sz w:val="24"/>
          <w:szCs w:val="24"/>
        </w:rPr>
        <w:t xml:space="preserve">ecent articles do highlight the importance of </w:t>
      </w:r>
      <w:r w:rsidR="00A70893">
        <w:rPr>
          <w:rFonts w:asciiTheme="majorBidi" w:hAnsiTheme="majorBidi" w:cstheme="majorBidi"/>
          <w:sz w:val="24"/>
          <w:szCs w:val="24"/>
        </w:rPr>
        <w:t>nurses’</w:t>
      </w:r>
      <w:r w:rsidR="00387306">
        <w:rPr>
          <w:rFonts w:asciiTheme="majorBidi" w:hAnsiTheme="majorBidi" w:cstheme="majorBidi"/>
          <w:sz w:val="24"/>
          <w:szCs w:val="24"/>
        </w:rPr>
        <w:t xml:space="preserve"> involvement </w:t>
      </w:r>
      <w:r w:rsidR="00387306" w:rsidRPr="00387306">
        <w:rPr>
          <w:rFonts w:asciiTheme="majorBidi" w:hAnsiTheme="majorBidi" w:cstheme="majorBidi"/>
          <w:sz w:val="24"/>
          <w:szCs w:val="24"/>
        </w:rPr>
        <w:t>in the political world to advance the goals of the profession</w:t>
      </w:r>
      <w:r w:rsidR="00A70893">
        <w:rPr>
          <w:rFonts w:asciiTheme="majorBidi" w:hAnsiTheme="majorBidi" w:cstheme="majorBidi"/>
          <w:sz w:val="24"/>
          <w:szCs w:val="24"/>
        </w:rPr>
        <w:t>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5F56EF">
        <w:rPr>
          <w:rFonts w:asciiTheme="majorBidi" w:hAnsiTheme="majorBidi" w:cstheme="majorBidi"/>
          <w:sz w:val="24"/>
          <w:szCs w:val="24"/>
          <w:vertAlign w:val="superscript"/>
        </w:rPr>
        <w:t>0</w:t>
      </w:r>
      <w:r w:rsidR="00A70893">
        <w:rPr>
          <w:rFonts w:asciiTheme="majorBidi" w:hAnsiTheme="majorBidi" w:cstheme="majorBidi"/>
          <w:sz w:val="24"/>
          <w:szCs w:val="24"/>
        </w:rPr>
        <w:t xml:space="preserve"> </w:t>
      </w:r>
      <w:r w:rsidR="00000637">
        <w:rPr>
          <w:rFonts w:asciiTheme="majorBidi" w:hAnsiTheme="majorBidi" w:cstheme="majorBidi"/>
          <w:sz w:val="24"/>
          <w:szCs w:val="24"/>
        </w:rPr>
        <w:t>However, t</w:t>
      </w:r>
      <w:r w:rsidR="00A70893" w:rsidRPr="00A70893">
        <w:rPr>
          <w:rFonts w:asciiTheme="majorBidi" w:hAnsiTheme="majorBidi" w:cstheme="majorBidi"/>
          <w:sz w:val="24"/>
          <w:szCs w:val="24"/>
        </w:rPr>
        <w:t xml:space="preserve">hey do not discuss the prices that </w:t>
      </w:r>
      <w:r w:rsidR="00A70893">
        <w:rPr>
          <w:rFonts w:asciiTheme="majorBidi" w:hAnsiTheme="majorBidi" w:cstheme="majorBidi"/>
          <w:sz w:val="24"/>
          <w:szCs w:val="24"/>
        </w:rPr>
        <w:t xml:space="preserve">these </w:t>
      </w:r>
      <w:r w:rsidR="00A70893" w:rsidRPr="00A70893">
        <w:rPr>
          <w:rFonts w:asciiTheme="majorBidi" w:hAnsiTheme="majorBidi" w:cstheme="majorBidi"/>
          <w:sz w:val="24"/>
          <w:szCs w:val="24"/>
        </w:rPr>
        <w:t xml:space="preserve">nurses </w:t>
      </w:r>
      <w:r w:rsidR="00A70893">
        <w:rPr>
          <w:rFonts w:asciiTheme="majorBidi" w:hAnsiTheme="majorBidi" w:cstheme="majorBidi"/>
          <w:sz w:val="24"/>
          <w:szCs w:val="24"/>
        </w:rPr>
        <w:t>paid</w:t>
      </w:r>
      <w:r w:rsidR="00A70893" w:rsidRPr="00A70893">
        <w:rPr>
          <w:rFonts w:asciiTheme="majorBidi" w:hAnsiTheme="majorBidi" w:cstheme="majorBidi"/>
          <w:sz w:val="24"/>
          <w:szCs w:val="24"/>
        </w:rPr>
        <w:t xml:space="preserve"> for their political involvement, although </w:t>
      </w:r>
      <w:r w:rsidR="00000637">
        <w:rPr>
          <w:rFonts w:asciiTheme="majorBidi" w:hAnsiTheme="majorBidi" w:cstheme="majorBidi"/>
          <w:sz w:val="24"/>
          <w:szCs w:val="24"/>
        </w:rPr>
        <w:t>the</w:t>
      </w:r>
      <w:r w:rsidR="00A70893" w:rsidRPr="00A70893">
        <w:rPr>
          <w:rFonts w:asciiTheme="majorBidi" w:hAnsiTheme="majorBidi" w:cstheme="majorBidi"/>
          <w:sz w:val="24"/>
          <w:szCs w:val="24"/>
        </w:rPr>
        <w:t xml:space="preserve"> records show that nurses struggle</w:t>
      </w:r>
      <w:r w:rsidR="00000637">
        <w:rPr>
          <w:rFonts w:asciiTheme="majorBidi" w:hAnsiTheme="majorBidi" w:cstheme="majorBidi"/>
          <w:sz w:val="24"/>
          <w:szCs w:val="24"/>
        </w:rPr>
        <w:t>d to secure</w:t>
      </w:r>
      <w:r w:rsidR="00A70893" w:rsidRPr="00A70893">
        <w:rPr>
          <w:rFonts w:asciiTheme="majorBidi" w:hAnsiTheme="majorBidi" w:cstheme="majorBidi"/>
          <w:sz w:val="24"/>
          <w:szCs w:val="24"/>
        </w:rPr>
        <w:t xml:space="preserve"> their place and professional future</w:t>
      </w:r>
      <w:r w:rsidR="00A70893">
        <w:rPr>
          <w:rFonts w:asciiTheme="majorBidi" w:hAnsiTheme="majorBidi" w:cstheme="majorBidi"/>
          <w:sz w:val="24"/>
          <w:szCs w:val="24"/>
        </w:rPr>
        <w:t>,</w:t>
      </w:r>
      <w:r w:rsidR="00A70893" w:rsidRPr="00A70893">
        <w:rPr>
          <w:rFonts w:asciiTheme="majorBidi" w:hAnsiTheme="majorBidi" w:cstheme="majorBidi"/>
          <w:sz w:val="24"/>
          <w:szCs w:val="24"/>
        </w:rPr>
        <w:t xml:space="preserve"> even before the establishment of the state.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5F56EF">
        <w:rPr>
          <w:rFonts w:asciiTheme="majorBidi" w:hAnsiTheme="majorBidi" w:cstheme="majorBidi"/>
          <w:sz w:val="24"/>
          <w:szCs w:val="24"/>
          <w:vertAlign w:val="superscript"/>
        </w:rPr>
        <w:t>1</w:t>
      </w:r>
    </w:p>
    <w:p w14:paraId="2D42E78E" w14:textId="254ACCCF" w:rsidR="00815E2E" w:rsidRDefault="00815E2E" w:rsidP="004363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15E2E">
        <w:rPr>
          <w:rFonts w:asciiTheme="majorBidi" w:hAnsiTheme="majorBidi" w:cstheme="majorBidi"/>
          <w:sz w:val="24"/>
          <w:szCs w:val="24"/>
        </w:rPr>
        <w:t>Ida Wissotzky</w:t>
      </w:r>
      <w:r w:rsidR="005C5A26">
        <w:rPr>
          <w:rFonts w:asciiTheme="majorBidi" w:hAnsiTheme="majorBidi" w:cstheme="majorBidi"/>
          <w:sz w:val="24"/>
          <w:szCs w:val="24"/>
        </w:rPr>
        <w:t>’</w:t>
      </w:r>
      <w:r w:rsidRPr="00815E2E">
        <w:rPr>
          <w:rFonts w:asciiTheme="majorBidi" w:hAnsiTheme="majorBidi" w:cstheme="majorBidi"/>
          <w:sz w:val="24"/>
          <w:szCs w:val="24"/>
        </w:rPr>
        <w:t xml:space="preserve">s name is associated with various </w:t>
      </w:r>
      <w:r>
        <w:rPr>
          <w:rFonts w:asciiTheme="majorBidi" w:hAnsiTheme="majorBidi" w:cstheme="majorBidi"/>
          <w:sz w:val="24"/>
          <w:szCs w:val="24"/>
        </w:rPr>
        <w:t xml:space="preserve">periods in </w:t>
      </w:r>
      <w:r w:rsidRPr="00815E2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early history of the </w:t>
      </w:r>
      <w:r w:rsidR="00000637">
        <w:rPr>
          <w:rFonts w:asciiTheme="majorBidi" w:hAnsiTheme="majorBidi" w:cstheme="majorBidi"/>
          <w:sz w:val="24"/>
          <w:szCs w:val="24"/>
        </w:rPr>
        <w:t>State of Israel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5E2E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her work in </w:t>
      </w:r>
      <w:r w:rsidRPr="00815E2E">
        <w:rPr>
          <w:rFonts w:asciiTheme="majorBidi" w:hAnsiTheme="majorBidi" w:cstheme="majorBidi"/>
          <w:sz w:val="24"/>
          <w:szCs w:val="24"/>
        </w:rPr>
        <w:t xml:space="preserve">the </w:t>
      </w:r>
      <w:r w:rsidR="001F4B8C">
        <w:rPr>
          <w:rFonts w:asciiTheme="majorBidi" w:hAnsiTheme="majorBidi" w:cstheme="majorBidi"/>
          <w:sz w:val="24"/>
          <w:szCs w:val="24"/>
        </w:rPr>
        <w:t xml:space="preserve">internment </w:t>
      </w:r>
      <w:r>
        <w:rPr>
          <w:rFonts w:asciiTheme="majorBidi" w:hAnsiTheme="majorBidi" w:cstheme="majorBidi"/>
          <w:sz w:val="24"/>
          <w:szCs w:val="24"/>
        </w:rPr>
        <w:t xml:space="preserve">camps in </w:t>
      </w:r>
      <w:r w:rsidRPr="00815E2E">
        <w:rPr>
          <w:rFonts w:asciiTheme="majorBidi" w:hAnsiTheme="majorBidi" w:cstheme="majorBidi"/>
          <w:sz w:val="24"/>
          <w:szCs w:val="24"/>
        </w:rPr>
        <w:t xml:space="preserve">Cyprus, </w:t>
      </w:r>
      <w:r>
        <w:rPr>
          <w:rFonts w:asciiTheme="majorBidi" w:hAnsiTheme="majorBidi" w:cstheme="majorBidi"/>
          <w:sz w:val="24"/>
          <w:szCs w:val="24"/>
        </w:rPr>
        <w:t xml:space="preserve">during </w:t>
      </w:r>
      <w:r w:rsidRPr="00815E2E">
        <w:rPr>
          <w:rFonts w:asciiTheme="majorBidi" w:hAnsiTheme="majorBidi" w:cstheme="majorBidi"/>
          <w:sz w:val="24"/>
          <w:szCs w:val="24"/>
        </w:rPr>
        <w:t>the War of Independence and in the management of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815E2E">
        <w:rPr>
          <w:rFonts w:asciiTheme="majorBidi" w:hAnsiTheme="majorBidi" w:cstheme="majorBidi"/>
          <w:sz w:val="24"/>
          <w:szCs w:val="24"/>
        </w:rPr>
        <w:t xml:space="preserve"> services for the </w:t>
      </w:r>
      <w:r>
        <w:rPr>
          <w:rFonts w:asciiTheme="majorBidi" w:hAnsiTheme="majorBidi" w:cstheme="majorBidi"/>
          <w:sz w:val="24"/>
          <w:szCs w:val="24"/>
        </w:rPr>
        <w:t xml:space="preserve">immigrant </w:t>
      </w:r>
      <w:r w:rsidRPr="00815E2E">
        <w:rPr>
          <w:rFonts w:asciiTheme="majorBidi" w:hAnsiTheme="majorBidi" w:cstheme="majorBidi"/>
          <w:sz w:val="24"/>
          <w:szCs w:val="24"/>
        </w:rPr>
        <w:t>and transit camps).</w:t>
      </w:r>
      <w:r w:rsidR="001E0C4B">
        <w:rPr>
          <w:rFonts w:asciiTheme="majorBidi" w:hAnsiTheme="majorBidi" w:cstheme="majorBidi"/>
          <w:sz w:val="24"/>
          <w:szCs w:val="24"/>
        </w:rPr>
        <w:t xml:space="preserve"> </w:t>
      </w:r>
      <w:r w:rsidR="00375E1D">
        <w:rPr>
          <w:rFonts w:asciiTheme="majorBidi" w:hAnsiTheme="majorBidi" w:cstheme="majorBidi"/>
          <w:sz w:val="24"/>
          <w:szCs w:val="24"/>
        </w:rPr>
        <w:t xml:space="preserve">During every </w:t>
      </w:r>
      <w:r w:rsidR="001E0C4B" w:rsidRPr="001E0C4B">
        <w:rPr>
          <w:rFonts w:asciiTheme="majorBidi" w:hAnsiTheme="majorBidi" w:cstheme="majorBidi"/>
          <w:sz w:val="24"/>
          <w:szCs w:val="24"/>
        </w:rPr>
        <w:t xml:space="preserve">period that was significant to the country, </w:t>
      </w:r>
      <w:r w:rsidR="001F4B8C">
        <w:rPr>
          <w:rFonts w:asciiTheme="majorBidi" w:hAnsiTheme="majorBidi" w:cstheme="majorBidi"/>
          <w:sz w:val="24"/>
          <w:szCs w:val="24"/>
        </w:rPr>
        <w:t>h</w:t>
      </w:r>
      <w:r w:rsidR="001E0C4B">
        <w:rPr>
          <w:rFonts w:asciiTheme="majorBidi" w:hAnsiTheme="majorBidi" w:cstheme="majorBidi"/>
          <w:sz w:val="24"/>
          <w:szCs w:val="24"/>
        </w:rPr>
        <w:t>er</w:t>
      </w:r>
      <w:r w:rsidR="001E0C4B" w:rsidRPr="001E0C4B">
        <w:rPr>
          <w:rFonts w:asciiTheme="majorBidi" w:hAnsiTheme="majorBidi" w:cstheme="majorBidi"/>
          <w:sz w:val="24"/>
          <w:szCs w:val="24"/>
        </w:rPr>
        <w:t xml:space="preserve"> name </w:t>
      </w:r>
      <w:r w:rsidR="00A26232">
        <w:rPr>
          <w:rFonts w:asciiTheme="majorBidi" w:hAnsiTheme="majorBidi" w:cstheme="majorBidi"/>
          <w:sz w:val="24"/>
          <w:szCs w:val="24"/>
        </w:rPr>
        <w:t xml:space="preserve">comes up </w:t>
      </w:r>
      <w:r w:rsidR="00000637">
        <w:rPr>
          <w:rFonts w:asciiTheme="majorBidi" w:hAnsiTheme="majorBidi" w:cstheme="majorBidi"/>
          <w:sz w:val="24"/>
          <w:szCs w:val="24"/>
        </w:rPr>
        <w:t xml:space="preserve">in numerous contexts that were significant to the establishment of the country, </w:t>
      </w:r>
      <w:r w:rsidR="00A26232">
        <w:rPr>
          <w:rFonts w:asciiTheme="majorBidi" w:hAnsiTheme="majorBidi" w:cstheme="majorBidi"/>
          <w:sz w:val="24"/>
          <w:szCs w:val="24"/>
        </w:rPr>
        <w:t xml:space="preserve">regarding her highly appreciated and </w:t>
      </w:r>
      <w:r w:rsidR="001E0C4B" w:rsidRPr="001E0C4B">
        <w:rPr>
          <w:rFonts w:asciiTheme="majorBidi" w:hAnsiTheme="majorBidi" w:cstheme="majorBidi"/>
          <w:sz w:val="24"/>
          <w:szCs w:val="24"/>
        </w:rPr>
        <w:t xml:space="preserve">groundbreaking </w:t>
      </w:r>
      <w:r w:rsidR="00375E1D">
        <w:rPr>
          <w:rFonts w:asciiTheme="majorBidi" w:hAnsiTheme="majorBidi" w:cstheme="majorBidi"/>
          <w:sz w:val="24"/>
          <w:szCs w:val="24"/>
        </w:rPr>
        <w:t>achievements</w:t>
      </w:r>
      <w:r w:rsidR="001E0C4B" w:rsidRPr="001E0C4B">
        <w:rPr>
          <w:rFonts w:asciiTheme="majorBidi" w:hAnsiTheme="majorBidi" w:cstheme="majorBidi"/>
          <w:sz w:val="24"/>
          <w:szCs w:val="24"/>
        </w:rPr>
        <w:t xml:space="preserve">, </w:t>
      </w:r>
      <w:r w:rsidR="00000637">
        <w:rPr>
          <w:rFonts w:asciiTheme="majorBidi" w:hAnsiTheme="majorBidi" w:cstheme="majorBidi"/>
          <w:sz w:val="24"/>
          <w:szCs w:val="24"/>
        </w:rPr>
        <w:t>in contrast to</w:t>
      </w:r>
      <w:r w:rsidR="001E0C4B" w:rsidRPr="001E0C4B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20"/>
      <w:r w:rsidR="001E0C4B" w:rsidRPr="001E0C4B">
        <w:rPr>
          <w:rFonts w:asciiTheme="majorBidi" w:hAnsiTheme="majorBidi" w:cstheme="majorBidi"/>
          <w:sz w:val="24"/>
          <w:szCs w:val="24"/>
        </w:rPr>
        <w:t>paucity</w:t>
      </w:r>
      <w:commentRangeEnd w:id="20"/>
      <w:r w:rsidR="00000637">
        <w:rPr>
          <w:rStyle w:val="CommentReference"/>
        </w:rPr>
        <w:commentReference w:id="20"/>
      </w:r>
      <w:r w:rsidR="001E0C4B" w:rsidRPr="001E0C4B">
        <w:rPr>
          <w:rFonts w:asciiTheme="majorBidi" w:hAnsiTheme="majorBidi" w:cstheme="majorBidi"/>
          <w:sz w:val="24"/>
          <w:szCs w:val="24"/>
        </w:rPr>
        <w:t xml:space="preserve"> of information available in the archives about </w:t>
      </w:r>
      <w:r w:rsidR="001E0C4B">
        <w:rPr>
          <w:rFonts w:asciiTheme="majorBidi" w:hAnsiTheme="majorBidi" w:cstheme="majorBidi"/>
          <w:sz w:val="24"/>
          <w:szCs w:val="24"/>
        </w:rPr>
        <w:t>her</w:t>
      </w:r>
      <w:r w:rsidR="001E0C4B" w:rsidRPr="001E0C4B">
        <w:rPr>
          <w:rFonts w:asciiTheme="majorBidi" w:hAnsiTheme="majorBidi" w:cstheme="majorBidi"/>
          <w:sz w:val="24"/>
          <w:szCs w:val="24"/>
        </w:rPr>
        <w:t xml:space="preserve"> work.</w:t>
      </w:r>
      <w:r w:rsidR="00A26232">
        <w:rPr>
          <w:rFonts w:asciiTheme="majorBidi" w:hAnsiTheme="majorBidi" w:cstheme="majorBidi"/>
          <w:sz w:val="24"/>
          <w:szCs w:val="24"/>
        </w:rPr>
        <w:t xml:space="preserve"> </w:t>
      </w:r>
      <w:r w:rsidR="00A26232" w:rsidRPr="00A26232">
        <w:rPr>
          <w:rFonts w:asciiTheme="majorBidi" w:hAnsiTheme="majorBidi" w:cstheme="majorBidi"/>
          <w:sz w:val="24"/>
          <w:szCs w:val="24"/>
        </w:rPr>
        <w:t xml:space="preserve">Ida Wissotzky </w:t>
      </w:r>
      <w:r w:rsidR="00000637">
        <w:rPr>
          <w:rFonts w:asciiTheme="majorBidi" w:hAnsiTheme="majorBidi" w:cstheme="majorBidi"/>
          <w:sz w:val="24"/>
          <w:szCs w:val="24"/>
        </w:rPr>
        <w:t>wrote</w:t>
      </w:r>
      <w:r w:rsidR="00A26232" w:rsidRPr="00A26232">
        <w:rPr>
          <w:rFonts w:asciiTheme="majorBidi" w:hAnsiTheme="majorBidi" w:cstheme="majorBidi"/>
          <w:sz w:val="24"/>
          <w:szCs w:val="24"/>
        </w:rPr>
        <w:t xml:space="preserve"> in professional newspapers and kept handwritten drafts from lectures at conferences. While </w:t>
      </w:r>
      <w:r w:rsidR="001600A0">
        <w:rPr>
          <w:rFonts w:asciiTheme="majorBidi" w:hAnsiTheme="majorBidi" w:cstheme="majorBidi"/>
          <w:sz w:val="24"/>
          <w:szCs w:val="24"/>
        </w:rPr>
        <w:t xml:space="preserve">she was </w:t>
      </w:r>
      <w:r w:rsidR="00A26232" w:rsidRPr="00A26232">
        <w:rPr>
          <w:rFonts w:asciiTheme="majorBidi" w:hAnsiTheme="majorBidi" w:cstheme="majorBidi"/>
          <w:sz w:val="24"/>
          <w:szCs w:val="24"/>
        </w:rPr>
        <w:t xml:space="preserve">active in Mapam and the Hashomer Hatzair movement, all of these were preserved in the </w:t>
      </w:r>
      <w:r w:rsidR="001600A0">
        <w:rPr>
          <w:rFonts w:asciiTheme="majorBidi" w:hAnsiTheme="majorBidi" w:cstheme="majorBidi"/>
          <w:sz w:val="24"/>
          <w:szCs w:val="24"/>
        </w:rPr>
        <w:t xml:space="preserve">archives at </w:t>
      </w:r>
      <w:r w:rsidR="00A26232" w:rsidRPr="00A26232">
        <w:rPr>
          <w:rFonts w:asciiTheme="majorBidi" w:hAnsiTheme="majorBidi" w:cstheme="majorBidi"/>
          <w:sz w:val="24"/>
          <w:szCs w:val="24"/>
        </w:rPr>
        <w:t>Givat Haviva, and are the basis for th</w:t>
      </w:r>
      <w:r w:rsidR="001600A0">
        <w:rPr>
          <w:rFonts w:asciiTheme="majorBidi" w:hAnsiTheme="majorBidi" w:cstheme="majorBidi"/>
          <w:sz w:val="24"/>
          <w:szCs w:val="24"/>
        </w:rPr>
        <w:t xml:space="preserve">is </w:t>
      </w:r>
      <w:r w:rsidR="00A26232" w:rsidRPr="00A26232">
        <w:rPr>
          <w:rFonts w:asciiTheme="majorBidi" w:hAnsiTheme="majorBidi" w:cstheme="majorBidi"/>
          <w:sz w:val="24"/>
          <w:szCs w:val="24"/>
        </w:rPr>
        <w:t>article.</w:t>
      </w:r>
      <w:r w:rsidR="001600A0">
        <w:rPr>
          <w:rFonts w:asciiTheme="majorBidi" w:hAnsiTheme="majorBidi" w:cstheme="majorBidi"/>
          <w:sz w:val="24"/>
          <w:szCs w:val="24"/>
        </w:rPr>
        <w:t xml:space="preserve"> </w:t>
      </w:r>
    </w:p>
    <w:p w14:paraId="1F3C1D2C" w14:textId="2E6D3C95" w:rsidR="001600A0" w:rsidRDefault="001600A0" w:rsidP="004363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600A0">
        <w:rPr>
          <w:rFonts w:asciiTheme="majorBidi" w:hAnsiTheme="majorBidi" w:cstheme="majorBidi"/>
          <w:sz w:val="24"/>
          <w:szCs w:val="24"/>
        </w:rPr>
        <w:t xml:space="preserve">In light of the fact that most of her family members </w:t>
      </w:r>
      <w:r>
        <w:rPr>
          <w:rFonts w:asciiTheme="majorBidi" w:hAnsiTheme="majorBidi" w:cstheme="majorBidi"/>
          <w:sz w:val="24"/>
          <w:szCs w:val="24"/>
        </w:rPr>
        <w:t>were killed in the Holocaust</w:t>
      </w:r>
      <w:r w:rsidRPr="001600A0">
        <w:rPr>
          <w:rFonts w:asciiTheme="majorBidi" w:hAnsiTheme="majorBidi" w:cstheme="majorBidi"/>
          <w:sz w:val="24"/>
          <w:szCs w:val="24"/>
        </w:rPr>
        <w:t xml:space="preserve">, and </w:t>
      </w:r>
      <w:r w:rsidR="00000637">
        <w:rPr>
          <w:rFonts w:asciiTheme="majorBidi" w:hAnsiTheme="majorBidi" w:cstheme="majorBidi"/>
          <w:sz w:val="24"/>
          <w:szCs w:val="24"/>
        </w:rPr>
        <w:t xml:space="preserve">that </w:t>
      </w:r>
      <w:r w:rsidRPr="001600A0">
        <w:rPr>
          <w:rFonts w:asciiTheme="majorBidi" w:hAnsiTheme="majorBidi" w:cstheme="majorBidi"/>
          <w:sz w:val="24"/>
          <w:szCs w:val="24"/>
        </w:rPr>
        <w:t xml:space="preserve">she </w:t>
      </w:r>
      <w:r w:rsidR="00000637">
        <w:rPr>
          <w:rFonts w:asciiTheme="majorBidi" w:hAnsiTheme="majorBidi" w:cstheme="majorBidi"/>
          <w:sz w:val="24"/>
          <w:szCs w:val="24"/>
        </w:rPr>
        <w:t>had no children</w:t>
      </w:r>
      <w:r w:rsidRPr="001600A0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 xml:space="preserve">only </w:t>
      </w:r>
      <w:r w:rsidRPr="001600A0">
        <w:rPr>
          <w:rFonts w:asciiTheme="majorBidi" w:hAnsiTheme="majorBidi" w:cstheme="majorBidi"/>
          <w:sz w:val="24"/>
          <w:szCs w:val="24"/>
        </w:rPr>
        <w:t>oral</w:t>
      </w:r>
      <w:r>
        <w:rPr>
          <w:rFonts w:asciiTheme="majorBidi" w:hAnsiTheme="majorBidi" w:cstheme="majorBidi"/>
          <w:sz w:val="24"/>
          <w:szCs w:val="24"/>
        </w:rPr>
        <w:t>ly-transmitted</w:t>
      </w:r>
      <w:r w:rsidRPr="001600A0">
        <w:rPr>
          <w:rFonts w:asciiTheme="majorBidi" w:hAnsiTheme="majorBidi" w:cstheme="majorBidi"/>
          <w:sz w:val="24"/>
          <w:szCs w:val="24"/>
        </w:rPr>
        <w:t xml:space="preserve"> information about her is based on an interview </w:t>
      </w:r>
      <w:r>
        <w:rPr>
          <w:rFonts w:asciiTheme="majorBidi" w:hAnsiTheme="majorBidi" w:cstheme="majorBidi"/>
          <w:sz w:val="24"/>
          <w:szCs w:val="24"/>
        </w:rPr>
        <w:lastRenderedPageBreak/>
        <w:t>with</w:t>
      </w:r>
      <w:r w:rsidRPr="001600A0">
        <w:rPr>
          <w:rFonts w:asciiTheme="majorBidi" w:hAnsiTheme="majorBidi" w:cstheme="majorBidi"/>
          <w:sz w:val="24"/>
          <w:szCs w:val="24"/>
        </w:rPr>
        <w:t xml:space="preserve"> two nurses who worked with her, </w:t>
      </w:r>
      <w:r>
        <w:rPr>
          <w:rFonts w:asciiTheme="majorBidi" w:hAnsiTheme="majorBidi" w:cstheme="majorBidi"/>
          <w:sz w:val="24"/>
          <w:szCs w:val="24"/>
        </w:rPr>
        <w:t xml:space="preserve">which </w:t>
      </w:r>
      <w:r w:rsidRPr="001600A0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 xml:space="preserve">makes a small contribution </w:t>
      </w:r>
      <w:r w:rsidRPr="001600A0">
        <w:rPr>
          <w:rFonts w:asciiTheme="majorBidi" w:hAnsiTheme="majorBidi" w:cstheme="majorBidi"/>
          <w:sz w:val="24"/>
          <w:szCs w:val="24"/>
        </w:rPr>
        <w:t>to the</w:t>
      </w:r>
      <w:r>
        <w:rPr>
          <w:rFonts w:asciiTheme="majorBidi" w:hAnsiTheme="majorBidi" w:cstheme="majorBidi"/>
          <w:sz w:val="24"/>
          <w:szCs w:val="24"/>
        </w:rPr>
        <w:t xml:space="preserve"> current</w:t>
      </w:r>
      <w:r w:rsidRPr="001600A0">
        <w:rPr>
          <w:rFonts w:asciiTheme="majorBidi" w:hAnsiTheme="majorBidi" w:cstheme="majorBidi"/>
          <w:sz w:val="24"/>
          <w:szCs w:val="24"/>
        </w:rPr>
        <w:t xml:space="preserve"> study.</w:t>
      </w:r>
    </w:p>
    <w:p w14:paraId="180F7AE7" w14:textId="6EC40AA9" w:rsidR="001600A0" w:rsidRPr="005C5A26" w:rsidRDefault="001600A0" w:rsidP="001600A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5A26">
        <w:rPr>
          <w:rFonts w:asciiTheme="majorBidi" w:hAnsiTheme="majorBidi" w:cstheme="majorBidi"/>
          <w:b/>
          <w:bCs/>
          <w:sz w:val="24"/>
          <w:szCs w:val="24"/>
        </w:rPr>
        <w:t>Chapter One: 1928-1937 - Ida Wissotzky's personality and work: The formative years</w:t>
      </w:r>
    </w:p>
    <w:p w14:paraId="71D9DA65" w14:textId="4779F7BA" w:rsidR="001600A0" w:rsidRDefault="001600A0" w:rsidP="001600A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School of Nursing in Warsaw</w:t>
      </w:r>
    </w:p>
    <w:p w14:paraId="71359ADB" w14:textId="5E890222" w:rsidR="00000637" w:rsidRDefault="00F22D84" w:rsidP="005F56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22D84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1"/>
      <w:r w:rsidR="0008686F">
        <w:rPr>
          <w:rFonts w:asciiTheme="majorBidi" w:hAnsiTheme="majorBidi" w:cstheme="majorBidi"/>
          <w:sz w:val="24"/>
          <w:szCs w:val="24"/>
        </w:rPr>
        <w:t>Cz</w:t>
      </w:r>
      <w:r w:rsidR="00F7306E">
        <w:rPr>
          <w:rFonts w:asciiTheme="majorBidi" w:hAnsiTheme="majorBidi" w:cstheme="majorBidi"/>
          <w:sz w:val="24"/>
          <w:szCs w:val="24"/>
        </w:rPr>
        <w:t>y</w:t>
      </w:r>
      <w:r w:rsidR="0008686F">
        <w:rPr>
          <w:rFonts w:asciiTheme="majorBidi" w:hAnsiTheme="majorBidi" w:cstheme="majorBidi"/>
          <w:sz w:val="24"/>
          <w:szCs w:val="24"/>
        </w:rPr>
        <w:t>ste</w:t>
      </w:r>
      <w:commentRangeEnd w:id="21"/>
      <w:r w:rsidR="0008686F">
        <w:rPr>
          <w:rStyle w:val="CommentReference"/>
        </w:rPr>
        <w:commentReference w:id="21"/>
      </w:r>
      <w:r w:rsidR="0008686F">
        <w:rPr>
          <w:rFonts w:asciiTheme="majorBidi" w:hAnsiTheme="majorBidi" w:cstheme="majorBidi"/>
          <w:sz w:val="24"/>
          <w:szCs w:val="24"/>
        </w:rPr>
        <w:t xml:space="preserve"> </w:t>
      </w:r>
      <w:r w:rsidRPr="00F22D84">
        <w:rPr>
          <w:rFonts w:asciiTheme="majorBidi" w:hAnsiTheme="majorBidi" w:cstheme="majorBidi"/>
          <w:sz w:val="24"/>
          <w:szCs w:val="24"/>
        </w:rPr>
        <w:t>School of Nursing in Warsaw was established in 1923 as an initiative of the hospital</w:t>
      </w:r>
      <w:r>
        <w:rPr>
          <w:rFonts w:asciiTheme="majorBidi" w:hAnsiTheme="majorBidi" w:cstheme="majorBidi"/>
          <w:sz w:val="24"/>
          <w:szCs w:val="24"/>
        </w:rPr>
        <w:t>’s</w:t>
      </w:r>
      <w:r w:rsidRPr="00F22D84">
        <w:rPr>
          <w:rFonts w:asciiTheme="majorBidi" w:hAnsiTheme="majorBidi" w:cstheme="majorBidi"/>
          <w:sz w:val="24"/>
          <w:szCs w:val="24"/>
        </w:rPr>
        <w:t xml:space="preserve"> doctors to train Jewish nurses, </w:t>
      </w:r>
      <w:r w:rsidR="00000637">
        <w:rPr>
          <w:rFonts w:asciiTheme="majorBidi" w:hAnsiTheme="majorBidi" w:cstheme="majorBidi"/>
          <w:sz w:val="24"/>
          <w:szCs w:val="24"/>
        </w:rPr>
        <w:t>since</w:t>
      </w:r>
      <w:r w:rsidRPr="00F22D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Jews</w:t>
      </w:r>
      <w:r w:rsidRPr="00F22D84">
        <w:rPr>
          <w:rFonts w:asciiTheme="majorBidi" w:hAnsiTheme="majorBidi" w:cstheme="majorBidi"/>
          <w:sz w:val="24"/>
          <w:szCs w:val="24"/>
        </w:rPr>
        <w:t xml:space="preserve"> were not </w:t>
      </w:r>
      <w:r w:rsidR="00000637">
        <w:rPr>
          <w:rFonts w:asciiTheme="majorBidi" w:hAnsiTheme="majorBidi" w:cstheme="majorBidi"/>
          <w:sz w:val="24"/>
          <w:szCs w:val="24"/>
        </w:rPr>
        <w:t xml:space="preserve">being </w:t>
      </w:r>
      <w:r w:rsidRPr="00F22D84">
        <w:rPr>
          <w:rFonts w:asciiTheme="majorBidi" w:hAnsiTheme="majorBidi" w:cstheme="majorBidi"/>
          <w:sz w:val="24"/>
          <w:szCs w:val="24"/>
        </w:rPr>
        <w:t>accepted into other schools.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22D84">
        <w:rPr>
          <w:rFonts w:asciiTheme="majorBidi" w:hAnsiTheme="majorBidi" w:cstheme="majorBidi"/>
          <w:sz w:val="24"/>
          <w:szCs w:val="24"/>
        </w:rPr>
        <w:t xml:space="preserve">The Warsaw Municipality and the </w:t>
      </w:r>
      <w:r>
        <w:rPr>
          <w:rFonts w:asciiTheme="majorBidi" w:hAnsiTheme="majorBidi" w:cstheme="majorBidi"/>
          <w:sz w:val="24"/>
          <w:szCs w:val="24"/>
        </w:rPr>
        <w:t xml:space="preserve">American </w:t>
      </w:r>
      <w:r w:rsidRPr="00F22D84">
        <w:rPr>
          <w:rFonts w:asciiTheme="majorBidi" w:hAnsiTheme="majorBidi" w:cstheme="majorBidi"/>
          <w:sz w:val="24"/>
          <w:szCs w:val="24"/>
          <w:shd w:val="clear" w:color="auto" w:fill="FFFFFF"/>
        </w:rPr>
        <w:t>Jewish Joint Distribution Committee (JDC),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5F56E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22D84">
        <w:rPr>
          <w:rFonts w:asciiTheme="majorBidi" w:hAnsiTheme="majorBidi" w:cstheme="majorBidi"/>
          <w:sz w:val="24"/>
          <w:szCs w:val="24"/>
        </w:rPr>
        <w:t xml:space="preserve"> participated in </w:t>
      </w:r>
      <w:r w:rsidR="00000637">
        <w:rPr>
          <w:rFonts w:asciiTheme="majorBidi" w:hAnsiTheme="majorBidi" w:cstheme="majorBidi"/>
          <w:sz w:val="24"/>
          <w:szCs w:val="24"/>
        </w:rPr>
        <w:t>the school’s</w:t>
      </w:r>
      <w:r w:rsidRPr="00F22D84">
        <w:rPr>
          <w:rFonts w:asciiTheme="majorBidi" w:hAnsiTheme="majorBidi" w:cstheme="majorBidi"/>
          <w:sz w:val="24"/>
          <w:szCs w:val="24"/>
        </w:rPr>
        <w:t xml:space="preserve"> financing. The JDC recruited an outstanding nurse from the United States</w:t>
      </w:r>
      <w:r w:rsidR="005C5A26">
        <w:rPr>
          <w:rFonts w:asciiTheme="majorBidi" w:hAnsiTheme="majorBidi" w:cstheme="majorBidi"/>
          <w:sz w:val="24"/>
          <w:szCs w:val="24"/>
        </w:rPr>
        <w:t xml:space="preserve">: </w:t>
      </w:r>
      <w:r w:rsidRPr="00F22D84">
        <w:rPr>
          <w:rFonts w:asciiTheme="majorBidi" w:hAnsiTheme="majorBidi" w:cstheme="majorBidi"/>
          <w:sz w:val="24"/>
          <w:szCs w:val="24"/>
        </w:rPr>
        <w:t>Emilia Greenwald</w:t>
      </w:r>
      <w:r>
        <w:rPr>
          <w:rFonts w:asciiTheme="majorBidi" w:hAnsiTheme="majorBidi" w:cstheme="majorBidi"/>
          <w:sz w:val="24"/>
          <w:szCs w:val="24"/>
        </w:rPr>
        <w:t>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23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22D84">
        <w:rPr>
          <w:rFonts w:asciiTheme="majorBidi" w:hAnsiTheme="majorBidi" w:cstheme="majorBidi"/>
          <w:sz w:val="24"/>
          <w:szCs w:val="24"/>
        </w:rPr>
        <w:t>From 192</w:t>
      </w:r>
      <w:r>
        <w:rPr>
          <w:rFonts w:asciiTheme="majorBidi" w:hAnsiTheme="majorBidi" w:cstheme="majorBidi"/>
          <w:sz w:val="24"/>
          <w:szCs w:val="24"/>
        </w:rPr>
        <w:t>3</w:t>
      </w:r>
      <w:r w:rsidRPr="00F22D84">
        <w:rPr>
          <w:rFonts w:asciiTheme="majorBidi" w:hAnsiTheme="majorBidi" w:cstheme="majorBidi"/>
          <w:sz w:val="24"/>
          <w:szCs w:val="24"/>
        </w:rPr>
        <w:t xml:space="preserve"> to 192</w:t>
      </w:r>
      <w:r>
        <w:rPr>
          <w:rFonts w:asciiTheme="majorBidi" w:hAnsiTheme="majorBidi" w:cstheme="majorBidi"/>
          <w:sz w:val="24"/>
          <w:szCs w:val="24"/>
        </w:rPr>
        <w:t>7</w:t>
      </w:r>
      <w:r w:rsidRPr="00F22D84">
        <w:rPr>
          <w:rFonts w:asciiTheme="majorBidi" w:hAnsiTheme="majorBidi" w:cstheme="majorBidi"/>
          <w:sz w:val="24"/>
          <w:szCs w:val="24"/>
        </w:rPr>
        <w:t>, Greenwald ran the school.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22D84">
        <w:rPr>
          <w:rFonts w:asciiTheme="majorBidi" w:hAnsiTheme="majorBidi" w:cstheme="majorBidi"/>
          <w:sz w:val="24"/>
          <w:szCs w:val="24"/>
        </w:rPr>
        <w:t>In 1927</w:t>
      </w:r>
      <w:r w:rsidR="00000637">
        <w:rPr>
          <w:rFonts w:asciiTheme="majorBidi" w:hAnsiTheme="majorBidi" w:cstheme="majorBidi"/>
          <w:sz w:val="24"/>
          <w:szCs w:val="24"/>
        </w:rPr>
        <w:t>,</w:t>
      </w:r>
      <w:r w:rsidRPr="00F22D84">
        <w:rPr>
          <w:rFonts w:asciiTheme="majorBidi" w:hAnsiTheme="majorBidi" w:cstheme="majorBidi"/>
          <w:sz w:val="24"/>
          <w:szCs w:val="24"/>
        </w:rPr>
        <w:t xml:space="preserve"> the school won a</w:t>
      </w:r>
      <w:r>
        <w:rPr>
          <w:rFonts w:asciiTheme="majorBidi" w:hAnsiTheme="majorBidi" w:cstheme="majorBidi"/>
          <w:sz w:val="24"/>
          <w:szCs w:val="24"/>
        </w:rPr>
        <w:t xml:space="preserve"> prestigious </w:t>
      </w:r>
      <w:commentRangeStart w:id="22"/>
      <w:r>
        <w:rPr>
          <w:rFonts w:asciiTheme="majorBidi" w:hAnsiTheme="majorBidi" w:cstheme="majorBidi"/>
          <w:sz w:val="24"/>
          <w:szCs w:val="24"/>
        </w:rPr>
        <w:t>award</w:t>
      </w:r>
      <w:commentRangeEnd w:id="22"/>
      <w:r>
        <w:rPr>
          <w:rStyle w:val="CommentReference"/>
        </w:rPr>
        <w:commentReference w:id="22"/>
      </w:r>
      <w:r w:rsidRPr="00F22D84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great</w:t>
      </w:r>
      <w:r w:rsidRPr="00F22D84">
        <w:rPr>
          <w:rFonts w:asciiTheme="majorBidi" w:hAnsiTheme="majorBidi" w:cstheme="majorBidi"/>
          <w:sz w:val="24"/>
          <w:szCs w:val="24"/>
        </w:rPr>
        <w:t xml:space="preserve"> acclaim. Greenwald then returned to </w:t>
      </w:r>
      <w:r>
        <w:rPr>
          <w:rFonts w:asciiTheme="majorBidi" w:hAnsiTheme="majorBidi" w:cstheme="majorBidi"/>
          <w:sz w:val="24"/>
          <w:szCs w:val="24"/>
        </w:rPr>
        <w:t>Israel</w:t>
      </w:r>
      <w:r w:rsidRPr="00F22D84">
        <w:rPr>
          <w:rFonts w:asciiTheme="majorBidi" w:hAnsiTheme="majorBidi" w:cstheme="majorBidi"/>
          <w:sz w:val="24"/>
          <w:szCs w:val="24"/>
        </w:rPr>
        <w:t xml:space="preserve">, and the school </w:t>
      </w:r>
      <w:r w:rsidR="00000637">
        <w:rPr>
          <w:rFonts w:asciiTheme="majorBidi" w:hAnsiTheme="majorBidi" w:cstheme="majorBidi"/>
          <w:sz w:val="24"/>
          <w:szCs w:val="24"/>
        </w:rPr>
        <w:t>began to be</w:t>
      </w:r>
      <w:r w:rsidRPr="00F22D84">
        <w:rPr>
          <w:rFonts w:asciiTheme="majorBidi" w:hAnsiTheme="majorBidi" w:cstheme="majorBidi"/>
          <w:sz w:val="24"/>
          <w:szCs w:val="24"/>
        </w:rPr>
        <w:t xml:space="preserve"> run by teachers</w:t>
      </w:r>
      <w:r>
        <w:rPr>
          <w:rFonts w:asciiTheme="majorBidi" w:hAnsiTheme="majorBidi" w:cstheme="majorBidi"/>
          <w:sz w:val="24"/>
          <w:szCs w:val="24"/>
        </w:rPr>
        <w:t xml:space="preserve"> from among its alumni.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5F56EF">
        <w:rPr>
          <w:rFonts w:asciiTheme="majorBidi" w:hAnsiTheme="majorBidi" w:cstheme="majorBidi"/>
          <w:sz w:val="24"/>
          <w:szCs w:val="24"/>
          <w:vertAlign w:val="superscript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11F94E7" w14:textId="722C6027" w:rsidR="005F56EF" w:rsidRDefault="00F22D84" w:rsidP="005F56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22D84">
        <w:rPr>
          <w:rFonts w:asciiTheme="majorBidi" w:hAnsiTheme="majorBidi" w:cstheme="majorBidi"/>
          <w:sz w:val="24"/>
          <w:szCs w:val="24"/>
        </w:rPr>
        <w:t xml:space="preserve">Greenwald was captivated by the </w:t>
      </w:r>
      <w:r>
        <w:rPr>
          <w:rFonts w:asciiTheme="majorBidi" w:hAnsiTheme="majorBidi" w:cstheme="majorBidi"/>
          <w:sz w:val="24"/>
          <w:szCs w:val="24"/>
        </w:rPr>
        <w:t>persona</w:t>
      </w:r>
      <w:r w:rsidRPr="00F22D84">
        <w:rPr>
          <w:rFonts w:asciiTheme="majorBidi" w:hAnsiTheme="majorBidi" w:cstheme="majorBidi"/>
          <w:sz w:val="24"/>
          <w:szCs w:val="24"/>
        </w:rPr>
        <w:t xml:space="preserve"> of Henrietta Szold (</w:t>
      </w:r>
      <w:r>
        <w:rPr>
          <w:rFonts w:asciiTheme="majorBidi" w:hAnsiTheme="majorBidi" w:cstheme="majorBidi"/>
          <w:sz w:val="24"/>
          <w:szCs w:val="24"/>
        </w:rPr>
        <w:t>like</w:t>
      </w:r>
      <w:r w:rsidRPr="00F22D84">
        <w:rPr>
          <w:rFonts w:asciiTheme="majorBidi" w:hAnsiTheme="majorBidi" w:cstheme="majorBidi"/>
          <w:sz w:val="24"/>
          <w:szCs w:val="24"/>
        </w:rPr>
        <w:t xml:space="preserve"> Szold</w:t>
      </w:r>
      <w:r>
        <w:rPr>
          <w:rFonts w:asciiTheme="majorBidi" w:hAnsiTheme="majorBidi" w:cstheme="majorBidi"/>
          <w:sz w:val="24"/>
          <w:szCs w:val="24"/>
        </w:rPr>
        <w:t>, Gree</w:t>
      </w:r>
      <w:r w:rsidR="00F7306E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wald</w:t>
      </w:r>
      <w:r w:rsidRPr="00F22D84">
        <w:rPr>
          <w:rFonts w:asciiTheme="majorBidi" w:hAnsiTheme="majorBidi" w:cstheme="majorBidi"/>
          <w:sz w:val="24"/>
          <w:szCs w:val="24"/>
        </w:rPr>
        <w:t xml:space="preserve"> was not married and had no children). Her professional attitudes were influenced by perceptions prevalent in New York at the time,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 xml:space="preserve"> 2</w:t>
      </w:r>
      <w:r w:rsidR="005F56EF"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Pr="00F22D84">
        <w:rPr>
          <w:rFonts w:asciiTheme="majorBidi" w:hAnsiTheme="majorBidi" w:cstheme="majorBidi"/>
          <w:sz w:val="24"/>
          <w:szCs w:val="24"/>
        </w:rPr>
        <w:t xml:space="preserve"> namely social</w:t>
      </w:r>
      <w:r>
        <w:rPr>
          <w:rFonts w:asciiTheme="majorBidi" w:hAnsiTheme="majorBidi" w:cstheme="majorBidi"/>
          <w:sz w:val="24"/>
          <w:szCs w:val="24"/>
        </w:rPr>
        <w:t>ized</w:t>
      </w:r>
      <w:r w:rsidRPr="00F22D84">
        <w:rPr>
          <w:rFonts w:asciiTheme="majorBidi" w:hAnsiTheme="majorBidi" w:cstheme="majorBidi"/>
          <w:sz w:val="24"/>
          <w:szCs w:val="24"/>
        </w:rPr>
        <w:t xml:space="preserve"> medicine</w:t>
      </w:r>
      <w:r w:rsidR="00000637">
        <w:rPr>
          <w:rFonts w:asciiTheme="majorBidi" w:hAnsiTheme="majorBidi" w:cstheme="majorBidi"/>
          <w:sz w:val="24"/>
          <w:szCs w:val="24"/>
        </w:rPr>
        <w:t xml:space="preserve">, which </w:t>
      </w:r>
      <w:r w:rsidRPr="00F22D84">
        <w:rPr>
          <w:rFonts w:asciiTheme="majorBidi" w:hAnsiTheme="majorBidi" w:cstheme="majorBidi"/>
          <w:sz w:val="24"/>
          <w:szCs w:val="24"/>
        </w:rPr>
        <w:t xml:space="preserve">combined socialist values and </w:t>
      </w:r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Pr="00F22D84">
        <w:rPr>
          <w:rFonts w:asciiTheme="majorBidi" w:hAnsiTheme="majorBidi" w:cstheme="majorBidi"/>
          <w:sz w:val="24"/>
          <w:szCs w:val="24"/>
        </w:rPr>
        <w:t>feminism, allowing nursing in general and public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F22D84">
        <w:rPr>
          <w:rFonts w:asciiTheme="majorBidi" w:hAnsiTheme="majorBidi" w:cstheme="majorBidi"/>
          <w:sz w:val="24"/>
          <w:szCs w:val="24"/>
        </w:rPr>
        <w:t xml:space="preserve"> nurses in particular to stand out.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26</w:t>
      </w:r>
      <w:r w:rsidRPr="00F22D84">
        <w:rPr>
          <w:rFonts w:asciiTheme="majorBidi" w:hAnsiTheme="majorBidi" w:cstheme="majorBidi"/>
          <w:sz w:val="24"/>
          <w:szCs w:val="24"/>
        </w:rPr>
        <w:t xml:space="preserve"> The students were carefully selected according to the spirit of the school</w:t>
      </w:r>
      <w:r>
        <w:rPr>
          <w:rFonts w:asciiTheme="majorBidi" w:hAnsiTheme="majorBidi" w:cstheme="majorBidi"/>
          <w:sz w:val="24"/>
          <w:szCs w:val="24"/>
        </w:rPr>
        <w:t>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27</w:t>
      </w:r>
      <w:r>
        <w:rPr>
          <w:rFonts w:asciiTheme="majorBidi" w:hAnsiTheme="majorBidi" w:cstheme="majorBidi"/>
          <w:sz w:val="24"/>
          <w:szCs w:val="24"/>
        </w:rPr>
        <w:t xml:space="preserve"> Excellent first-</w:t>
      </w:r>
      <w:commentRangeStart w:id="23"/>
      <w:r>
        <w:rPr>
          <w:rFonts w:asciiTheme="majorBidi" w:hAnsiTheme="majorBidi" w:cstheme="majorBidi"/>
          <w:sz w:val="24"/>
          <w:szCs w:val="24"/>
        </w:rPr>
        <w:t>year</w:t>
      </w:r>
      <w:commentRangeEnd w:id="23"/>
      <w:r>
        <w:rPr>
          <w:rStyle w:val="CommentReference"/>
        </w:rPr>
        <w:commentReference w:id="23"/>
      </w:r>
      <w:r>
        <w:rPr>
          <w:rFonts w:asciiTheme="majorBidi" w:hAnsiTheme="majorBidi" w:cstheme="majorBidi"/>
          <w:sz w:val="24"/>
          <w:szCs w:val="24"/>
        </w:rPr>
        <w:t xml:space="preserve"> students </w:t>
      </w:r>
      <w:r w:rsidRPr="00F22D84">
        <w:rPr>
          <w:rFonts w:asciiTheme="majorBidi" w:hAnsiTheme="majorBidi" w:cstheme="majorBidi"/>
          <w:sz w:val="24"/>
          <w:szCs w:val="24"/>
        </w:rPr>
        <w:t>were sent to the United States to train as instructors and principals.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28</w:t>
      </w:r>
      <w:r w:rsidRPr="00F22D84">
        <w:rPr>
          <w:rFonts w:asciiTheme="majorBidi" w:hAnsiTheme="majorBidi" w:cstheme="majorBidi"/>
          <w:sz w:val="24"/>
          <w:szCs w:val="24"/>
        </w:rPr>
        <w:t xml:space="preserve"> </w:t>
      </w:r>
      <w:r w:rsidR="00000637">
        <w:rPr>
          <w:rFonts w:asciiTheme="majorBidi" w:hAnsiTheme="majorBidi" w:cstheme="majorBidi"/>
          <w:sz w:val="24"/>
          <w:szCs w:val="24"/>
        </w:rPr>
        <w:t>Similarly,</w:t>
      </w:r>
      <w:r w:rsidRPr="00F22D84">
        <w:rPr>
          <w:rFonts w:asciiTheme="majorBidi" w:hAnsiTheme="majorBidi" w:cstheme="majorBidi"/>
          <w:sz w:val="24"/>
          <w:szCs w:val="24"/>
        </w:rPr>
        <w:t xml:space="preserve"> the </w:t>
      </w:r>
      <w:r w:rsidR="00000637">
        <w:rPr>
          <w:rFonts w:asciiTheme="majorBidi" w:hAnsiTheme="majorBidi" w:cstheme="majorBidi"/>
          <w:sz w:val="24"/>
          <w:szCs w:val="24"/>
        </w:rPr>
        <w:t xml:space="preserve">nurses from </w:t>
      </w:r>
      <w:r w:rsidRPr="00F22D84">
        <w:rPr>
          <w:rFonts w:asciiTheme="majorBidi" w:hAnsiTheme="majorBidi" w:cstheme="majorBidi"/>
          <w:sz w:val="24"/>
          <w:szCs w:val="24"/>
        </w:rPr>
        <w:t xml:space="preserve">Hadassah </w:t>
      </w:r>
      <w:r w:rsidR="005C5A26">
        <w:rPr>
          <w:rFonts w:asciiTheme="majorBidi" w:hAnsiTheme="majorBidi" w:cstheme="majorBidi"/>
          <w:sz w:val="24"/>
          <w:szCs w:val="24"/>
        </w:rPr>
        <w:t>H</w:t>
      </w:r>
      <w:r w:rsidR="00000637">
        <w:rPr>
          <w:rFonts w:asciiTheme="majorBidi" w:hAnsiTheme="majorBidi" w:cstheme="majorBidi"/>
          <w:sz w:val="24"/>
          <w:szCs w:val="24"/>
        </w:rPr>
        <w:t>ospital</w:t>
      </w:r>
      <w:r w:rsidRPr="00F22D84">
        <w:rPr>
          <w:rFonts w:asciiTheme="majorBidi" w:hAnsiTheme="majorBidi" w:cstheme="majorBidi"/>
          <w:sz w:val="24"/>
          <w:szCs w:val="24"/>
        </w:rPr>
        <w:t xml:space="preserve"> were sent to the United States for training.</w:t>
      </w:r>
      <w:r w:rsidR="0008686F">
        <w:rPr>
          <w:rFonts w:asciiTheme="majorBidi" w:hAnsiTheme="majorBidi" w:cstheme="majorBidi"/>
          <w:sz w:val="24"/>
          <w:szCs w:val="24"/>
        </w:rPr>
        <w:t xml:space="preserve"> </w:t>
      </w:r>
    </w:p>
    <w:p w14:paraId="26BD1E05" w14:textId="0A13AEB2" w:rsidR="00F22D84" w:rsidRDefault="0008686F" w:rsidP="005F56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her success in Warsaw, </w:t>
      </w:r>
      <w:r w:rsidRPr="0008686F">
        <w:rPr>
          <w:rFonts w:asciiTheme="majorBidi" w:hAnsiTheme="majorBidi" w:cstheme="majorBidi"/>
          <w:sz w:val="24"/>
          <w:szCs w:val="24"/>
        </w:rPr>
        <w:t xml:space="preserve">Greenwald was sent by </w:t>
      </w:r>
      <w:commentRangeStart w:id="24"/>
      <w:r w:rsidRPr="0008686F">
        <w:rPr>
          <w:rFonts w:asciiTheme="majorBidi" w:hAnsiTheme="majorBidi" w:cstheme="majorBidi"/>
          <w:sz w:val="24"/>
          <w:szCs w:val="24"/>
        </w:rPr>
        <w:t>Hadassah</w:t>
      </w:r>
      <w:commentRangeEnd w:id="24"/>
      <w:r w:rsidR="00000637">
        <w:rPr>
          <w:rStyle w:val="CommentReference"/>
        </w:rPr>
        <w:commentReference w:id="24"/>
      </w:r>
      <w:r w:rsidRPr="0008686F">
        <w:rPr>
          <w:rFonts w:asciiTheme="majorBidi" w:hAnsiTheme="majorBidi" w:cstheme="majorBidi"/>
          <w:sz w:val="24"/>
          <w:szCs w:val="24"/>
        </w:rPr>
        <w:t xml:space="preserve"> to Israel to establish a network of community health centers</w:t>
      </w:r>
      <w:r>
        <w:rPr>
          <w:rFonts w:asciiTheme="majorBidi" w:hAnsiTheme="majorBidi" w:cstheme="majorBidi"/>
          <w:sz w:val="24"/>
          <w:szCs w:val="24"/>
        </w:rPr>
        <w:t>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29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8686F">
        <w:rPr>
          <w:rFonts w:asciiTheme="majorBidi" w:hAnsiTheme="majorBidi" w:cstheme="majorBidi"/>
          <w:sz w:val="24"/>
          <w:szCs w:val="24"/>
        </w:rPr>
        <w:t>In 1932, Greenwald was asked by Dr. Yasky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30</w:t>
      </w:r>
      <w:r w:rsidRPr="0008686F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08686F">
        <w:rPr>
          <w:rFonts w:asciiTheme="majorBidi" w:hAnsiTheme="majorBidi" w:cstheme="majorBidi"/>
          <w:sz w:val="24"/>
          <w:szCs w:val="24"/>
        </w:rPr>
        <w:t xml:space="preserve">director of </w:t>
      </w:r>
      <w:commentRangeStart w:id="25"/>
      <w:r w:rsidRPr="0008686F">
        <w:rPr>
          <w:rFonts w:asciiTheme="majorBidi" w:hAnsiTheme="majorBidi" w:cstheme="majorBidi"/>
          <w:sz w:val="24"/>
          <w:szCs w:val="24"/>
        </w:rPr>
        <w:t>Hadassah</w:t>
      </w:r>
      <w:commentRangeEnd w:id="25"/>
      <w:r w:rsidR="00F3178E">
        <w:rPr>
          <w:rStyle w:val="CommentReference"/>
        </w:rPr>
        <w:commentReference w:id="25"/>
      </w:r>
      <w:r w:rsidRPr="0008686F">
        <w:rPr>
          <w:rFonts w:asciiTheme="majorBidi" w:hAnsiTheme="majorBidi" w:cstheme="majorBidi"/>
          <w:sz w:val="24"/>
          <w:szCs w:val="24"/>
        </w:rPr>
        <w:t>) to prepare an evaluation on the hospital's nursing services</w:t>
      </w:r>
      <w:r>
        <w:rPr>
          <w:rFonts w:asciiTheme="majorBidi" w:hAnsiTheme="majorBidi" w:cstheme="majorBidi"/>
          <w:sz w:val="24"/>
          <w:szCs w:val="24"/>
        </w:rPr>
        <w:t>.</w:t>
      </w:r>
      <w:r w:rsidRPr="000868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08686F">
        <w:rPr>
          <w:rFonts w:asciiTheme="majorBidi" w:hAnsiTheme="majorBidi" w:cstheme="majorBidi"/>
          <w:sz w:val="24"/>
          <w:szCs w:val="24"/>
        </w:rPr>
        <w:t xml:space="preserve">n 1933 she </w:t>
      </w:r>
      <w:r w:rsidRPr="0008686F">
        <w:rPr>
          <w:rFonts w:asciiTheme="majorBidi" w:hAnsiTheme="majorBidi" w:cstheme="majorBidi"/>
          <w:sz w:val="24"/>
          <w:szCs w:val="24"/>
        </w:rPr>
        <w:lastRenderedPageBreak/>
        <w:t>submitted two evaluation reports, which the Hadassah nurses were quick to adopt.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31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8686F">
        <w:rPr>
          <w:rFonts w:asciiTheme="majorBidi" w:hAnsiTheme="majorBidi" w:cstheme="majorBidi"/>
          <w:sz w:val="24"/>
          <w:szCs w:val="24"/>
        </w:rPr>
        <w:t xml:space="preserve">All of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08686F">
        <w:rPr>
          <w:rFonts w:asciiTheme="majorBidi" w:hAnsiTheme="majorBidi" w:cstheme="majorBidi"/>
          <w:sz w:val="24"/>
          <w:szCs w:val="24"/>
        </w:rPr>
        <w:t xml:space="preserve"> brought about a </w:t>
      </w:r>
      <w:r>
        <w:rPr>
          <w:rFonts w:asciiTheme="majorBidi" w:hAnsiTheme="majorBidi" w:cstheme="majorBidi"/>
          <w:sz w:val="24"/>
          <w:szCs w:val="24"/>
        </w:rPr>
        <w:t>congruence</w:t>
      </w:r>
      <w:r w:rsidRPr="0008686F">
        <w:rPr>
          <w:rFonts w:asciiTheme="majorBidi" w:hAnsiTheme="majorBidi" w:cstheme="majorBidi"/>
          <w:sz w:val="24"/>
          <w:szCs w:val="24"/>
        </w:rPr>
        <w:t xml:space="preserve"> in the concept</w:t>
      </w:r>
      <w:r>
        <w:rPr>
          <w:rFonts w:asciiTheme="majorBidi" w:hAnsiTheme="majorBidi" w:cstheme="majorBidi"/>
          <w:sz w:val="24"/>
          <w:szCs w:val="24"/>
        </w:rPr>
        <w:t>ion</w:t>
      </w:r>
      <w:r w:rsidRPr="0008686F">
        <w:rPr>
          <w:rFonts w:asciiTheme="majorBidi" w:hAnsiTheme="majorBidi" w:cstheme="majorBidi"/>
          <w:sz w:val="24"/>
          <w:szCs w:val="24"/>
        </w:rPr>
        <w:t xml:space="preserve"> of nursing in </w:t>
      </w:r>
      <w:commentRangeStart w:id="26"/>
      <w:r w:rsidRPr="0008686F">
        <w:rPr>
          <w:rFonts w:asciiTheme="majorBidi" w:hAnsiTheme="majorBidi" w:cstheme="majorBidi"/>
          <w:sz w:val="24"/>
          <w:szCs w:val="24"/>
        </w:rPr>
        <w:t>Hadassah</w:t>
      </w:r>
      <w:commentRangeEnd w:id="26"/>
      <w:r w:rsidR="00F3178E">
        <w:rPr>
          <w:rStyle w:val="CommentReference"/>
        </w:rPr>
        <w:commentReference w:id="26"/>
      </w:r>
      <w:r w:rsidRPr="0008686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Czyste</w:t>
      </w:r>
      <w:r w:rsidRPr="0008686F">
        <w:rPr>
          <w:rFonts w:asciiTheme="majorBidi" w:hAnsiTheme="majorBidi" w:cstheme="majorBidi"/>
          <w:sz w:val="24"/>
          <w:szCs w:val="24"/>
        </w:rPr>
        <w:t xml:space="preserve">, which at the time were </w:t>
      </w:r>
      <w:r>
        <w:rPr>
          <w:rFonts w:asciiTheme="majorBidi" w:hAnsiTheme="majorBidi" w:cstheme="majorBidi"/>
          <w:sz w:val="24"/>
          <w:szCs w:val="24"/>
        </w:rPr>
        <w:t xml:space="preserve">both </w:t>
      </w:r>
      <w:r w:rsidRPr="0008686F">
        <w:rPr>
          <w:rFonts w:asciiTheme="majorBidi" w:hAnsiTheme="majorBidi" w:cstheme="majorBidi"/>
          <w:sz w:val="24"/>
          <w:szCs w:val="24"/>
        </w:rPr>
        <w:t xml:space="preserve">considered prestigious schools. Bartel points out that </w:t>
      </w:r>
      <w:r w:rsidR="0008661B">
        <w:rPr>
          <w:rFonts w:asciiTheme="majorBidi" w:hAnsiTheme="majorBidi" w:cstheme="majorBidi"/>
          <w:sz w:val="24"/>
          <w:szCs w:val="24"/>
        </w:rPr>
        <w:t>both</w:t>
      </w:r>
      <w:r w:rsidRPr="0008686F">
        <w:rPr>
          <w:rFonts w:asciiTheme="majorBidi" w:hAnsiTheme="majorBidi" w:cstheme="majorBidi"/>
          <w:sz w:val="24"/>
          <w:szCs w:val="24"/>
        </w:rPr>
        <w:t xml:space="preserve"> schools were founded </w:t>
      </w:r>
      <w:r w:rsidR="0008661B">
        <w:rPr>
          <w:rFonts w:asciiTheme="majorBidi" w:hAnsiTheme="majorBidi" w:cstheme="majorBidi"/>
          <w:sz w:val="24"/>
          <w:szCs w:val="24"/>
        </w:rPr>
        <w:t>around the same</w:t>
      </w:r>
      <w:r w:rsidRPr="0008686F">
        <w:rPr>
          <w:rFonts w:asciiTheme="majorBidi" w:hAnsiTheme="majorBidi" w:cstheme="majorBidi"/>
          <w:sz w:val="24"/>
          <w:szCs w:val="24"/>
        </w:rPr>
        <w:t xml:space="preserve"> the time by American nurses. The </w:t>
      </w:r>
      <w:r w:rsidR="0008661B">
        <w:rPr>
          <w:rFonts w:asciiTheme="majorBidi" w:hAnsiTheme="majorBidi" w:cstheme="majorBidi"/>
          <w:sz w:val="24"/>
          <w:szCs w:val="24"/>
        </w:rPr>
        <w:t xml:space="preserve">main </w:t>
      </w:r>
      <w:r w:rsidRPr="0008686F">
        <w:rPr>
          <w:rFonts w:asciiTheme="majorBidi" w:hAnsiTheme="majorBidi" w:cstheme="majorBidi"/>
          <w:sz w:val="24"/>
          <w:szCs w:val="24"/>
        </w:rPr>
        <w:t>difference lies in Hadassah</w:t>
      </w:r>
      <w:r w:rsidR="005C5A26">
        <w:rPr>
          <w:rFonts w:asciiTheme="majorBidi" w:hAnsiTheme="majorBidi" w:cstheme="majorBidi"/>
          <w:sz w:val="24"/>
          <w:szCs w:val="24"/>
        </w:rPr>
        <w:t>’</w:t>
      </w:r>
      <w:r w:rsidRPr="0008686F">
        <w:rPr>
          <w:rFonts w:asciiTheme="majorBidi" w:hAnsiTheme="majorBidi" w:cstheme="majorBidi"/>
          <w:sz w:val="24"/>
          <w:szCs w:val="24"/>
        </w:rPr>
        <w:t xml:space="preserve">s preparation </w:t>
      </w:r>
      <w:r w:rsidR="0008661B">
        <w:rPr>
          <w:rFonts w:asciiTheme="majorBidi" w:hAnsiTheme="majorBidi" w:cstheme="majorBidi"/>
          <w:sz w:val="24"/>
          <w:szCs w:val="24"/>
        </w:rPr>
        <w:t>to care for</w:t>
      </w:r>
      <w:r w:rsidRPr="0008686F">
        <w:rPr>
          <w:rFonts w:asciiTheme="majorBidi" w:hAnsiTheme="majorBidi" w:cstheme="majorBidi"/>
          <w:sz w:val="24"/>
          <w:szCs w:val="24"/>
        </w:rPr>
        <w:t xml:space="preserve"> immigrants </w:t>
      </w:r>
      <w:r w:rsidR="0008661B">
        <w:rPr>
          <w:rFonts w:asciiTheme="majorBidi" w:hAnsiTheme="majorBidi" w:cstheme="majorBidi"/>
          <w:sz w:val="24"/>
          <w:szCs w:val="24"/>
        </w:rPr>
        <w:t>beginning in</w:t>
      </w:r>
      <w:r w:rsidRPr="0008686F">
        <w:rPr>
          <w:rFonts w:asciiTheme="majorBidi" w:hAnsiTheme="majorBidi" w:cstheme="majorBidi"/>
          <w:sz w:val="24"/>
          <w:szCs w:val="24"/>
        </w:rPr>
        <w:t xml:space="preserve"> the early 1920s</w:t>
      </w:r>
      <w:r w:rsidR="0008661B">
        <w:rPr>
          <w:rFonts w:asciiTheme="majorBidi" w:hAnsiTheme="majorBidi" w:cstheme="majorBidi"/>
          <w:sz w:val="24"/>
          <w:szCs w:val="24"/>
        </w:rPr>
        <w:t>,</w:t>
      </w:r>
      <w:r w:rsidRPr="0008686F">
        <w:rPr>
          <w:rFonts w:asciiTheme="majorBidi" w:hAnsiTheme="majorBidi" w:cstheme="majorBidi"/>
          <w:sz w:val="24"/>
          <w:szCs w:val="24"/>
        </w:rPr>
        <w:t xml:space="preserve"> and the component of preventive medicine in their training.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32</w:t>
      </w:r>
    </w:p>
    <w:p w14:paraId="07957297" w14:textId="582A58DD" w:rsidR="0008661B" w:rsidRDefault="0008661B" w:rsidP="00F22D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8661B">
        <w:rPr>
          <w:rFonts w:asciiTheme="majorBidi" w:hAnsiTheme="majorBidi" w:cstheme="majorBidi"/>
          <w:sz w:val="24"/>
          <w:szCs w:val="24"/>
        </w:rPr>
        <w:t xml:space="preserve">Nursing </w:t>
      </w:r>
      <w:r>
        <w:rPr>
          <w:rFonts w:asciiTheme="majorBidi" w:hAnsiTheme="majorBidi" w:cstheme="majorBidi"/>
          <w:sz w:val="24"/>
          <w:szCs w:val="24"/>
        </w:rPr>
        <w:t>at</w:t>
      </w:r>
      <w:r w:rsidRPr="0008661B">
        <w:rPr>
          <w:rFonts w:asciiTheme="majorBidi" w:hAnsiTheme="majorBidi" w:cstheme="majorBidi"/>
          <w:sz w:val="24"/>
          <w:szCs w:val="24"/>
        </w:rPr>
        <w:t xml:space="preserve"> </w:t>
      </w:r>
      <w:commentRangeStart w:id="27"/>
      <w:r w:rsidRPr="0008661B">
        <w:rPr>
          <w:rFonts w:asciiTheme="majorBidi" w:hAnsiTheme="majorBidi" w:cstheme="majorBidi"/>
          <w:sz w:val="24"/>
          <w:szCs w:val="24"/>
        </w:rPr>
        <w:t>Hadassah</w:t>
      </w:r>
      <w:commentRangeEnd w:id="27"/>
      <w:r>
        <w:rPr>
          <w:rStyle w:val="CommentReference"/>
        </w:rPr>
        <w:commentReference w:id="27"/>
      </w:r>
      <w:r w:rsidRPr="0008661B">
        <w:rPr>
          <w:rFonts w:asciiTheme="majorBidi" w:hAnsiTheme="majorBidi" w:cstheme="majorBidi"/>
          <w:sz w:val="24"/>
          <w:szCs w:val="24"/>
        </w:rPr>
        <w:t xml:space="preserve"> was founded on the ideology of the Women</w:t>
      </w:r>
      <w:r w:rsidR="005C5A26">
        <w:rPr>
          <w:rFonts w:asciiTheme="majorBidi" w:hAnsiTheme="majorBidi" w:cstheme="majorBidi"/>
          <w:sz w:val="24"/>
          <w:szCs w:val="24"/>
        </w:rPr>
        <w:t>’</w:t>
      </w:r>
      <w:r w:rsidRPr="0008661B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Zionist </w:t>
      </w:r>
      <w:r w:rsidRPr="0008661B">
        <w:rPr>
          <w:rFonts w:asciiTheme="majorBidi" w:hAnsiTheme="majorBidi" w:cstheme="majorBidi"/>
          <w:sz w:val="24"/>
          <w:szCs w:val="24"/>
        </w:rPr>
        <w:t>Organization</w:t>
      </w:r>
      <w:r>
        <w:rPr>
          <w:rFonts w:asciiTheme="majorBidi" w:hAnsiTheme="majorBidi" w:cstheme="majorBidi"/>
          <w:sz w:val="24"/>
          <w:szCs w:val="24"/>
        </w:rPr>
        <w:t xml:space="preserve"> of America</w:t>
      </w:r>
      <w:r w:rsidRPr="0008661B">
        <w:rPr>
          <w:rFonts w:asciiTheme="majorBidi" w:hAnsiTheme="majorBidi" w:cstheme="majorBidi"/>
          <w:sz w:val="24"/>
          <w:szCs w:val="24"/>
        </w:rPr>
        <w:t xml:space="preserve"> (Hadassah), according to which </w:t>
      </w:r>
      <w:r>
        <w:rPr>
          <w:rFonts w:asciiTheme="majorBidi" w:hAnsiTheme="majorBidi" w:cstheme="majorBidi"/>
          <w:sz w:val="24"/>
          <w:szCs w:val="24"/>
        </w:rPr>
        <w:t>followers</w:t>
      </w:r>
      <w:r w:rsidRPr="0008661B">
        <w:rPr>
          <w:rFonts w:asciiTheme="majorBidi" w:hAnsiTheme="majorBidi" w:cstheme="majorBidi"/>
          <w:sz w:val="24"/>
          <w:szCs w:val="24"/>
        </w:rPr>
        <w:t xml:space="preserve"> of all religions should be treated equally. The feminist spirit and the humanitarian vision stood out in education in both schools.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33</w:t>
      </w:r>
      <w:r w:rsidRPr="0008661B">
        <w:rPr>
          <w:rFonts w:asciiTheme="majorBidi" w:hAnsiTheme="majorBidi" w:cstheme="majorBidi"/>
          <w:sz w:val="24"/>
          <w:szCs w:val="24"/>
        </w:rPr>
        <w:t xml:space="preserve"> This spirit can be </w:t>
      </w:r>
      <w:r>
        <w:rPr>
          <w:rFonts w:asciiTheme="majorBidi" w:hAnsiTheme="majorBidi" w:cstheme="majorBidi"/>
          <w:sz w:val="24"/>
          <w:szCs w:val="24"/>
        </w:rPr>
        <w:t xml:space="preserve">seen </w:t>
      </w:r>
      <w:r w:rsidRPr="0008661B">
        <w:rPr>
          <w:rFonts w:asciiTheme="majorBidi" w:hAnsiTheme="majorBidi" w:cstheme="majorBidi"/>
          <w:sz w:val="24"/>
          <w:szCs w:val="24"/>
        </w:rPr>
        <w:t xml:space="preserve">from the words of one of the graduates (Lisa Mironzik) to the </w:t>
      </w:r>
      <w:r>
        <w:rPr>
          <w:rFonts w:asciiTheme="majorBidi" w:hAnsiTheme="majorBidi" w:cstheme="majorBidi"/>
          <w:sz w:val="24"/>
          <w:szCs w:val="24"/>
        </w:rPr>
        <w:t>nurses’</w:t>
      </w:r>
      <w:r w:rsidRPr="0008661B">
        <w:rPr>
          <w:rFonts w:asciiTheme="majorBidi" w:hAnsiTheme="majorBidi" w:cstheme="majorBidi"/>
          <w:sz w:val="24"/>
          <w:szCs w:val="24"/>
        </w:rPr>
        <w:t xml:space="preserve"> newspaper in Israel:</w:t>
      </w:r>
    </w:p>
    <w:p w14:paraId="0BBFE08D" w14:textId="0D940C05" w:rsidR="0008661B" w:rsidRDefault="0008661B" w:rsidP="0008661B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08661B">
        <w:rPr>
          <w:rFonts w:asciiTheme="majorBidi" w:hAnsiTheme="majorBidi" w:cstheme="majorBidi"/>
          <w:sz w:val="24"/>
          <w:szCs w:val="24"/>
        </w:rPr>
        <w:t xml:space="preserve">The aims of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08661B">
        <w:rPr>
          <w:rFonts w:asciiTheme="majorBidi" w:hAnsiTheme="majorBidi" w:cstheme="majorBidi"/>
          <w:sz w:val="24"/>
          <w:szCs w:val="24"/>
        </w:rPr>
        <w:t xml:space="preserve"> study </w:t>
      </w:r>
      <w:r>
        <w:rPr>
          <w:rFonts w:asciiTheme="majorBidi" w:hAnsiTheme="majorBidi" w:cstheme="majorBidi"/>
          <w:sz w:val="24"/>
          <w:szCs w:val="24"/>
        </w:rPr>
        <w:t xml:space="preserve">program </w:t>
      </w:r>
      <w:r w:rsidRPr="0008661B">
        <w:rPr>
          <w:rFonts w:asciiTheme="majorBidi" w:hAnsiTheme="majorBidi" w:cstheme="majorBidi"/>
          <w:sz w:val="24"/>
          <w:szCs w:val="24"/>
        </w:rPr>
        <w:t xml:space="preserve">were concrete: to educate the students to </w:t>
      </w:r>
      <w:r>
        <w:rPr>
          <w:rFonts w:asciiTheme="majorBidi" w:hAnsiTheme="majorBidi" w:cstheme="majorBidi"/>
          <w:sz w:val="24"/>
          <w:szCs w:val="24"/>
        </w:rPr>
        <w:t xml:space="preserve">a high level of </w:t>
      </w:r>
      <w:r w:rsidRPr="0008661B">
        <w:rPr>
          <w:rFonts w:asciiTheme="majorBidi" w:hAnsiTheme="majorBidi" w:cstheme="majorBidi"/>
          <w:sz w:val="24"/>
          <w:szCs w:val="24"/>
        </w:rPr>
        <w:t xml:space="preserve">cultural qualities, to develop their </w:t>
      </w:r>
      <w:r>
        <w:rPr>
          <w:rFonts w:asciiTheme="majorBidi" w:hAnsiTheme="majorBidi" w:cstheme="majorBidi"/>
          <w:sz w:val="24"/>
          <w:szCs w:val="24"/>
        </w:rPr>
        <w:t>emotional</w:t>
      </w:r>
      <w:r w:rsidRPr="0008661B">
        <w:rPr>
          <w:rFonts w:asciiTheme="majorBidi" w:hAnsiTheme="majorBidi" w:cstheme="majorBidi"/>
          <w:sz w:val="24"/>
          <w:szCs w:val="24"/>
        </w:rPr>
        <w:t xml:space="preserve"> connection to the profession, to teach them to care for patients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08661B">
        <w:rPr>
          <w:rFonts w:asciiTheme="majorBidi" w:hAnsiTheme="majorBidi" w:cstheme="majorBidi"/>
          <w:sz w:val="24"/>
          <w:szCs w:val="24"/>
        </w:rPr>
        <w:t xml:space="preserve"> lov</w:t>
      </w:r>
      <w:r>
        <w:rPr>
          <w:rFonts w:asciiTheme="majorBidi" w:hAnsiTheme="majorBidi" w:cstheme="majorBidi"/>
          <w:sz w:val="24"/>
          <w:szCs w:val="24"/>
        </w:rPr>
        <w:t>e for</w:t>
      </w:r>
      <w:r w:rsidRPr="0008661B">
        <w:rPr>
          <w:rFonts w:asciiTheme="majorBidi" w:hAnsiTheme="majorBidi" w:cstheme="majorBidi"/>
          <w:sz w:val="24"/>
          <w:szCs w:val="24"/>
        </w:rPr>
        <w:t xml:space="preserve"> others, to teach the students to see the person they </w:t>
      </w:r>
      <w:r w:rsidR="00952B58">
        <w:rPr>
          <w:rFonts w:asciiTheme="majorBidi" w:hAnsiTheme="majorBidi" w:cstheme="majorBidi"/>
          <w:sz w:val="24"/>
          <w:szCs w:val="24"/>
        </w:rPr>
        <w:t xml:space="preserve">are </w:t>
      </w:r>
      <w:r w:rsidRPr="0008661B">
        <w:rPr>
          <w:rFonts w:asciiTheme="majorBidi" w:hAnsiTheme="majorBidi" w:cstheme="majorBidi"/>
          <w:sz w:val="24"/>
          <w:szCs w:val="24"/>
        </w:rPr>
        <w:t>car</w:t>
      </w:r>
      <w:r w:rsidR="00952B58">
        <w:rPr>
          <w:rFonts w:asciiTheme="majorBidi" w:hAnsiTheme="majorBidi" w:cstheme="majorBidi"/>
          <w:sz w:val="24"/>
          <w:szCs w:val="24"/>
        </w:rPr>
        <w:t>ing</w:t>
      </w:r>
      <w:r w:rsidRPr="0008661B">
        <w:rPr>
          <w:rFonts w:asciiTheme="majorBidi" w:hAnsiTheme="majorBidi" w:cstheme="majorBidi"/>
          <w:sz w:val="24"/>
          <w:szCs w:val="24"/>
        </w:rPr>
        <w:t xml:space="preserve"> for not only </w:t>
      </w:r>
      <w:r w:rsidR="00952B58">
        <w:rPr>
          <w:rFonts w:asciiTheme="majorBidi" w:hAnsiTheme="majorBidi" w:cstheme="majorBidi"/>
          <w:sz w:val="24"/>
          <w:szCs w:val="24"/>
        </w:rPr>
        <w:t xml:space="preserve">as a patient </w:t>
      </w:r>
      <w:r w:rsidRPr="0008661B">
        <w:rPr>
          <w:rFonts w:asciiTheme="majorBidi" w:hAnsiTheme="majorBidi" w:cstheme="majorBidi"/>
          <w:sz w:val="24"/>
          <w:szCs w:val="24"/>
        </w:rPr>
        <w:t xml:space="preserve">but </w:t>
      </w:r>
      <w:r w:rsidR="00952B58">
        <w:rPr>
          <w:rFonts w:asciiTheme="majorBidi" w:hAnsiTheme="majorBidi" w:cstheme="majorBidi"/>
          <w:sz w:val="24"/>
          <w:szCs w:val="24"/>
        </w:rPr>
        <w:t xml:space="preserve">as </w:t>
      </w:r>
      <w:r w:rsidRPr="0008661B">
        <w:rPr>
          <w:rFonts w:asciiTheme="majorBidi" w:hAnsiTheme="majorBidi" w:cstheme="majorBidi"/>
          <w:sz w:val="24"/>
          <w:szCs w:val="24"/>
        </w:rPr>
        <w:t>part of his family and environment ...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34</w:t>
      </w:r>
    </w:p>
    <w:p w14:paraId="4482015D" w14:textId="6BA0045A" w:rsidR="0008661B" w:rsidRDefault="00952B58" w:rsidP="00F22D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52B58">
        <w:rPr>
          <w:rFonts w:asciiTheme="majorBidi" w:hAnsiTheme="majorBidi" w:cstheme="majorBidi"/>
          <w:sz w:val="24"/>
          <w:szCs w:val="24"/>
        </w:rPr>
        <w:t xml:space="preserve">The schools </w:t>
      </w:r>
      <w:r>
        <w:rPr>
          <w:rFonts w:asciiTheme="majorBidi" w:hAnsiTheme="majorBidi" w:cstheme="majorBidi"/>
          <w:sz w:val="24"/>
          <w:szCs w:val="24"/>
        </w:rPr>
        <w:t xml:space="preserve">were similar in that </w:t>
      </w:r>
      <w:r w:rsidRPr="00952B58">
        <w:rPr>
          <w:rFonts w:asciiTheme="majorBidi" w:hAnsiTheme="majorBidi" w:cstheme="majorBidi"/>
          <w:sz w:val="24"/>
          <w:szCs w:val="24"/>
        </w:rPr>
        <w:t xml:space="preserve">the teachers were involved in the work of the </w:t>
      </w:r>
      <w:commentRangeStart w:id="28"/>
      <w:r w:rsidRPr="00952B58">
        <w:rPr>
          <w:rFonts w:asciiTheme="majorBidi" w:hAnsiTheme="majorBidi" w:cstheme="majorBidi"/>
          <w:sz w:val="24"/>
          <w:szCs w:val="24"/>
        </w:rPr>
        <w:t>departments</w:t>
      </w:r>
      <w:commentRangeEnd w:id="28"/>
      <w:r w:rsidR="00F3178E">
        <w:rPr>
          <w:rStyle w:val="CommentReference"/>
        </w:rPr>
        <w:commentReference w:id="28"/>
      </w:r>
      <w:r w:rsidR="00B07202">
        <w:rPr>
          <w:rFonts w:asciiTheme="majorBidi" w:hAnsiTheme="majorBidi" w:cstheme="majorBidi"/>
          <w:sz w:val="24"/>
          <w:szCs w:val="24"/>
        </w:rPr>
        <w:t>,</w:t>
      </w:r>
      <w:r w:rsidRPr="00952B58">
        <w:rPr>
          <w:rFonts w:asciiTheme="majorBidi" w:hAnsiTheme="majorBidi" w:cstheme="majorBidi"/>
          <w:sz w:val="24"/>
          <w:szCs w:val="24"/>
        </w:rPr>
        <w:t xml:space="preserve"> and the International Association of Nurses accepted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B07202">
        <w:rPr>
          <w:rFonts w:asciiTheme="majorBidi" w:hAnsiTheme="majorBidi" w:cstheme="majorBidi"/>
          <w:sz w:val="24"/>
          <w:szCs w:val="24"/>
        </w:rPr>
        <w:t xml:space="preserve">Warsaw Nursing </w:t>
      </w:r>
      <w:r>
        <w:rPr>
          <w:rFonts w:asciiTheme="majorBidi" w:hAnsiTheme="majorBidi" w:cstheme="majorBidi"/>
          <w:sz w:val="24"/>
          <w:szCs w:val="24"/>
        </w:rPr>
        <w:t xml:space="preserve">school </w:t>
      </w:r>
      <w:r w:rsidRPr="00952B58">
        <w:rPr>
          <w:rFonts w:asciiTheme="majorBidi" w:hAnsiTheme="majorBidi" w:cstheme="majorBidi"/>
          <w:sz w:val="24"/>
          <w:szCs w:val="24"/>
        </w:rPr>
        <w:t xml:space="preserve">into its ranks </w:t>
      </w:r>
      <w:r>
        <w:rPr>
          <w:rFonts w:asciiTheme="majorBidi" w:hAnsiTheme="majorBidi" w:cstheme="majorBidi"/>
          <w:sz w:val="24"/>
          <w:szCs w:val="24"/>
        </w:rPr>
        <w:t>as m</w:t>
      </w:r>
      <w:r w:rsidRPr="00952B58">
        <w:rPr>
          <w:rFonts w:asciiTheme="majorBidi" w:hAnsiTheme="majorBidi" w:cstheme="majorBidi"/>
          <w:sz w:val="24"/>
          <w:szCs w:val="24"/>
        </w:rPr>
        <w:t xml:space="preserve">embers in the </w:t>
      </w:r>
      <w:r>
        <w:rPr>
          <w:rFonts w:asciiTheme="majorBidi" w:hAnsiTheme="majorBidi" w:cstheme="majorBidi"/>
          <w:sz w:val="24"/>
          <w:szCs w:val="24"/>
        </w:rPr>
        <w:t>o</w:t>
      </w:r>
      <w:r w:rsidRPr="00952B58">
        <w:rPr>
          <w:rFonts w:asciiTheme="majorBidi" w:hAnsiTheme="majorBidi" w:cstheme="majorBidi"/>
          <w:sz w:val="24"/>
          <w:szCs w:val="24"/>
        </w:rPr>
        <w:t>rganization.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35</w:t>
      </w:r>
      <w:r w:rsidR="005F56EF">
        <w:rPr>
          <w:rFonts w:asciiTheme="majorBidi" w:hAnsiTheme="majorBidi" w:cstheme="majorBidi"/>
          <w:sz w:val="24"/>
          <w:szCs w:val="24"/>
        </w:rPr>
        <w:t xml:space="preserve"> </w:t>
      </w:r>
      <w:r w:rsidR="005F56EF" w:rsidRPr="005F56EF">
        <w:rPr>
          <w:rFonts w:asciiTheme="majorBidi" w:hAnsiTheme="majorBidi" w:cstheme="majorBidi"/>
          <w:sz w:val="24"/>
          <w:szCs w:val="24"/>
        </w:rPr>
        <w:t xml:space="preserve">Many of </w:t>
      </w:r>
      <w:r w:rsidR="005F56EF">
        <w:rPr>
          <w:rFonts w:asciiTheme="majorBidi" w:hAnsiTheme="majorBidi" w:cstheme="majorBidi"/>
          <w:sz w:val="24"/>
          <w:szCs w:val="24"/>
        </w:rPr>
        <w:t>its graduates</w:t>
      </w:r>
      <w:r w:rsidR="005F56EF" w:rsidRPr="005F56EF">
        <w:rPr>
          <w:rFonts w:asciiTheme="majorBidi" w:hAnsiTheme="majorBidi" w:cstheme="majorBidi"/>
          <w:sz w:val="24"/>
          <w:szCs w:val="24"/>
        </w:rPr>
        <w:t xml:space="preserve"> were recognized for their courageous and extraordinary deeds.</w:t>
      </w:r>
      <w:r w:rsidR="005F56EF" w:rsidRPr="005F56EF">
        <w:rPr>
          <w:rFonts w:asciiTheme="majorBidi" w:hAnsiTheme="majorBidi" w:cstheme="majorBidi"/>
          <w:sz w:val="24"/>
          <w:szCs w:val="24"/>
          <w:vertAlign w:val="superscript"/>
        </w:rPr>
        <w:t>36</w:t>
      </w:r>
      <w:r w:rsidR="00B07202">
        <w:rPr>
          <w:rFonts w:asciiTheme="majorBidi" w:hAnsiTheme="majorBidi" w:cstheme="majorBidi"/>
          <w:sz w:val="24"/>
          <w:szCs w:val="24"/>
        </w:rPr>
        <w:t xml:space="preserve"> </w:t>
      </w:r>
      <w:r w:rsidR="00B07202" w:rsidRPr="00B07202">
        <w:rPr>
          <w:rFonts w:asciiTheme="majorBidi" w:hAnsiTheme="majorBidi" w:cstheme="majorBidi"/>
          <w:sz w:val="24"/>
          <w:szCs w:val="24"/>
        </w:rPr>
        <w:t xml:space="preserve">Bella Blum-Bilitzka, a first-year graduate served as the school's principal until its closure </w:t>
      </w:r>
      <w:r w:rsidR="00B07202">
        <w:rPr>
          <w:rFonts w:asciiTheme="majorBidi" w:hAnsiTheme="majorBidi" w:cstheme="majorBidi"/>
          <w:sz w:val="24"/>
          <w:szCs w:val="24"/>
        </w:rPr>
        <w:t>during</w:t>
      </w:r>
      <w:r w:rsidR="00B07202" w:rsidRPr="00B07202">
        <w:rPr>
          <w:rFonts w:asciiTheme="majorBidi" w:hAnsiTheme="majorBidi" w:cstheme="majorBidi"/>
          <w:sz w:val="24"/>
          <w:szCs w:val="24"/>
        </w:rPr>
        <w:t xml:space="preserve"> the Holocaust.</w:t>
      </w:r>
      <w:r w:rsidR="00B07202">
        <w:rPr>
          <w:rFonts w:asciiTheme="majorBidi" w:hAnsiTheme="majorBidi" w:cstheme="majorBidi"/>
          <w:sz w:val="24"/>
          <w:szCs w:val="24"/>
        </w:rPr>
        <w:t xml:space="preserve"> She continued to operate the school</w:t>
      </w:r>
      <w:r w:rsidR="00B07202" w:rsidRPr="00B07202">
        <w:rPr>
          <w:rFonts w:asciiTheme="majorBidi" w:hAnsiTheme="majorBidi" w:cstheme="majorBidi"/>
          <w:sz w:val="24"/>
          <w:szCs w:val="24"/>
        </w:rPr>
        <w:t xml:space="preserve"> underground</w:t>
      </w:r>
      <w:r w:rsidR="00B07202">
        <w:rPr>
          <w:rFonts w:asciiTheme="majorBidi" w:hAnsiTheme="majorBidi" w:cstheme="majorBidi"/>
          <w:sz w:val="24"/>
          <w:szCs w:val="24"/>
        </w:rPr>
        <w:t xml:space="preserve">, </w:t>
      </w:r>
      <w:r w:rsidR="00B07202" w:rsidRPr="00B07202">
        <w:rPr>
          <w:rFonts w:asciiTheme="majorBidi" w:hAnsiTheme="majorBidi" w:cstheme="majorBidi"/>
          <w:sz w:val="24"/>
          <w:szCs w:val="24"/>
        </w:rPr>
        <w:t xml:space="preserve">even </w:t>
      </w:r>
      <w:r w:rsidR="00B07202">
        <w:rPr>
          <w:rFonts w:asciiTheme="majorBidi" w:hAnsiTheme="majorBidi" w:cstheme="majorBidi"/>
          <w:sz w:val="24"/>
          <w:szCs w:val="24"/>
        </w:rPr>
        <w:t xml:space="preserve">when Poland was </w:t>
      </w:r>
      <w:r w:rsidR="00B07202" w:rsidRPr="00B07202">
        <w:rPr>
          <w:rFonts w:asciiTheme="majorBidi" w:hAnsiTheme="majorBidi" w:cstheme="majorBidi"/>
          <w:sz w:val="24"/>
          <w:szCs w:val="24"/>
        </w:rPr>
        <w:t xml:space="preserve">under Nazi </w:t>
      </w:r>
      <w:r w:rsidR="00B07202">
        <w:rPr>
          <w:rFonts w:asciiTheme="majorBidi" w:hAnsiTheme="majorBidi" w:cstheme="majorBidi"/>
          <w:sz w:val="24"/>
          <w:szCs w:val="24"/>
        </w:rPr>
        <w:t>occupation</w:t>
      </w:r>
      <w:r w:rsidR="00B07202" w:rsidRPr="00B07202">
        <w:rPr>
          <w:rFonts w:asciiTheme="majorBidi" w:hAnsiTheme="majorBidi" w:cstheme="majorBidi"/>
          <w:sz w:val="24"/>
          <w:szCs w:val="24"/>
        </w:rPr>
        <w:t>.</w:t>
      </w:r>
      <w:r w:rsidR="00B07202">
        <w:rPr>
          <w:rFonts w:asciiTheme="majorBidi" w:hAnsiTheme="majorBidi" w:cstheme="majorBidi"/>
          <w:sz w:val="24"/>
          <w:szCs w:val="24"/>
        </w:rPr>
        <w:t xml:space="preserve"> </w:t>
      </w:r>
      <w:r w:rsidR="00B07202" w:rsidRPr="00B07202">
        <w:rPr>
          <w:rFonts w:asciiTheme="majorBidi" w:hAnsiTheme="majorBidi" w:cstheme="majorBidi"/>
          <w:sz w:val="24"/>
          <w:szCs w:val="24"/>
        </w:rPr>
        <w:t>In an interview</w:t>
      </w:r>
      <w:r w:rsidR="00B07202">
        <w:rPr>
          <w:rFonts w:asciiTheme="majorBidi" w:hAnsiTheme="majorBidi" w:cstheme="majorBidi"/>
          <w:sz w:val="24"/>
          <w:szCs w:val="24"/>
        </w:rPr>
        <w:t>,</w:t>
      </w:r>
      <w:r w:rsidR="00B07202" w:rsidRPr="00B07202">
        <w:rPr>
          <w:rFonts w:asciiTheme="majorBidi" w:hAnsiTheme="majorBidi" w:cstheme="majorBidi"/>
          <w:sz w:val="24"/>
          <w:szCs w:val="24"/>
        </w:rPr>
        <w:t xml:space="preserve"> Blum-Bilitzka</w:t>
      </w:r>
      <w:r w:rsidR="00B07202">
        <w:rPr>
          <w:rFonts w:asciiTheme="majorBidi" w:hAnsiTheme="majorBidi" w:cstheme="majorBidi"/>
          <w:sz w:val="24"/>
          <w:szCs w:val="24"/>
        </w:rPr>
        <w:t xml:space="preserve">’s </w:t>
      </w:r>
      <w:r w:rsidR="00B07202" w:rsidRPr="00B07202">
        <w:rPr>
          <w:rFonts w:asciiTheme="majorBidi" w:hAnsiTheme="majorBidi" w:cstheme="majorBidi"/>
          <w:sz w:val="24"/>
          <w:szCs w:val="24"/>
        </w:rPr>
        <w:lastRenderedPageBreak/>
        <w:t>daughter</w:t>
      </w:r>
      <w:r w:rsidR="00B07202">
        <w:rPr>
          <w:rFonts w:asciiTheme="majorBidi" w:hAnsiTheme="majorBidi" w:cstheme="majorBidi"/>
          <w:sz w:val="24"/>
          <w:szCs w:val="24"/>
        </w:rPr>
        <w:t xml:space="preserve"> spoke </w:t>
      </w:r>
      <w:r w:rsidR="00B07202" w:rsidRPr="00B07202">
        <w:rPr>
          <w:rFonts w:asciiTheme="majorBidi" w:hAnsiTheme="majorBidi" w:cstheme="majorBidi"/>
          <w:sz w:val="24"/>
          <w:szCs w:val="24"/>
        </w:rPr>
        <w:t xml:space="preserve">about her </w:t>
      </w:r>
      <w:r w:rsidR="00B07202">
        <w:rPr>
          <w:rFonts w:asciiTheme="majorBidi" w:hAnsiTheme="majorBidi" w:cstheme="majorBidi"/>
          <w:sz w:val="24"/>
          <w:szCs w:val="24"/>
        </w:rPr>
        <w:t xml:space="preserve">mother’s </w:t>
      </w:r>
      <w:r w:rsidR="00B07202" w:rsidRPr="00B07202">
        <w:rPr>
          <w:rFonts w:asciiTheme="majorBidi" w:hAnsiTheme="majorBidi" w:cstheme="majorBidi"/>
          <w:sz w:val="24"/>
          <w:szCs w:val="24"/>
        </w:rPr>
        <w:t>heroism and the consciousness of the</w:t>
      </w:r>
      <w:r w:rsidR="00B07202">
        <w:rPr>
          <w:rFonts w:asciiTheme="majorBidi" w:hAnsiTheme="majorBidi" w:cstheme="majorBidi"/>
          <w:sz w:val="24"/>
          <w:szCs w:val="24"/>
        </w:rPr>
        <w:t>ir</w:t>
      </w:r>
      <w:r w:rsidR="00B07202" w:rsidRPr="00B07202">
        <w:rPr>
          <w:rFonts w:asciiTheme="majorBidi" w:hAnsiTheme="majorBidi" w:cstheme="majorBidi"/>
          <w:sz w:val="24"/>
          <w:szCs w:val="24"/>
        </w:rPr>
        <w:t xml:space="preserve"> mission </w:t>
      </w:r>
      <w:r w:rsidR="00B07202">
        <w:rPr>
          <w:rFonts w:asciiTheme="majorBidi" w:hAnsiTheme="majorBidi" w:cstheme="majorBidi"/>
          <w:sz w:val="24"/>
          <w:szCs w:val="24"/>
        </w:rPr>
        <w:t>held by</w:t>
      </w:r>
      <w:r w:rsidR="00B07202" w:rsidRPr="00B07202">
        <w:rPr>
          <w:rFonts w:asciiTheme="majorBidi" w:hAnsiTheme="majorBidi" w:cstheme="majorBidi"/>
          <w:sz w:val="24"/>
          <w:szCs w:val="24"/>
        </w:rPr>
        <w:t xml:space="preserve"> the nurses in those days who went to the profession to </w:t>
      </w:r>
      <w:r w:rsidR="00B07202">
        <w:rPr>
          <w:rFonts w:asciiTheme="majorBidi" w:hAnsiTheme="majorBidi" w:cstheme="majorBidi"/>
          <w:sz w:val="24"/>
          <w:szCs w:val="24"/>
        </w:rPr>
        <w:t>give,</w:t>
      </w:r>
      <w:r w:rsidR="00B07202" w:rsidRPr="00B07202">
        <w:rPr>
          <w:rFonts w:asciiTheme="majorBidi" w:hAnsiTheme="majorBidi" w:cstheme="majorBidi"/>
          <w:sz w:val="24"/>
          <w:szCs w:val="24"/>
        </w:rPr>
        <w:t xml:space="preserve"> and not for a salary.</w:t>
      </w:r>
      <w:r w:rsidR="00B07202" w:rsidRPr="00B07202">
        <w:rPr>
          <w:rFonts w:asciiTheme="majorBidi" w:hAnsiTheme="majorBidi" w:cstheme="majorBidi"/>
          <w:sz w:val="24"/>
          <w:szCs w:val="24"/>
          <w:vertAlign w:val="superscript"/>
        </w:rPr>
        <w:t>37</w:t>
      </w:r>
      <w:r w:rsidR="00B07202">
        <w:rPr>
          <w:rFonts w:asciiTheme="majorBidi" w:hAnsiTheme="majorBidi" w:cstheme="majorBidi"/>
          <w:sz w:val="24"/>
          <w:szCs w:val="24"/>
        </w:rPr>
        <w:t xml:space="preserve">  </w:t>
      </w:r>
    </w:p>
    <w:p w14:paraId="750536AF" w14:textId="0966F1B7" w:rsidR="00B07202" w:rsidRDefault="00B07202" w:rsidP="00F22D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07202">
        <w:rPr>
          <w:rFonts w:asciiTheme="majorBidi" w:hAnsiTheme="majorBidi" w:cstheme="majorBidi"/>
          <w:sz w:val="24"/>
          <w:szCs w:val="24"/>
        </w:rPr>
        <w:t xml:space="preserve">Many of </w:t>
      </w:r>
      <w:r>
        <w:rPr>
          <w:rFonts w:asciiTheme="majorBidi" w:hAnsiTheme="majorBidi" w:cstheme="majorBidi"/>
          <w:sz w:val="24"/>
          <w:szCs w:val="24"/>
        </w:rPr>
        <w:t>the school’s</w:t>
      </w:r>
      <w:r w:rsidRPr="00B07202">
        <w:rPr>
          <w:rFonts w:asciiTheme="majorBidi" w:hAnsiTheme="majorBidi" w:cstheme="majorBidi"/>
          <w:sz w:val="24"/>
          <w:szCs w:val="24"/>
        </w:rPr>
        <w:t xml:space="preserve"> students enlisted in the Red Army before the war</w:t>
      </w:r>
      <w:r>
        <w:rPr>
          <w:rFonts w:asciiTheme="majorBidi" w:hAnsiTheme="majorBidi" w:cstheme="majorBidi"/>
          <w:sz w:val="24"/>
          <w:szCs w:val="24"/>
        </w:rPr>
        <w:t>. O</w:t>
      </w:r>
      <w:r w:rsidRPr="00B07202">
        <w:rPr>
          <w:rFonts w:asciiTheme="majorBidi" w:hAnsiTheme="majorBidi" w:cstheme="majorBidi"/>
          <w:sz w:val="24"/>
          <w:szCs w:val="24"/>
        </w:rPr>
        <w:t>thers immigrated to Israel, Ida among them (in 1937).</w:t>
      </w:r>
      <w:r w:rsidRPr="00B07202">
        <w:rPr>
          <w:rFonts w:asciiTheme="majorBidi" w:hAnsiTheme="majorBidi" w:cstheme="majorBidi"/>
          <w:sz w:val="24"/>
          <w:szCs w:val="24"/>
          <w:vertAlign w:val="superscript"/>
        </w:rPr>
        <w:t>38</w:t>
      </w:r>
      <w:r w:rsidRPr="00B072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Ninety-two</w:t>
      </w:r>
      <w:r w:rsidRPr="00B07202">
        <w:rPr>
          <w:rFonts w:asciiTheme="majorBidi" w:hAnsiTheme="majorBidi" w:cstheme="majorBidi"/>
          <w:sz w:val="24"/>
          <w:szCs w:val="24"/>
        </w:rPr>
        <w:t xml:space="preserve"> of them were </w:t>
      </w:r>
      <w:r w:rsidR="00F3178E">
        <w:rPr>
          <w:rFonts w:asciiTheme="majorBidi" w:hAnsiTheme="majorBidi" w:cstheme="majorBidi"/>
          <w:sz w:val="24"/>
          <w:szCs w:val="24"/>
        </w:rPr>
        <w:t>began</w:t>
      </w:r>
      <w:r w:rsidRPr="00B072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working in their field</w:t>
      </w:r>
      <w:r w:rsidRPr="00B07202">
        <w:rPr>
          <w:rFonts w:asciiTheme="majorBidi" w:hAnsiTheme="majorBidi" w:cstheme="majorBidi"/>
          <w:sz w:val="24"/>
          <w:szCs w:val="24"/>
        </w:rPr>
        <w:t xml:space="preserve"> in Israel</w:t>
      </w:r>
      <w:r>
        <w:rPr>
          <w:rFonts w:asciiTheme="majorBidi" w:hAnsiTheme="majorBidi" w:cstheme="majorBidi"/>
          <w:sz w:val="24"/>
          <w:szCs w:val="24"/>
        </w:rPr>
        <w:t>,</w:t>
      </w:r>
      <w:r w:rsidRPr="00B07202">
        <w:rPr>
          <w:rFonts w:asciiTheme="majorBidi" w:hAnsiTheme="majorBidi" w:cstheme="majorBidi"/>
          <w:sz w:val="24"/>
          <w:szCs w:val="24"/>
        </w:rPr>
        <w:t xml:space="preserve"> and most of the</w:t>
      </w:r>
      <w:r w:rsidR="00F3178E">
        <w:rPr>
          <w:rFonts w:asciiTheme="majorBidi" w:hAnsiTheme="majorBidi" w:cstheme="majorBidi"/>
          <w:sz w:val="24"/>
          <w:szCs w:val="24"/>
        </w:rPr>
        <w:t>se</w:t>
      </w:r>
      <w:r w:rsidRPr="00B07202">
        <w:rPr>
          <w:rFonts w:asciiTheme="majorBidi" w:hAnsiTheme="majorBidi" w:cstheme="majorBidi"/>
          <w:sz w:val="24"/>
          <w:szCs w:val="24"/>
        </w:rPr>
        <w:t xml:space="preserve"> contributed to the War of Independence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B07202">
        <w:rPr>
          <w:rFonts w:asciiTheme="majorBidi" w:hAnsiTheme="majorBidi" w:cstheme="majorBidi"/>
          <w:sz w:val="24"/>
          <w:szCs w:val="24"/>
        </w:rPr>
        <w:t xml:space="preserve"> the absorption of </w:t>
      </w:r>
      <w:r>
        <w:rPr>
          <w:rFonts w:asciiTheme="majorBidi" w:hAnsiTheme="majorBidi" w:cstheme="majorBidi"/>
          <w:sz w:val="24"/>
          <w:szCs w:val="24"/>
        </w:rPr>
        <w:t>immigrants during major waves of migration,</w:t>
      </w:r>
      <w:r w:rsidRPr="00B07202">
        <w:rPr>
          <w:rFonts w:asciiTheme="majorBidi" w:hAnsiTheme="majorBidi" w:cstheme="majorBidi"/>
          <w:sz w:val="24"/>
          <w:szCs w:val="24"/>
        </w:rPr>
        <w:t xml:space="preserve"> and in Operation Kadesh.</w:t>
      </w:r>
      <w:r w:rsidRPr="00B07202">
        <w:rPr>
          <w:rFonts w:asciiTheme="majorBidi" w:hAnsiTheme="majorBidi" w:cstheme="majorBidi"/>
          <w:sz w:val="24"/>
          <w:szCs w:val="24"/>
          <w:vertAlign w:val="superscript"/>
        </w:rPr>
        <w:t>39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2369FF50" w14:textId="76311558" w:rsidR="00B07202" w:rsidRPr="00B07202" w:rsidRDefault="00B07202" w:rsidP="00F22D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07202">
        <w:rPr>
          <w:rFonts w:asciiTheme="majorBidi" w:hAnsiTheme="majorBidi" w:cstheme="majorBidi"/>
          <w:sz w:val="24"/>
          <w:szCs w:val="24"/>
        </w:rPr>
        <w:t xml:space="preserve">The </w:t>
      </w:r>
      <w:r w:rsidR="00994D93">
        <w:rPr>
          <w:rFonts w:asciiTheme="majorBidi" w:hAnsiTheme="majorBidi" w:cstheme="majorBidi"/>
          <w:sz w:val="24"/>
          <w:szCs w:val="24"/>
        </w:rPr>
        <w:t xml:space="preserve">history of this </w:t>
      </w:r>
      <w:r w:rsidRPr="00B07202">
        <w:rPr>
          <w:rFonts w:asciiTheme="majorBidi" w:hAnsiTheme="majorBidi" w:cstheme="majorBidi"/>
          <w:sz w:val="24"/>
          <w:szCs w:val="24"/>
        </w:rPr>
        <w:t>school is important for understanding Ida Wissotzky</w:t>
      </w:r>
      <w:r w:rsidR="00994D93">
        <w:rPr>
          <w:rFonts w:asciiTheme="majorBidi" w:hAnsiTheme="majorBidi" w:cstheme="majorBidi"/>
          <w:sz w:val="24"/>
          <w:szCs w:val="24"/>
        </w:rPr>
        <w:t>’</w:t>
      </w:r>
      <w:r w:rsidRPr="00B07202">
        <w:rPr>
          <w:rFonts w:asciiTheme="majorBidi" w:hAnsiTheme="majorBidi" w:cstheme="majorBidi"/>
          <w:sz w:val="24"/>
          <w:szCs w:val="24"/>
        </w:rPr>
        <w:t xml:space="preserve">s education. </w:t>
      </w:r>
      <w:r w:rsidR="00994D93">
        <w:rPr>
          <w:rFonts w:asciiTheme="majorBidi" w:hAnsiTheme="majorBidi" w:cstheme="majorBidi"/>
          <w:sz w:val="24"/>
          <w:szCs w:val="24"/>
        </w:rPr>
        <w:t>H</w:t>
      </w:r>
      <w:r w:rsidRPr="00B07202">
        <w:rPr>
          <w:rFonts w:asciiTheme="majorBidi" w:hAnsiTheme="majorBidi" w:cstheme="majorBidi"/>
          <w:sz w:val="24"/>
          <w:szCs w:val="24"/>
        </w:rPr>
        <w:t>er professional, organizational</w:t>
      </w:r>
      <w:r w:rsidR="00994D93">
        <w:rPr>
          <w:rFonts w:asciiTheme="majorBidi" w:hAnsiTheme="majorBidi" w:cstheme="majorBidi"/>
          <w:sz w:val="24"/>
          <w:szCs w:val="24"/>
        </w:rPr>
        <w:t>,</w:t>
      </w:r>
      <w:r w:rsidRPr="00B07202">
        <w:rPr>
          <w:rFonts w:asciiTheme="majorBidi" w:hAnsiTheme="majorBidi" w:cstheme="majorBidi"/>
          <w:sz w:val="24"/>
          <w:szCs w:val="24"/>
        </w:rPr>
        <w:t xml:space="preserve"> and public </w:t>
      </w:r>
      <w:r w:rsidR="00994D93">
        <w:rPr>
          <w:rFonts w:asciiTheme="majorBidi" w:hAnsiTheme="majorBidi" w:cstheme="majorBidi"/>
          <w:sz w:val="24"/>
          <w:szCs w:val="24"/>
        </w:rPr>
        <w:t xml:space="preserve">activities </w:t>
      </w:r>
      <w:r w:rsidRPr="00B07202">
        <w:rPr>
          <w:rFonts w:asciiTheme="majorBidi" w:hAnsiTheme="majorBidi" w:cstheme="majorBidi"/>
          <w:sz w:val="24"/>
          <w:szCs w:val="24"/>
        </w:rPr>
        <w:t xml:space="preserve">and her </w:t>
      </w:r>
      <w:r w:rsidR="005C5A26">
        <w:rPr>
          <w:rFonts w:asciiTheme="majorBidi" w:hAnsiTheme="majorBidi" w:cstheme="majorBidi"/>
          <w:sz w:val="24"/>
          <w:szCs w:val="24"/>
        </w:rPr>
        <w:t>ideology</w:t>
      </w:r>
      <w:r w:rsidRPr="00B07202">
        <w:rPr>
          <w:rFonts w:asciiTheme="majorBidi" w:hAnsiTheme="majorBidi" w:cstheme="majorBidi"/>
          <w:sz w:val="24"/>
          <w:szCs w:val="24"/>
        </w:rPr>
        <w:t xml:space="preserve"> </w:t>
      </w:r>
      <w:r w:rsidR="00994D93">
        <w:rPr>
          <w:rFonts w:asciiTheme="majorBidi" w:hAnsiTheme="majorBidi" w:cstheme="majorBidi"/>
          <w:sz w:val="24"/>
          <w:szCs w:val="24"/>
        </w:rPr>
        <w:t>have their roots</w:t>
      </w:r>
      <w:r w:rsidRPr="00B07202">
        <w:rPr>
          <w:rFonts w:asciiTheme="majorBidi" w:hAnsiTheme="majorBidi" w:cstheme="majorBidi"/>
          <w:sz w:val="24"/>
          <w:szCs w:val="24"/>
        </w:rPr>
        <w:t xml:space="preserve"> in those days. Until her immigration to Israel in 1937, she served as the head of the Association of Jewish Certified Nurses in Poland,</w:t>
      </w:r>
      <w:r w:rsidR="00615CA8" w:rsidRPr="00615CA8">
        <w:rPr>
          <w:rFonts w:asciiTheme="majorBidi" w:hAnsiTheme="majorBidi" w:cstheme="majorBidi"/>
          <w:sz w:val="24"/>
          <w:szCs w:val="24"/>
          <w:vertAlign w:val="superscript"/>
        </w:rPr>
        <w:t>40</w:t>
      </w:r>
      <w:r w:rsidRPr="00B07202">
        <w:rPr>
          <w:rFonts w:asciiTheme="majorBidi" w:hAnsiTheme="majorBidi" w:cstheme="majorBidi"/>
          <w:sz w:val="24"/>
          <w:szCs w:val="24"/>
        </w:rPr>
        <w:t xml:space="preserve"> in parallel with her activities in the Hashomer Hatzair movement. The union she founded was recognized by the </w:t>
      </w:r>
      <w:r w:rsidR="00994D93">
        <w:rPr>
          <w:rFonts w:asciiTheme="majorBidi" w:hAnsiTheme="majorBidi" w:cstheme="majorBidi"/>
          <w:sz w:val="24"/>
          <w:szCs w:val="24"/>
        </w:rPr>
        <w:t xml:space="preserve">Warsaw </w:t>
      </w:r>
      <w:r w:rsidRPr="00B07202">
        <w:rPr>
          <w:rFonts w:asciiTheme="majorBidi" w:hAnsiTheme="majorBidi" w:cstheme="majorBidi"/>
          <w:sz w:val="24"/>
          <w:szCs w:val="24"/>
        </w:rPr>
        <w:t>municipality and by the Socialist Party of Poland.</w:t>
      </w:r>
      <w:r w:rsidR="00615CA8" w:rsidRPr="00615CA8">
        <w:rPr>
          <w:rFonts w:asciiTheme="majorBidi" w:hAnsiTheme="majorBidi" w:cstheme="majorBidi"/>
          <w:sz w:val="24"/>
          <w:szCs w:val="24"/>
          <w:vertAlign w:val="superscript"/>
        </w:rPr>
        <w:t>41</w:t>
      </w:r>
      <w:r w:rsidR="00615CA8">
        <w:rPr>
          <w:rFonts w:asciiTheme="majorBidi" w:hAnsiTheme="majorBidi" w:cstheme="majorBidi"/>
          <w:sz w:val="24"/>
          <w:szCs w:val="24"/>
        </w:rPr>
        <w:t xml:space="preserve">  </w:t>
      </w:r>
    </w:p>
    <w:p w14:paraId="0DF009C8" w14:textId="68C7E729" w:rsidR="001600A0" w:rsidRDefault="00615CA8" w:rsidP="00615CA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Participation in Hashomer Hatzair</w:t>
      </w:r>
    </w:p>
    <w:p w14:paraId="57FBEFE0" w14:textId="58F4751D" w:rsidR="00615CA8" w:rsidRPr="00615CA8" w:rsidRDefault="00615CA8" w:rsidP="00615C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that same time</w:t>
      </w:r>
      <w:r w:rsidRPr="00615CA8">
        <w:rPr>
          <w:rFonts w:asciiTheme="majorBidi" w:hAnsiTheme="majorBidi" w:cstheme="majorBidi"/>
          <w:sz w:val="24"/>
          <w:szCs w:val="24"/>
        </w:rPr>
        <w:t>, Ida</w:t>
      </w:r>
      <w:r>
        <w:rPr>
          <w:rFonts w:asciiTheme="majorBidi" w:hAnsiTheme="majorBidi" w:cstheme="majorBidi"/>
          <w:sz w:val="24"/>
          <w:szCs w:val="24"/>
        </w:rPr>
        <w:t>’</w:t>
      </w:r>
      <w:r w:rsidRPr="00615CA8">
        <w:rPr>
          <w:rFonts w:asciiTheme="majorBidi" w:hAnsiTheme="majorBidi" w:cstheme="majorBidi"/>
          <w:sz w:val="24"/>
          <w:szCs w:val="24"/>
        </w:rPr>
        <w:t xml:space="preserve">s fate </w:t>
      </w:r>
      <w:r w:rsidR="005C5A26">
        <w:rPr>
          <w:rFonts w:asciiTheme="majorBidi" w:hAnsiTheme="majorBidi" w:cstheme="majorBidi"/>
          <w:sz w:val="24"/>
          <w:szCs w:val="24"/>
        </w:rPr>
        <w:t>became</w:t>
      </w:r>
      <w:r w:rsidRPr="00615CA8">
        <w:rPr>
          <w:rFonts w:asciiTheme="majorBidi" w:hAnsiTheme="majorBidi" w:cstheme="majorBidi"/>
          <w:sz w:val="24"/>
          <w:szCs w:val="24"/>
        </w:rPr>
        <w:t xml:space="preserve"> linked </w:t>
      </w:r>
      <w:r w:rsidR="005C5A26">
        <w:rPr>
          <w:rFonts w:asciiTheme="majorBidi" w:hAnsiTheme="majorBidi" w:cstheme="majorBidi"/>
          <w:sz w:val="24"/>
          <w:szCs w:val="24"/>
        </w:rPr>
        <w:t>with</w:t>
      </w:r>
      <w:r w:rsidRPr="00615CA8">
        <w:rPr>
          <w:rFonts w:asciiTheme="majorBidi" w:hAnsiTheme="majorBidi" w:cstheme="majorBidi"/>
          <w:sz w:val="24"/>
          <w:szCs w:val="24"/>
        </w:rPr>
        <w:t xml:space="preserve"> that of Meir Yaari, the undisputed leader of Mapam, a </w:t>
      </w:r>
      <w:r>
        <w:rPr>
          <w:rFonts w:asciiTheme="majorBidi" w:hAnsiTheme="majorBidi" w:cstheme="majorBidi"/>
          <w:sz w:val="24"/>
          <w:szCs w:val="24"/>
        </w:rPr>
        <w:t xml:space="preserve">political </w:t>
      </w:r>
      <w:r w:rsidRPr="00615CA8">
        <w:rPr>
          <w:rFonts w:asciiTheme="majorBidi" w:hAnsiTheme="majorBidi" w:cstheme="majorBidi"/>
          <w:sz w:val="24"/>
          <w:szCs w:val="24"/>
        </w:rPr>
        <w:t>party that grew out of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615CA8">
        <w:rPr>
          <w:rFonts w:asciiTheme="majorBidi" w:hAnsiTheme="majorBidi" w:cstheme="majorBidi"/>
          <w:sz w:val="24"/>
          <w:szCs w:val="24"/>
        </w:rPr>
        <w:t xml:space="preserve"> Hashomer Hatzair</w:t>
      </w:r>
      <w:r>
        <w:rPr>
          <w:rFonts w:asciiTheme="majorBidi" w:hAnsiTheme="majorBidi" w:cstheme="majorBidi"/>
          <w:sz w:val="24"/>
          <w:szCs w:val="24"/>
        </w:rPr>
        <w:t xml:space="preserve"> youth movement</w:t>
      </w:r>
      <w:r w:rsidRPr="00615CA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15CA8">
        <w:rPr>
          <w:rFonts w:asciiTheme="majorBidi" w:hAnsiTheme="majorBidi" w:cstheme="majorBidi"/>
          <w:sz w:val="24"/>
          <w:szCs w:val="24"/>
        </w:rPr>
        <w:t>Hashomer Hatzair was founded in Galicia</w:t>
      </w:r>
      <w:r>
        <w:rPr>
          <w:rFonts w:asciiTheme="majorBidi" w:hAnsiTheme="majorBidi" w:cstheme="majorBidi"/>
          <w:sz w:val="24"/>
          <w:szCs w:val="24"/>
        </w:rPr>
        <w:t xml:space="preserve"> under the name Hashomer in 1913</w:t>
      </w:r>
      <w:r w:rsidRPr="00615CA8">
        <w:rPr>
          <w:rFonts w:asciiTheme="majorBidi" w:hAnsiTheme="majorBidi" w:cstheme="majorBidi"/>
          <w:sz w:val="24"/>
          <w:szCs w:val="24"/>
        </w:rPr>
        <w:t xml:space="preserve">. </w:t>
      </w:r>
      <w:commentRangeStart w:id="29"/>
      <w:r>
        <w:rPr>
          <w:rFonts w:asciiTheme="majorBidi" w:hAnsiTheme="majorBidi" w:cstheme="majorBidi"/>
          <w:sz w:val="24"/>
          <w:szCs w:val="24"/>
        </w:rPr>
        <w:t>T</w:t>
      </w:r>
      <w:r w:rsidRPr="00615CA8">
        <w:rPr>
          <w:rFonts w:asciiTheme="majorBidi" w:hAnsiTheme="majorBidi" w:cstheme="majorBidi"/>
          <w:sz w:val="24"/>
          <w:szCs w:val="24"/>
        </w:rPr>
        <w:t>he</w:t>
      </w:r>
      <w:commentRangeEnd w:id="29"/>
      <w:r>
        <w:rPr>
          <w:rStyle w:val="CommentReference"/>
        </w:rPr>
        <w:commentReference w:id="29"/>
      </w:r>
      <w:r w:rsidRPr="00615CA8">
        <w:rPr>
          <w:rFonts w:asciiTheme="majorBidi" w:hAnsiTheme="majorBidi" w:cstheme="majorBidi"/>
          <w:sz w:val="24"/>
          <w:szCs w:val="24"/>
        </w:rPr>
        <w:t xml:space="preserve"> Warsaw </w:t>
      </w:r>
      <w:r>
        <w:rPr>
          <w:rFonts w:asciiTheme="majorBidi" w:hAnsiTheme="majorBidi" w:cstheme="majorBidi"/>
          <w:sz w:val="24"/>
          <w:szCs w:val="24"/>
        </w:rPr>
        <w:t>branch</w:t>
      </w:r>
      <w:r w:rsidRPr="00615CA8">
        <w:rPr>
          <w:rFonts w:asciiTheme="majorBidi" w:hAnsiTheme="majorBidi" w:cstheme="majorBidi"/>
          <w:sz w:val="24"/>
          <w:szCs w:val="24"/>
        </w:rPr>
        <w:t xml:space="preserve"> develop</w:t>
      </w:r>
      <w:r>
        <w:rPr>
          <w:rFonts w:asciiTheme="majorBidi" w:hAnsiTheme="majorBidi" w:cstheme="majorBidi"/>
          <w:sz w:val="24"/>
          <w:szCs w:val="24"/>
        </w:rPr>
        <w:t>ed afterwards</w:t>
      </w:r>
      <w:r w:rsidRPr="00615CA8">
        <w:rPr>
          <w:rFonts w:asciiTheme="majorBidi" w:hAnsiTheme="majorBidi" w:cstheme="majorBidi"/>
          <w:sz w:val="24"/>
          <w:szCs w:val="24"/>
        </w:rPr>
        <w:t>.</w:t>
      </w:r>
      <w:r w:rsidRPr="00615CA8">
        <w:rPr>
          <w:rFonts w:asciiTheme="majorBidi" w:hAnsiTheme="majorBidi" w:cstheme="majorBidi"/>
          <w:sz w:val="24"/>
          <w:szCs w:val="24"/>
          <w:vertAlign w:val="superscript"/>
        </w:rPr>
        <w:t>42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15CA8">
        <w:rPr>
          <w:rFonts w:asciiTheme="majorBidi" w:hAnsiTheme="majorBidi" w:cstheme="majorBidi"/>
          <w:sz w:val="24"/>
          <w:szCs w:val="24"/>
        </w:rPr>
        <w:t>In 1916, it was renamed Hashomer Hatzair.</w:t>
      </w:r>
      <w:r w:rsidRPr="00615CA8">
        <w:rPr>
          <w:rFonts w:asciiTheme="majorBidi" w:hAnsiTheme="majorBidi" w:cstheme="majorBidi"/>
          <w:sz w:val="24"/>
          <w:szCs w:val="24"/>
          <w:vertAlign w:val="superscript"/>
        </w:rPr>
        <w:t>43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15CA8">
        <w:rPr>
          <w:rFonts w:asciiTheme="majorBidi" w:hAnsiTheme="majorBidi" w:cstheme="majorBidi"/>
          <w:sz w:val="24"/>
          <w:szCs w:val="24"/>
        </w:rPr>
        <w:t xml:space="preserve">Unlike other </w:t>
      </w:r>
      <w:r w:rsidR="00DC1EE2">
        <w:rPr>
          <w:rFonts w:asciiTheme="majorBidi" w:hAnsiTheme="majorBidi" w:cstheme="majorBidi"/>
          <w:sz w:val="24"/>
          <w:szCs w:val="24"/>
        </w:rPr>
        <w:t xml:space="preserve">youth </w:t>
      </w:r>
      <w:r w:rsidRPr="00615CA8">
        <w:rPr>
          <w:rFonts w:asciiTheme="majorBidi" w:hAnsiTheme="majorBidi" w:cstheme="majorBidi"/>
          <w:sz w:val="24"/>
          <w:szCs w:val="24"/>
        </w:rPr>
        <w:t xml:space="preserve">movements, </w:t>
      </w:r>
      <w:r w:rsidR="00DC1EE2">
        <w:rPr>
          <w:rFonts w:asciiTheme="majorBidi" w:hAnsiTheme="majorBidi" w:cstheme="majorBidi"/>
          <w:sz w:val="24"/>
          <w:szCs w:val="24"/>
        </w:rPr>
        <w:t>this</w:t>
      </w:r>
      <w:r w:rsidRPr="00615CA8">
        <w:rPr>
          <w:rFonts w:asciiTheme="majorBidi" w:hAnsiTheme="majorBidi" w:cstheme="majorBidi"/>
          <w:sz w:val="24"/>
          <w:szCs w:val="24"/>
        </w:rPr>
        <w:t xml:space="preserve"> movement </w:t>
      </w:r>
      <w:r w:rsidR="00334294">
        <w:rPr>
          <w:rFonts w:asciiTheme="majorBidi" w:hAnsiTheme="majorBidi" w:cstheme="majorBidi"/>
          <w:sz w:val="24"/>
          <w:szCs w:val="24"/>
        </w:rPr>
        <w:t>had a goal to be fulfilled practically:</w:t>
      </w:r>
      <w:r w:rsidRPr="00615CA8">
        <w:rPr>
          <w:rFonts w:asciiTheme="majorBidi" w:hAnsiTheme="majorBidi" w:cstheme="majorBidi"/>
          <w:sz w:val="24"/>
          <w:szCs w:val="24"/>
        </w:rPr>
        <w:t xml:space="preserve"> immigration to and settlement in Israel.</w:t>
      </w:r>
      <w:r w:rsidR="00334294" w:rsidRPr="00334294">
        <w:rPr>
          <w:rFonts w:asciiTheme="majorBidi" w:hAnsiTheme="majorBidi" w:cstheme="majorBidi"/>
          <w:sz w:val="24"/>
          <w:szCs w:val="24"/>
          <w:vertAlign w:val="superscript"/>
        </w:rPr>
        <w:t>44</w:t>
      </w:r>
      <w:r w:rsidR="00334294">
        <w:rPr>
          <w:rFonts w:asciiTheme="majorBidi" w:hAnsiTheme="majorBidi" w:cstheme="majorBidi"/>
          <w:sz w:val="24"/>
          <w:szCs w:val="24"/>
        </w:rPr>
        <w:t xml:space="preserve"> </w:t>
      </w:r>
      <w:r w:rsidR="00334294" w:rsidRPr="00334294">
        <w:rPr>
          <w:rFonts w:asciiTheme="majorBidi" w:hAnsiTheme="majorBidi" w:cstheme="majorBidi"/>
          <w:sz w:val="24"/>
          <w:szCs w:val="24"/>
        </w:rPr>
        <w:t xml:space="preserve">Halamish and Gan point out that only in the mid-1920s </w:t>
      </w:r>
      <w:r w:rsidR="00334294">
        <w:rPr>
          <w:rFonts w:asciiTheme="majorBidi" w:hAnsiTheme="majorBidi" w:cstheme="majorBidi"/>
          <w:sz w:val="24"/>
          <w:szCs w:val="24"/>
        </w:rPr>
        <w:t>did the movement add an ideological basis</w:t>
      </w:r>
      <w:r w:rsidR="00334294" w:rsidRPr="00334294">
        <w:rPr>
          <w:rFonts w:asciiTheme="majorBidi" w:hAnsiTheme="majorBidi" w:cstheme="majorBidi"/>
          <w:sz w:val="24"/>
          <w:szCs w:val="24"/>
        </w:rPr>
        <w:t xml:space="preserve">: Zionism and socialism, and later the </w:t>
      </w:r>
      <w:r w:rsidR="00334294">
        <w:rPr>
          <w:rFonts w:asciiTheme="majorBidi" w:hAnsiTheme="majorBidi" w:cstheme="majorBidi"/>
          <w:sz w:val="24"/>
          <w:szCs w:val="24"/>
        </w:rPr>
        <w:t>fraternity</w:t>
      </w:r>
      <w:r w:rsidR="00334294" w:rsidRPr="00334294">
        <w:rPr>
          <w:rFonts w:asciiTheme="majorBidi" w:hAnsiTheme="majorBidi" w:cstheme="majorBidi"/>
          <w:sz w:val="24"/>
          <w:szCs w:val="24"/>
        </w:rPr>
        <w:t xml:space="preserve"> of </w:t>
      </w:r>
      <w:r w:rsidR="00334294">
        <w:rPr>
          <w:rFonts w:asciiTheme="majorBidi" w:hAnsiTheme="majorBidi" w:cstheme="majorBidi"/>
          <w:sz w:val="24"/>
          <w:szCs w:val="24"/>
        </w:rPr>
        <w:t xml:space="preserve">all </w:t>
      </w:r>
      <w:r w:rsidR="00334294" w:rsidRPr="00334294">
        <w:rPr>
          <w:rFonts w:asciiTheme="majorBidi" w:hAnsiTheme="majorBidi" w:cstheme="majorBidi"/>
          <w:sz w:val="24"/>
          <w:szCs w:val="24"/>
        </w:rPr>
        <w:t>peoples (</w:t>
      </w:r>
      <w:r w:rsidR="00334294">
        <w:rPr>
          <w:rFonts w:asciiTheme="majorBidi" w:hAnsiTheme="majorBidi" w:cstheme="majorBidi"/>
          <w:sz w:val="24"/>
          <w:szCs w:val="24"/>
        </w:rPr>
        <w:t>with a</w:t>
      </w:r>
      <w:r w:rsidR="00334294" w:rsidRPr="00334294">
        <w:rPr>
          <w:rFonts w:asciiTheme="majorBidi" w:hAnsiTheme="majorBidi" w:cstheme="majorBidi"/>
          <w:sz w:val="24"/>
          <w:szCs w:val="24"/>
        </w:rPr>
        <w:t xml:space="preserve"> focu</w:t>
      </w:r>
      <w:r w:rsidR="00334294">
        <w:rPr>
          <w:rFonts w:asciiTheme="majorBidi" w:hAnsiTheme="majorBidi" w:cstheme="majorBidi"/>
          <w:sz w:val="24"/>
          <w:szCs w:val="24"/>
        </w:rPr>
        <w:t>s</w:t>
      </w:r>
      <w:r w:rsidR="00334294" w:rsidRPr="00334294">
        <w:rPr>
          <w:rFonts w:asciiTheme="majorBidi" w:hAnsiTheme="majorBidi" w:cstheme="majorBidi"/>
          <w:sz w:val="24"/>
          <w:szCs w:val="24"/>
        </w:rPr>
        <w:t xml:space="preserve"> on humanism and love</w:t>
      </w:r>
      <w:r w:rsidR="00334294">
        <w:rPr>
          <w:rFonts w:asciiTheme="majorBidi" w:hAnsiTheme="majorBidi" w:cstheme="majorBidi"/>
          <w:sz w:val="24"/>
          <w:szCs w:val="24"/>
        </w:rPr>
        <w:t xml:space="preserve"> of humanity</w:t>
      </w:r>
      <w:r w:rsidR="00334294" w:rsidRPr="00334294">
        <w:rPr>
          <w:rFonts w:asciiTheme="majorBidi" w:hAnsiTheme="majorBidi" w:cstheme="majorBidi"/>
          <w:sz w:val="24"/>
          <w:szCs w:val="24"/>
        </w:rPr>
        <w:t>).</w:t>
      </w:r>
      <w:r w:rsidR="005B7D6F" w:rsidRPr="005B7D6F">
        <w:rPr>
          <w:rFonts w:asciiTheme="majorBidi" w:hAnsiTheme="majorBidi" w:cstheme="majorBidi"/>
          <w:sz w:val="24"/>
          <w:szCs w:val="24"/>
          <w:vertAlign w:val="superscript"/>
        </w:rPr>
        <w:t>45</w:t>
      </w:r>
      <w:r w:rsidR="005B7D6F">
        <w:rPr>
          <w:rFonts w:asciiTheme="majorBidi" w:hAnsiTheme="majorBidi" w:cstheme="majorBidi"/>
          <w:sz w:val="24"/>
          <w:szCs w:val="24"/>
        </w:rPr>
        <w:t xml:space="preserve"> </w:t>
      </w:r>
      <w:r w:rsidR="005B7D6F" w:rsidRPr="005B7D6F">
        <w:rPr>
          <w:rFonts w:asciiTheme="majorBidi" w:hAnsiTheme="majorBidi" w:cstheme="majorBidi"/>
          <w:sz w:val="24"/>
          <w:szCs w:val="24"/>
        </w:rPr>
        <w:t xml:space="preserve">This approach </w:t>
      </w:r>
      <w:r w:rsidR="005B7D6F">
        <w:rPr>
          <w:rFonts w:asciiTheme="majorBidi" w:hAnsiTheme="majorBidi" w:cstheme="majorBidi"/>
          <w:sz w:val="24"/>
          <w:szCs w:val="24"/>
        </w:rPr>
        <w:t>was in line with</w:t>
      </w:r>
      <w:r w:rsidR="005B7D6F" w:rsidRPr="005B7D6F">
        <w:rPr>
          <w:rFonts w:asciiTheme="majorBidi" w:hAnsiTheme="majorBidi" w:cstheme="majorBidi"/>
          <w:sz w:val="24"/>
          <w:szCs w:val="24"/>
        </w:rPr>
        <w:t xml:space="preserve"> the education Ida received at the school</w:t>
      </w:r>
      <w:r w:rsidR="005B7D6F">
        <w:rPr>
          <w:rFonts w:asciiTheme="majorBidi" w:hAnsiTheme="majorBidi" w:cstheme="majorBidi"/>
          <w:sz w:val="24"/>
          <w:szCs w:val="24"/>
        </w:rPr>
        <w:t xml:space="preserve"> in Warsaw</w:t>
      </w:r>
      <w:r w:rsidR="005B7D6F" w:rsidRPr="005B7D6F">
        <w:rPr>
          <w:rFonts w:asciiTheme="majorBidi" w:hAnsiTheme="majorBidi" w:cstheme="majorBidi"/>
          <w:sz w:val="24"/>
          <w:szCs w:val="24"/>
        </w:rPr>
        <w:t xml:space="preserve">. </w:t>
      </w:r>
      <w:commentRangeStart w:id="30"/>
      <w:r w:rsidR="005B7D6F" w:rsidRPr="005B7D6F">
        <w:rPr>
          <w:rFonts w:asciiTheme="majorBidi" w:hAnsiTheme="majorBidi" w:cstheme="majorBidi"/>
          <w:sz w:val="24"/>
          <w:szCs w:val="24"/>
        </w:rPr>
        <w:t xml:space="preserve">Its main </w:t>
      </w:r>
      <w:r w:rsidR="005B7D6F">
        <w:rPr>
          <w:rFonts w:asciiTheme="majorBidi" w:hAnsiTheme="majorBidi" w:cstheme="majorBidi"/>
          <w:sz w:val="24"/>
          <w:szCs w:val="24"/>
        </w:rPr>
        <w:t>goals</w:t>
      </w:r>
      <w:r w:rsidR="005B7D6F" w:rsidRPr="005B7D6F">
        <w:rPr>
          <w:rFonts w:asciiTheme="majorBidi" w:hAnsiTheme="majorBidi" w:cstheme="majorBidi"/>
          <w:sz w:val="24"/>
          <w:szCs w:val="24"/>
        </w:rPr>
        <w:t xml:space="preserve"> were to educate the students to a high level of cultural </w:t>
      </w:r>
      <w:r w:rsidR="005B7D6F" w:rsidRPr="005B7D6F">
        <w:rPr>
          <w:rFonts w:asciiTheme="majorBidi" w:hAnsiTheme="majorBidi" w:cstheme="majorBidi"/>
          <w:sz w:val="24"/>
          <w:szCs w:val="24"/>
        </w:rPr>
        <w:lastRenderedPageBreak/>
        <w:t>traits, and to see the person they care for not only sick but also part of his family and environment and the love of others</w:t>
      </w:r>
      <w:commentRangeEnd w:id="30"/>
      <w:r w:rsidR="005B7D6F">
        <w:rPr>
          <w:rStyle w:val="CommentReference"/>
        </w:rPr>
        <w:commentReference w:id="30"/>
      </w:r>
      <w:r w:rsidR="005B7D6F" w:rsidRPr="005B7D6F">
        <w:rPr>
          <w:rFonts w:asciiTheme="majorBidi" w:hAnsiTheme="majorBidi" w:cstheme="majorBidi"/>
          <w:sz w:val="24"/>
          <w:szCs w:val="24"/>
        </w:rPr>
        <w:t>.</w:t>
      </w:r>
      <w:r w:rsidR="005B7D6F" w:rsidRPr="005B7D6F">
        <w:rPr>
          <w:rFonts w:asciiTheme="majorBidi" w:hAnsiTheme="majorBidi" w:cstheme="majorBidi"/>
          <w:sz w:val="24"/>
          <w:szCs w:val="24"/>
          <w:vertAlign w:val="superscript"/>
        </w:rPr>
        <w:t>46</w:t>
      </w:r>
      <w:r w:rsidR="005B7D6F">
        <w:rPr>
          <w:rFonts w:asciiTheme="majorBidi" w:hAnsiTheme="majorBidi" w:cstheme="majorBidi"/>
          <w:sz w:val="24"/>
          <w:szCs w:val="24"/>
        </w:rPr>
        <w:t xml:space="preserve">  </w:t>
      </w:r>
    </w:p>
    <w:p w14:paraId="64368CB1" w14:textId="02D00566" w:rsidR="00275B62" w:rsidRDefault="005B7D6F" w:rsidP="004363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B7D6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term</w:t>
      </w:r>
      <w:r w:rsidRPr="005B7D6F">
        <w:rPr>
          <w:rFonts w:asciiTheme="majorBidi" w:hAnsiTheme="majorBidi" w:cstheme="majorBidi"/>
          <w:sz w:val="24"/>
          <w:szCs w:val="24"/>
        </w:rPr>
        <w:t xml:space="preserve"> </w:t>
      </w:r>
      <w:r w:rsidR="005C5A26">
        <w:rPr>
          <w:rFonts w:asciiTheme="majorBidi" w:hAnsiTheme="majorBidi" w:cstheme="majorBidi"/>
          <w:sz w:val="24"/>
          <w:szCs w:val="24"/>
        </w:rPr>
        <w:t>“</w:t>
      </w:r>
      <w:r w:rsidRPr="005B7D6F">
        <w:rPr>
          <w:rFonts w:asciiTheme="majorBidi" w:hAnsiTheme="majorBidi" w:cstheme="majorBidi"/>
          <w:sz w:val="24"/>
          <w:szCs w:val="24"/>
        </w:rPr>
        <w:t>Hashomer Hatzair</w:t>
      </w:r>
      <w:r w:rsidR="005C5A26">
        <w:rPr>
          <w:rFonts w:asciiTheme="majorBidi" w:hAnsiTheme="majorBidi" w:cstheme="majorBidi"/>
          <w:sz w:val="24"/>
          <w:szCs w:val="24"/>
        </w:rPr>
        <w:t>”</w:t>
      </w:r>
      <w:r w:rsidRPr="005B7D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refers to</w:t>
      </w:r>
      <w:r w:rsidRPr="005B7D6F">
        <w:rPr>
          <w:rFonts w:asciiTheme="majorBidi" w:hAnsiTheme="majorBidi" w:cstheme="majorBidi"/>
          <w:sz w:val="24"/>
          <w:szCs w:val="24"/>
        </w:rPr>
        <w:t xml:space="preserve"> three organizational frameworks: a. </w:t>
      </w:r>
      <w:r>
        <w:rPr>
          <w:rFonts w:asciiTheme="majorBidi" w:hAnsiTheme="majorBidi" w:cstheme="majorBidi"/>
          <w:sz w:val="24"/>
          <w:szCs w:val="24"/>
        </w:rPr>
        <w:t>t</w:t>
      </w:r>
      <w:r w:rsidRPr="005B7D6F">
        <w:rPr>
          <w:rFonts w:asciiTheme="majorBidi" w:hAnsiTheme="majorBidi" w:cstheme="majorBidi"/>
          <w:sz w:val="24"/>
          <w:szCs w:val="24"/>
        </w:rPr>
        <w:t>he youth movement founded in 1913</w:t>
      </w:r>
      <w:r>
        <w:rPr>
          <w:rFonts w:asciiTheme="majorBidi" w:hAnsiTheme="majorBidi" w:cstheme="majorBidi"/>
          <w:sz w:val="24"/>
          <w:szCs w:val="24"/>
        </w:rPr>
        <w:t>; b</w:t>
      </w:r>
      <w:r w:rsidRPr="005B7D6F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5B7D6F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national </w:t>
      </w:r>
      <w:r w:rsidRPr="005B7D6F">
        <w:rPr>
          <w:rFonts w:asciiTheme="majorBidi" w:hAnsiTheme="majorBidi" w:cstheme="majorBidi"/>
          <w:sz w:val="24"/>
          <w:szCs w:val="24"/>
        </w:rPr>
        <w:t xml:space="preserve">kibbutz </w:t>
      </w:r>
      <w:r>
        <w:rPr>
          <w:rFonts w:asciiTheme="majorBidi" w:hAnsiTheme="majorBidi" w:cstheme="majorBidi"/>
          <w:sz w:val="24"/>
          <w:szCs w:val="24"/>
        </w:rPr>
        <w:t xml:space="preserve">movement </w:t>
      </w:r>
      <w:r w:rsidRPr="005B7D6F">
        <w:rPr>
          <w:rFonts w:asciiTheme="majorBidi" w:hAnsiTheme="majorBidi" w:cstheme="majorBidi"/>
          <w:sz w:val="24"/>
          <w:szCs w:val="24"/>
        </w:rPr>
        <w:t>founded in 1927</w:t>
      </w:r>
      <w:r>
        <w:rPr>
          <w:rFonts w:asciiTheme="majorBidi" w:hAnsiTheme="majorBidi" w:cstheme="majorBidi"/>
          <w:sz w:val="24"/>
          <w:szCs w:val="24"/>
        </w:rPr>
        <w:t xml:space="preserve">; c. the political party Mapam, founded in </w:t>
      </w:r>
      <w:r w:rsidRPr="005B7D6F">
        <w:rPr>
          <w:rFonts w:asciiTheme="majorBidi" w:hAnsiTheme="majorBidi" w:cstheme="majorBidi"/>
          <w:sz w:val="24"/>
          <w:szCs w:val="24"/>
        </w:rPr>
        <w:t>1946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B7D6F">
        <w:rPr>
          <w:rFonts w:asciiTheme="majorBidi" w:hAnsiTheme="majorBidi" w:cstheme="majorBidi"/>
          <w:sz w:val="24"/>
          <w:szCs w:val="24"/>
        </w:rPr>
        <w:t xml:space="preserve">Halamish notes that </w:t>
      </w:r>
      <w:r>
        <w:rPr>
          <w:rFonts w:asciiTheme="majorBidi" w:hAnsiTheme="majorBidi" w:cstheme="majorBidi"/>
          <w:sz w:val="24"/>
          <w:szCs w:val="24"/>
        </w:rPr>
        <w:t xml:space="preserve">in those </w:t>
      </w:r>
      <w:r w:rsidR="00F3178E">
        <w:rPr>
          <w:rFonts w:asciiTheme="majorBidi" w:hAnsiTheme="majorBidi" w:cstheme="majorBidi"/>
          <w:sz w:val="24"/>
          <w:szCs w:val="24"/>
        </w:rPr>
        <w:t>days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B7D6F">
        <w:rPr>
          <w:rFonts w:asciiTheme="majorBidi" w:hAnsiTheme="majorBidi" w:cstheme="majorBidi"/>
          <w:sz w:val="24"/>
          <w:szCs w:val="24"/>
        </w:rPr>
        <w:t xml:space="preserve">the influence of </w:t>
      </w:r>
      <w:r w:rsidR="00F3178E">
        <w:rPr>
          <w:rFonts w:asciiTheme="majorBidi" w:hAnsiTheme="majorBidi" w:cstheme="majorBidi"/>
          <w:sz w:val="24"/>
          <w:szCs w:val="24"/>
        </w:rPr>
        <w:t>the</w:t>
      </w:r>
      <w:r w:rsidRPr="005B7D6F">
        <w:rPr>
          <w:rFonts w:asciiTheme="majorBidi" w:hAnsiTheme="majorBidi" w:cstheme="majorBidi"/>
          <w:sz w:val="24"/>
          <w:szCs w:val="24"/>
        </w:rPr>
        <w:t xml:space="preserve"> youth movement and national kibbutz </w:t>
      </w:r>
      <w:r>
        <w:rPr>
          <w:rFonts w:asciiTheme="majorBidi" w:hAnsiTheme="majorBidi" w:cstheme="majorBidi"/>
          <w:sz w:val="24"/>
          <w:szCs w:val="24"/>
        </w:rPr>
        <w:t xml:space="preserve">movement </w:t>
      </w:r>
      <w:r w:rsidRPr="005B7D6F">
        <w:rPr>
          <w:rFonts w:asciiTheme="majorBidi" w:hAnsiTheme="majorBidi" w:cstheme="majorBidi"/>
          <w:sz w:val="24"/>
          <w:szCs w:val="24"/>
        </w:rPr>
        <w:t>exceeded their size</w:t>
      </w:r>
      <w:r>
        <w:rPr>
          <w:rFonts w:asciiTheme="majorBidi" w:hAnsiTheme="majorBidi" w:cstheme="majorBidi"/>
          <w:sz w:val="24"/>
          <w:szCs w:val="24"/>
        </w:rPr>
        <w:t>,</w:t>
      </w:r>
      <w:r w:rsidRPr="005B7D6F">
        <w:rPr>
          <w:rFonts w:asciiTheme="majorBidi" w:hAnsiTheme="majorBidi" w:cstheme="majorBidi"/>
          <w:sz w:val="24"/>
          <w:szCs w:val="24"/>
        </w:rPr>
        <w:t xml:space="preserve"> and even exceeded the electoral power of Mapam.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7D6F">
        <w:rPr>
          <w:rFonts w:asciiTheme="majorBidi" w:hAnsiTheme="majorBidi" w:cstheme="majorBidi"/>
          <w:sz w:val="24"/>
          <w:szCs w:val="24"/>
        </w:rPr>
        <w:t>During Yaari</w:t>
      </w:r>
      <w:r w:rsidR="00F3178E">
        <w:rPr>
          <w:rFonts w:asciiTheme="majorBidi" w:hAnsiTheme="majorBidi" w:cstheme="majorBidi"/>
          <w:sz w:val="24"/>
          <w:szCs w:val="24"/>
        </w:rPr>
        <w:t>’</w:t>
      </w:r>
      <w:r w:rsidRPr="005B7D6F">
        <w:rPr>
          <w:rFonts w:asciiTheme="majorBidi" w:hAnsiTheme="majorBidi" w:cstheme="majorBidi"/>
          <w:sz w:val="24"/>
          <w:szCs w:val="24"/>
        </w:rPr>
        <w:t>s leadership, the movement flourished</w:t>
      </w:r>
      <w:r>
        <w:rPr>
          <w:rFonts w:asciiTheme="majorBidi" w:hAnsiTheme="majorBidi" w:cstheme="majorBidi"/>
          <w:sz w:val="24"/>
          <w:szCs w:val="24"/>
        </w:rPr>
        <w:t>. A</w:t>
      </w:r>
      <w:r w:rsidRPr="005B7D6F">
        <w:rPr>
          <w:rFonts w:asciiTheme="majorBidi" w:hAnsiTheme="majorBidi" w:cstheme="majorBidi"/>
          <w:sz w:val="24"/>
          <w:szCs w:val="24"/>
        </w:rPr>
        <w:t xml:space="preserve">fter merging with </w:t>
      </w:r>
      <w:commentRangeStart w:id="31"/>
      <w:r w:rsidRPr="005B7D6F">
        <w:rPr>
          <w:rFonts w:asciiTheme="majorBidi" w:hAnsiTheme="majorBidi" w:cstheme="majorBidi"/>
          <w:sz w:val="24"/>
          <w:szCs w:val="24"/>
        </w:rPr>
        <w:t>Ahdut</w:t>
      </w:r>
      <w:commentRangeEnd w:id="31"/>
      <w:r>
        <w:rPr>
          <w:rStyle w:val="CommentReference"/>
        </w:rPr>
        <w:commentReference w:id="31"/>
      </w:r>
      <w:r w:rsidRPr="005B7D6F">
        <w:rPr>
          <w:rFonts w:asciiTheme="majorBidi" w:hAnsiTheme="majorBidi" w:cstheme="majorBidi"/>
          <w:sz w:val="24"/>
          <w:szCs w:val="24"/>
        </w:rPr>
        <w:t xml:space="preserve"> HaAvodah in 1948, </w:t>
      </w:r>
      <w:r>
        <w:rPr>
          <w:rFonts w:asciiTheme="majorBidi" w:hAnsiTheme="majorBidi" w:cstheme="majorBidi"/>
          <w:sz w:val="24"/>
          <w:szCs w:val="24"/>
        </w:rPr>
        <w:t>they</w:t>
      </w:r>
      <w:r w:rsidRPr="005B7D6F">
        <w:rPr>
          <w:rFonts w:asciiTheme="majorBidi" w:hAnsiTheme="majorBidi" w:cstheme="majorBidi"/>
          <w:sz w:val="24"/>
          <w:szCs w:val="24"/>
        </w:rPr>
        <w:t xml:space="preserve"> won 19 seats in the first Knesset</w:t>
      </w:r>
      <w:r>
        <w:rPr>
          <w:rFonts w:asciiTheme="majorBidi" w:hAnsiTheme="majorBidi" w:cstheme="majorBidi"/>
          <w:sz w:val="24"/>
          <w:szCs w:val="24"/>
        </w:rPr>
        <w:t>,</w:t>
      </w:r>
      <w:r w:rsidRPr="005B7D6F">
        <w:rPr>
          <w:rFonts w:asciiTheme="majorBidi" w:hAnsiTheme="majorBidi" w:cstheme="majorBidi"/>
          <w:sz w:val="24"/>
          <w:szCs w:val="24"/>
        </w:rPr>
        <w:t xml:space="preserve"> under his leadership. </w:t>
      </w:r>
      <w:r>
        <w:rPr>
          <w:rFonts w:asciiTheme="majorBidi" w:hAnsiTheme="majorBidi" w:cstheme="majorBidi"/>
          <w:sz w:val="24"/>
          <w:szCs w:val="24"/>
        </w:rPr>
        <w:t>Yaari</w:t>
      </w:r>
      <w:r w:rsidRPr="005B7D6F">
        <w:rPr>
          <w:rFonts w:asciiTheme="majorBidi" w:hAnsiTheme="majorBidi" w:cstheme="majorBidi"/>
          <w:sz w:val="24"/>
          <w:szCs w:val="24"/>
        </w:rPr>
        <w:t xml:space="preserve"> was </w:t>
      </w:r>
      <w:r>
        <w:rPr>
          <w:rFonts w:asciiTheme="majorBidi" w:hAnsiTheme="majorBidi" w:cstheme="majorBidi"/>
          <w:sz w:val="24"/>
          <w:szCs w:val="24"/>
        </w:rPr>
        <w:t xml:space="preserve">strongly </w:t>
      </w:r>
      <w:r w:rsidRPr="005B7D6F">
        <w:rPr>
          <w:rFonts w:asciiTheme="majorBidi" w:hAnsiTheme="majorBidi" w:cstheme="majorBidi"/>
          <w:sz w:val="24"/>
          <w:szCs w:val="24"/>
        </w:rPr>
        <w:t xml:space="preserve">identified with the movement, and admiration for him was on the verge of </w:t>
      </w:r>
      <w:r>
        <w:rPr>
          <w:rFonts w:asciiTheme="majorBidi" w:hAnsiTheme="majorBidi" w:cstheme="majorBidi"/>
          <w:sz w:val="24"/>
          <w:szCs w:val="24"/>
        </w:rPr>
        <w:t xml:space="preserve">a personality </w:t>
      </w:r>
      <w:r w:rsidRPr="005B7D6F">
        <w:rPr>
          <w:rFonts w:asciiTheme="majorBidi" w:hAnsiTheme="majorBidi" w:cstheme="majorBidi"/>
          <w:sz w:val="24"/>
          <w:szCs w:val="24"/>
        </w:rPr>
        <w:t>cult.</w:t>
      </w:r>
      <w:r w:rsidRPr="005B7D6F">
        <w:rPr>
          <w:rFonts w:asciiTheme="majorBidi" w:hAnsiTheme="majorBidi" w:cstheme="majorBidi"/>
          <w:sz w:val="24"/>
          <w:szCs w:val="24"/>
          <w:vertAlign w:val="superscript"/>
        </w:rPr>
        <w:t>47</w:t>
      </w:r>
    </w:p>
    <w:p w14:paraId="5A86EF50" w14:textId="343D5F29" w:rsidR="005B7D6F" w:rsidRDefault="005B7D6F" w:rsidP="004363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p w14:paraId="31787EAA" w14:textId="36B274D6" w:rsidR="005B7D6F" w:rsidRDefault="005B7D6F" w:rsidP="004363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[lines 185-191]</w:t>
      </w:r>
    </w:p>
    <w:p w14:paraId="5008BBA2" w14:textId="18B956BE" w:rsidR="005B7D6F" w:rsidRPr="005B7D6F" w:rsidRDefault="005B7D6F" w:rsidP="005B7D6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B7D6F">
        <w:rPr>
          <w:rFonts w:asciiTheme="majorBidi" w:hAnsiTheme="majorBidi" w:cstheme="majorBidi"/>
          <w:sz w:val="24"/>
          <w:szCs w:val="24"/>
        </w:rPr>
        <w:t>In 1933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B7D6F">
        <w:rPr>
          <w:rFonts w:asciiTheme="majorBidi" w:hAnsiTheme="majorBidi" w:cstheme="majorBidi"/>
          <w:sz w:val="24"/>
          <w:szCs w:val="24"/>
        </w:rPr>
        <w:t xml:space="preserve">Yaari </w:t>
      </w:r>
      <w:r>
        <w:rPr>
          <w:rFonts w:asciiTheme="majorBidi" w:hAnsiTheme="majorBidi" w:cstheme="majorBidi"/>
          <w:sz w:val="24"/>
          <w:szCs w:val="24"/>
        </w:rPr>
        <w:t>suffered an attack of</w:t>
      </w:r>
      <w:r w:rsidRPr="005B7D6F">
        <w:rPr>
          <w:rFonts w:asciiTheme="majorBidi" w:hAnsiTheme="majorBidi" w:cstheme="majorBidi"/>
          <w:sz w:val="24"/>
          <w:szCs w:val="24"/>
        </w:rPr>
        <w:t xml:space="preserve"> meningitis</w:t>
      </w:r>
      <w:r>
        <w:rPr>
          <w:rFonts w:asciiTheme="majorBidi" w:hAnsiTheme="majorBidi" w:cstheme="majorBidi"/>
          <w:sz w:val="24"/>
          <w:szCs w:val="24"/>
        </w:rPr>
        <w:t>. H</w:t>
      </w:r>
      <w:r w:rsidRPr="005B7D6F">
        <w:rPr>
          <w:rFonts w:asciiTheme="majorBidi" w:hAnsiTheme="majorBidi" w:cstheme="majorBidi"/>
          <w:sz w:val="24"/>
          <w:szCs w:val="24"/>
        </w:rPr>
        <w:t>e lost consciousness and was hospitalized in Warsaw where, he said</w:t>
      </w:r>
      <w:r w:rsidR="005C5A26">
        <w:rPr>
          <w:rFonts w:asciiTheme="majorBidi" w:hAnsiTheme="majorBidi" w:cstheme="majorBidi"/>
          <w:sz w:val="24"/>
          <w:szCs w:val="24"/>
        </w:rPr>
        <w:t>,</w:t>
      </w:r>
      <w:r w:rsidRPr="005B7D6F">
        <w:rPr>
          <w:rFonts w:asciiTheme="majorBidi" w:hAnsiTheme="majorBidi" w:cstheme="majorBidi"/>
          <w:sz w:val="24"/>
          <w:szCs w:val="24"/>
        </w:rPr>
        <w:t xml:space="preserve"> he met </w:t>
      </w:r>
      <w:r w:rsidR="006D48D0">
        <w:rPr>
          <w:rFonts w:asciiTheme="majorBidi" w:hAnsiTheme="majorBidi" w:cstheme="majorBidi"/>
          <w:sz w:val="24"/>
          <w:szCs w:val="24"/>
        </w:rPr>
        <w:t>his saving</w:t>
      </w:r>
      <w:r w:rsidRPr="005B7D6F">
        <w:rPr>
          <w:rFonts w:asciiTheme="majorBidi" w:hAnsiTheme="majorBidi" w:cstheme="majorBidi"/>
          <w:sz w:val="24"/>
          <w:szCs w:val="24"/>
        </w:rPr>
        <w:t xml:space="preserve"> angel in the person of Ida Wis</w:t>
      </w:r>
      <w:r w:rsidR="00F7306E">
        <w:rPr>
          <w:rFonts w:asciiTheme="majorBidi" w:hAnsiTheme="majorBidi" w:cstheme="majorBidi"/>
          <w:sz w:val="24"/>
          <w:szCs w:val="24"/>
        </w:rPr>
        <w:t>s</w:t>
      </w:r>
      <w:r w:rsidRPr="005B7D6F">
        <w:rPr>
          <w:rFonts w:asciiTheme="majorBidi" w:hAnsiTheme="majorBidi" w:cstheme="majorBidi"/>
          <w:sz w:val="24"/>
          <w:szCs w:val="24"/>
        </w:rPr>
        <w:t>ot</w:t>
      </w:r>
      <w:r w:rsidR="00F7306E">
        <w:rPr>
          <w:rFonts w:asciiTheme="majorBidi" w:hAnsiTheme="majorBidi" w:cstheme="majorBidi"/>
          <w:sz w:val="24"/>
          <w:szCs w:val="24"/>
        </w:rPr>
        <w:t>z</w:t>
      </w:r>
      <w:r w:rsidRPr="005B7D6F">
        <w:rPr>
          <w:rFonts w:asciiTheme="majorBidi" w:hAnsiTheme="majorBidi" w:cstheme="majorBidi"/>
          <w:sz w:val="24"/>
          <w:szCs w:val="24"/>
        </w:rPr>
        <w:t>k</w:t>
      </w:r>
      <w:r w:rsidR="00F7306E">
        <w:rPr>
          <w:rFonts w:asciiTheme="majorBidi" w:hAnsiTheme="majorBidi" w:cstheme="majorBidi"/>
          <w:sz w:val="24"/>
          <w:szCs w:val="24"/>
        </w:rPr>
        <w:t>y</w:t>
      </w:r>
      <w:r w:rsidR="001624C8">
        <w:rPr>
          <w:rFonts w:asciiTheme="majorBidi" w:hAnsiTheme="majorBidi" w:cstheme="majorBidi"/>
          <w:sz w:val="24"/>
          <w:szCs w:val="24"/>
        </w:rPr>
        <w:t xml:space="preserve">. She </w:t>
      </w:r>
      <w:r w:rsidRPr="005B7D6F">
        <w:rPr>
          <w:rFonts w:asciiTheme="majorBidi" w:hAnsiTheme="majorBidi" w:cstheme="majorBidi"/>
          <w:sz w:val="24"/>
          <w:szCs w:val="24"/>
        </w:rPr>
        <w:t xml:space="preserve">stayed by his bedside day and night until the staff </w:t>
      </w:r>
      <w:r w:rsidR="001624C8">
        <w:rPr>
          <w:rFonts w:asciiTheme="majorBidi" w:hAnsiTheme="majorBidi" w:cstheme="majorBidi"/>
          <w:sz w:val="24"/>
          <w:szCs w:val="24"/>
        </w:rPr>
        <w:t>became</w:t>
      </w:r>
      <w:r w:rsidRPr="005B7D6F">
        <w:rPr>
          <w:rFonts w:asciiTheme="majorBidi" w:hAnsiTheme="majorBidi" w:cstheme="majorBidi"/>
          <w:sz w:val="24"/>
          <w:szCs w:val="24"/>
        </w:rPr>
        <w:t xml:space="preserve"> convinced </w:t>
      </w:r>
      <w:r w:rsidR="001624C8">
        <w:rPr>
          <w:rFonts w:asciiTheme="majorBidi" w:hAnsiTheme="majorBidi" w:cstheme="majorBidi"/>
          <w:sz w:val="24"/>
          <w:szCs w:val="24"/>
        </w:rPr>
        <w:t xml:space="preserve">that </w:t>
      </w:r>
      <w:r w:rsidRPr="005B7D6F">
        <w:rPr>
          <w:rFonts w:asciiTheme="majorBidi" w:hAnsiTheme="majorBidi" w:cstheme="majorBidi"/>
          <w:sz w:val="24"/>
          <w:szCs w:val="24"/>
        </w:rPr>
        <w:t xml:space="preserve">she was his fiancée. A special </w:t>
      </w:r>
      <w:r w:rsidR="001624C8">
        <w:rPr>
          <w:rFonts w:asciiTheme="majorBidi" w:hAnsiTheme="majorBidi" w:cstheme="majorBidi"/>
          <w:sz w:val="24"/>
          <w:szCs w:val="24"/>
        </w:rPr>
        <w:t xml:space="preserve">and </w:t>
      </w:r>
      <w:r w:rsidRPr="005B7D6F">
        <w:rPr>
          <w:rFonts w:asciiTheme="majorBidi" w:hAnsiTheme="majorBidi" w:cstheme="majorBidi"/>
          <w:sz w:val="24"/>
          <w:szCs w:val="24"/>
        </w:rPr>
        <w:t>affectionate relationship developed between the two.</w:t>
      </w:r>
      <w:r w:rsidR="001624C8" w:rsidRPr="001624C8">
        <w:rPr>
          <w:rFonts w:asciiTheme="majorBidi" w:hAnsiTheme="majorBidi" w:cstheme="majorBidi"/>
          <w:sz w:val="24"/>
          <w:szCs w:val="24"/>
          <w:vertAlign w:val="superscript"/>
        </w:rPr>
        <w:t>50</w:t>
      </w:r>
      <w:commentRangeStart w:id="32"/>
    </w:p>
    <w:p w14:paraId="77390444" w14:textId="66AE5936" w:rsidR="005B7D6F" w:rsidRDefault="005B7D6F" w:rsidP="005B7D6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B7D6F">
        <w:rPr>
          <w:rFonts w:asciiTheme="majorBidi" w:hAnsiTheme="majorBidi" w:cstheme="majorBidi"/>
          <w:sz w:val="24"/>
          <w:szCs w:val="24"/>
        </w:rPr>
        <w:t>The</w:t>
      </w:r>
      <w:r w:rsidR="001624C8">
        <w:rPr>
          <w:rFonts w:asciiTheme="majorBidi" w:hAnsiTheme="majorBidi" w:cstheme="majorBidi"/>
          <w:sz w:val="24"/>
          <w:szCs w:val="24"/>
        </w:rPr>
        <w:t xml:space="preserve"> deep friendship </w:t>
      </w:r>
      <w:r w:rsidRPr="005B7D6F">
        <w:rPr>
          <w:rFonts w:asciiTheme="majorBidi" w:hAnsiTheme="majorBidi" w:cstheme="majorBidi"/>
          <w:sz w:val="24"/>
          <w:szCs w:val="24"/>
        </w:rPr>
        <w:t xml:space="preserve">that </w:t>
      </w:r>
      <w:r w:rsidR="001624C8">
        <w:rPr>
          <w:rFonts w:asciiTheme="majorBidi" w:hAnsiTheme="majorBidi" w:cstheme="majorBidi"/>
          <w:sz w:val="24"/>
          <w:szCs w:val="24"/>
        </w:rPr>
        <w:t>connected</w:t>
      </w:r>
      <w:r w:rsidRPr="005B7D6F">
        <w:rPr>
          <w:rFonts w:asciiTheme="majorBidi" w:hAnsiTheme="majorBidi" w:cstheme="majorBidi"/>
          <w:sz w:val="24"/>
          <w:szCs w:val="24"/>
        </w:rPr>
        <w:t xml:space="preserve"> the </w:t>
      </w:r>
      <w:r w:rsidR="001624C8">
        <w:rPr>
          <w:rFonts w:asciiTheme="majorBidi" w:hAnsiTheme="majorBidi" w:cstheme="majorBidi"/>
          <w:sz w:val="24"/>
          <w:szCs w:val="24"/>
        </w:rPr>
        <w:t xml:space="preserve">nursing </w:t>
      </w:r>
      <w:r w:rsidRPr="005B7D6F">
        <w:rPr>
          <w:rFonts w:asciiTheme="majorBidi" w:hAnsiTheme="majorBidi" w:cstheme="majorBidi"/>
          <w:sz w:val="24"/>
          <w:szCs w:val="24"/>
        </w:rPr>
        <w:t xml:space="preserve">school </w:t>
      </w:r>
      <w:r w:rsidR="001624C8">
        <w:rPr>
          <w:rFonts w:asciiTheme="majorBidi" w:hAnsiTheme="majorBidi" w:cstheme="majorBidi"/>
          <w:sz w:val="24"/>
          <w:szCs w:val="24"/>
        </w:rPr>
        <w:t xml:space="preserve">alumni </w:t>
      </w:r>
      <w:r w:rsidRPr="005B7D6F">
        <w:rPr>
          <w:rFonts w:asciiTheme="majorBidi" w:hAnsiTheme="majorBidi" w:cstheme="majorBidi"/>
          <w:sz w:val="24"/>
          <w:szCs w:val="24"/>
        </w:rPr>
        <w:t>who were me</w:t>
      </w:r>
      <w:commentRangeEnd w:id="32"/>
      <w:r w:rsidR="00F3178E">
        <w:rPr>
          <w:rStyle w:val="CommentReference"/>
        </w:rPr>
        <w:commentReference w:id="32"/>
      </w:r>
      <w:r w:rsidRPr="005B7D6F">
        <w:rPr>
          <w:rFonts w:asciiTheme="majorBidi" w:hAnsiTheme="majorBidi" w:cstheme="majorBidi"/>
          <w:sz w:val="24"/>
          <w:szCs w:val="24"/>
        </w:rPr>
        <w:t>mbers of the Hashomer Hatzair movement began in Warsaw and lasted for the rest of their lives.</w:t>
      </w:r>
      <w:r w:rsidR="001624C8" w:rsidRPr="001624C8">
        <w:rPr>
          <w:rFonts w:asciiTheme="majorBidi" w:hAnsiTheme="majorBidi" w:cstheme="majorBidi"/>
          <w:sz w:val="24"/>
          <w:szCs w:val="24"/>
          <w:vertAlign w:val="superscript"/>
        </w:rPr>
        <w:t>51</w:t>
      </w:r>
      <w:r w:rsidRPr="005B7D6F">
        <w:rPr>
          <w:rFonts w:asciiTheme="majorBidi" w:hAnsiTheme="majorBidi" w:cstheme="majorBidi"/>
          <w:sz w:val="24"/>
          <w:szCs w:val="24"/>
        </w:rPr>
        <w:t xml:space="preserve"> They lived and worked together.</w:t>
      </w:r>
      <w:r w:rsidR="001624C8" w:rsidRPr="001624C8">
        <w:rPr>
          <w:rFonts w:asciiTheme="majorBidi" w:hAnsiTheme="majorBidi" w:cstheme="majorBidi"/>
          <w:sz w:val="24"/>
          <w:szCs w:val="24"/>
          <w:vertAlign w:val="superscript"/>
        </w:rPr>
        <w:t>52</w:t>
      </w:r>
      <w:r w:rsidRPr="005B7D6F">
        <w:rPr>
          <w:rFonts w:asciiTheme="majorBidi" w:hAnsiTheme="majorBidi" w:cstheme="majorBidi"/>
          <w:sz w:val="24"/>
          <w:szCs w:val="24"/>
        </w:rPr>
        <w:t xml:space="preserve"> Ida Wissotzky</w:t>
      </w:r>
      <w:r w:rsidR="001624C8">
        <w:rPr>
          <w:rFonts w:asciiTheme="majorBidi" w:hAnsiTheme="majorBidi" w:cstheme="majorBidi"/>
          <w:sz w:val="24"/>
          <w:szCs w:val="24"/>
        </w:rPr>
        <w:t>,</w:t>
      </w:r>
      <w:r w:rsidRPr="005B7D6F">
        <w:rPr>
          <w:rFonts w:asciiTheme="majorBidi" w:hAnsiTheme="majorBidi" w:cstheme="majorBidi"/>
          <w:sz w:val="24"/>
          <w:szCs w:val="24"/>
        </w:rPr>
        <w:t xml:space="preserve"> in her role as head nurse in Israel</w:t>
      </w:r>
      <w:r w:rsidR="001624C8">
        <w:rPr>
          <w:rFonts w:asciiTheme="majorBidi" w:hAnsiTheme="majorBidi" w:cstheme="majorBidi"/>
          <w:sz w:val="24"/>
          <w:szCs w:val="24"/>
        </w:rPr>
        <w:t>,</w:t>
      </w:r>
      <w:r w:rsidRPr="005B7D6F">
        <w:rPr>
          <w:rFonts w:asciiTheme="majorBidi" w:hAnsiTheme="majorBidi" w:cstheme="majorBidi"/>
          <w:sz w:val="24"/>
          <w:szCs w:val="24"/>
        </w:rPr>
        <w:t xml:space="preserve"> knew how to recruit them </w:t>
      </w:r>
      <w:r w:rsidR="001624C8">
        <w:rPr>
          <w:rFonts w:asciiTheme="majorBidi" w:hAnsiTheme="majorBidi" w:cstheme="majorBidi"/>
          <w:sz w:val="24"/>
          <w:szCs w:val="24"/>
        </w:rPr>
        <w:t>to</w:t>
      </w:r>
      <w:r w:rsidRPr="005B7D6F">
        <w:rPr>
          <w:rFonts w:asciiTheme="majorBidi" w:hAnsiTheme="majorBidi" w:cstheme="majorBidi"/>
          <w:sz w:val="24"/>
          <w:szCs w:val="24"/>
        </w:rPr>
        <w:t xml:space="preserve"> work, and they responded to her. Evidence of this connection can be found in Wissotzky</w:t>
      </w:r>
      <w:r w:rsidR="001624C8">
        <w:rPr>
          <w:rFonts w:asciiTheme="majorBidi" w:hAnsiTheme="majorBidi" w:cstheme="majorBidi"/>
          <w:sz w:val="24"/>
          <w:szCs w:val="24"/>
        </w:rPr>
        <w:t>’s writings</w:t>
      </w:r>
      <w:r w:rsidRPr="005B7D6F">
        <w:rPr>
          <w:rFonts w:asciiTheme="majorBidi" w:hAnsiTheme="majorBidi" w:cstheme="majorBidi"/>
          <w:sz w:val="24"/>
          <w:szCs w:val="24"/>
        </w:rPr>
        <w:t>:</w:t>
      </w:r>
    </w:p>
    <w:p w14:paraId="506B4AE0" w14:textId="77777777" w:rsidR="00E54C74" w:rsidRDefault="00E54C74" w:rsidP="00E54C7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p w14:paraId="6F1A83FE" w14:textId="29B7D92F" w:rsidR="00E54C74" w:rsidRDefault="00E54C74" w:rsidP="005B7D6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[lines 201-242]</w:t>
      </w:r>
    </w:p>
    <w:p w14:paraId="0D13AD67" w14:textId="3F348A98" w:rsidR="00E54C74" w:rsidRDefault="00E54C74" w:rsidP="005B7D6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54C74">
        <w:rPr>
          <w:rFonts w:asciiTheme="majorBidi" w:hAnsiTheme="majorBidi" w:cstheme="majorBidi"/>
          <w:sz w:val="24"/>
          <w:szCs w:val="24"/>
        </w:rPr>
        <w:t>Ida view</w:t>
      </w:r>
      <w:r>
        <w:rPr>
          <w:rFonts w:asciiTheme="majorBidi" w:hAnsiTheme="majorBidi" w:cstheme="majorBidi"/>
          <w:sz w:val="24"/>
          <w:szCs w:val="24"/>
        </w:rPr>
        <w:t>ed</w:t>
      </w:r>
      <w:r w:rsidRPr="00E54C74">
        <w:rPr>
          <w:rFonts w:asciiTheme="majorBidi" w:hAnsiTheme="majorBidi" w:cstheme="majorBidi"/>
          <w:sz w:val="24"/>
          <w:szCs w:val="24"/>
        </w:rPr>
        <w:t xml:space="preserve"> the nurses with whom she </w:t>
      </w:r>
      <w:r w:rsidR="00940F13">
        <w:rPr>
          <w:rFonts w:asciiTheme="majorBidi" w:hAnsiTheme="majorBidi" w:cstheme="majorBidi"/>
          <w:sz w:val="24"/>
          <w:szCs w:val="24"/>
        </w:rPr>
        <w:t>had studies</w:t>
      </w:r>
      <w:r w:rsidRPr="00E54C74">
        <w:rPr>
          <w:rFonts w:asciiTheme="majorBidi" w:hAnsiTheme="majorBidi" w:cstheme="majorBidi"/>
          <w:sz w:val="24"/>
          <w:szCs w:val="24"/>
        </w:rPr>
        <w:t xml:space="preserve"> as angels who </w:t>
      </w:r>
      <w:r>
        <w:rPr>
          <w:rFonts w:asciiTheme="majorBidi" w:hAnsiTheme="majorBidi" w:cstheme="majorBidi"/>
          <w:sz w:val="24"/>
          <w:szCs w:val="24"/>
        </w:rPr>
        <w:t>gave</w:t>
      </w:r>
      <w:r w:rsidRPr="00E54C74">
        <w:rPr>
          <w:rFonts w:asciiTheme="majorBidi" w:hAnsiTheme="majorBidi" w:cstheme="majorBidi"/>
          <w:sz w:val="24"/>
          <w:szCs w:val="24"/>
        </w:rPr>
        <w:t xml:space="preserve"> their lives </w:t>
      </w:r>
      <w:r>
        <w:rPr>
          <w:rFonts w:asciiTheme="majorBidi" w:hAnsiTheme="majorBidi" w:cstheme="majorBidi"/>
          <w:sz w:val="24"/>
          <w:szCs w:val="24"/>
        </w:rPr>
        <w:t xml:space="preserve">to help their </w:t>
      </w:r>
      <w:r w:rsidRPr="00E54C74">
        <w:rPr>
          <w:rFonts w:asciiTheme="majorBidi" w:hAnsiTheme="majorBidi" w:cstheme="majorBidi"/>
          <w:sz w:val="24"/>
          <w:szCs w:val="24"/>
        </w:rPr>
        <w:t xml:space="preserve">patients </w:t>
      </w:r>
      <w:r>
        <w:rPr>
          <w:rFonts w:asciiTheme="majorBidi" w:hAnsiTheme="majorBidi" w:cstheme="majorBidi"/>
          <w:sz w:val="24"/>
          <w:szCs w:val="24"/>
        </w:rPr>
        <w:t xml:space="preserve">and at the same time </w:t>
      </w:r>
      <w:r w:rsidRPr="00E54C74">
        <w:rPr>
          <w:rFonts w:asciiTheme="majorBidi" w:hAnsiTheme="majorBidi" w:cstheme="majorBidi"/>
          <w:sz w:val="24"/>
          <w:szCs w:val="24"/>
        </w:rPr>
        <w:t xml:space="preserve">took </w:t>
      </w:r>
      <w:r w:rsidR="00940F13">
        <w:rPr>
          <w:rFonts w:asciiTheme="majorBidi" w:hAnsiTheme="majorBidi" w:cstheme="majorBidi"/>
          <w:sz w:val="24"/>
          <w:szCs w:val="24"/>
        </w:rPr>
        <w:t xml:space="preserve">active </w:t>
      </w:r>
      <w:r w:rsidRPr="00E54C74">
        <w:rPr>
          <w:rFonts w:asciiTheme="majorBidi" w:hAnsiTheme="majorBidi" w:cstheme="majorBidi"/>
          <w:sz w:val="24"/>
          <w:szCs w:val="24"/>
        </w:rPr>
        <w:t xml:space="preserve">part in the </w:t>
      </w:r>
      <w:r>
        <w:rPr>
          <w:rFonts w:asciiTheme="majorBidi" w:hAnsiTheme="majorBidi" w:cstheme="majorBidi"/>
          <w:sz w:val="24"/>
          <w:szCs w:val="24"/>
        </w:rPr>
        <w:t>resistance</w:t>
      </w:r>
      <w:r w:rsidRPr="00E54C74">
        <w:rPr>
          <w:rFonts w:asciiTheme="majorBidi" w:hAnsiTheme="majorBidi" w:cstheme="majorBidi"/>
          <w:sz w:val="24"/>
          <w:szCs w:val="24"/>
        </w:rPr>
        <w:t xml:space="preserve"> against the Nazis</w:t>
      </w:r>
      <w:r>
        <w:rPr>
          <w:rFonts w:asciiTheme="majorBidi" w:hAnsiTheme="majorBidi" w:cstheme="majorBidi"/>
          <w:sz w:val="24"/>
          <w:szCs w:val="24"/>
        </w:rPr>
        <w:t xml:space="preserve">. This </w:t>
      </w:r>
      <w:r w:rsidRPr="00E54C74">
        <w:rPr>
          <w:rFonts w:asciiTheme="majorBidi" w:hAnsiTheme="majorBidi" w:cstheme="majorBidi"/>
          <w:sz w:val="24"/>
          <w:szCs w:val="24"/>
        </w:rPr>
        <w:t xml:space="preserve">would characterize her view of the need to contribute and assist </w:t>
      </w:r>
      <w:r>
        <w:rPr>
          <w:rFonts w:asciiTheme="majorBidi" w:hAnsiTheme="majorBidi" w:cstheme="majorBidi"/>
          <w:sz w:val="24"/>
          <w:szCs w:val="24"/>
        </w:rPr>
        <w:t>others during</w:t>
      </w:r>
      <w:r w:rsidRPr="00E54C74">
        <w:rPr>
          <w:rFonts w:asciiTheme="majorBidi" w:hAnsiTheme="majorBidi" w:cstheme="majorBidi"/>
          <w:sz w:val="24"/>
          <w:szCs w:val="24"/>
        </w:rPr>
        <w:t xml:space="preserve"> subsequent events.</w:t>
      </w:r>
    </w:p>
    <w:p w14:paraId="4812B93D" w14:textId="2D323912" w:rsidR="00EA3BA7" w:rsidRPr="00EA3BA7" w:rsidRDefault="00EA3BA7" w:rsidP="00EA3BA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A3BA7">
        <w:rPr>
          <w:rFonts w:asciiTheme="majorBidi" w:hAnsiTheme="majorBidi" w:cstheme="majorBidi"/>
          <w:b/>
          <w:bCs/>
          <w:sz w:val="24"/>
          <w:szCs w:val="24"/>
        </w:rPr>
        <w:t xml:space="preserve">Chapter Two: 1938-1948 - Work and contribution in the years before the establishment of the </w:t>
      </w:r>
      <w:r w:rsidR="005C5A26">
        <w:rPr>
          <w:rFonts w:asciiTheme="majorBidi" w:hAnsiTheme="majorBidi" w:cstheme="majorBidi"/>
          <w:b/>
          <w:bCs/>
          <w:sz w:val="24"/>
          <w:szCs w:val="24"/>
        </w:rPr>
        <w:t>State of Israel</w:t>
      </w:r>
    </w:p>
    <w:p w14:paraId="33ED8FC9" w14:textId="550A438C" w:rsidR="00EA3BA7" w:rsidRDefault="00EA3BA7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A3BA7">
        <w:rPr>
          <w:rFonts w:asciiTheme="majorBidi" w:hAnsiTheme="majorBidi" w:cstheme="majorBidi"/>
          <w:sz w:val="24"/>
          <w:szCs w:val="24"/>
        </w:rPr>
        <w:t>The nursing leadership in Israel was aware of what was happening in Europe. Kantor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EA3BA7">
        <w:rPr>
          <w:rFonts w:asciiTheme="majorBidi" w:hAnsiTheme="majorBidi" w:cstheme="majorBidi"/>
          <w:sz w:val="24"/>
          <w:szCs w:val="24"/>
        </w:rPr>
        <w:t>the head nurse at Hadassah</w:t>
      </w:r>
      <w:r>
        <w:rPr>
          <w:rFonts w:asciiTheme="majorBidi" w:hAnsiTheme="majorBidi" w:cstheme="majorBidi"/>
          <w:sz w:val="24"/>
          <w:szCs w:val="24"/>
        </w:rPr>
        <w:t>)</w:t>
      </w:r>
      <w:r w:rsidRPr="00EA3BA7">
        <w:rPr>
          <w:rFonts w:asciiTheme="majorBidi" w:hAnsiTheme="majorBidi" w:cstheme="majorBidi"/>
          <w:sz w:val="24"/>
          <w:szCs w:val="24"/>
        </w:rPr>
        <w:t>, Szold</w:t>
      </w:r>
      <w:r>
        <w:rPr>
          <w:rFonts w:asciiTheme="majorBidi" w:hAnsiTheme="majorBidi" w:cstheme="majorBidi"/>
          <w:sz w:val="24"/>
          <w:szCs w:val="24"/>
        </w:rPr>
        <w:t>,</w:t>
      </w:r>
      <w:r w:rsidRPr="00EA3BA7">
        <w:rPr>
          <w:rFonts w:asciiTheme="majorBidi" w:hAnsiTheme="majorBidi" w:cstheme="majorBidi"/>
          <w:sz w:val="24"/>
          <w:szCs w:val="24"/>
        </w:rPr>
        <w:t xml:space="preserve"> and others noted in their speeches that the nurses in </w:t>
      </w:r>
      <w:r>
        <w:rPr>
          <w:rFonts w:asciiTheme="majorBidi" w:hAnsiTheme="majorBidi" w:cstheme="majorBidi"/>
          <w:sz w:val="24"/>
          <w:szCs w:val="24"/>
        </w:rPr>
        <w:t>Israel</w:t>
      </w:r>
      <w:r w:rsidRPr="00EA3BA7">
        <w:rPr>
          <w:rFonts w:asciiTheme="majorBidi" w:hAnsiTheme="majorBidi" w:cstheme="majorBidi"/>
          <w:sz w:val="24"/>
          <w:szCs w:val="24"/>
        </w:rPr>
        <w:t xml:space="preserve"> must prepare for the arrival of war refugees</w:t>
      </w:r>
      <w:r>
        <w:rPr>
          <w:rFonts w:asciiTheme="majorBidi" w:hAnsiTheme="majorBidi" w:cstheme="majorBidi"/>
          <w:sz w:val="24"/>
          <w:szCs w:val="24"/>
        </w:rPr>
        <w:t>,</w:t>
      </w:r>
      <w:r w:rsidRPr="00EA3BA7">
        <w:rPr>
          <w:rFonts w:asciiTheme="majorBidi" w:hAnsiTheme="majorBidi" w:cstheme="majorBidi"/>
          <w:sz w:val="24"/>
          <w:szCs w:val="24"/>
        </w:rPr>
        <w:t xml:space="preserve"> </w:t>
      </w:r>
      <w:commentRangeStart w:id="33"/>
      <w:r w:rsidRPr="00EA3BA7">
        <w:rPr>
          <w:rFonts w:asciiTheme="majorBidi" w:hAnsiTheme="majorBidi" w:cstheme="majorBidi"/>
          <w:sz w:val="24"/>
          <w:szCs w:val="24"/>
        </w:rPr>
        <w:t xml:space="preserve">who </w:t>
      </w:r>
      <w:r>
        <w:rPr>
          <w:rFonts w:asciiTheme="majorBidi" w:hAnsiTheme="majorBidi" w:cstheme="majorBidi"/>
          <w:sz w:val="24"/>
          <w:szCs w:val="24"/>
        </w:rPr>
        <w:t>they</w:t>
      </w:r>
      <w:r w:rsidRPr="00EA3BA7">
        <w:rPr>
          <w:rFonts w:asciiTheme="majorBidi" w:hAnsiTheme="majorBidi" w:cstheme="majorBidi"/>
          <w:sz w:val="24"/>
          <w:szCs w:val="24"/>
        </w:rPr>
        <w:t xml:space="preserve"> described in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EA3BA7">
        <w:rPr>
          <w:rFonts w:asciiTheme="majorBidi" w:hAnsiTheme="majorBidi" w:cstheme="majorBidi"/>
          <w:sz w:val="24"/>
          <w:szCs w:val="24"/>
        </w:rPr>
        <w:t xml:space="preserve"> speeches as war wounded and burn victims</w:t>
      </w:r>
      <w:commentRangeEnd w:id="33"/>
      <w:r w:rsidR="00940F13">
        <w:rPr>
          <w:rStyle w:val="CommentReference"/>
        </w:rPr>
        <w:commentReference w:id="33"/>
      </w:r>
      <w:r w:rsidRPr="00EA3BA7">
        <w:rPr>
          <w:rFonts w:asciiTheme="majorBidi" w:hAnsiTheme="majorBidi" w:cstheme="majorBidi"/>
          <w:sz w:val="24"/>
          <w:szCs w:val="24"/>
        </w:rPr>
        <w:t>.</w:t>
      </w:r>
      <w:r w:rsidR="005D0C3D" w:rsidRPr="005D0C3D">
        <w:rPr>
          <w:rFonts w:asciiTheme="majorBidi" w:hAnsiTheme="majorBidi" w:cstheme="majorBidi"/>
          <w:sz w:val="24"/>
          <w:szCs w:val="24"/>
          <w:vertAlign w:val="superscript"/>
        </w:rPr>
        <w:t>54</w:t>
      </w:r>
      <w:r w:rsidRPr="00EA3BA7">
        <w:rPr>
          <w:rFonts w:asciiTheme="majorBidi" w:hAnsiTheme="majorBidi" w:cstheme="majorBidi"/>
          <w:sz w:val="24"/>
          <w:szCs w:val="24"/>
        </w:rPr>
        <w:t xml:space="preserve"> Emphasis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EA3BA7">
        <w:rPr>
          <w:rFonts w:asciiTheme="majorBidi" w:hAnsiTheme="majorBidi" w:cstheme="majorBidi"/>
          <w:sz w:val="24"/>
          <w:szCs w:val="24"/>
        </w:rPr>
        <w:t xml:space="preserve"> placed on the public health and </w:t>
      </w:r>
      <w:r w:rsidR="00940F13">
        <w:rPr>
          <w:rFonts w:asciiTheme="majorBidi" w:hAnsiTheme="majorBidi" w:cstheme="majorBidi"/>
          <w:sz w:val="24"/>
          <w:szCs w:val="24"/>
        </w:rPr>
        <w:t>health</w:t>
      </w:r>
      <w:r w:rsidRPr="00EA3BA7">
        <w:rPr>
          <w:rFonts w:asciiTheme="majorBidi" w:hAnsiTheme="majorBidi" w:cstheme="majorBidi"/>
          <w:sz w:val="24"/>
          <w:szCs w:val="24"/>
        </w:rPr>
        <w:t xml:space="preserve">care </w:t>
      </w:r>
      <w:r w:rsidR="00940F13">
        <w:rPr>
          <w:rFonts w:asciiTheme="majorBidi" w:hAnsiTheme="majorBidi" w:cstheme="majorBidi"/>
          <w:sz w:val="24"/>
          <w:szCs w:val="24"/>
        </w:rPr>
        <w:t>for</w:t>
      </w:r>
      <w:r w:rsidRPr="00EA3BA7">
        <w:rPr>
          <w:rFonts w:asciiTheme="majorBidi" w:hAnsiTheme="majorBidi" w:cstheme="majorBidi"/>
          <w:sz w:val="24"/>
          <w:szCs w:val="24"/>
        </w:rPr>
        <w:t xml:space="preserve"> immigrants.</w:t>
      </w:r>
    </w:p>
    <w:p w14:paraId="4F6D0261" w14:textId="20B0F262" w:rsidR="005D0C3D" w:rsidRDefault="005D0C3D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0C3D">
        <w:rPr>
          <w:rFonts w:asciiTheme="majorBidi" w:hAnsiTheme="majorBidi" w:cstheme="majorBidi"/>
          <w:sz w:val="24"/>
          <w:szCs w:val="24"/>
        </w:rPr>
        <w:t xml:space="preserve">As </w:t>
      </w:r>
      <w:commentRangeStart w:id="34"/>
      <w:r w:rsidRPr="005D0C3D">
        <w:rPr>
          <w:rFonts w:asciiTheme="majorBidi" w:hAnsiTheme="majorBidi" w:cstheme="majorBidi"/>
          <w:sz w:val="24"/>
          <w:szCs w:val="24"/>
        </w:rPr>
        <w:t>mentioned</w:t>
      </w:r>
      <w:commentRangeEnd w:id="34"/>
      <w:r w:rsidR="00940F13">
        <w:rPr>
          <w:rStyle w:val="CommentReference"/>
        </w:rPr>
        <w:commentReference w:id="34"/>
      </w:r>
      <w:r w:rsidRPr="005D0C3D">
        <w:rPr>
          <w:rFonts w:asciiTheme="majorBidi" w:hAnsiTheme="majorBidi" w:cstheme="majorBidi"/>
          <w:sz w:val="24"/>
          <w:szCs w:val="24"/>
        </w:rPr>
        <w:t xml:space="preserve">, 92 seniors from the </w:t>
      </w:r>
      <w:r>
        <w:rPr>
          <w:rFonts w:asciiTheme="majorBidi" w:hAnsiTheme="majorBidi" w:cstheme="majorBidi"/>
          <w:sz w:val="24"/>
          <w:szCs w:val="24"/>
        </w:rPr>
        <w:t>Czyste</w:t>
      </w:r>
      <w:r w:rsidRPr="005D0C3D">
        <w:rPr>
          <w:rFonts w:asciiTheme="majorBidi" w:hAnsiTheme="majorBidi" w:cstheme="majorBidi"/>
          <w:sz w:val="24"/>
          <w:szCs w:val="24"/>
        </w:rPr>
        <w:t xml:space="preserve"> School of Nursing </w:t>
      </w:r>
      <w:r>
        <w:rPr>
          <w:rFonts w:asciiTheme="majorBidi" w:hAnsiTheme="majorBidi" w:cstheme="majorBidi"/>
          <w:sz w:val="24"/>
          <w:szCs w:val="24"/>
        </w:rPr>
        <w:t>immigrated to</w:t>
      </w:r>
      <w:r w:rsidRPr="005D0C3D">
        <w:rPr>
          <w:rFonts w:asciiTheme="majorBidi" w:hAnsiTheme="majorBidi" w:cstheme="majorBidi"/>
          <w:sz w:val="24"/>
          <w:szCs w:val="24"/>
        </w:rPr>
        <w:t xml:space="preserve"> Israel </w:t>
      </w:r>
      <w:r>
        <w:rPr>
          <w:rFonts w:asciiTheme="majorBidi" w:hAnsiTheme="majorBidi" w:cstheme="majorBidi"/>
          <w:sz w:val="24"/>
          <w:szCs w:val="24"/>
        </w:rPr>
        <w:t>before</w:t>
      </w:r>
      <w:r w:rsidRPr="005D0C3D">
        <w:rPr>
          <w:rFonts w:asciiTheme="majorBidi" w:hAnsiTheme="majorBidi" w:cstheme="majorBidi"/>
          <w:sz w:val="24"/>
          <w:szCs w:val="24"/>
        </w:rPr>
        <w:t xml:space="preserve"> the establishment of the state. Wissotzky wanted to fulfill the mission </w:t>
      </w:r>
      <w:r>
        <w:rPr>
          <w:rFonts w:asciiTheme="majorBidi" w:hAnsiTheme="majorBidi" w:cstheme="majorBidi"/>
          <w:sz w:val="24"/>
          <w:szCs w:val="24"/>
        </w:rPr>
        <w:t xml:space="preserve">of the Hashomer Hatzair movement </w:t>
      </w:r>
      <w:r w:rsidRPr="005D0C3D">
        <w:rPr>
          <w:rFonts w:asciiTheme="majorBidi" w:hAnsiTheme="majorBidi" w:cstheme="majorBidi"/>
          <w:sz w:val="24"/>
          <w:szCs w:val="24"/>
        </w:rPr>
        <w:t xml:space="preserve">and in 1937 she and her husband </w:t>
      </w:r>
      <w:r>
        <w:rPr>
          <w:rFonts w:asciiTheme="majorBidi" w:hAnsiTheme="majorBidi" w:cstheme="majorBidi"/>
          <w:sz w:val="24"/>
          <w:szCs w:val="24"/>
        </w:rPr>
        <w:t>became members of</w:t>
      </w:r>
      <w:r w:rsidRPr="005D0C3D">
        <w:rPr>
          <w:rFonts w:asciiTheme="majorBidi" w:hAnsiTheme="majorBidi" w:cstheme="majorBidi"/>
          <w:sz w:val="24"/>
          <w:szCs w:val="24"/>
        </w:rPr>
        <w:t xml:space="preserve"> Kibbutz Ein Shemer, where her friend Sonia Milstein lived.</w:t>
      </w:r>
      <w:r w:rsidR="005E65D8">
        <w:rPr>
          <w:rFonts w:asciiTheme="majorBidi" w:hAnsiTheme="majorBidi" w:cstheme="majorBidi"/>
          <w:sz w:val="24"/>
          <w:szCs w:val="24"/>
        </w:rPr>
        <w:t xml:space="preserve"> </w:t>
      </w:r>
      <w:r w:rsidR="005E65D8" w:rsidRPr="005E65D8">
        <w:rPr>
          <w:rFonts w:asciiTheme="majorBidi" w:hAnsiTheme="majorBidi" w:cstheme="majorBidi"/>
          <w:sz w:val="24"/>
          <w:szCs w:val="24"/>
        </w:rPr>
        <w:t xml:space="preserve">But she </w:t>
      </w:r>
      <w:r w:rsidR="005E65D8">
        <w:rPr>
          <w:rFonts w:asciiTheme="majorBidi" w:hAnsiTheme="majorBidi" w:cstheme="majorBidi"/>
          <w:sz w:val="24"/>
          <w:szCs w:val="24"/>
        </w:rPr>
        <w:t>felt</w:t>
      </w:r>
      <w:r w:rsidR="005E65D8" w:rsidRPr="005E65D8">
        <w:rPr>
          <w:rFonts w:asciiTheme="majorBidi" w:hAnsiTheme="majorBidi" w:cstheme="majorBidi"/>
          <w:sz w:val="24"/>
          <w:szCs w:val="24"/>
        </w:rPr>
        <w:t xml:space="preserve"> that she was not fulfilling her professional vocation, and </w:t>
      </w:r>
      <w:r w:rsidR="005E65D8">
        <w:rPr>
          <w:rFonts w:asciiTheme="majorBidi" w:hAnsiTheme="majorBidi" w:cstheme="majorBidi"/>
          <w:sz w:val="24"/>
          <w:szCs w:val="24"/>
        </w:rPr>
        <w:t xml:space="preserve">in 1938, </w:t>
      </w:r>
      <w:r w:rsidR="005E65D8" w:rsidRPr="005E65D8">
        <w:rPr>
          <w:rFonts w:asciiTheme="majorBidi" w:hAnsiTheme="majorBidi" w:cstheme="majorBidi"/>
          <w:sz w:val="24"/>
          <w:szCs w:val="24"/>
        </w:rPr>
        <w:t xml:space="preserve">she and her husband moved to Tel Aviv, where she worked at </w:t>
      </w:r>
      <w:commentRangeStart w:id="35"/>
      <w:r w:rsidR="005E65D8" w:rsidRPr="005E65D8">
        <w:rPr>
          <w:rFonts w:asciiTheme="majorBidi" w:hAnsiTheme="majorBidi" w:cstheme="majorBidi"/>
          <w:sz w:val="24"/>
          <w:szCs w:val="24"/>
        </w:rPr>
        <w:t>Hadassah</w:t>
      </w:r>
      <w:commentRangeEnd w:id="35"/>
      <w:r w:rsidR="005C5A26">
        <w:rPr>
          <w:rStyle w:val="CommentReference"/>
        </w:rPr>
        <w:commentReference w:id="35"/>
      </w:r>
      <w:r w:rsidR="005E65D8" w:rsidRPr="005E65D8">
        <w:rPr>
          <w:rFonts w:asciiTheme="majorBidi" w:hAnsiTheme="majorBidi" w:cstheme="majorBidi"/>
          <w:sz w:val="24"/>
          <w:szCs w:val="24"/>
        </w:rPr>
        <w:t xml:space="preserve"> Hospital and </w:t>
      </w:r>
      <w:r w:rsidR="005E65D8">
        <w:rPr>
          <w:rFonts w:asciiTheme="majorBidi" w:hAnsiTheme="majorBidi" w:cstheme="majorBidi"/>
          <w:sz w:val="24"/>
          <w:szCs w:val="24"/>
        </w:rPr>
        <w:t>in p</w:t>
      </w:r>
      <w:r w:rsidR="005E65D8" w:rsidRPr="005E65D8">
        <w:rPr>
          <w:rFonts w:asciiTheme="majorBidi" w:hAnsiTheme="majorBidi" w:cstheme="majorBidi"/>
          <w:sz w:val="24"/>
          <w:szCs w:val="24"/>
        </w:rPr>
        <w:t xml:space="preserve">ublic </w:t>
      </w:r>
      <w:r w:rsidR="005E65D8">
        <w:rPr>
          <w:rFonts w:asciiTheme="majorBidi" w:hAnsiTheme="majorBidi" w:cstheme="majorBidi"/>
          <w:sz w:val="24"/>
          <w:szCs w:val="24"/>
        </w:rPr>
        <w:t>h</w:t>
      </w:r>
      <w:r w:rsidR="005E65D8" w:rsidRPr="005E65D8">
        <w:rPr>
          <w:rFonts w:asciiTheme="majorBidi" w:hAnsiTheme="majorBidi" w:cstheme="majorBidi"/>
          <w:sz w:val="24"/>
          <w:szCs w:val="24"/>
        </w:rPr>
        <w:t>ealth.</w:t>
      </w:r>
      <w:r w:rsidR="005E65D8" w:rsidRPr="005E65D8">
        <w:rPr>
          <w:rFonts w:asciiTheme="majorBidi" w:hAnsiTheme="majorBidi" w:cstheme="majorBidi"/>
          <w:sz w:val="24"/>
          <w:szCs w:val="24"/>
          <w:vertAlign w:val="superscript"/>
        </w:rPr>
        <w:t>55</w:t>
      </w:r>
      <w:r w:rsidR="005E65D8">
        <w:rPr>
          <w:rFonts w:asciiTheme="majorBidi" w:hAnsiTheme="majorBidi" w:cstheme="majorBidi"/>
          <w:sz w:val="24"/>
          <w:szCs w:val="24"/>
        </w:rPr>
        <w:t xml:space="preserve"> She encountered difficulties during her integration into </w:t>
      </w:r>
      <w:r w:rsidR="005E65D8" w:rsidRPr="005E65D8">
        <w:rPr>
          <w:rFonts w:asciiTheme="majorBidi" w:hAnsiTheme="majorBidi" w:cstheme="majorBidi"/>
          <w:sz w:val="24"/>
          <w:szCs w:val="24"/>
        </w:rPr>
        <w:t>the hospital</w:t>
      </w:r>
      <w:r w:rsidR="005E65D8">
        <w:rPr>
          <w:rFonts w:asciiTheme="majorBidi" w:hAnsiTheme="majorBidi" w:cstheme="majorBidi"/>
          <w:sz w:val="24"/>
          <w:szCs w:val="24"/>
        </w:rPr>
        <w:t xml:space="preserve"> staff</w:t>
      </w:r>
      <w:r w:rsidR="005E65D8" w:rsidRPr="005E65D8">
        <w:rPr>
          <w:rFonts w:asciiTheme="majorBidi" w:hAnsiTheme="majorBidi" w:cstheme="majorBidi"/>
          <w:sz w:val="24"/>
          <w:szCs w:val="24"/>
        </w:rPr>
        <w:t xml:space="preserve">, </w:t>
      </w:r>
      <w:r w:rsidR="005E65D8">
        <w:rPr>
          <w:rFonts w:asciiTheme="majorBidi" w:hAnsiTheme="majorBidi" w:cstheme="majorBidi"/>
          <w:sz w:val="24"/>
          <w:szCs w:val="24"/>
        </w:rPr>
        <w:t>as did other</w:t>
      </w:r>
      <w:r w:rsidR="005E65D8" w:rsidRPr="005E65D8">
        <w:rPr>
          <w:rFonts w:asciiTheme="majorBidi" w:hAnsiTheme="majorBidi" w:cstheme="majorBidi"/>
          <w:sz w:val="24"/>
          <w:szCs w:val="24"/>
        </w:rPr>
        <w:t xml:space="preserve"> nurses from </w:t>
      </w:r>
      <w:r w:rsidR="005E65D8">
        <w:rPr>
          <w:rFonts w:asciiTheme="majorBidi" w:hAnsiTheme="majorBidi" w:cstheme="majorBidi"/>
          <w:sz w:val="24"/>
          <w:szCs w:val="24"/>
        </w:rPr>
        <w:t>Czyste</w:t>
      </w:r>
      <w:r w:rsidR="005E65D8" w:rsidRPr="005D0C3D">
        <w:rPr>
          <w:rFonts w:asciiTheme="majorBidi" w:hAnsiTheme="majorBidi" w:cstheme="majorBidi"/>
          <w:sz w:val="24"/>
          <w:szCs w:val="24"/>
        </w:rPr>
        <w:t xml:space="preserve"> </w:t>
      </w:r>
      <w:r w:rsidR="005E65D8" w:rsidRPr="005E65D8">
        <w:rPr>
          <w:rFonts w:asciiTheme="majorBidi" w:hAnsiTheme="majorBidi" w:cstheme="majorBidi"/>
          <w:sz w:val="24"/>
          <w:szCs w:val="24"/>
        </w:rPr>
        <w:t xml:space="preserve">Hospital. She and the other nurses had to fight for their status and </w:t>
      </w:r>
      <w:r w:rsidR="00E00A61">
        <w:rPr>
          <w:rFonts w:asciiTheme="majorBidi" w:hAnsiTheme="majorBidi" w:cstheme="majorBidi"/>
          <w:sz w:val="24"/>
          <w:szCs w:val="24"/>
        </w:rPr>
        <w:t>in order to receive</w:t>
      </w:r>
      <w:r w:rsidR="005E65D8" w:rsidRPr="005E65D8">
        <w:rPr>
          <w:rFonts w:asciiTheme="majorBidi" w:hAnsiTheme="majorBidi" w:cstheme="majorBidi"/>
          <w:sz w:val="24"/>
          <w:szCs w:val="24"/>
        </w:rPr>
        <w:t xml:space="preserve"> the same </w:t>
      </w:r>
      <w:r w:rsidR="00E00A61">
        <w:rPr>
          <w:rFonts w:asciiTheme="majorBidi" w:hAnsiTheme="majorBidi" w:cstheme="majorBidi"/>
          <w:sz w:val="24"/>
          <w:szCs w:val="24"/>
        </w:rPr>
        <w:t xml:space="preserve">working </w:t>
      </w:r>
      <w:commentRangeStart w:id="36"/>
      <w:r w:rsidR="005E65D8" w:rsidRPr="005E65D8">
        <w:rPr>
          <w:rFonts w:asciiTheme="majorBidi" w:hAnsiTheme="majorBidi" w:cstheme="majorBidi"/>
          <w:sz w:val="24"/>
          <w:szCs w:val="24"/>
        </w:rPr>
        <w:t>conditions</w:t>
      </w:r>
      <w:commentRangeEnd w:id="36"/>
      <w:r w:rsidR="00940F13">
        <w:rPr>
          <w:rStyle w:val="CommentReference"/>
        </w:rPr>
        <w:commentReference w:id="36"/>
      </w:r>
      <w:r w:rsidR="005E65D8" w:rsidRPr="005E65D8">
        <w:rPr>
          <w:rFonts w:asciiTheme="majorBidi" w:hAnsiTheme="majorBidi" w:cstheme="majorBidi"/>
          <w:sz w:val="24"/>
          <w:szCs w:val="24"/>
        </w:rPr>
        <w:t xml:space="preserve"> as those of the Hadassah nurses.</w:t>
      </w:r>
      <w:r w:rsidR="00E00A61">
        <w:rPr>
          <w:rFonts w:asciiTheme="majorBidi" w:hAnsiTheme="majorBidi" w:cstheme="majorBidi"/>
          <w:sz w:val="24"/>
          <w:szCs w:val="24"/>
        </w:rPr>
        <w:t xml:space="preserve"> </w:t>
      </w:r>
      <w:r w:rsidR="00E00A61" w:rsidRPr="00E00A61">
        <w:rPr>
          <w:rFonts w:asciiTheme="majorBidi" w:hAnsiTheme="majorBidi" w:cstheme="majorBidi"/>
          <w:sz w:val="24"/>
          <w:szCs w:val="24"/>
        </w:rPr>
        <w:t xml:space="preserve">She was </w:t>
      </w:r>
      <w:r w:rsidR="00E00A61">
        <w:rPr>
          <w:rFonts w:asciiTheme="majorBidi" w:hAnsiTheme="majorBidi" w:cstheme="majorBidi"/>
          <w:sz w:val="24"/>
          <w:szCs w:val="24"/>
        </w:rPr>
        <w:t xml:space="preserve">assigned to </w:t>
      </w:r>
      <w:r w:rsidR="00E00A61" w:rsidRPr="00E00A61">
        <w:rPr>
          <w:rFonts w:asciiTheme="majorBidi" w:hAnsiTheme="majorBidi" w:cstheme="majorBidi"/>
          <w:sz w:val="24"/>
          <w:szCs w:val="24"/>
        </w:rPr>
        <w:t>the operating room for evening and night shifts, but it was hard and frustrating work for her.</w:t>
      </w:r>
      <w:r w:rsidR="00E00A61" w:rsidRPr="00E00A61">
        <w:rPr>
          <w:rFonts w:asciiTheme="majorBidi" w:hAnsiTheme="majorBidi" w:cstheme="majorBidi"/>
          <w:sz w:val="24"/>
          <w:szCs w:val="24"/>
          <w:vertAlign w:val="superscript"/>
        </w:rPr>
        <w:t>56</w:t>
      </w:r>
      <w:r w:rsidR="00E00A61">
        <w:rPr>
          <w:rFonts w:asciiTheme="majorBidi" w:hAnsiTheme="majorBidi" w:cstheme="majorBidi"/>
          <w:sz w:val="24"/>
          <w:szCs w:val="24"/>
        </w:rPr>
        <w:t xml:space="preserve"> </w:t>
      </w:r>
      <w:r w:rsidR="00E00A61" w:rsidRPr="00E00A61">
        <w:rPr>
          <w:rFonts w:asciiTheme="majorBidi" w:hAnsiTheme="majorBidi" w:cstheme="majorBidi"/>
          <w:sz w:val="24"/>
          <w:szCs w:val="24"/>
        </w:rPr>
        <w:t xml:space="preserve">Despite the similarities described between the two schools, the tension between the graduates </w:t>
      </w:r>
      <w:r w:rsidR="00E00A61">
        <w:rPr>
          <w:rFonts w:asciiTheme="majorBidi" w:hAnsiTheme="majorBidi" w:cstheme="majorBidi"/>
          <w:sz w:val="24"/>
          <w:szCs w:val="24"/>
        </w:rPr>
        <w:t>was</w:t>
      </w:r>
      <w:r w:rsidR="00E00A61" w:rsidRPr="00E00A61">
        <w:rPr>
          <w:rFonts w:asciiTheme="majorBidi" w:hAnsiTheme="majorBidi" w:cstheme="majorBidi"/>
          <w:sz w:val="24"/>
          <w:szCs w:val="24"/>
        </w:rPr>
        <w:t xml:space="preserve"> reflected in the feelings of discrimination </w:t>
      </w:r>
      <w:r w:rsidR="00940F13">
        <w:rPr>
          <w:rFonts w:asciiTheme="majorBidi" w:hAnsiTheme="majorBidi" w:cstheme="majorBidi"/>
          <w:sz w:val="24"/>
          <w:szCs w:val="24"/>
        </w:rPr>
        <w:t>experienced</w:t>
      </w:r>
      <w:r w:rsidR="00E00A61" w:rsidRPr="00E00A61">
        <w:rPr>
          <w:rFonts w:asciiTheme="majorBidi" w:hAnsiTheme="majorBidi" w:cstheme="majorBidi"/>
          <w:sz w:val="24"/>
          <w:szCs w:val="24"/>
        </w:rPr>
        <w:t xml:space="preserve"> by the </w:t>
      </w:r>
      <w:r w:rsidR="00E00A61">
        <w:rPr>
          <w:rFonts w:asciiTheme="majorBidi" w:hAnsiTheme="majorBidi" w:cstheme="majorBidi"/>
          <w:sz w:val="24"/>
          <w:szCs w:val="24"/>
        </w:rPr>
        <w:t>Czyste</w:t>
      </w:r>
      <w:r w:rsidR="00E00A61" w:rsidRPr="005D0C3D">
        <w:rPr>
          <w:rFonts w:asciiTheme="majorBidi" w:hAnsiTheme="majorBidi" w:cstheme="majorBidi"/>
          <w:sz w:val="24"/>
          <w:szCs w:val="24"/>
        </w:rPr>
        <w:t xml:space="preserve"> </w:t>
      </w:r>
      <w:r w:rsidR="00E00A61">
        <w:rPr>
          <w:rFonts w:asciiTheme="majorBidi" w:hAnsiTheme="majorBidi" w:cstheme="majorBidi"/>
          <w:sz w:val="24"/>
          <w:szCs w:val="24"/>
        </w:rPr>
        <w:t>alumni</w:t>
      </w:r>
      <w:r w:rsidR="00E00A61" w:rsidRPr="00E00A61">
        <w:rPr>
          <w:rFonts w:asciiTheme="majorBidi" w:hAnsiTheme="majorBidi" w:cstheme="majorBidi"/>
          <w:sz w:val="24"/>
          <w:szCs w:val="24"/>
        </w:rPr>
        <w:t>.</w:t>
      </w:r>
      <w:r w:rsidR="00E00A61" w:rsidRPr="00E00A61">
        <w:rPr>
          <w:rFonts w:asciiTheme="majorBidi" w:hAnsiTheme="majorBidi" w:cstheme="majorBidi"/>
          <w:sz w:val="24"/>
          <w:szCs w:val="24"/>
          <w:vertAlign w:val="superscript"/>
        </w:rPr>
        <w:t>57</w:t>
      </w:r>
    </w:p>
    <w:p w14:paraId="74F9CA67" w14:textId="1FF54898" w:rsidR="00E00A61" w:rsidRDefault="00E00A61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00A61">
        <w:rPr>
          <w:rFonts w:asciiTheme="majorBidi" w:hAnsiTheme="majorBidi" w:cstheme="majorBidi"/>
          <w:sz w:val="24"/>
          <w:szCs w:val="24"/>
        </w:rPr>
        <w:lastRenderedPageBreak/>
        <w:t xml:space="preserve">In parallel with her work as a nurse, Ida also worked for the </w:t>
      </w:r>
      <w:commentRangeStart w:id="37"/>
      <w:r>
        <w:rPr>
          <w:rFonts w:asciiTheme="majorBidi" w:hAnsiTheme="majorBidi" w:cstheme="majorBidi"/>
          <w:sz w:val="24"/>
          <w:szCs w:val="24"/>
        </w:rPr>
        <w:t>Haganah</w:t>
      </w:r>
      <w:commentRangeEnd w:id="37"/>
      <w:r w:rsidR="000C75DA">
        <w:rPr>
          <w:rStyle w:val="CommentReference"/>
        </w:rPr>
        <w:commentReference w:id="37"/>
      </w:r>
      <w:r w:rsidRPr="00E00A61">
        <w:rPr>
          <w:rFonts w:asciiTheme="majorBidi" w:hAnsiTheme="majorBidi" w:cstheme="majorBidi"/>
          <w:sz w:val="24"/>
          <w:szCs w:val="24"/>
        </w:rPr>
        <w:t xml:space="preserve">. </w:t>
      </w:r>
      <w:r w:rsidR="005C5A26">
        <w:rPr>
          <w:rFonts w:asciiTheme="majorBidi" w:hAnsiTheme="majorBidi" w:cstheme="majorBidi"/>
          <w:sz w:val="24"/>
          <w:szCs w:val="24"/>
        </w:rPr>
        <w:t>At that time,</w:t>
      </w:r>
      <w:r w:rsidRPr="00E00A61">
        <w:rPr>
          <w:rFonts w:asciiTheme="majorBidi" w:hAnsiTheme="majorBidi" w:cstheme="majorBidi"/>
          <w:sz w:val="24"/>
          <w:szCs w:val="24"/>
        </w:rPr>
        <w:t xml:space="preserve"> women </w:t>
      </w:r>
      <w:r w:rsidR="005C5A26">
        <w:rPr>
          <w:rFonts w:asciiTheme="majorBidi" w:hAnsiTheme="majorBidi" w:cstheme="majorBidi"/>
          <w:sz w:val="24"/>
          <w:szCs w:val="24"/>
        </w:rPr>
        <w:t>were usually recruited to this</w:t>
      </w:r>
      <w:r w:rsidRPr="00E00A61">
        <w:rPr>
          <w:rFonts w:asciiTheme="majorBidi" w:hAnsiTheme="majorBidi" w:cstheme="majorBidi"/>
          <w:sz w:val="24"/>
          <w:szCs w:val="24"/>
        </w:rPr>
        <w:t xml:space="preserve"> organization </w:t>
      </w:r>
      <w:r w:rsidR="005C5A26">
        <w:rPr>
          <w:rFonts w:asciiTheme="majorBidi" w:hAnsiTheme="majorBidi" w:cstheme="majorBidi"/>
          <w:sz w:val="24"/>
          <w:szCs w:val="24"/>
        </w:rPr>
        <w:t xml:space="preserve">to fulfill </w:t>
      </w:r>
      <w:r w:rsidRPr="00E00A61">
        <w:rPr>
          <w:rFonts w:asciiTheme="majorBidi" w:hAnsiTheme="majorBidi" w:cstheme="majorBidi"/>
          <w:sz w:val="24"/>
          <w:szCs w:val="24"/>
        </w:rPr>
        <w:t>first aid and relief roles</w:t>
      </w:r>
      <w:r w:rsidR="005C5A26">
        <w:rPr>
          <w:rFonts w:asciiTheme="majorBidi" w:hAnsiTheme="majorBidi" w:cstheme="majorBidi"/>
          <w:sz w:val="24"/>
          <w:szCs w:val="24"/>
        </w:rPr>
        <w:t>,</w:t>
      </w:r>
      <w:r w:rsidRPr="00E00A61">
        <w:rPr>
          <w:rFonts w:asciiTheme="majorBidi" w:hAnsiTheme="majorBidi" w:cstheme="majorBidi"/>
          <w:sz w:val="24"/>
          <w:szCs w:val="24"/>
          <w:vertAlign w:val="superscript"/>
        </w:rPr>
        <w:t>58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5A26">
        <w:rPr>
          <w:rFonts w:asciiTheme="majorBidi" w:hAnsiTheme="majorBidi" w:cstheme="majorBidi"/>
          <w:sz w:val="24"/>
          <w:szCs w:val="24"/>
        </w:rPr>
        <w:t>such as being</w:t>
      </w:r>
      <w:r w:rsidRPr="00E00A61">
        <w:rPr>
          <w:rFonts w:asciiTheme="majorBidi" w:hAnsiTheme="majorBidi" w:cstheme="majorBidi"/>
          <w:sz w:val="24"/>
          <w:szCs w:val="24"/>
        </w:rPr>
        <w:t xml:space="preserve"> integrated into roles </w:t>
      </w:r>
      <w:r w:rsidR="000C75DA">
        <w:rPr>
          <w:rFonts w:asciiTheme="majorBidi" w:hAnsiTheme="majorBidi" w:cstheme="majorBidi"/>
          <w:sz w:val="24"/>
          <w:szCs w:val="24"/>
        </w:rPr>
        <w:t>with</w:t>
      </w:r>
      <w:r w:rsidRPr="00E00A61">
        <w:rPr>
          <w:rFonts w:asciiTheme="majorBidi" w:hAnsiTheme="majorBidi" w:cstheme="majorBidi"/>
          <w:sz w:val="24"/>
          <w:szCs w:val="24"/>
        </w:rPr>
        <w:t xml:space="preserve"> Magen </w:t>
      </w:r>
      <w:commentRangeStart w:id="38"/>
      <w:r w:rsidRPr="00E00A61">
        <w:rPr>
          <w:rFonts w:asciiTheme="majorBidi" w:hAnsiTheme="majorBidi" w:cstheme="majorBidi"/>
          <w:sz w:val="24"/>
          <w:szCs w:val="24"/>
        </w:rPr>
        <w:t>David</w:t>
      </w:r>
      <w:commentRangeEnd w:id="38"/>
      <w:r w:rsidR="000C75DA">
        <w:rPr>
          <w:rStyle w:val="CommentReference"/>
        </w:rPr>
        <w:commentReference w:id="38"/>
      </w:r>
      <w:r w:rsidRPr="00E00A61">
        <w:rPr>
          <w:rFonts w:asciiTheme="majorBidi" w:hAnsiTheme="majorBidi" w:cstheme="majorBidi"/>
          <w:sz w:val="24"/>
          <w:szCs w:val="24"/>
        </w:rPr>
        <w:t xml:space="preserve"> Adom. Although Wissotzky does not mention this in her </w:t>
      </w:r>
      <w:r w:rsidR="005C5A26">
        <w:rPr>
          <w:rFonts w:asciiTheme="majorBidi" w:hAnsiTheme="majorBidi" w:cstheme="majorBidi"/>
          <w:sz w:val="24"/>
          <w:szCs w:val="24"/>
        </w:rPr>
        <w:t>memoirs</w:t>
      </w:r>
      <w:r w:rsidRPr="00E00A61">
        <w:rPr>
          <w:rFonts w:asciiTheme="majorBidi" w:hAnsiTheme="majorBidi" w:cstheme="majorBidi"/>
          <w:sz w:val="24"/>
          <w:szCs w:val="24"/>
        </w:rPr>
        <w:t xml:space="preserve">, an in-depth search of the </w:t>
      </w:r>
      <w:r w:rsidR="000C75DA">
        <w:rPr>
          <w:rFonts w:asciiTheme="majorBidi" w:hAnsiTheme="majorBidi" w:cstheme="majorBidi"/>
          <w:sz w:val="24"/>
          <w:szCs w:val="24"/>
        </w:rPr>
        <w:t>Haganah’s</w:t>
      </w:r>
      <w:r w:rsidRPr="00E00A61">
        <w:rPr>
          <w:rFonts w:asciiTheme="majorBidi" w:hAnsiTheme="majorBidi" w:cstheme="majorBidi"/>
          <w:sz w:val="24"/>
          <w:szCs w:val="24"/>
        </w:rPr>
        <w:t xml:space="preserve"> archives </w:t>
      </w:r>
      <w:r w:rsidR="000C75DA">
        <w:rPr>
          <w:rFonts w:asciiTheme="majorBidi" w:hAnsiTheme="majorBidi" w:cstheme="majorBidi"/>
          <w:sz w:val="24"/>
          <w:szCs w:val="24"/>
        </w:rPr>
        <w:t>uncovered</w:t>
      </w:r>
      <w:r w:rsidRPr="00E00A61">
        <w:rPr>
          <w:rFonts w:asciiTheme="majorBidi" w:hAnsiTheme="majorBidi" w:cstheme="majorBidi"/>
          <w:sz w:val="24"/>
          <w:szCs w:val="24"/>
        </w:rPr>
        <w:t xml:space="preserve"> documentation of her membership</w:t>
      </w:r>
      <w:r w:rsidR="000C75DA">
        <w:rPr>
          <w:rFonts w:asciiTheme="majorBidi" w:hAnsiTheme="majorBidi" w:cstheme="majorBidi"/>
          <w:sz w:val="24"/>
          <w:szCs w:val="24"/>
        </w:rPr>
        <w:t xml:space="preserve">: </w:t>
      </w:r>
      <w:r w:rsidRPr="00E00A61">
        <w:rPr>
          <w:rFonts w:asciiTheme="majorBidi" w:hAnsiTheme="majorBidi" w:cstheme="majorBidi"/>
          <w:sz w:val="24"/>
          <w:szCs w:val="24"/>
        </w:rPr>
        <w:t>her number was 876.</w:t>
      </w:r>
      <w:r w:rsidR="000C75DA" w:rsidRPr="000C75DA">
        <w:rPr>
          <w:rFonts w:asciiTheme="majorBidi" w:hAnsiTheme="majorBidi" w:cstheme="majorBidi"/>
          <w:sz w:val="24"/>
          <w:szCs w:val="24"/>
          <w:vertAlign w:val="superscript"/>
        </w:rPr>
        <w:t>59</w:t>
      </w:r>
      <w:r w:rsidR="000C75DA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0C75DA" w:rsidRPr="000C75DA">
        <w:rPr>
          <w:rFonts w:asciiTheme="majorBidi" w:hAnsiTheme="majorBidi" w:cstheme="majorBidi"/>
          <w:sz w:val="24"/>
          <w:szCs w:val="24"/>
        </w:rPr>
        <w:t>As part of the Haganah</w:t>
      </w:r>
      <w:r w:rsidR="005C5A26">
        <w:rPr>
          <w:rFonts w:asciiTheme="majorBidi" w:hAnsiTheme="majorBidi" w:cstheme="majorBidi"/>
          <w:sz w:val="24"/>
          <w:szCs w:val="24"/>
        </w:rPr>
        <w:t>’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s </w:t>
      </w:r>
      <w:r w:rsidR="000C75DA">
        <w:rPr>
          <w:rFonts w:asciiTheme="majorBidi" w:hAnsiTheme="majorBidi" w:cstheme="majorBidi"/>
          <w:sz w:val="24"/>
          <w:szCs w:val="24"/>
        </w:rPr>
        <w:t>m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edical </w:t>
      </w:r>
      <w:r w:rsidR="000C75DA">
        <w:rPr>
          <w:rFonts w:asciiTheme="majorBidi" w:hAnsiTheme="majorBidi" w:cstheme="majorBidi"/>
          <w:sz w:val="24"/>
          <w:szCs w:val="24"/>
        </w:rPr>
        <w:t>s</w:t>
      </w:r>
      <w:r w:rsidR="000C75DA" w:rsidRPr="000C75DA">
        <w:rPr>
          <w:rFonts w:asciiTheme="majorBidi" w:hAnsiTheme="majorBidi" w:cstheme="majorBidi"/>
          <w:sz w:val="24"/>
          <w:szCs w:val="24"/>
        </w:rPr>
        <w:t>ervice</w:t>
      </w:r>
      <w:r w:rsidR="000C75DA">
        <w:rPr>
          <w:rFonts w:asciiTheme="majorBidi" w:hAnsiTheme="majorBidi" w:cstheme="majorBidi"/>
          <w:sz w:val="24"/>
          <w:szCs w:val="24"/>
        </w:rPr>
        <w:t>s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 in the Tel Aviv District, established in 1929, courses were held for first aid instructors</w:t>
      </w:r>
      <w:r w:rsidR="000C75DA">
        <w:rPr>
          <w:rFonts w:asciiTheme="majorBidi" w:hAnsiTheme="majorBidi" w:cstheme="majorBidi"/>
          <w:sz w:val="24"/>
          <w:szCs w:val="24"/>
        </w:rPr>
        <w:t>.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 These were held in </w:t>
      </w:r>
      <w:r w:rsidR="000C75DA">
        <w:rPr>
          <w:rFonts w:asciiTheme="majorBidi" w:hAnsiTheme="majorBidi" w:cstheme="majorBidi"/>
          <w:sz w:val="24"/>
          <w:szCs w:val="24"/>
        </w:rPr>
        <w:t>Hadassah’s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 room</w:t>
      </w:r>
      <w:r w:rsidR="000C75DA">
        <w:rPr>
          <w:rFonts w:asciiTheme="majorBidi" w:hAnsiTheme="majorBidi" w:cstheme="majorBidi"/>
          <w:sz w:val="24"/>
          <w:szCs w:val="24"/>
        </w:rPr>
        <w:t xml:space="preserve"> for trauma cases</w:t>
      </w:r>
      <w:r w:rsidR="000C75DA" w:rsidRPr="000C75DA">
        <w:rPr>
          <w:rFonts w:asciiTheme="majorBidi" w:hAnsiTheme="majorBidi" w:cstheme="majorBidi"/>
          <w:sz w:val="24"/>
          <w:szCs w:val="24"/>
        </w:rPr>
        <w:t>.</w:t>
      </w:r>
      <w:r w:rsidR="000C75DA" w:rsidRPr="000C75DA">
        <w:rPr>
          <w:rFonts w:asciiTheme="majorBidi" w:hAnsiTheme="majorBidi" w:cstheme="majorBidi"/>
          <w:sz w:val="24"/>
          <w:szCs w:val="24"/>
          <w:vertAlign w:val="superscript"/>
        </w:rPr>
        <w:t>60</w:t>
      </w:r>
      <w:r w:rsidR="000C75DA">
        <w:rPr>
          <w:rFonts w:asciiTheme="majorBidi" w:hAnsiTheme="majorBidi" w:cstheme="majorBidi"/>
          <w:sz w:val="24"/>
          <w:szCs w:val="24"/>
        </w:rPr>
        <w:t xml:space="preserve"> </w:t>
      </w:r>
      <w:commentRangeStart w:id="39"/>
      <w:r w:rsidR="00165507" w:rsidRPr="009C19F9">
        <w:rPr>
          <w:rFonts w:asciiTheme="majorBidi" w:hAnsiTheme="majorBidi" w:cstheme="majorBidi"/>
          <w:sz w:val="24"/>
          <w:szCs w:val="24"/>
        </w:rPr>
        <w:t>No</w:t>
      </w:r>
      <w:commentRangeEnd w:id="39"/>
      <w:r w:rsidR="00165507">
        <w:rPr>
          <w:rStyle w:val="CommentReference"/>
        </w:rPr>
        <w:commentReference w:id="39"/>
      </w:r>
      <w:r w:rsidR="00165507" w:rsidRPr="009C19F9">
        <w:rPr>
          <w:rFonts w:asciiTheme="majorBidi" w:hAnsiTheme="majorBidi" w:cstheme="majorBidi"/>
          <w:sz w:val="24"/>
          <w:szCs w:val="24"/>
        </w:rPr>
        <w:t xml:space="preserve"> mention of first aid and training </w:t>
      </w:r>
      <w:r w:rsidR="00165507">
        <w:rPr>
          <w:rFonts w:asciiTheme="majorBidi" w:hAnsiTheme="majorBidi" w:cstheme="majorBidi"/>
          <w:sz w:val="24"/>
          <w:szCs w:val="24"/>
        </w:rPr>
        <w:t>was</w:t>
      </w:r>
      <w:r w:rsidR="00165507" w:rsidRPr="009C19F9">
        <w:rPr>
          <w:rFonts w:asciiTheme="majorBidi" w:hAnsiTheme="majorBidi" w:cstheme="majorBidi"/>
          <w:sz w:val="24"/>
          <w:szCs w:val="24"/>
        </w:rPr>
        <w:t xml:space="preserve"> found in Ida's memoirs.</w:t>
      </w:r>
      <w:r w:rsidR="00165507">
        <w:rPr>
          <w:rFonts w:asciiTheme="majorBidi" w:hAnsiTheme="majorBidi" w:cstheme="majorBidi"/>
          <w:sz w:val="24"/>
          <w:szCs w:val="24"/>
        </w:rPr>
        <w:t xml:space="preserve"> 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According to records from </w:t>
      </w:r>
      <w:r w:rsidR="000C75DA">
        <w:rPr>
          <w:rFonts w:asciiTheme="majorBidi" w:hAnsiTheme="majorBidi" w:cstheme="majorBidi"/>
          <w:sz w:val="24"/>
          <w:szCs w:val="24"/>
        </w:rPr>
        <w:t>that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 period, the women were satisfied with the nursing roles, and </w:t>
      </w:r>
      <w:r w:rsidR="009C19F9">
        <w:rPr>
          <w:rFonts w:asciiTheme="majorBidi" w:hAnsiTheme="majorBidi" w:cstheme="majorBidi"/>
          <w:sz w:val="24"/>
          <w:szCs w:val="24"/>
        </w:rPr>
        <w:t xml:space="preserve">many viewed </w:t>
      </w:r>
      <w:r w:rsidR="00940F13">
        <w:rPr>
          <w:rFonts w:asciiTheme="majorBidi" w:hAnsiTheme="majorBidi" w:cstheme="majorBidi"/>
          <w:sz w:val="24"/>
          <w:szCs w:val="24"/>
        </w:rPr>
        <w:t xml:space="preserve">their work </w:t>
      </w:r>
      <w:r w:rsidR="000C75DA" w:rsidRPr="000C75DA">
        <w:rPr>
          <w:rFonts w:asciiTheme="majorBidi" w:hAnsiTheme="majorBidi" w:cstheme="majorBidi"/>
          <w:sz w:val="24"/>
          <w:szCs w:val="24"/>
        </w:rPr>
        <w:t>as a vocation.</w:t>
      </w:r>
      <w:r w:rsidR="000C75DA" w:rsidRPr="000C75DA">
        <w:rPr>
          <w:rFonts w:asciiTheme="majorBidi" w:hAnsiTheme="majorBidi" w:cstheme="majorBidi"/>
          <w:sz w:val="24"/>
          <w:szCs w:val="24"/>
          <w:vertAlign w:val="superscript"/>
        </w:rPr>
        <w:t>61</w:t>
      </w:r>
      <w:r w:rsidR="000C75DA">
        <w:rPr>
          <w:rFonts w:asciiTheme="majorBidi" w:hAnsiTheme="majorBidi" w:cstheme="majorBidi"/>
          <w:sz w:val="24"/>
          <w:szCs w:val="24"/>
        </w:rPr>
        <w:t xml:space="preserve"> </w:t>
      </w:r>
      <w:r w:rsidR="00940F13">
        <w:rPr>
          <w:rFonts w:asciiTheme="majorBidi" w:hAnsiTheme="majorBidi" w:cstheme="majorBidi"/>
          <w:sz w:val="24"/>
          <w:szCs w:val="24"/>
        </w:rPr>
        <w:t>Only l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ater </w:t>
      </w:r>
      <w:r w:rsidR="00940F13">
        <w:rPr>
          <w:rFonts w:asciiTheme="majorBidi" w:hAnsiTheme="majorBidi" w:cstheme="majorBidi"/>
          <w:sz w:val="24"/>
          <w:szCs w:val="24"/>
        </w:rPr>
        <w:t xml:space="preserve">did 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studies </w:t>
      </w:r>
      <w:r w:rsidR="000C75DA">
        <w:rPr>
          <w:rFonts w:asciiTheme="majorBidi" w:hAnsiTheme="majorBidi" w:cstheme="majorBidi"/>
          <w:sz w:val="24"/>
          <w:szCs w:val="24"/>
        </w:rPr>
        <w:t xml:space="preserve">address their 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frustration and </w:t>
      </w:r>
      <w:r w:rsidR="009C19F9">
        <w:rPr>
          <w:rFonts w:asciiTheme="majorBidi" w:hAnsiTheme="majorBidi" w:cstheme="majorBidi"/>
          <w:sz w:val="24"/>
          <w:szCs w:val="24"/>
        </w:rPr>
        <w:t xml:space="preserve">the 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aspiration for equality </w:t>
      </w:r>
      <w:r w:rsidR="009C19F9">
        <w:rPr>
          <w:rFonts w:asciiTheme="majorBidi" w:hAnsiTheme="majorBidi" w:cstheme="majorBidi"/>
          <w:sz w:val="24"/>
          <w:szCs w:val="24"/>
        </w:rPr>
        <w:t>among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 women in </w:t>
      </w:r>
      <w:r w:rsidR="009C19F9">
        <w:rPr>
          <w:rFonts w:asciiTheme="majorBidi" w:hAnsiTheme="majorBidi" w:cstheme="majorBidi"/>
          <w:sz w:val="24"/>
          <w:szCs w:val="24"/>
        </w:rPr>
        <w:t>the Haganah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 and the military. In those days, </w:t>
      </w:r>
      <w:r w:rsidR="00940F13">
        <w:rPr>
          <w:rFonts w:asciiTheme="majorBidi" w:hAnsiTheme="majorBidi" w:cstheme="majorBidi"/>
          <w:sz w:val="24"/>
          <w:szCs w:val="24"/>
        </w:rPr>
        <w:t>these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 activit</w:t>
      </w:r>
      <w:r w:rsidR="009C19F9">
        <w:rPr>
          <w:rFonts w:asciiTheme="majorBidi" w:hAnsiTheme="majorBidi" w:cstheme="majorBidi"/>
          <w:sz w:val="24"/>
          <w:szCs w:val="24"/>
        </w:rPr>
        <w:t xml:space="preserve">ies were 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the basis for </w:t>
      </w:r>
      <w:r w:rsidR="00165507">
        <w:rPr>
          <w:rFonts w:asciiTheme="majorBidi" w:hAnsiTheme="majorBidi" w:cstheme="majorBidi"/>
          <w:sz w:val="24"/>
          <w:szCs w:val="24"/>
        </w:rPr>
        <w:t>women to</w:t>
      </w:r>
      <w:r w:rsidR="009C19F9">
        <w:rPr>
          <w:rFonts w:asciiTheme="majorBidi" w:hAnsiTheme="majorBidi" w:cstheme="majorBidi"/>
          <w:sz w:val="24"/>
          <w:szCs w:val="24"/>
        </w:rPr>
        <w:t xml:space="preserve"> mak</w:t>
      </w:r>
      <w:r w:rsidR="00165507">
        <w:rPr>
          <w:rFonts w:asciiTheme="majorBidi" w:hAnsiTheme="majorBidi" w:cstheme="majorBidi"/>
          <w:sz w:val="24"/>
          <w:szCs w:val="24"/>
        </w:rPr>
        <w:t>e</w:t>
      </w:r>
      <w:r w:rsidR="009C19F9">
        <w:rPr>
          <w:rFonts w:asciiTheme="majorBidi" w:hAnsiTheme="majorBidi" w:cstheme="majorBidi"/>
          <w:sz w:val="24"/>
          <w:szCs w:val="24"/>
        </w:rPr>
        <w:t xml:space="preserve"> </w:t>
      </w:r>
      <w:r w:rsidR="000C75DA" w:rsidRPr="000C75DA">
        <w:rPr>
          <w:rFonts w:asciiTheme="majorBidi" w:hAnsiTheme="majorBidi" w:cstheme="majorBidi"/>
          <w:sz w:val="24"/>
          <w:szCs w:val="24"/>
        </w:rPr>
        <w:t>a contribution to the Zionist effort</w:t>
      </w:r>
      <w:r w:rsidR="009C19F9">
        <w:rPr>
          <w:rFonts w:asciiTheme="majorBidi" w:hAnsiTheme="majorBidi" w:cstheme="majorBidi"/>
          <w:sz w:val="24"/>
          <w:szCs w:val="24"/>
        </w:rPr>
        <w:t>,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 </w:t>
      </w:r>
      <w:r w:rsidR="00165507">
        <w:rPr>
          <w:rFonts w:asciiTheme="majorBidi" w:hAnsiTheme="majorBidi" w:cstheme="majorBidi"/>
          <w:sz w:val="24"/>
          <w:szCs w:val="24"/>
        </w:rPr>
        <w:t>as</w:t>
      </w:r>
      <w:r w:rsidR="000C75DA" w:rsidRPr="000C75DA">
        <w:rPr>
          <w:rFonts w:asciiTheme="majorBidi" w:hAnsiTheme="majorBidi" w:cstheme="majorBidi"/>
          <w:sz w:val="24"/>
          <w:szCs w:val="24"/>
        </w:rPr>
        <w:t xml:space="preserve"> the women aspired</w:t>
      </w:r>
      <w:r w:rsidR="00165507">
        <w:rPr>
          <w:rFonts w:asciiTheme="majorBidi" w:hAnsiTheme="majorBidi" w:cstheme="majorBidi"/>
          <w:sz w:val="24"/>
          <w:szCs w:val="24"/>
        </w:rPr>
        <w:t xml:space="preserve"> to do</w:t>
      </w:r>
      <w:r w:rsidR="000C75DA" w:rsidRPr="000C75DA">
        <w:rPr>
          <w:rFonts w:asciiTheme="majorBidi" w:hAnsiTheme="majorBidi" w:cstheme="majorBidi"/>
          <w:sz w:val="24"/>
          <w:szCs w:val="24"/>
        </w:rPr>
        <w:t>.</w:t>
      </w:r>
    </w:p>
    <w:p w14:paraId="22A4A257" w14:textId="2DDDF57D" w:rsidR="009C19F9" w:rsidRDefault="009C19F9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C19F9">
        <w:rPr>
          <w:rFonts w:asciiTheme="majorBidi" w:hAnsiTheme="majorBidi" w:cstheme="majorBidi"/>
          <w:sz w:val="24"/>
          <w:szCs w:val="24"/>
        </w:rPr>
        <w:t xml:space="preserve">In an interview, </w:t>
      </w:r>
      <w:r w:rsidR="00165507">
        <w:rPr>
          <w:rFonts w:asciiTheme="majorBidi" w:hAnsiTheme="majorBidi" w:cstheme="majorBidi"/>
          <w:sz w:val="24"/>
          <w:szCs w:val="24"/>
        </w:rPr>
        <w:t>Ida</w:t>
      </w:r>
      <w:r w:rsidRPr="009C19F9">
        <w:rPr>
          <w:rFonts w:asciiTheme="majorBidi" w:hAnsiTheme="majorBidi" w:cstheme="majorBidi"/>
          <w:sz w:val="24"/>
          <w:szCs w:val="24"/>
        </w:rPr>
        <w:t xml:space="preserve"> described how one night a</w:t>
      </w:r>
      <w:r>
        <w:rPr>
          <w:rFonts w:asciiTheme="majorBidi" w:hAnsiTheme="majorBidi" w:cstheme="majorBidi"/>
          <w:sz w:val="24"/>
          <w:szCs w:val="24"/>
        </w:rPr>
        <w:t xml:space="preserve"> ship of </w:t>
      </w:r>
      <w:r w:rsidRPr="009C19F9">
        <w:rPr>
          <w:rFonts w:asciiTheme="majorBidi" w:hAnsiTheme="majorBidi" w:cstheme="majorBidi"/>
          <w:sz w:val="24"/>
          <w:szCs w:val="24"/>
        </w:rPr>
        <w:t>illegal immigrant</w:t>
      </w:r>
      <w:r>
        <w:rPr>
          <w:rFonts w:asciiTheme="majorBidi" w:hAnsiTheme="majorBidi" w:cstheme="majorBidi"/>
          <w:sz w:val="24"/>
          <w:szCs w:val="24"/>
        </w:rPr>
        <w:t>s</w:t>
      </w:r>
      <w:r w:rsidRPr="009C19F9">
        <w:rPr>
          <w:rFonts w:asciiTheme="majorBidi" w:hAnsiTheme="majorBidi" w:cstheme="majorBidi"/>
          <w:sz w:val="24"/>
          <w:szCs w:val="24"/>
        </w:rPr>
        <w:t xml:space="preserve"> arrived on the shores of Tel Aviv</w:t>
      </w:r>
      <w:r>
        <w:rPr>
          <w:rFonts w:asciiTheme="majorBidi" w:hAnsiTheme="majorBidi" w:cstheme="majorBidi"/>
          <w:sz w:val="24"/>
          <w:szCs w:val="24"/>
        </w:rPr>
        <w:t>. T</w:t>
      </w:r>
      <w:r w:rsidRPr="009C19F9">
        <w:rPr>
          <w:rFonts w:asciiTheme="majorBidi" w:hAnsiTheme="majorBidi" w:cstheme="majorBidi"/>
          <w:sz w:val="24"/>
          <w:szCs w:val="24"/>
        </w:rPr>
        <w:t xml:space="preserve">he people on board were taken by ambulance to the hospital, and when British police arrived, they found the beds occupied by the </w:t>
      </w:r>
      <w:r w:rsidR="005C5A26">
        <w:rPr>
          <w:rFonts w:asciiTheme="majorBidi" w:hAnsiTheme="majorBidi" w:cstheme="majorBidi"/>
          <w:sz w:val="24"/>
          <w:szCs w:val="24"/>
        </w:rPr>
        <w:t>fake</w:t>
      </w:r>
      <w:r w:rsidRPr="009C19F9">
        <w:rPr>
          <w:rFonts w:asciiTheme="majorBidi" w:hAnsiTheme="majorBidi" w:cstheme="majorBidi"/>
          <w:sz w:val="24"/>
          <w:szCs w:val="24"/>
        </w:rPr>
        <w:t xml:space="preserve"> patients.</w:t>
      </w:r>
      <w:r>
        <w:rPr>
          <w:rFonts w:asciiTheme="majorBidi" w:hAnsiTheme="majorBidi" w:cstheme="majorBidi"/>
          <w:sz w:val="24"/>
          <w:szCs w:val="24"/>
        </w:rPr>
        <w:t xml:space="preserve"> At night, the</w:t>
      </w:r>
      <w:r w:rsidRPr="009C19F9">
        <w:rPr>
          <w:rFonts w:asciiTheme="majorBidi" w:hAnsiTheme="majorBidi" w:cstheme="majorBidi"/>
          <w:sz w:val="24"/>
          <w:szCs w:val="24"/>
        </w:rPr>
        <w:t xml:space="preserve"> illegal immigrants were then transferred to private homes by members of the Haganah organization.</w:t>
      </w:r>
      <w:r w:rsidR="00DE7EF1" w:rsidRPr="00DE7EF1">
        <w:rPr>
          <w:rFonts w:asciiTheme="majorBidi" w:hAnsiTheme="majorBidi" w:cstheme="majorBidi"/>
          <w:sz w:val="24"/>
          <w:szCs w:val="24"/>
          <w:vertAlign w:val="superscript"/>
        </w:rPr>
        <w:t>62</w:t>
      </w:r>
      <w:r w:rsidRPr="009C19F9">
        <w:rPr>
          <w:rFonts w:asciiTheme="majorBidi" w:hAnsiTheme="majorBidi" w:cstheme="majorBidi"/>
          <w:sz w:val="24"/>
          <w:szCs w:val="24"/>
        </w:rPr>
        <w:t xml:space="preserve"> No further details were found in the scanned documents, but newspapers </w:t>
      </w:r>
      <w:r w:rsidR="00165507">
        <w:rPr>
          <w:rFonts w:asciiTheme="majorBidi" w:hAnsiTheme="majorBidi" w:cstheme="majorBidi"/>
          <w:sz w:val="24"/>
          <w:szCs w:val="24"/>
        </w:rPr>
        <w:t xml:space="preserve">at the time </w:t>
      </w:r>
      <w:r w:rsidRPr="009C19F9">
        <w:rPr>
          <w:rFonts w:asciiTheme="majorBidi" w:hAnsiTheme="majorBidi" w:cstheme="majorBidi"/>
          <w:sz w:val="24"/>
          <w:szCs w:val="24"/>
        </w:rPr>
        <w:t>describe</w:t>
      </w:r>
      <w:r w:rsidR="00165507">
        <w:rPr>
          <w:rFonts w:asciiTheme="majorBidi" w:hAnsiTheme="majorBidi" w:cstheme="majorBidi"/>
          <w:sz w:val="24"/>
          <w:szCs w:val="24"/>
        </w:rPr>
        <w:t>d</w:t>
      </w:r>
      <w:r w:rsidRPr="009C19F9">
        <w:rPr>
          <w:rFonts w:asciiTheme="majorBidi" w:hAnsiTheme="majorBidi" w:cstheme="majorBidi"/>
          <w:sz w:val="24"/>
          <w:szCs w:val="24"/>
        </w:rPr>
        <w:t xml:space="preserve"> the arrival of </w:t>
      </w:r>
      <w:r>
        <w:rPr>
          <w:rFonts w:asciiTheme="majorBidi" w:hAnsiTheme="majorBidi" w:cstheme="majorBidi"/>
          <w:sz w:val="24"/>
          <w:szCs w:val="24"/>
        </w:rPr>
        <w:t>the “</w:t>
      </w:r>
      <w:r w:rsidRPr="009C19F9">
        <w:rPr>
          <w:rFonts w:asciiTheme="majorBidi" w:hAnsiTheme="majorBidi" w:cstheme="majorBidi"/>
          <w:sz w:val="24"/>
          <w:szCs w:val="24"/>
        </w:rPr>
        <w:t>Tiger Hill</w:t>
      </w:r>
      <w:r>
        <w:rPr>
          <w:rFonts w:asciiTheme="majorBidi" w:hAnsiTheme="majorBidi" w:cstheme="majorBidi"/>
          <w:sz w:val="24"/>
          <w:szCs w:val="24"/>
        </w:rPr>
        <w:t xml:space="preserve">” immigrant ship </w:t>
      </w:r>
      <w:r w:rsidRPr="009C19F9">
        <w:rPr>
          <w:rFonts w:asciiTheme="majorBidi" w:hAnsiTheme="majorBidi" w:cstheme="majorBidi"/>
          <w:sz w:val="24"/>
          <w:szCs w:val="24"/>
        </w:rPr>
        <w:t>the shores of Tel Aviv, testify</w:t>
      </w:r>
      <w:r>
        <w:rPr>
          <w:rFonts w:asciiTheme="majorBidi" w:hAnsiTheme="majorBidi" w:cstheme="majorBidi"/>
          <w:sz w:val="24"/>
          <w:szCs w:val="24"/>
        </w:rPr>
        <w:t>ing</w:t>
      </w:r>
      <w:r w:rsidRPr="009C19F9">
        <w:rPr>
          <w:rFonts w:asciiTheme="majorBidi" w:hAnsiTheme="majorBidi" w:cstheme="majorBidi"/>
          <w:sz w:val="24"/>
          <w:szCs w:val="24"/>
        </w:rPr>
        <w:t xml:space="preserve"> to the </w:t>
      </w:r>
      <w:r w:rsidR="00165507">
        <w:rPr>
          <w:rFonts w:asciiTheme="majorBidi" w:hAnsiTheme="majorBidi" w:cstheme="majorBidi"/>
          <w:sz w:val="24"/>
          <w:szCs w:val="24"/>
        </w:rPr>
        <w:t>legitimacy</w:t>
      </w:r>
      <w:r w:rsidRPr="009C19F9">
        <w:rPr>
          <w:rFonts w:asciiTheme="majorBidi" w:hAnsiTheme="majorBidi" w:cstheme="majorBidi"/>
          <w:sz w:val="24"/>
          <w:szCs w:val="24"/>
        </w:rPr>
        <w:t xml:space="preserve"> of the incident.</w:t>
      </w:r>
      <w:r w:rsidR="00DE7EF1">
        <w:rPr>
          <w:rFonts w:asciiTheme="majorBidi" w:hAnsiTheme="majorBidi" w:cstheme="majorBidi"/>
          <w:sz w:val="24"/>
          <w:szCs w:val="24"/>
        </w:rPr>
        <w:t xml:space="preserve"> </w:t>
      </w:r>
      <w:r w:rsidR="00DE7EF1" w:rsidRPr="00DE7EF1">
        <w:rPr>
          <w:rFonts w:asciiTheme="majorBidi" w:hAnsiTheme="majorBidi" w:cstheme="majorBidi"/>
          <w:sz w:val="24"/>
          <w:szCs w:val="24"/>
        </w:rPr>
        <w:t xml:space="preserve">A newspaper article from September 4, 1939 states that the number of illegal immigrants was 1,205 and that </w:t>
      </w:r>
      <w:r w:rsidR="00DE7EF1">
        <w:rPr>
          <w:rFonts w:asciiTheme="majorBidi" w:hAnsiTheme="majorBidi" w:cstheme="majorBidi"/>
          <w:sz w:val="24"/>
          <w:szCs w:val="24"/>
        </w:rPr>
        <w:t>five</w:t>
      </w:r>
      <w:r w:rsidR="00DE7EF1" w:rsidRPr="00DE7EF1">
        <w:rPr>
          <w:rFonts w:asciiTheme="majorBidi" w:hAnsiTheme="majorBidi" w:cstheme="majorBidi"/>
          <w:sz w:val="24"/>
          <w:szCs w:val="24"/>
        </w:rPr>
        <w:t xml:space="preserve"> men and </w:t>
      </w:r>
      <w:r w:rsidR="00DE7EF1">
        <w:rPr>
          <w:rFonts w:asciiTheme="majorBidi" w:hAnsiTheme="majorBidi" w:cstheme="majorBidi"/>
          <w:sz w:val="24"/>
          <w:szCs w:val="24"/>
        </w:rPr>
        <w:t>five</w:t>
      </w:r>
      <w:r w:rsidR="00DE7EF1" w:rsidRPr="00DE7EF1">
        <w:rPr>
          <w:rFonts w:asciiTheme="majorBidi" w:hAnsiTheme="majorBidi" w:cstheme="majorBidi"/>
          <w:sz w:val="24"/>
          <w:szCs w:val="24"/>
        </w:rPr>
        <w:t xml:space="preserve"> women</w:t>
      </w:r>
      <w:r w:rsidR="003418A4">
        <w:rPr>
          <w:rFonts w:asciiTheme="majorBidi" w:hAnsiTheme="majorBidi" w:cstheme="majorBidi"/>
          <w:sz w:val="24"/>
          <w:szCs w:val="24"/>
        </w:rPr>
        <w:t xml:space="preserve">, </w:t>
      </w:r>
      <w:r w:rsidR="003418A4" w:rsidRPr="00DE7EF1">
        <w:rPr>
          <w:rFonts w:asciiTheme="majorBidi" w:hAnsiTheme="majorBidi" w:cstheme="majorBidi"/>
          <w:sz w:val="24"/>
          <w:szCs w:val="24"/>
        </w:rPr>
        <w:t>suffering from cold and exhaustion</w:t>
      </w:r>
      <w:r w:rsidR="003418A4">
        <w:rPr>
          <w:rFonts w:asciiTheme="majorBidi" w:hAnsiTheme="majorBidi" w:cstheme="majorBidi"/>
          <w:sz w:val="24"/>
          <w:szCs w:val="24"/>
        </w:rPr>
        <w:t>,</w:t>
      </w:r>
      <w:r w:rsidR="00DE7EF1" w:rsidRPr="00DE7EF1">
        <w:rPr>
          <w:rFonts w:asciiTheme="majorBidi" w:hAnsiTheme="majorBidi" w:cstheme="majorBidi"/>
          <w:sz w:val="24"/>
          <w:szCs w:val="24"/>
        </w:rPr>
        <w:t xml:space="preserve"> were arrested at Hadassah Hospital in Tel Aviv.</w:t>
      </w:r>
      <w:r w:rsidR="003418A4" w:rsidRPr="003418A4">
        <w:rPr>
          <w:rFonts w:asciiTheme="majorBidi" w:hAnsiTheme="majorBidi" w:cstheme="majorBidi"/>
          <w:sz w:val="24"/>
          <w:szCs w:val="24"/>
          <w:vertAlign w:val="superscript"/>
        </w:rPr>
        <w:t>63</w:t>
      </w:r>
      <w:r w:rsidR="003418A4">
        <w:rPr>
          <w:rFonts w:asciiTheme="majorBidi" w:hAnsiTheme="majorBidi" w:cstheme="majorBidi"/>
          <w:sz w:val="24"/>
          <w:szCs w:val="24"/>
        </w:rPr>
        <w:t xml:space="preserve"> 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The newspaper </w:t>
      </w:r>
      <w:r w:rsidR="003418A4" w:rsidRPr="003418A4">
        <w:rPr>
          <w:rFonts w:asciiTheme="majorBidi" w:hAnsiTheme="majorBidi" w:cstheme="majorBidi"/>
          <w:i/>
          <w:iCs/>
          <w:sz w:val="24"/>
          <w:szCs w:val="24"/>
        </w:rPr>
        <w:t>HaTzofeh</w:t>
      </w:r>
      <w:r w:rsidR="003418A4">
        <w:rPr>
          <w:rFonts w:asciiTheme="majorBidi" w:hAnsiTheme="majorBidi" w:cstheme="majorBidi"/>
          <w:sz w:val="24"/>
          <w:szCs w:val="24"/>
        </w:rPr>
        <w:t xml:space="preserve"> 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reported that 200 illegal immigrants </w:t>
      </w:r>
      <w:r w:rsidR="003418A4">
        <w:rPr>
          <w:rFonts w:asciiTheme="majorBidi" w:hAnsiTheme="majorBidi" w:cstheme="majorBidi"/>
          <w:sz w:val="24"/>
          <w:szCs w:val="24"/>
        </w:rPr>
        <w:t>evaded arrest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 and that </w:t>
      </w:r>
      <w:r w:rsidR="003418A4">
        <w:rPr>
          <w:rFonts w:asciiTheme="majorBidi" w:hAnsiTheme="majorBidi" w:cstheme="majorBidi"/>
          <w:sz w:val="24"/>
          <w:szCs w:val="24"/>
        </w:rPr>
        <w:t>ten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 </w:t>
      </w:r>
      <w:r w:rsidR="003418A4">
        <w:rPr>
          <w:rFonts w:asciiTheme="majorBidi" w:hAnsiTheme="majorBidi" w:cstheme="majorBidi"/>
          <w:sz w:val="24"/>
          <w:szCs w:val="24"/>
        </w:rPr>
        <w:t>injured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 </w:t>
      </w:r>
      <w:r w:rsidR="003418A4">
        <w:rPr>
          <w:rFonts w:asciiTheme="majorBidi" w:hAnsiTheme="majorBidi" w:cstheme="majorBidi"/>
          <w:sz w:val="24"/>
          <w:szCs w:val="24"/>
        </w:rPr>
        <w:t xml:space="preserve">people 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were </w:t>
      </w:r>
      <w:r w:rsidR="003418A4">
        <w:rPr>
          <w:rFonts w:asciiTheme="majorBidi" w:hAnsiTheme="majorBidi" w:cstheme="majorBidi"/>
          <w:sz w:val="24"/>
          <w:szCs w:val="24"/>
        </w:rPr>
        <w:t xml:space="preserve">found </w:t>
      </w:r>
      <w:r w:rsidR="003418A4" w:rsidRPr="003418A4">
        <w:rPr>
          <w:rFonts w:asciiTheme="majorBidi" w:hAnsiTheme="majorBidi" w:cstheme="majorBidi"/>
          <w:sz w:val="24"/>
          <w:szCs w:val="24"/>
        </w:rPr>
        <w:t>in the hospital</w:t>
      </w:r>
      <w:r w:rsidR="003418A4">
        <w:rPr>
          <w:rFonts w:asciiTheme="majorBidi" w:hAnsiTheme="majorBidi" w:cstheme="majorBidi"/>
          <w:sz w:val="24"/>
          <w:szCs w:val="24"/>
        </w:rPr>
        <w:t xml:space="preserve"> when </w:t>
      </w:r>
      <w:r w:rsidR="003418A4" w:rsidRPr="003418A4">
        <w:rPr>
          <w:rFonts w:asciiTheme="majorBidi" w:hAnsiTheme="majorBidi" w:cstheme="majorBidi"/>
          <w:sz w:val="24"/>
          <w:szCs w:val="24"/>
        </w:rPr>
        <w:t>the police arrived at the scene at ten o'clock</w:t>
      </w:r>
      <w:r w:rsidR="003418A4">
        <w:rPr>
          <w:rFonts w:asciiTheme="majorBidi" w:hAnsiTheme="majorBidi" w:cstheme="majorBidi"/>
          <w:sz w:val="24"/>
          <w:szCs w:val="24"/>
        </w:rPr>
        <w:t xml:space="preserve"> at night</w:t>
      </w:r>
      <w:r w:rsidR="003418A4" w:rsidRPr="003418A4">
        <w:rPr>
          <w:rFonts w:asciiTheme="majorBidi" w:hAnsiTheme="majorBidi" w:cstheme="majorBidi"/>
          <w:sz w:val="24"/>
          <w:szCs w:val="24"/>
        </w:rPr>
        <w:t>.</w:t>
      </w:r>
      <w:r w:rsidR="003418A4" w:rsidRPr="003418A4">
        <w:rPr>
          <w:rFonts w:asciiTheme="majorBidi" w:hAnsiTheme="majorBidi" w:cstheme="majorBidi"/>
          <w:sz w:val="24"/>
          <w:szCs w:val="24"/>
          <w:vertAlign w:val="superscript"/>
        </w:rPr>
        <w:t>64</w:t>
      </w:r>
      <w:r w:rsidR="003418A4">
        <w:rPr>
          <w:rFonts w:asciiTheme="majorBidi" w:hAnsiTheme="majorBidi" w:cstheme="majorBidi"/>
          <w:sz w:val="24"/>
          <w:szCs w:val="24"/>
        </w:rPr>
        <w:t xml:space="preserve"> </w:t>
      </w:r>
      <w:commentRangeStart w:id="40"/>
      <w:r w:rsidR="003418A4" w:rsidRPr="003418A4">
        <w:rPr>
          <w:rFonts w:asciiTheme="majorBidi" w:hAnsiTheme="majorBidi" w:cstheme="majorBidi"/>
          <w:sz w:val="24"/>
          <w:szCs w:val="24"/>
        </w:rPr>
        <w:t xml:space="preserve">The </w:t>
      </w:r>
      <w:r w:rsidR="00165507">
        <w:rPr>
          <w:rFonts w:asciiTheme="majorBidi" w:hAnsiTheme="majorBidi" w:cstheme="majorBidi"/>
          <w:sz w:val="24"/>
          <w:szCs w:val="24"/>
        </w:rPr>
        <w:t>records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 show that at least </w:t>
      </w:r>
      <w:r w:rsidR="003418A4">
        <w:rPr>
          <w:rFonts w:asciiTheme="majorBidi" w:hAnsiTheme="majorBidi" w:cstheme="majorBidi"/>
          <w:sz w:val="24"/>
          <w:szCs w:val="24"/>
        </w:rPr>
        <w:t>three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 illegal </w:t>
      </w:r>
      <w:r w:rsidR="003418A4" w:rsidRPr="003418A4">
        <w:rPr>
          <w:rFonts w:asciiTheme="majorBidi" w:hAnsiTheme="majorBidi" w:cstheme="majorBidi"/>
          <w:sz w:val="24"/>
          <w:szCs w:val="24"/>
        </w:rPr>
        <w:lastRenderedPageBreak/>
        <w:t>immigrant ships reached the shores of Tel Aviv.</w:t>
      </w:r>
      <w:r w:rsidR="003418A4">
        <w:rPr>
          <w:rFonts w:asciiTheme="majorBidi" w:hAnsiTheme="majorBidi" w:cstheme="majorBidi"/>
          <w:sz w:val="24"/>
          <w:szCs w:val="24"/>
        </w:rPr>
        <w:t xml:space="preserve"> </w:t>
      </w:r>
      <w:commentRangeEnd w:id="40"/>
      <w:r w:rsidR="00165507">
        <w:rPr>
          <w:rStyle w:val="CommentReference"/>
        </w:rPr>
        <w:commentReference w:id="40"/>
      </w:r>
      <w:r w:rsidR="00165507">
        <w:rPr>
          <w:rFonts w:asciiTheme="majorBidi" w:hAnsiTheme="majorBidi" w:cstheme="majorBidi"/>
          <w:sz w:val="24"/>
          <w:szCs w:val="24"/>
        </w:rPr>
        <w:t>Between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 19</w:t>
      </w:r>
      <w:r w:rsidR="003418A4">
        <w:rPr>
          <w:rFonts w:asciiTheme="majorBidi" w:hAnsiTheme="majorBidi" w:cstheme="majorBidi"/>
          <w:sz w:val="24"/>
          <w:szCs w:val="24"/>
        </w:rPr>
        <w:t>34-19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48, about 130 illegal immigrant ships set out for the shores of </w:t>
      </w:r>
      <w:r w:rsidR="003418A4">
        <w:rPr>
          <w:rFonts w:asciiTheme="majorBidi" w:hAnsiTheme="majorBidi" w:cstheme="majorBidi"/>
          <w:sz w:val="24"/>
          <w:szCs w:val="24"/>
        </w:rPr>
        <w:t>Israel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, with </w:t>
      </w:r>
      <w:r w:rsidR="003418A4">
        <w:rPr>
          <w:rFonts w:asciiTheme="majorBidi" w:hAnsiTheme="majorBidi" w:cstheme="majorBidi"/>
          <w:sz w:val="24"/>
          <w:szCs w:val="24"/>
        </w:rPr>
        <w:t>over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 107,000 illegal immigrants on board. Several illegal immigrant ships arrived </w:t>
      </w:r>
      <w:r w:rsidR="003418A4">
        <w:rPr>
          <w:rFonts w:asciiTheme="majorBidi" w:hAnsiTheme="majorBidi" w:cstheme="majorBidi"/>
          <w:sz w:val="24"/>
          <w:szCs w:val="24"/>
        </w:rPr>
        <w:t>at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 the shores </w:t>
      </w:r>
      <w:r w:rsidR="00165507">
        <w:rPr>
          <w:rFonts w:asciiTheme="majorBidi" w:hAnsiTheme="majorBidi" w:cstheme="majorBidi"/>
          <w:sz w:val="24"/>
          <w:szCs w:val="24"/>
        </w:rPr>
        <w:t>near</w:t>
      </w:r>
      <w:r w:rsidR="003418A4" w:rsidRPr="003418A4">
        <w:rPr>
          <w:rFonts w:asciiTheme="majorBidi" w:hAnsiTheme="majorBidi" w:cstheme="majorBidi"/>
          <w:sz w:val="24"/>
          <w:szCs w:val="24"/>
        </w:rPr>
        <w:t xml:space="preserve"> Tel Aviv, two of them before the start of World War II</w:t>
      </w:r>
      <w:r w:rsidR="00225788">
        <w:rPr>
          <w:rFonts w:asciiTheme="majorBidi" w:hAnsiTheme="majorBidi" w:cstheme="majorBidi"/>
          <w:sz w:val="24"/>
          <w:szCs w:val="24"/>
        </w:rPr>
        <w:t>.</w:t>
      </w:r>
      <w:r w:rsidR="00225788" w:rsidRPr="00225788">
        <w:rPr>
          <w:rFonts w:asciiTheme="majorBidi" w:hAnsiTheme="majorBidi" w:cstheme="majorBidi"/>
          <w:sz w:val="24"/>
          <w:szCs w:val="24"/>
          <w:vertAlign w:val="superscript"/>
        </w:rPr>
        <w:t>65</w:t>
      </w:r>
      <w:r w:rsidR="00225788">
        <w:rPr>
          <w:rFonts w:asciiTheme="majorBidi" w:hAnsiTheme="majorBidi" w:cstheme="majorBidi"/>
          <w:sz w:val="24"/>
          <w:szCs w:val="24"/>
        </w:rPr>
        <w:t xml:space="preserve"> </w:t>
      </w:r>
      <w:r w:rsidR="00225788" w:rsidRPr="00225788">
        <w:rPr>
          <w:rFonts w:asciiTheme="majorBidi" w:hAnsiTheme="majorBidi" w:cstheme="majorBidi"/>
          <w:sz w:val="24"/>
          <w:szCs w:val="24"/>
        </w:rPr>
        <w:t xml:space="preserve">In his letters, Dr. Sheba mentioned the </w:t>
      </w:r>
      <w:r w:rsidR="00225788">
        <w:rPr>
          <w:rFonts w:asciiTheme="majorBidi" w:hAnsiTheme="majorBidi" w:cstheme="majorBidi"/>
          <w:sz w:val="24"/>
          <w:szCs w:val="24"/>
        </w:rPr>
        <w:t>major</w:t>
      </w:r>
      <w:r w:rsidR="00225788" w:rsidRPr="00225788">
        <w:rPr>
          <w:rFonts w:asciiTheme="majorBidi" w:hAnsiTheme="majorBidi" w:cstheme="majorBidi"/>
          <w:sz w:val="24"/>
          <w:szCs w:val="24"/>
        </w:rPr>
        <w:t xml:space="preserve"> work </w:t>
      </w:r>
      <w:r w:rsidR="00225788">
        <w:rPr>
          <w:rFonts w:asciiTheme="majorBidi" w:hAnsiTheme="majorBidi" w:cstheme="majorBidi"/>
          <w:sz w:val="24"/>
          <w:szCs w:val="24"/>
        </w:rPr>
        <w:t>undertaken</w:t>
      </w:r>
      <w:r w:rsidR="00225788" w:rsidRPr="00225788">
        <w:rPr>
          <w:rFonts w:asciiTheme="majorBidi" w:hAnsiTheme="majorBidi" w:cstheme="majorBidi"/>
          <w:sz w:val="24"/>
          <w:szCs w:val="24"/>
        </w:rPr>
        <w:t xml:space="preserve"> at Hadassah Hospital on Balfour Street due to the arrival of the illegal immigrants.</w:t>
      </w:r>
      <w:r w:rsidR="00225788" w:rsidRPr="00225788">
        <w:rPr>
          <w:rFonts w:asciiTheme="majorBidi" w:hAnsiTheme="majorBidi" w:cstheme="majorBidi"/>
          <w:sz w:val="24"/>
          <w:szCs w:val="24"/>
          <w:vertAlign w:val="superscript"/>
        </w:rPr>
        <w:t>66</w:t>
      </w:r>
      <w:r w:rsidR="00225788">
        <w:rPr>
          <w:rFonts w:asciiTheme="majorBidi" w:hAnsiTheme="majorBidi" w:cstheme="majorBidi"/>
          <w:sz w:val="24"/>
          <w:szCs w:val="24"/>
        </w:rPr>
        <w:t xml:space="preserve"> </w:t>
      </w:r>
    </w:p>
    <w:p w14:paraId="2F23D0F7" w14:textId="64613027" w:rsidR="00225788" w:rsidRDefault="00225788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5788">
        <w:rPr>
          <w:rFonts w:asciiTheme="majorBidi" w:hAnsiTheme="majorBidi" w:cstheme="majorBidi"/>
          <w:sz w:val="24"/>
          <w:szCs w:val="24"/>
        </w:rPr>
        <w:t xml:space="preserve">Ida's connection between </w:t>
      </w:r>
      <w:r>
        <w:rPr>
          <w:rFonts w:asciiTheme="majorBidi" w:hAnsiTheme="majorBidi" w:cstheme="majorBidi"/>
          <w:sz w:val="24"/>
          <w:szCs w:val="24"/>
        </w:rPr>
        <w:t>her place of origin</w:t>
      </w:r>
      <w:r w:rsidRPr="00225788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225788">
        <w:rPr>
          <w:rFonts w:asciiTheme="majorBidi" w:hAnsiTheme="majorBidi" w:cstheme="majorBidi"/>
          <w:sz w:val="24"/>
          <w:szCs w:val="24"/>
        </w:rPr>
        <w:t xml:space="preserve"> contribution of </w:t>
      </w:r>
      <w:r w:rsidR="00D70FA9">
        <w:rPr>
          <w:rFonts w:asciiTheme="majorBidi" w:hAnsiTheme="majorBidi" w:cstheme="majorBidi"/>
          <w:sz w:val="24"/>
          <w:szCs w:val="24"/>
        </w:rPr>
        <w:t>her</w:t>
      </w:r>
      <w:r w:rsidRPr="00225788">
        <w:rPr>
          <w:rFonts w:asciiTheme="majorBidi" w:hAnsiTheme="majorBidi" w:cstheme="majorBidi"/>
          <w:sz w:val="24"/>
          <w:szCs w:val="24"/>
        </w:rPr>
        <w:t xml:space="preserve"> profession to Zionist </w:t>
      </w:r>
      <w:r w:rsidR="00D70FA9">
        <w:rPr>
          <w:rFonts w:asciiTheme="majorBidi" w:hAnsiTheme="majorBidi" w:cstheme="majorBidi"/>
          <w:sz w:val="24"/>
          <w:szCs w:val="24"/>
        </w:rPr>
        <w:t>activity</w:t>
      </w:r>
      <w:r w:rsidRPr="00225788">
        <w:rPr>
          <w:rFonts w:asciiTheme="majorBidi" w:hAnsiTheme="majorBidi" w:cstheme="majorBidi"/>
          <w:sz w:val="24"/>
          <w:szCs w:val="24"/>
        </w:rPr>
        <w:t xml:space="preserve"> as she </w:t>
      </w:r>
      <w:commentRangeStart w:id="41"/>
      <w:r w:rsidRPr="00225788">
        <w:rPr>
          <w:rFonts w:asciiTheme="majorBidi" w:hAnsiTheme="majorBidi" w:cstheme="majorBidi"/>
          <w:sz w:val="24"/>
          <w:szCs w:val="24"/>
        </w:rPr>
        <w:t>perceived</w:t>
      </w:r>
      <w:commentRangeEnd w:id="41"/>
      <w:r>
        <w:rPr>
          <w:rStyle w:val="CommentReference"/>
        </w:rPr>
        <w:commentReference w:id="41"/>
      </w:r>
      <w:r w:rsidRPr="00225788">
        <w:rPr>
          <w:rFonts w:asciiTheme="majorBidi" w:hAnsiTheme="majorBidi" w:cstheme="majorBidi"/>
          <w:sz w:val="24"/>
          <w:szCs w:val="24"/>
        </w:rPr>
        <w:t xml:space="preserve"> it</w:t>
      </w:r>
      <w:r>
        <w:rPr>
          <w:rFonts w:asciiTheme="majorBidi" w:hAnsiTheme="majorBidi" w:cstheme="majorBidi"/>
          <w:sz w:val="24"/>
          <w:szCs w:val="24"/>
        </w:rPr>
        <w:t>…</w:t>
      </w:r>
    </w:p>
    <w:p w14:paraId="7F81235A" w14:textId="73745CE9" w:rsidR="00EA7C0B" w:rsidRDefault="00EA7C0B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p w14:paraId="72C52C79" w14:textId="1A8CC50C" w:rsidR="00EA7C0B" w:rsidRDefault="00EA7C0B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[lines 286-</w:t>
      </w:r>
      <w:r w:rsidR="004E2F3C">
        <w:rPr>
          <w:rFonts w:asciiTheme="majorBidi" w:hAnsiTheme="majorBidi" w:cstheme="majorBidi"/>
          <w:sz w:val="24"/>
          <w:szCs w:val="24"/>
        </w:rPr>
        <w:t>399]</w:t>
      </w:r>
    </w:p>
    <w:p w14:paraId="624C4BFE" w14:textId="1D9A969F" w:rsidR="006D308C" w:rsidRPr="005C5A26" w:rsidRDefault="006D308C" w:rsidP="006D308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5A26">
        <w:rPr>
          <w:rFonts w:asciiTheme="majorBidi" w:hAnsiTheme="majorBidi" w:cstheme="majorBidi"/>
          <w:b/>
          <w:bCs/>
          <w:sz w:val="24"/>
          <w:szCs w:val="24"/>
        </w:rPr>
        <w:t xml:space="preserve">Chapter Four: 1947-1949 - Service in the </w:t>
      </w:r>
      <w:r w:rsidR="005C5A26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5C5A26">
        <w:rPr>
          <w:rFonts w:asciiTheme="majorBidi" w:hAnsiTheme="majorBidi" w:cstheme="majorBidi"/>
          <w:b/>
          <w:bCs/>
          <w:sz w:val="24"/>
          <w:szCs w:val="24"/>
        </w:rPr>
        <w:t>rmy and the War of Independence</w:t>
      </w:r>
    </w:p>
    <w:p w14:paraId="20704642" w14:textId="2F9C4386" w:rsidR="006D308C" w:rsidRDefault="006D308C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D308C">
        <w:rPr>
          <w:rFonts w:asciiTheme="majorBidi" w:hAnsiTheme="majorBidi" w:cstheme="majorBidi"/>
          <w:sz w:val="24"/>
          <w:szCs w:val="24"/>
        </w:rPr>
        <w:t xml:space="preserve">The War of Independence began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6D308C">
        <w:rPr>
          <w:rFonts w:asciiTheme="majorBidi" w:hAnsiTheme="majorBidi" w:cstheme="majorBidi"/>
          <w:sz w:val="24"/>
          <w:szCs w:val="24"/>
        </w:rPr>
        <w:t>November 30, 1947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D308C">
        <w:rPr>
          <w:rFonts w:asciiTheme="majorBidi" w:hAnsiTheme="majorBidi" w:cstheme="majorBidi"/>
          <w:sz w:val="24"/>
          <w:szCs w:val="24"/>
        </w:rPr>
        <w:t xml:space="preserve">the day after the UN resolution on the partition of </w:t>
      </w:r>
      <w:r>
        <w:rPr>
          <w:rFonts w:asciiTheme="majorBidi" w:hAnsiTheme="majorBidi" w:cstheme="majorBidi"/>
          <w:sz w:val="24"/>
          <w:szCs w:val="24"/>
        </w:rPr>
        <w:t>the British-ruled Palestine Mandate. The war</w:t>
      </w:r>
      <w:r w:rsidRPr="006D308C">
        <w:rPr>
          <w:rFonts w:asciiTheme="majorBidi" w:hAnsiTheme="majorBidi" w:cstheme="majorBidi"/>
          <w:sz w:val="24"/>
          <w:szCs w:val="24"/>
        </w:rPr>
        <w:t xml:space="preserve"> lasted about a year and a half. It claimed about 6,</w:t>
      </w:r>
      <w:commentRangeStart w:id="42"/>
      <w:r w:rsidRPr="006D308C">
        <w:rPr>
          <w:rFonts w:asciiTheme="majorBidi" w:hAnsiTheme="majorBidi" w:cstheme="majorBidi"/>
          <w:sz w:val="24"/>
          <w:szCs w:val="24"/>
        </w:rPr>
        <w:t>000</w:t>
      </w:r>
      <w:commentRangeEnd w:id="42"/>
      <w:r w:rsidR="00165507">
        <w:rPr>
          <w:rStyle w:val="CommentReference"/>
        </w:rPr>
        <w:commentReference w:id="42"/>
      </w:r>
      <w:r w:rsidRPr="006D308C">
        <w:rPr>
          <w:rFonts w:asciiTheme="majorBidi" w:hAnsiTheme="majorBidi" w:cstheme="majorBidi"/>
          <w:sz w:val="24"/>
          <w:szCs w:val="24"/>
        </w:rPr>
        <w:t xml:space="preserve"> victims (about 1% of the total population) and </w:t>
      </w:r>
      <w:r>
        <w:rPr>
          <w:rFonts w:asciiTheme="majorBidi" w:hAnsiTheme="majorBidi" w:cstheme="majorBidi"/>
          <w:sz w:val="24"/>
          <w:szCs w:val="24"/>
        </w:rPr>
        <w:t>about</w:t>
      </w:r>
      <w:r w:rsidRPr="006D308C">
        <w:rPr>
          <w:rFonts w:asciiTheme="majorBidi" w:hAnsiTheme="majorBidi" w:cstheme="majorBidi"/>
          <w:sz w:val="24"/>
          <w:szCs w:val="24"/>
        </w:rPr>
        <w:t xml:space="preserve"> 950 </w:t>
      </w:r>
      <w:r>
        <w:rPr>
          <w:rFonts w:asciiTheme="majorBidi" w:hAnsiTheme="majorBidi" w:cstheme="majorBidi"/>
          <w:sz w:val="24"/>
          <w:szCs w:val="24"/>
        </w:rPr>
        <w:t>injured</w:t>
      </w:r>
      <w:r w:rsidRPr="006D308C">
        <w:rPr>
          <w:rFonts w:asciiTheme="majorBidi" w:hAnsiTheme="majorBidi" w:cstheme="majorBidi"/>
          <w:sz w:val="24"/>
          <w:szCs w:val="24"/>
        </w:rPr>
        <w:t>.</w:t>
      </w:r>
      <w:r w:rsidRPr="006D308C">
        <w:rPr>
          <w:rFonts w:asciiTheme="majorBidi" w:hAnsiTheme="majorBidi" w:cstheme="majorBidi"/>
          <w:sz w:val="24"/>
          <w:szCs w:val="24"/>
          <w:vertAlign w:val="superscript"/>
        </w:rPr>
        <w:t>83</w:t>
      </w:r>
      <w:r>
        <w:rPr>
          <w:rFonts w:asciiTheme="majorBidi" w:hAnsiTheme="majorBidi" w:cstheme="majorBidi"/>
          <w:sz w:val="24"/>
          <w:szCs w:val="24"/>
        </w:rPr>
        <w:t xml:space="preserve"> Around the time of</w:t>
      </w:r>
      <w:r w:rsidRPr="006D308C">
        <w:rPr>
          <w:rFonts w:asciiTheme="majorBidi" w:hAnsiTheme="majorBidi" w:cstheme="majorBidi"/>
          <w:sz w:val="24"/>
          <w:szCs w:val="24"/>
        </w:rPr>
        <w:t xml:space="preserve"> the outbreak of the War of Independence, Dr. Sheba was appointed head of the medical service</w:t>
      </w:r>
      <w:r>
        <w:rPr>
          <w:rFonts w:asciiTheme="majorBidi" w:hAnsiTheme="majorBidi" w:cstheme="majorBidi"/>
          <w:sz w:val="24"/>
          <w:szCs w:val="24"/>
        </w:rPr>
        <w:t>s</w:t>
      </w:r>
      <w:r w:rsidRPr="006D308C">
        <w:rPr>
          <w:rFonts w:asciiTheme="majorBidi" w:hAnsiTheme="majorBidi" w:cstheme="majorBidi"/>
          <w:sz w:val="24"/>
          <w:szCs w:val="24"/>
        </w:rPr>
        <w:t>, which became an independent corps that recruited medical and nursing personnel.</w:t>
      </w:r>
      <w:r w:rsidR="003502AC" w:rsidRPr="003502AC">
        <w:rPr>
          <w:rFonts w:asciiTheme="majorBidi" w:hAnsiTheme="majorBidi" w:cstheme="majorBidi"/>
          <w:sz w:val="24"/>
          <w:szCs w:val="24"/>
          <w:vertAlign w:val="superscript"/>
        </w:rPr>
        <w:t>84</w:t>
      </w:r>
      <w:r w:rsidR="003502AC">
        <w:rPr>
          <w:rFonts w:asciiTheme="majorBidi" w:hAnsiTheme="majorBidi" w:cstheme="majorBidi"/>
          <w:sz w:val="24"/>
          <w:szCs w:val="24"/>
        </w:rPr>
        <w:t xml:space="preserve"> </w:t>
      </w:r>
      <w:r w:rsidR="003502AC" w:rsidRPr="003502AC">
        <w:rPr>
          <w:rFonts w:asciiTheme="majorBidi" w:hAnsiTheme="majorBidi" w:cstheme="majorBidi"/>
          <w:sz w:val="24"/>
          <w:szCs w:val="24"/>
        </w:rPr>
        <w:t>At the beginning of the fighting</w:t>
      </w:r>
      <w:r w:rsidR="003502AC">
        <w:rPr>
          <w:rFonts w:asciiTheme="majorBidi" w:hAnsiTheme="majorBidi" w:cstheme="majorBidi"/>
          <w:sz w:val="24"/>
          <w:szCs w:val="24"/>
        </w:rPr>
        <w:t>,</w:t>
      </w:r>
      <w:r w:rsidR="003502AC" w:rsidRPr="003502AC">
        <w:rPr>
          <w:rFonts w:asciiTheme="majorBidi" w:hAnsiTheme="majorBidi" w:cstheme="majorBidi"/>
          <w:sz w:val="24"/>
          <w:szCs w:val="24"/>
        </w:rPr>
        <w:t xml:space="preserve"> nurses were recruited on a personal basis</w:t>
      </w:r>
      <w:r w:rsidR="00165507">
        <w:rPr>
          <w:rFonts w:asciiTheme="majorBidi" w:hAnsiTheme="majorBidi" w:cstheme="majorBidi"/>
          <w:sz w:val="24"/>
          <w:szCs w:val="24"/>
        </w:rPr>
        <w:t>, including</w:t>
      </w:r>
      <w:r w:rsidR="003502AC" w:rsidRPr="003502AC">
        <w:rPr>
          <w:rFonts w:asciiTheme="majorBidi" w:hAnsiTheme="majorBidi" w:cstheme="majorBidi"/>
          <w:sz w:val="24"/>
          <w:szCs w:val="24"/>
        </w:rPr>
        <w:t xml:space="preserve"> 147 nurses </w:t>
      </w:r>
      <w:r w:rsidR="00165507">
        <w:rPr>
          <w:rFonts w:asciiTheme="majorBidi" w:hAnsiTheme="majorBidi" w:cstheme="majorBidi"/>
          <w:sz w:val="24"/>
          <w:szCs w:val="24"/>
        </w:rPr>
        <w:t xml:space="preserve">who </w:t>
      </w:r>
      <w:r w:rsidR="003502AC" w:rsidRPr="003502AC">
        <w:rPr>
          <w:rFonts w:asciiTheme="majorBidi" w:hAnsiTheme="majorBidi" w:cstheme="majorBidi"/>
          <w:sz w:val="24"/>
          <w:szCs w:val="24"/>
        </w:rPr>
        <w:t>were recruited to the combat units</w:t>
      </w:r>
      <w:r w:rsidR="003502AC">
        <w:rPr>
          <w:rFonts w:asciiTheme="majorBidi" w:hAnsiTheme="majorBidi" w:cstheme="majorBidi"/>
          <w:sz w:val="24"/>
          <w:szCs w:val="24"/>
        </w:rPr>
        <w:t>, although t</w:t>
      </w:r>
      <w:r w:rsidR="003502AC" w:rsidRPr="003502AC">
        <w:rPr>
          <w:rFonts w:asciiTheme="majorBidi" w:hAnsiTheme="majorBidi" w:cstheme="majorBidi"/>
          <w:sz w:val="24"/>
          <w:szCs w:val="24"/>
        </w:rPr>
        <w:t>hey did not take part in the fighting</w:t>
      </w:r>
      <w:r w:rsidR="003502AC">
        <w:rPr>
          <w:rFonts w:asciiTheme="majorBidi" w:hAnsiTheme="majorBidi" w:cstheme="majorBidi"/>
          <w:sz w:val="24"/>
          <w:szCs w:val="24"/>
        </w:rPr>
        <w:t>.</w:t>
      </w:r>
      <w:r w:rsidR="003502AC" w:rsidRPr="003502AC">
        <w:rPr>
          <w:rFonts w:asciiTheme="majorBidi" w:hAnsiTheme="majorBidi" w:cstheme="majorBidi"/>
          <w:sz w:val="24"/>
          <w:szCs w:val="24"/>
        </w:rPr>
        <w:t xml:space="preserve"> </w:t>
      </w:r>
      <w:r w:rsidR="003502AC">
        <w:rPr>
          <w:rFonts w:asciiTheme="majorBidi" w:hAnsiTheme="majorBidi" w:cstheme="majorBidi"/>
          <w:sz w:val="24"/>
          <w:szCs w:val="24"/>
        </w:rPr>
        <w:t>M</w:t>
      </w:r>
      <w:r w:rsidR="003502AC" w:rsidRPr="003502AC">
        <w:rPr>
          <w:rFonts w:asciiTheme="majorBidi" w:hAnsiTheme="majorBidi" w:cstheme="majorBidi"/>
          <w:sz w:val="24"/>
          <w:szCs w:val="24"/>
        </w:rPr>
        <w:t xml:space="preserve">ost of them had previously served </w:t>
      </w:r>
      <w:r w:rsidR="003502AC">
        <w:rPr>
          <w:rFonts w:asciiTheme="majorBidi" w:hAnsiTheme="majorBidi" w:cstheme="majorBidi"/>
          <w:sz w:val="24"/>
          <w:szCs w:val="24"/>
        </w:rPr>
        <w:t>with</w:t>
      </w:r>
      <w:r w:rsidR="003502AC" w:rsidRPr="003502AC">
        <w:rPr>
          <w:rFonts w:asciiTheme="majorBidi" w:hAnsiTheme="majorBidi" w:cstheme="majorBidi"/>
          <w:sz w:val="24"/>
          <w:szCs w:val="24"/>
        </w:rPr>
        <w:t xml:space="preserve"> the Haganah</w:t>
      </w:r>
      <w:r w:rsidR="003502AC">
        <w:rPr>
          <w:rFonts w:asciiTheme="majorBidi" w:hAnsiTheme="majorBidi" w:cstheme="majorBidi"/>
          <w:sz w:val="24"/>
          <w:szCs w:val="24"/>
        </w:rPr>
        <w:t xml:space="preserve">, </w:t>
      </w:r>
      <w:r w:rsidR="003502AC" w:rsidRPr="003502AC">
        <w:rPr>
          <w:rFonts w:asciiTheme="majorBidi" w:hAnsiTheme="majorBidi" w:cstheme="majorBidi"/>
          <w:sz w:val="24"/>
          <w:szCs w:val="24"/>
        </w:rPr>
        <w:t>Magen David Adom</w:t>
      </w:r>
      <w:r w:rsidR="003502AC">
        <w:rPr>
          <w:rFonts w:asciiTheme="majorBidi" w:hAnsiTheme="majorBidi" w:cstheme="majorBidi"/>
          <w:sz w:val="24"/>
          <w:szCs w:val="24"/>
        </w:rPr>
        <w:t>,</w:t>
      </w:r>
      <w:r w:rsidR="003502AC" w:rsidRPr="003502AC">
        <w:rPr>
          <w:rFonts w:asciiTheme="majorBidi" w:hAnsiTheme="majorBidi" w:cstheme="majorBidi"/>
          <w:sz w:val="24"/>
          <w:szCs w:val="24"/>
        </w:rPr>
        <w:t xml:space="preserve"> or </w:t>
      </w:r>
      <w:r w:rsidR="003502AC">
        <w:rPr>
          <w:rFonts w:asciiTheme="majorBidi" w:hAnsiTheme="majorBidi" w:cstheme="majorBidi"/>
          <w:sz w:val="24"/>
          <w:szCs w:val="24"/>
        </w:rPr>
        <w:t xml:space="preserve">with Israeli public </w:t>
      </w:r>
      <w:commentRangeStart w:id="43"/>
      <w:r w:rsidR="00F20071">
        <w:rPr>
          <w:rFonts w:asciiTheme="majorBidi" w:hAnsiTheme="majorBidi" w:cstheme="majorBidi"/>
          <w:sz w:val="24"/>
          <w:szCs w:val="24"/>
        </w:rPr>
        <w:t>healthcare</w:t>
      </w:r>
      <w:commentRangeEnd w:id="43"/>
      <w:r w:rsidR="00F20071">
        <w:rPr>
          <w:rStyle w:val="CommentReference"/>
        </w:rPr>
        <w:commentReference w:id="43"/>
      </w:r>
      <w:r w:rsidR="00F20071">
        <w:rPr>
          <w:rFonts w:asciiTheme="majorBidi" w:hAnsiTheme="majorBidi" w:cstheme="majorBidi"/>
          <w:sz w:val="24"/>
          <w:szCs w:val="24"/>
        </w:rPr>
        <w:t xml:space="preserve"> clinics</w:t>
      </w:r>
      <w:r w:rsidR="003502AC" w:rsidRPr="003502AC">
        <w:rPr>
          <w:rFonts w:asciiTheme="majorBidi" w:hAnsiTheme="majorBidi" w:cstheme="majorBidi"/>
          <w:sz w:val="24"/>
          <w:szCs w:val="24"/>
        </w:rPr>
        <w:t>.</w:t>
      </w:r>
      <w:r w:rsidR="003502AC" w:rsidRPr="003502AC">
        <w:rPr>
          <w:rFonts w:asciiTheme="majorBidi" w:hAnsiTheme="majorBidi" w:cstheme="majorBidi"/>
          <w:sz w:val="24"/>
          <w:szCs w:val="24"/>
          <w:vertAlign w:val="superscript"/>
        </w:rPr>
        <w:t>85</w:t>
      </w:r>
      <w:r w:rsidR="003502AC">
        <w:rPr>
          <w:rFonts w:asciiTheme="majorBidi" w:hAnsiTheme="majorBidi" w:cstheme="majorBidi"/>
          <w:sz w:val="24"/>
          <w:szCs w:val="24"/>
        </w:rPr>
        <w:t xml:space="preserve"> </w:t>
      </w:r>
      <w:r w:rsidR="003502AC" w:rsidRPr="003502AC">
        <w:rPr>
          <w:rFonts w:asciiTheme="majorBidi" w:hAnsiTheme="majorBidi" w:cstheme="majorBidi"/>
          <w:sz w:val="24"/>
          <w:szCs w:val="24"/>
        </w:rPr>
        <w:t xml:space="preserve">By the end of the war, there were 263 nurses in the IDF, but this number did not meet the needs of the army. </w:t>
      </w:r>
      <w:commentRangeStart w:id="44"/>
      <w:r w:rsidR="003502AC" w:rsidRPr="003502AC">
        <w:rPr>
          <w:rFonts w:asciiTheme="majorBidi" w:hAnsiTheme="majorBidi" w:cstheme="majorBidi"/>
          <w:sz w:val="24"/>
          <w:szCs w:val="24"/>
        </w:rPr>
        <w:t>Like</w:t>
      </w:r>
      <w:commentRangeEnd w:id="44"/>
      <w:r w:rsidR="003502AC">
        <w:rPr>
          <w:rStyle w:val="CommentReference"/>
        </w:rPr>
        <w:commentReference w:id="44"/>
      </w:r>
      <w:r w:rsidR="003502AC" w:rsidRPr="003502AC">
        <w:rPr>
          <w:rFonts w:asciiTheme="majorBidi" w:hAnsiTheme="majorBidi" w:cstheme="majorBidi"/>
          <w:sz w:val="24"/>
          <w:szCs w:val="24"/>
        </w:rPr>
        <w:t xml:space="preserve"> other nurses, Ida was recruited on a voluntary and acquaintance basis.</w:t>
      </w:r>
    </w:p>
    <w:p w14:paraId="5597C8B2" w14:textId="4C93036A" w:rsidR="003502AC" w:rsidRDefault="003502AC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502AC">
        <w:rPr>
          <w:rFonts w:asciiTheme="majorBidi" w:hAnsiTheme="majorBidi" w:cstheme="majorBidi"/>
          <w:sz w:val="24"/>
          <w:szCs w:val="24"/>
        </w:rPr>
        <w:lastRenderedPageBreak/>
        <w:t xml:space="preserve">Ida was honored for her military service. The documents indicate that </w:t>
      </w:r>
      <w:r>
        <w:rPr>
          <w:rFonts w:asciiTheme="majorBidi" w:hAnsiTheme="majorBidi" w:cstheme="majorBidi"/>
          <w:sz w:val="24"/>
          <w:szCs w:val="24"/>
        </w:rPr>
        <w:t>she</w:t>
      </w:r>
      <w:r w:rsidRPr="003502AC">
        <w:rPr>
          <w:rFonts w:asciiTheme="majorBidi" w:hAnsiTheme="majorBidi" w:cstheme="majorBidi"/>
          <w:sz w:val="24"/>
          <w:szCs w:val="24"/>
        </w:rPr>
        <w:t xml:space="preserve"> was active mainly on the southern front</w:t>
      </w:r>
      <w:r>
        <w:rPr>
          <w:rFonts w:asciiTheme="majorBidi" w:hAnsiTheme="majorBidi" w:cstheme="majorBidi"/>
          <w:sz w:val="24"/>
          <w:szCs w:val="24"/>
        </w:rPr>
        <w:t>, a</w:t>
      </w:r>
      <w:r w:rsidRPr="003502AC">
        <w:rPr>
          <w:rFonts w:asciiTheme="majorBidi" w:hAnsiTheme="majorBidi" w:cstheme="majorBidi"/>
          <w:sz w:val="24"/>
          <w:szCs w:val="24"/>
        </w:rPr>
        <w:t xml:space="preserve">s head nurse in a military hospital (Hospital No. 13, Sarfand, in the </w:t>
      </w:r>
      <w:r>
        <w:rPr>
          <w:rFonts w:asciiTheme="majorBidi" w:hAnsiTheme="majorBidi" w:cstheme="majorBidi"/>
          <w:sz w:val="24"/>
          <w:szCs w:val="24"/>
        </w:rPr>
        <w:t>Tz</w:t>
      </w:r>
      <w:r w:rsidRPr="003502AC">
        <w:rPr>
          <w:rFonts w:asciiTheme="majorBidi" w:hAnsiTheme="majorBidi" w:cstheme="majorBidi"/>
          <w:sz w:val="24"/>
          <w:szCs w:val="24"/>
        </w:rPr>
        <w:t>rifin camp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Pr="003502AC">
        <w:rPr>
          <w:rFonts w:asciiTheme="majorBidi" w:hAnsiTheme="majorBidi" w:cstheme="majorBidi"/>
          <w:sz w:val="24"/>
          <w:szCs w:val="24"/>
        </w:rPr>
        <w:t>became a government</w:t>
      </w:r>
      <w:r>
        <w:rPr>
          <w:rFonts w:asciiTheme="majorBidi" w:hAnsiTheme="majorBidi" w:cstheme="majorBidi"/>
          <w:sz w:val="24"/>
          <w:szCs w:val="24"/>
        </w:rPr>
        <w:t>-run</w:t>
      </w:r>
      <w:r w:rsidRPr="003502AC">
        <w:rPr>
          <w:rFonts w:asciiTheme="majorBidi" w:hAnsiTheme="majorBidi" w:cstheme="majorBidi"/>
          <w:sz w:val="24"/>
          <w:szCs w:val="24"/>
        </w:rPr>
        <w:t xml:space="preserve"> medical center </w:t>
      </w:r>
      <w:r>
        <w:rPr>
          <w:rFonts w:asciiTheme="majorBidi" w:hAnsiTheme="majorBidi" w:cstheme="majorBidi"/>
          <w:sz w:val="24"/>
          <w:szCs w:val="24"/>
        </w:rPr>
        <w:t>called</w:t>
      </w:r>
      <w:r w:rsidRPr="003502AC">
        <w:rPr>
          <w:rFonts w:asciiTheme="majorBidi" w:hAnsiTheme="majorBidi" w:cstheme="majorBidi"/>
          <w:sz w:val="24"/>
          <w:szCs w:val="24"/>
        </w:rPr>
        <w:t xml:space="preserve"> Assaf Harofeh after the war).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502AC">
        <w:rPr>
          <w:rFonts w:asciiTheme="majorBidi" w:hAnsiTheme="majorBidi" w:cstheme="majorBidi"/>
          <w:sz w:val="24"/>
          <w:szCs w:val="24"/>
        </w:rPr>
        <w:t xml:space="preserve">And although </w:t>
      </w:r>
      <w:r>
        <w:rPr>
          <w:rFonts w:asciiTheme="majorBidi" w:hAnsiTheme="majorBidi" w:cstheme="majorBidi"/>
          <w:sz w:val="24"/>
          <w:szCs w:val="24"/>
        </w:rPr>
        <w:t>Ida</w:t>
      </w:r>
      <w:r w:rsidRPr="003502AC">
        <w:rPr>
          <w:rFonts w:asciiTheme="majorBidi" w:hAnsiTheme="majorBidi" w:cstheme="majorBidi"/>
          <w:sz w:val="24"/>
          <w:szCs w:val="24"/>
        </w:rPr>
        <w:t xml:space="preserve"> </w:t>
      </w:r>
      <w:r w:rsidR="00165507">
        <w:rPr>
          <w:rFonts w:asciiTheme="majorBidi" w:hAnsiTheme="majorBidi" w:cstheme="majorBidi"/>
          <w:sz w:val="24"/>
          <w:szCs w:val="24"/>
        </w:rPr>
        <w:t xml:space="preserve">was </w:t>
      </w:r>
      <w:r w:rsidRPr="003502AC">
        <w:rPr>
          <w:rFonts w:asciiTheme="majorBidi" w:hAnsiTheme="majorBidi" w:cstheme="majorBidi"/>
          <w:sz w:val="24"/>
          <w:szCs w:val="24"/>
        </w:rPr>
        <w:t xml:space="preserve">enlisted in the army without a rank, Dr. Sheba equipped her with an entry permit to all the hospitals in the country </w:t>
      </w:r>
      <w:r w:rsidR="00165507">
        <w:rPr>
          <w:rFonts w:asciiTheme="majorBidi" w:hAnsiTheme="majorBidi" w:cstheme="majorBidi"/>
          <w:sz w:val="24"/>
          <w:szCs w:val="24"/>
        </w:rPr>
        <w:t>so she could</w:t>
      </w:r>
      <w:r w:rsidRPr="003502AC">
        <w:rPr>
          <w:rFonts w:asciiTheme="majorBidi" w:hAnsiTheme="majorBidi" w:cstheme="majorBidi"/>
          <w:sz w:val="24"/>
          <w:szCs w:val="24"/>
        </w:rPr>
        <w:t xml:space="preserve"> extend </w:t>
      </w:r>
      <w:r>
        <w:rPr>
          <w:rFonts w:asciiTheme="majorBidi" w:hAnsiTheme="majorBidi" w:cstheme="majorBidi"/>
          <w:sz w:val="24"/>
          <w:szCs w:val="24"/>
        </w:rPr>
        <w:t xml:space="preserve">her </w:t>
      </w:r>
      <w:r w:rsidR="00165507">
        <w:rPr>
          <w:rFonts w:asciiTheme="majorBidi" w:hAnsiTheme="majorBidi" w:cstheme="majorBidi"/>
          <w:sz w:val="24"/>
          <w:szCs w:val="24"/>
        </w:rPr>
        <w:t>assitance</w:t>
      </w:r>
      <w:r w:rsidRPr="003502AC">
        <w:rPr>
          <w:rFonts w:asciiTheme="majorBidi" w:hAnsiTheme="majorBidi" w:cstheme="majorBidi"/>
          <w:sz w:val="24"/>
          <w:szCs w:val="24"/>
        </w:rPr>
        <w:t>.</w:t>
      </w:r>
      <w:r w:rsidRPr="003502AC">
        <w:rPr>
          <w:rFonts w:asciiTheme="majorBidi" w:hAnsiTheme="majorBidi" w:cstheme="majorBidi"/>
          <w:sz w:val="24"/>
          <w:szCs w:val="24"/>
          <w:vertAlign w:val="superscript"/>
        </w:rPr>
        <w:t>87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502AC">
        <w:rPr>
          <w:rFonts w:asciiTheme="majorBidi" w:hAnsiTheme="majorBidi" w:cstheme="majorBidi"/>
          <w:sz w:val="24"/>
          <w:szCs w:val="24"/>
        </w:rPr>
        <w:t>Most of her contribution was in Operation Yoav</w:t>
      </w:r>
      <w:r w:rsidR="00E938E7">
        <w:rPr>
          <w:rFonts w:asciiTheme="majorBidi" w:hAnsiTheme="majorBidi" w:cstheme="majorBidi"/>
          <w:sz w:val="24"/>
          <w:szCs w:val="24"/>
        </w:rPr>
        <w:t xml:space="preserve">, which </w:t>
      </w:r>
      <w:commentRangeStart w:id="45"/>
      <w:r w:rsidR="00E938E7" w:rsidRPr="00E938E7">
        <w:rPr>
          <w:rFonts w:asciiTheme="majorBidi" w:hAnsiTheme="majorBidi" w:cstheme="majorBidi"/>
          <w:sz w:val="24"/>
          <w:szCs w:val="24"/>
        </w:rPr>
        <w:t>claimed</w:t>
      </w:r>
      <w:commentRangeEnd w:id="45"/>
      <w:r w:rsidR="00E938E7">
        <w:rPr>
          <w:rStyle w:val="CommentReference"/>
        </w:rPr>
        <w:commentReference w:id="45"/>
      </w:r>
      <w:r w:rsidR="00E938E7" w:rsidRPr="00E938E7">
        <w:rPr>
          <w:rFonts w:asciiTheme="majorBidi" w:hAnsiTheme="majorBidi" w:cstheme="majorBidi"/>
          <w:sz w:val="24"/>
          <w:szCs w:val="24"/>
        </w:rPr>
        <w:t xml:space="preserve"> many lives, and many wounded were taken to hospitals</w:t>
      </w:r>
      <w:r w:rsidRPr="003502AC">
        <w:rPr>
          <w:rFonts w:asciiTheme="majorBidi" w:hAnsiTheme="majorBidi" w:cstheme="majorBidi"/>
          <w:sz w:val="24"/>
          <w:szCs w:val="24"/>
        </w:rPr>
        <w:t>.</w:t>
      </w:r>
      <w:r w:rsidRPr="003502AC">
        <w:rPr>
          <w:rFonts w:asciiTheme="majorBidi" w:hAnsiTheme="majorBidi" w:cstheme="majorBidi"/>
          <w:sz w:val="24"/>
          <w:szCs w:val="24"/>
          <w:vertAlign w:val="superscript"/>
        </w:rPr>
        <w:t>88</w:t>
      </w:r>
      <w:r w:rsidRPr="003502AC">
        <w:rPr>
          <w:rFonts w:asciiTheme="majorBidi" w:hAnsiTheme="majorBidi" w:cstheme="majorBidi"/>
          <w:sz w:val="24"/>
          <w:szCs w:val="24"/>
        </w:rPr>
        <w:t xml:space="preserve"> Within 48 hours</w:t>
      </w:r>
      <w:r>
        <w:rPr>
          <w:rFonts w:asciiTheme="majorBidi" w:hAnsiTheme="majorBidi" w:cstheme="majorBidi"/>
          <w:sz w:val="24"/>
          <w:szCs w:val="24"/>
        </w:rPr>
        <w:t>,</w:t>
      </w:r>
      <w:r w:rsidRPr="003502AC">
        <w:rPr>
          <w:rFonts w:asciiTheme="majorBidi" w:hAnsiTheme="majorBidi" w:cstheme="majorBidi"/>
          <w:sz w:val="24"/>
          <w:szCs w:val="24"/>
        </w:rPr>
        <w:t xml:space="preserve"> Ida managed to set up a military hospital with 250 beds, equipped and ready to receive the wounded.</w:t>
      </w:r>
      <w:r w:rsidRPr="003502AC">
        <w:rPr>
          <w:rFonts w:asciiTheme="majorBidi" w:hAnsiTheme="majorBidi" w:cstheme="majorBidi"/>
          <w:sz w:val="24"/>
          <w:szCs w:val="24"/>
          <w:vertAlign w:val="superscript"/>
        </w:rPr>
        <w:t>89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4FCDAB1" w14:textId="5E573FA7" w:rsidR="00E938E7" w:rsidRDefault="00E938E7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938E7">
        <w:rPr>
          <w:rFonts w:asciiTheme="majorBidi" w:hAnsiTheme="majorBidi" w:cstheme="majorBidi"/>
          <w:sz w:val="24"/>
          <w:szCs w:val="24"/>
        </w:rPr>
        <w:t xml:space="preserve">Dr. Sternberg, who worked with </w:t>
      </w:r>
      <w:r>
        <w:rPr>
          <w:rFonts w:asciiTheme="majorBidi" w:hAnsiTheme="majorBidi" w:cstheme="majorBidi"/>
          <w:sz w:val="24"/>
          <w:szCs w:val="24"/>
        </w:rPr>
        <w:t>Ida</w:t>
      </w:r>
      <w:r w:rsidRPr="00E938E7">
        <w:rPr>
          <w:rFonts w:asciiTheme="majorBidi" w:hAnsiTheme="majorBidi" w:cstheme="majorBidi"/>
          <w:sz w:val="24"/>
          <w:szCs w:val="24"/>
        </w:rPr>
        <w:t xml:space="preserve"> after the war, first met her at the IDF Medical Service headquarters, the day after </w:t>
      </w:r>
      <w:commentRangeStart w:id="46"/>
      <w:r w:rsidRPr="00E938E7">
        <w:rPr>
          <w:rFonts w:asciiTheme="majorBidi" w:hAnsiTheme="majorBidi" w:cstheme="majorBidi"/>
          <w:sz w:val="24"/>
          <w:szCs w:val="24"/>
        </w:rPr>
        <w:t>Operation</w:t>
      </w:r>
      <w:commentRangeEnd w:id="46"/>
      <w:r w:rsidR="0042664E">
        <w:rPr>
          <w:rStyle w:val="CommentReference"/>
        </w:rPr>
        <w:commentReference w:id="46"/>
      </w:r>
      <w:r w:rsidRPr="00E938E7">
        <w:rPr>
          <w:rFonts w:asciiTheme="majorBidi" w:hAnsiTheme="majorBidi" w:cstheme="majorBidi"/>
          <w:sz w:val="24"/>
          <w:szCs w:val="24"/>
        </w:rPr>
        <w:t xml:space="preserve"> Yoav began.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E938E7">
        <w:rPr>
          <w:rFonts w:asciiTheme="majorBidi" w:hAnsiTheme="majorBidi" w:cstheme="majorBidi"/>
          <w:sz w:val="24"/>
          <w:szCs w:val="24"/>
        </w:rPr>
        <w:t xml:space="preserve"> first meeting was on Saturday at the medical service headquarters on the Jaffa-Tel Aviv border</w:t>
      </w:r>
      <w:r w:rsidR="009B169A">
        <w:rPr>
          <w:rFonts w:asciiTheme="majorBidi" w:hAnsiTheme="majorBidi" w:cstheme="majorBidi"/>
          <w:sz w:val="24"/>
          <w:szCs w:val="24"/>
        </w:rPr>
        <w:t>,</w:t>
      </w:r>
      <w:r w:rsidRPr="00E938E7">
        <w:rPr>
          <w:rFonts w:asciiTheme="majorBidi" w:hAnsiTheme="majorBidi" w:cstheme="majorBidi"/>
          <w:sz w:val="24"/>
          <w:szCs w:val="24"/>
        </w:rPr>
        <w:t xml:space="preserve"> after dozens of wounded were </w:t>
      </w:r>
      <w:r w:rsidR="009B169A">
        <w:rPr>
          <w:rFonts w:asciiTheme="majorBidi" w:hAnsiTheme="majorBidi" w:cstheme="majorBidi"/>
          <w:sz w:val="24"/>
          <w:szCs w:val="24"/>
        </w:rPr>
        <w:t>brought</w:t>
      </w:r>
      <w:r w:rsidRPr="00E938E7">
        <w:rPr>
          <w:rFonts w:asciiTheme="majorBidi" w:hAnsiTheme="majorBidi" w:cstheme="majorBidi"/>
          <w:sz w:val="24"/>
          <w:szCs w:val="24"/>
        </w:rPr>
        <w:t xml:space="preserve"> to a hospital in Sarfand. </w:t>
      </w:r>
      <w:r w:rsidR="009B169A">
        <w:rPr>
          <w:rFonts w:asciiTheme="majorBidi" w:hAnsiTheme="majorBidi" w:cstheme="majorBidi"/>
          <w:sz w:val="24"/>
          <w:szCs w:val="24"/>
        </w:rPr>
        <w:t>As</w:t>
      </w:r>
      <w:r w:rsidRPr="00E938E7">
        <w:rPr>
          <w:rFonts w:asciiTheme="majorBidi" w:hAnsiTheme="majorBidi" w:cstheme="majorBidi"/>
          <w:sz w:val="24"/>
          <w:szCs w:val="24"/>
        </w:rPr>
        <w:t xml:space="preserve"> </w:t>
      </w:r>
      <w:r w:rsidR="009B169A">
        <w:rPr>
          <w:rFonts w:asciiTheme="majorBidi" w:hAnsiTheme="majorBidi" w:cstheme="majorBidi"/>
          <w:sz w:val="24"/>
          <w:szCs w:val="24"/>
        </w:rPr>
        <w:t>Dr. Sternberg</w:t>
      </w:r>
      <w:r w:rsidRPr="00E938E7">
        <w:rPr>
          <w:rFonts w:asciiTheme="majorBidi" w:hAnsiTheme="majorBidi" w:cstheme="majorBidi"/>
          <w:sz w:val="24"/>
          <w:szCs w:val="24"/>
        </w:rPr>
        <w:t xml:space="preserve"> wrote in his book:</w:t>
      </w:r>
    </w:p>
    <w:p w14:paraId="5431D497" w14:textId="746BA656" w:rsidR="009B169A" w:rsidRDefault="009B169A" w:rsidP="009B169A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9B169A">
        <w:rPr>
          <w:rFonts w:asciiTheme="majorBidi" w:hAnsiTheme="majorBidi" w:cstheme="majorBidi"/>
          <w:sz w:val="24"/>
          <w:szCs w:val="24"/>
        </w:rPr>
        <w:t xml:space="preserve">Ida did not talk much, but in her </w:t>
      </w:r>
      <w:r>
        <w:rPr>
          <w:rFonts w:asciiTheme="majorBidi" w:hAnsiTheme="majorBidi" w:cstheme="majorBidi"/>
          <w:sz w:val="24"/>
          <w:szCs w:val="24"/>
        </w:rPr>
        <w:t>actions,</w:t>
      </w:r>
      <w:r w:rsidRPr="009B169A">
        <w:rPr>
          <w:rFonts w:asciiTheme="majorBidi" w:hAnsiTheme="majorBidi" w:cstheme="majorBidi"/>
          <w:sz w:val="24"/>
          <w:szCs w:val="24"/>
        </w:rPr>
        <w:t xml:space="preserve"> a lot of tension </w:t>
      </w:r>
      <w:r>
        <w:rPr>
          <w:rFonts w:asciiTheme="majorBidi" w:hAnsiTheme="majorBidi" w:cstheme="majorBidi"/>
          <w:sz w:val="24"/>
          <w:szCs w:val="24"/>
        </w:rPr>
        <w:t>could be</w:t>
      </w:r>
      <w:r w:rsidRPr="009B169A">
        <w:rPr>
          <w:rFonts w:asciiTheme="majorBidi" w:hAnsiTheme="majorBidi" w:cstheme="majorBidi"/>
          <w:sz w:val="24"/>
          <w:szCs w:val="24"/>
        </w:rPr>
        <w:t xml:space="preserve"> felt. She demanded: Give me permission to get the equipment and </w:t>
      </w:r>
      <w:r>
        <w:rPr>
          <w:rFonts w:asciiTheme="majorBidi" w:hAnsiTheme="majorBidi" w:cstheme="majorBidi"/>
          <w:sz w:val="24"/>
          <w:szCs w:val="24"/>
        </w:rPr>
        <w:t>furnishing</w:t>
      </w:r>
      <w:r w:rsidR="0042664E">
        <w:rPr>
          <w:rFonts w:asciiTheme="majorBidi" w:hAnsiTheme="majorBidi" w:cstheme="majorBidi"/>
          <w:sz w:val="24"/>
          <w:szCs w:val="24"/>
        </w:rPr>
        <w:t>s</w:t>
      </w:r>
      <w:r w:rsidRPr="009B169A">
        <w:rPr>
          <w:rFonts w:asciiTheme="majorBidi" w:hAnsiTheme="majorBidi" w:cstheme="majorBidi"/>
          <w:sz w:val="24"/>
          <w:szCs w:val="24"/>
        </w:rPr>
        <w:t xml:space="preserve"> and I will get </w:t>
      </w:r>
      <w:r w:rsidR="0042664E">
        <w:rPr>
          <w:rFonts w:asciiTheme="majorBidi" w:hAnsiTheme="majorBidi" w:cstheme="majorBidi"/>
          <w:sz w:val="24"/>
          <w:szCs w:val="24"/>
        </w:rPr>
        <w:t>them</w:t>
      </w:r>
      <w:r w:rsidRPr="009B169A">
        <w:rPr>
          <w:rFonts w:asciiTheme="majorBidi" w:hAnsiTheme="majorBidi" w:cstheme="majorBidi"/>
          <w:sz w:val="24"/>
          <w:szCs w:val="24"/>
        </w:rPr>
        <w:t xml:space="preserve">. I put together a list of equipment with her and went into the </w:t>
      </w:r>
      <w:r w:rsidR="00DD5207">
        <w:rPr>
          <w:rFonts w:asciiTheme="majorBidi" w:hAnsiTheme="majorBidi" w:cstheme="majorBidi"/>
          <w:sz w:val="24"/>
          <w:szCs w:val="24"/>
        </w:rPr>
        <w:t>office</w:t>
      </w:r>
      <w:r w:rsidRPr="009B169A">
        <w:rPr>
          <w:rFonts w:asciiTheme="majorBidi" w:hAnsiTheme="majorBidi" w:cstheme="majorBidi"/>
          <w:sz w:val="24"/>
          <w:szCs w:val="24"/>
        </w:rPr>
        <w:t xml:space="preserve"> of Dr. Haim Sheba</w:t>
      </w:r>
      <w:r>
        <w:rPr>
          <w:rFonts w:asciiTheme="majorBidi" w:hAnsiTheme="majorBidi" w:cstheme="majorBidi"/>
          <w:sz w:val="24"/>
          <w:szCs w:val="24"/>
        </w:rPr>
        <w:t>,</w:t>
      </w:r>
      <w:r w:rsidRPr="009B169A">
        <w:rPr>
          <w:rFonts w:asciiTheme="majorBidi" w:hAnsiTheme="majorBidi" w:cstheme="majorBidi"/>
          <w:sz w:val="24"/>
          <w:szCs w:val="24"/>
        </w:rPr>
        <w:t xml:space="preserve"> who had returned a short time earlier from the southern front. He was shocked by the sight of the many dead and wounded.</w:t>
      </w:r>
      <w:r w:rsidR="00C81FB1" w:rsidRPr="00C81FB1">
        <w:rPr>
          <w:rFonts w:asciiTheme="majorBidi" w:hAnsiTheme="majorBidi" w:cstheme="majorBidi"/>
          <w:sz w:val="24"/>
          <w:szCs w:val="24"/>
          <w:vertAlign w:val="superscript"/>
        </w:rPr>
        <w:t>90</w:t>
      </w:r>
    </w:p>
    <w:p w14:paraId="474D4648" w14:textId="2201E8A1" w:rsidR="00C81FB1" w:rsidRDefault="00C81FB1" w:rsidP="0016550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Ida’s characteristic organizational</w:t>
      </w:r>
      <w:r w:rsidRPr="00C81FB1">
        <w:rPr>
          <w:rFonts w:asciiTheme="majorBidi" w:hAnsiTheme="majorBidi" w:cstheme="majorBidi"/>
          <w:sz w:val="24"/>
          <w:szCs w:val="24"/>
        </w:rPr>
        <w:t xml:space="preserve"> ability was </w:t>
      </w:r>
      <w:r w:rsidR="00FD31C6">
        <w:rPr>
          <w:rFonts w:asciiTheme="majorBidi" w:hAnsiTheme="majorBidi" w:cstheme="majorBidi"/>
          <w:sz w:val="24"/>
          <w:szCs w:val="24"/>
        </w:rPr>
        <w:t xml:space="preserve">greatly </w:t>
      </w:r>
      <w:r w:rsidRPr="00C81FB1">
        <w:rPr>
          <w:rFonts w:asciiTheme="majorBidi" w:hAnsiTheme="majorBidi" w:cstheme="majorBidi"/>
          <w:sz w:val="24"/>
          <w:szCs w:val="24"/>
        </w:rPr>
        <w:t>appreciated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FD31C6">
        <w:rPr>
          <w:rFonts w:asciiTheme="majorBidi" w:hAnsiTheme="majorBidi" w:cstheme="majorBidi"/>
          <w:sz w:val="24"/>
          <w:szCs w:val="24"/>
        </w:rPr>
        <w:t xml:space="preserve">and </w:t>
      </w:r>
      <w:r w:rsidRPr="00C81FB1">
        <w:rPr>
          <w:rFonts w:asciiTheme="majorBidi" w:hAnsiTheme="majorBidi" w:cstheme="majorBidi"/>
          <w:sz w:val="24"/>
          <w:szCs w:val="24"/>
        </w:rPr>
        <w:t>paved the way for her next position - medical service</w:t>
      </w:r>
      <w:r>
        <w:rPr>
          <w:rFonts w:asciiTheme="majorBidi" w:hAnsiTheme="majorBidi" w:cstheme="majorBidi"/>
          <w:sz w:val="24"/>
          <w:szCs w:val="24"/>
        </w:rPr>
        <w:t>s</w:t>
      </w:r>
      <w:r w:rsidRPr="00C81FB1">
        <w:rPr>
          <w:rFonts w:asciiTheme="majorBidi" w:hAnsiTheme="majorBidi" w:cstheme="majorBidi"/>
          <w:sz w:val="24"/>
          <w:szCs w:val="24"/>
        </w:rPr>
        <w:t xml:space="preserve"> for immigrant</w:t>
      </w:r>
      <w:r>
        <w:rPr>
          <w:rFonts w:asciiTheme="majorBidi" w:hAnsiTheme="majorBidi" w:cstheme="majorBidi"/>
          <w:sz w:val="24"/>
          <w:szCs w:val="24"/>
        </w:rPr>
        <w:t>s</w:t>
      </w:r>
      <w:r w:rsidRPr="00C81FB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C81FB1">
        <w:rPr>
          <w:rFonts w:asciiTheme="majorBidi" w:hAnsiTheme="majorBidi" w:cstheme="majorBidi"/>
          <w:sz w:val="24"/>
          <w:szCs w:val="24"/>
        </w:rPr>
        <w:t>t the end of the war</w:t>
      </w:r>
      <w:r>
        <w:rPr>
          <w:rFonts w:asciiTheme="majorBidi" w:hAnsiTheme="majorBidi" w:cstheme="majorBidi"/>
          <w:sz w:val="24"/>
          <w:szCs w:val="24"/>
        </w:rPr>
        <w:t>,</w:t>
      </w:r>
      <w:r w:rsidRPr="00C81FB1">
        <w:rPr>
          <w:rFonts w:asciiTheme="majorBidi" w:hAnsiTheme="majorBidi" w:cstheme="majorBidi"/>
          <w:sz w:val="24"/>
          <w:szCs w:val="24"/>
        </w:rPr>
        <w:t xml:space="preserve"> Dr. </w:t>
      </w:r>
      <w:r>
        <w:rPr>
          <w:rFonts w:asciiTheme="majorBidi" w:hAnsiTheme="majorBidi" w:cstheme="majorBidi"/>
          <w:sz w:val="24"/>
          <w:szCs w:val="24"/>
        </w:rPr>
        <w:t>Meches</w:t>
      </w:r>
      <w:r w:rsidRPr="00C81FB1">
        <w:rPr>
          <w:rFonts w:asciiTheme="majorBidi" w:hAnsiTheme="majorBidi" w:cstheme="majorBidi"/>
          <w:sz w:val="24"/>
          <w:szCs w:val="24"/>
        </w:rPr>
        <w:t xml:space="preserve"> Lindenfeld, commander of Hospital 13, wrote a letter of thanks and appreciation for her service in the army on behalf of Dr. Sheba, as part of a</w:t>
      </w:r>
      <w:r w:rsidR="00FD31C6">
        <w:rPr>
          <w:rFonts w:asciiTheme="majorBidi" w:hAnsiTheme="majorBidi" w:cstheme="majorBidi"/>
          <w:sz w:val="24"/>
          <w:szCs w:val="24"/>
        </w:rPr>
        <w:t xml:space="preserve">n </w:t>
      </w:r>
      <w:r w:rsidR="00A414B9">
        <w:rPr>
          <w:rFonts w:asciiTheme="majorBidi" w:hAnsiTheme="majorBidi" w:cstheme="majorBidi"/>
          <w:sz w:val="24"/>
          <w:szCs w:val="24"/>
        </w:rPr>
        <w:t>official</w:t>
      </w:r>
      <w:r w:rsidRPr="00C81FB1">
        <w:rPr>
          <w:rFonts w:asciiTheme="majorBidi" w:hAnsiTheme="majorBidi" w:cstheme="majorBidi"/>
          <w:sz w:val="24"/>
          <w:szCs w:val="24"/>
        </w:rPr>
        <w:t xml:space="preserve"> day </w:t>
      </w:r>
      <w:r w:rsidR="00FD31C6">
        <w:rPr>
          <w:rFonts w:asciiTheme="majorBidi" w:hAnsiTheme="majorBidi" w:cstheme="majorBidi"/>
          <w:sz w:val="24"/>
          <w:szCs w:val="24"/>
        </w:rPr>
        <w:t>honoring the</w:t>
      </w:r>
      <w:r w:rsidRPr="00C81FB1">
        <w:rPr>
          <w:rFonts w:asciiTheme="majorBidi" w:hAnsiTheme="majorBidi" w:cstheme="majorBidi"/>
          <w:sz w:val="24"/>
          <w:szCs w:val="24"/>
        </w:rPr>
        <w:t xml:space="preserve"> </w:t>
      </w:r>
      <w:r w:rsidR="002A129F">
        <w:rPr>
          <w:rFonts w:asciiTheme="majorBidi" w:hAnsiTheme="majorBidi" w:cstheme="majorBidi"/>
          <w:sz w:val="24"/>
          <w:szCs w:val="24"/>
        </w:rPr>
        <w:t>IDF</w:t>
      </w:r>
      <w:r w:rsidRPr="00C81FB1">
        <w:rPr>
          <w:rFonts w:asciiTheme="majorBidi" w:hAnsiTheme="majorBidi" w:cstheme="majorBidi"/>
          <w:sz w:val="24"/>
          <w:szCs w:val="24"/>
        </w:rPr>
        <w:t>.</w:t>
      </w:r>
      <w:r w:rsidR="001C70F3" w:rsidRPr="001C70F3">
        <w:rPr>
          <w:rFonts w:asciiTheme="majorBidi" w:hAnsiTheme="majorBidi" w:cstheme="majorBidi"/>
          <w:sz w:val="24"/>
          <w:szCs w:val="24"/>
          <w:vertAlign w:val="superscript"/>
        </w:rPr>
        <w:t>91</w:t>
      </w:r>
      <w:r w:rsidR="001C70F3">
        <w:rPr>
          <w:rFonts w:asciiTheme="majorBidi" w:hAnsiTheme="majorBidi" w:cstheme="majorBidi"/>
          <w:sz w:val="24"/>
          <w:szCs w:val="24"/>
        </w:rPr>
        <w:t xml:space="preserve"> </w:t>
      </w:r>
    </w:p>
    <w:p w14:paraId="30375C28" w14:textId="77777777" w:rsidR="005C5A26" w:rsidRDefault="005C5A26" w:rsidP="00F2007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A710306" w14:textId="6261A670" w:rsidR="009B169A" w:rsidRPr="00F20071" w:rsidRDefault="00165507" w:rsidP="00F2007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20071">
        <w:rPr>
          <w:rFonts w:asciiTheme="majorBidi" w:hAnsiTheme="majorBidi" w:cstheme="majorBidi"/>
          <w:b/>
          <w:bCs/>
          <w:sz w:val="24"/>
          <w:szCs w:val="24"/>
        </w:rPr>
        <w:lastRenderedPageBreak/>
        <w:t>Chapter Five: 19</w:t>
      </w:r>
      <w:r w:rsidR="00F20071">
        <w:rPr>
          <w:rFonts w:asciiTheme="majorBidi" w:hAnsiTheme="majorBidi" w:cstheme="majorBidi"/>
          <w:b/>
          <w:bCs/>
          <w:sz w:val="24"/>
          <w:szCs w:val="24"/>
        </w:rPr>
        <w:t>49-19</w:t>
      </w:r>
      <w:r w:rsidRPr="00F20071">
        <w:rPr>
          <w:rFonts w:asciiTheme="majorBidi" w:hAnsiTheme="majorBidi" w:cstheme="majorBidi"/>
          <w:b/>
          <w:bCs/>
          <w:sz w:val="24"/>
          <w:szCs w:val="24"/>
        </w:rPr>
        <w:t xml:space="preserve">53 </w:t>
      </w:r>
      <w:r w:rsidR="005C5A26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F200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C5A26">
        <w:rPr>
          <w:rFonts w:asciiTheme="majorBidi" w:hAnsiTheme="majorBidi" w:cstheme="majorBidi"/>
          <w:b/>
          <w:bCs/>
          <w:sz w:val="24"/>
          <w:szCs w:val="24"/>
        </w:rPr>
        <w:t>Mass immigration</w:t>
      </w:r>
      <w:r w:rsidRPr="00F20071">
        <w:rPr>
          <w:rFonts w:asciiTheme="majorBidi" w:hAnsiTheme="majorBidi" w:cstheme="majorBidi"/>
          <w:b/>
          <w:bCs/>
          <w:sz w:val="24"/>
          <w:szCs w:val="24"/>
        </w:rPr>
        <w:t xml:space="preserve"> and Medical Service</w:t>
      </w:r>
      <w:r w:rsidR="00F2007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F20071">
        <w:rPr>
          <w:rFonts w:asciiTheme="majorBidi" w:hAnsiTheme="majorBidi" w:cstheme="majorBidi"/>
          <w:b/>
          <w:bCs/>
          <w:sz w:val="24"/>
          <w:szCs w:val="24"/>
        </w:rPr>
        <w:t xml:space="preserve"> for Immigrant</w:t>
      </w:r>
      <w:r w:rsidR="00F20071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67672E50" w14:textId="556C4162" w:rsidR="00F20071" w:rsidRDefault="00F20071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20071">
        <w:rPr>
          <w:rFonts w:asciiTheme="majorBidi" w:hAnsiTheme="majorBidi" w:cstheme="majorBidi"/>
          <w:sz w:val="24"/>
          <w:szCs w:val="24"/>
        </w:rPr>
        <w:t xml:space="preserve">In April 1949, Ida enlisted for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F20071">
        <w:rPr>
          <w:rFonts w:asciiTheme="majorBidi" w:hAnsiTheme="majorBidi" w:cstheme="majorBidi"/>
          <w:sz w:val="24"/>
          <w:szCs w:val="24"/>
        </w:rPr>
        <w:t xml:space="preserve"> next mission, perhaps the most significant and central in her life</w:t>
      </w:r>
      <w:r>
        <w:rPr>
          <w:rFonts w:asciiTheme="majorBidi" w:hAnsiTheme="majorBidi" w:cstheme="majorBidi"/>
          <w:sz w:val="24"/>
          <w:szCs w:val="24"/>
        </w:rPr>
        <w:t xml:space="preserve">: working in </w:t>
      </w:r>
      <w:r w:rsidRPr="00F20071">
        <w:rPr>
          <w:rFonts w:asciiTheme="majorBidi" w:hAnsiTheme="majorBidi" w:cstheme="majorBidi"/>
          <w:sz w:val="24"/>
          <w:szCs w:val="24"/>
        </w:rPr>
        <w:t xml:space="preserve">the immigrant camps. At that time, there was a severe shortage of medical personnel in Israel, </w:t>
      </w:r>
      <w:r>
        <w:rPr>
          <w:rFonts w:asciiTheme="majorBidi" w:hAnsiTheme="majorBidi" w:cstheme="majorBidi"/>
          <w:sz w:val="24"/>
          <w:szCs w:val="24"/>
        </w:rPr>
        <w:t>leading to</w:t>
      </w:r>
      <w:r w:rsidRPr="00F20071">
        <w:rPr>
          <w:rFonts w:asciiTheme="majorBidi" w:hAnsiTheme="majorBidi" w:cstheme="majorBidi"/>
          <w:sz w:val="24"/>
          <w:szCs w:val="24"/>
        </w:rPr>
        <w:t xml:space="preserve"> competition between the hospitals and the </w:t>
      </w:r>
      <w:r>
        <w:rPr>
          <w:rFonts w:asciiTheme="majorBidi" w:hAnsiTheme="majorBidi" w:cstheme="majorBidi"/>
          <w:sz w:val="24"/>
          <w:szCs w:val="24"/>
        </w:rPr>
        <w:t>healthcare clinics</w:t>
      </w:r>
      <w:r w:rsidRPr="00F20071">
        <w:rPr>
          <w:rFonts w:asciiTheme="majorBidi" w:hAnsiTheme="majorBidi" w:cstheme="majorBidi"/>
          <w:sz w:val="24"/>
          <w:szCs w:val="24"/>
        </w:rPr>
        <w:t xml:space="preserve"> for the recruitment of nurses and doctors. The </w:t>
      </w:r>
      <w:r>
        <w:rPr>
          <w:rFonts w:asciiTheme="majorBidi" w:hAnsiTheme="majorBidi" w:cstheme="majorBidi"/>
          <w:sz w:val="24"/>
          <w:szCs w:val="24"/>
        </w:rPr>
        <w:t xml:space="preserve">staff </w:t>
      </w:r>
      <w:r w:rsidRPr="00F20071">
        <w:rPr>
          <w:rFonts w:asciiTheme="majorBidi" w:hAnsiTheme="majorBidi" w:cstheme="majorBidi"/>
          <w:sz w:val="24"/>
          <w:szCs w:val="24"/>
        </w:rPr>
        <w:t>shortage was so severe that it was discussed in the Knesset on August 2, 1949.</w:t>
      </w:r>
      <w:r w:rsidRPr="00F20071">
        <w:rPr>
          <w:rFonts w:asciiTheme="majorBidi" w:hAnsiTheme="majorBidi" w:cstheme="majorBidi"/>
          <w:sz w:val="24"/>
          <w:szCs w:val="24"/>
          <w:vertAlign w:val="superscript"/>
        </w:rPr>
        <w:t>92</w:t>
      </w:r>
      <w:r>
        <w:rPr>
          <w:rFonts w:asciiTheme="majorBidi" w:hAnsiTheme="majorBidi" w:cstheme="majorBidi"/>
          <w:sz w:val="24"/>
          <w:szCs w:val="24"/>
        </w:rPr>
        <w:t xml:space="preserve"> At the same time</w:t>
      </w:r>
      <w:r w:rsidRPr="00F20071">
        <w:rPr>
          <w:rFonts w:asciiTheme="majorBidi" w:hAnsiTheme="majorBidi" w:cstheme="majorBidi"/>
          <w:sz w:val="24"/>
          <w:szCs w:val="24"/>
        </w:rPr>
        <w:t>, the nurses</w:t>
      </w:r>
      <w:r>
        <w:rPr>
          <w:rFonts w:asciiTheme="majorBidi" w:hAnsiTheme="majorBidi" w:cstheme="majorBidi"/>
          <w:sz w:val="24"/>
          <w:szCs w:val="24"/>
        </w:rPr>
        <w:t xml:space="preserve"> were</w:t>
      </w:r>
      <w:r w:rsidRPr="00F20071">
        <w:rPr>
          <w:rFonts w:asciiTheme="majorBidi" w:hAnsiTheme="majorBidi" w:cstheme="majorBidi"/>
          <w:sz w:val="24"/>
          <w:szCs w:val="24"/>
        </w:rPr>
        <w:t xml:space="preserve"> demand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F20071">
        <w:rPr>
          <w:rFonts w:asciiTheme="majorBidi" w:hAnsiTheme="majorBidi" w:cstheme="majorBidi"/>
          <w:sz w:val="24"/>
          <w:szCs w:val="24"/>
        </w:rPr>
        <w:t xml:space="preserve"> </w:t>
      </w:r>
      <w:r w:rsidR="00DD5207">
        <w:rPr>
          <w:rFonts w:asciiTheme="majorBidi" w:hAnsiTheme="majorBidi" w:cstheme="majorBidi"/>
          <w:sz w:val="24"/>
          <w:szCs w:val="24"/>
        </w:rPr>
        <w:t xml:space="preserve">that </w:t>
      </w:r>
      <w:r w:rsidR="00DD5207" w:rsidRPr="00F20071">
        <w:rPr>
          <w:rFonts w:asciiTheme="majorBidi" w:hAnsiTheme="majorBidi" w:cstheme="majorBidi"/>
          <w:sz w:val="24"/>
          <w:szCs w:val="24"/>
        </w:rPr>
        <w:t xml:space="preserve">the terms of </w:t>
      </w:r>
      <w:r w:rsidR="00DD5207">
        <w:rPr>
          <w:rFonts w:asciiTheme="majorBidi" w:hAnsiTheme="majorBidi" w:cstheme="majorBidi"/>
          <w:sz w:val="24"/>
          <w:szCs w:val="24"/>
        </w:rPr>
        <w:t xml:space="preserve">their </w:t>
      </w:r>
      <w:r w:rsidR="00DD5207" w:rsidRPr="00F20071">
        <w:rPr>
          <w:rFonts w:asciiTheme="majorBidi" w:hAnsiTheme="majorBidi" w:cstheme="majorBidi"/>
          <w:sz w:val="24"/>
          <w:szCs w:val="24"/>
        </w:rPr>
        <w:t>employment must be improved</w:t>
      </w:r>
      <w:r w:rsidR="00DD5207">
        <w:rPr>
          <w:rFonts w:asciiTheme="majorBidi" w:hAnsiTheme="majorBidi" w:cstheme="majorBidi"/>
          <w:sz w:val="24"/>
          <w:szCs w:val="24"/>
        </w:rPr>
        <w:t xml:space="preserve">, especially </w:t>
      </w:r>
      <w:r>
        <w:rPr>
          <w:rFonts w:asciiTheme="majorBidi" w:hAnsiTheme="majorBidi" w:cstheme="majorBidi"/>
          <w:sz w:val="24"/>
          <w:szCs w:val="24"/>
        </w:rPr>
        <w:t>if</w:t>
      </w:r>
      <w:r w:rsidRPr="00F200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nurses who were </w:t>
      </w:r>
      <w:r w:rsidRPr="00F20071">
        <w:rPr>
          <w:rFonts w:asciiTheme="majorBidi" w:hAnsiTheme="majorBidi" w:cstheme="majorBidi"/>
          <w:sz w:val="24"/>
          <w:szCs w:val="24"/>
        </w:rPr>
        <w:t xml:space="preserve">married </w:t>
      </w:r>
      <w:r>
        <w:rPr>
          <w:rFonts w:asciiTheme="majorBidi" w:hAnsiTheme="majorBidi" w:cstheme="majorBidi"/>
          <w:sz w:val="24"/>
          <w:szCs w:val="24"/>
        </w:rPr>
        <w:t xml:space="preserve">and had children </w:t>
      </w:r>
      <w:r w:rsidR="00DD5207">
        <w:rPr>
          <w:rFonts w:asciiTheme="majorBidi" w:hAnsiTheme="majorBidi" w:cstheme="majorBidi"/>
          <w:sz w:val="24"/>
          <w:szCs w:val="24"/>
        </w:rPr>
        <w:t>were to be</w:t>
      </w:r>
      <w:r w:rsidRPr="00F20071">
        <w:rPr>
          <w:rFonts w:asciiTheme="majorBidi" w:hAnsiTheme="majorBidi" w:cstheme="majorBidi"/>
          <w:sz w:val="24"/>
          <w:szCs w:val="24"/>
        </w:rPr>
        <w:t xml:space="preserve"> recruited</w:t>
      </w:r>
      <w:r w:rsidR="00DD5207">
        <w:rPr>
          <w:rFonts w:asciiTheme="majorBidi" w:hAnsiTheme="majorBidi" w:cstheme="majorBidi"/>
          <w:sz w:val="24"/>
          <w:szCs w:val="24"/>
        </w:rPr>
        <w:t>.</w:t>
      </w:r>
      <w:r w:rsidRPr="00F200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 the Knesset hearing, the nurses’ representative</w:t>
      </w:r>
      <w:r w:rsidRPr="00F20071">
        <w:rPr>
          <w:rFonts w:asciiTheme="majorBidi" w:hAnsiTheme="majorBidi" w:cstheme="majorBidi"/>
          <w:sz w:val="24"/>
          <w:szCs w:val="24"/>
        </w:rPr>
        <w:t xml:space="preserve"> stated that </w:t>
      </w:r>
      <w:r>
        <w:rPr>
          <w:rFonts w:asciiTheme="majorBidi" w:hAnsiTheme="majorBidi" w:cstheme="majorBidi"/>
          <w:sz w:val="24"/>
          <w:szCs w:val="24"/>
        </w:rPr>
        <w:t xml:space="preserve">that the </w:t>
      </w:r>
      <w:r w:rsidRPr="00F20071">
        <w:rPr>
          <w:rFonts w:asciiTheme="majorBidi" w:hAnsiTheme="majorBidi" w:cstheme="majorBidi"/>
          <w:sz w:val="24"/>
          <w:szCs w:val="24"/>
        </w:rPr>
        <w:t>nurses</w:t>
      </w:r>
      <w:r>
        <w:rPr>
          <w:rFonts w:asciiTheme="majorBidi" w:hAnsiTheme="majorBidi" w:cstheme="majorBidi"/>
          <w:sz w:val="24"/>
          <w:szCs w:val="24"/>
        </w:rPr>
        <w:t xml:space="preserve"> had</w:t>
      </w:r>
      <w:r w:rsidRPr="00F20071">
        <w:rPr>
          <w:rFonts w:asciiTheme="majorBidi" w:hAnsiTheme="majorBidi" w:cstheme="majorBidi"/>
          <w:sz w:val="24"/>
          <w:szCs w:val="24"/>
        </w:rPr>
        <w:t xml:space="preserve"> complied with the order</w:t>
      </w:r>
      <w:r>
        <w:rPr>
          <w:rFonts w:asciiTheme="majorBidi" w:hAnsiTheme="majorBidi" w:cstheme="majorBidi"/>
          <w:sz w:val="24"/>
          <w:szCs w:val="24"/>
        </w:rPr>
        <w:t xml:space="preserve">s to go to work in </w:t>
      </w:r>
      <w:r w:rsidRPr="00F20071">
        <w:rPr>
          <w:rFonts w:asciiTheme="majorBidi" w:hAnsiTheme="majorBidi" w:cstheme="majorBidi"/>
          <w:sz w:val="24"/>
          <w:szCs w:val="24"/>
        </w:rPr>
        <w:t xml:space="preserve">the DP camps and </w:t>
      </w:r>
      <w:r w:rsidR="001F4B8C">
        <w:rPr>
          <w:rFonts w:asciiTheme="majorBidi" w:hAnsiTheme="majorBidi" w:cstheme="majorBidi"/>
          <w:sz w:val="24"/>
          <w:szCs w:val="24"/>
        </w:rPr>
        <w:t xml:space="preserve">the internment camps </w:t>
      </w:r>
      <w:r w:rsidR="001A07C1">
        <w:rPr>
          <w:rFonts w:asciiTheme="majorBidi" w:hAnsiTheme="majorBidi" w:cstheme="majorBidi"/>
          <w:sz w:val="24"/>
          <w:szCs w:val="24"/>
        </w:rPr>
        <w:t xml:space="preserve">in </w:t>
      </w:r>
      <w:r w:rsidRPr="00F20071">
        <w:rPr>
          <w:rFonts w:asciiTheme="majorBidi" w:hAnsiTheme="majorBidi" w:cstheme="majorBidi"/>
          <w:sz w:val="24"/>
          <w:szCs w:val="24"/>
        </w:rPr>
        <w:t xml:space="preserve">Cyprus, and are now </w:t>
      </w:r>
      <w:r>
        <w:rPr>
          <w:rFonts w:asciiTheme="majorBidi" w:hAnsiTheme="majorBidi" w:cstheme="majorBidi"/>
          <w:sz w:val="24"/>
          <w:szCs w:val="24"/>
        </w:rPr>
        <w:t xml:space="preserve">were being </w:t>
      </w:r>
      <w:commentRangeStart w:id="47"/>
      <w:r w:rsidRPr="00F20071">
        <w:rPr>
          <w:rFonts w:asciiTheme="majorBidi" w:hAnsiTheme="majorBidi" w:cstheme="majorBidi"/>
          <w:sz w:val="24"/>
          <w:szCs w:val="24"/>
        </w:rPr>
        <w:t>required</w:t>
      </w:r>
      <w:commentRangeEnd w:id="47"/>
      <w:r w:rsidR="00DD5207">
        <w:rPr>
          <w:rStyle w:val="CommentReference"/>
        </w:rPr>
        <w:commentReference w:id="47"/>
      </w:r>
      <w:r w:rsidRPr="00F20071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work in</w:t>
      </w:r>
      <w:r w:rsidRPr="00F20071">
        <w:rPr>
          <w:rFonts w:asciiTheme="majorBidi" w:hAnsiTheme="majorBidi" w:cstheme="majorBidi"/>
          <w:sz w:val="24"/>
          <w:szCs w:val="24"/>
        </w:rPr>
        <w:t xml:space="preserve"> immigrant camps.</w:t>
      </w:r>
      <w:r w:rsidRPr="00F20071">
        <w:rPr>
          <w:rFonts w:asciiTheme="majorBidi" w:hAnsiTheme="majorBidi" w:cstheme="majorBidi"/>
          <w:sz w:val="24"/>
          <w:szCs w:val="24"/>
          <w:vertAlign w:val="superscript"/>
        </w:rPr>
        <w:t>93</w:t>
      </w:r>
      <w:r>
        <w:rPr>
          <w:rFonts w:asciiTheme="majorBidi" w:hAnsiTheme="majorBidi" w:cstheme="majorBidi"/>
          <w:sz w:val="24"/>
          <w:szCs w:val="24"/>
        </w:rPr>
        <w:t xml:space="preserve"> Professional values</w:t>
      </w:r>
      <w:r w:rsidRPr="00F20071">
        <w:rPr>
          <w:rFonts w:asciiTheme="majorBidi" w:hAnsiTheme="majorBidi" w:cstheme="majorBidi"/>
          <w:sz w:val="24"/>
          <w:szCs w:val="24"/>
        </w:rPr>
        <w:t xml:space="preserve"> and the struggle to improve conditions and wages </w:t>
      </w:r>
      <w:r>
        <w:rPr>
          <w:rFonts w:asciiTheme="majorBidi" w:hAnsiTheme="majorBidi" w:cstheme="majorBidi"/>
          <w:sz w:val="24"/>
          <w:szCs w:val="24"/>
        </w:rPr>
        <w:t xml:space="preserve">for nurses </w:t>
      </w:r>
      <w:r w:rsidRPr="00F20071">
        <w:rPr>
          <w:rFonts w:asciiTheme="majorBidi" w:hAnsiTheme="majorBidi" w:cstheme="majorBidi"/>
          <w:sz w:val="24"/>
          <w:szCs w:val="24"/>
        </w:rPr>
        <w:t xml:space="preserve">were also discussed. Ida took part in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F20071">
        <w:rPr>
          <w:rFonts w:asciiTheme="majorBidi" w:hAnsiTheme="majorBidi" w:cstheme="majorBidi"/>
          <w:sz w:val="24"/>
          <w:szCs w:val="24"/>
        </w:rPr>
        <w:t xml:space="preserve"> </w:t>
      </w:r>
      <w:r w:rsidR="00DD5207">
        <w:rPr>
          <w:rFonts w:asciiTheme="majorBidi" w:hAnsiTheme="majorBidi" w:cstheme="majorBidi"/>
          <w:sz w:val="24"/>
          <w:szCs w:val="24"/>
        </w:rPr>
        <w:t>effort</w:t>
      </w:r>
      <w:r w:rsidRPr="00F20071">
        <w:rPr>
          <w:rFonts w:asciiTheme="majorBidi" w:hAnsiTheme="majorBidi" w:cstheme="majorBidi"/>
          <w:sz w:val="24"/>
          <w:szCs w:val="24"/>
        </w:rPr>
        <w:t xml:space="preserve">. Her activities led to a closer connection with the doctors, the army, </w:t>
      </w:r>
      <w:r w:rsidR="004D2115">
        <w:rPr>
          <w:rFonts w:asciiTheme="majorBidi" w:hAnsiTheme="majorBidi" w:cstheme="majorBidi"/>
          <w:sz w:val="24"/>
          <w:szCs w:val="24"/>
        </w:rPr>
        <w:t>healthcare services for immigrants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F20071">
        <w:rPr>
          <w:rFonts w:asciiTheme="majorBidi" w:hAnsiTheme="majorBidi" w:cstheme="majorBidi"/>
          <w:sz w:val="24"/>
          <w:szCs w:val="24"/>
        </w:rPr>
        <w:t xml:space="preserve"> and especially with Dr. Sheba, Dr. Sternberg</w:t>
      </w:r>
      <w:r>
        <w:rPr>
          <w:rFonts w:asciiTheme="majorBidi" w:hAnsiTheme="majorBidi" w:cstheme="majorBidi"/>
          <w:sz w:val="24"/>
          <w:szCs w:val="24"/>
        </w:rPr>
        <w:t>,</w:t>
      </w:r>
      <w:r w:rsidRPr="00F2007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his deputy </w:t>
      </w:r>
      <w:r w:rsidRPr="00F20071">
        <w:rPr>
          <w:rFonts w:asciiTheme="majorBidi" w:hAnsiTheme="majorBidi" w:cstheme="majorBidi"/>
          <w:sz w:val="24"/>
          <w:szCs w:val="24"/>
        </w:rPr>
        <w:t>Dr. Pada.</w:t>
      </w:r>
    </w:p>
    <w:p w14:paraId="4C4CAA50" w14:textId="332D1574" w:rsidR="00C5536F" w:rsidRDefault="00C5536F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vertAlign w:val="superscript"/>
        </w:rPr>
      </w:pPr>
      <w:r w:rsidRPr="00C5536F">
        <w:rPr>
          <w:rFonts w:asciiTheme="majorBidi" w:hAnsiTheme="majorBidi" w:cstheme="majorBidi"/>
          <w:sz w:val="24"/>
          <w:szCs w:val="24"/>
        </w:rPr>
        <w:t xml:space="preserve">In parallel with her professional activities, Ida </w:t>
      </w:r>
      <w:r>
        <w:rPr>
          <w:rFonts w:asciiTheme="majorBidi" w:hAnsiTheme="majorBidi" w:cstheme="majorBidi"/>
          <w:sz w:val="24"/>
          <w:szCs w:val="24"/>
        </w:rPr>
        <w:t>continued her</w:t>
      </w:r>
      <w:r w:rsidRPr="00C5536F">
        <w:rPr>
          <w:rFonts w:asciiTheme="majorBidi" w:hAnsiTheme="majorBidi" w:cstheme="majorBidi"/>
          <w:sz w:val="24"/>
          <w:szCs w:val="24"/>
        </w:rPr>
        <w:t xml:space="preserve"> public activities in the </w:t>
      </w:r>
      <w:r>
        <w:rPr>
          <w:rFonts w:asciiTheme="majorBidi" w:hAnsiTheme="majorBidi" w:cstheme="majorBidi"/>
          <w:sz w:val="24"/>
          <w:szCs w:val="24"/>
        </w:rPr>
        <w:t xml:space="preserve">political </w:t>
      </w:r>
      <w:r w:rsidRPr="00C5536F">
        <w:rPr>
          <w:rFonts w:asciiTheme="majorBidi" w:hAnsiTheme="majorBidi" w:cstheme="majorBidi"/>
          <w:sz w:val="24"/>
          <w:szCs w:val="24"/>
        </w:rPr>
        <w:t>party, the Workers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C5536F">
        <w:rPr>
          <w:rFonts w:asciiTheme="majorBidi" w:hAnsiTheme="majorBidi" w:cstheme="majorBidi"/>
          <w:sz w:val="24"/>
          <w:szCs w:val="24"/>
        </w:rPr>
        <w:t xml:space="preserve"> Council</w:t>
      </w:r>
      <w:r w:rsidR="007A230C">
        <w:rPr>
          <w:rFonts w:asciiTheme="majorBidi" w:hAnsiTheme="majorBidi" w:cstheme="majorBidi"/>
          <w:sz w:val="24"/>
          <w:szCs w:val="24"/>
        </w:rPr>
        <w:t>,</w:t>
      </w:r>
      <w:r w:rsidRPr="00C5536F">
        <w:rPr>
          <w:rFonts w:asciiTheme="majorBidi" w:hAnsiTheme="majorBidi" w:cstheme="majorBidi"/>
          <w:sz w:val="24"/>
          <w:szCs w:val="24"/>
        </w:rPr>
        <w:t xml:space="preserve"> and the Nurses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C5536F">
        <w:rPr>
          <w:rFonts w:asciiTheme="majorBidi" w:hAnsiTheme="majorBidi" w:cstheme="majorBidi"/>
          <w:sz w:val="24"/>
          <w:szCs w:val="24"/>
        </w:rPr>
        <w:t xml:space="preserve"> </w:t>
      </w:r>
      <w:r w:rsidR="007A230C">
        <w:rPr>
          <w:rFonts w:asciiTheme="majorBidi" w:hAnsiTheme="majorBidi" w:cstheme="majorBidi"/>
          <w:sz w:val="24"/>
          <w:szCs w:val="24"/>
        </w:rPr>
        <w:t>Union</w:t>
      </w:r>
      <w:r w:rsidRPr="00C5536F">
        <w:rPr>
          <w:rFonts w:asciiTheme="majorBidi" w:hAnsiTheme="majorBidi" w:cstheme="majorBidi"/>
          <w:sz w:val="24"/>
          <w:szCs w:val="24"/>
        </w:rPr>
        <w:t xml:space="preserve">. In all these </w:t>
      </w:r>
      <w:r>
        <w:rPr>
          <w:rFonts w:asciiTheme="majorBidi" w:hAnsiTheme="majorBidi" w:cstheme="majorBidi"/>
          <w:sz w:val="24"/>
          <w:szCs w:val="24"/>
        </w:rPr>
        <w:t>entities,</w:t>
      </w:r>
      <w:r w:rsidRPr="00C5536F">
        <w:rPr>
          <w:rFonts w:asciiTheme="majorBidi" w:hAnsiTheme="majorBidi" w:cstheme="majorBidi"/>
          <w:sz w:val="24"/>
          <w:szCs w:val="24"/>
        </w:rPr>
        <w:t xml:space="preserve"> she </w:t>
      </w:r>
      <w:r>
        <w:rPr>
          <w:rFonts w:asciiTheme="majorBidi" w:hAnsiTheme="majorBidi" w:cstheme="majorBidi"/>
          <w:sz w:val="24"/>
          <w:szCs w:val="24"/>
        </w:rPr>
        <w:t xml:space="preserve">championed </w:t>
      </w:r>
      <w:r w:rsidRPr="00C5536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nurses</w:t>
      </w:r>
      <w:r w:rsidRPr="00C5536F">
        <w:rPr>
          <w:rFonts w:asciiTheme="majorBidi" w:hAnsiTheme="majorBidi" w:cstheme="majorBidi"/>
          <w:sz w:val="24"/>
          <w:szCs w:val="24"/>
        </w:rPr>
        <w:t>.</w:t>
      </w:r>
      <w:r w:rsidRPr="00C5536F">
        <w:rPr>
          <w:rFonts w:asciiTheme="majorBidi" w:hAnsiTheme="majorBidi" w:cstheme="majorBidi"/>
          <w:sz w:val="24"/>
          <w:szCs w:val="24"/>
          <w:vertAlign w:val="superscript"/>
        </w:rPr>
        <w:t>94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536F">
        <w:rPr>
          <w:rFonts w:asciiTheme="majorBidi" w:hAnsiTheme="majorBidi" w:cstheme="majorBidi"/>
          <w:sz w:val="24"/>
          <w:szCs w:val="24"/>
        </w:rPr>
        <w:t>These two tracks</w:t>
      </w:r>
      <w:r w:rsidR="004D2115">
        <w:rPr>
          <w:rFonts w:asciiTheme="majorBidi" w:hAnsiTheme="majorBidi" w:cstheme="majorBidi"/>
          <w:sz w:val="24"/>
          <w:szCs w:val="24"/>
        </w:rPr>
        <w:t xml:space="preserve"> of activity</w:t>
      </w:r>
      <w:r w:rsidRPr="00C5536F">
        <w:rPr>
          <w:rFonts w:asciiTheme="majorBidi" w:hAnsiTheme="majorBidi" w:cstheme="majorBidi"/>
          <w:sz w:val="24"/>
          <w:szCs w:val="24"/>
        </w:rPr>
        <w:t xml:space="preserve"> (medical and political) were to collide in the future</w:t>
      </w:r>
      <w:r w:rsidR="00AD19DB">
        <w:rPr>
          <w:rFonts w:asciiTheme="majorBidi" w:hAnsiTheme="majorBidi" w:cstheme="majorBidi"/>
          <w:sz w:val="24"/>
          <w:szCs w:val="24"/>
        </w:rPr>
        <w:t xml:space="preserve">, </w:t>
      </w:r>
      <w:r w:rsidRPr="00C5536F">
        <w:rPr>
          <w:rFonts w:asciiTheme="majorBidi" w:hAnsiTheme="majorBidi" w:cstheme="majorBidi"/>
          <w:sz w:val="24"/>
          <w:szCs w:val="24"/>
        </w:rPr>
        <w:t xml:space="preserve">but in the early 1950s Ida was at the height of her professional and political </w:t>
      </w:r>
      <w:r w:rsidR="004D2115">
        <w:rPr>
          <w:rFonts w:asciiTheme="majorBidi" w:hAnsiTheme="majorBidi" w:cstheme="majorBidi"/>
          <w:sz w:val="24"/>
          <w:szCs w:val="24"/>
        </w:rPr>
        <w:t>activities</w:t>
      </w:r>
      <w:r w:rsidRPr="00C5536F">
        <w:rPr>
          <w:rFonts w:asciiTheme="majorBidi" w:hAnsiTheme="majorBidi" w:cstheme="majorBidi"/>
          <w:sz w:val="24"/>
          <w:szCs w:val="24"/>
        </w:rPr>
        <w:t>.</w:t>
      </w:r>
      <w:r w:rsidR="00AD19DB">
        <w:rPr>
          <w:rFonts w:asciiTheme="majorBidi" w:hAnsiTheme="majorBidi" w:cstheme="majorBidi"/>
          <w:sz w:val="24"/>
          <w:szCs w:val="24"/>
        </w:rPr>
        <w:t xml:space="preserve"> </w:t>
      </w:r>
      <w:r w:rsidR="00AD19DB" w:rsidRPr="00AD19DB">
        <w:rPr>
          <w:rFonts w:asciiTheme="majorBidi" w:hAnsiTheme="majorBidi" w:cstheme="majorBidi"/>
          <w:sz w:val="24"/>
          <w:szCs w:val="24"/>
        </w:rPr>
        <w:t xml:space="preserve">It is possible that the status </w:t>
      </w:r>
      <w:r w:rsidR="00DD5207">
        <w:rPr>
          <w:rFonts w:asciiTheme="majorBidi" w:hAnsiTheme="majorBidi" w:cstheme="majorBidi"/>
          <w:sz w:val="24"/>
          <w:szCs w:val="24"/>
        </w:rPr>
        <w:t>of the</w:t>
      </w:r>
      <w:r w:rsidR="00AD19DB" w:rsidRPr="00AD19DB">
        <w:rPr>
          <w:rFonts w:asciiTheme="majorBidi" w:hAnsiTheme="majorBidi" w:cstheme="majorBidi"/>
          <w:sz w:val="24"/>
          <w:szCs w:val="24"/>
        </w:rPr>
        <w:t xml:space="preserve"> Mapam </w:t>
      </w:r>
      <w:r w:rsidR="00DD5207">
        <w:rPr>
          <w:rFonts w:asciiTheme="majorBidi" w:hAnsiTheme="majorBidi" w:cstheme="majorBidi"/>
          <w:sz w:val="24"/>
          <w:szCs w:val="24"/>
        </w:rPr>
        <w:t xml:space="preserve">party </w:t>
      </w:r>
      <w:r w:rsidR="00AD19DB" w:rsidRPr="00AD19DB">
        <w:rPr>
          <w:rFonts w:asciiTheme="majorBidi" w:hAnsiTheme="majorBidi" w:cstheme="majorBidi"/>
          <w:sz w:val="24"/>
          <w:szCs w:val="24"/>
        </w:rPr>
        <w:t xml:space="preserve">in these years </w:t>
      </w:r>
      <w:r w:rsidR="007A230C">
        <w:rPr>
          <w:rFonts w:asciiTheme="majorBidi" w:hAnsiTheme="majorBidi" w:cstheme="majorBidi"/>
          <w:sz w:val="24"/>
          <w:szCs w:val="24"/>
        </w:rPr>
        <w:t>had the effect of promoting her</w:t>
      </w:r>
      <w:r w:rsidR="00AD19DB">
        <w:rPr>
          <w:rFonts w:asciiTheme="majorBidi" w:hAnsiTheme="majorBidi" w:cstheme="majorBidi"/>
          <w:sz w:val="24"/>
          <w:szCs w:val="24"/>
        </w:rPr>
        <w:t xml:space="preserve"> work</w:t>
      </w:r>
      <w:r w:rsidR="00AD19DB" w:rsidRPr="00AD19DB">
        <w:rPr>
          <w:rFonts w:asciiTheme="majorBidi" w:hAnsiTheme="majorBidi" w:cstheme="majorBidi"/>
          <w:sz w:val="24"/>
          <w:szCs w:val="24"/>
        </w:rPr>
        <w:t>.</w:t>
      </w:r>
      <w:r w:rsidR="007A230C">
        <w:rPr>
          <w:rFonts w:asciiTheme="majorBidi" w:hAnsiTheme="majorBidi" w:cstheme="majorBidi"/>
          <w:sz w:val="24"/>
          <w:szCs w:val="24"/>
        </w:rPr>
        <w:t xml:space="preserve"> </w:t>
      </w:r>
      <w:r w:rsidR="007A230C" w:rsidRPr="007A230C">
        <w:rPr>
          <w:rFonts w:asciiTheme="majorBidi" w:hAnsiTheme="majorBidi" w:cstheme="majorBidi"/>
          <w:sz w:val="24"/>
          <w:szCs w:val="24"/>
        </w:rPr>
        <w:t>But without a doubt</w:t>
      </w:r>
      <w:r w:rsidR="007A230C">
        <w:rPr>
          <w:rFonts w:asciiTheme="majorBidi" w:hAnsiTheme="majorBidi" w:cstheme="majorBidi"/>
          <w:sz w:val="24"/>
          <w:szCs w:val="24"/>
        </w:rPr>
        <w:t>,</w:t>
      </w:r>
      <w:r w:rsidR="007A230C" w:rsidRPr="007A230C">
        <w:rPr>
          <w:rFonts w:asciiTheme="majorBidi" w:hAnsiTheme="majorBidi" w:cstheme="majorBidi"/>
          <w:sz w:val="24"/>
          <w:szCs w:val="24"/>
        </w:rPr>
        <w:t xml:space="preserve"> her ability and contribution </w:t>
      </w:r>
      <w:r w:rsidR="007A230C">
        <w:rPr>
          <w:rFonts w:asciiTheme="majorBidi" w:hAnsiTheme="majorBidi" w:cstheme="majorBidi"/>
          <w:sz w:val="24"/>
          <w:szCs w:val="24"/>
        </w:rPr>
        <w:t>during</w:t>
      </w:r>
      <w:r w:rsidR="007A230C" w:rsidRPr="007A230C">
        <w:rPr>
          <w:rFonts w:asciiTheme="majorBidi" w:hAnsiTheme="majorBidi" w:cstheme="majorBidi"/>
          <w:sz w:val="24"/>
          <w:szCs w:val="24"/>
        </w:rPr>
        <w:t xml:space="preserve"> the war led Dr. Sheba, the head of the service, to believe in her ability.</w:t>
      </w:r>
      <w:r w:rsidR="007A230C" w:rsidRPr="007A230C">
        <w:rPr>
          <w:rFonts w:asciiTheme="majorBidi" w:hAnsiTheme="majorBidi" w:cstheme="majorBidi"/>
          <w:sz w:val="24"/>
          <w:szCs w:val="24"/>
          <w:vertAlign w:val="superscript"/>
        </w:rPr>
        <w:t>95</w:t>
      </w:r>
      <w:r w:rsidR="007A230C">
        <w:rPr>
          <w:rFonts w:asciiTheme="majorBidi" w:hAnsiTheme="majorBidi" w:cstheme="majorBidi"/>
          <w:sz w:val="24"/>
          <w:szCs w:val="24"/>
        </w:rPr>
        <w:t xml:space="preserve"> </w:t>
      </w:r>
      <w:r w:rsidR="007A230C" w:rsidRPr="007A230C">
        <w:rPr>
          <w:rFonts w:asciiTheme="majorBidi" w:hAnsiTheme="majorBidi" w:cstheme="majorBidi"/>
          <w:sz w:val="24"/>
          <w:szCs w:val="24"/>
        </w:rPr>
        <w:t xml:space="preserve">When she volunteered to manage the nursing camps, Dr. Sternberg immediately </w:t>
      </w:r>
      <w:r w:rsidR="002B2FA7">
        <w:rPr>
          <w:rFonts w:asciiTheme="majorBidi" w:hAnsiTheme="majorBidi" w:cstheme="majorBidi"/>
          <w:sz w:val="24"/>
          <w:szCs w:val="24"/>
        </w:rPr>
        <w:t>approved</w:t>
      </w:r>
      <w:r w:rsidR="007A230C" w:rsidRPr="007A230C">
        <w:rPr>
          <w:rFonts w:asciiTheme="majorBidi" w:hAnsiTheme="majorBidi" w:cstheme="majorBidi"/>
          <w:sz w:val="24"/>
          <w:szCs w:val="24"/>
        </w:rPr>
        <w:t xml:space="preserve"> her request</w:t>
      </w:r>
      <w:r w:rsidR="002B2FA7">
        <w:rPr>
          <w:rFonts w:asciiTheme="majorBidi" w:hAnsiTheme="majorBidi" w:cstheme="majorBidi"/>
          <w:sz w:val="24"/>
          <w:szCs w:val="24"/>
        </w:rPr>
        <w:t>.</w:t>
      </w:r>
      <w:r w:rsidR="002B2FA7" w:rsidRPr="002B2FA7">
        <w:rPr>
          <w:rFonts w:asciiTheme="majorBidi" w:hAnsiTheme="majorBidi" w:cstheme="majorBidi"/>
          <w:sz w:val="24"/>
          <w:szCs w:val="24"/>
          <w:vertAlign w:val="superscript"/>
        </w:rPr>
        <w:t>96</w:t>
      </w:r>
    </w:p>
    <w:p w14:paraId="67EA3B8F" w14:textId="2868D23B" w:rsidR="00822ABB" w:rsidRDefault="002B2FA7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B2FA7">
        <w:rPr>
          <w:rFonts w:asciiTheme="majorBidi" w:hAnsiTheme="majorBidi" w:cstheme="majorBidi"/>
          <w:sz w:val="24"/>
          <w:szCs w:val="24"/>
        </w:rPr>
        <w:t>The National Committee</w:t>
      </w:r>
      <w:r>
        <w:rPr>
          <w:rFonts w:asciiTheme="majorBidi" w:hAnsiTheme="majorBidi" w:cstheme="majorBidi"/>
          <w:sz w:val="24"/>
          <w:szCs w:val="24"/>
        </w:rPr>
        <w:t>,</w:t>
      </w:r>
      <w:r w:rsidRPr="002B2FA7">
        <w:rPr>
          <w:rFonts w:asciiTheme="majorBidi" w:hAnsiTheme="majorBidi" w:cstheme="majorBidi"/>
          <w:sz w:val="24"/>
          <w:szCs w:val="24"/>
        </w:rPr>
        <w:t xml:space="preserve"> established in 1920 during the British Mandate</w:t>
      </w:r>
      <w:r>
        <w:rPr>
          <w:rFonts w:asciiTheme="majorBidi" w:hAnsiTheme="majorBidi" w:cstheme="majorBidi"/>
          <w:sz w:val="24"/>
          <w:szCs w:val="24"/>
        </w:rPr>
        <w:t>,</w:t>
      </w:r>
      <w:r w:rsidRPr="002B2FA7">
        <w:rPr>
          <w:rFonts w:asciiTheme="majorBidi" w:hAnsiTheme="majorBidi" w:cstheme="majorBidi"/>
          <w:sz w:val="24"/>
          <w:szCs w:val="24"/>
        </w:rPr>
        <w:t xml:space="preserve"> was intended to be the executive body of the National Assembly</w:t>
      </w:r>
      <w:r>
        <w:rPr>
          <w:rFonts w:asciiTheme="majorBidi" w:hAnsiTheme="majorBidi" w:cstheme="majorBidi"/>
          <w:sz w:val="24"/>
          <w:szCs w:val="24"/>
        </w:rPr>
        <w:t xml:space="preserve">. From </w:t>
      </w:r>
      <w:r w:rsidRPr="002B2FA7">
        <w:rPr>
          <w:rFonts w:asciiTheme="majorBidi" w:hAnsiTheme="majorBidi" w:cstheme="majorBidi"/>
          <w:sz w:val="24"/>
          <w:szCs w:val="24"/>
        </w:rPr>
        <w:t>1928</w:t>
      </w:r>
      <w:r>
        <w:rPr>
          <w:rFonts w:asciiTheme="majorBidi" w:hAnsiTheme="majorBidi" w:cstheme="majorBidi"/>
          <w:sz w:val="24"/>
          <w:szCs w:val="24"/>
        </w:rPr>
        <w:t>, it</w:t>
      </w:r>
      <w:r w:rsidRPr="002B2FA7">
        <w:rPr>
          <w:rFonts w:asciiTheme="majorBidi" w:hAnsiTheme="majorBidi" w:cstheme="majorBidi"/>
          <w:sz w:val="24"/>
          <w:szCs w:val="24"/>
        </w:rPr>
        <w:t xml:space="preserve"> was officially recognized by the </w:t>
      </w:r>
      <w:r w:rsidRPr="002B2FA7">
        <w:rPr>
          <w:rFonts w:asciiTheme="majorBidi" w:hAnsiTheme="majorBidi" w:cstheme="majorBidi"/>
          <w:sz w:val="24"/>
          <w:szCs w:val="24"/>
        </w:rPr>
        <w:lastRenderedPageBreak/>
        <w:t>British Government and also managed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2B2FA7">
        <w:rPr>
          <w:rFonts w:asciiTheme="majorBidi" w:hAnsiTheme="majorBidi" w:cstheme="majorBidi"/>
          <w:sz w:val="24"/>
          <w:szCs w:val="24"/>
        </w:rPr>
        <w:t xml:space="preserve"> matters.</w:t>
      </w:r>
      <w:r w:rsidRPr="002B2FA7">
        <w:rPr>
          <w:rFonts w:asciiTheme="majorBidi" w:hAnsiTheme="majorBidi" w:cstheme="majorBidi"/>
          <w:sz w:val="24"/>
          <w:szCs w:val="24"/>
          <w:vertAlign w:val="superscript"/>
        </w:rPr>
        <w:t>97</w:t>
      </w:r>
      <w:r>
        <w:rPr>
          <w:rFonts w:asciiTheme="majorBidi" w:hAnsiTheme="majorBidi" w:cstheme="majorBidi"/>
          <w:sz w:val="24"/>
          <w:szCs w:val="24"/>
        </w:rPr>
        <w:t xml:space="preserve"> When </w:t>
      </w:r>
      <w:commentRangeStart w:id="48"/>
      <w:r>
        <w:rPr>
          <w:rFonts w:asciiTheme="majorBidi" w:hAnsiTheme="majorBidi" w:cstheme="majorBidi"/>
          <w:sz w:val="24"/>
          <w:szCs w:val="24"/>
        </w:rPr>
        <w:t>Jewish</w:t>
      </w:r>
      <w:commentRangeEnd w:id="48"/>
      <w:r>
        <w:rPr>
          <w:rStyle w:val="CommentReference"/>
        </w:rPr>
        <w:commentReference w:id="48"/>
      </w:r>
      <w:r>
        <w:rPr>
          <w:rFonts w:asciiTheme="majorBidi" w:hAnsiTheme="majorBidi" w:cstheme="majorBidi"/>
          <w:sz w:val="24"/>
          <w:szCs w:val="24"/>
        </w:rPr>
        <w:t xml:space="preserve"> immigration to Israel began d</w:t>
      </w:r>
      <w:r w:rsidRPr="002B2FA7">
        <w:rPr>
          <w:rFonts w:asciiTheme="majorBidi" w:hAnsiTheme="majorBidi" w:cstheme="majorBidi"/>
          <w:sz w:val="24"/>
          <w:szCs w:val="24"/>
        </w:rPr>
        <w:t>uring World War II, the National Committee decided that an institution for the medical treatment of immigrants should be established.</w:t>
      </w:r>
      <w:r w:rsidR="006E446B">
        <w:rPr>
          <w:rFonts w:asciiTheme="majorBidi" w:hAnsiTheme="majorBidi" w:cstheme="majorBidi"/>
          <w:sz w:val="24"/>
          <w:szCs w:val="24"/>
        </w:rPr>
        <w:t xml:space="preserve"> 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The </w:t>
      </w:r>
      <w:r w:rsidR="006E446B">
        <w:rPr>
          <w:rFonts w:asciiTheme="majorBidi" w:hAnsiTheme="majorBidi" w:cstheme="majorBidi"/>
          <w:sz w:val="24"/>
          <w:szCs w:val="24"/>
        </w:rPr>
        <w:t>MSI was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 established in 1944</w:t>
      </w:r>
      <w:r w:rsidR="006E446B">
        <w:rPr>
          <w:rFonts w:asciiTheme="majorBidi" w:hAnsiTheme="majorBidi" w:cstheme="majorBidi"/>
          <w:sz w:val="24"/>
          <w:szCs w:val="24"/>
        </w:rPr>
        <w:t xml:space="preserve"> to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 serve as a</w:t>
      </w:r>
      <w:r w:rsidR="00365221">
        <w:rPr>
          <w:rFonts w:asciiTheme="majorBidi" w:hAnsiTheme="majorBidi" w:cstheme="majorBidi"/>
          <w:sz w:val="24"/>
          <w:szCs w:val="24"/>
        </w:rPr>
        <w:t>n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 </w:t>
      </w:r>
      <w:r w:rsidR="00365221">
        <w:rPr>
          <w:rFonts w:asciiTheme="majorBidi" w:hAnsiTheme="majorBidi" w:cstheme="majorBidi"/>
          <w:sz w:val="24"/>
          <w:szCs w:val="24"/>
        </w:rPr>
        <w:t>entity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 dedicated </w:t>
      </w:r>
      <w:r w:rsidR="006E446B">
        <w:rPr>
          <w:rFonts w:asciiTheme="majorBidi" w:hAnsiTheme="majorBidi" w:cstheme="majorBidi"/>
          <w:sz w:val="24"/>
          <w:szCs w:val="24"/>
        </w:rPr>
        <w:t xml:space="preserve">to 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the treatment of immigrants </w:t>
      </w:r>
      <w:r w:rsidR="006E446B">
        <w:rPr>
          <w:rFonts w:asciiTheme="majorBidi" w:hAnsiTheme="majorBidi" w:cstheme="majorBidi"/>
          <w:sz w:val="24"/>
          <w:szCs w:val="24"/>
        </w:rPr>
        <w:t>at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 medical emergency department</w:t>
      </w:r>
      <w:r w:rsidR="006E446B">
        <w:rPr>
          <w:rFonts w:asciiTheme="majorBidi" w:hAnsiTheme="majorBidi" w:cstheme="majorBidi"/>
          <w:sz w:val="24"/>
          <w:szCs w:val="24"/>
        </w:rPr>
        <w:t>s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, </w:t>
      </w:r>
      <w:r w:rsidR="006E446B">
        <w:rPr>
          <w:rFonts w:asciiTheme="majorBidi" w:hAnsiTheme="majorBidi" w:cstheme="majorBidi"/>
          <w:sz w:val="24"/>
          <w:szCs w:val="24"/>
        </w:rPr>
        <w:t xml:space="preserve">providing medicals examinations upon arrival, 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and </w:t>
      </w:r>
      <w:r w:rsidR="006E446B">
        <w:rPr>
          <w:rFonts w:asciiTheme="majorBidi" w:hAnsiTheme="majorBidi" w:cstheme="majorBidi"/>
          <w:sz w:val="24"/>
          <w:szCs w:val="24"/>
        </w:rPr>
        <w:t>providing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 </w:t>
      </w:r>
      <w:r w:rsidR="006E446B">
        <w:rPr>
          <w:rFonts w:asciiTheme="majorBidi" w:hAnsiTheme="majorBidi" w:cstheme="majorBidi"/>
          <w:sz w:val="24"/>
          <w:szCs w:val="24"/>
        </w:rPr>
        <w:t>healthcare coverage</w:t>
      </w:r>
      <w:r w:rsidR="006E446B" w:rsidRPr="006E446B">
        <w:rPr>
          <w:rFonts w:asciiTheme="majorBidi" w:hAnsiTheme="majorBidi" w:cstheme="majorBidi"/>
          <w:sz w:val="24"/>
          <w:szCs w:val="24"/>
        </w:rPr>
        <w:t>.</w:t>
      </w:r>
      <w:r w:rsidR="006E446B">
        <w:rPr>
          <w:rFonts w:asciiTheme="majorBidi" w:hAnsiTheme="majorBidi" w:cstheme="majorBidi"/>
          <w:sz w:val="24"/>
          <w:szCs w:val="24"/>
        </w:rPr>
        <w:t xml:space="preserve"> 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In 1946, the </w:t>
      </w:r>
      <w:r w:rsidR="006E446B">
        <w:rPr>
          <w:rFonts w:asciiTheme="majorBidi" w:hAnsiTheme="majorBidi" w:cstheme="majorBidi"/>
          <w:sz w:val="24"/>
          <w:szCs w:val="24"/>
        </w:rPr>
        <w:t>MSI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 was transferred to the management of Hadassah, headed by Dr. Grushka and </w:t>
      </w:r>
      <w:r w:rsidR="006E446B">
        <w:rPr>
          <w:rFonts w:asciiTheme="majorBidi" w:hAnsiTheme="majorBidi" w:cstheme="majorBidi"/>
          <w:sz w:val="24"/>
          <w:szCs w:val="24"/>
        </w:rPr>
        <w:t xml:space="preserve">with staff from </w:t>
      </w:r>
      <w:r w:rsidR="006E446B" w:rsidRPr="006E446B">
        <w:rPr>
          <w:rFonts w:asciiTheme="majorBidi" w:hAnsiTheme="majorBidi" w:cstheme="majorBidi"/>
          <w:sz w:val="24"/>
          <w:szCs w:val="24"/>
        </w:rPr>
        <w:t>Hadassah.</w:t>
      </w:r>
      <w:r w:rsidR="006E446B">
        <w:rPr>
          <w:rFonts w:asciiTheme="majorBidi" w:hAnsiTheme="majorBidi" w:cstheme="majorBidi"/>
          <w:sz w:val="24"/>
          <w:szCs w:val="24"/>
        </w:rPr>
        <w:t xml:space="preserve"> 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After the establishment of the </w:t>
      </w:r>
      <w:r w:rsidR="006E446B">
        <w:rPr>
          <w:rFonts w:asciiTheme="majorBidi" w:hAnsiTheme="majorBidi" w:cstheme="majorBidi"/>
          <w:sz w:val="24"/>
          <w:szCs w:val="24"/>
        </w:rPr>
        <w:t>State of Israel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, the </w:t>
      </w:r>
      <w:r w:rsidR="004D2115">
        <w:rPr>
          <w:rFonts w:asciiTheme="majorBidi" w:hAnsiTheme="majorBidi" w:cstheme="majorBidi"/>
          <w:sz w:val="24"/>
          <w:szCs w:val="24"/>
        </w:rPr>
        <w:t>government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 took over </w:t>
      </w:r>
      <w:r w:rsidR="004D2115">
        <w:rPr>
          <w:rFonts w:asciiTheme="majorBidi" w:hAnsiTheme="majorBidi" w:cstheme="majorBidi"/>
          <w:sz w:val="24"/>
          <w:szCs w:val="24"/>
        </w:rPr>
        <w:t>the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 management</w:t>
      </w:r>
      <w:r w:rsidR="004D2115">
        <w:rPr>
          <w:rFonts w:asciiTheme="majorBidi" w:hAnsiTheme="majorBidi" w:cstheme="majorBidi"/>
          <w:sz w:val="24"/>
          <w:szCs w:val="24"/>
        </w:rPr>
        <w:t xml:space="preserve"> of MSI</w:t>
      </w:r>
      <w:r w:rsidR="006E446B" w:rsidRPr="006E446B">
        <w:rPr>
          <w:rFonts w:asciiTheme="majorBidi" w:hAnsiTheme="majorBidi" w:cstheme="majorBidi"/>
          <w:sz w:val="24"/>
          <w:szCs w:val="24"/>
        </w:rPr>
        <w:t>, and camps for immigrants were set up at various sites.</w:t>
      </w:r>
      <w:r w:rsidR="006E446B" w:rsidRPr="006E446B">
        <w:rPr>
          <w:rFonts w:asciiTheme="majorBidi" w:hAnsiTheme="majorBidi" w:cstheme="majorBidi"/>
          <w:sz w:val="24"/>
          <w:szCs w:val="24"/>
          <w:vertAlign w:val="superscript"/>
        </w:rPr>
        <w:t>98</w:t>
      </w:r>
      <w:r w:rsidR="006E446B">
        <w:rPr>
          <w:rFonts w:asciiTheme="majorBidi" w:hAnsiTheme="majorBidi" w:cstheme="majorBidi"/>
          <w:sz w:val="24"/>
          <w:szCs w:val="24"/>
        </w:rPr>
        <w:t xml:space="preserve"> 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The </w:t>
      </w:r>
      <w:r w:rsidR="00822ABB">
        <w:rPr>
          <w:rFonts w:asciiTheme="majorBidi" w:hAnsiTheme="majorBidi" w:cstheme="majorBidi"/>
          <w:sz w:val="24"/>
          <w:szCs w:val="24"/>
        </w:rPr>
        <w:t xml:space="preserve">medical 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service was headed by Dr. </w:t>
      </w:r>
      <w:commentRangeStart w:id="49"/>
      <w:r w:rsidR="006E446B" w:rsidRPr="006E446B">
        <w:rPr>
          <w:rFonts w:asciiTheme="majorBidi" w:hAnsiTheme="majorBidi" w:cstheme="majorBidi"/>
          <w:sz w:val="24"/>
          <w:szCs w:val="24"/>
        </w:rPr>
        <w:t>Sternberg</w:t>
      </w:r>
      <w:commentRangeEnd w:id="49"/>
      <w:r w:rsidR="00822ABB">
        <w:rPr>
          <w:rStyle w:val="CommentReference"/>
        </w:rPr>
        <w:commentReference w:id="49"/>
      </w:r>
      <w:r w:rsidR="006E446B" w:rsidRPr="006E446B">
        <w:rPr>
          <w:rFonts w:asciiTheme="majorBidi" w:hAnsiTheme="majorBidi" w:cstheme="majorBidi"/>
          <w:sz w:val="24"/>
          <w:szCs w:val="24"/>
        </w:rPr>
        <w:t>, who was Dr. Grushka</w:t>
      </w:r>
      <w:r w:rsidR="00365221">
        <w:rPr>
          <w:rFonts w:asciiTheme="majorBidi" w:hAnsiTheme="majorBidi" w:cstheme="majorBidi"/>
          <w:sz w:val="24"/>
          <w:szCs w:val="24"/>
        </w:rPr>
        <w:t>’</w:t>
      </w:r>
      <w:r w:rsidR="006E446B" w:rsidRPr="006E446B">
        <w:rPr>
          <w:rFonts w:asciiTheme="majorBidi" w:hAnsiTheme="majorBidi" w:cstheme="majorBidi"/>
          <w:sz w:val="24"/>
          <w:szCs w:val="24"/>
        </w:rPr>
        <w:t xml:space="preserve">s deputy, and Ida Wissotzky was appointed </w:t>
      </w:r>
      <w:r w:rsidR="00365221">
        <w:rPr>
          <w:rFonts w:asciiTheme="majorBidi" w:hAnsiTheme="majorBidi" w:cstheme="majorBidi"/>
          <w:sz w:val="24"/>
          <w:szCs w:val="24"/>
        </w:rPr>
        <w:t xml:space="preserve">as </w:t>
      </w:r>
      <w:r w:rsidR="006E446B" w:rsidRPr="006E446B">
        <w:rPr>
          <w:rFonts w:asciiTheme="majorBidi" w:hAnsiTheme="majorBidi" w:cstheme="majorBidi"/>
          <w:sz w:val="24"/>
          <w:szCs w:val="24"/>
        </w:rPr>
        <w:t>head nurse.</w:t>
      </w:r>
      <w:r w:rsidR="00822ABB" w:rsidRPr="00822ABB">
        <w:rPr>
          <w:rFonts w:asciiTheme="majorBidi" w:hAnsiTheme="majorBidi" w:cstheme="majorBidi"/>
          <w:sz w:val="24"/>
          <w:szCs w:val="24"/>
          <w:vertAlign w:val="superscript"/>
        </w:rPr>
        <w:t>99</w:t>
      </w:r>
      <w:r w:rsidR="00822ABB">
        <w:rPr>
          <w:rFonts w:asciiTheme="majorBidi" w:hAnsiTheme="majorBidi" w:cstheme="majorBidi"/>
          <w:sz w:val="24"/>
          <w:szCs w:val="24"/>
        </w:rPr>
        <w:t xml:space="preserve"> </w:t>
      </w:r>
      <w:r w:rsidR="00822ABB" w:rsidRPr="00822ABB">
        <w:rPr>
          <w:rFonts w:asciiTheme="majorBidi" w:hAnsiTheme="majorBidi" w:cstheme="majorBidi"/>
          <w:sz w:val="24"/>
          <w:szCs w:val="24"/>
        </w:rPr>
        <w:t xml:space="preserve">As </w:t>
      </w:r>
      <w:r w:rsidR="00822ABB">
        <w:rPr>
          <w:rFonts w:asciiTheme="majorBidi" w:hAnsiTheme="majorBidi" w:cstheme="majorBidi"/>
          <w:sz w:val="24"/>
          <w:szCs w:val="24"/>
        </w:rPr>
        <w:t>with her</w:t>
      </w:r>
      <w:r w:rsidR="00822ABB" w:rsidRPr="00822ABB">
        <w:rPr>
          <w:rFonts w:asciiTheme="majorBidi" w:hAnsiTheme="majorBidi" w:cstheme="majorBidi"/>
          <w:sz w:val="24"/>
          <w:szCs w:val="24"/>
        </w:rPr>
        <w:t xml:space="preserve"> previous appointments, doctors recruited her to management positions based on her abilities.</w:t>
      </w:r>
      <w:r w:rsidR="00822ABB">
        <w:rPr>
          <w:rFonts w:asciiTheme="majorBidi" w:hAnsiTheme="majorBidi" w:cstheme="majorBidi"/>
          <w:sz w:val="24"/>
          <w:szCs w:val="24"/>
        </w:rPr>
        <w:t xml:space="preserve"> </w:t>
      </w:r>
      <w:r w:rsidR="00822ABB" w:rsidRPr="00822ABB">
        <w:rPr>
          <w:rFonts w:asciiTheme="majorBidi" w:hAnsiTheme="majorBidi" w:cstheme="majorBidi"/>
          <w:sz w:val="24"/>
          <w:szCs w:val="24"/>
        </w:rPr>
        <w:t>Sternberg wrote that in return for her volunteering</w:t>
      </w:r>
      <w:r w:rsidR="00822ABB">
        <w:rPr>
          <w:rFonts w:asciiTheme="majorBidi" w:hAnsiTheme="majorBidi" w:cstheme="majorBidi"/>
          <w:sz w:val="24"/>
          <w:szCs w:val="24"/>
        </w:rPr>
        <w:t>,</w:t>
      </w:r>
      <w:r w:rsidR="00822ABB" w:rsidRPr="00822ABB">
        <w:rPr>
          <w:rFonts w:asciiTheme="majorBidi" w:hAnsiTheme="majorBidi" w:cstheme="majorBidi"/>
          <w:sz w:val="24"/>
          <w:szCs w:val="24"/>
        </w:rPr>
        <w:t xml:space="preserve"> </w:t>
      </w:r>
      <w:r w:rsidR="00822ABB">
        <w:rPr>
          <w:rFonts w:asciiTheme="majorBidi" w:hAnsiTheme="majorBidi" w:cstheme="majorBidi"/>
          <w:sz w:val="24"/>
          <w:szCs w:val="24"/>
        </w:rPr>
        <w:t>Ida</w:t>
      </w:r>
      <w:r w:rsidR="00822ABB" w:rsidRPr="00822ABB">
        <w:rPr>
          <w:rFonts w:asciiTheme="majorBidi" w:hAnsiTheme="majorBidi" w:cstheme="majorBidi"/>
          <w:sz w:val="24"/>
          <w:szCs w:val="24"/>
        </w:rPr>
        <w:t xml:space="preserve"> demanded a </w:t>
      </w:r>
      <w:r w:rsidR="00365221">
        <w:rPr>
          <w:rFonts w:asciiTheme="majorBidi" w:hAnsiTheme="majorBidi" w:cstheme="majorBidi"/>
          <w:sz w:val="24"/>
          <w:szCs w:val="24"/>
        </w:rPr>
        <w:t>“</w:t>
      </w:r>
      <w:r w:rsidR="00822ABB" w:rsidRPr="00822ABB">
        <w:rPr>
          <w:rFonts w:asciiTheme="majorBidi" w:hAnsiTheme="majorBidi" w:cstheme="majorBidi"/>
          <w:sz w:val="24"/>
          <w:szCs w:val="24"/>
        </w:rPr>
        <w:t>free hand</w:t>
      </w:r>
      <w:r w:rsidR="00365221">
        <w:rPr>
          <w:rFonts w:asciiTheme="majorBidi" w:hAnsiTheme="majorBidi" w:cstheme="majorBidi"/>
          <w:sz w:val="24"/>
          <w:szCs w:val="24"/>
        </w:rPr>
        <w:t>”</w:t>
      </w:r>
      <w:r w:rsidR="00822ABB" w:rsidRPr="00822ABB">
        <w:rPr>
          <w:rFonts w:asciiTheme="majorBidi" w:hAnsiTheme="majorBidi" w:cstheme="majorBidi"/>
          <w:sz w:val="24"/>
          <w:szCs w:val="24"/>
        </w:rPr>
        <w:t xml:space="preserve"> and thus created a new role of head nurse</w:t>
      </w:r>
      <w:r w:rsidR="00822ABB">
        <w:rPr>
          <w:rFonts w:asciiTheme="majorBidi" w:hAnsiTheme="majorBidi" w:cstheme="majorBidi"/>
          <w:sz w:val="24"/>
          <w:szCs w:val="24"/>
        </w:rPr>
        <w:t xml:space="preserve">. Sternberg </w:t>
      </w:r>
      <w:r w:rsidR="00822ABB" w:rsidRPr="00822ABB">
        <w:rPr>
          <w:rFonts w:asciiTheme="majorBidi" w:hAnsiTheme="majorBidi" w:cstheme="majorBidi"/>
          <w:sz w:val="24"/>
          <w:szCs w:val="24"/>
        </w:rPr>
        <w:t xml:space="preserve">said she filled </w:t>
      </w:r>
      <w:r w:rsidR="00822ABB">
        <w:rPr>
          <w:rFonts w:asciiTheme="majorBidi" w:hAnsiTheme="majorBidi" w:cstheme="majorBidi"/>
          <w:sz w:val="24"/>
          <w:szCs w:val="24"/>
        </w:rPr>
        <w:t xml:space="preserve">this role </w:t>
      </w:r>
      <w:r w:rsidR="00822ABB" w:rsidRPr="00822ABB">
        <w:rPr>
          <w:rFonts w:asciiTheme="majorBidi" w:hAnsiTheme="majorBidi" w:cstheme="majorBidi"/>
          <w:sz w:val="24"/>
          <w:szCs w:val="24"/>
        </w:rPr>
        <w:t xml:space="preserve">with passion and endless devotion and thus </w:t>
      </w:r>
      <w:r w:rsidR="004D2115">
        <w:rPr>
          <w:rFonts w:asciiTheme="majorBidi" w:hAnsiTheme="majorBidi" w:cstheme="majorBidi"/>
          <w:sz w:val="24"/>
          <w:szCs w:val="24"/>
        </w:rPr>
        <w:t>“</w:t>
      </w:r>
      <w:r w:rsidR="00822ABB">
        <w:rPr>
          <w:rFonts w:asciiTheme="majorBidi" w:hAnsiTheme="majorBidi" w:cstheme="majorBidi"/>
          <w:sz w:val="24"/>
          <w:szCs w:val="24"/>
        </w:rPr>
        <w:t xml:space="preserve">…is </w:t>
      </w:r>
      <w:r w:rsidR="00822ABB" w:rsidRPr="00822ABB">
        <w:rPr>
          <w:rFonts w:asciiTheme="majorBidi" w:hAnsiTheme="majorBidi" w:cstheme="majorBidi"/>
          <w:sz w:val="24"/>
          <w:szCs w:val="24"/>
        </w:rPr>
        <w:t xml:space="preserve">recorded </w:t>
      </w:r>
      <w:r w:rsidR="00822ABB">
        <w:rPr>
          <w:rFonts w:asciiTheme="majorBidi" w:hAnsiTheme="majorBidi" w:cstheme="majorBidi"/>
          <w:sz w:val="24"/>
          <w:szCs w:val="24"/>
        </w:rPr>
        <w:t>on</w:t>
      </w:r>
      <w:r w:rsidR="00822ABB" w:rsidRPr="00822ABB">
        <w:rPr>
          <w:rFonts w:asciiTheme="majorBidi" w:hAnsiTheme="majorBidi" w:cstheme="majorBidi"/>
          <w:sz w:val="24"/>
          <w:szCs w:val="24"/>
        </w:rPr>
        <w:t xml:space="preserve"> of the brightest pages in the history of compassionate nurse</w:t>
      </w:r>
      <w:r w:rsidR="00822ABB">
        <w:rPr>
          <w:rFonts w:asciiTheme="majorBidi" w:hAnsiTheme="majorBidi" w:cstheme="majorBidi"/>
          <w:sz w:val="24"/>
          <w:szCs w:val="24"/>
        </w:rPr>
        <w:t>s</w:t>
      </w:r>
      <w:r w:rsidR="00822ABB" w:rsidRPr="00822ABB">
        <w:rPr>
          <w:rFonts w:asciiTheme="majorBidi" w:hAnsiTheme="majorBidi" w:cstheme="majorBidi"/>
          <w:sz w:val="24"/>
          <w:szCs w:val="24"/>
        </w:rPr>
        <w:t xml:space="preserve"> in the country</w:t>
      </w:r>
      <w:r w:rsidR="004D2115">
        <w:rPr>
          <w:rFonts w:asciiTheme="majorBidi" w:hAnsiTheme="majorBidi" w:cstheme="majorBidi"/>
          <w:sz w:val="24"/>
          <w:szCs w:val="24"/>
        </w:rPr>
        <w:t>.”</w:t>
      </w:r>
      <w:r w:rsidR="00822ABB" w:rsidRPr="00822ABB">
        <w:rPr>
          <w:rFonts w:asciiTheme="majorBidi" w:hAnsiTheme="majorBidi" w:cstheme="majorBidi"/>
          <w:sz w:val="24"/>
          <w:szCs w:val="24"/>
          <w:vertAlign w:val="superscript"/>
        </w:rPr>
        <w:t>100</w:t>
      </w:r>
      <w:r w:rsidR="00822ABB">
        <w:rPr>
          <w:rFonts w:asciiTheme="majorBidi" w:hAnsiTheme="majorBidi" w:cstheme="majorBidi"/>
          <w:sz w:val="24"/>
          <w:szCs w:val="24"/>
        </w:rPr>
        <w:t xml:space="preserve"> </w:t>
      </w:r>
    </w:p>
    <w:p w14:paraId="7417C40F" w14:textId="5855DC2D" w:rsidR="002B2FA7" w:rsidRDefault="00822ABB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22ABB">
        <w:rPr>
          <w:rFonts w:asciiTheme="majorBidi" w:hAnsiTheme="majorBidi" w:cstheme="majorBidi"/>
          <w:sz w:val="24"/>
          <w:szCs w:val="24"/>
        </w:rPr>
        <w:t xml:space="preserve">After </w:t>
      </w:r>
      <w:commentRangeStart w:id="50"/>
      <w:r w:rsidRPr="00822ABB">
        <w:rPr>
          <w:rFonts w:asciiTheme="majorBidi" w:hAnsiTheme="majorBidi" w:cstheme="majorBidi"/>
          <w:sz w:val="24"/>
          <w:szCs w:val="24"/>
        </w:rPr>
        <w:t>the</w:t>
      </w:r>
      <w:commentRangeEnd w:id="50"/>
      <w:r>
        <w:rPr>
          <w:rStyle w:val="CommentReference"/>
        </w:rPr>
        <w:commentReference w:id="50"/>
      </w:r>
      <w:r w:rsidRPr="00822ABB">
        <w:rPr>
          <w:rFonts w:asciiTheme="majorBidi" w:hAnsiTheme="majorBidi" w:cstheme="majorBidi"/>
          <w:sz w:val="24"/>
          <w:szCs w:val="24"/>
        </w:rPr>
        <w:t xml:space="preserve"> establishment of the state, 22 camps were opened throughout the country, with 15 clinics, </w:t>
      </w:r>
      <w:r w:rsidR="00F7306E">
        <w:rPr>
          <w:rFonts w:asciiTheme="majorBidi" w:hAnsiTheme="majorBidi" w:cstheme="majorBidi"/>
          <w:sz w:val="24"/>
          <w:szCs w:val="24"/>
        </w:rPr>
        <w:t>six</w:t>
      </w:r>
      <w:r w:rsidRPr="00822ABB">
        <w:rPr>
          <w:rFonts w:asciiTheme="majorBidi" w:hAnsiTheme="majorBidi" w:cstheme="majorBidi"/>
          <w:sz w:val="24"/>
          <w:szCs w:val="24"/>
        </w:rPr>
        <w:t xml:space="preserve"> dental clinics and </w:t>
      </w:r>
      <w:r w:rsidR="00F7306E">
        <w:rPr>
          <w:rFonts w:asciiTheme="majorBidi" w:hAnsiTheme="majorBidi" w:cstheme="majorBidi"/>
          <w:sz w:val="24"/>
          <w:szCs w:val="24"/>
        </w:rPr>
        <w:t>five</w:t>
      </w:r>
      <w:r w:rsidRPr="00822ABB">
        <w:rPr>
          <w:rFonts w:asciiTheme="majorBidi" w:hAnsiTheme="majorBidi" w:cstheme="majorBidi"/>
          <w:sz w:val="24"/>
          <w:szCs w:val="24"/>
        </w:rPr>
        <w:t xml:space="preserve"> inpatient institutions, which contained 350 beds.</w:t>
      </w:r>
      <w:r w:rsidRPr="00822ABB">
        <w:rPr>
          <w:rFonts w:asciiTheme="majorBidi" w:hAnsiTheme="majorBidi" w:cstheme="majorBidi"/>
          <w:sz w:val="24"/>
          <w:szCs w:val="24"/>
          <w:vertAlign w:val="superscript"/>
        </w:rPr>
        <w:t>101</w:t>
      </w:r>
      <w:r>
        <w:rPr>
          <w:rFonts w:asciiTheme="majorBidi" w:hAnsiTheme="majorBidi" w:cstheme="majorBidi"/>
          <w:sz w:val="24"/>
          <w:szCs w:val="24"/>
        </w:rPr>
        <w:t xml:space="preserve"> Following the massive immigration</w:t>
      </w:r>
      <w:r w:rsidRPr="00822ABB">
        <w:rPr>
          <w:rFonts w:asciiTheme="majorBidi" w:hAnsiTheme="majorBidi" w:cstheme="majorBidi"/>
          <w:sz w:val="24"/>
          <w:szCs w:val="24"/>
        </w:rPr>
        <w:t xml:space="preserve"> that began with </w:t>
      </w:r>
      <w:r w:rsidR="002A129F">
        <w:rPr>
          <w:rFonts w:asciiTheme="majorBidi" w:hAnsiTheme="majorBidi" w:cstheme="majorBidi"/>
          <w:sz w:val="24"/>
          <w:szCs w:val="24"/>
        </w:rPr>
        <w:t xml:space="preserve">Israel declaring its </w:t>
      </w:r>
      <w:r w:rsidRPr="00822ABB">
        <w:rPr>
          <w:rFonts w:asciiTheme="majorBidi" w:hAnsiTheme="majorBidi" w:cstheme="majorBidi"/>
          <w:sz w:val="24"/>
          <w:szCs w:val="24"/>
        </w:rPr>
        <w:t xml:space="preserve">independence in mid-1948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822ABB">
        <w:rPr>
          <w:rFonts w:asciiTheme="majorBidi" w:hAnsiTheme="majorBidi" w:cstheme="majorBidi"/>
          <w:sz w:val="24"/>
          <w:szCs w:val="24"/>
        </w:rPr>
        <w:t xml:space="preserve"> the end of 1951, about 700,000 </w:t>
      </w:r>
      <w:r>
        <w:rPr>
          <w:rFonts w:asciiTheme="majorBidi" w:hAnsiTheme="majorBidi" w:cstheme="majorBidi"/>
          <w:sz w:val="24"/>
          <w:szCs w:val="24"/>
        </w:rPr>
        <w:t xml:space="preserve">immigrants doubled </w:t>
      </w:r>
      <w:r w:rsidRPr="00822ABB">
        <w:rPr>
          <w:rFonts w:asciiTheme="majorBidi" w:hAnsiTheme="majorBidi" w:cstheme="majorBidi"/>
          <w:sz w:val="24"/>
          <w:szCs w:val="24"/>
        </w:rPr>
        <w:t>the Jewish population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822ABB">
        <w:rPr>
          <w:rFonts w:asciiTheme="majorBidi" w:hAnsiTheme="majorBidi" w:cstheme="majorBidi"/>
          <w:sz w:val="24"/>
          <w:szCs w:val="24"/>
          <w:vertAlign w:val="superscript"/>
        </w:rPr>
        <w:t>102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22ABB">
        <w:rPr>
          <w:rFonts w:asciiTheme="majorBidi" w:hAnsiTheme="majorBidi" w:cstheme="majorBidi"/>
          <w:sz w:val="24"/>
          <w:szCs w:val="24"/>
        </w:rPr>
        <w:t xml:space="preserve">The </w:t>
      </w:r>
      <w:r w:rsidR="00D0128A">
        <w:rPr>
          <w:rFonts w:asciiTheme="majorBidi" w:hAnsiTheme="majorBidi" w:cstheme="majorBidi"/>
          <w:sz w:val="24"/>
          <w:szCs w:val="24"/>
        </w:rPr>
        <w:t xml:space="preserve">immigrants’ </w:t>
      </w:r>
      <w:r w:rsidRPr="00822ABB">
        <w:rPr>
          <w:rFonts w:asciiTheme="majorBidi" w:hAnsiTheme="majorBidi" w:cstheme="majorBidi"/>
          <w:sz w:val="24"/>
          <w:szCs w:val="24"/>
        </w:rPr>
        <w:t xml:space="preserve">origin, </w:t>
      </w:r>
      <w:r w:rsidR="00D0128A">
        <w:rPr>
          <w:rFonts w:asciiTheme="majorBidi" w:hAnsiTheme="majorBidi" w:cstheme="majorBidi"/>
          <w:sz w:val="24"/>
          <w:szCs w:val="24"/>
        </w:rPr>
        <w:t>demographic makeup</w:t>
      </w:r>
      <w:r w:rsidRPr="00822ABB">
        <w:rPr>
          <w:rFonts w:asciiTheme="majorBidi" w:hAnsiTheme="majorBidi" w:cstheme="majorBidi"/>
          <w:sz w:val="24"/>
          <w:szCs w:val="24"/>
        </w:rPr>
        <w:t xml:space="preserve">, the poor level of hygiene </w:t>
      </w:r>
      <w:r w:rsidR="004D2115">
        <w:rPr>
          <w:rFonts w:asciiTheme="majorBidi" w:hAnsiTheme="majorBidi" w:cstheme="majorBidi"/>
          <w:sz w:val="24"/>
          <w:szCs w:val="24"/>
        </w:rPr>
        <w:t>in the camps</w:t>
      </w:r>
      <w:r w:rsidR="00365221">
        <w:rPr>
          <w:rFonts w:asciiTheme="majorBidi" w:hAnsiTheme="majorBidi" w:cstheme="majorBidi"/>
          <w:sz w:val="24"/>
          <w:szCs w:val="24"/>
        </w:rPr>
        <w:t>,</w:t>
      </w:r>
      <w:r w:rsidR="004D2115">
        <w:rPr>
          <w:rFonts w:asciiTheme="majorBidi" w:hAnsiTheme="majorBidi" w:cstheme="majorBidi"/>
          <w:sz w:val="24"/>
          <w:szCs w:val="24"/>
        </w:rPr>
        <w:t xml:space="preserve"> </w:t>
      </w:r>
      <w:r w:rsidR="00D0128A">
        <w:rPr>
          <w:rFonts w:asciiTheme="majorBidi" w:hAnsiTheme="majorBidi" w:cstheme="majorBidi"/>
          <w:sz w:val="24"/>
          <w:szCs w:val="24"/>
        </w:rPr>
        <w:t xml:space="preserve">and </w:t>
      </w:r>
      <w:r w:rsidR="004D2115">
        <w:rPr>
          <w:rFonts w:asciiTheme="majorBidi" w:hAnsiTheme="majorBidi" w:cstheme="majorBidi"/>
          <w:sz w:val="24"/>
          <w:szCs w:val="24"/>
        </w:rPr>
        <w:t xml:space="preserve">the </w:t>
      </w:r>
      <w:r w:rsidR="00D0128A">
        <w:rPr>
          <w:rFonts w:asciiTheme="majorBidi" w:hAnsiTheme="majorBidi" w:cstheme="majorBidi"/>
          <w:sz w:val="24"/>
          <w:szCs w:val="24"/>
        </w:rPr>
        <w:t xml:space="preserve">prevalence of infectious diseases, </w:t>
      </w:r>
      <w:r w:rsidRPr="00822ABB">
        <w:rPr>
          <w:rFonts w:asciiTheme="majorBidi" w:hAnsiTheme="majorBidi" w:cstheme="majorBidi"/>
          <w:sz w:val="24"/>
          <w:szCs w:val="24"/>
        </w:rPr>
        <w:t>necessitated an accelerated development of preventive medicine and public health</w:t>
      </w:r>
      <w:r w:rsidR="00D0128A">
        <w:rPr>
          <w:rFonts w:asciiTheme="majorBidi" w:hAnsiTheme="majorBidi" w:cstheme="majorBidi"/>
          <w:sz w:val="24"/>
          <w:szCs w:val="24"/>
        </w:rPr>
        <w:t>care</w:t>
      </w:r>
      <w:r w:rsidRPr="00822ABB">
        <w:rPr>
          <w:rFonts w:asciiTheme="majorBidi" w:hAnsiTheme="majorBidi" w:cstheme="majorBidi"/>
          <w:sz w:val="24"/>
          <w:szCs w:val="24"/>
        </w:rPr>
        <w:t>.</w:t>
      </w:r>
      <w:r w:rsidR="00D0128A">
        <w:rPr>
          <w:rFonts w:asciiTheme="majorBidi" w:hAnsiTheme="majorBidi" w:cstheme="majorBidi"/>
          <w:sz w:val="24"/>
          <w:szCs w:val="24"/>
        </w:rPr>
        <w:t xml:space="preserve"> </w:t>
      </w:r>
      <w:r w:rsidR="00D0128A" w:rsidRPr="00D0128A">
        <w:rPr>
          <w:rFonts w:asciiTheme="majorBidi" w:hAnsiTheme="majorBidi" w:cstheme="majorBidi"/>
          <w:sz w:val="24"/>
          <w:szCs w:val="24"/>
        </w:rPr>
        <w:t xml:space="preserve">Among the immigrants were thousands of </w:t>
      </w:r>
      <w:r w:rsidR="00D0128A">
        <w:rPr>
          <w:rFonts w:asciiTheme="majorBidi" w:hAnsiTheme="majorBidi" w:cstheme="majorBidi"/>
          <w:sz w:val="24"/>
          <w:szCs w:val="24"/>
        </w:rPr>
        <w:t xml:space="preserve">ill people. </w:t>
      </w:r>
      <w:r w:rsidR="004D2115">
        <w:rPr>
          <w:rFonts w:asciiTheme="majorBidi" w:hAnsiTheme="majorBidi" w:cstheme="majorBidi"/>
          <w:sz w:val="24"/>
          <w:szCs w:val="24"/>
        </w:rPr>
        <w:t>This exacerbated</w:t>
      </w:r>
      <w:r w:rsidR="004D2115" w:rsidRPr="00D0128A">
        <w:rPr>
          <w:rFonts w:asciiTheme="majorBidi" w:hAnsiTheme="majorBidi" w:cstheme="majorBidi"/>
          <w:sz w:val="24"/>
          <w:szCs w:val="24"/>
        </w:rPr>
        <w:t xml:space="preserve"> the </w:t>
      </w:r>
      <w:r w:rsidR="004D2115">
        <w:rPr>
          <w:rFonts w:asciiTheme="majorBidi" w:hAnsiTheme="majorBidi" w:cstheme="majorBidi"/>
          <w:sz w:val="24"/>
          <w:szCs w:val="24"/>
        </w:rPr>
        <w:t xml:space="preserve">challenge of providing </w:t>
      </w:r>
      <w:r w:rsidR="004D2115" w:rsidRPr="00D0128A">
        <w:rPr>
          <w:rFonts w:asciiTheme="majorBidi" w:hAnsiTheme="majorBidi" w:cstheme="majorBidi"/>
          <w:sz w:val="24"/>
          <w:szCs w:val="24"/>
        </w:rPr>
        <w:t>health</w:t>
      </w:r>
      <w:r w:rsidR="004D2115">
        <w:rPr>
          <w:rFonts w:asciiTheme="majorBidi" w:hAnsiTheme="majorBidi" w:cstheme="majorBidi"/>
          <w:sz w:val="24"/>
          <w:szCs w:val="24"/>
        </w:rPr>
        <w:t>care, a</w:t>
      </w:r>
      <w:r w:rsidR="00D0128A">
        <w:rPr>
          <w:rFonts w:asciiTheme="majorBidi" w:hAnsiTheme="majorBidi" w:cstheme="majorBidi"/>
          <w:sz w:val="24"/>
          <w:szCs w:val="24"/>
        </w:rPr>
        <w:t xml:space="preserve">longside </w:t>
      </w:r>
      <w:r w:rsidR="00D0128A" w:rsidRPr="00D0128A">
        <w:rPr>
          <w:rFonts w:asciiTheme="majorBidi" w:hAnsiTheme="majorBidi" w:cstheme="majorBidi"/>
          <w:sz w:val="24"/>
          <w:szCs w:val="24"/>
        </w:rPr>
        <w:t xml:space="preserve">the shortage of skilled </w:t>
      </w:r>
      <w:r w:rsidR="004D2115">
        <w:rPr>
          <w:rFonts w:asciiTheme="majorBidi" w:hAnsiTheme="majorBidi" w:cstheme="majorBidi"/>
          <w:sz w:val="24"/>
          <w:szCs w:val="24"/>
        </w:rPr>
        <w:t xml:space="preserve">healthcare </w:t>
      </w:r>
      <w:r w:rsidR="00D0128A">
        <w:rPr>
          <w:rFonts w:asciiTheme="majorBidi" w:hAnsiTheme="majorBidi" w:cstheme="majorBidi"/>
          <w:sz w:val="24"/>
          <w:szCs w:val="24"/>
        </w:rPr>
        <w:t>staff</w:t>
      </w:r>
      <w:r w:rsidR="00D0128A" w:rsidRPr="00D0128A">
        <w:rPr>
          <w:rFonts w:asciiTheme="majorBidi" w:hAnsiTheme="majorBidi" w:cstheme="majorBidi"/>
          <w:sz w:val="24"/>
          <w:szCs w:val="24"/>
        </w:rPr>
        <w:t>.</w:t>
      </w:r>
      <w:r w:rsidR="00D0128A" w:rsidRPr="00D0128A">
        <w:rPr>
          <w:rFonts w:asciiTheme="majorBidi" w:hAnsiTheme="majorBidi" w:cstheme="majorBidi"/>
          <w:sz w:val="24"/>
          <w:szCs w:val="24"/>
          <w:vertAlign w:val="superscript"/>
        </w:rPr>
        <w:t>103</w:t>
      </w:r>
      <w:r w:rsidR="00D0128A">
        <w:rPr>
          <w:rFonts w:asciiTheme="majorBidi" w:hAnsiTheme="majorBidi" w:cstheme="majorBidi"/>
          <w:sz w:val="24"/>
          <w:szCs w:val="24"/>
        </w:rPr>
        <w:t xml:space="preserve"> </w:t>
      </w:r>
      <w:r w:rsidR="00D0128A" w:rsidRPr="00D0128A">
        <w:rPr>
          <w:rFonts w:asciiTheme="majorBidi" w:hAnsiTheme="majorBidi" w:cstheme="majorBidi"/>
          <w:sz w:val="24"/>
          <w:szCs w:val="24"/>
        </w:rPr>
        <w:t xml:space="preserve">In addition, </w:t>
      </w:r>
      <w:r w:rsidR="00D0128A">
        <w:rPr>
          <w:rFonts w:asciiTheme="majorBidi" w:hAnsiTheme="majorBidi" w:cstheme="majorBidi"/>
          <w:sz w:val="24"/>
          <w:szCs w:val="24"/>
        </w:rPr>
        <w:t>many</w:t>
      </w:r>
      <w:r w:rsidR="00D0128A" w:rsidRPr="00D0128A">
        <w:rPr>
          <w:rFonts w:asciiTheme="majorBidi" w:hAnsiTheme="majorBidi" w:cstheme="majorBidi"/>
          <w:sz w:val="24"/>
          <w:szCs w:val="24"/>
        </w:rPr>
        <w:t xml:space="preserve"> immigrants arrived without </w:t>
      </w:r>
      <w:r w:rsidR="00D0128A">
        <w:rPr>
          <w:rFonts w:asciiTheme="majorBidi" w:hAnsiTheme="majorBidi" w:cstheme="majorBidi"/>
          <w:sz w:val="24"/>
          <w:szCs w:val="24"/>
        </w:rPr>
        <w:t xml:space="preserve">prior </w:t>
      </w:r>
      <w:r w:rsidR="00D0128A" w:rsidRPr="00D0128A">
        <w:rPr>
          <w:rFonts w:asciiTheme="majorBidi" w:hAnsiTheme="majorBidi" w:cstheme="majorBidi"/>
          <w:sz w:val="24"/>
          <w:szCs w:val="24"/>
        </w:rPr>
        <w:t>medical screening</w:t>
      </w:r>
      <w:r w:rsidR="00D0128A">
        <w:rPr>
          <w:rFonts w:asciiTheme="majorBidi" w:hAnsiTheme="majorBidi" w:cstheme="majorBidi"/>
          <w:sz w:val="24"/>
          <w:szCs w:val="24"/>
        </w:rPr>
        <w:t xml:space="preserve"> and in severely </w:t>
      </w:r>
      <w:r w:rsidR="00D0128A">
        <w:rPr>
          <w:rFonts w:asciiTheme="majorBidi" w:hAnsiTheme="majorBidi" w:cstheme="majorBidi"/>
          <w:sz w:val="24"/>
          <w:szCs w:val="24"/>
        </w:rPr>
        <w:lastRenderedPageBreak/>
        <w:t xml:space="preserve">poor </w:t>
      </w:r>
      <w:r w:rsidR="00D0128A" w:rsidRPr="00D0128A">
        <w:rPr>
          <w:rFonts w:asciiTheme="majorBidi" w:hAnsiTheme="majorBidi" w:cstheme="majorBidi"/>
          <w:sz w:val="24"/>
          <w:szCs w:val="24"/>
        </w:rPr>
        <w:t>physical condition</w:t>
      </w:r>
      <w:r w:rsidR="00D0128A">
        <w:rPr>
          <w:rFonts w:asciiTheme="majorBidi" w:hAnsiTheme="majorBidi" w:cstheme="majorBidi"/>
          <w:sz w:val="24"/>
          <w:szCs w:val="24"/>
        </w:rPr>
        <w:t>. The</w:t>
      </w:r>
      <w:r w:rsidR="00D0128A" w:rsidRPr="00D0128A">
        <w:rPr>
          <w:rFonts w:asciiTheme="majorBidi" w:hAnsiTheme="majorBidi" w:cstheme="majorBidi"/>
          <w:sz w:val="24"/>
          <w:szCs w:val="24"/>
        </w:rPr>
        <w:t xml:space="preserve"> harsh conditions in </w:t>
      </w:r>
      <w:r w:rsidR="00D0128A">
        <w:rPr>
          <w:rFonts w:asciiTheme="majorBidi" w:hAnsiTheme="majorBidi" w:cstheme="majorBidi"/>
          <w:sz w:val="24"/>
          <w:szCs w:val="24"/>
        </w:rPr>
        <w:t xml:space="preserve">immigrant and transit </w:t>
      </w:r>
      <w:r w:rsidR="00D0128A" w:rsidRPr="00D0128A">
        <w:rPr>
          <w:rFonts w:asciiTheme="majorBidi" w:hAnsiTheme="majorBidi" w:cstheme="majorBidi"/>
          <w:sz w:val="24"/>
          <w:szCs w:val="24"/>
        </w:rPr>
        <w:t xml:space="preserve">camps </w:t>
      </w:r>
      <w:r w:rsidR="00D0128A">
        <w:rPr>
          <w:rFonts w:asciiTheme="majorBidi" w:hAnsiTheme="majorBidi" w:cstheme="majorBidi"/>
          <w:sz w:val="24"/>
          <w:szCs w:val="24"/>
        </w:rPr>
        <w:t>caused many to become sick</w:t>
      </w:r>
      <w:r w:rsidR="00D0128A" w:rsidRPr="00D0128A">
        <w:rPr>
          <w:rFonts w:asciiTheme="majorBidi" w:hAnsiTheme="majorBidi" w:cstheme="majorBidi"/>
          <w:sz w:val="24"/>
          <w:szCs w:val="24"/>
        </w:rPr>
        <w:t xml:space="preserve"> and contract various contagious diseases. A tenth of the</w:t>
      </w:r>
      <w:r w:rsidR="00D0128A">
        <w:rPr>
          <w:rFonts w:asciiTheme="majorBidi" w:hAnsiTheme="majorBidi" w:cstheme="majorBidi"/>
          <w:sz w:val="24"/>
          <w:szCs w:val="24"/>
        </w:rPr>
        <w:t xml:space="preserve"> people in the camps needed medical care.</w:t>
      </w:r>
      <w:r w:rsidR="00D0128A" w:rsidRPr="00D0128A">
        <w:rPr>
          <w:rFonts w:asciiTheme="majorBidi" w:hAnsiTheme="majorBidi" w:cstheme="majorBidi"/>
          <w:sz w:val="24"/>
          <w:szCs w:val="24"/>
          <w:vertAlign w:val="superscript"/>
        </w:rPr>
        <w:t>104</w:t>
      </w:r>
      <w:r w:rsidR="00D0128A">
        <w:rPr>
          <w:rFonts w:asciiTheme="majorBidi" w:hAnsiTheme="majorBidi" w:cstheme="majorBidi"/>
          <w:sz w:val="24"/>
          <w:szCs w:val="24"/>
        </w:rPr>
        <w:t xml:space="preserve"> </w:t>
      </w:r>
    </w:p>
    <w:p w14:paraId="29ADCEBA" w14:textId="72BD7D07" w:rsidR="00D0128A" w:rsidRDefault="00D0128A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1"/>
      <w:r>
        <w:rPr>
          <w:rFonts w:asciiTheme="majorBidi" w:hAnsiTheme="majorBidi" w:cstheme="majorBidi"/>
          <w:sz w:val="24"/>
          <w:szCs w:val="24"/>
        </w:rPr>
        <w:t>By</w:t>
      </w:r>
      <w:commentRangeEnd w:id="51"/>
      <w:r>
        <w:rPr>
          <w:rStyle w:val="CommentReference"/>
        </w:rPr>
        <w:commentReference w:id="51"/>
      </w:r>
      <w:r w:rsidRPr="00D0128A">
        <w:rPr>
          <w:rFonts w:asciiTheme="majorBidi" w:hAnsiTheme="majorBidi" w:cstheme="majorBidi"/>
          <w:sz w:val="24"/>
          <w:szCs w:val="24"/>
        </w:rPr>
        <w:t xml:space="preserve"> 1951, immigrants </w:t>
      </w:r>
      <w:r>
        <w:rPr>
          <w:rFonts w:asciiTheme="majorBidi" w:hAnsiTheme="majorBidi" w:cstheme="majorBidi"/>
          <w:sz w:val="24"/>
          <w:szCs w:val="24"/>
        </w:rPr>
        <w:t>made up</w:t>
      </w:r>
      <w:r w:rsidRPr="00D0128A">
        <w:rPr>
          <w:rFonts w:asciiTheme="majorBidi" w:hAnsiTheme="majorBidi" w:cstheme="majorBidi"/>
          <w:sz w:val="24"/>
          <w:szCs w:val="24"/>
        </w:rPr>
        <w:t xml:space="preserve"> 75% of the total population.</w:t>
      </w:r>
      <w:r w:rsidRPr="00D0128A">
        <w:rPr>
          <w:rFonts w:asciiTheme="majorBidi" w:hAnsiTheme="majorBidi" w:cstheme="majorBidi"/>
          <w:sz w:val="24"/>
          <w:szCs w:val="24"/>
          <w:vertAlign w:val="superscript"/>
        </w:rPr>
        <w:t>105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0128A">
        <w:rPr>
          <w:rFonts w:asciiTheme="majorBidi" w:hAnsiTheme="majorBidi" w:cstheme="majorBidi"/>
          <w:sz w:val="24"/>
          <w:szCs w:val="24"/>
        </w:rPr>
        <w:t xml:space="preserve">Almost half of the residents </w:t>
      </w:r>
      <w:r w:rsidR="004102B9">
        <w:rPr>
          <w:rFonts w:asciiTheme="majorBidi" w:hAnsiTheme="majorBidi" w:cstheme="majorBidi"/>
          <w:sz w:val="24"/>
          <w:szCs w:val="24"/>
        </w:rPr>
        <w:t>of the country</w:t>
      </w:r>
      <w:r w:rsidRPr="00D0128A">
        <w:rPr>
          <w:rFonts w:asciiTheme="majorBidi" w:hAnsiTheme="majorBidi" w:cstheme="majorBidi"/>
          <w:sz w:val="24"/>
          <w:szCs w:val="24"/>
        </w:rPr>
        <w:t xml:space="preserve"> </w:t>
      </w:r>
      <w:r w:rsidR="004D2115">
        <w:rPr>
          <w:rFonts w:asciiTheme="majorBidi" w:hAnsiTheme="majorBidi" w:cstheme="majorBidi"/>
          <w:sz w:val="24"/>
          <w:szCs w:val="24"/>
        </w:rPr>
        <w:t xml:space="preserve">were </w:t>
      </w:r>
      <w:r w:rsidRPr="00D0128A">
        <w:rPr>
          <w:rFonts w:asciiTheme="majorBidi" w:hAnsiTheme="majorBidi" w:cstheme="majorBidi"/>
          <w:sz w:val="24"/>
          <w:szCs w:val="24"/>
        </w:rPr>
        <w:t>Holocaust survivors. Slightly lower was the number of immigrants from North Africa and Asia</w:t>
      </w:r>
      <w:r w:rsidR="004102B9">
        <w:rPr>
          <w:rFonts w:asciiTheme="majorBidi" w:hAnsiTheme="majorBidi" w:cstheme="majorBidi"/>
          <w:sz w:val="24"/>
          <w:szCs w:val="24"/>
        </w:rPr>
        <w:t>.</w:t>
      </w:r>
      <w:r w:rsidR="004102B9" w:rsidRPr="004102B9">
        <w:rPr>
          <w:rFonts w:asciiTheme="majorBidi" w:hAnsiTheme="majorBidi" w:cstheme="majorBidi"/>
          <w:sz w:val="24"/>
          <w:szCs w:val="24"/>
          <w:vertAlign w:val="superscript"/>
        </w:rPr>
        <w:t>106</w:t>
      </w:r>
      <w:r w:rsidR="004102B9">
        <w:rPr>
          <w:rFonts w:asciiTheme="majorBidi" w:hAnsiTheme="majorBidi" w:cstheme="majorBidi"/>
          <w:sz w:val="24"/>
          <w:szCs w:val="24"/>
        </w:rPr>
        <w:t xml:space="preserve"> 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The enormous </w:t>
      </w:r>
      <w:r w:rsidR="004102B9">
        <w:rPr>
          <w:rFonts w:asciiTheme="majorBidi" w:hAnsiTheme="majorBidi" w:cstheme="majorBidi"/>
          <w:sz w:val="24"/>
          <w:szCs w:val="24"/>
        </w:rPr>
        <w:t>scale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 of immigration further intensified the debate on the issue of immigrant absorption</w:t>
      </w:r>
      <w:r w:rsidR="004102B9">
        <w:rPr>
          <w:rFonts w:asciiTheme="majorBidi" w:hAnsiTheme="majorBidi" w:cstheme="majorBidi"/>
          <w:sz w:val="24"/>
          <w:szCs w:val="24"/>
        </w:rPr>
        <w:t>.</w:t>
      </w:r>
      <w:r w:rsidR="004102B9" w:rsidRPr="004102B9">
        <w:rPr>
          <w:rFonts w:asciiTheme="majorBidi" w:hAnsiTheme="majorBidi" w:cstheme="majorBidi"/>
          <w:sz w:val="24"/>
          <w:szCs w:val="24"/>
          <w:vertAlign w:val="superscript"/>
        </w:rPr>
        <w:t>107</w:t>
      </w:r>
      <w:r w:rsidR="004102B9">
        <w:rPr>
          <w:rFonts w:asciiTheme="majorBidi" w:hAnsiTheme="majorBidi" w:cstheme="majorBidi"/>
          <w:sz w:val="24"/>
          <w:szCs w:val="24"/>
        </w:rPr>
        <w:t xml:space="preserve"> 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The </w:t>
      </w:r>
      <w:r w:rsidR="004102B9">
        <w:rPr>
          <w:rFonts w:asciiTheme="majorBidi" w:hAnsiTheme="majorBidi" w:cstheme="majorBidi"/>
          <w:sz w:val="24"/>
          <w:szCs w:val="24"/>
        </w:rPr>
        <w:t>immigrant</w:t>
      </w:r>
      <w:r w:rsidR="004D2115">
        <w:rPr>
          <w:rFonts w:asciiTheme="majorBidi" w:hAnsiTheme="majorBidi" w:cstheme="majorBidi"/>
          <w:sz w:val="24"/>
          <w:szCs w:val="24"/>
        </w:rPr>
        <w:t xml:space="preserve"> 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absorption policy was based on the Declaration of Independence, which called for </w:t>
      </w:r>
      <w:r w:rsidR="004102B9">
        <w:rPr>
          <w:rFonts w:asciiTheme="majorBidi" w:hAnsiTheme="majorBidi" w:cstheme="majorBidi"/>
          <w:sz w:val="24"/>
          <w:szCs w:val="24"/>
        </w:rPr>
        <w:t>the “ingathering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 of </w:t>
      </w:r>
      <w:r w:rsidR="004102B9">
        <w:rPr>
          <w:rFonts w:asciiTheme="majorBidi" w:hAnsiTheme="majorBidi" w:cstheme="majorBidi"/>
          <w:sz w:val="24"/>
          <w:szCs w:val="24"/>
        </w:rPr>
        <w:t xml:space="preserve">the </w:t>
      </w:r>
      <w:r w:rsidR="004102B9" w:rsidRPr="004102B9">
        <w:rPr>
          <w:rFonts w:asciiTheme="majorBidi" w:hAnsiTheme="majorBidi" w:cstheme="majorBidi"/>
          <w:sz w:val="24"/>
          <w:szCs w:val="24"/>
        </w:rPr>
        <w:t>exiles</w:t>
      </w:r>
      <w:r w:rsidR="004102B9">
        <w:rPr>
          <w:rFonts w:asciiTheme="majorBidi" w:hAnsiTheme="majorBidi" w:cstheme="majorBidi"/>
          <w:sz w:val="24"/>
          <w:szCs w:val="24"/>
        </w:rPr>
        <w:t>.” Following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 government guidelines, the country</w:t>
      </w:r>
      <w:r w:rsidR="00365221">
        <w:rPr>
          <w:rFonts w:asciiTheme="majorBidi" w:hAnsiTheme="majorBidi" w:cstheme="majorBidi"/>
          <w:sz w:val="24"/>
          <w:szCs w:val="24"/>
        </w:rPr>
        <w:t>’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s population </w:t>
      </w:r>
      <w:r w:rsidR="004102B9">
        <w:rPr>
          <w:rFonts w:asciiTheme="majorBidi" w:hAnsiTheme="majorBidi" w:cstheme="majorBidi"/>
          <w:sz w:val="24"/>
          <w:szCs w:val="24"/>
        </w:rPr>
        <w:t>would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 double in the first four years</w:t>
      </w:r>
      <w:r w:rsidR="004D2115">
        <w:rPr>
          <w:rFonts w:asciiTheme="majorBidi" w:hAnsiTheme="majorBidi" w:cstheme="majorBidi"/>
          <w:sz w:val="24"/>
          <w:szCs w:val="24"/>
        </w:rPr>
        <w:t>, especially as t</w:t>
      </w:r>
      <w:r w:rsidR="004102B9" w:rsidRPr="004102B9">
        <w:rPr>
          <w:rFonts w:asciiTheme="majorBidi" w:hAnsiTheme="majorBidi" w:cstheme="majorBidi"/>
          <w:sz w:val="24"/>
          <w:szCs w:val="24"/>
        </w:rPr>
        <w:t>he Jewish Agency stated that every Jew ha</w:t>
      </w:r>
      <w:r w:rsidR="004102B9">
        <w:rPr>
          <w:rFonts w:asciiTheme="majorBidi" w:hAnsiTheme="majorBidi" w:cstheme="majorBidi"/>
          <w:sz w:val="24"/>
          <w:szCs w:val="24"/>
        </w:rPr>
        <w:t>d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 the right to settle in </w:t>
      </w:r>
      <w:r w:rsidR="004102B9">
        <w:rPr>
          <w:rFonts w:asciiTheme="majorBidi" w:hAnsiTheme="majorBidi" w:cstheme="majorBidi"/>
          <w:sz w:val="24"/>
          <w:szCs w:val="24"/>
        </w:rPr>
        <w:t xml:space="preserve">Israel as their </w:t>
      </w:r>
      <w:r w:rsidR="00365221">
        <w:rPr>
          <w:rFonts w:asciiTheme="majorBidi" w:hAnsiTheme="majorBidi" w:cstheme="majorBidi"/>
          <w:sz w:val="24"/>
          <w:szCs w:val="24"/>
        </w:rPr>
        <w:t>homeland</w:t>
      </w:r>
      <w:r w:rsidR="004102B9" w:rsidRPr="004102B9">
        <w:rPr>
          <w:rFonts w:asciiTheme="majorBidi" w:hAnsiTheme="majorBidi" w:cstheme="majorBidi"/>
          <w:sz w:val="24"/>
          <w:szCs w:val="24"/>
        </w:rPr>
        <w:t>.</w:t>
      </w:r>
      <w:r w:rsidR="004102B9" w:rsidRPr="004102B9">
        <w:rPr>
          <w:rFonts w:asciiTheme="majorBidi" w:hAnsiTheme="majorBidi" w:cstheme="majorBidi"/>
          <w:sz w:val="24"/>
          <w:szCs w:val="24"/>
          <w:vertAlign w:val="superscript"/>
        </w:rPr>
        <w:t>108</w:t>
      </w:r>
      <w:r w:rsidR="004102B9">
        <w:rPr>
          <w:rFonts w:asciiTheme="majorBidi" w:hAnsiTheme="majorBidi" w:cstheme="majorBidi"/>
          <w:sz w:val="24"/>
          <w:szCs w:val="24"/>
        </w:rPr>
        <w:t xml:space="preserve"> 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The </w:t>
      </w:r>
      <w:r w:rsidR="004102B9">
        <w:rPr>
          <w:rFonts w:asciiTheme="majorBidi" w:hAnsiTheme="majorBidi" w:cstheme="majorBidi"/>
          <w:sz w:val="24"/>
          <w:szCs w:val="24"/>
        </w:rPr>
        <w:t>roadmap for a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 health</w:t>
      </w:r>
      <w:r w:rsidR="004102B9">
        <w:rPr>
          <w:rFonts w:asciiTheme="majorBidi" w:hAnsiTheme="majorBidi" w:cstheme="majorBidi"/>
          <w:sz w:val="24"/>
          <w:szCs w:val="24"/>
        </w:rPr>
        <w:t>care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 policy was </w:t>
      </w:r>
      <w:r w:rsidR="004102B9">
        <w:rPr>
          <w:rFonts w:asciiTheme="majorBidi" w:hAnsiTheme="majorBidi" w:cstheme="majorBidi"/>
          <w:sz w:val="24"/>
          <w:szCs w:val="24"/>
        </w:rPr>
        <w:t xml:space="preserve">outlined by </w:t>
      </w:r>
      <w:r w:rsidR="004102B9" w:rsidRPr="004102B9">
        <w:rPr>
          <w:rFonts w:asciiTheme="majorBidi" w:hAnsiTheme="majorBidi" w:cstheme="majorBidi"/>
          <w:sz w:val="24"/>
          <w:szCs w:val="24"/>
        </w:rPr>
        <w:t>Prime Minister David Ben-Gurion</w:t>
      </w:r>
      <w:r w:rsidR="004102B9">
        <w:rPr>
          <w:rFonts w:asciiTheme="majorBidi" w:hAnsiTheme="majorBidi" w:cstheme="majorBidi"/>
          <w:sz w:val="24"/>
          <w:szCs w:val="24"/>
        </w:rPr>
        <w:t>. I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n a Knesset debate on November 21, 1949, </w:t>
      </w:r>
      <w:r w:rsidR="004102B9">
        <w:rPr>
          <w:rFonts w:asciiTheme="majorBidi" w:hAnsiTheme="majorBidi" w:cstheme="majorBidi"/>
          <w:sz w:val="24"/>
          <w:szCs w:val="24"/>
        </w:rPr>
        <w:t xml:space="preserve">he 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stated that it </w:t>
      </w:r>
      <w:r w:rsidR="004D2115">
        <w:rPr>
          <w:rFonts w:asciiTheme="majorBidi" w:hAnsiTheme="majorBidi" w:cstheme="majorBidi"/>
          <w:sz w:val="24"/>
          <w:szCs w:val="24"/>
        </w:rPr>
        <w:t>was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 better for sick children to be treated with faith and love in Israel by </w:t>
      </w:r>
      <w:r w:rsidR="004102B9">
        <w:rPr>
          <w:rFonts w:asciiTheme="majorBidi" w:hAnsiTheme="majorBidi" w:cstheme="majorBidi"/>
          <w:sz w:val="24"/>
          <w:szCs w:val="24"/>
        </w:rPr>
        <w:t xml:space="preserve">its </w:t>
      </w:r>
      <w:r w:rsidR="004102B9" w:rsidRPr="004102B9">
        <w:rPr>
          <w:rFonts w:asciiTheme="majorBidi" w:hAnsiTheme="majorBidi" w:cstheme="majorBidi"/>
          <w:sz w:val="24"/>
          <w:szCs w:val="24"/>
        </w:rPr>
        <w:t>doctors and nurses</w:t>
      </w:r>
      <w:r w:rsidR="004102B9">
        <w:rPr>
          <w:rFonts w:asciiTheme="majorBidi" w:hAnsiTheme="majorBidi" w:cstheme="majorBidi"/>
          <w:sz w:val="24"/>
          <w:szCs w:val="24"/>
        </w:rPr>
        <w:t xml:space="preserve">, and 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if they </w:t>
      </w:r>
      <w:r w:rsidR="004D2115">
        <w:rPr>
          <w:rFonts w:asciiTheme="majorBidi" w:hAnsiTheme="majorBidi" w:cstheme="majorBidi"/>
          <w:sz w:val="24"/>
          <w:szCs w:val="24"/>
        </w:rPr>
        <w:t>were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 doomed to die, it </w:t>
      </w:r>
      <w:r w:rsidR="004D2115">
        <w:rPr>
          <w:rFonts w:asciiTheme="majorBidi" w:hAnsiTheme="majorBidi" w:cstheme="majorBidi"/>
          <w:sz w:val="24"/>
          <w:szCs w:val="24"/>
        </w:rPr>
        <w:t>would be</w:t>
      </w:r>
      <w:r w:rsidR="004102B9" w:rsidRPr="004102B9">
        <w:rPr>
          <w:rFonts w:asciiTheme="majorBidi" w:hAnsiTheme="majorBidi" w:cstheme="majorBidi"/>
          <w:sz w:val="24"/>
          <w:szCs w:val="24"/>
        </w:rPr>
        <w:t xml:space="preserve"> better that they die </w:t>
      </w:r>
      <w:r w:rsidR="004102B9">
        <w:rPr>
          <w:rFonts w:asciiTheme="majorBidi" w:hAnsiTheme="majorBidi" w:cstheme="majorBidi"/>
          <w:sz w:val="24"/>
          <w:szCs w:val="24"/>
        </w:rPr>
        <w:t>in Israel</w:t>
      </w:r>
      <w:r w:rsidR="004102B9" w:rsidRPr="004102B9">
        <w:rPr>
          <w:rFonts w:asciiTheme="majorBidi" w:hAnsiTheme="majorBidi" w:cstheme="majorBidi"/>
          <w:sz w:val="24"/>
          <w:szCs w:val="24"/>
        </w:rPr>
        <w:t>.</w:t>
      </w:r>
      <w:r w:rsidR="004102B9" w:rsidRPr="004102B9">
        <w:rPr>
          <w:rFonts w:asciiTheme="majorBidi" w:hAnsiTheme="majorBidi" w:cstheme="majorBidi"/>
          <w:sz w:val="24"/>
          <w:szCs w:val="24"/>
          <w:vertAlign w:val="superscript"/>
        </w:rPr>
        <w:t>109</w:t>
      </w:r>
      <w:r w:rsidR="004102B9">
        <w:rPr>
          <w:rFonts w:asciiTheme="majorBidi" w:hAnsiTheme="majorBidi" w:cstheme="majorBidi"/>
          <w:sz w:val="24"/>
          <w:szCs w:val="24"/>
        </w:rPr>
        <w:t xml:space="preserve"> </w:t>
      </w:r>
    </w:p>
    <w:p w14:paraId="3ADE84D5" w14:textId="7958AAEE" w:rsidR="00001FE7" w:rsidRDefault="00001FE7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01FE7">
        <w:rPr>
          <w:rFonts w:asciiTheme="majorBidi" w:hAnsiTheme="majorBidi" w:cstheme="majorBidi"/>
          <w:sz w:val="24"/>
          <w:szCs w:val="24"/>
        </w:rPr>
        <w:t>Despite the</w:t>
      </w:r>
      <w:r w:rsidR="008B7CCD">
        <w:rPr>
          <w:rFonts w:asciiTheme="majorBidi" w:hAnsiTheme="majorBidi" w:cstheme="majorBidi"/>
          <w:sz w:val="24"/>
          <w:szCs w:val="24"/>
        </w:rPr>
        <w:t>ir</w:t>
      </w:r>
      <w:r w:rsidRPr="00001FE7">
        <w:rPr>
          <w:rFonts w:asciiTheme="majorBidi" w:hAnsiTheme="majorBidi" w:cstheme="majorBidi"/>
          <w:sz w:val="24"/>
          <w:szCs w:val="24"/>
        </w:rPr>
        <w:t xml:space="preserve"> common goals, </w:t>
      </w:r>
      <w:r w:rsidR="008B7CCD" w:rsidRPr="00001FE7">
        <w:rPr>
          <w:rFonts w:asciiTheme="majorBidi" w:hAnsiTheme="majorBidi" w:cstheme="majorBidi"/>
          <w:sz w:val="24"/>
          <w:szCs w:val="24"/>
        </w:rPr>
        <w:t xml:space="preserve">the treatment of immigrants </w:t>
      </w:r>
      <w:r w:rsidR="008B7CCD">
        <w:rPr>
          <w:rFonts w:asciiTheme="majorBidi" w:hAnsiTheme="majorBidi" w:cstheme="majorBidi"/>
          <w:sz w:val="24"/>
          <w:szCs w:val="24"/>
        </w:rPr>
        <w:t xml:space="preserve">was affected by </w:t>
      </w:r>
      <w:r w:rsidRPr="00001FE7">
        <w:rPr>
          <w:rFonts w:asciiTheme="majorBidi" w:hAnsiTheme="majorBidi" w:cstheme="majorBidi"/>
          <w:sz w:val="24"/>
          <w:szCs w:val="24"/>
        </w:rPr>
        <w:t xml:space="preserve">political tensions between the </w:t>
      </w:r>
      <w:r w:rsidR="008B7CCD">
        <w:rPr>
          <w:rFonts w:asciiTheme="majorBidi" w:hAnsiTheme="majorBidi" w:cstheme="majorBidi"/>
          <w:sz w:val="24"/>
          <w:szCs w:val="24"/>
        </w:rPr>
        <w:t>entities</w:t>
      </w:r>
      <w:r w:rsidRPr="00001FE7">
        <w:rPr>
          <w:rFonts w:asciiTheme="majorBidi" w:hAnsiTheme="majorBidi" w:cstheme="majorBidi"/>
          <w:sz w:val="24"/>
          <w:szCs w:val="24"/>
        </w:rPr>
        <w:t xml:space="preserve"> involved</w:t>
      </w:r>
      <w:r w:rsidR="008B7CCD">
        <w:rPr>
          <w:rFonts w:asciiTheme="majorBidi" w:hAnsiTheme="majorBidi" w:cstheme="majorBidi"/>
          <w:sz w:val="24"/>
          <w:szCs w:val="24"/>
        </w:rPr>
        <w:t>: t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he </w:t>
      </w:r>
      <w:r w:rsidR="008B7CCD">
        <w:rPr>
          <w:rFonts w:asciiTheme="majorBidi" w:hAnsiTheme="majorBidi" w:cstheme="majorBidi"/>
          <w:sz w:val="24"/>
          <w:szCs w:val="24"/>
        </w:rPr>
        <w:t>Jewish Agency</w:t>
      </w:r>
      <w:r w:rsidR="008B7CCD" w:rsidRPr="008B7CCD">
        <w:rPr>
          <w:rFonts w:asciiTheme="majorBidi" w:hAnsiTheme="majorBidi" w:cstheme="majorBidi"/>
          <w:sz w:val="24"/>
          <w:szCs w:val="24"/>
        </w:rPr>
        <w:t>, the JDC</w:t>
      </w:r>
      <w:r w:rsidR="008B7CCD">
        <w:rPr>
          <w:rFonts w:asciiTheme="majorBidi" w:hAnsiTheme="majorBidi" w:cstheme="majorBidi"/>
          <w:sz w:val="24"/>
          <w:szCs w:val="24"/>
        </w:rPr>
        <w:t>,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and </w:t>
      </w:r>
      <w:r w:rsidR="008B7CCD">
        <w:rPr>
          <w:rFonts w:asciiTheme="majorBidi" w:hAnsiTheme="majorBidi" w:cstheme="majorBidi"/>
          <w:sz w:val="24"/>
          <w:szCs w:val="24"/>
        </w:rPr>
        <w:t xml:space="preserve">the </w:t>
      </w:r>
      <w:r w:rsidR="008B7CCD" w:rsidRPr="008B7CCD">
        <w:rPr>
          <w:rFonts w:asciiTheme="majorBidi" w:hAnsiTheme="majorBidi" w:cstheme="majorBidi"/>
          <w:sz w:val="24"/>
          <w:szCs w:val="24"/>
        </w:rPr>
        <w:t>health</w:t>
      </w:r>
      <w:r w:rsidR="008B7CCD">
        <w:rPr>
          <w:rFonts w:asciiTheme="majorBidi" w:hAnsiTheme="majorBidi" w:cstheme="majorBidi"/>
          <w:sz w:val="24"/>
          <w:szCs w:val="24"/>
        </w:rPr>
        <w:t>care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funds </w:t>
      </w:r>
      <w:r w:rsidR="008B7CCD">
        <w:rPr>
          <w:rFonts w:asciiTheme="majorBidi" w:hAnsiTheme="majorBidi" w:cstheme="majorBidi"/>
          <w:sz w:val="24"/>
          <w:szCs w:val="24"/>
        </w:rPr>
        <w:t xml:space="preserve">all 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wanted to be involved </w:t>
      </w:r>
      <w:r w:rsidR="008B7CCD">
        <w:rPr>
          <w:rFonts w:asciiTheme="majorBidi" w:hAnsiTheme="majorBidi" w:cstheme="majorBidi"/>
          <w:sz w:val="24"/>
          <w:szCs w:val="24"/>
        </w:rPr>
        <w:t xml:space="preserve">in 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and influence </w:t>
      </w:r>
      <w:r w:rsidR="008B7CCD">
        <w:rPr>
          <w:rFonts w:asciiTheme="majorBidi" w:hAnsiTheme="majorBidi" w:cstheme="majorBidi"/>
          <w:sz w:val="24"/>
          <w:szCs w:val="24"/>
        </w:rPr>
        <w:t xml:space="preserve">healthcare for immigrants. </w:t>
      </w:r>
      <w:r w:rsidR="004D2115">
        <w:rPr>
          <w:rFonts w:asciiTheme="majorBidi" w:hAnsiTheme="majorBidi" w:cstheme="majorBidi"/>
          <w:sz w:val="24"/>
          <w:szCs w:val="24"/>
        </w:rPr>
        <w:t>T</w:t>
      </w:r>
      <w:r w:rsidR="008B7CCD">
        <w:rPr>
          <w:rFonts w:asciiTheme="majorBidi" w:hAnsiTheme="majorBidi" w:cstheme="majorBidi"/>
          <w:sz w:val="24"/>
          <w:szCs w:val="24"/>
        </w:rPr>
        <w:t>his mission</w:t>
      </w:r>
      <w:r w:rsidR="004D2115">
        <w:rPr>
          <w:rFonts w:asciiTheme="majorBidi" w:hAnsiTheme="majorBidi" w:cstheme="majorBidi"/>
          <w:sz w:val="24"/>
          <w:szCs w:val="24"/>
        </w:rPr>
        <w:t xml:space="preserve"> offered</w:t>
      </w:r>
      <w:r w:rsidR="008B7CCD">
        <w:rPr>
          <w:rFonts w:asciiTheme="majorBidi" w:hAnsiTheme="majorBidi" w:cstheme="majorBidi"/>
          <w:sz w:val="24"/>
          <w:szCs w:val="24"/>
        </w:rPr>
        <w:t xml:space="preserve"> w</w:t>
      </w:r>
      <w:r w:rsidR="008B7CCD" w:rsidRPr="008B7CCD">
        <w:rPr>
          <w:rFonts w:asciiTheme="majorBidi" w:hAnsiTheme="majorBidi" w:cstheme="majorBidi"/>
          <w:sz w:val="24"/>
          <w:szCs w:val="24"/>
        </w:rPr>
        <w:t>omen and women</w:t>
      </w:r>
      <w:r w:rsidR="004D2115">
        <w:rPr>
          <w:rFonts w:asciiTheme="majorBidi" w:hAnsiTheme="majorBidi" w:cstheme="majorBidi"/>
          <w:sz w:val="24"/>
          <w:szCs w:val="24"/>
        </w:rPr>
        <w:t>’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s organizations a </w:t>
      </w:r>
      <w:r w:rsidR="008B7CCD">
        <w:rPr>
          <w:rFonts w:asciiTheme="majorBidi" w:hAnsiTheme="majorBidi" w:cstheme="majorBidi"/>
          <w:sz w:val="24"/>
          <w:szCs w:val="24"/>
        </w:rPr>
        <w:t xml:space="preserve">suitable </w:t>
      </w:r>
      <w:r w:rsidR="004D2115">
        <w:rPr>
          <w:rFonts w:asciiTheme="majorBidi" w:hAnsiTheme="majorBidi" w:cstheme="majorBidi"/>
          <w:sz w:val="24"/>
          <w:szCs w:val="24"/>
        </w:rPr>
        <w:t>place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for their vision of promoting health and education </w:t>
      </w:r>
      <w:r w:rsidR="008B7CCD">
        <w:rPr>
          <w:rFonts w:asciiTheme="majorBidi" w:hAnsiTheme="majorBidi" w:cstheme="majorBidi"/>
          <w:sz w:val="24"/>
          <w:szCs w:val="24"/>
        </w:rPr>
        <w:t>towards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healthy motherhood.</w:t>
      </w:r>
      <w:r w:rsidR="008B7CCD">
        <w:rPr>
          <w:rFonts w:asciiTheme="majorBidi" w:hAnsiTheme="majorBidi" w:cstheme="majorBidi"/>
          <w:sz w:val="24"/>
          <w:szCs w:val="24"/>
        </w:rPr>
        <w:t xml:space="preserve"> Under the existing </w:t>
      </w:r>
      <w:r w:rsidR="008B7CCD" w:rsidRPr="008B7CCD">
        <w:rPr>
          <w:rFonts w:asciiTheme="majorBidi" w:hAnsiTheme="majorBidi" w:cstheme="majorBidi"/>
          <w:sz w:val="24"/>
          <w:szCs w:val="24"/>
        </w:rPr>
        <w:t>conditions</w:t>
      </w:r>
      <w:r w:rsidR="008B7CCD">
        <w:rPr>
          <w:rFonts w:asciiTheme="majorBidi" w:hAnsiTheme="majorBidi" w:cstheme="majorBidi"/>
          <w:sz w:val="24"/>
          <w:szCs w:val="24"/>
        </w:rPr>
        <w:t>,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Ida</w:t>
      </w:r>
      <w:r w:rsidR="004D2115">
        <w:rPr>
          <w:rFonts w:asciiTheme="majorBidi" w:hAnsiTheme="majorBidi" w:cstheme="majorBidi"/>
          <w:sz w:val="24"/>
          <w:szCs w:val="24"/>
        </w:rPr>
        <w:t>’</w:t>
      </w:r>
      <w:r w:rsidR="008B7CCD" w:rsidRPr="008B7CCD">
        <w:rPr>
          <w:rFonts w:asciiTheme="majorBidi" w:hAnsiTheme="majorBidi" w:cstheme="majorBidi"/>
          <w:sz w:val="24"/>
          <w:szCs w:val="24"/>
        </w:rPr>
        <w:t>s leadership was exceptional. At each site</w:t>
      </w:r>
      <w:r w:rsidR="008B7CCD">
        <w:rPr>
          <w:rFonts w:asciiTheme="majorBidi" w:hAnsiTheme="majorBidi" w:cstheme="majorBidi"/>
          <w:sz w:val="24"/>
          <w:szCs w:val="24"/>
        </w:rPr>
        <w:t>,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she appointed a head nurse from </w:t>
      </w:r>
      <w:r w:rsidR="008B7CCD">
        <w:rPr>
          <w:rFonts w:asciiTheme="majorBidi" w:hAnsiTheme="majorBidi" w:cstheme="majorBidi"/>
          <w:sz w:val="24"/>
          <w:szCs w:val="24"/>
        </w:rPr>
        <w:t xml:space="preserve">among 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her </w:t>
      </w:r>
      <w:r w:rsidR="008B7CCD">
        <w:rPr>
          <w:rFonts w:asciiTheme="majorBidi" w:hAnsiTheme="majorBidi" w:cstheme="majorBidi"/>
          <w:sz w:val="24"/>
          <w:szCs w:val="24"/>
        </w:rPr>
        <w:t>friends</w:t>
      </w:r>
      <w:r w:rsidR="004D2115">
        <w:rPr>
          <w:rFonts w:asciiTheme="majorBidi" w:hAnsiTheme="majorBidi" w:cstheme="majorBidi"/>
          <w:sz w:val="24"/>
          <w:szCs w:val="24"/>
        </w:rPr>
        <w:t xml:space="preserve"> and colleagues</w:t>
      </w:r>
      <w:r w:rsidR="008B7CCD">
        <w:rPr>
          <w:rFonts w:asciiTheme="majorBidi" w:hAnsiTheme="majorBidi" w:cstheme="majorBidi"/>
          <w:sz w:val="24"/>
          <w:szCs w:val="24"/>
        </w:rPr>
        <w:t>,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and around them she built a team with incredible speed</w:t>
      </w:r>
      <w:r w:rsidR="008B7CCD">
        <w:rPr>
          <w:rFonts w:asciiTheme="majorBidi" w:hAnsiTheme="majorBidi" w:cstheme="majorBidi"/>
          <w:sz w:val="24"/>
          <w:szCs w:val="24"/>
        </w:rPr>
        <w:t>. Many of the p</w:t>
      </w:r>
      <w:r w:rsidR="008B7CCD" w:rsidRPr="008B7CCD">
        <w:rPr>
          <w:rFonts w:asciiTheme="majorBidi" w:hAnsiTheme="majorBidi" w:cstheme="majorBidi"/>
          <w:sz w:val="24"/>
          <w:szCs w:val="24"/>
        </w:rPr>
        <w:t>ractical nurses and caregivers</w:t>
      </w:r>
      <w:r w:rsidR="008B7CCD">
        <w:rPr>
          <w:rFonts w:asciiTheme="majorBidi" w:hAnsiTheme="majorBidi" w:cstheme="majorBidi"/>
          <w:sz w:val="24"/>
          <w:szCs w:val="24"/>
        </w:rPr>
        <w:t xml:space="preserve"> </w:t>
      </w:r>
      <w:r w:rsidR="008B7CCD" w:rsidRPr="008B7CCD">
        <w:rPr>
          <w:rFonts w:asciiTheme="majorBidi" w:hAnsiTheme="majorBidi" w:cstheme="majorBidi"/>
          <w:sz w:val="24"/>
          <w:szCs w:val="24"/>
        </w:rPr>
        <w:t>learned while working.</w:t>
      </w:r>
      <w:r w:rsidR="008B7CCD">
        <w:rPr>
          <w:rFonts w:asciiTheme="majorBidi" w:hAnsiTheme="majorBidi" w:cstheme="majorBidi"/>
          <w:sz w:val="24"/>
          <w:szCs w:val="24"/>
        </w:rPr>
        <w:t xml:space="preserve"> 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Sternberg describes many precautions </w:t>
      </w:r>
      <w:r w:rsidR="008B7CCD">
        <w:rPr>
          <w:rFonts w:asciiTheme="majorBidi" w:hAnsiTheme="majorBidi" w:cstheme="majorBidi"/>
          <w:sz w:val="24"/>
          <w:szCs w:val="24"/>
        </w:rPr>
        <w:t xml:space="preserve">that Ida, as head nurse, took </w:t>
      </w:r>
      <w:r w:rsidR="008B7CCD" w:rsidRPr="008B7CCD">
        <w:rPr>
          <w:rFonts w:asciiTheme="majorBidi" w:hAnsiTheme="majorBidi" w:cstheme="majorBidi"/>
          <w:sz w:val="24"/>
          <w:szCs w:val="24"/>
        </w:rPr>
        <w:t>to prevent injury to patient</w:t>
      </w:r>
      <w:r w:rsidR="008B7CCD">
        <w:rPr>
          <w:rFonts w:asciiTheme="majorBidi" w:hAnsiTheme="majorBidi" w:cstheme="majorBidi"/>
          <w:sz w:val="24"/>
          <w:szCs w:val="24"/>
        </w:rPr>
        <w:t>s</w:t>
      </w:r>
      <w:r w:rsidR="008B7CCD" w:rsidRPr="008B7CCD">
        <w:rPr>
          <w:rFonts w:asciiTheme="majorBidi" w:hAnsiTheme="majorBidi" w:cstheme="majorBidi"/>
          <w:sz w:val="24"/>
          <w:szCs w:val="24"/>
        </w:rPr>
        <w:t>.</w:t>
      </w:r>
      <w:r w:rsidR="008B7CCD">
        <w:rPr>
          <w:rFonts w:asciiTheme="majorBidi" w:hAnsiTheme="majorBidi" w:cstheme="majorBidi"/>
          <w:sz w:val="24"/>
          <w:szCs w:val="24"/>
        </w:rPr>
        <w:t xml:space="preserve"> </w:t>
      </w:r>
      <w:r w:rsidR="008B7CCD" w:rsidRPr="008B7CCD">
        <w:rPr>
          <w:rFonts w:asciiTheme="majorBidi" w:hAnsiTheme="majorBidi" w:cstheme="majorBidi"/>
          <w:sz w:val="24"/>
          <w:szCs w:val="24"/>
        </w:rPr>
        <w:t>For example, iron discipline</w:t>
      </w:r>
      <w:r w:rsidR="004D2115">
        <w:rPr>
          <w:rFonts w:asciiTheme="majorBidi" w:hAnsiTheme="majorBidi" w:cstheme="majorBidi"/>
          <w:sz w:val="24"/>
          <w:szCs w:val="24"/>
        </w:rPr>
        <w:t xml:space="preserve"> was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</w:t>
      </w:r>
      <w:r w:rsidR="008B7CCD">
        <w:rPr>
          <w:rFonts w:asciiTheme="majorBidi" w:hAnsiTheme="majorBidi" w:cstheme="majorBidi"/>
          <w:sz w:val="24"/>
          <w:szCs w:val="24"/>
        </w:rPr>
        <w:t>maintained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regarding the medicine cabinet, which in </w:t>
      </w:r>
      <w:r w:rsidR="008B7CCD" w:rsidRPr="008B7CCD">
        <w:rPr>
          <w:rFonts w:asciiTheme="majorBidi" w:hAnsiTheme="majorBidi" w:cstheme="majorBidi"/>
          <w:sz w:val="24"/>
          <w:szCs w:val="24"/>
        </w:rPr>
        <w:lastRenderedPageBreak/>
        <w:t>each clinic and in ward was arranged in exactly the same way to prevent mistake</w:t>
      </w:r>
      <w:r w:rsidR="004D2115">
        <w:rPr>
          <w:rFonts w:asciiTheme="majorBidi" w:hAnsiTheme="majorBidi" w:cstheme="majorBidi"/>
          <w:sz w:val="24"/>
          <w:szCs w:val="24"/>
        </w:rPr>
        <w:t>s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or </w:t>
      </w:r>
      <w:r w:rsidR="008B7CCD">
        <w:rPr>
          <w:rFonts w:asciiTheme="majorBidi" w:hAnsiTheme="majorBidi" w:cstheme="majorBidi"/>
          <w:sz w:val="24"/>
          <w:szCs w:val="24"/>
        </w:rPr>
        <w:t>substitutions</w:t>
      </w:r>
      <w:r w:rsidR="008B7CCD" w:rsidRPr="008B7CCD">
        <w:rPr>
          <w:rFonts w:asciiTheme="majorBidi" w:hAnsiTheme="majorBidi" w:cstheme="majorBidi"/>
          <w:sz w:val="24"/>
          <w:szCs w:val="24"/>
        </w:rPr>
        <w:t>.</w:t>
      </w:r>
      <w:r w:rsidR="008B7CCD" w:rsidRPr="008B7CCD">
        <w:rPr>
          <w:rFonts w:asciiTheme="majorBidi" w:hAnsiTheme="majorBidi" w:cstheme="majorBidi"/>
          <w:sz w:val="24"/>
          <w:szCs w:val="24"/>
          <w:vertAlign w:val="superscript"/>
        </w:rPr>
        <w:t>110</w:t>
      </w:r>
      <w:r w:rsidR="008B7CCD">
        <w:rPr>
          <w:rFonts w:asciiTheme="majorBidi" w:hAnsiTheme="majorBidi" w:cstheme="majorBidi"/>
          <w:sz w:val="24"/>
          <w:szCs w:val="24"/>
        </w:rPr>
        <w:t xml:space="preserve"> 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During </w:t>
      </w:r>
      <w:r w:rsidR="00810004">
        <w:rPr>
          <w:rFonts w:asciiTheme="majorBidi" w:hAnsiTheme="majorBidi" w:cstheme="majorBidi"/>
          <w:sz w:val="24"/>
          <w:szCs w:val="24"/>
        </w:rPr>
        <w:t>this time,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the number of nurses increased</w:t>
      </w:r>
      <w:r w:rsidR="00810004">
        <w:rPr>
          <w:rFonts w:asciiTheme="majorBidi" w:hAnsiTheme="majorBidi" w:cstheme="majorBidi"/>
          <w:sz w:val="24"/>
          <w:szCs w:val="24"/>
        </w:rPr>
        <w:t xml:space="preserve">, but was still insufficient 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to meet the needs </w:t>
      </w:r>
      <w:r w:rsidR="00810004">
        <w:rPr>
          <w:rFonts w:asciiTheme="majorBidi" w:hAnsiTheme="majorBidi" w:cstheme="majorBidi"/>
          <w:sz w:val="24"/>
          <w:szCs w:val="24"/>
        </w:rPr>
        <w:t xml:space="preserve">and face </w:t>
      </w:r>
      <w:r w:rsidR="00810004" w:rsidRPr="008B7CCD">
        <w:rPr>
          <w:rFonts w:asciiTheme="majorBidi" w:hAnsiTheme="majorBidi" w:cstheme="majorBidi"/>
          <w:sz w:val="24"/>
          <w:szCs w:val="24"/>
        </w:rPr>
        <w:t xml:space="preserve">the many </w:t>
      </w:r>
      <w:r w:rsidR="00810004">
        <w:rPr>
          <w:rFonts w:asciiTheme="majorBidi" w:hAnsiTheme="majorBidi" w:cstheme="majorBidi"/>
          <w:sz w:val="24"/>
          <w:szCs w:val="24"/>
        </w:rPr>
        <w:t>challenges</w:t>
      </w:r>
      <w:r w:rsidR="00810004" w:rsidRPr="008B7CCD">
        <w:rPr>
          <w:rFonts w:asciiTheme="majorBidi" w:hAnsiTheme="majorBidi" w:cstheme="majorBidi"/>
          <w:sz w:val="24"/>
          <w:szCs w:val="24"/>
        </w:rPr>
        <w:t xml:space="preserve"> </w:t>
      </w:r>
      <w:r w:rsidR="00810004">
        <w:rPr>
          <w:rFonts w:asciiTheme="majorBidi" w:hAnsiTheme="majorBidi" w:cstheme="majorBidi"/>
          <w:sz w:val="24"/>
          <w:szCs w:val="24"/>
        </w:rPr>
        <w:t>presented by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the </w:t>
      </w:r>
      <w:r w:rsidR="00810004">
        <w:rPr>
          <w:rFonts w:asciiTheme="majorBidi" w:hAnsiTheme="majorBidi" w:cstheme="majorBidi"/>
          <w:sz w:val="24"/>
          <w:szCs w:val="24"/>
        </w:rPr>
        <w:t>massive immigration. W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hile hospitals and clinics were opened throughout the country, </w:t>
      </w:r>
      <w:r w:rsidR="00810004">
        <w:rPr>
          <w:rFonts w:asciiTheme="majorBidi" w:hAnsiTheme="majorBidi" w:cstheme="majorBidi"/>
          <w:sz w:val="24"/>
          <w:szCs w:val="24"/>
        </w:rPr>
        <w:t xml:space="preserve">nursing 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schools provided </w:t>
      </w:r>
      <w:r w:rsidR="00810004">
        <w:rPr>
          <w:rFonts w:asciiTheme="majorBidi" w:hAnsiTheme="majorBidi" w:cstheme="majorBidi"/>
          <w:sz w:val="24"/>
          <w:szCs w:val="24"/>
        </w:rPr>
        <w:t>new staff members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only after three years of </w:t>
      </w:r>
      <w:r w:rsidR="004D2115">
        <w:rPr>
          <w:rFonts w:asciiTheme="majorBidi" w:hAnsiTheme="majorBidi" w:cstheme="majorBidi"/>
          <w:sz w:val="24"/>
          <w:szCs w:val="24"/>
        </w:rPr>
        <w:t>rigorous</w:t>
      </w:r>
      <w:r w:rsidR="008B7CCD" w:rsidRPr="008B7CCD">
        <w:rPr>
          <w:rFonts w:asciiTheme="majorBidi" w:hAnsiTheme="majorBidi" w:cstheme="majorBidi"/>
          <w:sz w:val="24"/>
          <w:szCs w:val="24"/>
        </w:rPr>
        <w:t xml:space="preserve"> training.</w:t>
      </w:r>
      <w:r w:rsidR="00810004">
        <w:rPr>
          <w:rFonts w:asciiTheme="majorBidi" w:hAnsiTheme="majorBidi" w:cstheme="majorBidi"/>
          <w:sz w:val="24"/>
          <w:szCs w:val="24"/>
        </w:rPr>
        <w:t xml:space="preserve"> </w:t>
      </w:r>
      <w:r w:rsidR="00810004" w:rsidRPr="00810004">
        <w:rPr>
          <w:rFonts w:asciiTheme="majorBidi" w:hAnsiTheme="majorBidi" w:cstheme="majorBidi"/>
          <w:sz w:val="24"/>
          <w:szCs w:val="24"/>
        </w:rPr>
        <w:t xml:space="preserve">In addition, the existing teams were preoccupied with </w:t>
      </w:r>
      <w:r w:rsidR="00810004">
        <w:rPr>
          <w:rFonts w:asciiTheme="majorBidi" w:hAnsiTheme="majorBidi" w:cstheme="majorBidi"/>
          <w:sz w:val="24"/>
          <w:szCs w:val="24"/>
        </w:rPr>
        <w:t>caring for</w:t>
      </w:r>
      <w:r w:rsidR="00810004" w:rsidRPr="00810004">
        <w:rPr>
          <w:rFonts w:asciiTheme="majorBidi" w:hAnsiTheme="majorBidi" w:cstheme="majorBidi"/>
          <w:sz w:val="24"/>
          <w:szCs w:val="24"/>
        </w:rPr>
        <w:t xml:space="preserve"> the wounded and disabled from the </w:t>
      </w:r>
      <w:r w:rsidR="004D2115">
        <w:rPr>
          <w:rFonts w:asciiTheme="majorBidi" w:hAnsiTheme="majorBidi" w:cstheme="majorBidi"/>
          <w:sz w:val="24"/>
          <w:szCs w:val="24"/>
        </w:rPr>
        <w:t xml:space="preserve">recently-ended </w:t>
      </w:r>
      <w:r w:rsidR="00810004" w:rsidRPr="00810004">
        <w:rPr>
          <w:rFonts w:asciiTheme="majorBidi" w:hAnsiTheme="majorBidi" w:cstheme="majorBidi"/>
          <w:sz w:val="24"/>
          <w:szCs w:val="24"/>
        </w:rPr>
        <w:t xml:space="preserve">war, preventing </w:t>
      </w:r>
      <w:r w:rsidR="004D2115">
        <w:rPr>
          <w:rFonts w:asciiTheme="majorBidi" w:hAnsiTheme="majorBidi" w:cstheme="majorBidi"/>
          <w:sz w:val="24"/>
          <w:szCs w:val="24"/>
        </w:rPr>
        <w:t xml:space="preserve">the </w:t>
      </w:r>
      <w:r w:rsidR="00810004">
        <w:rPr>
          <w:rFonts w:asciiTheme="majorBidi" w:hAnsiTheme="majorBidi" w:cstheme="majorBidi"/>
          <w:sz w:val="24"/>
          <w:szCs w:val="24"/>
        </w:rPr>
        <w:t xml:space="preserve">treatment of </w:t>
      </w:r>
      <w:r w:rsidR="00810004" w:rsidRPr="00810004">
        <w:rPr>
          <w:rFonts w:asciiTheme="majorBidi" w:hAnsiTheme="majorBidi" w:cstheme="majorBidi"/>
          <w:sz w:val="24"/>
          <w:szCs w:val="24"/>
        </w:rPr>
        <w:t>epidemics and diseases such as tuberculosis and polio that were</w:t>
      </w:r>
      <w:r w:rsidR="00810004">
        <w:rPr>
          <w:rFonts w:asciiTheme="majorBidi" w:hAnsiTheme="majorBidi" w:cstheme="majorBidi"/>
          <w:sz w:val="24"/>
          <w:szCs w:val="24"/>
        </w:rPr>
        <w:t xml:space="preserve"> prevalent</w:t>
      </w:r>
      <w:r w:rsidR="00810004" w:rsidRPr="00810004">
        <w:rPr>
          <w:rFonts w:asciiTheme="majorBidi" w:hAnsiTheme="majorBidi" w:cstheme="majorBidi"/>
          <w:sz w:val="24"/>
          <w:szCs w:val="24"/>
        </w:rPr>
        <w:t xml:space="preserve"> in the country.</w:t>
      </w:r>
    </w:p>
    <w:p w14:paraId="397031BF" w14:textId="4B284C87" w:rsidR="00852924" w:rsidRDefault="00852924" w:rsidP="00EA3B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52924">
        <w:rPr>
          <w:rFonts w:asciiTheme="majorBidi" w:hAnsiTheme="majorBidi" w:cstheme="majorBidi"/>
          <w:sz w:val="24"/>
          <w:szCs w:val="24"/>
        </w:rPr>
        <w:t>Most of the nurses recruited in the immigrant camps were Holocaust survivors</w:t>
      </w:r>
      <w:r>
        <w:rPr>
          <w:rFonts w:asciiTheme="majorBidi" w:hAnsiTheme="majorBidi" w:cstheme="majorBidi"/>
          <w:sz w:val="24"/>
          <w:szCs w:val="24"/>
        </w:rPr>
        <w:t xml:space="preserve"> themselves</w:t>
      </w:r>
      <w:r w:rsidR="0036522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their </w:t>
      </w:r>
      <w:r w:rsidRPr="00852924">
        <w:rPr>
          <w:rFonts w:asciiTheme="majorBidi" w:hAnsiTheme="majorBidi" w:cstheme="majorBidi"/>
          <w:sz w:val="24"/>
          <w:szCs w:val="24"/>
        </w:rPr>
        <w:t xml:space="preserve">practical work </w:t>
      </w:r>
      <w:r w:rsidR="004D2115">
        <w:rPr>
          <w:rFonts w:asciiTheme="majorBidi" w:hAnsiTheme="majorBidi" w:cstheme="majorBidi"/>
          <w:sz w:val="24"/>
          <w:szCs w:val="24"/>
        </w:rPr>
        <w:t>had begun</w:t>
      </w:r>
      <w:r w:rsidRPr="00852924">
        <w:rPr>
          <w:rFonts w:asciiTheme="majorBidi" w:hAnsiTheme="majorBidi" w:cstheme="majorBidi"/>
          <w:sz w:val="24"/>
          <w:szCs w:val="24"/>
        </w:rPr>
        <w:t xml:space="preserve"> in the DP </w:t>
      </w:r>
      <w:r w:rsidR="00365221">
        <w:rPr>
          <w:rFonts w:asciiTheme="majorBidi" w:hAnsiTheme="majorBidi" w:cstheme="majorBidi"/>
          <w:sz w:val="24"/>
          <w:szCs w:val="24"/>
        </w:rPr>
        <w:t xml:space="preserve">camps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="00365221">
        <w:rPr>
          <w:rFonts w:asciiTheme="majorBidi" w:hAnsiTheme="majorBidi" w:cstheme="majorBidi"/>
          <w:sz w:val="24"/>
          <w:szCs w:val="24"/>
        </w:rPr>
        <w:t>internment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2924">
        <w:rPr>
          <w:rFonts w:asciiTheme="majorBidi" w:hAnsiTheme="majorBidi" w:cstheme="majorBidi"/>
          <w:sz w:val="24"/>
          <w:szCs w:val="24"/>
        </w:rPr>
        <w:t xml:space="preserve">camps on their way to </w:t>
      </w:r>
      <w:r>
        <w:rPr>
          <w:rFonts w:asciiTheme="majorBidi" w:hAnsiTheme="majorBidi" w:cstheme="majorBidi"/>
          <w:sz w:val="24"/>
          <w:szCs w:val="24"/>
        </w:rPr>
        <w:t>Israel</w:t>
      </w:r>
      <w:r w:rsidRPr="0085292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2924">
        <w:rPr>
          <w:rFonts w:asciiTheme="majorBidi" w:hAnsiTheme="majorBidi" w:cstheme="majorBidi"/>
          <w:sz w:val="24"/>
          <w:szCs w:val="24"/>
        </w:rPr>
        <w:t>To the</w:t>
      </w:r>
      <w:r>
        <w:rPr>
          <w:rFonts w:asciiTheme="majorBidi" w:hAnsiTheme="majorBidi" w:cstheme="majorBidi"/>
          <w:sz w:val="24"/>
          <w:szCs w:val="24"/>
        </w:rPr>
        <w:t>ir ranks</w:t>
      </w:r>
      <w:r w:rsidRPr="00852924">
        <w:rPr>
          <w:rFonts w:asciiTheme="majorBidi" w:hAnsiTheme="majorBidi" w:cstheme="majorBidi"/>
          <w:sz w:val="24"/>
          <w:szCs w:val="24"/>
        </w:rPr>
        <w:t xml:space="preserve"> were added immigrant women from North Africa</w:t>
      </w:r>
      <w:r w:rsidR="00145B74">
        <w:rPr>
          <w:rFonts w:asciiTheme="majorBidi" w:hAnsiTheme="majorBidi" w:cstheme="majorBidi"/>
          <w:sz w:val="24"/>
          <w:szCs w:val="24"/>
        </w:rPr>
        <w:t xml:space="preserve">, who </w:t>
      </w:r>
      <w:r w:rsidRPr="00852924">
        <w:rPr>
          <w:rFonts w:asciiTheme="majorBidi" w:hAnsiTheme="majorBidi" w:cstheme="majorBidi"/>
          <w:sz w:val="24"/>
          <w:szCs w:val="24"/>
        </w:rPr>
        <w:t xml:space="preserve">worked in the immigrant </w:t>
      </w:r>
      <w:r w:rsidR="00145B74">
        <w:rPr>
          <w:rFonts w:asciiTheme="majorBidi" w:hAnsiTheme="majorBidi" w:cstheme="majorBidi"/>
          <w:sz w:val="24"/>
          <w:szCs w:val="24"/>
        </w:rPr>
        <w:t>camps</w:t>
      </w:r>
      <w:r w:rsidRPr="00852924">
        <w:rPr>
          <w:rFonts w:asciiTheme="majorBidi" w:hAnsiTheme="majorBidi" w:cstheme="majorBidi"/>
          <w:sz w:val="24"/>
          <w:szCs w:val="24"/>
        </w:rPr>
        <w:t>, supervised by a registered nurse.</w:t>
      </w:r>
      <w:r w:rsidR="00145B74">
        <w:rPr>
          <w:rFonts w:asciiTheme="majorBidi" w:hAnsiTheme="majorBidi" w:cstheme="majorBidi"/>
          <w:sz w:val="24"/>
          <w:szCs w:val="24"/>
        </w:rPr>
        <w:t xml:space="preserve"> </w:t>
      </w:r>
      <w:r w:rsidR="00365221">
        <w:rPr>
          <w:rFonts w:asciiTheme="majorBidi" w:hAnsiTheme="majorBidi" w:cstheme="majorBidi"/>
          <w:sz w:val="24"/>
          <w:szCs w:val="24"/>
        </w:rPr>
        <w:t>O</w:t>
      </w:r>
      <w:r w:rsidR="00145B74" w:rsidRPr="00145B74">
        <w:rPr>
          <w:rFonts w:asciiTheme="majorBidi" w:hAnsiTheme="majorBidi" w:cstheme="majorBidi"/>
          <w:sz w:val="24"/>
          <w:szCs w:val="24"/>
        </w:rPr>
        <w:t>rganizations</w:t>
      </w:r>
      <w:r w:rsidR="00145B74">
        <w:rPr>
          <w:rFonts w:asciiTheme="majorBidi" w:hAnsiTheme="majorBidi" w:cstheme="majorBidi"/>
          <w:sz w:val="24"/>
          <w:szCs w:val="24"/>
        </w:rPr>
        <w:t xml:space="preserve"> such as </w:t>
      </w:r>
      <w:r w:rsidR="002A129F">
        <w:rPr>
          <w:rFonts w:asciiTheme="majorBidi" w:hAnsiTheme="majorBidi" w:cstheme="majorBidi"/>
          <w:sz w:val="24"/>
          <w:szCs w:val="24"/>
        </w:rPr>
        <w:t xml:space="preserve">the </w:t>
      </w:r>
      <w:r w:rsidR="00145B74" w:rsidRPr="00145B74">
        <w:rPr>
          <w:rFonts w:asciiTheme="majorBidi" w:hAnsiTheme="majorBidi" w:cstheme="majorBidi"/>
          <w:sz w:val="24"/>
          <w:szCs w:val="24"/>
        </w:rPr>
        <w:t>W</w:t>
      </w:r>
      <w:r w:rsidR="002A129F">
        <w:rPr>
          <w:rFonts w:asciiTheme="majorBidi" w:hAnsiTheme="majorBidi" w:cstheme="majorBidi"/>
          <w:sz w:val="24"/>
          <w:szCs w:val="24"/>
        </w:rPr>
        <w:t xml:space="preserve">omen’s </w:t>
      </w:r>
      <w:r w:rsidR="00145B74" w:rsidRPr="00145B74">
        <w:rPr>
          <w:rFonts w:asciiTheme="majorBidi" w:hAnsiTheme="majorBidi" w:cstheme="majorBidi"/>
          <w:sz w:val="24"/>
          <w:szCs w:val="24"/>
        </w:rPr>
        <w:t>I</w:t>
      </w:r>
      <w:r w:rsidR="002A129F">
        <w:rPr>
          <w:rFonts w:asciiTheme="majorBidi" w:hAnsiTheme="majorBidi" w:cstheme="majorBidi"/>
          <w:sz w:val="24"/>
          <w:szCs w:val="24"/>
        </w:rPr>
        <w:t xml:space="preserve">nternational </w:t>
      </w:r>
      <w:r w:rsidR="00145B74" w:rsidRPr="00145B74">
        <w:rPr>
          <w:rFonts w:asciiTheme="majorBidi" w:hAnsiTheme="majorBidi" w:cstheme="majorBidi"/>
          <w:sz w:val="24"/>
          <w:szCs w:val="24"/>
        </w:rPr>
        <w:t>Z</w:t>
      </w:r>
      <w:r w:rsidR="002A129F">
        <w:rPr>
          <w:rFonts w:asciiTheme="majorBidi" w:hAnsiTheme="majorBidi" w:cstheme="majorBidi"/>
          <w:sz w:val="24"/>
          <w:szCs w:val="24"/>
        </w:rPr>
        <w:t xml:space="preserve">ionist </w:t>
      </w:r>
      <w:r w:rsidR="00145B74" w:rsidRPr="00145B74">
        <w:rPr>
          <w:rFonts w:asciiTheme="majorBidi" w:hAnsiTheme="majorBidi" w:cstheme="majorBidi"/>
          <w:sz w:val="24"/>
          <w:szCs w:val="24"/>
        </w:rPr>
        <w:t>O</w:t>
      </w:r>
      <w:r w:rsidR="002A129F">
        <w:rPr>
          <w:rFonts w:asciiTheme="majorBidi" w:hAnsiTheme="majorBidi" w:cstheme="majorBidi"/>
          <w:sz w:val="24"/>
          <w:szCs w:val="24"/>
        </w:rPr>
        <w:t>rganization (WIZO)</w:t>
      </w:r>
      <w:r w:rsidR="00145B74" w:rsidRPr="00145B74">
        <w:rPr>
          <w:rFonts w:asciiTheme="majorBidi" w:hAnsiTheme="majorBidi" w:cstheme="majorBidi"/>
          <w:sz w:val="24"/>
          <w:szCs w:val="24"/>
        </w:rPr>
        <w:t xml:space="preserve"> and the Working Mothers Organization</w:t>
      </w:r>
      <w:r w:rsidR="00365221">
        <w:rPr>
          <w:rFonts w:asciiTheme="majorBidi" w:hAnsiTheme="majorBidi" w:cstheme="majorBidi"/>
          <w:sz w:val="24"/>
          <w:szCs w:val="24"/>
        </w:rPr>
        <w:t>, which</w:t>
      </w:r>
      <w:r w:rsidR="00145B74">
        <w:rPr>
          <w:rFonts w:asciiTheme="majorBidi" w:hAnsiTheme="majorBidi" w:cstheme="majorBidi"/>
          <w:sz w:val="24"/>
          <w:szCs w:val="24"/>
        </w:rPr>
        <w:t xml:space="preserve"> </w:t>
      </w:r>
      <w:r w:rsidR="00145B74" w:rsidRPr="00145B74">
        <w:rPr>
          <w:rFonts w:asciiTheme="majorBidi" w:hAnsiTheme="majorBidi" w:cstheme="majorBidi"/>
          <w:sz w:val="24"/>
          <w:szCs w:val="24"/>
        </w:rPr>
        <w:t xml:space="preserve">focused on </w:t>
      </w:r>
      <w:r w:rsidR="00365221">
        <w:rPr>
          <w:rFonts w:asciiTheme="majorBidi" w:hAnsiTheme="majorBidi" w:cstheme="majorBidi"/>
          <w:sz w:val="24"/>
          <w:szCs w:val="24"/>
        </w:rPr>
        <w:t xml:space="preserve">helping </w:t>
      </w:r>
      <w:r w:rsidR="00145B74" w:rsidRPr="00145B74">
        <w:rPr>
          <w:rFonts w:asciiTheme="majorBidi" w:hAnsiTheme="majorBidi" w:cstheme="majorBidi"/>
          <w:sz w:val="24"/>
          <w:szCs w:val="24"/>
        </w:rPr>
        <w:t>mother</w:t>
      </w:r>
      <w:r w:rsidR="00145B74">
        <w:rPr>
          <w:rFonts w:asciiTheme="majorBidi" w:hAnsiTheme="majorBidi" w:cstheme="majorBidi"/>
          <w:sz w:val="24"/>
          <w:szCs w:val="24"/>
        </w:rPr>
        <w:t>s</w:t>
      </w:r>
      <w:r w:rsidR="00145B74" w:rsidRPr="00145B74">
        <w:rPr>
          <w:rFonts w:asciiTheme="majorBidi" w:hAnsiTheme="majorBidi" w:cstheme="majorBidi"/>
          <w:sz w:val="24"/>
          <w:szCs w:val="24"/>
        </w:rPr>
        <w:t xml:space="preserve"> and child</w:t>
      </w:r>
      <w:r w:rsidR="00145B74">
        <w:rPr>
          <w:rFonts w:asciiTheme="majorBidi" w:hAnsiTheme="majorBidi" w:cstheme="majorBidi"/>
          <w:sz w:val="24"/>
          <w:szCs w:val="24"/>
        </w:rPr>
        <w:t>ren</w:t>
      </w:r>
      <w:r w:rsidR="00365221">
        <w:rPr>
          <w:rFonts w:asciiTheme="majorBidi" w:hAnsiTheme="majorBidi" w:cstheme="majorBidi"/>
          <w:sz w:val="24"/>
          <w:szCs w:val="24"/>
        </w:rPr>
        <w:t>,</w:t>
      </w:r>
      <w:r w:rsidR="00145B74" w:rsidRPr="00145B74">
        <w:rPr>
          <w:rFonts w:asciiTheme="majorBidi" w:hAnsiTheme="majorBidi" w:cstheme="majorBidi"/>
          <w:sz w:val="24"/>
          <w:szCs w:val="24"/>
        </w:rPr>
        <w:t xml:space="preserve"> assisted </w:t>
      </w:r>
      <w:r w:rsidR="00365221">
        <w:rPr>
          <w:rFonts w:asciiTheme="majorBidi" w:hAnsiTheme="majorBidi" w:cstheme="majorBidi"/>
          <w:sz w:val="24"/>
          <w:szCs w:val="24"/>
        </w:rPr>
        <w:t xml:space="preserve">the </w:t>
      </w:r>
      <w:r w:rsidR="00145B74" w:rsidRPr="00145B74">
        <w:rPr>
          <w:rFonts w:asciiTheme="majorBidi" w:hAnsiTheme="majorBidi" w:cstheme="majorBidi"/>
          <w:sz w:val="24"/>
          <w:szCs w:val="24"/>
        </w:rPr>
        <w:t xml:space="preserve">nurses in </w:t>
      </w:r>
      <w:r w:rsidR="00365221">
        <w:rPr>
          <w:rFonts w:asciiTheme="majorBidi" w:hAnsiTheme="majorBidi" w:cstheme="majorBidi"/>
          <w:sz w:val="24"/>
          <w:szCs w:val="24"/>
        </w:rPr>
        <w:t xml:space="preserve">the </w:t>
      </w:r>
      <w:r w:rsidR="00145B74" w:rsidRPr="00145B74">
        <w:rPr>
          <w:rFonts w:asciiTheme="majorBidi" w:hAnsiTheme="majorBidi" w:cstheme="majorBidi"/>
          <w:sz w:val="24"/>
          <w:szCs w:val="24"/>
        </w:rPr>
        <w:t>camps and institutions across the country.</w:t>
      </w:r>
      <w:r w:rsidR="00472359" w:rsidRPr="00472359">
        <w:rPr>
          <w:rFonts w:asciiTheme="majorBidi" w:hAnsiTheme="majorBidi" w:cstheme="majorBidi"/>
          <w:sz w:val="24"/>
          <w:szCs w:val="24"/>
          <w:vertAlign w:val="superscript"/>
        </w:rPr>
        <w:t>111</w:t>
      </w:r>
    </w:p>
    <w:p w14:paraId="2A3F7B85" w14:textId="4874FE2F" w:rsidR="00472359" w:rsidRDefault="00472359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vertAlign w:val="superscript"/>
        </w:rPr>
      </w:pPr>
      <w:r w:rsidRPr="00472359">
        <w:rPr>
          <w:rFonts w:asciiTheme="majorBidi" w:hAnsiTheme="majorBidi" w:cstheme="majorBidi"/>
          <w:sz w:val="24"/>
          <w:szCs w:val="24"/>
        </w:rPr>
        <w:t xml:space="preserve">Between </w:t>
      </w:r>
      <w:r>
        <w:rPr>
          <w:rFonts w:asciiTheme="majorBidi" w:hAnsiTheme="majorBidi" w:cstheme="majorBidi"/>
          <w:sz w:val="24"/>
          <w:szCs w:val="24"/>
        </w:rPr>
        <w:t>1949-</w:t>
      </w:r>
      <w:commentRangeStart w:id="52"/>
      <w:r>
        <w:rPr>
          <w:rFonts w:asciiTheme="majorBidi" w:hAnsiTheme="majorBidi" w:cstheme="majorBidi"/>
          <w:sz w:val="24"/>
          <w:szCs w:val="24"/>
        </w:rPr>
        <w:t>1953</w:t>
      </w:r>
      <w:commentRangeEnd w:id="52"/>
      <w:r>
        <w:rPr>
          <w:rStyle w:val="CommentReference"/>
        </w:rPr>
        <w:commentReference w:id="52"/>
      </w:r>
      <w:r w:rsidRPr="00472359">
        <w:rPr>
          <w:rFonts w:asciiTheme="majorBidi" w:hAnsiTheme="majorBidi" w:cstheme="majorBidi"/>
          <w:sz w:val="24"/>
          <w:szCs w:val="24"/>
        </w:rPr>
        <w:t xml:space="preserve"> Ida Wissotzky was the Chief Nurse of the </w:t>
      </w:r>
      <w:r>
        <w:rPr>
          <w:rFonts w:asciiTheme="majorBidi" w:hAnsiTheme="majorBidi" w:cstheme="majorBidi"/>
          <w:sz w:val="24"/>
          <w:szCs w:val="24"/>
        </w:rPr>
        <w:t>IDF</w:t>
      </w:r>
      <w:r w:rsidRPr="0047235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</w:t>
      </w:r>
      <w:r w:rsidRPr="00472359">
        <w:rPr>
          <w:rFonts w:asciiTheme="majorBidi" w:hAnsiTheme="majorBidi" w:cstheme="majorBidi"/>
          <w:sz w:val="24"/>
          <w:szCs w:val="24"/>
        </w:rPr>
        <w:t xml:space="preserve">any challenges </w:t>
      </w:r>
      <w:r>
        <w:rPr>
          <w:rFonts w:asciiTheme="majorBidi" w:hAnsiTheme="majorBidi" w:cstheme="majorBidi"/>
          <w:sz w:val="24"/>
          <w:szCs w:val="24"/>
        </w:rPr>
        <w:t xml:space="preserve">had to be </w:t>
      </w:r>
      <w:r w:rsidR="004D2115">
        <w:rPr>
          <w:rFonts w:asciiTheme="majorBidi" w:hAnsiTheme="majorBidi" w:cstheme="majorBidi"/>
          <w:sz w:val="24"/>
          <w:szCs w:val="24"/>
        </w:rPr>
        <w:t>addressed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72359">
        <w:rPr>
          <w:rFonts w:asciiTheme="majorBidi" w:hAnsiTheme="majorBidi" w:cstheme="majorBidi"/>
          <w:sz w:val="24"/>
          <w:szCs w:val="24"/>
        </w:rPr>
        <w:t>in a short period of time</w:t>
      </w:r>
      <w:r>
        <w:rPr>
          <w:rFonts w:asciiTheme="majorBidi" w:hAnsiTheme="majorBidi" w:cstheme="majorBidi"/>
          <w:sz w:val="24"/>
          <w:szCs w:val="24"/>
        </w:rPr>
        <w:t>,</w:t>
      </w:r>
      <w:r w:rsidRPr="00472359">
        <w:rPr>
          <w:rFonts w:asciiTheme="majorBidi" w:hAnsiTheme="majorBidi" w:cstheme="majorBidi"/>
          <w:sz w:val="24"/>
          <w:szCs w:val="24"/>
        </w:rPr>
        <w:t xml:space="preserve"> </w:t>
      </w:r>
      <w:r w:rsidR="00365221">
        <w:rPr>
          <w:rFonts w:asciiTheme="majorBidi" w:hAnsiTheme="majorBidi" w:cstheme="majorBidi"/>
          <w:sz w:val="24"/>
          <w:szCs w:val="24"/>
        </w:rPr>
        <w:t xml:space="preserve">exacerbated by </w:t>
      </w:r>
      <w:r w:rsidRPr="00472359">
        <w:rPr>
          <w:rFonts w:asciiTheme="majorBidi" w:hAnsiTheme="majorBidi" w:cstheme="majorBidi"/>
          <w:sz w:val="24"/>
          <w:szCs w:val="24"/>
        </w:rPr>
        <w:t xml:space="preserve">a shortage of </w:t>
      </w:r>
      <w:r>
        <w:rPr>
          <w:rFonts w:asciiTheme="majorBidi" w:hAnsiTheme="majorBidi" w:cstheme="majorBidi"/>
          <w:sz w:val="24"/>
          <w:szCs w:val="24"/>
        </w:rPr>
        <w:t>staff</w:t>
      </w:r>
      <w:r w:rsidRPr="00472359">
        <w:rPr>
          <w:rFonts w:asciiTheme="majorBidi" w:hAnsiTheme="majorBidi" w:cstheme="majorBidi"/>
          <w:sz w:val="24"/>
          <w:szCs w:val="24"/>
        </w:rPr>
        <w:t xml:space="preserve"> and equipment. </w:t>
      </w:r>
      <w:r w:rsidR="00550D19" w:rsidRPr="00550D19">
        <w:rPr>
          <w:rFonts w:asciiTheme="majorBidi" w:hAnsiTheme="majorBidi" w:cstheme="majorBidi"/>
          <w:sz w:val="24"/>
          <w:szCs w:val="24"/>
        </w:rPr>
        <w:t xml:space="preserve">There was mutual trust and appreciation between </w:t>
      </w:r>
      <w:r w:rsidR="00550D19">
        <w:rPr>
          <w:rFonts w:asciiTheme="majorBidi" w:hAnsiTheme="majorBidi" w:cstheme="majorBidi"/>
          <w:sz w:val="24"/>
          <w:szCs w:val="24"/>
        </w:rPr>
        <w:t xml:space="preserve">Ida </w:t>
      </w:r>
      <w:r w:rsidR="00550D19" w:rsidRPr="00550D19">
        <w:rPr>
          <w:rFonts w:asciiTheme="majorBidi" w:hAnsiTheme="majorBidi" w:cstheme="majorBidi"/>
          <w:sz w:val="24"/>
          <w:szCs w:val="24"/>
        </w:rPr>
        <w:t xml:space="preserve">Wissotzky and </w:t>
      </w:r>
      <w:commentRangeStart w:id="53"/>
      <w:r w:rsidR="00550D19" w:rsidRPr="00550D19">
        <w:rPr>
          <w:rFonts w:asciiTheme="majorBidi" w:hAnsiTheme="majorBidi" w:cstheme="majorBidi"/>
          <w:sz w:val="24"/>
          <w:szCs w:val="24"/>
        </w:rPr>
        <w:t>Dr</w:t>
      </w:r>
      <w:commentRangeEnd w:id="53"/>
      <w:r w:rsidR="007B71B0">
        <w:rPr>
          <w:rStyle w:val="CommentReference"/>
        </w:rPr>
        <w:commentReference w:id="53"/>
      </w:r>
      <w:r w:rsidR="00550D19" w:rsidRPr="00550D19">
        <w:rPr>
          <w:rFonts w:asciiTheme="majorBidi" w:hAnsiTheme="majorBidi" w:cstheme="majorBidi"/>
          <w:sz w:val="24"/>
          <w:szCs w:val="24"/>
        </w:rPr>
        <w:t xml:space="preserve">. Sternberg, and the latter even devoted a chapter in his book to </w:t>
      </w:r>
      <w:r w:rsidR="00550D19">
        <w:rPr>
          <w:rFonts w:asciiTheme="majorBidi" w:hAnsiTheme="majorBidi" w:cstheme="majorBidi"/>
          <w:sz w:val="24"/>
          <w:szCs w:val="24"/>
        </w:rPr>
        <w:t xml:space="preserve">the profession of </w:t>
      </w:r>
      <w:r w:rsidR="00550D19" w:rsidRPr="00550D19">
        <w:rPr>
          <w:rFonts w:asciiTheme="majorBidi" w:hAnsiTheme="majorBidi" w:cstheme="majorBidi"/>
          <w:sz w:val="24"/>
          <w:szCs w:val="24"/>
        </w:rPr>
        <w:t>nursing under her leadership.</w:t>
      </w:r>
      <w:r w:rsidR="007B71B0" w:rsidRPr="007B71B0">
        <w:rPr>
          <w:rFonts w:asciiTheme="majorBidi" w:hAnsiTheme="majorBidi" w:cstheme="majorBidi"/>
          <w:sz w:val="24"/>
          <w:szCs w:val="24"/>
          <w:vertAlign w:val="superscript"/>
        </w:rPr>
        <w:t>112</w:t>
      </w:r>
    </w:p>
    <w:p w14:paraId="0ED3BCA1" w14:textId="479B35FA" w:rsidR="007B71B0" w:rsidRDefault="007B71B0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vertAlign w:val="superscript"/>
        </w:rPr>
      </w:pPr>
      <w:r w:rsidRPr="007B71B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7B71B0">
        <w:rPr>
          <w:rFonts w:asciiTheme="majorBidi" w:hAnsiTheme="majorBidi" w:cstheme="majorBidi"/>
          <w:sz w:val="24"/>
          <w:szCs w:val="24"/>
        </w:rPr>
        <w:t xml:space="preserve">State Archives contains a file </w:t>
      </w:r>
      <w:r w:rsidR="004D2115">
        <w:rPr>
          <w:rFonts w:asciiTheme="majorBidi" w:hAnsiTheme="majorBidi" w:cstheme="majorBidi"/>
          <w:sz w:val="24"/>
          <w:szCs w:val="24"/>
        </w:rPr>
        <w:t>titled</w:t>
      </w:r>
      <w:r w:rsidRPr="007B71B0">
        <w:rPr>
          <w:rFonts w:asciiTheme="majorBidi" w:hAnsiTheme="majorBidi" w:cstheme="majorBidi"/>
          <w:sz w:val="24"/>
          <w:szCs w:val="24"/>
        </w:rPr>
        <w:t xml:space="preserve"> Medical Nurses, which deals with the recruitment of nurses</w:t>
      </w:r>
      <w:r w:rsidR="004D2115">
        <w:rPr>
          <w:rFonts w:asciiTheme="majorBidi" w:hAnsiTheme="majorBidi" w:cstheme="majorBidi"/>
          <w:sz w:val="24"/>
          <w:szCs w:val="24"/>
        </w:rPr>
        <w:t>. T</w:t>
      </w:r>
      <w:r w:rsidRPr="007B71B0">
        <w:rPr>
          <w:rFonts w:asciiTheme="majorBidi" w:hAnsiTheme="majorBidi" w:cstheme="majorBidi"/>
          <w:sz w:val="24"/>
          <w:szCs w:val="24"/>
        </w:rPr>
        <w:t xml:space="preserve">he discussion on recruitment was </w:t>
      </w:r>
      <w:r>
        <w:rPr>
          <w:rFonts w:asciiTheme="majorBidi" w:hAnsiTheme="majorBidi" w:cstheme="majorBidi"/>
          <w:sz w:val="24"/>
          <w:szCs w:val="24"/>
        </w:rPr>
        <w:t>detailed</w:t>
      </w:r>
      <w:r w:rsidRPr="007B71B0">
        <w:rPr>
          <w:rFonts w:asciiTheme="majorBidi" w:hAnsiTheme="majorBidi" w:cstheme="majorBidi"/>
          <w:sz w:val="24"/>
          <w:szCs w:val="24"/>
        </w:rPr>
        <w:t xml:space="preserve">. An </w:t>
      </w:r>
      <w:r>
        <w:rPr>
          <w:rFonts w:asciiTheme="majorBidi" w:hAnsiTheme="majorBidi" w:cstheme="majorBidi"/>
          <w:sz w:val="24"/>
          <w:szCs w:val="24"/>
        </w:rPr>
        <w:t>effort</w:t>
      </w:r>
      <w:r w:rsidRPr="007B71B0">
        <w:rPr>
          <w:rFonts w:asciiTheme="majorBidi" w:hAnsiTheme="majorBidi" w:cstheme="majorBidi"/>
          <w:sz w:val="24"/>
          <w:szCs w:val="24"/>
        </w:rPr>
        <w:t xml:space="preserve"> was made to recruit immigrants from all the </w:t>
      </w:r>
      <w:commentRangeStart w:id="54"/>
      <w:r w:rsidRPr="007B71B0">
        <w:rPr>
          <w:rFonts w:asciiTheme="majorBidi" w:hAnsiTheme="majorBidi" w:cstheme="majorBidi"/>
          <w:sz w:val="24"/>
          <w:szCs w:val="24"/>
        </w:rPr>
        <w:t>hospitals</w:t>
      </w:r>
      <w:commentRangeEnd w:id="54"/>
      <w:r>
        <w:rPr>
          <w:rStyle w:val="CommentReference"/>
        </w:rPr>
        <w:commentReference w:id="54"/>
      </w:r>
      <w:r w:rsidRPr="007B71B0">
        <w:rPr>
          <w:rFonts w:asciiTheme="majorBidi" w:hAnsiTheme="majorBidi" w:cstheme="majorBidi"/>
          <w:sz w:val="24"/>
          <w:szCs w:val="24"/>
        </w:rPr>
        <w:t>, and especially from the graduates of the nursing schools.</w:t>
      </w:r>
      <w:r w:rsidRPr="007B71B0">
        <w:rPr>
          <w:rFonts w:asciiTheme="majorBidi" w:hAnsiTheme="majorBidi" w:cstheme="majorBidi"/>
          <w:sz w:val="24"/>
          <w:szCs w:val="24"/>
          <w:vertAlign w:val="superscript"/>
        </w:rPr>
        <w:t>113</w:t>
      </w:r>
    </w:p>
    <w:p w14:paraId="6B5123A0" w14:textId="691F28C7" w:rsidR="004D2115" w:rsidRDefault="007B71B0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B71B0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competition </w:t>
      </w:r>
      <w:r w:rsidRPr="007B71B0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>staff</w:t>
      </w:r>
      <w:r w:rsidRPr="007B71B0">
        <w:rPr>
          <w:rFonts w:asciiTheme="majorBidi" w:hAnsiTheme="majorBidi" w:cstheme="majorBidi"/>
          <w:sz w:val="24"/>
          <w:szCs w:val="24"/>
        </w:rPr>
        <w:t xml:space="preserve"> and equipment reflected the tension between management </w:t>
      </w:r>
      <w:r>
        <w:rPr>
          <w:rFonts w:asciiTheme="majorBidi" w:hAnsiTheme="majorBidi" w:cstheme="majorBidi"/>
          <w:sz w:val="24"/>
          <w:szCs w:val="24"/>
        </w:rPr>
        <w:t xml:space="preserve">of healthcare services </w:t>
      </w:r>
      <w:r w:rsidRPr="007B71B0">
        <w:rPr>
          <w:rFonts w:asciiTheme="majorBidi" w:hAnsiTheme="majorBidi" w:cstheme="majorBidi"/>
          <w:sz w:val="24"/>
          <w:szCs w:val="24"/>
        </w:rPr>
        <w:t xml:space="preserve">in the camps and </w:t>
      </w:r>
      <w:r>
        <w:rPr>
          <w:rFonts w:asciiTheme="majorBidi" w:hAnsiTheme="majorBidi" w:cstheme="majorBidi"/>
          <w:sz w:val="24"/>
          <w:szCs w:val="24"/>
        </w:rPr>
        <w:t>management of</w:t>
      </w:r>
      <w:r w:rsidRPr="007B71B0">
        <w:rPr>
          <w:rFonts w:asciiTheme="majorBidi" w:hAnsiTheme="majorBidi" w:cstheme="majorBidi"/>
          <w:sz w:val="24"/>
          <w:szCs w:val="24"/>
        </w:rPr>
        <w:t xml:space="preserve"> nursing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Pr="007B71B0">
        <w:rPr>
          <w:rFonts w:asciiTheme="majorBidi" w:hAnsiTheme="majorBidi" w:cstheme="majorBidi"/>
          <w:sz w:val="24"/>
          <w:szCs w:val="24"/>
        </w:rPr>
        <w:t>the Ministry of Health.</w:t>
      </w:r>
      <w:r w:rsidRPr="007B71B0">
        <w:rPr>
          <w:rFonts w:asciiTheme="majorBidi" w:hAnsiTheme="majorBidi" w:cstheme="majorBidi"/>
          <w:sz w:val="24"/>
          <w:szCs w:val="24"/>
          <w:vertAlign w:val="superscript"/>
        </w:rPr>
        <w:t>114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71B0">
        <w:rPr>
          <w:rFonts w:asciiTheme="majorBidi" w:hAnsiTheme="majorBidi" w:cstheme="majorBidi"/>
          <w:sz w:val="24"/>
          <w:szCs w:val="24"/>
        </w:rPr>
        <w:t xml:space="preserve">On November 8, 1949, </w:t>
      </w:r>
      <w:r w:rsidR="00974B32" w:rsidRPr="007B71B0">
        <w:rPr>
          <w:rFonts w:asciiTheme="majorBidi" w:hAnsiTheme="majorBidi" w:cstheme="majorBidi"/>
          <w:sz w:val="24"/>
          <w:szCs w:val="24"/>
        </w:rPr>
        <w:t>on behalf of the director of the Ministry of Health</w:t>
      </w:r>
      <w:r w:rsidR="00974B32">
        <w:rPr>
          <w:rFonts w:asciiTheme="majorBidi" w:hAnsiTheme="majorBidi" w:cstheme="majorBidi"/>
          <w:sz w:val="24"/>
          <w:szCs w:val="24"/>
        </w:rPr>
        <w:t xml:space="preserve">, </w:t>
      </w:r>
      <w:r w:rsidRPr="007B71B0">
        <w:rPr>
          <w:rFonts w:asciiTheme="majorBidi" w:hAnsiTheme="majorBidi" w:cstheme="majorBidi"/>
          <w:sz w:val="24"/>
          <w:szCs w:val="24"/>
        </w:rPr>
        <w:t xml:space="preserve">Shulamit Kantor (the state's head nurse), Dina </w:t>
      </w:r>
      <w:commentRangeStart w:id="55"/>
      <w:r w:rsidRPr="007B71B0">
        <w:rPr>
          <w:rFonts w:asciiTheme="majorBidi" w:hAnsiTheme="majorBidi" w:cstheme="majorBidi"/>
          <w:sz w:val="24"/>
          <w:szCs w:val="24"/>
        </w:rPr>
        <w:t>Kaplanovich</w:t>
      </w:r>
      <w:commentRangeEnd w:id="55"/>
      <w:r w:rsidR="00974B32">
        <w:rPr>
          <w:rStyle w:val="CommentReference"/>
        </w:rPr>
        <w:commentReference w:id="55"/>
      </w:r>
      <w:r w:rsidR="00974B32">
        <w:rPr>
          <w:rFonts w:asciiTheme="majorBidi" w:hAnsiTheme="majorBidi" w:cstheme="majorBidi"/>
          <w:sz w:val="24"/>
          <w:szCs w:val="24"/>
        </w:rPr>
        <w:t>,</w:t>
      </w:r>
      <w:r w:rsidRPr="007B71B0">
        <w:rPr>
          <w:rFonts w:asciiTheme="majorBidi" w:hAnsiTheme="majorBidi" w:cstheme="majorBidi"/>
          <w:sz w:val="24"/>
          <w:szCs w:val="24"/>
        </w:rPr>
        <w:t xml:space="preserve"> and Chaya Zaslavsky visited the immigrant camps in Be</w:t>
      </w:r>
      <w:r w:rsidR="00365221">
        <w:rPr>
          <w:rFonts w:asciiTheme="majorBidi" w:hAnsiTheme="majorBidi" w:cstheme="majorBidi"/>
          <w:sz w:val="24"/>
          <w:szCs w:val="24"/>
        </w:rPr>
        <w:t>’</w:t>
      </w:r>
      <w:r w:rsidRPr="007B71B0">
        <w:rPr>
          <w:rFonts w:asciiTheme="majorBidi" w:hAnsiTheme="majorBidi" w:cstheme="majorBidi"/>
          <w:sz w:val="24"/>
          <w:szCs w:val="24"/>
        </w:rPr>
        <w:t>er Yaakov, Rosh HaAyin, Beit Lid and the Degani Hospital in Jaffa for mothers and children.</w:t>
      </w:r>
      <w:r w:rsidR="00974B32">
        <w:rPr>
          <w:rFonts w:asciiTheme="majorBidi" w:hAnsiTheme="majorBidi" w:cstheme="majorBidi"/>
          <w:sz w:val="24"/>
          <w:szCs w:val="24"/>
        </w:rPr>
        <w:t xml:space="preserve"> </w:t>
      </w:r>
      <w:r w:rsidR="00974B32" w:rsidRPr="00974B32">
        <w:rPr>
          <w:rFonts w:asciiTheme="majorBidi" w:hAnsiTheme="majorBidi" w:cstheme="majorBidi"/>
          <w:sz w:val="24"/>
          <w:szCs w:val="24"/>
        </w:rPr>
        <w:t xml:space="preserve">The purpose of the visit was to </w:t>
      </w:r>
      <w:r w:rsidR="004D2115">
        <w:rPr>
          <w:rFonts w:asciiTheme="majorBidi" w:hAnsiTheme="majorBidi" w:cstheme="majorBidi"/>
          <w:sz w:val="24"/>
          <w:szCs w:val="24"/>
        </w:rPr>
        <w:t>assess</w:t>
      </w:r>
      <w:r w:rsidR="00974B32" w:rsidRPr="00974B32">
        <w:rPr>
          <w:rFonts w:asciiTheme="majorBidi" w:hAnsiTheme="majorBidi" w:cstheme="majorBidi"/>
          <w:sz w:val="24"/>
          <w:szCs w:val="24"/>
        </w:rPr>
        <w:t xml:space="preserve"> the medical staff in the camps</w:t>
      </w:r>
      <w:r w:rsidR="004D2115">
        <w:rPr>
          <w:rFonts w:asciiTheme="majorBidi" w:hAnsiTheme="majorBidi" w:cstheme="majorBidi"/>
          <w:sz w:val="24"/>
          <w:szCs w:val="24"/>
        </w:rPr>
        <w:t>. T</w:t>
      </w:r>
      <w:r w:rsidR="00974B32" w:rsidRPr="00974B32">
        <w:rPr>
          <w:rFonts w:asciiTheme="majorBidi" w:hAnsiTheme="majorBidi" w:cstheme="majorBidi"/>
          <w:sz w:val="24"/>
          <w:szCs w:val="24"/>
        </w:rPr>
        <w:t xml:space="preserve">he inspection </w:t>
      </w:r>
      <w:r w:rsidR="004D2115">
        <w:rPr>
          <w:rFonts w:asciiTheme="majorBidi" w:hAnsiTheme="majorBidi" w:cstheme="majorBidi"/>
          <w:sz w:val="24"/>
          <w:szCs w:val="24"/>
        </w:rPr>
        <w:t>found</w:t>
      </w:r>
      <w:r w:rsidR="00974B32" w:rsidRPr="00974B32">
        <w:rPr>
          <w:rFonts w:asciiTheme="majorBidi" w:hAnsiTheme="majorBidi" w:cstheme="majorBidi"/>
          <w:sz w:val="24"/>
          <w:szCs w:val="24"/>
        </w:rPr>
        <w:t xml:space="preserve"> that there was no </w:t>
      </w:r>
      <w:commentRangeStart w:id="56"/>
      <w:r w:rsidR="00974B32" w:rsidRPr="00974B32">
        <w:rPr>
          <w:rFonts w:asciiTheme="majorBidi" w:hAnsiTheme="majorBidi" w:cstheme="majorBidi"/>
          <w:sz w:val="24"/>
          <w:szCs w:val="24"/>
        </w:rPr>
        <w:t>shortage</w:t>
      </w:r>
      <w:commentRangeEnd w:id="56"/>
      <w:r w:rsidR="00974B32">
        <w:rPr>
          <w:rStyle w:val="CommentReference"/>
        </w:rPr>
        <w:commentReference w:id="56"/>
      </w:r>
      <w:r w:rsidR="00974B32" w:rsidRPr="00974B32">
        <w:rPr>
          <w:rFonts w:asciiTheme="majorBidi" w:hAnsiTheme="majorBidi" w:cstheme="majorBidi"/>
          <w:sz w:val="24"/>
          <w:szCs w:val="24"/>
        </w:rPr>
        <w:t xml:space="preserve"> of nurses.</w:t>
      </w:r>
      <w:r w:rsidR="00974B32" w:rsidRPr="00974B32">
        <w:rPr>
          <w:rFonts w:asciiTheme="majorBidi" w:hAnsiTheme="majorBidi" w:cstheme="majorBidi"/>
          <w:sz w:val="24"/>
          <w:szCs w:val="24"/>
          <w:vertAlign w:val="superscript"/>
        </w:rPr>
        <w:t>115</w:t>
      </w:r>
      <w:r w:rsidR="00974B32">
        <w:rPr>
          <w:rFonts w:asciiTheme="majorBidi" w:hAnsiTheme="majorBidi" w:cstheme="majorBidi"/>
          <w:sz w:val="24"/>
          <w:szCs w:val="24"/>
        </w:rPr>
        <w:t xml:space="preserve"> </w:t>
      </w:r>
      <w:r w:rsidR="00974B32" w:rsidRPr="00974B32">
        <w:rPr>
          <w:rFonts w:asciiTheme="majorBidi" w:hAnsiTheme="majorBidi" w:cstheme="majorBidi"/>
          <w:sz w:val="24"/>
          <w:szCs w:val="24"/>
        </w:rPr>
        <w:t>The review shows that medical services were provided in clinics and hospital rooms</w:t>
      </w:r>
      <w:r w:rsidR="00974B32">
        <w:rPr>
          <w:rFonts w:asciiTheme="majorBidi" w:hAnsiTheme="majorBidi" w:cstheme="majorBidi"/>
          <w:sz w:val="24"/>
          <w:szCs w:val="24"/>
        </w:rPr>
        <w:t>.</w:t>
      </w:r>
      <w:r w:rsidR="00974B32" w:rsidRPr="00974B32">
        <w:rPr>
          <w:rFonts w:asciiTheme="majorBidi" w:hAnsiTheme="majorBidi" w:cstheme="majorBidi"/>
          <w:sz w:val="24"/>
          <w:szCs w:val="24"/>
        </w:rPr>
        <w:t xml:space="preserve"> In </w:t>
      </w:r>
      <w:commentRangeStart w:id="57"/>
      <w:r w:rsidR="00974B32" w:rsidRPr="00974B32">
        <w:rPr>
          <w:rFonts w:asciiTheme="majorBidi" w:hAnsiTheme="majorBidi" w:cstheme="majorBidi"/>
          <w:sz w:val="24"/>
          <w:szCs w:val="24"/>
        </w:rPr>
        <w:t xml:space="preserve">all </w:t>
      </w:r>
      <w:commentRangeEnd w:id="57"/>
      <w:r w:rsidR="00974B32">
        <w:rPr>
          <w:rStyle w:val="CommentReference"/>
        </w:rPr>
        <w:commentReference w:id="57"/>
      </w:r>
      <w:r w:rsidR="00974B32" w:rsidRPr="00974B32">
        <w:rPr>
          <w:rFonts w:asciiTheme="majorBidi" w:hAnsiTheme="majorBidi" w:cstheme="majorBidi"/>
          <w:sz w:val="24"/>
          <w:szCs w:val="24"/>
        </w:rPr>
        <w:t>the camps</w:t>
      </w:r>
      <w:r w:rsidR="00365221">
        <w:rPr>
          <w:rFonts w:asciiTheme="majorBidi" w:hAnsiTheme="majorBidi" w:cstheme="majorBidi"/>
          <w:sz w:val="24"/>
          <w:szCs w:val="24"/>
        </w:rPr>
        <w:t>,</w:t>
      </w:r>
      <w:r w:rsidR="00974B32" w:rsidRPr="00974B32">
        <w:rPr>
          <w:rFonts w:asciiTheme="majorBidi" w:hAnsiTheme="majorBidi" w:cstheme="majorBidi"/>
          <w:sz w:val="24"/>
          <w:szCs w:val="24"/>
        </w:rPr>
        <w:t xml:space="preserve"> </w:t>
      </w:r>
      <w:r w:rsidR="00365221">
        <w:rPr>
          <w:rFonts w:asciiTheme="majorBidi" w:hAnsiTheme="majorBidi" w:cstheme="majorBidi"/>
          <w:sz w:val="24"/>
          <w:szCs w:val="24"/>
        </w:rPr>
        <w:t xml:space="preserve">there were </w:t>
      </w:r>
      <w:r w:rsidR="00974B32" w:rsidRPr="00974B32">
        <w:rPr>
          <w:rFonts w:asciiTheme="majorBidi" w:hAnsiTheme="majorBidi" w:cstheme="majorBidi"/>
          <w:sz w:val="24"/>
          <w:szCs w:val="24"/>
        </w:rPr>
        <w:t xml:space="preserve">35 </w:t>
      </w:r>
      <w:r w:rsidR="00365221">
        <w:rPr>
          <w:rFonts w:asciiTheme="majorBidi" w:hAnsiTheme="majorBidi" w:cstheme="majorBidi"/>
          <w:sz w:val="24"/>
          <w:szCs w:val="24"/>
        </w:rPr>
        <w:t xml:space="preserve">working </w:t>
      </w:r>
      <w:r w:rsidR="00974B32" w:rsidRPr="00974B32">
        <w:rPr>
          <w:rFonts w:asciiTheme="majorBidi" w:hAnsiTheme="majorBidi" w:cstheme="majorBidi"/>
          <w:sz w:val="24"/>
          <w:szCs w:val="24"/>
        </w:rPr>
        <w:t>nurses and 12</w:t>
      </w:r>
      <w:r w:rsidR="00974B32">
        <w:rPr>
          <w:rFonts w:asciiTheme="majorBidi" w:hAnsiTheme="majorBidi" w:cstheme="majorBidi"/>
          <w:sz w:val="24"/>
          <w:szCs w:val="24"/>
        </w:rPr>
        <w:t>1</w:t>
      </w:r>
      <w:r w:rsidR="00974B32" w:rsidRPr="00974B32">
        <w:rPr>
          <w:rFonts w:asciiTheme="majorBidi" w:hAnsiTheme="majorBidi" w:cstheme="majorBidi"/>
          <w:sz w:val="24"/>
          <w:szCs w:val="24"/>
        </w:rPr>
        <w:t>-12</w:t>
      </w:r>
      <w:r w:rsidR="00974B32">
        <w:rPr>
          <w:rFonts w:asciiTheme="majorBidi" w:hAnsiTheme="majorBidi" w:cstheme="majorBidi"/>
          <w:sz w:val="24"/>
          <w:szCs w:val="24"/>
        </w:rPr>
        <w:t>3</w:t>
      </w:r>
      <w:r w:rsidR="00974B32" w:rsidRPr="00974B32">
        <w:rPr>
          <w:rFonts w:asciiTheme="majorBidi" w:hAnsiTheme="majorBidi" w:cstheme="majorBidi"/>
          <w:sz w:val="24"/>
          <w:szCs w:val="24"/>
        </w:rPr>
        <w:t xml:space="preserve"> beds</w:t>
      </w:r>
      <w:r w:rsidR="00974B32">
        <w:rPr>
          <w:rFonts w:asciiTheme="majorBidi" w:hAnsiTheme="majorBidi" w:cstheme="majorBidi"/>
          <w:sz w:val="24"/>
          <w:szCs w:val="24"/>
        </w:rPr>
        <w:t>.</w:t>
      </w:r>
      <w:r w:rsidR="00974B32" w:rsidRPr="00974B32">
        <w:rPr>
          <w:rFonts w:asciiTheme="majorBidi" w:hAnsiTheme="majorBidi" w:cstheme="majorBidi"/>
          <w:sz w:val="24"/>
          <w:szCs w:val="24"/>
        </w:rPr>
        <w:t xml:space="preserve"> Each camp had delivery rooms and two midwives, who helped women who did not have time to be taken to the hospital.</w:t>
      </w:r>
      <w:r w:rsidR="00974B32" w:rsidRPr="00974B32">
        <w:rPr>
          <w:rFonts w:asciiTheme="majorBidi" w:hAnsiTheme="majorBidi" w:cstheme="majorBidi"/>
          <w:sz w:val="24"/>
          <w:szCs w:val="24"/>
          <w:vertAlign w:val="superscript"/>
        </w:rPr>
        <w:t>116</w:t>
      </w:r>
      <w:r w:rsidR="00974B32">
        <w:rPr>
          <w:rFonts w:asciiTheme="majorBidi" w:hAnsiTheme="majorBidi" w:cstheme="majorBidi"/>
          <w:sz w:val="24"/>
          <w:szCs w:val="24"/>
        </w:rPr>
        <w:t xml:space="preserve"> </w:t>
      </w:r>
    </w:p>
    <w:p w14:paraId="51E6A3B3" w14:textId="5CBE912D" w:rsidR="007B71B0" w:rsidRDefault="00974B32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74B32">
        <w:rPr>
          <w:rFonts w:asciiTheme="majorBidi" w:hAnsiTheme="majorBidi" w:cstheme="majorBidi"/>
          <w:sz w:val="24"/>
          <w:szCs w:val="24"/>
        </w:rPr>
        <w:t>Immigrants from different countries stayed in the various camps</w:t>
      </w:r>
      <w:r>
        <w:rPr>
          <w:rFonts w:asciiTheme="majorBidi" w:hAnsiTheme="majorBidi" w:cstheme="majorBidi"/>
          <w:sz w:val="24"/>
          <w:szCs w:val="24"/>
        </w:rPr>
        <w:t>.</w:t>
      </w:r>
      <w:r w:rsidRPr="00974B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</w:t>
      </w:r>
      <w:r w:rsidRPr="00974B32">
        <w:rPr>
          <w:rFonts w:asciiTheme="majorBidi" w:hAnsiTheme="majorBidi" w:cstheme="majorBidi"/>
          <w:sz w:val="24"/>
          <w:szCs w:val="24"/>
        </w:rPr>
        <w:t>or example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74B32">
        <w:rPr>
          <w:rFonts w:asciiTheme="majorBidi" w:hAnsiTheme="majorBidi" w:cstheme="majorBidi"/>
          <w:sz w:val="24"/>
          <w:szCs w:val="24"/>
        </w:rPr>
        <w:t>a hospital was established in Rosh HaAyin for immigrants</w:t>
      </w:r>
      <w:r w:rsidR="004D2115">
        <w:rPr>
          <w:rFonts w:asciiTheme="majorBidi" w:hAnsiTheme="majorBidi" w:cstheme="majorBidi"/>
          <w:sz w:val="24"/>
          <w:szCs w:val="24"/>
        </w:rPr>
        <w:t xml:space="preserve"> from Yemen</w:t>
      </w:r>
      <w:r w:rsidRPr="00974B32">
        <w:rPr>
          <w:rFonts w:asciiTheme="majorBidi" w:hAnsiTheme="majorBidi" w:cstheme="majorBidi"/>
          <w:sz w:val="24"/>
          <w:szCs w:val="24"/>
        </w:rPr>
        <w:t xml:space="preserve">, many of whom </w:t>
      </w:r>
      <w:r>
        <w:rPr>
          <w:rFonts w:asciiTheme="majorBidi" w:hAnsiTheme="majorBidi" w:cstheme="majorBidi"/>
          <w:sz w:val="24"/>
          <w:szCs w:val="24"/>
        </w:rPr>
        <w:t>had</w:t>
      </w:r>
      <w:r w:rsidRPr="00974B32">
        <w:rPr>
          <w:rFonts w:asciiTheme="majorBidi" w:hAnsiTheme="majorBidi" w:cstheme="majorBidi"/>
          <w:sz w:val="24"/>
          <w:szCs w:val="24"/>
        </w:rPr>
        <w:t xml:space="preserve"> serious health </w:t>
      </w:r>
      <w:r>
        <w:rPr>
          <w:rFonts w:asciiTheme="majorBidi" w:hAnsiTheme="majorBidi" w:cstheme="majorBidi"/>
          <w:sz w:val="24"/>
          <w:szCs w:val="24"/>
        </w:rPr>
        <w:t xml:space="preserve">problems, </w:t>
      </w:r>
      <w:r w:rsidRPr="00974B32">
        <w:rPr>
          <w:rFonts w:asciiTheme="majorBidi" w:hAnsiTheme="majorBidi" w:cstheme="majorBidi"/>
          <w:sz w:val="24"/>
          <w:szCs w:val="24"/>
        </w:rPr>
        <w:t xml:space="preserve">especially </w:t>
      </w:r>
      <w:r>
        <w:rPr>
          <w:rFonts w:asciiTheme="majorBidi" w:hAnsiTheme="majorBidi" w:cstheme="majorBidi"/>
          <w:sz w:val="24"/>
          <w:szCs w:val="24"/>
        </w:rPr>
        <w:t xml:space="preserve">among </w:t>
      </w:r>
      <w:r w:rsidRPr="00974B32">
        <w:rPr>
          <w:rFonts w:asciiTheme="majorBidi" w:hAnsiTheme="majorBidi" w:cstheme="majorBidi"/>
          <w:sz w:val="24"/>
          <w:szCs w:val="24"/>
        </w:rPr>
        <w:t xml:space="preserve">the children who </w:t>
      </w:r>
      <w:r>
        <w:rPr>
          <w:rFonts w:asciiTheme="majorBidi" w:hAnsiTheme="majorBidi" w:cstheme="majorBidi"/>
          <w:sz w:val="24"/>
          <w:szCs w:val="24"/>
        </w:rPr>
        <w:t>had been</w:t>
      </w:r>
      <w:r w:rsidRPr="00974B32">
        <w:rPr>
          <w:rFonts w:asciiTheme="majorBidi" w:hAnsiTheme="majorBidi" w:cstheme="majorBidi"/>
          <w:sz w:val="24"/>
          <w:szCs w:val="24"/>
        </w:rPr>
        <w:t xml:space="preserve"> flown to 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74B32">
        <w:rPr>
          <w:rFonts w:asciiTheme="majorBidi" w:hAnsiTheme="majorBidi" w:cstheme="majorBidi"/>
          <w:sz w:val="24"/>
          <w:szCs w:val="24"/>
        </w:rPr>
        <w:t xml:space="preserve">The management of the </w:t>
      </w:r>
      <w:r>
        <w:rPr>
          <w:rFonts w:asciiTheme="majorBidi" w:hAnsiTheme="majorBidi" w:cstheme="majorBidi"/>
          <w:sz w:val="24"/>
          <w:szCs w:val="24"/>
        </w:rPr>
        <w:t>MSI</w:t>
      </w:r>
      <w:r w:rsidRPr="00974B32">
        <w:rPr>
          <w:rFonts w:asciiTheme="majorBidi" w:hAnsiTheme="majorBidi" w:cstheme="majorBidi"/>
          <w:sz w:val="24"/>
          <w:szCs w:val="24"/>
        </w:rPr>
        <w:t xml:space="preserve"> </w:t>
      </w:r>
      <w:commentRangeStart w:id="58"/>
      <w:r>
        <w:rPr>
          <w:rFonts w:asciiTheme="majorBidi" w:hAnsiTheme="majorBidi" w:cstheme="majorBidi"/>
          <w:sz w:val="24"/>
          <w:szCs w:val="24"/>
        </w:rPr>
        <w:t>desperately</w:t>
      </w:r>
      <w:commentRangeEnd w:id="58"/>
      <w:r>
        <w:rPr>
          <w:rStyle w:val="CommentReference"/>
        </w:rPr>
        <w:commentReference w:id="58"/>
      </w:r>
      <w:r>
        <w:rPr>
          <w:rFonts w:asciiTheme="majorBidi" w:hAnsiTheme="majorBidi" w:cstheme="majorBidi"/>
          <w:sz w:val="24"/>
          <w:szCs w:val="24"/>
        </w:rPr>
        <w:t xml:space="preserve"> needed additional </w:t>
      </w:r>
      <w:r w:rsidRPr="00974B32">
        <w:rPr>
          <w:rFonts w:asciiTheme="majorBidi" w:hAnsiTheme="majorBidi" w:cstheme="majorBidi"/>
          <w:sz w:val="24"/>
          <w:szCs w:val="24"/>
        </w:rPr>
        <w:t xml:space="preserve">nurses, which </w:t>
      </w:r>
      <w:r>
        <w:rPr>
          <w:rFonts w:asciiTheme="majorBidi" w:hAnsiTheme="majorBidi" w:cstheme="majorBidi"/>
          <w:sz w:val="24"/>
          <w:szCs w:val="24"/>
        </w:rPr>
        <w:t>led to</w:t>
      </w:r>
      <w:r w:rsidRPr="00974B32">
        <w:rPr>
          <w:rFonts w:asciiTheme="majorBidi" w:hAnsiTheme="majorBidi" w:cstheme="majorBidi"/>
          <w:sz w:val="24"/>
          <w:szCs w:val="24"/>
        </w:rPr>
        <w:t xml:space="preserve"> severe disagreements between the </w:t>
      </w:r>
      <w:r>
        <w:rPr>
          <w:rFonts w:asciiTheme="majorBidi" w:hAnsiTheme="majorBidi" w:cstheme="majorBidi"/>
          <w:sz w:val="24"/>
          <w:szCs w:val="24"/>
        </w:rPr>
        <w:t>MSI</w:t>
      </w:r>
      <w:r w:rsidRPr="00974B32">
        <w:rPr>
          <w:rFonts w:asciiTheme="majorBidi" w:hAnsiTheme="majorBidi" w:cstheme="majorBidi"/>
          <w:sz w:val="24"/>
          <w:szCs w:val="24"/>
        </w:rPr>
        <w:t xml:space="preserve"> and the </w:t>
      </w:r>
      <w:r>
        <w:rPr>
          <w:rFonts w:asciiTheme="majorBidi" w:hAnsiTheme="majorBidi" w:cstheme="majorBidi"/>
          <w:sz w:val="24"/>
          <w:szCs w:val="24"/>
        </w:rPr>
        <w:t xml:space="preserve">nursing </w:t>
      </w:r>
      <w:r w:rsidRPr="00974B32">
        <w:rPr>
          <w:rFonts w:asciiTheme="majorBidi" w:hAnsiTheme="majorBidi" w:cstheme="majorBidi"/>
          <w:sz w:val="24"/>
          <w:szCs w:val="24"/>
        </w:rPr>
        <w:t>department in the Ministry of Health.</w:t>
      </w:r>
      <w:r w:rsidR="00D64E53">
        <w:rPr>
          <w:rFonts w:asciiTheme="majorBidi" w:hAnsiTheme="majorBidi" w:cstheme="majorBidi"/>
          <w:sz w:val="24"/>
          <w:szCs w:val="24"/>
        </w:rPr>
        <w:t xml:space="preserve"> </w:t>
      </w:r>
      <w:r w:rsidR="00D64E53" w:rsidRPr="00D64E53">
        <w:rPr>
          <w:rFonts w:asciiTheme="majorBidi" w:hAnsiTheme="majorBidi" w:cstheme="majorBidi"/>
          <w:sz w:val="24"/>
          <w:szCs w:val="24"/>
        </w:rPr>
        <w:t xml:space="preserve">Unlike </w:t>
      </w:r>
      <w:r w:rsidR="00D64E53">
        <w:rPr>
          <w:rFonts w:asciiTheme="majorBidi" w:hAnsiTheme="majorBidi" w:cstheme="majorBidi"/>
          <w:sz w:val="24"/>
          <w:szCs w:val="24"/>
        </w:rPr>
        <w:t>Kantor,</w:t>
      </w:r>
      <w:r w:rsidR="00D64E53" w:rsidRPr="00D64E53">
        <w:rPr>
          <w:rFonts w:asciiTheme="majorBidi" w:hAnsiTheme="majorBidi" w:cstheme="majorBidi"/>
          <w:sz w:val="24"/>
          <w:szCs w:val="24"/>
        </w:rPr>
        <w:t xml:space="preserve"> head nurse at the Ministry of Health</w:t>
      </w:r>
      <w:r w:rsidR="00D64E53">
        <w:rPr>
          <w:rFonts w:asciiTheme="majorBidi" w:hAnsiTheme="majorBidi" w:cstheme="majorBidi"/>
          <w:sz w:val="24"/>
          <w:szCs w:val="24"/>
        </w:rPr>
        <w:t>,</w:t>
      </w:r>
      <w:r w:rsidR="00D64E53" w:rsidRPr="00D64E53">
        <w:rPr>
          <w:rFonts w:asciiTheme="majorBidi" w:hAnsiTheme="majorBidi" w:cstheme="majorBidi"/>
          <w:sz w:val="24"/>
          <w:szCs w:val="24"/>
        </w:rPr>
        <w:t xml:space="preserve"> others expressed admiration </w:t>
      </w:r>
      <w:r w:rsidR="00D64E53">
        <w:rPr>
          <w:rFonts w:asciiTheme="majorBidi" w:hAnsiTheme="majorBidi" w:cstheme="majorBidi"/>
          <w:sz w:val="24"/>
          <w:szCs w:val="24"/>
        </w:rPr>
        <w:t xml:space="preserve">for </w:t>
      </w:r>
      <w:commentRangeStart w:id="59"/>
      <w:r w:rsidR="00D64E53">
        <w:rPr>
          <w:rFonts w:asciiTheme="majorBidi" w:hAnsiTheme="majorBidi" w:cstheme="majorBidi"/>
          <w:sz w:val="24"/>
          <w:szCs w:val="24"/>
        </w:rPr>
        <w:t>this</w:t>
      </w:r>
      <w:commentRangeEnd w:id="59"/>
      <w:r w:rsidR="004E2F3C">
        <w:rPr>
          <w:rStyle w:val="CommentReference"/>
        </w:rPr>
        <w:commentReference w:id="59"/>
      </w:r>
      <w:r w:rsidR="00D64E53">
        <w:rPr>
          <w:rFonts w:asciiTheme="majorBidi" w:hAnsiTheme="majorBidi" w:cstheme="majorBidi"/>
          <w:sz w:val="24"/>
          <w:szCs w:val="24"/>
        </w:rPr>
        <w:t xml:space="preserve"> action</w:t>
      </w:r>
      <w:r w:rsidR="00D64E53" w:rsidRPr="00D64E53">
        <w:rPr>
          <w:rFonts w:asciiTheme="majorBidi" w:hAnsiTheme="majorBidi" w:cstheme="majorBidi"/>
          <w:sz w:val="24"/>
          <w:szCs w:val="24"/>
        </w:rPr>
        <w:t>.</w:t>
      </w:r>
    </w:p>
    <w:p w14:paraId="539243E7" w14:textId="568CADCB" w:rsidR="007B71B0" w:rsidRDefault="00F80BE4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p w14:paraId="04BFF8EC" w14:textId="76EC6E2D" w:rsidR="00F80BE4" w:rsidRDefault="00F80BE4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[lines 473-</w:t>
      </w:r>
      <w:r w:rsidR="00E912D6">
        <w:rPr>
          <w:rFonts w:asciiTheme="majorBidi" w:hAnsiTheme="majorBidi" w:cstheme="majorBidi"/>
          <w:sz w:val="24"/>
          <w:szCs w:val="24"/>
        </w:rPr>
        <w:t>486]</w:t>
      </w:r>
    </w:p>
    <w:p w14:paraId="6546508F" w14:textId="0DCD0988" w:rsidR="00F80BE4" w:rsidRPr="00365221" w:rsidRDefault="00F80BE4" w:rsidP="00F80BE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65221">
        <w:rPr>
          <w:rFonts w:asciiTheme="majorBidi" w:hAnsiTheme="majorBidi" w:cstheme="majorBidi"/>
          <w:b/>
          <w:bCs/>
          <w:sz w:val="24"/>
          <w:szCs w:val="24"/>
        </w:rPr>
        <w:t>Chapter 6: 1954-</w:t>
      </w:r>
      <w:commentRangeStart w:id="60"/>
      <w:r w:rsidRPr="00365221">
        <w:rPr>
          <w:rFonts w:asciiTheme="majorBidi" w:hAnsiTheme="majorBidi" w:cstheme="majorBidi"/>
          <w:b/>
          <w:bCs/>
          <w:sz w:val="24"/>
          <w:szCs w:val="24"/>
        </w:rPr>
        <w:t>1958</w:t>
      </w:r>
      <w:commentRangeEnd w:id="60"/>
      <w:r w:rsidRPr="00365221">
        <w:rPr>
          <w:rStyle w:val="CommentReference"/>
          <w:b/>
          <w:bCs/>
        </w:rPr>
        <w:commentReference w:id="60"/>
      </w:r>
    </w:p>
    <w:p w14:paraId="70EFE214" w14:textId="603D5EFF" w:rsidR="007B71B0" w:rsidRDefault="00F80BE4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vertAlign w:val="superscript"/>
        </w:rPr>
      </w:pPr>
      <w:r w:rsidRPr="00F80BE4">
        <w:rPr>
          <w:rFonts w:asciiTheme="majorBidi" w:hAnsiTheme="majorBidi" w:cstheme="majorBidi"/>
          <w:sz w:val="24"/>
          <w:szCs w:val="24"/>
        </w:rPr>
        <w:t>As a background for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F80BE4">
        <w:rPr>
          <w:rFonts w:asciiTheme="majorBidi" w:hAnsiTheme="majorBidi" w:cstheme="majorBidi"/>
          <w:sz w:val="24"/>
          <w:szCs w:val="24"/>
        </w:rPr>
        <w:t xml:space="preserve"> events, the reality in the Ministry of Health in the first years </w:t>
      </w:r>
      <w:r>
        <w:rPr>
          <w:rFonts w:asciiTheme="majorBidi" w:hAnsiTheme="majorBidi" w:cstheme="majorBidi"/>
          <w:sz w:val="24"/>
          <w:szCs w:val="24"/>
        </w:rPr>
        <w:t xml:space="preserve">of the nation </w:t>
      </w:r>
      <w:r w:rsidRPr="00F80BE4">
        <w:rPr>
          <w:rFonts w:asciiTheme="majorBidi" w:hAnsiTheme="majorBidi" w:cstheme="majorBidi"/>
          <w:sz w:val="24"/>
          <w:szCs w:val="24"/>
        </w:rPr>
        <w:t>must be outlined. Health ministers changed frequently</w:t>
      </w:r>
      <w:r>
        <w:rPr>
          <w:rFonts w:asciiTheme="majorBidi" w:hAnsiTheme="majorBidi" w:cstheme="majorBidi"/>
          <w:sz w:val="24"/>
          <w:szCs w:val="24"/>
        </w:rPr>
        <w:t>,</w:t>
      </w:r>
      <w:r w:rsidRPr="00F80BE4">
        <w:rPr>
          <w:rFonts w:asciiTheme="majorBidi" w:hAnsiTheme="majorBidi" w:cstheme="majorBidi"/>
          <w:sz w:val="24"/>
          <w:szCs w:val="24"/>
        </w:rPr>
        <w:t xml:space="preserve"> </w:t>
      </w:r>
      <w:commentRangeStart w:id="61"/>
      <w:r w:rsidRPr="00F80BE4">
        <w:rPr>
          <w:rFonts w:asciiTheme="majorBidi" w:hAnsiTheme="majorBidi" w:cstheme="majorBidi"/>
          <w:sz w:val="24"/>
          <w:szCs w:val="24"/>
        </w:rPr>
        <w:t xml:space="preserve">and </w:t>
      </w:r>
      <w:r w:rsidR="004D2115">
        <w:rPr>
          <w:rFonts w:asciiTheme="majorBidi" w:hAnsiTheme="majorBidi" w:cstheme="majorBidi"/>
          <w:sz w:val="24"/>
          <w:szCs w:val="24"/>
        </w:rPr>
        <w:t>this</w:t>
      </w:r>
      <w:r w:rsidRPr="00F80BE4">
        <w:rPr>
          <w:rFonts w:asciiTheme="majorBidi" w:hAnsiTheme="majorBidi" w:cstheme="majorBidi"/>
          <w:sz w:val="24"/>
          <w:szCs w:val="24"/>
        </w:rPr>
        <w:t xml:space="preserve"> </w:t>
      </w:r>
      <w:r w:rsidR="002A129F">
        <w:rPr>
          <w:rFonts w:asciiTheme="majorBidi" w:hAnsiTheme="majorBidi" w:cstheme="majorBidi"/>
          <w:sz w:val="24"/>
          <w:szCs w:val="24"/>
        </w:rPr>
        <w:t>m</w:t>
      </w:r>
      <w:r w:rsidRPr="00F80BE4">
        <w:rPr>
          <w:rFonts w:asciiTheme="majorBidi" w:hAnsiTheme="majorBidi" w:cstheme="majorBidi"/>
          <w:sz w:val="24"/>
          <w:szCs w:val="24"/>
        </w:rPr>
        <w:t xml:space="preserve">inistry was </w:t>
      </w:r>
      <w:r>
        <w:rPr>
          <w:rFonts w:asciiTheme="majorBidi" w:hAnsiTheme="majorBidi" w:cstheme="majorBidi"/>
          <w:sz w:val="24"/>
          <w:szCs w:val="24"/>
        </w:rPr>
        <w:t>also in charge of other ministries</w:t>
      </w:r>
      <w:commentRangeEnd w:id="61"/>
      <w:r w:rsidR="00365221">
        <w:rPr>
          <w:rStyle w:val="CommentReference"/>
        </w:rPr>
        <w:commentReference w:id="61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80BE4">
        <w:rPr>
          <w:rFonts w:asciiTheme="majorBidi" w:hAnsiTheme="majorBidi" w:cstheme="majorBidi"/>
          <w:sz w:val="24"/>
          <w:szCs w:val="24"/>
        </w:rPr>
        <w:t xml:space="preserve">Institutions with a political position (the Histadrut, the government </w:t>
      </w:r>
      <w:r w:rsidRPr="00F80BE4">
        <w:rPr>
          <w:rFonts w:asciiTheme="majorBidi" w:hAnsiTheme="majorBidi" w:cstheme="majorBidi"/>
          <w:sz w:val="24"/>
          <w:szCs w:val="24"/>
        </w:rPr>
        <w:lastRenderedPageBreak/>
        <w:t xml:space="preserve">and the </w:t>
      </w:r>
      <w:r w:rsidR="004D2115">
        <w:rPr>
          <w:rFonts w:asciiTheme="majorBidi" w:hAnsiTheme="majorBidi" w:cstheme="majorBidi"/>
          <w:sz w:val="24"/>
          <w:szCs w:val="24"/>
        </w:rPr>
        <w:t xml:space="preserve">public </w:t>
      </w:r>
      <w:r>
        <w:rPr>
          <w:rFonts w:asciiTheme="majorBidi" w:hAnsiTheme="majorBidi" w:cstheme="majorBidi"/>
          <w:sz w:val="24"/>
          <w:szCs w:val="24"/>
        </w:rPr>
        <w:t xml:space="preserve">healthcare </w:t>
      </w:r>
      <w:r w:rsidR="004D2115">
        <w:rPr>
          <w:rFonts w:asciiTheme="majorBidi" w:hAnsiTheme="majorBidi" w:cstheme="majorBidi"/>
          <w:sz w:val="24"/>
          <w:szCs w:val="24"/>
        </w:rPr>
        <w:t>funds</w:t>
      </w:r>
      <w:r w:rsidRPr="00F80BE4">
        <w:rPr>
          <w:rFonts w:asciiTheme="majorBidi" w:hAnsiTheme="majorBidi" w:cstheme="majorBidi"/>
          <w:sz w:val="24"/>
          <w:szCs w:val="24"/>
        </w:rPr>
        <w:t xml:space="preserve">) fought for control of public </w:t>
      </w:r>
      <w:r>
        <w:rPr>
          <w:rFonts w:asciiTheme="majorBidi" w:hAnsiTheme="majorBidi" w:cstheme="majorBidi"/>
          <w:sz w:val="24"/>
          <w:szCs w:val="24"/>
        </w:rPr>
        <w:t>healthcare</w:t>
      </w:r>
      <w:r w:rsidRPr="00F80BE4">
        <w:rPr>
          <w:rFonts w:asciiTheme="majorBidi" w:hAnsiTheme="majorBidi" w:cstheme="majorBidi"/>
          <w:sz w:val="24"/>
          <w:szCs w:val="24"/>
        </w:rPr>
        <w:t xml:space="preserve"> in Israel</w:t>
      </w:r>
      <w:r>
        <w:rPr>
          <w:rFonts w:asciiTheme="majorBidi" w:hAnsiTheme="majorBidi" w:cstheme="majorBidi"/>
          <w:sz w:val="24"/>
          <w:szCs w:val="24"/>
        </w:rPr>
        <w:t>. T</w:t>
      </w:r>
      <w:r w:rsidRPr="00F80BE4">
        <w:rPr>
          <w:rFonts w:asciiTheme="majorBidi" w:hAnsiTheme="majorBidi" w:cstheme="majorBidi"/>
          <w:sz w:val="24"/>
          <w:szCs w:val="24"/>
        </w:rPr>
        <w:t>here were disagreements that led to frequent changes of managers and unrest at the top of the ministry.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0BE4">
        <w:rPr>
          <w:rFonts w:asciiTheme="majorBidi" w:hAnsiTheme="majorBidi" w:cstheme="majorBidi"/>
          <w:sz w:val="24"/>
          <w:szCs w:val="24"/>
        </w:rPr>
        <w:t xml:space="preserve">Dr. Meir, </w:t>
      </w:r>
      <w:r>
        <w:rPr>
          <w:rFonts w:asciiTheme="majorBidi" w:hAnsiTheme="majorBidi" w:cstheme="majorBidi"/>
          <w:sz w:val="24"/>
          <w:szCs w:val="24"/>
        </w:rPr>
        <w:t>affiliated with the public healthcare system, w</w:t>
      </w:r>
      <w:r w:rsidRPr="00F80BE4">
        <w:rPr>
          <w:rFonts w:asciiTheme="majorBidi" w:hAnsiTheme="majorBidi" w:cstheme="majorBidi"/>
          <w:sz w:val="24"/>
          <w:szCs w:val="24"/>
        </w:rPr>
        <w:t xml:space="preserve">as appointed </w:t>
      </w:r>
      <w:r w:rsidR="001279F7">
        <w:rPr>
          <w:rFonts w:asciiTheme="majorBidi" w:hAnsiTheme="majorBidi" w:cstheme="majorBidi"/>
          <w:sz w:val="24"/>
          <w:szCs w:val="24"/>
        </w:rPr>
        <w:t xml:space="preserve">as </w:t>
      </w:r>
      <w:r w:rsidRPr="00F80BE4">
        <w:rPr>
          <w:rFonts w:asciiTheme="majorBidi" w:hAnsiTheme="majorBidi" w:cstheme="majorBidi"/>
          <w:sz w:val="24"/>
          <w:szCs w:val="24"/>
        </w:rPr>
        <w:t>the first director</w:t>
      </w:r>
      <w:r w:rsidR="001279F7">
        <w:rPr>
          <w:rFonts w:asciiTheme="majorBidi" w:hAnsiTheme="majorBidi" w:cstheme="majorBidi"/>
          <w:sz w:val="24"/>
          <w:szCs w:val="24"/>
        </w:rPr>
        <w:t>,</w:t>
      </w:r>
      <w:r w:rsidRPr="00F80BE4">
        <w:rPr>
          <w:rFonts w:asciiTheme="majorBidi" w:hAnsiTheme="majorBidi" w:cstheme="majorBidi"/>
          <w:sz w:val="24"/>
          <w:szCs w:val="24"/>
        </w:rPr>
        <w:t xml:space="preserve"> but was soon forced to resign.</w:t>
      </w:r>
      <w:r w:rsidRPr="00F80BE4">
        <w:rPr>
          <w:rFonts w:asciiTheme="majorBidi" w:hAnsiTheme="majorBidi" w:cstheme="majorBidi"/>
          <w:sz w:val="24"/>
          <w:szCs w:val="24"/>
          <w:vertAlign w:val="superscript"/>
        </w:rPr>
        <w:t xml:space="preserve"> 134</w:t>
      </w:r>
    </w:p>
    <w:p w14:paraId="56D40417" w14:textId="3221DEFD" w:rsidR="00F80BE4" w:rsidRDefault="00F80BE4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vertAlign w:val="superscript"/>
        </w:rPr>
      </w:pPr>
      <w:r w:rsidRPr="00F80BE4">
        <w:rPr>
          <w:rFonts w:asciiTheme="majorBidi" w:hAnsiTheme="majorBidi" w:cstheme="majorBidi"/>
          <w:sz w:val="24"/>
          <w:szCs w:val="24"/>
        </w:rPr>
        <w:t xml:space="preserve">Tamir describes in detail the struggle of the department heads </w:t>
      </w:r>
      <w:r w:rsidR="0017705D">
        <w:rPr>
          <w:rFonts w:asciiTheme="majorBidi" w:hAnsiTheme="majorBidi" w:cstheme="majorBidi"/>
          <w:sz w:val="24"/>
          <w:szCs w:val="24"/>
        </w:rPr>
        <w:t>under the general</w:t>
      </w:r>
      <w:r w:rsidRPr="00F80BE4">
        <w:rPr>
          <w:rFonts w:asciiTheme="majorBidi" w:hAnsiTheme="majorBidi" w:cstheme="majorBidi"/>
          <w:sz w:val="24"/>
          <w:szCs w:val="24"/>
        </w:rPr>
        <w:t xml:space="preserve"> director</w:t>
      </w:r>
      <w:r w:rsidR="0017705D">
        <w:rPr>
          <w:rFonts w:asciiTheme="majorBidi" w:hAnsiTheme="majorBidi" w:cstheme="majorBidi"/>
          <w:sz w:val="24"/>
          <w:szCs w:val="24"/>
        </w:rPr>
        <w:t>ship</w:t>
      </w:r>
      <w:r w:rsidRPr="00F80BE4">
        <w:rPr>
          <w:rFonts w:asciiTheme="majorBidi" w:hAnsiTheme="majorBidi" w:cstheme="majorBidi"/>
          <w:sz w:val="24"/>
          <w:szCs w:val="24"/>
        </w:rPr>
        <w:t xml:space="preserve"> of the Ministry of Health, Dr. Meir, in </w:t>
      </w:r>
      <w:r>
        <w:rPr>
          <w:rFonts w:asciiTheme="majorBidi" w:hAnsiTheme="majorBidi" w:cstheme="majorBidi"/>
          <w:sz w:val="24"/>
          <w:szCs w:val="24"/>
        </w:rPr>
        <w:t>1949-</w:t>
      </w:r>
      <w:r w:rsidRPr="00F80BE4">
        <w:rPr>
          <w:rFonts w:asciiTheme="majorBidi" w:hAnsiTheme="majorBidi" w:cstheme="majorBidi"/>
          <w:sz w:val="24"/>
          <w:szCs w:val="24"/>
        </w:rPr>
        <w:t>1950.</w:t>
      </w:r>
      <w:r w:rsidR="0017705D">
        <w:rPr>
          <w:rFonts w:asciiTheme="majorBidi" w:hAnsiTheme="majorBidi" w:cstheme="majorBidi"/>
          <w:sz w:val="24"/>
          <w:szCs w:val="24"/>
        </w:rPr>
        <w:t xml:space="preserve"> This </w:t>
      </w:r>
      <w:r w:rsidR="00407D88">
        <w:rPr>
          <w:rFonts w:asciiTheme="majorBidi" w:hAnsiTheme="majorBidi" w:cstheme="majorBidi"/>
          <w:sz w:val="24"/>
          <w:szCs w:val="24"/>
        </w:rPr>
        <w:t>indicates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that the </w:t>
      </w:r>
      <w:r w:rsidR="0017705D">
        <w:rPr>
          <w:rFonts w:asciiTheme="majorBidi" w:hAnsiTheme="majorBidi" w:cstheme="majorBidi"/>
          <w:sz w:val="24"/>
          <w:szCs w:val="24"/>
        </w:rPr>
        <w:t>conflict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was led by department heads at Rambam Hospital</w:t>
      </w:r>
      <w:r w:rsidR="0017705D">
        <w:rPr>
          <w:rFonts w:asciiTheme="majorBidi" w:hAnsiTheme="majorBidi" w:cstheme="majorBidi"/>
          <w:sz w:val="24"/>
          <w:szCs w:val="24"/>
        </w:rPr>
        <w:t>,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with the support of the Medical Association.</w:t>
      </w:r>
      <w:r w:rsidR="0017705D" w:rsidRPr="0017705D">
        <w:rPr>
          <w:rFonts w:asciiTheme="majorBidi" w:hAnsiTheme="majorBidi" w:cstheme="majorBidi"/>
          <w:sz w:val="24"/>
          <w:szCs w:val="24"/>
          <w:vertAlign w:val="superscript"/>
        </w:rPr>
        <w:t>136</w:t>
      </w:r>
      <w:r w:rsidR="0017705D">
        <w:rPr>
          <w:rFonts w:asciiTheme="majorBidi" w:hAnsiTheme="majorBidi" w:cstheme="majorBidi"/>
          <w:sz w:val="24"/>
          <w:szCs w:val="24"/>
        </w:rPr>
        <w:t xml:space="preserve"> 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Ideological disagreements between </w:t>
      </w:r>
      <w:r w:rsidR="0017705D">
        <w:rPr>
          <w:rFonts w:asciiTheme="majorBidi" w:hAnsiTheme="majorBidi" w:cstheme="majorBidi"/>
          <w:sz w:val="24"/>
          <w:szCs w:val="24"/>
        </w:rPr>
        <w:t>Dr. Meir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and the heads of the divisions in the </w:t>
      </w:r>
      <w:r w:rsidR="0017705D">
        <w:rPr>
          <w:rFonts w:asciiTheme="majorBidi" w:hAnsiTheme="majorBidi" w:cstheme="majorBidi"/>
          <w:sz w:val="24"/>
          <w:szCs w:val="24"/>
        </w:rPr>
        <w:t>M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inistry </w:t>
      </w:r>
      <w:r w:rsidR="0017705D">
        <w:rPr>
          <w:rFonts w:asciiTheme="majorBidi" w:hAnsiTheme="majorBidi" w:cstheme="majorBidi"/>
          <w:sz w:val="24"/>
          <w:szCs w:val="24"/>
        </w:rPr>
        <w:t>of Health forced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the government to discuss the situation and </w:t>
      </w:r>
      <w:r w:rsidR="00407D88">
        <w:rPr>
          <w:rFonts w:asciiTheme="majorBidi" w:hAnsiTheme="majorBidi" w:cstheme="majorBidi"/>
          <w:sz w:val="24"/>
          <w:szCs w:val="24"/>
        </w:rPr>
        <w:t xml:space="preserve">to 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order the dismissal of the </w:t>
      </w:r>
      <w:r w:rsidR="0017705D">
        <w:rPr>
          <w:rFonts w:asciiTheme="majorBidi" w:hAnsiTheme="majorBidi" w:cstheme="majorBidi"/>
          <w:sz w:val="24"/>
          <w:szCs w:val="24"/>
        </w:rPr>
        <w:t>general manager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and the heads of the divisions.</w:t>
      </w:r>
      <w:r w:rsidR="0017705D">
        <w:rPr>
          <w:rFonts w:asciiTheme="majorBidi" w:hAnsiTheme="majorBidi" w:cstheme="majorBidi"/>
          <w:sz w:val="24"/>
          <w:szCs w:val="24"/>
        </w:rPr>
        <w:t xml:space="preserve"> 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The second </w:t>
      </w:r>
      <w:r w:rsidR="00407D88">
        <w:rPr>
          <w:rFonts w:asciiTheme="majorBidi" w:hAnsiTheme="majorBidi" w:cstheme="majorBidi"/>
          <w:sz w:val="24"/>
          <w:szCs w:val="24"/>
        </w:rPr>
        <w:t>Minister of Health,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Dr. Sheba</w:t>
      </w:r>
      <w:r w:rsidR="00407D88">
        <w:rPr>
          <w:rFonts w:asciiTheme="majorBidi" w:hAnsiTheme="majorBidi" w:cstheme="majorBidi"/>
          <w:sz w:val="24"/>
          <w:szCs w:val="24"/>
        </w:rPr>
        <w:t>,</w:t>
      </w:r>
      <w:r w:rsidR="0017705D">
        <w:rPr>
          <w:rFonts w:asciiTheme="majorBidi" w:hAnsiTheme="majorBidi" w:cstheme="majorBidi"/>
          <w:sz w:val="24"/>
          <w:szCs w:val="24"/>
        </w:rPr>
        <w:t xml:space="preserve"> was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appointed in 1951</w:t>
      </w:r>
      <w:r w:rsidR="0017705D">
        <w:rPr>
          <w:rFonts w:asciiTheme="majorBidi" w:hAnsiTheme="majorBidi" w:cstheme="majorBidi"/>
          <w:sz w:val="24"/>
          <w:szCs w:val="24"/>
        </w:rPr>
        <w:t>. He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wanted to lead </w:t>
      </w:r>
      <w:r w:rsidR="0017705D">
        <w:rPr>
          <w:rFonts w:asciiTheme="majorBidi" w:hAnsiTheme="majorBidi" w:cstheme="majorBidi"/>
          <w:sz w:val="24"/>
          <w:szCs w:val="24"/>
        </w:rPr>
        <w:t xml:space="preserve">a reform </w:t>
      </w:r>
      <w:r w:rsidR="0017705D" w:rsidRPr="0017705D">
        <w:rPr>
          <w:rFonts w:asciiTheme="majorBidi" w:hAnsiTheme="majorBidi" w:cstheme="majorBidi"/>
          <w:sz w:val="24"/>
          <w:szCs w:val="24"/>
        </w:rPr>
        <w:t>in the health</w:t>
      </w:r>
      <w:r w:rsidR="0017705D">
        <w:rPr>
          <w:rFonts w:asciiTheme="majorBidi" w:hAnsiTheme="majorBidi" w:cstheme="majorBidi"/>
          <w:sz w:val="24"/>
          <w:szCs w:val="24"/>
        </w:rPr>
        <w:t>care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system </w:t>
      </w:r>
      <w:r w:rsidR="0017705D">
        <w:rPr>
          <w:rFonts w:asciiTheme="majorBidi" w:hAnsiTheme="majorBidi" w:cstheme="majorBidi"/>
          <w:sz w:val="24"/>
          <w:szCs w:val="24"/>
        </w:rPr>
        <w:t>that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he </w:t>
      </w:r>
      <w:r w:rsidR="00EA2185">
        <w:rPr>
          <w:rFonts w:asciiTheme="majorBidi" w:hAnsiTheme="majorBidi" w:cstheme="majorBidi"/>
          <w:sz w:val="24"/>
          <w:szCs w:val="24"/>
        </w:rPr>
        <w:t xml:space="preserve">strongly </w:t>
      </w:r>
      <w:r w:rsidR="0017705D" w:rsidRPr="0017705D">
        <w:rPr>
          <w:rFonts w:asciiTheme="majorBidi" w:hAnsiTheme="majorBidi" w:cstheme="majorBidi"/>
          <w:sz w:val="24"/>
          <w:szCs w:val="24"/>
        </w:rPr>
        <w:t>believed in</w:t>
      </w:r>
      <w:r w:rsidR="0017705D">
        <w:rPr>
          <w:rFonts w:asciiTheme="majorBidi" w:hAnsiTheme="majorBidi" w:cstheme="majorBidi"/>
          <w:sz w:val="24"/>
          <w:szCs w:val="24"/>
        </w:rPr>
        <w:t>: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a state</w:t>
      </w:r>
      <w:r w:rsidR="0017705D">
        <w:rPr>
          <w:rFonts w:asciiTheme="majorBidi" w:hAnsiTheme="majorBidi" w:cstheme="majorBidi"/>
          <w:sz w:val="24"/>
          <w:szCs w:val="24"/>
        </w:rPr>
        <w:t xml:space="preserve">-run </w:t>
      </w:r>
      <w:r w:rsidR="0017705D" w:rsidRPr="0017705D">
        <w:rPr>
          <w:rFonts w:asciiTheme="majorBidi" w:hAnsiTheme="majorBidi" w:cstheme="majorBidi"/>
          <w:sz w:val="24"/>
          <w:szCs w:val="24"/>
        </w:rPr>
        <w:t>health</w:t>
      </w:r>
      <w:r w:rsidR="0017705D">
        <w:rPr>
          <w:rFonts w:asciiTheme="majorBidi" w:hAnsiTheme="majorBidi" w:cstheme="majorBidi"/>
          <w:sz w:val="24"/>
          <w:szCs w:val="24"/>
        </w:rPr>
        <w:t>care</w:t>
      </w:r>
      <w:r w:rsidR="0017705D" w:rsidRPr="0017705D">
        <w:rPr>
          <w:rFonts w:asciiTheme="majorBidi" w:hAnsiTheme="majorBidi" w:cstheme="majorBidi"/>
          <w:sz w:val="24"/>
          <w:szCs w:val="24"/>
        </w:rPr>
        <w:t xml:space="preserve"> service.</w:t>
      </w:r>
      <w:r w:rsidR="00770518">
        <w:rPr>
          <w:rFonts w:asciiTheme="majorBidi" w:hAnsiTheme="majorBidi" w:cstheme="majorBidi"/>
          <w:sz w:val="24"/>
          <w:szCs w:val="24"/>
        </w:rPr>
        <w:t xml:space="preserve"> But h</w:t>
      </w:r>
      <w:r w:rsidR="00770518" w:rsidRPr="00770518">
        <w:rPr>
          <w:rFonts w:asciiTheme="majorBidi" w:hAnsiTheme="majorBidi" w:cstheme="majorBidi"/>
          <w:sz w:val="24"/>
          <w:szCs w:val="24"/>
        </w:rPr>
        <w:t>e</w:t>
      </w:r>
      <w:r w:rsidR="00770518">
        <w:rPr>
          <w:rFonts w:asciiTheme="majorBidi" w:hAnsiTheme="majorBidi" w:cstheme="majorBidi"/>
          <w:sz w:val="24"/>
          <w:szCs w:val="24"/>
        </w:rPr>
        <w:t>,</w:t>
      </w:r>
      <w:r w:rsidR="00770518" w:rsidRPr="00770518">
        <w:rPr>
          <w:rFonts w:asciiTheme="majorBidi" w:hAnsiTheme="majorBidi" w:cstheme="majorBidi"/>
          <w:sz w:val="24"/>
          <w:szCs w:val="24"/>
        </w:rPr>
        <w:t xml:space="preserve"> too</w:t>
      </w:r>
      <w:r w:rsidR="00770518">
        <w:rPr>
          <w:rFonts w:asciiTheme="majorBidi" w:hAnsiTheme="majorBidi" w:cstheme="majorBidi"/>
          <w:sz w:val="24"/>
          <w:szCs w:val="24"/>
        </w:rPr>
        <w:t>,</w:t>
      </w:r>
      <w:r w:rsidR="00770518" w:rsidRPr="00770518">
        <w:rPr>
          <w:rFonts w:asciiTheme="majorBidi" w:hAnsiTheme="majorBidi" w:cstheme="majorBidi"/>
          <w:sz w:val="24"/>
          <w:szCs w:val="24"/>
        </w:rPr>
        <w:t xml:space="preserve"> submitted his resignation </w:t>
      </w:r>
      <w:r w:rsidR="00407D88">
        <w:rPr>
          <w:rFonts w:asciiTheme="majorBidi" w:hAnsiTheme="majorBidi" w:cstheme="majorBidi"/>
          <w:sz w:val="24"/>
          <w:szCs w:val="24"/>
        </w:rPr>
        <w:t>about a year later</w:t>
      </w:r>
      <w:r w:rsidR="00770518">
        <w:rPr>
          <w:rFonts w:asciiTheme="majorBidi" w:hAnsiTheme="majorBidi" w:cstheme="majorBidi"/>
          <w:sz w:val="24"/>
          <w:szCs w:val="24"/>
        </w:rPr>
        <w:t>, once he realized</w:t>
      </w:r>
      <w:r w:rsidR="00770518" w:rsidRPr="00770518">
        <w:rPr>
          <w:rFonts w:asciiTheme="majorBidi" w:hAnsiTheme="majorBidi" w:cstheme="majorBidi"/>
          <w:sz w:val="24"/>
          <w:szCs w:val="24"/>
        </w:rPr>
        <w:t xml:space="preserve"> he would not get support for his plan. This was the situation in the Ministry of Health, when after a government crisis following the </w:t>
      </w:r>
      <w:commentRangeStart w:id="62"/>
      <w:r w:rsidR="00770518">
        <w:rPr>
          <w:rFonts w:asciiTheme="majorBidi" w:hAnsiTheme="majorBidi" w:cstheme="majorBidi"/>
          <w:sz w:val="24"/>
          <w:szCs w:val="24"/>
        </w:rPr>
        <w:t xml:space="preserve">disgraceful </w:t>
      </w:r>
      <w:r w:rsidR="00770518" w:rsidRPr="00770518">
        <w:rPr>
          <w:rFonts w:asciiTheme="majorBidi" w:hAnsiTheme="majorBidi" w:cstheme="majorBidi"/>
          <w:sz w:val="24"/>
          <w:szCs w:val="24"/>
        </w:rPr>
        <w:t xml:space="preserve">business </w:t>
      </w:r>
      <w:r w:rsidR="00770518">
        <w:rPr>
          <w:rFonts w:asciiTheme="majorBidi" w:hAnsiTheme="majorBidi" w:cstheme="majorBidi"/>
          <w:sz w:val="24"/>
          <w:szCs w:val="24"/>
        </w:rPr>
        <w:t>of</w:t>
      </w:r>
      <w:r w:rsidR="00770518" w:rsidRPr="00770518">
        <w:rPr>
          <w:rFonts w:asciiTheme="majorBidi" w:hAnsiTheme="majorBidi" w:cstheme="majorBidi"/>
          <w:sz w:val="24"/>
          <w:szCs w:val="24"/>
        </w:rPr>
        <w:t xml:space="preserve"> the Lavon affair </w:t>
      </w:r>
      <w:commentRangeEnd w:id="62"/>
      <w:r w:rsidR="00770518">
        <w:rPr>
          <w:rStyle w:val="CommentReference"/>
        </w:rPr>
        <w:commentReference w:id="62"/>
      </w:r>
      <w:r w:rsidR="00770518" w:rsidRPr="00770518">
        <w:rPr>
          <w:rFonts w:asciiTheme="majorBidi" w:hAnsiTheme="majorBidi" w:cstheme="majorBidi"/>
          <w:sz w:val="24"/>
          <w:szCs w:val="24"/>
        </w:rPr>
        <w:t>and his resignation, a new government was formed in 1955.</w:t>
      </w:r>
      <w:r w:rsidR="00770518" w:rsidRPr="00770518">
        <w:rPr>
          <w:rFonts w:asciiTheme="majorBidi" w:hAnsiTheme="majorBidi" w:cstheme="majorBidi"/>
          <w:sz w:val="24"/>
          <w:szCs w:val="24"/>
          <w:vertAlign w:val="superscript"/>
        </w:rPr>
        <w:t>137</w:t>
      </w:r>
    </w:p>
    <w:p w14:paraId="4A3BA819" w14:textId="2BB5246E" w:rsidR="00770518" w:rsidRDefault="00953113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70518">
        <w:rPr>
          <w:rFonts w:asciiTheme="majorBidi" w:hAnsiTheme="majorBidi" w:cstheme="majorBidi"/>
          <w:sz w:val="24"/>
          <w:szCs w:val="24"/>
        </w:rPr>
        <w:t xml:space="preserve">Israel Barzilai </w:t>
      </w:r>
      <w:r>
        <w:rPr>
          <w:rFonts w:asciiTheme="majorBidi" w:hAnsiTheme="majorBidi" w:cstheme="majorBidi"/>
          <w:sz w:val="24"/>
          <w:szCs w:val="24"/>
        </w:rPr>
        <w:t xml:space="preserve">was appointed as the sixth Minister of Health, the first </w:t>
      </w:r>
      <w:r w:rsidR="00770518" w:rsidRPr="00770518">
        <w:rPr>
          <w:rFonts w:asciiTheme="majorBidi" w:hAnsiTheme="majorBidi" w:cstheme="majorBidi"/>
          <w:sz w:val="24"/>
          <w:szCs w:val="24"/>
        </w:rPr>
        <w:t xml:space="preserve">from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770518" w:rsidRPr="00770518">
        <w:rPr>
          <w:rFonts w:asciiTheme="majorBidi" w:hAnsiTheme="majorBidi" w:cstheme="majorBidi"/>
          <w:sz w:val="24"/>
          <w:szCs w:val="24"/>
        </w:rPr>
        <w:t>Mapam (</w:t>
      </w:r>
      <w:r w:rsidR="00770518">
        <w:rPr>
          <w:rFonts w:asciiTheme="majorBidi" w:hAnsiTheme="majorBidi" w:cstheme="majorBidi"/>
          <w:sz w:val="24"/>
          <w:szCs w:val="24"/>
        </w:rPr>
        <w:t xml:space="preserve">of which </w:t>
      </w:r>
      <w:r w:rsidR="00770518" w:rsidRPr="00770518">
        <w:rPr>
          <w:rFonts w:asciiTheme="majorBidi" w:hAnsiTheme="majorBidi" w:cstheme="majorBidi"/>
          <w:sz w:val="24"/>
          <w:szCs w:val="24"/>
        </w:rPr>
        <w:t>Ida was a member).</w:t>
      </w:r>
    </w:p>
    <w:p w14:paraId="5F43538B" w14:textId="0829D495" w:rsidR="00116A5C" w:rsidRDefault="00116A5C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p w14:paraId="68211E4D" w14:textId="524F86B8" w:rsidR="00116A5C" w:rsidRDefault="00116A5C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[Lines 494-</w:t>
      </w:r>
      <w:r w:rsidR="0042664E">
        <w:rPr>
          <w:rFonts w:asciiTheme="majorBidi" w:hAnsiTheme="majorBidi" w:cstheme="majorBidi"/>
          <w:sz w:val="24"/>
          <w:szCs w:val="24"/>
        </w:rPr>
        <w:t>504]</w:t>
      </w:r>
    </w:p>
    <w:p w14:paraId="19631216" w14:textId="587455F8" w:rsidR="00116A5C" w:rsidRDefault="00116A5C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16A5C">
        <w:rPr>
          <w:rFonts w:asciiTheme="majorBidi" w:hAnsiTheme="majorBidi" w:cstheme="majorBidi"/>
          <w:sz w:val="24"/>
          <w:szCs w:val="24"/>
        </w:rPr>
        <w:t xml:space="preserve">The senior nurses in the Ministry of Health in those days were mostly from </w:t>
      </w:r>
      <w:commentRangeStart w:id="63"/>
      <w:r w:rsidRPr="00116A5C">
        <w:rPr>
          <w:rFonts w:asciiTheme="majorBidi" w:hAnsiTheme="majorBidi" w:cstheme="majorBidi"/>
          <w:sz w:val="24"/>
          <w:szCs w:val="24"/>
        </w:rPr>
        <w:t>Hadassah</w:t>
      </w:r>
      <w:commentRangeEnd w:id="63"/>
      <w:r>
        <w:rPr>
          <w:rStyle w:val="CommentReference"/>
        </w:rPr>
        <w:commentReference w:id="63"/>
      </w:r>
      <w:r w:rsidRPr="00116A5C">
        <w:rPr>
          <w:rFonts w:asciiTheme="majorBidi" w:hAnsiTheme="majorBidi" w:cstheme="majorBidi"/>
          <w:sz w:val="24"/>
          <w:szCs w:val="24"/>
        </w:rPr>
        <w:t>. The Department of Nursing was established during the War of Independence as part of the Ministry of Health, and was headed by Shulamit Kantor (</w:t>
      </w:r>
      <w:r>
        <w:rPr>
          <w:rFonts w:asciiTheme="majorBidi" w:hAnsiTheme="majorBidi" w:cstheme="majorBidi"/>
          <w:sz w:val="24"/>
          <w:szCs w:val="24"/>
        </w:rPr>
        <w:t>beginning in</w:t>
      </w:r>
      <w:r w:rsidRPr="00116A5C">
        <w:rPr>
          <w:rFonts w:asciiTheme="majorBidi" w:hAnsiTheme="majorBidi" w:cstheme="majorBidi"/>
          <w:sz w:val="24"/>
          <w:szCs w:val="24"/>
        </w:rPr>
        <w:t xml:space="preserve"> 1948), who </w:t>
      </w:r>
      <w:r>
        <w:rPr>
          <w:rFonts w:asciiTheme="majorBidi" w:hAnsiTheme="majorBidi" w:cstheme="majorBidi"/>
          <w:sz w:val="24"/>
          <w:szCs w:val="24"/>
        </w:rPr>
        <w:t>prior to that</w:t>
      </w:r>
      <w:r w:rsidRPr="00116A5C">
        <w:rPr>
          <w:rFonts w:asciiTheme="majorBidi" w:hAnsiTheme="majorBidi" w:cstheme="majorBidi"/>
          <w:sz w:val="24"/>
          <w:szCs w:val="24"/>
        </w:rPr>
        <w:t xml:space="preserve"> </w:t>
      </w:r>
      <w:r w:rsidRPr="00116A5C">
        <w:rPr>
          <w:rFonts w:asciiTheme="majorBidi" w:hAnsiTheme="majorBidi" w:cstheme="majorBidi"/>
          <w:sz w:val="24"/>
          <w:szCs w:val="24"/>
        </w:rPr>
        <w:lastRenderedPageBreak/>
        <w:t>had run the School of Nursing at Hadassah.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16A5C">
        <w:rPr>
          <w:rFonts w:asciiTheme="majorBidi" w:hAnsiTheme="majorBidi" w:cstheme="majorBidi"/>
          <w:sz w:val="24"/>
          <w:szCs w:val="24"/>
        </w:rPr>
        <w:t xml:space="preserve">The department was </w:t>
      </w:r>
      <w:r>
        <w:rPr>
          <w:rFonts w:asciiTheme="majorBidi" w:hAnsiTheme="majorBidi" w:cstheme="majorBidi"/>
          <w:sz w:val="24"/>
          <w:szCs w:val="24"/>
        </w:rPr>
        <w:t>managed</w:t>
      </w:r>
      <w:r w:rsidRPr="00116A5C">
        <w:rPr>
          <w:rFonts w:asciiTheme="majorBidi" w:hAnsiTheme="majorBidi" w:cstheme="majorBidi"/>
          <w:sz w:val="24"/>
          <w:szCs w:val="24"/>
        </w:rPr>
        <w:t xml:space="preserve"> in the spirit of Hadassah.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116A5C">
        <w:rPr>
          <w:rFonts w:asciiTheme="majorBidi" w:hAnsiTheme="majorBidi" w:cstheme="majorBidi"/>
          <w:sz w:val="24"/>
          <w:szCs w:val="24"/>
        </w:rPr>
        <w:t xml:space="preserve"> senior nurses from Hadassah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116A5C">
        <w:rPr>
          <w:rFonts w:asciiTheme="majorBidi" w:hAnsiTheme="majorBidi" w:cstheme="majorBidi"/>
          <w:sz w:val="24"/>
          <w:szCs w:val="24"/>
        </w:rPr>
        <w:t xml:space="preserve"> appointed to positions in the Ministry of Health and other hospitals.</w:t>
      </w:r>
    </w:p>
    <w:p w14:paraId="6B200137" w14:textId="552D2608" w:rsidR="00116A5C" w:rsidRDefault="00116A5C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16A5C">
        <w:rPr>
          <w:rFonts w:asciiTheme="majorBidi" w:hAnsiTheme="majorBidi" w:cstheme="majorBidi"/>
          <w:sz w:val="24"/>
          <w:szCs w:val="24"/>
        </w:rPr>
        <w:t>Shahaf claims that in the early years</w:t>
      </w:r>
      <w:r w:rsidR="0042664E">
        <w:rPr>
          <w:rFonts w:asciiTheme="majorBidi" w:hAnsiTheme="majorBidi" w:cstheme="majorBidi"/>
          <w:sz w:val="24"/>
          <w:szCs w:val="24"/>
        </w:rPr>
        <w:t xml:space="preserve"> of the </w:t>
      </w:r>
      <w:r w:rsidR="00EA2185">
        <w:rPr>
          <w:rFonts w:asciiTheme="majorBidi" w:hAnsiTheme="majorBidi" w:cstheme="majorBidi"/>
          <w:sz w:val="24"/>
          <w:szCs w:val="24"/>
        </w:rPr>
        <w:t>s</w:t>
      </w:r>
      <w:r w:rsidR="0042664E">
        <w:rPr>
          <w:rFonts w:asciiTheme="majorBidi" w:hAnsiTheme="majorBidi" w:cstheme="majorBidi"/>
          <w:sz w:val="24"/>
          <w:szCs w:val="24"/>
        </w:rPr>
        <w:t>tate</w:t>
      </w:r>
      <w:r w:rsidRPr="00116A5C">
        <w:rPr>
          <w:rFonts w:asciiTheme="majorBidi" w:hAnsiTheme="majorBidi" w:cstheme="majorBidi"/>
          <w:sz w:val="24"/>
          <w:szCs w:val="24"/>
        </w:rPr>
        <w:t xml:space="preserve">, two factors influenced nursing: the nursing </w:t>
      </w:r>
      <w:commentRangeStart w:id="64"/>
      <w:r w:rsidR="0042664E">
        <w:rPr>
          <w:rFonts w:asciiTheme="majorBidi" w:hAnsiTheme="majorBidi" w:cstheme="majorBidi"/>
          <w:sz w:val="24"/>
          <w:szCs w:val="24"/>
        </w:rPr>
        <w:t>department</w:t>
      </w:r>
      <w:commentRangeEnd w:id="64"/>
      <w:r w:rsidR="0042664E">
        <w:rPr>
          <w:rStyle w:val="CommentReference"/>
        </w:rPr>
        <w:commentReference w:id="64"/>
      </w:r>
      <w:r w:rsidRPr="00116A5C">
        <w:rPr>
          <w:rFonts w:asciiTheme="majorBidi" w:hAnsiTheme="majorBidi" w:cstheme="majorBidi"/>
          <w:sz w:val="24"/>
          <w:szCs w:val="24"/>
        </w:rPr>
        <w:t xml:space="preserve">, which was a state body and dealt with the professional aspects; </w:t>
      </w:r>
      <w:r w:rsidR="0042664E">
        <w:rPr>
          <w:rFonts w:asciiTheme="majorBidi" w:hAnsiTheme="majorBidi" w:cstheme="majorBidi"/>
          <w:sz w:val="24"/>
          <w:szCs w:val="24"/>
        </w:rPr>
        <w:t>and</w:t>
      </w:r>
      <w:r w:rsidRPr="00116A5C">
        <w:rPr>
          <w:rFonts w:asciiTheme="majorBidi" w:hAnsiTheme="majorBidi" w:cstheme="majorBidi"/>
          <w:sz w:val="24"/>
          <w:szCs w:val="24"/>
        </w:rPr>
        <w:t xml:space="preserve"> the Nurses</w:t>
      </w:r>
      <w:r w:rsidR="00EA2185">
        <w:rPr>
          <w:rFonts w:asciiTheme="majorBidi" w:hAnsiTheme="majorBidi" w:cstheme="majorBidi"/>
          <w:sz w:val="24"/>
          <w:szCs w:val="24"/>
        </w:rPr>
        <w:t>’</w:t>
      </w:r>
      <w:r w:rsidRPr="00116A5C">
        <w:rPr>
          <w:rFonts w:asciiTheme="majorBidi" w:hAnsiTheme="majorBidi" w:cstheme="majorBidi"/>
          <w:sz w:val="24"/>
          <w:szCs w:val="24"/>
        </w:rPr>
        <w:t xml:space="preserve"> </w:t>
      </w:r>
      <w:r w:rsidR="00EA2185">
        <w:rPr>
          <w:rFonts w:asciiTheme="majorBidi" w:hAnsiTheme="majorBidi" w:cstheme="majorBidi"/>
          <w:sz w:val="24"/>
          <w:szCs w:val="24"/>
        </w:rPr>
        <w:t>Union</w:t>
      </w:r>
      <w:r w:rsidRPr="00116A5C">
        <w:rPr>
          <w:rFonts w:asciiTheme="majorBidi" w:hAnsiTheme="majorBidi" w:cstheme="majorBidi"/>
          <w:sz w:val="24"/>
          <w:szCs w:val="24"/>
        </w:rPr>
        <w:t xml:space="preserve">, </w:t>
      </w:r>
      <w:r w:rsidR="00EA2185">
        <w:rPr>
          <w:rFonts w:asciiTheme="majorBidi" w:hAnsiTheme="majorBidi" w:cstheme="majorBidi"/>
          <w:sz w:val="24"/>
          <w:szCs w:val="24"/>
        </w:rPr>
        <w:t>which</w:t>
      </w:r>
      <w:r w:rsidRPr="00116A5C">
        <w:rPr>
          <w:rFonts w:asciiTheme="majorBidi" w:hAnsiTheme="majorBidi" w:cstheme="majorBidi"/>
          <w:sz w:val="24"/>
          <w:szCs w:val="24"/>
        </w:rPr>
        <w:t xml:space="preserve"> dealt with working conditions and wages.</w:t>
      </w:r>
      <w:r w:rsidR="0042664E" w:rsidRPr="0042664E">
        <w:rPr>
          <w:rFonts w:asciiTheme="majorBidi" w:hAnsiTheme="majorBidi" w:cstheme="majorBidi"/>
          <w:sz w:val="24"/>
          <w:szCs w:val="24"/>
          <w:vertAlign w:val="superscript"/>
        </w:rPr>
        <w:t>138</w:t>
      </w:r>
      <w:r w:rsidR="0042664E">
        <w:rPr>
          <w:rFonts w:asciiTheme="majorBidi" w:hAnsiTheme="majorBidi" w:cstheme="majorBidi"/>
          <w:sz w:val="24"/>
          <w:szCs w:val="24"/>
        </w:rPr>
        <w:t xml:space="preserve"> </w:t>
      </w:r>
      <w:r w:rsidR="0042664E" w:rsidRPr="0042664E">
        <w:rPr>
          <w:rFonts w:asciiTheme="majorBidi" w:hAnsiTheme="majorBidi" w:cstheme="majorBidi"/>
          <w:sz w:val="24"/>
          <w:szCs w:val="24"/>
        </w:rPr>
        <w:t xml:space="preserve">Cantor was replaced by Chaya Krystal-Rosenthal, also of Hadassah (she </w:t>
      </w:r>
      <w:r w:rsidR="00407D88">
        <w:rPr>
          <w:rFonts w:asciiTheme="majorBidi" w:hAnsiTheme="majorBidi" w:cstheme="majorBidi"/>
          <w:sz w:val="24"/>
          <w:szCs w:val="24"/>
        </w:rPr>
        <w:t xml:space="preserve">had </w:t>
      </w:r>
      <w:r w:rsidR="0042664E" w:rsidRPr="0042664E">
        <w:rPr>
          <w:rFonts w:asciiTheme="majorBidi" w:hAnsiTheme="majorBidi" w:cstheme="majorBidi"/>
          <w:sz w:val="24"/>
          <w:szCs w:val="24"/>
        </w:rPr>
        <w:t>worked as an operating room nurse and later was in charge of training the nurses).</w:t>
      </w:r>
      <w:r w:rsidR="0042664E">
        <w:rPr>
          <w:rFonts w:asciiTheme="majorBidi" w:hAnsiTheme="majorBidi" w:cstheme="majorBidi"/>
          <w:sz w:val="24"/>
          <w:szCs w:val="24"/>
        </w:rPr>
        <w:t xml:space="preserve"> </w:t>
      </w:r>
      <w:r w:rsidR="0042664E" w:rsidRPr="0042664E">
        <w:rPr>
          <w:rFonts w:asciiTheme="majorBidi" w:hAnsiTheme="majorBidi" w:cstheme="majorBidi"/>
          <w:sz w:val="24"/>
          <w:szCs w:val="24"/>
        </w:rPr>
        <w:t xml:space="preserve">The incoming </w:t>
      </w:r>
      <w:r w:rsidR="0042664E">
        <w:rPr>
          <w:rFonts w:asciiTheme="majorBidi" w:hAnsiTheme="majorBidi" w:cstheme="majorBidi"/>
          <w:sz w:val="24"/>
          <w:szCs w:val="24"/>
        </w:rPr>
        <w:t>Minister of Health</w:t>
      </w:r>
      <w:r w:rsidR="0042664E" w:rsidRPr="0042664E">
        <w:rPr>
          <w:rFonts w:asciiTheme="majorBidi" w:hAnsiTheme="majorBidi" w:cstheme="majorBidi"/>
          <w:sz w:val="24"/>
          <w:szCs w:val="24"/>
        </w:rPr>
        <w:t xml:space="preserve"> asked to </w:t>
      </w:r>
      <w:r w:rsidR="0042664E">
        <w:rPr>
          <w:rFonts w:asciiTheme="majorBidi" w:hAnsiTheme="majorBidi" w:cstheme="majorBidi"/>
          <w:sz w:val="24"/>
          <w:szCs w:val="24"/>
        </w:rPr>
        <w:t>appoint two</w:t>
      </w:r>
      <w:r w:rsidR="0042664E" w:rsidRPr="0042664E">
        <w:rPr>
          <w:rFonts w:asciiTheme="majorBidi" w:hAnsiTheme="majorBidi" w:cstheme="majorBidi"/>
          <w:sz w:val="24"/>
          <w:szCs w:val="24"/>
        </w:rPr>
        <w:t xml:space="preserve"> </w:t>
      </w:r>
      <w:commentRangeStart w:id="65"/>
      <w:r w:rsidR="0042664E" w:rsidRPr="0042664E">
        <w:rPr>
          <w:rFonts w:asciiTheme="majorBidi" w:hAnsiTheme="majorBidi" w:cstheme="majorBidi"/>
          <w:sz w:val="24"/>
          <w:szCs w:val="24"/>
        </w:rPr>
        <w:t>people</w:t>
      </w:r>
      <w:commentRangeEnd w:id="65"/>
      <w:r w:rsidR="0042664E">
        <w:rPr>
          <w:rStyle w:val="CommentReference"/>
        </w:rPr>
        <w:commentReference w:id="65"/>
      </w:r>
      <w:r w:rsidR="0042664E" w:rsidRPr="0042664E">
        <w:rPr>
          <w:rFonts w:asciiTheme="majorBidi" w:hAnsiTheme="majorBidi" w:cstheme="majorBidi"/>
          <w:sz w:val="24"/>
          <w:szCs w:val="24"/>
        </w:rPr>
        <w:t xml:space="preserve"> identified with Mapam and to appoint Ida Wissotzky as head nurse</w:t>
      </w:r>
      <w:r w:rsidR="0042664E">
        <w:rPr>
          <w:rFonts w:asciiTheme="majorBidi" w:hAnsiTheme="majorBidi" w:cstheme="majorBidi"/>
          <w:sz w:val="24"/>
          <w:szCs w:val="24"/>
        </w:rPr>
        <w:t>.</w:t>
      </w:r>
      <w:r w:rsidR="0042664E" w:rsidRPr="0042664E">
        <w:rPr>
          <w:rFonts w:asciiTheme="majorBidi" w:hAnsiTheme="majorBidi" w:cstheme="majorBidi"/>
          <w:sz w:val="24"/>
          <w:szCs w:val="24"/>
        </w:rPr>
        <w:t xml:space="preserve"> The first appointment was successful, but Wissotzky</w:t>
      </w:r>
      <w:r w:rsidR="0042664E">
        <w:rPr>
          <w:rFonts w:asciiTheme="majorBidi" w:hAnsiTheme="majorBidi" w:cstheme="majorBidi"/>
          <w:sz w:val="24"/>
          <w:szCs w:val="24"/>
        </w:rPr>
        <w:t>’s appointment was strongly opposed</w:t>
      </w:r>
      <w:r w:rsidR="0042664E" w:rsidRPr="0042664E">
        <w:rPr>
          <w:rFonts w:asciiTheme="majorBidi" w:hAnsiTheme="majorBidi" w:cstheme="majorBidi"/>
          <w:sz w:val="24"/>
          <w:szCs w:val="24"/>
        </w:rPr>
        <w:t xml:space="preserve"> </w:t>
      </w:r>
      <w:r w:rsidR="0042664E">
        <w:rPr>
          <w:rFonts w:asciiTheme="majorBidi" w:hAnsiTheme="majorBidi" w:cstheme="majorBidi"/>
          <w:sz w:val="24"/>
          <w:szCs w:val="24"/>
        </w:rPr>
        <w:t>by</w:t>
      </w:r>
      <w:r w:rsidR="0042664E" w:rsidRPr="0042664E">
        <w:rPr>
          <w:rFonts w:asciiTheme="majorBidi" w:hAnsiTheme="majorBidi" w:cstheme="majorBidi"/>
          <w:sz w:val="24"/>
          <w:szCs w:val="24"/>
        </w:rPr>
        <w:t xml:space="preserve"> both the staff in the nurses' department and the trade unions. </w:t>
      </w:r>
      <w:r w:rsidR="0042664E">
        <w:rPr>
          <w:rFonts w:asciiTheme="majorBidi" w:hAnsiTheme="majorBidi" w:cstheme="majorBidi"/>
          <w:sz w:val="24"/>
          <w:szCs w:val="24"/>
        </w:rPr>
        <w:t>As written in the newspaper</w:t>
      </w:r>
      <w:r w:rsidR="0042664E" w:rsidRPr="0042664E">
        <w:rPr>
          <w:rFonts w:asciiTheme="majorBidi" w:hAnsiTheme="majorBidi" w:cstheme="majorBidi"/>
          <w:sz w:val="24"/>
          <w:szCs w:val="24"/>
        </w:rPr>
        <w:t xml:space="preserve"> </w:t>
      </w:r>
      <w:r w:rsidR="0042664E" w:rsidRPr="00DD5207">
        <w:rPr>
          <w:rFonts w:asciiTheme="majorBidi" w:hAnsiTheme="majorBidi" w:cstheme="majorBidi"/>
          <w:i/>
          <w:iCs/>
          <w:sz w:val="24"/>
          <w:szCs w:val="24"/>
        </w:rPr>
        <w:t>Maariv</w:t>
      </w:r>
      <w:r w:rsidR="0042664E" w:rsidRPr="0042664E">
        <w:rPr>
          <w:rFonts w:asciiTheme="majorBidi" w:hAnsiTheme="majorBidi" w:cstheme="majorBidi"/>
          <w:sz w:val="24"/>
          <w:szCs w:val="24"/>
        </w:rPr>
        <w:t>:</w:t>
      </w:r>
    </w:p>
    <w:p w14:paraId="48FA6038" w14:textId="0053F907" w:rsidR="0042664E" w:rsidRDefault="0042664E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p w14:paraId="3DC99562" w14:textId="2260AB43" w:rsidR="00DD5207" w:rsidRDefault="00DD5207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[lines 508-</w:t>
      </w:r>
      <w:r w:rsidR="006A12B2">
        <w:rPr>
          <w:rFonts w:asciiTheme="majorBidi" w:hAnsiTheme="majorBidi" w:cstheme="majorBidi"/>
          <w:sz w:val="24"/>
          <w:szCs w:val="24"/>
        </w:rPr>
        <w:t>545]</w:t>
      </w:r>
    </w:p>
    <w:p w14:paraId="6118445A" w14:textId="1CC9C255" w:rsidR="0042664E" w:rsidRPr="000E5E6F" w:rsidRDefault="00DD5207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Pr="00DD5207">
        <w:rPr>
          <w:rFonts w:asciiTheme="majorBidi" w:hAnsiTheme="majorBidi" w:cstheme="majorBidi"/>
          <w:sz w:val="24"/>
          <w:szCs w:val="24"/>
        </w:rPr>
        <w:t xml:space="preserve">rystal-Rosenthal opposed </w:t>
      </w:r>
      <w:r w:rsidR="00EA2185">
        <w:rPr>
          <w:rFonts w:asciiTheme="majorBidi" w:hAnsiTheme="majorBidi" w:cstheme="majorBidi"/>
          <w:sz w:val="24"/>
          <w:szCs w:val="24"/>
        </w:rPr>
        <w:t>Wissotzky’s</w:t>
      </w:r>
      <w:r w:rsidRPr="00DD5207">
        <w:rPr>
          <w:rFonts w:asciiTheme="majorBidi" w:hAnsiTheme="majorBidi" w:cstheme="majorBidi"/>
          <w:sz w:val="24"/>
          <w:szCs w:val="24"/>
        </w:rPr>
        <w:t xml:space="preserve"> appointment. In a meeting between the </w:t>
      </w:r>
      <w:r>
        <w:rPr>
          <w:rFonts w:asciiTheme="majorBidi" w:hAnsiTheme="majorBidi" w:cstheme="majorBidi"/>
          <w:sz w:val="24"/>
          <w:szCs w:val="24"/>
        </w:rPr>
        <w:t>Health M</w:t>
      </w:r>
      <w:r w:rsidRPr="00DD5207">
        <w:rPr>
          <w:rFonts w:asciiTheme="majorBidi" w:hAnsiTheme="majorBidi" w:cstheme="majorBidi"/>
          <w:sz w:val="24"/>
          <w:szCs w:val="24"/>
        </w:rPr>
        <w:t>inister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D5207">
        <w:rPr>
          <w:rFonts w:asciiTheme="majorBidi" w:hAnsiTheme="majorBidi" w:cstheme="majorBidi"/>
          <w:sz w:val="24"/>
          <w:szCs w:val="24"/>
        </w:rPr>
        <w:t>Krystal-Rosenthal</w:t>
      </w:r>
      <w:r>
        <w:rPr>
          <w:rFonts w:asciiTheme="majorBidi" w:hAnsiTheme="majorBidi" w:cstheme="majorBidi"/>
          <w:sz w:val="24"/>
          <w:szCs w:val="24"/>
        </w:rPr>
        <w:t>,</w:t>
      </w:r>
      <w:r w:rsidRPr="00DD5207">
        <w:rPr>
          <w:rFonts w:asciiTheme="majorBidi" w:hAnsiTheme="majorBidi" w:cstheme="majorBidi"/>
          <w:sz w:val="24"/>
          <w:szCs w:val="24"/>
        </w:rPr>
        <w:t xml:space="preserve"> and five inspectors in the </w:t>
      </w:r>
      <w:r>
        <w:rPr>
          <w:rFonts w:asciiTheme="majorBidi" w:hAnsiTheme="majorBidi" w:cstheme="majorBidi"/>
          <w:sz w:val="24"/>
          <w:szCs w:val="24"/>
        </w:rPr>
        <w:t>Ministry of Health</w:t>
      </w:r>
      <w:r w:rsidRPr="00DD5207">
        <w:rPr>
          <w:rFonts w:asciiTheme="majorBidi" w:hAnsiTheme="majorBidi" w:cstheme="majorBidi"/>
          <w:sz w:val="24"/>
          <w:szCs w:val="24"/>
        </w:rPr>
        <w:t xml:space="preserve">, they reviewed </w:t>
      </w:r>
      <w:r w:rsidRPr="0042664E">
        <w:rPr>
          <w:rFonts w:asciiTheme="majorBidi" w:hAnsiTheme="majorBidi" w:cstheme="majorBidi"/>
          <w:sz w:val="24"/>
          <w:szCs w:val="24"/>
        </w:rPr>
        <w:t>Wissotzky</w:t>
      </w:r>
      <w:r>
        <w:rPr>
          <w:rFonts w:asciiTheme="majorBidi" w:hAnsiTheme="majorBidi" w:cstheme="majorBidi"/>
          <w:sz w:val="24"/>
          <w:szCs w:val="24"/>
        </w:rPr>
        <w:t xml:space="preserve">’s </w:t>
      </w:r>
      <w:r w:rsidRPr="00DD5207">
        <w:rPr>
          <w:rFonts w:asciiTheme="majorBidi" w:hAnsiTheme="majorBidi" w:cstheme="majorBidi"/>
          <w:sz w:val="24"/>
          <w:szCs w:val="24"/>
        </w:rPr>
        <w:t>work in Cyprus and her work in Israel with the new immigrants</w:t>
      </w:r>
      <w:r>
        <w:rPr>
          <w:rFonts w:asciiTheme="majorBidi" w:hAnsiTheme="majorBidi" w:cstheme="majorBidi"/>
          <w:sz w:val="24"/>
          <w:szCs w:val="24"/>
        </w:rPr>
        <w:t xml:space="preserve">. However, </w:t>
      </w:r>
      <w:r w:rsidRPr="00DD5207">
        <w:rPr>
          <w:rFonts w:asciiTheme="majorBidi" w:hAnsiTheme="majorBidi" w:cstheme="majorBidi"/>
          <w:sz w:val="24"/>
          <w:szCs w:val="24"/>
        </w:rPr>
        <w:t xml:space="preserve">Krystal-Rosenthal replied,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DD5207">
        <w:rPr>
          <w:rFonts w:asciiTheme="majorBidi" w:hAnsiTheme="majorBidi" w:cstheme="majorBidi"/>
          <w:sz w:val="24"/>
          <w:szCs w:val="24"/>
        </w:rPr>
        <w:t xml:space="preserve">We are not </w:t>
      </w:r>
      <w:r>
        <w:rPr>
          <w:rFonts w:asciiTheme="majorBidi" w:hAnsiTheme="majorBidi" w:cstheme="majorBidi"/>
          <w:sz w:val="24"/>
          <w:szCs w:val="24"/>
        </w:rPr>
        <w:t xml:space="preserve">castaways… </w:t>
      </w:r>
      <w:r w:rsidRPr="00DD5207">
        <w:rPr>
          <w:rFonts w:asciiTheme="majorBidi" w:hAnsiTheme="majorBidi" w:cstheme="majorBidi"/>
          <w:sz w:val="24"/>
          <w:szCs w:val="24"/>
        </w:rPr>
        <w:t xml:space="preserve">Our </w:t>
      </w:r>
      <w:r>
        <w:rPr>
          <w:rFonts w:asciiTheme="majorBidi" w:hAnsiTheme="majorBidi" w:cstheme="majorBidi"/>
          <w:sz w:val="24"/>
          <w:szCs w:val="24"/>
        </w:rPr>
        <w:t>history</w:t>
      </w:r>
      <w:r w:rsidRPr="00DD5207">
        <w:rPr>
          <w:rFonts w:asciiTheme="majorBidi" w:hAnsiTheme="majorBidi" w:cstheme="majorBidi"/>
          <w:sz w:val="24"/>
          <w:szCs w:val="24"/>
        </w:rPr>
        <w:t xml:space="preserve"> does not fall short of Wissotzky</w:t>
      </w:r>
      <w:r>
        <w:rPr>
          <w:rFonts w:asciiTheme="majorBidi" w:hAnsiTheme="majorBidi" w:cstheme="majorBidi"/>
          <w:sz w:val="24"/>
          <w:szCs w:val="24"/>
        </w:rPr>
        <w:t>’</w:t>
      </w:r>
      <w:r w:rsidRPr="00DD5207">
        <w:rPr>
          <w:rFonts w:asciiTheme="majorBidi" w:hAnsiTheme="majorBidi" w:cstheme="majorBidi"/>
          <w:sz w:val="24"/>
          <w:szCs w:val="24"/>
        </w:rPr>
        <w:t>s.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r w:rsidRPr="00DD5207">
        <w:rPr>
          <w:rFonts w:asciiTheme="majorBidi" w:hAnsiTheme="majorBidi" w:cstheme="majorBidi"/>
          <w:sz w:val="24"/>
          <w:szCs w:val="24"/>
        </w:rPr>
        <w:t xml:space="preserve">The </w:t>
      </w:r>
      <w:r w:rsidR="00407D88">
        <w:rPr>
          <w:rFonts w:asciiTheme="majorBidi" w:hAnsiTheme="majorBidi" w:cstheme="majorBidi"/>
          <w:sz w:val="24"/>
          <w:szCs w:val="24"/>
        </w:rPr>
        <w:t>Minister of Health</w:t>
      </w:r>
      <w:r w:rsidRPr="00DD5207">
        <w:rPr>
          <w:rFonts w:asciiTheme="majorBidi" w:hAnsiTheme="majorBidi" w:cstheme="majorBidi"/>
          <w:sz w:val="24"/>
          <w:szCs w:val="24"/>
        </w:rPr>
        <w:t xml:space="preserve">, according to </w:t>
      </w:r>
      <w:r w:rsidRPr="00DD5207">
        <w:rPr>
          <w:rFonts w:asciiTheme="majorBidi" w:hAnsiTheme="majorBidi" w:cstheme="majorBidi"/>
          <w:i/>
          <w:iCs/>
          <w:sz w:val="24"/>
          <w:szCs w:val="24"/>
        </w:rPr>
        <w:t>Maariv</w:t>
      </w:r>
      <w:r w:rsidRPr="00DD5207">
        <w:rPr>
          <w:rFonts w:asciiTheme="majorBidi" w:hAnsiTheme="majorBidi" w:cstheme="majorBidi"/>
          <w:sz w:val="24"/>
          <w:szCs w:val="24"/>
        </w:rPr>
        <w:t xml:space="preserve">, replied that Ida had already been fired from the Ministry of Health four years </w:t>
      </w:r>
      <w:r w:rsidR="00EA2185">
        <w:rPr>
          <w:rFonts w:asciiTheme="majorBidi" w:hAnsiTheme="majorBidi" w:cstheme="majorBidi"/>
          <w:sz w:val="24"/>
          <w:szCs w:val="24"/>
        </w:rPr>
        <w:t>previously</w:t>
      </w:r>
      <w:r w:rsidRPr="00DD5207">
        <w:rPr>
          <w:rFonts w:asciiTheme="majorBidi" w:hAnsiTheme="majorBidi" w:cstheme="majorBidi"/>
          <w:sz w:val="24"/>
          <w:szCs w:val="24"/>
        </w:rPr>
        <w:t xml:space="preserve"> for being a Mapam </w:t>
      </w:r>
      <w:r>
        <w:rPr>
          <w:rFonts w:asciiTheme="majorBidi" w:hAnsiTheme="majorBidi" w:cstheme="majorBidi"/>
          <w:sz w:val="24"/>
          <w:szCs w:val="24"/>
        </w:rPr>
        <w:t>member</w:t>
      </w:r>
      <w:r w:rsidRPr="00DD520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5207">
        <w:rPr>
          <w:rFonts w:asciiTheme="majorBidi" w:hAnsiTheme="majorBidi" w:cstheme="majorBidi"/>
          <w:sz w:val="24"/>
          <w:szCs w:val="24"/>
        </w:rPr>
        <w:t xml:space="preserve">The writer stated that this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DD5207">
        <w:rPr>
          <w:rFonts w:asciiTheme="majorBidi" w:hAnsiTheme="majorBidi" w:cstheme="majorBidi"/>
          <w:sz w:val="24"/>
          <w:szCs w:val="24"/>
        </w:rPr>
        <w:t xml:space="preserve"> not true, and that she </w:t>
      </w:r>
      <w:r>
        <w:rPr>
          <w:rFonts w:asciiTheme="majorBidi" w:hAnsiTheme="majorBidi" w:cstheme="majorBidi"/>
          <w:sz w:val="24"/>
          <w:szCs w:val="24"/>
        </w:rPr>
        <w:t xml:space="preserve">had </w:t>
      </w:r>
      <w:r w:rsidRPr="00DD5207">
        <w:rPr>
          <w:rFonts w:asciiTheme="majorBidi" w:hAnsiTheme="majorBidi" w:cstheme="majorBidi"/>
          <w:sz w:val="24"/>
          <w:szCs w:val="24"/>
        </w:rPr>
        <w:t>returned to her work in Tel Aviv.</w:t>
      </w:r>
      <w:r w:rsidRPr="00DD5207">
        <w:rPr>
          <w:rFonts w:asciiTheme="majorBidi" w:hAnsiTheme="majorBidi" w:cstheme="majorBidi"/>
          <w:sz w:val="24"/>
          <w:szCs w:val="24"/>
          <w:vertAlign w:val="superscript"/>
        </w:rPr>
        <w:t>141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5207">
        <w:rPr>
          <w:rFonts w:asciiTheme="majorBidi" w:hAnsiTheme="majorBidi" w:cstheme="majorBidi"/>
          <w:sz w:val="24"/>
          <w:szCs w:val="24"/>
        </w:rPr>
        <w:t>Th</w:t>
      </w:r>
      <w:r w:rsidR="00407D88">
        <w:rPr>
          <w:rFonts w:asciiTheme="majorBidi" w:hAnsiTheme="majorBidi" w:cstheme="majorBidi"/>
          <w:sz w:val="24"/>
          <w:szCs w:val="24"/>
        </w:rPr>
        <w:t>e</w:t>
      </w:r>
      <w:r w:rsidRPr="00DD52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newspaper </w:t>
      </w:r>
      <w:r w:rsidRPr="00DD5207">
        <w:rPr>
          <w:rFonts w:asciiTheme="majorBidi" w:hAnsiTheme="majorBidi" w:cstheme="majorBidi"/>
          <w:i/>
          <w:iCs/>
          <w:sz w:val="24"/>
          <w:szCs w:val="24"/>
        </w:rPr>
        <w:t>Haboker</w:t>
      </w:r>
      <w:r w:rsidRPr="00DD5207">
        <w:rPr>
          <w:rFonts w:asciiTheme="majorBidi" w:hAnsiTheme="majorBidi" w:cstheme="majorBidi"/>
          <w:sz w:val="24"/>
          <w:szCs w:val="24"/>
        </w:rPr>
        <w:t xml:space="preserve"> wrote</w:t>
      </w:r>
      <w:r>
        <w:rPr>
          <w:rFonts w:asciiTheme="majorBidi" w:hAnsiTheme="majorBidi" w:cstheme="majorBidi"/>
          <w:sz w:val="24"/>
          <w:szCs w:val="24"/>
        </w:rPr>
        <w:t>:</w:t>
      </w:r>
      <w:r w:rsidRPr="00DD52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DD5207">
        <w:rPr>
          <w:rFonts w:asciiTheme="majorBidi" w:hAnsiTheme="majorBidi" w:cstheme="majorBidi"/>
          <w:sz w:val="24"/>
          <w:szCs w:val="24"/>
        </w:rPr>
        <w:t xml:space="preserve">General purge at the Ministry of Health in Jerusalem and its branches are </w:t>
      </w:r>
      <w:r>
        <w:rPr>
          <w:rFonts w:asciiTheme="majorBidi" w:hAnsiTheme="majorBidi" w:cstheme="majorBidi"/>
          <w:sz w:val="24"/>
          <w:szCs w:val="24"/>
        </w:rPr>
        <w:t>likely</w:t>
      </w:r>
      <w:r w:rsidRPr="00DD52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being</w:t>
      </w:r>
      <w:r w:rsidRPr="00DD5207">
        <w:rPr>
          <w:rFonts w:asciiTheme="majorBidi" w:hAnsiTheme="majorBidi" w:cstheme="majorBidi"/>
          <w:sz w:val="24"/>
          <w:szCs w:val="24"/>
        </w:rPr>
        <w:t xml:space="preserve"> prepared by the Minister of Health, </w:t>
      </w:r>
      <w:r>
        <w:rPr>
          <w:rFonts w:asciiTheme="majorBidi" w:hAnsiTheme="majorBidi" w:cstheme="majorBidi"/>
          <w:sz w:val="24"/>
          <w:szCs w:val="24"/>
        </w:rPr>
        <w:t>Mapam member</w:t>
      </w:r>
      <w:r w:rsidRPr="00DD5207">
        <w:rPr>
          <w:rFonts w:asciiTheme="majorBidi" w:hAnsiTheme="majorBidi" w:cstheme="majorBidi"/>
          <w:sz w:val="24"/>
          <w:szCs w:val="24"/>
        </w:rPr>
        <w:t xml:space="preserve"> Barzilai.</w:t>
      </w:r>
      <w:r>
        <w:rPr>
          <w:rFonts w:asciiTheme="majorBidi" w:hAnsiTheme="majorBidi" w:cstheme="majorBidi"/>
          <w:sz w:val="24"/>
          <w:szCs w:val="24"/>
        </w:rPr>
        <w:t>”</w:t>
      </w:r>
      <w:r w:rsidRPr="00DD5207">
        <w:rPr>
          <w:rFonts w:asciiTheme="majorBidi" w:hAnsiTheme="majorBidi" w:cstheme="majorBidi"/>
          <w:sz w:val="24"/>
          <w:szCs w:val="24"/>
          <w:vertAlign w:val="superscript"/>
        </w:rPr>
        <w:t>142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DD5207">
        <w:rPr>
          <w:rFonts w:asciiTheme="majorBidi" w:hAnsiTheme="majorBidi" w:cstheme="majorBidi"/>
          <w:sz w:val="24"/>
          <w:szCs w:val="24"/>
        </w:rPr>
        <w:t>The Nurses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DD52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Union</w:t>
      </w:r>
      <w:r w:rsidRPr="00DD5207">
        <w:rPr>
          <w:rFonts w:asciiTheme="majorBidi" w:hAnsiTheme="majorBidi" w:cstheme="majorBidi"/>
          <w:sz w:val="24"/>
          <w:szCs w:val="24"/>
        </w:rPr>
        <w:t xml:space="preserve"> issued a </w:t>
      </w:r>
      <w:r w:rsidRPr="00DD5207">
        <w:rPr>
          <w:rFonts w:asciiTheme="majorBidi" w:hAnsiTheme="majorBidi" w:cstheme="majorBidi"/>
          <w:sz w:val="24"/>
          <w:szCs w:val="24"/>
        </w:rPr>
        <w:lastRenderedPageBreak/>
        <w:t xml:space="preserve">statement emphasizing that each </w:t>
      </w:r>
      <w:r w:rsidR="000E5E6F">
        <w:rPr>
          <w:rFonts w:asciiTheme="majorBidi" w:hAnsiTheme="majorBidi" w:cstheme="majorBidi"/>
          <w:sz w:val="24"/>
          <w:szCs w:val="24"/>
        </w:rPr>
        <w:t>appointment</w:t>
      </w:r>
      <w:r w:rsidRPr="00DD5207">
        <w:rPr>
          <w:rFonts w:asciiTheme="majorBidi" w:hAnsiTheme="majorBidi" w:cstheme="majorBidi"/>
          <w:sz w:val="24"/>
          <w:szCs w:val="24"/>
        </w:rPr>
        <w:t xml:space="preserve"> </w:t>
      </w:r>
      <w:r w:rsidR="000E5E6F">
        <w:rPr>
          <w:rFonts w:asciiTheme="majorBidi" w:hAnsiTheme="majorBidi" w:cstheme="majorBidi"/>
          <w:sz w:val="24"/>
          <w:szCs w:val="24"/>
        </w:rPr>
        <w:t xml:space="preserve">for key positions were </w:t>
      </w:r>
      <w:r w:rsidRPr="00DD5207">
        <w:rPr>
          <w:rFonts w:asciiTheme="majorBidi" w:hAnsiTheme="majorBidi" w:cstheme="majorBidi"/>
          <w:sz w:val="24"/>
          <w:szCs w:val="24"/>
        </w:rPr>
        <w:t xml:space="preserve">previously determined </w:t>
      </w:r>
      <w:r w:rsidR="000E5E6F">
        <w:rPr>
          <w:rFonts w:asciiTheme="majorBidi" w:hAnsiTheme="majorBidi" w:cstheme="majorBidi"/>
          <w:sz w:val="24"/>
          <w:szCs w:val="24"/>
        </w:rPr>
        <w:t>according to</w:t>
      </w:r>
      <w:r w:rsidRPr="00DD5207">
        <w:rPr>
          <w:rFonts w:asciiTheme="majorBidi" w:hAnsiTheme="majorBidi" w:cstheme="majorBidi"/>
          <w:sz w:val="24"/>
          <w:szCs w:val="24"/>
        </w:rPr>
        <w:t xml:space="preserve"> the opinion of the</w:t>
      </w:r>
      <w:r w:rsidR="000E5E6F">
        <w:rPr>
          <w:rFonts w:asciiTheme="majorBidi" w:hAnsiTheme="majorBidi" w:cstheme="majorBidi"/>
          <w:sz w:val="24"/>
          <w:szCs w:val="24"/>
        </w:rPr>
        <w:t>ir</w:t>
      </w:r>
      <w:r w:rsidRPr="00DD5207">
        <w:rPr>
          <w:rFonts w:asciiTheme="majorBidi" w:hAnsiTheme="majorBidi" w:cstheme="majorBidi"/>
          <w:sz w:val="24"/>
          <w:szCs w:val="24"/>
        </w:rPr>
        <w:t xml:space="preserve"> organization and the Nursing Advisory Committee</w:t>
      </w:r>
      <w:r w:rsidR="000E5E6F">
        <w:rPr>
          <w:rFonts w:asciiTheme="majorBidi" w:hAnsiTheme="majorBidi" w:cstheme="majorBidi"/>
          <w:sz w:val="24"/>
          <w:szCs w:val="24"/>
        </w:rPr>
        <w:t xml:space="preserve"> of </w:t>
      </w:r>
      <w:r w:rsidRPr="00DD5207">
        <w:rPr>
          <w:rFonts w:asciiTheme="majorBidi" w:hAnsiTheme="majorBidi" w:cstheme="majorBidi"/>
          <w:sz w:val="24"/>
          <w:szCs w:val="24"/>
        </w:rPr>
        <w:t>the Ministry of Health. The National Committee of the Nurses</w:t>
      </w:r>
      <w:r w:rsidR="000E5E6F">
        <w:rPr>
          <w:rFonts w:asciiTheme="majorBidi" w:hAnsiTheme="majorBidi" w:cstheme="majorBidi"/>
          <w:sz w:val="24"/>
          <w:szCs w:val="24"/>
        </w:rPr>
        <w:t>’</w:t>
      </w:r>
      <w:r w:rsidRPr="00DD5207">
        <w:rPr>
          <w:rFonts w:asciiTheme="majorBidi" w:hAnsiTheme="majorBidi" w:cstheme="majorBidi"/>
          <w:sz w:val="24"/>
          <w:szCs w:val="24"/>
        </w:rPr>
        <w:t xml:space="preserve"> Organization convened to discuss the dismissal.</w:t>
      </w:r>
      <w:r w:rsidR="000E5E6F" w:rsidRPr="000E5E6F">
        <w:rPr>
          <w:rFonts w:asciiTheme="majorBidi" w:hAnsiTheme="majorBidi" w:cstheme="majorBidi"/>
          <w:sz w:val="24"/>
          <w:szCs w:val="24"/>
          <w:vertAlign w:val="superscript"/>
        </w:rPr>
        <w:t>143</w:t>
      </w:r>
    </w:p>
    <w:p w14:paraId="0007DEBD" w14:textId="7A3CE1FD" w:rsidR="00C40D83" w:rsidRDefault="000E5E6F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E5E6F">
        <w:rPr>
          <w:rFonts w:asciiTheme="majorBidi" w:hAnsiTheme="majorBidi" w:cstheme="majorBidi"/>
          <w:sz w:val="24"/>
          <w:szCs w:val="24"/>
        </w:rPr>
        <w:t xml:space="preserve">At the end of the </w:t>
      </w:r>
      <w:r>
        <w:rPr>
          <w:rFonts w:asciiTheme="majorBidi" w:hAnsiTheme="majorBidi" w:cstheme="majorBidi"/>
          <w:sz w:val="24"/>
          <w:szCs w:val="24"/>
        </w:rPr>
        <w:t>debate</w:t>
      </w:r>
      <w:r w:rsidRPr="000E5E6F">
        <w:rPr>
          <w:rFonts w:asciiTheme="majorBidi" w:hAnsiTheme="majorBidi" w:cstheme="majorBidi"/>
          <w:sz w:val="24"/>
          <w:szCs w:val="24"/>
        </w:rPr>
        <w:t xml:space="preserve">, </w:t>
      </w:r>
      <w:r w:rsidR="00407D88">
        <w:rPr>
          <w:rFonts w:asciiTheme="majorBidi" w:hAnsiTheme="majorBidi" w:cstheme="majorBidi"/>
          <w:sz w:val="24"/>
          <w:szCs w:val="24"/>
        </w:rPr>
        <w:t>Ida’s</w:t>
      </w:r>
      <w:r w:rsidRPr="000E5E6F">
        <w:rPr>
          <w:rFonts w:asciiTheme="majorBidi" w:hAnsiTheme="majorBidi" w:cstheme="majorBidi"/>
          <w:sz w:val="24"/>
          <w:szCs w:val="24"/>
        </w:rPr>
        <w:t xml:space="preserve"> appointment was </w:t>
      </w:r>
      <w:r w:rsidR="00EA2185">
        <w:rPr>
          <w:rFonts w:asciiTheme="majorBidi" w:hAnsiTheme="majorBidi" w:cstheme="majorBidi"/>
          <w:sz w:val="24"/>
          <w:szCs w:val="24"/>
        </w:rPr>
        <w:t>rescinded</w:t>
      </w:r>
      <w:r>
        <w:rPr>
          <w:rFonts w:asciiTheme="majorBidi" w:hAnsiTheme="majorBidi" w:cstheme="majorBidi"/>
          <w:sz w:val="24"/>
          <w:szCs w:val="24"/>
        </w:rPr>
        <w:t>.</w:t>
      </w:r>
      <w:r w:rsidRPr="000E5E6F">
        <w:rPr>
          <w:rFonts w:asciiTheme="majorBidi" w:hAnsiTheme="majorBidi" w:cstheme="majorBidi"/>
          <w:sz w:val="24"/>
          <w:szCs w:val="24"/>
        </w:rPr>
        <w:t xml:space="preserve"> </w:t>
      </w:r>
      <w:r w:rsidR="00407D88">
        <w:rPr>
          <w:rFonts w:asciiTheme="majorBidi" w:hAnsiTheme="majorBidi" w:cstheme="majorBidi"/>
          <w:sz w:val="24"/>
          <w:szCs w:val="24"/>
        </w:rPr>
        <w:t>H</w:t>
      </w:r>
      <w:r w:rsidRPr="000E5E6F">
        <w:rPr>
          <w:rFonts w:asciiTheme="majorBidi" w:hAnsiTheme="majorBidi" w:cstheme="majorBidi"/>
          <w:sz w:val="24"/>
          <w:szCs w:val="24"/>
        </w:rPr>
        <w:t xml:space="preserve">ead nurse </w:t>
      </w:r>
      <w:r>
        <w:rPr>
          <w:rFonts w:asciiTheme="majorBidi" w:hAnsiTheme="majorBidi" w:cstheme="majorBidi"/>
          <w:sz w:val="24"/>
          <w:szCs w:val="24"/>
        </w:rPr>
        <w:t>K</w:t>
      </w:r>
      <w:r w:rsidRPr="000E5E6F">
        <w:rPr>
          <w:rFonts w:asciiTheme="majorBidi" w:hAnsiTheme="majorBidi" w:cstheme="majorBidi"/>
          <w:sz w:val="24"/>
          <w:szCs w:val="24"/>
        </w:rPr>
        <w:t xml:space="preserve">rystal-Rosenthal </w:t>
      </w:r>
      <w:r w:rsidR="00EA2185">
        <w:rPr>
          <w:rFonts w:asciiTheme="majorBidi" w:hAnsiTheme="majorBidi" w:cstheme="majorBidi"/>
          <w:sz w:val="24"/>
          <w:szCs w:val="24"/>
        </w:rPr>
        <w:t>withdrew</w:t>
      </w:r>
      <w:r w:rsidRPr="000E5E6F">
        <w:rPr>
          <w:rFonts w:asciiTheme="majorBidi" w:hAnsiTheme="majorBidi" w:cstheme="majorBidi"/>
          <w:sz w:val="24"/>
          <w:szCs w:val="24"/>
        </w:rPr>
        <w:t xml:space="preserve"> her </w:t>
      </w:r>
      <w:r w:rsidR="00407D88">
        <w:rPr>
          <w:rFonts w:asciiTheme="majorBidi" w:hAnsiTheme="majorBidi" w:cstheme="majorBidi"/>
          <w:sz w:val="24"/>
          <w:szCs w:val="24"/>
        </w:rPr>
        <w:t xml:space="preserve">own </w:t>
      </w:r>
      <w:r w:rsidRPr="000E5E6F">
        <w:rPr>
          <w:rFonts w:asciiTheme="majorBidi" w:hAnsiTheme="majorBidi" w:cstheme="majorBidi"/>
          <w:sz w:val="24"/>
          <w:szCs w:val="24"/>
        </w:rPr>
        <w:t>resignation after an agreement was reached with the management</w:t>
      </w:r>
      <w:r w:rsidR="00407D88">
        <w:rPr>
          <w:rFonts w:asciiTheme="majorBidi" w:hAnsiTheme="majorBidi" w:cstheme="majorBidi"/>
          <w:sz w:val="24"/>
          <w:szCs w:val="24"/>
        </w:rPr>
        <w:t xml:space="preserve"> of the Ministry of Health</w:t>
      </w:r>
      <w:r>
        <w:rPr>
          <w:rFonts w:asciiTheme="majorBidi" w:hAnsiTheme="majorBidi" w:cstheme="majorBidi"/>
          <w:sz w:val="24"/>
          <w:szCs w:val="24"/>
        </w:rPr>
        <w:t>,</w:t>
      </w:r>
      <w:r w:rsidRPr="000E5E6F">
        <w:rPr>
          <w:rFonts w:asciiTheme="majorBidi" w:hAnsiTheme="majorBidi" w:cstheme="majorBidi"/>
          <w:sz w:val="24"/>
          <w:szCs w:val="24"/>
        </w:rPr>
        <w:t xml:space="preserve"> in light of the danger of the department disbanding</w:t>
      </w:r>
      <w:r>
        <w:rPr>
          <w:rFonts w:asciiTheme="majorBidi" w:hAnsiTheme="majorBidi" w:cstheme="majorBidi"/>
          <w:sz w:val="24"/>
          <w:szCs w:val="24"/>
        </w:rPr>
        <w:t>.</w:t>
      </w:r>
      <w:r w:rsidRPr="000E5E6F">
        <w:rPr>
          <w:rFonts w:asciiTheme="majorBidi" w:hAnsiTheme="majorBidi" w:cstheme="majorBidi"/>
          <w:sz w:val="24"/>
          <w:szCs w:val="24"/>
          <w:vertAlign w:val="superscript"/>
        </w:rPr>
        <w:t>144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E5E6F">
        <w:rPr>
          <w:rFonts w:asciiTheme="majorBidi" w:hAnsiTheme="majorBidi" w:cstheme="majorBidi"/>
          <w:sz w:val="24"/>
          <w:szCs w:val="24"/>
        </w:rPr>
        <w:t>With her</w:t>
      </w:r>
      <w:r>
        <w:rPr>
          <w:rFonts w:asciiTheme="majorBidi" w:hAnsiTheme="majorBidi" w:cstheme="majorBidi"/>
          <w:sz w:val="24"/>
          <w:szCs w:val="24"/>
        </w:rPr>
        <w:t>, other</w:t>
      </w:r>
      <w:r w:rsidR="00407D88">
        <w:rPr>
          <w:rFonts w:asciiTheme="majorBidi" w:hAnsiTheme="majorBidi" w:cstheme="majorBidi"/>
          <w:sz w:val="24"/>
          <w:szCs w:val="24"/>
        </w:rPr>
        <w:t xml:space="preserve"> nurses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07D88">
        <w:rPr>
          <w:rFonts w:asciiTheme="majorBidi" w:hAnsiTheme="majorBidi" w:cstheme="majorBidi"/>
          <w:sz w:val="24"/>
          <w:szCs w:val="24"/>
        </w:rPr>
        <w:t xml:space="preserve">also rescinded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0E5E6F">
        <w:rPr>
          <w:rFonts w:asciiTheme="majorBidi" w:hAnsiTheme="majorBidi" w:cstheme="majorBidi"/>
          <w:sz w:val="24"/>
          <w:szCs w:val="24"/>
        </w:rPr>
        <w:t xml:space="preserve"> resignations</w:t>
      </w:r>
      <w:r>
        <w:rPr>
          <w:rFonts w:asciiTheme="majorBidi" w:hAnsiTheme="majorBidi" w:cstheme="majorBidi"/>
          <w:sz w:val="24"/>
          <w:szCs w:val="24"/>
        </w:rPr>
        <w:t>:</w:t>
      </w:r>
      <w:r w:rsidRPr="000E5E6F">
        <w:rPr>
          <w:rFonts w:asciiTheme="majorBidi" w:hAnsiTheme="majorBidi" w:cstheme="majorBidi"/>
          <w:sz w:val="24"/>
          <w:szCs w:val="24"/>
        </w:rPr>
        <w:t xml:space="preserve"> Esther Botishansky (the National Supervisor of </w:t>
      </w:r>
      <w:r>
        <w:rPr>
          <w:rFonts w:asciiTheme="majorBidi" w:hAnsiTheme="majorBidi" w:cstheme="majorBidi"/>
          <w:sz w:val="24"/>
          <w:szCs w:val="24"/>
        </w:rPr>
        <w:t>Health</w:t>
      </w:r>
      <w:r w:rsidRPr="000E5E6F">
        <w:rPr>
          <w:rFonts w:asciiTheme="majorBidi" w:hAnsiTheme="majorBidi" w:cstheme="majorBidi"/>
          <w:sz w:val="24"/>
          <w:szCs w:val="24"/>
        </w:rPr>
        <w:t xml:space="preserve"> Services), Tikva Koloditsky (the National Supervisor of the Mentally Ill), Gertrude Trit (the Supervisor of Nursing Education) and Nechama Gutman (the Deputy Supervisor of Public Health).</w:t>
      </w:r>
      <w:r w:rsidR="00C5062E" w:rsidRPr="00C5062E">
        <w:rPr>
          <w:rFonts w:asciiTheme="majorBidi" w:hAnsiTheme="majorBidi" w:cstheme="majorBidi"/>
          <w:sz w:val="24"/>
          <w:szCs w:val="24"/>
          <w:vertAlign w:val="superscript"/>
        </w:rPr>
        <w:t>145</w:t>
      </w:r>
      <w:r w:rsidR="00C5062E">
        <w:rPr>
          <w:rFonts w:asciiTheme="majorBidi" w:hAnsiTheme="majorBidi" w:cstheme="majorBidi"/>
          <w:sz w:val="24"/>
          <w:szCs w:val="24"/>
        </w:rPr>
        <w:t xml:space="preserve"> </w:t>
      </w:r>
      <w:r w:rsidR="00C5062E" w:rsidRPr="00C5062E">
        <w:rPr>
          <w:rFonts w:asciiTheme="majorBidi" w:hAnsiTheme="majorBidi" w:cstheme="majorBidi"/>
          <w:sz w:val="24"/>
          <w:szCs w:val="24"/>
        </w:rPr>
        <w:t>In the compromise reached, it was agreed that Ida would not be associated with the nursing department. Following this, it was decided to appoint Ida Wissotzky to another position</w:t>
      </w:r>
      <w:r w:rsidR="00EA2185">
        <w:rPr>
          <w:rFonts w:asciiTheme="majorBidi" w:hAnsiTheme="majorBidi" w:cstheme="majorBidi"/>
          <w:sz w:val="24"/>
          <w:szCs w:val="24"/>
        </w:rPr>
        <w:t>,</w:t>
      </w:r>
      <w:r w:rsidR="00C5062E" w:rsidRPr="00C5062E">
        <w:rPr>
          <w:rFonts w:asciiTheme="majorBidi" w:hAnsiTheme="majorBidi" w:cstheme="majorBidi"/>
          <w:sz w:val="24"/>
          <w:szCs w:val="24"/>
        </w:rPr>
        <w:t xml:space="preserve"> in the field of emergency</w:t>
      </w:r>
      <w:r w:rsidR="00407D88">
        <w:rPr>
          <w:rFonts w:asciiTheme="majorBidi" w:hAnsiTheme="majorBidi" w:cstheme="majorBidi"/>
          <w:sz w:val="24"/>
          <w:szCs w:val="24"/>
        </w:rPr>
        <w:t xml:space="preserve"> care</w:t>
      </w:r>
      <w:r w:rsidR="00C5062E">
        <w:rPr>
          <w:rFonts w:asciiTheme="majorBidi" w:hAnsiTheme="majorBidi" w:cstheme="majorBidi"/>
          <w:sz w:val="24"/>
          <w:szCs w:val="24"/>
        </w:rPr>
        <w:t>. I</w:t>
      </w:r>
      <w:r w:rsidR="00C5062E" w:rsidRPr="00C5062E">
        <w:rPr>
          <w:rFonts w:asciiTheme="majorBidi" w:hAnsiTheme="majorBidi" w:cstheme="majorBidi"/>
          <w:sz w:val="24"/>
          <w:szCs w:val="24"/>
        </w:rPr>
        <w:t xml:space="preserve">n response, </w:t>
      </w:r>
      <w:r w:rsidR="00C5062E">
        <w:rPr>
          <w:rFonts w:asciiTheme="majorBidi" w:hAnsiTheme="majorBidi" w:cstheme="majorBidi"/>
          <w:sz w:val="24"/>
          <w:szCs w:val="24"/>
        </w:rPr>
        <w:t>K</w:t>
      </w:r>
      <w:r w:rsidR="00C5062E" w:rsidRPr="00C5062E">
        <w:rPr>
          <w:rFonts w:asciiTheme="majorBidi" w:hAnsiTheme="majorBidi" w:cstheme="majorBidi"/>
          <w:sz w:val="24"/>
          <w:szCs w:val="24"/>
        </w:rPr>
        <w:t>rystal-Rosenthal was asked to continue in her position for another month.</w:t>
      </w:r>
      <w:r w:rsidR="00C5062E" w:rsidRPr="00C5062E">
        <w:rPr>
          <w:rFonts w:asciiTheme="majorBidi" w:hAnsiTheme="majorBidi" w:cstheme="majorBidi"/>
          <w:sz w:val="24"/>
          <w:szCs w:val="24"/>
          <w:vertAlign w:val="superscript"/>
        </w:rPr>
        <w:t>146</w:t>
      </w:r>
      <w:r w:rsidR="00C5062E">
        <w:rPr>
          <w:rFonts w:asciiTheme="majorBidi" w:hAnsiTheme="majorBidi" w:cstheme="majorBidi"/>
          <w:sz w:val="24"/>
          <w:szCs w:val="24"/>
        </w:rPr>
        <w:t xml:space="preserve"> </w:t>
      </w:r>
    </w:p>
    <w:p w14:paraId="42FF2A2B" w14:textId="4C5A6C0A" w:rsidR="0042664E" w:rsidRDefault="00C5062E" w:rsidP="00550D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5062E">
        <w:rPr>
          <w:rFonts w:asciiTheme="majorBidi" w:hAnsiTheme="majorBidi" w:cstheme="majorBidi"/>
          <w:sz w:val="24"/>
          <w:szCs w:val="24"/>
        </w:rPr>
        <w:t>In the face of the nurses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C5062E">
        <w:rPr>
          <w:rFonts w:asciiTheme="majorBidi" w:hAnsiTheme="majorBidi" w:cstheme="majorBidi"/>
          <w:sz w:val="24"/>
          <w:szCs w:val="24"/>
        </w:rPr>
        <w:t xml:space="preserve"> opposition to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C5062E">
        <w:rPr>
          <w:rFonts w:asciiTheme="majorBidi" w:hAnsiTheme="majorBidi" w:cstheme="majorBidi"/>
          <w:sz w:val="24"/>
          <w:szCs w:val="24"/>
        </w:rPr>
        <w:t xml:space="preserve"> appointment, the doctors with whom </w:t>
      </w:r>
      <w:r>
        <w:rPr>
          <w:rFonts w:asciiTheme="majorBidi" w:hAnsiTheme="majorBidi" w:cstheme="majorBidi"/>
          <w:sz w:val="24"/>
          <w:szCs w:val="24"/>
        </w:rPr>
        <w:t>Ida had</w:t>
      </w:r>
      <w:r w:rsidRPr="00C5062E">
        <w:rPr>
          <w:rFonts w:asciiTheme="majorBidi" w:hAnsiTheme="majorBidi" w:cstheme="majorBidi"/>
          <w:sz w:val="24"/>
          <w:szCs w:val="24"/>
        </w:rPr>
        <w:t xml:space="preserve"> worked in the army and </w:t>
      </w:r>
      <w:r w:rsidR="002C5333">
        <w:rPr>
          <w:rFonts w:asciiTheme="majorBidi" w:hAnsiTheme="majorBidi" w:cstheme="majorBidi"/>
          <w:sz w:val="24"/>
          <w:szCs w:val="24"/>
        </w:rPr>
        <w:t>the MSI</w:t>
      </w:r>
      <w:r w:rsidRPr="00C5062E">
        <w:rPr>
          <w:rFonts w:asciiTheme="majorBidi" w:hAnsiTheme="majorBidi" w:cstheme="majorBidi"/>
          <w:sz w:val="24"/>
          <w:szCs w:val="24"/>
        </w:rPr>
        <w:t xml:space="preserve"> mobilized in an extraordinary move to protect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C5062E">
        <w:rPr>
          <w:rFonts w:asciiTheme="majorBidi" w:hAnsiTheme="majorBidi" w:cstheme="majorBidi"/>
          <w:sz w:val="24"/>
          <w:szCs w:val="24"/>
        </w:rPr>
        <w:t xml:space="preserve"> name.</w:t>
      </w:r>
      <w:r w:rsidR="00C40D83">
        <w:rPr>
          <w:rFonts w:asciiTheme="majorBidi" w:hAnsiTheme="majorBidi" w:cstheme="majorBidi"/>
          <w:sz w:val="24"/>
          <w:szCs w:val="24"/>
        </w:rPr>
        <w:t xml:space="preserve"> 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In February 1956, four doctors </w:t>
      </w:r>
      <w:r w:rsidR="00407D88">
        <w:rPr>
          <w:rFonts w:asciiTheme="majorBidi" w:hAnsiTheme="majorBidi" w:cstheme="majorBidi"/>
          <w:sz w:val="24"/>
          <w:szCs w:val="24"/>
        </w:rPr>
        <w:t>(</w:t>
      </w:r>
      <w:r w:rsidR="00407D88" w:rsidRPr="00C40D83">
        <w:rPr>
          <w:rFonts w:asciiTheme="majorBidi" w:hAnsiTheme="majorBidi" w:cstheme="majorBidi"/>
          <w:sz w:val="24"/>
          <w:szCs w:val="24"/>
        </w:rPr>
        <w:t xml:space="preserve">including Dr. Sternberg, Dr. Sheba, and Dr. </w:t>
      </w:r>
      <w:commentRangeStart w:id="66"/>
      <w:r w:rsidR="00407D88" w:rsidRPr="00C40D83">
        <w:rPr>
          <w:rFonts w:asciiTheme="majorBidi" w:hAnsiTheme="majorBidi" w:cstheme="majorBidi"/>
          <w:sz w:val="24"/>
          <w:szCs w:val="24"/>
        </w:rPr>
        <w:t>Pada</w:t>
      </w:r>
      <w:commentRangeEnd w:id="66"/>
      <w:r w:rsidR="00EA2185">
        <w:rPr>
          <w:rStyle w:val="CommentReference"/>
        </w:rPr>
        <w:commentReference w:id="66"/>
      </w:r>
      <w:r w:rsidR="00407D88">
        <w:rPr>
          <w:rFonts w:asciiTheme="majorBidi" w:hAnsiTheme="majorBidi" w:cstheme="majorBidi"/>
          <w:sz w:val="24"/>
          <w:szCs w:val="24"/>
        </w:rPr>
        <w:t>)</w:t>
      </w:r>
      <w:r w:rsidR="00407D88" w:rsidRPr="00C40D83">
        <w:rPr>
          <w:rFonts w:asciiTheme="majorBidi" w:hAnsiTheme="majorBidi" w:cstheme="majorBidi"/>
          <w:sz w:val="24"/>
          <w:szCs w:val="24"/>
        </w:rPr>
        <w:t xml:space="preserve">, </w:t>
      </w:r>
      <w:r w:rsidR="00C40D83" w:rsidRPr="00C40D83">
        <w:rPr>
          <w:rFonts w:asciiTheme="majorBidi" w:hAnsiTheme="majorBidi" w:cstheme="majorBidi"/>
          <w:sz w:val="24"/>
          <w:szCs w:val="24"/>
        </w:rPr>
        <w:t>and three nurses, published a letter in the newspapers praising Ida's experience and abilities:</w:t>
      </w:r>
      <w:r w:rsidR="00C40D83">
        <w:rPr>
          <w:rFonts w:asciiTheme="majorBidi" w:hAnsiTheme="majorBidi" w:cstheme="majorBidi"/>
          <w:sz w:val="24"/>
          <w:szCs w:val="24"/>
        </w:rPr>
        <w:t xml:space="preserve"> “She was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a nurse in charge of operating rooms in Hadassah during the events of 193</w:t>
      </w:r>
      <w:r w:rsidR="00C40D83">
        <w:rPr>
          <w:rFonts w:asciiTheme="majorBidi" w:hAnsiTheme="majorBidi" w:cstheme="majorBidi"/>
          <w:sz w:val="24"/>
          <w:szCs w:val="24"/>
        </w:rPr>
        <w:t>6</w:t>
      </w:r>
      <w:r w:rsidR="00C40D83" w:rsidRPr="00C40D83">
        <w:rPr>
          <w:rFonts w:asciiTheme="majorBidi" w:hAnsiTheme="majorBidi" w:cstheme="majorBidi"/>
          <w:sz w:val="24"/>
          <w:szCs w:val="24"/>
        </w:rPr>
        <w:t>-193</w:t>
      </w:r>
      <w:r w:rsidR="00C40D83">
        <w:rPr>
          <w:rFonts w:asciiTheme="majorBidi" w:hAnsiTheme="majorBidi" w:cstheme="majorBidi"/>
          <w:sz w:val="24"/>
          <w:szCs w:val="24"/>
        </w:rPr>
        <w:t>9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; </w:t>
      </w:r>
      <w:r w:rsidR="00C40D83">
        <w:rPr>
          <w:rFonts w:asciiTheme="majorBidi" w:hAnsiTheme="majorBidi" w:cstheme="majorBidi"/>
          <w:sz w:val="24"/>
          <w:szCs w:val="24"/>
        </w:rPr>
        <w:t>a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nd </w:t>
      </w:r>
      <w:r w:rsidR="00407D88">
        <w:rPr>
          <w:rFonts w:asciiTheme="majorBidi" w:hAnsiTheme="majorBidi" w:cstheme="majorBidi"/>
          <w:sz w:val="24"/>
          <w:szCs w:val="24"/>
        </w:rPr>
        <w:t>was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a devoted public nurse in </w:t>
      </w:r>
      <w:r w:rsidR="00C40D83">
        <w:rPr>
          <w:rFonts w:asciiTheme="majorBidi" w:hAnsiTheme="majorBidi" w:cstheme="majorBidi"/>
          <w:sz w:val="24"/>
          <w:szCs w:val="24"/>
        </w:rPr>
        <w:t>poor neighborhoods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, </w:t>
      </w:r>
      <w:r w:rsidR="00407D88">
        <w:rPr>
          <w:rFonts w:asciiTheme="majorBidi" w:hAnsiTheme="majorBidi" w:cstheme="majorBidi"/>
          <w:sz w:val="24"/>
          <w:szCs w:val="24"/>
        </w:rPr>
        <w:t xml:space="preserve">in the </w:t>
      </w:r>
      <w:r w:rsidR="001F4B8C">
        <w:rPr>
          <w:rFonts w:asciiTheme="majorBidi" w:hAnsiTheme="majorBidi" w:cstheme="majorBidi"/>
          <w:sz w:val="24"/>
          <w:szCs w:val="24"/>
        </w:rPr>
        <w:t xml:space="preserve">internment 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camps in Cyprus, </w:t>
      </w:r>
      <w:r w:rsidR="00C40D83">
        <w:rPr>
          <w:rFonts w:asciiTheme="majorBidi" w:hAnsiTheme="majorBidi" w:cstheme="majorBidi"/>
          <w:sz w:val="24"/>
          <w:szCs w:val="24"/>
        </w:rPr>
        <w:t xml:space="preserve">during 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the War of Independence and </w:t>
      </w:r>
      <w:r w:rsidR="00C40D83">
        <w:rPr>
          <w:rFonts w:asciiTheme="majorBidi" w:hAnsiTheme="majorBidi" w:cstheme="majorBidi"/>
          <w:sz w:val="24"/>
          <w:szCs w:val="24"/>
        </w:rPr>
        <w:t xml:space="preserve">in the </w:t>
      </w:r>
      <w:r w:rsidR="00C40D83" w:rsidRPr="00C40D83">
        <w:rPr>
          <w:rFonts w:asciiTheme="majorBidi" w:hAnsiTheme="majorBidi" w:cstheme="majorBidi"/>
          <w:sz w:val="24"/>
          <w:szCs w:val="24"/>
        </w:rPr>
        <w:t>immigrant camps.</w:t>
      </w:r>
      <w:r w:rsidR="00C40D83">
        <w:rPr>
          <w:rFonts w:asciiTheme="majorBidi" w:hAnsiTheme="majorBidi" w:cstheme="majorBidi"/>
          <w:sz w:val="24"/>
          <w:szCs w:val="24"/>
        </w:rPr>
        <w:t xml:space="preserve"> </w:t>
      </w:r>
      <w:r w:rsidR="00C40D83" w:rsidRPr="00C40D83">
        <w:rPr>
          <w:rFonts w:asciiTheme="majorBidi" w:hAnsiTheme="majorBidi" w:cstheme="majorBidi"/>
          <w:sz w:val="24"/>
          <w:szCs w:val="24"/>
        </w:rPr>
        <w:t>These were, by all accounts, major roles in the field of health</w:t>
      </w:r>
      <w:r w:rsidR="00C40D83">
        <w:rPr>
          <w:rFonts w:asciiTheme="majorBidi" w:hAnsiTheme="majorBidi" w:cstheme="majorBidi"/>
          <w:sz w:val="24"/>
          <w:szCs w:val="24"/>
        </w:rPr>
        <w:t>care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in a country absorbing </w:t>
      </w:r>
      <w:r w:rsidR="00407D88">
        <w:rPr>
          <w:rFonts w:asciiTheme="majorBidi" w:hAnsiTheme="majorBidi" w:cstheme="majorBidi"/>
          <w:sz w:val="24"/>
          <w:szCs w:val="24"/>
        </w:rPr>
        <w:t>immigrants</w:t>
      </w:r>
      <w:r w:rsidR="00C40D83" w:rsidRPr="00C40D83">
        <w:rPr>
          <w:rFonts w:asciiTheme="majorBidi" w:hAnsiTheme="majorBidi" w:cstheme="majorBidi"/>
          <w:sz w:val="24"/>
          <w:szCs w:val="24"/>
        </w:rPr>
        <w:t>.</w:t>
      </w:r>
      <w:r w:rsidR="00C40D83">
        <w:rPr>
          <w:rFonts w:asciiTheme="majorBidi" w:hAnsiTheme="majorBidi" w:cstheme="majorBidi"/>
          <w:sz w:val="24"/>
          <w:szCs w:val="24"/>
        </w:rPr>
        <w:t>” Among other issues, t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hey emphasized </w:t>
      </w:r>
      <w:r w:rsidR="00407D88">
        <w:rPr>
          <w:rFonts w:asciiTheme="majorBidi" w:hAnsiTheme="majorBidi" w:cstheme="majorBidi"/>
          <w:sz w:val="24"/>
          <w:szCs w:val="24"/>
        </w:rPr>
        <w:t xml:space="preserve">her care for 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immigrants from Yemen, </w:t>
      </w:r>
      <w:r w:rsidR="00407D88">
        <w:rPr>
          <w:rFonts w:asciiTheme="majorBidi" w:hAnsiTheme="majorBidi" w:cstheme="majorBidi"/>
          <w:sz w:val="24"/>
          <w:szCs w:val="24"/>
        </w:rPr>
        <w:t>who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faced serious health problems:</w:t>
      </w:r>
      <w:r w:rsidR="00C40D83">
        <w:rPr>
          <w:rFonts w:asciiTheme="majorBidi" w:hAnsiTheme="majorBidi" w:cstheme="majorBidi"/>
          <w:sz w:val="24"/>
          <w:szCs w:val="24"/>
        </w:rPr>
        <w:t xml:space="preserve"> “She was alone but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</w:t>
      </w:r>
      <w:r w:rsidR="00C40D83" w:rsidRPr="00C40D83">
        <w:rPr>
          <w:rFonts w:asciiTheme="majorBidi" w:hAnsiTheme="majorBidi" w:cstheme="majorBidi"/>
          <w:sz w:val="24"/>
          <w:szCs w:val="24"/>
        </w:rPr>
        <w:lastRenderedPageBreak/>
        <w:t>assertive in her decision to help and act</w:t>
      </w:r>
      <w:r w:rsidR="00407D88">
        <w:rPr>
          <w:rFonts w:asciiTheme="majorBidi" w:hAnsiTheme="majorBidi" w:cstheme="majorBidi"/>
          <w:sz w:val="24"/>
          <w:szCs w:val="24"/>
        </w:rPr>
        <w:t>,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and </w:t>
      </w:r>
      <w:r w:rsidR="00C40D83">
        <w:rPr>
          <w:rFonts w:asciiTheme="majorBidi" w:hAnsiTheme="majorBidi" w:cstheme="majorBidi"/>
          <w:sz w:val="24"/>
          <w:szCs w:val="24"/>
        </w:rPr>
        <w:t xml:space="preserve">was 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sometimes </w:t>
      </w:r>
      <w:r w:rsidR="00C40D83">
        <w:rPr>
          <w:rFonts w:asciiTheme="majorBidi" w:hAnsiTheme="majorBidi" w:cstheme="majorBidi"/>
          <w:sz w:val="24"/>
          <w:szCs w:val="24"/>
        </w:rPr>
        <w:t>harsh with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herself</w:t>
      </w:r>
      <w:r w:rsidR="00C40D83">
        <w:rPr>
          <w:rFonts w:asciiTheme="majorBidi" w:hAnsiTheme="majorBidi" w:cstheme="majorBidi"/>
          <w:sz w:val="24"/>
          <w:szCs w:val="24"/>
        </w:rPr>
        <w:t xml:space="preserve">. She worked day and night to </w:t>
      </w:r>
      <w:r w:rsidR="00C40D83" w:rsidRPr="00C40D83">
        <w:rPr>
          <w:rFonts w:asciiTheme="majorBidi" w:hAnsiTheme="majorBidi" w:cstheme="majorBidi"/>
          <w:sz w:val="24"/>
          <w:szCs w:val="24"/>
        </w:rPr>
        <w:t>help</w:t>
      </w:r>
      <w:r w:rsidR="00C40D83">
        <w:rPr>
          <w:rFonts w:asciiTheme="majorBidi" w:hAnsiTheme="majorBidi" w:cstheme="majorBidi"/>
          <w:sz w:val="24"/>
          <w:szCs w:val="24"/>
        </w:rPr>
        <w:t xml:space="preserve"> the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masses of </w:t>
      </w:r>
      <w:r w:rsidR="00C40D83">
        <w:rPr>
          <w:rFonts w:asciiTheme="majorBidi" w:hAnsiTheme="majorBidi" w:cstheme="majorBidi"/>
          <w:sz w:val="24"/>
          <w:szCs w:val="24"/>
        </w:rPr>
        <w:t xml:space="preserve">the </w:t>
      </w:r>
      <w:r w:rsidR="00C40D83" w:rsidRPr="00C40D83">
        <w:rPr>
          <w:rFonts w:asciiTheme="majorBidi" w:hAnsiTheme="majorBidi" w:cstheme="majorBidi"/>
          <w:sz w:val="24"/>
          <w:szCs w:val="24"/>
        </w:rPr>
        <w:t>needy especially</w:t>
      </w:r>
      <w:r w:rsidR="00C40D83">
        <w:rPr>
          <w:rFonts w:asciiTheme="majorBidi" w:hAnsiTheme="majorBidi" w:cstheme="majorBidi"/>
          <w:sz w:val="24"/>
          <w:szCs w:val="24"/>
        </w:rPr>
        <w:t>,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the </w:t>
      </w:r>
      <w:r w:rsidR="00C40D83">
        <w:rPr>
          <w:rFonts w:asciiTheme="majorBidi" w:hAnsiTheme="majorBidi" w:cstheme="majorBidi"/>
          <w:sz w:val="24"/>
          <w:szCs w:val="24"/>
        </w:rPr>
        <w:t xml:space="preserve">vulnerable infants 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and </w:t>
      </w:r>
      <w:r w:rsidR="00C40D83">
        <w:rPr>
          <w:rFonts w:asciiTheme="majorBidi" w:hAnsiTheme="majorBidi" w:cstheme="majorBidi"/>
          <w:sz w:val="24"/>
          <w:szCs w:val="24"/>
        </w:rPr>
        <w:t>women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giving birth</w:t>
      </w:r>
      <w:r w:rsidR="00C40D83">
        <w:rPr>
          <w:rFonts w:asciiTheme="majorBidi" w:hAnsiTheme="majorBidi" w:cstheme="majorBidi"/>
          <w:sz w:val="24"/>
          <w:szCs w:val="24"/>
        </w:rPr>
        <w:t xml:space="preserve">, 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and </w:t>
      </w:r>
      <w:r w:rsidR="00C40D83">
        <w:rPr>
          <w:rFonts w:asciiTheme="majorBidi" w:hAnsiTheme="majorBidi" w:cstheme="majorBidi"/>
          <w:sz w:val="24"/>
          <w:szCs w:val="24"/>
        </w:rPr>
        <w:t xml:space="preserve">with every wave [of immigration], 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this </w:t>
      </w:r>
      <w:r w:rsidR="00C40D83">
        <w:rPr>
          <w:rFonts w:asciiTheme="majorBidi" w:hAnsiTheme="majorBidi" w:cstheme="majorBidi"/>
          <w:sz w:val="24"/>
          <w:szCs w:val="24"/>
        </w:rPr>
        <w:t xml:space="preserve">issue </w:t>
      </w:r>
      <w:r w:rsidR="00407D88">
        <w:rPr>
          <w:rFonts w:asciiTheme="majorBidi" w:hAnsiTheme="majorBidi" w:cstheme="majorBidi"/>
          <w:sz w:val="24"/>
          <w:szCs w:val="24"/>
        </w:rPr>
        <w:t>came upon her again</w:t>
      </w:r>
      <w:r w:rsidR="00C40D83">
        <w:rPr>
          <w:rFonts w:asciiTheme="majorBidi" w:hAnsiTheme="majorBidi" w:cstheme="majorBidi"/>
          <w:sz w:val="24"/>
          <w:szCs w:val="24"/>
        </w:rPr>
        <w:t>.”</w:t>
      </w:r>
      <w:r w:rsidR="00C40D83" w:rsidRPr="00C40D83">
        <w:rPr>
          <w:rFonts w:asciiTheme="majorBidi" w:hAnsiTheme="majorBidi" w:cstheme="majorBidi"/>
          <w:sz w:val="24"/>
          <w:szCs w:val="24"/>
          <w:vertAlign w:val="superscript"/>
        </w:rPr>
        <w:t>147</w:t>
      </w:r>
      <w:r w:rsidR="00C40D83">
        <w:rPr>
          <w:rFonts w:asciiTheme="majorBidi" w:hAnsiTheme="majorBidi" w:cstheme="majorBidi"/>
          <w:sz w:val="24"/>
          <w:szCs w:val="24"/>
        </w:rPr>
        <w:t xml:space="preserve"> 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Although they were reluctant to mention their names in the newspapers, the doctors felt obliged to </w:t>
      </w:r>
      <w:r w:rsidR="00C40D83">
        <w:rPr>
          <w:rFonts w:asciiTheme="majorBidi" w:hAnsiTheme="majorBidi" w:cstheme="majorBidi"/>
          <w:sz w:val="24"/>
          <w:szCs w:val="24"/>
        </w:rPr>
        <w:t>write their positions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</w:t>
      </w:r>
      <w:r w:rsidR="00C40D83">
        <w:rPr>
          <w:rFonts w:asciiTheme="majorBidi" w:hAnsiTheme="majorBidi" w:cstheme="majorBidi"/>
          <w:sz w:val="24"/>
          <w:szCs w:val="24"/>
        </w:rPr>
        <w:t xml:space="preserve">on the </w:t>
      </w:r>
      <w:r w:rsidR="00407D88">
        <w:rPr>
          <w:rFonts w:asciiTheme="majorBidi" w:hAnsiTheme="majorBidi" w:cstheme="majorBidi"/>
          <w:sz w:val="24"/>
          <w:szCs w:val="24"/>
        </w:rPr>
        <w:t xml:space="preserve">mistakes made and the harm done 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to one of the pioneering figures </w:t>
      </w:r>
      <w:r w:rsidR="00D14C0F">
        <w:rPr>
          <w:rFonts w:asciiTheme="majorBidi" w:hAnsiTheme="majorBidi" w:cstheme="majorBidi"/>
          <w:sz w:val="24"/>
          <w:szCs w:val="24"/>
        </w:rPr>
        <w:t>among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health</w:t>
      </w:r>
      <w:r w:rsidR="00D14C0F">
        <w:rPr>
          <w:rFonts w:asciiTheme="majorBidi" w:hAnsiTheme="majorBidi" w:cstheme="majorBidi"/>
          <w:sz w:val="24"/>
          <w:szCs w:val="24"/>
        </w:rPr>
        <w:t>care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workers</w:t>
      </w:r>
      <w:r w:rsidR="00D14C0F">
        <w:rPr>
          <w:rFonts w:asciiTheme="majorBidi" w:hAnsiTheme="majorBidi" w:cstheme="majorBidi"/>
          <w:sz w:val="24"/>
          <w:szCs w:val="24"/>
        </w:rPr>
        <w:t xml:space="preserve"> </w:t>
      </w:r>
      <w:r w:rsidR="00C40D83" w:rsidRPr="00C40D83">
        <w:rPr>
          <w:rFonts w:asciiTheme="majorBidi" w:hAnsiTheme="majorBidi" w:cstheme="majorBidi"/>
          <w:sz w:val="24"/>
          <w:szCs w:val="24"/>
        </w:rPr>
        <w:t>in the country</w:t>
      </w:r>
      <w:r w:rsidR="00D14C0F">
        <w:rPr>
          <w:rFonts w:asciiTheme="majorBidi" w:hAnsiTheme="majorBidi" w:cstheme="majorBidi"/>
          <w:sz w:val="24"/>
          <w:szCs w:val="24"/>
        </w:rPr>
        <w:t>,</w:t>
      </w:r>
      <w:r w:rsidR="00C40D83" w:rsidRPr="00C40D83">
        <w:rPr>
          <w:rFonts w:asciiTheme="majorBidi" w:hAnsiTheme="majorBidi" w:cstheme="majorBidi"/>
          <w:sz w:val="24"/>
          <w:szCs w:val="24"/>
        </w:rPr>
        <w:t xml:space="preserve"> </w:t>
      </w:r>
      <w:r w:rsidR="00D14C0F">
        <w:rPr>
          <w:rFonts w:asciiTheme="majorBidi" w:hAnsiTheme="majorBidi" w:cstheme="majorBidi"/>
          <w:sz w:val="24"/>
          <w:szCs w:val="24"/>
        </w:rPr>
        <w:t>through no fault of her own</w:t>
      </w:r>
      <w:r w:rsidR="00C40D83" w:rsidRPr="00C40D83">
        <w:rPr>
          <w:rFonts w:asciiTheme="majorBidi" w:hAnsiTheme="majorBidi" w:cstheme="majorBidi"/>
          <w:sz w:val="24"/>
          <w:szCs w:val="24"/>
        </w:rPr>
        <w:t>.</w:t>
      </w:r>
      <w:r w:rsidR="00D14C0F" w:rsidRPr="00D14C0F">
        <w:rPr>
          <w:rFonts w:asciiTheme="majorBidi" w:hAnsiTheme="majorBidi" w:cstheme="majorBidi"/>
          <w:sz w:val="24"/>
          <w:szCs w:val="24"/>
          <w:vertAlign w:val="superscript"/>
        </w:rPr>
        <w:t>148</w:t>
      </w:r>
      <w:r w:rsidR="00D14C0F">
        <w:rPr>
          <w:rFonts w:asciiTheme="majorBidi" w:hAnsiTheme="majorBidi" w:cstheme="majorBidi"/>
          <w:sz w:val="24"/>
          <w:szCs w:val="24"/>
        </w:rPr>
        <w:t xml:space="preserve">  </w:t>
      </w:r>
    </w:p>
    <w:p w14:paraId="31B14034" w14:textId="373528D7" w:rsidR="00D14C0F" w:rsidRDefault="00D14C0F" w:rsidP="00D14C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14C0F">
        <w:rPr>
          <w:rFonts w:asciiTheme="majorBidi" w:hAnsiTheme="majorBidi" w:cstheme="majorBidi"/>
          <w:sz w:val="24"/>
          <w:szCs w:val="24"/>
        </w:rPr>
        <w:t xml:space="preserve">The Yad Yaari archive in Givat Haviva contains an unsigned letter to Meir Yaari, </w:t>
      </w:r>
      <w:r w:rsidR="00EA2185">
        <w:rPr>
          <w:rFonts w:asciiTheme="majorBidi" w:hAnsiTheme="majorBidi" w:cstheme="majorBidi"/>
          <w:sz w:val="24"/>
          <w:szCs w:val="24"/>
        </w:rPr>
        <w:t>by an</w:t>
      </w:r>
      <w:r w:rsidRPr="00D14C0F">
        <w:rPr>
          <w:rFonts w:asciiTheme="majorBidi" w:hAnsiTheme="majorBidi" w:cstheme="majorBidi"/>
          <w:sz w:val="24"/>
          <w:szCs w:val="24"/>
        </w:rPr>
        <w:t xml:space="preserve"> author </w:t>
      </w:r>
      <w:r w:rsidR="00EA2185">
        <w:rPr>
          <w:rFonts w:asciiTheme="majorBidi" w:hAnsiTheme="majorBidi" w:cstheme="majorBidi"/>
          <w:sz w:val="24"/>
          <w:szCs w:val="24"/>
        </w:rPr>
        <w:t xml:space="preserve">who </w:t>
      </w:r>
      <w:r w:rsidRPr="00D14C0F">
        <w:rPr>
          <w:rFonts w:asciiTheme="majorBidi" w:hAnsiTheme="majorBidi" w:cstheme="majorBidi"/>
          <w:sz w:val="24"/>
          <w:szCs w:val="24"/>
        </w:rPr>
        <w:t>identifie</w:t>
      </w:r>
      <w:r w:rsidR="00EA2185">
        <w:rPr>
          <w:rFonts w:asciiTheme="majorBidi" w:hAnsiTheme="majorBidi" w:cstheme="majorBidi"/>
          <w:sz w:val="24"/>
          <w:szCs w:val="24"/>
        </w:rPr>
        <w:t>d</w:t>
      </w:r>
      <w:r w:rsidRPr="00D14C0F">
        <w:rPr>
          <w:rFonts w:asciiTheme="majorBidi" w:hAnsiTheme="majorBidi" w:cstheme="majorBidi"/>
          <w:sz w:val="24"/>
          <w:szCs w:val="24"/>
        </w:rPr>
        <w:t xml:space="preserve"> himself as an activist in the </w:t>
      </w:r>
      <w:r>
        <w:rPr>
          <w:rFonts w:asciiTheme="majorBidi" w:hAnsiTheme="majorBidi" w:cstheme="majorBidi"/>
          <w:sz w:val="24"/>
          <w:szCs w:val="24"/>
        </w:rPr>
        <w:t xml:space="preserve">Mapam </w:t>
      </w:r>
      <w:r w:rsidRPr="00D14C0F">
        <w:rPr>
          <w:rFonts w:asciiTheme="majorBidi" w:hAnsiTheme="majorBidi" w:cstheme="majorBidi"/>
          <w:sz w:val="24"/>
          <w:szCs w:val="24"/>
        </w:rPr>
        <w:t>party and chairman of the workers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D14C0F">
        <w:rPr>
          <w:rFonts w:asciiTheme="majorBidi" w:hAnsiTheme="majorBidi" w:cstheme="majorBidi"/>
          <w:sz w:val="24"/>
          <w:szCs w:val="24"/>
        </w:rPr>
        <w:t xml:space="preserve"> committee of a government ministry (</w:t>
      </w:r>
      <w:r w:rsidR="00407D88">
        <w:rPr>
          <w:rFonts w:asciiTheme="majorBidi" w:hAnsiTheme="majorBidi" w:cstheme="majorBidi"/>
          <w:sz w:val="24"/>
          <w:szCs w:val="24"/>
        </w:rPr>
        <w:t xml:space="preserve">the </w:t>
      </w:r>
      <w:r w:rsidRPr="00D14C0F">
        <w:rPr>
          <w:rFonts w:asciiTheme="majorBidi" w:hAnsiTheme="majorBidi" w:cstheme="majorBidi"/>
          <w:sz w:val="24"/>
          <w:szCs w:val="24"/>
        </w:rPr>
        <w:t xml:space="preserve">Ministry of Transportation), criticizing the failure of the appointment and condemning the fear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D14C0F">
        <w:rPr>
          <w:rFonts w:asciiTheme="majorBidi" w:hAnsiTheme="majorBidi" w:cstheme="majorBidi"/>
          <w:sz w:val="24"/>
          <w:szCs w:val="24"/>
        </w:rPr>
        <w:t xml:space="preserve">newspaper editors. He notes that this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D14C0F">
        <w:rPr>
          <w:rFonts w:asciiTheme="majorBidi" w:hAnsiTheme="majorBidi" w:cstheme="majorBidi"/>
          <w:sz w:val="24"/>
          <w:szCs w:val="24"/>
        </w:rPr>
        <w:t xml:space="preserve"> a severe blow to the party, and that it was not easy to obtain </w:t>
      </w:r>
      <w:r w:rsidR="00407D88">
        <w:rPr>
          <w:rFonts w:asciiTheme="majorBidi" w:hAnsiTheme="majorBidi" w:cstheme="majorBidi"/>
          <w:sz w:val="24"/>
          <w:szCs w:val="24"/>
        </w:rPr>
        <w:t>a</w:t>
      </w:r>
      <w:r w:rsidRPr="00D14C0F">
        <w:rPr>
          <w:rFonts w:asciiTheme="majorBidi" w:hAnsiTheme="majorBidi" w:cstheme="majorBidi"/>
          <w:sz w:val="24"/>
          <w:szCs w:val="24"/>
        </w:rPr>
        <w:t xml:space="preserve"> mandate as </w:t>
      </w:r>
      <w:r>
        <w:rPr>
          <w:rFonts w:asciiTheme="majorBidi" w:hAnsiTheme="majorBidi" w:cstheme="majorBidi"/>
          <w:sz w:val="24"/>
          <w:szCs w:val="24"/>
        </w:rPr>
        <w:t>a M</w:t>
      </w:r>
      <w:r w:rsidRPr="00D14C0F">
        <w:rPr>
          <w:rFonts w:asciiTheme="majorBidi" w:hAnsiTheme="majorBidi" w:cstheme="majorBidi"/>
          <w:sz w:val="24"/>
          <w:szCs w:val="24"/>
        </w:rPr>
        <w:t>inister of the Knesset:</w:t>
      </w:r>
    </w:p>
    <w:p w14:paraId="54A51902" w14:textId="061A183D" w:rsidR="00D14C0F" w:rsidRDefault="00D14C0F" w:rsidP="00D14C0F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D14C0F">
        <w:rPr>
          <w:rFonts w:asciiTheme="majorBidi" w:hAnsiTheme="majorBidi" w:cstheme="majorBidi"/>
          <w:sz w:val="24"/>
          <w:szCs w:val="24"/>
        </w:rPr>
        <w:t xml:space="preserve">One of the warriors </w:t>
      </w:r>
      <w:r>
        <w:rPr>
          <w:rFonts w:asciiTheme="majorBidi" w:hAnsiTheme="majorBidi" w:cstheme="majorBidi"/>
          <w:sz w:val="24"/>
          <w:szCs w:val="24"/>
        </w:rPr>
        <w:t>who never let the conscience of these people rest</w:t>
      </w:r>
      <w:r w:rsidRPr="00D14C0F">
        <w:rPr>
          <w:rFonts w:asciiTheme="majorBidi" w:hAnsiTheme="majorBidi" w:cstheme="majorBidi"/>
          <w:sz w:val="24"/>
          <w:szCs w:val="24"/>
        </w:rPr>
        <w:t xml:space="preserve"> was Ida</w:t>
      </w:r>
      <w:r>
        <w:rPr>
          <w:rFonts w:asciiTheme="majorBidi" w:hAnsiTheme="majorBidi" w:cstheme="majorBidi"/>
          <w:sz w:val="24"/>
          <w:szCs w:val="24"/>
        </w:rPr>
        <w:t>;</w:t>
      </w:r>
      <w:r w:rsidRPr="00D14C0F">
        <w:rPr>
          <w:rFonts w:asciiTheme="majorBidi" w:hAnsiTheme="majorBidi" w:cstheme="majorBidi"/>
          <w:sz w:val="24"/>
          <w:szCs w:val="24"/>
        </w:rPr>
        <w:t xml:space="preserve"> her devotion and concern for the little man and his affairs. From you, Meir, I would </w:t>
      </w:r>
      <w:r>
        <w:rPr>
          <w:rFonts w:asciiTheme="majorBidi" w:hAnsiTheme="majorBidi" w:cstheme="majorBidi"/>
          <w:sz w:val="24"/>
          <w:szCs w:val="24"/>
        </w:rPr>
        <w:t>ask you</w:t>
      </w:r>
      <w:r w:rsidRPr="00D14C0F">
        <w:rPr>
          <w:rFonts w:asciiTheme="majorBidi" w:hAnsiTheme="majorBidi" w:cstheme="majorBidi"/>
          <w:sz w:val="24"/>
          <w:szCs w:val="24"/>
        </w:rPr>
        <w:t xml:space="preserve"> to place all the weight of your authority ... to immediately put Ida to work in the Ministry of Health with </w:t>
      </w:r>
      <w:r>
        <w:rPr>
          <w:rFonts w:asciiTheme="majorBidi" w:hAnsiTheme="majorBidi" w:cstheme="majorBidi"/>
          <w:sz w:val="24"/>
          <w:szCs w:val="24"/>
        </w:rPr>
        <w:t>pride</w:t>
      </w:r>
      <w:r w:rsidRPr="00D14C0F">
        <w:rPr>
          <w:rFonts w:asciiTheme="majorBidi" w:hAnsiTheme="majorBidi" w:cstheme="majorBidi"/>
          <w:sz w:val="24"/>
          <w:szCs w:val="24"/>
        </w:rPr>
        <w:t xml:space="preserve"> and, in fact, </w:t>
      </w:r>
      <w:r>
        <w:rPr>
          <w:rFonts w:asciiTheme="majorBidi" w:hAnsiTheme="majorBidi" w:cstheme="majorBidi"/>
          <w:sz w:val="24"/>
          <w:szCs w:val="24"/>
        </w:rPr>
        <w:t xml:space="preserve">at </w:t>
      </w:r>
      <w:r w:rsidRPr="00D14C0F">
        <w:rPr>
          <w:rFonts w:asciiTheme="majorBidi" w:hAnsiTheme="majorBidi" w:cstheme="majorBidi"/>
          <w:sz w:val="24"/>
          <w:szCs w:val="24"/>
        </w:rPr>
        <w:t>the front door.</w:t>
      </w:r>
      <w:r w:rsidRPr="00D14C0F">
        <w:rPr>
          <w:rFonts w:asciiTheme="majorBidi" w:hAnsiTheme="majorBidi" w:cstheme="majorBidi"/>
          <w:sz w:val="24"/>
          <w:szCs w:val="24"/>
          <w:vertAlign w:val="superscript"/>
        </w:rPr>
        <w:t>150</w:t>
      </w:r>
    </w:p>
    <w:p w14:paraId="3ABAB9FB" w14:textId="484A76AC" w:rsidR="00D14C0F" w:rsidRDefault="006A12B2" w:rsidP="00D14C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A12B2">
        <w:rPr>
          <w:rFonts w:asciiTheme="majorBidi" w:hAnsiTheme="majorBidi" w:cstheme="majorBidi"/>
          <w:sz w:val="24"/>
          <w:szCs w:val="24"/>
        </w:rPr>
        <w:t>In an interview with Malka Gerbler, a nurse who worked for the Nurses</w:t>
      </w:r>
      <w:r w:rsidR="00EA2185">
        <w:rPr>
          <w:rFonts w:asciiTheme="majorBidi" w:hAnsiTheme="majorBidi" w:cstheme="majorBidi"/>
          <w:sz w:val="24"/>
          <w:szCs w:val="24"/>
        </w:rPr>
        <w:t>’</w:t>
      </w:r>
      <w:r w:rsidRPr="006A12B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Union</w:t>
      </w:r>
      <w:r w:rsidRPr="006A12B2">
        <w:rPr>
          <w:rFonts w:asciiTheme="majorBidi" w:hAnsiTheme="majorBidi" w:cstheme="majorBidi"/>
          <w:sz w:val="24"/>
          <w:szCs w:val="24"/>
        </w:rPr>
        <w:t xml:space="preserve"> with Ida, she confirms the opposition among the </w:t>
      </w:r>
      <w:r>
        <w:rPr>
          <w:rFonts w:asciiTheme="majorBidi" w:hAnsiTheme="majorBidi" w:cstheme="majorBidi"/>
          <w:sz w:val="24"/>
          <w:szCs w:val="24"/>
        </w:rPr>
        <w:t>members</w:t>
      </w:r>
      <w:r w:rsidRPr="006A12B2">
        <w:rPr>
          <w:rFonts w:asciiTheme="majorBidi" w:hAnsiTheme="majorBidi" w:cstheme="majorBidi"/>
          <w:sz w:val="24"/>
          <w:szCs w:val="24"/>
        </w:rPr>
        <w:t xml:space="preserve"> </w:t>
      </w:r>
      <w:r w:rsidR="00407D88">
        <w:rPr>
          <w:rFonts w:asciiTheme="majorBidi" w:hAnsiTheme="majorBidi" w:cstheme="majorBidi"/>
          <w:sz w:val="24"/>
          <w:szCs w:val="24"/>
        </w:rPr>
        <w:t xml:space="preserve">of the union </w:t>
      </w:r>
      <w:r w:rsidRPr="006A12B2">
        <w:rPr>
          <w:rFonts w:asciiTheme="majorBidi" w:hAnsiTheme="majorBidi" w:cstheme="majorBidi"/>
          <w:sz w:val="24"/>
          <w:szCs w:val="24"/>
        </w:rPr>
        <w:t xml:space="preserve">to </w:t>
      </w:r>
      <w:r w:rsidR="00407D88">
        <w:rPr>
          <w:rFonts w:asciiTheme="majorBidi" w:hAnsiTheme="majorBidi" w:cstheme="majorBidi"/>
          <w:sz w:val="24"/>
          <w:szCs w:val="24"/>
        </w:rPr>
        <w:t>Ida’s</w:t>
      </w:r>
      <w:r w:rsidRPr="006A12B2">
        <w:rPr>
          <w:rFonts w:asciiTheme="majorBidi" w:hAnsiTheme="majorBidi" w:cstheme="majorBidi"/>
          <w:sz w:val="24"/>
          <w:szCs w:val="24"/>
        </w:rPr>
        <w:t xml:space="preserve"> appointment.</w:t>
      </w:r>
      <w:r w:rsidRPr="006A12B2">
        <w:rPr>
          <w:rFonts w:asciiTheme="majorBidi" w:hAnsiTheme="majorBidi" w:cstheme="majorBidi"/>
          <w:sz w:val="24"/>
          <w:szCs w:val="24"/>
          <w:vertAlign w:val="superscript"/>
        </w:rPr>
        <w:t>151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30C3E9D" w14:textId="68387D51" w:rsidR="00F35F60" w:rsidRDefault="00F35F60" w:rsidP="00D14C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p w14:paraId="019FC7BE" w14:textId="20E6132A" w:rsidR="00F35F60" w:rsidRDefault="00F35F60" w:rsidP="00D14C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[569-</w:t>
      </w:r>
      <w:r w:rsidR="00910BC1">
        <w:rPr>
          <w:rFonts w:asciiTheme="majorBidi" w:hAnsiTheme="majorBidi" w:cstheme="majorBidi"/>
          <w:sz w:val="24"/>
          <w:szCs w:val="24"/>
        </w:rPr>
        <w:t>585]</w:t>
      </w:r>
    </w:p>
    <w:p w14:paraId="40B16473" w14:textId="3BFC370B" w:rsidR="00F35F60" w:rsidRDefault="00F35F60" w:rsidP="00195F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35F60">
        <w:rPr>
          <w:rFonts w:asciiTheme="majorBidi" w:hAnsiTheme="majorBidi" w:cstheme="majorBidi"/>
          <w:sz w:val="24"/>
          <w:szCs w:val="24"/>
        </w:rPr>
        <w:t>In her memoirs, Ida noted her disappointment at the party</w:t>
      </w:r>
      <w:r w:rsidR="00EA2185">
        <w:rPr>
          <w:rFonts w:asciiTheme="majorBidi" w:hAnsiTheme="majorBidi" w:cstheme="majorBidi"/>
          <w:sz w:val="24"/>
          <w:szCs w:val="24"/>
        </w:rPr>
        <w:t>’</w:t>
      </w:r>
      <w:r w:rsidRPr="00F35F60">
        <w:rPr>
          <w:rFonts w:asciiTheme="majorBidi" w:hAnsiTheme="majorBidi" w:cstheme="majorBidi"/>
          <w:sz w:val="24"/>
          <w:szCs w:val="24"/>
        </w:rPr>
        <w:t>s failure to side with her</w:t>
      </w:r>
      <w:r>
        <w:rPr>
          <w:rFonts w:asciiTheme="majorBidi" w:hAnsiTheme="majorBidi" w:cstheme="majorBidi"/>
          <w:sz w:val="24"/>
          <w:szCs w:val="24"/>
        </w:rPr>
        <w:t>. She</w:t>
      </w:r>
      <w:r w:rsidRPr="00F35F60">
        <w:rPr>
          <w:rFonts w:asciiTheme="majorBidi" w:hAnsiTheme="majorBidi" w:cstheme="majorBidi"/>
          <w:sz w:val="24"/>
          <w:szCs w:val="24"/>
        </w:rPr>
        <w:t xml:space="preserve"> did not mention the </w:t>
      </w:r>
      <w:r w:rsidR="00407D88">
        <w:rPr>
          <w:rFonts w:asciiTheme="majorBidi" w:hAnsiTheme="majorBidi" w:cstheme="majorBidi"/>
          <w:sz w:val="24"/>
          <w:szCs w:val="24"/>
        </w:rPr>
        <w:t>Nurses’ Union</w:t>
      </w:r>
      <w:r w:rsidRPr="00F35F60">
        <w:rPr>
          <w:rFonts w:asciiTheme="majorBidi" w:hAnsiTheme="majorBidi" w:cstheme="majorBidi"/>
          <w:sz w:val="24"/>
          <w:szCs w:val="24"/>
        </w:rPr>
        <w:t xml:space="preserve">. She felt she had been a victim of the </w:t>
      </w:r>
      <w:r w:rsidR="00EA2185">
        <w:rPr>
          <w:rFonts w:asciiTheme="majorBidi" w:hAnsiTheme="majorBidi" w:cstheme="majorBidi"/>
          <w:sz w:val="24"/>
          <w:szCs w:val="24"/>
        </w:rPr>
        <w:t xml:space="preserve">political </w:t>
      </w:r>
      <w:r w:rsidRPr="00F35F60">
        <w:rPr>
          <w:rFonts w:asciiTheme="majorBidi" w:hAnsiTheme="majorBidi" w:cstheme="majorBidi"/>
          <w:sz w:val="24"/>
          <w:szCs w:val="24"/>
        </w:rPr>
        <w:t xml:space="preserve">struggle for </w:t>
      </w:r>
      <w:r w:rsidRPr="00F35F60">
        <w:rPr>
          <w:rFonts w:asciiTheme="majorBidi" w:hAnsiTheme="majorBidi" w:cstheme="majorBidi"/>
          <w:sz w:val="24"/>
          <w:szCs w:val="24"/>
        </w:rPr>
        <w:lastRenderedPageBreak/>
        <w:t>appointments.</w:t>
      </w:r>
      <w:r w:rsidRPr="00F35F60">
        <w:rPr>
          <w:rFonts w:asciiTheme="majorBidi" w:hAnsiTheme="majorBidi" w:cstheme="majorBidi"/>
          <w:sz w:val="24"/>
          <w:szCs w:val="24"/>
          <w:vertAlign w:val="superscript"/>
        </w:rPr>
        <w:t>159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5F60">
        <w:rPr>
          <w:rFonts w:asciiTheme="majorBidi" w:hAnsiTheme="majorBidi" w:cstheme="majorBidi"/>
          <w:sz w:val="24"/>
          <w:szCs w:val="24"/>
        </w:rPr>
        <w:t xml:space="preserve">Another explanation can be </w:t>
      </w:r>
      <w:r w:rsidR="001D43A5">
        <w:rPr>
          <w:rFonts w:asciiTheme="majorBidi" w:hAnsiTheme="majorBidi" w:cstheme="majorBidi"/>
          <w:sz w:val="24"/>
          <w:szCs w:val="24"/>
        </w:rPr>
        <w:t>offered</w:t>
      </w:r>
      <w:r w:rsidRPr="00F35F60">
        <w:rPr>
          <w:rFonts w:asciiTheme="majorBidi" w:hAnsiTheme="majorBidi" w:cstheme="majorBidi"/>
          <w:sz w:val="24"/>
          <w:szCs w:val="24"/>
        </w:rPr>
        <w:t xml:space="preserve"> against the background of </w:t>
      </w:r>
      <w:r w:rsidR="001D43A5">
        <w:rPr>
          <w:rFonts w:asciiTheme="majorBidi" w:hAnsiTheme="majorBidi" w:cstheme="majorBidi"/>
          <w:sz w:val="24"/>
          <w:szCs w:val="24"/>
        </w:rPr>
        <w:t>her</w:t>
      </w:r>
      <w:r w:rsidRPr="00F35F60">
        <w:rPr>
          <w:rFonts w:asciiTheme="majorBidi" w:hAnsiTheme="majorBidi" w:cstheme="majorBidi"/>
          <w:sz w:val="24"/>
          <w:szCs w:val="24"/>
        </w:rPr>
        <w:t xml:space="preserve"> activity in the Nurses</w:t>
      </w:r>
      <w:r w:rsidR="00407D88">
        <w:rPr>
          <w:rFonts w:asciiTheme="majorBidi" w:hAnsiTheme="majorBidi" w:cstheme="majorBidi"/>
          <w:sz w:val="24"/>
          <w:szCs w:val="24"/>
        </w:rPr>
        <w:t>’</w:t>
      </w:r>
      <w:r w:rsidRPr="00F35F60">
        <w:rPr>
          <w:rFonts w:asciiTheme="majorBidi" w:hAnsiTheme="majorBidi" w:cstheme="majorBidi"/>
          <w:sz w:val="24"/>
          <w:szCs w:val="24"/>
        </w:rPr>
        <w:t xml:space="preserve"> </w:t>
      </w:r>
      <w:r w:rsidR="001D43A5">
        <w:rPr>
          <w:rFonts w:asciiTheme="majorBidi" w:hAnsiTheme="majorBidi" w:cstheme="majorBidi"/>
          <w:sz w:val="24"/>
          <w:szCs w:val="24"/>
        </w:rPr>
        <w:t>Union</w:t>
      </w:r>
      <w:r w:rsidRPr="00F35F60">
        <w:rPr>
          <w:rFonts w:asciiTheme="majorBidi" w:hAnsiTheme="majorBidi" w:cstheme="majorBidi"/>
          <w:sz w:val="24"/>
          <w:szCs w:val="24"/>
        </w:rPr>
        <w:t xml:space="preserve">. Malka Gerbler, </w:t>
      </w:r>
      <w:r w:rsidR="00407D88">
        <w:rPr>
          <w:rFonts w:asciiTheme="majorBidi" w:hAnsiTheme="majorBidi" w:cstheme="majorBidi"/>
          <w:sz w:val="24"/>
          <w:szCs w:val="24"/>
        </w:rPr>
        <w:t>in an interview,</w:t>
      </w:r>
      <w:r w:rsidRPr="00F35F60">
        <w:rPr>
          <w:rFonts w:asciiTheme="majorBidi" w:hAnsiTheme="majorBidi" w:cstheme="majorBidi"/>
          <w:sz w:val="24"/>
          <w:szCs w:val="24"/>
        </w:rPr>
        <w:t xml:space="preserve"> describe</w:t>
      </w:r>
      <w:r w:rsidR="00407D88">
        <w:rPr>
          <w:rFonts w:asciiTheme="majorBidi" w:hAnsiTheme="majorBidi" w:cstheme="majorBidi"/>
          <w:sz w:val="24"/>
          <w:szCs w:val="24"/>
        </w:rPr>
        <w:t>d</w:t>
      </w:r>
      <w:r w:rsidRPr="00F35F60">
        <w:rPr>
          <w:rFonts w:asciiTheme="majorBidi" w:hAnsiTheme="majorBidi" w:cstheme="majorBidi"/>
          <w:sz w:val="24"/>
          <w:szCs w:val="24"/>
        </w:rPr>
        <w:t xml:space="preserve"> their common struggle against political threats in the Nurses</w:t>
      </w:r>
      <w:r w:rsidR="00EA2185">
        <w:rPr>
          <w:rFonts w:asciiTheme="majorBidi" w:hAnsiTheme="majorBidi" w:cstheme="majorBidi"/>
          <w:sz w:val="24"/>
          <w:szCs w:val="24"/>
        </w:rPr>
        <w:t>’</w:t>
      </w:r>
      <w:r w:rsidRPr="00F35F60">
        <w:rPr>
          <w:rFonts w:asciiTheme="majorBidi" w:hAnsiTheme="majorBidi" w:cstheme="majorBidi"/>
          <w:sz w:val="24"/>
          <w:szCs w:val="24"/>
        </w:rPr>
        <w:t xml:space="preserve"> </w:t>
      </w:r>
      <w:r w:rsidR="001D43A5">
        <w:rPr>
          <w:rFonts w:asciiTheme="majorBidi" w:hAnsiTheme="majorBidi" w:cstheme="majorBidi"/>
          <w:sz w:val="24"/>
          <w:szCs w:val="24"/>
        </w:rPr>
        <w:t>Union</w:t>
      </w:r>
      <w:r w:rsidRPr="00F35F60">
        <w:rPr>
          <w:rFonts w:asciiTheme="majorBidi" w:hAnsiTheme="majorBidi" w:cstheme="majorBidi"/>
          <w:sz w:val="24"/>
          <w:szCs w:val="24"/>
        </w:rPr>
        <w:t>.</w:t>
      </w:r>
      <w:r w:rsidR="001D43A5">
        <w:rPr>
          <w:rFonts w:asciiTheme="majorBidi" w:hAnsiTheme="majorBidi" w:cstheme="majorBidi"/>
          <w:sz w:val="24"/>
          <w:szCs w:val="24"/>
        </w:rPr>
        <w:t xml:space="preserve"> </w:t>
      </w:r>
      <w:r w:rsidR="001D43A5" w:rsidRPr="001D43A5">
        <w:rPr>
          <w:rFonts w:asciiTheme="majorBidi" w:hAnsiTheme="majorBidi" w:cstheme="majorBidi"/>
          <w:sz w:val="24"/>
          <w:szCs w:val="24"/>
        </w:rPr>
        <w:t xml:space="preserve">Pnina Feiler, </w:t>
      </w:r>
      <w:r w:rsidR="00EA2185">
        <w:rPr>
          <w:rFonts w:asciiTheme="majorBidi" w:hAnsiTheme="majorBidi" w:cstheme="majorBidi"/>
          <w:sz w:val="24"/>
          <w:szCs w:val="24"/>
        </w:rPr>
        <w:t xml:space="preserve">a nurse </w:t>
      </w:r>
      <w:r w:rsidR="001D43A5" w:rsidRPr="001D43A5">
        <w:rPr>
          <w:rFonts w:asciiTheme="majorBidi" w:hAnsiTheme="majorBidi" w:cstheme="majorBidi"/>
          <w:sz w:val="24"/>
          <w:szCs w:val="24"/>
        </w:rPr>
        <w:t>who immigrated to Israel in 1938 and was Ida</w:t>
      </w:r>
      <w:r w:rsidR="00EA2185">
        <w:rPr>
          <w:rFonts w:asciiTheme="majorBidi" w:hAnsiTheme="majorBidi" w:cstheme="majorBidi"/>
          <w:sz w:val="24"/>
          <w:szCs w:val="24"/>
        </w:rPr>
        <w:t>’</w:t>
      </w:r>
      <w:r w:rsidR="001D43A5" w:rsidRPr="001D43A5">
        <w:rPr>
          <w:rFonts w:asciiTheme="majorBidi" w:hAnsiTheme="majorBidi" w:cstheme="majorBidi"/>
          <w:sz w:val="24"/>
          <w:szCs w:val="24"/>
        </w:rPr>
        <w:t xml:space="preserve">s partner in struggles </w:t>
      </w:r>
      <w:r w:rsidR="001D43A5">
        <w:rPr>
          <w:rFonts w:asciiTheme="majorBidi" w:hAnsiTheme="majorBidi" w:cstheme="majorBidi"/>
          <w:sz w:val="24"/>
          <w:szCs w:val="24"/>
        </w:rPr>
        <w:t>with</w:t>
      </w:r>
      <w:r w:rsidR="001D43A5" w:rsidRPr="001D43A5">
        <w:rPr>
          <w:rFonts w:asciiTheme="majorBidi" w:hAnsiTheme="majorBidi" w:cstheme="majorBidi"/>
          <w:sz w:val="24"/>
          <w:szCs w:val="24"/>
        </w:rPr>
        <w:t xml:space="preserve"> the Histadrut, added that </w:t>
      </w:r>
      <w:r w:rsidR="00407D88" w:rsidRPr="001D43A5">
        <w:rPr>
          <w:rFonts w:asciiTheme="majorBidi" w:hAnsiTheme="majorBidi" w:cstheme="majorBidi"/>
          <w:sz w:val="24"/>
          <w:szCs w:val="24"/>
        </w:rPr>
        <w:t xml:space="preserve">Ida was excluded from nursing positions </w:t>
      </w:r>
      <w:r w:rsidR="001D43A5" w:rsidRPr="001D43A5">
        <w:rPr>
          <w:rFonts w:asciiTheme="majorBidi" w:hAnsiTheme="majorBidi" w:cstheme="majorBidi"/>
          <w:sz w:val="24"/>
          <w:szCs w:val="24"/>
        </w:rPr>
        <w:t xml:space="preserve">due to </w:t>
      </w:r>
      <w:r w:rsidR="00EA2185">
        <w:rPr>
          <w:rFonts w:asciiTheme="majorBidi" w:hAnsiTheme="majorBidi" w:cstheme="majorBidi"/>
          <w:sz w:val="24"/>
          <w:szCs w:val="24"/>
        </w:rPr>
        <w:t xml:space="preserve">her roles and activities with </w:t>
      </w:r>
      <w:r w:rsidR="001D43A5">
        <w:rPr>
          <w:rFonts w:asciiTheme="majorBidi" w:hAnsiTheme="majorBidi" w:cstheme="majorBidi"/>
          <w:sz w:val="24"/>
          <w:szCs w:val="24"/>
        </w:rPr>
        <w:t>the Mapam party</w:t>
      </w:r>
      <w:r w:rsidR="001D43A5" w:rsidRPr="001D43A5">
        <w:rPr>
          <w:rFonts w:asciiTheme="majorBidi" w:hAnsiTheme="majorBidi" w:cstheme="majorBidi"/>
          <w:sz w:val="24"/>
          <w:szCs w:val="24"/>
        </w:rPr>
        <w:t>.</w:t>
      </w:r>
      <w:r w:rsidR="001D43A5">
        <w:rPr>
          <w:rFonts w:asciiTheme="majorBidi" w:hAnsiTheme="majorBidi" w:cstheme="majorBidi"/>
          <w:sz w:val="24"/>
          <w:szCs w:val="24"/>
        </w:rPr>
        <w:t xml:space="preserve"> </w:t>
      </w:r>
      <w:r w:rsidR="00407D88">
        <w:rPr>
          <w:rFonts w:asciiTheme="majorBidi" w:hAnsiTheme="majorBidi" w:cstheme="majorBidi"/>
          <w:sz w:val="24"/>
          <w:szCs w:val="24"/>
        </w:rPr>
        <w:t>Feiler</w:t>
      </w:r>
      <w:r w:rsidR="001D43A5">
        <w:rPr>
          <w:rFonts w:asciiTheme="majorBidi" w:hAnsiTheme="majorBidi" w:cstheme="majorBidi"/>
          <w:sz w:val="24"/>
          <w:szCs w:val="24"/>
        </w:rPr>
        <w:t>, like</w:t>
      </w:r>
      <w:r w:rsidR="001D43A5" w:rsidRPr="001D43A5">
        <w:rPr>
          <w:rFonts w:asciiTheme="majorBidi" w:hAnsiTheme="majorBidi" w:cstheme="majorBidi"/>
          <w:sz w:val="24"/>
          <w:szCs w:val="24"/>
        </w:rPr>
        <w:t xml:space="preserve"> Ida, worked at Hadassah on Balfour Street in Tel Aviv and was a member of the </w:t>
      </w:r>
      <w:r w:rsidR="001D43A5">
        <w:rPr>
          <w:rFonts w:asciiTheme="majorBidi" w:hAnsiTheme="majorBidi" w:cstheme="majorBidi"/>
          <w:sz w:val="24"/>
          <w:szCs w:val="24"/>
        </w:rPr>
        <w:t>Haganah</w:t>
      </w:r>
      <w:r w:rsidR="001D43A5" w:rsidRPr="001D43A5">
        <w:rPr>
          <w:rFonts w:asciiTheme="majorBidi" w:hAnsiTheme="majorBidi" w:cstheme="majorBidi"/>
          <w:sz w:val="24"/>
          <w:szCs w:val="24"/>
        </w:rPr>
        <w:t xml:space="preserve"> until the establishment of the state.</w:t>
      </w:r>
      <w:r w:rsidR="00195F6E">
        <w:rPr>
          <w:rFonts w:asciiTheme="majorBidi" w:hAnsiTheme="majorBidi" w:cstheme="majorBidi"/>
          <w:sz w:val="24"/>
          <w:szCs w:val="24"/>
        </w:rPr>
        <w:t xml:space="preserve"> </w:t>
      </w:r>
      <w:r w:rsidR="001B6A6E">
        <w:rPr>
          <w:rFonts w:asciiTheme="majorBidi" w:hAnsiTheme="majorBidi" w:cstheme="majorBidi"/>
          <w:sz w:val="24"/>
          <w:szCs w:val="24"/>
        </w:rPr>
        <w:t>Due to this, a</w:t>
      </w:r>
      <w:r w:rsidR="00195F6E" w:rsidRPr="00195F6E">
        <w:rPr>
          <w:rFonts w:asciiTheme="majorBidi" w:hAnsiTheme="majorBidi" w:cstheme="majorBidi"/>
          <w:sz w:val="24"/>
          <w:szCs w:val="24"/>
        </w:rPr>
        <w:t>fter the War of Independence</w:t>
      </w:r>
      <w:r w:rsidR="00195F6E">
        <w:rPr>
          <w:rFonts w:asciiTheme="majorBidi" w:hAnsiTheme="majorBidi" w:cstheme="majorBidi"/>
          <w:sz w:val="24"/>
          <w:szCs w:val="24"/>
        </w:rPr>
        <w:t>,</w:t>
      </w:r>
      <w:r w:rsidR="00195F6E" w:rsidRPr="00195F6E">
        <w:rPr>
          <w:rFonts w:asciiTheme="majorBidi" w:hAnsiTheme="majorBidi" w:cstheme="majorBidi"/>
          <w:sz w:val="24"/>
          <w:szCs w:val="24"/>
        </w:rPr>
        <w:t xml:space="preserve"> she was forced to work in a private clinic and was not hired at a hospital</w:t>
      </w:r>
      <w:r w:rsidR="00195F6E">
        <w:rPr>
          <w:rFonts w:asciiTheme="majorBidi" w:hAnsiTheme="majorBidi" w:cstheme="majorBidi"/>
          <w:sz w:val="24"/>
          <w:szCs w:val="24"/>
        </w:rPr>
        <w:t>.</w:t>
      </w:r>
      <w:r w:rsidR="00195F6E" w:rsidRPr="00195F6E">
        <w:rPr>
          <w:rFonts w:asciiTheme="majorBidi" w:hAnsiTheme="majorBidi" w:cstheme="majorBidi"/>
          <w:sz w:val="24"/>
          <w:szCs w:val="24"/>
          <w:vertAlign w:val="superscript"/>
        </w:rPr>
        <w:t>160</w:t>
      </w:r>
      <w:r w:rsidR="00195F6E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195F6E">
        <w:rPr>
          <w:rFonts w:asciiTheme="majorBidi" w:hAnsiTheme="majorBidi" w:cstheme="majorBidi"/>
          <w:sz w:val="24"/>
          <w:szCs w:val="24"/>
        </w:rPr>
        <w:t>Later</w:t>
      </w:r>
      <w:r w:rsidR="00195F6E" w:rsidRPr="00195F6E">
        <w:rPr>
          <w:rFonts w:asciiTheme="majorBidi" w:hAnsiTheme="majorBidi" w:cstheme="majorBidi"/>
          <w:sz w:val="24"/>
          <w:szCs w:val="24"/>
        </w:rPr>
        <w:t>, Feiler note</w:t>
      </w:r>
      <w:r w:rsidR="00195F6E">
        <w:rPr>
          <w:rFonts w:asciiTheme="majorBidi" w:hAnsiTheme="majorBidi" w:cstheme="majorBidi"/>
          <w:sz w:val="24"/>
          <w:szCs w:val="24"/>
        </w:rPr>
        <w:t>d</w:t>
      </w:r>
      <w:r w:rsidR="00195F6E" w:rsidRPr="00195F6E">
        <w:rPr>
          <w:rFonts w:asciiTheme="majorBidi" w:hAnsiTheme="majorBidi" w:cstheme="majorBidi"/>
          <w:sz w:val="24"/>
          <w:szCs w:val="24"/>
        </w:rPr>
        <w:t xml:space="preserve"> that she </w:t>
      </w:r>
      <w:r w:rsidR="00195F6E">
        <w:rPr>
          <w:rFonts w:asciiTheme="majorBidi" w:hAnsiTheme="majorBidi" w:cstheme="majorBidi"/>
          <w:sz w:val="24"/>
          <w:szCs w:val="24"/>
        </w:rPr>
        <w:t>had been</w:t>
      </w:r>
      <w:r w:rsidR="00195F6E" w:rsidRPr="00195F6E">
        <w:rPr>
          <w:rFonts w:asciiTheme="majorBidi" w:hAnsiTheme="majorBidi" w:cstheme="majorBidi"/>
          <w:sz w:val="24"/>
          <w:szCs w:val="24"/>
        </w:rPr>
        <w:t xml:space="preserve"> </w:t>
      </w:r>
      <w:r w:rsidR="00195F6E">
        <w:rPr>
          <w:rFonts w:asciiTheme="majorBidi" w:hAnsiTheme="majorBidi" w:cstheme="majorBidi"/>
          <w:sz w:val="24"/>
          <w:szCs w:val="24"/>
        </w:rPr>
        <w:t>drawn</w:t>
      </w:r>
      <w:r w:rsidR="00195F6E" w:rsidRPr="00195F6E">
        <w:rPr>
          <w:rFonts w:asciiTheme="majorBidi" w:hAnsiTheme="majorBidi" w:cstheme="majorBidi"/>
          <w:sz w:val="24"/>
          <w:szCs w:val="24"/>
        </w:rPr>
        <w:t xml:space="preserve"> </w:t>
      </w:r>
      <w:r w:rsidR="00195F6E">
        <w:rPr>
          <w:rFonts w:asciiTheme="majorBidi" w:hAnsiTheme="majorBidi" w:cstheme="majorBidi"/>
          <w:sz w:val="24"/>
          <w:szCs w:val="24"/>
        </w:rPr>
        <w:t>in</w:t>
      </w:r>
      <w:r w:rsidR="00195F6E" w:rsidRPr="00195F6E">
        <w:rPr>
          <w:rFonts w:asciiTheme="majorBidi" w:hAnsiTheme="majorBidi" w:cstheme="majorBidi"/>
          <w:sz w:val="24"/>
          <w:szCs w:val="24"/>
        </w:rPr>
        <w:t xml:space="preserve">to political activity </w:t>
      </w:r>
      <w:r w:rsidR="00195F6E">
        <w:rPr>
          <w:rFonts w:asciiTheme="majorBidi" w:hAnsiTheme="majorBidi" w:cstheme="majorBidi"/>
          <w:sz w:val="24"/>
          <w:szCs w:val="24"/>
        </w:rPr>
        <w:t>by her belief in</w:t>
      </w:r>
      <w:r w:rsidR="00195F6E" w:rsidRPr="00195F6E">
        <w:rPr>
          <w:rFonts w:asciiTheme="majorBidi" w:hAnsiTheme="majorBidi" w:cstheme="majorBidi"/>
          <w:sz w:val="24"/>
          <w:szCs w:val="24"/>
        </w:rPr>
        <w:t xml:space="preserve"> equal rights, and </w:t>
      </w:r>
      <w:r w:rsidR="00195F6E">
        <w:rPr>
          <w:rFonts w:asciiTheme="majorBidi" w:hAnsiTheme="majorBidi" w:cstheme="majorBidi"/>
          <w:sz w:val="24"/>
          <w:szCs w:val="24"/>
        </w:rPr>
        <w:t>that she</w:t>
      </w:r>
      <w:r w:rsidR="00195F6E" w:rsidRPr="00195F6E">
        <w:rPr>
          <w:rFonts w:asciiTheme="majorBidi" w:hAnsiTheme="majorBidi" w:cstheme="majorBidi"/>
          <w:sz w:val="24"/>
          <w:szCs w:val="24"/>
        </w:rPr>
        <w:t xml:space="preserve"> joined the Histadrut out of a desire to fight for </w:t>
      </w:r>
      <w:r w:rsidR="00195F6E">
        <w:rPr>
          <w:rFonts w:asciiTheme="majorBidi" w:hAnsiTheme="majorBidi" w:cstheme="majorBidi"/>
          <w:sz w:val="24"/>
          <w:szCs w:val="24"/>
        </w:rPr>
        <w:t xml:space="preserve">nurses’ </w:t>
      </w:r>
      <w:r w:rsidR="00195F6E" w:rsidRPr="00195F6E">
        <w:rPr>
          <w:rFonts w:asciiTheme="majorBidi" w:hAnsiTheme="majorBidi" w:cstheme="majorBidi"/>
          <w:sz w:val="24"/>
          <w:szCs w:val="24"/>
        </w:rPr>
        <w:t xml:space="preserve">rights (maternity leave, appropriate working conditions, etc.), although she paid </w:t>
      </w:r>
      <w:r w:rsidR="00195F6E">
        <w:rPr>
          <w:rFonts w:asciiTheme="majorBidi" w:hAnsiTheme="majorBidi" w:cstheme="majorBidi"/>
          <w:sz w:val="24"/>
          <w:szCs w:val="24"/>
        </w:rPr>
        <w:t xml:space="preserve">a </w:t>
      </w:r>
      <w:r w:rsidR="00195F6E" w:rsidRPr="00195F6E">
        <w:rPr>
          <w:rFonts w:asciiTheme="majorBidi" w:hAnsiTheme="majorBidi" w:cstheme="majorBidi"/>
          <w:sz w:val="24"/>
          <w:szCs w:val="24"/>
        </w:rPr>
        <w:t>personal price</w:t>
      </w:r>
      <w:r w:rsidR="00195F6E">
        <w:rPr>
          <w:rFonts w:asciiTheme="majorBidi" w:hAnsiTheme="majorBidi" w:cstheme="majorBidi"/>
          <w:sz w:val="24"/>
          <w:szCs w:val="24"/>
        </w:rPr>
        <w:t xml:space="preserve"> for this – e</w:t>
      </w:r>
      <w:r w:rsidR="00195F6E" w:rsidRPr="00195F6E">
        <w:rPr>
          <w:rFonts w:asciiTheme="majorBidi" w:hAnsiTheme="majorBidi" w:cstheme="majorBidi"/>
          <w:sz w:val="24"/>
          <w:szCs w:val="24"/>
        </w:rPr>
        <w:t xml:space="preserve">ven the </w:t>
      </w:r>
      <w:r w:rsidR="00195F6E">
        <w:rPr>
          <w:rFonts w:asciiTheme="majorBidi" w:hAnsiTheme="majorBidi" w:cstheme="majorBidi"/>
          <w:sz w:val="24"/>
          <w:szCs w:val="24"/>
        </w:rPr>
        <w:t xml:space="preserve">general public healthcare </w:t>
      </w:r>
      <w:r w:rsidR="001B6A6E">
        <w:rPr>
          <w:rFonts w:asciiTheme="majorBidi" w:hAnsiTheme="majorBidi" w:cstheme="majorBidi"/>
          <w:sz w:val="24"/>
          <w:szCs w:val="24"/>
        </w:rPr>
        <w:t>clinics</w:t>
      </w:r>
      <w:r w:rsidR="00195F6E">
        <w:rPr>
          <w:rFonts w:asciiTheme="majorBidi" w:hAnsiTheme="majorBidi" w:cstheme="majorBidi"/>
          <w:sz w:val="24"/>
          <w:szCs w:val="24"/>
        </w:rPr>
        <w:t xml:space="preserve"> would not hire her.</w:t>
      </w:r>
      <w:r w:rsidR="00195F6E" w:rsidRPr="00195F6E">
        <w:rPr>
          <w:rFonts w:asciiTheme="majorBidi" w:hAnsiTheme="majorBidi" w:cstheme="majorBidi"/>
          <w:sz w:val="24"/>
          <w:szCs w:val="24"/>
          <w:vertAlign w:val="superscript"/>
        </w:rPr>
        <w:t>161</w:t>
      </w:r>
      <w:r w:rsidR="00195F6E">
        <w:rPr>
          <w:rFonts w:asciiTheme="majorBidi" w:hAnsiTheme="majorBidi" w:cstheme="majorBidi"/>
          <w:sz w:val="24"/>
          <w:szCs w:val="24"/>
        </w:rPr>
        <w:t xml:space="preserve"> </w:t>
      </w:r>
    </w:p>
    <w:p w14:paraId="6DFDAB78" w14:textId="32AB3B4C" w:rsidR="00195F6E" w:rsidRDefault="00195F6E" w:rsidP="00195F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95F6E">
        <w:rPr>
          <w:rFonts w:asciiTheme="majorBidi" w:hAnsiTheme="majorBidi" w:cstheme="majorBidi"/>
          <w:sz w:val="24"/>
          <w:szCs w:val="24"/>
        </w:rPr>
        <w:t>Wissotzky returned to Tel Aviv at the end of April 1958</w:t>
      </w:r>
      <w:r>
        <w:rPr>
          <w:rFonts w:asciiTheme="majorBidi" w:hAnsiTheme="majorBidi" w:cstheme="majorBidi"/>
          <w:sz w:val="24"/>
          <w:szCs w:val="24"/>
        </w:rPr>
        <w:t xml:space="preserve">. She </w:t>
      </w:r>
      <w:r w:rsidRPr="00195F6E">
        <w:rPr>
          <w:rFonts w:asciiTheme="majorBidi" w:hAnsiTheme="majorBidi" w:cstheme="majorBidi"/>
          <w:sz w:val="24"/>
          <w:szCs w:val="24"/>
        </w:rPr>
        <w:t>continued to volunteer in the field of emergency</w:t>
      </w:r>
      <w:r>
        <w:rPr>
          <w:rFonts w:asciiTheme="majorBidi" w:hAnsiTheme="majorBidi" w:cstheme="majorBidi"/>
          <w:sz w:val="24"/>
          <w:szCs w:val="24"/>
        </w:rPr>
        <w:t xml:space="preserve"> healthcare</w:t>
      </w:r>
      <w:r w:rsidRPr="00195F6E">
        <w:rPr>
          <w:rFonts w:asciiTheme="majorBidi" w:hAnsiTheme="majorBidi" w:cstheme="majorBidi"/>
          <w:sz w:val="24"/>
          <w:szCs w:val="24"/>
        </w:rPr>
        <w:t xml:space="preserve">, which now also included the </w:t>
      </w:r>
      <w:r w:rsidR="001B6A6E">
        <w:rPr>
          <w:rFonts w:asciiTheme="majorBidi" w:hAnsiTheme="majorBidi" w:cstheme="majorBidi"/>
          <w:sz w:val="24"/>
          <w:szCs w:val="24"/>
        </w:rPr>
        <w:t>recruitment and placement</w:t>
      </w:r>
      <w:r w:rsidRPr="00195F6E">
        <w:rPr>
          <w:rFonts w:asciiTheme="majorBidi" w:hAnsiTheme="majorBidi" w:cstheme="majorBidi"/>
          <w:sz w:val="24"/>
          <w:szCs w:val="24"/>
        </w:rPr>
        <w:t xml:space="preserve"> of nurses during emergencies (at that time</w:t>
      </w:r>
      <w:r>
        <w:rPr>
          <w:rFonts w:asciiTheme="majorBidi" w:hAnsiTheme="majorBidi" w:cstheme="majorBidi"/>
          <w:sz w:val="24"/>
          <w:szCs w:val="24"/>
        </w:rPr>
        <w:t>,</w:t>
      </w:r>
      <w:r w:rsidRPr="00195F6E">
        <w:rPr>
          <w:rFonts w:asciiTheme="majorBidi" w:hAnsiTheme="majorBidi" w:cstheme="majorBidi"/>
          <w:sz w:val="24"/>
          <w:szCs w:val="24"/>
        </w:rPr>
        <w:t xml:space="preserve"> </w:t>
      </w:r>
      <w:r w:rsidR="00EA2185" w:rsidRPr="00195F6E">
        <w:rPr>
          <w:rFonts w:asciiTheme="majorBidi" w:hAnsiTheme="majorBidi" w:cstheme="majorBidi"/>
          <w:sz w:val="24"/>
          <w:szCs w:val="24"/>
        </w:rPr>
        <w:t>Tzipkin</w:t>
      </w:r>
      <w:r w:rsidR="00EA2185">
        <w:rPr>
          <w:rFonts w:asciiTheme="majorBidi" w:hAnsiTheme="majorBidi" w:cstheme="majorBidi"/>
          <w:sz w:val="24"/>
          <w:szCs w:val="24"/>
        </w:rPr>
        <w:t xml:space="preserve">, </w:t>
      </w:r>
      <w:r w:rsidRPr="00195F6E">
        <w:rPr>
          <w:rFonts w:asciiTheme="majorBidi" w:hAnsiTheme="majorBidi" w:cstheme="majorBidi"/>
          <w:sz w:val="24"/>
          <w:szCs w:val="24"/>
        </w:rPr>
        <w:t xml:space="preserve">the director of the nursing department,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Pr="00195F6E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>affiliated</w:t>
      </w:r>
      <w:r w:rsidRPr="00195F6E">
        <w:rPr>
          <w:rFonts w:asciiTheme="majorBidi" w:hAnsiTheme="majorBidi" w:cstheme="majorBidi"/>
          <w:sz w:val="24"/>
          <w:szCs w:val="24"/>
        </w:rPr>
        <w:t xml:space="preserve"> with Mapam).</w:t>
      </w:r>
      <w:r w:rsidR="00CF2FE3">
        <w:rPr>
          <w:rFonts w:asciiTheme="majorBidi" w:hAnsiTheme="majorBidi" w:cstheme="majorBidi"/>
          <w:sz w:val="24"/>
          <w:szCs w:val="24"/>
        </w:rPr>
        <w:t xml:space="preserve"> Looking back</w:t>
      </w:r>
      <w:r w:rsidR="00CF2FE3" w:rsidRPr="00CF2FE3">
        <w:rPr>
          <w:rFonts w:asciiTheme="majorBidi" w:hAnsiTheme="majorBidi" w:cstheme="majorBidi"/>
          <w:sz w:val="24"/>
          <w:szCs w:val="24"/>
        </w:rPr>
        <w:t xml:space="preserve">, there is no doubt that </w:t>
      </w:r>
      <w:r w:rsidR="00CF2FE3">
        <w:rPr>
          <w:rFonts w:asciiTheme="majorBidi" w:hAnsiTheme="majorBidi" w:cstheme="majorBidi"/>
          <w:sz w:val="24"/>
          <w:szCs w:val="24"/>
        </w:rPr>
        <w:t>a</w:t>
      </w:r>
      <w:r w:rsidR="00CF2FE3" w:rsidRPr="00CF2FE3">
        <w:rPr>
          <w:rFonts w:asciiTheme="majorBidi" w:hAnsiTheme="majorBidi" w:cstheme="majorBidi"/>
          <w:sz w:val="24"/>
          <w:szCs w:val="24"/>
        </w:rPr>
        <w:t xml:space="preserve"> feeling of loss </w:t>
      </w:r>
      <w:r w:rsidR="001B6A6E">
        <w:rPr>
          <w:rFonts w:asciiTheme="majorBidi" w:hAnsiTheme="majorBidi" w:cstheme="majorBidi"/>
          <w:sz w:val="24"/>
          <w:szCs w:val="24"/>
        </w:rPr>
        <w:t xml:space="preserve">caused </w:t>
      </w:r>
      <w:r w:rsidR="00CF2FE3">
        <w:rPr>
          <w:rFonts w:asciiTheme="majorBidi" w:hAnsiTheme="majorBidi" w:cstheme="majorBidi"/>
          <w:sz w:val="24"/>
          <w:szCs w:val="24"/>
        </w:rPr>
        <w:t>Ida</w:t>
      </w:r>
      <w:r w:rsidR="00CF2FE3" w:rsidRPr="00CF2FE3">
        <w:rPr>
          <w:rFonts w:asciiTheme="majorBidi" w:hAnsiTheme="majorBidi" w:cstheme="majorBidi"/>
          <w:sz w:val="24"/>
          <w:szCs w:val="24"/>
        </w:rPr>
        <w:t xml:space="preserve"> to return to Tel Aviv</w:t>
      </w:r>
      <w:r w:rsidR="00CF2FE3">
        <w:rPr>
          <w:rFonts w:asciiTheme="majorBidi" w:hAnsiTheme="majorBidi" w:cstheme="majorBidi"/>
          <w:sz w:val="24"/>
          <w:szCs w:val="24"/>
        </w:rPr>
        <w:t>. H</w:t>
      </w:r>
      <w:r w:rsidR="00CF2FE3" w:rsidRPr="00CF2FE3">
        <w:rPr>
          <w:rFonts w:asciiTheme="majorBidi" w:hAnsiTheme="majorBidi" w:cstheme="majorBidi"/>
          <w:sz w:val="24"/>
          <w:szCs w:val="24"/>
        </w:rPr>
        <w:t xml:space="preserve">er disappointment with her membership in the Histadrut, </w:t>
      </w:r>
      <w:r w:rsidR="00EA2185">
        <w:rPr>
          <w:rFonts w:asciiTheme="majorBidi" w:hAnsiTheme="majorBidi" w:cstheme="majorBidi"/>
          <w:sz w:val="24"/>
          <w:szCs w:val="24"/>
        </w:rPr>
        <w:t>in which</w:t>
      </w:r>
      <w:r w:rsidR="00CF2FE3" w:rsidRPr="00CF2FE3">
        <w:rPr>
          <w:rFonts w:asciiTheme="majorBidi" w:hAnsiTheme="majorBidi" w:cstheme="majorBidi"/>
          <w:sz w:val="24"/>
          <w:szCs w:val="24"/>
        </w:rPr>
        <w:t xml:space="preserve"> she </w:t>
      </w:r>
      <w:r w:rsidR="00EA2185">
        <w:rPr>
          <w:rFonts w:asciiTheme="majorBidi" w:hAnsiTheme="majorBidi" w:cstheme="majorBidi"/>
          <w:sz w:val="24"/>
          <w:szCs w:val="24"/>
        </w:rPr>
        <w:t xml:space="preserve">tried to </w:t>
      </w:r>
      <w:r w:rsidR="00CF2FE3">
        <w:rPr>
          <w:rFonts w:asciiTheme="majorBidi" w:hAnsiTheme="majorBidi" w:cstheme="majorBidi"/>
          <w:sz w:val="24"/>
          <w:szCs w:val="24"/>
        </w:rPr>
        <w:t>advocate</w:t>
      </w:r>
      <w:r w:rsidR="00CF2FE3" w:rsidRPr="00CF2FE3">
        <w:rPr>
          <w:rFonts w:asciiTheme="majorBidi" w:hAnsiTheme="majorBidi" w:cstheme="majorBidi"/>
          <w:sz w:val="24"/>
          <w:szCs w:val="24"/>
        </w:rPr>
        <w:t xml:space="preserve"> </w:t>
      </w:r>
      <w:r w:rsidR="001B6A6E">
        <w:rPr>
          <w:rFonts w:asciiTheme="majorBidi" w:hAnsiTheme="majorBidi" w:cstheme="majorBidi"/>
          <w:sz w:val="24"/>
          <w:szCs w:val="24"/>
        </w:rPr>
        <w:t>on behalf of</w:t>
      </w:r>
      <w:r w:rsidR="00CF2FE3" w:rsidRPr="00CF2FE3">
        <w:rPr>
          <w:rFonts w:asciiTheme="majorBidi" w:hAnsiTheme="majorBidi" w:cstheme="majorBidi"/>
          <w:sz w:val="24"/>
          <w:szCs w:val="24"/>
        </w:rPr>
        <w:t xml:space="preserve"> the </w:t>
      </w:r>
      <w:r w:rsidR="00CF2FE3">
        <w:rPr>
          <w:rFonts w:asciiTheme="majorBidi" w:hAnsiTheme="majorBidi" w:cstheme="majorBidi"/>
          <w:sz w:val="24"/>
          <w:szCs w:val="24"/>
        </w:rPr>
        <w:t xml:space="preserve">nursing </w:t>
      </w:r>
      <w:r w:rsidR="00CF2FE3" w:rsidRPr="00CF2FE3">
        <w:rPr>
          <w:rFonts w:asciiTheme="majorBidi" w:hAnsiTheme="majorBidi" w:cstheme="majorBidi"/>
          <w:sz w:val="24"/>
          <w:szCs w:val="24"/>
        </w:rPr>
        <w:t xml:space="preserve">profession, cannot be separated from her disappointment with </w:t>
      </w:r>
      <w:r w:rsidR="00CF2FE3">
        <w:rPr>
          <w:rFonts w:asciiTheme="majorBidi" w:hAnsiTheme="majorBidi" w:cstheme="majorBidi"/>
          <w:sz w:val="24"/>
          <w:szCs w:val="24"/>
        </w:rPr>
        <w:t xml:space="preserve">the members of </w:t>
      </w:r>
      <w:r w:rsidR="00CF2FE3" w:rsidRPr="00CF2FE3">
        <w:rPr>
          <w:rFonts w:asciiTheme="majorBidi" w:hAnsiTheme="majorBidi" w:cstheme="majorBidi"/>
          <w:sz w:val="24"/>
          <w:szCs w:val="24"/>
        </w:rPr>
        <w:t>her party</w:t>
      </w:r>
      <w:r w:rsidR="00CF2FE3">
        <w:rPr>
          <w:rFonts w:asciiTheme="majorBidi" w:hAnsiTheme="majorBidi" w:cstheme="majorBidi"/>
          <w:sz w:val="24"/>
          <w:szCs w:val="24"/>
        </w:rPr>
        <w:t xml:space="preserve">, </w:t>
      </w:r>
      <w:r w:rsidR="00113BC6">
        <w:rPr>
          <w:rFonts w:asciiTheme="majorBidi" w:hAnsiTheme="majorBidi" w:cstheme="majorBidi"/>
          <w:sz w:val="24"/>
          <w:szCs w:val="24"/>
        </w:rPr>
        <w:t xml:space="preserve">with whom she fought </w:t>
      </w:r>
      <w:r w:rsidR="00910BC1">
        <w:rPr>
          <w:rFonts w:asciiTheme="majorBidi" w:hAnsiTheme="majorBidi" w:cstheme="majorBidi"/>
          <w:sz w:val="24"/>
          <w:szCs w:val="24"/>
        </w:rPr>
        <w:t>over</w:t>
      </w:r>
      <w:r w:rsidR="00113BC6">
        <w:rPr>
          <w:rFonts w:asciiTheme="majorBidi" w:hAnsiTheme="majorBidi" w:cstheme="majorBidi"/>
          <w:sz w:val="24"/>
          <w:szCs w:val="24"/>
        </w:rPr>
        <w:t xml:space="preserve"> her </w:t>
      </w:r>
      <w:r w:rsidR="00910BC1">
        <w:rPr>
          <w:rFonts w:asciiTheme="majorBidi" w:hAnsiTheme="majorBidi" w:cstheme="majorBidi"/>
          <w:sz w:val="24"/>
          <w:szCs w:val="24"/>
        </w:rPr>
        <w:t>appointments</w:t>
      </w:r>
      <w:r w:rsidR="00CF2FE3" w:rsidRPr="00CF2FE3">
        <w:rPr>
          <w:rFonts w:asciiTheme="majorBidi" w:hAnsiTheme="majorBidi" w:cstheme="majorBidi"/>
          <w:sz w:val="24"/>
          <w:szCs w:val="24"/>
        </w:rPr>
        <w:t>.</w:t>
      </w:r>
    </w:p>
    <w:p w14:paraId="3FD5D92C" w14:textId="77777777" w:rsidR="00EA2185" w:rsidRDefault="00EA2185" w:rsidP="00195F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38FCB6E6" w14:textId="77777777" w:rsidR="00EA2185" w:rsidRDefault="00EA2185" w:rsidP="00195F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8A5EF33" w14:textId="77777777" w:rsidR="00EA2185" w:rsidRDefault="00EA2185" w:rsidP="00195F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23A9D21F" w14:textId="77777777" w:rsidR="00EA2185" w:rsidRDefault="00EA2185" w:rsidP="00195F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588480E" w14:textId="30D62DDA" w:rsidR="00910BC1" w:rsidRDefault="00910BC1" w:rsidP="00195F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***</w:t>
      </w:r>
    </w:p>
    <w:p w14:paraId="16BDF03C" w14:textId="3401A8F6" w:rsidR="00910BC1" w:rsidRDefault="00910BC1" w:rsidP="00195F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[600</w:t>
      </w:r>
      <w:r w:rsidR="00B645DD">
        <w:rPr>
          <w:rFonts w:asciiTheme="majorBidi" w:hAnsiTheme="majorBidi" w:cstheme="majorBidi"/>
          <w:sz w:val="24"/>
          <w:szCs w:val="24"/>
        </w:rPr>
        <w:t>-708]</w:t>
      </w:r>
    </w:p>
    <w:p w14:paraId="72BB20D0" w14:textId="77777777" w:rsidR="00910BC1" w:rsidRPr="00910BC1" w:rsidRDefault="00910BC1" w:rsidP="00831C76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10BC1">
        <w:rPr>
          <w:rFonts w:asciiTheme="majorBidi" w:hAnsiTheme="majorBidi" w:cstheme="majorBidi"/>
          <w:i/>
          <w:iCs/>
          <w:sz w:val="24"/>
          <w:szCs w:val="24"/>
        </w:rPr>
        <w:t>Activities in the Histadrut</w:t>
      </w:r>
    </w:p>
    <w:p w14:paraId="4668BE44" w14:textId="0C9EFA1D" w:rsidR="00910BC1" w:rsidRDefault="00910BC1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vertAlign w:val="superscript"/>
        </w:rPr>
      </w:pPr>
      <w:r w:rsidRPr="00910BC1">
        <w:rPr>
          <w:rFonts w:asciiTheme="majorBidi" w:hAnsiTheme="majorBidi" w:cstheme="majorBidi"/>
          <w:sz w:val="24"/>
          <w:szCs w:val="24"/>
        </w:rPr>
        <w:t xml:space="preserve">For </w:t>
      </w:r>
      <w:commentRangeStart w:id="67"/>
      <w:r w:rsidRPr="00910BC1">
        <w:rPr>
          <w:rFonts w:asciiTheme="majorBidi" w:hAnsiTheme="majorBidi" w:cstheme="majorBidi"/>
          <w:sz w:val="24"/>
          <w:szCs w:val="24"/>
        </w:rPr>
        <w:t>decades</w:t>
      </w:r>
      <w:commentRangeEnd w:id="67"/>
      <w:r w:rsidR="00831C76">
        <w:rPr>
          <w:rStyle w:val="CommentReference"/>
          <w:rtl/>
        </w:rPr>
        <w:commentReference w:id="67"/>
      </w:r>
      <w:r w:rsidRPr="00910BC1">
        <w:rPr>
          <w:rFonts w:asciiTheme="majorBidi" w:hAnsiTheme="majorBidi" w:cstheme="majorBidi"/>
          <w:sz w:val="24"/>
          <w:szCs w:val="24"/>
        </w:rPr>
        <w:t xml:space="preserve">, Ida Wissotzky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910BC1">
        <w:rPr>
          <w:rFonts w:asciiTheme="majorBidi" w:hAnsiTheme="majorBidi" w:cstheme="majorBidi"/>
          <w:sz w:val="24"/>
          <w:szCs w:val="24"/>
        </w:rPr>
        <w:t xml:space="preserve"> active in various institutions</w:t>
      </w:r>
      <w:r>
        <w:rPr>
          <w:rFonts w:asciiTheme="majorBidi" w:hAnsiTheme="majorBidi" w:cstheme="majorBidi"/>
          <w:sz w:val="24"/>
          <w:szCs w:val="24"/>
        </w:rPr>
        <w:t>. She was a m</w:t>
      </w:r>
      <w:r w:rsidRPr="00910BC1">
        <w:rPr>
          <w:rFonts w:asciiTheme="majorBidi" w:hAnsiTheme="majorBidi" w:cstheme="majorBidi"/>
          <w:sz w:val="24"/>
          <w:szCs w:val="24"/>
        </w:rPr>
        <w:t>ember of the National Secretariat of the Nurse</w:t>
      </w:r>
      <w:r>
        <w:rPr>
          <w:rFonts w:asciiTheme="majorBidi" w:hAnsiTheme="majorBidi" w:cstheme="majorBidi"/>
          <w:sz w:val="24"/>
          <w:szCs w:val="24"/>
        </w:rPr>
        <w:t>s’ Union</w:t>
      </w:r>
      <w:r w:rsidRPr="00910BC1">
        <w:rPr>
          <w:rFonts w:asciiTheme="majorBidi" w:hAnsiTheme="majorBidi" w:cstheme="majorBidi"/>
          <w:sz w:val="24"/>
          <w:szCs w:val="24"/>
        </w:rPr>
        <w:t xml:space="preserve">, a member of the Executive Committee of the Histadrut, a representative at the </w:t>
      </w:r>
      <w:r>
        <w:rPr>
          <w:rFonts w:asciiTheme="majorBidi" w:hAnsiTheme="majorBidi" w:cstheme="majorBidi"/>
          <w:sz w:val="24"/>
          <w:szCs w:val="24"/>
        </w:rPr>
        <w:t xml:space="preserve">center for </w:t>
      </w:r>
      <w:r w:rsidR="001B6A6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public healthcare funds</w:t>
      </w:r>
      <w:r w:rsidRPr="00910BC1">
        <w:rPr>
          <w:rFonts w:asciiTheme="majorBidi" w:hAnsiTheme="majorBidi" w:cstheme="majorBidi"/>
          <w:sz w:val="24"/>
          <w:szCs w:val="24"/>
        </w:rPr>
        <w:t xml:space="preserve">, a member of the National Secretariat of the Workers' Council,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910BC1">
        <w:rPr>
          <w:rFonts w:asciiTheme="majorBidi" w:hAnsiTheme="majorBidi" w:cstheme="majorBidi"/>
          <w:sz w:val="24"/>
          <w:szCs w:val="24"/>
        </w:rPr>
        <w:t xml:space="preserve">a member of the Mapam </w:t>
      </w:r>
      <w:r w:rsidR="001B6A6E">
        <w:rPr>
          <w:rFonts w:asciiTheme="majorBidi" w:hAnsiTheme="majorBidi" w:cstheme="majorBidi"/>
          <w:sz w:val="24"/>
          <w:szCs w:val="24"/>
        </w:rPr>
        <w:t>c</w:t>
      </w:r>
      <w:r w:rsidRPr="00910BC1">
        <w:rPr>
          <w:rFonts w:asciiTheme="majorBidi" w:hAnsiTheme="majorBidi" w:cstheme="majorBidi"/>
          <w:sz w:val="24"/>
          <w:szCs w:val="24"/>
        </w:rPr>
        <w:t xml:space="preserve">entral </w:t>
      </w:r>
      <w:r w:rsidR="001B6A6E">
        <w:rPr>
          <w:rFonts w:asciiTheme="majorBidi" w:hAnsiTheme="majorBidi" w:cstheme="majorBidi"/>
          <w:sz w:val="24"/>
          <w:szCs w:val="24"/>
        </w:rPr>
        <w:t>i</w:t>
      </w:r>
      <w:r w:rsidRPr="00910BC1">
        <w:rPr>
          <w:rFonts w:asciiTheme="majorBidi" w:hAnsiTheme="majorBidi" w:cstheme="majorBidi"/>
          <w:sz w:val="24"/>
          <w:szCs w:val="24"/>
        </w:rPr>
        <w:t>nstitutions, especially in the party</w:t>
      </w:r>
      <w:r>
        <w:rPr>
          <w:rFonts w:asciiTheme="majorBidi" w:hAnsiTheme="majorBidi" w:cstheme="majorBidi"/>
          <w:sz w:val="24"/>
          <w:szCs w:val="24"/>
        </w:rPr>
        <w:t>’s</w:t>
      </w:r>
      <w:r w:rsidRPr="00910BC1">
        <w:rPr>
          <w:rFonts w:asciiTheme="majorBidi" w:hAnsiTheme="majorBidi" w:cstheme="majorBidi"/>
          <w:sz w:val="24"/>
          <w:szCs w:val="24"/>
        </w:rPr>
        <w:t xml:space="preserve"> branch in Tel Aviv.</w:t>
      </w:r>
      <w:r w:rsidRPr="00910BC1">
        <w:rPr>
          <w:rFonts w:asciiTheme="majorBidi" w:hAnsiTheme="majorBidi" w:cstheme="majorBidi"/>
          <w:sz w:val="24"/>
          <w:szCs w:val="24"/>
          <w:vertAlign w:val="superscript"/>
        </w:rPr>
        <w:t>167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910BC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records</w:t>
      </w:r>
      <w:r w:rsidRPr="00910BC1">
        <w:rPr>
          <w:rFonts w:asciiTheme="majorBidi" w:hAnsiTheme="majorBidi" w:cstheme="majorBidi"/>
          <w:sz w:val="24"/>
          <w:szCs w:val="24"/>
        </w:rPr>
        <w:t xml:space="preserve"> attest to her political activities, which began in Warsaw</w:t>
      </w:r>
      <w:r w:rsidRPr="00910BC1">
        <w:rPr>
          <w:rFonts w:asciiTheme="majorBidi" w:hAnsiTheme="majorBidi" w:cstheme="majorBidi"/>
          <w:sz w:val="24"/>
          <w:szCs w:val="24"/>
          <w:vertAlign w:val="superscript"/>
        </w:rPr>
        <w:t>168</w:t>
      </w:r>
      <w:r w:rsidRPr="00910BC1">
        <w:rPr>
          <w:rFonts w:asciiTheme="majorBidi" w:hAnsiTheme="majorBidi" w:cstheme="majorBidi"/>
          <w:sz w:val="24"/>
          <w:szCs w:val="24"/>
        </w:rPr>
        <w:t xml:space="preserve"> and continued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910BC1">
        <w:rPr>
          <w:rFonts w:asciiTheme="majorBidi" w:hAnsiTheme="majorBidi" w:cstheme="majorBidi"/>
          <w:sz w:val="24"/>
          <w:szCs w:val="24"/>
        </w:rPr>
        <w:t xml:space="preserve"> Mapam as early as 1943.</w:t>
      </w:r>
      <w:r w:rsidRPr="00910BC1">
        <w:rPr>
          <w:rFonts w:asciiTheme="majorBidi" w:hAnsiTheme="majorBidi" w:cstheme="majorBidi"/>
          <w:sz w:val="24"/>
          <w:szCs w:val="24"/>
          <w:vertAlign w:val="superscript"/>
        </w:rPr>
        <w:t>169</w:t>
      </w:r>
    </w:p>
    <w:p w14:paraId="49EDE6B4" w14:textId="198C9F00" w:rsidR="00831C76" w:rsidRDefault="00831C76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31C76">
        <w:rPr>
          <w:rFonts w:asciiTheme="majorBidi" w:hAnsiTheme="majorBidi" w:cstheme="majorBidi"/>
          <w:sz w:val="24"/>
          <w:szCs w:val="24"/>
        </w:rPr>
        <w:t xml:space="preserve">With the establishment of the state, the Histadrut </w:t>
      </w:r>
      <w:r>
        <w:rPr>
          <w:rFonts w:asciiTheme="majorBidi" w:hAnsiTheme="majorBidi" w:cstheme="majorBidi"/>
          <w:sz w:val="24"/>
          <w:szCs w:val="24"/>
        </w:rPr>
        <w:t>gained</w:t>
      </w:r>
      <w:r w:rsidRPr="00831C76">
        <w:rPr>
          <w:rFonts w:asciiTheme="majorBidi" w:hAnsiTheme="majorBidi" w:cstheme="majorBidi"/>
          <w:sz w:val="24"/>
          <w:szCs w:val="24"/>
        </w:rPr>
        <w:t xml:space="preserve"> much influence and power. As part of this </w:t>
      </w:r>
      <w:r>
        <w:rPr>
          <w:rFonts w:asciiTheme="majorBidi" w:hAnsiTheme="majorBidi" w:cstheme="majorBidi"/>
          <w:sz w:val="24"/>
          <w:szCs w:val="24"/>
        </w:rPr>
        <w:t>entity</w:t>
      </w:r>
      <w:r w:rsidRPr="00831C76">
        <w:rPr>
          <w:rFonts w:asciiTheme="majorBidi" w:hAnsiTheme="majorBidi" w:cstheme="majorBidi"/>
          <w:sz w:val="24"/>
          <w:szCs w:val="24"/>
        </w:rPr>
        <w:t>, the Nurses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31C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Union</w:t>
      </w:r>
      <w:r w:rsidRPr="00831C76">
        <w:rPr>
          <w:rFonts w:asciiTheme="majorBidi" w:hAnsiTheme="majorBidi" w:cstheme="majorBidi"/>
          <w:sz w:val="24"/>
          <w:szCs w:val="24"/>
        </w:rPr>
        <w:t xml:space="preserve"> was</w:t>
      </w:r>
      <w:r>
        <w:rPr>
          <w:rFonts w:asciiTheme="majorBidi" w:hAnsiTheme="majorBidi" w:cstheme="majorBidi"/>
          <w:sz w:val="24"/>
          <w:szCs w:val="24"/>
        </w:rPr>
        <w:t>,</w:t>
      </w:r>
      <w:r w:rsidRPr="00831C76">
        <w:rPr>
          <w:rFonts w:asciiTheme="majorBidi" w:hAnsiTheme="majorBidi" w:cstheme="majorBidi"/>
          <w:sz w:val="24"/>
          <w:szCs w:val="24"/>
        </w:rPr>
        <w:t xml:space="preserve"> in the early years</w:t>
      </w:r>
      <w:r>
        <w:rPr>
          <w:rFonts w:asciiTheme="majorBidi" w:hAnsiTheme="majorBidi" w:cstheme="majorBidi"/>
          <w:sz w:val="24"/>
          <w:szCs w:val="24"/>
        </w:rPr>
        <w:t>,</w:t>
      </w:r>
      <w:r w:rsidRPr="00831C76">
        <w:rPr>
          <w:rFonts w:asciiTheme="majorBidi" w:hAnsiTheme="majorBidi" w:cstheme="majorBidi"/>
          <w:sz w:val="24"/>
          <w:szCs w:val="24"/>
        </w:rPr>
        <w:t xml:space="preserve"> dynamic and active, </w:t>
      </w:r>
      <w:r w:rsidR="00025E95">
        <w:rPr>
          <w:rFonts w:asciiTheme="majorBidi" w:hAnsiTheme="majorBidi" w:cstheme="majorBidi"/>
          <w:sz w:val="24"/>
          <w:szCs w:val="24"/>
        </w:rPr>
        <w:t xml:space="preserve">mainly </w:t>
      </w:r>
      <w:r w:rsidRPr="00831C76">
        <w:rPr>
          <w:rFonts w:asciiTheme="majorBidi" w:hAnsiTheme="majorBidi" w:cstheme="majorBidi"/>
          <w:sz w:val="24"/>
          <w:szCs w:val="24"/>
        </w:rPr>
        <w:t xml:space="preserve">dealing with </w:t>
      </w:r>
      <w:r w:rsidR="00025E95">
        <w:rPr>
          <w:rFonts w:asciiTheme="majorBidi" w:hAnsiTheme="majorBidi" w:cstheme="majorBidi"/>
          <w:sz w:val="24"/>
          <w:szCs w:val="24"/>
        </w:rPr>
        <w:t>basic</w:t>
      </w:r>
      <w:r w:rsidRPr="00831C76">
        <w:rPr>
          <w:rFonts w:asciiTheme="majorBidi" w:hAnsiTheme="majorBidi" w:cstheme="majorBidi"/>
          <w:sz w:val="24"/>
          <w:szCs w:val="24"/>
        </w:rPr>
        <w:t xml:space="preserve"> questions</w:t>
      </w:r>
      <w:r w:rsidR="00025E95">
        <w:rPr>
          <w:rFonts w:asciiTheme="majorBidi" w:hAnsiTheme="majorBidi" w:cstheme="majorBidi"/>
          <w:sz w:val="24"/>
          <w:szCs w:val="24"/>
        </w:rPr>
        <w:t xml:space="preserve">, such </w:t>
      </w:r>
      <w:r w:rsidR="0046409A">
        <w:rPr>
          <w:rFonts w:asciiTheme="majorBidi" w:hAnsiTheme="majorBidi" w:cstheme="majorBidi"/>
          <w:sz w:val="24"/>
          <w:szCs w:val="24"/>
        </w:rPr>
        <w:t>as who could</w:t>
      </w:r>
      <w:r w:rsidR="00025E95">
        <w:rPr>
          <w:rFonts w:asciiTheme="majorBidi" w:hAnsiTheme="majorBidi" w:cstheme="majorBidi"/>
          <w:sz w:val="24"/>
          <w:szCs w:val="24"/>
        </w:rPr>
        <w:t xml:space="preserve"> be a member: only r</w:t>
      </w:r>
      <w:r w:rsidRPr="00831C76">
        <w:rPr>
          <w:rFonts w:asciiTheme="majorBidi" w:hAnsiTheme="majorBidi" w:cstheme="majorBidi"/>
          <w:sz w:val="24"/>
          <w:szCs w:val="24"/>
        </w:rPr>
        <w:t xml:space="preserve">egistered nurses or </w:t>
      </w:r>
      <w:r w:rsidR="00025E95">
        <w:rPr>
          <w:rFonts w:asciiTheme="majorBidi" w:hAnsiTheme="majorBidi" w:cstheme="majorBidi"/>
          <w:sz w:val="24"/>
          <w:szCs w:val="24"/>
        </w:rPr>
        <w:t>also practical nurses</w:t>
      </w:r>
      <w:r w:rsidRPr="00831C76">
        <w:rPr>
          <w:rFonts w:asciiTheme="majorBidi" w:hAnsiTheme="majorBidi" w:cstheme="majorBidi"/>
          <w:sz w:val="24"/>
          <w:szCs w:val="24"/>
        </w:rPr>
        <w:t>?</w:t>
      </w:r>
      <w:r w:rsidR="00025E95">
        <w:rPr>
          <w:rFonts w:asciiTheme="majorBidi" w:hAnsiTheme="majorBidi" w:cstheme="majorBidi"/>
          <w:sz w:val="24"/>
          <w:szCs w:val="24"/>
        </w:rPr>
        <w:t xml:space="preserve"> </w:t>
      </w:r>
      <w:r w:rsidR="00025E95" w:rsidRPr="00025E95">
        <w:rPr>
          <w:rFonts w:asciiTheme="majorBidi" w:hAnsiTheme="majorBidi" w:cstheme="majorBidi"/>
          <w:sz w:val="24"/>
          <w:szCs w:val="24"/>
        </w:rPr>
        <w:t xml:space="preserve">Most of the disagreements were between Hadassah and the </w:t>
      </w:r>
      <w:r w:rsidR="00025E95">
        <w:rPr>
          <w:rFonts w:asciiTheme="majorBidi" w:hAnsiTheme="majorBidi" w:cstheme="majorBidi"/>
          <w:sz w:val="24"/>
          <w:szCs w:val="24"/>
        </w:rPr>
        <w:t xml:space="preserve">public healthcare funds. This </w:t>
      </w:r>
      <w:r w:rsidR="00025E95" w:rsidRPr="00025E95">
        <w:rPr>
          <w:rFonts w:asciiTheme="majorBidi" w:hAnsiTheme="majorBidi" w:cstheme="majorBidi"/>
          <w:sz w:val="24"/>
          <w:szCs w:val="24"/>
        </w:rPr>
        <w:t>affected the attitudes of nurses in the various institutions.</w:t>
      </w:r>
      <w:r w:rsidR="00025E95">
        <w:rPr>
          <w:rFonts w:asciiTheme="majorBidi" w:hAnsiTheme="majorBidi" w:cstheme="majorBidi"/>
          <w:sz w:val="24"/>
          <w:szCs w:val="24"/>
        </w:rPr>
        <w:t xml:space="preserve"> </w:t>
      </w:r>
      <w:r w:rsidR="00025E95" w:rsidRPr="00025E95">
        <w:rPr>
          <w:rFonts w:asciiTheme="majorBidi" w:hAnsiTheme="majorBidi" w:cstheme="majorBidi"/>
          <w:sz w:val="24"/>
          <w:szCs w:val="24"/>
        </w:rPr>
        <w:t>Subsequently, the</w:t>
      </w:r>
      <w:r w:rsidR="00025E95">
        <w:rPr>
          <w:rFonts w:asciiTheme="majorBidi" w:hAnsiTheme="majorBidi" w:cstheme="majorBidi"/>
          <w:sz w:val="24"/>
          <w:szCs w:val="24"/>
        </w:rPr>
        <w:t>se</w:t>
      </w:r>
      <w:r w:rsidR="00025E95" w:rsidRPr="00025E95">
        <w:rPr>
          <w:rFonts w:asciiTheme="majorBidi" w:hAnsiTheme="majorBidi" w:cstheme="majorBidi"/>
          <w:sz w:val="24"/>
          <w:szCs w:val="24"/>
        </w:rPr>
        <w:t xml:space="preserve"> discussions were conducted </w:t>
      </w:r>
      <w:r w:rsidR="00025E95">
        <w:rPr>
          <w:rFonts w:asciiTheme="majorBidi" w:hAnsiTheme="majorBidi" w:cstheme="majorBidi"/>
          <w:sz w:val="24"/>
          <w:szCs w:val="24"/>
        </w:rPr>
        <w:t>among</w:t>
      </w:r>
      <w:r w:rsidR="00025E95" w:rsidRPr="00025E95">
        <w:rPr>
          <w:rFonts w:asciiTheme="majorBidi" w:hAnsiTheme="majorBidi" w:cstheme="majorBidi"/>
          <w:sz w:val="24"/>
          <w:szCs w:val="24"/>
        </w:rPr>
        <w:t xml:space="preserve"> </w:t>
      </w:r>
      <w:r w:rsidR="00025E95">
        <w:rPr>
          <w:rFonts w:asciiTheme="majorBidi" w:hAnsiTheme="majorBidi" w:cstheme="majorBidi"/>
          <w:sz w:val="24"/>
          <w:szCs w:val="24"/>
        </w:rPr>
        <w:t>other</w:t>
      </w:r>
      <w:r w:rsidR="00025E95" w:rsidRPr="00025E95">
        <w:rPr>
          <w:rFonts w:asciiTheme="majorBidi" w:hAnsiTheme="majorBidi" w:cstheme="majorBidi"/>
          <w:sz w:val="24"/>
          <w:szCs w:val="24"/>
        </w:rPr>
        <w:t xml:space="preserve"> groups</w:t>
      </w:r>
      <w:r w:rsidR="00025E95">
        <w:rPr>
          <w:rFonts w:asciiTheme="majorBidi" w:hAnsiTheme="majorBidi" w:cstheme="majorBidi"/>
          <w:sz w:val="24"/>
          <w:szCs w:val="24"/>
        </w:rPr>
        <w:t xml:space="preserve"> of nurses</w:t>
      </w:r>
      <w:r w:rsidR="00025E95" w:rsidRPr="00025E95">
        <w:rPr>
          <w:rFonts w:asciiTheme="majorBidi" w:hAnsiTheme="majorBidi" w:cstheme="majorBidi"/>
          <w:sz w:val="24"/>
          <w:szCs w:val="24"/>
        </w:rPr>
        <w:t xml:space="preserve">. Most of the strikes in the first years were </w:t>
      </w:r>
      <w:r w:rsidR="00025E95">
        <w:rPr>
          <w:rFonts w:asciiTheme="majorBidi" w:hAnsiTheme="majorBidi" w:cstheme="majorBidi"/>
          <w:sz w:val="24"/>
          <w:szCs w:val="24"/>
        </w:rPr>
        <w:t xml:space="preserve">conducted </w:t>
      </w:r>
      <w:r w:rsidR="0046409A">
        <w:rPr>
          <w:rFonts w:asciiTheme="majorBidi" w:hAnsiTheme="majorBidi" w:cstheme="majorBidi"/>
          <w:sz w:val="24"/>
          <w:szCs w:val="24"/>
        </w:rPr>
        <w:t>in opposition</w:t>
      </w:r>
      <w:r w:rsidR="00025E95">
        <w:rPr>
          <w:rFonts w:asciiTheme="majorBidi" w:hAnsiTheme="majorBidi" w:cstheme="majorBidi"/>
          <w:sz w:val="24"/>
          <w:szCs w:val="24"/>
        </w:rPr>
        <w:t xml:space="preserve"> to</w:t>
      </w:r>
      <w:r w:rsidR="00025E95" w:rsidRPr="00025E95">
        <w:rPr>
          <w:rFonts w:asciiTheme="majorBidi" w:hAnsiTheme="majorBidi" w:cstheme="majorBidi"/>
          <w:sz w:val="24"/>
          <w:szCs w:val="24"/>
        </w:rPr>
        <w:t xml:space="preserve"> the position of the trade union in the Histadrut</w:t>
      </w:r>
      <w:r w:rsidR="0046409A">
        <w:rPr>
          <w:rFonts w:asciiTheme="majorBidi" w:hAnsiTheme="majorBidi" w:cstheme="majorBidi"/>
          <w:sz w:val="24"/>
          <w:szCs w:val="24"/>
        </w:rPr>
        <w:t>,</w:t>
      </w:r>
      <w:r w:rsidR="00025E95" w:rsidRPr="00025E95">
        <w:rPr>
          <w:rFonts w:asciiTheme="majorBidi" w:hAnsiTheme="majorBidi" w:cstheme="majorBidi"/>
          <w:sz w:val="24"/>
          <w:szCs w:val="24"/>
        </w:rPr>
        <w:t xml:space="preserve"> and were supported by the local </w:t>
      </w:r>
      <w:r w:rsidR="00025E95">
        <w:rPr>
          <w:rFonts w:asciiTheme="majorBidi" w:hAnsiTheme="majorBidi" w:cstheme="majorBidi"/>
          <w:sz w:val="24"/>
          <w:szCs w:val="24"/>
        </w:rPr>
        <w:t xml:space="preserve">nurses’ </w:t>
      </w:r>
      <w:r w:rsidR="00025E95" w:rsidRPr="00025E95">
        <w:rPr>
          <w:rFonts w:asciiTheme="majorBidi" w:hAnsiTheme="majorBidi" w:cstheme="majorBidi"/>
          <w:sz w:val="24"/>
          <w:szCs w:val="24"/>
        </w:rPr>
        <w:t>committees in the various institutions.</w:t>
      </w:r>
      <w:r w:rsidR="00025E95" w:rsidRPr="00025E95">
        <w:rPr>
          <w:rFonts w:asciiTheme="majorBidi" w:hAnsiTheme="majorBidi" w:cstheme="majorBidi"/>
          <w:sz w:val="24"/>
          <w:szCs w:val="24"/>
          <w:vertAlign w:val="superscript"/>
        </w:rPr>
        <w:t>170</w:t>
      </w:r>
      <w:r w:rsidR="00025E95">
        <w:rPr>
          <w:rFonts w:asciiTheme="majorBidi" w:hAnsiTheme="majorBidi" w:cstheme="majorBidi"/>
          <w:sz w:val="24"/>
          <w:szCs w:val="24"/>
        </w:rPr>
        <w:t xml:space="preserve"> </w:t>
      </w:r>
    </w:p>
    <w:p w14:paraId="6429A8D8" w14:textId="0D1030EF" w:rsidR="00126452" w:rsidRDefault="00126452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26452">
        <w:rPr>
          <w:rFonts w:asciiTheme="majorBidi" w:hAnsiTheme="majorBidi" w:cstheme="majorBidi"/>
          <w:sz w:val="24"/>
          <w:szCs w:val="24"/>
        </w:rPr>
        <w:t>The Nurses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26452">
        <w:rPr>
          <w:rFonts w:asciiTheme="majorBidi" w:hAnsiTheme="majorBidi" w:cstheme="majorBidi"/>
          <w:sz w:val="24"/>
          <w:szCs w:val="24"/>
        </w:rPr>
        <w:t xml:space="preserve"> </w:t>
      </w:r>
      <w:commentRangeStart w:id="68"/>
      <w:r>
        <w:rPr>
          <w:rFonts w:asciiTheme="majorBidi" w:hAnsiTheme="majorBidi" w:cstheme="majorBidi"/>
          <w:sz w:val="24"/>
          <w:szCs w:val="24"/>
        </w:rPr>
        <w:t>Union</w:t>
      </w:r>
      <w:commentRangeEnd w:id="68"/>
      <w:r w:rsidR="0046409A">
        <w:rPr>
          <w:rStyle w:val="CommentReference"/>
        </w:rPr>
        <w:commentReference w:id="68"/>
      </w:r>
      <w:r w:rsidRPr="00126452">
        <w:rPr>
          <w:rFonts w:asciiTheme="majorBidi" w:hAnsiTheme="majorBidi" w:cstheme="majorBidi"/>
          <w:sz w:val="24"/>
          <w:szCs w:val="24"/>
        </w:rPr>
        <w:t xml:space="preserve"> changed its name three times in accordance with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126452">
        <w:rPr>
          <w:rFonts w:asciiTheme="majorBidi" w:hAnsiTheme="majorBidi" w:cstheme="majorBidi"/>
          <w:sz w:val="24"/>
          <w:szCs w:val="24"/>
        </w:rPr>
        <w:t>policy</w:t>
      </w:r>
      <w:r>
        <w:rPr>
          <w:rFonts w:asciiTheme="majorBidi" w:hAnsiTheme="majorBidi" w:cstheme="majorBidi"/>
          <w:sz w:val="24"/>
          <w:szCs w:val="24"/>
        </w:rPr>
        <w:t xml:space="preserve"> it was following</w:t>
      </w:r>
      <w:r w:rsidRPr="00126452">
        <w:rPr>
          <w:rFonts w:asciiTheme="majorBidi" w:hAnsiTheme="majorBidi" w:cstheme="majorBidi"/>
          <w:sz w:val="24"/>
          <w:szCs w:val="24"/>
        </w:rPr>
        <w:t>.</w:t>
      </w:r>
      <w:r w:rsidRPr="00126452">
        <w:rPr>
          <w:rFonts w:asciiTheme="majorBidi" w:hAnsiTheme="majorBidi" w:cstheme="majorBidi"/>
          <w:sz w:val="24"/>
          <w:szCs w:val="24"/>
          <w:vertAlign w:val="superscript"/>
        </w:rPr>
        <w:t>171</w:t>
      </w:r>
      <w:r>
        <w:rPr>
          <w:rFonts w:asciiTheme="majorBidi" w:hAnsiTheme="majorBidi" w:cstheme="majorBidi"/>
          <w:sz w:val="24"/>
          <w:szCs w:val="24"/>
        </w:rPr>
        <w:t xml:space="preserve"> Its</w:t>
      </w:r>
      <w:r w:rsidRPr="00126452">
        <w:rPr>
          <w:rFonts w:asciiTheme="majorBidi" w:hAnsiTheme="majorBidi" w:cstheme="majorBidi"/>
          <w:sz w:val="24"/>
          <w:szCs w:val="24"/>
        </w:rPr>
        <w:t xml:space="preserve"> first conference was held in 1947.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26452">
        <w:rPr>
          <w:rFonts w:asciiTheme="majorBidi" w:hAnsiTheme="majorBidi" w:cstheme="majorBidi"/>
          <w:sz w:val="24"/>
          <w:szCs w:val="24"/>
        </w:rPr>
        <w:t>The nurses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26452">
        <w:rPr>
          <w:rFonts w:asciiTheme="majorBidi" w:hAnsiTheme="majorBidi" w:cstheme="majorBidi"/>
          <w:sz w:val="24"/>
          <w:szCs w:val="24"/>
        </w:rPr>
        <w:t xml:space="preserve"> demands </w:t>
      </w:r>
      <w:r>
        <w:rPr>
          <w:rFonts w:asciiTheme="majorBidi" w:hAnsiTheme="majorBidi" w:cstheme="majorBidi"/>
          <w:sz w:val="24"/>
          <w:szCs w:val="24"/>
        </w:rPr>
        <w:t xml:space="preserve">for higher wages </w:t>
      </w:r>
      <w:r w:rsidRPr="00126452">
        <w:rPr>
          <w:rFonts w:asciiTheme="majorBidi" w:hAnsiTheme="majorBidi" w:cstheme="majorBidi"/>
          <w:sz w:val="24"/>
          <w:szCs w:val="24"/>
        </w:rPr>
        <w:t>received little sympathy in the trade union, which threatened to expel the nurses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26452">
        <w:rPr>
          <w:rFonts w:asciiTheme="majorBidi" w:hAnsiTheme="majorBidi" w:cstheme="majorBidi"/>
          <w:sz w:val="24"/>
          <w:szCs w:val="24"/>
        </w:rPr>
        <w:t xml:space="preserve"> organization from the Histadrut</w:t>
      </w:r>
      <w:r>
        <w:rPr>
          <w:rFonts w:asciiTheme="majorBidi" w:hAnsiTheme="majorBidi" w:cstheme="majorBidi"/>
          <w:sz w:val="24"/>
          <w:szCs w:val="24"/>
        </w:rPr>
        <w:t>.</w:t>
      </w:r>
      <w:r w:rsidRPr="00126452">
        <w:rPr>
          <w:rFonts w:asciiTheme="majorBidi" w:hAnsiTheme="majorBidi" w:cstheme="majorBidi"/>
          <w:sz w:val="24"/>
          <w:szCs w:val="24"/>
          <w:vertAlign w:val="superscript"/>
        </w:rPr>
        <w:t>172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26452">
        <w:rPr>
          <w:rFonts w:asciiTheme="majorBidi" w:hAnsiTheme="majorBidi" w:cstheme="majorBidi"/>
          <w:sz w:val="24"/>
          <w:szCs w:val="24"/>
        </w:rPr>
        <w:t>The status of the Nurses</w:t>
      </w:r>
      <w:r>
        <w:rPr>
          <w:rFonts w:asciiTheme="majorBidi" w:hAnsiTheme="majorBidi" w:cstheme="majorBidi"/>
          <w:sz w:val="24"/>
          <w:szCs w:val="24"/>
        </w:rPr>
        <w:t xml:space="preserve">’ Union </w:t>
      </w:r>
      <w:r w:rsidRPr="00126452">
        <w:rPr>
          <w:rFonts w:asciiTheme="majorBidi" w:hAnsiTheme="majorBidi" w:cstheme="majorBidi"/>
          <w:sz w:val="24"/>
          <w:szCs w:val="24"/>
        </w:rPr>
        <w:t xml:space="preserve">strengthened </w:t>
      </w:r>
      <w:r>
        <w:rPr>
          <w:rFonts w:asciiTheme="majorBidi" w:hAnsiTheme="majorBidi" w:cstheme="majorBidi"/>
          <w:sz w:val="24"/>
          <w:szCs w:val="24"/>
        </w:rPr>
        <w:t>after</w:t>
      </w:r>
      <w:r w:rsidRPr="00126452">
        <w:rPr>
          <w:rFonts w:asciiTheme="majorBidi" w:hAnsiTheme="majorBidi" w:cstheme="majorBidi"/>
          <w:sz w:val="24"/>
          <w:szCs w:val="24"/>
        </w:rPr>
        <w:t xml:space="preserve"> it sent nurses to </w:t>
      </w:r>
      <w:r w:rsidR="000269B0">
        <w:rPr>
          <w:rFonts w:asciiTheme="majorBidi" w:hAnsiTheme="majorBidi" w:cstheme="majorBidi"/>
          <w:sz w:val="24"/>
          <w:szCs w:val="24"/>
        </w:rPr>
        <w:t xml:space="preserve">work in </w:t>
      </w:r>
      <w:r w:rsidR="000269B0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1F4B8C">
        <w:rPr>
          <w:rFonts w:asciiTheme="majorBidi" w:hAnsiTheme="majorBidi" w:cstheme="majorBidi"/>
          <w:sz w:val="24"/>
          <w:szCs w:val="24"/>
        </w:rPr>
        <w:t xml:space="preserve">internment </w:t>
      </w:r>
      <w:r w:rsidRPr="00126452">
        <w:rPr>
          <w:rFonts w:asciiTheme="majorBidi" w:hAnsiTheme="majorBidi" w:cstheme="majorBidi"/>
          <w:sz w:val="24"/>
          <w:szCs w:val="24"/>
        </w:rPr>
        <w:t>camps in Cyprus and sent two representatives to the World Nurses' Organization.</w:t>
      </w:r>
      <w:r w:rsidR="001F4B8C" w:rsidRPr="001F4B8C">
        <w:rPr>
          <w:rFonts w:asciiTheme="majorBidi" w:hAnsiTheme="majorBidi" w:cstheme="majorBidi"/>
          <w:sz w:val="24"/>
          <w:szCs w:val="24"/>
          <w:vertAlign w:val="superscript"/>
        </w:rPr>
        <w:t>173</w:t>
      </w:r>
      <w:r w:rsidR="001F4B8C">
        <w:rPr>
          <w:rFonts w:asciiTheme="majorBidi" w:hAnsiTheme="majorBidi" w:cstheme="majorBidi"/>
          <w:sz w:val="24"/>
          <w:szCs w:val="24"/>
        </w:rPr>
        <w:t xml:space="preserve"> </w:t>
      </w:r>
    </w:p>
    <w:p w14:paraId="1B5259A7" w14:textId="5AC1B6EE" w:rsidR="000269B0" w:rsidRDefault="000269B0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vertAlign w:val="superscript"/>
        </w:rPr>
      </w:pPr>
      <w:r w:rsidRPr="000269B0">
        <w:rPr>
          <w:rFonts w:asciiTheme="majorBidi" w:hAnsiTheme="majorBidi" w:cstheme="majorBidi"/>
          <w:sz w:val="24"/>
          <w:szCs w:val="24"/>
        </w:rPr>
        <w:t xml:space="preserve">In the 1950s, </w:t>
      </w:r>
      <w:r>
        <w:rPr>
          <w:rFonts w:asciiTheme="majorBidi" w:hAnsiTheme="majorBidi" w:cstheme="majorBidi"/>
          <w:sz w:val="24"/>
          <w:szCs w:val="24"/>
        </w:rPr>
        <w:t>as its power increased</w:t>
      </w:r>
      <w:r w:rsidRPr="000269B0">
        <w:rPr>
          <w:rFonts w:asciiTheme="majorBidi" w:hAnsiTheme="majorBidi" w:cstheme="majorBidi"/>
          <w:sz w:val="24"/>
          <w:szCs w:val="24"/>
        </w:rPr>
        <w:t xml:space="preserve"> largely </w:t>
      </w:r>
      <w:r>
        <w:rPr>
          <w:rFonts w:asciiTheme="majorBidi" w:hAnsiTheme="majorBidi" w:cstheme="majorBidi"/>
          <w:sz w:val="24"/>
          <w:szCs w:val="24"/>
        </w:rPr>
        <w:t>due to</w:t>
      </w:r>
      <w:r w:rsidRPr="000269B0">
        <w:rPr>
          <w:rFonts w:asciiTheme="majorBidi" w:hAnsiTheme="majorBidi" w:cstheme="majorBidi"/>
          <w:sz w:val="24"/>
          <w:szCs w:val="24"/>
        </w:rPr>
        <w:t xml:space="preserve"> the shortage of nurses and </w:t>
      </w:r>
      <w:r>
        <w:rPr>
          <w:rFonts w:asciiTheme="majorBidi" w:hAnsiTheme="majorBidi" w:cstheme="majorBidi"/>
          <w:sz w:val="24"/>
          <w:szCs w:val="24"/>
        </w:rPr>
        <w:t>resultant high</w:t>
      </w:r>
      <w:r w:rsidRPr="000269B0">
        <w:rPr>
          <w:rFonts w:asciiTheme="majorBidi" w:hAnsiTheme="majorBidi" w:cstheme="majorBidi"/>
          <w:sz w:val="24"/>
          <w:szCs w:val="24"/>
        </w:rPr>
        <w:t xml:space="preserve"> demand for them, the nurses </w:t>
      </w:r>
      <w:r w:rsidR="0046409A">
        <w:rPr>
          <w:rFonts w:asciiTheme="majorBidi" w:hAnsiTheme="majorBidi" w:cstheme="majorBidi"/>
          <w:sz w:val="24"/>
          <w:szCs w:val="24"/>
        </w:rPr>
        <w:t>advocated for better</w:t>
      </w:r>
      <w:r w:rsidRPr="000269B0">
        <w:rPr>
          <w:rFonts w:asciiTheme="majorBidi" w:hAnsiTheme="majorBidi" w:cstheme="majorBidi"/>
          <w:sz w:val="24"/>
          <w:szCs w:val="24"/>
        </w:rPr>
        <w:t xml:space="preserve"> wages and working conditions.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69B0">
        <w:rPr>
          <w:rFonts w:asciiTheme="majorBidi" w:hAnsiTheme="majorBidi" w:cstheme="majorBidi"/>
          <w:sz w:val="24"/>
          <w:szCs w:val="24"/>
        </w:rPr>
        <w:t>Strikes continued to characterize the nurses</w:t>
      </w:r>
      <w:r w:rsidR="0046409A">
        <w:rPr>
          <w:rFonts w:asciiTheme="majorBidi" w:hAnsiTheme="majorBidi" w:cstheme="majorBidi"/>
          <w:sz w:val="24"/>
          <w:szCs w:val="24"/>
        </w:rPr>
        <w:t>’</w:t>
      </w:r>
      <w:r w:rsidRPr="000269B0">
        <w:rPr>
          <w:rFonts w:asciiTheme="majorBidi" w:hAnsiTheme="majorBidi" w:cstheme="majorBidi"/>
          <w:sz w:val="24"/>
          <w:szCs w:val="24"/>
        </w:rPr>
        <w:t xml:space="preserve"> struggle </w:t>
      </w:r>
      <w:r w:rsidR="000B4C83">
        <w:rPr>
          <w:rFonts w:asciiTheme="majorBidi" w:hAnsiTheme="majorBidi" w:cstheme="majorBidi"/>
          <w:sz w:val="24"/>
          <w:szCs w:val="24"/>
        </w:rPr>
        <w:t>through</w:t>
      </w:r>
      <w:r w:rsidRPr="000269B0">
        <w:rPr>
          <w:rFonts w:asciiTheme="majorBidi" w:hAnsiTheme="majorBidi" w:cstheme="majorBidi"/>
          <w:sz w:val="24"/>
          <w:szCs w:val="24"/>
        </w:rPr>
        <w:t xml:space="preserve"> the 1960s and 1970s.</w:t>
      </w:r>
      <w:r w:rsidR="000B4C83">
        <w:rPr>
          <w:rFonts w:asciiTheme="majorBidi" w:hAnsiTheme="majorBidi" w:cstheme="majorBidi"/>
          <w:sz w:val="24"/>
          <w:szCs w:val="24"/>
        </w:rPr>
        <w:t xml:space="preserve"> In many cases, </w:t>
      </w:r>
      <w:r w:rsidR="000B4C83" w:rsidRPr="000B4C83">
        <w:rPr>
          <w:rFonts w:asciiTheme="majorBidi" w:hAnsiTheme="majorBidi" w:cstheme="majorBidi"/>
          <w:sz w:val="24"/>
          <w:szCs w:val="24"/>
        </w:rPr>
        <w:t xml:space="preserve">the Histadrut did not support </w:t>
      </w:r>
      <w:r w:rsidR="000B4C83">
        <w:rPr>
          <w:rFonts w:asciiTheme="majorBidi" w:hAnsiTheme="majorBidi" w:cstheme="majorBidi"/>
          <w:sz w:val="24"/>
          <w:szCs w:val="24"/>
        </w:rPr>
        <w:t>the nurses’</w:t>
      </w:r>
      <w:r w:rsidR="000B4C83" w:rsidRPr="000B4C83">
        <w:rPr>
          <w:rFonts w:asciiTheme="majorBidi" w:hAnsiTheme="majorBidi" w:cstheme="majorBidi"/>
          <w:sz w:val="24"/>
          <w:szCs w:val="24"/>
        </w:rPr>
        <w:t xml:space="preserve"> </w:t>
      </w:r>
      <w:r w:rsidR="000B4C83">
        <w:rPr>
          <w:rFonts w:asciiTheme="majorBidi" w:hAnsiTheme="majorBidi" w:cstheme="majorBidi"/>
          <w:sz w:val="24"/>
          <w:szCs w:val="24"/>
        </w:rPr>
        <w:t>strikes,</w:t>
      </w:r>
      <w:r w:rsidR="000B4C83" w:rsidRPr="000B4C83">
        <w:rPr>
          <w:rFonts w:asciiTheme="majorBidi" w:hAnsiTheme="majorBidi" w:cstheme="majorBidi"/>
          <w:sz w:val="24"/>
          <w:szCs w:val="24"/>
        </w:rPr>
        <w:t xml:space="preserve"> and sometimes even opposed</w:t>
      </w:r>
      <w:r w:rsidR="000B4C83">
        <w:rPr>
          <w:rFonts w:asciiTheme="majorBidi" w:hAnsiTheme="majorBidi" w:cstheme="majorBidi"/>
          <w:sz w:val="24"/>
          <w:szCs w:val="24"/>
        </w:rPr>
        <w:t xml:space="preserve"> them</w:t>
      </w:r>
      <w:r w:rsidR="000B4C83" w:rsidRPr="000B4C83">
        <w:rPr>
          <w:rFonts w:asciiTheme="majorBidi" w:hAnsiTheme="majorBidi" w:cstheme="majorBidi"/>
          <w:sz w:val="24"/>
          <w:szCs w:val="24"/>
        </w:rPr>
        <w:t>.</w:t>
      </w:r>
      <w:r w:rsidR="000B4C83">
        <w:rPr>
          <w:rFonts w:asciiTheme="majorBidi" w:hAnsiTheme="majorBidi" w:cstheme="majorBidi"/>
          <w:sz w:val="24"/>
          <w:szCs w:val="24"/>
        </w:rPr>
        <w:t xml:space="preserve"> </w:t>
      </w:r>
      <w:r w:rsidR="000B4C83" w:rsidRPr="000B4C83">
        <w:rPr>
          <w:rFonts w:asciiTheme="majorBidi" w:hAnsiTheme="majorBidi" w:cstheme="majorBidi"/>
          <w:sz w:val="24"/>
          <w:szCs w:val="24"/>
        </w:rPr>
        <w:t>In 1964</w:t>
      </w:r>
      <w:r w:rsidR="000B4C83">
        <w:rPr>
          <w:rFonts w:asciiTheme="majorBidi" w:hAnsiTheme="majorBidi" w:cstheme="majorBidi"/>
          <w:sz w:val="24"/>
          <w:szCs w:val="24"/>
        </w:rPr>
        <w:t>,</w:t>
      </w:r>
      <w:r w:rsidR="000B4C83" w:rsidRPr="000B4C83">
        <w:rPr>
          <w:rFonts w:asciiTheme="majorBidi" w:hAnsiTheme="majorBidi" w:cstheme="majorBidi"/>
          <w:sz w:val="24"/>
          <w:szCs w:val="24"/>
        </w:rPr>
        <w:t xml:space="preserve"> there was a wave of strikes </w:t>
      </w:r>
      <w:r w:rsidR="000B4C83">
        <w:rPr>
          <w:rFonts w:asciiTheme="majorBidi" w:hAnsiTheme="majorBidi" w:cstheme="majorBidi"/>
          <w:sz w:val="24"/>
          <w:szCs w:val="24"/>
        </w:rPr>
        <w:t>in many sectors of</w:t>
      </w:r>
      <w:r w:rsidR="000B4C83" w:rsidRPr="000B4C83">
        <w:rPr>
          <w:rFonts w:asciiTheme="majorBidi" w:hAnsiTheme="majorBidi" w:cstheme="majorBidi"/>
          <w:sz w:val="24"/>
          <w:szCs w:val="24"/>
        </w:rPr>
        <w:t xml:space="preserve"> the economy, </w:t>
      </w:r>
      <w:r w:rsidR="000B4C83">
        <w:rPr>
          <w:rFonts w:asciiTheme="majorBidi" w:hAnsiTheme="majorBidi" w:cstheme="majorBidi"/>
          <w:sz w:val="24"/>
          <w:szCs w:val="24"/>
        </w:rPr>
        <w:t>including the nurses, who went on strike withou</w:t>
      </w:r>
      <w:r w:rsidR="000B4C83" w:rsidRPr="000B4C83">
        <w:rPr>
          <w:rFonts w:asciiTheme="majorBidi" w:hAnsiTheme="majorBidi" w:cstheme="majorBidi"/>
          <w:sz w:val="24"/>
          <w:szCs w:val="24"/>
        </w:rPr>
        <w:t>t the approval of the Histadrut.</w:t>
      </w:r>
      <w:r w:rsidR="00D6719F">
        <w:rPr>
          <w:rFonts w:asciiTheme="majorBidi" w:hAnsiTheme="majorBidi" w:cstheme="majorBidi"/>
          <w:sz w:val="24"/>
          <w:szCs w:val="24"/>
        </w:rPr>
        <w:t xml:space="preserve"> </w:t>
      </w:r>
      <w:r w:rsidR="00D6719F" w:rsidRPr="00D6719F">
        <w:rPr>
          <w:rFonts w:asciiTheme="majorBidi" w:hAnsiTheme="majorBidi" w:cstheme="majorBidi"/>
          <w:sz w:val="24"/>
          <w:szCs w:val="24"/>
        </w:rPr>
        <w:t xml:space="preserve">Their strike began in the operating rooms at Beilinson Hospital, </w:t>
      </w:r>
      <w:r w:rsidR="00D6719F">
        <w:rPr>
          <w:rFonts w:asciiTheme="majorBidi" w:hAnsiTheme="majorBidi" w:cstheme="majorBidi"/>
          <w:sz w:val="24"/>
          <w:szCs w:val="24"/>
        </w:rPr>
        <w:t>extended</w:t>
      </w:r>
      <w:r w:rsidR="00D6719F" w:rsidRPr="00D6719F">
        <w:rPr>
          <w:rFonts w:asciiTheme="majorBidi" w:hAnsiTheme="majorBidi" w:cstheme="majorBidi"/>
          <w:sz w:val="24"/>
          <w:szCs w:val="24"/>
        </w:rPr>
        <w:t xml:space="preserve"> to hospitals in the rest of the country</w:t>
      </w:r>
      <w:r w:rsidR="00D6719F">
        <w:rPr>
          <w:rFonts w:asciiTheme="majorBidi" w:hAnsiTheme="majorBidi" w:cstheme="majorBidi"/>
          <w:sz w:val="24"/>
          <w:szCs w:val="24"/>
        </w:rPr>
        <w:t>,</w:t>
      </w:r>
      <w:r w:rsidR="00D6719F" w:rsidRPr="00D6719F">
        <w:rPr>
          <w:rFonts w:asciiTheme="majorBidi" w:hAnsiTheme="majorBidi" w:cstheme="majorBidi"/>
          <w:sz w:val="24"/>
          <w:szCs w:val="24"/>
        </w:rPr>
        <w:t xml:space="preserve"> and ended </w:t>
      </w:r>
      <w:r w:rsidR="00D6719F">
        <w:rPr>
          <w:rFonts w:asciiTheme="majorBidi" w:hAnsiTheme="majorBidi" w:cstheme="majorBidi"/>
          <w:sz w:val="24"/>
          <w:szCs w:val="24"/>
        </w:rPr>
        <w:t>with</w:t>
      </w:r>
      <w:r w:rsidR="00D6719F" w:rsidRPr="00D6719F">
        <w:rPr>
          <w:rFonts w:asciiTheme="majorBidi" w:hAnsiTheme="majorBidi" w:cstheme="majorBidi"/>
          <w:sz w:val="24"/>
          <w:szCs w:val="24"/>
        </w:rPr>
        <w:t xml:space="preserve"> a </w:t>
      </w:r>
      <w:r w:rsidR="00D6719F">
        <w:rPr>
          <w:rFonts w:asciiTheme="majorBidi" w:hAnsiTheme="majorBidi" w:cstheme="majorBidi"/>
          <w:sz w:val="24"/>
          <w:szCs w:val="24"/>
        </w:rPr>
        <w:t>strike</w:t>
      </w:r>
      <w:r w:rsidR="00D6719F" w:rsidRPr="00D6719F">
        <w:rPr>
          <w:rFonts w:asciiTheme="majorBidi" w:hAnsiTheme="majorBidi" w:cstheme="majorBidi"/>
          <w:sz w:val="24"/>
          <w:szCs w:val="24"/>
        </w:rPr>
        <w:t xml:space="preserve"> by nurses</w:t>
      </w:r>
      <w:r w:rsidR="00D6719F">
        <w:rPr>
          <w:rFonts w:asciiTheme="majorBidi" w:hAnsiTheme="majorBidi" w:cstheme="majorBidi"/>
          <w:sz w:val="24"/>
          <w:szCs w:val="24"/>
        </w:rPr>
        <w:t xml:space="preserve"> working in public healthcare</w:t>
      </w:r>
      <w:r w:rsidR="00D6719F" w:rsidRPr="00D6719F">
        <w:rPr>
          <w:rFonts w:asciiTheme="majorBidi" w:hAnsiTheme="majorBidi" w:cstheme="majorBidi"/>
          <w:sz w:val="24"/>
          <w:szCs w:val="24"/>
        </w:rPr>
        <w:t>.</w:t>
      </w:r>
      <w:r w:rsidR="009075D3" w:rsidRPr="009075D3">
        <w:rPr>
          <w:rFonts w:asciiTheme="majorBidi" w:hAnsiTheme="majorBidi" w:cstheme="majorBidi"/>
          <w:sz w:val="24"/>
          <w:szCs w:val="24"/>
          <w:vertAlign w:val="superscript"/>
        </w:rPr>
        <w:t>174</w:t>
      </w:r>
    </w:p>
    <w:p w14:paraId="0C54B82A" w14:textId="76D90079" w:rsidR="009075D3" w:rsidRDefault="009075D3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075D3">
        <w:rPr>
          <w:rFonts w:asciiTheme="majorBidi" w:hAnsiTheme="majorBidi" w:cstheme="majorBidi"/>
          <w:sz w:val="24"/>
          <w:szCs w:val="24"/>
        </w:rPr>
        <w:t>Ida, who was a member of the National Secretariat of the Histadrut, demanded that Yeruham Meshel, director of the Histadrut</w:t>
      </w:r>
      <w:r w:rsidR="0046409A">
        <w:rPr>
          <w:rFonts w:asciiTheme="majorBidi" w:hAnsiTheme="majorBidi" w:cstheme="majorBidi"/>
          <w:sz w:val="24"/>
          <w:szCs w:val="24"/>
        </w:rPr>
        <w:t>’</w:t>
      </w:r>
      <w:r w:rsidRPr="009075D3">
        <w:rPr>
          <w:rFonts w:asciiTheme="majorBidi" w:hAnsiTheme="majorBidi" w:cstheme="majorBidi"/>
          <w:sz w:val="24"/>
          <w:szCs w:val="24"/>
        </w:rPr>
        <w:t xml:space="preserve">s trade union department, appeal the decision of the High Committee, which </w:t>
      </w:r>
      <w:r>
        <w:rPr>
          <w:rFonts w:asciiTheme="majorBidi" w:hAnsiTheme="majorBidi" w:cstheme="majorBidi"/>
          <w:sz w:val="24"/>
          <w:szCs w:val="24"/>
        </w:rPr>
        <w:t xml:space="preserve">left nurses out of the discussion of </w:t>
      </w:r>
      <w:r w:rsidRPr="009075D3">
        <w:rPr>
          <w:rFonts w:asciiTheme="majorBidi" w:hAnsiTheme="majorBidi" w:cstheme="majorBidi"/>
          <w:sz w:val="24"/>
          <w:szCs w:val="24"/>
        </w:rPr>
        <w:t>wage</w:t>
      </w:r>
      <w:r>
        <w:rPr>
          <w:rFonts w:asciiTheme="majorBidi" w:hAnsiTheme="majorBidi" w:cstheme="majorBidi"/>
          <w:sz w:val="24"/>
          <w:szCs w:val="24"/>
        </w:rPr>
        <w:t xml:space="preserve"> conditions</w:t>
      </w:r>
      <w:r w:rsidRPr="009075D3">
        <w:rPr>
          <w:rFonts w:asciiTheme="majorBidi" w:hAnsiTheme="majorBidi" w:cstheme="majorBidi"/>
          <w:sz w:val="24"/>
          <w:szCs w:val="24"/>
        </w:rPr>
        <w:t>.</w:t>
      </w:r>
      <w:r w:rsidRPr="009075D3">
        <w:rPr>
          <w:rFonts w:asciiTheme="majorBidi" w:hAnsiTheme="majorBidi" w:cstheme="majorBidi"/>
          <w:sz w:val="24"/>
          <w:szCs w:val="24"/>
          <w:vertAlign w:val="superscript"/>
        </w:rPr>
        <w:t>175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075D3">
        <w:rPr>
          <w:rFonts w:asciiTheme="majorBidi" w:hAnsiTheme="majorBidi" w:cstheme="majorBidi"/>
          <w:sz w:val="24"/>
          <w:szCs w:val="24"/>
        </w:rPr>
        <w:t xml:space="preserve">Only in 1980 was nursing recognized as a </w:t>
      </w:r>
      <w:commentRangeStart w:id="69"/>
      <w:r w:rsidRPr="009075D3">
        <w:rPr>
          <w:rFonts w:asciiTheme="majorBidi" w:hAnsiTheme="majorBidi" w:cstheme="majorBidi"/>
          <w:sz w:val="24"/>
          <w:szCs w:val="24"/>
        </w:rPr>
        <w:t>preferred</w:t>
      </w:r>
      <w:commentRangeEnd w:id="69"/>
      <w:r w:rsidR="0046409A">
        <w:rPr>
          <w:rStyle w:val="CommentReference"/>
        </w:rPr>
        <w:commentReference w:id="69"/>
      </w:r>
      <w:r w:rsidRPr="009075D3">
        <w:rPr>
          <w:rFonts w:asciiTheme="majorBidi" w:hAnsiTheme="majorBidi" w:cstheme="majorBidi"/>
          <w:sz w:val="24"/>
          <w:szCs w:val="24"/>
        </w:rPr>
        <w:t xml:space="preserve"> profession, but the </w:t>
      </w:r>
      <w:r w:rsidR="00E30C59">
        <w:rPr>
          <w:rFonts w:asciiTheme="majorBidi" w:hAnsiTheme="majorBidi" w:cstheme="majorBidi"/>
          <w:sz w:val="24"/>
          <w:szCs w:val="24"/>
        </w:rPr>
        <w:t>expected</w:t>
      </w:r>
      <w:r w:rsidRPr="009075D3">
        <w:rPr>
          <w:rFonts w:asciiTheme="majorBidi" w:hAnsiTheme="majorBidi" w:cstheme="majorBidi"/>
          <w:sz w:val="24"/>
          <w:szCs w:val="24"/>
        </w:rPr>
        <w:t xml:space="preserve"> change did </w:t>
      </w:r>
      <w:r w:rsidR="00E30C59">
        <w:rPr>
          <w:rFonts w:asciiTheme="majorBidi" w:hAnsiTheme="majorBidi" w:cstheme="majorBidi"/>
          <w:sz w:val="24"/>
          <w:szCs w:val="24"/>
        </w:rPr>
        <w:t>have a practical impact</w:t>
      </w:r>
      <w:r w:rsidRPr="009075D3">
        <w:rPr>
          <w:rFonts w:asciiTheme="majorBidi" w:hAnsiTheme="majorBidi" w:cstheme="majorBidi"/>
          <w:sz w:val="24"/>
          <w:szCs w:val="24"/>
        </w:rPr>
        <w:t>, and the nurses' organization was forced to continue its struggles.</w:t>
      </w:r>
      <w:r w:rsidR="00E30C59" w:rsidRPr="00E30C59">
        <w:rPr>
          <w:rFonts w:asciiTheme="majorBidi" w:hAnsiTheme="majorBidi" w:cstheme="majorBidi"/>
          <w:sz w:val="24"/>
          <w:szCs w:val="24"/>
          <w:vertAlign w:val="superscript"/>
        </w:rPr>
        <w:t>176</w:t>
      </w:r>
      <w:r w:rsidR="002A5AE4" w:rsidRPr="002A5AE4">
        <w:t xml:space="preserve"> </w:t>
      </w:r>
      <w:r w:rsidR="002A5AE4" w:rsidRPr="002A5AE4">
        <w:rPr>
          <w:rFonts w:asciiTheme="majorBidi" w:hAnsiTheme="majorBidi" w:cstheme="majorBidi"/>
          <w:sz w:val="24"/>
          <w:szCs w:val="24"/>
        </w:rPr>
        <w:t>I</w:t>
      </w:r>
      <w:r w:rsidR="002A5AE4">
        <w:rPr>
          <w:rFonts w:asciiTheme="majorBidi" w:hAnsiTheme="majorBidi" w:cstheme="majorBidi"/>
          <w:sz w:val="24"/>
          <w:szCs w:val="24"/>
        </w:rPr>
        <w:t>n I</w:t>
      </w:r>
      <w:r w:rsidR="002A5AE4" w:rsidRPr="002A5AE4">
        <w:rPr>
          <w:rFonts w:asciiTheme="majorBidi" w:hAnsiTheme="majorBidi" w:cstheme="majorBidi"/>
          <w:sz w:val="24"/>
          <w:szCs w:val="24"/>
        </w:rPr>
        <w:t>da</w:t>
      </w:r>
      <w:r w:rsidR="0046409A">
        <w:rPr>
          <w:rFonts w:asciiTheme="majorBidi" w:hAnsiTheme="majorBidi" w:cstheme="majorBidi"/>
          <w:sz w:val="24"/>
          <w:szCs w:val="24"/>
        </w:rPr>
        <w:t>’</w:t>
      </w:r>
      <w:r w:rsidR="002A5AE4" w:rsidRPr="002A5AE4">
        <w:rPr>
          <w:rFonts w:asciiTheme="majorBidi" w:hAnsiTheme="majorBidi" w:cstheme="majorBidi"/>
          <w:sz w:val="24"/>
          <w:szCs w:val="24"/>
        </w:rPr>
        <w:t>s estate</w:t>
      </w:r>
      <w:r w:rsidR="002A5AE4">
        <w:rPr>
          <w:rFonts w:asciiTheme="majorBidi" w:hAnsiTheme="majorBidi" w:cstheme="majorBidi"/>
          <w:sz w:val="24"/>
          <w:szCs w:val="24"/>
        </w:rPr>
        <w:t>, there are preserved</w:t>
      </w:r>
      <w:r w:rsidR="002A5AE4" w:rsidRPr="002A5AE4">
        <w:rPr>
          <w:rFonts w:asciiTheme="majorBidi" w:hAnsiTheme="majorBidi" w:cstheme="majorBidi"/>
          <w:sz w:val="24"/>
          <w:szCs w:val="24"/>
        </w:rPr>
        <w:t xml:space="preserve"> drafts of her speeches</w:t>
      </w:r>
      <w:r w:rsidR="002A5AE4">
        <w:rPr>
          <w:rFonts w:asciiTheme="majorBidi" w:hAnsiTheme="majorBidi" w:cstheme="majorBidi"/>
          <w:sz w:val="24"/>
          <w:szCs w:val="24"/>
        </w:rPr>
        <w:t>, likely</w:t>
      </w:r>
      <w:r w:rsidR="002A5AE4" w:rsidRPr="002A5AE4">
        <w:rPr>
          <w:rFonts w:asciiTheme="majorBidi" w:hAnsiTheme="majorBidi" w:cstheme="majorBidi"/>
          <w:sz w:val="24"/>
          <w:szCs w:val="24"/>
        </w:rPr>
        <w:t xml:space="preserve"> </w:t>
      </w:r>
      <w:r w:rsidR="002A5AE4">
        <w:rPr>
          <w:rFonts w:asciiTheme="majorBidi" w:hAnsiTheme="majorBidi" w:cstheme="majorBidi"/>
          <w:sz w:val="24"/>
          <w:szCs w:val="24"/>
        </w:rPr>
        <w:t>given</w:t>
      </w:r>
      <w:r w:rsidR="002A5AE4" w:rsidRPr="002A5AE4">
        <w:rPr>
          <w:rFonts w:asciiTheme="majorBidi" w:hAnsiTheme="majorBidi" w:cstheme="majorBidi"/>
          <w:sz w:val="24"/>
          <w:szCs w:val="24"/>
        </w:rPr>
        <w:t xml:space="preserve"> at the first meetings dealing with labor shortages</w:t>
      </w:r>
      <w:r w:rsidR="002A5AE4">
        <w:rPr>
          <w:rFonts w:asciiTheme="majorBidi" w:hAnsiTheme="majorBidi" w:cstheme="majorBidi"/>
          <w:sz w:val="24"/>
          <w:szCs w:val="24"/>
        </w:rPr>
        <w:t xml:space="preserve">, in which she discussed </w:t>
      </w:r>
      <w:r w:rsidR="002A5AE4" w:rsidRPr="002A5AE4">
        <w:rPr>
          <w:rFonts w:asciiTheme="majorBidi" w:hAnsiTheme="majorBidi" w:cstheme="majorBidi"/>
          <w:sz w:val="24"/>
          <w:szCs w:val="24"/>
        </w:rPr>
        <w:t>immigration and the shortage of nurses.</w:t>
      </w:r>
      <w:r w:rsidR="002A5AE4">
        <w:rPr>
          <w:rFonts w:asciiTheme="majorBidi" w:hAnsiTheme="majorBidi" w:cstheme="majorBidi"/>
          <w:sz w:val="24"/>
          <w:szCs w:val="24"/>
        </w:rPr>
        <w:t xml:space="preserve"> </w:t>
      </w:r>
      <w:r w:rsidR="002A5AE4" w:rsidRPr="002A5AE4">
        <w:rPr>
          <w:rFonts w:asciiTheme="majorBidi" w:hAnsiTheme="majorBidi" w:cstheme="majorBidi"/>
          <w:sz w:val="24"/>
          <w:szCs w:val="24"/>
        </w:rPr>
        <w:t xml:space="preserve">In </w:t>
      </w:r>
      <w:commentRangeStart w:id="70"/>
      <w:r w:rsidR="002A5AE4" w:rsidRPr="002A5AE4">
        <w:rPr>
          <w:rFonts w:asciiTheme="majorBidi" w:hAnsiTheme="majorBidi" w:cstheme="majorBidi"/>
          <w:sz w:val="24"/>
          <w:szCs w:val="24"/>
        </w:rPr>
        <w:t>addition</w:t>
      </w:r>
      <w:commentRangeEnd w:id="70"/>
      <w:r w:rsidR="002A5AE4">
        <w:rPr>
          <w:rStyle w:val="CommentReference"/>
        </w:rPr>
        <w:commentReference w:id="70"/>
      </w:r>
      <w:r w:rsidR="002A5AE4" w:rsidRPr="002A5AE4">
        <w:rPr>
          <w:rFonts w:asciiTheme="majorBidi" w:hAnsiTheme="majorBidi" w:cstheme="majorBidi"/>
          <w:sz w:val="24"/>
          <w:szCs w:val="24"/>
        </w:rPr>
        <w:t xml:space="preserve"> to her activities in the Histadrut as a nurse, Ida was elected in 1963 to the secretariat of the Mapam political committee, which included, among others, the party leaders Meir Yaari</w:t>
      </w:r>
      <w:r w:rsidR="002A5AE4">
        <w:rPr>
          <w:rFonts w:asciiTheme="majorBidi" w:hAnsiTheme="majorBidi" w:cstheme="majorBidi"/>
          <w:sz w:val="24"/>
          <w:szCs w:val="24"/>
        </w:rPr>
        <w:t xml:space="preserve"> and</w:t>
      </w:r>
      <w:r w:rsidR="002A5AE4" w:rsidRPr="002A5AE4">
        <w:rPr>
          <w:rFonts w:asciiTheme="majorBidi" w:hAnsiTheme="majorBidi" w:cstheme="majorBidi"/>
          <w:sz w:val="24"/>
          <w:szCs w:val="24"/>
        </w:rPr>
        <w:t xml:space="preserve"> Yaakov Hazan.</w:t>
      </w:r>
      <w:r w:rsidR="002A5AE4" w:rsidRPr="002A5AE4">
        <w:rPr>
          <w:rFonts w:asciiTheme="majorBidi" w:hAnsiTheme="majorBidi" w:cstheme="majorBidi"/>
          <w:sz w:val="24"/>
          <w:szCs w:val="24"/>
          <w:vertAlign w:val="superscript"/>
        </w:rPr>
        <w:t>177</w:t>
      </w:r>
    </w:p>
    <w:p w14:paraId="2E25C111" w14:textId="3704A9E5" w:rsidR="002A5AE4" w:rsidRDefault="002A5AE4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A5AE4">
        <w:rPr>
          <w:rFonts w:asciiTheme="majorBidi" w:hAnsiTheme="majorBidi" w:cstheme="majorBidi"/>
          <w:sz w:val="24"/>
          <w:szCs w:val="24"/>
        </w:rPr>
        <w:t xml:space="preserve">In 1952, ahead of </w:t>
      </w:r>
      <w:r>
        <w:rPr>
          <w:rFonts w:asciiTheme="majorBidi" w:hAnsiTheme="majorBidi" w:cstheme="majorBidi"/>
          <w:sz w:val="24"/>
          <w:szCs w:val="24"/>
        </w:rPr>
        <w:t>elections in the</w:t>
      </w:r>
      <w:r w:rsidRPr="002A5AE4">
        <w:rPr>
          <w:rFonts w:asciiTheme="majorBidi" w:hAnsiTheme="majorBidi" w:cstheme="majorBidi"/>
          <w:sz w:val="24"/>
          <w:szCs w:val="24"/>
        </w:rPr>
        <w:t xml:space="preserve"> Nurses</w:t>
      </w:r>
      <w:r w:rsidR="0046409A">
        <w:rPr>
          <w:rFonts w:asciiTheme="majorBidi" w:hAnsiTheme="majorBidi" w:cstheme="majorBidi"/>
          <w:sz w:val="24"/>
          <w:szCs w:val="24"/>
        </w:rPr>
        <w:t>’</w:t>
      </w:r>
      <w:r w:rsidRPr="002A5AE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Union,</w:t>
      </w:r>
      <w:r w:rsidRPr="002A5AE4">
        <w:rPr>
          <w:rFonts w:asciiTheme="majorBidi" w:hAnsiTheme="majorBidi" w:cstheme="majorBidi"/>
          <w:sz w:val="24"/>
          <w:szCs w:val="24"/>
        </w:rPr>
        <w:t xml:space="preserve"> and as the </w:t>
      </w:r>
      <w:r w:rsidR="001936F9">
        <w:rPr>
          <w:rFonts w:asciiTheme="majorBidi" w:hAnsiTheme="majorBidi" w:cstheme="majorBidi"/>
          <w:sz w:val="24"/>
          <w:szCs w:val="24"/>
        </w:rPr>
        <w:t xml:space="preserve">Mapam </w:t>
      </w:r>
      <w:r w:rsidRPr="002A5AE4">
        <w:rPr>
          <w:rFonts w:asciiTheme="majorBidi" w:hAnsiTheme="majorBidi" w:cstheme="majorBidi"/>
          <w:sz w:val="24"/>
          <w:szCs w:val="24"/>
        </w:rPr>
        <w:t>party</w:t>
      </w:r>
      <w:r w:rsidR="0046409A">
        <w:rPr>
          <w:rFonts w:asciiTheme="majorBidi" w:hAnsiTheme="majorBidi" w:cstheme="majorBidi"/>
          <w:sz w:val="24"/>
          <w:szCs w:val="24"/>
        </w:rPr>
        <w:t>’</w:t>
      </w:r>
      <w:r w:rsidRPr="002A5AE4">
        <w:rPr>
          <w:rFonts w:asciiTheme="majorBidi" w:hAnsiTheme="majorBidi" w:cstheme="majorBidi"/>
          <w:sz w:val="24"/>
          <w:szCs w:val="24"/>
        </w:rPr>
        <w:t>s representative, Ida attended conferences around the country.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A5AE4">
        <w:rPr>
          <w:rFonts w:asciiTheme="majorBidi" w:hAnsiTheme="majorBidi" w:cstheme="majorBidi"/>
          <w:sz w:val="24"/>
          <w:szCs w:val="24"/>
        </w:rPr>
        <w:t xml:space="preserve">She condemned the activities of nurses </w:t>
      </w:r>
      <w:r w:rsidR="001936F9">
        <w:rPr>
          <w:rFonts w:asciiTheme="majorBidi" w:hAnsiTheme="majorBidi" w:cstheme="majorBidi"/>
          <w:sz w:val="24"/>
          <w:szCs w:val="24"/>
        </w:rPr>
        <w:t xml:space="preserve">affiliated with the Mapai party, </w:t>
      </w:r>
      <w:r w:rsidRPr="002A5AE4">
        <w:rPr>
          <w:rFonts w:asciiTheme="majorBidi" w:hAnsiTheme="majorBidi" w:cstheme="majorBidi"/>
          <w:sz w:val="24"/>
          <w:szCs w:val="24"/>
        </w:rPr>
        <w:t xml:space="preserve">who did not </w:t>
      </w:r>
      <w:r w:rsidR="001936F9">
        <w:rPr>
          <w:rFonts w:asciiTheme="majorBidi" w:hAnsiTheme="majorBidi" w:cstheme="majorBidi"/>
          <w:sz w:val="24"/>
          <w:szCs w:val="24"/>
        </w:rPr>
        <w:t xml:space="preserve">advocate for the nursing profession. She </w:t>
      </w:r>
      <w:r w:rsidRPr="002A5AE4">
        <w:rPr>
          <w:rFonts w:asciiTheme="majorBidi" w:hAnsiTheme="majorBidi" w:cstheme="majorBidi"/>
          <w:sz w:val="24"/>
          <w:szCs w:val="24"/>
        </w:rPr>
        <w:lastRenderedPageBreak/>
        <w:t xml:space="preserve">noted that </w:t>
      </w:r>
      <w:r w:rsidR="001936F9">
        <w:rPr>
          <w:rFonts w:asciiTheme="majorBidi" w:hAnsiTheme="majorBidi" w:cstheme="majorBidi"/>
          <w:sz w:val="24"/>
          <w:szCs w:val="24"/>
        </w:rPr>
        <w:t xml:space="preserve">work </w:t>
      </w:r>
      <w:r w:rsidRPr="002A5AE4">
        <w:rPr>
          <w:rFonts w:asciiTheme="majorBidi" w:hAnsiTheme="majorBidi" w:cstheme="majorBidi"/>
          <w:sz w:val="24"/>
          <w:szCs w:val="24"/>
        </w:rPr>
        <w:t xml:space="preserve">in the immigrant camps was led by nurses from Mapam, who worked </w:t>
      </w:r>
      <w:r w:rsidR="001936F9">
        <w:rPr>
          <w:rFonts w:asciiTheme="majorBidi" w:hAnsiTheme="majorBidi" w:cstheme="majorBidi"/>
          <w:sz w:val="24"/>
          <w:szCs w:val="24"/>
        </w:rPr>
        <w:t>under</w:t>
      </w:r>
      <w:r w:rsidRPr="002A5AE4">
        <w:rPr>
          <w:rFonts w:asciiTheme="majorBidi" w:hAnsiTheme="majorBidi" w:cstheme="majorBidi"/>
          <w:sz w:val="24"/>
          <w:szCs w:val="24"/>
        </w:rPr>
        <w:t xml:space="preserve"> extremely difficult conditions, </w:t>
      </w:r>
      <w:r w:rsidR="001936F9">
        <w:rPr>
          <w:rFonts w:asciiTheme="majorBidi" w:hAnsiTheme="majorBidi" w:cstheme="majorBidi"/>
          <w:sz w:val="24"/>
          <w:szCs w:val="24"/>
        </w:rPr>
        <w:t>and that</w:t>
      </w:r>
      <w:r w:rsidRPr="002A5AE4">
        <w:rPr>
          <w:rFonts w:asciiTheme="majorBidi" w:hAnsiTheme="majorBidi" w:cstheme="majorBidi"/>
          <w:sz w:val="24"/>
          <w:szCs w:val="24"/>
        </w:rPr>
        <w:t xml:space="preserve"> the leadership of the Nurses</w:t>
      </w:r>
      <w:r w:rsidR="0046409A">
        <w:rPr>
          <w:rFonts w:asciiTheme="majorBidi" w:hAnsiTheme="majorBidi" w:cstheme="majorBidi"/>
          <w:sz w:val="24"/>
          <w:szCs w:val="24"/>
        </w:rPr>
        <w:t>’</w:t>
      </w:r>
      <w:r w:rsidRPr="002A5AE4">
        <w:rPr>
          <w:rFonts w:asciiTheme="majorBidi" w:hAnsiTheme="majorBidi" w:cstheme="majorBidi"/>
          <w:sz w:val="24"/>
          <w:szCs w:val="24"/>
        </w:rPr>
        <w:t xml:space="preserve"> </w:t>
      </w:r>
      <w:r w:rsidR="001936F9">
        <w:rPr>
          <w:rFonts w:asciiTheme="majorBidi" w:hAnsiTheme="majorBidi" w:cstheme="majorBidi"/>
          <w:sz w:val="24"/>
          <w:szCs w:val="24"/>
        </w:rPr>
        <w:t>Union</w:t>
      </w:r>
      <w:r w:rsidRPr="002A5AE4">
        <w:rPr>
          <w:rFonts w:asciiTheme="majorBidi" w:hAnsiTheme="majorBidi" w:cstheme="majorBidi"/>
          <w:sz w:val="24"/>
          <w:szCs w:val="24"/>
        </w:rPr>
        <w:t xml:space="preserve"> did not help </w:t>
      </w:r>
      <w:r w:rsidR="001936F9">
        <w:rPr>
          <w:rFonts w:asciiTheme="majorBidi" w:hAnsiTheme="majorBidi" w:cstheme="majorBidi"/>
          <w:sz w:val="24"/>
          <w:szCs w:val="24"/>
        </w:rPr>
        <w:t xml:space="preserve">with </w:t>
      </w:r>
      <w:r w:rsidRPr="002A5AE4">
        <w:rPr>
          <w:rFonts w:asciiTheme="majorBidi" w:hAnsiTheme="majorBidi" w:cstheme="majorBidi"/>
          <w:sz w:val="24"/>
          <w:szCs w:val="24"/>
        </w:rPr>
        <w:t xml:space="preserve">this </w:t>
      </w:r>
      <w:r w:rsidR="001936F9">
        <w:rPr>
          <w:rFonts w:asciiTheme="majorBidi" w:hAnsiTheme="majorBidi" w:cstheme="majorBidi"/>
          <w:sz w:val="24"/>
          <w:szCs w:val="24"/>
        </w:rPr>
        <w:t xml:space="preserve">work, and in fact hindered it, out of narrow </w:t>
      </w:r>
      <w:r w:rsidR="000D59A3">
        <w:rPr>
          <w:rFonts w:asciiTheme="majorBidi" w:hAnsiTheme="majorBidi" w:cstheme="majorBidi"/>
          <w:sz w:val="24"/>
          <w:szCs w:val="24"/>
        </w:rPr>
        <w:t>interests</w:t>
      </w:r>
      <w:r w:rsidR="001936F9">
        <w:rPr>
          <w:rFonts w:asciiTheme="majorBidi" w:hAnsiTheme="majorBidi" w:cstheme="majorBidi"/>
          <w:sz w:val="24"/>
          <w:szCs w:val="24"/>
        </w:rPr>
        <w:t xml:space="preserve"> based on political party lines</w:t>
      </w:r>
      <w:r w:rsidRPr="002A5AE4">
        <w:rPr>
          <w:rFonts w:asciiTheme="majorBidi" w:hAnsiTheme="majorBidi" w:cstheme="majorBidi"/>
          <w:sz w:val="24"/>
          <w:szCs w:val="24"/>
        </w:rPr>
        <w:t>.</w:t>
      </w:r>
      <w:r w:rsidR="00B9607F" w:rsidRPr="00B9607F">
        <w:rPr>
          <w:rFonts w:asciiTheme="majorBidi" w:hAnsiTheme="majorBidi" w:cstheme="majorBidi"/>
          <w:sz w:val="24"/>
          <w:szCs w:val="24"/>
          <w:vertAlign w:val="superscript"/>
        </w:rPr>
        <w:t>178</w:t>
      </w:r>
      <w:r w:rsidR="00B9607F">
        <w:rPr>
          <w:rFonts w:asciiTheme="majorBidi" w:hAnsiTheme="majorBidi" w:cstheme="majorBidi"/>
          <w:sz w:val="24"/>
          <w:szCs w:val="24"/>
        </w:rPr>
        <w:t xml:space="preserve"> </w:t>
      </w:r>
      <w:r w:rsidR="00B9607F" w:rsidRPr="00B9607F">
        <w:rPr>
          <w:rFonts w:asciiTheme="majorBidi" w:hAnsiTheme="majorBidi" w:cstheme="majorBidi"/>
          <w:sz w:val="24"/>
          <w:szCs w:val="24"/>
        </w:rPr>
        <w:t xml:space="preserve">These </w:t>
      </w:r>
      <w:r w:rsidR="00B9607F">
        <w:rPr>
          <w:rFonts w:asciiTheme="majorBidi" w:hAnsiTheme="majorBidi" w:cstheme="majorBidi"/>
          <w:sz w:val="24"/>
          <w:szCs w:val="24"/>
        </w:rPr>
        <w:t>issues</w:t>
      </w:r>
      <w:r w:rsidR="00B9607F" w:rsidRPr="00B9607F">
        <w:rPr>
          <w:rFonts w:asciiTheme="majorBidi" w:hAnsiTheme="majorBidi" w:cstheme="majorBidi"/>
          <w:sz w:val="24"/>
          <w:szCs w:val="24"/>
        </w:rPr>
        <w:t xml:space="preserve"> indicate the </w:t>
      </w:r>
      <w:r w:rsidR="00B9607F">
        <w:rPr>
          <w:rFonts w:asciiTheme="majorBidi" w:hAnsiTheme="majorBidi" w:cstheme="majorBidi"/>
          <w:sz w:val="24"/>
          <w:szCs w:val="24"/>
        </w:rPr>
        <w:t>blend of professionalism and ideology</w:t>
      </w:r>
      <w:r w:rsidR="00B9607F" w:rsidRPr="00B9607F">
        <w:rPr>
          <w:rFonts w:asciiTheme="majorBidi" w:hAnsiTheme="majorBidi" w:cstheme="majorBidi"/>
          <w:sz w:val="24"/>
          <w:szCs w:val="24"/>
        </w:rPr>
        <w:t xml:space="preserve"> that characterized th</w:t>
      </w:r>
      <w:r w:rsidR="00B9607F">
        <w:rPr>
          <w:rFonts w:asciiTheme="majorBidi" w:hAnsiTheme="majorBidi" w:cstheme="majorBidi"/>
          <w:sz w:val="24"/>
          <w:szCs w:val="24"/>
        </w:rPr>
        <w:t>at time</w:t>
      </w:r>
      <w:r w:rsidR="00B9607F" w:rsidRPr="00B9607F">
        <w:rPr>
          <w:rFonts w:asciiTheme="majorBidi" w:hAnsiTheme="majorBidi" w:cstheme="majorBidi"/>
          <w:sz w:val="24"/>
          <w:szCs w:val="24"/>
        </w:rPr>
        <w:t>.</w:t>
      </w:r>
    </w:p>
    <w:p w14:paraId="19E4C9A7" w14:textId="17E014D4" w:rsidR="00C71E9E" w:rsidRDefault="00C71E9E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71E9E">
        <w:rPr>
          <w:rFonts w:asciiTheme="majorBidi" w:hAnsiTheme="majorBidi" w:cstheme="majorBidi"/>
          <w:sz w:val="24"/>
          <w:szCs w:val="24"/>
        </w:rPr>
        <w:t xml:space="preserve">At a conference </w:t>
      </w:r>
      <w:r>
        <w:rPr>
          <w:rFonts w:asciiTheme="majorBidi" w:hAnsiTheme="majorBidi" w:cstheme="majorBidi"/>
          <w:sz w:val="24"/>
          <w:szCs w:val="24"/>
        </w:rPr>
        <w:t xml:space="preserve">of the public healthcare system, which </w:t>
      </w:r>
      <w:r w:rsidRPr="00C71E9E">
        <w:rPr>
          <w:rFonts w:asciiTheme="majorBidi" w:hAnsiTheme="majorBidi" w:cstheme="majorBidi"/>
          <w:sz w:val="24"/>
          <w:szCs w:val="24"/>
        </w:rPr>
        <w:t xml:space="preserve">was subordinate to the Histadrut at the time, she </w:t>
      </w:r>
      <w:r>
        <w:rPr>
          <w:rFonts w:asciiTheme="majorBidi" w:hAnsiTheme="majorBidi" w:cstheme="majorBidi"/>
          <w:sz w:val="24"/>
          <w:szCs w:val="24"/>
        </w:rPr>
        <w:t>spoke about</w:t>
      </w:r>
      <w:r w:rsidRPr="00C71E9E">
        <w:rPr>
          <w:rFonts w:asciiTheme="majorBidi" w:hAnsiTheme="majorBidi" w:cstheme="majorBidi"/>
          <w:sz w:val="24"/>
          <w:szCs w:val="24"/>
        </w:rPr>
        <w:t xml:space="preserve"> the activities of the </w:t>
      </w:r>
      <w:r w:rsidR="0046409A">
        <w:rPr>
          <w:rFonts w:asciiTheme="majorBidi" w:hAnsiTheme="majorBidi" w:cstheme="majorBidi"/>
          <w:sz w:val="24"/>
          <w:szCs w:val="24"/>
        </w:rPr>
        <w:t>“</w:t>
      </w:r>
      <w:r w:rsidRPr="00C71E9E">
        <w:rPr>
          <w:rFonts w:asciiTheme="majorBidi" w:hAnsiTheme="majorBidi" w:cstheme="majorBidi"/>
          <w:sz w:val="24"/>
          <w:szCs w:val="24"/>
        </w:rPr>
        <w:t>green nurses</w:t>
      </w:r>
      <w:r w:rsidR="0046409A">
        <w:rPr>
          <w:rFonts w:asciiTheme="majorBidi" w:hAnsiTheme="majorBidi" w:cstheme="majorBidi"/>
          <w:sz w:val="24"/>
          <w:szCs w:val="24"/>
        </w:rPr>
        <w:t>”</w:t>
      </w:r>
      <w:r w:rsidRPr="00C71E9E">
        <w:rPr>
          <w:rFonts w:asciiTheme="majorBidi" w:hAnsiTheme="majorBidi" w:cstheme="majorBidi"/>
          <w:sz w:val="24"/>
          <w:szCs w:val="24"/>
        </w:rPr>
        <w:t xml:space="preserve"> (public </w:t>
      </w:r>
      <w:r w:rsidR="0046409A">
        <w:rPr>
          <w:rFonts w:asciiTheme="majorBidi" w:hAnsiTheme="majorBidi" w:cstheme="majorBidi"/>
          <w:sz w:val="24"/>
          <w:szCs w:val="24"/>
        </w:rPr>
        <w:t>healthcare</w:t>
      </w:r>
      <w:r w:rsidRPr="00C71E9E">
        <w:rPr>
          <w:rFonts w:asciiTheme="majorBidi" w:hAnsiTheme="majorBidi" w:cstheme="majorBidi"/>
          <w:sz w:val="24"/>
          <w:szCs w:val="24"/>
        </w:rPr>
        <w:t xml:space="preserve"> nurses) </w:t>
      </w:r>
      <w:r>
        <w:rPr>
          <w:rFonts w:asciiTheme="majorBidi" w:hAnsiTheme="majorBidi" w:cstheme="majorBidi"/>
          <w:sz w:val="24"/>
          <w:szCs w:val="24"/>
        </w:rPr>
        <w:t xml:space="preserve">working </w:t>
      </w:r>
      <w:r w:rsidRPr="00C71E9E">
        <w:rPr>
          <w:rFonts w:asciiTheme="majorBidi" w:hAnsiTheme="majorBidi" w:cstheme="majorBidi"/>
          <w:sz w:val="24"/>
          <w:szCs w:val="24"/>
        </w:rPr>
        <w:t>in the immigrant camps</w:t>
      </w:r>
      <w:r>
        <w:rPr>
          <w:rFonts w:asciiTheme="majorBidi" w:hAnsiTheme="majorBidi" w:cstheme="majorBidi"/>
          <w:sz w:val="24"/>
          <w:szCs w:val="24"/>
        </w:rPr>
        <w:t>,</w:t>
      </w:r>
      <w:r w:rsidRPr="00C71E9E">
        <w:rPr>
          <w:rFonts w:asciiTheme="majorBidi" w:hAnsiTheme="majorBidi" w:cstheme="majorBidi"/>
          <w:sz w:val="24"/>
          <w:szCs w:val="24"/>
        </w:rPr>
        <w:t xml:space="preserve"> and the shortage of doctors and nurses </w:t>
      </w:r>
      <w:r>
        <w:rPr>
          <w:rFonts w:asciiTheme="majorBidi" w:hAnsiTheme="majorBidi" w:cstheme="majorBidi"/>
          <w:sz w:val="24"/>
          <w:szCs w:val="24"/>
        </w:rPr>
        <w:t xml:space="preserve">there </w:t>
      </w:r>
      <w:r w:rsidRPr="00C71E9E">
        <w:rPr>
          <w:rFonts w:asciiTheme="majorBidi" w:hAnsiTheme="majorBidi" w:cstheme="majorBidi"/>
          <w:sz w:val="24"/>
          <w:szCs w:val="24"/>
        </w:rPr>
        <w:t>due to the lack of volunteers.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71E9E">
        <w:rPr>
          <w:rFonts w:asciiTheme="majorBidi" w:hAnsiTheme="majorBidi" w:cstheme="majorBidi"/>
          <w:sz w:val="24"/>
          <w:szCs w:val="24"/>
        </w:rPr>
        <w:t xml:space="preserve">She noted that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C71E9E">
        <w:rPr>
          <w:rFonts w:asciiTheme="majorBidi" w:hAnsiTheme="majorBidi" w:cstheme="majorBidi"/>
          <w:sz w:val="24"/>
          <w:szCs w:val="24"/>
        </w:rPr>
        <w:t>420 nurses work</w:t>
      </w:r>
      <w:r>
        <w:rPr>
          <w:rFonts w:asciiTheme="majorBidi" w:hAnsiTheme="majorBidi" w:cstheme="majorBidi"/>
          <w:sz w:val="24"/>
          <w:szCs w:val="24"/>
        </w:rPr>
        <w:t>ing</w:t>
      </w:r>
      <w:r w:rsidRPr="00C71E9E">
        <w:rPr>
          <w:rFonts w:asciiTheme="majorBidi" w:hAnsiTheme="majorBidi" w:cstheme="majorBidi"/>
          <w:sz w:val="24"/>
          <w:szCs w:val="24"/>
        </w:rPr>
        <w:t xml:space="preserve"> in the camps, only 19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C71E9E">
        <w:rPr>
          <w:rFonts w:asciiTheme="majorBidi" w:hAnsiTheme="majorBidi" w:cstheme="majorBidi"/>
          <w:sz w:val="24"/>
          <w:szCs w:val="24"/>
        </w:rPr>
        <w:t>registered nurses.</w:t>
      </w:r>
      <w:r>
        <w:rPr>
          <w:rFonts w:asciiTheme="majorBidi" w:hAnsiTheme="majorBidi" w:cstheme="majorBidi"/>
          <w:sz w:val="24"/>
          <w:szCs w:val="24"/>
        </w:rPr>
        <w:t xml:space="preserve"> Despite the shortage,</w:t>
      </w:r>
      <w:r w:rsidRPr="00C71E9E">
        <w:rPr>
          <w:rFonts w:asciiTheme="majorBidi" w:hAnsiTheme="majorBidi" w:cstheme="majorBidi"/>
          <w:sz w:val="24"/>
          <w:szCs w:val="24"/>
        </w:rPr>
        <w:t xml:space="preserve"> hundreds of nurses </w:t>
      </w:r>
      <w:r>
        <w:rPr>
          <w:rFonts w:asciiTheme="majorBidi" w:hAnsiTheme="majorBidi" w:cstheme="majorBidi"/>
          <w:sz w:val="24"/>
          <w:szCs w:val="24"/>
        </w:rPr>
        <w:t>left</w:t>
      </w:r>
      <w:r w:rsidRPr="00C71E9E">
        <w:rPr>
          <w:rFonts w:asciiTheme="majorBidi" w:hAnsiTheme="majorBidi" w:cstheme="majorBidi"/>
          <w:sz w:val="24"/>
          <w:szCs w:val="24"/>
        </w:rPr>
        <w:t xml:space="preserve"> the profession because </w:t>
      </w:r>
      <w:r>
        <w:rPr>
          <w:rFonts w:asciiTheme="majorBidi" w:hAnsiTheme="majorBidi" w:cstheme="majorBidi"/>
          <w:sz w:val="24"/>
          <w:szCs w:val="24"/>
        </w:rPr>
        <w:t>of their family situation</w:t>
      </w:r>
      <w:r w:rsidRPr="00C71E9E">
        <w:rPr>
          <w:rFonts w:asciiTheme="majorBidi" w:hAnsiTheme="majorBidi" w:cstheme="majorBidi"/>
          <w:sz w:val="24"/>
          <w:szCs w:val="24"/>
        </w:rPr>
        <w:t xml:space="preserve"> and because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C71E9E">
        <w:rPr>
          <w:rFonts w:asciiTheme="majorBidi" w:hAnsiTheme="majorBidi" w:cstheme="majorBidi"/>
          <w:sz w:val="24"/>
          <w:szCs w:val="24"/>
        </w:rPr>
        <w:t>household expenses exceeded their wages.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71E9E">
        <w:rPr>
          <w:rFonts w:asciiTheme="majorBidi" w:hAnsiTheme="majorBidi" w:cstheme="majorBidi"/>
          <w:sz w:val="24"/>
          <w:szCs w:val="24"/>
        </w:rPr>
        <w:t xml:space="preserve">She called on the Histadrut and the </w:t>
      </w:r>
      <w:r>
        <w:rPr>
          <w:rFonts w:asciiTheme="majorBidi" w:hAnsiTheme="majorBidi" w:cstheme="majorBidi"/>
          <w:sz w:val="24"/>
          <w:szCs w:val="24"/>
        </w:rPr>
        <w:t>public healthcare system</w:t>
      </w:r>
      <w:r w:rsidRPr="00C71E9E">
        <w:rPr>
          <w:rFonts w:asciiTheme="majorBidi" w:hAnsiTheme="majorBidi" w:cstheme="majorBidi"/>
          <w:sz w:val="24"/>
          <w:szCs w:val="24"/>
        </w:rPr>
        <w:t xml:space="preserve"> to find a way to significantly improve wage</w:t>
      </w:r>
      <w:r>
        <w:rPr>
          <w:rFonts w:asciiTheme="majorBidi" w:hAnsiTheme="majorBidi" w:cstheme="majorBidi"/>
          <w:sz w:val="24"/>
          <w:szCs w:val="24"/>
        </w:rPr>
        <w:t>s and working</w:t>
      </w:r>
      <w:r w:rsidRPr="00C71E9E">
        <w:rPr>
          <w:rFonts w:asciiTheme="majorBidi" w:hAnsiTheme="majorBidi" w:cstheme="majorBidi"/>
          <w:sz w:val="24"/>
          <w:szCs w:val="24"/>
        </w:rPr>
        <w:t xml:space="preserve"> conditions </w:t>
      </w:r>
      <w:r>
        <w:rPr>
          <w:rFonts w:asciiTheme="majorBidi" w:hAnsiTheme="majorBidi" w:cstheme="majorBidi"/>
          <w:sz w:val="24"/>
          <w:szCs w:val="24"/>
        </w:rPr>
        <w:t>so these nurses could return to</w:t>
      </w:r>
      <w:r w:rsidRPr="00C71E9E">
        <w:rPr>
          <w:rFonts w:asciiTheme="majorBidi" w:hAnsiTheme="majorBidi" w:cstheme="majorBidi"/>
          <w:sz w:val="24"/>
          <w:szCs w:val="24"/>
        </w:rPr>
        <w:t xml:space="preserve"> work, and especially to </w:t>
      </w:r>
      <w:r w:rsidR="0046409A">
        <w:rPr>
          <w:rFonts w:asciiTheme="majorBidi" w:hAnsiTheme="majorBidi" w:cstheme="majorBidi"/>
          <w:sz w:val="24"/>
          <w:szCs w:val="24"/>
        </w:rPr>
        <w:t xml:space="preserve">help </w:t>
      </w:r>
      <w:r w:rsidRPr="00C71E9E">
        <w:rPr>
          <w:rFonts w:asciiTheme="majorBidi" w:hAnsiTheme="majorBidi" w:cstheme="majorBidi"/>
          <w:sz w:val="24"/>
          <w:szCs w:val="24"/>
        </w:rPr>
        <w:t xml:space="preserve">return </w:t>
      </w:r>
      <w:r>
        <w:rPr>
          <w:rFonts w:asciiTheme="majorBidi" w:hAnsiTheme="majorBidi" w:cstheme="majorBidi"/>
          <w:sz w:val="24"/>
          <w:szCs w:val="24"/>
        </w:rPr>
        <w:t>the “</w:t>
      </w:r>
      <w:r w:rsidRPr="00C71E9E">
        <w:rPr>
          <w:rFonts w:asciiTheme="majorBidi" w:hAnsiTheme="majorBidi" w:cstheme="majorBidi"/>
          <w:sz w:val="24"/>
          <w:szCs w:val="24"/>
        </w:rPr>
        <w:t>green nurses</w:t>
      </w:r>
      <w:r>
        <w:rPr>
          <w:rFonts w:asciiTheme="majorBidi" w:hAnsiTheme="majorBidi" w:cstheme="majorBidi"/>
          <w:sz w:val="24"/>
          <w:szCs w:val="24"/>
        </w:rPr>
        <w:t>”</w:t>
      </w:r>
      <w:r w:rsidRPr="00C71E9E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C71E9E">
        <w:rPr>
          <w:rFonts w:asciiTheme="majorBidi" w:hAnsiTheme="majorBidi" w:cstheme="majorBidi"/>
          <w:sz w:val="24"/>
          <w:szCs w:val="24"/>
        </w:rPr>
        <w:t xml:space="preserve">educational and pioneering work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71E9E">
        <w:rPr>
          <w:rFonts w:asciiTheme="majorBidi" w:hAnsiTheme="majorBidi" w:cstheme="majorBidi"/>
          <w:sz w:val="24"/>
          <w:szCs w:val="24"/>
        </w:rPr>
        <w:t>immigrant camps and throughout the country.</w:t>
      </w:r>
      <w:r w:rsidR="00AD2D2C">
        <w:rPr>
          <w:rFonts w:asciiTheme="majorBidi" w:hAnsiTheme="majorBidi" w:cstheme="majorBidi"/>
          <w:sz w:val="24"/>
          <w:szCs w:val="24"/>
        </w:rPr>
        <w:t xml:space="preserve"> She</w:t>
      </w:r>
      <w:r w:rsidR="00AD2D2C" w:rsidRPr="00AD2D2C">
        <w:rPr>
          <w:rFonts w:asciiTheme="majorBidi" w:hAnsiTheme="majorBidi" w:cstheme="majorBidi"/>
          <w:sz w:val="24"/>
          <w:szCs w:val="24"/>
        </w:rPr>
        <w:t xml:space="preserve"> reported that due to the shortage of manpower, the hospitals in the </w:t>
      </w:r>
      <w:r w:rsidR="00AD2D2C">
        <w:rPr>
          <w:rFonts w:asciiTheme="majorBidi" w:hAnsiTheme="majorBidi" w:cstheme="majorBidi"/>
          <w:sz w:val="24"/>
          <w:szCs w:val="24"/>
        </w:rPr>
        <w:t xml:space="preserve">immigrant </w:t>
      </w:r>
      <w:r w:rsidR="00AD2D2C" w:rsidRPr="00AD2D2C">
        <w:rPr>
          <w:rFonts w:asciiTheme="majorBidi" w:hAnsiTheme="majorBidi" w:cstheme="majorBidi"/>
          <w:sz w:val="24"/>
          <w:szCs w:val="24"/>
        </w:rPr>
        <w:t xml:space="preserve">camps were not </w:t>
      </w:r>
      <w:r w:rsidR="00AD2D2C">
        <w:rPr>
          <w:rFonts w:asciiTheme="majorBidi" w:hAnsiTheme="majorBidi" w:cstheme="majorBidi"/>
          <w:sz w:val="24"/>
          <w:szCs w:val="24"/>
        </w:rPr>
        <w:t xml:space="preserve">properly </w:t>
      </w:r>
      <w:r w:rsidR="00AD2D2C" w:rsidRPr="00AD2D2C">
        <w:rPr>
          <w:rFonts w:asciiTheme="majorBidi" w:hAnsiTheme="majorBidi" w:cstheme="majorBidi"/>
          <w:sz w:val="24"/>
          <w:szCs w:val="24"/>
        </w:rPr>
        <w:t xml:space="preserve">equipped and there was no staff to </w:t>
      </w:r>
      <w:r w:rsidR="00AD2D2C">
        <w:rPr>
          <w:rFonts w:asciiTheme="majorBidi" w:hAnsiTheme="majorBidi" w:cstheme="majorBidi"/>
          <w:sz w:val="24"/>
          <w:szCs w:val="24"/>
        </w:rPr>
        <w:t>operate</w:t>
      </w:r>
      <w:r w:rsidR="00AD2D2C" w:rsidRPr="00AD2D2C">
        <w:rPr>
          <w:rFonts w:asciiTheme="majorBidi" w:hAnsiTheme="majorBidi" w:cstheme="majorBidi"/>
          <w:sz w:val="24"/>
          <w:szCs w:val="24"/>
        </w:rPr>
        <w:t xml:space="preserve"> them.</w:t>
      </w:r>
      <w:r w:rsidR="00AD2D2C">
        <w:rPr>
          <w:rFonts w:asciiTheme="majorBidi" w:hAnsiTheme="majorBidi" w:cstheme="majorBidi"/>
          <w:sz w:val="24"/>
          <w:szCs w:val="24"/>
        </w:rPr>
        <w:t xml:space="preserve"> </w:t>
      </w:r>
      <w:r w:rsidR="00AD2D2C" w:rsidRPr="00AD2D2C">
        <w:rPr>
          <w:rFonts w:asciiTheme="majorBidi" w:hAnsiTheme="majorBidi" w:cstheme="majorBidi"/>
          <w:sz w:val="24"/>
          <w:szCs w:val="24"/>
        </w:rPr>
        <w:t xml:space="preserve">Ida summed up her </w:t>
      </w:r>
      <w:r w:rsidR="00AD2D2C">
        <w:rPr>
          <w:rFonts w:asciiTheme="majorBidi" w:hAnsiTheme="majorBidi" w:cstheme="majorBidi"/>
          <w:sz w:val="24"/>
          <w:szCs w:val="24"/>
        </w:rPr>
        <w:t>speech</w:t>
      </w:r>
      <w:r w:rsidR="00AD2D2C" w:rsidRPr="00AD2D2C">
        <w:rPr>
          <w:rFonts w:asciiTheme="majorBidi" w:hAnsiTheme="majorBidi" w:cstheme="majorBidi"/>
          <w:sz w:val="24"/>
          <w:szCs w:val="24"/>
        </w:rPr>
        <w:t xml:space="preserve"> with the words: </w:t>
      </w:r>
      <w:r w:rsidR="00AD2D2C">
        <w:rPr>
          <w:rFonts w:asciiTheme="majorBidi" w:hAnsiTheme="majorBidi" w:cstheme="majorBidi"/>
          <w:sz w:val="24"/>
          <w:szCs w:val="24"/>
        </w:rPr>
        <w:t>“</w:t>
      </w:r>
      <w:r w:rsidR="00AD2D2C" w:rsidRPr="00AD2D2C">
        <w:rPr>
          <w:rFonts w:asciiTheme="majorBidi" w:hAnsiTheme="majorBidi" w:cstheme="majorBidi"/>
          <w:sz w:val="24"/>
          <w:szCs w:val="24"/>
        </w:rPr>
        <w:t xml:space="preserve">It is impossible to sustain and develop </w:t>
      </w:r>
      <w:r w:rsidR="00AD2D2C">
        <w:rPr>
          <w:rFonts w:asciiTheme="majorBidi" w:hAnsiTheme="majorBidi" w:cstheme="majorBidi"/>
          <w:sz w:val="24"/>
          <w:szCs w:val="24"/>
        </w:rPr>
        <w:t>the MSI</w:t>
      </w:r>
      <w:r w:rsidR="00AD2D2C" w:rsidRPr="00AD2D2C">
        <w:rPr>
          <w:rFonts w:asciiTheme="majorBidi" w:hAnsiTheme="majorBidi" w:cstheme="majorBidi"/>
          <w:sz w:val="24"/>
          <w:szCs w:val="24"/>
        </w:rPr>
        <w:t xml:space="preserve"> if the labor movement in the country and this conference does not find a way to stimulate volunteeri</w:t>
      </w:r>
      <w:r w:rsidR="00AD2D2C">
        <w:rPr>
          <w:rFonts w:asciiTheme="majorBidi" w:hAnsiTheme="majorBidi" w:cstheme="majorBidi"/>
          <w:sz w:val="24"/>
          <w:szCs w:val="24"/>
        </w:rPr>
        <w:t>sm</w:t>
      </w:r>
      <w:r w:rsidR="00AD2D2C" w:rsidRPr="00AD2D2C">
        <w:rPr>
          <w:rFonts w:asciiTheme="majorBidi" w:hAnsiTheme="majorBidi" w:cstheme="majorBidi"/>
          <w:sz w:val="24"/>
          <w:szCs w:val="24"/>
        </w:rPr>
        <w:t xml:space="preserve"> and guidance in th</w:t>
      </w:r>
      <w:r w:rsidR="00AD2D2C">
        <w:rPr>
          <w:rFonts w:asciiTheme="majorBidi" w:hAnsiTheme="majorBidi" w:cstheme="majorBidi"/>
          <w:sz w:val="24"/>
          <w:szCs w:val="24"/>
        </w:rPr>
        <w:t>e nursing</w:t>
      </w:r>
      <w:r w:rsidR="00AD2D2C" w:rsidRPr="00AD2D2C">
        <w:rPr>
          <w:rFonts w:asciiTheme="majorBidi" w:hAnsiTheme="majorBidi" w:cstheme="majorBidi"/>
          <w:sz w:val="24"/>
          <w:szCs w:val="24"/>
        </w:rPr>
        <w:t xml:space="preserve"> profession.</w:t>
      </w:r>
      <w:r w:rsidR="00AD2D2C">
        <w:rPr>
          <w:rFonts w:asciiTheme="majorBidi" w:hAnsiTheme="majorBidi" w:cstheme="majorBidi"/>
          <w:sz w:val="24"/>
          <w:szCs w:val="24"/>
        </w:rPr>
        <w:t>”</w:t>
      </w:r>
    </w:p>
    <w:p w14:paraId="4B0353C2" w14:textId="6AC738DC" w:rsidR="00AD2D2C" w:rsidRPr="002A5AE4" w:rsidRDefault="00AD2D2C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AD2D2C">
        <w:rPr>
          <w:rFonts w:asciiTheme="majorBidi" w:hAnsiTheme="majorBidi" w:cstheme="majorBidi"/>
          <w:sz w:val="24"/>
          <w:szCs w:val="24"/>
        </w:rPr>
        <w:t>1975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D2D2C">
        <w:rPr>
          <w:rFonts w:asciiTheme="majorBidi" w:hAnsiTheme="majorBidi" w:cstheme="majorBidi"/>
          <w:sz w:val="24"/>
          <w:szCs w:val="24"/>
        </w:rPr>
        <w:t>at the age of 66</w:t>
      </w:r>
      <w:r>
        <w:rPr>
          <w:rFonts w:asciiTheme="majorBidi" w:hAnsiTheme="majorBidi" w:cstheme="majorBidi"/>
          <w:sz w:val="24"/>
          <w:szCs w:val="24"/>
        </w:rPr>
        <w:t xml:space="preserve"> and after </w:t>
      </w:r>
      <w:r w:rsidRPr="00AD2D2C">
        <w:rPr>
          <w:rFonts w:asciiTheme="majorBidi" w:hAnsiTheme="majorBidi" w:cstheme="majorBidi"/>
          <w:sz w:val="24"/>
          <w:szCs w:val="24"/>
        </w:rPr>
        <w:t xml:space="preserve">44 </w:t>
      </w:r>
      <w:r>
        <w:rPr>
          <w:rFonts w:asciiTheme="majorBidi" w:hAnsiTheme="majorBidi" w:cstheme="majorBidi"/>
          <w:sz w:val="24"/>
          <w:szCs w:val="24"/>
        </w:rPr>
        <w:t xml:space="preserve">years of work </w:t>
      </w:r>
      <w:r w:rsidRPr="00AD2D2C">
        <w:rPr>
          <w:rFonts w:asciiTheme="majorBidi" w:hAnsiTheme="majorBidi" w:cstheme="majorBidi"/>
          <w:sz w:val="24"/>
          <w:szCs w:val="24"/>
        </w:rPr>
        <w:t>as a nurse</w:t>
      </w:r>
      <w:r>
        <w:rPr>
          <w:rFonts w:asciiTheme="majorBidi" w:hAnsiTheme="majorBidi" w:cstheme="majorBidi"/>
          <w:sz w:val="24"/>
          <w:szCs w:val="24"/>
        </w:rPr>
        <w:t xml:space="preserve">, Ida </w:t>
      </w:r>
      <w:r w:rsidRPr="00AD2D2C">
        <w:rPr>
          <w:rFonts w:asciiTheme="majorBidi" w:hAnsiTheme="majorBidi" w:cstheme="majorBidi"/>
          <w:sz w:val="24"/>
          <w:szCs w:val="24"/>
        </w:rPr>
        <w:t>retired</w:t>
      </w:r>
      <w:r>
        <w:rPr>
          <w:rFonts w:asciiTheme="majorBidi" w:hAnsiTheme="majorBidi" w:cstheme="majorBidi"/>
          <w:sz w:val="24"/>
          <w:szCs w:val="24"/>
        </w:rPr>
        <w:t xml:space="preserve">. She </w:t>
      </w:r>
      <w:r w:rsidRPr="00AD2D2C">
        <w:rPr>
          <w:rFonts w:asciiTheme="majorBidi" w:hAnsiTheme="majorBidi" w:cstheme="majorBidi"/>
          <w:sz w:val="24"/>
          <w:szCs w:val="24"/>
        </w:rPr>
        <w:t xml:space="preserve">continued her political activities as an active member of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AD2D2C">
        <w:rPr>
          <w:rFonts w:asciiTheme="majorBidi" w:hAnsiTheme="majorBidi" w:cstheme="majorBidi"/>
          <w:sz w:val="24"/>
          <w:szCs w:val="24"/>
        </w:rPr>
        <w:t xml:space="preserve"> party</w:t>
      </w:r>
      <w:r>
        <w:rPr>
          <w:rFonts w:asciiTheme="majorBidi" w:hAnsiTheme="majorBidi" w:cstheme="majorBidi"/>
          <w:sz w:val="24"/>
          <w:szCs w:val="24"/>
        </w:rPr>
        <w:t>,</w:t>
      </w:r>
      <w:r w:rsidRPr="00AD2D2C">
        <w:rPr>
          <w:rFonts w:asciiTheme="majorBidi" w:hAnsiTheme="majorBidi" w:cstheme="majorBidi"/>
          <w:sz w:val="24"/>
          <w:szCs w:val="24"/>
        </w:rPr>
        <w:t xml:space="preserve"> loyal to Meir Yaari. Her concern for </w:t>
      </w:r>
      <w:r>
        <w:rPr>
          <w:rFonts w:asciiTheme="majorBidi" w:hAnsiTheme="majorBidi" w:cstheme="majorBidi"/>
          <w:sz w:val="24"/>
          <w:szCs w:val="24"/>
        </w:rPr>
        <w:t>Yaar</w:t>
      </w:r>
      <w:r w:rsidR="00F7306E">
        <w:rPr>
          <w:rFonts w:asciiTheme="majorBidi" w:hAnsiTheme="majorBidi" w:cstheme="majorBidi"/>
          <w:sz w:val="24"/>
          <w:szCs w:val="24"/>
        </w:rPr>
        <w:t>i</w:t>
      </w:r>
      <w:r w:rsidRPr="00AD2D2C">
        <w:rPr>
          <w:rFonts w:asciiTheme="majorBidi" w:hAnsiTheme="majorBidi" w:cstheme="majorBidi"/>
          <w:sz w:val="24"/>
          <w:szCs w:val="24"/>
        </w:rPr>
        <w:t xml:space="preserve"> was </w:t>
      </w:r>
      <w:r>
        <w:rPr>
          <w:rFonts w:asciiTheme="majorBidi" w:hAnsiTheme="majorBidi" w:cstheme="majorBidi"/>
          <w:sz w:val="24"/>
          <w:szCs w:val="24"/>
        </w:rPr>
        <w:t>like a mother’s</w:t>
      </w:r>
      <w:r w:rsidRPr="00AD2D2C">
        <w:rPr>
          <w:rFonts w:asciiTheme="majorBidi" w:hAnsiTheme="majorBidi" w:cstheme="majorBidi"/>
          <w:sz w:val="24"/>
          <w:szCs w:val="24"/>
        </w:rPr>
        <w:t xml:space="preserve"> concern </w:t>
      </w:r>
      <w:r>
        <w:rPr>
          <w:rFonts w:asciiTheme="majorBidi" w:hAnsiTheme="majorBidi" w:cstheme="majorBidi"/>
          <w:sz w:val="24"/>
          <w:szCs w:val="24"/>
        </w:rPr>
        <w:t>for a needy child</w:t>
      </w:r>
      <w:r w:rsidRPr="00AD2D2C">
        <w:rPr>
          <w:rFonts w:asciiTheme="majorBidi" w:hAnsiTheme="majorBidi" w:cstheme="majorBidi"/>
          <w:sz w:val="24"/>
          <w:szCs w:val="24"/>
        </w:rPr>
        <w:t>. The special connection between them can be learned from Yaari</w:t>
      </w:r>
      <w:r w:rsidR="0046409A">
        <w:rPr>
          <w:rFonts w:asciiTheme="majorBidi" w:hAnsiTheme="majorBidi" w:cstheme="majorBidi"/>
          <w:sz w:val="24"/>
          <w:szCs w:val="24"/>
        </w:rPr>
        <w:t>’</w:t>
      </w:r>
      <w:r w:rsidRPr="00AD2D2C">
        <w:rPr>
          <w:rFonts w:asciiTheme="majorBidi" w:hAnsiTheme="majorBidi" w:cstheme="majorBidi"/>
          <w:sz w:val="24"/>
          <w:szCs w:val="24"/>
        </w:rPr>
        <w:t>s letter to her five years later:</w:t>
      </w:r>
    </w:p>
    <w:p w14:paraId="6E0E225F" w14:textId="33867C8E" w:rsidR="00E30C59" w:rsidRDefault="00AD2D2C" w:rsidP="00AD2D2C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AD2D2C">
        <w:rPr>
          <w:rFonts w:asciiTheme="majorBidi" w:hAnsiTheme="majorBidi" w:cstheme="majorBidi"/>
          <w:sz w:val="24"/>
          <w:szCs w:val="24"/>
        </w:rPr>
        <w:lastRenderedPageBreak/>
        <w:t xml:space="preserve">Since </w:t>
      </w:r>
      <w:r>
        <w:rPr>
          <w:rFonts w:asciiTheme="majorBidi" w:hAnsiTheme="majorBidi" w:cstheme="majorBidi"/>
          <w:sz w:val="24"/>
          <w:szCs w:val="24"/>
        </w:rPr>
        <w:t>it</w:t>
      </w:r>
      <w:r w:rsidRPr="00AD2D2C">
        <w:rPr>
          <w:rFonts w:asciiTheme="majorBidi" w:hAnsiTheme="majorBidi" w:cstheme="majorBidi"/>
          <w:sz w:val="24"/>
          <w:szCs w:val="24"/>
        </w:rPr>
        <w:t xml:space="preserve"> gives you satisfaction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AD2D2C">
        <w:rPr>
          <w:rFonts w:asciiTheme="majorBidi" w:hAnsiTheme="majorBidi" w:cstheme="majorBidi"/>
          <w:sz w:val="24"/>
          <w:szCs w:val="24"/>
        </w:rPr>
        <w:t xml:space="preserve"> I lovingly accept all the precious </w:t>
      </w:r>
      <w:r w:rsidR="00B01226">
        <w:rPr>
          <w:rFonts w:asciiTheme="majorBidi" w:hAnsiTheme="majorBidi" w:cstheme="majorBidi"/>
          <w:sz w:val="24"/>
          <w:szCs w:val="24"/>
        </w:rPr>
        <w:t>inventory</w:t>
      </w:r>
      <w:r w:rsidRPr="00AD2D2C">
        <w:rPr>
          <w:rFonts w:asciiTheme="majorBidi" w:hAnsiTheme="majorBidi" w:cstheme="majorBidi"/>
          <w:sz w:val="24"/>
          <w:szCs w:val="24"/>
        </w:rPr>
        <w:t xml:space="preserve"> (in </w:t>
      </w:r>
      <w:r w:rsidR="00B01226">
        <w:rPr>
          <w:rFonts w:asciiTheme="majorBidi" w:hAnsiTheme="majorBidi" w:cstheme="majorBidi"/>
          <w:sz w:val="24"/>
          <w:szCs w:val="24"/>
        </w:rPr>
        <w:t>liras</w:t>
      </w:r>
      <w:r w:rsidRPr="00AD2D2C">
        <w:rPr>
          <w:rFonts w:asciiTheme="majorBidi" w:hAnsiTheme="majorBidi" w:cstheme="majorBidi"/>
          <w:sz w:val="24"/>
          <w:szCs w:val="24"/>
        </w:rPr>
        <w:t xml:space="preserve"> and shekels) </w:t>
      </w:r>
      <w:r w:rsidR="00B01226">
        <w:rPr>
          <w:rFonts w:asciiTheme="majorBidi" w:hAnsiTheme="majorBidi" w:cstheme="majorBidi"/>
          <w:sz w:val="24"/>
          <w:szCs w:val="24"/>
        </w:rPr>
        <w:t>with</w:t>
      </w:r>
      <w:r w:rsidRPr="00AD2D2C">
        <w:rPr>
          <w:rFonts w:asciiTheme="majorBidi" w:hAnsiTheme="majorBidi" w:cstheme="majorBidi"/>
          <w:sz w:val="24"/>
          <w:szCs w:val="24"/>
        </w:rPr>
        <w:t xml:space="preserve"> which you fill </w:t>
      </w:r>
      <w:r w:rsidR="00B01226">
        <w:rPr>
          <w:rFonts w:asciiTheme="majorBidi" w:hAnsiTheme="majorBidi" w:cstheme="majorBidi"/>
          <w:sz w:val="24"/>
          <w:szCs w:val="24"/>
        </w:rPr>
        <w:t>are filling my refrigerator</w:t>
      </w:r>
      <w:r w:rsidRPr="00AD2D2C">
        <w:rPr>
          <w:rFonts w:asciiTheme="majorBidi" w:hAnsiTheme="majorBidi" w:cstheme="majorBidi"/>
          <w:sz w:val="24"/>
          <w:szCs w:val="24"/>
        </w:rPr>
        <w:t>. In the meantime</w:t>
      </w:r>
      <w:r w:rsidR="00B01226">
        <w:rPr>
          <w:rFonts w:asciiTheme="majorBidi" w:hAnsiTheme="majorBidi" w:cstheme="majorBidi"/>
          <w:sz w:val="24"/>
          <w:szCs w:val="24"/>
        </w:rPr>
        <w:t>,</w:t>
      </w:r>
      <w:r w:rsidRPr="00AD2D2C">
        <w:rPr>
          <w:rFonts w:asciiTheme="majorBidi" w:hAnsiTheme="majorBidi" w:cstheme="majorBidi"/>
          <w:sz w:val="24"/>
          <w:szCs w:val="24"/>
        </w:rPr>
        <w:t xml:space="preserve"> we have reached a new year and I </w:t>
      </w:r>
      <w:r w:rsidR="00B01226">
        <w:rPr>
          <w:rFonts w:asciiTheme="majorBidi" w:hAnsiTheme="majorBidi" w:cstheme="majorBidi"/>
          <w:sz w:val="24"/>
          <w:szCs w:val="24"/>
        </w:rPr>
        <w:t>bless</w:t>
      </w:r>
      <w:r w:rsidRPr="00AD2D2C">
        <w:rPr>
          <w:rFonts w:asciiTheme="majorBidi" w:hAnsiTheme="majorBidi" w:cstheme="majorBidi"/>
          <w:sz w:val="24"/>
          <w:szCs w:val="24"/>
        </w:rPr>
        <w:t xml:space="preserve"> you that it will be a good year, a year of peace and</w:t>
      </w:r>
      <w:r w:rsidR="00B01226">
        <w:rPr>
          <w:rFonts w:asciiTheme="majorBidi" w:hAnsiTheme="majorBidi" w:cstheme="majorBidi"/>
          <w:sz w:val="24"/>
          <w:szCs w:val="24"/>
        </w:rPr>
        <w:t xml:space="preserve"> wish</w:t>
      </w:r>
      <w:r w:rsidRPr="00AD2D2C">
        <w:rPr>
          <w:rFonts w:asciiTheme="majorBidi" w:hAnsiTheme="majorBidi" w:cstheme="majorBidi"/>
          <w:sz w:val="24"/>
          <w:szCs w:val="24"/>
        </w:rPr>
        <w:t xml:space="preserve"> you many more years of dedication and good deeds for the sake of your party members and the entire public. Yours in friendship - Meir </w:t>
      </w:r>
      <w:r w:rsidR="00B01226">
        <w:rPr>
          <w:rFonts w:asciiTheme="majorBidi" w:hAnsiTheme="majorBidi" w:cstheme="majorBidi"/>
          <w:sz w:val="24"/>
          <w:szCs w:val="24"/>
        </w:rPr>
        <w:t>Y</w:t>
      </w:r>
      <w:r w:rsidRPr="00AD2D2C">
        <w:rPr>
          <w:rFonts w:asciiTheme="majorBidi" w:hAnsiTheme="majorBidi" w:cstheme="majorBidi"/>
          <w:sz w:val="24"/>
          <w:szCs w:val="24"/>
        </w:rPr>
        <w:t>.</w:t>
      </w:r>
      <w:r w:rsidR="00B01226" w:rsidRPr="00B01226">
        <w:rPr>
          <w:rFonts w:asciiTheme="majorBidi" w:hAnsiTheme="majorBidi" w:cstheme="majorBidi"/>
          <w:sz w:val="24"/>
          <w:szCs w:val="24"/>
          <w:vertAlign w:val="superscript"/>
        </w:rPr>
        <w:t>180</w:t>
      </w:r>
    </w:p>
    <w:p w14:paraId="28A04F7C" w14:textId="36B41600" w:rsidR="002C2FF9" w:rsidRDefault="002C2FF9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Pr="002C2FF9">
        <w:rPr>
          <w:rFonts w:asciiTheme="majorBidi" w:hAnsiTheme="majorBidi" w:cstheme="majorBidi"/>
          <w:sz w:val="24"/>
          <w:szCs w:val="24"/>
        </w:rPr>
        <w:t xml:space="preserve"> was </w:t>
      </w:r>
      <w:r>
        <w:rPr>
          <w:rFonts w:asciiTheme="majorBidi" w:hAnsiTheme="majorBidi" w:cstheme="majorBidi"/>
          <w:sz w:val="24"/>
          <w:szCs w:val="24"/>
        </w:rPr>
        <w:t xml:space="preserve">written </w:t>
      </w:r>
      <w:r w:rsidRPr="002C2FF9">
        <w:rPr>
          <w:rFonts w:asciiTheme="majorBidi" w:hAnsiTheme="majorBidi" w:cstheme="majorBidi"/>
          <w:sz w:val="24"/>
          <w:szCs w:val="24"/>
        </w:rPr>
        <w:t xml:space="preserve">after he </w:t>
      </w:r>
      <w:r>
        <w:rPr>
          <w:rFonts w:asciiTheme="majorBidi" w:hAnsiTheme="majorBidi" w:cstheme="majorBidi"/>
          <w:sz w:val="24"/>
          <w:szCs w:val="24"/>
        </w:rPr>
        <w:t xml:space="preserve">had </w:t>
      </w:r>
      <w:r w:rsidRPr="002C2FF9">
        <w:rPr>
          <w:rFonts w:asciiTheme="majorBidi" w:hAnsiTheme="majorBidi" w:cstheme="majorBidi"/>
          <w:sz w:val="24"/>
          <w:szCs w:val="24"/>
        </w:rPr>
        <w:t xml:space="preserve">tried to dissuade her from worrying about him, but fearing that she had been hurt by his reaction, he agreed to accept the </w:t>
      </w:r>
      <w:r w:rsidR="0046409A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inventory</w:t>
      </w:r>
      <w:r w:rsidR="0046409A">
        <w:rPr>
          <w:rFonts w:asciiTheme="majorBidi" w:hAnsiTheme="majorBidi" w:cstheme="majorBidi"/>
          <w:sz w:val="24"/>
          <w:szCs w:val="24"/>
        </w:rPr>
        <w:t>”</w:t>
      </w:r>
      <w:r w:rsidRPr="002C2FF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2C2FF9">
        <w:rPr>
          <w:rFonts w:asciiTheme="majorBidi" w:hAnsiTheme="majorBidi" w:cstheme="majorBidi"/>
          <w:sz w:val="24"/>
          <w:szCs w:val="24"/>
        </w:rPr>
        <w:t xml:space="preserve"> which she filled the refrigerator in his house. In his </w:t>
      </w:r>
      <w:r>
        <w:rPr>
          <w:rFonts w:asciiTheme="majorBidi" w:hAnsiTheme="majorBidi" w:cstheme="majorBidi"/>
          <w:sz w:val="24"/>
          <w:szCs w:val="24"/>
        </w:rPr>
        <w:t>eulogy to her,</w:t>
      </w:r>
      <w:r w:rsidRPr="002C2FF9">
        <w:rPr>
          <w:rFonts w:asciiTheme="majorBidi" w:hAnsiTheme="majorBidi" w:cstheme="majorBidi"/>
          <w:sz w:val="24"/>
          <w:szCs w:val="24"/>
        </w:rPr>
        <w:t xml:space="preserve"> he wrote:</w:t>
      </w:r>
    </w:p>
    <w:p w14:paraId="34933253" w14:textId="60E9B85B" w:rsidR="00AD2D2C" w:rsidRDefault="002C2FF9" w:rsidP="002C2FF9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2C2FF9">
        <w:rPr>
          <w:rFonts w:asciiTheme="majorBidi" w:hAnsiTheme="majorBidi" w:cstheme="majorBidi"/>
          <w:sz w:val="24"/>
          <w:szCs w:val="24"/>
        </w:rPr>
        <w:t>ew people have done so much for me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C2FF9">
        <w:rPr>
          <w:rFonts w:asciiTheme="majorBidi" w:hAnsiTheme="majorBidi" w:cstheme="majorBidi"/>
          <w:sz w:val="24"/>
          <w:szCs w:val="24"/>
        </w:rPr>
        <w:t xml:space="preserve">and I have so much </w:t>
      </w:r>
      <w:r>
        <w:rPr>
          <w:rFonts w:asciiTheme="majorBidi" w:hAnsiTheme="majorBidi" w:cstheme="majorBidi"/>
          <w:sz w:val="24"/>
          <w:szCs w:val="24"/>
        </w:rPr>
        <w:t xml:space="preserve">thanks to give to them and to her, </w:t>
      </w:r>
      <w:r w:rsidR="0046409A">
        <w:rPr>
          <w:rFonts w:asciiTheme="majorBidi" w:hAnsiTheme="majorBidi" w:cstheme="majorBidi"/>
          <w:sz w:val="24"/>
          <w:szCs w:val="24"/>
        </w:rPr>
        <w:t>while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2FF9">
        <w:rPr>
          <w:rFonts w:asciiTheme="majorBidi" w:hAnsiTheme="majorBidi" w:cstheme="majorBidi"/>
          <w:sz w:val="24"/>
          <w:szCs w:val="24"/>
        </w:rPr>
        <w:t>I have done so little for them</w:t>
      </w:r>
      <w:r>
        <w:rPr>
          <w:rFonts w:asciiTheme="majorBidi" w:hAnsiTheme="majorBidi" w:cstheme="majorBidi"/>
          <w:sz w:val="24"/>
          <w:szCs w:val="24"/>
        </w:rPr>
        <w:t>,</w:t>
      </w:r>
      <w:r w:rsidRPr="002C2FF9">
        <w:rPr>
          <w:rFonts w:asciiTheme="majorBidi" w:hAnsiTheme="majorBidi" w:cstheme="majorBidi"/>
          <w:sz w:val="24"/>
          <w:szCs w:val="24"/>
        </w:rPr>
        <w:t xml:space="preserve"> other than </w:t>
      </w:r>
      <w:r w:rsidR="0046409A">
        <w:rPr>
          <w:rFonts w:asciiTheme="majorBidi" w:hAnsiTheme="majorBidi" w:cstheme="majorBidi"/>
          <w:sz w:val="24"/>
          <w:szCs w:val="24"/>
        </w:rPr>
        <w:t xml:space="preserve">the </w:t>
      </w:r>
      <w:r w:rsidRPr="002C2FF9">
        <w:rPr>
          <w:rFonts w:asciiTheme="majorBidi" w:hAnsiTheme="majorBidi" w:cstheme="majorBidi"/>
          <w:sz w:val="24"/>
          <w:szCs w:val="24"/>
        </w:rPr>
        <w:t xml:space="preserve">expressions of affection and encouragement that I have </w:t>
      </w:r>
      <w:r>
        <w:rPr>
          <w:rFonts w:asciiTheme="majorBidi" w:hAnsiTheme="majorBidi" w:cstheme="majorBidi"/>
          <w:sz w:val="24"/>
          <w:szCs w:val="24"/>
        </w:rPr>
        <w:t>given</w:t>
      </w:r>
      <w:r w:rsidRPr="002C2FF9">
        <w:rPr>
          <w:rFonts w:asciiTheme="majorBidi" w:hAnsiTheme="majorBidi" w:cstheme="majorBidi"/>
          <w:sz w:val="24"/>
          <w:szCs w:val="24"/>
        </w:rPr>
        <w:t xml:space="preserve"> them in times of distress.</w:t>
      </w:r>
      <w:r w:rsidR="00B4277A">
        <w:rPr>
          <w:rFonts w:asciiTheme="majorBidi" w:hAnsiTheme="majorBidi" w:cstheme="majorBidi"/>
          <w:sz w:val="24"/>
          <w:szCs w:val="24"/>
        </w:rPr>
        <w:t xml:space="preserve"> </w:t>
      </w:r>
      <w:r w:rsidR="00B4277A" w:rsidRPr="00B4277A">
        <w:rPr>
          <w:rFonts w:asciiTheme="majorBidi" w:hAnsiTheme="majorBidi" w:cstheme="majorBidi"/>
          <w:sz w:val="24"/>
          <w:szCs w:val="24"/>
        </w:rPr>
        <w:t xml:space="preserve">I closely followed </w:t>
      </w:r>
      <w:r w:rsidR="00B4277A">
        <w:rPr>
          <w:rFonts w:asciiTheme="majorBidi" w:hAnsiTheme="majorBidi" w:cstheme="majorBidi"/>
          <w:sz w:val="24"/>
          <w:szCs w:val="24"/>
        </w:rPr>
        <w:t>her</w:t>
      </w:r>
      <w:r w:rsidR="00B4277A" w:rsidRPr="00B4277A">
        <w:rPr>
          <w:rFonts w:asciiTheme="majorBidi" w:hAnsiTheme="majorBidi" w:cstheme="majorBidi"/>
          <w:sz w:val="24"/>
          <w:szCs w:val="24"/>
        </w:rPr>
        <w:t xml:space="preserve"> tireless action in the various party sectors</w:t>
      </w:r>
      <w:r w:rsidR="00B4277A">
        <w:rPr>
          <w:rFonts w:asciiTheme="majorBidi" w:hAnsiTheme="majorBidi" w:cstheme="majorBidi"/>
          <w:sz w:val="24"/>
          <w:szCs w:val="24"/>
        </w:rPr>
        <w:t>,</w:t>
      </w:r>
      <w:r w:rsidR="00B4277A" w:rsidRPr="00B4277A">
        <w:rPr>
          <w:rFonts w:asciiTheme="majorBidi" w:hAnsiTheme="majorBidi" w:cstheme="majorBidi"/>
          <w:sz w:val="24"/>
          <w:szCs w:val="24"/>
        </w:rPr>
        <w:t xml:space="preserve"> and more than once </w:t>
      </w:r>
      <w:r w:rsidR="00B4277A">
        <w:rPr>
          <w:rFonts w:asciiTheme="majorBidi" w:hAnsiTheme="majorBidi" w:cstheme="majorBidi"/>
          <w:sz w:val="24"/>
          <w:szCs w:val="24"/>
        </w:rPr>
        <w:t xml:space="preserve">expressed my </w:t>
      </w:r>
      <w:r w:rsidR="00B4277A" w:rsidRPr="00B4277A">
        <w:rPr>
          <w:rFonts w:asciiTheme="majorBidi" w:hAnsiTheme="majorBidi" w:cstheme="majorBidi"/>
          <w:sz w:val="24"/>
          <w:szCs w:val="24"/>
        </w:rPr>
        <w:t>warm appreciation.</w:t>
      </w:r>
      <w:r w:rsidR="00B4277A">
        <w:rPr>
          <w:rFonts w:asciiTheme="majorBidi" w:hAnsiTheme="majorBidi" w:cstheme="majorBidi"/>
          <w:sz w:val="24"/>
          <w:szCs w:val="24"/>
        </w:rPr>
        <w:t xml:space="preserve"> </w:t>
      </w:r>
      <w:r w:rsidR="00B4277A" w:rsidRPr="00B4277A">
        <w:rPr>
          <w:rFonts w:asciiTheme="majorBidi" w:hAnsiTheme="majorBidi" w:cstheme="majorBidi"/>
          <w:sz w:val="24"/>
          <w:szCs w:val="24"/>
        </w:rPr>
        <w:t xml:space="preserve">About a week before her death, Ida told me that I remained one of the </w:t>
      </w:r>
      <w:r w:rsidR="00B4277A">
        <w:rPr>
          <w:rFonts w:asciiTheme="majorBidi" w:hAnsiTheme="majorBidi" w:cstheme="majorBidi"/>
          <w:sz w:val="24"/>
          <w:szCs w:val="24"/>
        </w:rPr>
        <w:t>few</w:t>
      </w:r>
      <w:r w:rsidR="00B4277A" w:rsidRPr="00B4277A">
        <w:rPr>
          <w:rFonts w:asciiTheme="majorBidi" w:hAnsiTheme="majorBidi" w:cstheme="majorBidi"/>
          <w:sz w:val="24"/>
          <w:szCs w:val="24"/>
        </w:rPr>
        <w:t xml:space="preserve"> people </w:t>
      </w:r>
      <w:r w:rsidR="00B4277A">
        <w:rPr>
          <w:rFonts w:asciiTheme="majorBidi" w:hAnsiTheme="majorBidi" w:cstheme="majorBidi"/>
          <w:sz w:val="24"/>
          <w:szCs w:val="24"/>
        </w:rPr>
        <w:t>for</w:t>
      </w:r>
      <w:r w:rsidR="00B4277A" w:rsidRPr="00B4277A">
        <w:rPr>
          <w:rFonts w:asciiTheme="majorBidi" w:hAnsiTheme="majorBidi" w:cstheme="majorBidi"/>
          <w:sz w:val="24"/>
          <w:szCs w:val="24"/>
        </w:rPr>
        <w:t xml:space="preserve"> whom she maintained sincere sentiment and appreciation.</w:t>
      </w:r>
      <w:r w:rsidR="00B4277A">
        <w:rPr>
          <w:rFonts w:asciiTheme="majorBidi" w:hAnsiTheme="majorBidi" w:cstheme="majorBidi"/>
          <w:sz w:val="24"/>
          <w:szCs w:val="24"/>
        </w:rPr>
        <w:t xml:space="preserve"> </w:t>
      </w:r>
      <w:r w:rsidR="00B4277A" w:rsidRPr="00B4277A">
        <w:rPr>
          <w:rFonts w:asciiTheme="majorBidi" w:hAnsiTheme="majorBidi" w:cstheme="majorBidi"/>
          <w:sz w:val="24"/>
          <w:szCs w:val="24"/>
        </w:rPr>
        <w:t>I heard this from her at a secretariat meeting</w:t>
      </w:r>
      <w:r w:rsidR="000255A8">
        <w:rPr>
          <w:rFonts w:asciiTheme="majorBidi" w:hAnsiTheme="majorBidi" w:cstheme="majorBidi"/>
          <w:sz w:val="24"/>
          <w:szCs w:val="24"/>
        </w:rPr>
        <w:t>,</w:t>
      </w:r>
      <w:r w:rsidR="00B4277A" w:rsidRPr="00B4277A">
        <w:rPr>
          <w:rFonts w:asciiTheme="majorBidi" w:hAnsiTheme="majorBidi" w:cstheme="majorBidi"/>
          <w:sz w:val="24"/>
          <w:szCs w:val="24"/>
        </w:rPr>
        <w:t xml:space="preserve"> when I said a kind word to her and</w:t>
      </w:r>
      <w:r w:rsidR="000255A8">
        <w:rPr>
          <w:rFonts w:asciiTheme="majorBidi" w:hAnsiTheme="majorBidi" w:cstheme="majorBidi"/>
          <w:sz w:val="24"/>
          <w:szCs w:val="24"/>
        </w:rPr>
        <w:t xml:space="preserve"> gave her an </w:t>
      </w:r>
      <w:commentRangeStart w:id="71"/>
      <w:r w:rsidR="000255A8">
        <w:rPr>
          <w:rFonts w:asciiTheme="majorBidi" w:hAnsiTheme="majorBidi" w:cstheme="majorBidi"/>
          <w:sz w:val="24"/>
          <w:szCs w:val="24"/>
        </w:rPr>
        <w:t>embrace</w:t>
      </w:r>
      <w:commentRangeEnd w:id="71"/>
      <w:r w:rsidR="000255A8">
        <w:rPr>
          <w:rStyle w:val="CommentReference"/>
        </w:rPr>
        <w:commentReference w:id="71"/>
      </w:r>
      <w:r w:rsidR="00B4277A" w:rsidRPr="00B4277A">
        <w:rPr>
          <w:rFonts w:asciiTheme="majorBidi" w:hAnsiTheme="majorBidi" w:cstheme="majorBidi"/>
          <w:sz w:val="24"/>
          <w:szCs w:val="24"/>
        </w:rPr>
        <w:t>.</w:t>
      </w:r>
      <w:r w:rsidR="000255A8" w:rsidRPr="000255A8">
        <w:rPr>
          <w:rFonts w:asciiTheme="majorBidi" w:hAnsiTheme="majorBidi" w:cstheme="majorBidi"/>
          <w:sz w:val="24"/>
          <w:szCs w:val="24"/>
          <w:vertAlign w:val="superscript"/>
        </w:rPr>
        <w:t>181</w:t>
      </w:r>
    </w:p>
    <w:p w14:paraId="6B14DFDC" w14:textId="49A96AE2" w:rsidR="002C2FF9" w:rsidRDefault="000255A8" w:rsidP="00910BC1">
      <w:pPr>
        <w:spacing w:line="480" w:lineRule="auto"/>
        <w:ind w:firstLine="720"/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Ida and her husband Joshua Krinsky</w:t>
      </w:r>
      <w:r w:rsidRPr="000255A8">
        <w:rPr>
          <w:rFonts w:asciiTheme="majorBidi" w:hAnsiTheme="majorBidi" w:cstheme="majorBidi"/>
          <w:sz w:val="24"/>
          <w:szCs w:val="24"/>
        </w:rPr>
        <w:t xml:space="preserve"> were both activists and ideologues. In her memoirs, Ida noted that her husband was also active </w:t>
      </w:r>
      <w:r>
        <w:rPr>
          <w:rFonts w:asciiTheme="majorBidi" w:hAnsiTheme="majorBidi" w:cstheme="majorBidi"/>
          <w:sz w:val="24"/>
          <w:szCs w:val="24"/>
        </w:rPr>
        <w:t>and supported</w:t>
      </w:r>
      <w:r w:rsidRPr="000255A8">
        <w:rPr>
          <w:rFonts w:asciiTheme="majorBidi" w:hAnsiTheme="majorBidi" w:cstheme="majorBidi"/>
          <w:sz w:val="24"/>
          <w:szCs w:val="24"/>
        </w:rPr>
        <w:t xml:space="preserve"> her activities</w:t>
      </w:r>
      <w:r>
        <w:rPr>
          <w:rFonts w:asciiTheme="majorBidi" w:hAnsiTheme="majorBidi" w:cstheme="majorBidi"/>
          <w:sz w:val="24"/>
          <w:szCs w:val="24"/>
        </w:rPr>
        <w:t>.</w:t>
      </w:r>
      <w:r w:rsidRPr="000255A8">
        <w:rPr>
          <w:rFonts w:asciiTheme="majorBidi" w:hAnsiTheme="majorBidi" w:cstheme="majorBidi"/>
          <w:sz w:val="24"/>
          <w:szCs w:val="24"/>
          <w:vertAlign w:val="superscript"/>
        </w:rPr>
        <w:t>182</w:t>
      </w:r>
      <w:r>
        <w:rPr>
          <w:rFonts w:asciiTheme="majorBidi" w:hAnsiTheme="majorBidi" w:cstheme="majorBidi"/>
          <w:sz w:val="24"/>
          <w:szCs w:val="24"/>
        </w:rPr>
        <w:t xml:space="preserve"> Since they</w:t>
      </w:r>
      <w:r w:rsidRPr="000255A8">
        <w:rPr>
          <w:rFonts w:asciiTheme="majorBidi" w:hAnsiTheme="majorBidi" w:cstheme="majorBidi"/>
          <w:sz w:val="24"/>
          <w:szCs w:val="24"/>
        </w:rPr>
        <w:t xml:space="preserve"> lost most of their family in the Holocaust and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Pr="000255A8">
        <w:rPr>
          <w:rFonts w:asciiTheme="majorBidi" w:hAnsiTheme="majorBidi" w:cstheme="majorBidi"/>
          <w:sz w:val="24"/>
          <w:szCs w:val="24"/>
        </w:rPr>
        <w:t xml:space="preserve">were childless, her devotion to her husband seemed to have a </w:t>
      </w:r>
      <w:r>
        <w:rPr>
          <w:rFonts w:asciiTheme="majorBidi" w:hAnsiTheme="majorBidi" w:cstheme="majorBidi"/>
          <w:sz w:val="24"/>
          <w:szCs w:val="24"/>
        </w:rPr>
        <w:t>particularly strong</w:t>
      </w:r>
      <w:r w:rsidRPr="000255A8">
        <w:rPr>
          <w:rFonts w:asciiTheme="majorBidi" w:hAnsiTheme="majorBidi" w:cstheme="majorBidi"/>
          <w:sz w:val="24"/>
          <w:szCs w:val="24"/>
        </w:rPr>
        <w:t xml:space="preserve"> meaning. </w:t>
      </w:r>
      <w:commentRangeStart w:id="72"/>
      <w:r w:rsidRPr="000255A8">
        <w:rPr>
          <w:rFonts w:asciiTheme="majorBidi" w:hAnsiTheme="majorBidi" w:cstheme="majorBidi"/>
          <w:sz w:val="24"/>
          <w:szCs w:val="24"/>
        </w:rPr>
        <w:t>Ida</w:t>
      </w:r>
      <w:commentRangeEnd w:id="72"/>
      <w:r w:rsidR="000C237B">
        <w:rPr>
          <w:rStyle w:val="CommentReference"/>
        </w:rPr>
        <w:commentReference w:id="72"/>
      </w:r>
      <w:r w:rsidRPr="000255A8">
        <w:rPr>
          <w:rFonts w:asciiTheme="majorBidi" w:hAnsiTheme="majorBidi" w:cstheme="majorBidi"/>
          <w:sz w:val="24"/>
          <w:szCs w:val="24"/>
        </w:rPr>
        <w:t xml:space="preserve"> left her job and devoted most of her time to caring for her ailing husband</w:t>
      </w:r>
      <w:r>
        <w:rPr>
          <w:rFonts w:asciiTheme="majorBidi" w:hAnsiTheme="majorBidi" w:cstheme="majorBidi"/>
          <w:sz w:val="24"/>
          <w:szCs w:val="24"/>
        </w:rPr>
        <w:t>.</w:t>
      </w:r>
      <w:r w:rsidRPr="000255A8">
        <w:rPr>
          <w:rFonts w:asciiTheme="majorBidi" w:hAnsiTheme="majorBidi" w:cstheme="majorBidi"/>
          <w:sz w:val="24"/>
          <w:szCs w:val="24"/>
          <w:vertAlign w:val="superscript"/>
        </w:rPr>
        <w:t>183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55A8">
        <w:rPr>
          <w:rFonts w:asciiTheme="majorBidi" w:hAnsiTheme="majorBidi" w:cstheme="majorBidi"/>
          <w:sz w:val="24"/>
          <w:szCs w:val="24"/>
        </w:rPr>
        <w:t>She died on March 4, 1981, at the age of 72</w:t>
      </w:r>
      <w:r w:rsidR="00CE5823">
        <w:rPr>
          <w:rFonts w:asciiTheme="majorBidi" w:hAnsiTheme="majorBidi" w:cstheme="majorBidi"/>
          <w:sz w:val="24"/>
          <w:szCs w:val="24"/>
        </w:rPr>
        <w:t xml:space="preserve"> and </w:t>
      </w:r>
      <w:r w:rsidRPr="000255A8">
        <w:rPr>
          <w:rFonts w:asciiTheme="majorBidi" w:hAnsiTheme="majorBidi" w:cstheme="majorBidi"/>
          <w:sz w:val="24"/>
          <w:szCs w:val="24"/>
        </w:rPr>
        <w:t xml:space="preserve">was buried next to her husband in the Holon </w:t>
      </w:r>
      <w:commentRangeStart w:id="73"/>
      <w:r w:rsidRPr="000255A8">
        <w:rPr>
          <w:rFonts w:asciiTheme="majorBidi" w:hAnsiTheme="majorBidi" w:cstheme="majorBidi"/>
          <w:sz w:val="24"/>
          <w:szCs w:val="24"/>
        </w:rPr>
        <w:t>cemetery</w:t>
      </w:r>
      <w:commentRangeEnd w:id="73"/>
      <w:r w:rsidR="00CE5823">
        <w:rPr>
          <w:rStyle w:val="CommentReference"/>
        </w:rPr>
        <w:commentReference w:id="73"/>
      </w:r>
      <w:r w:rsidR="00CE5823" w:rsidRPr="00CE5823">
        <w:rPr>
          <w:rFonts w:asciiTheme="majorBidi" w:hAnsiTheme="majorBidi" w:cstheme="majorBidi" w:hint="cs"/>
          <w:sz w:val="24"/>
          <w:szCs w:val="24"/>
          <w:vertAlign w:val="superscript"/>
          <w:rtl/>
        </w:rPr>
        <w:t>18</w:t>
      </w:r>
      <w:r w:rsidR="00CE5823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="00CE5823" w:rsidRPr="00CE5823">
        <w:rPr>
          <w:rFonts w:asciiTheme="majorBidi" w:hAnsiTheme="majorBidi" w:cstheme="majorBidi" w:hint="cs"/>
          <w:sz w:val="24"/>
          <w:szCs w:val="24"/>
          <w:vertAlign w:val="superscript"/>
          <w:rtl/>
        </w:rPr>
        <w:t xml:space="preserve"> </w:t>
      </w:r>
    </w:p>
    <w:p w14:paraId="2611809F" w14:textId="52BBCB4D" w:rsidR="002C2FF9" w:rsidRDefault="00CE5823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</w:t>
      </w:r>
      <w:r w:rsidRPr="00CE5823">
        <w:rPr>
          <w:rFonts w:asciiTheme="majorBidi" w:hAnsiTheme="majorBidi" w:cstheme="majorBidi"/>
          <w:sz w:val="24"/>
          <w:szCs w:val="24"/>
        </w:rPr>
        <w:t xml:space="preserve">he bequeathed her property to the </w:t>
      </w:r>
      <w:r w:rsidR="0046409A">
        <w:rPr>
          <w:rFonts w:asciiTheme="majorBidi" w:hAnsiTheme="majorBidi" w:cstheme="majorBidi"/>
          <w:sz w:val="24"/>
          <w:szCs w:val="24"/>
        </w:rPr>
        <w:t xml:space="preserve">Mapam </w:t>
      </w:r>
      <w:r w:rsidRPr="00CE5823">
        <w:rPr>
          <w:rFonts w:asciiTheme="majorBidi" w:hAnsiTheme="majorBidi" w:cstheme="majorBidi"/>
          <w:sz w:val="24"/>
          <w:szCs w:val="24"/>
        </w:rPr>
        <w:t>party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CE5823">
        <w:rPr>
          <w:rFonts w:asciiTheme="majorBidi" w:hAnsiTheme="majorBidi" w:cstheme="majorBidi"/>
          <w:sz w:val="24"/>
          <w:szCs w:val="24"/>
        </w:rPr>
        <w:t xml:space="preserve"> the Havatzelet Foundation, which was established in 1967 with the aim of supporting the </w:t>
      </w:r>
      <w:r w:rsidR="0046409A">
        <w:rPr>
          <w:rFonts w:asciiTheme="majorBidi" w:hAnsiTheme="majorBidi" w:cstheme="majorBidi"/>
          <w:sz w:val="24"/>
          <w:szCs w:val="24"/>
        </w:rPr>
        <w:t>N</w:t>
      </w:r>
      <w:r w:rsidRPr="00CE5823">
        <w:rPr>
          <w:rFonts w:asciiTheme="majorBidi" w:hAnsiTheme="majorBidi" w:cstheme="majorBidi"/>
          <w:sz w:val="24"/>
          <w:szCs w:val="24"/>
        </w:rPr>
        <w:t xml:space="preserve">ational </w:t>
      </w:r>
      <w:r w:rsidR="0046409A">
        <w:rPr>
          <w:rFonts w:asciiTheme="majorBidi" w:hAnsiTheme="majorBidi" w:cstheme="majorBidi"/>
          <w:sz w:val="24"/>
          <w:szCs w:val="24"/>
        </w:rPr>
        <w:t>K</w:t>
      </w:r>
      <w:r w:rsidRPr="00CE5823">
        <w:rPr>
          <w:rFonts w:asciiTheme="majorBidi" w:hAnsiTheme="majorBidi" w:cstheme="majorBidi"/>
          <w:sz w:val="24"/>
          <w:szCs w:val="24"/>
        </w:rPr>
        <w:t>ibbutz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409A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ovement.</w:t>
      </w:r>
      <w:r w:rsidRPr="00CE5823">
        <w:rPr>
          <w:rFonts w:asciiTheme="majorBidi" w:hAnsiTheme="majorBidi" w:cstheme="majorBidi"/>
          <w:sz w:val="24"/>
          <w:szCs w:val="24"/>
          <w:vertAlign w:val="superscript"/>
        </w:rPr>
        <w:t>185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84DE8">
        <w:rPr>
          <w:rFonts w:asciiTheme="majorBidi" w:hAnsiTheme="majorBidi" w:cstheme="majorBidi"/>
          <w:sz w:val="24"/>
          <w:szCs w:val="24"/>
        </w:rPr>
        <w:t>This</w:t>
      </w:r>
      <w:r w:rsidR="00D84DE8" w:rsidRPr="00D84DE8">
        <w:rPr>
          <w:rFonts w:asciiTheme="majorBidi" w:hAnsiTheme="majorBidi" w:cstheme="majorBidi"/>
          <w:sz w:val="24"/>
          <w:szCs w:val="24"/>
        </w:rPr>
        <w:t xml:space="preserve"> was an expression of </w:t>
      </w:r>
      <w:r w:rsidR="00D84DE8">
        <w:rPr>
          <w:rFonts w:asciiTheme="majorBidi" w:hAnsiTheme="majorBidi" w:cstheme="majorBidi"/>
          <w:sz w:val="24"/>
          <w:szCs w:val="24"/>
        </w:rPr>
        <w:t>how</w:t>
      </w:r>
      <w:r w:rsidR="00D84DE8" w:rsidRPr="00D84DE8">
        <w:rPr>
          <w:rFonts w:asciiTheme="majorBidi" w:hAnsiTheme="majorBidi" w:cstheme="majorBidi"/>
          <w:sz w:val="24"/>
          <w:szCs w:val="24"/>
        </w:rPr>
        <w:t xml:space="preserve"> she had </w:t>
      </w:r>
      <w:r w:rsidR="00554C4A">
        <w:rPr>
          <w:rFonts w:asciiTheme="majorBidi" w:hAnsiTheme="majorBidi" w:cstheme="majorBidi"/>
          <w:sz w:val="24"/>
          <w:szCs w:val="24"/>
        </w:rPr>
        <w:t xml:space="preserve">always </w:t>
      </w:r>
      <w:r w:rsidR="00D84DE8">
        <w:rPr>
          <w:rFonts w:asciiTheme="majorBidi" w:hAnsiTheme="majorBidi" w:cstheme="majorBidi"/>
          <w:sz w:val="24"/>
          <w:szCs w:val="24"/>
        </w:rPr>
        <w:t xml:space="preserve">viewed </w:t>
      </w:r>
      <w:r w:rsidR="00D84DE8" w:rsidRPr="00D84DE8">
        <w:rPr>
          <w:rFonts w:asciiTheme="majorBidi" w:hAnsiTheme="majorBidi" w:cstheme="majorBidi"/>
          <w:sz w:val="24"/>
          <w:szCs w:val="24"/>
        </w:rPr>
        <w:t xml:space="preserve">her vocation in the national public health missions, </w:t>
      </w:r>
      <w:r w:rsidR="00D84DE8">
        <w:rPr>
          <w:rFonts w:asciiTheme="majorBidi" w:hAnsiTheme="majorBidi" w:cstheme="majorBidi"/>
          <w:sz w:val="24"/>
          <w:szCs w:val="24"/>
        </w:rPr>
        <w:t xml:space="preserve">and </w:t>
      </w:r>
      <w:r w:rsidR="00D84DE8" w:rsidRPr="00D84DE8">
        <w:rPr>
          <w:rFonts w:asciiTheme="majorBidi" w:hAnsiTheme="majorBidi" w:cstheme="majorBidi"/>
          <w:sz w:val="24"/>
          <w:szCs w:val="24"/>
        </w:rPr>
        <w:t>working with mothers and children.</w:t>
      </w:r>
      <w:r w:rsidR="00D84DE8">
        <w:rPr>
          <w:rFonts w:asciiTheme="majorBidi" w:hAnsiTheme="majorBidi" w:cstheme="majorBidi"/>
          <w:sz w:val="24"/>
          <w:szCs w:val="24"/>
        </w:rPr>
        <w:t xml:space="preserve"> </w:t>
      </w:r>
      <w:r w:rsidR="00D84DE8" w:rsidRPr="00D84DE8">
        <w:rPr>
          <w:rFonts w:asciiTheme="majorBidi" w:hAnsiTheme="majorBidi" w:cstheme="majorBidi"/>
          <w:sz w:val="24"/>
          <w:szCs w:val="24"/>
        </w:rPr>
        <w:t xml:space="preserve">It is possible that </w:t>
      </w:r>
      <w:r w:rsidR="00D84DE8">
        <w:rPr>
          <w:rFonts w:asciiTheme="majorBidi" w:hAnsiTheme="majorBidi" w:cstheme="majorBidi"/>
          <w:sz w:val="24"/>
          <w:szCs w:val="24"/>
        </w:rPr>
        <w:t xml:space="preserve">her </w:t>
      </w:r>
      <w:r w:rsidR="00D84DE8" w:rsidRPr="00D84DE8">
        <w:rPr>
          <w:rFonts w:asciiTheme="majorBidi" w:hAnsiTheme="majorBidi" w:cstheme="majorBidi"/>
          <w:sz w:val="24"/>
          <w:szCs w:val="24"/>
        </w:rPr>
        <w:t xml:space="preserve">public activity </w:t>
      </w:r>
      <w:r w:rsidR="00D84DE8">
        <w:rPr>
          <w:rFonts w:asciiTheme="majorBidi" w:hAnsiTheme="majorBidi" w:cstheme="majorBidi"/>
          <w:sz w:val="24"/>
          <w:szCs w:val="24"/>
        </w:rPr>
        <w:t>served as</w:t>
      </w:r>
      <w:r w:rsidR="00D84DE8" w:rsidRPr="00D84DE8">
        <w:rPr>
          <w:rFonts w:asciiTheme="majorBidi" w:hAnsiTheme="majorBidi" w:cstheme="majorBidi"/>
          <w:sz w:val="24"/>
          <w:szCs w:val="24"/>
        </w:rPr>
        <w:t xml:space="preserve"> both a substitute and a purpose. Dr. Sternberg put it this way: </w:t>
      </w:r>
      <w:r w:rsidR="00D84DE8">
        <w:rPr>
          <w:rFonts w:asciiTheme="majorBidi" w:hAnsiTheme="majorBidi" w:cstheme="majorBidi"/>
          <w:sz w:val="24"/>
          <w:szCs w:val="24"/>
        </w:rPr>
        <w:t>“</w:t>
      </w:r>
      <w:r w:rsidR="00D84DE8" w:rsidRPr="00D84DE8">
        <w:rPr>
          <w:rFonts w:asciiTheme="majorBidi" w:hAnsiTheme="majorBidi" w:cstheme="majorBidi"/>
          <w:sz w:val="24"/>
          <w:szCs w:val="24"/>
        </w:rPr>
        <w:t xml:space="preserve">Her world was destroyed </w:t>
      </w:r>
      <w:r w:rsidR="00D84DE8">
        <w:rPr>
          <w:rFonts w:asciiTheme="majorBidi" w:hAnsiTheme="majorBidi" w:cstheme="majorBidi"/>
          <w:sz w:val="24"/>
          <w:szCs w:val="24"/>
        </w:rPr>
        <w:t>by</w:t>
      </w:r>
      <w:r w:rsidR="00D84DE8" w:rsidRPr="00D84DE8">
        <w:rPr>
          <w:rFonts w:asciiTheme="majorBidi" w:hAnsiTheme="majorBidi" w:cstheme="majorBidi"/>
          <w:sz w:val="24"/>
          <w:szCs w:val="24"/>
        </w:rPr>
        <w:t xml:space="preserve"> not having a child. She never talked about it</w:t>
      </w:r>
      <w:r w:rsidR="00D84DE8">
        <w:rPr>
          <w:rFonts w:asciiTheme="majorBidi" w:hAnsiTheme="majorBidi" w:cstheme="majorBidi"/>
          <w:sz w:val="24"/>
          <w:szCs w:val="24"/>
        </w:rPr>
        <w:t>,</w:t>
      </w:r>
      <w:r w:rsidR="00D84DE8" w:rsidRPr="00D84DE8">
        <w:rPr>
          <w:rFonts w:asciiTheme="majorBidi" w:hAnsiTheme="majorBidi" w:cstheme="majorBidi"/>
          <w:sz w:val="24"/>
          <w:szCs w:val="24"/>
        </w:rPr>
        <w:t xml:space="preserve"> but it was a </w:t>
      </w:r>
      <w:r w:rsidR="00D84DE8">
        <w:rPr>
          <w:rFonts w:asciiTheme="majorBidi" w:hAnsiTheme="majorBidi" w:cstheme="majorBidi"/>
          <w:sz w:val="24"/>
          <w:szCs w:val="24"/>
        </w:rPr>
        <w:t>tragedy</w:t>
      </w:r>
      <w:r w:rsidR="00D84DE8" w:rsidRPr="00D84DE8">
        <w:rPr>
          <w:rFonts w:asciiTheme="majorBidi" w:hAnsiTheme="majorBidi" w:cstheme="majorBidi"/>
          <w:sz w:val="24"/>
          <w:szCs w:val="24"/>
        </w:rPr>
        <w:t xml:space="preserve"> that she carried in her heart </w:t>
      </w:r>
      <w:r w:rsidR="00D84DE8">
        <w:rPr>
          <w:rFonts w:asciiTheme="majorBidi" w:hAnsiTheme="majorBidi" w:cstheme="majorBidi"/>
          <w:sz w:val="24"/>
          <w:szCs w:val="24"/>
        </w:rPr>
        <w:t>with</w:t>
      </w:r>
      <w:r w:rsidR="00D84DE8" w:rsidRPr="00D84DE8">
        <w:rPr>
          <w:rFonts w:asciiTheme="majorBidi" w:hAnsiTheme="majorBidi" w:cstheme="majorBidi"/>
          <w:sz w:val="24"/>
          <w:szCs w:val="24"/>
        </w:rPr>
        <w:t xml:space="preserve"> indescribable suffering.</w:t>
      </w:r>
      <w:r w:rsidR="00D84DE8">
        <w:rPr>
          <w:rFonts w:asciiTheme="majorBidi" w:hAnsiTheme="majorBidi" w:cstheme="majorBidi"/>
          <w:sz w:val="24"/>
          <w:szCs w:val="24"/>
        </w:rPr>
        <w:t>”</w:t>
      </w:r>
      <w:r w:rsidR="00D84DE8" w:rsidRPr="00D84DE8">
        <w:rPr>
          <w:rFonts w:asciiTheme="majorBidi" w:hAnsiTheme="majorBidi" w:cstheme="majorBidi"/>
          <w:sz w:val="24"/>
          <w:szCs w:val="24"/>
          <w:vertAlign w:val="superscript"/>
        </w:rPr>
        <w:t>186</w:t>
      </w:r>
      <w:r w:rsidR="00D84DE8">
        <w:rPr>
          <w:rFonts w:asciiTheme="majorBidi" w:hAnsiTheme="majorBidi" w:cstheme="majorBidi"/>
          <w:sz w:val="24"/>
          <w:szCs w:val="24"/>
        </w:rPr>
        <w:t xml:space="preserve"> </w:t>
      </w:r>
    </w:p>
    <w:p w14:paraId="2AD65331" w14:textId="1ACE97CC" w:rsidR="00D84DE8" w:rsidRPr="00D84DE8" w:rsidRDefault="00D84DE8" w:rsidP="00D84DE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84DE8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14:paraId="7CCE8B9A" w14:textId="43BC170C" w:rsidR="00D84DE8" w:rsidRDefault="00D84DE8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84DE8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newspaper </w:t>
      </w:r>
      <w:r w:rsidRPr="00D84DE8">
        <w:rPr>
          <w:rFonts w:asciiTheme="majorBidi" w:hAnsiTheme="majorBidi" w:cstheme="majorBidi"/>
          <w:i/>
          <w:iCs/>
          <w:sz w:val="24"/>
          <w:szCs w:val="24"/>
        </w:rPr>
        <w:t>Davar</w:t>
      </w:r>
      <w:r w:rsidRPr="00D84DE8">
        <w:rPr>
          <w:rFonts w:asciiTheme="majorBidi" w:hAnsiTheme="majorBidi" w:cstheme="majorBidi"/>
          <w:sz w:val="24"/>
          <w:szCs w:val="24"/>
        </w:rPr>
        <w:t xml:space="preserve">, which </w:t>
      </w:r>
      <w:r>
        <w:rPr>
          <w:rFonts w:asciiTheme="majorBidi" w:hAnsiTheme="majorBidi" w:cstheme="majorBidi"/>
          <w:sz w:val="24"/>
          <w:szCs w:val="24"/>
        </w:rPr>
        <w:t>began publication in</w:t>
      </w:r>
      <w:r w:rsidRPr="00D84DE8">
        <w:rPr>
          <w:rFonts w:asciiTheme="majorBidi" w:hAnsiTheme="majorBidi" w:cstheme="majorBidi"/>
          <w:sz w:val="24"/>
          <w:szCs w:val="24"/>
        </w:rPr>
        <w:t xml:space="preserve"> 1973, present</w:t>
      </w:r>
      <w:r>
        <w:rPr>
          <w:rFonts w:asciiTheme="majorBidi" w:hAnsiTheme="majorBidi" w:cstheme="majorBidi"/>
          <w:sz w:val="24"/>
          <w:szCs w:val="24"/>
        </w:rPr>
        <w:t>ed</w:t>
      </w:r>
      <w:r w:rsidRPr="00D84DE8">
        <w:rPr>
          <w:rFonts w:asciiTheme="majorBidi" w:hAnsiTheme="majorBidi" w:cstheme="majorBidi"/>
          <w:sz w:val="24"/>
          <w:szCs w:val="24"/>
        </w:rPr>
        <w:t xml:space="preserve"> Ida</w:t>
      </w:r>
      <w:r w:rsidR="00554C4A">
        <w:rPr>
          <w:rFonts w:asciiTheme="majorBidi" w:hAnsiTheme="majorBidi" w:cstheme="majorBidi"/>
          <w:sz w:val="24"/>
          <w:szCs w:val="24"/>
        </w:rPr>
        <w:t>’</w:t>
      </w:r>
      <w:r w:rsidRPr="00D84DE8">
        <w:rPr>
          <w:rFonts w:asciiTheme="majorBidi" w:hAnsiTheme="majorBidi" w:cstheme="majorBidi"/>
          <w:sz w:val="24"/>
          <w:szCs w:val="24"/>
        </w:rPr>
        <w:t>s words of thanks for winning the Rotary Good Citizenship</w:t>
      </w:r>
      <w:r>
        <w:rPr>
          <w:rFonts w:asciiTheme="majorBidi" w:hAnsiTheme="majorBidi" w:cstheme="majorBidi"/>
          <w:sz w:val="24"/>
          <w:szCs w:val="24"/>
        </w:rPr>
        <w:t xml:space="preserve"> Award</w:t>
      </w:r>
      <w:r w:rsidRPr="00D84DE8">
        <w:rPr>
          <w:rFonts w:asciiTheme="majorBidi" w:hAnsiTheme="majorBidi" w:cstheme="majorBidi"/>
          <w:sz w:val="24"/>
          <w:szCs w:val="24"/>
        </w:rPr>
        <w:t>:</w:t>
      </w:r>
    </w:p>
    <w:p w14:paraId="1E249C61" w14:textId="273055F6" w:rsidR="00D84DE8" w:rsidRDefault="00D84DE8" w:rsidP="00D84DE8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Pr="00D84DE8">
        <w:rPr>
          <w:rFonts w:asciiTheme="majorBidi" w:hAnsiTheme="majorBidi" w:cstheme="majorBidi"/>
          <w:sz w:val="24"/>
          <w:szCs w:val="24"/>
        </w:rPr>
        <w:t xml:space="preserve"> all my years of work</w:t>
      </w:r>
      <w:r>
        <w:rPr>
          <w:rFonts w:asciiTheme="majorBidi" w:hAnsiTheme="majorBidi" w:cstheme="majorBidi"/>
          <w:sz w:val="24"/>
          <w:szCs w:val="24"/>
        </w:rPr>
        <w:t>,</w:t>
      </w:r>
      <w:r w:rsidRPr="00D84DE8">
        <w:rPr>
          <w:rFonts w:asciiTheme="majorBidi" w:hAnsiTheme="majorBidi" w:cstheme="majorBidi"/>
          <w:sz w:val="24"/>
          <w:szCs w:val="24"/>
        </w:rPr>
        <w:t xml:space="preserve"> I have </w:t>
      </w:r>
      <w:r>
        <w:rPr>
          <w:rFonts w:asciiTheme="majorBidi" w:hAnsiTheme="majorBidi" w:cstheme="majorBidi"/>
          <w:sz w:val="24"/>
          <w:szCs w:val="24"/>
        </w:rPr>
        <w:t>never</w:t>
      </w:r>
      <w:r w:rsidRPr="00D84DE8">
        <w:rPr>
          <w:rFonts w:asciiTheme="majorBidi" w:hAnsiTheme="majorBidi" w:cstheme="majorBidi"/>
          <w:sz w:val="24"/>
          <w:szCs w:val="24"/>
        </w:rPr>
        <w:t xml:space="preserve"> regretted choosing the profession of nurse</w:t>
      </w:r>
      <w:r>
        <w:rPr>
          <w:rFonts w:asciiTheme="majorBidi" w:hAnsiTheme="majorBidi" w:cstheme="majorBidi"/>
          <w:sz w:val="24"/>
          <w:szCs w:val="24"/>
        </w:rPr>
        <w:t>,</w:t>
      </w:r>
      <w:r w:rsidRPr="00D84DE8">
        <w:rPr>
          <w:rFonts w:asciiTheme="majorBidi" w:hAnsiTheme="majorBidi" w:cstheme="majorBidi"/>
          <w:sz w:val="24"/>
          <w:szCs w:val="24"/>
        </w:rPr>
        <w:t xml:space="preserve"> which allowed me to live a full life. I was privileged to participate in missions that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D84DE8">
        <w:rPr>
          <w:rFonts w:asciiTheme="majorBidi" w:hAnsiTheme="majorBidi" w:cstheme="majorBidi"/>
          <w:sz w:val="24"/>
          <w:szCs w:val="24"/>
        </w:rPr>
        <w:t>time</w:t>
      </w:r>
      <w:r>
        <w:rPr>
          <w:rFonts w:asciiTheme="majorBidi" w:hAnsiTheme="majorBidi" w:cstheme="majorBidi"/>
          <w:sz w:val="24"/>
          <w:szCs w:val="24"/>
        </w:rPr>
        <w:t>s</w:t>
      </w:r>
      <w:r w:rsidRPr="00D84DE8">
        <w:rPr>
          <w:rFonts w:asciiTheme="majorBidi" w:hAnsiTheme="majorBidi" w:cstheme="majorBidi"/>
          <w:sz w:val="24"/>
          <w:szCs w:val="24"/>
        </w:rPr>
        <w:t xml:space="preserve"> and reality required. I </w:t>
      </w:r>
      <w:r>
        <w:rPr>
          <w:rFonts w:asciiTheme="majorBidi" w:hAnsiTheme="majorBidi" w:cstheme="majorBidi"/>
          <w:sz w:val="24"/>
          <w:szCs w:val="24"/>
        </w:rPr>
        <w:t>approached them</w:t>
      </w:r>
      <w:r w:rsidRPr="00D84DE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D84DE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apprehension</w:t>
      </w:r>
      <w:r w:rsidRPr="00D84DE8">
        <w:rPr>
          <w:rFonts w:asciiTheme="majorBidi" w:hAnsiTheme="majorBidi" w:cstheme="majorBidi"/>
          <w:sz w:val="24"/>
          <w:szCs w:val="24"/>
        </w:rPr>
        <w:t xml:space="preserve"> and hesitation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84DE8">
        <w:rPr>
          <w:rFonts w:asciiTheme="majorBidi" w:hAnsiTheme="majorBidi" w:cstheme="majorBidi"/>
          <w:sz w:val="24"/>
          <w:szCs w:val="24"/>
        </w:rPr>
        <w:t xml:space="preserve"> but I also got to work with wonderful people.</w:t>
      </w:r>
      <w:r w:rsidR="000C4991" w:rsidRPr="000C4991">
        <w:rPr>
          <w:rFonts w:asciiTheme="majorBidi" w:hAnsiTheme="majorBidi" w:cstheme="majorBidi"/>
          <w:sz w:val="24"/>
          <w:szCs w:val="24"/>
          <w:vertAlign w:val="superscript"/>
        </w:rPr>
        <w:t>187</w:t>
      </w:r>
    </w:p>
    <w:p w14:paraId="48D67D2B" w14:textId="3994FF42" w:rsidR="00D84DE8" w:rsidRDefault="000C4991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C4991">
        <w:rPr>
          <w:rFonts w:asciiTheme="majorBidi" w:hAnsiTheme="majorBidi" w:cstheme="majorBidi"/>
          <w:sz w:val="24"/>
          <w:szCs w:val="24"/>
        </w:rPr>
        <w:t>Ida</w:t>
      </w:r>
      <w:r w:rsidR="00554C4A">
        <w:rPr>
          <w:rFonts w:asciiTheme="majorBidi" w:hAnsiTheme="majorBidi" w:cstheme="majorBidi"/>
          <w:sz w:val="24"/>
          <w:szCs w:val="24"/>
        </w:rPr>
        <w:t>’</w:t>
      </w:r>
      <w:r w:rsidRPr="000C4991">
        <w:rPr>
          <w:rFonts w:asciiTheme="majorBidi" w:hAnsiTheme="majorBidi" w:cstheme="majorBidi"/>
          <w:sz w:val="24"/>
          <w:szCs w:val="24"/>
        </w:rPr>
        <w:t xml:space="preserve">s life story as a nurse is </w:t>
      </w:r>
      <w:r>
        <w:rPr>
          <w:rFonts w:asciiTheme="majorBidi" w:hAnsiTheme="majorBidi" w:cstheme="majorBidi"/>
          <w:sz w:val="24"/>
          <w:szCs w:val="24"/>
        </w:rPr>
        <w:t>distinctive</w:t>
      </w:r>
      <w:r w:rsidRPr="000C4991">
        <w:rPr>
          <w:rFonts w:asciiTheme="majorBidi" w:hAnsiTheme="majorBidi" w:cstheme="majorBidi"/>
          <w:sz w:val="24"/>
          <w:szCs w:val="24"/>
        </w:rPr>
        <w:t xml:space="preserve"> in that she was outside the consensus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0C4991">
        <w:rPr>
          <w:rFonts w:asciiTheme="majorBidi" w:hAnsiTheme="majorBidi" w:cstheme="majorBidi"/>
          <w:sz w:val="24"/>
          <w:szCs w:val="24"/>
        </w:rPr>
        <w:t>nursing</w:t>
      </w:r>
      <w:r>
        <w:rPr>
          <w:rFonts w:asciiTheme="majorBidi" w:hAnsiTheme="majorBidi" w:cstheme="majorBidi"/>
          <w:sz w:val="24"/>
          <w:szCs w:val="24"/>
        </w:rPr>
        <w:t xml:space="preserve"> profession</w:t>
      </w:r>
      <w:r w:rsidRPr="000C499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0C4991">
        <w:rPr>
          <w:rFonts w:asciiTheme="majorBidi" w:hAnsiTheme="majorBidi" w:cstheme="majorBidi"/>
          <w:sz w:val="24"/>
          <w:szCs w:val="24"/>
        </w:rPr>
        <w:t xml:space="preserve">profession allowed her to realize the ideology </w:t>
      </w:r>
      <w:r w:rsidR="00554C4A">
        <w:rPr>
          <w:rFonts w:asciiTheme="majorBidi" w:hAnsiTheme="majorBidi" w:cstheme="majorBidi"/>
          <w:sz w:val="24"/>
          <w:szCs w:val="24"/>
        </w:rPr>
        <w:t xml:space="preserve">in which </w:t>
      </w:r>
      <w:r w:rsidRPr="000C4991">
        <w:rPr>
          <w:rFonts w:asciiTheme="majorBidi" w:hAnsiTheme="majorBidi" w:cstheme="majorBidi"/>
          <w:sz w:val="24"/>
          <w:szCs w:val="24"/>
        </w:rPr>
        <w:t>she believed.</w:t>
      </w:r>
      <w:r>
        <w:rPr>
          <w:rFonts w:asciiTheme="majorBidi" w:hAnsiTheme="majorBidi" w:cstheme="majorBidi"/>
          <w:sz w:val="24"/>
          <w:szCs w:val="24"/>
        </w:rPr>
        <w:t xml:space="preserve"> H</w:t>
      </w:r>
      <w:r w:rsidRPr="000C4991">
        <w:rPr>
          <w:rFonts w:asciiTheme="majorBidi" w:hAnsiTheme="majorBidi" w:cstheme="majorBidi"/>
          <w:sz w:val="24"/>
          <w:szCs w:val="24"/>
        </w:rPr>
        <w:t xml:space="preserve">er </w:t>
      </w:r>
      <w:r>
        <w:rPr>
          <w:rFonts w:asciiTheme="majorBidi" w:hAnsiTheme="majorBidi" w:cstheme="majorBidi"/>
          <w:sz w:val="24"/>
          <w:szCs w:val="24"/>
        </w:rPr>
        <w:t>strength</w:t>
      </w:r>
      <w:r w:rsidRPr="000C4991">
        <w:rPr>
          <w:rFonts w:asciiTheme="majorBidi" w:hAnsiTheme="majorBidi" w:cstheme="majorBidi"/>
          <w:sz w:val="24"/>
          <w:szCs w:val="24"/>
        </w:rPr>
        <w:t xml:space="preserve"> was </w:t>
      </w:r>
      <w:r>
        <w:rPr>
          <w:rFonts w:asciiTheme="majorBidi" w:hAnsiTheme="majorBidi" w:cstheme="majorBidi"/>
          <w:sz w:val="24"/>
          <w:szCs w:val="24"/>
        </w:rPr>
        <w:t>based on</w:t>
      </w:r>
      <w:r w:rsidRPr="000C4991">
        <w:rPr>
          <w:rFonts w:asciiTheme="majorBidi" w:hAnsiTheme="majorBidi" w:cstheme="majorBidi"/>
          <w:sz w:val="24"/>
          <w:szCs w:val="24"/>
        </w:rPr>
        <w:t xml:space="preserve"> politic</w:t>
      </w:r>
      <w:r>
        <w:rPr>
          <w:rFonts w:asciiTheme="majorBidi" w:hAnsiTheme="majorBidi" w:cstheme="majorBidi"/>
          <w:sz w:val="24"/>
          <w:szCs w:val="24"/>
        </w:rPr>
        <w:t>s, alongside the</w:t>
      </w:r>
      <w:r w:rsidRPr="000C4991">
        <w:rPr>
          <w:rFonts w:asciiTheme="majorBidi" w:hAnsiTheme="majorBidi" w:cstheme="majorBidi"/>
          <w:sz w:val="24"/>
          <w:szCs w:val="24"/>
        </w:rPr>
        <w:t xml:space="preserve"> appreciation </w:t>
      </w:r>
      <w:r>
        <w:rPr>
          <w:rFonts w:asciiTheme="majorBidi" w:hAnsiTheme="majorBidi" w:cstheme="majorBidi"/>
          <w:sz w:val="24"/>
          <w:szCs w:val="24"/>
        </w:rPr>
        <w:t xml:space="preserve">for her </w:t>
      </w:r>
      <w:r w:rsidRPr="000C4991">
        <w:rPr>
          <w:rFonts w:asciiTheme="majorBidi" w:hAnsiTheme="majorBidi" w:cstheme="majorBidi"/>
          <w:sz w:val="24"/>
          <w:szCs w:val="24"/>
        </w:rPr>
        <w:t xml:space="preserve">work and skills </w:t>
      </w:r>
      <w:r>
        <w:rPr>
          <w:rFonts w:asciiTheme="majorBidi" w:hAnsiTheme="majorBidi" w:cstheme="majorBidi"/>
          <w:sz w:val="24"/>
          <w:szCs w:val="24"/>
        </w:rPr>
        <w:t>by</w:t>
      </w:r>
      <w:r w:rsidRPr="000C4991">
        <w:rPr>
          <w:rFonts w:asciiTheme="majorBidi" w:hAnsiTheme="majorBidi" w:cstheme="majorBidi"/>
          <w:sz w:val="24"/>
          <w:szCs w:val="24"/>
        </w:rPr>
        <w:t xml:space="preserve"> doctors </w:t>
      </w:r>
      <w:r>
        <w:rPr>
          <w:rFonts w:asciiTheme="majorBidi" w:hAnsiTheme="majorBidi" w:cstheme="majorBidi"/>
          <w:sz w:val="24"/>
          <w:szCs w:val="24"/>
        </w:rPr>
        <w:t>such as</w:t>
      </w:r>
      <w:r w:rsidRPr="000C4991">
        <w:rPr>
          <w:rFonts w:asciiTheme="majorBidi" w:hAnsiTheme="majorBidi" w:cstheme="majorBidi"/>
          <w:sz w:val="24"/>
          <w:szCs w:val="24"/>
        </w:rPr>
        <w:t xml:space="preserve"> Sheba</w:t>
      </w:r>
      <w:r>
        <w:rPr>
          <w:rFonts w:asciiTheme="majorBidi" w:hAnsiTheme="majorBidi" w:cstheme="majorBidi"/>
          <w:sz w:val="24"/>
          <w:szCs w:val="24"/>
        </w:rPr>
        <w:t>,</w:t>
      </w:r>
      <w:r w:rsidRPr="000C4991">
        <w:rPr>
          <w:rFonts w:asciiTheme="majorBidi" w:hAnsiTheme="majorBidi" w:cstheme="majorBidi"/>
          <w:sz w:val="24"/>
          <w:szCs w:val="24"/>
        </w:rPr>
        <w:t xml:space="preserve"> Pada</w:t>
      </w:r>
      <w:r>
        <w:rPr>
          <w:rFonts w:asciiTheme="majorBidi" w:hAnsiTheme="majorBidi" w:cstheme="majorBidi"/>
          <w:sz w:val="24"/>
          <w:szCs w:val="24"/>
        </w:rPr>
        <w:t>,</w:t>
      </w:r>
      <w:r w:rsidRPr="000C4991">
        <w:rPr>
          <w:rFonts w:asciiTheme="majorBidi" w:hAnsiTheme="majorBidi" w:cstheme="majorBidi"/>
          <w:sz w:val="24"/>
          <w:szCs w:val="24"/>
        </w:rPr>
        <w:t xml:space="preserve"> and Sternberg.</w:t>
      </w:r>
      <w:r>
        <w:rPr>
          <w:rFonts w:asciiTheme="majorBidi" w:hAnsiTheme="majorBidi" w:cstheme="majorBidi"/>
          <w:sz w:val="24"/>
          <w:szCs w:val="24"/>
        </w:rPr>
        <w:t xml:space="preserve"> Her climb up the ladder of success</w:t>
      </w:r>
      <w:r w:rsidRPr="000C4991">
        <w:rPr>
          <w:rFonts w:asciiTheme="majorBidi" w:hAnsiTheme="majorBidi" w:cstheme="majorBidi"/>
          <w:sz w:val="24"/>
          <w:szCs w:val="24"/>
        </w:rPr>
        <w:t xml:space="preserve">, as well as her exclusion from the post of head nurse, stemmed from her political </w:t>
      </w:r>
      <w:r w:rsidR="00554C4A">
        <w:rPr>
          <w:rFonts w:asciiTheme="majorBidi" w:hAnsiTheme="majorBidi" w:cstheme="majorBidi"/>
          <w:sz w:val="24"/>
          <w:szCs w:val="24"/>
        </w:rPr>
        <w:t>activities</w:t>
      </w:r>
      <w:r w:rsidRPr="000C4991">
        <w:rPr>
          <w:rFonts w:asciiTheme="majorBidi" w:hAnsiTheme="majorBidi" w:cstheme="majorBidi"/>
          <w:sz w:val="24"/>
          <w:szCs w:val="24"/>
        </w:rPr>
        <w:t xml:space="preserve"> and the </w:t>
      </w:r>
      <w:r w:rsidR="00554C4A">
        <w:rPr>
          <w:rFonts w:asciiTheme="majorBidi" w:hAnsiTheme="majorBidi" w:cstheme="majorBidi"/>
          <w:sz w:val="24"/>
          <w:szCs w:val="24"/>
        </w:rPr>
        <w:t>party</w:t>
      </w:r>
      <w:r w:rsidRPr="000C4991">
        <w:rPr>
          <w:rFonts w:asciiTheme="majorBidi" w:hAnsiTheme="majorBidi" w:cstheme="majorBidi"/>
          <w:sz w:val="24"/>
          <w:szCs w:val="24"/>
        </w:rPr>
        <w:t xml:space="preserve"> to which she belonged. She did not work in one of the hospitals and did not belong to the </w:t>
      </w:r>
      <w:r w:rsidR="00582688">
        <w:rPr>
          <w:rFonts w:asciiTheme="majorBidi" w:hAnsiTheme="majorBidi" w:cstheme="majorBidi"/>
          <w:sz w:val="24"/>
          <w:szCs w:val="24"/>
        </w:rPr>
        <w:t>public healthcare system</w:t>
      </w:r>
      <w:r w:rsidRPr="000C4991">
        <w:rPr>
          <w:rFonts w:asciiTheme="majorBidi" w:hAnsiTheme="majorBidi" w:cstheme="majorBidi"/>
          <w:sz w:val="24"/>
          <w:szCs w:val="24"/>
        </w:rPr>
        <w:t xml:space="preserve">, </w:t>
      </w:r>
      <w:commentRangeStart w:id="74"/>
      <w:r w:rsidRPr="000C4991">
        <w:rPr>
          <w:rFonts w:asciiTheme="majorBidi" w:hAnsiTheme="majorBidi" w:cstheme="majorBidi"/>
          <w:sz w:val="24"/>
          <w:szCs w:val="24"/>
        </w:rPr>
        <w:t>Hadassah</w:t>
      </w:r>
      <w:commentRangeEnd w:id="74"/>
      <w:r w:rsidR="00554C4A">
        <w:rPr>
          <w:rStyle w:val="CommentReference"/>
        </w:rPr>
        <w:commentReference w:id="74"/>
      </w:r>
      <w:r w:rsidR="00582688">
        <w:rPr>
          <w:rFonts w:asciiTheme="majorBidi" w:hAnsiTheme="majorBidi" w:cstheme="majorBidi"/>
          <w:sz w:val="24"/>
          <w:szCs w:val="24"/>
        </w:rPr>
        <w:t>,</w:t>
      </w:r>
      <w:r w:rsidRPr="000C4991">
        <w:rPr>
          <w:rFonts w:asciiTheme="majorBidi" w:hAnsiTheme="majorBidi" w:cstheme="majorBidi"/>
          <w:sz w:val="24"/>
          <w:szCs w:val="24"/>
        </w:rPr>
        <w:t xml:space="preserve"> or the Ministry of Health.</w:t>
      </w:r>
      <w:r w:rsidR="00582688">
        <w:rPr>
          <w:rFonts w:asciiTheme="majorBidi" w:hAnsiTheme="majorBidi" w:cstheme="majorBidi"/>
          <w:sz w:val="24"/>
          <w:szCs w:val="24"/>
        </w:rPr>
        <w:t xml:space="preserve"> </w:t>
      </w:r>
      <w:r w:rsidR="00582688" w:rsidRPr="00582688">
        <w:rPr>
          <w:rFonts w:asciiTheme="majorBidi" w:hAnsiTheme="majorBidi" w:cstheme="majorBidi"/>
          <w:sz w:val="24"/>
          <w:szCs w:val="24"/>
        </w:rPr>
        <w:t xml:space="preserve">Unlike other nurses who advanced </w:t>
      </w:r>
      <w:r w:rsidR="00582688">
        <w:rPr>
          <w:rFonts w:asciiTheme="majorBidi" w:hAnsiTheme="majorBidi" w:cstheme="majorBidi"/>
          <w:sz w:val="24"/>
          <w:szCs w:val="24"/>
        </w:rPr>
        <w:t>up</w:t>
      </w:r>
      <w:r w:rsidR="00582688" w:rsidRPr="00582688">
        <w:rPr>
          <w:rFonts w:asciiTheme="majorBidi" w:hAnsiTheme="majorBidi" w:cstheme="majorBidi"/>
          <w:sz w:val="24"/>
          <w:szCs w:val="24"/>
        </w:rPr>
        <w:t xml:space="preserve"> the professional ladder </w:t>
      </w:r>
      <w:r w:rsidR="00554C4A">
        <w:rPr>
          <w:rFonts w:asciiTheme="majorBidi" w:hAnsiTheme="majorBidi" w:cstheme="majorBidi"/>
          <w:sz w:val="24"/>
          <w:szCs w:val="24"/>
        </w:rPr>
        <w:t>along</w:t>
      </w:r>
      <w:r w:rsidR="00582688" w:rsidRPr="00582688">
        <w:rPr>
          <w:rFonts w:asciiTheme="majorBidi" w:hAnsiTheme="majorBidi" w:cstheme="majorBidi"/>
          <w:sz w:val="24"/>
          <w:szCs w:val="24"/>
        </w:rPr>
        <w:t xml:space="preserve"> the usual tracks, Ida progressed </w:t>
      </w:r>
      <w:r w:rsidR="00582688">
        <w:rPr>
          <w:rFonts w:asciiTheme="majorBidi" w:hAnsiTheme="majorBidi" w:cstheme="majorBidi"/>
          <w:sz w:val="24"/>
          <w:szCs w:val="24"/>
        </w:rPr>
        <w:t xml:space="preserve">due to </w:t>
      </w:r>
      <w:r w:rsidR="00582688" w:rsidRPr="00582688">
        <w:rPr>
          <w:rFonts w:asciiTheme="majorBidi" w:hAnsiTheme="majorBidi" w:cstheme="majorBidi"/>
          <w:sz w:val="24"/>
          <w:szCs w:val="24"/>
        </w:rPr>
        <w:t xml:space="preserve">recognition of her </w:t>
      </w:r>
      <w:r w:rsidR="00554C4A">
        <w:rPr>
          <w:rFonts w:asciiTheme="majorBidi" w:hAnsiTheme="majorBidi" w:cstheme="majorBidi"/>
          <w:sz w:val="24"/>
          <w:szCs w:val="24"/>
        </w:rPr>
        <w:t xml:space="preserve">political </w:t>
      </w:r>
      <w:r w:rsidR="00582688" w:rsidRPr="00582688">
        <w:rPr>
          <w:rFonts w:asciiTheme="majorBidi" w:hAnsiTheme="majorBidi" w:cstheme="majorBidi"/>
          <w:sz w:val="24"/>
          <w:szCs w:val="24"/>
        </w:rPr>
        <w:lastRenderedPageBreak/>
        <w:t>contribution</w:t>
      </w:r>
      <w:r w:rsidR="00554C4A">
        <w:rPr>
          <w:rFonts w:asciiTheme="majorBidi" w:hAnsiTheme="majorBidi" w:cstheme="majorBidi"/>
          <w:sz w:val="24"/>
          <w:szCs w:val="24"/>
        </w:rPr>
        <w:t>s</w:t>
      </w:r>
      <w:r w:rsidR="00582688" w:rsidRPr="00582688">
        <w:rPr>
          <w:rFonts w:asciiTheme="majorBidi" w:hAnsiTheme="majorBidi" w:cstheme="majorBidi"/>
          <w:sz w:val="24"/>
          <w:szCs w:val="24"/>
        </w:rPr>
        <w:t xml:space="preserve">, and therefore her disappointment was also </w:t>
      </w:r>
      <w:r w:rsidR="00BB6AFB">
        <w:rPr>
          <w:rFonts w:asciiTheme="majorBidi" w:hAnsiTheme="majorBidi" w:cstheme="majorBidi"/>
          <w:sz w:val="24"/>
          <w:szCs w:val="24"/>
        </w:rPr>
        <w:t>attributable</w:t>
      </w:r>
      <w:r w:rsidR="00582688" w:rsidRPr="00582688">
        <w:rPr>
          <w:rFonts w:asciiTheme="majorBidi" w:hAnsiTheme="majorBidi" w:cstheme="majorBidi"/>
          <w:sz w:val="24"/>
          <w:szCs w:val="24"/>
        </w:rPr>
        <w:t xml:space="preserve"> to </w:t>
      </w:r>
      <w:r w:rsidR="00BB6AFB">
        <w:rPr>
          <w:rFonts w:asciiTheme="majorBidi" w:hAnsiTheme="majorBidi" w:cstheme="majorBidi"/>
          <w:sz w:val="24"/>
          <w:szCs w:val="24"/>
        </w:rPr>
        <w:t xml:space="preserve">the </w:t>
      </w:r>
      <w:r w:rsidR="00582688" w:rsidRPr="00582688">
        <w:rPr>
          <w:rFonts w:asciiTheme="majorBidi" w:hAnsiTheme="majorBidi" w:cstheme="majorBidi"/>
          <w:sz w:val="24"/>
          <w:szCs w:val="24"/>
        </w:rPr>
        <w:t xml:space="preserve">head </w:t>
      </w:r>
      <w:r w:rsidR="00BB6AFB">
        <w:rPr>
          <w:rFonts w:asciiTheme="majorBidi" w:hAnsiTheme="majorBidi" w:cstheme="majorBidi"/>
          <w:sz w:val="24"/>
          <w:szCs w:val="24"/>
        </w:rPr>
        <w:t xml:space="preserve">of </w:t>
      </w:r>
      <w:r w:rsidR="00582688" w:rsidRPr="00582688">
        <w:rPr>
          <w:rFonts w:asciiTheme="majorBidi" w:hAnsiTheme="majorBidi" w:cstheme="majorBidi"/>
          <w:sz w:val="24"/>
          <w:szCs w:val="24"/>
        </w:rPr>
        <w:t>the party - Meir Yaari.</w:t>
      </w:r>
    </w:p>
    <w:p w14:paraId="4573582C" w14:textId="2870E517" w:rsidR="00BB6AFB" w:rsidRDefault="00BB6AFB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B6AFB">
        <w:rPr>
          <w:rFonts w:asciiTheme="majorBidi" w:hAnsiTheme="majorBidi" w:cstheme="majorBidi"/>
          <w:sz w:val="24"/>
          <w:szCs w:val="24"/>
        </w:rPr>
        <w:t xml:space="preserve">However, </w:t>
      </w:r>
      <w:r w:rsidR="00FF3A16">
        <w:rPr>
          <w:rFonts w:asciiTheme="majorBidi" w:hAnsiTheme="majorBidi" w:cstheme="majorBidi"/>
          <w:sz w:val="24"/>
          <w:szCs w:val="24"/>
        </w:rPr>
        <w:t>she</w:t>
      </w:r>
      <w:r w:rsidRPr="00BB6AFB">
        <w:rPr>
          <w:rFonts w:asciiTheme="majorBidi" w:hAnsiTheme="majorBidi" w:cstheme="majorBidi"/>
          <w:sz w:val="24"/>
          <w:szCs w:val="24"/>
        </w:rPr>
        <w:t xml:space="preserve"> </w:t>
      </w:r>
      <w:r w:rsidR="00554C4A">
        <w:rPr>
          <w:rFonts w:asciiTheme="majorBidi" w:hAnsiTheme="majorBidi" w:cstheme="majorBidi"/>
          <w:sz w:val="24"/>
          <w:szCs w:val="24"/>
        </w:rPr>
        <w:t xml:space="preserve">worked in the field of </w:t>
      </w:r>
      <w:r w:rsidRPr="00BB6AFB">
        <w:rPr>
          <w:rFonts w:asciiTheme="majorBidi" w:hAnsiTheme="majorBidi" w:cstheme="majorBidi"/>
          <w:sz w:val="24"/>
          <w:szCs w:val="24"/>
        </w:rPr>
        <w:t xml:space="preserve">maternal and child health, which as Schwartz and Black and Bartel </w:t>
      </w:r>
      <w:r w:rsidR="00554C4A">
        <w:rPr>
          <w:rFonts w:asciiTheme="majorBidi" w:hAnsiTheme="majorBidi" w:cstheme="majorBidi"/>
          <w:sz w:val="24"/>
          <w:szCs w:val="24"/>
        </w:rPr>
        <w:t>note</w:t>
      </w:r>
      <w:r w:rsidRPr="00BB6AFB">
        <w:rPr>
          <w:rFonts w:asciiTheme="majorBidi" w:hAnsiTheme="majorBidi" w:cstheme="majorBidi"/>
          <w:sz w:val="24"/>
          <w:szCs w:val="24"/>
        </w:rPr>
        <w:t xml:space="preserve"> in their research, was the basis of legitimacy for women’s public activity.</w:t>
      </w:r>
      <w:r w:rsidR="00FF3A16">
        <w:rPr>
          <w:rFonts w:asciiTheme="majorBidi" w:hAnsiTheme="majorBidi" w:cstheme="majorBidi"/>
          <w:sz w:val="24"/>
          <w:szCs w:val="24"/>
        </w:rPr>
        <w:t xml:space="preserve"> The fact that </w:t>
      </w:r>
      <w:r w:rsidR="00FF3A16" w:rsidRPr="00FF3A16">
        <w:rPr>
          <w:rFonts w:asciiTheme="majorBidi" w:hAnsiTheme="majorBidi" w:cstheme="majorBidi"/>
          <w:sz w:val="24"/>
          <w:szCs w:val="24"/>
        </w:rPr>
        <w:t xml:space="preserve">Ida was a nurse </w:t>
      </w:r>
      <w:r w:rsidR="00FF3A16">
        <w:rPr>
          <w:rFonts w:asciiTheme="majorBidi" w:hAnsiTheme="majorBidi" w:cstheme="majorBidi"/>
          <w:sz w:val="24"/>
          <w:szCs w:val="24"/>
        </w:rPr>
        <w:t>w</w:t>
      </w:r>
      <w:r w:rsidR="00FF3A16" w:rsidRPr="00FF3A16">
        <w:rPr>
          <w:rFonts w:asciiTheme="majorBidi" w:hAnsiTheme="majorBidi" w:cstheme="majorBidi"/>
          <w:sz w:val="24"/>
          <w:szCs w:val="24"/>
        </w:rPr>
        <w:t xml:space="preserve">as a </w:t>
      </w:r>
      <w:r w:rsidR="00FF3A16">
        <w:rPr>
          <w:rFonts w:asciiTheme="majorBidi" w:hAnsiTheme="majorBidi" w:cstheme="majorBidi"/>
          <w:sz w:val="24"/>
          <w:szCs w:val="24"/>
        </w:rPr>
        <w:t xml:space="preserve">helpful </w:t>
      </w:r>
      <w:r w:rsidR="00554C4A">
        <w:rPr>
          <w:rFonts w:asciiTheme="majorBidi" w:hAnsiTheme="majorBidi" w:cstheme="majorBidi"/>
          <w:sz w:val="24"/>
          <w:szCs w:val="24"/>
        </w:rPr>
        <w:t>foundation</w:t>
      </w:r>
      <w:r w:rsidR="00FF3A16" w:rsidRPr="00FF3A16">
        <w:rPr>
          <w:rFonts w:asciiTheme="majorBidi" w:hAnsiTheme="majorBidi" w:cstheme="majorBidi"/>
          <w:sz w:val="24"/>
          <w:szCs w:val="24"/>
        </w:rPr>
        <w:t xml:space="preserve"> for her political activities.</w:t>
      </w:r>
      <w:r w:rsidR="00FF3A16">
        <w:rPr>
          <w:rFonts w:asciiTheme="majorBidi" w:hAnsiTheme="majorBidi" w:cstheme="majorBidi"/>
          <w:sz w:val="24"/>
          <w:szCs w:val="24"/>
        </w:rPr>
        <w:t xml:space="preserve"> </w:t>
      </w:r>
      <w:r w:rsidR="00FF3A16" w:rsidRPr="00FF3A16">
        <w:rPr>
          <w:rFonts w:asciiTheme="majorBidi" w:hAnsiTheme="majorBidi" w:cstheme="majorBidi"/>
          <w:sz w:val="24"/>
          <w:szCs w:val="24"/>
        </w:rPr>
        <w:t xml:space="preserve">Herzog notes </w:t>
      </w:r>
      <w:r w:rsidR="0083340C">
        <w:rPr>
          <w:rFonts w:asciiTheme="majorBidi" w:hAnsiTheme="majorBidi" w:cstheme="majorBidi"/>
          <w:sz w:val="24"/>
          <w:szCs w:val="24"/>
        </w:rPr>
        <w:t xml:space="preserve">the obstacle </w:t>
      </w:r>
      <w:r w:rsidR="00554C4A">
        <w:rPr>
          <w:rFonts w:asciiTheme="majorBidi" w:hAnsiTheme="majorBidi" w:cstheme="majorBidi"/>
          <w:sz w:val="24"/>
          <w:szCs w:val="24"/>
        </w:rPr>
        <w:t>of</w:t>
      </w:r>
      <w:r w:rsidR="00FF3A16" w:rsidRPr="00FF3A16">
        <w:rPr>
          <w:rFonts w:asciiTheme="majorBidi" w:hAnsiTheme="majorBidi" w:cstheme="majorBidi"/>
          <w:sz w:val="24"/>
          <w:szCs w:val="24"/>
        </w:rPr>
        <w:t xml:space="preserve"> women</w:t>
      </w:r>
      <w:r w:rsidR="00554C4A">
        <w:rPr>
          <w:rFonts w:asciiTheme="majorBidi" w:hAnsiTheme="majorBidi" w:cstheme="majorBidi"/>
          <w:sz w:val="24"/>
          <w:szCs w:val="24"/>
        </w:rPr>
        <w:t>’</w:t>
      </w:r>
      <w:r w:rsidR="00FF3A16" w:rsidRPr="00FF3A16">
        <w:rPr>
          <w:rFonts w:asciiTheme="majorBidi" w:hAnsiTheme="majorBidi" w:cstheme="majorBidi"/>
          <w:sz w:val="24"/>
          <w:szCs w:val="24"/>
        </w:rPr>
        <w:t xml:space="preserve">s organizations </w:t>
      </w:r>
      <w:r w:rsidR="0083340C">
        <w:rPr>
          <w:rFonts w:asciiTheme="majorBidi" w:hAnsiTheme="majorBidi" w:cstheme="majorBidi"/>
          <w:sz w:val="24"/>
          <w:szCs w:val="24"/>
        </w:rPr>
        <w:t xml:space="preserve">being </w:t>
      </w:r>
      <w:r w:rsidR="00FF3A16" w:rsidRPr="00FF3A16">
        <w:rPr>
          <w:rFonts w:asciiTheme="majorBidi" w:hAnsiTheme="majorBidi" w:cstheme="majorBidi"/>
          <w:sz w:val="24"/>
          <w:szCs w:val="24"/>
        </w:rPr>
        <w:t xml:space="preserve">relegated to areas that were traditionally perceived as </w:t>
      </w:r>
      <w:r w:rsidR="00FF3A16">
        <w:rPr>
          <w:rFonts w:asciiTheme="majorBidi" w:hAnsiTheme="majorBidi" w:cstheme="majorBidi"/>
          <w:sz w:val="24"/>
          <w:szCs w:val="24"/>
        </w:rPr>
        <w:t>the realm of women</w:t>
      </w:r>
      <w:r w:rsidR="00FF3A16" w:rsidRPr="00FF3A16">
        <w:rPr>
          <w:rFonts w:asciiTheme="majorBidi" w:hAnsiTheme="majorBidi" w:cstheme="majorBidi"/>
          <w:sz w:val="24"/>
          <w:szCs w:val="24"/>
        </w:rPr>
        <w:t xml:space="preserve">, and therefore </w:t>
      </w:r>
      <w:r w:rsidR="0083340C">
        <w:rPr>
          <w:rFonts w:asciiTheme="majorBidi" w:hAnsiTheme="majorBidi" w:cstheme="majorBidi"/>
          <w:sz w:val="24"/>
          <w:szCs w:val="24"/>
        </w:rPr>
        <w:t xml:space="preserve">they </w:t>
      </w:r>
      <w:r w:rsidR="00FF3A16" w:rsidRPr="00FF3A16">
        <w:rPr>
          <w:rFonts w:asciiTheme="majorBidi" w:hAnsiTheme="majorBidi" w:cstheme="majorBidi"/>
          <w:sz w:val="24"/>
          <w:szCs w:val="24"/>
        </w:rPr>
        <w:t xml:space="preserve">never enjoyed </w:t>
      </w:r>
      <w:r w:rsidR="0083340C">
        <w:rPr>
          <w:rFonts w:asciiTheme="majorBidi" w:hAnsiTheme="majorBidi" w:cstheme="majorBidi"/>
          <w:sz w:val="24"/>
          <w:szCs w:val="24"/>
        </w:rPr>
        <w:t xml:space="preserve">full </w:t>
      </w:r>
      <w:r w:rsidR="00FF3A16" w:rsidRPr="00FF3A16">
        <w:rPr>
          <w:rFonts w:asciiTheme="majorBidi" w:hAnsiTheme="majorBidi" w:cstheme="majorBidi"/>
          <w:sz w:val="24"/>
          <w:szCs w:val="24"/>
        </w:rPr>
        <w:t>prestige and appreciation.</w:t>
      </w:r>
      <w:r w:rsidR="0083340C">
        <w:rPr>
          <w:rFonts w:asciiTheme="majorBidi" w:hAnsiTheme="majorBidi" w:cstheme="majorBidi"/>
          <w:sz w:val="24"/>
          <w:szCs w:val="24"/>
        </w:rPr>
        <w:t xml:space="preserve"> 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The choice of </w:t>
      </w:r>
      <w:r w:rsidR="0083340C">
        <w:rPr>
          <w:rFonts w:asciiTheme="majorBidi" w:hAnsiTheme="majorBidi" w:cstheme="majorBidi"/>
          <w:sz w:val="24"/>
          <w:szCs w:val="24"/>
        </w:rPr>
        <w:t>what constituted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</w:t>
      </w:r>
      <w:r w:rsidR="0083340C">
        <w:rPr>
          <w:rFonts w:asciiTheme="majorBidi" w:hAnsiTheme="majorBidi" w:cstheme="majorBidi"/>
          <w:sz w:val="24"/>
          <w:szCs w:val="24"/>
        </w:rPr>
        <w:t xml:space="preserve">“female” arenas 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of </w:t>
      </w:r>
      <w:r w:rsidR="0083340C">
        <w:rPr>
          <w:rFonts w:asciiTheme="majorBidi" w:hAnsiTheme="majorBidi" w:cstheme="majorBidi"/>
          <w:sz w:val="24"/>
          <w:szCs w:val="24"/>
        </w:rPr>
        <w:t>activity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stemmed from the image of women </w:t>
      </w:r>
      <w:r w:rsidR="0083340C">
        <w:rPr>
          <w:rFonts w:asciiTheme="majorBidi" w:hAnsiTheme="majorBidi" w:cstheme="majorBidi"/>
          <w:sz w:val="24"/>
          <w:szCs w:val="24"/>
        </w:rPr>
        <w:t>held by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members of these organizations. Their traditional conception of the roles of women defined the field</w:t>
      </w:r>
      <w:r w:rsidR="0083340C">
        <w:rPr>
          <w:rFonts w:asciiTheme="majorBidi" w:hAnsiTheme="majorBidi" w:cstheme="majorBidi"/>
          <w:sz w:val="24"/>
          <w:szCs w:val="24"/>
        </w:rPr>
        <w:t>s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of action in which they chose to work and </w:t>
      </w:r>
      <w:r w:rsidR="0083340C">
        <w:rPr>
          <w:rFonts w:asciiTheme="majorBidi" w:hAnsiTheme="majorBidi" w:cstheme="majorBidi"/>
          <w:sz w:val="24"/>
          <w:szCs w:val="24"/>
        </w:rPr>
        <w:t>make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their contribution to the </w:t>
      </w:r>
      <w:r w:rsidR="00554C4A">
        <w:rPr>
          <w:rFonts w:asciiTheme="majorBidi" w:hAnsiTheme="majorBidi" w:cstheme="majorBidi"/>
          <w:sz w:val="24"/>
          <w:szCs w:val="24"/>
        </w:rPr>
        <w:t>nation-building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enterprise</w:t>
      </w:r>
      <w:r w:rsidR="0083340C">
        <w:rPr>
          <w:rFonts w:asciiTheme="majorBidi" w:hAnsiTheme="majorBidi" w:cstheme="majorBidi"/>
          <w:sz w:val="24"/>
          <w:szCs w:val="24"/>
        </w:rPr>
        <w:t xml:space="preserve">; in this case, </w:t>
      </w:r>
      <w:r w:rsidR="0083340C" w:rsidRPr="0083340C">
        <w:rPr>
          <w:rFonts w:asciiTheme="majorBidi" w:hAnsiTheme="majorBidi" w:cstheme="majorBidi"/>
          <w:sz w:val="24"/>
          <w:szCs w:val="24"/>
        </w:rPr>
        <w:t>help</w:t>
      </w:r>
      <w:r w:rsidR="0083340C">
        <w:rPr>
          <w:rFonts w:asciiTheme="majorBidi" w:hAnsiTheme="majorBidi" w:cstheme="majorBidi"/>
          <w:sz w:val="24"/>
          <w:szCs w:val="24"/>
        </w:rPr>
        <w:t>ing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women, children</w:t>
      </w:r>
      <w:r w:rsidR="0083340C">
        <w:rPr>
          <w:rFonts w:asciiTheme="majorBidi" w:hAnsiTheme="majorBidi" w:cstheme="majorBidi"/>
          <w:sz w:val="24"/>
          <w:szCs w:val="24"/>
        </w:rPr>
        <w:t>,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and the </w:t>
      </w:r>
      <w:r w:rsidR="0083340C">
        <w:rPr>
          <w:rFonts w:asciiTheme="majorBidi" w:hAnsiTheme="majorBidi" w:cstheme="majorBidi"/>
          <w:sz w:val="24"/>
          <w:szCs w:val="24"/>
        </w:rPr>
        <w:t>disadvantaged.</w:t>
      </w:r>
      <w:r w:rsidR="0083340C" w:rsidRPr="0083340C">
        <w:rPr>
          <w:rFonts w:asciiTheme="majorBidi" w:hAnsiTheme="majorBidi" w:cstheme="majorBidi"/>
          <w:sz w:val="24"/>
          <w:szCs w:val="24"/>
          <w:vertAlign w:val="superscript"/>
        </w:rPr>
        <w:t>188</w:t>
      </w:r>
      <w:r w:rsidR="0083340C">
        <w:rPr>
          <w:rFonts w:asciiTheme="majorBidi" w:hAnsiTheme="majorBidi" w:cstheme="majorBidi"/>
          <w:sz w:val="24"/>
          <w:szCs w:val="24"/>
        </w:rPr>
        <w:t xml:space="preserve"> </w:t>
      </w:r>
      <w:r w:rsidR="0083340C" w:rsidRPr="0083340C">
        <w:rPr>
          <w:rFonts w:asciiTheme="majorBidi" w:hAnsiTheme="majorBidi" w:cstheme="majorBidi"/>
          <w:sz w:val="24"/>
          <w:szCs w:val="24"/>
        </w:rPr>
        <w:t>To a large extent</w:t>
      </w:r>
      <w:r w:rsidR="0083340C">
        <w:rPr>
          <w:rFonts w:asciiTheme="majorBidi" w:hAnsiTheme="majorBidi" w:cstheme="majorBidi"/>
          <w:sz w:val="24"/>
          <w:szCs w:val="24"/>
        </w:rPr>
        <w:t>,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this is the story of other women who worked during the founding of the </w:t>
      </w:r>
      <w:r w:rsidR="0083340C">
        <w:rPr>
          <w:rFonts w:asciiTheme="majorBidi" w:hAnsiTheme="majorBidi" w:cstheme="majorBidi"/>
          <w:sz w:val="24"/>
          <w:szCs w:val="24"/>
        </w:rPr>
        <w:t>State of Israel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, </w:t>
      </w:r>
      <w:r w:rsidR="0083340C">
        <w:rPr>
          <w:rFonts w:asciiTheme="majorBidi" w:hAnsiTheme="majorBidi" w:cstheme="majorBidi"/>
          <w:sz w:val="24"/>
          <w:szCs w:val="24"/>
        </w:rPr>
        <w:t>who struggled for their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ideological values</w:t>
      </w:r>
      <w:r w:rsidR="0083340C">
        <w:rPr>
          <w:rFonts w:asciiTheme="majorBidi" w:hAnsiTheme="majorBidi" w:cstheme="majorBidi"/>
          <w:sz w:val="24"/>
          <w:szCs w:val="24"/>
        </w:rPr>
        <w:t>,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for the advancement of the</w:t>
      </w:r>
      <w:r w:rsidR="0083340C">
        <w:rPr>
          <w:rFonts w:asciiTheme="majorBidi" w:hAnsiTheme="majorBidi" w:cstheme="majorBidi"/>
          <w:sz w:val="24"/>
          <w:szCs w:val="24"/>
        </w:rPr>
        <w:t>ir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profession</w:t>
      </w:r>
      <w:r w:rsidR="0083340C">
        <w:rPr>
          <w:rFonts w:asciiTheme="majorBidi" w:hAnsiTheme="majorBidi" w:cstheme="majorBidi"/>
          <w:sz w:val="24"/>
          <w:szCs w:val="24"/>
        </w:rPr>
        <w:t>,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and </w:t>
      </w:r>
      <w:r w:rsidR="0083340C">
        <w:rPr>
          <w:rFonts w:asciiTheme="majorBidi" w:hAnsiTheme="majorBidi" w:cstheme="majorBidi"/>
          <w:sz w:val="24"/>
          <w:szCs w:val="24"/>
        </w:rPr>
        <w:t xml:space="preserve">for 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gender equality, </w:t>
      </w:r>
      <w:r w:rsidR="0083340C">
        <w:rPr>
          <w:rFonts w:asciiTheme="majorBidi" w:hAnsiTheme="majorBidi" w:cstheme="majorBidi"/>
          <w:sz w:val="24"/>
          <w:szCs w:val="24"/>
        </w:rPr>
        <w:t>yet</w:t>
      </w:r>
      <w:r w:rsidR="0083340C" w:rsidRPr="0083340C">
        <w:rPr>
          <w:rFonts w:asciiTheme="majorBidi" w:hAnsiTheme="majorBidi" w:cstheme="majorBidi"/>
          <w:sz w:val="24"/>
          <w:szCs w:val="24"/>
        </w:rPr>
        <w:t xml:space="preserve"> remained behind the scenes.</w:t>
      </w:r>
    </w:p>
    <w:p w14:paraId="3979E15E" w14:textId="3D3FAF54" w:rsidR="0083340C" w:rsidRDefault="0083340C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3340C">
        <w:rPr>
          <w:rFonts w:asciiTheme="majorBidi" w:hAnsiTheme="majorBidi" w:cstheme="majorBidi"/>
          <w:sz w:val="24"/>
          <w:szCs w:val="24"/>
        </w:rPr>
        <w:t xml:space="preserve">During the years of nation-building, women </w:t>
      </w:r>
      <w:r>
        <w:rPr>
          <w:rFonts w:asciiTheme="majorBidi" w:hAnsiTheme="majorBidi" w:cstheme="majorBidi"/>
          <w:sz w:val="24"/>
          <w:szCs w:val="24"/>
        </w:rPr>
        <w:t>sought</w:t>
      </w:r>
      <w:r w:rsidRPr="0083340C">
        <w:rPr>
          <w:rFonts w:asciiTheme="majorBidi" w:hAnsiTheme="majorBidi" w:cstheme="majorBidi"/>
          <w:sz w:val="24"/>
          <w:szCs w:val="24"/>
        </w:rPr>
        <w:t xml:space="preserve"> equality and </w:t>
      </w:r>
      <w:r>
        <w:rPr>
          <w:rFonts w:asciiTheme="majorBidi" w:hAnsiTheme="majorBidi" w:cstheme="majorBidi"/>
          <w:sz w:val="24"/>
          <w:szCs w:val="24"/>
        </w:rPr>
        <w:t>strove</w:t>
      </w:r>
      <w:r w:rsidRPr="0083340C">
        <w:rPr>
          <w:rFonts w:asciiTheme="majorBidi" w:hAnsiTheme="majorBidi" w:cstheme="majorBidi"/>
          <w:sz w:val="24"/>
          <w:szCs w:val="24"/>
        </w:rPr>
        <w:t xml:space="preserve"> to take an equal part in </w:t>
      </w:r>
      <w:r>
        <w:rPr>
          <w:rFonts w:asciiTheme="majorBidi" w:hAnsiTheme="majorBidi" w:cstheme="majorBidi"/>
          <w:sz w:val="24"/>
          <w:szCs w:val="24"/>
        </w:rPr>
        <w:t>the effort</w:t>
      </w:r>
      <w:r w:rsidRPr="0083340C">
        <w:rPr>
          <w:rFonts w:asciiTheme="majorBidi" w:hAnsiTheme="majorBidi" w:cstheme="majorBidi"/>
          <w:sz w:val="24"/>
          <w:szCs w:val="24"/>
        </w:rPr>
        <w:t>, but in practice</w:t>
      </w:r>
      <w:r>
        <w:rPr>
          <w:rFonts w:asciiTheme="majorBidi" w:hAnsiTheme="majorBidi" w:cstheme="majorBidi"/>
          <w:sz w:val="24"/>
          <w:szCs w:val="24"/>
        </w:rPr>
        <w:t>, they</w:t>
      </w:r>
      <w:r w:rsidRPr="0083340C">
        <w:rPr>
          <w:rFonts w:asciiTheme="majorBidi" w:hAnsiTheme="majorBidi" w:cstheme="majorBidi"/>
          <w:sz w:val="24"/>
          <w:szCs w:val="24"/>
        </w:rPr>
        <w:t xml:space="preserve"> encountered traditional </w:t>
      </w:r>
      <w:r>
        <w:rPr>
          <w:rFonts w:asciiTheme="majorBidi" w:hAnsiTheme="majorBidi" w:cstheme="majorBidi"/>
          <w:sz w:val="24"/>
          <w:szCs w:val="24"/>
        </w:rPr>
        <w:t>viewpoints</w:t>
      </w:r>
      <w:r w:rsidRPr="0083340C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discrepancies due to gender</w:t>
      </w:r>
      <w:r w:rsidRPr="0083340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340C">
        <w:rPr>
          <w:rFonts w:asciiTheme="majorBidi" w:hAnsiTheme="majorBidi" w:cstheme="majorBidi"/>
          <w:sz w:val="24"/>
          <w:szCs w:val="24"/>
        </w:rPr>
        <w:t xml:space="preserve">Most </w:t>
      </w:r>
      <w:r>
        <w:rPr>
          <w:rFonts w:asciiTheme="majorBidi" w:hAnsiTheme="majorBidi" w:cstheme="majorBidi"/>
          <w:sz w:val="24"/>
          <w:szCs w:val="24"/>
        </w:rPr>
        <w:t xml:space="preserve">of the </w:t>
      </w:r>
      <w:r w:rsidRPr="0083340C">
        <w:rPr>
          <w:rFonts w:asciiTheme="majorBidi" w:hAnsiTheme="majorBidi" w:cstheme="majorBidi"/>
          <w:sz w:val="24"/>
          <w:szCs w:val="24"/>
        </w:rPr>
        <w:t>research literature focuses on certain groups. Rosenberg-Friedman deals with religious women</w:t>
      </w:r>
      <w:r w:rsidR="00B645DD">
        <w:rPr>
          <w:rFonts w:asciiTheme="majorBidi" w:hAnsiTheme="majorBidi" w:cstheme="majorBidi"/>
          <w:sz w:val="24"/>
          <w:szCs w:val="24"/>
        </w:rPr>
        <w:t>;</w:t>
      </w:r>
      <w:r w:rsidR="00B645DD" w:rsidRPr="00B645DD">
        <w:rPr>
          <w:rFonts w:asciiTheme="majorBidi" w:hAnsiTheme="majorBidi" w:cstheme="majorBidi"/>
          <w:sz w:val="24"/>
          <w:szCs w:val="24"/>
          <w:vertAlign w:val="superscript"/>
        </w:rPr>
        <w:t>198</w:t>
      </w:r>
      <w:r w:rsidR="00B645DD">
        <w:rPr>
          <w:rFonts w:asciiTheme="majorBidi" w:hAnsiTheme="majorBidi" w:cstheme="majorBidi"/>
          <w:sz w:val="24"/>
          <w:szCs w:val="24"/>
        </w:rPr>
        <w:t xml:space="preserve"> </w:t>
      </w:r>
      <w:r w:rsidR="00B645DD" w:rsidRPr="00B645DD">
        <w:rPr>
          <w:rFonts w:asciiTheme="majorBidi" w:hAnsiTheme="majorBidi" w:cstheme="majorBidi"/>
          <w:sz w:val="24"/>
          <w:szCs w:val="24"/>
        </w:rPr>
        <w:t>Bernstein discusse</w:t>
      </w:r>
      <w:r w:rsidR="00554C4A">
        <w:rPr>
          <w:rFonts w:asciiTheme="majorBidi" w:hAnsiTheme="majorBidi" w:cstheme="majorBidi"/>
          <w:sz w:val="24"/>
          <w:szCs w:val="24"/>
        </w:rPr>
        <w:t>s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gender and nationalism in Tel Aviv during the Mandate</w:t>
      </w:r>
      <w:r w:rsidR="00B645DD">
        <w:rPr>
          <w:rFonts w:asciiTheme="majorBidi" w:hAnsiTheme="majorBidi" w:cstheme="majorBidi"/>
          <w:sz w:val="24"/>
          <w:szCs w:val="24"/>
        </w:rPr>
        <w:t xml:space="preserve"> period</w:t>
      </w:r>
      <w:r w:rsidR="00B645DD" w:rsidRPr="00B645DD">
        <w:rPr>
          <w:rFonts w:asciiTheme="majorBidi" w:hAnsiTheme="majorBidi" w:cstheme="majorBidi"/>
          <w:sz w:val="24"/>
          <w:szCs w:val="24"/>
        </w:rPr>
        <w:t>;</w:t>
      </w:r>
      <w:r w:rsidR="00B645DD" w:rsidRPr="00B645DD">
        <w:rPr>
          <w:rFonts w:asciiTheme="majorBidi" w:hAnsiTheme="majorBidi" w:cstheme="majorBidi"/>
          <w:sz w:val="24"/>
          <w:szCs w:val="24"/>
          <w:vertAlign w:val="superscript"/>
        </w:rPr>
        <w:t>190</w:t>
      </w:r>
      <w:r w:rsidR="00B645DD">
        <w:rPr>
          <w:rFonts w:asciiTheme="majorBidi" w:hAnsiTheme="majorBidi" w:cstheme="majorBidi"/>
          <w:sz w:val="24"/>
          <w:szCs w:val="24"/>
        </w:rPr>
        <w:t xml:space="preserve"> 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Sheila, Kark and Hazan-Rokem </w:t>
      </w:r>
      <w:r w:rsidR="00B645DD">
        <w:rPr>
          <w:rFonts w:asciiTheme="majorBidi" w:hAnsiTheme="majorBidi" w:cstheme="majorBidi"/>
          <w:sz w:val="24"/>
          <w:szCs w:val="24"/>
        </w:rPr>
        <w:t>offer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an extensive discussion </w:t>
      </w:r>
      <w:r w:rsidR="00B645DD">
        <w:rPr>
          <w:rFonts w:asciiTheme="majorBidi" w:hAnsiTheme="majorBidi" w:cstheme="majorBidi"/>
          <w:sz w:val="24"/>
          <w:szCs w:val="24"/>
        </w:rPr>
        <w:t>o</w:t>
      </w:r>
      <w:r w:rsidR="00B645DD" w:rsidRPr="00B645DD">
        <w:rPr>
          <w:rFonts w:asciiTheme="majorBidi" w:hAnsiTheme="majorBidi" w:cstheme="majorBidi"/>
          <w:sz w:val="24"/>
          <w:szCs w:val="24"/>
        </w:rPr>
        <w:t>n various groups (</w:t>
      </w:r>
      <w:r w:rsidR="00B645DD">
        <w:rPr>
          <w:rFonts w:asciiTheme="majorBidi" w:hAnsiTheme="majorBidi" w:cstheme="majorBidi"/>
          <w:sz w:val="24"/>
          <w:szCs w:val="24"/>
        </w:rPr>
        <w:t xml:space="preserve">female </w:t>
      </w:r>
      <w:r w:rsidR="00B645DD" w:rsidRPr="00B645DD">
        <w:rPr>
          <w:rFonts w:asciiTheme="majorBidi" w:hAnsiTheme="majorBidi" w:cstheme="majorBidi"/>
          <w:sz w:val="24"/>
          <w:szCs w:val="24"/>
        </w:rPr>
        <w:t>immigrants, pioneers</w:t>
      </w:r>
      <w:r w:rsidR="00B645DD">
        <w:rPr>
          <w:rFonts w:asciiTheme="majorBidi" w:hAnsiTheme="majorBidi" w:cstheme="majorBidi"/>
          <w:sz w:val="24"/>
          <w:szCs w:val="24"/>
        </w:rPr>
        <w:t>, and defenders</w:t>
      </w:r>
      <w:r w:rsidR="00B645DD" w:rsidRPr="00B645DD">
        <w:rPr>
          <w:rFonts w:asciiTheme="majorBidi" w:hAnsiTheme="majorBidi" w:cstheme="majorBidi"/>
          <w:sz w:val="24"/>
          <w:szCs w:val="24"/>
        </w:rPr>
        <w:t>, women in health</w:t>
      </w:r>
      <w:r w:rsidR="00B645DD">
        <w:rPr>
          <w:rFonts w:asciiTheme="majorBidi" w:hAnsiTheme="majorBidi" w:cstheme="majorBidi"/>
          <w:sz w:val="24"/>
          <w:szCs w:val="24"/>
        </w:rPr>
        <w:t xml:space="preserve">care, </w:t>
      </w:r>
      <w:r w:rsidR="00B645DD" w:rsidRPr="00B645DD">
        <w:rPr>
          <w:rFonts w:asciiTheme="majorBidi" w:hAnsiTheme="majorBidi" w:cstheme="majorBidi"/>
          <w:sz w:val="24"/>
          <w:szCs w:val="24"/>
        </w:rPr>
        <w:t>education</w:t>
      </w:r>
      <w:r w:rsidR="00B645DD">
        <w:rPr>
          <w:rFonts w:asciiTheme="majorBidi" w:hAnsiTheme="majorBidi" w:cstheme="majorBidi"/>
          <w:sz w:val="24"/>
          <w:szCs w:val="24"/>
        </w:rPr>
        <w:t>,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and politics, etc.), including the field of medicine and nursing.</w:t>
      </w:r>
      <w:r w:rsidR="00B645DD" w:rsidRPr="00B645DD">
        <w:rPr>
          <w:rFonts w:asciiTheme="majorBidi" w:hAnsiTheme="majorBidi" w:cstheme="majorBidi"/>
          <w:sz w:val="24"/>
          <w:szCs w:val="24"/>
          <w:vertAlign w:val="superscript"/>
        </w:rPr>
        <w:t>191</w:t>
      </w:r>
      <w:r w:rsidR="00B645DD">
        <w:rPr>
          <w:rFonts w:asciiTheme="majorBidi" w:hAnsiTheme="majorBidi" w:cstheme="majorBidi"/>
          <w:sz w:val="24"/>
          <w:szCs w:val="24"/>
        </w:rPr>
        <w:t xml:space="preserve"> 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Bartel also addresses, among other things, aspects of gender and professionalism at the beginning of the </w:t>
      </w:r>
      <w:r w:rsidR="00B645DD">
        <w:rPr>
          <w:rFonts w:asciiTheme="majorBidi" w:hAnsiTheme="majorBidi" w:cstheme="majorBidi"/>
          <w:sz w:val="24"/>
          <w:szCs w:val="24"/>
        </w:rPr>
        <w:t>Yishuv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, when the school for nurses </w:t>
      </w:r>
      <w:r w:rsidR="00B645DD">
        <w:rPr>
          <w:rFonts w:asciiTheme="majorBidi" w:hAnsiTheme="majorBidi" w:cstheme="majorBidi"/>
          <w:sz w:val="24"/>
          <w:szCs w:val="24"/>
        </w:rPr>
        <w:t xml:space="preserve">first 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made it possible to train women </w:t>
      </w:r>
      <w:r w:rsidR="00B645DD">
        <w:rPr>
          <w:rFonts w:asciiTheme="majorBidi" w:hAnsiTheme="majorBidi" w:cstheme="majorBidi"/>
          <w:sz w:val="24"/>
          <w:szCs w:val="24"/>
        </w:rPr>
        <w:t>to work in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various professions.</w:t>
      </w:r>
      <w:r w:rsidR="00B645DD" w:rsidRPr="00B645DD">
        <w:rPr>
          <w:rFonts w:asciiTheme="majorBidi" w:hAnsiTheme="majorBidi" w:cstheme="majorBidi"/>
          <w:sz w:val="24"/>
          <w:szCs w:val="24"/>
          <w:vertAlign w:val="superscript"/>
        </w:rPr>
        <w:t>192</w:t>
      </w:r>
      <w:r w:rsidR="00B645DD">
        <w:rPr>
          <w:rFonts w:asciiTheme="majorBidi" w:hAnsiTheme="majorBidi" w:cstheme="majorBidi"/>
          <w:sz w:val="24"/>
          <w:szCs w:val="24"/>
        </w:rPr>
        <w:t xml:space="preserve"> 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She notes the </w:t>
      </w:r>
      <w:r w:rsidR="00B645DD" w:rsidRPr="00B645DD">
        <w:rPr>
          <w:rFonts w:asciiTheme="majorBidi" w:hAnsiTheme="majorBidi" w:cstheme="majorBidi"/>
          <w:sz w:val="24"/>
          <w:szCs w:val="24"/>
        </w:rPr>
        <w:lastRenderedPageBreak/>
        <w:t xml:space="preserve">development of the </w:t>
      </w:r>
      <w:r w:rsidR="00B645DD">
        <w:rPr>
          <w:rFonts w:asciiTheme="majorBidi" w:hAnsiTheme="majorBidi" w:cstheme="majorBidi"/>
          <w:sz w:val="24"/>
          <w:szCs w:val="24"/>
        </w:rPr>
        <w:t xml:space="preserve">nursing 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profession in </w:t>
      </w:r>
      <w:r w:rsidR="00B645DD">
        <w:rPr>
          <w:rFonts w:asciiTheme="majorBidi" w:hAnsiTheme="majorBidi" w:cstheme="majorBidi"/>
          <w:sz w:val="24"/>
          <w:szCs w:val="24"/>
        </w:rPr>
        <w:t>Israel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and the tension between the </w:t>
      </w:r>
      <w:r w:rsidR="00B645DD">
        <w:rPr>
          <w:rFonts w:asciiTheme="majorBidi" w:hAnsiTheme="majorBidi" w:cstheme="majorBidi"/>
          <w:sz w:val="24"/>
          <w:szCs w:val="24"/>
        </w:rPr>
        <w:t xml:space="preserve">administrative </w:t>
      </w:r>
      <w:r w:rsidR="00B645DD" w:rsidRPr="00B645DD">
        <w:rPr>
          <w:rFonts w:asciiTheme="majorBidi" w:hAnsiTheme="majorBidi" w:cstheme="majorBidi"/>
          <w:sz w:val="24"/>
          <w:szCs w:val="24"/>
        </w:rPr>
        <w:t>nurse</w:t>
      </w:r>
      <w:r w:rsidR="00B645DD">
        <w:rPr>
          <w:rFonts w:asciiTheme="majorBidi" w:hAnsiTheme="majorBidi" w:cstheme="majorBidi"/>
          <w:sz w:val="24"/>
          <w:szCs w:val="24"/>
        </w:rPr>
        <w:t>s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and caregiver nurse</w:t>
      </w:r>
      <w:r w:rsidR="00B645DD">
        <w:rPr>
          <w:rFonts w:asciiTheme="majorBidi" w:hAnsiTheme="majorBidi" w:cstheme="majorBidi"/>
          <w:sz w:val="24"/>
          <w:szCs w:val="24"/>
        </w:rPr>
        <w:t>s.</w:t>
      </w:r>
      <w:r w:rsidR="00B645DD" w:rsidRPr="00B645DD">
        <w:rPr>
          <w:rFonts w:asciiTheme="majorBidi" w:hAnsiTheme="majorBidi" w:cstheme="majorBidi"/>
          <w:sz w:val="24"/>
          <w:szCs w:val="24"/>
          <w:vertAlign w:val="superscript"/>
        </w:rPr>
        <w:t>193</w:t>
      </w:r>
      <w:r w:rsidR="00B645DD">
        <w:rPr>
          <w:rFonts w:asciiTheme="majorBidi" w:hAnsiTheme="majorBidi" w:cstheme="majorBidi"/>
          <w:sz w:val="24"/>
          <w:szCs w:val="24"/>
        </w:rPr>
        <w:t xml:space="preserve"> This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seems to </w:t>
      </w:r>
      <w:r w:rsidR="00B645DD">
        <w:rPr>
          <w:rFonts w:asciiTheme="majorBidi" w:hAnsiTheme="majorBidi" w:cstheme="majorBidi"/>
          <w:sz w:val="24"/>
          <w:szCs w:val="24"/>
        </w:rPr>
        <w:t xml:space="preserve">still 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exist today, but </w:t>
      </w:r>
      <w:r w:rsidR="00B645DD">
        <w:rPr>
          <w:rFonts w:asciiTheme="majorBidi" w:hAnsiTheme="majorBidi" w:cstheme="majorBidi"/>
          <w:sz w:val="24"/>
          <w:szCs w:val="24"/>
        </w:rPr>
        <w:t>it was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</w:t>
      </w:r>
      <w:r w:rsidR="00B645DD">
        <w:rPr>
          <w:rFonts w:asciiTheme="majorBidi" w:hAnsiTheme="majorBidi" w:cstheme="majorBidi"/>
          <w:sz w:val="24"/>
          <w:szCs w:val="24"/>
        </w:rPr>
        <w:t>notable that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Wissotzky</w:t>
      </w:r>
      <w:r w:rsidR="00554C4A">
        <w:rPr>
          <w:rFonts w:asciiTheme="majorBidi" w:hAnsiTheme="majorBidi" w:cstheme="majorBidi"/>
          <w:sz w:val="24"/>
          <w:szCs w:val="24"/>
        </w:rPr>
        <w:t>’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s approach </w:t>
      </w:r>
      <w:r w:rsidR="00B645DD">
        <w:rPr>
          <w:rFonts w:asciiTheme="majorBidi" w:hAnsiTheme="majorBidi" w:cstheme="majorBidi"/>
          <w:sz w:val="24"/>
          <w:szCs w:val="24"/>
        </w:rPr>
        <w:t>combined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the two</w:t>
      </w:r>
      <w:r w:rsidR="00B645DD">
        <w:rPr>
          <w:rFonts w:asciiTheme="majorBidi" w:hAnsiTheme="majorBidi" w:cstheme="majorBidi"/>
          <w:sz w:val="24"/>
          <w:szCs w:val="24"/>
        </w:rPr>
        <w:t>,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not out of </w:t>
      </w:r>
      <w:r w:rsidR="00B645DD">
        <w:rPr>
          <w:rFonts w:asciiTheme="majorBidi" w:hAnsiTheme="majorBidi" w:cstheme="majorBidi"/>
          <w:sz w:val="24"/>
          <w:szCs w:val="24"/>
        </w:rPr>
        <w:t>necessity</w:t>
      </w:r>
      <w:r w:rsidR="00B645DD" w:rsidRPr="00B645DD">
        <w:rPr>
          <w:rFonts w:asciiTheme="majorBidi" w:hAnsiTheme="majorBidi" w:cstheme="majorBidi"/>
          <w:sz w:val="24"/>
          <w:szCs w:val="24"/>
        </w:rPr>
        <w:t>, but out of a sense of mission.</w:t>
      </w:r>
    </w:p>
    <w:p w14:paraId="590151C7" w14:textId="395F8CA0" w:rsidR="00B645DD" w:rsidRDefault="00B645DD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p w14:paraId="1C22DE28" w14:textId="7529F0CF" w:rsidR="00B645DD" w:rsidRDefault="00B645DD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[722-</w:t>
      </w:r>
      <w:r w:rsidR="007B5B3C">
        <w:rPr>
          <w:rFonts w:asciiTheme="majorBidi" w:hAnsiTheme="majorBidi" w:cstheme="majorBidi"/>
          <w:sz w:val="24"/>
          <w:szCs w:val="24"/>
        </w:rPr>
        <w:t>725]</w:t>
      </w:r>
    </w:p>
    <w:p w14:paraId="7396074D" w14:textId="6108C17B" w:rsidR="00B645DD" w:rsidRDefault="007B5B3C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Her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</w:t>
      </w:r>
      <w:r w:rsidR="00554C4A">
        <w:rPr>
          <w:rFonts w:asciiTheme="majorBidi" w:hAnsiTheme="majorBidi" w:cstheme="majorBidi"/>
          <w:sz w:val="24"/>
          <w:szCs w:val="24"/>
        </w:rPr>
        <w:t>era</w:t>
      </w:r>
      <w:r>
        <w:rPr>
          <w:rFonts w:asciiTheme="majorBidi" w:hAnsiTheme="majorBidi" w:cstheme="majorBidi"/>
          <w:sz w:val="24"/>
          <w:szCs w:val="24"/>
        </w:rPr>
        <w:t xml:space="preserve"> was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characterized by a sequence of formative and dynamic events: World War II, the Haganah, the </w:t>
      </w:r>
      <w:r>
        <w:rPr>
          <w:rFonts w:asciiTheme="majorBidi" w:hAnsiTheme="majorBidi" w:cstheme="majorBidi"/>
          <w:sz w:val="24"/>
          <w:szCs w:val="24"/>
        </w:rPr>
        <w:t>internment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camps in Cyprus, the War of Independence, the mass </w:t>
      </w:r>
      <w:r>
        <w:rPr>
          <w:rFonts w:asciiTheme="majorBidi" w:hAnsiTheme="majorBidi" w:cstheme="majorBidi"/>
          <w:sz w:val="24"/>
          <w:szCs w:val="24"/>
        </w:rPr>
        <w:t>immigration to Israel</w:t>
      </w:r>
      <w:r w:rsidR="00B645DD" w:rsidRPr="00B645DD">
        <w:rPr>
          <w:rFonts w:asciiTheme="majorBidi" w:hAnsiTheme="majorBidi" w:cstheme="majorBidi"/>
          <w:sz w:val="24"/>
          <w:szCs w:val="24"/>
        </w:rPr>
        <w:t>, Operation Sinai</w:t>
      </w:r>
      <w:r>
        <w:rPr>
          <w:rFonts w:asciiTheme="majorBidi" w:hAnsiTheme="majorBidi" w:cstheme="majorBidi"/>
          <w:sz w:val="24"/>
          <w:szCs w:val="24"/>
        </w:rPr>
        <w:t>,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and the Six Day War. </w:t>
      </w:r>
      <w:r>
        <w:rPr>
          <w:rFonts w:asciiTheme="majorBidi" w:hAnsiTheme="majorBidi" w:cstheme="majorBidi"/>
          <w:sz w:val="24"/>
          <w:szCs w:val="24"/>
        </w:rPr>
        <w:t>During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all of the</w:t>
      </w:r>
      <w:r>
        <w:rPr>
          <w:rFonts w:asciiTheme="majorBidi" w:hAnsiTheme="majorBidi" w:cstheme="majorBidi"/>
          <w:sz w:val="24"/>
          <w:szCs w:val="24"/>
        </w:rPr>
        <w:t>se,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she was active and influential</w:t>
      </w:r>
      <w:r>
        <w:rPr>
          <w:rFonts w:asciiTheme="majorBidi" w:hAnsiTheme="majorBidi" w:cstheme="majorBidi"/>
          <w:sz w:val="24"/>
          <w:szCs w:val="24"/>
        </w:rPr>
        <w:t>,</w:t>
      </w:r>
      <w:r w:rsidR="00B645DD" w:rsidRPr="00B645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="00B645DD" w:rsidRPr="00B645DD">
        <w:rPr>
          <w:rFonts w:asciiTheme="majorBidi" w:hAnsiTheme="majorBidi" w:cstheme="majorBidi"/>
          <w:sz w:val="24"/>
          <w:szCs w:val="24"/>
        </w:rPr>
        <w:t>truggling for her principles without compromise, as she is remembered by her friends.</w:t>
      </w:r>
      <w:r w:rsidRPr="007B5B3C">
        <w:rPr>
          <w:rFonts w:asciiTheme="majorBidi" w:hAnsiTheme="majorBidi" w:cstheme="majorBidi"/>
          <w:sz w:val="24"/>
          <w:szCs w:val="24"/>
          <w:vertAlign w:val="superscript"/>
        </w:rPr>
        <w:t>197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D9791A9" w14:textId="7EB09FC3" w:rsidR="00D84DE8" w:rsidRDefault="007B5B3C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[727-730]</w:t>
      </w:r>
    </w:p>
    <w:p w14:paraId="58EDF9A5" w14:textId="21571BBE" w:rsidR="007B5B3C" w:rsidRDefault="007B5B3C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B5B3C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7B5B3C">
        <w:rPr>
          <w:rFonts w:asciiTheme="majorBidi" w:hAnsiTheme="majorBidi" w:cstheme="majorBidi"/>
          <w:sz w:val="24"/>
          <w:szCs w:val="24"/>
        </w:rPr>
        <w:t xml:space="preserve"> article, we </w:t>
      </w:r>
      <w:r>
        <w:rPr>
          <w:rFonts w:asciiTheme="majorBidi" w:hAnsiTheme="majorBidi" w:cstheme="majorBidi"/>
          <w:sz w:val="24"/>
          <w:szCs w:val="24"/>
        </w:rPr>
        <w:t>weigh profession</w:t>
      </w:r>
      <w:r w:rsidRPr="007B5B3C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expertise </w:t>
      </w:r>
      <w:r w:rsidRPr="007B5B3C">
        <w:rPr>
          <w:rFonts w:asciiTheme="majorBidi" w:hAnsiTheme="majorBidi" w:cstheme="majorBidi"/>
          <w:sz w:val="24"/>
          <w:szCs w:val="24"/>
        </w:rPr>
        <w:t xml:space="preserve">in the face of ideology, and the </w:t>
      </w:r>
      <w:r>
        <w:rPr>
          <w:rFonts w:asciiTheme="majorBidi" w:hAnsiTheme="majorBidi" w:cstheme="majorBidi"/>
          <w:sz w:val="24"/>
          <w:szCs w:val="24"/>
        </w:rPr>
        <w:t xml:space="preserve">struggle for </w:t>
      </w:r>
      <w:r w:rsidRPr="007B5B3C">
        <w:rPr>
          <w:rFonts w:asciiTheme="majorBidi" w:hAnsiTheme="majorBidi" w:cstheme="majorBidi"/>
          <w:sz w:val="24"/>
          <w:szCs w:val="24"/>
        </w:rPr>
        <w:t xml:space="preserve">gender </w:t>
      </w:r>
      <w:r>
        <w:rPr>
          <w:rFonts w:asciiTheme="majorBidi" w:hAnsiTheme="majorBidi" w:cstheme="majorBidi"/>
          <w:sz w:val="24"/>
          <w:szCs w:val="24"/>
        </w:rPr>
        <w:t>equality</w:t>
      </w:r>
      <w:r w:rsidRPr="007B5B3C">
        <w:rPr>
          <w:rFonts w:asciiTheme="majorBidi" w:hAnsiTheme="majorBidi" w:cstheme="majorBidi"/>
          <w:sz w:val="24"/>
          <w:szCs w:val="24"/>
        </w:rPr>
        <w:t xml:space="preserve"> as a motive for the </w:t>
      </w:r>
      <w:r w:rsidR="00554C4A">
        <w:rPr>
          <w:rFonts w:asciiTheme="majorBidi" w:hAnsiTheme="majorBidi" w:cstheme="majorBidi"/>
          <w:sz w:val="24"/>
          <w:szCs w:val="24"/>
        </w:rPr>
        <w:t xml:space="preserve">nursing </w:t>
      </w:r>
      <w:r w:rsidRPr="007B5B3C">
        <w:rPr>
          <w:rFonts w:asciiTheme="majorBidi" w:hAnsiTheme="majorBidi" w:cstheme="majorBidi"/>
          <w:sz w:val="24"/>
          <w:szCs w:val="24"/>
        </w:rPr>
        <w:t>profession. In Wissotzky</w:t>
      </w:r>
      <w:r w:rsidR="00554C4A">
        <w:rPr>
          <w:rFonts w:asciiTheme="majorBidi" w:hAnsiTheme="majorBidi" w:cstheme="majorBidi"/>
          <w:sz w:val="24"/>
          <w:szCs w:val="24"/>
        </w:rPr>
        <w:t>’</w:t>
      </w:r>
      <w:r w:rsidRPr="007B5B3C">
        <w:rPr>
          <w:rFonts w:asciiTheme="majorBidi" w:hAnsiTheme="majorBidi" w:cstheme="majorBidi"/>
          <w:sz w:val="24"/>
          <w:szCs w:val="24"/>
        </w:rPr>
        <w:t xml:space="preserve">s </w:t>
      </w:r>
      <w:r w:rsidR="00554C4A">
        <w:rPr>
          <w:rFonts w:asciiTheme="majorBidi" w:hAnsiTheme="majorBidi" w:cstheme="majorBidi"/>
          <w:sz w:val="24"/>
          <w:szCs w:val="24"/>
        </w:rPr>
        <w:t>time</w:t>
      </w:r>
      <w:r w:rsidRPr="007B5B3C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>balance</w:t>
      </w:r>
      <w:r w:rsidRPr="007B5B3C">
        <w:rPr>
          <w:rFonts w:asciiTheme="majorBidi" w:hAnsiTheme="majorBidi" w:cstheme="majorBidi"/>
          <w:sz w:val="24"/>
          <w:szCs w:val="24"/>
        </w:rPr>
        <w:t xml:space="preserve"> tended to</w:t>
      </w:r>
      <w:r>
        <w:rPr>
          <w:rFonts w:asciiTheme="majorBidi" w:hAnsiTheme="majorBidi" w:cstheme="majorBidi"/>
          <w:sz w:val="24"/>
          <w:szCs w:val="24"/>
        </w:rPr>
        <w:t>wards</w:t>
      </w:r>
      <w:r w:rsidRPr="007B5B3C">
        <w:rPr>
          <w:rFonts w:asciiTheme="majorBidi" w:hAnsiTheme="majorBidi" w:cstheme="majorBidi"/>
          <w:sz w:val="24"/>
          <w:szCs w:val="24"/>
        </w:rPr>
        <w:t xml:space="preserve"> ideological aspect</w:t>
      </w:r>
      <w:r w:rsidR="00554C4A">
        <w:rPr>
          <w:rFonts w:asciiTheme="majorBidi" w:hAnsiTheme="majorBidi" w:cstheme="majorBidi"/>
          <w:sz w:val="24"/>
          <w:szCs w:val="24"/>
        </w:rPr>
        <w:t>s</w:t>
      </w:r>
      <w:r w:rsidRPr="007B5B3C">
        <w:rPr>
          <w:rFonts w:asciiTheme="majorBidi" w:hAnsiTheme="majorBidi" w:cstheme="majorBidi"/>
          <w:sz w:val="24"/>
          <w:szCs w:val="24"/>
        </w:rPr>
        <w:t xml:space="preserve"> and concern for public health. Future studies will </w:t>
      </w:r>
      <w:r>
        <w:rPr>
          <w:rFonts w:asciiTheme="majorBidi" w:hAnsiTheme="majorBidi" w:cstheme="majorBidi"/>
          <w:sz w:val="24"/>
          <w:szCs w:val="24"/>
        </w:rPr>
        <w:t>ascertain</w:t>
      </w:r>
      <w:r w:rsidRPr="007B5B3C">
        <w:rPr>
          <w:rFonts w:asciiTheme="majorBidi" w:hAnsiTheme="majorBidi" w:cstheme="majorBidi"/>
          <w:sz w:val="24"/>
          <w:szCs w:val="24"/>
        </w:rPr>
        <w:t xml:space="preserve"> whether today</w:t>
      </w:r>
      <w:r w:rsidR="00554C4A">
        <w:rPr>
          <w:rFonts w:asciiTheme="majorBidi" w:hAnsiTheme="majorBidi" w:cstheme="majorBidi"/>
          <w:sz w:val="24"/>
          <w:szCs w:val="24"/>
        </w:rPr>
        <w:t>’</w:t>
      </w:r>
      <w:r w:rsidRPr="007B5B3C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trend towards </w:t>
      </w:r>
      <w:r w:rsidRPr="007B5B3C">
        <w:rPr>
          <w:rFonts w:asciiTheme="majorBidi" w:hAnsiTheme="majorBidi" w:cstheme="majorBidi"/>
          <w:sz w:val="24"/>
          <w:szCs w:val="24"/>
        </w:rPr>
        <w:t>clinical specialization is tipping the scales in the other direction.</w:t>
      </w:r>
    </w:p>
    <w:p w14:paraId="73A9807B" w14:textId="77777777" w:rsidR="00AD2D2C" w:rsidRPr="00910BC1" w:rsidRDefault="00AD2D2C" w:rsidP="00910B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sectPr w:rsidR="00AD2D2C" w:rsidRPr="00910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7-20T14:39:00Z" w:initials="ALE">
    <w:p w14:paraId="10AC2444" w14:textId="07B2920B" w:rsidR="00D05C85" w:rsidRDefault="00D05C85">
      <w:pPr>
        <w:pStyle w:val="CommentText"/>
      </w:pPr>
      <w:r>
        <w:rPr>
          <w:rStyle w:val="CommentReference"/>
        </w:rPr>
        <w:annotationRef/>
      </w:r>
      <w:r>
        <w:t>The journal requests a 150-word abstract</w:t>
      </w:r>
    </w:p>
  </w:comment>
  <w:comment w:id="1" w:author="ALE Editor" w:date="2021-07-20T14:49:00Z" w:initials="ALE">
    <w:p w14:paraId="73BA93FA" w14:textId="27088409" w:rsidR="005917FD" w:rsidRDefault="005917FD">
      <w:pPr>
        <w:pStyle w:val="CommentText"/>
      </w:pPr>
      <w:r>
        <w:rPr>
          <w:rStyle w:val="CommentReference"/>
        </w:rPr>
        <w:annotationRef/>
      </w:r>
      <w:r>
        <w:t>I don’t think her married name should be given here with her birth (especially since it isn’t used much  later)</w:t>
      </w:r>
    </w:p>
  </w:comment>
  <w:comment w:id="2" w:author="ALE Editor" w:date="2021-07-13T16:22:00Z" w:initials="ALE">
    <w:p w14:paraId="44D3A9AD" w14:textId="7D86026D" w:rsidR="00B42BDE" w:rsidRDefault="00B42BDE">
      <w:pPr>
        <w:pStyle w:val="CommentText"/>
      </w:pPr>
      <w:r>
        <w:rPr>
          <w:rStyle w:val="CommentReference"/>
        </w:rPr>
        <w:annotationRef/>
      </w:r>
      <w:r>
        <w:t>I added the country.</w:t>
      </w:r>
    </w:p>
  </w:comment>
  <w:comment w:id="3" w:author="ALE Editor" w:date="2021-07-13T16:36:00Z" w:initials="ALE">
    <w:p w14:paraId="380F06AC" w14:textId="43BAE59E" w:rsidR="00D034C8" w:rsidRDefault="00D034C8">
      <w:pPr>
        <w:pStyle w:val="CommentText"/>
      </w:pPr>
      <w:r>
        <w:rPr>
          <w:rStyle w:val="CommentReference"/>
        </w:rPr>
        <w:annotationRef/>
      </w:r>
      <w:hyperlink r:id="rId1" w:history="1">
        <w:r w:rsidRPr="007F495C">
          <w:rPr>
            <w:rStyle w:val="Hyperlink"/>
          </w:rPr>
          <w:t>http://www.wmpp.org.pl/en/nursing-schools/the-nursing-school-at-the-orthodox-jew-hospital-at-czyste-district-in-warsaw.html</w:t>
        </w:r>
      </w:hyperlink>
    </w:p>
    <w:p w14:paraId="05C36A6D" w14:textId="3B9E0412" w:rsidR="00D034C8" w:rsidRDefault="00D034C8">
      <w:pPr>
        <w:pStyle w:val="CommentText"/>
      </w:pPr>
    </w:p>
  </w:comment>
  <w:comment w:id="4" w:author="ALE Editor" w:date="2021-07-14T17:03:00Z" w:initials="ALE">
    <w:p w14:paraId="290C7C49" w14:textId="77777777" w:rsidR="00CA5F0B" w:rsidRDefault="00CA5F0B">
      <w:pPr>
        <w:pStyle w:val="CommentText"/>
      </w:pPr>
      <w:r>
        <w:rPr>
          <w:rStyle w:val="CommentReference"/>
        </w:rPr>
        <w:annotationRef/>
      </w:r>
      <w:r>
        <w:t>I put these numbers as placeholders, as I am not translating most of the footnotes.</w:t>
      </w:r>
    </w:p>
    <w:p w14:paraId="320CA773" w14:textId="24D5F94B" w:rsidR="00CA5F0B" w:rsidRDefault="00CA5F0B">
      <w:pPr>
        <w:pStyle w:val="CommentText"/>
      </w:pPr>
      <w:r>
        <w:t xml:space="preserve">I will put the translated sections of footnotes in a separate document. </w:t>
      </w:r>
    </w:p>
  </w:comment>
  <w:comment w:id="5" w:author="ALE Editor" w:date="2021-07-20T14:54:00Z" w:initials="ALE">
    <w:p w14:paraId="7917DFF7" w14:textId="61BA6287" w:rsidR="005917FD" w:rsidRDefault="005917FD">
      <w:pPr>
        <w:pStyle w:val="CommentText"/>
      </w:pPr>
      <w:r>
        <w:rPr>
          <w:rStyle w:val="CommentReference"/>
        </w:rPr>
        <w:annotationRef/>
      </w:r>
      <w:r>
        <w:t>Was this her first job?</w:t>
      </w:r>
    </w:p>
  </w:comment>
  <w:comment w:id="6" w:author="ALE Editor" w:date="2021-07-13T16:42:00Z" w:initials="ALE">
    <w:p w14:paraId="6F2DA6D6" w14:textId="74096D05" w:rsidR="00446297" w:rsidRDefault="00446297">
      <w:pPr>
        <w:pStyle w:val="CommentText"/>
      </w:pPr>
      <w:r>
        <w:rPr>
          <w:rStyle w:val="CommentReference"/>
        </w:rPr>
        <w:annotationRef/>
      </w:r>
      <w:r>
        <w:t>In a memoir?</w:t>
      </w:r>
    </w:p>
  </w:comment>
  <w:comment w:id="7" w:author="ALE Editor" w:date="2021-07-13T16:43:00Z" w:initials="ALE">
    <w:p w14:paraId="654AB843" w14:textId="492A5D31" w:rsidR="00446297" w:rsidRDefault="00446297">
      <w:pPr>
        <w:pStyle w:val="CommentText"/>
      </w:pPr>
      <w:r>
        <w:rPr>
          <w:rStyle w:val="CommentReference"/>
        </w:rPr>
        <w:annotationRef/>
      </w:r>
      <w:r>
        <w:t>In what framework?</w:t>
      </w:r>
      <w:r w:rsidR="00126452">
        <w:t xml:space="preserve"> I added “in the internment camps” but perhaps a brief explanation should be given of the context.</w:t>
      </w:r>
    </w:p>
  </w:comment>
  <w:comment w:id="8" w:author="ALE Editor" w:date="2021-07-14T16:31:00Z" w:initials="ALE">
    <w:p w14:paraId="73F91D0E" w14:textId="3658A018" w:rsidR="000200D5" w:rsidRDefault="000200D5">
      <w:pPr>
        <w:pStyle w:val="CommentText"/>
      </w:pPr>
      <w:r>
        <w:rPr>
          <w:rStyle w:val="CommentReference"/>
        </w:rPr>
        <w:annotationRef/>
      </w:r>
      <w:r>
        <w:t>Added for an international audience</w:t>
      </w:r>
    </w:p>
  </w:comment>
  <w:comment w:id="9" w:author="ALE Editor" w:date="2021-07-14T17:38:00Z" w:initials="ALE">
    <w:p w14:paraId="743002F5" w14:textId="161C6991" w:rsidR="00992FFF" w:rsidRDefault="00992FFF">
      <w:pPr>
        <w:pStyle w:val="CommentText"/>
      </w:pPr>
      <w:r>
        <w:rPr>
          <w:rStyle w:val="CommentReference"/>
        </w:rPr>
        <w:annotationRef/>
      </w:r>
      <w:r>
        <w:t>Did she continue to go by her maiden name?</w:t>
      </w:r>
    </w:p>
  </w:comment>
  <w:comment w:id="10" w:author="ALE Editor" w:date="2021-07-14T16:39:00Z" w:initials="ALE">
    <w:p w14:paraId="6E91350A" w14:textId="77777777" w:rsidR="00A64270" w:rsidRDefault="00A64270">
      <w:pPr>
        <w:pStyle w:val="CommentText"/>
        <w:rPr>
          <w:rStyle w:val="CommentReference"/>
        </w:rPr>
      </w:pPr>
      <w:r>
        <w:rPr>
          <w:rStyle w:val="CommentReference"/>
        </w:rPr>
        <w:t>This seems out of place. I suggest putting it at the beginning.</w:t>
      </w:r>
    </w:p>
    <w:p w14:paraId="33ACC1AC" w14:textId="6DA56B02" w:rsidR="00A64270" w:rsidRDefault="00A64270">
      <w:pPr>
        <w:pStyle w:val="CommentText"/>
      </w:pPr>
      <w:r>
        <w:rPr>
          <w:rStyle w:val="CommentReference"/>
        </w:rPr>
        <w:t>Also, the leaping around in time is confusing. Is the part until here an abstract, before the main article?</w:t>
      </w:r>
    </w:p>
  </w:comment>
  <w:comment w:id="11" w:author="ALE Editor" w:date="2021-07-14T16:44:00Z" w:initials="ALE">
    <w:p w14:paraId="0D150179" w14:textId="6B7CEE48" w:rsidR="00EB0FC8" w:rsidRDefault="00EB0FC8">
      <w:pPr>
        <w:pStyle w:val="CommentText"/>
      </w:pPr>
      <w:r>
        <w:rPr>
          <w:rStyle w:val="CommentReference"/>
        </w:rPr>
        <w:annotationRef/>
      </w:r>
      <w:r>
        <w:t>Also added for an international audience.</w:t>
      </w:r>
    </w:p>
  </w:comment>
  <w:comment w:id="12" w:author="ALE Editor" w:date="2021-07-14T17:17:00Z" w:initials="ALE">
    <w:p w14:paraId="247522D7" w14:textId="6353FC43" w:rsidR="005C2B23" w:rsidRDefault="005C2B23">
      <w:pPr>
        <w:pStyle w:val="CommentText"/>
      </w:pPr>
      <w:r>
        <w:rPr>
          <w:rStyle w:val="CommentReference"/>
        </w:rPr>
        <w:annotationRef/>
      </w:r>
      <w:r>
        <w:t>Are these names explained elsewhere? An international audience is not going to be familiar with them.</w:t>
      </w:r>
    </w:p>
  </w:comment>
  <w:comment w:id="13" w:author="ALE Editor" w:date="2021-07-14T17:19:00Z" w:initials="ALE">
    <w:p w14:paraId="503A9322" w14:textId="19747B05" w:rsidR="005C2B23" w:rsidRDefault="005C2B23">
      <w:pPr>
        <w:pStyle w:val="CommentText"/>
      </w:pPr>
      <w:r>
        <w:rPr>
          <w:rStyle w:val="CommentReference"/>
        </w:rPr>
        <w:annotationRef/>
      </w:r>
      <w:r>
        <w:t>What national committee?</w:t>
      </w:r>
      <w:r w:rsidR="002B2FA7">
        <w:t xml:space="preserve"> Is there a more </w:t>
      </w:r>
      <w:r w:rsidR="00F7306E">
        <w:t>complete</w:t>
      </w:r>
      <w:r w:rsidR="002B2FA7">
        <w:t xml:space="preserve"> name?</w:t>
      </w:r>
    </w:p>
  </w:comment>
  <w:comment w:id="14" w:author="ALE Editor" w:date="2021-07-14T17:24:00Z" w:initials="ALE">
    <w:p w14:paraId="28F5640A" w14:textId="715BE04F" w:rsidR="00C5643B" w:rsidRDefault="00C5643B">
      <w:pPr>
        <w:pStyle w:val="CommentText"/>
      </w:pPr>
      <w:r>
        <w:rPr>
          <w:rStyle w:val="CommentReference"/>
        </w:rPr>
        <w:annotationRef/>
      </w:r>
      <w:r>
        <w:t>I took out the word female here because it doesn’t make sense that women are excluded from female historiography. If this is not accurate, please clarify the meaning.</w:t>
      </w:r>
    </w:p>
  </w:comment>
  <w:comment w:id="15" w:author="ALE Editor" w:date="2021-07-14T17:45:00Z" w:initials="ALE">
    <w:p w14:paraId="33C0F702" w14:textId="4A27E6FE" w:rsidR="0043636A" w:rsidRDefault="0043636A">
      <w:pPr>
        <w:pStyle w:val="CommentText"/>
      </w:pPr>
      <w:r>
        <w:rPr>
          <w:rStyle w:val="CommentReference"/>
        </w:rPr>
        <w:annotationRef/>
      </w:r>
      <w:r>
        <w:t>I suggest a more descriptive subheading.</w:t>
      </w:r>
    </w:p>
  </w:comment>
  <w:comment w:id="16" w:author="ALE Editor" w:date="2021-07-14T17:59:00Z" w:initials="ALE">
    <w:p w14:paraId="187DF8A3" w14:textId="085A9493" w:rsidR="00275B62" w:rsidRDefault="00275B62">
      <w:pPr>
        <w:pStyle w:val="CommentText"/>
      </w:pPr>
      <w:r>
        <w:rPr>
          <w:rStyle w:val="CommentReference"/>
        </w:rPr>
        <w:annotationRef/>
      </w:r>
      <w:r>
        <w:t>Or branched</w:t>
      </w:r>
    </w:p>
  </w:comment>
  <w:comment w:id="17" w:author="ALE Editor" w:date="2021-07-14T18:05:00Z" w:initials="ALE">
    <w:p w14:paraId="2E221910" w14:textId="0586D832" w:rsidR="00275B62" w:rsidRDefault="00275B62">
      <w:pPr>
        <w:pStyle w:val="CommentText"/>
      </w:pPr>
      <w:r>
        <w:rPr>
          <w:rStyle w:val="CommentReference"/>
        </w:rPr>
        <w:annotationRef/>
      </w:r>
      <w:r>
        <w:t>I put this in quotes because it not a familiar phrase in English.</w:t>
      </w:r>
    </w:p>
  </w:comment>
  <w:comment w:id="18" w:author="ALE Editor" w:date="2021-07-19T09:56:00Z" w:initials="ALE">
    <w:p w14:paraId="604470E6" w14:textId="7708EAAA" w:rsidR="00000637" w:rsidRDefault="00000637" w:rsidP="00000637">
      <w:pPr>
        <w:pStyle w:val="CommentText"/>
      </w:pPr>
      <w:r>
        <w:rPr>
          <w:rStyle w:val="CommentReference"/>
        </w:rPr>
        <w:annotationRef/>
      </w:r>
      <w:r>
        <w:t>These two sentences could be combined.</w:t>
      </w:r>
    </w:p>
  </w:comment>
  <w:comment w:id="19" w:author="ALE Editor" w:date="2021-07-20T15:09:00Z" w:initials="ALE">
    <w:p w14:paraId="5EE93753" w14:textId="324B4CE6" w:rsidR="005C5A26" w:rsidRDefault="005C5A26">
      <w:pPr>
        <w:pStyle w:val="CommentText"/>
      </w:pPr>
      <w:r>
        <w:rPr>
          <w:rStyle w:val="CommentReference"/>
        </w:rPr>
        <w:annotationRef/>
      </w:r>
      <w:r>
        <w:t>Maybe explain who she was</w:t>
      </w:r>
    </w:p>
  </w:comment>
  <w:comment w:id="20" w:author="ALE Editor" w:date="2021-07-19T10:02:00Z" w:initials="ALE">
    <w:p w14:paraId="4D4F6217" w14:textId="23D1FC07" w:rsidR="00000637" w:rsidRDefault="00000637">
      <w:pPr>
        <w:pStyle w:val="CommentText"/>
      </w:pPr>
      <w:r>
        <w:rPr>
          <w:rStyle w:val="CommentReference"/>
        </w:rPr>
        <w:annotationRef/>
      </w:r>
      <w:r>
        <w:t xml:space="preserve">This is confusing. Is here name mentioned often or is there a paucity of information? </w:t>
      </w:r>
    </w:p>
  </w:comment>
  <w:comment w:id="21" w:author="ALE Editor" w:date="2021-07-18T16:39:00Z" w:initials="ALE">
    <w:p w14:paraId="7E9C2145" w14:textId="7B824D2F" w:rsidR="0008686F" w:rsidRDefault="0008686F" w:rsidP="0008686F">
      <w:pPr>
        <w:pStyle w:val="CommentText"/>
      </w:pPr>
      <w:r>
        <w:rPr>
          <w:rStyle w:val="CommentReference"/>
        </w:rPr>
        <w:annotationRef/>
      </w:r>
      <w:r>
        <w:t>I think the name of the school should be repeated here</w:t>
      </w:r>
    </w:p>
  </w:comment>
  <w:comment w:id="22" w:author="ALE Editor" w:date="2021-07-18T16:26:00Z" w:initials="ALE">
    <w:p w14:paraId="4DFDE9A8" w14:textId="1A5707AB" w:rsidR="00F22D84" w:rsidRDefault="00F22D84">
      <w:pPr>
        <w:pStyle w:val="CommentText"/>
      </w:pPr>
      <w:r>
        <w:rPr>
          <w:rStyle w:val="CommentReference"/>
        </w:rPr>
        <w:annotationRef/>
      </w:r>
      <w:r>
        <w:t>From who?</w:t>
      </w:r>
    </w:p>
  </w:comment>
  <w:comment w:id="23" w:author="ALE Editor" w:date="2021-07-18T16:30:00Z" w:initials="ALE">
    <w:p w14:paraId="66DC12AC" w14:textId="557FAB8E" w:rsidR="00F22D84" w:rsidRDefault="00F22D84">
      <w:pPr>
        <w:pStyle w:val="CommentText"/>
      </w:pPr>
      <w:r>
        <w:rPr>
          <w:rStyle w:val="CommentReference"/>
        </w:rPr>
        <w:annotationRef/>
      </w:r>
      <w:r>
        <w:t>Sent after their first year?</w:t>
      </w:r>
    </w:p>
  </w:comment>
  <w:comment w:id="24" w:author="ALE Editor" w:date="2021-07-19T10:05:00Z" w:initials="ALE">
    <w:p w14:paraId="06BC4B28" w14:textId="06AD6F0C" w:rsidR="00000637" w:rsidRDefault="00000637">
      <w:pPr>
        <w:pStyle w:val="CommentText"/>
      </w:pPr>
      <w:r>
        <w:rPr>
          <w:rStyle w:val="CommentReference"/>
        </w:rPr>
        <w:annotationRef/>
      </w:r>
      <w:r>
        <w:t>By the hospital or the organization? The terms are used interchangeably and it is confusing.</w:t>
      </w:r>
    </w:p>
  </w:comment>
  <w:comment w:id="25" w:author="ALE Editor" w:date="2021-07-19T10:09:00Z" w:initials="ALE">
    <w:p w14:paraId="50EBD640" w14:textId="04BF2169" w:rsidR="00F3178E" w:rsidRDefault="00F3178E">
      <w:pPr>
        <w:pStyle w:val="CommentText"/>
      </w:pPr>
      <w:r>
        <w:rPr>
          <w:rStyle w:val="CommentReference"/>
        </w:rPr>
        <w:annotationRef/>
      </w:r>
      <w:r>
        <w:t>Hospital or organization?</w:t>
      </w:r>
    </w:p>
  </w:comment>
  <w:comment w:id="26" w:author="ALE Editor" w:date="2021-07-19T10:09:00Z" w:initials="ALE">
    <w:p w14:paraId="337171F1" w14:textId="3DF37CF4" w:rsidR="00F3178E" w:rsidRDefault="00F3178E">
      <w:pPr>
        <w:pStyle w:val="CommentText"/>
      </w:pPr>
      <w:r>
        <w:rPr>
          <w:rStyle w:val="CommentReference"/>
        </w:rPr>
        <w:annotationRef/>
      </w:r>
      <w:r>
        <w:t>Now it is referred to as a school. Are there 3 entities called Hadassah? If so, it should be explained as with Hashomer Hatzair.</w:t>
      </w:r>
    </w:p>
  </w:comment>
  <w:comment w:id="27" w:author="ALE Editor" w:date="2021-07-18T16:45:00Z" w:initials="ALE">
    <w:p w14:paraId="0D21ADCA" w14:textId="6E9323CE" w:rsidR="0008661B" w:rsidRDefault="0008661B">
      <w:pPr>
        <w:pStyle w:val="CommentText"/>
      </w:pPr>
      <w:r>
        <w:rPr>
          <w:rStyle w:val="CommentReference"/>
        </w:rPr>
        <w:annotationRef/>
      </w:r>
      <w:r>
        <w:t>Here meaning the Hadassah hospital in Israel?</w:t>
      </w:r>
    </w:p>
  </w:comment>
  <w:comment w:id="28" w:author="ALE Editor" w:date="2021-07-19T10:12:00Z" w:initials="ALE">
    <w:p w14:paraId="3C871E5B" w14:textId="1153231D" w:rsidR="00F3178E" w:rsidRDefault="00F3178E">
      <w:pPr>
        <w:pStyle w:val="CommentText"/>
      </w:pPr>
      <w:r>
        <w:rPr>
          <w:rStyle w:val="CommentReference"/>
        </w:rPr>
        <w:annotationRef/>
      </w:r>
      <w:r>
        <w:t>What departments?</w:t>
      </w:r>
    </w:p>
  </w:comment>
  <w:comment w:id="29" w:author="ALE Editor" w:date="2021-07-18T17:59:00Z" w:initials="ALE">
    <w:p w14:paraId="3CB418BB" w14:textId="26309AB2" w:rsidR="00615CA8" w:rsidRDefault="00615CA8">
      <w:pPr>
        <w:pStyle w:val="CommentText"/>
      </w:pPr>
      <w:r>
        <w:rPr>
          <w:rStyle w:val="CommentReference"/>
        </w:rPr>
        <w:annotationRef/>
      </w:r>
      <w:r>
        <w:t>If it was founded after the name change, I suggest moving this sentence to afterwards (I didn’t do it because it would mess up the footnote numbers.)</w:t>
      </w:r>
    </w:p>
  </w:comment>
  <w:comment w:id="30" w:author="ALE Editor" w:date="2021-07-18T18:28:00Z" w:initials="ALE">
    <w:p w14:paraId="440E4A3C" w14:textId="062B5BBA" w:rsidR="005B7D6F" w:rsidRDefault="005B7D6F">
      <w:pPr>
        <w:pStyle w:val="CommentText"/>
      </w:pPr>
      <w:r>
        <w:rPr>
          <w:rStyle w:val="CommentReference"/>
        </w:rPr>
        <w:annotationRef/>
      </w:r>
      <w:r>
        <w:t>This is said in almost the same words above.</w:t>
      </w:r>
    </w:p>
  </w:comment>
  <w:comment w:id="31" w:author="ALE Editor" w:date="2021-07-18T18:32:00Z" w:initials="ALE">
    <w:p w14:paraId="54D629E4" w14:textId="40BE253A" w:rsidR="005B7D6F" w:rsidRDefault="005B7D6F">
      <w:pPr>
        <w:pStyle w:val="CommentText"/>
      </w:pPr>
      <w:r>
        <w:rPr>
          <w:rStyle w:val="CommentReference"/>
        </w:rPr>
        <w:annotationRef/>
      </w:r>
      <w:r>
        <w:t>Explain what this is.</w:t>
      </w:r>
    </w:p>
  </w:comment>
  <w:comment w:id="32" w:author="ALE Editor" w:date="2021-07-19T10:19:00Z" w:initials="ALE">
    <w:p w14:paraId="5FCFC368" w14:textId="01278981" w:rsidR="00F3178E" w:rsidRDefault="00F3178E">
      <w:pPr>
        <w:pStyle w:val="CommentText"/>
      </w:pPr>
      <w:r>
        <w:rPr>
          <w:rStyle w:val="CommentReference"/>
        </w:rPr>
        <w:annotationRef/>
      </w:r>
      <w:r>
        <w:t>This seems to missing some transition.</w:t>
      </w:r>
    </w:p>
  </w:comment>
  <w:comment w:id="33" w:author="ALE Editor" w:date="2021-07-19T10:21:00Z" w:initials="ALE">
    <w:p w14:paraId="53E922A2" w14:textId="5D03E073" w:rsidR="00940F13" w:rsidRDefault="00940F13">
      <w:pPr>
        <w:pStyle w:val="CommentText"/>
      </w:pPr>
      <w:r>
        <w:rPr>
          <w:rStyle w:val="CommentReference"/>
        </w:rPr>
        <w:annotationRef/>
      </w:r>
      <w:r>
        <w:t>This is an odd phrase. Is it necessary? What does it add?</w:t>
      </w:r>
    </w:p>
  </w:comment>
  <w:comment w:id="34" w:author="ALE Editor" w:date="2021-07-19T10:24:00Z" w:initials="ALE">
    <w:p w14:paraId="585446D6" w14:textId="1065FF3F" w:rsidR="00940F13" w:rsidRDefault="00940F13">
      <w:pPr>
        <w:pStyle w:val="CommentText"/>
      </w:pPr>
      <w:r>
        <w:rPr>
          <w:rStyle w:val="CommentReference"/>
        </w:rPr>
        <w:annotationRef/>
      </w:r>
      <w:r>
        <w:t>Why say it again here? It doesn’t have much to do with the next sentence.</w:t>
      </w:r>
    </w:p>
  </w:comment>
  <w:comment w:id="35" w:author="ALE Editor" w:date="2021-07-20T15:15:00Z" w:initials="ALE">
    <w:p w14:paraId="05CE44E1" w14:textId="3D443D57" w:rsidR="005C5A26" w:rsidRDefault="005C5A26">
      <w:pPr>
        <w:pStyle w:val="CommentText"/>
      </w:pPr>
      <w:r>
        <w:rPr>
          <w:rStyle w:val="CommentReference"/>
        </w:rPr>
        <w:annotationRef/>
      </w:r>
      <w:r>
        <w:t>In the conclusion, you say she never worked in a hospital</w:t>
      </w:r>
    </w:p>
  </w:comment>
  <w:comment w:id="36" w:author="ALE Editor" w:date="2021-07-19T10:26:00Z" w:initials="ALE">
    <w:p w14:paraId="33FDD364" w14:textId="63B1B0DE" w:rsidR="00940F13" w:rsidRDefault="00940F13">
      <w:pPr>
        <w:pStyle w:val="CommentText"/>
      </w:pPr>
      <w:r>
        <w:rPr>
          <w:rStyle w:val="CommentReference"/>
        </w:rPr>
        <w:annotationRef/>
      </w:r>
      <w:r>
        <w:t>In what ways were they treated as inferior?</w:t>
      </w:r>
    </w:p>
  </w:comment>
  <w:comment w:id="37" w:author="ALE Editor" w:date="2021-07-18T19:51:00Z" w:initials="ALE">
    <w:p w14:paraId="52CD4671" w14:textId="1535A700" w:rsidR="000C75DA" w:rsidRDefault="000C75DA">
      <w:pPr>
        <w:pStyle w:val="CommentText"/>
      </w:pPr>
      <w:r>
        <w:rPr>
          <w:rStyle w:val="CommentReference"/>
        </w:rPr>
        <w:annotationRef/>
      </w:r>
      <w:r>
        <w:t>Perhaps explain for an international audience</w:t>
      </w:r>
      <w:r w:rsidR="00940F13">
        <w:t xml:space="preserve"> </w:t>
      </w:r>
    </w:p>
  </w:comment>
  <w:comment w:id="38" w:author="ALE Editor" w:date="2021-07-18T19:51:00Z" w:initials="ALE">
    <w:p w14:paraId="483C85CA" w14:textId="77777777" w:rsidR="000C75DA" w:rsidRDefault="000C75DA" w:rsidP="000C75D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Perhaps explain for an international audience</w:t>
      </w:r>
    </w:p>
    <w:p w14:paraId="5EA70530" w14:textId="54E57039" w:rsidR="000C75DA" w:rsidRDefault="000C75DA">
      <w:pPr>
        <w:pStyle w:val="CommentText"/>
      </w:pPr>
    </w:p>
  </w:comment>
  <w:comment w:id="39" w:author="ALE Editor" w:date="2021-07-19T10:30:00Z" w:initials="ALE">
    <w:p w14:paraId="55B6BD3C" w14:textId="4594F0EE" w:rsidR="00165507" w:rsidRDefault="00165507">
      <w:pPr>
        <w:pStyle w:val="CommentText"/>
      </w:pPr>
      <w:r>
        <w:rPr>
          <w:rStyle w:val="CommentReference"/>
        </w:rPr>
        <w:annotationRef/>
      </w:r>
      <w:r>
        <w:t>I moved this line up for better flow.</w:t>
      </w:r>
    </w:p>
  </w:comment>
  <w:comment w:id="40" w:author="ALE Editor" w:date="2021-07-19T10:31:00Z" w:initials="ALE">
    <w:p w14:paraId="6C0DCF5E" w14:textId="76920C7C" w:rsidR="00165507" w:rsidRDefault="00165507">
      <w:pPr>
        <w:pStyle w:val="CommentText"/>
      </w:pPr>
      <w:r>
        <w:rPr>
          <w:rStyle w:val="CommentReference"/>
        </w:rPr>
        <w:annotationRef/>
      </w:r>
      <w:r>
        <w:t>This is redundant with a sentence below and can be deleted.</w:t>
      </w:r>
    </w:p>
  </w:comment>
  <w:comment w:id="41" w:author="ALE Editor" w:date="2021-07-18T20:20:00Z" w:initials="ALE">
    <w:p w14:paraId="12FAA6C9" w14:textId="588F743A" w:rsidR="00225788" w:rsidRDefault="00225788">
      <w:pPr>
        <w:pStyle w:val="CommentText"/>
      </w:pPr>
      <w:r>
        <w:rPr>
          <w:rStyle w:val="CommentReference"/>
        </w:rPr>
        <w:annotationRef/>
      </w:r>
      <w:r>
        <w:t>The rest of this sentence is not highlighted – is that intentional?</w:t>
      </w:r>
    </w:p>
  </w:comment>
  <w:comment w:id="42" w:author="ALE Editor" w:date="2021-07-19T10:36:00Z" w:initials="ALE">
    <w:p w14:paraId="36070956" w14:textId="1DE3A787" w:rsidR="00165507" w:rsidRDefault="00165507">
      <w:pPr>
        <w:pStyle w:val="CommentText"/>
      </w:pPr>
      <w:r>
        <w:rPr>
          <w:rStyle w:val="CommentReference"/>
        </w:rPr>
        <w:annotationRef/>
      </w:r>
      <w:r>
        <w:t>Jews only or altogether?</w:t>
      </w:r>
    </w:p>
  </w:comment>
  <w:comment w:id="43" w:author="ALE Editor" w:date="2021-07-19T10:42:00Z" w:initials="ALE">
    <w:p w14:paraId="6A17FDBC" w14:textId="4A5A29BB" w:rsidR="00F20071" w:rsidRDefault="00F20071">
      <w:pPr>
        <w:pStyle w:val="CommentText"/>
      </w:pPr>
      <w:r>
        <w:rPr>
          <w:rStyle w:val="CommentReference"/>
        </w:rPr>
        <w:annotationRef/>
      </w:r>
      <w:r>
        <w:t xml:space="preserve">This is often translated as </w:t>
      </w:r>
      <w:r w:rsidR="00F7306E">
        <w:t>Health</w:t>
      </w:r>
      <w:r>
        <w:t xml:space="preserve"> Maintenance Organizations, but that seems anachronistic. </w:t>
      </w:r>
    </w:p>
  </w:comment>
  <w:comment w:id="44" w:author="ALE Editor" w:date="2021-07-18T21:54:00Z" w:initials="ALE">
    <w:p w14:paraId="7D29290B" w14:textId="11D2906F" w:rsidR="003502AC" w:rsidRDefault="003502AC">
      <w:pPr>
        <w:pStyle w:val="CommentText"/>
      </w:pPr>
      <w:r>
        <w:rPr>
          <w:rStyle w:val="CommentReference"/>
        </w:rPr>
        <w:annotationRef/>
      </w:r>
      <w:r>
        <w:t>This is said a few lines above. I suggest the previous (more general) sentence be deleted.</w:t>
      </w:r>
    </w:p>
  </w:comment>
  <w:comment w:id="45" w:author="ALE Editor" w:date="2021-07-18T22:00:00Z" w:initials="ALE">
    <w:p w14:paraId="1DB306F0" w14:textId="04D17D61" w:rsidR="00E938E7" w:rsidRDefault="00E938E7">
      <w:pPr>
        <w:pStyle w:val="CommentText"/>
      </w:pPr>
      <w:r>
        <w:rPr>
          <w:rStyle w:val="CommentReference"/>
        </w:rPr>
        <w:annotationRef/>
      </w:r>
      <w:r>
        <w:t>I moved this up for better flow.</w:t>
      </w:r>
    </w:p>
  </w:comment>
  <w:comment w:id="46" w:author="ALE Editor" w:date="2021-07-19T14:24:00Z" w:initials="ALE">
    <w:p w14:paraId="4EF86835" w14:textId="5C7B3056" w:rsidR="0042664E" w:rsidRDefault="0042664E">
      <w:pPr>
        <w:pStyle w:val="CommentText"/>
      </w:pPr>
      <w:r>
        <w:rPr>
          <w:rStyle w:val="CommentReference"/>
        </w:rPr>
        <w:annotationRef/>
      </w:r>
      <w:r>
        <w:t>Maybe explain what Operation Yoav is for an international audience.</w:t>
      </w:r>
    </w:p>
  </w:comment>
  <w:comment w:id="47" w:author="ALE Editor" w:date="2021-07-19T14:26:00Z" w:initials="ALE">
    <w:p w14:paraId="0FB6C318" w14:textId="3C26AF47" w:rsidR="00DD5207" w:rsidRDefault="00DD5207">
      <w:pPr>
        <w:pStyle w:val="CommentText"/>
      </w:pPr>
      <w:r>
        <w:rPr>
          <w:rStyle w:val="CommentReference"/>
        </w:rPr>
        <w:annotationRef/>
      </w:r>
      <w:r>
        <w:t>Were they opposed to this?</w:t>
      </w:r>
    </w:p>
  </w:comment>
  <w:comment w:id="48" w:author="ALE Editor" w:date="2021-07-19T11:35:00Z" w:initials="ALE">
    <w:p w14:paraId="45513B56" w14:textId="77777777" w:rsidR="002B2FA7" w:rsidRDefault="002B2FA7">
      <w:pPr>
        <w:pStyle w:val="CommentText"/>
      </w:pPr>
      <w:r>
        <w:rPr>
          <w:rStyle w:val="CommentReference"/>
        </w:rPr>
        <w:annotationRef/>
      </w:r>
      <w:r>
        <w:t>It says above that Jewish immigration began before WWII</w:t>
      </w:r>
      <w:r w:rsidR="006E446B">
        <w:t xml:space="preserve"> (several ships arrived in Tel Aviv)</w:t>
      </w:r>
    </w:p>
    <w:p w14:paraId="3EFADB9D" w14:textId="097CE94F" w:rsidR="00365221" w:rsidRDefault="00365221">
      <w:pPr>
        <w:pStyle w:val="CommentText"/>
      </w:pPr>
      <w:r>
        <w:t>Perhaps: when Jewish immigration increased?</w:t>
      </w:r>
    </w:p>
  </w:comment>
  <w:comment w:id="49" w:author="ALE Editor" w:date="2021-07-19T11:53:00Z" w:initials="ALE">
    <w:p w14:paraId="64CFFE47" w14:textId="77777777" w:rsidR="00822ABB" w:rsidRDefault="00822ABB">
      <w:pPr>
        <w:pStyle w:val="CommentText"/>
      </w:pPr>
      <w:r>
        <w:rPr>
          <w:rStyle w:val="CommentReference"/>
        </w:rPr>
        <w:annotationRef/>
      </w:r>
      <w:r>
        <w:t>Above it says Dr. Pada was Sternberg’s deputy, Is this a different time and organization?</w:t>
      </w:r>
    </w:p>
    <w:p w14:paraId="52D05CB4" w14:textId="2FF4BACA" w:rsidR="00822ABB" w:rsidRDefault="00822ABB">
      <w:pPr>
        <w:pStyle w:val="CommentText"/>
      </w:pPr>
      <w:r>
        <w:t>Are all these names necessary?</w:t>
      </w:r>
    </w:p>
  </w:comment>
  <w:comment w:id="50" w:author="ALE Editor" w:date="2021-07-19T11:58:00Z" w:initials="ALE">
    <w:p w14:paraId="3DA78D5D" w14:textId="21AF8FD3" w:rsidR="00822ABB" w:rsidRDefault="00822ABB">
      <w:pPr>
        <w:pStyle w:val="CommentText"/>
      </w:pPr>
      <w:r>
        <w:rPr>
          <w:rStyle w:val="CommentReference"/>
        </w:rPr>
        <w:annotationRef/>
      </w:r>
      <w:r>
        <w:t>Maybe this sentence should follow the one above about establishing the camps and services.</w:t>
      </w:r>
    </w:p>
  </w:comment>
  <w:comment w:id="51" w:author="ALE Editor" w:date="2021-07-19T12:13:00Z" w:initials="ALE">
    <w:p w14:paraId="4BDCE85C" w14:textId="4930080A" w:rsidR="00D0128A" w:rsidRDefault="00D0128A">
      <w:pPr>
        <w:pStyle w:val="CommentText"/>
      </w:pPr>
      <w:r>
        <w:rPr>
          <w:rStyle w:val="CommentReference"/>
        </w:rPr>
        <w:annotationRef/>
      </w:r>
      <w:r>
        <w:t>Maybe this should go above with other data on immigration.</w:t>
      </w:r>
    </w:p>
    <w:p w14:paraId="4356510E" w14:textId="04436CEB" w:rsidR="00D0128A" w:rsidRDefault="00D0128A">
      <w:pPr>
        <w:pStyle w:val="CommentText"/>
      </w:pPr>
      <w:r>
        <w:t>As an overall comment, the text jumps around more than necessary.</w:t>
      </w:r>
    </w:p>
  </w:comment>
  <w:comment w:id="52" w:author="ALE Editor" w:date="2021-07-19T12:52:00Z" w:initials="ALE">
    <w:p w14:paraId="67ADF939" w14:textId="67B726AB" w:rsidR="00472359" w:rsidRDefault="00472359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Do you want months (April 15, 1949-June 1953?</w:t>
      </w:r>
      <w:r w:rsidR="00F7306E">
        <w:rPr>
          <w:rFonts w:asciiTheme="majorBidi" w:hAnsiTheme="majorBidi" w:cstheme="majorBidi"/>
          <w:sz w:val="24"/>
          <w:szCs w:val="24"/>
        </w:rPr>
        <w:t>)?</w:t>
      </w:r>
    </w:p>
    <w:p w14:paraId="029775C3" w14:textId="3ADDBD25" w:rsidR="00472359" w:rsidRDefault="00472359">
      <w:pPr>
        <w:pStyle w:val="CommentText"/>
      </w:pPr>
      <w:r w:rsidRPr="00472359">
        <w:rPr>
          <w:rFonts w:asciiTheme="majorBidi" w:hAnsiTheme="majorBidi" w:cstheme="majorBidi"/>
          <w:sz w:val="24"/>
          <w:szCs w:val="24"/>
        </w:rPr>
        <w:t>6.1953-15.4.1949</w:t>
      </w:r>
    </w:p>
  </w:comment>
  <w:comment w:id="53" w:author="ALE Editor" w:date="2021-07-19T12:55:00Z" w:initials="ALE">
    <w:p w14:paraId="1267B6F6" w14:textId="3AF6983C" w:rsidR="007B71B0" w:rsidRDefault="007B71B0">
      <w:pPr>
        <w:pStyle w:val="CommentText"/>
      </w:pPr>
      <w:r>
        <w:rPr>
          <w:rStyle w:val="CommentReference"/>
        </w:rPr>
        <w:annotationRef/>
      </w:r>
      <w:r>
        <w:t xml:space="preserve">This could be with the other parts about them working together. </w:t>
      </w:r>
    </w:p>
  </w:comment>
  <w:comment w:id="54" w:author="ALE Editor" w:date="2021-07-19T12:57:00Z" w:initials="ALE">
    <w:p w14:paraId="6DE394D2" w14:textId="77777777" w:rsidR="007B71B0" w:rsidRDefault="007B71B0">
      <w:pPr>
        <w:pStyle w:val="CommentText"/>
      </w:pPr>
      <w:r>
        <w:rPr>
          <w:rStyle w:val="CommentReference"/>
        </w:rPr>
        <w:annotationRef/>
      </w:r>
      <w:r>
        <w:t>Recruit them from hospitals to what?</w:t>
      </w:r>
    </w:p>
    <w:p w14:paraId="7C3E63B0" w14:textId="56EED514" w:rsidR="007B71B0" w:rsidRDefault="007B71B0">
      <w:pPr>
        <w:pStyle w:val="CommentText"/>
      </w:pPr>
      <w:r>
        <w:t>Or from hospitals in other countries?</w:t>
      </w:r>
    </w:p>
  </w:comment>
  <w:comment w:id="55" w:author="ALE Editor" w:date="2021-07-19T13:01:00Z" w:initials="ALE">
    <w:p w14:paraId="704207E5" w14:textId="3141FB2E" w:rsidR="00974B32" w:rsidRDefault="00974B32">
      <w:pPr>
        <w:pStyle w:val="CommentText"/>
      </w:pPr>
      <w:r>
        <w:rPr>
          <w:rStyle w:val="CommentReference"/>
        </w:rPr>
        <w:annotationRef/>
      </w:r>
      <w:r>
        <w:t>Who are they? Are the names needed?</w:t>
      </w:r>
    </w:p>
  </w:comment>
  <w:comment w:id="56" w:author="ALE Editor" w:date="2021-07-19T13:02:00Z" w:initials="ALE">
    <w:p w14:paraId="34F826E6" w14:textId="6BA5F21B" w:rsidR="00974B32" w:rsidRDefault="00974B32">
      <w:pPr>
        <w:pStyle w:val="CommentText"/>
      </w:pPr>
      <w:r>
        <w:rPr>
          <w:rStyle w:val="CommentReference"/>
        </w:rPr>
        <w:annotationRef/>
      </w:r>
      <w:r w:rsidR="00365221">
        <w:t>Does this mean the inspection was inaccurate? (given the statements above). If so, it should be stated clearly.</w:t>
      </w:r>
    </w:p>
  </w:comment>
  <w:comment w:id="57" w:author="ALE Editor" w:date="2021-07-19T13:03:00Z" w:initials="ALE">
    <w:p w14:paraId="41DE55E0" w14:textId="7C543206" w:rsidR="00974B32" w:rsidRDefault="00974B32">
      <w:pPr>
        <w:pStyle w:val="CommentText"/>
      </w:pPr>
      <w:r>
        <w:rPr>
          <w:rStyle w:val="CommentReference"/>
        </w:rPr>
        <w:annotationRef/>
      </w:r>
      <w:r>
        <w:t>All the camps cumulatively or 35 nurses at each camp?</w:t>
      </w:r>
    </w:p>
  </w:comment>
  <w:comment w:id="58" w:author="ALE Editor" w:date="2021-07-19T13:08:00Z" w:initials="ALE">
    <w:p w14:paraId="473994DF" w14:textId="6584B657" w:rsidR="00974B32" w:rsidRDefault="00974B32">
      <w:pPr>
        <w:pStyle w:val="CommentText"/>
      </w:pPr>
      <w:r>
        <w:rPr>
          <w:rStyle w:val="CommentReference"/>
        </w:rPr>
        <w:annotationRef/>
      </w:r>
      <w:r>
        <w:t>So why did the inspection find no shortage? Was it an inaccurate inspection?</w:t>
      </w:r>
    </w:p>
  </w:comment>
  <w:comment w:id="59" w:author="ALE Editor" w:date="2021-07-19T13:10:00Z" w:initials="ALE">
    <w:p w14:paraId="51604133" w14:textId="669EF5EC" w:rsidR="004E2F3C" w:rsidRDefault="004E2F3C">
      <w:pPr>
        <w:pStyle w:val="CommentText"/>
      </w:pPr>
      <w:r>
        <w:rPr>
          <w:rStyle w:val="CommentReference"/>
        </w:rPr>
        <w:annotationRef/>
      </w:r>
      <w:r>
        <w:t>Admiration for what action? The disagreements?</w:t>
      </w:r>
    </w:p>
  </w:comment>
  <w:comment w:id="60" w:author="ALE Editor" w:date="2021-07-19T13:12:00Z" w:initials="ALE">
    <w:p w14:paraId="0DF37190" w14:textId="1B899E0D" w:rsidR="00F80BE4" w:rsidRDefault="00F80BE4">
      <w:pPr>
        <w:pStyle w:val="CommentText"/>
      </w:pPr>
      <w:r>
        <w:rPr>
          <w:rStyle w:val="CommentReference"/>
        </w:rPr>
        <w:annotationRef/>
      </w:r>
      <w:r>
        <w:t>The title is not highlighted so I did not translate the whole thing, just this for clarity.</w:t>
      </w:r>
    </w:p>
  </w:comment>
  <w:comment w:id="61" w:author="ALE Editor" w:date="2021-07-20T15:29:00Z" w:initials="ALE">
    <w:p w14:paraId="6B6C5938" w14:textId="7A3FFC14" w:rsidR="00365221" w:rsidRDefault="00365221">
      <w:pPr>
        <w:pStyle w:val="CommentText"/>
      </w:pPr>
      <w:r>
        <w:rPr>
          <w:rStyle w:val="CommentReference"/>
        </w:rPr>
        <w:annotationRef/>
      </w:r>
      <w:r>
        <w:t xml:space="preserve">What other ministries was the Health Ministry in charge of? </w:t>
      </w:r>
    </w:p>
  </w:comment>
  <w:comment w:id="62" w:author="ALE Editor" w:date="2021-07-19T13:31:00Z" w:initials="ALE">
    <w:p w14:paraId="521AB8AB" w14:textId="474A221C" w:rsidR="00770518" w:rsidRDefault="00770518">
      <w:pPr>
        <w:pStyle w:val="CommentText"/>
      </w:pPr>
      <w:r>
        <w:rPr>
          <w:rStyle w:val="CommentReference"/>
        </w:rPr>
        <w:annotationRef/>
      </w:r>
      <w:r>
        <w:t xml:space="preserve">What is this about? </w:t>
      </w:r>
    </w:p>
  </w:comment>
  <w:comment w:id="63" w:author="ALE Editor" w:date="2021-07-19T14:06:00Z" w:initials="ALE">
    <w:p w14:paraId="3C9C1FAA" w14:textId="39DAF1F7" w:rsidR="00116A5C" w:rsidRDefault="00116A5C">
      <w:pPr>
        <w:pStyle w:val="CommentText"/>
      </w:pPr>
      <w:r>
        <w:rPr>
          <w:rStyle w:val="CommentReference"/>
        </w:rPr>
        <w:annotationRef/>
      </w:r>
      <w:r>
        <w:t>Hospital? School? Organization?</w:t>
      </w:r>
    </w:p>
  </w:comment>
  <w:comment w:id="64" w:author="ALE Editor" w:date="2021-07-19T14:15:00Z" w:initials="ALE">
    <w:p w14:paraId="14910EB1" w14:textId="233562C2" w:rsidR="0042664E" w:rsidRDefault="0042664E">
      <w:pPr>
        <w:pStyle w:val="CommentText"/>
      </w:pPr>
      <w:r>
        <w:rPr>
          <w:rStyle w:val="CommentReference"/>
        </w:rPr>
        <w:annotationRef/>
      </w:r>
      <w:r>
        <w:t>Of the Ministry of Health?</w:t>
      </w:r>
    </w:p>
  </w:comment>
  <w:comment w:id="65" w:author="ALE Editor" w:date="2021-07-19T14:18:00Z" w:initials="ALE">
    <w:p w14:paraId="11728C6B" w14:textId="36D631E5" w:rsidR="0042664E" w:rsidRDefault="0042664E">
      <w:pPr>
        <w:pStyle w:val="CommentText"/>
      </w:pPr>
      <w:r>
        <w:rPr>
          <w:rStyle w:val="CommentReference"/>
        </w:rPr>
        <w:annotationRef/>
      </w:r>
      <w:r>
        <w:t>Ida was one of these? Or in addition to them?</w:t>
      </w:r>
    </w:p>
  </w:comment>
  <w:comment w:id="66" w:author="ALE Editor" w:date="2021-07-20T15:40:00Z" w:initials="ALE">
    <w:p w14:paraId="0CB6ADC9" w14:textId="42DFC87D" w:rsidR="00EA2185" w:rsidRDefault="00EA2185">
      <w:pPr>
        <w:pStyle w:val="CommentText"/>
      </w:pPr>
      <w:r>
        <w:rPr>
          <w:rStyle w:val="CommentReference"/>
        </w:rPr>
        <w:annotationRef/>
      </w:r>
      <w:r>
        <w:t>Why not mention the fourth?</w:t>
      </w:r>
    </w:p>
  </w:comment>
  <w:comment w:id="67" w:author="ALE Editor" w:date="2021-07-20T08:42:00Z" w:initials="ALE">
    <w:p w14:paraId="34791733" w14:textId="3EC7A21B" w:rsidR="00831C76" w:rsidRDefault="00831C76">
      <w:pPr>
        <w:pStyle w:val="CommentText"/>
      </w:pPr>
      <w:r>
        <w:rPr>
          <w:rStyle w:val="CommentReference"/>
        </w:rPr>
        <w:annotationRef/>
      </w:r>
      <w:r>
        <w:t>This has been said. The redundancy in this article can be reduced if similar ideas are put together. There is a lot of skipping around and therefore repetition.</w:t>
      </w:r>
    </w:p>
  </w:comment>
  <w:comment w:id="68" w:author="ALE Editor" w:date="2021-07-20T16:03:00Z" w:initials="ALE">
    <w:p w14:paraId="425FC046" w14:textId="637B5246" w:rsidR="0046409A" w:rsidRDefault="0046409A">
      <w:pPr>
        <w:pStyle w:val="CommentText"/>
      </w:pPr>
      <w:r>
        <w:rPr>
          <w:rStyle w:val="CommentReference"/>
        </w:rPr>
        <w:annotationRef/>
      </w:r>
      <w:r>
        <w:t>From what to what?</w:t>
      </w:r>
    </w:p>
  </w:comment>
  <w:comment w:id="69" w:author="ALE Editor" w:date="2021-07-20T16:05:00Z" w:initials="ALE">
    <w:p w14:paraId="0AD2E2FE" w14:textId="0007FDB3" w:rsidR="0046409A" w:rsidRDefault="0046409A">
      <w:pPr>
        <w:pStyle w:val="CommentText"/>
      </w:pPr>
      <w:r>
        <w:rPr>
          <w:rStyle w:val="CommentReference"/>
        </w:rPr>
        <w:annotationRef/>
      </w:r>
      <w:r>
        <w:t>Meaning what?</w:t>
      </w:r>
    </w:p>
  </w:comment>
  <w:comment w:id="70" w:author="ALE Editor" w:date="2021-07-20T10:47:00Z" w:initials="ALE">
    <w:p w14:paraId="4EF16FE8" w14:textId="77777777" w:rsidR="002A5AE4" w:rsidRDefault="002A5AE4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  <w:p w14:paraId="5CC74715" w14:textId="1E65DB17" w:rsidR="002A5AE4" w:rsidRDefault="002A5AE4">
      <w:pPr>
        <w:pStyle w:val="CommentText"/>
      </w:pPr>
      <w:r>
        <w:t>This article is quite interesting and an important subject, but it could use reorganization to avoid repetition.</w:t>
      </w:r>
    </w:p>
  </w:comment>
  <w:comment w:id="71" w:author="ALE Editor" w:date="2021-07-20T12:10:00Z" w:initials="ALE">
    <w:p w14:paraId="0AE9164D" w14:textId="33550B00" w:rsidR="000255A8" w:rsidRDefault="000255A8">
      <w:pPr>
        <w:pStyle w:val="CommentText"/>
      </w:pPr>
      <w:r>
        <w:rPr>
          <w:rStyle w:val="CommentReference"/>
        </w:rPr>
        <w:annotationRef/>
      </w:r>
      <w:r>
        <w:t>A more accurate translation would be “patted her on the head” or “stroked her head” but that sounds patronizing in English to a modern ear. Is this ok? Or perhaps the last sentence is not necessary?</w:t>
      </w:r>
    </w:p>
  </w:comment>
  <w:comment w:id="72" w:author="ALE Editor" w:date="2021-07-20T12:22:00Z" w:initials="ALE">
    <w:p w14:paraId="0C6C242B" w14:textId="77777777" w:rsidR="000C237B" w:rsidRDefault="000C237B" w:rsidP="000C237B">
      <w:pPr>
        <w:pStyle w:val="CommentText"/>
      </w:pPr>
      <w:r>
        <w:rPr>
          <w:rStyle w:val="CommentReference"/>
        </w:rPr>
        <w:annotationRef/>
      </w:r>
      <w:r>
        <w:t xml:space="preserve">I took out </w:t>
      </w:r>
      <w:r w:rsidRPr="00CE5823">
        <w:rPr>
          <w:rFonts w:ascii="David" w:hAnsi="David" w:cs="David"/>
          <w:sz w:val="24"/>
          <w:szCs w:val="24"/>
          <w:rtl/>
        </w:rPr>
        <w:t>כשנתיים לפני פרישתה</w:t>
      </w:r>
      <w:r>
        <w:t xml:space="preserve"> </w:t>
      </w:r>
    </w:p>
    <w:p w14:paraId="6E493651" w14:textId="11E83401" w:rsidR="000C237B" w:rsidRDefault="00CE5823" w:rsidP="000C237B">
      <w:pPr>
        <w:pStyle w:val="CommentText"/>
      </w:pPr>
      <w:r>
        <w:t>b</w:t>
      </w:r>
      <w:r w:rsidR="000C237B">
        <w:t>ecause it doesn’t make sense within itself (she can’t have left her job two years before she retired) or in the context of other statements: i</w:t>
      </w:r>
      <w:r w:rsidR="000C237B">
        <w:t>n the introduction it says she died 13 months after him</w:t>
      </w:r>
      <w:r>
        <w:t xml:space="preserve"> and l</w:t>
      </w:r>
      <w:r w:rsidR="000C237B">
        <w:t>ater it says she retired in 1975 at the age of 66</w:t>
      </w:r>
      <w:r>
        <w:t>.</w:t>
      </w:r>
      <w:r w:rsidR="000C237B">
        <w:t xml:space="preserve"> </w:t>
      </w:r>
    </w:p>
    <w:p w14:paraId="09B5A097" w14:textId="77777777" w:rsidR="000C237B" w:rsidRDefault="000C237B" w:rsidP="000C237B">
      <w:pPr>
        <w:pStyle w:val="CommentText"/>
      </w:pPr>
    </w:p>
    <w:p w14:paraId="4A55C73E" w14:textId="77777777" w:rsidR="000C237B" w:rsidRDefault="000C237B" w:rsidP="000C237B">
      <w:pPr>
        <w:pStyle w:val="CommentText"/>
      </w:pPr>
      <w:r>
        <w:rPr>
          <w:rFonts w:ascii="David" w:hAnsi="David" w:cs="David"/>
          <w:sz w:val="24"/>
          <w:szCs w:val="24"/>
        </w:rPr>
        <w:t xml:space="preserve">Should it say </w:t>
      </w:r>
      <w:r w:rsidRPr="00CE5823">
        <w:rPr>
          <w:rFonts w:ascii="David" w:hAnsi="David" w:cs="David"/>
          <w:sz w:val="24"/>
          <w:szCs w:val="24"/>
          <w:rtl/>
        </w:rPr>
        <w:t xml:space="preserve">כשנתיים </w:t>
      </w:r>
      <w:r w:rsidRPr="00CE5823">
        <w:rPr>
          <w:rFonts w:ascii="David" w:hAnsi="David" w:cs="David" w:hint="cs"/>
          <w:sz w:val="24"/>
          <w:szCs w:val="24"/>
          <w:highlight w:val="yellow"/>
          <w:rtl/>
        </w:rPr>
        <w:t>אחרי</w:t>
      </w:r>
      <w:r w:rsidRPr="00CE5823">
        <w:rPr>
          <w:rFonts w:ascii="David" w:hAnsi="David" w:cs="David"/>
          <w:sz w:val="24"/>
          <w:szCs w:val="24"/>
          <w:rtl/>
        </w:rPr>
        <w:t xml:space="preserve"> פרישתה</w:t>
      </w:r>
      <w:r>
        <w:rPr>
          <w:rFonts w:ascii="David" w:hAnsi="David" w:cs="David" w:hint="cs"/>
          <w:sz w:val="24"/>
          <w:szCs w:val="24"/>
          <w:rtl/>
        </w:rPr>
        <w:t>?</w:t>
      </w:r>
    </w:p>
    <w:p w14:paraId="3E84FBD6" w14:textId="57C9761B" w:rsidR="000C237B" w:rsidRDefault="000C237B">
      <w:pPr>
        <w:pStyle w:val="CommentText"/>
      </w:pPr>
    </w:p>
  </w:comment>
  <w:comment w:id="73" w:author="ALE Editor" w:date="2021-07-20T12:24:00Z" w:initials="ALE">
    <w:p w14:paraId="141FB4DA" w14:textId="009AC1EF" w:rsidR="00CE5823" w:rsidRDefault="00CE5823">
      <w:pPr>
        <w:pStyle w:val="CommentText"/>
      </w:pPr>
      <w:r>
        <w:rPr>
          <w:rStyle w:val="CommentReference"/>
        </w:rPr>
        <w:annotationRef/>
      </w:r>
      <w:r>
        <w:t>This is said at the beginning.</w:t>
      </w:r>
    </w:p>
  </w:comment>
  <w:comment w:id="74" w:author="ALE Editor" w:date="2021-07-20T16:09:00Z" w:initials="ALE">
    <w:p w14:paraId="74288BB7" w14:textId="77777777" w:rsidR="00554C4A" w:rsidRDefault="00554C4A" w:rsidP="00554C4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Above it says she worked in Hadassah Hospital</w:t>
      </w:r>
    </w:p>
    <w:p w14:paraId="14F6062F" w14:textId="5284E2D7" w:rsidR="00554C4A" w:rsidRDefault="00554C4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AC2444" w15:done="0"/>
  <w15:commentEx w15:paraId="73BA93FA" w15:done="0"/>
  <w15:commentEx w15:paraId="44D3A9AD" w15:done="0"/>
  <w15:commentEx w15:paraId="05C36A6D" w15:done="0"/>
  <w15:commentEx w15:paraId="320CA773" w15:done="0"/>
  <w15:commentEx w15:paraId="7917DFF7" w15:done="0"/>
  <w15:commentEx w15:paraId="6F2DA6D6" w15:done="0"/>
  <w15:commentEx w15:paraId="654AB843" w15:done="0"/>
  <w15:commentEx w15:paraId="73F91D0E" w15:done="0"/>
  <w15:commentEx w15:paraId="743002F5" w15:done="0"/>
  <w15:commentEx w15:paraId="33ACC1AC" w15:done="0"/>
  <w15:commentEx w15:paraId="0D150179" w15:done="0"/>
  <w15:commentEx w15:paraId="247522D7" w15:done="0"/>
  <w15:commentEx w15:paraId="503A9322" w15:done="0"/>
  <w15:commentEx w15:paraId="28F5640A" w15:done="0"/>
  <w15:commentEx w15:paraId="33C0F702" w15:done="0"/>
  <w15:commentEx w15:paraId="187DF8A3" w15:done="0"/>
  <w15:commentEx w15:paraId="2E221910" w15:done="0"/>
  <w15:commentEx w15:paraId="604470E6" w15:done="0"/>
  <w15:commentEx w15:paraId="5EE93753" w15:done="0"/>
  <w15:commentEx w15:paraId="4D4F6217" w15:done="0"/>
  <w15:commentEx w15:paraId="7E9C2145" w15:done="0"/>
  <w15:commentEx w15:paraId="4DFDE9A8" w15:done="0"/>
  <w15:commentEx w15:paraId="66DC12AC" w15:done="0"/>
  <w15:commentEx w15:paraId="06BC4B28" w15:done="0"/>
  <w15:commentEx w15:paraId="50EBD640" w15:done="0"/>
  <w15:commentEx w15:paraId="337171F1" w15:done="0"/>
  <w15:commentEx w15:paraId="0D21ADCA" w15:done="0"/>
  <w15:commentEx w15:paraId="3C871E5B" w15:done="0"/>
  <w15:commentEx w15:paraId="3CB418BB" w15:done="0"/>
  <w15:commentEx w15:paraId="440E4A3C" w15:done="0"/>
  <w15:commentEx w15:paraId="54D629E4" w15:done="0"/>
  <w15:commentEx w15:paraId="5FCFC368" w15:done="0"/>
  <w15:commentEx w15:paraId="53E922A2" w15:done="0"/>
  <w15:commentEx w15:paraId="585446D6" w15:done="0"/>
  <w15:commentEx w15:paraId="05CE44E1" w15:done="0"/>
  <w15:commentEx w15:paraId="33FDD364" w15:done="0"/>
  <w15:commentEx w15:paraId="52CD4671" w15:done="0"/>
  <w15:commentEx w15:paraId="5EA70530" w15:done="0"/>
  <w15:commentEx w15:paraId="55B6BD3C" w15:done="0"/>
  <w15:commentEx w15:paraId="6C0DCF5E" w15:done="0"/>
  <w15:commentEx w15:paraId="12FAA6C9" w15:done="0"/>
  <w15:commentEx w15:paraId="36070956" w15:done="0"/>
  <w15:commentEx w15:paraId="6A17FDBC" w15:done="0"/>
  <w15:commentEx w15:paraId="7D29290B" w15:done="0"/>
  <w15:commentEx w15:paraId="1DB306F0" w15:done="0"/>
  <w15:commentEx w15:paraId="4EF86835" w15:done="0"/>
  <w15:commentEx w15:paraId="0FB6C318" w15:done="0"/>
  <w15:commentEx w15:paraId="3EFADB9D" w15:done="0"/>
  <w15:commentEx w15:paraId="52D05CB4" w15:done="0"/>
  <w15:commentEx w15:paraId="3DA78D5D" w15:done="0"/>
  <w15:commentEx w15:paraId="4356510E" w15:done="0"/>
  <w15:commentEx w15:paraId="029775C3" w15:done="0"/>
  <w15:commentEx w15:paraId="1267B6F6" w15:done="0"/>
  <w15:commentEx w15:paraId="7C3E63B0" w15:done="0"/>
  <w15:commentEx w15:paraId="704207E5" w15:done="0"/>
  <w15:commentEx w15:paraId="34F826E6" w15:done="0"/>
  <w15:commentEx w15:paraId="41DE55E0" w15:done="0"/>
  <w15:commentEx w15:paraId="473994DF" w15:done="0"/>
  <w15:commentEx w15:paraId="51604133" w15:done="0"/>
  <w15:commentEx w15:paraId="0DF37190" w15:done="0"/>
  <w15:commentEx w15:paraId="6B6C5938" w15:done="0"/>
  <w15:commentEx w15:paraId="521AB8AB" w15:done="0"/>
  <w15:commentEx w15:paraId="3C9C1FAA" w15:done="0"/>
  <w15:commentEx w15:paraId="14910EB1" w15:done="0"/>
  <w15:commentEx w15:paraId="11728C6B" w15:done="0"/>
  <w15:commentEx w15:paraId="0CB6ADC9" w15:done="0"/>
  <w15:commentEx w15:paraId="34791733" w15:done="0"/>
  <w15:commentEx w15:paraId="425FC046" w15:done="0"/>
  <w15:commentEx w15:paraId="0AD2E2FE" w15:done="0"/>
  <w15:commentEx w15:paraId="5CC74715" w15:done="0"/>
  <w15:commentEx w15:paraId="0AE9164D" w15:done="0"/>
  <w15:commentEx w15:paraId="3E84FBD6" w15:done="0"/>
  <w15:commentEx w15:paraId="141FB4DA" w15:done="0"/>
  <w15:commentEx w15:paraId="14F606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5EB6" w16cex:dateUtc="2021-07-20T11:39:00Z"/>
  <w16cex:commentExtensible w16cex:durableId="24A160E5" w16cex:dateUtc="2021-07-20T11:49:00Z"/>
  <w16cex:commentExtensible w16cex:durableId="24983C39" w16cex:dateUtc="2021-07-13T13:22:00Z"/>
  <w16cex:commentExtensible w16cex:durableId="24983F87" w16cex:dateUtc="2021-07-13T13:36:00Z"/>
  <w16cex:commentExtensible w16cex:durableId="24999770" w16cex:dateUtc="2021-07-14T14:03:00Z"/>
  <w16cex:commentExtensible w16cex:durableId="24A16212" w16cex:dateUtc="2021-07-20T11:54:00Z"/>
  <w16cex:commentExtensible w16cex:durableId="2498410F" w16cex:dateUtc="2021-07-13T13:42:00Z"/>
  <w16cex:commentExtensible w16cex:durableId="24984123" w16cex:dateUtc="2021-07-13T13:43:00Z"/>
  <w16cex:commentExtensible w16cex:durableId="24998FDA" w16cex:dateUtc="2021-07-14T13:31:00Z"/>
  <w16cex:commentExtensible w16cex:durableId="24999FB0" w16cex:dateUtc="2021-07-14T14:38:00Z"/>
  <w16cex:commentExtensible w16cex:durableId="249991B6" w16cex:dateUtc="2021-07-14T13:39:00Z"/>
  <w16cex:commentExtensible w16cex:durableId="249992F6" w16cex:dateUtc="2021-07-14T13:44:00Z"/>
  <w16cex:commentExtensible w16cex:durableId="24999AC2" w16cex:dateUtc="2021-07-14T14:17:00Z"/>
  <w16cex:commentExtensible w16cex:durableId="24999B0E" w16cex:dateUtc="2021-07-14T14:19:00Z"/>
  <w16cex:commentExtensible w16cex:durableId="24999C49" w16cex:dateUtc="2021-07-14T14:24:00Z"/>
  <w16cex:commentExtensible w16cex:durableId="2499A12C" w16cex:dateUtc="2021-07-14T14:45:00Z"/>
  <w16cex:commentExtensible w16cex:durableId="2499A484" w16cex:dateUtc="2021-07-14T14:59:00Z"/>
  <w16cex:commentExtensible w16cex:durableId="2499A5D7" w16cex:dateUtc="2021-07-14T15:05:00Z"/>
  <w16cex:commentExtensible w16cex:durableId="249FCADE" w16cex:dateUtc="2021-07-19T06:56:00Z"/>
  <w16cex:commentExtensible w16cex:durableId="24A165BC" w16cex:dateUtc="2021-07-20T12:09:00Z"/>
  <w16cex:commentExtensible w16cex:durableId="249FCC29" w16cex:dateUtc="2021-07-19T07:02:00Z"/>
  <w16cex:commentExtensible w16cex:durableId="249ED7C0" w16cex:dateUtc="2021-07-18T13:39:00Z"/>
  <w16cex:commentExtensible w16cex:durableId="249ED4A3" w16cex:dateUtc="2021-07-18T13:26:00Z"/>
  <w16cex:commentExtensible w16cex:durableId="249ED5BB" w16cex:dateUtc="2021-07-18T13:30:00Z"/>
  <w16cex:commentExtensible w16cex:durableId="249FCD01" w16cex:dateUtc="2021-07-19T07:05:00Z"/>
  <w16cex:commentExtensible w16cex:durableId="249FCDD5" w16cex:dateUtc="2021-07-19T07:09:00Z"/>
  <w16cex:commentExtensible w16cex:durableId="249FCDE9" w16cex:dateUtc="2021-07-19T07:09:00Z"/>
  <w16cex:commentExtensible w16cex:durableId="249ED934" w16cex:dateUtc="2021-07-18T13:45:00Z"/>
  <w16cex:commentExtensible w16cex:durableId="249FCEA3" w16cex:dateUtc="2021-07-19T07:12:00Z"/>
  <w16cex:commentExtensible w16cex:durableId="249EEA91" w16cex:dateUtc="2021-07-18T14:59:00Z"/>
  <w16cex:commentExtensible w16cex:durableId="249EF15F" w16cex:dateUtc="2021-07-18T15:28:00Z"/>
  <w16cex:commentExtensible w16cex:durableId="249EF230" w16cex:dateUtc="2021-07-18T15:32:00Z"/>
  <w16cex:commentExtensible w16cex:durableId="249FD020" w16cex:dateUtc="2021-07-19T07:19:00Z"/>
  <w16cex:commentExtensible w16cex:durableId="249FD0A4" w16cex:dateUtc="2021-07-19T07:21:00Z"/>
  <w16cex:commentExtensible w16cex:durableId="249FD164" w16cex:dateUtc="2021-07-19T07:24:00Z"/>
  <w16cex:commentExtensible w16cex:durableId="24A1670C" w16cex:dateUtc="2021-07-20T12:15:00Z"/>
  <w16cex:commentExtensible w16cex:durableId="249FD1D2" w16cex:dateUtc="2021-07-19T07:26:00Z"/>
  <w16cex:commentExtensible w16cex:durableId="249F04B2" w16cex:dateUtc="2021-07-18T16:51:00Z"/>
  <w16cex:commentExtensible w16cex:durableId="249F04BD" w16cex:dateUtc="2021-07-18T16:51:00Z"/>
  <w16cex:commentExtensible w16cex:durableId="249FD2BD" w16cex:dateUtc="2021-07-19T07:30:00Z"/>
  <w16cex:commentExtensible w16cex:durableId="249FD319" w16cex:dateUtc="2021-07-19T07:31:00Z"/>
  <w16cex:commentExtensible w16cex:durableId="249F0B96" w16cex:dateUtc="2021-07-18T17:20:00Z"/>
  <w16cex:commentExtensible w16cex:durableId="249FD421" w16cex:dateUtc="2021-07-19T07:36:00Z"/>
  <w16cex:commentExtensible w16cex:durableId="249FD578" w16cex:dateUtc="2021-07-19T07:42:00Z"/>
  <w16cex:commentExtensible w16cex:durableId="249F2184" w16cex:dateUtc="2021-07-18T18:54:00Z"/>
  <w16cex:commentExtensible w16cex:durableId="249F22FE" w16cex:dateUtc="2021-07-18T19:00:00Z"/>
  <w16cex:commentExtensible w16cex:durableId="24A009A7" w16cex:dateUtc="2021-07-19T11:24:00Z"/>
  <w16cex:commentExtensible w16cex:durableId="24A00A13" w16cex:dateUtc="2021-07-19T11:26:00Z"/>
  <w16cex:commentExtensible w16cex:durableId="249FE1EB" w16cex:dateUtc="2021-07-19T08:35:00Z"/>
  <w16cex:commentExtensible w16cex:durableId="249FE625" w16cex:dateUtc="2021-07-19T08:53:00Z"/>
  <w16cex:commentExtensible w16cex:durableId="249FE767" w16cex:dateUtc="2021-07-19T08:58:00Z"/>
  <w16cex:commentExtensible w16cex:durableId="249FEADD" w16cex:dateUtc="2021-07-19T09:13:00Z"/>
  <w16cex:commentExtensible w16cex:durableId="249FF425" w16cex:dateUtc="2021-07-19T09:52:00Z"/>
  <w16cex:commentExtensible w16cex:durableId="249FF4B7" w16cex:dateUtc="2021-07-19T09:55:00Z"/>
  <w16cex:commentExtensible w16cex:durableId="249FF54D" w16cex:dateUtc="2021-07-19T09:57:00Z"/>
  <w16cex:commentExtensible w16cex:durableId="249FF60C" w16cex:dateUtc="2021-07-19T10:01:00Z"/>
  <w16cex:commentExtensible w16cex:durableId="249FF65D" w16cex:dateUtc="2021-07-19T10:02:00Z"/>
  <w16cex:commentExtensible w16cex:durableId="249FF6B3" w16cex:dateUtc="2021-07-19T10:03:00Z"/>
  <w16cex:commentExtensible w16cex:durableId="249FF7B6" w16cex:dateUtc="2021-07-19T10:08:00Z"/>
  <w16cex:commentExtensible w16cex:durableId="249FF84D" w16cex:dateUtc="2021-07-19T10:10:00Z"/>
  <w16cex:commentExtensible w16cex:durableId="249FF8CA" w16cex:dateUtc="2021-07-19T10:12:00Z"/>
  <w16cex:commentExtensible w16cex:durableId="24A16A5D" w16cex:dateUtc="2021-07-20T12:29:00Z"/>
  <w16cex:commentExtensible w16cex:durableId="249FFD24" w16cex:dateUtc="2021-07-19T10:31:00Z"/>
  <w16cex:commentExtensible w16cex:durableId="24A0056D" w16cex:dateUtc="2021-07-19T11:06:00Z"/>
  <w16cex:commentExtensible w16cex:durableId="24A00790" w16cex:dateUtc="2021-07-19T11:15:00Z"/>
  <w16cex:commentExtensible w16cex:durableId="24A00835" w16cex:dateUtc="2021-07-19T11:18:00Z"/>
  <w16cex:commentExtensible w16cex:durableId="24A16CDE" w16cex:dateUtc="2021-07-20T12:40:00Z"/>
  <w16cex:commentExtensible w16cex:durableId="24A10AEB" w16cex:dateUtc="2021-07-20T05:42:00Z"/>
  <w16cex:commentExtensible w16cex:durableId="24A1724D" w16cex:dateUtc="2021-07-20T13:03:00Z"/>
  <w16cex:commentExtensible w16cex:durableId="24A172B4" w16cex:dateUtc="2021-07-20T13:05:00Z"/>
  <w16cex:commentExtensible w16cex:durableId="24A12855" w16cex:dateUtc="2021-07-20T07:47:00Z"/>
  <w16cex:commentExtensible w16cex:durableId="24A13BD2" w16cex:dateUtc="2021-07-20T09:10:00Z"/>
  <w16cex:commentExtensible w16cex:durableId="24A13E6C" w16cex:dateUtc="2021-07-20T09:22:00Z"/>
  <w16cex:commentExtensible w16cex:durableId="24A13EF9" w16cex:dateUtc="2021-07-20T09:24:00Z"/>
  <w16cex:commentExtensible w16cex:durableId="24A173C3" w16cex:dateUtc="2021-07-20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AC2444" w16cid:durableId="24A15EB6"/>
  <w16cid:commentId w16cid:paraId="73BA93FA" w16cid:durableId="24A160E5"/>
  <w16cid:commentId w16cid:paraId="44D3A9AD" w16cid:durableId="24983C39"/>
  <w16cid:commentId w16cid:paraId="05C36A6D" w16cid:durableId="24983F87"/>
  <w16cid:commentId w16cid:paraId="320CA773" w16cid:durableId="24999770"/>
  <w16cid:commentId w16cid:paraId="7917DFF7" w16cid:durableId="24A16212"/>
  <w16cid:commentId w16cid:paraId="6F2DA6D6" w16cid:durableId="2498410F"/>
  <w16cid:commentId w16cid:paraId="654AB843" w16cid:durableId="24984123"/>
  <w16cid:commentId w16cid:paraId="73F91D0E" w16cid:durableId="24998FDA"/>
  <w16cid:commentId w16cid:paraId="743002F5" w16cid:durableId="24999FB0"/>
  <w16cid:commentId w16cid:paraId="33ACC1AC" w16cid:durableId="249991B6"/>
  <w16cid:commentId w16cid:paraId="0D150179" w16cid:durableId="249992F6"/>
  <w16cid:commentId w16cid:paraId="247522D7" w16cid:durableId="24999AC2"/>
  <w16cid:commentId w16cid:paraId="503A9322" w16cid:durableId="24999B0E"/>
  <w16cid:commentId w16cid:paraId="28F5640A" w16cid:durableId="24999C49"/>
  <w16cid:commentId w16cid:paraId="33C0F702" w16cid:durableId="2499A12C"/>
  <w16cid:commentId w16cid:paraId="187DF8A3" w16cid:durableId="2499A484"/>
  <w16cid:commentId w16cid:paraId="2E221910" w16cid:durableId="2499A5D7"/>
  <w16cid:commentId w16cid:paraId="604470E6" w16cid:durableId="249FCADE"/>
  <w16cid:commentId w16cid:paraId="5EE93753" w16cid:durableId="24A165BC"/>
  <w16cid:commentId w16cid:paraId="4D4F6217" w16cid:durableId="249FCC29"/>
  <w16cid:commentId w16cid:paraId="7E9C2145" w16cid:durableId="249ED7C0"/>
  <w16cid:commentId w16cid:paraId="4DFDE9A8" w16cid:durableId="249ED4A3"/>
  <w16cid:commentId w16cid:paraId="66DC12AC" w16cid:durableId="249ED5BB"/>
  <w16cid:commentId w16cid:paraId="06BC4B28" w16cid:durableId="249FCD01"/>
  <w16cid:commentId w16cid:paraId="50EBD640" w16cid:durableId="249FCDD5"/>
  <w16cid:commentId w16cid:paraId="337171F1" w16cid:durableId="249FCDE9"/>
  <w16cid:commentId w16cid:paraId="0D21ADCA" w16cid:durableId="249ED934"/>
  <w16cid:commentId w16cid:paraId="3C871E5B" w16cid:durableId="249FCEA3"/>
  <w16cid:commentId w16cid:paraId="3CB418BB" w16cid:durableId="249EEA91"/>
  <w16cid:commentId w16cid:paraId="440E4A3C" w16cid:durableId="249EF15F"/>
  <w16cid:commentId w16cid:paraId="54D629E4" w16cid:durableId="249EF230"/>
  <w16cid:commentId w16cid:paraId="5FCFC368" w16cid:durableId="249FD020"/>
  <w16cid:commentId w16cid:paraId="53E922A2" w16cid:durableId="249FD0A4"/>
  <w16cid:commentId w16cid:paraId="585446D6" w16cid:durableId="249FD164"/>
  <w16cid:commentId w16cid:paraId="05CE44E1" w16cid:durableId="24A1670C"/>
  <w16cid:commentId w16cid:paraId="33FDD364" w16cid:durableId="249FD1D2"/>
  <w16cid:commentId w16cid:paraId="52CD4671" w16cid:durableId="249F04B2"/>
  <w16cid:commentId w16cid:paraId="5EA70530" w16cid:durableId="249F04BD"/>
  <w16cid:commentId w16cid:paraId="55B6BD3C" w16cid:durableId="249FD2BD"/>
  <w16cid:commentId w16cid:paraId="6C0DCF5E" w16cid:durableId="249FD319"/>
  <w16cid:commentId w16cid:paraId="12FAA6C9" w16cid:durableId="249F0B96"/>
  <w16cid:commentId w16cid:paraId="36070956" w16cid:durableId="249FD421"/>
  <w16cid:commentId w16cid:paraId="6A17FDBC" w16cid:durableId="249FD578"/>
  <w16cid:commentId w16cid:paraId="7D29290B" w16cid:durableId="249F2184"/>
  <w16cid:commentId w16cid:paraId="1DB306F0" w16cid:durableId="249F22FE"/>
  <w16cid:commentId w16cid:paraId="4EF86835" w16cid:durableId="24A009A7"/>
  <w16cid:commentId w16cid:paraId="0FB6C318" w16cid:durableId="24A00A13"/>
  <w16cid:commentId w16cid:paraId="3EFADB9D" w16cid:durableId="249FE1EB"/>
  <w16cid:commentId w16cid:paraId="52D05CB4" w16cid:durableId="249FE625"/>
  <w16cid:commentId w16cid:paraId="3DA78D5D" w16cid:durableId="249FE767"/>
  <w16cid:commentId w16cid:paraId="4356510E" w16cid:durableId="249FEADD"/>
  <w16cid:commentId w16cid:paraId="029775C3" w16cid:durableId="249FF425"/>
  <w16cid:commentId w16cid:paraId="1267B6F6" w16cid:durableId="249FF4B7"/>
  <w16cid:commentId w16cid:paraId="7C3E63B0" w16cid:durableId="249FF54D"/>
  <w16cid:commentId w16cid:paraId="704207E5" w16cid:durableId="249FF60C"/>
  <w16cid:commentId w16cid:paraId="34F826E6" w16cid:durableId="249FF65D"/>
  <w16cid:commentId w16cid:paraId="41DE55E0" w16cid:durableId="249FF6B3"/>
  <w16cid:commentId w16cid:paraId="473994DF" w16cid:durableId="249FF7B6"/>
  <w16cid:commentId w16cid:paraId="51604133" w16cid:durableId="249FF84D"/>
  <w16cid:commentId w16cid:paraId="0DF37190" w16cid:durableId="249FF8CA"/>
  <w16cid:commentId w16cid:paraId="6B6C5938" w16cid:durableId="24A16A5D"/>
  <w16cid:commentId w16cid:paraId="521AB8AB" w16cid:durableId="249FFD24"/>
  <w16cid:commentId w16cid:paraId="3C9C1FAA" w16cid:durableId="24A0056D"/>
  <w16cid:commentId w16cid:paraId="14910EB1" w16cid:durableId="24A00790"/>
  <w16cid:commentId w16cid:paraId="11728C6B" w16cid:durableId="24A00835"/>
  <w16cid:commentId w16cid:paraId="0CB6ADC9" w16cid:durableId="24A16CDE"/>
  <w16cid:commentId w16cid:paraId="34791733" w16cid:durableId="24A10AEB"/>
  <w16cid:commentId w16cid:paraId="425FC046" w16cid:durableId="24A1724D"/>
  <w16cid:commentId w16cid:paraId="0AD2E2FE" w16cid:durableId="24A172B4"/>
  <w16cid:commentId w16cid:paraId="5CC74715" w16cid:durableId="24A12855"/>
  <w16cid:commentId w16cid:paraId="0AE9164D" w16cid:durableId="24A13BD2"/>
  <w16cid:commentId w16cid:paraId="3E84FBD6" w16cid:durableId="24A13E6C"/>
  <w16cid:commentId w16cid:paraId="141FB4DA" w16cid:durableId="24A13EF9"/>
  <w16cid:commentId w16cid:paraId="14F6062F" w16cid:durableId="24A173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96810"/>
    <w:multiLevelType w:val="hybridMultilevel"/>
    <w:tmpl w:val="D26AD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AB"/>
    <w:rsid w:val="00000637"/>
    <w:rsid w:val="00001FE7"/>
    <w:rsid w:val="000200D5"/>
    <w:rsid w:val="000255A8"/>
    <w:rsid w:val="00025E95"/>
    <w:rsid w:val="000269B0"/>
    <w:rsid w:val="0008661B"/>
    <w:rsid w:val="0008686F"/>
    <w:rsid w:val="00092FF0"/>
    <w:rsid w:val="000B4C83"/>
    <w:rsid w:val="000C237B"/>
    <w:rsid w:val="000C4991"/>
    <w:rsid w:val="000C75DA"/>
    <w:rsid w:val="000D59A3"/>
    <w:rsid w:val="000E5E6F"/>
    <w:rsid w:val="00113BC6"/>
    <w:rsid w:val="00116A5C"/>
    <w:rsid w:val="00126452"/>
    <w:rsid w:val="001279F7"/>
    <w:rsid w:val="00145B74"/>
    <w:rsid w:val="00154222"/>
    <w:rsid w:val="001600A0"/>
    <w:rsid w:val="001624C8"/>
    <w:rsid w:val="00165507"/>
    <w:rsid w:val="0017705D"/>
    <w:rsid w:val="001936F9"/>
    <w:rsid w:val="00195F6E"/>
    <w:rsid w:val="001A07C1"/>
    <w:rsid w:val="001B6A6E"/>
    <w:rsid w:val="001C70F3"/>
    <w:rsid w:val="001D43A5"/>
    <w:rsid w:val="001E0C4B"/>
    <w:rsid w:val="001F4B8C"/>
    <w:rsid w:val="00225788"/>
    <w:rsid w:val="002440B5"/>
    <w:rsid w:val="00275B62"/>
    <w:rsid w:val="002A129F"/>
    <w:rsid w:val="002A5AE4"/>
    <w:rsid w:val="002B2FA7"/>
    <w:rsid w:val="002C2FF9"/>
    <w:rsid w:val="002C5333"/>
    <w:rsid w:val="002D2A1F"/>
    <w:rsid w:val="003270BB"/>
    <w:rsid w:val="00334294"/>
    <w:rsid w:val="003418A4"/>
    <w:rsid w:val="003502AC"/>
    <w:rsid w:val="00365221"/>
    <w:rsid w:val="00375E1D"/>
    <w:rsid w:val="00387306"/>
    <w:rsid w:val="0038757F"/>
    <w:rsid w:val="00407D88"/>
    <w:rsid w:val="004102B9"/>
    <w:rsid w:val="0042664E"/>
    <w:rsid w:val="0043636A"/>
    <w:rsid w:val="004402CB"/>
    <w:rsid w:val="00446297"/>
    <w:rsid w:val="00463BBA"/>
    <w:rsid w:val="0046409A"/>
    <w:rsid w:val="00472359"/>
    <w:rsid w:val="004A6921"/>
    <w:rsid w:val="004D2115"/>
    <w:rsid w:val="004E2F3C"/>
    <w:rsid w:val="00506DE6"/>
    <w:rsid w:val="005352B1"/>
    <w:rsid w:val="00550D19"/>
    <w:rsid w:val="0055143A"/>
    <w:rsid w:val="00554C4A"/>
    <w:rsid w:val="00582688"/>
    <w:rsid w:val="005917FD"/>
    <w:rsid w:val="0059292C"/>
    <w:rsid w:val="005B7D6F"/>
    <w:rsid w:val="005C2B23"/>
    <w:rsid w:val="005C5A26"/>
    <w:rsid w:val="005D0C3D"/>
    <w:rsid w:val="005E65D8"/>
    <w:rsid w:val="005F40A1"/>
    <w:rsid w:val="005F56EF"/>
    <w:rsid w:val="00615CA8"/>
    <w:rsid w:val="00656E64"/>
    <w:rsid w:val="00687472"/>
    <w:rsid w:val="006A12B2"/>
    <w:rsid w:val="006D308C"/>
    <w:rsid w:val="006D48D0"/>
    <w:rsid w:val="006E446B"/>
    <w:rsid w:val="00710C0A"/>
    <w:rsid w:val="00770518"/>
    <w:rsid w:val="007A1252"/>
    <w:rsid w:val="007A230C"/>
    <w:rsid w:val="007B5B3C"/>
    <w:rsid w:val="007B71B0"/>
    <w:rsid w:val="007C4678"/>
    <w:rsid w:val="007E1573"/>
    <w:rsid w:val="00810004"/>
    <w:rsid w:val="00815E2E"/>
    <w:rsid w:val="00822ABB"/>
    <w:rsid w:val="00831C76"/>
    <w:rsid w:val="0083340C"/>
    <w:rsid w:val="00852924"/>
    <w:rsid w:val="00897DC4"/>
    <w:rsid w:val="008B7CCD"/>
    <w:rsid w:val="008C7B1E"/>
    <w:rsid w:val="008D6D4B"/>
    <w:rsid w:val="009075D3"/>
    <w:rsid w:val="00910BC1"/>
    <w:rsid w:val="00940F13"/>
    <w:rsid w:val="009437AB"/>
    <w:rsid w:val="00952B58"/>
    <w:rsid w:val="00953113"/>
    <w:rsid w:val="00974B32"/>
    <w:rsid w:val="00992FFF"/>
    <w:rsid w:val="00994D93"/>
    <w:rsid w:val="009A5641"/>
    <w:rsid w:val="009B169A"/>
    <w:rsid w:val="009C10C3"/>
    <w:rsid w:val="009C19F9"/>
    <w:rsid w:val="00A26232"/>
    <w:rsid w:val="00A414B9"/>
    <w:rsid w:val="00A64270"/>
    <w:rsid w:val="00A70893"/>
    <w:rsid w:val="00A96CBA"/>
    <w:rsid w:val="00AD19DB"/>
    <w:rsid w:val="00AD2D2C"/>
    <w:rsid w:val="00B01226"/>
    <w:rsid w:val="00B07202"/>
    <w:rsid w:val="00B4277A"/>
    <w:rsid w:val="00B42BDE"/>
    <w:rsid w:val="00B645DD"/>
    <w:rsid w:val="00B95FD3"/>
    <w:rsid w:val="00B9607F"/>
    <w:rsid w:val="00BB6AFB"/>
    <w:rsid w:val="00BC2979"/>
    <w:rsid w:val="00BD4A42"/>
    <w:rsid w:val="00C079F7"/>
    <w:rsid w:val="00C40D83"/>
    <w:rsid w:val="00C5062E"/>
    <w:rsid w:val="00C5536F"/>
    <w:rsid w:val="00C5643B"/>
    <w:rsid w:val="00C71E9E"/>
    <w:rsid w:val="00C81FB1"/>
    <w:rsid w:val="00C82496"/>
    <w:rsid w:val="00CA5F0B"/>
    <w:rsid w:val="00CD115E"/>
    <w:rsid w:val="00CE5823"/>
    <w:rsid w:val="00CE6B37"/>
    <w:rsid w:val="00CF2FE3"/>
    <w:rsid w:val="00D0128A"/>
    <w:rsid w:val="00D034C8"/>
    <w:rsid w:val="00D05C85"/>
    <w:rsid w:val="00D14C0F"/>
    <w:rsid w:val="00D36037"/>
    <w:rsid w:val="00D64E53"/>
    <w:rsid w:val="00D6719F"/>
    <w:rsid w:val="00D70FA9"/>
    <w:rsid w:val="00D84DE8"/>
    <w:rsid w:val="00DC1EE2"/>
    <w:rsid w:val="00DD5207"/>
    <w:rsid w:val="00DE7EF1"/>
    <w:rsid w:val="00E00A61"/>
    <w:rsid w:val="00E30C59"/>
    <w:rsid w:val="00E54C74"/>
    <w:rsid w:val="00E75497"/>
    <w:rsid w:val="00E912D6"/>
    <w:rsid w:val="00E938E7"/>
    <w:rsid w:val="00EA2185"/>
    <w:rsid w:val="00EA3BA7"/>
    <w:rsid w:val="00EA7C0B"/>
    <w:rsid w:val="00EB0FC8"/>
    <w:rsid w:val="00EC239F"/>
    <w:rsid w:val="00F20071"/>
    <w:rsid w:val="00F22D84"/>
    <w:rsid w:val="00F3178E"/>
    <w:rsid w:val="00F35F60"/>
    <w:rsid w:val="00F7306E"/>
    <w:rsid w:val="00F804EB"/>
    <w:rsid w:val="00F80BE4"/>
    <w:rsid w:val="00FD31C6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2D25"/>
  <w15:chartTrackingRefBased/>
  <w15:docId w15:val="{FD46D307-7A26-4A2C-8741-3FF1E0A3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2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B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4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mpp.org.pl/en/nursing-schools/the-nursing-school-at-the-orthodox-jew-hospital-at-czyste-district-in-warsaw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31</Pages>
  <Words>8456</Words>
  <Characters>48201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79</cp:revision>
  <dcterms:created xsi:type="dcterms:W3CDTF">2021-07-13T13:12:00Z</dcterms:created>
  <dcterms:modified xsi:type="dcterms:W3CDTF">2021-07-20T13:12:00Z</dcterms:modified>
</cp:coreProperties>
</file>