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D2D1C" w14:textId="3E1BDD2C" w:rsidR="00C20A66" w:rsidRPr="00C20A66" w:rsidRDefault="00C85DFF" w:rsidP="00C20A66">
      <w:pPr>
        <w:pStyle w:val="Heading2"/>
        <w:shd w:val="clear" w:color="auto" w:fill="FFFFFF"/>
        <w:bidi w:val="0"/>
        <w:spacing w:before="0"/>
        <w:rPr>
          <w:rFonts w:ascii="Arial" w:hAnsi="Arial" w:cs="Arial"/>
          <w:color w:val="444444"/>
          <w:sz w:val="24"/>
          <w:szCs w:val="24"/>
        </w:rPr>
      </w:pPr>
      <w:r>
        <w:rPr>
          <w:rFonts w:ascii="Arial" w:hAnsi="Arial"/>
          <w:color w:val="000000"/>
          <w:sz w:val="24"/>
          <w:szCs w:val="24"/>
        </w:rPr>
        <w:t>Rav</w:t>
      </w:r>
      <w:r w:rsidR="00A94357" w:rsidRPr="00C20A66">
        <w:rPr>
          <w:rFonts w:ascii="Arial" w:hAnsi="Arial"/>
          <w:color w:val="000000"/>
          <w:sz w:val="24"/>
          <w:szCs w:val="24"/>
        </w:rPr>
        <w:t xml:space="preserve"> </w:t>
      </w:r>
      <w:r w:rsidR="00C20A66" w:rsidRPr="00C20A66">
        <w:rPr>
          <w:rFonts w:ascii="Arial" w:hAnsi="Arial" w:cs="Arial"/>
          <w:color w:val="444444"/>
          <w:sz w:val="24"/>
          <w:szCs w:val="24"/>
        </w:rPr>
        <w:t>Yitzchak Shilat</w:t>
      </w:r>
    </w:p>
    <w:p w14:paraId="623C03EF" w14:textId="77777777" w:rsidR="001F59DC" w:rsidRDefault="001F59DC" w:rsidP="0000336F">
      <w:pPr>
        <w:rPr>
          <w:rtl/>
        </w:rPr>
      </w:pPr>
      <w:r>
        <w:rPr>
          <w:rFonts w:hint="cs"/>
          <w:rtl/>
        </w:rPr>
        <w:t>ב</w:t>
      </w:r>
      <w:r>
        <w:rPr>
          <w:rtl/>
        </w:rPr>
        <w:t>"</w:t>
      </w:r>
      <w:r>
        <w:rPr>
          <w:rFonts w:hint="cs"/>
          <w:rtl/>
        </w:rPr>
        <w:t>ה</w:t>
      </w:r>
    </w:p>
    <w:p w14:paraId="161F6B4E" w14:textId="285657F6" w:rsidR="00A94357" w:rsidRDefault="001F1066" w:rsidP="00176922">
      <w:pPr>
        <w:bidi w:val="0"/>
      </w:pPr>
      <w:r>
        <w:t>D</w:t>
      </w:r>
      <w:r w:rsidR="00A94357">
        <w:t xml:space="preserve">ear alumni and friends; may </w:t>
      </w:r>
      <w:r w:rsidR="00D61017">
        <w:t xml:space="preserve">Hashem </w:t>
      </w:r>
      <w:r w:rsidR="00A94357">
        <w:t>sustain you:</w:t>
      </w:r>
    </w:p>
    <w:p w14:paraId="18E320E9" w14:textId="7467F8D7" w:rsidR="00A94357" w:rsidRDefault="00942C25" w:rsidP="00B97806">
      <w:pPr>
        <w:bidi w:val="0"/>
      </w:pPr>
      <w:r>
        <w:t>A new</w:t>
      </w:r>
      <w:r w:rsidR="00A964DF">
        <w:t xml:space="preserve"> </w:t>
      </w:r>
      <w:r>
        <w:t xml:space="preserve">year is </w:t>
      </w:r>
      <w:r w:rsidR="008C6A38">
        <w:t>before us</w:t>
      </w:r>
      <w:r>
        <w:t xml:space="preserve">. The experience of the past two years </w:t>
      </w:r>
      <w:r w:rsidR="008C6A38">
        <w:t xml:space="preserve">has </w:t>
      </w:r>
      <w:r>
        <w:t xml:space="preserve">taught us what we should have known all along: that “Today the world </w:t>
      </w:r>
      <w:r w:rsidR="00D3242D">
        <w:t xml:space="preserve">was </w:t>
      </w:r>
      <w:r>
        <w:t>created</w:t>
      </w:r>
      <w:r w:rsidR="00D3242D">
        <w:t>”</w:t>
      </w:r>
      <w:r w:rsidR="006C7581">
        <w:t xml:space="preserve"> </w:t>
      </w:r>
      <w:r w:rsidR="00803FED">
        <w:t xml:space="preserve">– </w:t>
      </w:r>
      <w:r w:rsidR="002777CF">
        <w:rPr>
          <w:rFonts w:hint="cs"/>
          <w:rtl/>
        </w:rPr>
        <w:t>היום הרת עולם</w:t>
      </w:r>
      <w:r w:rsidR="00803FED">
        <w:t xml:space="preserve"> – </w:t>
      </w:r>
      <w:r w:rsidR="00D3242D">
        <w:t xml:space="preserve">it was </w:t>
      </w:r>
      <w:r w:rsidRPr="00D3242D">
        <w:rPr>
          <w:i/>
          <w:iCs/>
        </w:rPr>
        <w:t>harat</w:t>
      </w:r>
      <w:r w:rsidR="00D3242D">
        <w:rPr>
          <w:i/>
          <w:iCs/>
        </w:rPr>
        <w:t>,</w:t>
      </w:r>
      <w:r w:rsidR="00D3242D">
        <w:t xml:space="preserve"> as in </w:t>
      </w:r>
      <w:r>
        <w:t xml:space="preserve">a pregnancy, and one should pray for a successful birth and </w:t>
      </w:r>
      <w:r w:rsidR="00D3242D">
        <w:t xml:space="preserve">good health and happiness for </w:t>
      </w:r>
      <w:r>
        <w:t xml:space="preserve">the newborn. </w:t>
      </w:r>
      <w:r w:rsidR="002D3555">
        <w:t>In the yeshiva world, the new year begins on Rosh Ḥodesh Elul</w:t>
      </w:r>
      <w:r w:rsidR="00E77B4C">
        <w:t>, and barukh Hashem,</w:t>
      </w:r>
      <w:r w:rsidR="00B06901">
        <w:t xml:space="preserve"> we also</w:t>
      </w:r>
      <w:r w:rsidR="00E77B4C">
        <w:t xml:space="preserve"> </w:t>
      </w:r>
      <w:r w:rsidR="00B06901">
        <w:t xml:space="preserve">began </w:t>
      </w:r>
      <w:r w:rsidR="00E77B4C">
        <w:t xml:space="preserve">studies in our yeshiva </w:t>
      </w:r>
      <w:r w:rsidR="00B06901">
        <w:t xml:space="preserve">with enthusiasm </w:t>
      </w:r>
      <w:r w:rsidR="00817BC1">
        <w:t xml:space="preserve">and energy. </w:t>
      </w:r>
      <w:r>
        <w:t xml:space="preserve">Seventy-six talmidim, may they </w:t>
      </w:r>
      <w:r w:rsidR="00D3242D">
        <w:t>increase</w:t>
      </w:r>
      <w:r>
        <w:t xml:space="preserve">, </w:t>
      </w:r>
      <w:r w:rsidR="00D3242D">
        <w:t xml:space="preserve">have </w:t>
      </w:r>
      <w:r>
        <w:t xml:space="preserve">joined our </w:t>
      </w:r>
      <w:r w:rsidR="006E2D1C">
        <w:t>new</w:t>
      </w:r>
      <w:r>
        <w:t xml:space="preserve"> </w:t>
      </w:r>
      <w:r w:rsidR="00613BBD">
        <w:t>Shiur</w:t>
      </w:r>
      <w:r>
        <w:t xml:space="preserve"> Alef.</w:t>
      </w:r>
      <w:r w:rsidR="00A964DF">
        <w:t xml:space="preserve"> </w:t>
      </w:r>
      <w:r>
        <w:t xml:space="preserve">The atmosphere in the </w:t>
      </w:r>
      <w:r w:rsidR="006E2D1C">
        <w:t>beit midrash</w:t>
      </w:r>
      <w:r>
        <w:t xml:space="preserve"> is uplifting and we all pray and hope that the coming year will be one of good health, safety, and spiritual </w:t>
      </w:r>
      <w:r w:rsidR="0028241A">
        <w:t>growth</w:t>
      </w:r>
      <w:r>
        <w:t>. In any event, we</w:t>
      </w:r>
      <w:r w:rsidR="00045A02" w:rsidRPr="00045A02">
        <w:t xml:space="preserve"> </w:t>
      </w:r>
      <w:r w:rsidR="0028241A">
        <w:t>the students</w:t>
      </w:r>
      <w:r>
        <w:t xml:space="preserve"> and teachers</w:t>
      </w:r>
      <w:r w:rsidR="0028241A">
        <w:t xml:space="preserve"> of the Hesder yeshivot</w:t>
      </w:r>
      <w:r>
        <w:t xml:space="preserve">, are prepared with Hashem’s help </w:t>
      </w:r>
      <w:r w:rsidR="00045A02">
        <w:t xml:space="preserve">to assume </w:t>
      </w:r>
      <w:r w:rsidR="00EF0824">
        <w:t>any</w:t>
      </w:r>
      <w:r w:rsidR="00045A02">
        <w:t xml:space="preserve"> </w:t>
      </w:r>
      <w:r>
        <w:t xml:space="preserve">responsibility </w:t>
      </w:r>
      <w:r w:rsidR="00A97330">
        <w:t xml:space="preserve">necessary, </w:t>
      </w:r>
      <w:r w:rsidR="0013066F" w:rsidRPr="0013066F">
        <w:t>for our people, and for the cities of our God</w:t>
      </w:r>
      <w:r w:rsidR="0013066F" w:rsidRPr="0013066F">
        <w:t xml:space="preserve"> </w:t>
      </w:r>
      <w:r w:rsidR="003B67E4">
        <w:t xml:space="preserve">and for the flourishing </w:t>
      </w:r>
      <w:r>
        <w:t>of Torah in Israel.</w:t>
      </w:r>
    </w:p>
    <w:p w14:paraId="25888554" w14:textId="24A8BBAD" w:rsidR="00942C25" w:rsidRDefault="00942C25" w:rsidP="00045A02">
      <w:pPr>
        <w:bidi w:val="0"/>
      </w:pPr>
      <w:r>
        <w:t xml:space="preserve">One of the </w:t>
      </w:r>
      <w:r w:rsidR="003B67E4">
        <w:t>things that the</w:t>
      </w:r>
      <w:r w:rsidR="00045A02">
        <w:t xml:space="preserve"> </w:t>
      </w:r>
      <w:r>
        <w:t>yeshiva</w:t>
      </w:r>
      <w:r w:rsidR="003B67E4">
        <w:t xml:space="preserve"> is investing </w:t>
      </w:r>
      <w:r w:rsidR="000A7632">
        <w:t>in</w:t>
      </w:r>
      <w:r w:rsidR="003B67E4">
        <w:t xml:space="preserve"> </w:t>
      </w:r>
      <w:r w:rsidR="000A7632">
        <w:t xml:space="preserve">at present </w:t>
      </w:r>
      <w:r>
        <w:t xml:space="preserve">is a major upgrade of </w:t>
      </w:r>
      <w:r w:rsidR="00AF7451">
        <w:t>the yeshiva’s</w:t>
      </w:r>
      <w:r>
        <w:t xml:space="preserve"> website, foremost for the benefit of our alumni, friends, and all seekers of Torah, who will be able to enjoy a broad range of </w:t>
      </w:r>
      <w:r w:rsidR="00613BBD">
        <w:t>shiur</w:t>
      </w:r>
      <w:r>
        <w:t>im and materials</w:t>
      </w:r>
      <w:r w:rsidR="00045A02">
        <w:t>—</w:t>
      </w:r>
      <w:r w:rsidR="006344F1">
        <w:t>both those</w:t>
      </w:r>
      <w:r>
        <w:t xml:space="preserve"> given at the yeshiva and those </w:t>
      </w:r>
      <w:r w:rsidR="00045A02">
        <w:t xml:space="preserve">meant </w:t>
      </w:r>
      <w:r>
        <w:t xml:space="preserve">for the public at large. We hear from various </w:t>
      </w:r>
      <w:r w:rsidR="00045A02">
        <w:t>directions that the yeshiva</w:t>
      </w:r>
      <w:r w:rsidR="006344F1">
        <w:t>’s message</w:t>
      </w:r>
      <w:r w:rsidR="00556678">
        <w:t xml:space="preserve"> needs to be heard </w:t>
      </w:r>
      <w:r>
        <w:t>more powerfully</w:t>
      </w:r>
      <w:r w:rsidR="00045A02">
        <w:t>,</w:t>
      </w:r>
      <w:r>
        <w:t xml:space="preserve"> and with Hashem’s help</w:t>
      </w:r>
      <w:r w:rsidR="00C85DFF">
        <w:t>,</w:t>
      </w:r>
      <w:r>
        <w:t xml:space="preserve"> </w:t>
      </w:r>
      <w:r w:rsidR="00045A02">
        <w:t xml:space="preserve">we intend </w:t>
      </w:r>
      <w:r>
        <w:t xml:space="preserve">to </w:t>
      </w:r>
      <w:r w:rsidR="00556678">
        <w:t>res</w:t>
      </w:r>
      <w:r w:rsidR="000F5890">
        <w:t>pond to</w:t>
      </w:r>
      <w:r>
        <w:t xml:space="preserve"> the challenge.</w:t>
      </w:r>
    </w:p>
    <w:p w14:paraId="1537FE59" w14:textId="607019CB" w:rsidR="00942C25" w:rsidRDefault="00942C25" w:rsidP="00045A02">
      <w:pPr>
        <w:bidi w:val="0"/>
      </w:pPr>
      <w:r>
        <w:t xml:space="preserve">Wishing you a good and blessed year and </w:t>
      </w:r>
      <w:r w:rsidR="000F5890" w:rsidRPr="000F5890">
        <w:rPr>
          <w:i/>
          <w:iCs/>
        </w:rPr>
        <w:t>ketiva ve</w:t>
      </w:r>
      <w:r w:rsidR="00C85DFF">
        <w:rPr>
          <w:i/>
          <w:iCs/>
        </w:rPr>
        <w:t>-</w:t>
      </w:r>
      <w:r w:rsidR="000F5890" w:rsidRPr="000F5890">
        <w:rPr>
          <w:i/>
          <w:iCs/>
        </w:rPr>
        <w:t>ḥatima tova</w:t>
      </w:r>
      <w:r>
        <w:t>,</w:t>
      </w:r>
      <w:r w:rsidR="00045A02">
        <w:br/>
      </w:r>
      <w:r>
        <w:t>Yitz</w:t>
      </w:r>
      <w:r w:rsidR="000F5890">
        <w:t>ḥ</w:t>
      </w:r>
      <w:r>
        <w:t>ak S</w:t>
      </w:r>
      <w:r w:rsidR="00C20A66">
        <w:t>hilat</w:t>
      </w:r>
    </w:p>
    <w:p w14:paraId="4AE3D0D0" w14:textId="77777777" w:rsidR="001F59DC" w:rsidRPr="007A6E4A" w:rsidRDefault="001F59DC" w:rsidP="00942C25">
      <w:pPr>
        <w:bidi w:val="0"/>
        <w:jc w:val="both"/>
        <w:rPr>
          <w:rFonts w:ascii="Arial" w:hAnsi="Arial"/>
          <w:rtl/>
        </w:rPr>
      </w:pPr>
      <w:r w:rsidRPr="007A6E4A">
        <w:rPr>
          <w:rFonts w:ascii="Arial" w:hAnsi="Arial"/>
          <w:rtl/>
        </w:rPr>
        <w:br/>
        <w:t>--------------------------------------------</w:t>
      </w:r>
    </w:p>
    <w:p w14:paraId="20CE9FBE" w14:textId="77777777" w:rsidR="001F59DC" w:rsidRPr="007A6E4A" w:rsidRDefault="001F59DC" w:rsidP="00CA0B99">
      <w:pPr>
        <w:jc w:val="both"/>
        <w:rPr>
          <w:rFonts w:ascii="Arial" w:hAnsi="Arial"/>
          <w:rtl/>
        </w:rPr>
      </w:pPr>
    </w:p>
    <w:p w14:paraId="31D3103E" w14:textId="77777777" w:rsidR="001F59DC" w:rsidRPr="007A6E4A" w:rsidRDefault="001F59DC" w:rsidP="00CA0B99">
      <w:pPr>
        <w:jc w:val="both"/>
        <w:rPr>
          <w:rFonts w:ascii="Arial" w:hAnsi="Arial"/>
          <w:rtl/>
        </w:rPr>
      </w:pPr>
    </w:p>
    <w:p w14:paraId="0922FAA9" w14:textId="4B5CB8AC" w:rsidR="001F59DC" w:rsidRPr="00942C25" w:rsidRDefault="00942C25" w:rsidP="00942C25">
      <w:pPr>
        <w:bidi w:val="0"/>
        <w:jc w:val="both"/>
        <w:rPr>
          <w:rFonts w:ascii="Arial" w:hAnsi="Arial"/>
          <w:b/>
          <w:bCs/>
        </w:rPr>
      </w:pPr>
      <w:r w:rsidRPr="00942C25">
        <w:rPr>
          <w:rFonts w:ascii="Arial" w:hAnsi="Arial"/>
          <w:b/>
          <w:bCs/>
        </w:rPr>
        <w:t xml:space="preserve">“And [You] </w:t>
      </w:r>
      <w:r w:rsidR="00C85DFF">
        <w:rPr>
          <w:rFonts w:ascii="Arial" w:hAnsi="Arial"/>
          <w:b/>
          <w:bCs/>
        </w:rPr>
        <w:t>R</w:t>
      </w:r>
      <w:r w:rsidRPr="00942C25">
        <w:rPr>
          <w:rFonts w:ascii="Arial" w:hAnsi="Arial"/>
          <w:b/>
          <w:bCs/>
        </w:rPr>
        <w:t xml:space="preserve">ecognized </w:t>
      </w:r>
      <w:r w:rsidR="00C85DFF">
        <w:rPr>
          <w:rFonts w:ascii="Arial" w:hAnsi="Arial"/>
          <w:b/>
          <w:bCs/>
        </w:rPr>
        <w:t>H</w:t>
      </w:r>
      <w:r w:rsidRPr="00942C25">
        <w:rPr>
          <w:rFonts w:ascii="Arial" w:hAnsi="Arial"/>
          <w:b/>
          <w:bCs/>
        </w:rPr>
        <w:t xml:space="preserve">im to </w:t>
      </w:r>
      <w:r w:rsidR="00C85DFF">
        <w:rPr>
          <w:rFonts w:ascii="Arial" w:hAnsi="Arial"/>
          <w:b/>
          <w:bCs/>
        </w:rPr>
        <w:t>S</w:t>
      </w:r>
      <w:r w:rsidRPr="00942C25">
        <w:rPr>
          <w:rFonts w:ascii="Arial" w:hAnsi="Arial"/>
          <w:b/>
          <w:bCs/>
        </w:rPr>
        <w:t xml:space="preserve">tand </w:t>
      </w:r>
      <w:r w:rsidR="00C85DFF">
        <w:rPr>
          <w:rFonts w:ascii="Arial" w:hAnsi="Arial"/>
          <w:b/>
          <w:bCs/>
        </w:rPr>
        <w:t>B</w:t>
      </w:r>
      <w:r w:rsidRPr="00942C25">
        <w:rPr>
          <w:rFonts w:ascii="Arial" w:hAnsi="Arial"/>
          <w:b/>
          <w:bCs/>
        </w:rPr>
        <w:t xml:space="preserve">efore You” // </w:t>
      </w:r>
      <w:r w:rsidR="00C85DFF">
        <w:rPr>
          <w:rFonts w:ascii="Arial" w:hAnsi="Arial"/>
          <w:b/>
          <w:bCs/>
        </w:rPr>
        <w:t>Rav</w:t>
      </w:r>
      <w:r w:rsidRPr="00942C25">
        <w:rPr>
          <w:rFonts w:ascii="Arial" w:hAnsi="Arial"/>
          <w:b/>
          <w:bCs/>
        </w:rPr>
        <w:t xml:space="preserve"> Haim Sabato</w:t>
      </w:r>
    </w:p>
    <w:p w14:paraId="0041898D" w14:textId="26347884" w:rsidR="00942C25" w:rsidRDefault="00942C25" w:rsidP="00942C25">
      <w:pPr>
        <w:bidi w:val="0"/>
        <w:jc w:val="both"/>
        <w:rPr>
          <w:rFonts w:ascii="Arial" w:hAnsi="Arial"/>
        </w:rPr>
      </w:pPr>
      <w:r>
        <w:rPr>
          <w:rFonts w:ascii="Arial" w:hAnsi="Arial"/>
        </w:rPr>
        <w:t>Dear alumni and friends,</w:t>
      </w:r>
    </w:p>
    <w:p w14:paraId="46002197" w14:textId="600B25A2" w:rsidR="00942C25" w:rsidRDefault="00942C25" w:rsidP="00AD5775">
      <w:pPr>
        <w:bidi w:val="0"/>
        <w:jc w:val="both"/>
        <w:rPr>
          <w:rFonts w:ascii="Arial" w:hAnsi="Arial"/>
        </w:rPr>
      </w:pPr>
      <w:r>
        <w:rPr>
          <w:rFonts w:ascii="Arial" w:hAnsi="Arial"/>
        </w:rPr>
        <w:t xml:space="preserve">“You </w:t>
      </w:r>
      <w:r w:rsidR="0025063A">
        <w:rPr>
          <w:rFonts w:ascii="Arial" w:hAnsi="Arial"/>
        </w:rPr>
        <w:t>separated man</w:t>
      </w:r>
      <w:r>
        <w:rPr>
          <w:rFonts w:ascii="Arial" w:hAnsi="Arial"/>
        </w:rPr>
        <w:t xml:space="preserve"> </w:t>
      </w:r>
      <w:r w:rsidR="00D75F77" w:rsidRPr="00D75F77">
        <w:rPr>
          <w:rFonts w:ascii="Arial" w:hAnsi="Arial"/>
        </w:rPr>
        <w:t>from the beginning</w:t>
      </w:r>
      <w:r>
        <w:rPr>
          <w:rFonts w:ascii="Arial" w:hAnsi="Arial"/>
        </w:rPr>
        <w:t xml:space="preserve"> and recognized him to stand before You.” So begins the special </w:t>
      </w:r>
      <w:r w:rsidR="008F2141">
        <w:rPr>
          <w:rFonts w:ascii="Arial" w:hAnsi="Arial"/>
        </w:rPr>
        <w:t>prayer</w:t>
      </w:r>
      <w:r>
        <w:rPr>
          <w:rFonts w:ascii="Arial" w:hAnsi="Arial"/>
        </w:rPr>
        <w:t xml:space="preserve"> that our Sages </w:t>
      </w:r>
      <w:r w:rsidR="002C3923">
        <w:rPr>
          <w:rFonts w:ascii="Arial" w:hAnsi="Arial"/>
        </w:rPr>
        <w:t xml:space="preserve">instructed us </w:t>
      </w:r>
      <w:r>
        <w:rPr>
          <w:rFonts w:ascii="Arial" w:hAnsi="Arial"/>
        </w:rPr>
        <w:t xml:space="preserve">to say in the </w:t>
      </w:r>
      <w:r w:rsidR="001501B1">
        <w:rPr>
          <w:rFonts w:ascii="Arial" w:hAnsi="Arial"/>
        </w:rPr>
        <w:t xml:space="preserve">concluding </w:t>
      </w:r>
      <w:r w:rsidR="008F2141">
        <w:rPr>
          <w:rFonts w:ascii="Arial" w:hAnsi="Arial"/>
        </w:rPr>
        <w:t>service</w:t>
      </w:r>
      <w:r>
        <w:rPr>
          <w:rFonts w:ascii="Arial" w:hAnsi="Arial"/>
        </w:rPr>
        <w:t xml:space="preserve"> </w:t>
      </w:r>
      <w:r w:rsidR="001501B1">
        <w:rPr>
          <w:rFonts w:ascii="Arial" w:hAnsi="Arial"/>
        </w:rPr>
        <w:t xml:space="preserve">of </w:t>
      </w:r>
      <w:r>
        <w:rPr>
          <w:rFonts w:ascii="Arial" w:hAnsi="Arial"/>
        </w:rPr>
        <w:t>the holy day</w:t>
      </w:r>
      <w:r w:rsidR="002C3923">
        <w:rPr>
          <w:rFonts w:ascii="Arial" w:hAnsi="Arial"/>
        </w:rPr>
        <w:t>—</w:t>
      </w:r>
      <w:r>
        <w:rPr>
          <w:rFonts w:ascii="Arial" w:hAnsi="Arial"/>
        </w:rPr>
        <w:t xml:space="preserve">a plea that stands at the center of the </w:t>
      </w:r>
      <w:r w:rsidR="00084969">
        <w:rPr>
          <w:rFonts w:ascii="Arial" w:hAnsi="Arial"/>
        </w:rPr>
        <w:t>Ne‘ila</w:t>
      </w:r>
      <w:r>
        <w:rPr>
          <w:rFonts w:ascii="Arial" w:hAnsi="Arial"/>
        </w:rPr>
        <w:t xml:space="preserve"> service. Why did the </w:t>
      </w:r>
      <w:r w:rsidR="002C3923">
        <w:rPr>
          <w:rFonts w:ascii="Arial" w:hAnsi="Arial"/>
        </w:rPr>
        <w:t xml:space="preserve">arrangers </w:t>
      </w:r>
      <w:r>
        <w:rPr>
          <w:rFonts w:ascii="Arial" w:hAnsi="Arial"/>
        </w:rPr>
        <w:t xml:space="preserve">of the </w:t>
      </w:r>
      <w:r w:rsidR="00084969">
        <w:rPr>
          <w:rFonts w:ascii="Arial" w:hAnsi="Arial"/>
        </w:rPr>
        <w:t>prayers</w:t>
      </w:r>
      <w:r>
        <w:rPr>
          <w:rFonts w:ascii="Arial" w:hAnsi="Arial"/>
        </w:rPr>
        <w:t xml:space="preserve"> </w:t>
      </w:r>
      <w:r w:rsidR="001501B1">
        <w:rPr>
          <w:rFonts w:ascii="Arial" w:hAnsi="Arial"/>
        </w:rPr>
        <w:t xml:space="preserve">want us to </w:t>
      </w:r>
      <w:r w:rsidR="00AD5775">
        <w:rPr>
          <w:rFonts w:ascii="Arial" w:hAnsi="Arial"/>
        </w:rPr>
        <w:t xml:space="preserve">make </w:t>
      </w:r>
      <w:r w:rsidR="002C3923">
        <w:rPr>
          <w:rFonts w:ascii="Arial" w:hAnsi="Arial"/>
        </w:rPr>
        <w:t xml:space="preserve">this </w:t>
      </w:r>
      <w:r w:rsidR="00AD5775">
        <w:rPr>
          <w:rFonts w:ascii="Arial" w:hAnsi="Arial"/>
        </w:rPr>
        <w:t xml:space="preserve">our </w:t>
      </w:r>
      <w:r w:rsidR="002C3923">
        <w:rPr>
          <w:rFonts w:ascii="Arial" w:hAnsi="Arial"/>
        </w:rPr>
        <w:t xml:space="preserve">takeaway </w:t>
      </w:r>
      <w:r w:rsidR="001501B1">
        <w:rPr>
          <w:rFonts w:ascii="Arial" w:hAnsi="Arial"/>
        </w:rPr>
        <w:t>from the most awesome day of the year?</w:t>
      </w:r>
    </w:p>
    <w:p w14:paraId="0F6F2C6E" w14:textId="4BA4D902" w:rsidR="001501B1" w:rsidRDefault="001501B1" w:rsidP="001501B1">
      <w:pPr>
        <w:bidi w:val="0"/>
        <w:jc w:val="both"/>
        <w:rPr>
          <w:rFonts w:ascii="Arial" w:hAnsi="Arial"/>
        </w:rPr>
      </w:pPr>
      <w:r>
        <w:rPr>
          <w:rFonts w:ascii="Arial" w:hAnsi="Arial"/>
        </w:rPr>
        <w:t>What does this expression mean?</w:t>
      </w:r>
    </w:p>
    <w:p w14:paraId="0E26089B" w14:textId="76BAC822" w:rsidR="001501B1" w:rsidRDefault="001501B1" w:rsidP="002C3923">
      <w:pPr>
        <w:bidi w:val="0"/>
        <w:jc w:val="both"/>
        <w:rPr>
          <w:rFonts w:ascii="Arial" w:hAnsi="Arial"/>
        </w:rPr>
      </w:pPr>
      <w:r>
        <w:rPr>
          <w:rFonts w:ascii="Arial" w:hAnsi="Arial"/>
        </w:rPr>
        <w:t>Man</w:t>
      </w:r>
      <w:r w:rsidR="00C85DFF">
        <w:rPr>
          <w:rFonts w:ascii="Arial" w:hAnsi="Arial"/>
        </w:rPr>
        <w:t>,</w:t>
      </w:r>
      <w:r>
        <w:rPr>
          <w:rFonts w:ascii="Arial" w:hAnsi="Arial"/>
        </w:rPr>
        <w:t xml:space="preserve"> </w:t>
      </w:r>
      <w:r w:rsidR="002C3923">
        <w:rPr>
          <w:rFonts w:ascii="Arial" w:hAnsi="Arial"/>
        </w:rPr>
        <w:t>along with all creatures</w:t>
      </w:r>
      <w:r w:rsidR="00C85DFF">
        <w:rPr>
          <w:rFonts w:ascii="Arial" w:hAnsi="Arial"/>
        </w:rPr>
        <w:t>,</w:t>
      </w:r>
      <w:r w:rsidR="002C3923">
        <w:rPr>
          <w:rFonts w:ascii="Arial" w:hAnsi="Arial"/>
        </w:rPr>
        <w:t xml:space="preserve"> </w:t>
      </w:r>
      <w:r>
        <w:rPr>
          <w:rFonts w:ascii="Arial" w:hAnsi="Arial"/>
        </w:rPr>
        <w:t>was created in the six days of Creation</w:t>
      </w:r>
      <w:r w:rsidR="002C3923">
        <w:rPr>
          <w:rFonts w:ascii="Arial" w:hAnsi="Arial"/>
        </w:rPr>
        <w:t>,</w:t>
      </w:r>
      <w:r>
        <w:rPr>
          <w:rFonts w:ascii="Arial" w:hAnsi="Arial"/>
        </w:rPr>
        <w:t xml:space="preserve"> but the Creator separated him from the rest. What makes man different</w:t>
      </w:r>
      <w:r w:rsidR="002C3923">
        <w:rPr>
          <w:rFonts w:ascii="Arial" w:hAnsi="Arial"/>
        </w:rPr>
        <w:t>? What</w:t>
      </w:r>
      <w:r>
        <w:rPr>
          <w:rFonts w:ascii="Arial" w:hAnsi="Arial"/>
        </w:rPr>
        <w:t xml:space="preserve"> makes him what he is</w:t>
      </w:r>
      <w:r w:rsidR="002C3923">
        <w:rPr>
          <w:rFonts w:ascii="Arial" w:hAnsi="Arial"/>
        </w:rPr>
        <w:t xml:space="preserve">? What </w:t>
      </w:r>
      <w:r>
        <w:rPr>
          <w:rFonts w:ascii="Arial" w:hAnsi="Arial"/>
        </w:rPr>
        <w:t>determin</w:t>
      </w:r>
      <w:r w:rsidR="002C3923">
        <w:rPr>
          <w:rFonts w:ascii="Arial" w:hAnsi="Arial"/>
        </w:rPr>
        <w:t>e</w:t>
      </w:r>
      <w:r>
        <w:rPr>
          <w:rFonts w:ascii="Arial" w:hAnsi="Arial"/>
        </w:rPr>
        <w:t>s his place on the scale of real</w:t>
      </w:r>
      <w:r w:rsidR="002C3923">
        <w:rPr>
          <w:rFonts w:ascii="Arial" w:hAnsi="Arial"/>
        </w:rPr>
        <w:t>i</w:t>
      </w:r>
      <w:r>
        <w:rPr>
          <w:rFonts w:ascii="Arial" w:hAnsi="Arial"/>
        </w:rPr>
        <w:t>ty?</w:t>
      </w:r>
    </w:p>
    <w:p w14:paraId="7A28FBE3" w14:textId="14C54654" w:rsidR="001501B1" w:rsidRDefault="001501B1" w:rsidP="00914A46">
      <w:pPr>
        <w:bidi w:val="0"/>
        <w:jc w:val="both"/>
        <w:rPr>
          <w:rFonts w:ascii="Arial" w:hAnsi="Arial"/>
        </w:rPr>
      </w:pPr>
      <w:r>
        <w:rPr>
          <w:rFonts w:ascii="Arial" w:hAnsi="Arial"/>
        </w:rPr>
        <w:t xml:space="preserve">The </w:t>
      </w:r>
      <w:r w:rsidR="00084969">
        <w:rPr>
          <w:rFonts w:ascii="Arial" w:hAnsi="Arial"/>
        </w:rPr>
        <w:t>Ne‘ila</w:t>
      </w:r>
      <w:r>
        <w:rPr>
          <w:rFonts w:ascii="Arial" w:hAnsi="Arial"/>
        </w:rPr>
        <w:t xml:space="preserve"> service answers</w:t>
      </w:r>
      <w:r w:rsidR="0067186F">
        <w:rPr>
          <w:rFonts w:ascii="Arial" w:hAnsi="Arial"/>
        </w:rPr>
        <w:t xml:space="preserve"> the question of </w:t>
      </w:r>
      <w:r w:rsidR="002C3923">
        <w:rPr>
          <w:rFonts w:ascii="Arial" w:hAnsi="Arial"/>
        </w:rPr>
        <w:t xml:space="preserve">man’s </w:t>
      </w:r>
      <w:r w:rsidR="0067186F">
        <w:rPr>
          <w:rFonts w:ascii="Arial" w:hAnsi="Arial"/>
        </w:rPr>
        <w:t>uniqueness thus</w:t>
      </w:r>
      <w:r w:rsidRPr="0067186F">
        <w:rPr>
          <w:rFonts w:ascii="Arial" w:hAnsi="Arial"/>
        </w:rPr>
        <w:t xml:space="preserve">: </w:t>
      </w:r>
      <w:r w:rsidR="0067186F" w:rsidRPr="0067186F">
        <w:rPr>
          <w:rFonts w:ascii="Arial" w:hAnsi="Arial"/>
        </w:rPr>
        <w:t>“[You] recognized him to stand before You</w:t>
      </w:r>
      <w:r w:rsidR="0067186F">
        <w:rPr>
          <w:rFonts w:ascii="Arial" w:hAnsi="Arial"/>
        </w:rPr>
        <w:t>.</w:t>
      </w:r>
      <w:r w:rsidR="0067186F" w:rsidRPr="0067186F">
        <w:rPr>
          <w:rFonts w:ascii="Arial" w:hAnsi="Arial"/>
        </w:rPr>
        <w:t>”</w:t>
      </w:r>
      <w:r w:rsidR="0067186F">
        <w:rPr>
          <w:rFonts w:ascii="Arial" w:hAnsi="Arial"/>
        </w:rPr>
        <w:t xml:space="preserve"> </w:t>
      </w:r>
      <w:r w:rsidR="00914A46">
        <w:rPr>
          <w:rFonts w:ascii="Arial" w:hAnsi="Arial"/>
        </w:rPr>
        <w:t xml:space="preserve">By standing erect, we give </w:t>
      </w:r>
      <w:r w:rsidR="0067186F">
        <w:rPr>
          <w:rFonts w:ascii="Arial" w:hAnsi="Arial"/>
        </w:rPr>
        <w:t xml:space="preserve">external </w:t>
      </w:r>
      <w:r w:rsidR="00914A46">
        <w:rPr>
          <w:rFonts w:ascii="Arial" w:hAnsi="Arial"/>
        </w:rPr>
        <w:t xml:space="preserve">evidence of our </w:t>
      </w:r>
      <w:r w:rsidR="0067186F">
        <w:rPr>
          <w:rFonts w:ascii="Arial" w:hAnsi="Arial"/>
        </w:rPr>
        <w:lastRenderedPageBreak/>
        <w:t>separation from other living beings</w:t>
      </w:r>
      <w:r w:rsidR="00914A46">
        <w:rPr>
          <w:rFonts w:ascii="Arial" w:hAnsi="Arial"/>
        </w:rPr>
        <w:t>. W</w:t>
      </w:r>
      <w:r w:rsidR="0067186F">
        <w:rPr>
          <w:rFonts w:ascii="Arial" w:hAnsi="Arial"/>
        </w:rPr>
        <w:t>hat</w:t>
      </w:r>
      <w:r w:rsidR="00914A46">
        <w:rPr>
          <w:rFonts w:ascii="Arial" w:hAnsi="Arial"/>
        </w:rPr>
        <w:t>, however,</w:t>
      </w:r>
      <w:r w:rsidR="0067186F">
        <w:rPr>
          <w:rFonts w:ascii="Arial" w:hAnsi="Arial"/>
        </w:rPr>
        <w:t xml:space="preserve"> is the inner essence of this </w:t>
      </w:r>
      <w:r w:rsidR="00914A46">
        <w:rPr>
          <w:rFonts w:ascii="Arial" w:hAnsi="Arial"/>
        </w:rPr>
        <w:t xml:space="preserve">act of </w:t>
      </w:r>
      <w:r w:rsidR="0067186F">
        <w:rPr>
          <w:rFonts w:ascii="Arial" w:hAnsi="Arial"/>
        </w:rPr>
        <w:t>standing? How is man recognized? By standing before Hashem!</w:t>
      </w:r>
    </w:p>
    <w:p w14:paraId="3B106A62" w14:textId="42251BCF" w:rsidR="00024724" w:rsidRDefault="00024724" w:rsidP="00CD5150">
      <w:pPr>
        <w:bidi w:val="0"/>
        <w:jc w:val="both"/>
        <w:rPr>
          <w:rFonts w:ascii="Arial" w:hAnsi="Arial"/>
        </w:rPr>
      </w:pPr>
      <w:r>
        <w:rPr>
          <w:rFonts w:ascii="Arial" w:hAnsi="Arial"/>
        </w:rPr>
        <w:t xml:space="preserve">What does “standing before Hashem” mean? The Torah attests that man was created in the image of </w:t>
      </w:r>
      <w:r w:rsidR="00C85DFF">
        <w:rPr>
          <w:rFonts w:ascii="Arial" w:hAnsi="Arial"/>
        </w:rPr>
        <w:t>God</w:t>
      </w:r>
      <w:r>
        <w:rPr>
          <w:rFonts w:ascii="Arial" w:hAnsi="Arial"/>
        </w:rPr>
        <w:t xml:space="preserve">. It is this that makes him unique among creatures. If so, “You </w:t>
      </w:r>
      <w:r w:rsidR="0025063A">
        <w:rPr>
          <w:rFonts w:ascii="Arial" w:hAnsi="Arial"/>
        </w:rPr>
        <w:t>separated man</w:t>
      </w:r>
      <w:r>
        <w:rPr>
          <w:rFonts w:ascii="Arial" w:hAnsi="Arial"/>
        </w:rPr>
        <w:t xml:space="preserve"> </w:t>
      </w:r>
      <w:r w:rsidRPr="001501B1">
        <w:rPr>
          <w:rFonts w:ascii="Arial" w:hAnsi="Arial"/>
          <w:i/>
          <w:iCs/>
        </w:rPr>
        <w:t>ab initio</w:t>
      </w:r>
      <w:r w:rsidR="00914A46">
        <w:rPr>
          <w:rFonts w:ascii="Arial" w:hAnsi="Arial"/>
          <w:i/>
          <w:iCs/>
        </w:rPr>
        <w:t>”</w:t>
      </w:r>
      <w:r>
        <w:rPr>
          <w:rFonts w:ascii="Arial" w:hAnsi="Arial"/>
          <w:i/>
          <w:iCs/>
        </w:rPr>
        <w:t xml:space="preserve"> </w:t>
      </w:r>
      <w:r>
        <w:rPr>
          <w:rFonts w:ascii="Arial" w:hAnsi="Arial"/>
        </w:rPr>
        <w:t xml:space="preserve">in </w:t>
      </w:r>
      <w:r w:rsidR="00CD5150">
        <w:rPr>
          <w:rFonts w:ascii="Arial" w:hAnsi="Arial"/>
        </w:rPr>
        <w:t xml:space="preserve">that he is </w:t>
      </w:r>
      <w:r>
        <w:rPr>
          <w:rFonts w:ascii="Arial" w:hAnsi="Arial"/>
        </w:rPr>
        <w:t xml:space="preserve">an image of </w:t>
      </w:r>
      <w:r w:rsidR="00C85DFF">
        <w:rPr>
          <w:rFonts w:ascii="Arial" w:hAnsi="Arial"/>
        </w:rPr>
        <w:t>God</w:t>
      </w:r>
      <w:r w:rsidR="00CD5150">
        <w:rPr>
          <w:rFonts w:ascii="Arial" w:hAnsi="Arial"/>
        </w:rPr>
        <w:t xml:space="preserve">, vested with </w:t>
      </w:r>
      <w:r>
        <w:rPr>
          <w:rFonts w:ascii="Arial" w:hAnsi="Arial"/>
        </w:rPr>
        <w:t xml:space="preserve">consciousness and the </w:t>
      </w:r>
      <w:r w:rsidR="0025063A">
        <w:rPr>
          <w:rFonts w:ascii="Arial" w:hAnsi="Arial"/>
        </w:rPr>
        <w:t xml:space="preserve">ability to </w:t>
      </w:r>
      <w:r>
        <w:rPr>
          <w:rFonts w:ascii="Arial" w:hAnsi="Arial"/>
        </w:rPr>
        <w:t xml:space="preserve">reason, </w:t>
      </w:r>
      <w:r w:rsidRPr="00024724">
        <w:rPr>
          <w:rFonts w:ascii="Arial" w:hAnsi="Arial"/>
        </w:rPr>
        <w:t xml:space="preserve">and </w:t>
      </w:r>
      <w:r w:rsidR="00914A46">
        <w:rPr>
          <w:rFonts w:ascii="Arial" w:hAnsi="Arial"/>
        </w:rPr>
        <w:t>thus</w:t>
      </w:r>
      <w:r w:rsidRPr="00024724">
        <w:rPr>
          <w:rFonts w:ascii="Arial" w:hAnsi="Arial"/>
        </w:rPr>
        <w:t xml:space="preserve"> </w:t>
      </w:r>
      <w:r w:rsidR="00CD5150">
        <w:rPr>
          <w:rFonts w:ascii="Arial" w:hAnsi="Arial"/>
        </w:rPr>
        <w:t xml:space="preserve">Hashem </w:t>
      </w:r>
      <w:r w:rsidRPr="00024724">
        <w:rPr>
          <w:rFonts w:ascii="Arial" w:hAnsi="Arial"/>
        </w:rPr>
        <w:t>“recognized him to stand before You</w:t>
      </w:r>
      <w:r>
        <w:rPr>
          <w:rFonts w:ascii="Arial" w:hAnsi="Arial"/>
        </w:rPr>
        <w:t>.”</w:t>
      </w:r>
    </w:p>
    <w:p w14:paraId="77B0A485" w14:textId="362D17BB" w:rsidR="00DA60A0" w:rsidRDefault="00024724" w:rsidP="007E180D">
      <w:pPr>
        <w:bidi w:val="0"/>
        <w:jc w:val="both"/>
        <w:rPr>
          <w:rFonts w:ascii="Arial" w:hAnsi="Arial"/>
        </w:rPr>
      </w:pPr>
      <w:r>
        <w:rPr>
          <w:rFonts w:ascii="Arial" w:hAnsi="Arial"/>
        </w:rPr>
        <w:t xml:space="preserve">Perhaps, the expression “You </w:t>
      </w:r>
      <w:r w:rsidR="0025063A">
        <w:rPr>
          <w:rFonts w:ascii="Arial" w:hAnsi="Arial"/>
        </w:rPr>
        <w:t>separated man</w:t>
      </w:r>
      <w:r>
        <w:rPr>
          <w:rFonts w:ascii="Arial" w:hAnsi="Arial"/>
        </w:rPr>
        <w:t xml:space="preserve"> </w:t>
      </w:r>
      <w:r w:rsidR="00A02924">
        <w:rPr>
          <w:rFonts w:ascii="Arial" w:hAnsi="Arial"/>
        </w:rPr>
        <w:t>from the beginning</w:t>
      </w:r>
      <w:r>
        <w:rPr>
          <w:rFonts w:ascii="Arial" w:hAnsi="Arial"/>
        </w:rPr>
        <w:t xml:space="preserve">” </w:t>
      </w:r>
      <w:r w:rsidR="00A02924">
        <w:rPr>
          <w:rFonts w:ascii="Arial" w:hAnsi="Arial"/>
        </w:rPr>
        <w:t xml:space="preserve">also </w:t>
      </w:r>
      <w:r w:rsidR="00914A46">
        <w:rPr>
          <w:rFonts w:ascii="Arial" w:hAnsi="Arial"/>
        </w:rPr>
        <w:t xml:space="preserve">alludes to </w:t>
      </w:r>
      <w:r>
        <w:rPr>
          <w:rFonts w:ascii="Arial" w:hAnsi="Arial"/>
        </w:rPr>
        <w:t>the free</w:t>
      </w:r>
      <w:r w:rsidR="00914A46">
        <w:rPr>
          <w:rFonts w:ascii="Arial" w:hAnsi="Arial"/>
        </w:rPr>
        <w:t>dom of</w:t>
      </w:r>
      <w:r>
        <w:rPr>
          <w:rFonts w:ascii="Arial" w:hAnsi="Arial"/>
        </w:rPr>
        <w:t xml:space="preserve"> choice that we have been given. </w:t>
      </w:r>
      <w:r w:rsidR="00914A46">
        <w:rPr>
          <w:rFonts w:ascii="Arial" w:hAnsi="Arial"/>
        </w:rPr>
        <w:t>A</w:t>
      </w:r>
      <w:r>
        <w:rPr>
          <w:rFonts w:ascii="Arial" w:hAnsi="Arial"/>
        </w:rPr>
        <w:t xml:space="preserve">ll </w:t>
      </w:r>
      <w:r w:rsidR="00914A46">
        <w:rPr>
          <w:rFonts w:ascii="Arial" w:hAnsi="Arial"/>
        </w:rPr>
        <w:t xml:space="preserve">other </w:t>
      </w:r>
      <w:r>
        <w:rPr>
          <w:rFonts w:ascii="Arial" w:hAnsi="Arial"/>
        </w:rPr>
        <w:t>creatures and even angels were created to serve their Master’s will and have no free</w:t>
      </w:r>
      <w:r w:rsidR="00914A46">
        <w:rPr>
          <w:rFonts w:ascii="Arial" w:hAnsi="Arial"/>
        </w:rPr>
        <w:t>dom of choice</w:t>
      </w:r>
      <w:r>
        <w:rPr>
          <w:rFonts w:ascii="Arial" w:hAnsi="Arial"/>
        </w:rPr>
        <w:t xml:space="preserve">. </w:t>
      </w:r>
      <w:r w:rsidR="00914A46">
        <w:rPr>
          <w:rFonts w:ascii="Arial" w:hAnsi="Arial"/>
        </w:rPr>
        <w:t>M</w:t>
      </w:r>
      <w:r>
        <w:rPr>
          <w:rFonts w:ascii="Arial" w:hAnsi="Arial"/>
        </w:rPr>
        <w:t>an</w:t>
      </w:r>
      <w:r w:rsidR="00914A46">
        <w:rPr>
          <w:rFonts w:ascii="Arial" w:hAnsi="Arial"/>
        </w:rPr>
        <w:t xml:space="preserve"> alone </w:t>
      </w:r>
      <w:r w:rsidR="002969C3">
        <w:rPr>
          <w:rFonts w:ascii="Arial" w:hAnsi="Arial"/>
        </w:rPr>
        <w:t>wa</w:t>
      </w:r>
      <w:r w:rsidR="00914A46">
        <w:rPr>
          <w:rFonts w:ascii="Arial" w:hAnsi="Arial"/>
        </w:rPr>
        <w:t xml:space="preserve">s </w:t>
      </w:r>
      <w:r w:rsidR="002969C3">
        <w:rPr>
          <w:rFonts w:ascii="Arial" w:hAnsi="Arial"/>
        </w:rPr>
        <w:t xml:space="preserve">equipped </w:t>
      </w:r>
      <w:r>
        <w:rPr>
          <w:rFonts w:ascii="Arial" w:hAnsi="Arial"/>
        </w:rPr>
        <w:t xml:space="preserve">with the </w:t>
      </w:r>
      <w:r w:rsidR="002969C3">
        <w:rPr>
          <w:rFonts w:ascii="Arial" w:hAnsi="Arial"/>
        </w:rPr>
        <w:t xml:space="preserve">power to choose to do </w:t>
      </w:r>
      <w:r>
        <w:rPr>
          <w:rFonts w:ascii="Arial" w:hAnsi="Arial"/>
        </w:rPr>
        <w:t xml:space="preserve">his duty or not. </w:t>
      </w:r>
      <w:r w:rsidRPr="0067186F">
        <w:rPr>
          <w:rFonts w:ascii="Arial" w:hAnsi="Arial"/>
        </w:rPr>
        <w:t xml:space="preserve">“And recognized him to </w:t>
      </w:r>
      <w:r w:rsidRPr="00024724">
        <w:rPr>
          <w:rFonts w:ascii="Arial" w:hAnsi="Arial"/>
          <w:b/>
          <w:bCs/>
        </w:rPr>
        <w:t>stand</w:t>
      </w:r>
      <w:r w:rsidRPr="0067186F">
        <w:rPr>
          <w:rFonts w:ascii="Arial" w:hAnsi="Arial"/>
        </w:rPr>
        <w:t xml:space="preserve"> before You</w:t>
      </w:r>
      <w:r w:rsidR="00DA60A0">
        <w:rPr>
          <w:rFonts w:ascii="Arial" w:hAnsi="Arial"/>
        </w:rPr>
        <w:t>”—</w:t>
      </w:r>
      <w:r w:rsidR="00914A46" w:rsidRPr="00914A46">
        <w:rPr>
          <w:rFonts w:ascii="Arial" w:hAnsi="Arial"/>
        </w:rPr>
        <w:t xml:space="preserve"> </w:t>
      </w:r>
      <w:r w:rsidR="00914A46">
        <w:rPr>
          <w:rFonts w:ascii="Arial" w:hAnsi="Arial"/>
        </w:rPr>
        <w:t xml:space="preserve">it is his standing before the Creator </w:t>
      </w:r>
      <w:r w:rsidR="00BB6290">
        <w:rPr>
          <w:rFonts w:ascii="Arial" w:hAnsi="Arial"/>
        </w:rPr>
        <w:t xml:space="preserve">of </w:t>
      </w:r>
      <w:r w:rsidR="00566D5F">
        <w:rPr>
          <w:rFonts w:ascii="Arial" w:hAnsi="Arial"/>
        </w:rPr>
        <w:t xml:space="preserve">his own will </w:t>
      </w:r>
      <w:r w:rsidR="00914A46">
        <w:rPr>
          <w:rFonts w:ascii="Arial" w:hAnsi="Arial"/>
        </w:rPr>
        <w:t xml:space="preserve">that </w:t>
      </w:r>
      <w:r w:rsidR="00DA60A0">
        <w:rPr>
          <w:rFonts w:ascii="Arial" w:hAnsi="Arial"/>
        </w:rPr>
        <w:t xml:space="preserve">makes him recognizable. So </w:t>
      </w:r>
      <w:r w:rsidR="00C85DFF">
        <w:rPr>
          <w:rFonts w:ascii="Arial" w:hAnsi="Arial"/>
        </w:rPr>
        <w:t>Rav</w:t>
      </w:r>
      <w:r w:rsidR="00FE5B47">
        <w:rPr>
          <w:rFonts w:ascii="Arial" w:hAnsi="Arial"/>
        </w:rPr>
        <w:t xml:space="preserve"> Ovadia </w:t>
      </w:r>
      <w:r w:rsidR="00DA60A0">
        <w:rPr>
          <w:rFonts w:ascii="Arial" w:hAnsi="Arial"/>
        </w:rPr>
        <w:t>Sforno explains: “</w:t>
      </w:r>
      <w:r w:rsidR="00566D5F">
        <w:rPr>
          <w:rFonts w:ascii="Arial" w:hAnsi="Arial"/>
        </w:rPr>
        <w:t>‘</w:t>
      </w:r>
      <w:r w:rsidR="00DA60A0">
        <w:rPr>
          <w:rFonts w:ascii="Arial" w:hAnsi="Arial"/>
        </w:rPr>
        <w:t xml:space="preserve">Let us make man in </w:t>
      </w:r>
      <w:r w:rsidR="00DA60A0" w:rsidRPr="00566D5F">
        <w:rPr>
          <w:rFonts w:ascii="Arial" w:hAnsi="Arial"/>
        </w:rPr>
        <w:t xml:space="preserve">our </w:t>
      </w:r>
      <w:r w:rsidR="00566D5F" w:rsidRPr="00566D5F">
        <w:rPr>
          <w:rFonts w:ascii="Arial" w:hAnsi="Arial"/>
        </w:rPr>
        <w:t>image, after our likeness</w:t>
      </w:r>
      <w:r w:rsidR="00566D5F">
        <w:rPr>
          <w:rFonts w:ascii="Arial" w:hAnsi="Arial"/>
        </w:rPr>
        <w:t>’</w:t>
      </w:r>
      <w:r w:rsidR="00DA60A0">
        <w:rPr>
          <w:rFonts w:ascii="Arial" w:hAnsi="Arial"/>
        </w:rPr>
        <w:t xml:space="preserve"> </w:t>
      </w:r>
      <w:r w:rsidR="00566D5F">
        <w:rPr>
          <w:rFonts w:ascii="Arial" w:hAnsi="Arial"/>
        </w:rPr>
        <w:t xml:space="preserve">[Gen. 1:26]: </w:t>
      </w:r>
      <w:r w:rsidR="00DA60A0">
        <w:rPr>
          <w:rFonts w:ascii="Arial" w:hAnsi="Arial"/>
        </w:rPr>
        <w:t xml:space="preserve">man will </w:t>
      </w:r>
      <w:r w:rsidR="00566D5F">
        <w:rPr>
          <w:rFonts w:ascii="Arial" w:hAnsi="Arial"/>
        </w:rPr>
        <w:t xml:space="preserve">somewhat </w:t>
      </w:r>
      <w:r w:rsidR="00DA60A0">
        <w:rPr>
          <w:rFonts w:ascii="Arial" w:hAnsi="Arial"/>
        </w:rPr>
        <w:t xml:space="preserve">resemble </w:t>
      </w:r>
      <w:r w:rsidR="00547D6A">
        <w:rPr>
          <w:rFonts w:ascii="Arial" w:hAnsi="Arial"/>
        </w:rPr>
        <w:t>God</w:t>
      </w:r>
      <w:r w:rsidR="00DA60A0">
        <w:rPr>
          <w:rFonts w:ascii="Arial" w:hAnsi="Arial"/>
        </w:rPr>
        <w:t xml:space="preserve">, Who acts with [freedom of] choice. </w:t>
      </w:r>
      <w:r w:rsidR="00566D5F">
        <w:rPr>
          <w:rFonts w:ascii="Arial" w:hAnsi="Arial"/>
        </w:rPr>
        <w:t xml:space="preserve">It is true that </w:t>
      </w:r>
      <w:r w:rsidR="00547D6A">
        <w:rPr>
          <w:rFonts w:ascii="Arial" w:hAnsi="Arial"/>
        </w:rPr>
        <w:t>God’s</w:t>
      </w:r>
      <w:r w:rsidR="00DA60A0">
        <w:rPr>
          <w:rFonts w:ascii="Arial" w:hAnsi="Arial"/>
        </w:rPr>
        <w:t xml:space="preserve"> choice is always His to make; human choice is not so.” The Meshekh Hokhma on Genesis writes: “The </w:t>
      </w:r>
      <w:r w:rsidR="00566D5F">
        <w:rPr>
          <w:rFonts w:ascii="Arial" w:hAnsi="Arial"/>
        </w:rPr>
        <w:t>d</w:t>
      </w:r>
      <w:r w:rsidR="00DA60A0">
        <w:rPr>
          <w:rFonts w:ascii="Arial" w:hAnsi="Arial"/>
        </w:rPr>
        <w:t xml:space="preserve">ivine </w:t>
      </w:r>
      <w:r w:rsidR="00566D5F">
        <w:rPr>
          <w:rFonts w:ascii="Arial" w:hAnsi="Arial"/>
        </w:rPr>
        <w:t xml:space="preserve">image </w:t>
      </w:r>
      <w:r w:rsidR="00DA60A0">
        <w:rPr>
          <w:rFonts w:ascii="Arial" w:hAnsi="Arial"/>
        </w:rPr>
        <w:t xml:space="preserve">is </w:t>
      </w:r>
      <w:r w:rsidR="002969C3">
        <w:rPr>
          <w:rFonts w:ascii="Arial" w:hAnsi="Arial"/>
        </w:rPr>
        <w:t xml:space="preserve">the </w:t>
      </w:r>
      <w:r w:rsidR="00DA60A0">
        <w:rPr>
          <w:rFonts w:ascii="Arial" w:hAnsi="Arial"/>
        </w:rPr>
        <w:t xml:space="preserve">freedom </w:t>
      </w:r>
      <w:r w:rsidR="002969C3">
        <w:rPr>
          <w:rFonts w:ascii="Arial" w:hAnsi="Arial"/>
        </w:rPr>
        <w:t xml:space="preserve">to choose </w:t>
      </w:r>
      <w:r w:rsidR="00566D5F">
        <w:rPr>
          <w:rFonts w:ascii="Arial" w:hAnsi="Arial"/>
        </w:rPr>
        <w:t>w</w:t>
      </w:r>
      <w:r w:rsidR="00DA60A0">
        <w:rPr>
          <w:rFonts w:ascii="Arial" w:hAnsi="Arial"/>
        </w:rPr>
        <w:t>ithout nature</w:t>
      </w:r>
      <w:r w:rsidR="008A2F22">
        <w:rPr>
          <w:rFonts w:ascii="Arial" w:hAnsi="Arial"/>
        </w:rPr>
        <w:t xml:space="preserve"> coercing him</w:t>
      </w:r>
      <w:r w:rsidR="00DA60A0">
        <w:rPr>
          <w:rFonts w:ascii="Arial" w:hAnsi="Arial"/>
        </w:rPr>
        <w:t xml:space="preserve">, </w:t>
      </w:r>
      <w:r w:rsidR="00806449">
        <w:rPr>
          <w:rFonts w:ascii="Arial" w:hAnsi="Arial"/>
        </w:rPr>
        <w:t>out of</w:t>
      </w:r>
      <w:r w:rsidR="00566D5F">
        <w:rPr>
          <w:rFonts w:ascii="Arial" w:hAnsi="Arial"/>
        </w:rPr>
        <w:t xml:space="preserve"> </w:t>
      </w:r>
      <w:r w:rsidR="00DA60A0">
        <w:rPr>
          <w:rFonts w:ascii="Arial" w:hAnsi="Arial"/>
        </w:rPr>
        <w:t>free will and intelligence</w:t>
      </w:r>
      <w:r w:rsidR="00566D5F">
        <w:rPr>
          <w:rFonts w:ascii="Arial" w:hAnsi="Arial"/>
        </w:rPr>
        <w:t>. T</w:t>
      </w:r>
      <w:r w:rsidR="00DA60A0">
        <w:rPr>
          <w:rFonts w:ascii="Arial" w:hAnsi="Arial"/>
        </w:rPr>
        <w:t xml:space="preserve">his is ‘Let us make man in our </w:t>
      </w:r>
      <w:r w:rsidR="00566D5F">
        <w:rPr>
          <w:rFonts w:ascii="Arial" w:hAnsi="Arial"/>
        </w:rPr>
        <w:t>image</w:t>
      </w:r>
      <w:r w:rsidR="00DA60A0">
        <w:rPr>
          <w:rFonts w:ascii="Arial" w:hAnsi="Arial"/>
        </w:rPr>
        <w:t>’</w:t>
      </w:r>
      <w:r w:rsidR="00566D5F">
        <w:rPr>
          <w:rFonts w:ascii="Arial" w:hAnsi="Arial"/>
        </w:rPr>
        <w:t>:</w:t>
      </w:r>
      <w:r w:rsidR="00DA60A0">
        <w:rPr>
          <w:rFonts w:ascii="Arial" w:hAnsi="Arial"/>
        </w:rPr>
        <w:t xml:space="preserve"> </w:t>
      </w:r>
      <w:r w:rsidR="007E180D">
        <w:rPr>
          <w:rFonts w:ascii="Arial" w:hAnsi="Arial"/>
        </w:rPr>
        <w:t>L</w:t>
      </w:r>
      <w:r w:rsidR="00DA60A0">
        <w:rPr>
          <w:rFonts w:ascii="Arial" w:hAnsi="Arial"/>
        </w:rPr>
        <w:t xml:space="preserve">et us establish a place for man’s [freedom of] choice so that he should not </w:t>
      </w:r>
      <w:r w:rsidR="00566D5F">
        <w:rPr>
          <w:rFonts w:ascii="Arial" w:hAnsi="Arial"/>
        </w:rPr>
        <w:t xml:space="preserve">be </w:t>
      </w:r>
      <w:r w:rsidR="00DA60A0">
        <w:rPr>
          <w:rFonts w:ascii="Arial" w:hAnsi="Arial"/>
        </w:rPr>
        <w:t>coerced in his endeavors and obliged in his thoughts</w:t>
      </w:r>
      <w:r w:rsidR="00526651">
        <w:rPr>
          <w:rFonts w:ascii="Arial" w:hAnsi="Arial"/>
        </w:rPr>
        <w:t xml:space="preserve">, so that he is free to choose only that which he </w:t>
      </w:r>
      <w:r w:rsidR="00DA60A0">
        <w:rPr>
          <w:rFonts w:ascii="Arial" w:hAnsi="Arial"/>
        </w:rPr>
        <w:t>desire</w:t>
      </w:r>
      <w:r w:rsidR="00526651">
        <w:rPr>
          <w:rFonts w:ascii="Arial" w:hAnsi="Arial"/>
        </w:rPr>
        <w:t>s</w:t>
      </w:r>
      <w:r w:rsidR="00DA60A0">
        <w:rPr>
          <w:rFonts w:ascii="Arial" w:hAnsi="Arial"/>
        </w:rPr>
        <w:t>.”</w:t>
      </w:r>
    </w:p>
    <w:p w14:paraId="18E7F1CA" w14:textId="7834AFC4" w:rsidR="00DA60A0" w:rsidRDefault="00DA60A0" w:rsidP="002D3DC8">
      <w:pPr>
        <w:bidi w:val="0"/>
        <w:jc w:val="both"/>
        <w:rPr>
          <w:rFonts w:ascii="Arial" w:hAnsi="Arial"/>
        </w:rPr>
      </w:pPr>
      <w:r>
        <w:rPr>
          <w:rFonts w:ascii="Arial" w:hAnsi="Arial"/>
        </w:rPr>
        <w:t>Rambam also stresses our distinctness from other creatures due to our freedom of choice. So he writes: “It is a great principle and the pillar of Torah and mitzvah … As is written in the Tora</w:t>
      </w:r>
      <w:r w:rsidRPr="002D3DC8">
        <w:rPr>
          <w:rFonts w:ascii="Arial" w:hAnsi="Arial"/>
        </w:rPr>
        <w:t>h</w:t>
      </w:r>
      <w:r w:rsidR="002D3DC8" w:rsidRPr="002D3DC8">
        <w:rPr>
          <w:rFonts w:ascii="Arial" w:hAnsi="Arial"/>
        </w:rPr>
        <w:t>: ‘</w:t>
      </w:r>
      <w:r w:rsidR="002D3DC8" w:rsidRPr="002D3DC8">
        <w:rPr>
          <w:rFonts w:ascii="Arial" w:hAnsi="Arial"/>
          <w:shd w:val="clear" w:color="auto" w:fill="FFFFFF"/>
        </w:rPr>
        <w:t>Behold, the man is become as one of us, to know good and evil’ [Gen. 3:22]</w:t>
      </w:r>
      <w:r w:rsidRPr="002D3DC8">
        <w:rPr>
          <w:rFonts w:ascii="Arial" w:hAnsi="Arial"/>
        </w:rPr>
        <w:t>,</w:t>
      </w:r>
      <w:r w:rsidR="00C85DFF">
        <w:rPr>
          <w:rFonts w:ascii="Arial" w:hAnsi="Arial"/>
        </w:rPr>
        <w:t xml:space="preserve"> </w:t>
      </w:r>
      <w:r w:rsidR="002D3DC8" w:rsidRPr="002D3DC8">
        <w:rPr>
          <w:rFonts w:ascii="Arial" w:hAnsi="Arial"/>
        </w:rPr>
        <w:t>to wit</w:t>
      </w:r>
      <w:r w:rsidR="002D3DC8">
        <w:rPr>
          <w:rFonts w:ascii="Arial" w:hAnsi="Arial"/>
        </w:rPr>
        <w:t>: Behold, t</w:t>
      </w:r>
      <w:r>
        <w:rPr>
          <w:rFonts w:ascii="Arial" w:hAnsi="Arial"/>
        </w:rPr>
        <w:t xml:space="preserve">his creature, </w:t>
      </w:r>
      <w:r w:rsidR="002D3DC8">
        <w:rPr>
          <w:rFonts w:ascii="Arial" w:hAnsi="Arial"/>
        </w:rPr>
        <w:t xml:space="preserve">the </w:t>
      </w:r>
      <w:r>
        <w:rPr>
          <w:rFonts w:ascii="Arial" w:hAnsi="Arial"/>
        </w:rPr>
        <w:t>man</w:t>
      </w:r>
      <w:r w:rsidR="002D3DC8">
        <w:rPr>
          <w:rFonts w:ascii="Arial" w:hAnsi="Arial"/>
        </w:rPr>
        <w:t>,</w:t>
      </w:r>
      <w:r>
        <w:rPr>
          <w:rFonts w:ascii="Arial" w:hAnsi="Arial"/>
        </w:rPr>
        <w:t xml:space="preserve"> is </w:t>
      </w:r>
      <w:r>
        <w:rPr>
          <w:rFonts w:ascii="Arial" w:hAnsi="Arial"/>
          <w:b/>
          <w:bCs/>
        </w:rPr>
        <w:t xml:space="preserve">unique in the universe and no other species resembles him in </w:t>
      </w:r>
      <w:r w:rsidR="002D3DC8">
        <w:rPr>
          <w:rFonts w:ascii="Arial" w:hAnsi="Arial"/>
          <w:b/>
          <w:bCs/>
        </w:rPr>
        <w:t xml:space="preserve">the sense </w:t>
      </w:r>
      <w:r w:rsidR="00D22505">
        <w:rPr>
          <w:rFonts w:ascii="Arial" w:hAnsi="Arial"/>
        </w:rPr>
        <w:t xml:space="preserve">that he of himself, </w:t>
      </w:r>
      <w:r w:rsidR="002D3DC8">
        <w:rPr>
          <w:rFonts w:ascii="Arial" w:hAnsi="Arial"/>
        </w:rPr>
        <w:t xml:space="preserve">of </w:t>
      </w:r>
      <w:r w:rsidR="00D22505">
        <w:rPr>
          <w:rFonts w:ascii="Arial" w:hAnsi="Arial"/>
        </w:rPr>
        <w:t>his knowledge and thought, know</w:t>
      </w:r>
      <w:r w:rsidR="002D3DC8">
        <w:rPr>
          <w:rFonts w:ascii="Arial" w:hAnsi="Arial"/>
        </w:rPr>
        <w:t>s</w:t>
      </w:r>
      <w:r w:rsidR="00D22505">
        <w:rPr>
          <w:rFonts w:ascii="Arial" w:hAnsi="Arial"/>
        </w:rPr>
        <w:t xml:space="preserve"> good and evil and act</w:t>
      </w:r>
      <w:r w:rsidR="002D3DC8">
        <w:rPr>
          <w:rFonts w:ascii="Arial" w:hAnsi="Arial"/>
        </w:rPr>
        <w:t>s</w:t>
      </w:r>
      <w:r w:rsidR="00D22505">
        <w:rPr>
          <w:rFonts w:ascii="Arial" w:hAnsi="Arial"/>
        </w:rPr>
        <w:t xml:space="preserve"> as he desires</w:t>
      </w:r>
      <w:r w:rsidR="002D3DC8">
        <w:rPr>
          <w:rFonts w:ascii="Arial" w:hAnsi="Arial"/>
        </w:rPr>
        <w:t>,</w:t>
      </w:r>
      <w:r w:rsidR="00D22505">
        <w:rPr>
          <w:rFonts w:ascii="Arial" w:hAnsi="Arial"/>
        </w:rPr>
        <w:t xml:space="preserve"> </w:t>
      </w:r>
      <w:r w:rsidR="002D3DC8">
        <w:rPr>
          <w:rFonts w:ascii="Arial" w:hAnsi="Arial"/>
        </w:rPr>
        <w:t xml:space="preserve">without anyone impeding </w:t>
      </w:r>
      <w:r w:rsidR="00D22505">
        <w:rPr>
          <w:rFonts w:ascii="Arial" w:hAnsi="Arial"/>
        </w:rPr>
        <w:t xml:space="preserve">him from doing good or </w:t>
      </w:r>
      <w:r w:rsidR="002D3DC8">
        <w:rPr>
          <w:rFonts w:ascii="Arial" w:hAnsi="Arial"/>
        </w:rPr>
        <w:t xml:space="preserve">evil” </w:t>
      </w:r>
      <w:r w:rsidR="00D22505">
        <w:rPr>
          <w:rFonts w:ascii="Arial" w:hAnsi="Arial"/>
        </w:rPr>
        <w:t>(</w:t>
      </w:r>
      <w:r w:rsidR="00D22505" w:rsidRPr="002D3DC8">
        <w:rPr>
          <w:rFonts w:ascii="Arial" w:hAnsi="Arial"/>
          <w:i/>
          <w:iCs/>
        </w:rPr>
        <w:t>Hilkhot Teshuva</w:t>
      </w:r>
      <w:r w:rsidR="00D22505">
        <w:rPr>
          <w:rFonts w:ascii="Arial" w:hAnsi="Arial"/>
        </w:rPr>
        <w:t xml:space="preserve"> </w:t>
      </w:r>
      <w:r w:rsidR="002D3DC8">
        <w:rPr>
          <w:rFonts w:ascii="Arial" w:hAnsi="Arial"/>
        </w:rPr>
        <w:t xml:space="preserve">[Laws of Repentence] </w:t>
      </w:r>
      <w:r w:rsidR="00D22505">
        <w:rPr>
          <w:rFonts w:ascii="Arial" w:hAnsi="Arial"/>
        </w:rPr>
        <w:t xml:space="preserve">5:1). We stand before Hashem by </w:t>
      </w:r>
      <w:r w:rsidR="002D3DC8">
        <w:rPr>
          <w:rFonts w:ascii="Arial" w:hAnsi="Arial"/>
        </w:rPr>
        <w:t xml:space="preserve">the virtue </w:t>
      </w:r>
      <w:r w:rsidR="00D22505">
        <w:rPr>
          <w:rFonts w:ascii="Arial" w:hAnsi="Arial"/>
        </w:rPr>
        <w:t>of our power of choice.</w:t>
      </w:r>
    </w:p>
    <w:p w14:paraId="7949B0F3" w14:textId="22117F69" w:rsidR="00D22505" w:rsidRDefault="00D22505" w:rsidP="00D921F9">
      <w:pPr>
        <w:bidi w:val="0"/>
        <w:jc w:val="both"/>
        <w:rPr>
          <w:rFonts w:ascii="Arial" w:hAnsi="Arial"/>
        </w:rPr>
      </w:pPr>
      <w:r>
        <w:rPr>
          <w:rFonts w:ascii="Arial" w:hAnsi="Arial"/>
        </w:rPr>
        <w:t xml:space="preserve">Another way to understand the expression “to stand before You” may be adduced from Ramban. Ramban, in his commentary on the Torah, explains Cain’s </w:t>
      </w:r>
      <w:r w:rsidR="002D3DC8">
        <w:rPr>
          <w:rFonts w:ascii="Arial" w:hAnsi="Arial"/>
        </w:rPr>
        <w:t xml:space="preserve">protestation </w:t>
      </w:r>
      <w:r w:rsidR="00D921F9">
        <w:rPr>
          <w:rFonts w:ascii="Arial" w:hAnsi="Arial"/>
        </w:rPr>
        <w:t xml:space="preserve">against </w:t>
      </w:r>
      <w:r>
        <w:rPr>
          <w:rFonts w:ascii="Arial" w:hAnsi="Arial"/>
        </w:rPr>
        <w:t>his punishment. Cain complain</w:t>
      </w:r>
      <w:r w:rsidRPr="002D3DC8">
        <w:rPr>
          <w:rFonts w:ascii="Arial" w:hAnsi="Arial"/>
        </w:rPr>
        <w:t xml:space="preserve">s: </w:t>
      </w:r>
      <w:r w:rsidR="002D3DC8">
        <w:rPr>
          <w:rFonts w:ascii="Arial" w:hAnsi="Arial"/>
        </w:rPr>
        <w:t>“</w:t>
      </w:r>
      <w:r w:rsidR="002D3DC8" w:rsidRPr="002D3DC8">
        <w:rPr>
          <w:rFonts w:ascii="Arial" w:hAnsi="Arial"/>
          <w:shd w:val="clear" w:color="auto" w:fill="FFFFFF"/>
        </w:rPr>
        <w:t>My punishment is greater than I can bear.</w:t>
      </w:r>
      <w:r w:rsidR="002D3DC8">
        <w:rPr>
          <w:rFonts w:ascii="Arial" w:hAnsi="Arial"/>
          <w:shd w:val="clear" w:color="auto" w:fill="FFFFFF"/>
        </w:rPr>
        <w:t xml:space="preserve"> </w:t>
      </w:r>
      <w:r w:rsidR="002D3DC8" w:rsidRPr="002D3DC8">
        <w:rPr>
          <w:rFonts w:ascii="Arial" w:hAnsi="Arial"/>
          <w:shd w:val="clear" w:color="auto" w:fill="FFFFFF"/>
        </w:rPr>
        <w:t xml:space="preserve">Behold, </w:t>
      </w:r>
      <w:r w:rsidR="002D3DC8">
        <w:rPr>
          <w:rFonts w:ascii="Arial" w:hAnsi="Arial"/>
          <w:shd w:val="clear" w:color="auto" w:fill="FFFFFF"/>
        </w:rPr>
        <w:t xml:space="preserve">You have </w:t>
      </w:r>
      <w:r w:rsidR="002D3DC8" w:rsidRPr="002D3DC8">
        <w:rPr>
          <w:rFonts w:ascii="Arial" w:hAnsi="Arial"/>
          <w:shd w:val="clear" w:color="auto" w:fill="FFFFFF"/>
        </w:rPr>
        <w:t xml:space="preserve">driven me out this day from the face of the land; and from </w:t>
      </w:r>
      <w:r w:rsidR="002D3DC8">
        <w:rPr>
          <w:rFonts w:ascii="Arial" w:hAnsi="Arial"/>
          <w:shd w:val="clear" w:color="auto" w:fill="FFFFFF"/>
        </w:rPr>
        <w:t xml:space="preserve">Your </w:t>
      </w:r>
      <w:r w:rsidR="002D3DC8" w:rsidRPr="002D3DC8">
        <w:rPr>
          <w:rFonts w:ascii="Arial" w:hAnsi="Arial"/>
          <w:shd w:val="clear" w:color="auto" w:fill="FFFFFF"/>
        </w:rPr>
        <w:t>face shall I be hid; and I shall be a fugitive and a wanderer in the eart</w:t>
      </w:r>
      <w:r w:rsidR="002D3DC8">
        <w:rPr>
          <w:rFonts w:ascii="Arial" w:hAnsi="Arial"/>
          <w:shd w:val="clear" w:color="auto" w:fill="FFFFFF"/>
        </w:rPr>
        <w:t xml:space="preserve">h” (Gen. 4:13–14). </w:t>
      </w:r>
      <w:r>
        <w:rPr>
          <w:rFonts w:ascii="Arial" w:hAnsi="Arial"/>
        </w:rPr>
        <w:t xml:space="preserve">Ramban writes: </w:t>
      </w:r>
      <w:r w:rsidR="002D3DC8">
        <w:rPr>
          <w:rFonts w:ascii="Arial" w:hAnsi="Arial"/>
        </w:rPr>
        <w:t>“</w:t>
      </w:r>
      <w:r w:rsidR="002D3DC8" w:rsidRPr="002D3DC8">
        <w:rPr>
          <w:rFonts w:ascii="Arial" w:hAnsi="Arial"/>
          <w:shd w:val="clear" w:color="auto" w:fill="FFFFFF"/>
        </w:rPr>
        <w:t xml:space="preserve">from </w:t>
      </w:r>
      <w:r w:rsidR="002D3DC8">
        <w:rPr>
          <w:rFonts w:ascii="Arial" w:hAnsi="Arial"/>
          <w:shd w:val="clear" w:color="auto" w:fill="FFFFFF"/>
        </w:rPr>
        <w:t xml:space="preserve">Your </w:t>
      </w:r>
      <w:r w:rsidR="002D3DC8" w:rsidRPr="002D3DC8">
        <w:rPr>
          <w:rFonts w:ascii="Arial" w:hAnsi="Arial"/>
          <w:shd w:val="clear" w:color="auto" w:fill="FFFFFF"/>
        </w:rPr>
        <w:t>face shall I be hid</w:t>
      </w:r>
      <w:r w:rsidR="002D3DC8">
        <w:rPr>
          <w:rFonts w:ascii="Arial" w:hAnsi="Arial"/>
          <w:shd w:val="clear" w:color="auto" w:fill="FFFFFF"/>
        </w:rPr>
        <w:t>’</w:t>
      </w:r>
      <w:r>
        <w:rPr>
          <w:rFonts w:ascii="Arial" w:hAnsi="Arial"/>
        </w:rPr>
        <w:t>—for I will be unable to stand before You and pray.”</w:t>
      </w:r>
    </w:p>
    <w:p w14:paraId="0D5EB87B" w14:textId="52697F71" w:rsidR="00D22505" w:rsidRDefault="00D22505" w:rsidP="002D3DC8">
      <w:pPr>
        <w:bidi w:val="0"/>
        <w:jc w:val="both"/>
        <w:rPr>
          <w:rFonts w:ascii="Arial" w:hAnsi="Arial"/>
        </w:rPr>
      </w:pPr>
      <w:r>
        <w:rPr>
          <w:rFonts w:ascii="Arial" w:hAnsi="Arial"/>
        </w:rPr>
        <w:t>Hence</w:t>
      </w:r>
      <w:r w:rsidR="002D3DC8">
        <w:rPr>
          <w:rFonts w:ascii="Arial" w:hAnsi="Arial"/>
        </w:rPr>
        <w:t>,</w:t>
      </w:r>
      <w:r>
        <w:rPr>
          <w:rFonts w:ascii="Arial" w:hAnsi="Arial"/>
        </w:rPr>
        <w:t xml:space="preserve"> in </w:t>
      </w:r>
      <w:r w:rsidR="002D3DC8">
        <w:rPr>
          <w:rFonts w:ascii="Arial" w:hAnsi="Arial"/>
        </w:rPr>
        <w:t>Ramban’s thinking</w:t>
      </w:r>
      <w:r>
        <w:rPr>
          <w:rFonts w:ascii="Arial" w:hAnsi="Arial"/>
        </w:rPr>
        <w:t xml:space="preserve">, the privilege of standing before Hashem means the right to do so in </w:t>
      </w:r>
      <w:r w:rsidR="002D3DC8">
        <w:rPr>
          <w:rFonts w:ascii="Arial" w:hAnsi="Arial"/>
        </w:rPr>
        <w:t>p</w:t>
      </w:r>
      <w:r>
        <w:rPr>
          <w:rFonts w:ascii="Arial" w:hAnsi="Arial"/>
        </w:rPr>
        <w:t>ra</w:t>
      </w:r>
      <w:r w:rsidRPr="002D3DC8">
        <w:rPr>
          <w:rFonts w:ascii="Arial" w:hAnsi="Arial"/>
        </w:rPr>
        <w:t xml:space="preserve">yer. </w:t>
      </w:r>
      <w:r w:rsidR="002D3DC8" w:rsidRPr="002D3DC8">
        <w:rPr>
          <w:rFonts w:ascii="Arial" w:hAnsi="Arial"/>
        </w:rPr>
        <w:t xml:space="preserve">Similarly, </w:t>
      </w:r>
      <w:r w:rsidRPr="002D3DC8">
        <w:rPr>
          <w:rFonts w:ascii="Arial" w:hAnsi="Arial"/>
        </w:rPr>
        <w:t>the Prophets</w:t>
      </w:r>
      <w:r w:rsidR="002D3DC8" w:rsidRPr="002D3DC8">
        <w:rPr>
          <w:rFonts w:ascii="Arial" w:hAnsi="Arial"/>
        </w:rPr>
        <w:t xml:space="preserve"> find</w:t>
      </w:r>
      <w:r w:rsidRPr="002D3DC8">
        <w:rPr>
          <w:rFonts w:ascii="Arial" w:hAnsi="Arial"/>
        </w:rPr>
        <w:t xml:space="preserve"> that the prayer of murderers is not heard: </w:t>
      </w:r>
      <w:r w:rsidR="002D3DC8">
        <w:rPr>
          <w:rFonts w:ascii="Arial" w:hAnsi="Arial"/>
        </w:rPr>
        <w:t>“</w:t>
      </w:r>
      <w:r w:rsidR="002D3DC8" w:rsidRPr="002D3DC8">
        <w:rPr>
          <w:rFonts w:ascii="Arial" w:hAnsi="Arial"/>
          <w:shd w:val="clear" w:color="auto" w:fill="FFFFFF"/>
        </w:rPr>
        <w:t xml:space="preserve">And when </w:t>
      </w:r>
      <w:r w:rsidR="002D3DC8">
        <w:rPr>
          <w:rFonts w:ascii="Arial" w:hAnsi="Arial"/>
          <w:shd w:val="clear" w:color="auto" w:fill="FFFFFF"/>
        </w:rPr>
        <w:t xml:space="preserve">you </w:t>
      </w:r>
      <w:r w:rsidR="002D3DC8" w:rsidRPr="002D3DC8">
        <w:rPr>
          <w:rFonts w:ascii="Arial" w:hAnsi="Arial"/>
          <w:shd w:val="clear" w:color="auto" w:fill="FFFFFF"/>
        </w:rPr>
        <w:t xml:space="preserve">spread forth your hands, I will hide </w:t>
      </w:r>
      <w:r w:rsidR="002D3DC8">
        <w:rPr>
          <w:rFonts w:ascii="Arial" w:hAnsi="Arial"/>
          <w:shd w:val="clear" w:color="auto" w:fill="FFFFFF"/>
        </w:rPr>
        <w:t xml:space="preserve">My </w:t>
      </w:r>
      <w:r w:rsidR="002D3DC8" w:rsidRPr="002D3DC8">
        <w:rPr>
          <w:rFonts w:ascii="Arial" w:hAnsi="Arial"/>
          <w:shd w:val="clear" w:color="auto" w:fill="FFFFFF"/>
        </w:rPr>
        <w:t xml:space="preserve">eyes from you; </w:t>
      </w:r>
      <w:r w:rsidR="002D3DC8">
        <w:rPr>
          <w:rFonts w:ascii="Arial" w:hAnsi="Arial"/>
          <w:shd w:val="clear" w:color="auto" w:fill="FFFFFF"/>
        </w:rPr>
        <w:t xml:space="preserve">even </w:t>
      </w:r>
      <w:r w:rsidR="002D3DC8" w:rsidRPr="002D3DC8">
        <w:rPr>
          <w:rFonts w:ascii="Arial" w:hAnsi="Arial"/>
          <w:shd w:val="clear" w:color="auto" w:fill="FFFFFF"/>
        </w:rPr>
        <w:t xml:space="preserve">when </w:t>
      </w:r>
      <w:r w:rsidR="002D3DC8">
        <w:rPr>
          <w:rFonts w:ascii="Arial" w:hAnsi="Arial"/>
          <w:shd w:val="clear" w:color="auto" w:fill="FFFFFF"/>
        </w:rPr>
        <w:t xml:space="preserve">you </w:t>
      </w:r>
      <w:r w:rsidR="002D3DC8" w:rsidRPr="002D3DC8">
        <w:rPr>
          <w:rFonts w:ascii="Arial" w:hAnsi="Arial"/>
          <w:shd w:val="clear" w:color="auto" w:fill="FFFFFF"/>
        </w:rPr>
        <w:t>make many prayers, I will not hear; your hands are full of blood</w:t>
      </w:r>
      <w:r w:rsidR="002D3DC8">
        <w:rPr>
          <w:rFonts w:ascii="Arial" w:hAnsi="Arial"/>
          <w:shd w:val="clear" w:color="auto" w:fill="FFFFFF"/>
        </w:rPr>
        <w:t>”</w:t>
      </w:r>
      <w:r w:rsidR="002D3DC8" w:rsidRPr="002D3DC8">
        <w:rPr>
          <w:rFonts w:ascii="Arial" w:hAnsi="Arial"/>
          <w:shd w:val="clear" w:color="auto" w:fill="FFFFFF"/>
        </w:rPr>
        <w:t xml:space="preserve"> (Isaiah 1:15)</w:t>
      </w:r>
      <w:r w:rsidR="002D3DC8">
        <w:rPr>
          <w:rFonts w:ascii="Arial" w:hAnsi="Arial"/>
          <w:shd w:val="clear" w:color="auto" w:fill="FFFFFF"/>
        </w:rPr>
        <w:t>.</w:t>
      </w:r>
    </w:p>
    <w:p w14:paraId="54EBBF89" w14:textId="74F92865" w:rsidR="00D22505" w:rsidRDefault="00D22505" w:rsidP="00C7297B">
      <w:pPr>
        <w:bidi w:val="0"/>
        <w:jc w:val="both"/>
        <w:rPr>
          <w:rFonts w:ascii="Arial" w:hAnsi="Arial"/>
        </w:rPr>
      </w:pPr>
      <w:r>
        <w:rPr>
          <w:rFonts w:ascii="Arial" w:hAnsi="Arial"/>
        </w:rPr>
        <w:t xml:space="preserve">Accordingly, the Creator </w:t>
      </w:r>
      <w:r w:rsidR="00C7297B">
        <w:rPr>
          <w:rFonts w:ascii="Arial" w:hAnsi="Arial"/>
        </w:rPr>
        <w:t xml:space="preserve">has </w:t>
      </w:r>
      <w:r>
        <w:rPr>
          <w:rFonts w:ascii="Arial" w:hAnsi="Arial"/>
        </w:rPr>
        <w:t xml:space="preserve">set us aside from all other creatures by </w:t>
      </w:r>
      <w:r w:rsidR="00C7297B">
        <w:rPr>
          <w:rFonts w:ascii="Arial" w:hAnsi="Arial"/>
        </w:rPr>
        <w:t xml:space="preserve">allowing us to </w:t>
      </w:r>
      <w:r>
        <w:rPr>
          <w:rFonts w:ascii="Arial" w:hAnsi="Arial"/>
        </w:rPr>
        <w:t>stand before Him in prayer.</w:t>
      </w:r>
    </w:p>
    <w:p w14:paraId="2D24BFF0" w14:textId="479A611B" w:rsidR="00D22505" w:rsidRDefault="00004105" w:rsidP="00C4183B">
      <w:pPr>
        <w:bidi w:val="0"/>
        <w:jc w:val="both"/>
        <w:rPr>
          <w:rFonts w:ascii="Arial" w:hAnsi="Arial"/>
        </w:rPr>
      </w:pPr>
      <w:r>
        <w:rPr>
          <w:rFonts w:ascii="Arial" w:hAnsi="Arial"/>
        </w:rPr>
        <w:t xml:space="preserve">I </w:t>
      </w:r>
      <w:r w:rsidR="00D22505">
        <w:rPr>
          <w:rFonts w:ascii="Arial" w:hAnsi="Arial"/>
        </w:rPr>
        <w:t xml:space="preserve">began by </w:t>
      </w:r>
      <w:r>
        <w:rPr>
          <w:rFonts w:ascii="Arial" w:hAnsi="Arial"/>
        </w:rPr>
        <w:t xml:space="preserve">noting </w:t>
      </w:r>
      <w:r w:rsidR="00D22505">
        <w:rPr>
          <w:rFonts w:ascii="Arial" w:hAnsi="Arial"/>
        </w:rPr>
        <w:t xml:space="preserve">that man </w:t>
      </w:r>
      <w:r>
        <w:rPr>
          <w:rFonts w:ascii="Arial" w:hAnsi="Arial"/>
        </w:rPr>
        <w:t xml:space="preserve">makes himself </w:t>
      </w:r>
      <w:r w:rsidR="00D22505">
        <w:rPr>
          <w:rFonts w:ascii="Arial" w:hAnsi="Arial"/>
        </w:rPr>
        <w:t>recognizable by standing erect</w:t>
      </w:r>
      <w:r w:rsidR="008B50C5">
        <w:rPr>
          <w:rFonts w:ascii="Arial" w:hAnsi="Arial"/>
        </w:rPr>
        <w:t xml:space="preserve"> and</w:t>
      </w:r>
      <w:r w:rsidR="00D22505">
        <w:rPr>
          <w:rFonts w:ascii="Arial" w:hAnsi="Arial"/>
        </w:rPr>
        <w:t xml:space="preserve"> </w:t>
      </w:r>
      <w:r>
        <w:rPr>
          <w:rFonts w:ascii="Arial" w:hAnsi="Arial"/>
        </w:rPr>
        <w:t>on his own</w:t>
      </w:r>
      <w:r w:rsidR="00D22505">
        <w:rPr>
          <w:rFonts w:ascii="Arial" w:hAnsi="Arial"/>
        </w:rPr>
        <w:t xml:space="preserve">. </w:t>
      </w:r>
      <w:r>
        <w:rPr>
          <w:rFonts w:ascii="Arial" w:hAnsi="Arial"/>
        </w:rPr>
        <w:t xml:space="preserve">Thus </w:t>
      </w:r>
      <w:r w:rsidR="00D22505">
        <w:rPr>
          <w:rFonts w:ascii="Arial" w:hAnsi="Arial"/>
        </w:rPr>
        <w:t>Ra</w:t>
      </w:r>
      <w:r w:rsidR="007B1255">
        <w:rPr>
          <w:rFonts w:ascii="Arial" w:hAnsi="Arial"/>
        </w:rPr>
        <w:t>v</w:t>
      </w:r>
      <w:r w:rsidR="00D22505">
        <w:rPr>
          <w:rFonts w:ascii="Arial" w:hAnsi="Arial"/>
        </w:rPr>
        <w:t xml:space="preserve">i Kook explains </w:t>
      </w:r>
      <w:r>
        <w:rPr>
          <w:rFonts w:ascii="Arial" w:hAnsi="Arial"/>
        </w:rPr>
        <w:t>an instruction in the Gemara [</w:t>
      </w:r>
      <w:r w:rsidR="008B50C5">
        <w:rPr>
          <w:rFonts w:ascii="Arial" w:hAnsi="Arial"/>
        </w:rPr>
        <w:t>Berachot 12a</w:t>
      </w:r>
      <w:r>
        <w:rPr>
          <w:rFonts w:ascii="Arial" w:hAnsi="Arial"/>
        </w:rPr>
        <w:t>]</w:t>
      </w:r>
      <w:r w:rsidR="008B50C5">
        <w:rPr>
          <w:rFonts w:ascii="Arial" w:hAnsi="Arial"/>
        </w:rPr>
        <w:t>: “One who prays</w:t>
      </w:r>
      <w:r>
        <w:rPr>
          <w:rFonts w:ascii="Arial" w:hAnsi="Arial"/>
        </w:rPr>
        <w:t>:</w:t>
      </w:r>
      <w:r w:rsidR="008B50C5">
        <w:rPr>
          <w:rFonts w:ascii="Arial" w:hAnsi="Arial"/>
        </w:rPr>
        <w:t xml:space="preserve"> </w:t>
      </w:r>
      <w:r>
        <w:rPr>
          <w:rFonts w:ascii="Arial" w:hAnsi="Arial"/>
        </w:rPr>
        <w:t>W</w:t>
      </w:r>
      <w:r w:rsidR="008B50C5">
        <w:rPr>
          <w:rFonts w:ascii="Arial" w:hAnsi="Arial"/>
        </w:rPr>
        <w:t xml:space="preserve">hen he </w:t>
      </w:r>
      <w:r w:rsidR="0096192F">
        <w:rPr>
          <w:rFonts w:ascii="Arial" w:hAnsi="Arial"/>
        </w:rPr>
        <w:t>bends</w:t>
      </w:r>
      <w:r w:rsidR="008B50C5">
        <w:rPr>
          <w:rFonts w:ascii="Arial" w:hAnsi="Arial"/>
        </w:rPr>
        <w:t xml:space="preserve">—he </w:t>
      </w:r>
      <w:r w:rsidR="0096192F">
        <w:rPr>
          <w:rFonts w:ascii="Arial" w:hAnsi="Arial"/>
        </w:rPr>
        <w:t xml:space="preserve">bends </w:t>
      </w:r>
      <w:r w:rsidR="008B50C5">
        <w:rPr>
          <w:rFonts w:ascii="Arial" w:hAnsi="Arial"/>
        </w:rPr>
        <w:t xml:space="preserve">at </w:t>
      </w:r>
      <w:r w:rsidR="008B50C5">
        <w:rPr>
          <w:rFonts w:ascii="Arial" w:hAnsi="Arial"/>
          <w:i/>
          <w:iCs/>
        </w:rPr>
        <w:t>barukh</w:t>
      </w:r>
      <w:r w:rsidR="0096192F">
        <w:rPr>
          <w:rFonts w:ascii="Arial" w:hAnsi="Arial"/>
          <w:i/>
          <w:iCs/>
        </w:rPr>
        <w:t xml:space="preserve"> </w:t>
      </w:r>
      <w:r w:rsidR="0096192F" w:rsidRPr="00C4183B">
        <w:rPr>
          <w:rFonts w:ascii="Arial" w:hAnsi="Arial"/>
        </w:rPr>
        <w:t>[blessed]</w:t>
      </w:r>
      <w:r w:rsidR="008B50C5">
        <w:rPr>
          <w:rFonts w:ascii="Arial" w:hAnsi="Arial"/>
        </w:rPr>
        <w:t xml:space="preserve"> and when he straightens, he straightens at “Hashem.” Shmuel said: What is Rav</w:t>
      </w:r>
      <w:r w:rsidR="001F1066">
        <w:rPr>
          <w:rFonts w:ascii="Arial" w:hAnsi="Arial"/>
        </w:rPr>
        <w:t>’</w:t>
      </w:r>
      <w:r w:rsidR="008B50C5">
        <w:rPr>
          <w:rFonts w:ascii="Arial" w:hAnsi="Arial"/>
        </w:rPr>
        <w:t xml:space="preserve">s reasoning? It is as written: </w:t>
      </w:r>
      <w:r>
        <w:rPr>
          <w:rFonts w:ascii="Arial" w:hAnsi="Arial"/>
        </w:rPr>
        <w:t>‘</w:t>
      </w:r>
      <w:r w:rsidRPr="00004105">
        <w:rPr>
          <w:rFonts w:ascii="Arial" w:hAnsi="Arial"/>
        </w:rPr>
        <w:t xml:space="preserve">Hashem raises </w:t>
      </w:r>
      <w:r w:rsidRPr="00004105">
        <w:rPr>
          <w:rFonts w:ascii="Arial" w:hAnsi="Arial"/>
          <w:shd w:val="clear" w:color="auto" w:fill="FFFFFF"/>
        </w:rPr>
        <w:t>up those who are bowed down</w:t>
      </w:r>
      <w:r>
        <w:rPr>
          <w:rFonts w:ascii="Arial" w:hAnsi="Arial"/>
          <w:shd w:val="clear" w:color="auto" w:fill="FFFFFF"/>
        </w:rPr>
        <w:t>’</w:t>
      </w:r>
      <w:r>
        <w:rPr>
          <w:rFonts w:ascii="Arial" w:hAnsi="Arial"/>
        </w:rPr>
        <w:t xml:space="preserve"> [</w:t>
      </w:r>
      <w:r w:rsidR="008B50C5" w:rsidRPr="00004105">
        <w:rPr>
          <w:rFonts w:ascii="Arial" w:hAnsi="Arial"/>
        </w:rPr>
        <w:t>Ps. 146</w:t>
      </w:r>
      <w:r w:rsidR="0096192F">
        <w:rPr>
          <w:rFonts w:ascii="Arial" w:hAnsi="Arial"/>
        </w:rPr>
        <w:t>:8</w:t>
      </w:r>
      <w:r>
        <w:rPr>
          <w:rFonts w:ascii="Arial" w:hAnsi="Arial"/>
        </w:rPr>
        <w:t>]</w:t>
      </w:r>
      <w:r w:rsidR="008B50C5" w:rsidRPr="00004105">
        <w:rPr>
          <w:rFonts w:ascii="Arial" w:hAnsi="Arial"/>
        </w:rPr>
        <w:t>.</w:t>
      </w:r>
      <w:r w:rsidR="008B50C5">
        <w:rPr>
          <w:rFonts w:ascii="Arial" w:hAnsi="Arial"/>
        </w:rPr>
        <w:t xml:space="preserve"> The</w:t>
      </w:r>
      <w:r w:rsidR="0096192F">
        <w:rPr>
          <w:rFonts w:ascii="Arial" w:hAnsi="Arial"/>
        </w:rPr>
        <w:t xml:space="preserve"> Gemara objects</w:t>
      </w:r>
      <w:r w:rsidR="008B50C5">
        <w:rPr>
          <w:rFonts w:ascii="Arial" w:hAnsi="Arial"/>
        </w:rPr>
        <w:t xml:space="preserve">: </w:t>
      </w:r>
      <w:r w:rsidR="0096192F">
        <w:rPr>
          <w:rFonts w:ascii="Arial" w:hAnsi="Arial"/>
        </w:rPr>
        <w:t>‘And he was afraid before My name’ [</w:t>
      </w:r>
      <w:r w:rsidR="008B50C5">
        <w:rPr>
          <w:rFonts w:ascii="Arial" w:hAnsi="Arial"/>
        </w:rPr>
        <w:t>Mala</w:t>
      </w:r>
      <w:r>
        <w:rPr>
          <w:rFonts w:ascii="Arial" w:hAnsi="Arial"/>
        </w:rPr>
        <w:t>c</w:t>
      </w:r>
      <w:r w:rsidR="008B50C5">
        <w:rPr>
          <w:rFonts w:ascii="Arial" w:hAnsi="Arial"/>
        </w:rPr>
        <w:t>hi 2</w:t>
      </w:r>
      <w:r w:rsidR="0096192F">
        <w:rPr>
          <w:rFonts w:ascii="Arial" w:hAnsi="Arial"/>
        </w:rPr>
        <w:t>:5]</w:t>
      </w:r>
      <w:r w:rsidR="008B50C5">
        <w:rPr>
          <w:rFonts w:ascii="Arial" w:hAnsi="Arial"/>
        </w:rPr>
        <w:t xml:space="preserve">. </w:t>
      </w:r>
      <w:r w:rsidR="0096192F">
        <w:rPr>
          <w:rFonts w:ascii="Arial" w:hAnsi="Arial"/>
        </w:rPr>
        <w:t>The Gemara respond</w:t>
      </w:r>
      <w:r w:rsidR="0096192F" w:rsidRPr="0096192F">
        <w:rPr>
          <w:rFonts w:ascii="Arial" w:hAnsi="Arial"/>
        </w:rPr>
        <w:t xml:space="preserve">s: ‘Is it written: At My name? </w:t>
      </w:r>
      <w:r w:rsidR="0096192F" w:rsidRPr="0096192F">
        <w:rPr>
          <w:rFonts w:ascii="Arial" w:hAnsi="Arial"/>
          <w:i/>
          <w:iCs/>
        </w:rPr>
        <w:t>Before</w:t>
      </w:r>
      <w:r w:rsidR="0096192F" w:rsidRPr="0096192F">
        <w:rPr>
          <w:rFonts w:ascii="Arial" w:hAnsi="Arial"/>
        </w:rPr>
        <w:t xml:space="preserve"> My name, is written</w:t>
      </w:r>
      <w:r w:rsidR="0096192F">
        <w:rPr>
          <w:rFonts w:ascii="Arial" w:hAnsi="Arial"/>
        </w:rPr>
        <w:t xml:space="preserve">.’” Hence, </w:t>
      </w:r>
      <w:r w:rsidR="008B50C5">
        <w:rPr>
          <w:rFonts w:ascii="Arial" w:hAnsi="Arial"/>
        </w:rPr>
        <w:t xml:space="preserve">it </w:t>
      </w:r>
      <w:r w:rsidR="0096192F">
        <w:rPr>
          <w:rFonts w:ascii="Arial" w:hAnsi="Arial"/>
        </w:rPr>
        <w:t xml:space="preserve">is </w:t>
      </w:r>
      <w:r w:rsidR="008B50C5">
        <w:rPr>
          <w:rFonts w:ascii="Arial" w:hAnsi="Arial"/>
        </w:rPr>
        <w:t xml:space="preserve">ruled in halakha that one </w:t>
      </w:r>
      <w:r w:rsidR="0096192F">
        <w:rPr>
          <w:rFonts w:ascii="Arial" w:hAnsi="Arial"/>
        </w:rPr>
        <w:t xml:space="preserve">bends </w:t>
      </w:r>
      <w:r w:rsidR="008B50C5">
        <w:rPr>
          <w:rFonts w:ascii="Arial" w:hAnsi="Arial"/>
        </w:rPr>
        <w:t xml:space="preserve">and stoops when one says the words </w:t>
      </w:r>
      <w:r w:rsidR="008B50C5">
        <w:rPr>
          <w:rFonts w:ascii="Arial" w:hAnsi="Arial"/>
          <w:i/>
          <w:iCs/>
        </w:rPr>
        <w:t>barukh ata</w:t>
      </w:r>
      <w:r w:rsidR="0096192F">
        <w:rPr>
          <w:rFonts w:ascii="Arial" w:hAnsi="Arial"/>
          <w:i/>
          <w:iCs/>
        </w:rPr>
        <w:t xml:space="preserve"> </w:t>
      </w:r>
      <w:r w:rsidR="0096192F">
        <w:rPr>
          <w:rFonts w:ascii="Arial" w:hAnsi="Arial"/>
        </w:rPr>
        <w:t>[Blessed are You]</w:t>
      </w:r>
      <w:r w:rsidR="008B50C5">
        <w:rPr>
          <w:rFonts w:ascii="Arial" w:hAnsi="Arial"/>
        </w:rPr>
        <w:t xml:space="preserve"> but </w:t>
      </w:r>
      <w:r w:rsidR="0096192F">
        <w:rPr>
          <w:rFonts w:ascii="Arial" w:hAnsi="Arial"/>
        </w:rPr>
        <w:t xml:space="preserve">straightens </w:t>
      </w:r>
      <w:r w:rsidR="008B50C5">
        <w:rPr>
          <w:rFonts w:ascii="Arial" w:hAnsi="Arial"/>
        </w:rPr>
        <w:t>when one mentions Hashem. Ra</w:t>
      </w:r>
      <w:r w:rsidR="007B1255">
        <w:rPr>
          <w:rFonts w:ascii="Arial" w:hAnsi="Arial"/>
        </w:rPr>
        <w:t xml:space="preserve">v </w:t>
      </w:r>
      <w:r w:rsidR="008B50C5">
        <w:rPr>
          <w:rFonts w:ascii="Arial" w:hAnsi="Arial"/>
        </w:rPr>
        <w:t xml:space="preserve">Kook explains: </w:t>
      </w:r>
      <w:r w:rsidR="0096192F">
        <w:rPr>
          <w:rFonts w:ascii="Arial" w:hAnsi="Arial"/>
        </w:rPr>
        <w:t>“</w:t>
      </w:r>
      <w:r w:rsidR="008B50C5">
        <w:rPr>
          <w:rFonts w:ascii="Arial" w:hAnsi="Arial"/>
        </w:rPr>
        <w:t xml:space="preserve">In the process of serving </w:t>
      </w:r>
      <w:r w:rsidR="007B1255">
        <w:rPr>
          <w:rFonts w:ascii="Arial" w:hAnsi="Arial"/>
        </w:rPr>
        <w:t>God</w:t>
      </w:r>
      <w:r w:rsidR="008B50C5">
        <w:rPr>
          <w:rFonts w:ascii="Arial" w:hAnsi="Arial"/>
        </w:rPr>
        <w:t xml:space="preserve">, </w:t>
      </w:r>
      <w:r w:rsidR="001F1066">
        <w:rPr>
          <w:rFonts w:ascii="Arial" w:hAnsi="Arial"/>
        </w:rPr>
        <w:t>one mus</w:t>
      </w:r>
      <w:r w:rsidR="0096192F">
        <w:rPr>
          <w:rFonts w:ascii="Arial" w:hAnsi="Arial"/>
        </w:rPr>
        <w:t>t</w:t>
      </w:r>
      <w:r w:rsidR="001F1066">
        <w:rPr>
          <w:rFonts w:ascii="Arial" w:hAnsi="Arial"/>
        </w:rPr>
        <w:t xml:space="preserve"> bend one’s </w:t>
      </w:r>
      <w:r w:rsidR="0096192F">
        <w:rPr>
          <w:rFonts w:ascii="Arial" w:hAnsi="Arial"/>
        </w:rPr>
        <w:t xml:space="preserve">strengths </w:t>
      </w:r>
      <w:r w:rsidR="001F1066">
        <w:rPr>
          <w:rFonts w:ascii="Arial" w:hAnsi="Arial"/>
        </w:rPr>
        <w:t xml:space="preserve">and </w:t>
      </w:r>
      <w:r w:rsidR="0096192F">
        <w:rPr>
          <w:rFonts w:ascii="Arial" w:hAnsi="Arial"/>
        </w:rPr>
        <w:t xml:space="preserve">subjugate </w:t>
      </w:r>
      <w:r w:rsidR="001F1066">
        <w:rPr>
          <w:rFonts w:ascii="Arial" w:hAnsi="Arial"/>
        </w:rPr>
        <w:t xml:space="preserve">them to </w:t>
      </w:r>
      <w:r w:rsidR="007B1255">
        <w:rPr>
          <w:rFonts w:ascii="Arial" w:hAnsi="Arial"/>
        </w:rPr>
        <w:t>Him</w:t>
      </w:r>
      <w:r w:rsidR="0096192F">
        <w:rPr>
          <w:rFonts w:ascii="Arial" w:hAnsi="Arial"/>
        </w:rPr>
        <w:t>,</w:t>
      </w:r>
      <w:r w:rsidR="001F1066">
        <w:rPr>
          <w:rFonts w:ascii="Arial" w:hAnsi="Arial"/>
        </w:rPr>
        <w:t xml:space="preserve"> but this merely a stage on the path of </w:t>
      </w:r>
      <w:r w:rsidR="0096192F">
        <w:rPr>
          <w:rFonts w:ascii="Arial" w:hAnsi="Arial"/>
        </w:rPr>
        <w:t>one’s worship</w:t>
      </w:r>
      <w:r w:rsidR="001F1066">
        <w:rPr>
          <w:rFonts w:ascii="Arial" w:hAnsi="Arial"/>
        </w:rPr>
        <w:t xml:space="preserve">. The purpose of serving is that one walks erect and serves </w:t>
      </w:r>
      <w:r w:rsidR="007B1255">
        <w:rPr>
          <w:rFonts w:ascii="Arial" w:hAnsi="Arial"/>
        </w:rPr>
        <w:t>God</w:t>
      </w:r>
      <w:r w:rsidR="001F1066">
        <w:rPr>
          <w:rFonts w:ascii="Arial" w:hAnsi="Arial"/>
        </w:rPr>
        <w:t xml:space="preserve"> with all </w:t>
      </w:r>
      <w:r w:rsidR="0096192F">
        <w:rPr>
          <w:rFonts w:ascii="Arial" w:hAnsi="Arial"/>
        </w:rPr>
        <w:t xml:space="preserve">of one’s </w:t>
      </w:r>
      <w:r w:rsidR="001F1066">
        <w:rPr>
          <w:rFonts w:ascii="Arial" w:hAnsi="Arial"/>
        </w:rPr>
        <w:t>strength</w:t>
      </w:r>
      <w:r w:rsidR="0096192F">
        <w:rPr>
          <w:rFonts w:ascii="Arial" w:hAnsi="Arial"/>
        </w:rPr>
        <w:t>s</w:t>
      </w:r>
      <w:r w:rsidR="001F1066">
        <w:rPr>
          <w:rFonts w:ascii="Arial" w:hAnsi="Arial"/>
        </w:rPr>
        <w:t xml:space="preserve"> without having to subjugate any of them: </w:t>
      </w:r>
      <w:r w:rsidR="00DF2E51">
        <w:rPr>
          <w:rFonts w:ascii="Arial" w:hAnsi="Arial"/>
        </w:rPr>
        <w:t>‘I shall uplift him because he knows My name</w:t>
      </w:r>
      <w:r w:rsidR="001F1066" w:rsidRPr="0000336F">
        <w:rPr>
          <w:rFonts w:ascii="Arial" w:hAnsi="Arial"/>
          <w:rtl/>
        </w:rPr>
        <w:t>.</w:t>
      </w:r>
      <w:r w:rsidR="00C4183B">
        <w:rPr>
          <w:rFonts w:ascii="Arial" w:hAnsi="Arial"/>
        </w:rPr>
        <w:t>’”</w:t>
      </w:r>
    </w:p>
    <w:p w14:paraId="2CC7FC82" w14:textId="088C12EB" w:rsidR="001F1066" w:rsidRPr="00C4183B" w:rsidRDefault="001F1066" w:rsidP="00B129B5">
      <w:pPr>
        <w:bidi w:val="0"/>
        <w:jc w:val="both"/>
        <w:rPr>
          <w:rFonts w:ascii="Arial" w:hAnsi="Arial"/>
        </w:rPr>
      </w:pPr>
      <w:r w:rsidRPr="00C4183B">
        <w:rPr>
          <w:rFonts w:ascii="Arial" w:hAnsi="Arial"/>
        </w:rPr>
        <w:t>Rashi</w:t>
      </w:r>
      <w:r w:rsidR="00762BFC" w:rsidRPr="00C4183B">
        <w:rPr>
          <w:rFonts w:ascii="Arial" w:hAnsi="Arial"/>
        </w:rPr>
        <w:t>, too,</w:t>
      </w:r>
      <w:r w:rsidRPr="00C4183B">
        <w:rPr>
          <w:rFonts w:ascii="Arial" w:hAnsi="Arial"/>
        </w:rPr>
        <w:t xml:space="preserve"> interprets the blessing that accrues to those who </w:t>
      </w:r>
      <w:r w:rsidR="009E2A3F">
        <w:rPr>
          <w:rFonts w:ascii="Arial" w:hAnsi="Arial"/>
        </w:rPr>
        <w:t>follow God’s</w:t>
      </w:r>
      <w:r w:rsidRPr="00C4183B">
        <w:rPr>
          <w:rFonts w:ascii="Arial" w:hAnsi="Arial"/>
        </w:rPr>
        <w:t xml:space="preserve"> laws: </w:t>
      </w:r>
      <w:r w:rsidR="00B129B5" w:rsidRPr="00C4183B">
        <w:rPr>
          <w:rFonts w:ascii="Arial" w:hAnsi="Arial"/>
        </w:rPr>
        <w:t>“‘</w:t>
      </w:r>
      <w:r w:rsidR="00B129B5" w:rsidRPr="00C4183B">
        <w:rPr>
          <w:rFonts w:ascii="Arial" w:hAnsi="Arial"/>
          <w:shd w:val="clear" w:color="auto" w:fill="FFFFFF"/>
        </w:rPr>
        <w:t xml:space="preserve">I have […] made you go upright’ </w:t>
      </w:r>
      <w:r w:rsidR="00B129B5" w:rsidRPr="00C4183B">
        <w:rPr>
          <w:rFonts w:ascii="Arial" w:hAnsi="Arial"/>
        </w:rPr>
        <w:t>[Lev. 26:13]: erect.”</w:t>
      </w:r>
    </w:p>
    <w:p w14:paraId="11697E49" w14:textId="00BE6724" w:rsidR="001F1066" w:rsidRDefault="00B129B5" w:rsidP="00B129B5">
      <w:pPr>
        <w:bidi w:val="0"/>
        <w:jc w:val="both"/>
        <w:rPr>
          <w:rFonts w:ascii="Arial" w:hAnsi="Arial"/>
        </w:rPr>
      </w:pPr>
      <w:r>
        <w:rPr>
          <w:rFonts w:ascii="Arial" w:hAnsi="Arial"/>
        </w:rPr>
        <w:t>In this light</w:t>
      </w:r>
      <w:r w:rsidR="001F1066">
        <w:rPr>
          <w:rFonts w:ascii="Arial" w:hAnsi="Arial"/>
        </w:rPr>
        <w:t xml:space="preserve">, the </w:t>
      </w:r>
      <w:r w:rsidR="008F2141">
        <w:rPr>
          <w:rFonts w:ascii="Arial" w:hAnsi="Arial"/>
        </w:rPr>
        <w:t>prayer</w:t>
      </w:r>
      <w:r w:rsidR="001F1066">
        <w:rPr>
          <w:rFonts w:ascii="Arial" w:hAnsi="Arial"/>
        </w:rPr>
        <w:t xml:space="preserve"> is explained thus: “You </w:t>
      </w:r>
      <w:r w:rsidR="0025063A">
        <w:rPr>
          <w:rFonts w:ascii="Arial" w:hAnsi="Arial"/>
        </w:rPr>
        <w:t>separated man</w:t>
      </w:r>
      <w:r w:rsidR="001F1066">
        <w:rPr>
          <w:rFonts w:ascii="Arial" w:hAnsi="Arial"/>
        </w:rPr>
        <w:t xml:space="preserve"> </w:t>
      </w:r>
      <w:r w:rsidR="008F2141">
        <w:rPr>
          <w:rFonts w:ascii="Arial" w:hAnsi="Arial"/>
        </w:rPr>
        <w:t>from the beginning</w:t>
      </w:r>
      <w:r w:rsidR="001F1066">
        <w:rPr>
          <w:rFonts w:ascii="Arial" w:hAnsi="Arial"/>
        </w:rPr>
        <w:t xml:space="preserve"> and recognized him to stand before You.” Man is special because he has freedom of choice</w:t>
      </w:r>
      <w:r>
        <w:rPr>
          <w:rFonts w:ascii="Arial" w:hAnsi="Arial"/>
        </w:rPr>
        <w:t xml:space="preserve"> and, by </w:t>
      </w:r>
      <w:r w:rsidR="001F1066">
        <w:rPr>
          <w:rFonts w:ascii="Arial" w:hAnsi="Arial"/>
        </w:rPr>
        <w:t>his own strength and choice</w:t>
      </w:r>
      <w:r>
        <w:rPr>
          <w:rFonts w:ascii="Arial" w:hAnsi="Arial"/>
        </w:rPr>
        <w:t>,</w:t>
      </w:r>
      <w:r w:rsidR="001F1066">
        <w:rPr>
          <w:rFonts w:ascii="Arial" w:hAnsi="Arial"/>
        </w:rPr>
        <w:t xml:space="preserve"> decides to stand erect before Hashem with all his forces and </w:t>
      </w:r>
      <w:r w:rsidR="00C4183B">
        <w:rPr>
          <w:rFonts w:ascii="Arial" w:hAnsi="Arial"/>
        </w:rPr>
        <w:t xml:space="preserve">to </w:t>
      </w:r>
      <w:r w:rsidR="0025063A">
        <w:rPr>
          <w:rFonts w:ascii="Arial" w:hAnsi="Arial"/>
        </w:rPr>
        <w:t>coronate Him as his king</w:t>
      </w:r>
      <w:r>
        <w:rPr>
          <w:rFonts w:ascii="Arial" w:hAnsi="Arial"/>
        </w:rPr>
        <w:t>. It is i</w:t>
      </w:r>
      <w:r w:rsidR="0025063A">
        <w:rPr>
          <w:rFonts w:ascii="Arial" w:hAnsi="Arial"/>
        </w:rPr>
        <w:t xml:space="preserve">n this respect </w:t>
      </w:r>
      <w:r>
        <w:rPr>
          <w:rFonts w:ascii="Arial" w:hAnsi="Arial"/>
        </w:rPr>
        <w:t xml:space="preserve">that </w:t>
      </w:r>
      <w:r w:rsidR="0025063A">
        <w:rPr>
          <w:rFonts w:ascii="Arial" w:hAnsi="Arial"/>
        </w:rPr>
        <w:t>man is distinct from all other creatures.</w:t>
      </w:r>
    </w:p>
    <w:p w14:paraId="34894BB2" w14:textId="03A1E3D2" w:rsidR="0025063A" w:rsidRDefault="00075D64" w:rsidP="00EC3E06">
      <w:pPr>
        <w:bidi w:val="0"/>
        <w:jc w:val="both"/>
        <w:rPr>
          <w:rFonts w:ascii="Arial" w:hAnsi="Arial"/>
        </w:rPr>
      </w:pPr>
      <w:r>
        <w:rPr>
          <w:rFonts w:ascii="Arial" w:hAnsi="Arial"/>
        </w:rPr>
        <w:t xml:space="preserve">This teaches us </w:t>
      </w:r>
      <w:r w:rsidR="0026029E">
        <w:rPr>
          <w:rFonts w:ascii="Arial" w:hAnsi="Arial"/>
        </w:rPr>
        <w:t>the following: T</w:t>
      </w:r>
      <w:r w:rsidR="0025063A">
        <w:rPr>
          <w:rFonts w:ascii="Arial" w:hAnsi="Arial"/>
        </w:rPr>
        <w:t xml:space="preserve">he special </w:t>
      </w:r>
      <w:r w:rsidR="0026029E">
        <w:rPr>
          <w:rFonts w:ascii="Arial" w:hAnsi="Arial"/>
        </w:rPr>
        <w:t xml:space="preserve">plea </w:t>
      </w:r>
      <w:r w:rsidR="00EC3E06">
        <w:rPr>
          <w:rFonts w:ascii="Arial" w:hAnsi="Arial"/>
        </w:rPr>
        <w:t xml:space="preserve">upon </w:t>
      </w:r>
      <w:r w:rsidR="0026029E">
        <w:rPr>
          <w:rFonts w:ascii="Arial" w:hAnsi="Arial"/>
        </w:rPr>
        <w:t xml:space="preserve">the departure of </w:t>
      </w:r>
      <w:r w:rsidR="0025063A">
        <w:rPr>
          <w:rFonts w:ascii="Arial" w:hAnsi="Arial"/>
        </w:rPr>
        <w:t xml:space="preserve">the holy day </w:t>
      </w:r>
      <w:r w:rsidR="0026029E">
        <w:rPr>
          <w:rFonts w:ascii="Arial" w:hAnsi="Arial"/>
        </w:rPr>
        <w:t xml:space="preserve">expresses </w:t>
      </w:r>
      <w:r w:rsidR="0025063A">
        <w:rPr>
          <w:rFonts w:ascii="Arial" w:hAnsi="Arial"/>
        </w:rPr>
        <w:t xml:space="preserve">our </w:t>
      </w:r>
      <w:r w:rsidR="0026029E">
        <w:rPr>
          <w:rFonts w:ascii="Arial" w:hAnsi="Arial"/>
        </w:rPr>
        <w:t xml:space="preserve">own </w:t>
      </w:r>
      <w:r w:rsidR="0025063A">
        <w:rPr>
          <w:rFonts w:ascii="Arial" w:hAnsi="Arial"/>
        </w:rPr>
        <w:t xml:space="preserve">awareness of </w:t>
      </w:r>
      <w:r w:rsidR="0026029E">
        <w:rPr>
          <w:rFonts w:ascii="Arial" w:hAnsi="Arial"/>
        </w:rPr>
        <w:t xml:space="preserve">our </w:t>
      </w:r>
      <w:r w:rsidR="0025063A">
        <w:rPr>
          <w:rFonts w:ascii="Arial" w:hAnsi="Arial"/>
        </w:rPr>
        <w:t>uniqueness.</w:t>
      </w:r>
      <w:r w:rsidR="0026029E">
        <w:rPr>
          <w:rFonts w:ascii="Arial" w:hAnsi="Arial"/>
        </w:rPr>
        <w:t xml:space="preserve"> It is the divine image </w:t>
      </w:r>
      <w:r w:rsidR="0025063A">
        <w:rPr>
          <w:rFonts w:ascii="Arial" w:hAnsi="Arial"/>
        </w:rPr>
        <w:t>in</w:t>
      </w:r>
      <w:r w:rsidR="0026029E">
        <w:rPr>
          <w:rFonts w:ascii="Arial" w:hAnsi="Arial"/>
        </w:rPr>
        <w:t>side</w:t>
      </w:r>
      <w:r w:rsidR="0025063A">
        <w:rPr>
          <w:rFonts w:ascii="Arial" w:hAnsi="Arial"/>
        </w:rPr>
        <w:t xml:space="preserve"> us—our ability to reason, our freedom of choice, and the power of our prayer—</w:t>
      </w:r>
      <w:r w:rsidR="0026029E">
        <w:rPr>
          <w:rFonts w:ascii="Arial" w:hAnsi="Arial"/>
        </w:rPr>
        <w:t xml:space="preserve">that separates us from all of creation </w:t>
      </w:r>
      <w:r w:rsidR="008F2141">
        <w:rPr>
          <w:rFonts w:ascii="Arial" w:hAnsi="Arial"/>
        </w:rPr>
        <w:t>from the beginning;</w:t>
      </w:r>
      <w:r w:rsidR="0026029E">
        <w:rPr>
          <w:rFonts w:ascii="Arial" w:hAnsi="Arial"/>
        </w:rPr>
        <w:t xml:space="preserve"> it is with these that </w:t>
      </w:r>
      <w:r w:rsidR="0025063A">
        <w:rPr>
          <w:rFonts w:ascii="Arial" w:hAnsi="Arial"/>
        </w:rPr>
        <w:t xml:space="preserve">we stand before </w:t>
      </w:r>
      <w:r w:rsidR="008F2141">
        <w:rPr>
          <w:rFonts w:ascii="Arial" w:hAnsi="Arial"/>
        </w:rPr>
        <w:t>God</w:t>
      </w:r>
      <w:r w:rsidR="0025063A">
        <w:rPr>
          <w:rFonts w:ascii="Arial" w:hAnsi="Arial"/>
        </w:rPr>
        <w:t>.</w:t>
      </w:r>
    </w:p>
    <w:p w14:paraId="5A223606" w14:textId="10B32ADF" w:rsidR="0025063A" w:rsidRDefault="0025063A" w:rsidP="00EC3E06">
      <w:pPr>
        <w:bidi w:val="0"/>
        <w:jc w:val="both"/>
        <w:rPr>
          <w:rFonts w:ascii="Arial" w:hAnsi="Arial"/>
        </w:rPr>
      </w:pPr>
      <w:r>
        <w:rPr>
          <w:rFonts w:ascii="Arial" w:hAnsi="Arial"/>
        </w:rPr>
        <w:t xml:space="preserve">Dear alumni and friends, </w:t>
      </w:r>
      <w:r w:rsidR="0026029E">
        <w:rPr>
          <w:rFonts w:ascii="Arial" w:hAnsi="Arial"/>
        </w:rPr>
        <w:t xml:space="preserve">we at the yeshiva and the </w:t>
      </w:r>
      <w:r w:rsidR="006E2D1C">
        <w:rPr>
          <w:rFonts w:ascii="Arial" w:hAnsi="Arial"/>
        </w:rPr>
        <w:t>beit midrash</w:t>
      </w:r>
      <w:r w:rsidR="0026029E">
        <w:rPr>
          <w:rFonts w:ascii="Arial" w:hAnsi="Arial"/>
        </w:rPr>
        <w:t xml:space="preserve"> </w:t>
      </w:r>
      <w:r w:rsidR="008F2141">
        <w:rPr>
          <w:rFonts w:ascii="Arial" w:hAnsi="Arial"/>
        </w:rPr>
        <w:t>send</w:t>
      </w:r>
      <w:r w:rsidR="0026029E">
        <w:rPr>
          <w:rFonts w:ascii="Arial" w:hAnsi="Arial"/>
        </w:rPr>
        <w:t xml:space="preserve"> you our ble</w:t>
      </w:r>
      <w:r w:rsidR="00F413B3">
        <w:rPr>
          <w:rFonts w:ascii="Arial" w:hAnsi="Arial"/>
        </w:rPr>
        <w:t>s</w:t>
      </w:r>
      <w:r w:rsidR="0026029E">
        <w:rPr>
          <w:rFonts w:ascii="Arial" w:hAnsi="Arial"/>
        </w:rPr>
        <w:t xml:space="preserve">sings. </w:t>
      </w:r>
      <w:r w:rsidR="00F413B3">
        <w:rPr>
          <w:rFonts w:ascii="Arial" w:hAnsi="Arial"/>
        </w:rPr>
        <w:t>Now i</w:t>
      </w:r>
      <w:r w:rsidR="0026029E">
        <w:rPr>
          <w:rFonts w:ascii="Arial" w:hAnsi="Arial"/>
        </w:rPr>
        <w:t>n our forty-fifth</w:t>
      </w:r>
      <w:r w:rsidR="00195404">
        <w:rPr>
          <w:rFonts w:ascii="Arial" w:hAnsi="Arial"/>
        </w:rPr>
        <w:t xml:space="preserve"> year</w:t>
      </w:r>
      <w:r w:rsidR="0026029E">
        <w:rPr>
          <w:rFonts w:ascii="Arial" w:hAnsi="Arial"/>
        </w:rPr>
        <w:t>, we con</w:t>
      </w:r>
      <w:r w:rsidR="00F413B3">
        <w:rPr>
          <w:rFonts w:ascii="Arial" w:hAnsi="Arial"/>
        </w:rPr>
        <w:t>tinue</w:t>
      </w:r>
      <w:r w:rsidR="0026029E">
        <w:rPr>
          <w:rFonts w:ascii="Arial" w:hAnsi="Arial"/>
        </w:rPr>
        <w:t xml:space="preserve"> </w:t>
      </w:r>
      <w:r w:rsidR="00F413B3">
        <w:rPr>
          <w:rFonts w:ascii="Arial" w:hAnsi="Arial"/>
        </w:rPr>
        <w:t xml:space="preserve">with all our strength and vigor to carry out </w:t>
      </w:r>
      <w:r w:rsidR="00195404">
        <w:rPr>
          <w:rFonts w:ascii="Arial" w:hAnsi="Arial"/>
        </w:rPr>
        <w:t xml:space="preserve">the </w:t>
      </w:r>
      <w:r w:rsidR="00F413B3">
        <w:rPr>
          <w:rFonts w:ascii="Arial" w:hAnsi="Arial"/>
        </w:rPr>
        <w:t xml:space="preserve">task that we </w:t>
      </w:r>
      <w:r w:rsidR="00195404">
        <w:rPr>
          <w:rFonts w:ascii="Arial" w:hAnsi="Arial"/>
        </w:rPr>
        <w:t xml:space="preserve">undertook in the </w:t>
      </w:r>
      <w:r w:rsidR="008F2141">
        <w:rPr>
          <w:rFonts w:ascii="Arial" w:hAnsi="Arial"/>
        </w:rPr>
        <w:t>Adumim</w:t>
      </w:r>
      <w:r w:rsidR="00195404">
        <w:rPr>
          <w:rFonts w:ascii="Arial" w:hAnsi="Arial"/>
        </w:rPr>
        <w:t xml:space="preserve"> desert—to raise eminent Torah scholars in the light o</w:t>
      </w:r>
      <w:r w:rsidR="00F413B3">
        <w:rPr>
          <w:rFonts w:ascii="Arial" w:hAnsi="Arial"/>
        </w:rPr>
        <w:t>f</w:t>
      </w:r>
      <w:r w:rsidR="00195404">
        <w:rPr>
          <w:rFonts w:ascii="Arial" w:hAnsi="Arial"/>
        </w:rPr>
        <w:t xml:space="preserve"> Tora</w:t>
      </w:r>
      <w:r w:rsidR="00F413B3">
        <w:rPr>
          <w:rFonts w:ascii="Arial" w:hAnsi="Arial"/>
        </w:rPr>
        <w:t xml:space="preserve">t </w:t>
      </w:r>
      <w:r w:rsidR="00195404">
        <w:rPr>
          <w:rFonts w:ascii="Arial" w:hAnsi="Arial"/>
        </w:rPr>
        <w:t xml:space="preserve">Eretz Yisrael. </w:t>
      </w:r>
      <w:r w:rsidR="00F413B3">
        <w:rPr>
          <w:rFonts w:ascii="Arial" w:hAnsi="Arial"/>
        </w:rPr>
        <w:t xml:space="preserve">May our </w:t>
      </w:r>
      <w:r w:rsidR="006E2D1C">
        <w:rPr>
          <w:rFonts w:ascii="Arial" w:hAnsi="Arial"/>
        </w:rPr>
        <w:t>beit midrash</w:t>
      </w:r>
      <w:r w:rsidR="00195404">
        <w:rPr>
          <w:rFonts w:ascii="Arial" w:hAnsi="Arial"/>
        </w:rPr>
        <w:t xml:space="preserve"> </w:t>
      </w:r>
      <w:r w:rsidR="008F2141">
        <w:rPr>
          <w:rFonts w:ascii="Arial" w:hAnsi="Arial"/>
        </w:rPr>
        <w:t>be filled</w:t>
      </w:r>
      <w:r w:rsidR="00F413B3">
        <w:rPr>
          <w:rFonts w:ascii="Arial" w:hAnsi="Arial"/>
        </w:rPr>
        <w:t xml:space="preserve"> </w:t>
      </w:r>
      <w:r w:rsidR="00195404">
        <w:rPr>
          <w:rFonts w:ascii="Arial" w:hAnsi="Arial"/>
        </w:rPr>
        <w:t>with the Torah of</w:t>
      </w:r>
      <w:r w:rsidR="00BD574F">
        <w:rPr>
          <w:rFonts w:ascii="Arial" w:hAnsi="Arial" w:hint="cs"/>
          <w:rtl/>
        </w:rPr>
        <w:t xml:space="preserve"> </w:t>
      </w:r>
      <w:r w:rsidR="00F413B3">
        <w:rPr>
          <w:rFonts w:ascii="Arial" w:hAnsi="Arial"/>
        </w:rPr>
        <w:t xml:space="preserve">precious </w:t>
      </w:r>
      <w:r w:rsidR="00BD574F">
        <w:rPr>
          <w:rFonts w:ascii="Arial" w:hAnsi="Arial"/>
        </w:rPr>
        <w:t xml:space="preserve">young men </w:t>
      </w:r>
      <w:r w:rsidR="00195404">
        <w:rPr>
          <w:rFonts w:ascii="Arial" w:hAnsi="Arial"/>
        </w:rPr>
        <w:t xml:space="preserve">who dedicate themselves unrelentingly, </w:t>
      </w:r>
      <w:r w:rsidR="008F2141">
        <w:rPr>
          <w:rFonts w:ascii="Arial" w:hAnsi="Arial"/>
        </w:rPr>
        <w:t>growing and elevating themselves</w:t>
      </w:r>
      <w:r w:rsidR="00195404">
        <w:rPr>
          <w:rFonts w:ascii="Arial" w:hAnsi="Arial"/>
        </w:rPr>
        <w:t xml:space="preserve"> in the service of </w:t>
      </w:r>
      <w:r w:rsidR="008F2141">
        <w:rPr>
          <w:rFonts w:ascii="Arial" w:hAnsi="Arial"/>
        </w:rPr>
        <w:t>God</w:t>
      </w:r>
      <w:r w:rsidR="00195404">
        <w:rPr>
          <w:rFonts w:ascii="Arial" w:hAnsi="Arial"/>
        </w:rPr>
        <w:t xml:space="preserve">. </w:t>
      </w:r>
      <w:r w:rsidR="00F413B3">
        <w:rPr>
          <w:rFonts w:ascii="Arial" w:hAnsi="Arial"/>
        </w:rPr>
        <w:t xml:space="preserve">The month of </w:t>
      </w:r>
      <w:r w:rsidR="00195404">
        <w:rPr>
          <w:rFonts w:ascii="Arial" w:hAnsi="Arial"/>
        </w:rPr>
        <w:t xml:space="preserve">Elul began with </w:t>
      </w:r>
      <w:r w:rsidR="008F2141">
        <w:rPr>
          <w:rFonts w:ascii="Arial" w:hAnsi="Arial"/>
        </w:rPr>
        <w:t>a lot of energy</w:t>
      </w:r>
      <w:r w:rsidR="00F413B3">
        <w:rPr>
          <w:rFonts w:ascii="Arial" w:hAnsi="Arial"/>
        </w:rPr>
        <w:t xml:space="preserve"> as </w:t>
      </w:r>
      <w:r w:rsidR="00195404">
        <w:rPr>
          <w:rFonts w:ascii="Arial" w:hAnsi="Arial"/>
        </w:rPr>
        <w:t>a</w:t>
      </w:r>
      <w:r w:rsidR="00F413B3">
        <w:rPr>
          <w:rFonts w:ascii="Arial" w:hAnsi="Arial"/>
        </w:rPr>
        <w:t xml:space="preserve">n outstanding </w:t>
      </w:r>
      <w:r w:rsidR="00195404">
        <w:rPr>
          <w:rFonts w:ascii="Arial" w:hAnsi="Arial"/>
        </w:rPr>
        <w:t xml:space="preserve">and large group joined us and is already immersed in Torah. </w:t>
      </w:r>
      <w:r w:rsidR="00F413B3">
        <w:rPr>
          <w:rFonts w:ascii="Arial" w:hAnsi="Arial"/>
        </w:rPr>
        <w:t xml:space="preserve">Our hearts </w:t>
      </w:r>
      <w:r w:rsidR="00195404">
        <w:rPr>
          <w:rFonts w:ascii="Arial" w:hAnsi="Arial"/>
        </w:rPr>
        <w:t xml:space="preserve">leap at the spectacle of </w:t>
      </w:r>
      <w:r w:rsidR="00F413B3">
        <w:rPr>
          <w:rFonts w:ascii="Arial" w:hAnsi="Arial"/>
        </w:rPr>
        <w:t>the</w:t>
      </w:r>
      <w:r w:rsidR="00195404">
        <w:rPr>
          <w:rFonts w:ascii="Arial" w:hAnsi="Arial"/>
        </w:rPr>
        <w:t xml:space="preserve"> full </w:t>
      </w:r>
      <w:r w:rsidR="006E2D1C">
        <w:rPr>
          <w:rFonts w:ascii="Arial" w:hAnsi="Arial"/>
        </w:rPr>
        <w:t>beit midrash</w:t>
      </w:r>
      <w:r w:rsidR="00F413B3">
        <w:rPr>
          <w:rFonts w:ascii="Arial" w:hAnsi="Arial"/>
        </w:rPr>
        <w:t xml:space="preserve">, where learning takes place despite </w:t>
      </w:r>
      <w:r w:rsidR="00195404">
        <w:rPr>
          <w:rFonts w:ascii="Arial" w:hAnsi="Arial"/>
        </w:rPr>
        <w:t xml:space="preserve">all the restrictions that </w:t>
      </w:r>
      <w:r w:rsidR="00F413B3">
        <w:rPr>
          <w:rFonts w:ascii="Arial" w:hAnsi="Arial"/>
        </w:rPr>
        <w:t xml:space="preserve">we </w:t>
      </w:r>
      <w:r w:rsidR="00195404">
        <w:rPr>
          <w:rFonts w:ascii="Arial" w:hAnsi="Arial"/>
        </w:rPr>
        <w:t xml:space="preserve">must </w:t>
      </w:r>
      <w:r w:rsidR="008F2141">
        <w:rPr>
          <w:rFonts w:ascii="Arial" w:hAnsi="Arial"/>
        </w:rPr>
        <w:t>observe</w:t>
      </w:r>
      <w:r w:rsidR="00195404">
        <w:rPr>
          <w:rFonts w:ascii="Arial" w:hAnsi="Arial"/>
        </w:rPr>
        <w:t xml:space="preserve"> and </w:t>
      </w:r>
      <w:r w:rsidR="00F413B3">
        <w:rPr>
          <w:rFonts w:ascii="Arial" w:hAnsi="Arial"/>
        </w:rPr>
        <w:t xml:space="preserve">that we </w:t>
      </w:r>
      <w:r w:rsidR="00195404">
        <w:rPr>
          <w:rFonts w:ascii="Arial" w:hAnsi="Arial"/>
        </w:rPr>
        <w:t xml:space="preserve">indeed </w:t>
      </w:r>
      <w:r w:rsidR="008F2141">
        <w:rPr>
          <w:rFonts w:ascii="Arial" w:hAnsi="Arial"/>
        </w:rPr>
        <w:t>observe</w:t>
      </w:r>
      <w:r w:rsidR="00195404">
        <w:rPr>
          <w:rFonts w:ascii="Arial" w:hAnsi="Arial"/>
        </w:rPr>
        <w:t xml:space="preserve"> stringently.</w:t>
      </w:r>
    </w:p>
    <w:p w14:paraId="14D0836F" w14:textId="0BD038B5" w:rsidR="00195404" w:rsidRDefault="00195404" w:rsidP="00C62709">
      <w:pPr>
        <w:bidi w:val="0"/>
        <w:jc w:val="both"/>
        <w:rPr>
          <w:rFonts w:ascii="Arial" w:hAnsi="Arial"/>
        </w:rPr>
      </w:pPr>
      <w:r>
        <w:rPr>
          <w:rFonts w:ascii="Arial" w:hAnsi="Arial"/>
        </w:rPr>
        <w:t>It is our heaven-</w:t>
      </w:r>
      <w:r w:rsidR="007A2516">
        <w:rPr>
          <w:rFonts w:ascii="Arial" w:hAnsi="Arial"/>
        </w:rPr>
        <w:t xml:space="preserve">assigned </w:t>
      </w:r>
      <w:r>
        <w:rPr>
          <w:rFonts w:ascii="Arial" w:hAnsi="Arial"/>
        </w:rPr>
        <w:t xml:space="preserve">duty to </w:t>
      </w:r>
      <w:r w:rsidR="008F2141">
        <w:rPr>
          <w:rFonts w:ascii="Arial" w:hAnsi="Arial"/>
        </w:rPr>
        <w:t>raise</w:t>
      </w:r>
      <w:r w:rsidR="00F413B3">
        <w:rPr>
          <w:rFonts w:ascii="Arial" w:hAnsi="Arial"/>
        </w:rPr>
        <w:t xml:space="preserve"> </w:t>
      </w:r>
      <w:r>
        <w:rPr>
          <w:rFonts w:ascii="Arial" w:hAnsi="Arial"/>
        </w:rPr>
        <w:t>the pillar of Torah</w:t>
      </w:r>
      <w:r w:rsidR="00F413B3">
        <w:rPr>
          <w:rFonts w:ascii="Arial" w:hAnsi="Arial"/>
        </w:rPr>
        <w:t>,</w:t>
      </w:r>
      <w:r>
        <w:rPr>
          <w:rFonts w:ascii="Arial" w:hAnsi="Arial"/>
        </w:rPr>
        <w:t xml:space="preserve"> bolster the nation’s spirit, </w:t>
      </w:r>
      <w:r w:rsidR="00BD574F">
        <w:rPr>
          <w:rFonts w:ascii="Arial" w:hAnsi="Arial"/>
        </w:rPr>
        <w:t xml:space="preserve">uplift the downtrodden, heal the shattered, and </w:t>
      </w:r>
      <w:r w:rsidR="008F2141">
        <w:rPr>
          <w:rFonts w:ascii="Arial" w:hAnsi="Arial"/>
        </w:rPr>
        <w:t>awaken</w:t>
      </w:r>
      <w:r w:rsidR="00BD574F">
        <w:rPr>
          <w:rFonts w:ascii="Arial" w:hAnsi="Arial"/>
        </w:rPr>
        <w:t xml:space="preserve"> the </w:t>
      </w:r>
      <w:r w:rsidR="008F2141">
        <w:rPr>
          <w:rFonts w:ascii="Arial" w:hAnsi="Arial"/>
        </w:rPr>
        <w:t>marvelous</w:t>
      </w:r>
      <w:r w:rsidR="00BD574F">
        <w:rPr>
          <w:rFonts w:ascii="Arial" w:hAnsi="Arial"/>
        </w:rPr>
        <w:t xml:space="preserve"> inner spirit in order to </w:t>
      </w:r>
      <w:r w:rsidR="00F413B3">
        <w:rPr>
          <w:rFonts w:ascii="Arial" w:hAnsi="Arial"/>
        </w:rPr>
        <w:t xml:space="preserve">illuminate </w:t>
      </w:r>
      <w:r w:rsidR="00BD574F">
        <w:rPr>
          <w:rFonts w:ascii="Arial" w:hAnsi="Arial"/>
        </w:rPr>
        <w:t xml:space="preserve">the Israeli public in new light. Only devoted and perseverant educational pursuit of the truth of Torah and </w:t>
      </w:r>
      <w:r w:rsidR="00C62709">
        <w:rPr>
          <w:rFonts w:ascii="Arial" w:hAnsi="Arial"/>
        </w:rPr>
        <w:t xml:space="preserve">its </w:t>
      </w:r>
      <w:r w:rsidR="00F413B3">
        <w:rPr>
          <w:rFonts w:ascii="Arial" w:hAnsi="Arial"/>
        </w:rPr>
        <w:t xml:space="preserve">priceless </w:t>
      </w:r>
      <w:r w:rsidR="00BD574F">
        <w:rPr>
          <w:rFonts w:ascii="Arial" w:hAnsi="Arial"/>
        </w:rPr>
        <w:t>moral virtues can generate this new spirit.</w:t>
      </w:r>
    </w:p>
    <w:p w14:paraId="69932B81" w14:textId="12D0DF39" w:rsidR="00BD574F" w:rsidRDefault="00BD574F" w:rsidP="00144009">
      <w:pPr>
        <w:bidi w:val="0"/>
        <w:jc w:val="both"/>
        <w:rPr>
          <w:rFonts w:ascii="Arial" w:hAnsi="Arial"/>
        </w:rPr>
      </w:pPr>
      <w:r>
        <w:rPr>
          <w:rFonts w:ascii="Arial" w:hAnsi="Arial"/>
        </w:rPr>
        <w:t xml:space="preserve">May </w:t>
      </w:r>
      <w:r w:rsidR="008F2141">
        <w:rPr>
          <w:rFonts w:ascii="Arial" w:hAnsi="Arial"/>
        </w:rPr>
        <w:t>God</w:t>
      </w:r>
      <w:r>
        <w:rPr>
          <w:rFonts w:ascii="Arial" w:hAnsi="Arial"/>
        </w:rPr>
        <w:t xml:space="preserve"> help us to sanctify His name, heal His world, and </w:t>
      </w:r>
      <w:r w:rsidR="00144009">
        <w:rPr>
          <w:rFonts w:ascii="Arial" w:hAnsi="Arial"/>
        </w:rPr>
        <w:t xml:space="preserve">renew our days </w:t>
      </w:r>
      <w:r w:rsidR="008F2141">
        <w:rPr>
          <w:rFonts w:ascii="Arial" w:hAnsi="Arial"/>
        </w:rPr>
        <w:t>in</w:t>
      </w:r>
      <w:r>
        <w:rPr>
          <w:rFonts w:ascii="Arial" w:hAnsi="Arial"/>
        </w:rPr>
        <w:t xml:space="preserve"> </w:t>
      </w:r>
      <w:r w:rsidR="00144009">
        <w:rPr>
          <w:rFonts w:ascii="Arial" w:hAnsi="Arial"/>
        </w:rPr>
        <w:t xml:space="preserve">beneficence </w:t>
      </w:r>
      <w:r>
        <w:rPr>
          <w:rFonts w:ascii="Arial" w:hAnsi="Arial"/>
        </w:rPr>
        <w:t xml:space="preserve">and </w:t>
      </w:r>
      <w:r w:rsidR="00144009">
        <w:rPr>
          <w:rFonts w:ascii="Arial" w:hAnsi="Arial"/>
        </w:rPr>
        <w:t>joy</w:t>
      </w:r>
      <w:r>
        <w:rPr>
          <w:rFonts w:ascii="Arial" w:hAnsi="Arial"/>
        </w:rPr>
        <w:t>.</w:t>
      </w:r>
    </w:p>
    <w:p w14:paraId="53EA7622" w14:textId="1C99B873" w:rsidR="00BD574F" w:rsidRDefault="00BD574F" w:rsidP="00BD574F">
      <w:pPr>
        <w:bidi w:val="0"/>
        <w:jc w:val="both"/>
        <w:rPr>
          <w:rFonts w:ascii="Arial" w:hAnsi="Arial"/>
        </w:rPr>
      </w:pPr>
      <w:r>
        <w:rPr>
          <w:rFonts w:ascii="Arial" w:hAnsi="Arial"/>
        </w:rPr>
        <w:t>And may we come together soon.</w:t>
      </w:r>
    </w:p>
    <w:p w14:paraId="5045C947" w14:textId="0714E02A" w:rsidR="00BD574F" w:rsidRDefault="00BD574F" w:rsidP="00BD574F">
      <w:pPr>
        <w:bidi w:val="0"/>
        <w:jc w:val="both"/>
        <w:rPr>
          <w:rFonts w:ascii="Arial" w:hAnsi="Arial"/>
        </w:rPr>
      </w:pPr>
      <w:r>
        <w:rPr>
          <w:rFonts w:ascii="Arial" w:hAnsi="Arial"/>
        </w:rPr>
        <w:t>Lovingly,</w:t>
      </w:r>
      <w:r>
        <w:rPr>
          <w:rFonts w:ascii="Arial" w:hAnsi="Arial"/>
        </w:rPr>
        <w:br/>
        <w:t>Haim Sabato</w:t>
      </w:r>
    </w:p>
    <w:p w14:paraId="570FBF2D" w14:textId="77777777" w:rsidR="001F59DC" w:rsidRPr="007A6E4A" w:rsidRDefault="001F59DC" w:rsidP="0041451E">
      <w:pPr>
        <w:jc w:val="both"/>
        <w:rPr>
          <w:rFonts w:ascii="Arial" w:hAnsi="Arial"/>
          <w:rtl/>
        </w:rPr>
      </w:pPr>
      <w:r w:rsidRPr="007A6E4A">
        <w:rPr>
          <w:rFonts w:ascii="Arial" w:hAnsi="Arial"/>
          <w:rtl/>
        </w:rPr>
        <w:t>--------------------------------------------</w:t>
      </w:r>
    </w:p>
    <w:p w14:paraId="1225F412" w14:textId="77777777" w:rsidR="001F59DC" w:rsidRPr="007A6E4A" w:rsidRDefault="001F59DC" w:rsidP="0041451E">
      <w:pPr>
        <w:jc w:val="both"/>
        <w:rPr>
          <w:rFonts w:ascii="Arial" w:hAnsi="Arial"/>
          <w:rtl/>
        </w:rPr>
      </w:pPr>
    </w:p>
    <w:p w14:paraId="1BA9EC55" w14:textId="77777777" w:rsidR="001F59DC" w:rsidRDefault="001F59DC" w:rsidP="0041451E">
      <w:pPr>
        <w:jc w:val="both"/>
        <w:rPr>
          <w:rFonts w:ascii="Arial" w:hAnsi="Arial"/>
          <w:rtl/>
        </w:rPr>
      </w:pPr>
    </w:p>
    <w:p w14:paraId="60DC4142" w14:textId="77777777" w:rsidR="001F59DC" w:rsidRDefault="001F59DC" w:rsidP="0041451E">
      <w:pPr>
        <w:jc w:val="both"/>
        <w:rPr>
          <w:rFonts w:ascii="Arial" w:hAnsi="Arial"/>
          <w:rtl/>
        </w:rPr>
      </w:pPr>
    </w:p>
    <w:p w14:paraId="59DBF056" w14:textId="510AF58D" w:rsidR="00BD574F" w:rsidRPr="001A7D09" w:rsidRDefault="00BD574F" w:rsidP="00BD574F">
      <w:pPr>
        <w:bidi w:val="0"/>
        <w:jc w:val="both"/>
        <w:rPr>
          <w:rFonts w:ascii="Arial" w:hAnsi="Arial"/>
          <w:b/>
          <w:bCs/>
          <w:color w:val="000000"/>
          <w:sz w:val="28"/>
          <w:szCs w:val="28"/>
          <w:highlight w:val="yellow"/>
          <w:rtl/>
        </w:rPr>
      </w:pPr>
      <w:r>
        <w:rPr>
          <w:rFonts w:ascii="Arial" w:hAnsi="Arial"/>
          <w:b/>
          <w:bCs/>
          <w:color w:val="000000"/>
          <w:sz w:val="28"/>
          <w:szCs w:val="28"/>
          <w:highlight w:val="yellow"/>
        </w:rPr>
        <w:t>The High Holiday Services—Performed with Joy</w:t>
      </w:r>
    </w:p>
    <w:p w14:paraId="284D99F3" w14:textId="2387722C" w:rsidR="001F59DC" w:rsidRPr="001219B9" w:rsidRDefault="00C85DFF" w:rsidP="00FE66E7">
      <w:pPr>
        <w:bidi w:val="0"/>
        <w:jc w:val="both"/>
        <w:rPr>
          <w:rFonts w:ascii="Arial" w:hAnsi="Arial"/>
          <w:color w:val="000000"/>
          <w:rtl/>
        </w:rPr>
      </w:pPr>
      <w:r>
        <w:rPr>
          <w:rFonts w:ascii="Arial" w:hAnsi="Arial"/>
          <w:color w:val="000000"/>
        </w:rPr>
        <w:t>Rav</w:t>
      </w:r>
      <w:r w:rsidR="00BD574F">
        <w:rPr>
          <w:rFonts w:ascii="Arial" w:hAnsi="Arial"/>
          <w:color w:val="000000"/>
        </w:rPr>
        <w:t xml:space="preserve"> Abraham Wolfson [</w:t>
      </w:r>
      <w:r w:rsidR="00144009" w:rsidRPr="00144009">
        <w:rPr>
          <w:rFonts w:ascii="Arial" w:hAnsi="Arial" w:hint="cs"/>
          <w:color w:val="000000"/>
          <w:highlight w:val="yellow"/>
          <w:rtl/>
        </w:rPr>
        <w:t>האם ניתן לוודא את איות שמו בלועזית?</w:t>
      </w:r>
      <w:r w:rsidR="00BD574F" w:rsidRPr="00144009">
        <w:rPr>
          <w:rFonts w:ascii="Arial" w:hAnsi="Arial"/>
          <w:color w:val="000000"/>
          <w:highlight w:val="yellow"/>
        </w:rPr>
        <w:t>]</w:t>
      </w:r>
    </w:p>
    <w:p w14:paraId="486D7602" w14:textId="63DA5CCE" w:rsidR="00FE66E7" w:rsidRDefault="00317BD6" w:rsidP="00317BD6">
      <w:pPr>
        <w:pStyle w:val="NoSpacing"/>
        <w:shd w:val="clear" w:color="auto" w:fill="FFFF00"/>
        <w:bidi w:val="0"/>
        <w:spacing w:line="360" w:lineRule="auto"/>
        <w:jc w:val="both"/>
        <w:rPr>
          <w:b/>
          <w:bCs/>
          <w:i/>
          <w:iCs/>
          <w:sz w:val="28"/>
          <w:szCs w:val="28"/>
          <w:rtl/>
          <w:lang w:val="en-GB"/>
        </w:rPr>
      </w:pPr>
      <w:r>
        <w:rPr>
          <w:b/>
          <w:bCs/>
          <w:i/>
          <w:iCs/>
          <w:sz w:val="40"/>
          <w:szCs w:val="40"/>
          <w:shd w:val="clear" w:color="auto" w:fill="FFFF00"/>
        </w:rPr>
        <w:t xml:space="preserve">Old </w:t>
      </w:r>
      <w:r w:rsidR="00FE66E7">
        <w:rPr>
          <w:b/>
          <w:bCs/>
          <w:i/>
          <w:iCs/>
          <w:sz w:val="40"/>
          <w:szCs w:val="40"/>
          <w:shd w:val="clear" w:color="auto" w:fill="FFFF00"/>
        </w:rPr>
        <w:t xml:space="preserve">Year </w:t>
      </w:r>
      <w:r>
        <w:rPr>
          <w:b/>
          <w:bCs/>
          <w:i/>
          <w:iCs/>
          <w:sz w:val="40"/>
          <w:szCs w:val="40"/>
          <w:shd w:val="clear" w:color="auto" w:fill="FFFF00"/>
        </w:rPr>
        <w:t>Out, New Year In</w:t>
      </w:r>
    </w:p>
    <w:p w14:paraId="2A550012" w14:textId="77777777" w:rsidR="00FE66E7" w:rsidRDefault="00FE66E7" w:rsidP="00FE66E7">
      <w:pPr>
        <w:pStyle w:val="NoSpacing"/>
        <w:spacing w:line="360" w:lineRule="auto"/>
        <w:jc w:val="both"/>
        <w:rPr>
          <w:rtl/>
        </w:rPr>
      </w:pPr>
    </w:p>
    <w:p w14:paraId="19F0881C" w14:textId="77777777" w:rsidR="00FE66E7" w:rsidRDefault="00FE66E7" w:rsidP="00FE66E7">
      <w:pPr>
        <w:pStyle w:val="NoSpacing"/>
        <w:spacing w:line="360" w:lineRule="auto"/>
        <w:jc w:val="both"/>
        <w:rPr>
          <w:rtl/>
        </w:rPr>
      </w:pPr>
    </w:p>
    <w:p w14:paraId="3BA25E48" w14:textId="77777777" w:rsidR="00FE66E7" w:rsidRPr="0000336F" w:rsidRDefault="00FE66E7" w:rsidP="00FE66E7">
      <w:pPr>
        <w:pStyle w:val="NoSpacing"/>
        <w:shd w:val="clear" w:color="auto" w:fill="00FF00"/>
        <w:bidi w:val="0"/>
        <w:spacing w:line="360" w:lineRule="auto"/>
        <w:jc w:val="both"/>
        <w:rPr>
          <w:b/>
          <w:bCs/>
          <w:i/>
          <w:iCs/>
          <w:sz w:val="32"/>
          <w:szCs w:val="32"/>
          <w:rtl/>
        </w:rPr>
      </w:pPr>
      <w:r>
        <w:rPr>
          <w:b/>
          <w:bCs/>
          <w:i/>
          <w:iCs/>
          <w:sz w:val="32"/>
          <w:szCs w:val="32"/>
          <w:shd w:val="clear" w:color="auto" w:fill="00FF00"/>
        </w:rPr>
        <w:t>The Coronavirus Challenge</w:t>
      </w:r>
    </w:p>
    <w:p w14:paraId="5F07CE44" w14:textId="77777777" w:rsidR="00FE66E7" w:rsidRDefault="00FE66E7" w:rsidP="00FE66E7">
      <w:pPr>
        <w:pStyle w:val="NoSpacing"/>
        <w:spacing w:line="360" w:lineRule="auto"/>
        <w:jc w:val="both"/>
        <w:rPr>
          <w:rtl/>
        </w:rPr>
      </w:pPr>
    </w:p>
    <w:p w14:paraId="54938EA3" w14:textId="30579314" w:rsidR="001F59DC" w:rsidRDefault="00FE66E7" w:rsidP="00E7591C">
      <w:pPr>
        <w:pStyle w:val="NoSpacing"/>
        <w:bidi w:val="0"/>
        <w:spacing w:line="360" w:lineRule="auto"/>
        <w:jc w:val="both"/>
      </w:pPr>
      <w:r>
        <w:t xml:space="preserve">With </w:t>
      </w:r>
      <w:r w:rsidR="008F2141">
        <w:t>great</w:t>
      </w:r>
      <w:r>
        <w:t xml:space="preserve"> effort</w:t>
      </w:r>
      <w:r w:rsidR="008F2141">
        <w:t>, we</w:t>
      </w:r>
      <w:r>
        <w:t xml:space="preserve"> </w:t>
      </w:r>
      <w:r w:rsidR="00144009">
        <w:t xml:space="preserve">at the yeshiva </w:t>
      </w:r>
      <w:r>
        <w:t xml:space="preserve">were </w:t>
      </w:r>
      <w:r w:rsidR="00144009">
        <w:t xml:space="preserve">able </w:t>
      </w:r>
      <w:r>
        <w:t xml:space="preserve">to learn uninterruptedly throughout the “coronavirus year” despite the challenges and to </w:t>
      </w:r>
      <w:r w:rsidR="00E53358">
        <w:t xml:space="preserve">achieve </w:t>
      </w:r>
      <w:r w:rsidR="00144009">
        <w:t>excellent</w:t>
      </w:r>
      <w:r w:rsidR="00C85DFF">
        <w:t xml:space="preserve"> results, learning with depth and rigor in an atmosphere of </w:t>
      </w:r>
      <w:r w:rsidR="00C85DFF" w:rsidRPr="00C85DFF">
        <w:rPr>
          <w:i/>
          <w:iCs/>
        </w:rPr>
        <w:t>dibuk ḥaverim</w:t>
      </w:r>
      <w:r w:rsidR="00DE082C">
        <w:t xml:space="preserve">. </w:t>
      </w:r>
      <w:r w:rsidR="00144009">
        <w:t>Operating</w:t>
      </w:r>
      <w:r w:rsidR="00DE082C">
        <w:t xml:space="preserve"> under very strict guidelines</w:t>
      </w:r>
      <w:r w:rsidR="00144009">
        <w:t>,</w:t>
      </w:r>
      <w:r w:rsidR="00DE082C">
        <w:t xml:space="preserve"> </w:t>
      </w:r>
      <w:r w:rsidR="00144009">
        <w:t xml:space="preserve">we were </w:t>
      </w:r>
      <w:r w:rsidR="00DE082C">
        <w:t xml:space="preserve">one of the few yeshiva institutions that had no </w:t>
      </w:r>
      <w:r w:rsidR="00144009">
        <w:t xml:space="preserve">COVID </w:t>
      </w:r>
      <w:r w:rsidR="00DE082C">
        <w:t>infection</w:t>
      </w:r>
      <w:r w:rsidR="00144009">
        <w:t>s</w:t>
      </w:r>
      <w:r w:rsidR="00DE082C">
        <w:t xml:space="preserve"> all year long—an outstanding </w:t>
      </w:r>
      <w:r w:rsidR="00144009">
        <w:t>accomplishment</w:t>
      </w:r>
      <w:r w:rsidR="00DE082C">
        <w:t>. The staff</w:t>
      </w:r>
      <w:r w:rsidR="00317BD6">
        <w:t xml:space="preserve"> continued to </w:t>
      </w:r>
      <w:r w:rsidR="00144009">
        <w:t xml:space="preserve">run </w:t>
      </w:r>
      <w:r w:rsidR="00317BD6">
        <w:t xml:space="preserve">the yeshiva professionally during this challenging year, </w:t>
      </w:r>
      <w:r w:rsidR="00E53358">
        <w:t xml:space="preserve">working </w:t>
      </w:r>
      <w:r w:rsidR="00C85DFF">
        <w:t>hard</w:t>
      </w:r>
      <w:r w:rsidR="00317BD6">
        <w:t xml:space="preserve"> to </w:t>
      </w:r>
      <w:r w:rsidR="00C85DFF">
        <w:t>preserve a</w:t>
      </w:r>
      <w:r w:rsidR="00317BD6">
        <w:t xml:space="preserve"> health</w:t>
      </w:r>
      <w:r w:rsidR="00144009">
        <w:t>y</w:t>
      </w:r>
      <w:r w:rsidR="00317BD6">
        <w:t xml:space="preserve"> </w:t>
      </w:r>
      <w:r w:rsidR="00C85DFF">
        <w:t>yeshiva atmosphere</w:t>
      </w:r>
      <w:r w:rsidR="00317BD6">
        <w:t xml:space="preserve">. We note with </w:t>
      </w:r>
      <w:r w:rsidR="00144009">
        <w:t xml:space="preserve">great </w:t>
      </w:r>
      <w:r w:rsidR="00317BD6">
        <w:t>satisfaction that the talmidim were equal to the task and then some. There was a fe</w:t>
      </w:r>
      <w:r w:rsidR="00144009">
        <w:t>e</w:t>
      </w:r>
      <w:r w:rsidR="00317BD6">
        <w:t>ling not only of full</w:t>
      </w:r>
      <w:r w:rsidR="00E53358">
        <w:t xml:space="preserve"> </w:t>
      </w:r>
      <w:r w:rsidR="00317BD6">
        <w:t xml:space="preserve">sharing </w:t>
      </w:r>
      <w:r w:rsidR="00E53358">
        <w:t xml:space="preserve">of </w:t>
      </w:r>
      <w:r w:rsidR="00317BD6">
        <w:t xml:space="preserve">responsibility but </w:t>
      </w:r>
      <w:r w:rsidR="00C85DFF">
        <w:t>also</w:t>
      </w:r>
      <w:r w:rsidR="00317BD6">
        <w:t xml:space="preserve"> of enthusiasm </w:t>
      </w:r>
      <w:r w:rsidR="00C85DFF">
        <w:t>and inspiration</w:t>
      </w:r>
      <w:r w:rsidR="00317BD6">
        <w:t xml:space="preserve">. </w:t>
      </w:r>
      <w:r w:rsidR="00C85DFF">
        <w:t>The members of</w:t>
      </w:r>
      <w:r w:rsidR="00E53358">
        <w:t xml:space="preserve"> each shiur </w:t>
      </w:r>
      <w:r w:rsidR="00C85DFF">
        <w:t>were more connected than ever</w:t>
      </w:r>
      <w:r w:rsidR="00E53358">
        <w:t xml:space="preserve">, were more willing </w:t>
      </w:r>
      <w:r w:rsidR="00317BD6">
        <w:t>to use the</w:t>
      </w:r>
      <w:r w:rsidR="00E53358">
        <w:t>ir</w:t>
      </w:r>
      <w:r w:rsidR="00317BD6">
        <w:t xml:space="preserve"> time </w:t>
      </w:r>
      <w:r w:rsidR="00E53358">
        <w:t xml:space="preserve">to </w:t>
      </w:r>
      <w:r w:rsidR="00317BD6">
        <w:t xml:space="preserve">achieve in learning, </w:t>
      </w:r>
      <w:r w:rsidR="00E53358">
        <w:t xml:space="preserve">and </w:t>
      </w:r>
      <w:r w:rsidR="00317BD6">
        <w:t xml:space="preserve">more </w:t>
      </w:r>
      <w:r w:rsidR="00E53358">
        <w:t>eager to participate</w:t>
      </w:r>
      <w:r w:rsidR="00317BD6">
        <w:t xml:space="preserve"> in all the yeshiva’s activities. By virtue of </w:t>
      </w:r>
      <w:r w:rsidR="00E7591C">
        <w:t xml:space="preserve">their </w:t>
      </w:r>
      <w:r w:rsidR="00AF314E">
        <w:t xml:space="preserve">seriousness and the devotion of the </w:t>
      </w:r>
      <w:r w:rsidR="00E53358">
        <w:t>ramim</w:t>
      </w:r>
      <w:r w:rsidR="00AF314E">
        <w:t xml:space="preserve">, </w:t>
      </w:r>
      <w:r w:rsidR="00E53358">
        <w:t xml:space="preserve">learning </w:t>
      </w:r>
      <w:r w:rsidR="00AF314E">
        <w:t xml:space="preserve">continued in </w:t>
      </w:r>
      <w:r w:rsidR="00E53358">
        <w:t xml:space="preserve">its </w:t>
      </w:r>
      <w:r w:rsidR="00AF314E">
        <w:t xml:space="preserve">ordinary </w:t>
      </w:r>
      <w:r w:rsidR="00E53358">
        <w:t xml:space="preserve">manner, unswervingly, for </w:t>
      </w:r>
      <w:r w:rsidR="00C85DFF">
        <w:t>the whole time</w:t>
      </w:r>
      <w:r w:rsidR="00AF314E">
        <w:t>.</w:t>
      </w:r>
    </w:p>
    <w:p w14:paraId="67D56747" w14:textId="58AC67E3" w:rsidR="00AF314E" w:rsidRDefault="00AF314E" w:rsidP="00E53358">
      <w:pPr>
        <w:pStyle w:val="NoSpacing"/>
        <w:bidi w:val="0"/>
        <w:spacing w:line="360" w:lineRule="auto"/>
        <w:jc w:val="both"/>
      </w:pPr>
      <w:r>
        <w:t>We invested hundreds of thousands of sheqalim in “corona</w:t>
      </w:r>
      <w:r w:rsidR="00E53358">
        <w:t>virus</w:t>
      </w:r>
      <w:r>
        <w:t xml:space="preserve"> solutions”</w:t>
      </w:r>
      <w:r w:rsidR="00E53358">
        <w:t>—</w:t>
      </w:r>
      <w:r>
        <w:t xml:space="preserve">partitions, </w:t>
      </w:r>
      <w:r w:rsidR="00E53358">
        <w:t xml:space="preserve">special </w:t>
      </w:r>
      <w:proofErr w:type="gramStart"/>
      <w:r w:rsidR="00E53358">
        <w:t>catering</w:t>
      </w:r>
      <w:proofErr w:type="gramEnd"/>
      <w:r w:rsidR="00E53358">
        <w:t xml:space="preserve"> and </w:t>
      </w:r>
      <w:r w:rsidR="00642E09">
        <w:t>transport</w:t>
      </w:r>
      <w:r w:rsidR="00E53358">
        <w:t xml:space="preserve"> arrangements</w:t>
      </w:r>
      <w:r>
        <w:t xml:space="preserve">, </w:t>
      </w:r>
      <w:r w:rsidR="00C85DFF">
        <w:t xml:space="preserve">in </w:t>
      </w:r>
      <w:r>
        <w:t xml:space="preserve">upgrading all digital broadcasting infrastructures, COVID testing, and vaccinations. </w:t>
      </w:r>
      <w:r w:rsidR="00E53358">
        <w:t xml:space="preserve">Hashem repaid us for all this </w:t>
      </w:r>
      <w:r>
        <w:t xml:space="preserve">in the </w:t>
      </w:r>
      <w:r w:rsidR="00E53358">
        <w:t xml:space="preserve">coin </w:t>
      </w:r>
      <w:r>
        <w:t>of a wonderful year of learning.</w:t>
      </w:r>
    </w:p>
    <w:p w14:paraId="04FC36C8" w14:textId="793DDDA6" w:rsidR="00AF314E" w:rsidRDefault="00AF314E" w:rsidP="00E53358">
      <w:pPr>
        <w:pStyle w:val="NoSpacing"/>
        <w:bidi w:val="0"/>
        <w:spacing w:line="360" w:lineRule="auto"/>
        <w:jc w:val="both"/>
      </w:pPr>
      <w:r w:rsidRPr="00AF314E">
        <w:rPr>
          <w:b/>
          <w:bCs/>
          <w:i/>
          <w:iCs/>
        </w:rPr>
        <w:t>Tov lehodot la-Shem—</w:t>
      </w:r>
      <w:r w:rsidRPr="00AF314E">
        <w:rPr>
          <w:b/>
          <w:bCs/>
        </w:rPr>
        <w:t>It is good to thank Hashem.</w:t>
      </w:r>
      <w:r>
        <w:rPr>
          <w:b/>
          <w:bCs/>
        </w:rPr>
        <w:t xml:space="preserve"> </w:t>
      </w:r>
      <w:r w:rsidRPr="00AF314E">
        <w:t xml:space="preserve">As soon as </w:t>
      </w:r>
      <w:r>
        <w:t>the vaccines arrived, all staff members received them</w:t>
      </w:r>
      <w:r w:rsidR="00E53358">
        <w:t>.</w:t>
      </w:r>
      <w:r>
        <w:t xml:space="preserve"> </w:t>
      </w:r>
      <w:r w:rsidR="00E53358">
        <w:t>W</w:t>
      </w:r>
      <w:r>
        <w:t xml:space="preserve">hen it became possible to vaccinate the talmidim, this was done, too. </w:t>
      </w:r>
      <w:r>
        <w:rPr>
          <w:b/>
          <w:bCs/>
        </w:rPr>
        <w:t xml:space="preserve">Today, </w:t>
      </w:r>
      <w:r w:rsidR="0030120B">
        <w:rPr>
          <w:b/>
          <w:bCs/>
        </w:rPr>
        <w:t xml:space="preserve">all of our talmidim </w:t>
      </w:r>
      <w:r w:rsidR="00E53358">
        <w:rPr>
          <w:b/>
          <w:bCs/>
        </w:rPr>
        <w:t xml:space="preserve">hold </w:t>
      </w:r>
      <w:r w:rsidR="0030120B">
        <w:rPr>
          <w:b/>
          <w:bCs/>
        </w:rPr>
        <w:t>“green pas</w:t>
      </w:r>
      <w:r w:rsidR="00BE7927">
        <w:rPr>
          <w:b/>
          <w:bCs/>
        </w:rPr>
        <w:t>sports</w:t>
      </w:r>
      <w:r w:rsidR="0030120B">
        <w:rPr>
          <w:b/>
          <w:bCs/>
        </w:rPr>
        <w:t>.”</w:t>
      </w:r>
      <w:r w:rsidR="0030120B">
        <w:t xml:space="preserve"> We restored the normal structure of yeshiva studies during the summer </w:t>
      </w:r>
      <w:r w:rsidR="00C85DFF">
        <w:t>zeman</w:t>
      </w:r>
      <w:r w:rsidR="0030120B">
        <w:t xml:space="preserve"> and now, in these days of Elul, we pray to the Master of the Universe </w:t>
      </w:r>
      <w:r w:rsidR="00C85DFF">
        <w:t xml:space="preserve">that He end this pandemic for his nation and for </w:t>
      </w:r>
      <w:r w:rsidR="0030120B">
        <w:t xml:space="preserve">all of </w:t>
      </w:r>
      <w:r w:rsidR="00C85DFF">
        <w:t>humanity.</w:t>
      </w:r>
    </w:p>
    <w:p w14:paraId="2E495943" w14:textId="77777777" w:rsidR="001F59DC" w:rsidRDefault="001F59DC" w:rsidP="0041451E">
      <w:pPr>
        <w:pStyle w:val="NoSpacing"/>
        <w:spacing w:line="360" w:lineRule="auto"/>
        <w:jc w:val="both"/>
        <w:rPr>
          <w:b/>
          <w:bCs/>
          <w:i/>
          <w:iCs/>
          <w:sz w:val="28"/>
          <w:szCs w:val="28"/>
          <w:highlight w:val="yellow"/>
          <w:rtl/>
        </w:rPr>
      </w:pPr>
    </w:p>
    <w:p w14:paraId="4EF230C9" w14:textId="56D34843" w:rsidR="001F59DC" w:rsidRPr="00EF4319" w:rsidRDefault="00762BFC" w:rsidP="00762BFC">
      <w:pPr>
        <w:pStyle w:val="NoSpacing"/>
        <w:shd w:val="clear" w:color="auto" w:fill="00FF00"/>
        <w:bidi w:val="0"/>
        <w:spacing w:line="360" w:lineRule="auto"/>
        <w:jc w:val="both"/>
        <w:rPr>
          <w:b/>
          <w:bCs/>
          <w:i/>
          <w:iCs/>
          <w:sz w:val="32"/>
          <w:szCs w:val="32"/>
          <w:shd w:val="clear" w:color="auto" w:fill="00FF00"/>
          <w:rtl/>
        </w:rPr>
      </w:pPr>
      <w:r>
        <w:rPr>
          <w:b/>
          <w:bCs/>
          <w:i/>
          <w:iCs/>
          <w:sz w:val="32"/>
          <w:szCs w:val="32"/>
          <w:shd w:val="clear" w:color="auto" w:fill="00FF00"/>
        </w:rPr>
        <w:t>In H</w:t>
      </w:r>
      <w:r w:rsidR="0030120B">
        <w:rPr>
          <w:b/>
          <w:bCs/>
          <w:i/>
          <w:iCs/>
          <w:sz w:val="32"/>
          <w:szCs w:val="32"/>
          <w:shd w:val="clear" w:color="auto" w:fill="00FF00"/>
        </w:rPr>
        <w:t>onor</w:t>
      </w:r>
      <w:r>
        <w:rPr>
          <w:b/>
          <w:bCs/>
          <w:i/>
          <w:iCs/>
          <w:sz w:val="32"/>
          <w:szCs w:val="32"/>
          <w:shd w:val="clear" w:color="auto" w:fill="00FF00"/>
        </w:rPr>
        <w:t xml:space="preserve"> </w:t>
      </w:r>
      <w:r w:rsidR="00C85DFF">
        <w:rPr>
          <w:b/>
          <w:bCs/>
          <w:i/>
          <w:iCs/>
          <w:sz w:val="32"/>
          <w:szCs w:val="32"/>
          <w:shd w:val="clear" w:color="auto" w:fill="00FF00"/>
        </w:rPr>
        <w:t>Moreinu ve-Rabeinu Rav</w:t>
      </w:r>
      <w:r w:rsidR="0030120B">
        <w:rPr>
          <w:b/>
          <w:bCs/>
          <w:i/>
          <w:iCs/>
          <w:sz w:val="32"/>
          <w:szCs w:val="32"/>
          <w:shd w:val="clear" w:color="auto" w:fill="00FF00"/>
        </w:rPr>
        <w:t xml:space="preserve"> Rabinovitch </w:t>
      </w:r>
      <w:r w:rsidR="00C85DFF">
        <w:rPr>
          <w:b/>
          <w:bCs/>
          <w:i/>
          <w:iCs/>
          <w:sz w:val="32"/>
          <w:szCs w:val="32"/>
          <w:shd w:val="clear" w:color="auto" w:fill="00FF00"/>
        </w:rPr>
        <w:t>ztz”l</w:t>
      </w:r>
    </w:p>
    <w:p w14:paraId="3C4679DE" w14:textId="77777777" w:rsidR="001F59DC" w:rsidRDefault="001F59DC" w:rsidP="0041451E">
      <w:pPr>
        <w:pStyle w:val="NoSpacing"/>
        <w:spacing w:line="360" w:lineRule="auto"/>
        <w:jc w:val="both"/>
        <w:rPr>
          <w:rtl/>
        </w:rPr>
      </w:pPr>
    </w:p>
    <w:p w14:paraId="76BE143C" w14:textId="6E89DBD9" w:rsidR="001F59DC" w:rsidRPr="0030120B" w:rsidRDefault="00C85DFF" w:rsidP="00C85DFF">
      <w:pPr>
        <w:pStyle w:val="NoSpacing"/>
        <w:keepNext/>
        <w:bidi w:val="0"/>
        <w:spacing w:line="360" w:lineRule="auto"/>
        <w:ind w:left="720"/>
        <w:jc w:val="both"/>
        <w:rPr>
          <w:b/>
          <w:bCs/>
          <w:rtl/>
        </w:rPr>
      </w:pPr>
      <w:r>
        <w:rPr>
          <w:b/>
          <w:bCs/>
        </w:rPr>
        <w:t>Yemei Iyun</w:t>
      </w:r>
      <w:r w:rsidR="0030120B" w:rsidRPr="0030120B">
        <w:rPr>
          <w:b/>
          <w:bCs/>
        </w:rPr>
        <w:t xml:space="preserve"> and Events</w:t>
      </w:r>
      <w:r>
        <w:rPr>
          <w:b/>
          <w:bCs/>
        </w:rPr>
        <w:t xml:space="preserve"> in Memory of the Rav</w:t>
      </w:r>
    </w:p>
    <w:p w14:paraId="3CC88BC7" w14:textId="122FA1B6" w:rsidR="0030120B" w:rsidRDefault="0030120B" w:rsidP="00E7591C">
      <w:pPr>
        <w:pStyle w:val="NoSpacing"/>
        <w:bidi w:val="0"/>
        <w:spacing w:line="360" w:lineRule="auto"/>
        <w:jc w:val="both"/>
      </w:pPr>
      <w:r>
        <w:t xml:space="preserve">During the past year, the yeshiva held a series of day </w:t>
      </w:r>
      <w:r w:rsidR="00C85DFF">
        <w:t>yemei iyun</w:t>
      </w:r>
      <w:r>
        <w:t xml:space="preserve"> for alumni and the public in memory of </w:t>
      </w:r>
      <w:r w:rsidR="00C85DFF">
        <w:t xml:space="preserve">Moreinu ve-Rabeinu </w:t>
      </w:r>
      <w:r>
        <w:t>the Rosh Yeshiva, Ra</w:t>
      </w:r>
      <w:r w:rsidR="00C85DFF">
        <w:t>v</w:t>
      </w:r>
      <w:r>
        <w:t xml:space="preserve"> Nachum Eliezer Rabinovitch </w:t>
      </w:r>
      <w:r w:rsidR="00BE7927">
        <w:rPr>
          <w:i/>
          <w:iCs/>
        </w:rPr>
        <w:t>zatzal</w:t>
      </w:r>
      <w:r>
        <w:t xml:space="preserve">. </w:t>
      </w:r>
      <w:r w:rsidR="00E53358">
        <w:t xml:space="preserve">Although we </w:t>
      </w:r>
      <w:r w:rsidR="00C85DFF">
        <w:t>had planned</w:t>
      </w:r>
      <w:r w:rsidR="00E53358">
        <w:t xml:space="preserve"> to conduct</w:t>
      </w:r>
      <w:r w:rsidR="00C85DFF">
        <w:t xml:space="preserve"> </w:t>
      </w:r>
      <w:r w:rsidR="00E53358">
        <w:t xml:space="preserve">the </w:t>
      </w:r>
      <w:r w:rsidR="00C85DFF">
        <w:t xml:space="preserve">yemei iyun </w:t>
      </w:r>
      <w:r w:rsidR="00E53358">
        <w:t>in person</w:t>
      </w:r>
      <w:r w:rsidR="00C85DFF">
        <w:t>,</w:t>
      </w:r>
      <w:r w:rsidR="00E53358">
        <w:t xml:space="preserve"> we </w:t>
      </w:r>
      <w:r w:rsidR="00C85DFF">
        <w:t xml:space="preserve">unfortunately </w:t>
      </w:r>
      <w:r w:rsidR="007C77AC">
        <w:t xml:space="preserve">had to </w:t>
      </w:r>
      <w:r w:rsidR="00E53358">
        <w:t xml:space="preserve">carry out the activities </w:t>
      </w:r>
      <w:r w:rsidR="007C77AC">
        <w:t>online.</w:t>
      </w:r>
    </w:p>
    <w:p w14:paraId="2F1CD4FD" w14:textId="5388D75C" w:rsidR="007C77AC" w:rsidRDefault="007C77AC" w:rsidP="00C20A66">
      <w:pPr>
        <w:pStyle w:val="NoSpacing"/>
        <w:bidi w:val="0"/>
        <w:spacing w:line="360" w:lineRule="auto"/>
        <w:jc w:val="both"/>
      </w:pPr>
      <w:r>
        <w:t>The first</w:t>
      </w:r>
      <w:r w:rsidR="00762BFC">
        <w:t xml:space="preserve"> </w:t>
      </w:r>
      <w:r w:rsidR="00C85DFF">
        <w:t>yom iyun</w:t>
      </w:r>
      <w:r w:rsidR="00762BFC">
        <w:t xml:space="preserve">, titled </w:t>
      </w:r>
      <w:r w:rsidRPr="00762BFC">
        <w:rPr>
          <w:i/>
          <w:iCs/>
        </w:rPr>
        <w:t>Ori ve-Yis</w:t>
      </w:r>
      <w:r w:rsidR="00762BFC" w:rsidRPr="00762BFC">
        <w:rPr>
          <w:i/>
          <w:iCs/>
        </w:rPr>
        <w:t>h</w:t>
      </w:r>
      <w:r w:rsidR="00C85DFF">
        <w:rPr>
          <w:i/>
          <w:iCs/>
        </w:rPr>
        <w:t>‘</w:t>
      </w:r>
      <w:r w:rsidR="00762BFC" w:rsidRPr="00762BFC">
        <w:rPr>
          <w:i/>
          <w:iCs/>
        </w:rPr>
        <w:t>i</w:t>
      </w:r>
      <w:r>
        <w:t xml:space="preserve">, concerned matters of </w:t>
      </w:r>
      <w:r w:rsidRPr="007C77AC">
        <w:rPr>
          <w:i/>
          <w:iCs/>
        </w:rPr>
        <w:t>teshuva</w:t>
      </w:r>
      <w:r>
        <w:t xml:space="preserve"> (repentence) and the </w:t>
      </w:r>
      <w:r w:rsidRPr="007C77AC">
        <w:rPr>
          <w:i/>
          <w:iCs/>
        </w:rPr>
        <w:t xml:space="preserve">Yad Peshuta </w:t>
      </w:r>
      <w:r>
        <w:t>commentary on the laws of teshuva.</w:t>
      </w:r>
      <w:r w:rsidR="00C20A66">
        <w:t xml:space="preserve"> The second workshop, held on Hanukka, took up issues of Torah and science that were so</w:t>
      </w:r>
      <w:r w:rsidR="00C85DFF">
        <w:t xml:space="preserve"> much part of the Rav’s approach</w:t>
      </w:r>
      <w:r w:rsidR="00C20A66">
        <w:t xml:space="preserve">. It took place in three </w:t>
      </w:r>
      <w:r w:rsidR="00C85DFF">
        <w:t>parts</w:t>
      </w:r>
      <w:r w:rsidR="00C20A66">
        <w:t>:</w:t>
      </w:r>
    </w:p>
    <w:p w14:paraId="4C6515E6" w14:textId="51AB8228" w:rsidR="00C20A66" w:rsidRDefault="00C20A66" w:rsidP="00C20A66">
      <w:pPr>
        <w:pStyle w:val="NoSpacing"/>
        <w:numPr>
          <w:ilvl w:val="0"/>
          <w:numId w:val="5"/>
        </w:numPr>
        <w:bidi w:val="0"/>
        <w:spacing w:line="360" w:lineRule="auto"/>
        <w:jc w:val="both"/>
      </w:pPr>
      <w:r>
        <w:t xml:space="preserve">Classes on </w:t>
      </w:r>
      <w:r w:rsidR="00C85DFF">
        <w:t>halakhic-</w:t>
      </w:r>
      <w:r>
        <w:t xml:space="preserve"> scientific issues: “Is Vaccination against COVID-19 Mandatory?”—</w:t>
      </w:r>
      <w:r w:rsidR="00C85DFF">
        <w:t>Rav</w:t>
      </w:r>
      <w:r>
        <w:t xml:space="preserve"> Elisha Aviner / “When Does One Rely on Scientific Findings and When Not? A Close Look at </w:t>
      </w:r>
      <w:r w:rsidR="00C85DFF">
        <w:t>Rav</w:t>
      </w:r>
      <w:r>
        <w:t xml:space="preserve"> Rabinovitch’s Teachings”—</w:t>
      </w:r>
      <w:r w:rsidR="00C85DFF">
        <w:t>Rav</w:t>
      </w:r>
      <w:r>
        <w:t xml:space="preserve"> Zvi Haber / “Development of the Halakha </w:t>
      </w:r>
      <w:r w:rsidR="00C85DFF">
        <w:t>in Light</w:t>
      </w:r>
      <w:r>
        <w:t xml:space="preserve"> of the Philosophy of Science”—Dr. Ariel Furstenberg (</w:t>
      </w:r>
      <w:r w:rsidR="00C85DFF">
        <w:t>maḥzor 12</w:t>
      </w:r>
      <w:r>
        <w:t>).</w:t>
      </w:r>
    </w:p>
    <w:p w14:paraId="6293918A" w14:textId="1E33CE44" w:rsidR="00C20A66" w:rsidRDefault="00C20A66" w:rsidP="00E53358">
      <w:pPr>
        <w:pStyle w:val="ListParagraph"/>
        <w:numPr>
          <w:ilvl w:val="0"/>
          <w:numId w:val="5"/>
        </w:numPr>
        <w:bidi w:val="0"/>
        <w:spacing w:after="0" w:line="360" w:lineRule="auto"/>
        <w:contextualSpacing w:val="0"/>
        <w:jc w:val="both"/>
      </w:pPr>
      <w:r>
        <w:t>“</w:t>
      </w:r>
      <w:r w:rsidR="00E53358">
        <w:t xml:space="preserve">Faith-Related </w:t>
      </w:r>
      <w:r>
        <w:t xml:space="preserve">Aspects of Mathematics”—the Rosh Yeshiva, </w:t>
      </w:r>
      <w:r w:rsidR="00C85DFF">
        <w:t>Rav</w:t>
      </w:r>
      <w:r>
        <w:t xml:space="preserve"> Yitzchak </w:t>
      </w:r>
      <w:r w:rsidR="008F2141">
        <w:t>Shilat</w:t>
      </w:r>
      <w:r w:rsidR="00E53358">
        <w:t>.</w:t>
      </w:r>
    </w:p>
    <w:p w14:paraId="09D58527" w14:textId="45C4B270" w:rsidR="00C20A66" w:rsidRDefault="00C20A66" w:rsidP="00E53358">
      <w:pPr>
        <w:pStyle w:val="ListParagraph"/>
        <w:numPr>
          <w:ilvl w:val="0"/>
          <w:numId w:val="5"/>
        </w:numPr>
        <w:bidi w:val="0"/>
        <w:spacing w:after="0" w:line="360" w:lineRule="auto"/>
        <w:contextualSpacing w:val="0"/>
        <w:jc w:val="both"/>
      </w:pPr>
      <w:r>
        <w:t>“Where Torah and Science Meet”—</w:t>
      </w:r>
      <w:r w:rsidR="00E53358">
        <w:t xml:space="preserve"> </w:t>
      </w:r>
      <w:r>
        <w:t xml:space="preserve">panel discussion moderated by </w:t>
      </w:r>
      <w:r w:rsidR="00C85DFF">
        <w:t>Rav</w:t>
      </w:r>
      <w:r>
        <w:t xml:space="preserve"> Elisha Aviner, with the participation of the Rosh Yeshiva, </w:t>
      </w:r>
      <w:r w:rsidR="00C85DFF">
        <w:t>Rav</w:t>
      </w:r>
      <w:r>
        <w:t xml:space="preserve"> Yitzchak </w:t>
      </w:r>
      <w:r w:rsidR="008F2141">
        <w:t>Shilat</w:t>
      </w:r>
      <w:r>
        <w:t xml:space="preserve">, </w:t>
      </w:r>
      <w:r w:rsidR="00C85DFF">
        <w:t>Rav</w:t>
      </w:r>
      <w:r>
        <w:t xml:space="preserve"> Shabtai Rappaport, and Professor Ely Merzbach.</w:t>
      </w:r>
    </w:p>
    <w:p w14:paraId="10F56EC9" w14:textId="2EC3EB49" w:rsidR="00C20A66" w:rsidRDefault="00C20A66" w:rsidP="00E53358">
      <w:pPr>
        <w:bidi w:val="0"/>
        <w:spacing w:after="0" w:line="360" w:lineRule="auto"/>
        <w:jc w:val="both"/>
      </w:pPr>
      <w:r>
        <w:t xml:space="preserve">The third </w:t>
      </w:r>
      <w:r w:rsidR="00C85DFF">
        <w:t>yom iyun was</w:t>
      </w:r>
      <w:r>
        <w:t xml:space="preserve"> </w:t>
      </w:r>
      <w:r w:rsidR="00E53358">
        <w:t xml:space="preserve">be held </w:t>
      </w:r>
      <w:r>
        <w:t>in Nissan and deal</w:t>
      </w:r>
      <w:r w:rsidR="00C85DFF">
        <w:t>t</w:t>
      </w:r>
      <w:r>
        <w:t xml:space="preserve"> with matters related to Pessah.</w:t>
      </w:r>
    </w:p>
    <w:p w14:paraId="68B54DF7" w14:textId="77777777" w:rsidR="00C20A66" w:rsidRDefault="00C20A66" w:rsidP="00C20A66">
      <w:pPr>
        <w:bidi w:val="0"/>
        <w:spacing w:after="0" w:line="360" w:lineRule="auto"/>
        <w:jc w:val="both"/>
      </w:pPr>
    </w:p>
    <w:p w14:paraId="0E7CD9DF" w14:textId="7165768F" w:rsidR="00C20A66" w:rsidRDefault="00C20A66" w:rsidP="00E53358">
      <w:pPr>
        <w:bidi w:val="0"/>
        <w:spacing w:after="0" w:line="360" w:lineRule="auto"/>
        <w:jc w:val="both"/>
      </w:pPr>
      <w:r>
        <w:t xml:space="preserve">A memorial evening event on the anniversary of the passing of </w:t>
      </w:r>
      <w:r w:rsidR="00C85DFF">
        <w:t>Moreinu ve-Rabeinu</w:t>
      </w:r>
      <w:r w:rsidR="00BE7927">
        <w:t xml:space="preserve">, the Rosh Yeshiva, </w:t>
      </w:r>
      <w:r w:rsidR="00C85DFF">
        <w:t>Rav</w:t>
      </w:r>
      <w:r w:rsidR="00BE7927">
        <w:t xml:space="preserve"> Nachum Eliezer Rabinovitch </w:t>
      </w:r>
      <w:r w:rsidR="00BE7927">
        <w:rPr>
          <w:i/>
          <w:iCs/>
        </w:rPr>
        <w:t xml:space="preserve">zatzal, </w:t>
      </w:r>
      <w:r w:rsidR="00BE7927">
        <w:t>took place in accordance with the “green passport” guidelines</w:t>
      </w:r>
      <w:r w:rsidR="00E53358">
        <w:t xml:space="preserve">. Thus, </w:t>
      </w:r>
      <w:r w:rsidR="00BE7927">
        <w:t xml:space="preserve">it was open to a limited number of participants by prior registration and was broadcast live on digital media. The event included memorial remarks by the heads of our yeshiva, shiurim by talmidim of </w:t>
      </w:r>
      <w:r w:rsidR="00C85DFF">
        <w:t>Rav</w:t>
      </w:r>
      <w:r w:rsidR="00BE7927">
        <w:t xml:space="preserve"> Rabinovitch and members of his family, and a shiur on the perception of faith and life in the teachings of the Rambam and </w:t>
      </w:r>
      <w:r w:rsidR="00C85DFF">
        <w:t>Rav</w:t>
      </w:r>
      <w:r w:rsidR="00BE7927">
        <w:t xml:space="preserve"> Rabinovitch, delivered by </w:t>
      </w:r>
      <w:r w:rsidR="00C85DFF">
        <w:t>Rav</w:t>
      </w:r>
      <w:r w:rsidR="00BE7927">
        <w:t xml:space="preserve"> Eliezer Melamed, Rosh Yeshivat Har Bracha and </w:t>
      </w:r>
      <w:r w:rsidR="00C85DFF">
        <w:t>Rav</w:t>
      </w:r>
      <w:r w:rsidR="00BE7927">
        <w:t xml:space="preserve"> of the </w:t>
      </w:r>
      <w:r w:rsidR="00E53358">
        <w:t xml:space="preserve">eponymous </w:t>
      </w:r>
      <w:r w:rsidR="00BE7927">
        <w:t>yishuv.</w:t>
      </w:r>
    </w:p>
    <w:p w14:paraId="3D67D6D5" w14:textId="447CC23C" w:rsidR="001F59DC" w:rsidRPr="00D31AF6" w:rsidRDefault="001F59DC" w:rsidP="00F4001B">
      <w:pPr>
        <w:pStyle w:val="NoSpacing"/>
        <w:spacing w:line="360" w:lineRule="auto"/>
        <w:rPr>
          <w:rtl/>
        </w:rPr>
      </w:pPr>
    </w:p>
    <w:p w14:paraId="53A9822B" w14:textId="77777777" w:rsidR="001F59DC" w:rsidRDefault="001F59DC" w:rsidP="0000336F">
      <w:pPr>
        <w:pStyle w:val="NoSpacing"/>
        <w:spacing w:line="360" w:lineRule="auto"/>
        <w:rPr>
          <w:b/>
          <w:bCs/>
          <w:rtl/>
        </w:rPr>
      </w:pPr>
    </w:p>
    <w:p w14:paraId="28F38ED4" w14:textId="01344A7C" w:rsidR="001F59DC" w:rsidRPr="00273B1E" w:rsidRDefault="00BE7927" w:rsidP="004E4496">
      <w:pPr>
        <w:pStyle w:val="NoSpacing"/>
        <w:keepNext/>
        <w:bidi w:val="0"/>
        <w:spacing w:line="360" w:lineRule="auto"/>
        <w:rPr>
          <w:b/>
          <w:bCs/>
          <w:rtl/>
        </w:rPr>
      </w:pPr>
      <w:r>
        <w:rPr>
          <w:b/>
          <w:bCs/>
        </w:rPr>
        <w:t xml:space="preserve">Books by </w:t>
      </w:r>
      <w:r w:rsidR="00C85DFF">
        <w:rPr>
          <w:b/>
          <w:bCs/>
        </w:rPr>
        <w:t>Rav</w:t>
      </w:r>
      <w:r>
        <w:rPr>
          <w:b/>
          <w:bCs/>
        </w:rPr>
        <w:t xml:space="preserve"> Nachum Rabinovitch</w:t>
      </w:r>
    </w:p>
    <w:p w14:paraId="22BB2160" w14:textId="34E88D1C" w:rsidR="001F59DC" w:rsidRDefault="003C389E" w:rsidP="00DD3BC6">
      <w:pPr>
        <w:pStyle w:val="NoSpacing"/>
        <w:bidi w:val="0"/>
        <w:spacing w:line="360" w:lineRule="auto"/>
        <w:jc w:val="both"/>
      </w:pPr>
      <w:r>
        <w:t>The yeshiva, via Machon Ma</w:t>
      </w:r>
      <w:r w:rsidR="00C85DFF">
        <w:t>‘</w:t>
      </w:r>
      <w:r>
        <w:t xml:space="preserve">aliyot, </w:t>
      </w:r>
      <w:r w:rsidR="00E53358">
        <w:t xml:space="preserve">is working </w:t>
      </w:r>
      <w:r w:rsidR="00C85DFF">
        <w:t>constantly</w:t>
      </w:r>
      <w:r w:rsidR="00E53358">
        <w:t xml:space="preserve"> </w:t>
      </w:r>
      <w:r>
        <w:t>to disseminat</w:t>
      </w:r>
      <w:r w:rsidR="00C85DFF">
        <w:t>e</w:t>
      </w:r>
      <w:r>
        <w:t xml:space="preserve"> the </w:t>
      </w:r>
      <w:r w:rsidRPr="003C389E">
        <w:t xml:space="preserve">late </w:t>
      </w:r>
      <w:r w:rsidR="00C85DFF">
        <w:t>Rav</w:t>
      </w:r>
      <w:r>
        <w:t xml:space="preserve"> Nachum Rabinovitch’s </w:t>
      </w:r>
      <w:r w:rsidRPr="003C389E">
        <w:t xml:space="preserve">written oeuvre </w:t>
      </w:r>
      <w:r>
        <w:t xml:space="preserve">and to give it broader exposure. In the past year, we published a new edition of </w:t>
      </w:r>
      <w:r>
        <w:rPr>
          <w:i/>
          <w:iCs/>
        </w:rPr>
        <w:t xml:space="preserve">Mesilot </w:t>
      </w:r>
      <w:r w:rsidR="00DD3BC6">
        <w:rPr>
          <w:i/>
          <w:iCs/>
        </w:rPr>
        <w:t>b</w:t>
      </w:r>
      <w:r>
        <w:rPr>
          <w:i/>
          <w:iCs/>
        </w:rPr>
        <w:t xml:space="preserve">i-Levavam </w:t>
      </w:r>
      <w:r>
        <w:t xml:space="preserve">(the </w:t>
      </w:r>
      <w:r w:rsidRPr="000C0511">
        <w:rPr>
          <w:highlight w:val="yellow"/>
        </w:rPr>
        <w:t>Frumovitch [</w:t>
      </w:r>
      <w:r w:rsidR="000C0511" w:rsidRPr="000C0511">
        <w:rPr>
          <w:rFonts w:hint="cs"/>
          <w:highlight w:val="yellow"/>
          <w:rtl/>
        </w:rPr>
        <w:t xml:space="preserve">איות </w:t>
      </w:r>
      <w:r w:rsidR="00E53358">
        <w:rPr>
          <w:rFonts w:hint="cs"/>
          <w:highlight w:val="yellow"/>
          <w:rtl/>
        </w:rPr>
        <w:t xml:space="preserve">"פרומוביץ' </w:t>
      </w:r>
      <w:r w:rsidR="000C0511" w:rsidRPr="000C0511">
        <w:rPr>
          <w:rFonts w:hint="cs"/>
          <w:highlight w:val="yellow"/>
          <w:rtl/>
        </w:rPr>
        <w:t>בלועזית?</w:t>
      </w:r>
      <w:r w:rsidRPr="000C0511">
        <w:rPr>
          <w:highlight w:val="yellow"/>
        </w:rPr>
        <w:t>]</w:t>
      </w:r>
      <w:r>
        <w:t xml:space="preserve"> Family Edition) in conjunction with Yediot Books. Also, several volumes of </w:t>
      </w:r>
      <w:r w:rsidR="00C85DFF">
        <w:t>Rav</w:t>
      </w:r>
      <w:r>
        <w:t xml:space="preserve"> Rabinovitch’s </w:t>
      </w:r>
      <w:proofErr w:type="gramStart"/>
      <w:r>
        <w:t xml:space="preserve">great </w:t>
      </w:r>
      <w:r w:rsidR="00C85DFF">
        <w:t>work</w:t>
      </w:r>
      <w:proofErr w:type="gramEnd"/>
      <w:r>
        <w:t xml:space="preserve">, </w:t>
      </w:r>
      <w:r w:rsidR="0050195A">
        <w:t xml:space="preserve">the </w:t>
      </w:r>
      <w:r w:rsidR="0050195A">
        <w:rPr>
          <w:i/>
          <w:iCs/>
        </w:rPr>
        <w:t>Yad Peshuta</w:t>
      </w:r>
      <w:r w:rsidR="0050195A">
        <w:t xml:space="preserve"> commentary on the Rambam</w:t>
      </w:r>
      <w:r w:rsidR="0050195A" w:rsidRPr="0050195A">
        <w:t>,</w:t>
      </w:r>
      <w:r w:rsidR="0050195A">
        <w:rPr>
          <w:i/>
          <w:iCs/>
        </w:rPr>
        <w:t xml:space="preserve"> </w:t>
      </w:r>
      <w:r>
        <w:t xml:space="preserve">were </w:t>
      </w:r>
      <w:r w:rsidR="0050195A">
        <w:t>reprinted.</w:t>
      </w:r>
    </w:p>
    <w:p w14:paraId="2C22005A" w14:textId="55B2DB2C" w:rsidR="000C0511" w:rsidRDefault="0050195A" w:rsidP="00C90D26">
      <w:pPr>
        <w:pStyle w:val="NoSpacing"/>
        <w:bidi w:val="0"/>
        <w:spacing w:line="360" w:lineRule="auto"/>
        <w:jc w:val="both"/>
      </w:pPr>
      <w:r>
        <w:t xml:space="preserve">In the coming year, we hope to publish </w:t>
      </w:r>
      <w:r w:rsidR="000C0511">
        <w:t xml:space="preserve">an English translation of </w:t>
      </w:r>
      <w:proofErr w:type="spellStart"/>
      <w:r w:rsidR="000C0511">
        <w:rPr>
          <w:i/>
          <w:iCs/>
        </w:rPr>
        <w:t>Mesilot</w:t>
      </w:r>
      <w:proofErr w:type="spellEnd"/>
      <w:r w:rsidR="000C0511">
        <w:rPr>
          <w:i/>
          <w:iCs/>
        </w:rPr>
        <w:t xml:space="preserve"> </w:t>
      </w:r>
      <w:r w:rsidR="00C85DFF">
        <w:rPr>
          <w:i/>
          <w:iCs/>
        </w:rPr>
        <w:t>b</w:t>
      </w:r>
      <w:r w:rsidR="000C0511">
        <w:rPr>
          <w:i/>
          <w:iCs/>
        </w:rPr>
        <w:t>i-</w:t>
      </w:r>
      <w:proofErr w:type="spellStart"/>
      <w:r w:rsidR="000C0511">
        <w:rPr>
          <w:i/>
          <w:iCs/>
        </w:rPr>
        <w:t>Levavam</w:t>
      </w:r>
      <w:proofErr w:type="spellEnd"/>
      <w:r w:rsidR="000C0511">
        <w:t xml:space="preserve"> in conjunction with Koren publishers. This is in addition to the important work of </w:t>
      </w:r>
      <w:r w:rsidR="00C85DFF">
        <w:t>Rav</w:t>
      </w:r>
      <w:r w:rsidR="000C0511">
        <w:t xml:space="preserve"> Eliezer Reif (</w:t>
      </w:r>
      <w:r w:rsidR="00C85DFF">
        <w:t>maḥzor 13</w:t>
      </w:r>
      <w:r w:rsidR="000C0511">
        <w:t xml:space="preserve">) on a new book </w:t>
      </w:r>
      <w:r w:rsidR="00C90D26">
        <w:t xml:space="preserve">based on </w:t>
      </w:r>
      <w:r w:rsidR="00C85DFF">
        <w:t>Rav</w:t>
      </w:r>
      <w:r w:rsidR="000C0511">
        <w:t xml:space="preserve"> Rabinovitch’s written and oral teachings—</w:t>
      </w:r>
      <w:r w:rsidR="00C85DFF">
        <w:t>derashot</w:t>
      </w:r>
      <w:r w:rsidR="000C0511">
        <w:t xml:space="preserve"> on </w:t>
      </w:r>
      <w:r w:rsidR="00C85DFF">
        <w:t>parashat hashavua</w:t>
      </w:r>
      <w:r w:rsidR="000C0511">
        <w:t xml:space="preserve"> and the festival cycle.</w:t>
      </w:r>
    </w:p>
    <w:p w14:paraId="6DC12DF7" w14:textId="77777777" w:rsidR="001F59DC" w:rsidRPr="00C90D26" w:rsidRDefault="001F59DC" w:rsidP="00CC5331">
      <w:pPr>
        <w:pStyle w:val="NoSpacing"/>
        <w:spacing w:line="360" w:lineRule="auto"/>
        <w:rPr>
          <w:rtl/>
        </w:rPr>
      </w:pPr>
    </w:p>
    <w:p w14:paraId="270D49AE" w14:textId="77777777" w:rsidR="001F59DC" w:rsidRDefault="001F59DC" w:rsidP="00CC5331">
      <w:pPr>
        <w:pStyle w:val="NoSpacing"/>
        <w:spacing w:line="360" w:lineRule="auto"/>
        <w:jc w:val="both"/>
        <w:rPr>
          <w:rtl/>
        </w:rPr>
      </w:pPr>
    </w:p>
    <w:p w14:paraId="43D04FE2" w14:textId="494BB561" w:rsidR="001F59DC" w:rsidRPr="00A64A1E" w:rsidRDefault="000C0511" w:rsidP="003C5C52">
      <w:pPr>
        <w:pStyle w:val="NoSpacing"/>
        <w:shd w:val="clear" w:color="auto" w:fill="00FF00"/>
        <w:bidi w:val="0"/>
        <w:spacing w:line="360" w:lineRule="auto"/>
        <w:jc w:val="both"/>
        <w:rPr>
          <w:sz w:val="36"/>
          <w:szCs w:val="36"/>
          <w:highlight w:val="green"/>
          <w:rtl/>
        </w:rPr>
      </w:pPr>
      <w:r>
        <w:rPr>
          <w:b/>
          <w:bCs/>
          <w:i/>
          <w:iCs/>
          <w:sz w:val="32"/>
          <w:szCs w:val="32"/>
          <w:shd w:val="clear" w:color="auto" w:fill="00FF00"/>
        </w:rPr>
        <w:t xml:space="preserve">The “Tikre’u Otam” </w:t>
      </w:r>
      <w:r>
        <w:rPr>
          <w:b/>
          <w:bCs/>
          <w:sz w:val="32"/>
          <w:szCs w:val="32"/>
          <w:shd w:val="clear" w:color="auto" w:fill="00FF00"/>
        </w:rPr>
        <w:t>Series—on the Festival</w:t>
      </w:r>
      <w:r w:rsidR="00C85DFF">
        <w:rPr>
          <w:b/>
          <w:bCs/>
          <w:sz w:val="32"/>
          <w:szCs w:val="32"/>
          <w:shd w:val="clear" w:color="auto" w:fill="00FF00"/>
        </w:rPr>
        <w:t>s</w:t>
      </w:r>
    </w:p>
    <w:p w14:paraId="2995695E" w14:textId="77777777" w:rsidR="001F59DC" w:rsidRDefault="001F59DC" w:rsidP="00EF4319">
      <w:pPr>
        <w:pStyle w:val="NoSpacing"/>
        <w:spacing w:line="360" w:lineRule="auto"/>
        <w:jc w:val="both"/>
        <w:rPr>
          <w:rtl/>
        </w:rPr>
      </w:pPr>
    </w:p>
    <w:p w14:paraId="52344667" w14:textId="02BDEE4F" w:rsidR="000C0511" w:rsidRDefault="000C0511" w:rsidP="00605791">
      <w:pPr>
        <w:pStyle w:val="NoSpacing"/>
        <w:bidi w:val="0"/>
        <w:spacing w:line="360" w:lineRule="auto"/>
        <w:jc w:val="both"/>
      </w:pPr>
      <w:r>
        <w:t>In the yeshiva’s fortieth year, we published a unique book on the festival</w:t>
      </w:r>
      <w:r w:rsidR="00C85DFF">
        <w:t>s</w:t>
      </w:r>
      <w:r>
        <w:t>—</w:t>
      </w:r>
      <w:r w:rsidR="003C5C52" w:rsidRPr="001E4AAC">
        <w:rPr>
          <w:i/>
          <w:iCs/>
        </w:rPr>
        <w:t xml:space="preserve">Tikre’u Otam </w:t>
      </w:r>
      <w:r w:rsidR="003C5C52">
        <w:t xml:space="preserve">(as in </w:t>
      </w:r>
      <w:r w:rsidR="001E4AAC">
        <w:t xml:space="preserve">the Torah’s instruction to </w:t>
      </w:r>
      <w:r w:rsidR="003C5C52">
        <w:t>“designate these festivals”)</w:t>
      </w:r>
      <w:r w:rsidR="00F04C1E">
        <w:t>. The book aim</w:t>
      </w:r>
      <w:r w:rsidR="00C90D26">
        <w:t xml:space="preserve">s </w:t>
      </w:r>
      <w:r w:rsidR="00F04C1E">
        <w:t>to hel</w:t>
      </w:r>
      <w:r w:rsidR="00C90D26">
        <w:t>p</w:t>
      </w:r>
      <w:r w:rsidR="00F04C1E">
        <w:t xml:space="preserve"> readers contemplate the meaning of the Jewish festivals and </w:t>
      </w:r>
      <w:r w:rsidR="00605791">
        <w:t xml:space="preserve">absorb </w:t>
      </w:r>
      <w:r w:rsidR="00F04C1E">
        <w:t xml:space="preserve">the special qualities and insights of each time and </w:t>
      </w:r>
      <w:r w:rsidR="00605791">
        <w:t xml:space="preserve">apply them to </w:t>
      </w:r>
      <w:r w:rsidR="00F04C1E">
        <w:t xml:space="preserve">our </w:t>
      </w:r>
      <w:r w:rsidR="00605791">
        <w:t xml:space="preserve">endeavors </w:t>
      </w:r>
      <w:r w:rsidR="00F04C1E">
        <w:t>and our lives.</w:t>
      </w:r>
    </w:p>
    <w:p w14:paraId="7EB71BE8" w14:textId="0C257BD5" w:rsidR="00613BBD" w:rsidRDefault="007E1402" w:rsidP="007E1402">
      <w:pPr>
        <w:pStyle w:val="NoSpacing"/>
        <w:bidi w:val="0"/>
        <w:spacing w:line="360" w:lineRule="auto"/>
        <w:jc w:val="both"/>
      </w:pPr>
      <w:r>
        <w:t>A</w:t>
      </w:r>
      <w:r w:rsidR="00F04C1E">
        <w:t xml:space="preserve">s </w:t>
      </w:r>
      <w:r w:rsidR="00605791">
        <w:t>the</w:t>
      </w:r>
      <w:r w:rsidR="00F04C1E">
        <w:t xml:space="preserve"> first stage </w:t>
      </w:r>
      <w:r w:rsidR="00605791">
        <w:t xml:space="preserve">toward </w:t>
      </w:r>
      <w:r w:rsidR="00F04C1E">
        <w:t xml:space="preserve">building the yeshiva’s new website and </w:t>
      </w:r>
      <w:r>
        <w:t xml:space="preserve">in an effort </w:t>
      </w:r>
      <w:r w:rsidR="00F04C1E">
        <w:t xml:space="preserve">to </w:t>
      </w:r>
      <w:r w:rsidR="00C85DFF">
        <w:t>keep paces with the</w:t>
      </w:r>
      <w:r w:rsidR="00613BBD">
        <w:t xml:space="preserve"> time</w:t>
      </w:r>
      <w:r w:rsidR="00C85DFF">
        <w:t>s</w:t>
      </w:r>
      <w:r w:rsidR="00613BBD">
        <w:t xml:space="preserve">, we began to </w:t>
      </w:r>
      <w:r>
        <w:t xml:space="preserve">prepare </w:t>
      </w:r>
      <w:r w:rsidR="00613BBD">
        <w:t xml:space="preserve">and broadcast </w:t>
      </w:r>
      <w:r>
        <w:t xml:space="preserve">several </w:t>
      </w:r>
      <w:r w:rsidR="00613BBD">
        <w:t xml:space="preserve">series of special shiurim </w:t>
      </w:r>
      <w:r>
        <w:t xml:space="preserve">on </w:t>
      </w:r>
      <w:r w:rsidR="00613BBD">
        <w:t>the festivals</w:t>
      </w:r>
      <w:r w:rsidRPr="007E1402">
        <w:t xml:space="preserve"> </w:t>
      </w:r>
      <w:r>
        <w:t xml:space="preserve">by the yeshiva’s </w:t>
      </w:r>
      <w:r w:rsidR="00C85DFF">
        <w:t>rabbanim</w:t>
      </w:r>
      <w:r>
        <w:t xml:space="preserve"> and alumni. They were broadcast on various digital media shortly before each festival </w:t>
      </w:r>
      <w:r w:rsidR="00613BBD">
        <w:t xml:space="preserve">so that everyone </w:t>
      </w:r>
      <w:r>
        <w:t xml:space="preserve">could </w:t>
      </w:r>
      <w:r w:rsidR="00613BBD">
        <w:t xml:space="preserve">prepare. With Hashem’s help, we hope to </w:t>
      </w:r>
      <w:r>
        <w:t xml:space="preserve">continue making the unique soundtrack of our </w:t>
      </w:r>
      <w:r w:rsidR="006E2D1C">
        <w:t>beit midrash</w:t>
      </w:r>
      <w:r>
        <w:t xml:space="preserve"> audible to </w:t>
      </w:r>
      <w:r w:rsidR="00613BBD">
        <w:t>the public.</w:t>
      </w:r>
    </w:p>
    <w:p w14:paraId="0D05060D" w14:textId="77777777" w:rsidR="001F59DC" w:rsidRPr="008963A7" w:rsidRDefault="001F59DC" w:rsidP="00EF4319">
      <w:pPr>
        <w:pStyle w:val="NoSpacing"/>
        <w:spacing w:line="360" w:lineRule="auto"/>
        <w:jc w:val="both"/>
        <w:rPr>
          <w:rtl/>
        </w:rPr>
      </w:pPr>
    </w:p>
    <w:p w14:paraId="3AB88530" w14:textId="2AD49D3C" w:rsidR="00613BBD" w:rsidRDefault="00613BBD" w:rsidP="00613BBD">
      <w:pPr>
        <w:pStyle w:val="NoSpacing"/>
        <w:bidi w:val="0"/>
        <w:spacing w:line="360" w:lineRule="auto"/>
        <w:jc w:val="both"/>
      </w:pPr>
      <w:r>
        <w:t>So … what have we been up to this year?</w:t>
      </w:r>
    </w:p>
    <w:p w14:paraId="39A0CB95" w14:textId="4E1A2833" w:rsidR="00613BBD" w:rsidRDefault="00613BBD" w:rsidP="007E1402">
      <w:pPr>
        <w:pStyle w:val="NoSpacing"/>
        <w:numPr>
          <w:ilvl w:val="0"/>
          <w:numId w:val="5"/>
        </w:numPr>
        <w:bidi w:val="0"/>
        <w:spacing w:line="360" w:lineRule="auto"/>
        <w:jc w:val="both"/>
      </w:pPr>
      <w:r w:rsidRPr="00613BBD">
        <w:rPr>
          <w:b/>
          <w:bCs/>
        </w:rPr>
        <w:t>Sukkot</w:t>
      </w:r>
      <w:r>
        <w:t>—</w:t>
      </w:r>
      <w:r w:rsidRPr="00FA2B25">
        <w:rPr>
          <w:b/>
          <w:bCs/>
          <w:i/>
          <w:iCs/>
        </w:rPr>
        <w:t>Ori ve-Yish’i:</w:t>
      </w:r>
      <w:r>
        <w:t xml:space="preserve"> a special program of shiurim (on</w:t>
      </w:r>
      <w:r w:rsidR="00A964DF">
        <w:t xml:space="preserve"> </w:t>
      </w:r>
      <w:r>
        <w:t xml:space="preserve">Zoom) during Hol ha-Mo’ed Sukkot and a </w:t>
      </w:r>
      <w:r w:rsidR="00C85DFF">
        <w:t>meet</w:t>
      </w:r>
      <w:r>
        <w:t>-your-</w:t>
      </w:r>
      <w:r w:rsidR="00C85DFF">
        <w:t>Rav</w:t>
      </w:r>
      <w:r>
        <w:t xml:space="preserve"> event.</w:t>
      </w:r>
    </w:p>
    <w:p w14:paraId="02900243" w14:textId="7175A287" w:rsidR="00613BBD" w:rsidRDefault="00613BBD" w:rsidP="007E1402">
      <w:pPr>
        <w:pStyle w:val="NoSpacing"/>
        <w:numPr>
          <w:ilvl w:val="0"/>
          <w:numId w:val="5"/>
        </w:numPr>
        <w:bidi w:val="0"/>
        <w:spacing w:line="360" w:lineRule="auto"/>
        <w:jc w:val="both"/>
      </w:pPr>
      <w:r w:rsidRPr="00613BBD">
        <w:rPr>
          <w:b/>
          <w:bCs/>
        </w:rPr>
        <w:t>Hanukka</w:t>
      </w:r>
      <w:r>
        <w:t>—</w:t>
      </w:r>
      <w:r w:rsidRPr="00FA2B25">
        <w:rPr>
          <w:b/>
          <w:bCs/>
          <w:i/>
          <w:iCs/>
        </w:rPr>
        <w:t>Ner Ish u-Veto</w:t>
      </w:r>
      <w:r>
        <w:t xml:space="preserve">: each evening during Hanukka, we were </w:t>
      </w:r>
      <w:r w:rsidR="00C85DFF">
        <w:t xml:space="preserve">with you on the screen </w:t>
      </w:r>
      <w:r>
        <w:t>shortly after the candle</w:t>
      </w:r>
      <w:r w:rsidR="007E1402">
        <w:t>s were lit, posting s</w:t>
      </w:r>
      <w:r>
        <w:t xml:space="preserve">hiurim by the yeshiva’s </w:t>
      </w:r>
      <w:r w:rsidR="00C85DFF">
        <w:t>rabbanim</w:t>
      </w:r>
      <w:r>
        <w:t xml:space="preserve"> and alumni for people of all ages:</w:t>
      </w:r>
      <w:r w:rsidR="00A964DF">
        <w:t xml:space="preserve"> </w:t>
      </w:r>
      <w:r>
        <w:t>children, youth, elders, and parents.</w:t>
      </w:r>
    </w:p>
    <w:p w14:paraId="2E784AB1" w14:textId="338E0524" w:rsidR="00613BBD" w:rsidRDefault="00613BBD" w:rsidP="007E1402">
      <w:pPr>
        <w:pStyle w:val="NoSpacing"/>
        <w:numPr>
          <w:ilvl w:val="0"/>
          <w:numId w:val="5"/>
        </w:numPr>
        <w:bidi w:val="0"/>
        <w:spacing w:line="360" w:lineRule="auto"/>
        <w:jc w:val="both"/>
      </w:pPr>
      <w:r>
        <w:rPr>
          <w:b/>
          <w:bCs/>
        </w:rPr>
        <w:t>Purim</w:t>
      </w:r>
      <w:r w:rsidRPr="00613BBD">
        <w:t>—</w:t>
      </w:r>
      <w:r w:rsidRPr="00FA2B25">
        <w:rPr>
          <w:b/>
          <w:bCs/>
          <w:i/>
          <w:iCs/>
        </w:rPr>
        <w:t>Ora ve-Simha</w:t>
      </w:r>
      <w:r>
        <w:t xml:space="preserve">: a series of shiurim </w:t>
      </w:r>
      <w:r w:rsidR="00FA2B25">
        <w:t>on topics related to the Megilla</w:t>
      </w:r>
      <w:r w:rsidR="007E1402">
        <w:t>h</w:t>
      </w:r>
      <w:r w:rsidR="00FA2B25">
        <w:t xml:space="preserve">, </w:t>
      </w:r>
      <w:r w:rsidR="007E1402">
        <w:t xml:space="preserve">Hilkhot </w:t>
      </w:r>
      <w:r w:rsidR="00FA2B25">
        <w:t>COVID, and children’s education on Purim.</w:t>
      </w:r>
    </w:p>
    <w:p w14:paraId="317F0016" w14:textId="09D93226" w:rsidR="00FA2B25" w:rsidRDefault="00FA2B25" w:rsidP="007E1402">
      <w:pPr>
        <w:pStyle w:val="NoSpacing"/>
        <w:numPr>
          <w:ilvl w:val="0"/>
          <w:numId w:val="5"/>
        </w:numPr>
        <w:bidi w:val="0"/>
        <w:spacing w:line="360" w:lineRule="auto"/>
        <w:jc w:val="both"/>
      </w:pPr>
      <w:r>
        <w:rPr>
          <w:b/>
          <w:bCs/>
        </w:rPr>
        <w:t>Pesa</w:t>
      </w:r>
      <w:r w:rsidR="00C85DFF">
        <w:rPr>
          <w:b/>
          <w:bCs/>
        </w:rPr>
        <w:t>ḥ</w:t>
      </w:r>
      <w:r w:rsidRPr="00FA2B25">
        <w:t>—</w:t>
      </w:r>
      <w:r w:rsidRPr="00FA2B25">
        <w:rPr>
          <w:b/>
          <w:bCs/>
        </w:rPr>
        <w:t>Ve-higad</w:t>
      </w:r>
      <w:r w:rsidR="00C85DFF">
        <w:rPr>
          <w:b/>
          <w:bCs/>
        </w:rPr>
        <w:t>e</w:t>
      </w:r>
      <w:r w:rsidRPr="00FA2B25">
        <w:rPr>
          <w:b/>
          <w:bCs/>
        </w:rPr>
        <w:t>ta le-V</w:t>
      </w:r>
      <w:r w:rsidR="00C85DFF">
        <w:rPr>
          <w:b/>
          <w:bCs/>
        </w:rPr>
        <w:t>in</w:t>
      </w:r>
      <w:r w:rsidRPr="00FA2B25">
        <w:rPr>
          <w:b/>
          <w:bCs/>
        </w:rPr>
        <w:t>kha:</w:t>
      </w:r>
      <w:r>
        <w:t xml:space="preserve"> an evening of </w:t>
      </w:r>
      <w:r w:rsidR="00770DE5">
        <w:t xml:space="preserve">online </w:t>
      </w:r>
      <w:r>
        <w:t xml:space="preserve">learning </w:t>
      </w:r>
      <w:r w:rsidR="00770DE5">
        <w:t>and preparation for the Seder, a visit-your-</w:t>
      </w:r>
      <w:r w:rsidR="00C85DFF">
        <w:t>Rav</w:t>
      </w:r>
      <w:r w:rsidR="00770DE5">
        <w:t xml:space="preserve"> event for the festival, a series of brief shiurim by the yeshiva’s </w:t>
      </w:r>
      <w:r w:rsidR="00C85DFF">
        <w:t>rabbanim</w:t>
      </w:r>
      <w:r w:rsidR="00770DE5">
        <w:t xml:space="preserve"> on children’s education, and </w:t>
      </w:r>
      <w:r w:rsidR="007E1402">
        <w:t xml:space="preserve">set </w:t>
      </w:r>
      <w:r w:rsidR="00770DE5">
        <w:t>of shiurim on topics related to freedom.</w:t>
      </w:r>
    </w:p>
    <w:p w14:paraId="4E509D8E" w14:textId="77777777" w:rsidR="001F59DC" w:rsidRPr="007E1402" w:rsidRDefault="001F59DC" w:rsidP="00EF4319">
      <w:pPr>
        <w:pStyle w:val="NoSpacing"/>
        <w:spacing w:line="360" w:lineRule="auto"/>
        <w:ind w:left="720"/>
        <w:jc w:val="both"/>
        <w:rPr>
          <w:b/>
          <w:bCs/>
          <w:rtl/>
        </w:rPr>
      </w:pPr>
    </w:p>
    <w:p w14:paraId="05B92F86" w14:textId="5C850C5C" w:rsidR="001F59DC" w:rsidRPr="008963A7" w:rsidRDefault="00011905" w:rsidP="00011905">
      <w:pPr>
        <w:pStyle w:val="NoSpacing"/>
        <w:bidi w:val="0"/>
        <w:spacing w:line="360" w:lineRule="auto"/>
        <w:jc w:val="both"/>
        <w:rPr>
          <w:b/>
          <w:bCs/>
          <w:rtl/>
        </w:rPr>
      </w:pPr>
      <w:r>
        <w:rPr>
          <w:b/>
          <w:bCs/>
        </w:rPr>
        <w:t>O</w:t>
      </w:r>
      <w:r w:rsidR="007E1402">
        <w:rPr>
          <w:b/>
          <w:bCs/>
        </w:rPr>
        <w:t>ri ve-Yish’</w:t>
      </w:r>
      <w:r>
        <w:rPr>
          <w:b/>
          <w:bCs/>
        </w:rPr>
        <w:t>i</w:t>
      </w:r>
      <w:r w:rsidR="007E1402">
        <w:rPr>
          <w:b/>
          <w:bCs/>
        </w:rPr>
        <w:t>,</w:t>
      </w:r>
      <w:r w:rsidR="00770DE5">
        <w:rPr>
          <w:b/>
          <w:bCs/>
        </w:rPr>
        <w:t xml:space="preserve"> </w:t>
      </w:r>
      <w:r w:rsidR="007E1402">
        <w:rPr>
          <w:b/>
          <w:bCs/>
        </w:rPr>
        <w:t xml:space="preserve">no. </w:t>
      </w:r>
      <w:r w:rsidR="00770DE5">
        <w:rPr>
          <w:b/>
          <w:bCs/>
        </w:rPr>
        <w:t>5</w:t>
      </w:r>
    </w:p>
    <w:p w14:paraId="402EDE23" w14:textId="7A96DE8E" w:rsidR="00770DE5" w:rsidRDefault="00C85DFF" w:rsidP="007E1402">
      <w:pPr>
        <w:pStyle w:val="NoSpacing"/>
        <w:bidi w:val="0"/>
        <w:spacing w:line="360" w:lineRule="auto"/>
        <w:jc w:val="both"/>
      </w:pPr>
      <w:r>
        <w:t>In preparation</w:t>
      </w:r>
      <w:r w:rsidR="00770DE5">
        <w:t xml:space="preserve"> of the Tishre</w:t>
      </w:r>
      <w:r>
        <w:t>i</w:t>
      </w:r>
      <w:r w:rsidR="00770DE5">
        <w:t xml:space="preserve"> festivals, we </w:t>
      </w:r>
      <w:r w:rsidR="007E1402">
        <w:t xml:space="preserve">are </w:t>
      </w:r>
      <w:r w:rsidR="00770DE5">
        <w:t>focus</w:t>
      </w:r>
      <w:r w:rsidR="007E1402">
        <w:t>ing</w:t>
      </w:r>
      <w:r w:rsidR="00770DE5">
        <w:t xml:space="preserve"> this year on the Rosh Hashana service….</w:t>
      </w:r>
    </w:p>
    <w:p w14:paraId="11E23A1F" w14:textId="77777777" w:rsidR="001F59DC" w:rsidRPr="007E1402" w:rsidRDefault="001F59DC" w:rsidP="00541FCB">
      <w:pPr>
        <w:pStyle w:val="NoSpacing"/>
        <w:spacing w:line="360" w:lineRule="auto"/>
        <w:jc w:val="both"/>
        <w:rPr>
          <w:b/>
          <w:bCs/>
          <w:rtl/>
        </w:rPr>
      </w:pPr>
    </w:p>
    <w:p w14:paraId="2EDC753B" w14:textId="77777777" w:rsidR="001F59DC" w:rsidRDefault="001F59DC" w:rsidP="00541FCB">
      <w:pPr>
        <w:pStyle w:val="NoSpacing"/>
        <w:spacing w:line="360" w:lineRule="auto"/>
        <w:jc w:val="both"/>
        <w:rPr>
          <w:b/>
          <w:bCs/>
          <w:rtl/>
        </w:rPr>
      </w:pPr>
    </w:p>
    <w:p w14:paraId="35DBA72C" w14:textId="2331F62D" w:rsidR="002104B5" w:rsidRDefault="002104B5" w:rsidP="002104B5">
      <w:pPr>
        <w:pStyle w:val="NoSpacing"/>
        <w:shd w:val="clear" w:color="auto" w:fill="00FF00"/>
        <w:bidi w:val="0"/>
        <w:spacing w:line="360" w:lineRule="auto"/>
        <w:jc w:val="both"/>
        <w:rPr>
          <w:b/>
          <w:bCs/>
          <w:i/>
          <w:iCs/>
          <w:sz w:val="32"/>
          <w:szCs w:val="32"/>
          <w:shd w:val="clear" w:color="auto" w:fill="00FF00"/>
        </w:rPr>
      </w:pPr>
      <w:r>
        <w:rPr>
          <w:b/>
          <w:bCs/>
          <w:i/>
          <w:iCs/>
          <w:sz w:val="32"/>
          <w:szCs w:val="32"/>
          <w:shd w:val="clear" w:color="auto" w:fill="00FF00"/>
        </w:rPr>
        <w:t xml:space="preserve">Preparing for the 5782 </w:t>
      </w:r>
      <w:r w:rsidR="00C85DFF">
        <w:rPr>
          <w:b/>
          <w:bCs/>
          <w:i/>
          <w:iCs/>
          <w:sz w:val="32"/>
          <w:szCs w:val="32"/>
          <w:shd w:val="clear" w:color="auto" w:fill="00FF00"/>
        </w:rPr>
        <w:t>Shemita</w:t>
      </w:r>
      <w:r>
        <w:rPr>
          <w:b/>
          <w:bCs/>
          <w:i/>
          <w:iCs/>
          <w:sz w:val="32"/>
          <w:szCs w:val="32"/>
          <w:shd w:val="clear" w:color="auto" w:fill="00FF00"/>
        </w:rPr>
        <w:t xml:space="preserve"> Year</w:t>
      </w:r>
    </w:p>
    <w:p w14:paraId="612AF664" w14:textId="77777777" w:rsidR="002104B5" w:rsidRDefault="002104B5" w:rsidP="002104B5">
      <w:pPr>
        <w:spacing w:after="0" w:line="360" w:lineRule="auto"/>
        <w:jc w:val="both"/>
      </w:pPr>
    </w:p>
    <w:p w14:paraId="06C4B129" w14:textId="669EDC43" w:rsidR="0032629C" w:rsidRDefault="007E1402" w:rsidP="00E51CF6">
      <w:pPr>
        <w:bidi w:val="0"/>
        <w:jc w:val="both"/>
      </w:pPr>
      <w:r>
        <w:t>W</w:t>
      </w:r>
      <w:r w:rsidR="006C4373">
        <w:t>e at the yeshiva</w:t>
      </w:r>
      <w:r>
        <w:t>,</w:t>
      </w:r>
      <w:r w:rsidRPr="007E1402">
        <w:t xml:space="preserve"> </w:t>
      </w:r>
      <w:r>
        <w:t>like all of ‘Am Yisrael,</w:t>
      </w:r>
      <w:r w:rsidR="006C4373">
        <w:t xml:space="preserve"> are preparing for the </w:t>
      </w:r>
      <w:r w:rsidR="00C85DFF">
        <w:rPr>
          <w:i/>
          <w:iCs/>
        </w:rPr>
        <w:t>shemita</w:t>
      </w:r>
      <w:r w:rsidR="006C4373">
        <w:t xml:space="preserve"> (sabbatical) year </w:t>
      </w:r>
      <w:r>
        <w:t>in terms of its content and its material aspects</w:t>
      </w:r>
      <w:r w:rsidR="006C4373">
        <w:t xml:space="preserve">. </w:t>
      </w:r>
      <w:r w:rsidR="006C4373" w:rsidRPr="006C4373">
        <w:rPr>
          <w:b/>
          <w:bCs/>
        </w:rPr>
        <w:t xml:space="preserve">A special </w:t>
      </w:r>
      <w:r w:rsidR="006C4373">
        <w:rPr>
          <w:b/>
          <w:bCs/>
        </w:rPr>
        <w:t xml:space="preserve">series of shiurim on </w:t>
      </w:r>
      <w:r w:rsidR="00C85DFF">
        <w:rPr>
          <w:b/>
          <w:bCs/>
        </w:rPr>
        <w:t>shemita</w:t>
      </w:r>
      <w:r w:rsidR="006C4373">
        <w:rPr>
          <w:b/>
          <w:bCs/>
        </w:rPr>
        <w:t>-related matters</w:t>
      </w:r>
      <w:r w:rsidR="006C4373">
        <w:t xml:space="preserve">, delivered by the Rosh Kollel, </w:t>
      </w:r>
      <w:r w:rsidR="00C85DFF">
        <w:t>Rav</w:t>
      </w:r>
      <w:r w:rsidR="006C4373">
        <w:t xml:space="preserve"> Elisha Aviner, </w:t>
      </w:r>
      <w:r w:rsidR="0032629C">
        <w:t xml:space="preserve">will go online immediately after the festivals. </w:t>
      </w:r>
      <w:r w:rsidR="00C85DFF">
        <w:t>Rav</w:t>
      </w:r>
      <w:r w:rsidR="0032629C">
        <w:t xml:space="preserve"> Aviner will teach the halakhic principles of </w:t>
      </w:r>
      <w:r w:rsidR="00C85DFF">
        <w:t>shemita</w:t>
      </w:r>
      <w:r w:rsidR="0032629C">
        <w:t xml:space="preserve"> and their </w:t>
      </w:r>
      <w:r>
        <w:t xml:space="preserve">practical implications. </w:t>
      </w:r>
      <w:r w:rsidR="00C85DFF">
        <w:t>W</w:t>
      </w:r>
      <w:r w:rsidR="0032629C">
        <w:t xml:space="preserve">e are </w:t>
      </w:r>
      <w:r w:rsidR="00C85DFF">
        <w:t xml:space="preserve">also </w:t>
      </w:r>
      <w:r w:rsidR="0032629C">
        <w:t xml:space="preserve">completing </w:t>
      </w:r>
      <w:r>
        <w:t>our preparations</w:t>
      </w:r>
      <w:r w:rsidR="00C85DFF">
        <w:t xml:space="preserve"> on the practical level</w:t>
      </w:r>
      <w:r>
        <w:t xml:space="preserve">, </w:t>
      </w:r>
      <w:r w:rsidR="0032629C">
        <w:t xml:space="preserve">finalizing </w:t>
      </w:r>
      <w:r>
        <w:t xml:space="preserve">food-related </w:t>
      </w:r>
      <w:r w:rsidR="0032629C">
        <w:t xml:space="preserve">matters with the Otzar Ha’aretz organization and </w:t>
      </w:r>
      <w:r>
        <w:t xml:space="preserve">doing </w:t>
      </w:r>
      <w:r w:rsidR="0032629C">
        <w:t xml:space="preserve">extensive </w:t>
      </w:r>
      <w:r>
        <w:t xml:space="preserve">and intensive </w:t>
      </w:r>
      <w:r w:rsidR="0032629C">
        <w:t>landscaping work (pruning trees, etc.).</w:t>
      </w:r>
    </w:p>
    <w:p w14:paraId="0A3A0F30" w14:textId="77777777" w:rsidR="00531282" w:rsidRPr="007E1402" w:rsidRDefault="00531282" w:rsidP="00531282">
      <w:pPr>
        <w:spacing w:line="360" w:lineRule="auto"/>
        <w:jc w:val="both"/>
        <w:rPr>
          <w:b/>
          <w:bCs/>
          <w:rtl/>
        </w:rPr>
      </w:pPr>
    </w:p>
    <w:p w14:paraId="70655C8E" w14:textId="77777777" w:rsidR="00531282" w:rsidRPr="00531282" w:rsidRDefault="00531282" w:rsidP="00531282">
      <w:pPr>
        <w:spacing w:line="360" w:lineRule="auto"/>
        <w:jc w:val="both"/>
        <w:rPr>
          <w:b/>
          <w:bCs/>
          <w:rtl/>
        </w:rPr>
      </w:pPr>
    </w:p>
    <w:p w14:paraId="7B9CB5A8" w14:textId="773816EF" w:rsidR="00531282" w:rsidRPr="00531282" w:rsidRDefault="0032629C" w:rsidP="0032629C">
      <w:pPr>
        <w:bidi w:val="0"/>
        <w:spacing w:line="360" w:lineRule="auto"/>
        <w:jc w:val="both"/>
        <w:rPr>
          <w:b/>
          <w:bCs/>
          <w:rtl/>
        </w:rPr>
      </w:pPr>
      <w:r>
        <w:rPr>
          <w:b/>
          <w:bCs/>
          <w:highlight w:val="cyan"/>
        </w:rPr>
        <w:t xml:space="preserve">Guidelines for the Use of Fruit and Vegetables that Have </w:t>
      </w:r>
      <w:r w:rsidR="00C85DFF">
        <w:rPr>
          <w:b/>
          <w:bCs/>
          <w:highlight w:val="cyan"/>
        </w:rPr>
        <w:t>Qedushat Shevi‘it</w:t>
      </w:r>
    </w:p>
    <w:p w14:paraId="45F1FAD2" w14:textId="6C986EC8" w:rsidR="00531282" w:rsidRPr="00531282" w:rsidRDefault="00C85DFF" w:rsidP="0032629C">
      <w:pPr>
        <w:bidi w:val="0"/>
        <w:spacing w:line="360" w:lineRule="auto"/>
        <w:jc w:val="both"/>
        <w:rPr>
          <w:b/>
          <w:bCs/>
        </w:rPr>
      </w:pPr>
      <w:r>
        <w:rPr>
          <w:b/>
          <w:bCs/>
        </w:rPr>
        <w:t>Rav</w:t>
      </w:r>
      <w:r w:rsidR="0032629C">
        <w:rPr>
          <w:b/>
          <w:bCs/>
        </w:rPr>
        <w:t xml:space="preserve"> Elisha Aviner</w:t>
      </w:r>
    </w:p>
    <w:p w14:paraId="538737BD" w14:textId="51D4A68C" w:rsidR="0032629C" w:rsidRDefault="0032629C" w:rsidP="00E51CF6">
      <w:pPr>
        <w:bidi w:val="0"/>
        <w:jc w:val="both"/>
      </w:pPr>
      <w:r>
        <w:t xml:space="preserve">Fruit and vegetables that carry </w:t>
      </w:r>
      <w:r w:rsidR="003B4DFB">
        <w:t xml:space="preserve">the </w:t>
      </w:r>
      <w:r>
        <w:t>“Otzar Be</w:t>
      </w:r>
      <w:r w:rsidR="00C85DFF">
        <w:t>i</w:t>
      </w:r>
      <w:r>
        <w:t xml:space="preserve">t Din” label have </w:t>
      </w:r>
      <w:r w:rsidR="00C85DFF">
        <w:t>qedushat shevi‘it</w:t>
      </w:r>
      <w:r>
        <w:t xml:space="preserve"> and should be treated as </w:t>
      </w:r>
      <w:r w:rsidR="00AB0E57">
        <w:t xml:space="preserve">follows: </w:t>
      </w:r>
      <w:r>
        <w:t xml:space="preserve">As a rule, fruit and vegetables that have </w:t>
      </w:r>
      <w:r w:rsidR="00C85DFF">
        <w:t>qedushat shevi‘it</w:t>
      </w:r>
      <w:r>
        <w:t xml:space="preserve"> </w:t>
      </w:r>
      <w:r w:rsidR="00AB0E57">
        <w:t xml:space="preserve">should not be </w:t>
      </w:r>
      <w:r w:rsidR="00C85DFF">
        <w:t>destroyed</w:t>
      </w:r>
      <w:r w:rsidR="00AB0E57">
        <w:t xml:space="preserve">. They may be prepared </w:t>
      </w:r>
      <w:r w:rsidR="003B4DFB">
        <w:t xml:space="preserve">only </w:t>
      </w:r>
      <w:r w:rsidR="00AB0E57">
        <w:t xml:space="preserve">in </w:t>
      </w:r>
      <w:r w:rsidR="00C85DFF">
        <w:t xml:space="preserve">conventional </w:t>
      </w:r>
      <w:r w:rsidR="003B4DFB">
        <w:t>ways</w:t>
      </w:r>
      <w:r w:rsidR="00AB0E57">
        <w:t>.</w:t>
      </w:r>
    </w:p>
    <w:p w14:paraId="7F7751F9" w14:textId="0ADD4A31" w:rsidR="00AB0E57" w:rsidRDefault="00AB0E57" w:rsidP="00E51CF6">
      <w:pPr>
        <w:pStyle w:val="ListParagraph"/>
        <w:numPr>
          <w:ilvl w:val="0"/>
          <w:numId w:val="10"/>
        </w:numPr>
        <w:bidi w:val="0"/>
        <w:jc w:val="both"/>
      </w:pPr>
      <w:r w:rsidRPr="00A4152C">
        <w:rPr>
          <w:b/>
          <w:bCs/>
        </w:rPr>
        <w:t>Cooking.</w:t>
      </w:r>
      <w:r>
        <w:t xml:space="preserve"> One may cook, roast, </w:t>
      </w:r>
      <w:r w:rsidR="00A4152C">
        <w:t>toast</w:t>
      </w:r>
      <w:r>
        <w:t>, etc., fruit and vegetables that</w:t>
      </w:r>
      <w:r w:rsidRPr="00AB0E57">
        <w:t xml:space="preserve"> </w:t>
      </w:r>
      <w:r>
        <w:t xml:space="preserve">have </w:t>
      </w:r>
      <w:r w:rsidR="00C85DFF">
        <w:t>qedushat shevi‘it</w:t>
      </w:r>
      <w:r w:rsidR="00A4152C">
        <w:t xml:space="preserve"> if th</w:t>
      </w:r>
      <w:r w:rsidR="003B4DFB">
        <w:t xml:space="preserve">ese are </w:t>
      </w:r>
      <w:r w:rsidR="00A4152C">
        <w:t>the conventional way</w:t>
      </w:r>
      <w:r w:rsidR="003B4DFB">
        <w:t>s</w:t>
      </w:r>
      <w:r w:rsidR="00A4152C">
        <w:t xml:space="preserve"> of preparing them.</w:t>
      </w:r>
    </w:p>
    <w:p w14:paraId="0E67B1DB" w14:textId="5253A9F7" w:rsidR="00A4152C" w:rsidRDefault="00A4152C" w:rsidP="00E51CF6">
      <w:pPr>
        <w:pStyle w:val="ListParagraph"/>
        <w:numPr>
          <w:ilvl w:val="0"/>
          <w:numId w:val="10"/>
        </w:numPr>
        <w:bidi w:val="0"/>
        <w:jc w:val="both"/>
      </w:pPr>
      <w:r w:rsidRPr="00A4152C">
        <w:rPr>
          <w:b/>
          <w:bCs/>
        </w:rPr>
        <w:t xml:space="preserve">Squeezing and </w:t>
      </w:r>
      <w:r w:rsidR="00CF69D8">
        <w:rPr>
          <w:b/>
          <w:bCs/>
        </w:rPr>
        <w:t>mashing</w:t>
      </w:r>
      <w:r w:rsidRPr="00A4152C">
        <w:rPr>
          <w:b/>
          <w:bCs/>
        </w:rPr>
        <w:t>.</w:t>
      </w:r>
      <w:r>
        <w:t xml:space="preserve"> One may squeeze fruit if extracting </w:t>
      </w:r>
      <w:r w:rsidR="003B4DFB">
        <w:t xml:space="preserve">its </w:t>
      </w:r>
      <w:r>
        <w:t xml:space="preserve">juice is </w:t>
      </w:r>
      <w:r w:rsidR="003B4DFB">
        <w:t xml:space="preserve">the </w:t>
      </w:r>
      <w:r>
        <w:t xml:space="preserve">conventional practice. If juice </w:t>
      </w:r>
      <w:r w:rsidR="003B4DFB">
        <w:t xml:space="preserve">is produced </w:t>
      </w:r>
      <w:r>
        <w:t xml:space="preserve">from a given fruit on an industrial basis, </w:t>
      </w:r>
      <w:r w:rsidR="003B4DFB">
        <w:t xml:space="preserve">it may be produced </w:t>
      </w:r>
      <w:r>
        <w:t>at home, too. Therefore, juice may be extracted from citrus fruit, grapes, apples, and carrots.</w:t>
      </w:r>
    </w:p>
    <w:p w14:paraId="50924AC0" w14:textId="51192B5C" w:rsidR="00A4152C" w:rsidRDefault="00A4152C" w:rsidP="00C85DFF">
      <w:pPr>
        <w:pStyle w:val="ListParagraph"/>
        <w:bidi w:val="0"/>
        <w:ind w:left="1080" w:hanging="360"/>
        <w:jc w:val="both"/>
      </w:pPr>
      <w:r w:rsidRPr="00A4152C">
        <w:t xml:space="preserve">One may </w:t>
      </w:r>
      <w:r w:rsidR="00BA3AA0">
        <w:t xml:space="preserve">puree and </w:t>
      </w:r>
      <w:r w:rsidR="00CF69D8">
        <w:t xml:space="preserve">mash </w:t>
      </w:r>
      <w:r w:rsidR="00BA3AA0">
        <w:t>fruit and vegetables if this is the conventional way of preparing them.</w:t>
      </w:r>
    </w:p>
    <w:p w14:paraId="5586690F" w14:textId="5131E283" w:rsidR="00CF69D8" w:rsidRDefault="00CF69D8" w:rsidP="00E51CF6">
      <w:pPr>
        <w:pStyle w:val="ListParagraph"/>
        <w:numPr>
          <w:ilvl w:val="0"/>
          <w:numId w:val="10"/>
        </w:numPr>
        <w:bidi w:val="0"/>
        <w:jc w:val="both"/>
      </w:pPr>
      <w:r>
        <w:t xml:space="preserve">Fruit and vegetables that are customarily mashed for babies may be mashed for </w:t>
      </w:r>
      <w:r w:rsidR="003B4DFB">
        <w:t xml:space="preserve">this purpose </w:t>
      </w:r>
      <w:r>
        <w:t>even if it’s not conventional to mash them for adults (examples: bananas and apples).</w:t>
      </w:r>
    </w:p>
    <w:p w14:paraId="4DA15571" w14:textId="3DD4D625" w:rsidR="00CF69D8" w:rsidRDefault="00CF69D8" w:rsidP="00E51CF6">
      <w:pPr>
        <w:pStyle w:val="ListParagraph"/>
        <w:numPr>
          <w:ilvl w:val="0"/>
          <w:numId w:val="10"/>
        </w:numPr>
        <w:bidi w:val="0"/>
        <w:jc w:val="both"/>
      </w:pPr>
      <w:r w:rsidRPr="00CF69D8">
        <w:rPr>
          <w:b/>
          <w:bCs/>
        </w:rPr>
        <w:t>Destroying.</w:t>
      </w:r>
      <w:r>
        <w:t xml:space="preserve"> fruit and vegetables that have </w:t>
      </w:r>
      <w:r w:rsidR="00C85DFF">
        <w:t>qedushat shevi‘it</w:t>
      </w:r>
      <w:r>
        <w:t xml:space="preserve"> must not be defaced or destroyed.</w:t>
      </w:r>
    </w:p>
    <w:p w14:paraId="33F089AD" w14:textId="29282515" w:rsidR="00CF69D8" w:rsidRDefault="00BE6E66" w:rsidP="00E51CF6">
      <w:pPr>
        <w:pStyle w:val="ListParagraph"/>
        <w:numPr>
          <w:ilvl w:val="0"/>
          <w:numId w:val="10"/>
        </w:numPr>
        <w:bidi w:val="0"/>
        <w:jc w:val="both"/>
      </w:pPr>
      <w:r>
        <w:t>F</w:t>
      </w:r>
      <w:r w:rsidR="00CF69D8">
        <w:t xml:space="preserve">ruit that has </w:t>
      </w:r>
      <w:r w:rsidR="00C85DFF">
        <w:t>qedushat shevi‘it</w:t>
      </w:r>
      <w:r w:rsidR="00CF69D8">
        <w:t xml:space="preserve"> </w:t>
      </w:r>
      <w:r>
        <w:t>may be given to infant</w:t>
      </w:r>
      <w:r w:rsidR="003B4DFB">
        <w:t>s</w:t>
      </w:r>
      <w:r>
        <w:t xml:space="preserve"> </w:t>
      </w:r>
      <w:r w:rsidR="00CF69D8">
        <w:t xml:space="preserve">even if </w:t>
      </w:r>
      <w:r w:rsidR="003B4DFB">
        <w:t xml:space="preserve">some of it will be </w:t>
      </w:r>
      <w:r>
        <w:t>destroy</w:t>
      </w:r>
      <w:r w:rsidR="003B4DFB">
        <w:t>ed</w:t>
      </w:r>
      <w:r>
        <w:t xml:space="preserve"> </w:t>
      </w:r>
      <w:r w:rsidR="003B4DFB">
        <w:t>as they eat it</w:t>
      </w:r>
      <w:r w:rsidR="00CF69D8">
        <w:t>.</w:t>
      </w:r>
    </w:p>
    <w:p w14:paraId="4B317AE6" w14:textId="43661CAB" w:rsidR="00CF69D8" w:rsidRDefault="00BE6E66" w:rsidP="00E51CF6">
      <w:pPr>
        <w:pStyle w:val="ListParagraph"/>
        <w:numPr>
          <w:ilvl w:val="0"/>
          <w:numId w:val="10"/>
        </w:numPr>
        <w:bidi w:val="0"/>
        <w:jc w:val="both"/>
      </w:pPr>
      <w:r>
        <w:t>F</w:t>
      </w:r>
      <w:r w:rsidR="00CF69D8">
        <w:t>ruit and vegetables</w:t>
      </w:r>
      <w:r>
        <w:t xml:space="preserve"> may be peeled</w:t>
      </w:r>
      <w:r w:rsidR="00CF69D8">
        <w:t xml:space="preserve"> even if the peel is fit for consumption.</w:t>
      </w:r>
    </w:p>
    <w:p w14:paraId="2CA04B70" w14:textId="18E9E560" w:rsidR="00CF69D8" w:rsidRDefault="00CF69D8" w:rsidP="00E51CF6">
      <w:pPr>
        <w:pStyle w:val="ListParagraph"/>
        <w:numPr>
          <w:ilvl w:val="0"/>
          <w:numId w:val="10"/>
        </w:numPr>
        <w:bidi w:val="0"/>
        <w:jc w:val="both"/>
      </w:pPr>
      <w:r>
        <w:t xml:space="preserve">Leftover food or peels of fruit fit for consumption should be placed in a bag and left </w:t>
      </w:r>
      <w:r w:rsidR="003B4DFB">
        <w:t xml:space="preserve">in </w:t>
      </w:r>
      <w:r>
        <w:t>a “</w:t>
      </w:r>
      <w:r w:rsidR="00C85DFF">
        <w:t>shevi‘it</w:t>
      </w:r>
      <w:r>
        <w:t xml:space="preserve"> </w:t>
      </w:r>
      <w:r w:rsidR="003B4DFB">
        <w:t>receptacle</w:t>
      </w:r>
      <w:r>
        <w:t>” for twenty-four hours; afterwards, it may be placed in a waste receptacle.</w:t>
      </w:r>
    </w:p>
    <w:p w14:paraId="5AFCE426" w14:textId="77777777" w:rsidR="00CF69D8" w:rsidRDefault="00CF69D8" w:rsidP="00E51CF6">
      <w:pPr>
        <w:pStyle w:val="ListParagraph"/>
        <w:numPr>
          <w:ilvl w:val="0"/>
          <w:numId w:val="10"/>
        </w:numPr>
        <w:bidi w:val="0"/>
        <w:jc w:val="both"/>
      </w:pPr>
      <w:r>
        <w:t>Liquid leftovers should be left overnight and then may be placed in a waste receptacle.</w:t>
      </w:r>
    </w:p>
    <w:p w14:paraId="7CE286BF" w14:textId="54FF6798" w:rsidR="00BE6E66" w:rsidRDefault="00BE6E66" w:rsidP="00E51CF6">
      <w:pPr>
        <w:pStyle w:val="ListParagraph"/>
        <w:numPr>
          <w:ilvl w:val="0"/>
          <w:numId w:val="10"/>
        </w:numPr>
        <w:bidi w:val="0"/>
        <w:jc w:val="both"/>
      </w:pPr>
      <w:r>
        <w:t>Liquid leftovers should not be mingled with solid residues (= fruit).</w:t>
      </w:r>
    </w:p>
    <w:p w14:paraId="088E4526" w14:textId="08A2DC46" w:rsidR="00BE6E66" w:rsidRDefault="00BE6E66" w:rsidP="00E51CF6">
      <w:pPr>
        <w:pStyle w:val="ListParagraph"/>
        <w:numPr>
          <w:ilvl w:val="0"/>
          <w:numId w:val="10"/>
        </w:numPr>
        <w:bidi w:val="0"/>
        <w:jc w:val="both"/>
      </w:pPr>
      <w:r>
        <w:t xml:space="preserve">Small amounts of leftover food that </w:t>
      </w:r>
      <w:r w:rsidR="002E0E3D">
        <w:t xml:space="preserve">sticks to </w:t>
      </w:r>
      <w:r>
        <w:t>the sides of pots and dishes may be washed off.</w:t>
      </w:r>
    </w:p>
    <w:p w14:paraId="3BE548A7" w14:textId="4AE7DAC5" w:rsidR="00BE6E66" w:rsidRDefault="00822CBB" w:rsidP="00E51CF6">
      <w:pPr>
        <w:pStyle w:val="ListParagraph"/>
        <w:numPr>
          <w:ilvl w:val="0"/>
          <w:numId w:val="10"/>
        </w:numPr>
        <w:bidi w:val="0"/>
        <w:jc w:val="both"/>
      </w:pPr>
      <w:r>
        <w:t xml:space="preserve">Food that has </w:t>
      </w:r>
      <w:r w:rsidR="00C85DFF">
        <w:t>qedushat shevi‘it</w:t>
      </w:r>
      <w:r>
        <w:t xml:space="preserve"> may be mixed with food that </w:t>
      </w:r>
      <w:r w:rsidR="002E0E3D">
        <w:t>lacks this status</w:t>
      </w:r>
      <w:r>
        <w:t xml:space="preserve">, but the mixed food should be treated as having </w:t>
      </w:r>
      <w:r w:rsidR="00C85DFF">
        <w:t>qedushat shevi‘it</w:t>
      </w:r>
      <w:r>
        <w:t>.</w:t>
      </w:r>
    </w:p>
    <w:p w14:paraId="3F3028E1" w14:textId="77777777" w:rsidR="001F59DC" w:rsidRDefault="001F59DC" w:rsidP="00E51CF6">
      <w:pPr>
        <w:pStyle w:val="NoSpacing"/>
        <w:bidi w:val="0"/>
        <w:spacing w:after="200" w:line="276" w:lineRule="auto"/>
        <w:ind w:left="720" w:hanging="360"/>
        <w:contextualSpacing/>
        <w:jc w:val="both"/>
        <w:rPr>
          <w:b/>
          <w:bCs/>
          <w:i/>
          <w:iCs/>
          <w:sz w:val="40"/>
          <w:szCs w:val="40"/>
          <w:highlight w:val="yellow"/>
          <w:rtl/>
        </w:rPr>
      </w:pPr>
    </w:p>
    <w:p w14:paraId="359D1A54" w14:textId="77777777" w:rsidR="001F59DC" w:rsidRDefault="001F59DC" w:rsidP="00E51CF6">
      <w:pPr>
        <w:pStyle w:val="NoSpacing"/>
        <w:bidi w:val="0"/>
        <w:spacing w:after="200" w:line="276" w:lineRule="auto"/>
        <w:ind w:left="720" w:hanging="360"/>
        <w:contextualSpacing/>
        <w:jc w:val="both"/>
        <w:rPr>
          <w:b/>
          <w:bCs/>
          <w:i/>
          <w:iCs/>
          <w:sz w:val="40"/>
          <w:szCs w:val="40"/>
          <w:highlight w:val="yellow"/>
          <w:rtl/>
        </w:rPr>
      </w:pPr>
    </w:p>
    <w:p w14:paraId="6707D324" w14:textId="1167A2C0" w:rsidR="001F59DC" w:rsidRPr="00EF4319" w:rsidRDefault="00822CBB" w:rsidP="00822CBB">
      <w:pPr>
        <w:pStyle w:val="NoSpacing"/>
        <w:shd w:val="clear" w:color="auto" w:fill="00FF00"/>
        <w:bidi w:val="0"/>
        <w:spacing w:line="360" w:lineRule="auto"/>
        <w:jc w:val="both"/>
        <w:rPr>
          <w:b/>
          <w:bCs/>
          <w:i/>
          <w:iCs/>
          <w:sz w:val="32"/>
          <w:szCs w:val="32"/>
          <w:shd w:val="clear" w:color="auto" w:fill="00FF00"/>
          <w:rtl/>
        </w:rPr>
      </w:pPr>
      <w:r>
        <w:rPr>
          <w:b/>
          <w:bCs/>
          <w:i/>
          <w:iCs/>
          <w:sz w:val="32"/>
          <w:szCs w:val="32"/>
          <w:shd w:val="clear" w:color="auto" w:fill="00FF00"/>
        </w:rPr>
        <w:t>Day-Long Learning Activities for Youth</w:t>
      </w:r>
    </w:p>
    <w:p w14:paraId="323C08FC" w14:textId="77777777" w:rsidR="001F59DC" w:rsidRDefault="001F59DC" w:rsidP="0041451E">
      <w:pPr>
        <w:pStyle w:val="NoSpacing"/>
        <w:spacing w:line="360" w:lineRule="auto"/>
        <w:jc w:val="both"/>
        <w:rPr>
          <w:b/>
          <w:bCs/>
          <w:sz w:val="28"/>
          <w:szCs w:val="28"/>
          <w:rtl/>
        </w:rPr>
      </w:pPr>
    </w:p>
    <w:p w14:paraId="7DBD8E3F" w14:textId="03628E62" w:rsidR="000A0247" w:rsidRDefault="002C7B98" w:rsidP="00E51CF6">
      <w:pPr>
        <w:pStyle w:val="NoSpacing"/>
        <w:bidi w:val="0"/>
        <w:spacing w:line="276" w:lineRule="auto"/>
        <w:jc w:val="both"/>
      </w:pPr>
      <w:r>
        <w:t>For the twentieth year</w:t>
      </w:r>
      <w:r w:rsidR="002E0E3D">
        <w:t xml:space="preserve"> now</w:t>
      </w:r>
      <w:r>
        <w:t xml:space="preserve">, the yeshiva is hosting </w:t>
      </w:r>
      <w:r w:rsidRPr="002C7B98">
        <w:rPr>
          <w:b/>
          <w:bCs/>
        </w:rPr>
        <w:t xml:space="preserve">an afternoon Talmud Torah for the children of Ma’ale </w:t>
      </w:r>
      <w:r w:rsidR="008F2141">
        <w:rPr>
          <w:b/>
          <w:bCs/>
        </w:rPr>
        <w:t>Adumim</w:t>
      </w:r>
      <w:r>
        <w:t xml:space="preserve">. </w:t>
      </w:r>
      <w:r w:rsidR="002E0E3D">
        <w:t xml:space="preserve">In the past </w:t>
      </w:r>
      <w:r>
        <w:t>year, the pandemic</w:t>
      </w:r>
      <w:r w:rsidR="002E0E3D">
        <w:t xml:space="preserve"> posed a severe challenge to the continuation of this </w:t>
      </w:r>
      <w:r>
        <w:t>activity</w:t>
      </w:r>
      <w:r w:rsidR="002E0E3D">
        <w:t>.</w:t>
      </w:r>
      <w:r>
        <w:t xml:space="preserve"> </w:t>
      </w:r>
      <w:r w:rsidR="002E0E3D">
        <w:t>U</w:t>
      </w:r>
      <w:r>
        <w:t>ntil the summer, guidelines from the Ministries of Education and Health made it impossible to hold the studies at the yeshiva</w:t>
      </w:r>
      <w:r w:rsidR="002E0E3D">
        <w:t xml:space="preserve">; the Talmud Torah carried on by </w:t>
      </w:r>
      <w:r w:rsidR="00C85DFF">
        <w:t>alternating</w:t>
      </w:r>
      <w:r w:rsidR="002E0E3D">
        <w:t xml:space="preserve"> between </w:t>
      </w:r>
      <w:r>
        <w:t xml:space="preserve">Zoom and open spaces. From the summer </w:t>
      </w:r>
      <w:r w:rsidR="00C85DFF">
        <w:t>zeman</w:t>
      </w:r>
      <w:r>
        <w:t xml:space="preserve"> on, thank G</w:t>
      </w:r>
      <w:r w:rsidR="00C85DFF">
        <w:t>o</w:t>
      </w:r>
      <w:r>
        <w:t xml:space="preserve">d, children from all over Ma’ale </w:t>
      </w:r>
      <w:r w:rsidR="008F2141">
        <w:t>Adumim</w:t>
      </w:r>
      <w:r>
        <w:t xml:space="preserve"> returned after a lengthy school day to classrooms on the yeshiva grounds</w:t>
      </w:r>
      <w:r w:rsidR="002E0E3D">
        <w:t xml:space="preserve">. Since then, they </w:t>
      </w:r>
      <w:r>
        <w:t xml:space="preserve">have been learning Mishna and Chumash with Rashi </w:t>
      </w:r>
      <w:r w:rsidR="00C85DFF">
        <w:t>with</w:t>
      </w:r>
      <w:r w:rsidR="002E0E3D">
        <w:t xml:space="preserve"> </w:t>
      </w:r>
      <w:r>
        <w:t xml:space="preserve">their melameds (members of our kollel). </w:t>
      </w:r>
      <w:r w:rsidR="00C85DFF">
        <w:t>During the breaks</w:t>
      </w:r>
      <w:r>
        <w:t>, they play soccer, of course….</w:t>
      </w:r>
    </w:p>
    <w:p w14:paraId="292BF016" w14:textId="77777777" w:rsidR="001F59DC" w:rsidRPr="002C7B98" w:rsidRDefault="001F59DC" w:rsidP="00EF4319">
      <w:pPr>
        <w:pStyle w:val="NoSpacing"/>
        <w:spacing w:line="360" w:lineRule="auto"/>
        <w:jc w:val="both"/>
        <w:rPr>
          <w:rtl/>
        </w:rPr>
      </w:pPr>
    </w:p>
    <w:p w14:paraId="25158E45" w14:textId="04234FBA" w:rsidR="002C7B98" w:rsidRDefault="002C7B98" w:rsidP="00E51CF6">
      <w:pPr>
        <w:pStyle w:val="NoSpacing"/>
        <w:bidi w:val="0"/>
        <w:spacing w:after="200" w:line="276" w:lineRule="auto"/>
        <w:jc w:val="both"/>
      </w:pPr>
      <w:r>
        <w:t xml:space="preserve">This year, for the sixth year, </w:t>
      </w:r>
      <w:r w:rsidR="002E0E3D">
        <w:t xml:space="preserve">we held our </w:t>
      </w:r>
      <w:r>
        <w:t xml:space="preserve">special project of </w:t>
      </w:r>
      <w:r>
        <w:rPr>
          <w:b/>
          <w:bCs/>
        </w:rPr>
        <w:t>day-long learning activities for youth</w:t>
      </w:r>
      <w:r>
        <w:t xml:space="preserve"> </w:t>
      </w:r>
      <w:r w:rsidR="00C85DFF">
        <w:t>i</w:t>
      </w:r>
      <w:r>
        <w:t>n the first week of Av. We were delighted to</w:t>
      </w:r>
      <w:r w:rsidR="00E51CF6">
        <w:t xml:space="preserve"> reinstate </w:t>
      </w:r>
      <w:r w:rsidR="002E0E3D">
        <w:t xml:space="preserve">this practice </w:t>
      </w:r>
      <w:r>
        <w:t xml:space="preserve">after a year-long forced hiatus due to the pandemic. The youngsters </w:t>
      </w:r>
      <w:r w:rsidR="002E0E3D">
        <w:t xml:space="preserve">enjoyed </w:t>
      </w:r>
      <w:r>
        <w:t xml:space="preserve">a week of intensive study that included </w:t>
      </w:r>
      <w:r w:rsidR="00C85DFF">
        <w:t>ḥ</w:t>
      </w:r>
      <w:r>
        <w:t>avrutot</w:t>
      </w:r>
      <w:r w:rsidR="002E0E3D">
        <w:t xml:space="preserve"> </w:t>
      </w:r>
      <w:r>
        <w:t>with talmidim at the yeshiva, lectures</w:t>
      </w:r>
      <w:r w:rsidR="002E0E3D">
        <w:t>,</w:t>
      </w:r>
      <w:r>
        <w:t xml:space="preserve"> and group </w:t>
      </w:r>
      <w:r w:rsidR="002E0E3D">
        <w:t xml:space="preserve">learning in which they studied </w:t>
      </w:r>
      <w:r>
        <w:t xml:space="preserve">Gemara, Tanakh, and </w:t>
      </w:r>
      <w:r w:rsidR="00C85DFF">
        <w:t>Emuna</w:t>
      </w:r>
      <w:r>
        <w:t xml:space="preserve"> with </w:t>
      </w:r>
      <w:r w:rsidR="002E0E3D">
        <w:t xml:space="preserve">our </w:t>
      </w:r>
      <w:r>
        <w:t>talmidim.</w:t>
      </w:r>
    </w:p>
    <w:p w14:paraId="52C0668B" w14:textId="41E8BB35" w:rsidR="002C7B98" w:rsidRDefault="002C7B98" w:rsidP="00E51CF6">
      <w:pPr>
        <w:pStyle w:val="NoSpacing"/>
        <w:bidi w:val="0"/>
        <w:spacing w:after="200" w:line="276" w:lineRule="auto"/>
        <w:jc w:val="both"/>
      </w:pPr>
      <w:r>
        <w:t>The activities were dedicated to the memory of our beloved alumnus, Danny Gonen</w:t>
      </w:r>
      <w:r w:rsidR="00C85DFF">
        <w:t xml:space="preserve"> hy”d.</w:t>
      </w:r>
    </w:p>
    <w:p w14:paraId="45F5AEB2" w14:textId="77777777" w:rsidR="001F59DC" w:rsidRDefault="001F59DC" w:rsidP="00EF4319">
      <w:pPr>
        <w:pStyle w:val="NoSpacing"/>
        <w:spacing w:line="360" w:lineRule="auto"/>
        <w:jc w:val="both"/>
        <w:rPr>
          <w:rtl/>
        </w:rPr>
      </w:pPr>
    </w:p>
    <w:p w14:paraId="7D3BBE99" w14:textId="79D5A062" w:rsidR="001F59DC" w:rsidRDefault="002C7B98" w:rsidP="003D7124">
      <w:pPr>
        <w:pStyle w:val="NoSpacing"/>
        <w:keepNext/>
        <w:shd w:val="clear" w:color="auto" w:fill="FFFF00"/>
        <w:bidi w:val="0"/>
        <w:spacing w:line="360" w:lineRule="auto"/>
        <w:jc w:val="both"/>
        <w:rPr>
          <w:rtl/>
        </w:rPr>
      </w:pPr>
      <w:r>
        <w:rPr>
          <w:b/>
          <w:bCs/>
          <w:i/>
          <w:iCs/>
          <w:sz w:val="40"/>
          <w:szCs w:val="40"/>
          <w:shd w:val="clear" w:color="auto" w:fill="FFFF00"/>
        </w:rPr>
        <w:t xml:space="preserve">Project </w:t>
      </w:r>
      <w:r w:rsidRPr="008F2141">
        <w:rPr>
          <w:b/>
          <w:bCs/>
          <w:i/>
          <w:iCs/>
          <w:sz w:val="40"/>
          <w:szCs w:val="40"/>
          <w:shd w:val="clear" w:color="auto" w:fill="FFFF00"/>
        </w:rPr>
        <w:t>Ya</w:t>
      </w:r>
      <w:r w:rsidR="00C85DFF">
        <w:rPr>
          <w:b/>
          <w:bCs/>
          <w:i/>
          <w:iCs/>
          <w:sz w:val="40"/>
          <w:szCs w:val="40"/>
          <w:shd w:val="clear" w:color="auto" w:fill="FFFF00"/>
        </w:rPr>
        <w:t>ḥ</w:t>
      </w:r>
      <w:r w:rsidRPr="008F2141">
        <w:rPr>
          <w:b/>
          <w:bCs/>
          <w:i/>
          <w:iCs/>
          <w:sz w:val="40"/>
          <w:szCs w:val="40"/>
          <w:shd w:val="clear" w:color="auto" w:fill="FFFF00"/>
        </w:rPr>
        <w:t xml:space="preserve">ad </w:t>
      </w:r>
      <w:r w:rsidR="00C85DFF">
        <w:rPr>
          <w:b/>
          <w:bCs/>
          <w:i/>
          <w:iCs/>
          <w:sz w:val="40"/>
          <w:szCs w:val="40"/>
          <w:shd w:val="clear" w:color="auto" w:fill="FFFF00"/>
        </w:rPr>
        <w:t>be-T</w:t>
      </w:r>
      <w:r w:rsidRPr="008F2141">
        <w:rPr>
          <w:b/>
          <w:bCs/>
          <w:i/>
          <w:iCs/>
          <w:sz w:val="40"/>
          <w:szCs w:val="40"/>
          <w:shd w:val="clear" w:color="auto" w:fill="FFFF00"/>
        </w:rPr>
        <w:t>nufa</w:t>
      </w:r>
      <w:r>
        <w:rPr>
          <w:b/>
          <w:bCs/>
          <w:i/>
          <w:iCs/>
          <w:sz w:val="40"/>
          <w:szCs w:val="40"/>
          <w:shd w:val="clear" w:color="auto" w:fill="FFFF00"/>
        </w:rPr>
        <w:t>—Updates</w:t>
      </w:r>
    </w:p>
    <w:p w14:paraId="780BEEE9" w14:textId="77777777" w:rsidR="001F59DC" w:rsidRPr="00C56BFA" w:rsidRDefault="001F59DC" w:rsidP="003D7124">
      <w:pPr>
        <w:pStyle w:val="NoSpacing"/>
        <w:keepNext/>
        <w:bidi w:val="0"/>
        <w:spacing w:after="200" w:line="276" w:lineRule="auto"/>
        <w:jc w:val="both"/>
        <w:rPr>
          <w:b/>
          <w:bCs/>
          <w:rtl/>
        </w:rPr>
      </w:pPr>
    </w:p>
    <w:p w14:paraId="5562DD42" w14:textId="7DF55B11" w:rsidR="002C7B98" w:rsidRDefault="00C56BFA" w:rsidP="003D7124">
      <w:pPr>
        <w:keepNext/>
        <w:bidi w:val="0"/>
        <w:jc w:val="both"/>
      </w:pPr>
      <w:r>
        <w:t>Dear yeshiva students, alumni, friends, and supporters—</w:t>
      </w:r>
      <w:r w:rsidRPr="00C56BFA">
        <w:rPr>
          <w:i/>
          <w:iCs/>
        </w:rPr>
        <w:t>shalom u</w:t>
      </w:r>
      <w:r w:rsidR="00C85DFF">
        <w:rPr>
          <w:i/>
          <w:iCs/>
        </w:rPr>
        <w:t>-</w:t>
      </w:r>
      <w:r w:rsidRPr="00C56BFA">
        <w:rPr>
          <w:i/>
          <w:iCs/>
        </w:rPr>
        <w:t>vrakha</w:t>
      </w:r>
      <w:r>
        <w:t>!</w:t>
      </w:r>
    </w:p>
    <w:p w14:paraId="1F0059EC" w14:textId="485B83A1" w:rsidR="001E7CFC" w:rsidRDefault="0061563F" w:rsidP="00E009B2">
      <w:pPr>
        <w:bidi w:val="0"/>
        <w:jc w:val="both"/>
      </w:pPr>
      <w:r>
        <w:t xml:space="preserve">After updating you about </w:t>
      </w:r>
      <w:r w:rsidR="00C56BFA">
        <w:t xml:space="preserve">ongoing </w:t>
      </w:r>
      <w:r>
        <w:t xml:space="preserve">activities </w:t>
      </w:r>
      <w:r w:rsidR="00C85DFF">
        <w:t>in</w:t>
      </w:r>
      <w:r w:rsidR="00C56BFA">
        <w:t xml:space="preserve"> the </w:t>
      </w:r>
      <w:r w:rsidR="006E2D1C">
        <w:t>beit midrash</w:t>
      </w:r>
      <w:r w:rsidR="00C56BFA">
        <w:t xml:space="preserve"> at all levels, we think it very important to </w:t>
      </w:r>
      <w:r>
        <w:t xml:space="preserve">honor </w:t>
      </w:r>
      <w:r w:rsidR="00C56BFA">
        <w:t xml:space="preserve">an earlier obligation </w:t>
      </w:r>
      <w:r w:rsidR="00C85DFF">
        <w:t>and to</w:t>
      </w:r>
      <w:r>
        <w:t xml:space="preserve"> bring you up to date on </w:t>
      </w:r>
      <w:r w:rsidR="00C56BFA">
        <w:t xml:space="preserve">the </w:t>
      </w:r>
      <w:r w:rsidR="00C85DFF">
        <w:t>results</w:t>
      </w:r>
      <w:r>
        <w:t xml:space="preserve"> </w:t>
      </w:r>
      <w:r w:rsidR="00C56BFA">
        <w:t xml:space="preserve">of Project </w:t>
      </w:r>
      <w:r w:rsidR="00C85DFF">
        <w:t>Yaḥad be-Tnufa</w:t>
      </w:r>
      <w:r w:rsidR="00C56BFA">
        <w:t xml:space="preserve">. First, I’d like to personally thank </w:t>
      </w:r>
      <w:r>
        <w:t xml:space="preserve">you </w:t>
      </w:r>
      <w:r w:rsidR="00C56BFA">
        <w:t xml:space="preserve">once again for </w:t>
      </w:r>
      <w:r>
        <w:t xml:space="preserve">your responsiveness </w:t>
      </w:r>
      <w:r w:rsidR="00C56BFA">
        <w:t xml:space="preserve">and </w:t>
      </w:r>
      <w:r>
        <w:t xml:space="preserve">your </w:t>
      </w:r>
      <w:r w:rsidR="00C56BFA">
        <w:t xml:space="preserve">amazing mobilization </w:t>
      </w:r>
      <w:r w:rsidR="00C56BFA" w:rsidRPr="0061563F">
        <w:t>for</w:t>
      </w:r>
      <w:r w:rsidR="00C56BFA">
        <w:t xml:space="preserve"> partnership with the yeshiva. Baru</w:t>
      </w:r>
      <w:r w:rsidR="00C85DFF">
        <w:t>k</w:t>
      </w:r>
      <w:r w:rsidR="00C56BFA">
        <w:t xml:space="preserve">h Hashem, we were </w:t>
      </w:r>
      <w:r>
        <w:t xml:space="preserve">able to carry out the project </w:t>
      </w:r>
      <w:r w:rsidR="00C56BFA">
        <w:t xml:space="preserve">before the global pandemic broke out. When </w:t>
      </w:r>
      <w:r>
        <w:t xml:space="preserve">the </w:t>
      </w:r>
      <w:r w:rsidR="00C85DFF">
        <w:t>project was completed</w:t>
      </w:r>
      <w:r w:rsidR="00C56BFA">
        <w:t xml:space="preserve">, the yeshiva administration put together a detailed program to attain the goals of the </w:t>
      </w:r>
      <w:r w:rsidR="00C85DFF">
        <w:t>project</w:t>
      </w:r>
      <w:r w:rsidR="00C56BFA">
        <w:t xml:space="preserve"> </w:t>
      </w:r>
      <w:r w:rsidR="00C85DFF">
        <w:t>with regard to both</w:t>
      </w:r>
      <w:r w:rsidR="00C56BFA">
        <w:t xml:space="preserve"> Torah and education and construction and infrastructure. The program includes support</w:t>
      </w:r>
      <w:r>
        <w:t>ing</w:t>
      </w:r>
      <w:r w:rsidR="00C56BFA">
        <w:t xml:space="preserve"> the kollel for dayyanim (</w:t>
      </w:r>
      <w:r w:rsidR="00C85DFF">
        <w:t>a</w:t>
      </w:r>
      <w:r w:rsidR="00C56BFA">
        <w:t xml:space="preserve"> systematic </w:t>
      </w:r>
      <w:r w:rsidR="001E7A9B">
        <w:t xml:space="preserve">eight-year </w:t>
      </w:r>
      <w:r w:rsidR="00C56BFA">
        <w:t>curriculum</w:t>
      </w:r>
      <w:r w:rsidR="001E7A9B">
        <w:t>), support</w:t>
      </w:r>
      <w:r>
        <w:t>ing</w:t>
      </w:r>
      <w:r w:rsidR="001E7A9B">
        <w:t xml:space="preserve"> the Torah u-Medina (Torah and State) program (the three-year track for graduates of the hesder program), support</w:t>
      </w:r>
      <w:r>
        <w:t>ing</w:t>
      </w:r>
      <w:r w:rsidR="001E7A9B">
        <w:t xml:space="preserve"> the various </w:t>
      </w:r>
      <w:r w:rsidR="006E2D1C">
        <w:t>beit midrash</w:t>
      </w:r>
      <w:r w:rsidR="001E7A9B">
        <w:t xml:space="preserve"> empowerment programs, and </w:t>
      </w:r>
      <w:r>
        <w:t>assisting</w:t>
      </w:r>
      <w:r w:rsidR="001E7A9B">
        <w:t xml:space="preserve"> Machon Ma’aliyot.</w:t>
      </w:r>
      <w:r w:rsidR="003C69B5">
        <w:t xml:space="preserve"> </w:t>
      </w:r>
      <w:r>
        <w:t>We set two a</w:t>
      </w:r>
      <w:r w:rsidR="003C69B5">
        <w:t xml:space="preserve">dditional </w:t>
      </w:r>
      <w:r>
        <w:t xml:space="preserve">important </w:t>
      </w:r>
      <w:r w:rsidR="003C69B5">
        <w:t xml:space="preserve">objectives </w:t>
      </w:r>
      <w:r>
        <w:t>that pertain to education:</w:t>
      </w:r>
      <w:r w:rsidR="003C69B5">
        <w:t xml:space="preserve"> upgrading the yeshiva’s information system and establishing an advanced website. </w:t>
      </w:r>
      <w:r>
        <w:t xml:space="preserve">As for construction </w:t>
      </w:r>
      <w:r w:rsidR="003C69B5">
        <w:t>and infrastructure</w:t>
      </w:r>
      <w:r>
        <w:t>,</w:t>
      </w:r>
      <w:r w:rsidR="003C69B5">
        <w:t xml:space="preserve"> </w:t>
      </w:r>
      <w:r>
        <w:t xml:space="preserve">the old </w:t>
      </w:r>
      <w:r w:rsidR="006E2D1C">
        <w:t>beit midrash</w:t>
      </w:r>
      <w:r>
        <w:t xml:space="preserve"> </w:t>
      </w:r>
      <w:r w:rsidR="00E009B2">
        <w:t xml:space="preserve">was slated for </w:t>
      </w:r>
      <w:r>
        <w:t xml:space="preserve">a </w:t>
      </w:r>
      <w:r w:rsidR="003C69B5">
        <w:t xml:space="preserve">thorough upgrade </w:t>
      </w:r>
      <w:r>
        <w:t xml:space="preserve">that </w:t>
      </w:r>
      <w:r w:rsidR="00E009B2">
        <w:t xml:space="preserve">would </w:t>
      </w:r>
      <w:r>
        <w:t xml:space="preserve">make </w:t>
      </w:r>
      <w:r w:rsidR="003C69B5">
        <w:t xml:space="preserve">it suitable for the yeshiva’s evolving needs today and tomorrow. We </w:t>
      </w:r>
      <w:r w:rsidR="00E009B2">
        <w:t xml:space="preserve">also </w:t>
      </w:r>
      <w:r w:rsidR="00C85DFF">
        <w:t>designated</w:t>
      </w:r>
      <w:r w:rsidR="003C69B5">
        <w:t xml:space="preserve"> </w:t>
      </w:r>
      <w:r w:rsidR="00E009B2">
        <w:t xml:space="preserve">several </w:t>
      </w:r>
      <w:r w:rsidR="003C69B5">
        <w:t xml:space="preserve">basic </w:t>
      </w:r>
      <w:r w:rsidR="00E009B2">
        <w:t xml:space="preserve">infrastructure and construction upgrade necessities </w:t>
      </w:r>
      <w:r w:rsidR="003C69B5">
        <w:t>for the students’ wellbeing.</w:t>
      </w:r>
    </w:p>
    <w:p w14:paraId="7F596891" w14:textId="76B5E446" w:rsidR="003C69B5" w:rsidRDefault="00E009B2" w:rsidP="003D7124">
      <w:pPr>
        <w:bidi w:val="0"/>
        <w:jc w:val="both"/>
      </w:pPr>
      <w:r>
        <w:t xml:space="preserve">Our </w:t>
      </w:r>
      <w:r w:rsidR="0068121D">
        <w:t>plans</w:t>
      </w:r>
      <w:r>
        <w:t xml:space="preserve"> prioritize programs in the Torah and education fields</w:t>
      </w:r>
      <w:r w:rsidR="003C69B5">
        <w:t xml:space="preserve"> in </w:t>
      </w:r>
      <w:r>
        <w:t xml:space="preserve">accordance </w:t>
      </w:r>
      <w:r w:rsidR="003C69B5">
        <w:t>with the yeshiva’s goals</w:t>
      </w:r>
      <w:r>
        <w:t xml:space="preserve">. It was on this basis that we </w:t>
      </w:r>
      <w:r w:rsidR="003C69B5">
        <w:t>began to work.</w:t>
      </w:r>
    </w:p>
    <w:p w14:paraId="502998B0" w14:textId="24AC3ADB" w:rsidR="003C69B5" w:rsidRDefault="003C69B5" w:rsidP="0068121D">
      <w:pPr>
        <w:bidi w:val="0"/>
        <w:jc w:val="both"/>
      </w:pPr>
      <w:r>
        <w:t>The pandemic</w:t>
      </w:r>
      <w:r w:rsidR="00E009B2">
        <w:t xml:space="preserve"> </w:t>
      </w:r>
      <w:r>
        <w:t xml:space="preserve">forced us to </w:t>
      </w:r>
      <w:r w:rsidR="00E009B2">
        <w:t xml:space="preserve">“hit the brakes” and plot </w:t>
      </w:r>
      <w:r>
        <w:t>a new course. We had to make tremendous efforts (no exaggeration—</w:t>
      </w:r>
      <w:r w:rsidR="004704A7">
        <w:t xml:space="preserve">exactly and literally </w:t>
      </w:r>
      <w:r>
        <w:t>so, every day)</w:t>
      </w:r>
      <w:r w:rsidR="004704A7">
        <w:t xml:space="preserve"> and </w:t>
      </w:r>
      <w:r w:rsidR="00E009B2">
        <w:t xml:space="preserve">invest </w:t>
      </w:r>
      <w:r w:rsidR="004704A7">
        <w:t xml:space="preserve">vast budget resources </w:t>
      </w:r>
      <w:r w:rsidR="0068121D">
        <w:t xml:space="preserve">in enabling </w:t>
      </w:r>
      <w:r w:rsidR="004704A7">
        <w:t xml:space="preserve">the voice of Torah </w:t>
      </w:r>
      <w:r w:rsidR="0068121D">
        <w:t xml:space="preserve">to </w:t>
      </w:r>
      <w:r w:rsidR="00E009B2">
        <w:t xml:space="preserve">emanate </w:t>
      </w:r>
      <w:r w:rsidR="004704A7">
        <w:t xml:space="preserve">uninterruptedly and powerfully from the </w:t>
      </w:r>
      <w:r w:rsidR="006E2D1C">
        <w:t>beit midrash</w:t>
      </w:r>
      <w:r w:rsidR="004704A7">
        <w:t>. Baru</w:t>
      </w:r>
      <w:r w:rsidR="00C85DFF">
        <w:t>k</w:t>
      </w:r>
      <w:r w:rsidR="004704A7">
        <w:t xml:space="preserve">h Hashem, </w:t>
      </w:r>
      <w:r w:rsidR="00E009B2">
        <w:t xml:space="preserve">with </w:t>
      </w:r>
      <w:r w:rsidR="004704A7">
        <w:t xml:space="preserve">enormous </w:t>
      </w:r>
      <w:r w:rsidR="00E009B2">
        <w:t xml:space="preserve">siyata dishmaya we were able to keep </w:t>
      </w:r>
      <w:r w:rsidR="004704A7">
        <w:t xml:space="preserve">the </w:t>
      </w:r>
      <w:r w:rsidR="006E2D1C">
        <w:t>beit midrash</w:t>
      </w:r>
      <w:r w:rsidR="004704A7">
        <w:t xml:space="preserve"> </w:t>
      </w:r>
      <w:r w:rsidR="00E009B2">
        <w:t xml:space="preserve">going </w:t>
      </w:r>
      <w:r w:rsidR="004704A7">
        <w:t xml:space="preserve">throughout this challenging year. </w:t>
      </w:r>
      <w:r w:rsidR="00E009B2">
        <w:t>In the budget</w:t>
      </w:r>
      <w:r w:rsidR="00C85DFF">
        <w:t>ary</w:t>
      </w:r>
      <w:r w:rsidR="00E009B2">
        <w:t xml:space="preserve"> sense, however, w</w:t>
      </w:r>
      <w:r w:rsidR="004704A7">
        <w:t xml:space="preserve">e still need to recover from </w:t>
      </w:r>
      <w:r w:rsidR="00E009B2">
        <w:t xml:space="preserve">the events of the past </w:t>
      </w:r>
      <w:r w:rsidR="004704A7">
        <w:t>year.</w:t>
      </w:r>
    </w:p>
    <w:p w14:paraId="10F1A3AA" w14:textId="7E5AB2E7" w:rsidR="004704A7" w:rsidRDefault="004704A7" w:rsidP="00E009B2">
      <w:pPr>
        <w:bidi w:val="0"/>
        <w:jc w:val="both"/>
      </w:pPr>
      <w:r>
        <w:t xml:space="preserve">Despite all the challenges and restrictions, </w:t>
      </w:r>
      <w:r w:rsidR="000E3C1D">
        <w:t xml:space="preserve">we strived to </w:t>
      </w:r>
      <w:r w:rsidR="00E009B2">
        <w:t xml:space="preserve">continue advancing </w:t>
      </w:r>
      <w:r w:rsidR="000E3C1D">
        <w:t>toward objectives. Here’s an update:</w:t>
      </w:r>
    </w:p>
    <w:p w14:paraId="13A29F84" w14:textId="60BBB20D" w:rsidR="000E3C1D" w:rsidRPr="000E3C1D" w:rsidRDefault="000E3C1D" w:rsidP="000E3C1D">
      <w:pPr>
        <w:bidi w:val="0"/>
        <w:jc w:val="both"/>
      </w:pPr>
      <w:r w:rsidRPr="000E3C1D">
        <w:rPr>
          <w:b/>
          <w:bCs/>
        </w:rPr>
        <w:t xml:space="preserve">High-level </w:t>
      </w:r>
      <w:r w:rsidR="00C85DFF">
        <w:rPr>
          <w:b/>
          <w:bCs/>
        </w:rPr>
        <w:t>C</w:t>
      </w:r>
      <w:r w:rsidRPr="000E3C1D">
        <w:rPr>
          <w:b/>
          <w:bCs/>
        </w:rPr>
        <w:t xml:space="preserve">ontinuing </w:t>
      </w:r>
      <w:r w:rsidR="00C85DFF">
        <w:rPr>
          <w:b/>
          <w:bCs/>
        </w:rPr>
        <w:t>P</w:t>
      </w:r>
      <w:r w:rsidRPr="000E3C1D">
        <w:rPr>
          <w:b/>
          <w:bCs/>
        </w:rPr>
        <w:t>rograms</w:t>
      </w:r>
      <w:r w:rsidRPr="000E3C1D">
        <w:t>—</w:t>
      </w:r>
      <w:r w:rsidR="00014E44">
        <w:t xml:space="preserve">mission </w:t>
      </w:r>
      <w:r w:rsidRPr="000E3C1D">
        <w:t>accomplished.</w:t>
      </w:r>
    </w:p>
    <w:p w14:paraId="4F304B2A" w14:textId="5A8EADAA" w:rsidR="000E3C1D" w:rsidRDefault="000E3C1D" w:rsidP="000E3C1D">
      <w:pPr>
        <w:bidi w:val="0"/>
        <w:jc w:val="both"/>
      </w:pPr>
      <w:r>
        <w:rPr>
          <w:b/>
          <w:bCs/>
        </w:rPr>
        <w:t xml:space="preserve">Kollel for </w:t>
      </w:r>
      <w:r w:rsidR="00C85DFF">
        <w:rPr>
          <w:b/>
          <w:bCs/>
        </w:rPr>
        <w:t>D</w:t>
      </w:r>
      <w:r>
        <w:rPr>
          <w:b/>
          <w:bCs/>
        </w:rPr>
        <w:t>ayyanim</w:t>
      </w:r>
      <w:r w:rsidRPr="000E3C1D">
        <w:t>—</w:t>
      </w:r>
      <w:r w:rsidR="00014E44">
        <w:t xml:space="preserve">mission </w:t>
      </w:r>
      <w:r w:rsidRPr="000E3C1D">
        <w:t>accomplished.</w:t>
      </w:r>
    </w:p>
    <w:p w14:paraId="4FC7965D" w14:textId="0F47058E" w:rsidR="000E3C1D" w:rsidRDefault="000E3C1D" w:rsidP="00C85DFF">
      <w:pPr>
        <w:bidi w:val="0"/>
        <w:jc w:val="both"/>
      </w:pPr>
      <w:r>
        <w:t xml:space="preserve">For the first time since the yeshiva was founded more than forty years ago, a kollel for dayyanim was opened under </w:t>
      </w:r>
      <w:r w:rsidR="00C85DFF">
        <w:t>Rav</w:t>
      </w:r>
      <w:r>
        <w:t xml:space="preserve"> Arye Katz. The program</w:t>
      </w:r>
      <w:r w:rsidR="00E009B2">
        <w:t>,</w:t>
      </w:r>
      <w:r w:rsidR="00E009B2" w:rsidRPr="00E009B2">
        <w:t xml:space="preserve"> </w:t>
      </w:r>
      <w:r w:rsidR="00E009B2">
        <w:t xml:space="preserve">attended by around ten of the finest Torah scholars at our yeshiva, </w:t>
      </w:r>
      <w:r>
        <w:t xml:space="preserve">is about eight years long. The </w:t>
      </w:r>
      <w:r w:rsidR="00E009B2">
        <w:t xml:space="preserve">systematic </w:t>
      </w:r>
      <w:r>
        <w:t xml:space="preserve">curriculum </w:t>
      </w:r>
      <w:r w:rsidR="00E009B2">
        <w:t xml:space="preserve">confers </w:t>
      </w:r>
      <w:r w:rsidR="00DB1658">
        <w:t xml:space="preserve">a broad </w:t>
      </w:r>
      <w:r w:rsidR="00C85DFF">
        <w:t>scope</w:t>
      </w:r>
      <w:r w:rsidR="00E009B2">
        <w:t xml:space="preserve"> </w:t>
      </w:r>
      <w:r w:rsidR="00DB1658">
        <w:t xml:space="preserve">of knowledge, </w:t>
      </w:r>
      <w:r w:rsidR="00E009B2">
        <w:t xml:space="preserve">offers </w:t>
      </w:r>
      <w:r w:rsidR="00DB1658">
        <w:t xml:space="preserve">shiurim </w:t>
      </w:r>
      <w:r w:rsidR="00E009B2">
        <w:t xml:space="preserve">that allow </w:t>
      </w:r>
      <w:r w:rsidR="00DB1658">
        <w:t xml:space="preserve">deeper grasp of the material, and </w:t>
      </w:r>
      <w:r w:rsidR="00E009B2">
        <w:t xml:space="preserve">addresses </w:t>
      </w:r>
      <w:r w:rsidR="00DB1658">
        <w:t xml:space="preserve">the participants’ practical development. </w:t>
      </w:r>
      <w:r w:rsidR="00C85DFF">
        <w:t>All this</w:t>
      </w:r>
      <w:r w:rsidR="00176922">
        <w:t xml:space="preserve"> </w:t>
      </w:r>
      <w:r w:rsidR="00DB1658">
        <w:t>assure</w:t>
      </w:r>
      <w:r w:rsidR="00C85DFF">
        <w:t>s</w:t>
      </w:r>
      <w:r w:rsidR="00DB1658">
        <w:t xml:space="preserve"> </w:t>
      </w:r>
      <w:r w:rsidR="00176922">
        <w:t xml:space="preserve">the highest level of </w:t>
      </w:r>
      <w:r w:rsidR="00DB1658">
        <w:t xml:space="preserve">studies </w:t>
      </w:r>
      <w:r w:rsidR="00176922">
        <w:t xml:space="preserve">that </w:t>
      </w:r>
      <w:r w:rsidR="00DB1658">
        <w:t>will</w:t>
      </w:r>
      <w:r w:rsidR="00C85DFF">
        <w:t>, be‘ezrat Hashem, produce great Torah scholars and leaders each possessing the approach to Torah that our yeshiva represents and who will make an impact on the rabbinical courts in Israel in the future</w:t>
      </w:r>
      <w:r w:rsidR="00DB1658">
        <w:t>. At the end</w:t>
      </w:r>
      <w:r w:rsidR="00176922">
        <w:t xml:space="preserve"> </w:t>
      </w:r>
      <w:r w:rsidR="00DB1658">
        <w:t xml:space="preserve">of the winter </w:t>
      </w:r>
      <w:r w:rsidR="00C85DFF">
        <w:t>zeman</w:t>
      </w:r>
      <w:r w:rsidR="00DB1658">
        <w:t xml:space="preserve">, the members of the kollel </w:t>
      </w:r>
      <w:r w:rsidR="00A36C65">
        <w:t xml:space="preserve">took their first dayyanut </w:t>
      </w:r>
      <w:r w:rsidR="00176922">
        <w:t>examination</w:t>
      </w:r>
      <w:r w:rsidR="00A36C65">
        <w:t>.</w:t>
      </w:r>
      <w:r w:rsidR="00A964DF">
        <w:t xml:space="preserve"> </w:t>
      </w:r>
      <w:r w:rsidR="00C85DFF">
        <w:t>Sustaining the</w:t>
      </w:r>
      <w:r w:rsidR="00A36C65">
        <w:t xml:space="preserve"> kollel </w:t>
      </w:r>
      <w:r w:rsidR="00C85DFF">
        <w:t>requires</w:t>
      </w:r>
      <w:r w:rsidR="00A36C65">
        <w:t xml:space="preserve"> </w:t>
      </w:r>
      <w:r w:rsidR="00C85DFF">
        <w:t>significant.</w:t>
      </w:r>
    </w:p>
    <w:p w14:paraId="53962BF8" w14:textId="1DB7F6C4" w:rsidR="001F59DC" w:rsidRDefault="00A36C65" w:rsidP="00A36C65">
      <w:pPr>
        <w:pStyle w:val="NoSpacing"/>
        <w:keepNext/>
        <w:bidi w:val="0"/>
        <w:spacing w:line="360" w:lineRule="auto"/>
        <w:jc w:val="both"/>
        <w:rPr>
          <w:b/>
          <w:bCs/>
          <w:rtl/>
        </w:rPr>
      </w:pPr>
      <w:r>
        <w:rPr>
          <w:b/>
          <w:bCs/>
        </w:rPr>
        <w:t>Torah u-Medina [Torah and State] Kollel</w:t>
      </w:r>
    </w:p>
    <w:p w14:paraId="72479B2E" w14:textId="60F365E5" w:rsidR="00A36C65" w:rsidRDefault="00A36C65" w:rsidP="00176922">
      <w:pPr>
        <w:pStyle w:val="NoSpacing"/>
        <w:bidi w:val="0"/>
        <w:spacing w:after="200" w:line="276" w:lineRule="auto"/>
        <w:jc w:val="both"/>
      </w:pPr>
      <w:r>
        <w:t xml:space="preserve">One of the yeshiva’s </w:t>
      </w:r>
      <w:r w:rsidR="000079C8">
        <w:t xml:space="preserve">paramount tasks </w:t>
      </w:r>
      <w:r>
        <w:t>is turning out Torah scholars who will</w:t>
      </w:r>
      <w:r w:rsidR="00C85DFF">
        <w:t xml:space="preserve"> be</w:t>
      </w:r>
      <w:r>
        <w:t xml:space="preserve"> </w:t>
      </w:r>
      <w:r w:rsidR="00176922">
        <w:t>integrate</w:t>
      </w:r>
      <w:r w:rsidR="00C85DFF">
        <w:t>d</w:t>
      </w:r>
      <w:r w:rsidR="00176922">
        <w:t xml:space="preserve"> </w:t>
      </w:r>
      <w:r>
        <w:t xml:space="preserve">into </w:t>
      </w:r>
      <w:r w:rsidR="00C85DFF">
        <w:t>walks</w:t>
      </w:r>
      <w:r w:rsidR="00176922">
        <w:t xml:space="preserve"> of Israeli </w:t>
      </w:r>
      <w:r>
        <w:t xml:space="preserve">life and </w:t>
      </w:r>
      <w:r w:rsidR="00C85DFF">
        <w:t>who will set their paths by</w:t>
      </w:r>
      <w:r>
        <w:t xml:space="preserve"> the light of Torah. To </w:t>
      </w:r>
      <w:r w:rsidR="00176922">
        <w:t xml:space="preserve">reinforce </w:t>
      </w:r>
      <w:r>
        <w:t xml:space="preserve">this </w:t>
      </w:r>
      <w:r w:rsidR="000079C8">
        <w:t>goal</w:t>
      </w:r>
      <w:r>
        <w:t xml:space="preserve">, </w:t>
      </w:r>
      <w:r w:rsidR="00014E44">
        <w:t xml:space="preserve">we established </w:t>
      </w:r>
      <w:r>
        <w:t xml:space="preserve">a three-year </w:t>
      </w:r>
      <w:r w:rsidR="00014E44">
        <w:t xml:space="preserve">program </w:t>
      </w:r>
      <w:r>
        <w:t xml:space="preserve">of </w:t>
      </w:r>
      <w:r w:rsidR="00ED0F46">
        <w:t xml:space="preserve">advanced studies for </w:t>
      </w:r>
      <w:r w:rsidR="00014E44">
        <w:t xml:space="preserve">hesder </w:t>
      </w:r>
      <w:r w:rsidR="00ED0F46">
        <w:t xml:space="preserve">graduates titled </w:t>
      </w:r>
      <w:r w:rsidR="00ED0F46" w:rsidRPr="00ED0F46">
        <w:t>Torah u-Medina [Torah and State]</w:t>
      </w:r>
      <w:r w:rsidR="00ED0F46">
        <w:t xml:space="preserve">, headed by </w:t>
      </w:r>
      <w:r w:rsidR="00C85DFF">
        <w:t>Rav</w:t>
      </w:r>
      <w:r w:rsidR="00ED0F46">
        <w:t xml:space="preserve"> Oz Bluman.</w:t>
      </w:r>
    </w:p>
    <w:p w14:paraId="64A50459" w14:textId="59B655C8" w:rsidR="00014E44" w:rsidRDefault="00C85DFF" w:rsidP="00C85DFF">
      <w:pPr>
        <w:pStyle w:val="NoSpacing"/>
        <w:bidi w:val="0"/>
        <w:spacing w:after="200" w:line="276" w:lineRule="auto"/>
        <w:jc w:val="both"/>
      </w:pPr>
      <w:r>
        <w:t>Supporting this</w:t>
      </w:r>
      <w:r w:rsidR="00014E44">
        <w:t xml:space="preserve"> </w:t>
      </w:r>
      <w:r>
        <w:t xml:space="preserve">Kollel, with its </w:t>
      </w:r>
      <w:r w:rsidR="00014E44">
        <w:t xml:space="preserve">professional </w:t>
      </w:r>
      <w:r>
        <w:t>guidance</w:t>
      </w:r>
      <w:r w:rsidR="00176922">
        <w:t>,</w:t>
      </w:r>
      <w:r>
        <w:t xml:space="preserve"> requires resources to continue this unique learning project.</w:t>
      </w:r>
    </w:p>
    <w:p w14:paraId="1FFC60EE" w14:textId="0353AED7" w:rsidR="001F59DC" w:rsidRDefault="00014E44" w:rsidP="00176922">
      <w:pPr>
        <w:pStyle w:val="NoSpacing"/>
        <w:bidi w:val="0"/>
        <w:spacing w:line="360" w:lineRule="auto"/>
        <w:jc w:val="both"/>
        <w:rPr>
          <w:rtl/>
        </w:rPr>
      </w:pPr>
      <w:r>
        <w:rPr>
          <w:b/>
          <w:bCs/>
        </w:rPr>
        <w:t xml:space="preserve">Empowering the </w:t>
      </w:r>
      <w:r w:rsidR="00C85DFF">
        <w:rPr>
          <w:b/>
          <w:bCs/>
        </w:rPr>
        <w:t>B</w:t>
      </w:r>
      <w:r w:rsidR="006E2D1C">
        <w:rPr>
          <w:b/>
          <w:bCs/>
        </w:rPr>
        <w:t xml:space="preserve">eit </w:t>
      </w:r>
      <w:r w:rsidR="00C85DFF">
        <w:rPr>
          <w:b/>
          <w:bCs/>
        </w:rPr>
        <w:t>M</w:t>
      </w:r>
      <w:r w:rsidR="006E2D1C">
        <w:rPr>
          <w:b/>
          <w:bCs/>
        </w:rPr>
        <w:t>idrash</w:t>
      </w:r>
      <w:r>
        <w:rPr>
          <w:b/>
          <w:bCs/>
        </w:rPr>
        <w:t>—</w:t>
      </w:r>
      <w:r w:rsidRPr="00014E44">
        <w:t>mission accomplished</w:t>
      </w:r>
    </w:p>
    <w:p w14:paraId="2D27D7F8" w14:textId="4305B0DF" w:rsidR="00014E44" w:rsidRDefault="00014E44" w:rsidP="006B309B">
      <w:pPr>
        <w:pStyle w:val="NoSpacing"/>
        <w:bidi w:val="0"/>
        <w:spacing w:after="200" w:line="276" w:lineRule="auto"/>
        <w:jc w:val="both"/>
      </w:pPr>
      <w:r>
        <w:t xml:space="preserve">In addition to the yeshiva’s high-level continuing programs, which have </w:t>
      </w:r>
      <w:r w:rsidR="00176922">
        <w:t xml:space="preserve">made </w:t>
      </w:r>
      <w:r>
        <w:t xml:space="preserve">a great impact on the yeshiva </w:t>
      </w:r>
      <w:r w:rsidR="00C85DFF">
        <w:t>as a whole</w:t>
      </w:r>
      <w:r>
        <w:t xml:space="preserve">, we </w:t>
      </w:r>
      <w:r w:rsidR="00176922">
        <w:t xml:space="preserve">consider it </w:t>
      </w:r>
      <w:r w:rsidR="00C85DFF">
        <w:t>particularly important</w:t>
      </w:r>
      <w:r w:rsidR="00176922">
        <w:t xml:space="preserve"> to</w:t>
      </w:r>
      <w:r>
        <w:t xml:space="preserve"> </w:t>
      </w:r>
      <w:r w:rsidR="00176922">
        <w:t>empower</w:t>
      </w:r>
      <w:r>
        <w:t xml:space="preserve"> the talmidim at the individual level. </w:t>
      </w:r>
      <w:r w:rsidR="00B52457">
        <w:t xml:space="preserve">In view of </w:t>
      </w:r>
      <w:r w:rsidR="00176922">
        <w:t>t</w:t>
      </w:r>
      <w:r>
        <w:t>he changes that have occurred in our generation</w:t>
      </w:r>
      <w:r w:rsidR="00176922">
        <w:t>,</w:t>
      </w:r>
      <w:r>
        <w:t xml:space="preserve"> every talmid</w:t>
      </w:r>
      <w:r w:rsidR="00176922">
        <w:t xml:space="preserve"> needs personal attention</w:t>
      </w:r>
      <w:r>
        <w:t xml:space="preserve">. As a yeshiva that considers itself a spearhead of Torah education, we </w:t>
      </w:r>
      <w:r w:rsidR="00176922">
        <w:t xml:space="preserve">have </w:t>
      </w:r>
      <w:r>
        <w:t xml:space="preserve">to adjust to the generation’s needs and expand the educational staff. </w:t>
      </w:r>
      <w:r w:rsidR="00176922">
        <w:t xml:space="preserve">By </w:t>
      </w:r>
      <w:r w:rsidR="006B309B">
        <w:t xml:space="preserve">so </w:t>
      </w:r>
      <w:r w:rsidR="00176922">
        <w:t xml:space="preserve">doing, we </w:t>
      </w:r>
      <w:r w:rsidR="00C85DFF">
        <w:t>can e</w:t>
      </w:r>
      <w:r>
        <w:t xml:space="preserve">ngage in small-group teaching and </w:t>
      </w:r>
      <w:r w:rsidR="00B52457">
        <w:t xml:space="preserve">promote the talmid’s personal development </w:t>
      </w:r>
      <w:r w:rsidR="00C45907">
        <w:t xml:space="preserve">so that </w:t>
      </w:r>
      <w:r w:rsidR="00B52457">
        <w:t xml:space="preserve">he </w:t>
      </w:r>
      <w:r w:rsidR="00C45907">
        <w:t xml:space="preserve">will have the merit of growing in Torah. </w:t>
      </w:r>
      <w:r w:rsidR="00B52457">
        <w:t>Indeed, t</w:t>
      </w:r>
      <w:r w:rsidR="00C45907">
        <w:t>he yeshiva’s education</w:t>
      </w:r>
      <w:r w:rsidR="00B52457">
        <w:t>al</w:t>
      </w:r>
      <w:r w:rsidR="00C45907">
        <w:t xml:space="preserve"> staff has been expanded and tailored to these needs.</w:t>
      </w:r>
    </w:p>
    <w:p w14:paraId="2184D356" w14:textId="6C58FBD5" w:rsidR="001F59DC" w:rsidRDefault="00C45907" w:rsidP="00E86CC9">
      <w:pPr>
        <w:pStyle w:val="NoSpacing"/>
        <w:keepNext/>
        <w:bidi w:val="0"/>
        <w:spacing w:line="360" w:lineRule="auto"/>
        <w:jc w:val="both"/>
        <w:rPr>
          <w:rtl/>
        </w:rPr>
      </w:pPr>
      <w:r>
        <w:rPr>
          <w:b/>
          <w:bCs/>
        </w:rPr>
        <w:t xml:space="preserve">Yeshiva-level </w:t>
      </w:r>
      <w:r w:rsidR="00C85DFF">
        <w:rPr>
          <w:b/>
          <w:bCs/>
        </w:rPr>
        <w:t>I</w:t>
      </w:r>
      <w:r>
        <w:rPr>
          <w:b/>
          <w:bCs/>
        </w:rPr>
        <w:t xml:space="preserve">nformation </w:t>
      </w:r>
      <w:r w:rsidR="00C85DFF">
        <w:rPr>
          <w:b/>
          <w:bCs/>
        </w:rPr>
        <w:t>S</w:t>
      </w:r>
      <w:r>
        <w:rPr>
          <w:b/>
          <w:bCs/>
        </w:rPr>
        <w:t>ystem—</w:t>
      </w:r>
      <w:r>
        <w:t xml:space="preserve">mission </w:t>
      </w:r>
      <w:r w:rsidR="00C85DFF">
        <w:t>A</w:t>
      </w:r>
      <w:r>
        <w:t>ccomplished</w:t>
      </w:r>
    </w:p>
    <w:p w14:paraId="704C657D" w14:textId="6E02D316" w:rsidR="00E86CC9" w:rsidRDefault="00E86CC9" w:rsidP="00C95D42">
      <w:pPr>
        <w:pStyle w:val="NoSpacing"/>
        <w:bidi w:val="0"/>
        <w:spacing w:after="200" w:line="276" w:lineRule="auto"/>
        <w:jc w:val="both"/>
      </w:pPr>
      <w:r>
        <w:t>We are well along</w:t>
      </w:r>
      <w:r w:rsidR="00A964DF">
        <w:t xml:space="preserve"> </w:t>
      </w:r>
      <w:r>
        <w:t>in assimilating a new CRM information system at the</w:t>
      </w:r>
      <w:r w:rsidR="00A964DF">
        <w:t xml:space="preserve"> </w:t>
      </w:r>
      <w:r>
        <w:t>yeshiva</w:t>
      </w:r>
      <w:r w:rsidR="00C95D42">
        <w:t xml:space="preserve">. We expect the system to </w:t>
      </w:r>
      <w:r>
        <w:t xml:space="preserve">provide a meaningful response </w:t>
      </w:r>
      <w:r w:rsidR="00B52457">
        <w:t xml:space="preserve">to the </w:t>
      </w:r>
      <w:r>
        <w:t>management of the yeshiva’s internal administrati</w:t>
      </w:r>
      <w:r w:rsidR="00B52457">
        <w:t xml:space="preserve">on </w:t>
      </w:r>
      <w:r>
        <w:t xml:space="preserve">and external relations. We hope </w:t>
      </w:r>
      <w:r w:rsidR="00C95D42">
        <w:t xml:space="preserve">it </w:t>
      </w:r>
      <w:r>
        <w:t>will also do much to improve relations with our alumni.</w:t>
      </w:r>
    </w:p>
    <w:p w14:paraId="67604C51" w14:textId="3B02D336" w:rsidR="001F59DC" w:rsidRDefault="00E86CC9" w:rsidP="00E86CC9">
      <w:pPr>
        <w:pStyle w:val="NoSpacing"/>
        <w:keepNext/>
        <w:bidi w:val="0"/>
        <w:spacing w:line="360" w:lineRule="auto"/>
        <w:jc w:val="both"/>
        <w:rPr>
          <w:rtl/>
        </w:rPr>
      </w:pPr>
      <w:r>
        <w:rPr>
          <w:b/>
          <w:bCs/>
        </w:rPr>
        <w:t xml:space="preserve">New </w:t>
      </w:r>
      <w:r w:rsidR="00C85DFF">
        <w:rPr>
          <w:b/>
          <w:bCs/>
        </w:rPr>
        <w:t>W</w:t>
      </w:r>
      <w:r>
        <w:rPr>
          <w:b/>
          <w:bCs/>
        </w:rPr>
        <w:t>ebsite—</w:t>
      </w:r>
      <w:r w:rsidRPr="00E86CC9">
        <w:t xml:space="preserve">in </w:t>
      </w:r>
      <w:r w:rsidR="00C85DFF">
        <w:t>P</w:t>
      </w:r>
      <w:r w:rsidRPr="00E86CC9">
        <w:t>rogress</w:t>
      </w:r>
    </w:p>
    <w:p w14:paraId="3B5983BC" w14:textId="51BD0332" w:rsidR="00E86CC9" w:rsidRDefault="00C85DFF" w:rsidP="00F53B7F">
      <w:pPr>
        <w:pStyle w:val="NoSpacing"/>
        <w:bidi w:val="0"/>
        <w:spacing w:after="200" w:line="276" w:lineRule="auto"/>
        <w:jc w:val="both"/>
      </w:pPr>
      <w:r>
        <w:t>It is important to the</w:t>
      </w:r>
      <w:r w:rsidR="00E86CC9">
        <w:t xml:space="preserve"> yeshiva </w:t>
      </w:r>
      <w:r>
        <w:t>that our voice be</w:t>
      </w:r>
      <w:r w:rsidR="00E86CC9">
        <w:t xml:space="preserve"> heard </w:t>
      </w:r>
      <w:r w:rsidR="00B52457">
        <w:t>a</w:t>
      </w:r>
      <w:r w:rsidR="00E86CC9">
        <w:t xml:space="preserve">nd </w:t>
      </w:r>
      <w:r>
        <w:t>that that voice be one of the leading ones</w:t>
      </w:r>
      <w:r w:rsidR="00B52457">
        <w:t xml:space="preserve"> in religious society and</w:t>
      </w:r>
      <w:r>
        <w:t xml:space="preserve"> in</w:t>
      </w:r>
      <w:r w:rsidR="00B52457">
        <w:t xml:space="preserve"> </w:t>
      </w:r>
      <w:r w:rsidR="00E86CC9">
        <w:t>general society as well</w:t>
      </w:r>
      <w:r w:rsidR="00B52457">
        <w:t xml:space="preserve">. One way to achieve this is by making </w:t>
      </w:r>
      <w:r w:rsidR="00E86CC9">
        <w:t xml:space="preserve">a major upgrade of </w:t>
      </w:r>
      <w:r>
        <w:t>our</w:t>
      </w:r>
      <w:r w:rsidR="00E86CC9">
        <w:t xml:space="preserve"> website and </w:t>
      </w:r>
      <w:r w:rsidR="00B52457">
        <w:t>accommodating the latest technology</w:t>
      </w:r>
      <w:r w:rsidR="00E86CC9">
        <w:t xml:space="preserve"> </w:t>
      </w:r>
      <w:r w:rsidR="00B52457">
        <w:t xml:space="preserve">in order </w:t>
      </w:r>
      <w:r w:rsidR="00E86CC9">
        <w:t xml:space="preserve">to disseminate the yeshiva’s teachings and the expertise of its </w:t>
      </w:r>
      <w:r>
        <w:t>rabbanim</w:t>
      </w:r>
      <w:r w:rsidR="00E86CC9">
        <w:t xml:space="preserve">—each in his own special field, be it Torah, literature, or education—in </w:t>
      </w:r>
      <w:r>
        <w:t>a variety of</w:t>
      </w:r>
      <w:r w:rsidR="00B52457">
        <w:t xml:space="preserve"> </w:t>
      </w:r>
      <w:r w:rsidR="00E86CC9">
        <w:t xml:space="preserve">communities and </w:t>
      </w:r>
      <w:r w:rsidR="00B52457">
        <w:t xml:space="preserve">among </w:t>
      </w:r>
      <w:r w:rsidR="00E86CC9">
        <w:t xml:space="preserve">hundreds of thousands of </w:t>
      </w:r>
      <w:r w:rsidR="00B52457">
        <w:t xml:space="preserve">seekers of </w:t>
      </w:r>
      <w:r w:rsidR="00E86CC9">
        <w:t>Torah.</w:t>
      </w:r>
    </w:p>
    <w:p w14:paraId="7AD68527" w14:textId="67847772" w:rsidR="00E86CC9" w:rsidRDefault="00E86CC9" w:rsidP="000666A9">
      <w:pPr>
        <w:pStyle w:val="NoSpacing"/>
        <w:bidi w:val="0"/>
        <w:spacing w:after="200" w:line="276" w:lineRule="auto"/>
        <w:jc w:val="both"/>
      </w:pPr>
      <w:r>
        <w:t xml:space="preserve">We conducted a survey among alumni </w:t>
      </w:r>
      <w:r w:rsidR="00C85DFF">
        <w:t>regarding</w:t>
      </w:r>
      <w:r w:rsidR="00B52457">
        <w:t xml:space="preserve"> their </w:t>
      </w:r>
      <w:r w:rsidR="00C85DFF">
        <w:t>use of</w:t>
      </w:r>
      <w:r>
        <w:t xml:space="preserve"> the site and </w:t>
      </w:r>
      <w:r w:rsidR="00B52457">
        <w:t>what they expect it to do</w:t>
      </w:r>
      <w:r>
        <w:t xml:space="preserve">. We </w:t>
      </w:r>
      <w:r w:rsidR="00B52457">
        <w:t xml:space="preserve">also </w:t>
      </w:r>
      <w:r>
        <w:t xml:space="preserve">completed a lengthy process of </w:t>
      </w:r>
      <w:r w:rsidR="00B52457">
        <w:t>producing a professional</w:t>
      </w:r>
      <w:r>
        <w:t xml:space="preserve"> profil</w:t>
      </w:r>
      <w:r w:rsidR="00B52457">
        <w:t xml:space="preserve">e of </w:t>
      </w:r>
      <w:r>
        <w:t>the site. The new site will be a composite of three</w:t>
      </w:r>
      <w:r w:rsidR="00C85DFF">
        <w:t xml:space="preserve"> sites</w:t>
      </w:r>
      <w:r>
        <w:t xml:space="preserve">: </w:t>
      </w:r>
      <w:r w:rsidR="00B52457">
        <w:t xml:space="preserve">one </w:t>
      </w:r>
      <w:r w:rsidR="000666A9">
        <w:t xml:space="preserve">site </w:t>
      </w:r>
      <w:r w:rsidR="00B52457">
        <w:t xml:space="preserve">belonging to </w:t>
      </w:r>
      <w:r>
        <w:t xml:space="preserve">the </w:t>
      </w:r>
      <w:r w:rsidR="006E2D1C">
        <w:t>beit midrash</w:t>
      </w:r>
      <w:r>
        <w:t xml:space="preserve">, </w:t>
      </w:r>
      <w:r w:rsidR="00B52457">
        <w:t xml:space="preserve">another addressed to </w:t>
      </w:r>
      <w:r>
        <w:t xml:space="preserve">alumni and the public, and a memorial site to </w:t>
      </w:r>
      <w:r w:rsidR="00C85DFF">
        <w:t>Moreinu ve-Rabeinu</w:t>
      </w:r>
      <w:r>
        <w:t xml:space="preserve">, our Rosh Yeshiva, the late </w:t>
      </w:r>
      <w:r w:rsidR="00C85DFF">
        <w:t>Rav</w:t>
      </w:r>
      <w:r>
        <w:t xml:space="preserve"> Rabinovitch. At the present writing, we are drafting work plans, putting together a team for the site, and preparing </w:t>
      </w:r>
      <w:r w:rsidR="00B52457">
        <w:t xml:space="preserve">dedicated </w:t>
      </w:r>
      <w:r>
        <w:t>series</w:t>
      </w:r>
      <w:r w:rsidR="00B52457">
        <w:t xml:space="preserve"> of content</w:t>
      </w:r>
      <w:r>
        <w:t>.</w:t>
      </w:r>
    </w:p>
    <w:p w14:paraId="33B013D9" w14:textId="34ED3ACC" w:rsidR="001F59DC" w:rsidRDefault="00E86CC9" w:rsidP="00E86CC9">
      <w:pPr>
        <w:pStyle w:val="NoSpacing"/>
        <w:bidi w:val="0"/>
        <w:spacing w:line="360" w:lineRule="auto"/>
        <w:jc w:val="both"/>
        <w:rPr>
          <w:rtl/>
        </w:rPr>
      </w:pPr>
      <w:r>
        <w:rPr>
          <w:b/>
          <w:bCs/>
        </w:rPr>
        <w:t xml:space="preserve">Establishing and </w:t>
      </w:r>
      <w:r w:rsidR="00C85DFF">
        <w:rPr>
          <w:b/>
          <w:bCs/>
        </w:rPr>
        <w:t>U</w:t>
      </w:r>
      <w:r>
        <w:rPr>
          <w:b/>
          <w:bCs/>
        </w:rPr>
        <w:t xml:space="preserve">pgrading </w:t>
      </w:r>
      <w:r w:rsidR="00C85DFF">
        <w:rPr>
          <w:b/>
          <w:bCs/>
        </w:rPr>
        <w:t>I</w:t>
      </w:r>
      <w:r>
        <w:rPr>
          <w:b/>
          <w:bCs/>
        </w:rPr>
        <w:t>nfrastructure</w:t>
      </w:r>
      <w:r w:rsidRPr="00E86CC9">
        <w:t xml:space="preserve">—mission </w:t>
      </w:r>
      <w:r w:rsidR="00C85DFF">
        <w:t>A</w:t>
      </w:r>
      <w:r w:rsidRPr="00E86CC9">
        <w:t>ccomplished</w:t>
      </w:r>
    </w:p>
    <w:p w14:paraId="249EE089" w14:textId="7BE90821" w:rsidR="00E86CC9" w:rsidRDefault="00B52457" w:rsidP="003075F5">
      <w:pPr>
        <w:pStyle w:val="NoSpacing"/>
        <w:numPr>
          <w:ilvl w:val="0"/>
          <w:numId w:val="7"/>
        </w:numPr>
        <w:bidi w:val="0"/>
        <w:spacing w:line="276" w:lineRule="auto"/>
        <w:jc w:val="both"/>
      </w:pPr>
      <w:r>
        <w:t xml:space="preserve">Upgrading </w:t>
      </w:r>
      <w:r w:rsidR="00E86CC9">
        <w:t>the yeshiva’</w:t>
      </w:r>
      <w:r w:rsidR="00DE7D12">
        <w:t xml:space="preserve">s electrical infrastructure and </w:t>
      </w:r>
      <w:r>
        <w:t xml:space="preserve">bringing it into compliance </w:t>
      </w:r>
      <w:r w:rsidR="00DE7D12">
        <w:t>with current mandatory standards.</w:t>
      </w:r>
    </w:p>
    <w:p w14:paraId="3561DA7A" w14:textId="7AB4FF75" w:rsidR="00DE7D12" w:rsidRDefault="00B52457" w:rsidP="00421768">
      <w:pPr>
        <w:pStyle w:val="NoSpacing"/>
        <w:numPr>
          <w:ilvl w:val="0"/>
          <w:numId w:val="7"/>
        </w:numPr>
        <w:bidi w:val="0"/>
        <w:spacing w:line="276" w:lineRule="auto"/>
        <w:jc w:val="both"/>
      </w:pPr>
      <w:r>
        <w:t xml:space="preserve">Upgrading </w:t>
      </w:r>
      <w:r w:rsidR="00DE7D12">
        <w:t xml:space="preserve">the internet infrastructure </w:t>
      </w:r>
      <w:r w:rsidR="000666A9">
        <w:t xml:space="preserve">in all parts of </w:t>
      </w:r>
      <w:r w:rsidR="00DE7D12">
        <w:t>t</w:t>
      </w:r>
      <w:r>
        <w:t>he yeshiva complex and connecting</w:t>
      </w:r>
      <w:r w:rsidR="00DE7D12">
        <w:t xml:space="preserve"> it to the Metro fiber</w:t>
      </w:r>
      <w:r w:rsidR="00421768">
        <w:t>-optic</w:t>
      </w:r>
      <w:r w:rsidR="00DE7D12">
        <w:t xml:space="preserve"> system.</w:t>
      </w:r>
    </w:p>
    <w:p w14:paraId="67F7FA8E" w14:textId="0B3711BB" w:rsidR="00DE7D12" w:rsidRDefault="00B52457" w:rsidP="003075F5">
      <w:pPr>
        <w:pStyle w:val="NoSpacing"/>
        <w:numPr>
          <w:ilvl w:val="0"/>
          <w:numId w:val="7"/>
        </w:numPr>
        <w:bidi w:val="0"/>
        <w:spacing w:line="276" w:lineRule="auto"/>
        <w:jc w:val="both"/>
      </w:pPr>
      <w:r>
        <w:t xml:space="preserve">Rebuilding </w:t>
      </w:r>
      <w:r w:rsidR="00D013EB">
        <w:t xml:space="preserve">the paths to the dormitories </w:t>
      </w:r>
      <w:r w:rsidR="00C85DFF">
        <w:t>using bricks</w:t>
      </w:r>
      <w:r w:rsidR="00D013EB">
        <w:t xml:space="preserve">. The paths </w:t>
      </w:r>
      <w:r>
        <w:t xml:space="preserve">that were </w:t>
      </w:r>
      <w:r w:rsidR="00D013EB">
        <w:t xml:space="preserve">originally </w:t>
      </w:r>
      <w:r>
        <w:t xml:space="preserve">built </w:t>
      </w:r>
      <w:r w:rsidR="00D013EB">
        <w:t xml:space="preserve">when the dormitories were built had become safety hazards due to tree roots that had burst through, </w:t>
      </w:r>
      <w:r>
        <w:t xml:space="preserve">various </w:t>
      </w:r>
      <w:r w:rsidR="00D013EB">
        <w:t>cracks, and so on.</w:t>
      </w:r>
    </w:p>
    <w:p w14:paraId="4B18429E" w14:textId="16856A5D" w:rsidR="00D013EB" w:rsidRDefault="00D013EB" w:rsidP="003075F5">
      <w:pPr>
        <w:pStyle w:val="NoSpacing"/>
        <w:numPr>
          <w:ilvl w:val="0"/>
          <w:numId w:val="7"/>
        </w:numPr>
        <w:bidi w:val="0"/>
        <w:spacing w:line="276" w:lineRule="auto"/>
        <w:jc w:val="both"/>
      </w:pPr>
      <w:r>
        <w:t xml:space="preserve">Thorough renovation of Dormitory A—a professional paint job, comprehensive </w:t>
      </w:r>
      <w:r w:rsidR="00B52457">
        <w:t xml:space="preserve">plumbing and electrical </w:t>
      </w:r>
      <w:r>
        <w:t xml:space="preserve">work, carpentry, replacing the doors of all </w:t>
      </w:r>
      <w:r w:rsidR="00B52457">
        <w:t xml:space="preserve">the </w:t>
      </w:r>
      <w:r>
        <w:t xml:space="preserve">dorm rooms, </w:t>
      </w:r>
      <w:r w:rsidR="00B52457">
        <w:t xml:space="preserve">and </w:t>
      </w:r>
      <w:r>
        <w:t xml:space="preserve">installing a new </w:t>
      </w:r>
      <w:r w:rsidR="00B52457">
        <w:t xml:space="preserve">banister </w:t>
      </w:r>
      <w:r>
        <w:t xml:space="preserve">(instead of a </w:t>
      </w:r>
      <w:r w:rsidR="00B52457">
        <w:t>grille</w:t>
      </w:r>
      <w:r>
        <w:t>), among other things.</w:t>
      </w:r>
    </w:p>
    <w:p w14:paraId="031DA07C" w14:textId="77777777" w:rsidR="001F59DC" w:rsidRPr="00B52457" w:rsidRDefault="001F59DC" w:rsidP="002373DF">
      <w:pPr>
        <w:pStyle w:val="NoSpacing"/>
        <w:spacing w:line="360" w:lineRule="auto"/>
        <w:jc w:val="both"/>
        <w:rPr>
          <w:rtl/>
        </w:rPr>
      </w:pPr>
    </w:p>
    <w:p w14:paraId="22A25E56" w14:textId="4C5F4556" w:rsidR="001F59DC" w:rsidRDefault="00D013EB" w:rsidP="00D013EB">
      <w:pPr>
        <w:pStyle w:val="NoSpacing"/>
        <w:keepNext/>
        <w:bidi w:val="0"/>
        <w:spacing w:line="360" w:lineRule="auto"/>
        <w:jc w:val="both"/>
        <w:rPr>
          <w:rtl/>
        </w:rPr>
      </w:pPr>
      <w:r w:rsidRPr="00D013EB">
        <w:rPr>
          <w:b/>
          <w:bCs/>
        </w:rPr>
        <w:t xml:space="preserve">The </w:t>
      </w:r>
      <w:r w:rsidR="00C85DFF">
        <w:rPr>
          <w:b/>
          <w:bCs/>
        </w:rPr>
        <w:t>O</w:t>
      </w:r>
      <w:r w:rsidRPr="00D013EB">
        <w:rPr>
          <w:b/>
          <w:bCs/>
        </w:rPr>
        <w:t xml:space="preserve">ld </w:t>
      </w:r>
      <w:r w:rsidR="00C85DFF">
        <w:rPr>
          <w:b/>
          <w:bCs/>
        </w:rPr>
        <w:t>B</w:t>
      </w:r>
      <w:r w:rsidR="006E2D1C">
        <w:rPr>
          <w:b/>
          <w:bCs/>
        </w:rPr>
        <w:t xml:space="preserve">eit </w:t>
      </w:r>
      <w:r w:rsidR="00C85DFF">
        <w:rPr>
          <w:b/>
          <w:bCs/>
        </w:rPr>
        <w:t>M</w:t>
      </w:r>
      <w:r w:rsidR="006E2D1C">
        <w:rPr>
          <w:b/>
          <w:bCs/>
        </w:rPr>
        <w:t>idrash</w:t>
      </w:r>
      <w:r w:rsidRPr="00D013EB">
        <w:rPr>
          <w:b/>
          <w:bCs/>
        </w:rPr>
        <w:t xml:space="preserve"> </w:t>
      </w:r>
      <w:r w:rsidR="00C85DFF">
        <w:rPr>
          <w:b/>
          <w:bCs/>
        </w:rPr>
        <w:t>B</w:t>
      </w:r>
      <w:r w:rsidRPr="00D013EB">
        <w:rPr>
          <w:b/>
          <w:bCs/>
        </w:rPr>
        <w:t>uilding</w:t>
      </w:r>
      <w:r>
        <w:t xml:space="preserve">—work to </w:t>
      </w:r>
      <w:r w:rsidR="00C85DFF">
        <w:t>B</w:t>
      </w:r>
      <w:r>
        <w:t xml:space="preserve">egin </w:t>
      </w:r>
      <w:r w:rsidR="00C85DFF">
        <w:t>S</w:t>
      </w:r>
      <w:r>
        <w:t>oon</w:t>
      </w:r>
    </w:p>
    <w:p w14:paraId="048FA5D5" w14:textId="3A8190DD" w:rsidR="00D013EB" w:rsidRDefault="00D013EB" w:rsidP="003075F5">
      <w:pPr>
        <w:pStyle w:val="NoSpacing"/>
        <w:bidi w:val="0"/>
        <w:spacing w:line="276" w:lineRule="auto"/>
        <w:jc w:val="both"/>
        <w:rPr>
          <w:lang w:val="en-IN"/>
        </w:rPr>
      </w:pPr>
      <w:r>
        <w:rPr>
          <w:lang w:val="en-IN"/>
        </w:rPr>
        <w:t xml:space="preserve">With Hashem’s help, we will launch the old </w:t>
      </w:r>
      <w:r w:rsidR="006E2D1C">
        <w:rPr>
          <w:lang w:val="en-IN"/>
        </w:rPr>
        <w:t>beit midrash</w:t>
      </w:r>
      <w:r>
        <w:rPr>
          <w:lang w:val="en-IN"/>
        </w:rPr>
        <w:t xml:space="preserve"> project at the beginning of the </w:t>
      </w:r>
      <w:r w:rsidR="00C85DFF">
        <w:rPr>
          <w:lang w:val="en-IN"/>
        </w:rPr>
        <w:t>w</w:t>
      </w:r>
      <w:r>
        <w:rPr>
          <w:lang w:val="en-IN"/>
        </w:rPr>
        <w:t xml:space="preserve">inter </w:t>
      </w:r>
      <w:r w:rsidR="00C85DFF">
        <w:rPr>
          <w:lang w:val="en-IN"/>
        </w:rPr>
        <w:t>zeman</w:t>
      </w:r>
      <w:r w:rsidR="00C85DFF">
        <w:rPr>
          <w:lang w:val="en-IN"/>
        </w:rPr>
        <w:t xml:space="preserve"> </w:t>
      </w:r>
      <w:r>
        <w:rPr>
          <w:lang w:val="en-IN"/>
        </w:rPr>
        <w:t xml:space="preserve">5782. </w:t>
      </w:r>
      <w:r w:rsidR="00C85DFF">
        <w:rPr>
          <w:lang w:val="en-IN"/>
        </w:rPr>
        <w:t xml:space="preserve">This type of </w:t>
      </w:r>
      <w:r>
        <w:rPr>
          <w:lang w:val="en-IN"/>
        </w:rPr>
        <w:t xml:space="preserve">project </w:t>
      </w:r>
      <w:r w:rsidR="00B52457">
        <w:rPr>
          <w:lang w:val="en-IN"/>
        </w:rPr>
        <w:t xml:space="preserve">involves </w:t>
      </w:r>
      <w:r>
        <w:rPr>
          <w:lang w:val="en-IN"/>
        </w:rPr>
        <w:t>very lengthy</w:t>
      </w:r>
      <w:r w:rsidR="00B52457">
        <w:rPr>
          <w:lang w:val="en-IN"/>
        </w:rPr>
        <w:t xml:space="preserve"> </w:t>
      </w:r>
      <w:r w:rsidR="00C85DFF">
        <w:rPr>
          <w:lang w:val="en-IN"/>
        </w:rPr>
        <w:t>processes,</w:t>
      </w:r>
      <w:r w:rsidR="00B52457">
        <w:rPr>
          <w:lang w:val="en-IN"/>
        </w:rPr>
        <w:t xml:space="preserve"> </w:t>
      </w:r>
      <w:r w:rsidR="00C85DFF">
        <w:rPr>
          <w:lang w:val="en-IN"/>
        </w:rPr>
        <w:t xml:space="preserve">and </w:t>
      </w:r>
      <w:r>
        <w:rPr>
          <w:lang w:val="en-IN"/>
        </w:rPr>
        <w:t xml:space="preserve">we estimate </w:t>
      </w:r>
      <w:r w:rsidR="00C85DFF">
        <w:rPr>
          <w:lang w:val="en-IN"/>
        </w:rPr>
        <w:t>it will take approximately</w:t>
      </w:r>
      <w:r>
        <w:rPr>
          <w:lang w:val="en-IN"/>
        </w:rPr>
        <w:t xml:space="preserve"> five years </w:t>
      </w:r>
      <w:r w:rsidR="00C85DFF">
        <w:rPr>
          <w:lang w:val="en-IN"/>
        </w:rPr>
        <w:t>to be completed.</w:t>
      </w:r>
      <w:r>
        <w:rPr>
          <w:lang w:val="en-IN"/>
        </w:rPr>
        <w:t xml:space="preserve"> The planning and construction stages include recruiting </w:t>
      </w:r>
      <w:r w:rsidR="004939F6">
        <w:rPr>
          <w:lang w:val="en-IN"/>
        </w:rPr>
        <w:t xml:space="preserve">and employing </w:t>
      </w:r>
      <w:r>
        <w:rPr>
          <w:lang w:val="en-IN"/>
        </w:rPr>
        <w:t>a professional steering team</w:t>
      </w:r>
      <w:r w:rsidR="00B52457">
        <w:rPr>
          <w:lang w:val="en-IN"/>
        </w:rPr>
        <w:t>, producing</w:t>
      </w:r>
      <w:r w:rsidR="004939F6">
        <w:rPr>
          <w:lang w:val="en-IN"/>
        </w:rPr>
        <w:t xml:space="preserve"> </w:t>
      </w:r>
      <w:r>
        <w:rPr>
          <w:lang w:val="en-IN"/>
        </w:rPr>
        <w:t xml:space="preserve">architectural and engineering construction plans, </w:t>
      </w:r>
      <w:r w:rsidR="004939F6">
        <w:rPr>
          <w:lang w:val="en-IN"/>
        </w:rPr>
        <w:t xml:space="preserve">obtaining building permits (a complex and time-consuming </w:t>
      </w:r>
      <w:r w:rsidR="00C85DFF">
        <w:rPr>
          <w:lang w:val="en-IN"/>
        </w:rPr>
        <w:t>process</w:t>
      </w:r>
      <w:r w:rsidR="004939F6">
        <w:rPr>
          <w:lang w:val="en-IN"/>
        </w:rPr>
        <w:t xml:space="preserve"> in Israel), and soliciting bids from contractors (under way).</w:t>
      </w:r>
    </w:p>
    <w:p w14:paraId="165BD2F1" w14:textId="77777777" w:rsidR="001F59DC" w:rsidRPr="00B52457" w:rsidRDefault="001F59DC" w:rsidP="002373DF">
      <w:pPr>
        <w:pStyle w:val="NoSpacing"/>
        <w:spacing w:line="360" w:lineRule="auto"/>
        <w:jc w:val="both"/>
        <w:rPr>
          <w:rtl/>
          <w:lang w:val="en-IN"/>
        </w:rPr>
      </w:pPr>
    </w:p>
    <w:p w14:paraId="650B5E94" w14:textId="5104C399" w:rsidR="004939F6" w:rsidRDefault="004939F6" w:rsidP="00C6355D">
      <w:pPr>
        <w:pStyle w:val="NoSpacing"/>
        <w:bidi w:val="0"/>
        <w:spacing w:line="276" w:lineRule="auto"/>
        <w:jc w:val="both"/>
        <w:rPr>
          <w:lang w:val="en-IN"/>
        </w:rPr>
      </w:pPr>
      <w:r>
        <w:rPr>
          <w:lang w:val="en-IN"/>
        </w:rPr>
        <w:t>I wish once again to thank you whole-heartedly for your amazi</w:t>
      </w:r>
      <w:r w:rsidR="00772CA3">
        <w:rPr>
          <w:lang w:val="en-IN"/>
        </w:rPr>
        <w:t>ng partnership with the yeshiva</w:t>
      </w:r>
      <w:r w:rsidR="003075F5">
        <w:rPr>
          <w:lang w:val="en-IN"/>
        </w:rPr>
        <w:t xml:space="preserve">. It </w:t>
      </w:r>
      <w:r w:rsidR="00772CA3">
        <w:rPr>
          <w:lang w:val="en-IN"/>
        </w:rPr>
        <w:t xml:space="preserve">allows us, on the one hand, to </w:t>
      </w:r>
      <w:r w:rsidR="003075F5">
        <w:rPr>
          <w:lang w:val="en-IN"/>
        </w:rPr>
        <w:t>sustain</w:t>
      </w:r>
      <w:r w:rsidR="00772CA3">
        <w:rPr>
          <w:lang w:val="en-IN"/>
        </w:rPr>
        <w:t xml:space="preserve"> the daily voice of Torah at the </w:t>
      </w:r>
      <w:r w:rsidR="006E2D1C">
        <w:rPr>
          <w:lang w:val="en-IN"/>
        </w:rPr>
        <w:t>beit midrash</w:t>
      </w:r>
      <w:r w:rsidR="00772CA3">
        <w:rPr>
          <w:lang w:val="en-IN"/>
        </w:rPr>
        <w:t xml:space="preserve"> and</w:t>
      </w:r>
      <w:r w:rsidR="003075F5">
        <w:rPr>
          <w:lang w:val="en-IN"/>
        </w:rPr>
        <w:t>,</w:t>
      </w:r>
      <w:r w:rsidR="00772CA3">
        <w:rPr>
          <w:lang w:val="en-IN"/>
        </w:rPr>
        <w:t xml:space="preserve"> </w:t>
      </w:r>
      <w:r w:rsidR="003075F5">
        <w:rPr>
          <w:lang w:val="en-IN"/>
        </w:rPr>
        <w:t xml:space="preserve">on the other hand, </w:t>
      </w:r>
      <w:r w:rsidR="00772CA3">
        <w:rPr>
          <w:lang w:val="en-IN"/>
        </w:rPr>
        <w:t>to aspire to</w:t>
      </w:r>
      <w:r w:rsidR="00C6355D">
        <w:rPr>
          <w:lang w:val="en-IN"/>
        </w:rPr>
        <w:t xml:space="preserve"> </w:t>
      </w:r>
      <w:r w:rsidR="003075F5">
        <w:rPr>
          <w:lang w:val="en-IN"/>
        </w:rPr>
        <w:t>the growth of</w:t>
      </w:r>
      <w:r w:rsidR="00772CA3">
        <w:rPr>
          <w:lang w:val="en-IN"/>
        </w:rPr>
        <w:t xml:space="preserve"> the </w:t>
      </w:r>
      <w:r w:rsidR="006E2D1C">
        <w:rPr>
          <w:lang w:val="en-IN"/>
        </w:rPr>
        <w:t>beit midrash</w:t>
      </w:r>
      <w:r w:rsidR="00772CA3">
        <w:rPr>
          <w:lang w:val="en-IN"/>
        </w:rPr>
        <w:t xml:space="preserve"> for the </w:t>
      </w:r>
      <w:r w:rsidR="003075F5">
        <w:rPr>
          <w:lang w:val="en-IN"/>
        </w:rPr>
        <w:t xml:space="preserve">sake of the </w:t>
      </w:r>
      <w:r w:rsidR="00772CA3">
        <w:rPr>
          <w:lang w:val="en-IN"/>
        </w:rPr>
        <w:t>Jewish people.</w:t>
      </w:r>
    </w:p>
    <w:p w14:paraId="623A702C" w14:textId="77777777" w:rsidR="003075F5" w:rsidRDefault="003075F5" w:rsidP="003075F5">
      <w:pPr>
        <w:pStyle w:val="NoSpacing"/>
        <w:bidi w:val="0"/>
        <w:spacing w:line="276" w:lineRule="auto"/>
        <w:jc w:val="both"/>
        <w:rPr>
          <w:lang w:val="en-IN"/>
        </w:rPr>
      </w:pPr>
    </w:p>
    <w:p w14:paraId="2C46DD13" w14:textId="37A70DE6" w:rsidR="00772CA3" w:rsidRDefault="00772CA3" w:rsidP="003075F5">
      <w:pPr>
        <w:pStyle w:val="NoSpacing"/>
        <w:bidi w:val="0"/>
        <w:spacing w:line="276" w:lineRule="auto"/>
        <w:jc w:val="both"/>
        <w:rPr>
          <w:lang w:val="en-IN"/>
        </w:rPr>
      </w:pPr>
      <w:r>
        <w:rPr>
          <w:lang w:val="en-IN"/>
        </w:rPr>
        <w:t>May Hashem bless you in every possible way, grant you a happy New Year, and bring only good tidings.</w:t>
      </w:r>
    </w:p>
    <w:p w14:paraId="76EE25B7" w14:textId="77777777" w:rsidR="003075F5" w:rsidRDefault="003075F5" w:rsidP="003075F5">
      <w:pPr>
        <w:pStyle w:val="NoSpacing"/>
        <w:bidi w:val="0"/>
        <w:spacing w:line="276" w:lineRule="auto"/>
        <w:jc w:val="both"/>
        <w:rPr>
          <w:lang w:val="en-IN"/>
        </w:rPr>
      </w:pPr>
    </w:p>
    <w:p w14:paraId="1ECCF1DA" w14:textId="53754E46" w:rsidR="00772CA3" w:rsidRDefault="00772CA3" w:rsidP="00772CA3">
      <w:pPr>
        <w:pStyle w:val="NoSpacing"/>
        <w:bidi w:val="0"/>
        <w:spacing w:line="360" w:lineRule="auto"/>
        <w:jc w:val="both"/>
        <w:rPr>
          <w:lang w:val="en-IN"/>
        </w:rPr>
      </w:pPr>
      <w:r>
        <w:rPr>
          <w:lang w:val="en-IN"/>
        </w:rPr>
        <w:t>Tal Cohen, Manager of the Yeshiva</w:t>
      </w:r>
    </w:p>
    <w:p w14:paraId="733F46FE" w14:textId="77777777" w:rsidR="001F59DC" w:rsidRPr="00154980" w:rsidRDefault="001F59DC" w:rsidP="0041451E">
      <w:pPr>
        <w:pStyle w:val="NoSpacing"/>
        <w:spacing w:line="360" w:lineRule="auto"/>
        <w:jc w:val="both"/>
        <w:rPr>
          <w:b/>
          <w:bCs/>
          <w:sz w:val="28"/>
          <w:szCs w:val="28"/>
          <w:rtl/>
        </w:rPr>
      </w:pPr>
    </w:p>
    <w:p w14:paraId="5D937A47" w14:textId="3DC767F9" w:rsidR="001F59DC" w:rsidRPr="00154980" w:rsidRDefault="00772CA3" w:rsidP="00772CA3">
      <w:pPr>
        <w:pStyle w:val="NoSpacing"/>
        <w:shd w:val="clear" w:color="auto" w:fill="FFFF00"/>
        <w:bidi w:val="0"/>
        <w:spacing w:line="360" w:lineRule="auto"/>
        <w:jc w:val="both"/>
        <w:rPr>
          <w:b/>
          <w:bCs/>
          <w:i/>
          <w:iCs/>
          <w:sz w:val="40"/>
          <w:szCs w:val="40"/>
          <w:rtl/>
        </w:rPr>
      </w:pPr>
      <w:r>
        <w:rPr>
          <w:b/>
          <w:bCs/>
          <w:i/>
          <w:iCs/>
          <w:sz w:val="40"/>
          <w:szCs w:val="40"/>
          <w:highlight w:val="yellow"/>
        </w:rPr>
        <w:t>New Books from Our Yeshiva</w:t>
      </w:r>
    </w:p>
    <w:p w14:paraId="7DC6E74E" w14:textId="77777777" w:rsidR="001F59DC" w:rsidRDefault="001F59DC" w:rsidP="00EF4319">
      <w:pPr>
        <w:spacing w:after="0" w:line="240" w:lineRule="auto"/>
        <w:jc w:val="both"/>
        <w:rPr>
          <w:b/>
          <w:bCs/>
          <w:highlight w:val="green"/>
          <w:rtl/>
        </w:rPr>
      </w:pPr>
    </w:p>
    <w:p w14:paraId="52A4A2A8" w14:textId="7DF3C469" w:rsidR="001F59DC" w:rsidRDefault="00441CD8" w:rsidP="003075F5">
      <w:pPr>
        <w:bidi w:val="0"/>
        <w:spacing w:after="0" w:line="240" w:lineRule="auto"/>
        <w:jc w:val="both"/>
        <w:rPr>
          <w:b/>
          <w:bCs/>
          <w:rtl/>
        </w:rPr>
      </w:pPr>
      <w:r w:rsidRPr="0041335B">
        <w:rPr>
          <w:b/>
          <w:bCs/>
          <w:i/>
          <w:iCs/>
          <w:highlight w:val="green"/>
        </w:rPr>
        <w:t>Rambam Meduya</w:t>
      </w:r>
      <w:r w:rsidR="00C85DFF">
        <w:rPr>
          <w:b/>
          <w:bCs/>
          <w:i/>
          <w:iCs/>
          <w:highlight w:val="green"/>
        </w:rPr>
        <w:t>q</w:t>
      </w:r>
      <w:r>
        <w:rPr>
          <w:b/>
          <w:bCs/>
          <w:highlight w:val="green"/>
        </w:rPr>
        <w:t xml:space="preserve">—the Rosh Yeshiva, </w:t>
      </w:r>
      <w:r w:rsidR="00C85DFF">
        <w:rPr>
          <w:b/>
          <w:bCs/>
          <w:highlight w:val="green"/>
        </w:rPr>
        <w:t>Rav</w:t>
      </w:r>
      <w:r>
        <w:rPr>
          <w:b/>
          <w:bCs/>
          <w:highlight w:val="green"/>
        </w:rPr>
        <w:t xml:space="preserve"> Yitzchak </w:t>
      </w:r>
      <w:r w:rsidR="008F2141">
        <w:rPr>
          <w:b/>
          <w:bCs/>
          <w:highlight w:val="green"/>
        </w:rPr>
        <w:t>Shilat</w:t>
      </w:r>
      <w:r>
        <w:rPr>
          <w:b/>
          <w:bCs/>
          <w:highlight w:val="green"/>
        </w:rPr>
        <w:t xml:space="preserve">, </w:t>
      </w:r>
      <w:r w:rsidRPr="00441CD8">
        <w:rPr>
          <w:b/>
          <w:bCs/>
          <w:i/>
          <w:iCs/>
          <w:highlight w:val="green"/>
        </w:rPr>
        <w:t>shlita</w:t>
      </w:r>
    </w:p>
    <w:p w14:paraId="1100E2AC" w14:textId="77777777" w:rsidR="001F59DC" w:rsidRDefault="001F59DC" w:rsidP="002A6C61">
      <w:pPr>
        <w:spacing w:after="0" w:line="240" w:lineRule="auto"/>
        <w:ind w:left="360"/>
        <w:jc w:val="both"/>
        <w:rPr>
          <w:b/>
          <w:bCs/>
          <w:rtl/>
        </w:rPr>
      </w:pPr>
    </w:p>
    <w:p w14:paraId="750C2966" w14:textId="26260233" w:rsidR="00270907" w:rsidRDefault="0041335B" w:rsidP="00946F9C">
      <w:pPr>
        <w:bidi w:val="0"/>
        <w:jc w:val="both"/>
      </w:pPr>
      <w:r>
        <w:t xml:space="preserve">The propitious publication of the </w:t>
      </w:r>
      <w:r>
        <w:rPr>
          <w:i/>
          <w:iCs/>
        </w:rPr>
        <w:t>Sefer Zemanim</w:t>
      </w:r>
      <w:r>
        <w:t xml:space="preserve"> volume brings </w:t>
      </w:r>
      <w:r w:rsidR="005E5A06">
        <w:t xml:space="preserve">the </w:t>
      </w:r>
      <w:r w:rsidRPr="005E5A06">
        <w:rPr>
          <w:i/>
          <w:iCs/>
        </w:rPr>
        <w:t xml:space="preserve">Rambam </w:t>
      </w:r>
      <w:r w:rsidR="00C85DFF">
        <w:rPr>
          <w:i/>
          <w:iCs/>
        </w:rPr>
        <w:t>Meduyaq</w:t>
      </w:r>
      <w:r>
        <w:t xml:space="preserve"> series —the scientific</w:t>
      </w:r>
      <w:r w:rsidR="003075F5">
        <w:t xml:space="preserve"> and Torah-true</w:t>
      </w:r>
      <w:r>
        <w:t xml:space="preserve"> edition of Rambam’s </w:t>
      </w:r>
      <w:r>
        <w:rPr>
          <w:i/>
          <w:iCs/>
        </w:rPr>
        <w:t>Mishne Torah—</w:t>
      </w:r>
      <w:r w:rsidR="005E5A06" w:rsidRPr="005E5A06">
        <w:t>to</w:t>
      </w:r>
      <w:r w:rsidR="005E5A06">
        <w:t xml:space="preserve"> its completion. </w:t>
      </w:r>
      <w:r w:rsidR="003075F5">
        <w:t xml:space="preserve">It is the fruit </w:t>
      </w:r>
      <w:r w:rsidR="00270907">
        <w:t xml:space="preserve">many years of research by </w:t>
      </w:r>
      <w:r w:rsidR="00C85DFF">
        <w:t xml:space="preserve">Moreinu ve-Rabeinu </w:t>
      </w:r>
      <w:r w:rsidR="00270907">
        <w:t xml:space="preserve">the Rosh Yeshiva, </w:t>
      </w:r>
      <w:r w:rsidR="00C85DFF">
        <w:t>Rav</w:t>
      </w:r>
      <w:r w:rsidR="00270907" w:rsidRPr="00270907">
        <w:t xml:space="preserve"> Yitzchak </w:t>
      </w:r>
      <w:r w:rsidR="008F2141">
        <w:t>Shilat</w:t>
      </w:r>
      <w:r w:rsidR="00270907" w:rsidRPr="00270907">
        <w:t xml:space="preserve"> </w:t>
      </w:r>
      <w:r w:rsidR="00270907" w:rsidRPr="00270907">
        <w:rPr>
          <w:i/>
          <w:iCs/>
        </w:rPr>
        <w:t>shlita</w:t>
      </w:r>
      <w:r w:rsidR="00270907">
        <w:rPr>
          <w:i/>
          <w:iCs/>
        </w:rPr>
        <w:t>.</w:t>
      </w:r>
      <w:r w:rsidR="00270907">
        <w:t xml:space="preserve"> When</w:t>
      </w:r>
      <w:r w:rsidR="003075F5">
        <w:t>ever</w:t>
      </w:r>
      <w:r w:rsidR="00270907">
        <w:t xml:space="preserve"> a new book appears, it’s always a thrilling moment, and when a new book that completes a fourteen-volume series</w:t>
      </w:r>
      <w:r w:rsidR="003075F5" w:rsidRPr="003075F5">
        <w:t xml:space="preserve"> </w:t>
      </w:r>
      <w:r w:rsidR="003075F5">
        <w:t>comes out</w:t>
      </w:r>
      <w:r w:rsidR="00270907">
        <w:t>, it’s all the mo</w:t>
      </w:r>
      <w:r w:rsidR="003075F5">
        <w:t>r</w:t>
      </w:r>
      <w:r w:rsidR="00270907">
        <w:t xml:space="preserve">e </w:t>
      </w:r>
      <w:r w:rsidR="00946F9C">
        <w:t>exciting</w:t>
      </w:r>
      <w:r w:rsidR="00270907">
        <w:t xml:space="preserve">. In the past year, the Rosh Yeshiva, </w:t>
      </w:r>
      <w:r w:rsidR="00C85DFF">
        <w:t>Rav</w:t>
      </w:r>
      <w:r w:rsidR="00270907">
        <w:t xml:space="preserve"> Yitzchak </w:t>
      </w:r>
      <w:r w:rsidR="008F2141">
        <w:t>Shilat</w:t>
      </w:r>
      <w:r w:rsidR="00270907">
        <w:t xml:space="preserve">, completed </w:t>
      </w:r>
      <w:r w:rsidR="003075F5">
        <w:t xml:space="preserve">the </w:t>
      </w:r>
      <w:r w:rsidR="00270907">
        <w:t xml:space="preserve">massive seventeen-year labor </w:t>
      </w:r>
      <w:r w:rsidR="003075F5">
        <w:t xml:space="preserve">of publishing </w:t>
      </w:r>
      <w:r w:rsidR="00270907">
        <w:t xml:space="preserve">all volumes of Rambam’s </w:t>
      </w:r>
      <w:r w:rsidR="00270907" w:rsidRPr="003075F5">
        <w:rPr>
          <w:i/>
          <w:iCs/>
        </w:rPr>
        <w:t>Mishne Torah</w:t>
      </w:r>
      <w:r w:rsidR="00270907">
        <w:t xml:space="preserve"> in an accurate edition following the most reliable manuscripts in existence. </w:t>
      </w:r>
      <w:r w:rsidR="003075F5">
        <w:t xml:space="preserve">Publishing </w:t>
      </w:r>
      <w:r w:rsidR="00270907">
        <w:t>the first volume in 2004 and the last one this year</w:t>
      </w:r>
      <w:r w:rsidR="003075F5">
        <w:t xml:space="preserve">, </w:t>
      </w:r>
      <w:r w:rsidR="00C85DFF">
        <w:t>Rav</w:t>
      </w:r>
      <w:r w:rsidR="003075F5">
        <w:t xml:space="preserve"> </w:t>
      </w:r>
      <w:r w:rsidR="008F2141">
        <w:t>Shilat</w:t>
      </w:r>
      <w:r w:rsidR="003075F5">
        <w:t xml:space="preserve"> has indeed given </w:t>
      </w:r>
      <w:r w:rsidR="00270907">
        <w:t>students of Torah a reason to celebrate.</w:t>
      </w:r>
    </w:p>
    <w:p w14:paraId="22C6DACA" w14:textId="0BC2FDFD" w:rsidR="00270907" w:rsidRDefault="00946F9C" w:rsidP="00946F9C">
      <w:pPr>
        <w:bidi w:val="0"/>
        <w:jc w:val="both"/>
      </w:pPr>
      <w:r w:rsidRPr="005E5A06">
        <w:rPr>
          <w:i/>
          <w:iCs/>
        </w:rPr>
        <w:t xml:space="preserve">Rambam </w:t>
      </w:r>
      <w:r w:rsidR="00C85DFF">
        <w:rPr>
          <w:i/>
          <w:iCs/>
        </w:rPr>
        <w:t>Meduyaq</w:t>
      </w:r>
      <w:r>
        <w:t xml:space="preserve"> presents the </w:t>
      </w:r>
      <w:r w:rsidR="00270907">
        <w:t>accur</w:t>
      </w:r>
      <w:r>
        <w:t>a</w:t>
      </w:r>
      <w:r w:rsidR="00270907">
        <w:t xml:space="preserve">te wording of </w:t>
      </w:r>
      <w:r w:rsidR="00270907">
        <w:rPr>
          <w:i/>
          <w:iCs/>
        </w:rPr>
        <w:t>Mishne Torah</w:t>
      </w:r>
      <w:r w:rsidR="00270907">
        <w:t xml:space="preserve"> </w:t>
      </w:r>
      <w:r>
        <w:t xml:space="preserve">on the basis of </w:t>
      </w:r>
      <w:r w:rsidR="00270907">
        <w:t xml:space="preserve">the world’s most reliable manuscripts. </w:t>
      </w:r>
      <w:r>
        <w:t xml:space="preserve">This </w:t>
      </w:r>
      <w:r w:rsidR="00270907">
        <w:t xml:space="preserve">grand publication includes </w:t>
      </w:r>
      <w:r>
        <w:t xml:space="preserve">a page of </w:t>
      </w:r>
      <w:r w:rsidR="00A964DF">
        <w:t>exact wording</w:t>
      </w:r>
      <w:r>
        <w:t>s</w:t>
      </w:r>
      <w:r w:rsidR="00A964DF">
        <w:t xml:space="preserve"> </w:t>
      </w:r>
      <w:r>
        <w:t xml:space="preserve">in which </w:t>
      </w:r>
      <w:r w:rsidR="00A964DF">
        <w:t xml:space="preserve">annotations </w:t>
      </w:r>
      <w:r>
        <w:t xml:space="preserve">face </w:t>
      </w:r>
      <w:r w:rsidR="00A964DF">
        <w:t xml:space="preserve">a photocopied page from the print editions. Rambam’s responsa that reference </w:t>
      </w:r>
      <w:r w:rsidR="00A964DF">
        <w:rPr>
          <w:i/>
          <w:iCs/>
        </w:rPr>
        <w:t>Mishne Torah</w:t>
      </w:r>
      <w:r w:rsidRPr="00946F9C">
        <w:t xml:space="preserve"> </w:t>
      </w:r>
      <w:r>
        <w:t>were added to the book where appropriate</w:t>
      </w:r>
      <w:r w:rsidR="00A964DF">
        <w:rPr>
          <w:i/>
          <w:iCs/>
        </w:rPr>
        <w:t>.</w:t>
      </w:r>
      <w:r w:rsidR="00A964DF">
        <w:t xml:space="preserve"> The responsa were written in Arabic and appear in a new Hebrew translation.</w:t>
      </w:r>
    </w:p>
    <w:p w14:paraId="5DA1E4FD" w14:textId="52DE49E6" w:rsidR="00A964DF" w:rsidRDefault="00946F9C" w:rsidP="00946F9C">
      <w:pPr>
        <w:bidi w:val="0"/>
        <w:jc w:val="both"/>
      </w:pPr>
      <w:r>
        <w:t xml:space="preserve">Students </w:t>
      </w:r>
      <w:r w:rsidR="00A964DF">
        <w:t xml:space="preserve">who use </w:t>
      </w:r>
      <w:r w:rsidR="00C85DFF">
        <w:t>Rav</w:t>
      </w:r>
      <w:r w:rsidR="00A964DF">
        <w:t xml:space="preserve"> </w:t>
      </w:r>
      <w:r w:rsidR="008F2141">
        <w:t>Shilat</w:t>
      </w:r>
      <w:r w:rsidR="00A964DF">
        <w:t xml:space="preserve">’s </w:t>
      </w:r>
      <w:r w:rsidR="00A964DF">
        <w:rPr>
          <w:i/>
          <w:iCs/>
        </w:rPr>
        <w:t xml:space="preserve">Rambam </w:t>
      </w:r>
      <w:r w:rsidR="00C85DFF">
        <w:rPr>
          <w:i/>
          <w:iCs/>
        </w:rPr>
        <w:t>Meduyaq</w:t>
      </w:r>
      <w:r w:rsidR="00A964DF">
        <w:rPr>
          <w:i/>
          <w:iCs/>
        </w:rPr>
        <w:t xml:space="preserve"> </w:t>
      </w:r>
      <w:r w:rsidR="00A964DF">
        <w:t xml:space="preserve">may </w:t>
      </w:r>
      <w:r>
        <w:t xml:space="preserve">trust </w:t>
      </w:r>
      <w:r w:rsidR="00A964DF">
        <w:t>from the outset that they are</w:t>
      </w:r>
      <w:r>
        <w:t xml:space="preserve"> learning from </w:t>
      </w:r>
      <w:r w:rsidR="00A964DF">
        <w:t xml:space="preserve">the closest possible </w:t>
      </w:r>
      <w:r>
        <w:t xml:space="preserve">version of </w:t>
      </w:r>
      <w:r w:rsidR="00A964DF">
        <w:t xml:space="preserve">the final wording of this work as Rambam wrote it. </w:t>
      </w:r>
      <w:r>
        <w:t>N</w:t>
      </w:r>
      <w:r w:rsidR="00A964DF">
        <w:t xml:space="preserve">o less important, they </w:t>
      </w:r>
      <w:r>
        <w:t xml:space="preserve">are given </w:t>
      </w:r>
      <w:r w:rsidR="00A964DF">
        <w:t xml:space="preserve">accurate information about the origin of the version </w:t>
      </w:r>
      <w:r>
        <w:t xml:space="preserve">that </w:t>
      </w:r>
      <w:r w:rsidR="00A964DF">
        <w:t xml:space="preserve">they </w:t>
      </w:r>
      <w:r>
        <w:t xml:space="preserve">are studying along with what </w:t>
      </w:r>
      <w:r w:rsidR="00A964DF">
        <w:t>other reliable manuscripts</w:t>
      </w:r>
      <w:r>
        <w:t xml:space="preserve"> may offer</w:t>
      </w:r>
      <w:r w:rsidR="00A964DF">
        <w:t>.</w:t>
      </w:r>
    </w:p>
    <w:p w14:paraId="6F8D3E81" w14:textId="5296808A" w:rsidR="00A964DF" w:rsidRDefault="00A964DF" w:rsidP="00946F9C">
      <w:pPr>
        <w:bidi w:val="0"/>
        <w:jc w:val="both"/>
      </w:pPr>
      <w:r>
        <w:t xml:space="preserve">To make this exemplary work easier to use, </w:t>
      </w:r>
      <w:r w:rsidR="00C85DFF">
        <w:t>Rav</w:t>
      </w:r>
      <w:r>
        <w:t xml:space="preserve"> </w:t>
      </w:r>
      <w:r w:rsidR="008F2141">
        <w:t>Shilat</w:t>
      </w:r>
      <w:r>
        <w:t xml:space="preserve"> </w:t>
      </w:r>
      <w:r w:rsidR="00946F9C">
        <w:t xml:space="preserve">has just </w:t>
      </w:r>
      <w:r>
        <w:t xml:space="preserve">published a second two-volume edition that includes the exact wording, notes on the wording, and even “many corrections, nuances </w:t>
      </w:r>
      <w:r w:rsidR="00946F9C">
        <w:t>of accuracy</w:t>
      </w:r>
      <w:r>
        <w:t xml:space="preserve">, and improvements,” as the </w:t>
      </w:r>
      <w:r w:rsidR="00C85DFF">
        <w:t>Rav</w:t>
      </w:r>
      <w:r>
        <w:t xml:space="preserve"> affirms in his preface to </w:t>
      </w:r>
      <w:r w:rsidR="00946F9C">
        <w:t xml:space="preserve">the </w:t>
      </w:r>
      <w:r>
        <w:t>new edition.</w:t>
      </w:r>
    </w:p>
    <w:p w14:paraId="612718B1" w14:textId="72CE1FB9" w:rsidR="001F59DC" w:rsidRDefault="0041335B" w:rsidP="00946F9C">
      <w:pPr>
        <w:tabs>
          <w:tab w:val="left" w:pos="84"/>
        </w:tabs>
        <w:bidi w:val="0"/>
        <w:spacing w:after="240" w:line="240" w:lineRule="auto"/>
        <w:jc w:val="both"/>
        <w:rPr>
          <w:rtl/>
        </w:rPr>
      </w:pPr>
      <w:r>
        <w:rPr>
          <w:b/>
          <w:bCs/>
          <w:highlight w:val="green"/>
        </w:rPr>
        <w:t>Ralbag’s Commentary on the Torah—Introductory Chapters</w:t>
      </w:r>
    </w:p>
    <w:p w14:paraId="5C714968" w14:textId="68A3E421" w:rsidR="00A964DF" w:rsidRDefault="00A964DF" w:rsidP="008C5D3A">
      <w:pPr>
        <w:bidi w:val="0"/>
        <w:jc w:val="both"/>
      </w:pPr>
      <w:r>
        <w:t xml:space="preserve">The Torah commentary of </w:t>
      </w:r>
      <w:r w:rsidR="00C85DFF">
        <w:t>Rav</w:t>
      </w:r>
      <w:r>
        <w:t xml:space="preserve"> Levi b. Gerson (Gersonides—Ralbag), one of the greatest of the rishonim, </w:t>
      </w:r>
      <w:r w:rsidR="00387F1F">
        <w:t xml:space="preserve">is a unique work that reflects its author’s versatility. One of Ralbag’s main goals was to anchor the laws of the Oral Law in the Written Law. </w:t>
      </w:r>
      <w:r w:rsidR="008C5D3A">
        <w:t>S</w:t>
      </w:r>
      <w:r w:rsidR="00387F1F">
        <w:t xml:space="preserve">cholars </w:t>
      </w:r>
      <w:r w:rsidR="00946F9C">
        <w:t xml:space="preserve">invested many years of labor in preparing an </w:t>
      </w:r>
      <w:r w:rsidR="00387F1F">
        <w:t xml:space="preserve">accurate scientific edition based on manuscripts with variant readings, </w:t>
      </w:r>
      <w:r w:rsidR="008C5D3A">
        <w:t xml:space="preserve">notation of Ralbag’s </w:t>
      </w:r>
      <w:r w:rsidR="00387F1F">
        <w:t>sources</w:t>
      </w:r>
      <w:r w:rsidR="008C5D3A">
        <w:t>,</w:t>
      </w:r>
      <w:r w:rsidR="00387F1F">
        <w:t xml:space="preserve"> and comprehensive explanations (in a magnificent edition with the Chumash and Rashi’s commentary in seven volumes)</w:t>
      </w:r>
      <w:r w:rsidR="008C5D3A">
        <w:t>. O</w:t>
      </w:r>
      <w:r w:rsidR="00387F1F">
        <w:t xml:space="preserve">nce it was complete, </w:t>
      </w:r>
      <w:r w:rsidR="008C5D3A">
        <w:t xml:space="preserve">two </w:t>
      </w:r>
      <w:r w:rsidR="00387F1F">
        <w:t>redactors—</w:t>
      </w:r>
      <w:r w:rsidR="00C85DFF">
        <w:t>Rav</w:t>
      </w:r>
      <w:r w:rsidR="00387F1F">
        <w:t xml:space="preserve"> </w:t>
      </w:r>
      <w:r w:rsidR="00C85DFF">
        <w:t>Barukh</w:t>
      </w:r>
      <w:r w:rsidR="00387F1F">
        <w:t xml:space="preserve"> Brenner (</w:t>
      </w:r>
      <w:r w:rsidR="00C85DFF">
        <w:t>maḥzor 5</w:t>
      </w:r>
      <w:r w:rsidR="00387F1F">
        <w:t xml:space="preserve">) and </w:t>
      </w:r>
      <w:r w:rsidR="00C85DFF">
        <w:t>Rav</w:t>
      </w:r>
      <w:r w:rsidR="00387F1F">
        <w:t xml:space="preserve"> Carmiel Cohen (</w:t>
      </w:r>
      <w:r w:rsidR="00C85DFF">
        <w:t xml:space="preserve">maḥzor </w:t>
      </w:r>
      <w:r w:rsidR="00387F1F">
        <w:t xml:space="preserve">11) </w:t>
      </w:r>
      <w:r w:rsidR="008C5D3A">
        <w:t xml:space="preserve">began to prepare </w:t>
      </w:r>
      <w:r w:rsidR="00387F1F">
        <w:t xml:space="preserve">an </w:t>
      </w:r>
      <w:r w:rsidR="00C85DFF">
        <w:t>i</w:t>
      </w:r>
      <w:r w:rsidR="00387F1F">
        <w:t>ntroduction volume based on the</w:t>
      </w:r>
      <w:r w:rsidR="008C5D3A">
        <w:t>ir</w:t>
      </w:r>
      <w:r w:rsidR="00387F1F">
        <w:t xml:space="preserve"> doctoral dissertations.</w:t>
      </w:r>
    </w:p>
    <w:p w14:paraId="2BDF50DF" w14:textId="005C2F4F" w:rsidR="00387F1F" w:rsidRDefault="00387F1F" w:rsidP="002409D9">
      <w:pPr>
        <w:bidi w:val="0"/>
        <w:jc w:val="both"/>
      </w:pPr>
      <w:r>
        <w:t xml:space="preserve">In </w:t>
      </w:r>
      <w:r w:rsidR="008C5D3A">
        <w:t xml:space="preserve">this volume, titled </w:t>
      </w:r>
      <w:r w:rsidRPr="00387F1F">
        <w:rPr>
          <w:i/>
          <w:iCs/>
        </w:rPr>
        <w:t>Pirke</w:t>
      </w:r>
      <w:r w:rsidR="00C85DFF">
        <w:rPr>
          <w:i/>
          <w:iCs/>
        </w:rPr>
        <w:t>i</w:t>
      </w:r>
      <w:r w:rsidRPr="00387F1F">
        <w:rPr>
          <w:i/>
          <w:iCs/>
        </w:rPr>
        <w:t xml:space="preserve"> Mavo</w:t>
      </w:r>
      <w:r>
        <w:t xml:space="preserve"> [Introductory Chapters] </w:t>
      </w:r>
      <w:r w:rsidR="008C5D3A">
        <w:t>and</w:t>
      </w:r>
      <w:r>
        <w:t xml:space="preserve"> subtitled </w:t>
      </w:r>
      <w:r>
        <w:rPr>
          <w:i/>
          <w:iCs/>
        </w:rPr>
        <w:t>Mikra, Parshanut, and Talmud</w:t>
      </w:r>
      <w:r>
        <w:t xml:space="preserve"> [Bible, Commentary, and Talmud]</w:t>
      </w:r>
      <w:r w:rsidR="008C5D3A">
        <w:t xml:space="preserve">, </w:t>
      </w:r>
      <w:r w:rsidR="00C85DFF">
        <w:t>Rav</w:t>
      </w:r>
      <w:r w:rsidR="008C5D3A">
        <w:t xml:space="preserve"> Brenner and </w:t>
      </w:r>
      <w:r w:rsidR="00C85DFF">
        <w:t xml:space="preserve">Rav </w:t>
      </w:r>
      <w:r w:rsidR="008C5D3A">
        <w:t>Cohen discuss</w:t>
      </w:r>
      <w:r>
        <w:t xml:space="preserve"> </w:t>
      </w:r>
      <w:r w:rsidR="007D03EE">
        <w:t xml:space="preserve">Ralbag’s personality, the </w:t>
      </w:r>
      <w:r w:rsidR="008C5D3A">
        <w:t xml:space="preserve">dissemination </w:t>
      </w:r>
      <w:r w:rsidR="007D03EE">
        <w:t xml:space="preserve">of his commentary on the Torah, the structure of the commentary, and </w:t>
      </w:r>
      <w:r w:rsidR="00C85DFF">
        <w:t xml:space="preserve">the </w:t>
      </w:r>
      <w:r w:rsidR="007D03EE">
        <w:t xml:space="preserve">research into the manuscripts of the commentary, as well as Ralbag’s method of halakhic learning via the </w:t>
      </w:r>
      <w:r w:rsidR="007D03EE" w:rsidRPr="008C5D3A">
        <w:rPr>
          <w:i/>
          <w:iCs/>
        </w:rPr>
        <w:t>peshat</w:t>
      </w:r>
      <w:r w:rsidR="007D03EE">
        <w:t xml:space="preserve"> (the literal meaning of the text)</w:t>
      </w:r>
      <w:r w:rsidR="009E0BC0">
        <w:t xml:space="preserve">, his </w:t>
      </w:r>
      <w:r w:rsidR="003B678E">
        <w:t>enunciation</w:t>
      </w:r>
      <w:r w:rsidR="009E0BC0">
        <w:t xml:space="preserve"> of </w:t>
      </w:r>
      <w:r w:rsidR="007D03EE">
        <w:t>rules for halakhic inference, the Rambam’s influence on him, his method in enumerating the mitzvot, and so on.</w:t>
      </w:r>
    </w:p>
    <w:p w14:paraId="7FBC92B4" w14:textId="7273C3CA" w:rsidR="007D03EE" w:rsidRDefault="00034E2E" w:rsidP="009E0BC0">
      <w:pPr>
        <w:bidi w:val="0"/>
        <w:jc w:val="both"/>
      </w:pPr>
      <w:r>
        <w:t xml:space="preserve">Mahon Ma’aliyot </w:t>
      </w:r>
      <w:r w:rsidR="00BC4BEF">
        <w:t xml:space="preserve">has been working for the past two years on a </w:t>
      </w:r>
      <w:r w:rsidR="00BC4BEF" w:rsidRPr="00BC4BEF">
        <w:rPr>
          <w:b/>
          <w:bCs/>
        </w:rPr>
        <w:t>new edition</w:t>
      </w:r>
      <w:r w:rsidR="00BC4BEF">
        <w:rPr>
          <w:i/>
          <w:iCs/>
        </w:rPr>
        <w:t xml:space="preserve"> </w:t>
      </w:r>
      <w:r w:rsidR="00BC4BEF">
        <w:t xml:space="preserve">of Ralbag’s commentary on the Torah, named for the late </w:t>
      </w:r>
      <w:r w:rsidR="00C85DFF">
        <w:rPr>
          <w:highlight w:val="yellow"/>
        </w:rPr>
        <w:t>Rav</w:t>
      </w:r>
      <w:r w:rsidR="00BC4BEF" w:rsidRPr="00BC4BEF">
        <w:rPr>
          <w:highlight w:val="yellow"/>
        </w:rPr>
        <w:t xml:space="preserve"> [</w:t>
      </w:r>
      <w:r w:rsidR="00BC4BEF" w:rsidRPr="00BC4BEF">
        <w:rPr>
          <w:rFonts w:hint="cs"/>
          <w:highlight w:val="yellow"/>
          <w:rtl/>
        </w:rPr>
        <w:t>ר'?</w:t>
      </w:r>
      <w:r w:rsidR="00BC4BEF" w:rsidRPr="00BC4BEF">
        <w:rPr>
          <w:highlight w:val="yellow"/>
        </w:rPr>
        <w:t>]</w:t>
      </w:r>
      <w:r w:rsidR="00BC4BEF">
        <w:t xml:space="preserve"> </w:t>
      </w:r>
      <w:r w:rsidR="00C85DFF">
        <w:t>Barukh</w:t>
      </w:r>
      <w:r w:rsidR="00BC4BEF">
        <w:t xml:space="preserve"> and Ruth Pollack, </w:t>
      </w:r>
      <w:r w:rsidR="00BC4BEF" w:rsidRPr="00BC4BEF">
        <w:rPr>
          <w:highlight w:val="yellow"/>
        </w:rPr>
        <w:t>[</w:t>
      </w:r>
      <w:r w:rsidR="00BC4BEF" w:rsidRPr="00BC4BEF">
        <w:rPr>
          <w:rFonts w:hint="cs"/>
          <w:highlight w:val="yellow"/>
          <w:rtl/>
        </w:rPr>
        <w:t>איות שם המשפחה בלועזית?</w:t>
      </w:r>
      <w:r w:rsidR="00BC4BEF" w:rsidRPr="00BC4BEF">
        <w:rPr>
          <w:highlight w:val="yellow"/>
        </w:rPr>
        <w:t>]</w:t>
      </w:r>
      <w:r w:rsidR="00BC4BEF">
        <w:t>, which will include a new edition of Genesis and a volume of indices of topics and sources.</w:t>
      </w:r>
    </w:p>
    <w:p w14:paraId="37792B2D" w14:textId="5E2B1B9C" w:rsidR="001F59DC" w:rsidRDefault="00BC4BEF" w:rsidP="00C85DFF">
      <w:pPr>
        <w:bidi w:val="0"/>
        <w:jc w:val="both"/>
        <w:rPr>
          <w:rtl/>
        </w:rPr>
      </w:pPr>
      <w:r>
        <w:t xml:space="preserve">On the occasion of the New Year and the new cycle of Torah reading, the entire series of Ralbag’s commentary (eight volumes) will be </w:t>
      </w:r>
      <w:r w:rsidR="009E0BC0">
        <w:t xml:space="preserve">available for purchase at the yeshiva website on special terms </w:t>
      </w:r>
      <w:r>
        <w:t>until after the festivals.</w:t>
      </w:r>
    </w:p>
    <w:p w14:paraId="3E7A2FD8" w14:textId="2FF221F9" w:rsidR="001F59DC" w:rsidRPr="00112989" w:rsidRDefault="0041335B" w:rsidP="004634DF">
      <w:pPr>
        <w:keepNext/>
        <w:bidi w:val="0"/>
        <w:spacing w:after="0" w:line="240" w:lineRule="auto"/>
        <w:jc w:val="both"/>
        <w:rPr>
          <w:b/>
          <w:bCs/>
          <w:highlight w:val="green"/>
          <w:rtl/>
        </w:rPr>
      </w:pPr>
      <w:r w:rsidRPr="00BC4BEF">
        <w:rPr>
          <w:b/>
          <w:bCs/>
          <w:i/>
          <w:iCs/>
          <w:highlight w:val="green"/>
        </w:rPr>
        <w:t>Yilmad ‘Anavim Darko</w:t>
      </w:r>
      <w:r>
        <w:rPr>
          <w:b/>
          <w:bCs/>
          <w:highlight w:val="green"/>
        </w:rPr>
        <w:t>—six volumes</w:t>
      </w:r>
    </w:p>
    <w:p w14:paraId="59BEDB4A" w14:textId="73FBD721" w:rsidR="00BC4BEF" w:rsidRDefault="00BC4BEF" w:rsidP="00F5353B">
      <w:pPr>
        <w:bidi w:val="0"/>
        <w:spacing w:before="240"/>
        <w:jc w:val="both"/>
      </w:pPr>
      <w:r>
        <w:t xml:space="preserve">The </w:t>
      </w:r>
      <w:r w:rsidR="00C85DFF">
        <w:t>Emuna</w:t>
      </w:r>
      <w:r w:rsidR="004634DF">
        <w:t xml:space="preserve"> </w:t>
      </w:r>
      <w:r>
        <w:t xml:space="preserve">curriculum </w:t>
      </w:r>
      <w:r w:rsidR="009E7CF8">
        <w:t xml:space="preserve">that the yeshiva has </w:t>
      </w:r>
      <w:r w:rsidR="004634DF">
        <w:t xml:space="preserve">been teaching </w:t>
      </w:r>
      <w:r>
        <w:t xml:space="preserve">for the past seven years </w:t>
      </w:r>
      <w:r w:rsidR="004634DF">
        <w:t xml:space="preserve">has come out </w:t>
      </w:r>
      <w:r w:rsidR="009E7CF8">
        <w:t>as a publication</w:t>
      </w:r>
      <w:r>
        <w:t>.</w:t>
      </w:r>
    </w:p>
    <w:p w14:paraId="1502E6F4" w14:textId="00DC6F7C" w:rsidR="00BC4BEF" w:rsidRDefault="00BC4BEF" w:rsidP="009E7CF8">
      <w:pPr>
        <w:bidi w:val="0"/>
        <w:jc w:val="both"/>
      </w:pPr>
      <w:r>
        <w:t>The curriculum</w:t>
      </w:r>
      <w:r w:rsidR="009E7CF8">
        <w:t>—</w:t>
      </w:r>
      <w:r>
        <w:t xml:space="preserve">initiated </w:t>
      </w:r>
      <w:r w:rsidR="00C85DFF">
        <w:t xml:space="preserve">and </w:t>
      </w:r>
      <w:r>
        <w:t xml:space="preserve">prepared, by </w:t>
      </w:r>
      <w:r w:rsidR="00C85DFF">
        <w:t>Rav</w:t>
      </w:r>
      <w:r>
        <w:t xml:space="preserve"> Ran </w:t>
      </w:r>
      <w:r w:rsidRPr="009E7CF8">
        <w:rPr>
          <w:highlight w:val="yellow"/>
        </w:rPr>
        <w:t>Kalili [</w:t>
      </w:r>
      <w:r w:rsidRPr="009E7CF8">
        <w:rPr>
          <w:rFonts w:hint="cs"/>
          <w:highlight w:val="yellow"/>
          <w:rtl/>
        </w:rPr>
        <w:t>איות שם משפחתו?</w:t>
      </w:r>
      <w:r w:rsidRPr="009E7CF8">
        <w:rPr>
          <w:highlight w:val="yellow"/>
        </w:rPr>
        <w:t>]</w:t>
      </w:r>
      <w:r>
        <w:t xml:space="preserve"> (</w:t>
      </w:r>
      <w:r w:rsidR="00C85DFF">
        <w:t>maḥzor</w:t>
      </w:r>
      <w:r>
        <w:t xml:space="preserve"> 19)</w:t>
      </w:r>
      <w:r w:rsidR="009E7CF8">
        <w:t xml:space="preserve">—is designed </w:t>
      </w:r>
      <w:r>
        <w:t xml:space="preserve">for </w:t>
      </w:r>
      <w:r w:rsidR="00C85DFF">
        <w:t xml:space="preserve">the </w:t>
      </w:r>
      <w:r>
        <w:t xml:space="preserve">daily study of </w:t>
      </w:r>
      <w:r w:rsidR="00C85DFF">
        <w:t>Emuna</w:t>
      </w:r>
      <w:r>
        <w:t xml:space="preserve"> (</w:t>
      </w:r>
      <w:proofErr w:type="gramStart"/>
      <w:r w:rsidR="009E7CF8">
        <w:t>approximately</w:t>
      </w:r>
      <w:r>
        <w:t xml:space="preserve"> half</w:t>
      </w:r>
      <w:proofErr w:type="gramEnd"/>
      <w:r>
        <w:t xml:space="preserve"> an hour per day) </w:t>
      </w:r>
      <w:r w:rsidR="009E7CF8">
        <w:t xml:space="preserve">and </w:t>
      </w:r>
      <w:r>
        <w:t xml:space="preserve">is tailored to </w:t>
      </w:r>
      <w:r w:rsidR="009E7CF8">
        <w:t xml:space="preserve">the standard yeshiva study day. Meant to be completed </w:t>
      </w:r>
      <w:r>
        <w:t xml:space="preserve">in a </w:t>
      </w:r>
      <w:r w:rsidR="009E7CF8">
        <w:t>three-and-a-half-year cycle, it provides</w:t>
      </w:r>
      <w:r>
        <w:t xml:space="preserve"> systematic, comprehensive, and in-depth learning.</w:t>
      </w:r>
    </w:p>
    <w:p w14:paraId="77FBAF22" w14:textId="626FF61C" w:rsidR="00290BE7" w:rsidRDefault="00BC4BEF" w:rsidP="00A82FD6">
      <w:pPr>
        <w:bidi w:val="0"/>
        <w:jc w:val="both"/>
      </w:pPr>
      <w:r>
        <w:t>The curriculum</w:t>
      </w:r>
      <w:r w:rsidR="009E7CF8">
        <w:t xml:space="preserve"> and its tables of </w:t>
      </w:r>
      <w:r>
        <w:t>daily study</w:t>
      </w:r>
      <w:r w:rsidR="009E7CF8">
        <w:t>,</w:t>
      </w:r>
      <w:r>
        <w:t xml:space="preserve"> divided into dates </w:t>
      </w:r>
      <w:r w:rsidR="009E7CF8">
        <w:t xml:space="preserve">and </w:t>
      </w:r>
      <w:r>
        <w:t>years</w:t>
      </w:r>
      <w:r w:rsidR="009E7CF8">
        <w:t xml:space="preserve">, has been </w:t>
      </w:r>
      <w:r>
        <w:t xml:space="preserve">inserted into the </w:t>
      </w:r>
      <w:r w:rsidRPr="00BC4BEF">
        <w:rPr>
          <w:i/>
          <w:iCs/>
        </w:rPr>
        <w:t>Yilmad ‘Anavim Darko</w:t>
      </w:r>
      <w:r>
        <w:t xml:space="preserve"> </w:t>
      </w:r>
      <w:r w:rsidR="00290BE7">
        <w:t xml:space="preserve">series of books, in which </w:t>
      </w:r>
      <w:r w:rsidR="009E7CF8">
        <w:t xml:space="preserve">numerous </w:t>
      </w:r>
      <w:r w:rsidR="00290BE7">
        <w:t xml:space="preserve">works </w:t>
      </w:r>
      <w:r w:rsidR="009E7CF8">
        <w:t xml:space="preserve">are studied </w:t>
      </w:r>
      <w:r w:rsidR="00290BE7">
        <w:t xml:space="preserve">in </w:t>
      </w:r>
      <w:r w:rsidR="009E7CF8">
        <w:t>the</w:t>
      </w:r>
      <w:r w:rsidR="00290BE7">
        <w:t xml:space="preserve"> </w:t>
      </w:r>
      <w:r w:rsidR="009E7CF8">
        <w:t xml:space="preserve">learner-accessible </w:t>
      </w:r>
      <w:r w:rsidR="00290BE7">
        <w:t xml:space="preserve">way </w:t>
      </w:r>
      <w:r w:rsidR="009E7CF8">
        <w:t xml:space="preserve">of </w:t>
      </w:r>
      <w:r w:rsidR="00290BE7">
        <w:t xml:space="preserve">dividing the </w:t>
      </w:r>
      <w:r w:rsidR="009E7CF8">
        <w:t xml:space="preserve">study </w:t>
      </w:r>
      <w:r w:rsidR="00290BE7">
        <w:t>into topics</w:t>
      </w:r>
      <w:r w:rsidR="009E7CF8">
        <w:t>,</w:t>
      </w:r>
      <w:r w:rsidR="00290BE7">
        <w:t xml:space="preserve"> adding subtitles to paragraphs, explaining difficult words, and </w:t>
      </w:r>
      <w:r w:rsidR="009E7CF8">
        <w:t xml:space="preserve">providing </w:t>
      </w:r>
      <w:r w:rsidR="00290BE7">
        <w:t xml:space="preserve">brief </w:t>
      </w:r>
      <w:r w:rsidR="009E7CF8">
        <w:t xml:space="preserve">explanatory remarks </w:t>
      </w:r>
      <w:r w:rsidR="00290BE7">
        <w:t xml:space="preserve">on the page. </w:t>
      </w:r>
      <w:r w:rsidR="009E7CF8">
        <w:t>S</w:t>
      </w:r>
      <w:r w:rsidR="00290BE7">
        <w:t xml:space="preserve">tudy is divided </w:t>
      </w:r>
      <w:r w:rsidR="009E7CF8">
        <w:t xml:space="preserve">into </w:t>
      </w:r>
      <w:r w:rsidR="00290BE7">
        <w:t>da</w:t>
      </w:r>
      <w:r w:rsidR="009E7CF8">
        <w:t xml:space="preserve">ily portions; </w:t>
      </w:r>
      <w:r w:rsidR="00290BE7">
        <w:t>at the end of each day</w:t>
      </w:r>
      <w:r w:rsidR="009E7CF8">
        <w:t>’s</w:t>
      </w:r>
      <w:r w:rsidR="00290BE7">
        <w:t xml:space="preserve"> </w:t>
      </w:r>
      <w:r w:rsidR="00A82FD6">
        <w:t>learning</w:t>
      </w:r>
      <w:r w:rsidR="009E7CF8">
        <w:t>,</w:t>
      </w:r>
      <w:r w:rsidR="00290BE7">
        <w:t xml:space="preserve"> facilitating questions are presented so that learners may note the important points that emerge from the material. </w:t>
      </w:r>
      <w:r w:rsidR="009E7CF8">
        <w:t>F</w:t>
      </w:r>
      <w:r w:rsidR="00290BE7">
        <w:t xml:space="preserve">ootnotes </w:t>
      </w:r>
      <w:r w:rsidR="009E7CF8">
        <w:t xml:space="preserve">from additional sources by giants of different generations </w:t>
      </w:r>
      <w:r w:rsidR="00290BE7">
        <w:t>expand and elaborate.</w:t>
      </w:r>
    </w:p>
    <w:p w14:paraId="237AE059" w14:textId="5081BA25" w:rsidR="00290BE7" w:rsidRDefault="00290BE7" w:rsidP="009E7CF8">
      <w:pPr>
        <w:bidi w:val="0"/>
        <w:jc w:val="both"/>
      </w:pPr>
      <w:r>
        <w:t xml:space="preserve">The books </w:t>
      </w:r>
      <w:r w:rsidR="009E7CF8">
        <w:t xml:space="preserve">that are </w:t>
      </w:r>
      <w:r w:rsidR="00C85DFF">
        <w:t>studied</w:t>
      </w:r>
      <w:r>
        <w:t xml:space="preserve"> in this program and</w:t>
      </w:r>
      <w:r w:rsidR="00C85DFF">
        <w:t xml:space="preserve"> are</w:t>
      </w:r>
      <w:r>
        <w:t xml:space="preserve"> included in the series are </w:t>
      </w:r>
      <w:r>
        <w:rPr>
          <w:i/>
          <w:iCs/>
        </w:rPr>
        <w:t xml:space="preserve">The Kuzari </w:t>
      </w:r>
      <w:r w:rsidRPr="00112989">
        <w:rPr>
          <w:rtl/>
        </w:rPr>
        <w:t> ● </w:t>
      </w:r>
      <w:r>
        <w:t xml:space="preserve"> Rambam’s introductions to the Mishna </w:t>
      </w:r>
      <w:r w:rsidRPr="00112989">
        <w:rPr>
          <w:rtl/>
        </w:rPr>
        <w:t> ● </w:t>
      </w:r>
      <w:r>
        <w:t xml:space="preserve"> Rambam’s epistles on matters of faith (specified at the beginning of Volume 1) </w:t>
      </w:r>
      <w:r w:rsidRPr="00112989">
        <w:rPr>
          <w:rtl/>
        </w:rPr>
        <w:t> ● </w:t>
      </w:r>
      <w:r>
        <w:t xml:space="preserve"> </w:t>
      </w:r>
      <w:r w:rsidR="00C85DFF">
        <w:t>H</w:t>
      </w:r>
      <w:r>
        <w:t xml:space="preserve">alakhot in </w:t>
      </w:r>
      <w:r>
        <w:rPr>
          <w:i/>
          <w:iCs/>
        </w:rPr>
        <w:t>Mishne Torah</w:t>
      </w:r>
      <w:r>
        <w:t xml:space="preserve"> that concern matters of faith (specified at the beginning of Volume 1) </w:t>
      </w:r>
      <w:r w:rsidRPr="00112989">
        <w:rPr>
          <w:rtl/>
        </w:rPr>
        <w:t> ● </w:t>
      </w:r>
      <w:r>
        <w:t xml:space="preserve"> </w:t>
      </w:r>
      <w:r w:rsidR="00C85DFF">
        <w:t>W</w:t>
      </w:r>
      <w:r>
        <w:t xml:space="preserve">ritings of the Maharal: </w:t>
      </w:r>
      <w:r>
        <w:rPr>
          <w:i/>
          <w:iCs/>
        </w:rPr>
        <w:t xml:space="preserve">Netiv ha-Teshuva, Derosh le-Shabbat Teshuva, Tiferet Yisrael, Ner Mitzva </w:t>
      </w:r>
      <w:r>
        <w:t>(chapters specified at the beginning of Volume 3)</w:t>
      </w:r>
      <w:r>
        <w:rPr>
          <w:i/>
          <w:iCs/>
        </w:rPr>
        <w:t xml:space="preserve"> </w:t>
      </w:r>
      <w:r w:rsidRPr="00112989">
        <w:rPr>
          <w:rtl/>
        </w:rPr>
        <w:t> ● </w:t>
      </w:r>
      <w:r>
        <w:t xml:space="preserve"> </w:t>
      </w:r>
      <w:r w:rsidR="009E7CF8">
        <w:t xml:space="preserve">Ramban’s </w:t>
      </w:r>
      <w:r w:rsidR="00814FDB">
        <w:t xml:space="preserve">writings </w:t>
      </w:r>
      <w:r w:rsidR="00814FDB" w:rsidRPr="00112989">
        <w:rPr>
          <w:rtl/>
        </w:rPr>
        <w:t>● </w:t>
      </w:r>
      <w:r w:rsidR="00814FDB">
        <w:t xml:space="preserve"> </w:t>
      </w:r>
      <w:r w:rsidR="00814FDB" w:rsidRPr="009E7CF8">
        <w:rPr>
          <w:i/>
          <w:iCs/>
        </w:rPr>
        <w:t xml:space="preserve">Derekh Hashem </w:t>
      </w:r>
      <w:r w:rsidR="00814FDB">
        <w:t xml:space="preserve">by Ramchal </w:t>
      </w:r>
      <w:r w:rsidR="00814FDB" w:rsidRPr="00112989">
        <w:rPr>
          <w:rtl/>
        </w:rPr>
        <w:t> ● </w:t>
      </w:r>
      <w:r w:rsidR="009E7CF8">
        <w:t xml:space="preserve"> </w:t>
      </w:r>
      <w:r w:rsidR="00814FDB">
        <w:t>Ramban’s commentary on the Torah</w:t>
      </w:r>
      <w:r w:rsidR="009E7CF8">
        <w:t xml:space="preserve">, covering </w:t>
      </w:r>
      <w:r w:rsidR="00814FDB">
        <w:t>every passage relating to matters of faith (specified at the beginning of Volume 6).</w:t>
      </w:r>
    </w:p>
    <w:p w14:paraId="4711A18C" w14:textId="77777777" w:rsidR="001F59DC" w:rsidRPr="009E7CF8" w:rsidRDefault="001F59DC" w:rsidP="00112989">
      <w:pPr>
        <w:spacing w:after="0" w:line="240" w:lineRule="auto"/>
        <w:ind w:left="360"/>
        <w:jc w:val="both"/>
        <w:rPr>
          <w:rtl/>
        </w:rPr>
      </w:pPr>
    </w:p>
    <w:p w14:paraId="0A6F40C5" w14:textId="36CF19FF" w:rsidR="001F59DC" w:rsidRPr="008F2141" w:rsidRDefault="00814FDB" w:rsidP="009E7CF8">
      <w:pPr>
        <w:keepNext/>
        <w:bidi w:val="0"/>
        <w:spacing w:after="0" w:line="240" w:lineRule="auto"/>
        <w:jc w:val="both"/>
        <w:rPr>
          <w:b/>
          <w:bCs/>
          <w:rtl/>
        </w:rPr>
      </w:pPr>
      <w:r w:rsidRPr="008F2141">
        <w:rPr>
          <w:b/>
          <w:bCs/>
        </w:rPr>
        <w:t>Mishna</w:t>
      </w:r>
      <w:r w:rsidR="00C85DFF">
        <w:rPr>
          <w:b/>
          <w:bCs/>
        </w:rPr>
        <w:t>’</w:t>
      </w:r>
      <w:r w:rsidRPr="008F2141">
        <w:rPr>
          <w:b/>
          <w:bCs/>
        </w:rPr>
        <w:t xml:space="preserve">ot on Tractates </w:t>
      </w:r>
      <w:proofErr w:type="spellStart"/>
      <w:r w:rsidRPr="008F2141">
        <w:rPr>
          <w:b/>
          <w:bCs/>
        </w:rPr>
        <w:t>Ta’anit</w:t>
      </w:r>
      <w:proofErr w:type="spellEnd"/>
      <w:r w:rsidRPr="008F2141">
        <w:rPr>
          <w:b/>
          <w:bCs/>
        </w:rPr>
        <w:t xml:space="preserve"> and </w:t>
      </w:r>
      <w:r w:rsidR="00C85DFF">
        <w:rPr>
          <w:b/>
          <w:bCs/>
        </w:rPr>
        <w:t>Shevi‘it</w:t>
      </w:r>
    </w:p>
    <w:p w14:paraId="69146EED" w14:textId="77777777" w:rsidR="001F59DC" w:rsidRDefault="001F59DC" w:rsidP="00112989">
      <w:pPr>
        <w:spacing w:after="0" w:line="240" w:lineRule="auto"/>
        <w:ind w:left="360"/>
        <w:jc w:val="both"/>
        <w:rPr>
          <w:rtl/>
        </w:rPr>
      </w:pPr>
    </w:p>
    <w:p w14:paraId="54619235" w14:textId="33D8A9B3" w:rsidR="00B24D89" w:rsidRDefault="00B24D89" w:rsidP="009E7CF8">
      <w:pPr>
        <w:bidi w:val="0"/>
        <w:jc w:val="both"/>
      </w:pPr>
      <w:r w:rsidRPr="008F2141">
        <w:t>Mishna</w:t>
      </w:r>
      <w:r w:rsidR="00C85DFF">
        <w:t>’</w:t>
      </w:r>
      <w:r w:rsidRPr="008F2141">
        <w:t>ot</w:t>
      </w:r>
      <w:r>
        <w:t xml:space="preserve"> is a six-year project conceived and </w:t>
      </w:r>
      <w:r w:rsidR="009E7CF8">
        <w:t xml:space="preserve">developed </w:t>
      </w:r>
      <w:r w:rsidR="00C85DFF">
        <w:t>in</w:t>
      </w:r>
      <w:r>
        <w:t xml:space="preserve"> our </w:t>
      </w:r>
      <w:r w:rsidR="006E2D1C">
        <w:t>beit midrash</w:t>
      </w:r>
      <w:r>
        <w:t xml:space="preserve"> in Ma’ale </w:t>
      </w:r>
      <w:r w:rsidR="008F2141">
        <w:t>Adumim</w:t>
      </w:r>
      <w:r>
        <w:t xml:space="preserve">. </w:t>
      </w:r>
      <w:r w:rsidR="009E7CF8">
        <w:t xml:space="preserve">Its </w:t>
      </w:r>
      <w:r>
        <w:t>goal</w:t>
      </w:r>
      <w:r w:rsidR="009E7CF8">
        <w:t>s</w:t>
      </w:r>
      <w:r>
        <w:t xml:space="preserve"> </w:t>
      </w:r>
      <w:r w:rsidR="009E7CF8">
        <w:t xml:space="preserve">are </w:t>
      </w:r>
      <w:r>
        <w:t xml:space="preserve">to make the Mishna accessible to the young generation, to </w:t>
      </w:r>
      <w:r w:rsidR="009E7CF8">
        <w:t xml:space="preserve">teach it in a way that encourages </w:t>
      </w:r>
      <w:r>
        <w:t xml:space="preserve">understanding, </w:t>
      </w:r>
      <w:r w:rsidR="009E7CF8">
        <w:t xml:space="preserve">achieves </w:t>
      </w:r>
      <w:r>
        <w:t>clarity, and make</w:t>
      </w:r>
      <w:r w:rsidR="009E7CF8">
        <w:t>s</w:t>
      </w:r>
      <w:r>
        <w:t xml:space="preserve"> it into an experience. </w:t>
      </w:r>
      <w:r w:rsidR="009E7CF8">
        <w:t xml:space="preserve">The </w:t>
      </w:r>
      <w:r w:rsidR="00C85DFF">
        <w:t xml:space="preserve">illustrated </w:t>
      </w:r>
      <w:r w:rsidR="009E7CF8">
        <w:t>m</w:t>
      </w:r>
      <w:r>
        <w:t xml:space="preserve">ishnayot </w:t>
      </w:r>
      <w:r w:rsidR="00C85DFF">
        <w:t xml:space="preserve">contain the text </w:t>
      </w:r>
      <w:r w:rsidR="00C85DFF">
        <w:t xml:space="preserve">courtesy of </w:t>
      </w:r>
      <w:r w:rsidR="00C85DFF" w:rsidRPr="00DD3D26">
        <w:rPr>
          <w:i/>
          <w:iCs/>
        </w:rPr>
        <w:t>Mishna Sedura</w:t>
      </w:r>
      <w:r w:rsidR="00C85DFF">
        <w:rPr>
          <w:i/>
          <w:iCs/>
        </w:rPr>
        <w:t>,</w:t>
      </w:r>
      <w:r w:rsidR="00C85DFF">
        <w:t xml:space="preserve"> a simple commentary, and </w:t>
      </w:r>
      <w:r>
        <w:t>the commentary of R. Ovadia mi-Bartenura</w:t>
      </w:r>
      <w:r w:rsidR="009E7CF8">
        <w:t xml:space="preserve"> with vowel</w:t>
      </w:r>
      <w:r w:rsidR="00C85DFF">
        <w:t>s</w:t>
      </w:r>
      <w:r>
        <w:t xml:space="preserve">. </w:t>
      </w:r>
      <w:r w:rsidR="009E7CF8">
        <w:t>E</w:t>
      </w:r>
      <w:r>
        <w:t xml:space="preserve">ight tractates have been published </w:t>
      </w:r>
      <w:r w:rsidR="00C85DFF">
        <w:t>so</w:t>
      </w:r>
      <w:r w:rsidR="009E7CF8">
        <w:t xml:space="preserve"> far, </w:t>
      </w:r>
      <w:r>
        <w:t>with more to come; the next will be Tractate Shabbat.</w:t>
      </w:r>
    </w:p>
    <w:p w14:paraId="586E867E" w14:textId="5C850BC0" w:rsidR="00B24D89" w:rsidRDefault="00B24D89" w:rsidP="00A82FD6">
      <w:pPr>
        <w:bidi w:val="0"/>
        <w:jc w:val="both"/>
      </w:pPr>
      <w:r>
        <w:t xml:space="preserve">Every educator and parent encounters </w:t>
      </w:r>
      <w:r w:rsidR="00337043">
        <w:t xml:space="preserve">the struggles of this </w:t>
      </w:r>
      <w:r>
        <w:t xml:space="preserve">generation </w:t>
      </w:r>
      <w:r w:rsidR="00C85DFF">
        <w:t>in general</w:t>
      </w:r>
      <w:r>
        <w:t xml:space="preserve"> and in learning Torah</w:t>
      </w:r>
      <w:r w:rsidR="00C85DFF">
        <w:t xml:space="preserve"> in</w:t>
      </w:r>
      <w:r>
        <w:t xml:space="preserve"> particular</w:t>
      </w:r>
      <w:r w:rsidR="00337043">
        <w:t xml:space="preserve">. Our </w:t>
      </w:r>
      <w:r>
        <w:t>experience and many responses</w:t>
      </w:r>
      <w:r w:rsidR="00C85DFF">
        <w:t xml:space="preserve"> from others</w:t>
      </w:r>
      <w:r>
        <w:t xml:space="preserve"> </w:t>
      </w:r>
      <w:r w:rsidR="00337043">
        <w:t xml:space="preserve">show </w:t>
      </w:r>
      <w:r>
        <w:t xml:space="preserve">that the special combination of </w:t>
      </w:r>
      <w:r w:rsidR="00337043">
        <w:t xml:space="preserve">edifying </w:t>
      </w:r>
      <w:r w:rsidR="00DD3D26">
        <w:t xml:space="preserve">illustrations </w:t>
      </w:r>
      <w:r w:rsidR="00337043">
        <w:t xml:space="preserve">that </w:t>
      </w:r>
      <w:r w:rsidR="00C85DFF">
        <w:t>connect with</w:t>
      </w:r>
      <w:r w:rsidR="00337043">
        <w:t xml:space="preserve"> </w:t>
      </w:r>
      <w:r w:rsidR="00DD3D26">
        <w:t>the learner</w:t>
      </w:r>
      <w:r w:rsidR="00C85DFF">
        <w:t xml:space="preserve"> </w:t>
      </w:r>
      <w:r w:rsidR="00337043">
        <w:t xml:space="preserve">and </w:t>
      </w:r>
      <w:r w:rsidR="00DD3D26">
        <w:t>a simple commentary stimulate</w:t>
      </w:r>
      <w:r w:rsidR="00C85DFF">
        <w:t>s</w:t>
      </w:r>
      <w:r w:rsidR="00DD3D26">
        <w:t xml:space="preserve"> youngsters and </w:t>
      </w:r>
      <w:r w:rsidR="00C85DFF">
        <w:t>encourages them</w:t>
      </w:r>
      <w:r w:rsidR="00DD3D26">
        <w:t xml:space="preserve"> to learn more and more.</w:t>
      </w:r>
    </w:p>
    <w:p w14:paraId="2D97FEED" w14:textId="1707B2D2" w:rsidR="00DD3D26" w:rsidRDefault="00DD3D26" w:rsidP="00DD3D26">
      <w:pPr>
        <w:bidi w:val="0"/>
        <w:jc w:val="both"/>
      </w:pPr>
      <w:r>
        <w:t xml:space="preserve">The following tractates have been published </w:t>
      </w:r>
      <w:r w:rsidR="00C85DFF">
        <w:t>so</w:t>
      </w:r>
      <w:r>
        <w:t xml:space="preserve"> far: </w:t>
      </w:r>
      <w:r w:rsidR="00004105">
        <w:t>Bera</w:t>
      </w:r>
      <w:r w:rsidR="008F2141">
        <w:t>k</w:t>
      </w:r>
      <w:r w:rsidR="00004105">
        <w:t>hot</w:t>
      </w:r>
      <w:r>
        <w:t>, Shevi</w:t>
      </w:r>
      <w:r w:rsidR="008F2141">
        <w:t>‘</w:t>
      </w:r>
      <w:r>
        <w:t>it, Rosh Hashana, Y</w:t>
      </w:r>
      <w:r w:rsidR="008F2141">
        <w:t>o</w:t>
      </w:r>
      <w:r>
        <w:t>ma, Sukkah, Megillah, Pesahim, and Ta’anit.</w:t>
      </w:r>
    </w:p>
    <w:p w14:paraId="2ACC22DE" w14:textId="77777777" w:rsidR="001F59DC" w:rsidRDefault="001F59DC" w:rsidP="00540E73">
      <w:pPr>
        <w:spacing w:after="0" w:line="240" w:lineRule="auto"/>
        <w:ind w:left="360"/>
        <w:jc w:val="both"/>
        <w:rPr>
          <w:b/>
          <w:bCs/>
          <w:rtl/>
        </w:rPr>
      </w:pPr>
    </w:p>
    <w:p w14:paraId="74627184" w14:textId="77777777" w:rsidR="001F59DC" w:rsidRDefault="001F59DC" w:rsidP="00540E73">
      <w:pPr>
        <w:spacing w:after="0" w:line="240" w:lineRule="auto"/>
        <w:ind w:left="360"/>
        <w:jc w:val="both"/>
        <w:rPr>
          <w:b/>
          <w:bCs/>
          <w:rtl/>
        </w:rPr>
      </w:pPr>
    </w:p>
    <w:p w14:paraId="7FA9D11B" w14:textId="77777777" w:rsidR="001F59DC" w:rsidRDefault="001F59DC" w:rsidP="00540E73">
      <w:pPr>
        <w:spacing w:after="0" w:line="240" w:lineRule="auto"/>
        <w:ind w:left="360"/>
        <w:jc w:val="both"/>
        <w:rPr>
          <w:b/>
          <w:bCs/>
          <w:sz w:val="28"/>
          <w:szCs w:val="28"/>
          <w:rtl/>
        </w:rPr>
      </w:pPr>
      <w:r w:rsidRPr="00112989">
        <w:rPr>
          <w:rFonts w:hint="cs"/>
          <w:b/>
          <w:bCs/>
          <w:sz w:val="28"/>
          <w:szCs w:val="28"/>
          <w:highlight w:val="yellow"/>
          <w:rtl/>
        </w:rPr>
        <w:t>כריכה</w:t>
      </w:r>
      <w:r w:rsidRPr="00112989">
        <w:rPr>
          <w:b/>
          <w:bCs/>
          <w:sz w:val="28"/>
          <w:szCs w:val="28"/>
          <w:highlight w:val="yellow"/>
          <w:rtl/>
        </w:rPr>
        <w:t xml:space="preserve"> </w:t>
      </w:r>
      <w:r w:rsidRPr="00112989">
        <w:rPr>
          <w:rFonts w:hint="cs"/>
          <w:b/>
          <w:bCs/>
          <w:sz w:val="28"/>
          <w:szCs w:val="28"/>
          <w:highlight w:val="yellow"/>
          <w:rtl/>
        </w:rPr>
        <w:t>אחורית</w:t>
      </w:r>
      <w:r w:rsidRPr="00112989">
        <w:rPr>
          <w:b/>
          <w:bCs/>
          <w:sz w:val="28"/>
          <w:szCs w:val="28"/>
          <w:highlight w:val="yellow"/>
          <w:rtl/>
        </w:rPr>
        <w:t xml:space="preserve"> </w:t>
      </w:r>
      <w:r w:rsidRPr="00112989">
        <w:rPr>
          <w:rFonts w:hint="cs"/>
          <w:b/>
          <w:bCs/>
          <w:sz w:val="28"/>
          <w:szCs w:val="28"/>
          <w:highlight w:val="yellow"/>
          <w:rtl/>
        </w:rPr>
        <w:t>פנימית</w:t>
      </w:r>
    </w:p>
    <w:p w14:paraId="30C7F843" w14:textId="77777777" w:rsidR="001F59DC" w:rsidRDefault="001F59DC" w:rsidP="00540E73">
      <w:pPr>
        <w:spacing w:after="0" w:line="240" w:lineRule="auto"/>
        <w:ind w:left="360"/>
        <w:jc w:val="both"/>
        <w:rPr>
          <w:b/>
          <w:bCs/>
          <w:sz w:val="28"/>
          <w:szCs w:val="28"/>
          <w:rtl/>
        </w:rPr>
      </w:pPr>
    </w:p>
    <w:sectPr w:rsidR="001F59DC" w:rsidSect="006C0129">
      <w:footerReference w:type="even" r:id="rId7"/>
      <w:footerReference w:type="default" r:id="rId8"/>
      <w:pgSz w:w="11906" w:h="16838" w:code="9"/>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46690" w14:textId="77777777" w:rsidR="000659F0" w:rsidRDefault="000659F0" w:rsidP="001219B9">
      <w:pPr>
        <w:spacing w:after="0" w:line="240" w:lineRule="auto"/>
      </w:pPr>
      <w:r>
        <w:separator/>
      </w:r>
    </w:p>
  </w:endnote>
  <w:endnote w:type="continuationSeparator" w:id="0">
    <w:p w14:paraId="40BDB4EB" w14:textId="77777777" w:rsidR="000659F0" w:rsidRDefault="000659F0" w:rsidP="00121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ra Round Basic Light">
    <w:panose1 w:val="00000000000000000000"/>
    <w:charset w:val="00"/>
    <w:family w:val="moder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A6FA2" w14:textId="77777777" w:rsidR="00144009" w:rsidRDefault="00144009" w:rsidP="00D2250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A8349FE" w14:textId="77777777" w:rsidR="00144009" w:rsidRDefault="00144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2075" w14:textId="77777777" w:rsidR="00144009" w:rsidRDefault="00144009" w:rsidP="00D2250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7D119D">
      <w:rPr>
        <w:rStyle w:val="PageNumber"/>
        <w:noProof/>
        <w:rtl/>
      </w:rPr>
      <w:t>14</w:t>
    </w:r>
    <w:r>
      <w:rPr>
        <w:rStyle w:val="PageNumber"/>
        <w:rtl/>
      </w:rPr>
      <w:fldChar w:fldCharType="end"/>
    </w:r>
  </w:p>
  <w:p w14:paraId="08CE18F5" w14:textId="77777777" w:rsidR="00144009" w:rsidRDefault="00144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14B4C" w14:textId="77777777" w:rsidR="000659F0" w:rsidRDefault="000659F0" w:rsidP="001219B9">
      <w:pPr>
        <w:spacing w:after="0" w:line="240" w:lineRule="auto"/>
      </w:pPr>
      <w:r>
        <w:separator/>
      </w:r>
    </w:p>
  </w:footnote>
  <w:footnote w:type="continuationSeparator" w:id="0">
    <w:p w14:paraId="58B6A32B" w14:textId="77777777" w:rsidR="000659F0" w:rsidRDefault="000659F0" w:rsidP="001219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4158"/>
    <w:multiLevelType w:val="hybridMultilevel"/>
    <w:tmpl w:val="90C6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75B67"/>
    <w:multiLevelType w:val="hybridMultilevel"/>
    <w:tmpl w:val="AD7E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91C6F"/>
    <w:multiLevelType w:val="hybridMultilevel"/>
    <w:tmpl w:val="3948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A6563"/>
    <w:multiLevelType w:val="hybridMultilevel"/>
    <w:tmpl w:val="8550E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53527"/>
    <w:multiLevelType w:val="hybridMultilevel"/>
    <w:tmpl w:val="A6C444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EFF580F"/>
    <w:multiLevelType w:val="hybridMultilevel"/>
    <w:tmpl w:val="E93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F7DBA"/>
    <w:multiLevelType w:val="hybridMultilevel"/>
    <w:tmpl w:val="863C1D48"/>
    <w:lvl w:ilvl="0" w:tplc="A02AFC0A">
      <w:start w:val="1"/>
      <w:numFmt w:val="hebrew1"/>
      <w:lvlText w:val="%1."/>
      <w:lvlJc w:val="left"/>
      <w:pPr>
        <w:tabs>
          <w:tab w:val="num" w:pos="720"/>
        </w:tabs>
        <w:ind w:left="720" w:hanging="360"/>
      </w:pPr>
      <w:rPr>
        <w:rFonts w:hint="default"/>
        <w:b w:val="0"/>
        <w:bCs w:val="0"/>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893CE7"/>
    <w:multiLevelType w:val="hybridMultilevel"/>
    <w:tmpl w:val="619ACB00"/>
    <w:lvl w:ilvl="0" w:tplc="8E0E5BF6">
      <w:start w:val="2609"/>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0A5F5E"/>
    <w:multiLevelType w:val="hybridMultilevel"/>
    <w:tmpl w:val="8A763CE4"/>
    <w:lvl w:ilvl="0" w:tplc="5FAEEA70">
      <w:start w:val="1"/>
      <w:numFmt w:val="decimal"/>
      <w:lvlText w:val="%1."/>
      <w:lvlJc w:val="left"/>
      <w:pPr>
        <w:tabs>
          <w:tab w:val="num" w:pos="720"/>
        </w:tabs>
        <w:ind w:left="720" w:hanging="360"/>
      </w:pPr>
      <w:rPr>
        <w:rFonts w:cs="Times New Roman" w:hint="cs"/>
      </w:rPr>
    </w:lvl>
    <w:lvl w:ilvl="1" w:tplc="040D0019" w:tentative="1">
      <w:start w:val="1"/>
      <w:numFmt w:val="lowerLetter"/>
      <w:lvlText w:val="%2."/>
      <w:lvlJc w:val="left"/>
      <w:pPr>
        <w:tabs>
          <w:tab w:val="num" w:pos="1440"/>
        </w:tabs>
        <w:ind w:left="1440" w:hanging="360"/>
      </w:pPr>
      <w:rPr>
        <w:rFonts w:cs="Times New Roman"/>
      </w:rPr>
    </w:lvl>
    <w:lvl w:ilvl="2" w:tplc="040D001B" w:tentative="1">
      <w:start w:val="1"/>
      <w:numFmt w:val="lowerRoman"/>
      <w:lvlText w:val="%3."/>
      <w:lvlJc w:val="right"/>
      <w:pPr>
        <w:tabs>
          <w:tab w:val="num" w:pos="2160"/>
        </w:tabs>
        <w:ind w:left="2160" w:hanging="180"/>
      </w:pPr>
      <w:rPr>
        <w:rFonts w:cs="Times New Roman"/>
      </w:rPr>
    </w:lvl>
    <w:lvl w:ilvl="3" w:tplc="040D000F" w:tentative="1">
      <w:start w:val="1"/>
      <w:numFmt w:val="decimal"/>
      <w:lvlText w:val="%4."/>
      <w:lvlJc w:val="left"/>
      <w:pPr>
        <w:tabs>
          <w:tab w:val="num" w:pos="2880"/>
        </w:tabs>
        <w:ind w:left="2880" w:hanging="360"/>
      </w:pPr>
      <w:rPr>
        <w:rFonts w:cs="Times New Roman"/>
      </w:rPr>
    </w:lvl>
    <w:lvl w:ilvl="4" w:tplc="040D0019" w:tentative="1">
      <w:start w:val="1"/>
      <w:numFmt w:val="lowerLetter"/>
      <w:lvlText w:val="%5."/>
      <w:lvlJc w:val="left"/>
      <w:pPr>
        <w:tabs>
          <w:tab w:val="num" w:pos="3600"/>
        </w:tabs>
        <w:ind w:left="3600" w:hanging="360"/>
      </w:pPr>
      <w:rPr>
        <w:rFonts w:cs="Times New Roman"/>
      </w:rPr>
    </w:lvl>
    <w:lvl w:ilvl="5" w:tplc="040D001B" w:tentative="1">
      <w:start w:val="1"/>
      <w:numFmt w:val="lowerRoman"/>
      <w:lvlText w:val="%6."/>
      <w:lvlJc w:val="right"/>
      <w:pPr>
        <w:tabs>
          <w:tab w:val="num" w:pos="4320"/>
        </w:tabs>
        <w:ind w:left="4320" w:hanging="180"/>
      </w:pPr>
      <w:rPr>
        <w:rFonts w:cs="Times New Roman"/>
      </w:rPr>
    </w:lvl>
    <w:lvl w:ilvl="6" w:tplc="040D000F" w:tentative="1">
      <w:start w:val="1"/>
      <w:numFmt w:val="decimal"/>
      <w:lvlText w:val="%7."/>
      <w:lvlJc w:val="left"/>
      <w:pPr>
        <w:tabs>
          <w:tab w:val="num" w:pos="5040"/>
        </w:tabs>
        <w:ind w:left="5040" w:hanging="360"/>
      </w:pPr>
      <w:rPr>
        <w:rFonts w:cs="Times New Roman"/>
      </w:rPr>
    </w:lvl>
    <w:lvl w:ilvl="7" w:tplc="040D0019" w:tentative="1">
      <w:start w:val="1"/>
      <w:numFmt w:val="lowerLetter"/>
      <w:lvlText w:val="%8."/>
      <w:lvlJc w:val="left"/>
      <w:pPr>
        <w:tabs>
          <w:tab w:val="num" w:pos="5760"/>
        </w:tabs>
        <w:ind w:left="5760" w:hanging="360"/>
      </w:pPr>
      <w:rPr>
        <w:rFonts w:cs="Times New Roman"/>
      </w:rPr>
    </w:lvl>
    <w:lvl w:ilvl="8" w:tplc="040D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F703C9B"/>
    <w:multiLevelType w:val="hybridMultilevel"/>
    <w:tmpl w:val="DA488A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8"/>
  </w:num>
  <w:num w:numId="5">
    <w:abstractNumId w:val="1"/>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0MzUwMjY2M7AwNDBS0lEKTi0uzszPAykwrAUAQGe0hywAAAA="/>
  </w:docVars>
  <w:rsids>
    <w:rsidRoot w:val="005E591A"/>
    <w:rsid w:val="000011A9"/>
    <w:rsid w:val="0000217C"/>
    <w:rsid w:val="0000336F"/>
    <w:rsid w:val="00004105"/>
    <w:rsid w:val="000079C8"/>
    <w:rsid w:val="00011905"/>
    <w:rsid w:val="00013F91"/>
    <w:rsid w:val="00014E44"/>
    <w:rsid w:val="0001593D"/>
    <w:rsid w:val="00024724"/>
    <w:rsid w:val="00033815"/>
    <w:rsid w:val="00034E2E"/>
    <w:rsid w:val="00045A02"/>
    <w:rsid w:val="000659F0"/>
    <w:rsid w:val="000666A9"/>
    <w:rsid w:val="000726F2"/>
    <w:rsid w:val="00075D64"/>
    <w:rsid w:val="0008169B"/>
    <w:rsid w:val="00081F70"/>
    <w:rsid w:val="00083B11"/>
    <w:rsid w:val="00084969"/>
    <w:rsid w:val="00086F2F"/>
    <w:rsid w:val="000A0247"/>
    <w:rsid w:val="000A374C"/>
    <w:rsid w:val="000A6059"/>
    <w:rsid w:val="000A7632"/>
    <w:rsid w:val="000C0511"/>
    <w:rsid w:val="000D5151"/>
    <w:rsid w:val="000D6CCA"/>
    <w:rsid w:val="000E3C1D"/>
    <w:rsid w:val="000E619E"/>
    <w:rsid w:val="000F5890"/>
    <w:rsid w:val="00112989"/>
    <w:rsid w:val="001219B9"/>
    <w:rsid w:val="0013066F"/>
    <w:rsid w:val="00136978"/>
    <w:rsid w:val="00140F57"/>
    <w:rsid w:val="00144009"/>
    <w:rsid w:val="001501B1"/>
    <w:rsid w:val="00154792"/>
    <w:rsid w:val="00154980"/>
    <w:rsid w:val="001575F4"/>
    <w:rsid w:val="00176922"/>
    <w:rsid w:val="00181FD5"/>
    <w:rsid w:val="00190F06"/>
    <w:rsid w:val="00191095"/>
    <w:rsid w:val="00195404"/>
    <w:rsid w:val="001A0C67"/>
    <w:rsid w:val="001A7D09"/>
    <w:rsid w:val="001B3EB0"/>
    <w:rsid w:val="001C02A5"/>
    <w:rsid w:val="001D592A"/>
    <w:rsid w:val="001E29F5"/>
    <w:rsid w:val="001E4AAC"/>
    <w:rsid w:val="001E4F9E"/>
    <w:rsid w:val="001E5A29"/>
    <w:rsid w:val="001E7A9B"/>
    <w:rsid w:val="001E7CFC"/>
    <w:rsid w:val="001F1066"/>
    <w:rsid w:val="001F2EC4"/>
    <w:rsid w:val="001F59DC"/>
    <w:rsid w:val="00201450"/>
    <w:rsid w:val="002104B5"/>
    <w:rsid w:val="00211A7F"/>
    <w:rsid w:val="002373DF"/>
    <w:rsid w:val="002409D9"/>
    <w:rsid w:val="00247197"/>
    <w:rsid w:val="0025063A"/>
    <w:rsid w:val="00250FC2"/>
    <w:rsid w:val="0025755E"/>
    <w:rsid w:val="0026029E"/>
    <w:rsid w:val="00261420"/>
    <w:rsid w:val="00270907"/>
    <w:rsid w:val="00273B1E"/>
    <w:rsid w:val="002777CF"/>
    <w:rsid w:val="0028241A"/>
    <w:rsid w:val="0028377B"/>
    <w:rsid w:val="00285378"/>
    <w:rsid w:val="00290BE7"/>
    <w:rsid w:val="002969C3"/>
    <w:rsid w:val="002A6C61"/>
    <w:rsid w:val="002C0416"/>
    <w:rsid w:val="002C3923"/>
    <w:rsid w:val="002C7B98"/>
    <w:rsid w:val="002D0C7A"/>
    <w:rsid w:val="002D3555"/>
    <w:rsid w:val="002D3DC8"/>
    <w:rsid w:val="002E0E3D"/>
    <w:rsid w:val="002E1BB0"/>
    <w:rsid w:val="002E2567"/>
    <w:rsid w:val="0030120B"/>
    <w:rsid w:val="003019BD"/>
    <w:rsid w:val="003074E3"/>
    <w:rsid w:val="003075F5"/>
    <w:rsid w:val="00317BD6"/>
    <w:rsid w:val="0032629C"/>
    <w:rsid w:val="00337043"/>
    <w:rsid w:val="003412AA"/>
    <w:rsid w:val="003445A8"/>
    <w:rsid w:val="003508A8"/>
    <w:rsid w:val="00353B65"/>
    <w:rsid w:val="00371D11"/>
    <w:rsid w:val="003767D4"/>
    <w:rsid w:val="00376E0C"/>
    <w:rsid w:val="00376F2D"/>
    <w:rsid w:val="00387F1F"/>
    <w:rsid w:val="00393F48"/>
    <w:rsid w:val="0039604F"/>
    <w:rsid w:val="003974F8"/>
    <w:rsid w:val="003B4DFB"/>
    <w:rsid w:val="003B678E"/>
    <w:rsid w:val="003B67E4"/>
    <w:rsid w:val="003C065E"/>
    <w:rsid w:val="003C389E"/>
    <w:rsid w:val="003C4787"/>
    <w:rsid w:val="003C55AE"/>
    <w:rsid w:val="003C5C52"/>
    <w:rsid w:val="003C69B5"/>
    <w:rsid w:val="003D1695"/>
    <w:rsid w:val="003D710F"/>
    <w:rsid w:val="003D7124"/>
    <w:rsid w:val="003E431A"/>
    <w:rsid w:val="003F0E61"/>
    <w:rsid w:val="003F0EC0"/>
    <w:rsid w:val="0041335B"/>
    <w:rsid w:val="0041451E"/>
    <w:rsid w:val="00421768"/>
    <w:rsid w:val="00436CE8"/>
    <w:rsid w:val="00441CD8"/>
    <w:rsid w:val="0045781F"/>
    <w:rsid w:val="004634DF"/>
    <w:rsid w:val="004704A7"/>
    <w:rsid w:val="004819B7"/>
    <w:rsid w:val="004939F6"/>
    <w:rsid w:val="004A089B"/>
    <w:rsid w:val="004E4496"/>
    <w:rsid w:val="00500F8A"/>
    <w:rsid w:val="0050195A"/>
    <w:rsid w:val="00502096"/>
    <w:rsid w:val="00517E4D"/>
    <w:rsid w:val="00526651"/>
    <w:rsid w:val="00531282"/>
    <w:rsid w:val="00540E73"/>
    <w:rsid w:val="00541FCB"/>
    <w:rsid w:val="00542454"/>
    <w:rsid w:val="00547D6A"/>
    <w:rsid w:val="00555B5F"/>
    <w:rsid w:val="00556678"/>
    <w:rsid w:val="00560F68"/>
    <w:rsid w:val="00566D5F"/>
    <w:rsid w:val="0058796A"/>
    <w:rsid w:val="00592391"/>
    <w:rsid w:val="005B761B"/>
    <w:rsid w:val="005C37F7"/>
    <w:rsid w:val="005C5BE2"/>
    <w:rsid w:val="005D4235"/>
    <w:rsid w:val="005D5073"/>
    <w:rsid w:val="005E591A"/>
    <w:rsid w:val="005E5A06"/>
    <w:rsid w:val="005F5C3E"/>
    <w:rsid w:val="00605791"/>
    <w:rsid w:val="00606DDE"/>
    <w:rsid w:val="00613BBD"/>
    <w:rsid w:val="0061563F"/>
    <w:rsid w:val="006319FB"/>
    <w:rsid w:val="00633E5D"/>
    <w:rsid w:val="006344F1"/>
    <w:rsid w:val="00642E09"/>
    <w:rsid w:val="006664C3"/>
    <w:rsid w:val="00670228"/>
    <w:rsid w:val="0067186F"/>
    <w:rsid w:val="0068121D"/>
    <w:rsid w:val="00692A3C"/>
    <w:rsid w:val="00695B9A"/>
    <w:rsid w:val="006A0117"/>
    <w:rsid w:val="006B309B"/>
    <w:rsid w:val="006C0129"/>
    <w:rsid w:val="006C2B01"/>
    <w:rsid w:val="006C4373"/>
    <w:rsid w:val="006C7581"/>
    <w:rsid w:val="006D3E30"/>
    <w:rsid w:val="006D58DA"/>
    <w:rsid w:val="006D6322"/>
    <w:rsid w:val="006D6D52"/>
    <w:rsid w:val="006D7747"/>
    <w:rsid w:val="006E2D1C"/>
    <w:rsid w:val="006E71E1"/>
    <w:rsid w:val="006F5A6F"/>
    <w:rsid w:val="00701F42"/>
    <w:rsid w:val="007230F7"/>
    <w:rsid w:val="00732335"/>
    <w:rsid w:val="00742186"/>
    <w:rsid w:val="00743714"/>
    <w:rsid w:val="00750380"/>
    <w:rsid w:val="00760E90"/>
    <w:rsid w:val="00762BFC"/>
    <w:rsid w:val="0076610C"/>
    <w:rsid w:val="00770DE5"/>
    <w:rsid w:val="00772CA3"/>
    <w:rsid w:val="00776794"/>
    <w:rsid w:val="007A106D"/>
    <w:rsid w:val="007A2516"/>
    <w:rsid w:val="007A6E4A"/>
    <w:rsid w:val="007B1255"/>
    <w:rsid w:val="007C77AC"/>
    <w:rsid w:val="007D03EE"/>
    <w:rsid w:val="007D119D"/>
    <w:rsid w:val="007D5852"/>
    <w:rsid w:val="007E1402"/>
    <w:rsid w:val="007E180D"/>
    <w:rsid w:val="007F1BAE"/>
    <w:rsid w:val="007F6A46"/>
    <w:rsid w:val="00803FED"/>
    <w:rsid w:val="00806449"/>
    <w:rsid w:val="00814FDB"/>
    <w:rsid w:val="00816118"/>
    <w:rsid w:val="00817BC1"/>
    <w:rsid w:val="00822CBB"/>
    <w:rsid w:val="00824001"/>
    <w:rsid w:val="00826834"/>
    <w:rsid w:val="00832628"/>
    <w:rsid w:val="008769CF"/>
    <w:rsid w:val="00883F5E"/>
    <w:rsid w:val="008914A5"/>
    <w:rsid w:val="008963A7"/>
    <w:rsid w:val="008A0DD0"/>
    <w:rsid w:val="008A2F22"/>
    <w:rsid w:val="008A6120"/>
    <w:rsid w:val="008B50C5"/>
    <w:rsid w:val="008C3B8D"/>
    <w:rsid w:val="008C5D3A"/>
    <w:rsid w:val="008C6A38"/>
    <w:rsid w:val="008E3510"/>
    <w:rsid w:val="008F2141"/>
    <w:rsid w:val="008F366C"/>
    <w:rsid w:val="009002B1"/>
    <w:rsid w:val="0090790E"/>
    <w:rsid w:val="00914A46"/>
    <w:rsid w:val="009206A2"/>
    <w:rsid w:val="00926B7F"/>
    <w:rsid w:val="0093280E"/>
    <w:rsid w:val="00934C92"/>
    <w:rsid w:val="00942C25"/>
    <w:rsid w:val="0094319F"/>
    <w:rsid w:val="00946F9C"/>
    <w:rsid w:val="0096192F"/>
    <w:rsid w:val="00965552"/>
    <w:rsid w:val="009875F2"/>
    <w:rsid w:val="009A2FEE"/>
    <w:rsid w:val="009A4A3F"/>
    <w:rsid w:val="009A7659"/>
    <w:rsid w:val="009B2CF8"/>
    <w:rsid w:val="009B51F1"/>
    <w:rsid w:val="009B71BA"/>
    <w:rsid w:val="009C1392"/>
    <w:rsid w:val="009C4063"/>
    <w:rsid w:val="009C73AC"/>
    <w:rsid w:val="009D17F6"/>
    <w:rsid w:val="009D4F32"/>
    <w:rsid w:val="009E0BC0"/>
    <w:rsid w:val="009E2A3F"/>
    <w:rsid w:val="009E74EE"/>
    <w:rsid w:val="009E7CF8"/>
    <w:rsid w:val="009F6A07"/>
    <w:rsid w:val="00A02924"/>
    <w:rsid w:val="00A103E4"/>
    <w:rsid w:val="00A10924"/>
    <w:rsid w:val="00A10988"/>
    <w:rsid w:val="00A156B0"/>
    <w:rsid w:val="00A36C65"/>
    <w:rsid w:val="00A40008"/>
    <w:rsid w:val="00A4152C"/>
    <w:rsid w:val="00A43A06"/>
    <w:rsid w:val="00A64A1E"/>
    <w:rsid w:val="00A7102F"/>
    <w:rsid w:val="00A82FD6"/>
    <w:rsid w:val="00A94357"/>
    <w:rsid w:val="00A964DF"/>
    <w:rsid w:val="00A97330"/>
    <w:rsid w:val="00AA25F4"/>
    <w:rsid w:val="00AB0E57"/>
    <w:rsid w:val="00AB1624"/>
    <w:rsid w:val="00AC3D3E"/>
    <w:rsid w:val="00AD5775"/>
    <w:rsid w:val="00AF0B65"/>
    <w:rsid w:val="00AF314E"/>
    <w:rsid w:val="00AF7451"/>
    <w:rsid w:val="00AF754D"/>
    <w:rsid w:val="00B06901"/>
    <w:rsid w:val="00B07A8D"/>
    <w:rsid w:val="00B129B5"/>
    <w:rsid w:val="00B14049"/>
    <w:rsid w:val="00B24D89"/>
    <w:rsid w:val="00B33D64"/>
    <w:rsid w:val="00B35CD8"/>
    <w:rsid w:val="00B41114"/>
    <w:rsid w:val="00B46587"/>
    <w:rsid w:val="00B47161"/>
    <w:rsid w:val="00B52457"/>
    <w:rsid w:val="00B554A8"/>
    <w:rsid w:val="00B6348C"/>
    <w:rsid w:val="00B91982"/>
    <w:rsid w:val="00B97806"/>
    <w:rsid w:val="00BA3AA0"/>
    <w:rsid w:val="00BB1967"/>
    <w:rsid w:val="00BB6290"/>
    <w:rsid w:val="00BC4BEF"/>
    <w:rsid w:val="00BD574F"/>
    <w:rsid w:val="00BE6CEA"/>
    <w:rsid w:val="00BE6E66"/>
    <w:rsid w:val="00BE7927"/>
    <w:rsid w:val="00BF0FE7"/>
    <w:rsid w:val="00BF6CBE"/>
    <w:rsid w:val="00C00213"/>
    <w:rsid w:val="00C10E5C"/>
    <w:rsid w:val="00C20A66"/>
    <w:rsid w:val="00C211B9"/>
    <w:rsid w:val="00C31486"/>
    <w:rsid w:val="00C4183B"/>
    <w:rsid w:val="00C45907"/>
    <w:rsid w:val="00C53753"/>
    <w:rsid w:val="00C56BFA"/>
    <w:rsid w:val="00C572DD"/>
    <w:rsid w:val="00C62709"/>
    <w:rsid w:val="00C6355D"/>
    <w:rsid w:val="00C7297B"/>
    <w:rsid w:val="00C77653"/>
    <w:rsid w:val="00C82DF4"/>
    <w:rsid w:val="00C85DFF"/>
    <w:rsid w:val="00C873AA"/>
    <w:rsid w:val="00C90D26"/>
    <w:rsid w:val="00C95D42"/>
    <w:rsid w:val="00C95E5D"/>
    <w:rsid w:val="00CA0B99"/>
    <w:rsid w:val="00CC1321"/>
    <w:rsid w:val="00CC1445"/>
    <w:rsid w:val="00CC36DC"/>
    <w:rsid w:val="00CC5331"/>
    <w:rsid w:val="00CD476C"/>
    <w:rsid w:val="00CD5150"/>
    <w:rsid w:val="00CE247A"/>
    <w:rsid w:val="00CF69D8"/>
    <w:rsid w:val="00D013EB"/>
    <w:rsid w:val="00D068B2"/>
    <w:rsid w:val="00D22505"/>
    <w:rsid w:val="00D31AF6"/>
    <w:rsid w:val="00D3242D"/>
    <w:rsid w:val="00D40EE1"/>
    <w:rsid w:val="00D57D80"/>
    <w:rsid w:val="00D61017"/>
    <w:rsid w:val="00D677BB"/>
    <w:rsid w:val="00D74E0D"/>
    <w:rsid w:val="00D75F77"/>
    <w:rsid w:val="00D81E05"/>
    <w:rsid w:val="00D921F9"/>
    <w:rsid w:val="00D92A7F"/>
    <w:rsid w:val="00D92B02"/>
    <w:rsid w:val="00D9707A"/>
    <w:rsid w:val="00DA60A0"/>
    <w:rsid w:val="00DB1658"/>
    <w:rsid w:val="00DD3BA2"/>
    <w:rsid w:val="00DD3BC6"/>
    <w:rsid w:val="00DD3D26"/>
    <w:rsid w:val="00DD527E"/>
    <w:rsid w:val="00DE03E3"/>
    <w:rsid w:val="00DE082C"/>
    <w:rsid w:val="00DE7D12"/>
    <w:rsid w:val="00DF2E51"/>
    <w:rsid w:val="00E009B2"/>
    <w:rsid w:val="00E25502"/>
    <w:rsid w:val="00E51535"/>
    <w:rsid w:val="00E51AD3"/>
    <w:rsid w:val="00E51CF6"/>
    <w:rsid w:val="00E53358"/>
    <w:rsid w:val="00E564B0"/>
    <w:rsid w:val="00E633E2"/>
    <w:rsid w:val="00E752D1"/>
    <w:rsid w:val="00E7591C"/>
    <w:rsid w:val="00E77B4C"/>
    <w:rsid w:val="00E86CC9"/>
    <w:rsid w:val="00EA0C1A"/>
    <w:rsid w:val="00EB6455"/>
    <w:rsid w:val="00EC3E06"/>
    <w:rsid w:val="00ED0F46"/>
    <w:rsid w:val="00EE713D"/>
    <w:rsid w:val="00EF0824"/>
    <w:rsid w:val="00EF4319"/>
    <w:rsid w:val="00EF57EB"/>
    <w:rsid w:val="00F04C1E"/>
    <w:rsid w:val="00F16EE1"/>
    <w:rsid w:val="00F213CA"/>
    <w:rsid w:val="00F2416F"/>
    <w:rsid w:val="00F25D74"/>
    <w:rsid w:val="00F35AD4"/>
    <w:rsid w:val="00F4001B"/>
    <w:rsid w:val="00F413B3"/>
    <w:rsid w:val="00F52EEB"/>
    <w:rsid w:val="00F5353B"/>
    <w:rsid w:val="00F536DA"/>
    <w:rsid w:val="00F53B7F"/>
    <w:rsid w:val="00F57999"/>
    <w:rsid w:val="00F86F36"/>
    <w:rsid w:val="00F91D56"/>
    <w:rsid w:val="00F94844"/>
    <w:rsid w:val="00FA2B25"/>
    <w:rsid w:val="00FA6C47"/>
    <w:rsid w:val="00FA7B25"/>
    <w:rsid w:val="00FD2683"/>
    <w:rsid w:val="00FD5A8C"/>
    <w:rsid w:val="00FE5B47"/>
    <w:rsid w:val="00FE66E7"/>
    <w:rsid w:val="00FF1454"/>
    <w:rsid w:val="00FF5E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5BD42E"/>
  <w15:docId w15:val="{3B723F4F-EB2F-4CCD-8120-512BA5AC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C61"/>
    <w:pPr>
      <w:bidi/>
      <w:spacing w:after="200" w:line="276" w:lineRule="auto"/>
    </w:pPr>
  </w:style>
  <w:style w:type="paragraph" w:styleId="Heading2">
    <w:name w:val="heading 2"/>
    <w:basedOn w:val="Normal"/>
    <w:next w:val="Normal"/>
    <w:link w:val="Heading2Char"/>
    <w:uiPriority w:val="99"/>
    <w:qFormat/>
    <w:rsid w:val="006D58DA"/>
    <w:pPr>
      <w:keepNext/>
      <w:keepLines/>
      <w:spacing w:before="40" w:after="0"/>
      <w:outlineLvl w:val="1"/>
    </w:pPr>
    <w:rPr>
      <w:rFonts w:ascii="Cambria" w:hAnsi="Cambria"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D58DA"/>
    <w:rPr>
      <w:rFonts w:ascii="Cambria" w:hAnsi="Cambria"/>
      <w:color w:val="365F91"/>
      <w:sz w:val="26"/>
    </w:rPr>
  </w:style>
  <w:style w:type="paragraph" w:styleId="NoSpacing">
    <w:name w:val="No Spacing"/>
    <w:uiPriority w:val="99"/>
    <w:qFormat/>
    <w:rsid w:val="00606DDE"/>
    <w:pPr>
      <w:bidi/>
    </w:pPr>
  </w:style>
  <w:style w:type="character" w:styleId="CommentReference">
    <w:name w:val="annotation reference"/>
    <w:basedOn w:val="DefaultParagraphFont"/>
    <w:uiPriority w:val="99"/>
    <w:semiHidden/>
    <w:rsid w:val="003445A8"/>
    <w:rPr>
      <w:rFonts w:cs="Times New Roman"/>
      <w:sz w:val="16"/>
    </w:rPr>
  </w:style>
  <w:style w:type="paragraph" w:styleId="CommentText">
    <w:name w:val="annotation text"/>
    <w:basedOn w:val="Normal"/>
    <w:link w:val="CommentTextChar"/>
    <w:uiPriority w:val="99"/>
    <w:semiHidden/>
    <w:rsid w:val="0045781F"/>
    <w:pPr>
      <w:spacing w:after="160" w:line="259" w:lineRule="auto"/>
    </w:pPr>
    <w:rPr>
      <w:rFonts w:cs="Times New Roman"/>
      <w:sz w:val="20"/>
      <w:szCs w:val="20"/>
    </w:rPr>
  </w:style>
  <w:style w:type="character" w:customStyle="1" w:styleId="CommentTextChar">
    <w:name w:val="Comment Text Char"/>
    <w:basedOn w:val="DefaultParagraphFont"/>
    <w:link w:val="CommentText"/>
    <w:uiPriority w:val="99"/>
    <w:semiHidden/>
    <w:locked/>
    <w:rsid w:val="003445A8"/>
    <w:rPr>
      <w:rFonts w:ascii="Calibri" w:hAnsi="Calibri"/>
      <w:sz w:val="20"/>
    </w:rPr>
  </w:style>
  <w:style w:type="paragraph" w:styleId="BalloonText">
    <w:name w:val="Balloon Text"/>
    <w:basedOn w:val="Normal"/>
    <w:link w:val="BalloonTextChar"/>
    <w:uiPriority w:val="99"/>
    <w:semiHidden/>
    <w:rsid w:val="0045781F"/>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3445A8"/>
    <w:rPr>
      <w:rFonts w:ascii="Tahoma" w:hAnsi="Tahoma"/>
      <w:sz w:val="16"/>
    </w:rPr>
  </w:style>
  <w:style w:type="paragraph" w:styleId="CommentSubject">
    <w:name w:val="annotation subject"/>
    <w:basedOn w:val="CommentText"/>
    <w:next w:val="CommentText"/>
    <w:link w:val="CommentSubjectChar"/>
    <w:uiPriority w:val="99"/>
    <w:semiHidden/>
    <w:rsid w:val="00816118"/>
    <w:pPr>
      <w:spacing w:after="200" w:line="240" w:lineRule="auto"/>
    </w:pPr>
    <w:rPr>
      <w:b/>
      <w:bCs/>
    </w:rPr>
  </w:style>
  <w:style w:type="character" w:customStyle="1" w:styleId="CommentSubjectChar">
    <w:name w:val="Comment Subject Char"/>
    <w:basedOn w:val="CommentTextChar"/>
    <w:link w:val="CommentSubject"/>
    <w:uiPriority w:val="99"/>
    <w:semiHidden/>
    <w:locked/>
    <w:rsid w:val="00816118"/>
    <w:rPr>
      <w:rFonts w:ascii="Calibri" w:hAnsi="Calibri"/>
      <w:b/>
      <w:sz w:val="20"/>
    </w:rPr>
  </w:style>
  <w:style w:type="paragraph" w:styleId="Revision">
    <w:name w:val="Revision"/>
    <w:hidden/>
    <w:uiPriority w:val="99"/>
    <w:semiHidden/>
    <w:rsid w:val="0045781F"/>
  </w:style>
  <w:style w:type="paragraph" w:styleId="NormalWeb">
    <w:name w:val="Normal (Web)"/>
    <w:basedOn w:val="Normal"/>
    <w:uiPriority w:val="99"/>
    <w:semiHidden/>
    <w:rsid w:val="0058796A"/>
    <w:rPr>
      <w:rFonts w:ascii="Times New Roman" w:hAnsi="Times New Roman" w:cs="Times New Roman"/>
      <w:sz w:val="24"/>
      <w:szCs w:val="24"/>
    </w:rPr>
  </w:style>
  <w:style w:type="table" w:styleId="TableGrid">
    <w:name w:val="Table Grid"/>
    <w:basedOn w:val="TableNormal"/>
    <w:uiPriority w:val="99"/>
    <w:rsid w:val="003F0E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בולד"/>
    <w:uiPriority w:val="99"/>
    <w:rsid w:val="00F52EEB"/>
    <w:rPr>
      <w:b/>
    </w:rPr>
  </w:style>
  <w:style w:type="character" w:customStyle="1" w:styleId="eng">
    <w:name w:val="eng"/>
    <w:uiPriority w:val="99"/>
    <w:rsid w:val="00F52EEB"/>
    <w:rPr>
      <w:rFonts w:ascii="Cera Round Basic Light" w:hAnsi="Cera Round Basic Light"/>
    </w:rPr>
  </w:style>
  <w:style w:type="character" w:styleId="FootnoteReference">
    <w:name w:val="footnote reference"/>
    <w:aliases w:val="אות הערה"/>
    <w:basedOn w:val="DefaultParagraphFont"/>
    <w:uiPriority w:val="99"/>
    <w:semiHidden/>
    <w:rsid w:val="001219B9"/>
    <w:rPr>
      <w:rFonts w:cs="Times New Roman"/>
      <w:sz w:val="20"/>
      <w:vertAlign w:val="superscript"/>
    </w:rPr>
  </w:style>
  <w:style w:type="paragraph" w:styleId="FootnoteText">
    <w:name w:val="footnote text"/>
    <w:aliases w:val="הערה"/>
    <w:basedOn w:val="Normal"/>
    <w:link w:val="FootnoteTextChar"/>
    <w:uiPriority w:val="99"/>
    <w:semiHidden/>
    <w:rsid w:val="001219B9"/>
    <w:pPr>
      <w:tabs>
        <w:tab w:val="left" w:pos="465"/>
      </w:tabs>
      <w:spacing w:after="0" w:line="240" w:lineRule="auto"/>
      <w:ind w:left="465" w:hanging="181"/>
      <w:jc w:val="both"/>
    </w:pPr>
    <w:rPr>
      <w:rFonts w:ascii="Times New Roman" w:eastAsia="Times New Roman" w:hAnsi="Times New Roman" w:cs="David"/>
      <w:sz w:val="20"/>
      <w:szCs w:val="18"/>
      <w:lang w:eastAsia="he-IL"/>
    </w:rPr>
  </w:style>
  <w:style w:type="character" w:customStyle="1" w:styleId="FootnoteTextChar">
    <w:name w:val="Footnote Text Char"/>
    <w:aliases w:val="הערה Char"/>
    <w:basedOn w:val="DefaultParagraphFont"/>
    <w:link w:val="FootnoteText"/>
    <w:uiPriority w:val="99"/>
    <w:semiHidden/>
    <w:locked/>
    <w:rsid w:val="001219B9"/>
    <w:rPr>
      <w:rFonts w:ascii="Times New Roman" w:hAnsi="Times New Roman" w:cs="David"/>
      <w:sz w:val="18"/>
      <w:szCs w:val="18"/>
      <w:lang w:eastAsia="he-IL" w:bidi="he-IL"/>
    </w:rPr>
  </w:style>
  <w:style w:type="paragraph" w:styleId="Title">
    <w:name w:val="Title"/>
    <w:basedOn w:val="Normal"/>
    <w:link w:val="TitleChar"/>
    <w:uiPriority w:val="99"/>
    <w:qFormat/>
    <w:locked/>
    <w:rsid w:val="001219B9"/>
    <w:pPr>
      <w:spacing w:after="0" w:line="240" w:lineRule="auto"/>
      <w:jc w:val="center"/>
    </w:pPr>
    <w:rPr>
      <w:rFonts w:ascii="Times New Roman" w:eastAsia="Times New Roman" w:hAnsi="Times New Roman" w:cs="David"/>
      <w:b/>
      <w:bCs/>
      <w:sz w:val="20"/>
      <w:szCs w:val="24"/>
      <w:lang w:eastAsia="he-IL"/>
    </w:rPr>
  </w:style>
  <w:style w:type="character" w:customStyle="1" w:styleId="TitleChar">
    <w:name w:val="Title Char"/>
    <w:basedOn w:val="DefaultParagraphFont"/>
    <w:link w:val="Title"/>
    <w:uiPriority w:val="99"/>
    <w:locked/>
    <w:rsid w:val="001219B9"/>
    <w:rPr>
      <w:rFonts w:ascii="Times New Roman" w:hAnsi="Times New Roman" w:cs="David"/>
      <w:b/>
      <w:bCs/>
      <w:sz w:val="24"/>
      <w:szCs w:val="24"/>
      <w:lang w:eastAsia="he-IL" w:bidi="he-IL"/>
    </w:rPr>
  </w:style>
  <w:style w:type="paragraph" w:styleId="BodyText">
    <w:name w:val="Body Text"/>
    <w:basedOn w:val="Normal"/>
    <w:link w:val="BodyTextChar"/>
    <w:uiPriority w:val="99"/>
    <w:semiHidden/>
    <w:rsid w:val="001219B9"/>
    <w:pPr>
      <w:spacing w:after="0" w:line="240" w:lineRule="auto"/>
      <w:jc w:val="both"/>
    </w:pPr>
    <w:rPr>
      <w:rFonts w:ascii="Times New Roman" w:eastAsia="Times New Roman" w:hAnsi="Times New Roman" w:cs="David"/>
      <w:sz w:val="20"/>
      <w:szCs w:val="24"/>
      <w:lang w:eastAsia="he-IL"/>
    </w:rPr>
  </w:style>
  <w:style w:type="character" w:customStyle="1" w:styleId="BodyTextChar">
    <w:name w:val="Body Text Char"/>
    <w:basedOn w:val="DefaultParagraphFont"/>
    <w:link w:val="BodyText"/>
    <w:uiPriority w:val="99"/>
    <w:semiHidden/>
    <w:locked/>
    <w:rsid w:val="001219B9"/>
    <w:rPr>
      <w:rFonts w:ascii="Times New Roman" w:hAnsi="Times New Roman" w:cs="David"/>
      <w:sz w:val="24"/>
      <w:szCs w:val="24"/>
      <w:lang w:eastAsia="he-IL" w:bidi="he-IL"/>
    </w:rPr>
  </w:style>
  <w:style w:type="character" w:customStyle="1" w:styleId="il">
    <w:name w:val="il"/>
    <w:basedOn w:val="DefaultParagraphFont"/>
    <w:uiPriority w:val="99"/>
    <w:rsid w:val="00B41114"/>
    <w:rPr>
      <w:rFonts w:cs="Times New Roman"/>
    </w:rPr>
  </w:style>
  <w:style w:type="paragraph" w:styleId="Footer">
    <w:name w:val="footer"/>
    <w:basedOn w:val="Normal"/>
    <w:link w:val="FooterChar"/>
    <w:uiPriority w:val="99"/>
    <w:unhideWhenUsed/>
    <w:rsid w:val="00481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9B7"/>
  </w:style>
  <w:style w:type="character" w:styleId="PageNumber">
    <w:name w:val="page number"/>
    <w:basedOn w:val="DefaultParagraphFont"/>
    <w:uiPriority w:val="99"/>
    <w:semiHidden/>
    <w:unhideWhenUsed/>
    <w:rsid w:val="004819B7"/>
  </w:style>
  <w:style w:type="paragraph" w:styleId="ListParagraph">
    <w:name w:val="List Paragraph"/>
    <w:basedOn w:val="Normal"/>
    <w:uiPriority w:val="34"/>
    <w:qFormat/>
    <w:rsid w:val="00C20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04081">
      <w:bodyDiv w:val="1"/>
      <w:marLeft w:val="0"/>
      <w:marRight w:val="0"/>
      <w:marTop w:val="0"/>
      <w:marBottom w:val="0"/>
      <w:divBdr>
        <w:top w:val="none" w:sz="0" w:space="0" w:color="auto"/>
        <w:left w:val="none" w:sz="0" w:space="0" w:color="auto"/>
        <w:bottom w:val="none" w:sz="0" w:space="0" w:color="auto"/>
        <w:right w:val="none" w:sz="0" w:space="0" w:color="auto"/>
      </w:divBdr>
    </w:div>
    <w:div w:id="337998645">
      <w:marLeft w:val="0"/>
      <w:marRight w:val="0"/>
      <w:marTop w:val="0"/>
      <w:marBottom w:val="0"/>
      <w:divBdr>
        <w:top w:val="none" w:sz="0" w:space="0" w:color="auto"/>
        <w:left w:val="none" w:sz="0" w:space="0" w:color="auto"/>
        <w:bottom w:val="none" w:sz="0" w:space="0" w:color="auto"/>
        <w:right w:val="none" w:sz="0" w:space="0" w:color="auto"/>
      </w:divBdr>
    </w:div>
    <w:div w:id="337998646">
      <w:marLeft w:val="0"/>
      <w:marRight w:val="0"/>
      <w:marTop w:val="0"/>
      <w:marBottom w:val="0"/>
      <w:divBdr>
        <w:top w:val="none" w:sz="0" w:space="0" w:color="auto"/>
        <w:left w:val="none" w:sz="0" w:space="0" w:color="auto"/>
        <w:bottom w:val="none" w:sz="0" w:space="0" w:color="auto"/>
        <w:right w:val="none" w:sz="0" w:space="0" w:color="auto"/>
      </w:divBdr>
    </w:div>
    <w:div w:id="337998647">
      <w:marLeft w:val="0"/>
      <w:marRight w:val="0"/>
      <w:marTop w:val="0"/>
      <w:marBottom w:val="0"/>
      <w:divBdr>
        <w:top w:val="none" w:sz="0" w:space="0" w:color="auto"/>
        <w:left w:val="none" w:sz="0" w:space="0" w:color="auto"/>
        <w:bottom w:val="none" w:sz="0" w:space="0" w:color="auto"/>
        <w:right w:val="none" w:sz="0" w:space="0" w:color="auto"/>
      </w:divBdr>
    </w:div>
    <w:div w:id="337998648">
      <w:marLeft w:val="0"/>
      <w:marRight w:val="0"/>
      <w:marTop w:val="0"/>
      <w:marBottom w:val="0"/>
      <w:divBdr>
        <w:top w:val="none" w:sz="0" w:space="0" w:color="auto"/>
        <w:left w:val="none" w:sz="0" w:space="0" w:color="auto"/>
        <w:bottom w:val="none" w:sz="0" w:space="0" w:color="auto"/>
        <w:right w:val="none" w:sz="0" w:space="0" w:color="auto"/>
      </w:divBdr>
    </w:div>
    <w:div w:id="337998649">
      <w:marLeft w:val="0"/>
      <w:marRight w:val="0"/>
      <w:marTop w:val="0"/>
      <w:marBottom w:val="0"/>
      <w:divBdr>
        <w:top w:val="none" w:sz="0" w:space="0" w:color="auto"/>
        <w:left w:val="none" w:sz="0" w:space="0" w:color="auto"/>
        <w:bottom w:val="none" w:sz="0" w:space="0" w:color="auto"/>
        <w:right w:val="none" w:sz="0" w:space="0" w:color="auto"/>
      </w:divBdr>
    </w:div>
    <w:div w:id="337998650">
      <w:marLeft w:val="0"/>
      <w:marRight w:val="0"/>
      <w:marTop w:val="0"/>
      <w:marBottom w:val="0"/>
      <w:divBdr>
        <w:top w:val="none" w:sz="0" w:space="0" w:color="auto"/>
        <w:left w:val="none" w:sz="0" w:space="0" w:color="auto"/>
        <w:bottom w:val="none" w:sz="0" w:space="0" w:color="auto"/>
        <w:right w:val="none" w:sz="0" w:space="0" w:color="auto"/>
      </w:divBdr>
    </w:div>
    <w:div w:id="337998651">
      <w:marLeft w:val="0"/>
      <w:marRight w:val="0"/>
      <w:marTop w:val="0"/>
      <w:marBottom w:val="0"/>
      <w:divBdr>
        <w:top w:val="none" w:sz="0" w:space="0" w:color="auto"/>
        <w:left w:val="none" w:sz="0" w:space="0" w:color="auto"/>
        <w:bottom w:val="none" w:sz="0" w:space="0" w:color="auto"/>
        <w:right w:val="none" w:sz="0" w:space="0" w:color="auto"/>
      </w:divBdr>
    </w:div>
    <w:div w:id="337998652">
      <w:marLeft w:val="0"/>
      <w:marRight w:val="0"/>
      <w:marTop w:val="0"/>
      <w:marBottom w:val="0"/>
      <w:divBdr>
        <w:top w:val="none" w:sz="0" w:space="0" w:color="auto"/>
        <w:left w:val="none" w:sz="0" w:space="0" w:color="auto"/>
        <w:bottom w:val="none" w:sz="0" w:space="0" w:color="auto"/>
        <w:right w:val="none" w:sz="0" w:space="0" w:color="auto"/>
      </w:divBdr>
    </w:div>
    <w:div w:id="337998653">
      <w:marLeft w:val="0"/>
      <w:marRight w:val="0"/>
      <w:marTop w:val="0"/>
      <w:marBottom w:val="0"/>
      <w:divBdr>
        <w:top w:val="none" w:sz="0" w:space="0" w:color="auto"/>
        <w:left w:val="none" w:sz="0" w:space="0" w:color="auto"/>
        <w:bottom w:val="none" w:sz="0" w:space="0" w:color="auto"/>
        <w:right w:val="none" w:sz="0" w:space="0" w:color="auto"/>
      </w:divBdr>
    </w:div>
    <w:div w:id="337998654">
      <w:marLeft w:val="0"/>
      <w:marRight w:val="0"/>
      <w:marTop w:val="0"/>
      <w:marBottom w:val="0"/>
      <w:divBdr>
        <w:top w:val="none" w:sz="0" w:space="0" w:color="auto"/>
        <w:left w:val="none" w:sz="0" w:space="0" w:color="auto"/>
        <w:bottom w:val="none" w:sz="0" w:space="0" w:color="auto"/>
        <w:right w:val="none" w:sz="0" w:space="0" w:color="auto"/>
      </w:divBdr>
    </w:div>
    <w:div w:id="337998656">
      <w:marLeft w:val="0"/>
      <w:marRight w:val="0"/>
      <w:marTop w:val="0"/>
      <w:marBottom w:val="0"/>
      <w:divBdr>
        <w:top w:val="none" w:sz="0" w:space="0" w:color="auto"/>
        <w:left w:val="none" w:sz="0" w:space="0" w:color="auto"/>
        <w:bottom w:val="none" w:sz="0" w:space="0" w:color="auto"/>
        <w:right w:val="none" w:sz="0" w:space="0" w:color="auto"/>
      </w:divBdr>
    </w:div>
    <w:div w:id="337998657">
      <w:marLeft w:val="0"/>
      <w:marRight w:val="0"/>
      <w:marTop w:val="0"/>
      <w:marBottom w:val="0"/>
      <w:divBdr>
        <w:top w:val="none" w:sz="0" w:space="0" w:color="auto"/>
        <w:left w:val="none" w:sz="0" w:space="0" w:color="auto"/>
        <w:bottom w:val="none" w:sz="0" w:space="0" w:color="auto"/>
        <w:right w:val="none" w:sz="0" w:space="0" w:color="auto"/>
      </w:divBdr>
    </w:div>
    <w:div w:id="337998659">
      <w:marLeft w:val="0"/>
      <w:marRight w:val="0"/>
      <w:marTop w:val="0"/>
      <w:marBottom w:val="0"/>
      <w:divBdr>
        <w:top w:val="none" w:sz="0" w:space="0" w:color="auto"/>
        <w:left w:val="none" w:sz="0" w:space="0" w:color="auto"/>
        <w:bottom w:val="none" w:sz="0" w:space="0" w:color="auto"/>
        <w:right w:val="none" w:sz="0" w:space="0" w:color="auto"/>
      </w:divBdr>
    </w:div>
    <w:div w:id="337998660">
      <w:marLeft w:val="0"/>
      <w:marRight w:val="0"/>
      <w:marTop w:val="0"/>
      <w:marBottom w:val="0"/>
      <w:divBdr>
        <w:top w:val="none" w:sz="0" w:space="0" w:color="auto"/>
        <w:left w:val="none" w:sz="0" w:space="0" w:color="auto"/>
        <w:bottom w:val="none" w:sz="0" w:space="0" w:color="auto"/>
        <w:right w:val="none" w:sz="0" w:space="0" w:color="auto"/>
      </w:divBdr>
    </w:div>
    <w:div w:id="337998661">
      <w:marLeft w:val="0"/>
      <w:marRight w:val="0"/>
      <w:marTop w:val="0"/>
      <w:marBottom w:val="0"/>
      <w:divBdr>
        <w:top w:val="none" w:sz="0" w:space="0" w:color="auto"/>
        <w:left w:val="none" w:sz="0" w:space="0" w:color="auto"/>
        <w:bottom w:val="none" w:sz="0" w:space="0" w:color="auto"/>
        <w:right w:val="none" w:sz="0" w:space="0" w:color="auto"/>
      </w:divBdr>
    </w:div>
    <w:div w:id="337998666">
      <w:marLeft w:val="0"/>
      <w:marRight w:val="0"/>
      <w:marTop w:val="0"/>
      <w:marBottom w:val="0"/>
      <w:divBdr>
        <w:top w:val="none" w:sz="0" w:space="0" w:color="auto"/>
        <w:left w:val="none" w:sz="0" w:space="0" w:color="auto"/>
        <w:bottom w:val="none" w:sz="0" w:space="0" w:color="auto"/>
        <w:right w:val="none" w:sz="0" w:space="0" w:color="auto"/>
      </w:divBdr>
    </w:div>
    <w:div w:id="337998667">
      <w:marLeft w:val="0"/>
      <w:marRight w:val="0"/>
      <w:marTop w:val="0"/>
      <w:marBottom w:val="0"/>
      <w:divBdr>
        <w:top w:val="none" w:sz="0" w:space="0" w:color="auto"/>
        <w:left w:val="none" w:sz="0" w:space="0" w:color="auto"/>
        <w:bottom w:val="none" w:sz="0" w:space="0" w:color="auto"/>
        <w:right w:val="none" w:sz="0" w:space="0" w:color="auto"/>
      </w:divBdr>
    </w:div>
    <w:div w:id="337998668">
      <w:marLeft w:val="0"/>
      <w:marRight w:val="0"/>
      <w:marTop w:val="0"/>
      <w:marBottom w:val="0"/>
      <w:divBdr>
        <w:top w:val="none" w:sz="0" w:space="0" w:color="auto"/>
        <w:left w:val="none" w:sz="0" w:space="0" w:color="auto"/>
        <w:bottom w:val="none" w:sz="0" w:space="0" w:color="auto"/>
        <w:right w:val="none" w:sz="0" w:space="0" w:color="auto"/>
      </w:divBdr>
    </w:div>
    <w:div w:id="337998670">
      <w:marLeft w:val="0"/>
      <w:marRight w:val="0"/>
      <w:marTop w:val="0"/>
      <w:marBottom w:val="0"/>
      <w:divBdr>
        <w:top w:val="none" w:sz="0" w:space="0" w:color="auto"/>
        <w:left w:val="none" w:sz="0" w:space="0" w:color="auto"/>
        <w:bottom w:val="none" w:sz="0" w:space="0" w:color="auto"/>
        <w:right w:val="none" w:sz="0" w:space="0" w:color="auto"/>
      </w:divBdr>
    </w:div>
    <w:div w:id="337998671">
      <w:marLeft w:val="0"/>
      <w:marRight w:val="0"/>
      <w:marTop w:val="0"/>
      <w:marBottom w:val="0"/>
      <w:divBdr>
        <w:top w:val="none" w:sz="0" w:space="0" w:color="auto"/>
        <w:left w:val="none" w:sz="0" w:space="0" w:color="auto"/>
        <w:bottom w:val="none" w:sz="0" w:space="0" w:color="auto"/>
        <w:right w:val="none" w:sz="0" w:space="0" w:color="auto"/>
      </w:divBdr>
    </w:div>
    <w:div w:id="337998672">
      <w:marLeft w:val="0"/>
      <w:marRight w:val="0"/>
      <w:marTop w:val="0"/>
      <w:marBottom w:val="0"/>
      <w:divBdr>
        <w:top w:val="none" w:sz="0" w:space="0" w:color="auto"/>
        <w:left w:val="none" w:sz="0" w:space="0" w:color="auto"/>
        <w:bottom w:val="none" w:sz="0" w:space="0" w:color="auto"/>
        <w:right w:val="none" w:sz="0" w:space="0" w:color="auto"/>
      </w:divBdr>
      <w:divsChild>
        <w:div w:id="337998655">
          <w:marLeft w:val="0"/>
          <w:marRight w:val="0"/>
          <w:marTop w:val="0"/>
          <w:marBottom w:val="0"/>
          <w:divBdr>
            <w:top w:val="none" w:sz="0" w:space="0" w:color="auto"/>
            <w:left w:val="none" w:sz="0" w:space="0" w:color="auto"/>
            <w:bottom w:val="none" w:sz="0" w:space="0" w:color="auto"/>
            <w:right w:val="none" w:sz="0" w:space="0" w:color="auto"/>
          </w:divBdr>
        </w:div>
        <w:div w:id="337998662">
          <w:marLeft w:val="0"/>
          <w:marRight w:val="0"/>
          <w:marTop w:val="0"/>
          <w:marBottom w:val="0"/>
          <w:divBdr>
            <w:top w:val="none" w:sz="0" w:space="0" w:color="auto"/>
            <w:left w:val="none" w:sz="0" w:space="0" w:color="auto"/>
            <w:bottom w:val="none" w:sz="0" w:space="0" w:color="auto"/>
            <w:right w:val="none" w:sz="0" w:space="0" w:color="auto"/>
          </w:divBdr>
        </w:div>
        <w:div w:id="337998665">
          <w:marLeft w:val="0"/>
          <w:marRight w:val="0"/>
          <w:marTop w:val="0"/>
          <w:marBottom w:val="0"/>
          <w:divBdr>
            <w:top w:val="none" w:sz="0" w:space="0" w:color="auto"/>
            <w:left w:val="none" w:sz="0" w:space="0" w:color="auto"/>
            <w:bottom w:val="none" w:sz="0" w:space="0" w:color="auto"/>
            <w:right w:val="none" w:sz="0" w:space="0" w:color="auto"/>
          </w:divBdr>
        </w:div>
        <w:div w:id="337998673">
          <w:marLeft w:val="0"/>
          <w:marRight w:val="0"/>
          <w:marTop w:val="0"/>
          <w:marBottom w:val="0"/>
          <w:divBdr>
            <w:top w:val="none" w:sz="0" w:space="0" w:color="auto"/>
            <w:left w:val="none" w:sz="0" w:space="0" w:color="auto"/>
            <w:bottom w:val="none" w:sz="0" w:space="0" w:color="auto"/>
            <w:right w:val="none" w:sz="0" w:space="0" w:color="auto"/>
          </w:divBdr>
        </w:div>
      </w:divsChild>
    </w:div>
    <w:div w:id="337998674">
      <w:marLeft w:val="0"/>
      <w:marRight w:val="0"/>
      <w:marTop w:val="0"/>
      <w:marBottom w:val="0"/>
      <w:divBdr>
        <w:top w:val="none" w:sz="0" w:space="0" w:color="auto"/>
        <w:left w:val="none" w:sz="0" w:space="0" w:color="auto"/>
        <w:bottom w:val="none" w:sz="0" w:space="0" w:color="auto"/>
        <w:right w:val="none" w:sz="0" w:space="0" w:color="auto"/>
      </w:divBdr>
    </w:div>
    <w:div w:id="337998675">
      <w:marLeft w:val="0"/>
      <w:marRight w:val="0"/>
      <w:marTop w:val="0"/>
      <w:marBottom w:val="0"/>
      <w:divBdr>
        <w:top w:val="none" w:sz="0" w:space="0" w:color="auto"/>
        <w:left w:val="none" w:sz="0" w:space="0" w:color="auto"/>
        <w:bottom w:val="none" w:sz="0" w:space="0" w:color="auto"/>
        <w:right w:val="none" w:sz="0" w:space="0" w:color="auto"/>
      </w:divBdr>
    </w:div>
    <w:div w:id="337998676">
      <w:marLeft w:val="0"/>
      <w:marRight w:val="0"/>
      <w:marTop w:val="0"/>
      <w:marBottom w:val="0"/>
      <w:divBdr>
        <w:top w:val="none" w:sz="0" w:space="0" w:color="auto"/>
        <w:left w:val="none" w:sz="0" w:space="0" w:color="auto"/>
        <w:bottom w:val="none" w:sz="0" w:space="0" w:color="auto"/>
        <w:right w:val="none" w:sz="0" w:space="0" w:color="auto"/>
      </w:divBdr>
      <w:divsChild>
        <w:div w:id="337998658">
          <w:marLeft w:val="0"/>
          <w:marRight w:val="0"/>
          <w:marTop w:val="0"/>
          <w:marBottom w:val="0"/>
          <w:divBdr>
            <w:top w:val="none" w:sz="0" w:space="0" w:color="auto"/>
            <w:left w:val="none" w:sz="0" w:space="0" w:color="auto"/>
            <w:bottom w:val="none" w:sz="0" w:space="0" w:color="auto"/>
            <w:right w:val="none" w:sz="0" w:space="0" w:color="auto"/>
          </w:divBdr>
        </w:div>
        <w:div w:id="337998663">
          <w:marLeft w:val="0"/>
          <w:marRight w:val="0"/>
          <w:marTop w:val="0"/>
          <w:marBottom w:val="0"/>
          <w:divBdr>
            <w:top w:val="none" w:sz="0" w:space="0" w:color="auto"/>
            <w:left w:val="none" w:sz="0" w:space="0" w:color="auto"/>
            <w:bottom w:val="none" w:sz="0" w:space="0" w:color="auto"/>
            <w:right w:val="none" w:sz="0" w:space="0" w:color="auto"/>
          </w:divBdr>
        </w:div>
        <w:div w:id="337998664">
          <w:marLeft w:val="0"/>
          <w:marRight w:val="0"/>
          <w:marTop w:val="0"/>
          <w:marBottom w:val="0"/>
          <w:divBdr>
            <w:top w:val="none" w:sz="0" w:space="0" w:color="auto"/>
            <w:left w:val="none" w:sz="0" w:space="0" w:color="auto"/>
            <w:bottom w:val="none" w:sz="0" w:space="0" w:color="auto"/>
            <w:right w:val="none" w:sz="0" w:space="0" w:color="auto"/>
          </w:divBdr>
        </w:div>
        <w:div w:id="337998669">
          <w:marLeft w:val="0"/>
          <w:marRight w:val="0"/>
          <w:marTop w:val="0"/>
          <w:marBottom w:val="0"/>
          <w:divBdr>
            <w:top w:val="none" w:sz="0" w:space="0" w:color="auto"/>
            <w:left w:val="none" w:sz="0" w:space="0" w:color="auto"/>
            <w:bottom w:val="none" w:sz="0" w:space="0" w:color="auto"/>
            <w:right w:val="none" w:sz="0" w:space="0" w:color="auto"/>
          </w:divBdr>
        </w:div>
      </w:divsChild>
    </w:div>
    <w:div w:id="70333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815</TotalTime>
  <Pages>1</Pages>
  <Words>5468</Words>
  <Characters>27586</Characters>
  <Application>Microsoft Office Word</Application>
  <DocSecurity>0</DocSecurity>
  <Lines>656</Lines>
  <Paragraphs>254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סכריכה קדמית</vt:lpstr>
      <vt:lpstr>סכריכה קדמית</vt:lpstr>
    </vt:vector>
  </TitlesOfParts>
  <Company>MOD</Company>
  <LinksUpToDate>false</LinksUpToDate>
  <CharactersWithSpaces>32800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סכריכה קדמית</dc:title>
  <dc:subject/>
  <dc:creator>GILAD_WEISS</dc:creator>
  <cp:keywords/>
  <dc:description/>
  <cp:lastModifiedBy>Josh Amaru</cp:lastModifiedBy>
  <cp:revision>149</cp:revision>
  <cp:lastPrinted>2021-08-30T14:58:00Z</cp:lastPrinted>
  <dcterms:created xsi:type="dcterms:W3CDTF">2021-08-30T15:00:00Z</dcterms:created>
  <dcterms:modified xsi:type="dcterms:W3CDTF">2021-09-02T08:42:00Z</dcterms:modified>
</cp:coreProperties>
</file>