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1D1BA" w14:textId="7787235F" w:rsidR="00F04C8A" w:rsidRDefault="00F04C8A" w:rsidP="00F04C8A">
      <w:pPr>
        <w:jc w:val="center"/>
        <w:rPr>
          <w:b/>
          <w:bCs/>
        </w:rPr>
      </w:pPr>
      <w:r>
        <w:rPr>
          <w:b/>
          <w:bCs/>
        </w:rPr>
        <w:t>Abstract</w:t>
      </w:r>
    </w:p>
    <w:p w14:paraId="1664E7BA" w14:textId="0359CB9C" w:rsidR="00F04C8A" w:rsidRDefault="00F04C8A" w:rsidP="009C720A">
      <w:r>
        <w:t xml:space="preserve">The </w:t>
      </w:r>
      <w:r w:rsidR="009C720A">
        <w:t xml:space="preserve">upcoming </w:t>
      </w:r>
      <w:r>
        <w:t>challenges of the twenty-first century require the blazing of a new trail in the teaching of science and technology, encouraging the training of the scientists and engineers of the future and based on the standards included in NGSS (Next Generation Science Standards, 2013).</w:t>
      </w:r>
      <w:r>
        <w:rPr>
          <w:rStyle w:val="FootnoteReference"/>
        </w:rPr>
        <w:footnoteReference w:id="1"/>
      </w:r>
      <w:r>
        <w:t xml:space="preserve"> Science teaching </w:t>
      </w:r>
      <w:r w:rsidR="001674C5">
        <w:t>faces</w:t>
      </w:r>
      <w:r>
        <w:t xml:space="preserve"> multiple challenges as a result of technology and the explosion of knowledge and channels of communication. Accordingly, the education system must adapt itself in these directions and equip its graduates with the skills needed for optimal functioning in the twenty-first century. This direction requires the updating of existing curricula to reflect the latest standards and content in science, as well as the inculcation of advanced technological means in teaching-learning-evaluation processes (NRC, 2013; STL, 2017). The standards included in the NGSS document reaffirm the assertion that </w:t>
      </w:r>
      <w:r w:rsidR="009C720A">
        <w:t xml:space="preserve">research and metacognitive guidance lead to the discovery of new knowledge and contribute to the development of scientific literacy. Studies have shown that metacognitive guidance that constitutes the peak of higher-order thinking promotes meaningful study and understanding among students, develops scientific research skills, and improves students’ motivation and attitudes regarding science studies. Accordingly, metacognitive guidance forms an integral part of teaching, learning, and evaluation processes in science classes. This study examined the impact of metacognitive guidance on the indices of </w:t>
      </w:r>
      <w:r w:rsidR="00E0649F">
        <w:t xml:space="preserve">scientific content </w:t>
      </w:r>
      <w:r w:rsidR="009C720A">
        <w:t>knowledge, research skills, and motivation and attitudes toward science studies among junior-high school students in laboratory environments. The study included the operation and evaluation of a study unit on the subject of photosynthesis in plants.</w:t>
      </w:r>
    </w:p>
    <w:p w14:paraId="40DD76AD" w14:textId="09F02EDC" w:rsidR="009C720A" w:rsidRDefault="009C720A" w:rsidP="004F6000">
      <w:pPr>
        <w:ind w:firstLine="720"/>
      </w:pPr>
      <w:r>
        <w:t>In order to examine the effectiveness of the metacognitive guidance, a research framework was developed including two groups: The trial group, which undertook research learning in the laboratory with metacognitive guidance, and a control group that undertook laboratory learning without meta-cognitive guidance. The study was undertaken in a sample of 124 students in the 9</w:t>
      </w:r>
      <w:r w:rsidRPr="009C720A">
        <w:rPr>
          <w:vertAlign w:val="superscript"/>
        </w:rPr>
        <w:t>th</w:t>
      </w:r>
      <w:r>
        <w:t xml:space="preserve"> grade</w:t>
      </w:r>
      <w:r w:rsidR="00682AEA">
        <w:t>,</w:t>
      </w:r>
      <w:r>
        <w:t xml:space="preserve"> aged 15-17</w:t>
      </w:r>
      <w:r w:rsidR="00682AEA">
        <w:t xml:space="preserve"> years old</w:t>
      </w:r>
      <w:r>
        <w:t>.</w:t>
      </w:r>
    </w:p>
    <w:p w14:paraId="6852F6EE" w14:textId="2D646F05" w:rsidR="009C720A" w:rsidRDefault="009C720A" w:rsidP="00F2506F">
      <w:pPr>
        <w:ind w:firstLine="720"/>
      </w:pPr>
      <w:r>
        <w:t xml:space="preserve">The study included three key stages in both groups: A. Pre-learning; B. Implementation of the intervention plan; C. Post-learning. In the pre-learning stage, the study examined </w:t>
      </w:r>
      <w:r w:rsidR="005140BD">
        <w:t>aspects</w:t>
      </w:r>
      <w:r>
        <w:t xml:space="preserve"> of: the students’ scientific knowledge about plants and their motivation and attitudes toward science studies. This examination was undertaken in order to </w:t>
      </w:r>
      <w:r w:rsidR="00D758E1">
        <w:t>gauge</w:t>
      </w:r>
      <w:r>
        <w:t xml:space="preserve"> the changes caused through the implementation of the study unit. The intervention plan included teaching a study unit entitled </w:t>
      </w:r>
      <w:r w:rsidR="00A526AF">
        <w:t>“</w:t>
      </w:r>
      <w:r>
        <w:t>Photosynthesis in Plants.</w:t>
      </w:r>
      <w:r w:rsidR="00A526AF">
        <w:t>”</w:t>
      </w:r>
      <w:r>
        <w:t xml:space="preserve"> During the program, research skills </w:t>
      </w:r>
      <w:r>
        <w:lastRenderedPageBreak/>
        <w:t xml:space="preserve">were examined. After the learning, the three indices mentioned above were examined: the students’ scientific knowledge about plants and processes in living organisms, such as photosynthesis in plans; scientific research skills; and the students’ motivation and attitudes toward science studies </w:t>
      </w:r>
      <w:proofErr w:type="gramStart"/>
      <w:r>
        <w:t>In</w:t>
      </w:r>
      <w:proofErr w:type="gramEnd"/>
      <w:r>
        <w:t xml:space="preserve"> addition to these indices, the study also examined meta-cognitive knowledge in the trial group only, before and after learning. </w:t>
      </w:r>
    </w:p>
    <w:p w14:paraId="111FBC8F" w14:textId="0C6CDB14" w:rsidR="009C720A" w:rsidRDefault="009C720A" w:rsidP="00F2506F">
      <w:pPr>
        <w:ind w:firstLine="720"/>
      </w:pPr>
      <w:r>
        <w:t xml:space="preserve">The findings show that in the trial group, a strong improvement was </w:t>
      </w:r>
      <w:r w:rsidR="005D23D5">
        <w:t>observed</w:t>
      </w:r>
      <w:r>
        <w:t xml:space="preserve"> after learning by comparison to the control group in the three indices examined: the level of knowledge of the scientific content, the level of research skills, and students’ motivation and attitudes toward science studies following metacognitive guidance. In addition, the study </w:t>
      </w:r>
      <w:r w:rsidR="004D038E">
        <w:t>provided insight into</w:t>
      </w:r>
      <w:r>
        <w:t xml:space="preserve"> the characteristics of metacognitive knowledge after the provision of metacognitive guidance for the students.</w:t>
      </w:r>
    </w:p>
    <w:p w14:paraId="30B12140" w14:textId="77777777" w:rsidR="009C720A" w:rsidRDefault="009C720A">
      <w:pPr>
        <w:spacing w:line="240" w:lineRule="auto"/>
        <w:jc w:val="left"/>
      </w:pPr>
      <w:r>
        <w:br w:type="page"/>
      </w:r>
    </w:p>
    <w:p w14:paraId="48931177" w14:textId="77777777" w:rsidR="008E74E5" w:rsidRDefault="008E74E5" w:rsidP="009C720A">
      <w:pPr>
        <w:jc w:val="center"/>
        <w:rPr>
          <w:b/>
          <w:bCs/>
          <w:sz w:val="38"/>
          <w:szCs w:val="38"/>
        </w:rPr>
      </w:pPr>
    </w:p>
    <w:p w14:paraId="44F6554E" w14:textId="01BF5DA7" w:rsidR="009C720A" w:rsidRPr="00FB3696" w:rsidRDefault="009C720A" w:rsidP="009C720A">
      <w:pPr>
        <w:jc w:val="center"/>
        <w:rPr>
          <w:b/>
          <w:bCs/>
          <w:sz w:val="38"/>
          <w:szCs w:val="38"/>
        </w:rPr>
      </w:pPr>
      <w:r w:rsidRPr="00FB3696">
        <w:rPr>
          <w:b/>
          <w:bCs/>
          <w:sz w:val="38"/>
          <w:szCs w:val="38"/>
        </w:rPr>
        <w:t>The Impact of Metacognitive Guidance</w:t>
      </w:r>
      <w:r w:rsidR="00DB3E25">
        <w:rPr>
          <w:b/>
          <w:bCs/>
          <w:sz w:val="38"/>
          <w:szCs w:val="38"/>
        </w:rPr>
        <w:t xml:space="preserve"> on</w:t>
      </w:r>
    </w:p>
    <w:p w14:paraId="65846480" w14:textId="0DFDD083" w:rsidR="009C720A" w:rsidRPr="00FB3696" w:rsidRDefault="009C720A" w:rsidP="009C720A">
      <w:pPr>
        <w:jc w:val="center"/>
        <w:rPr>
          <w:b/>
          <w:bCs/>
          <w:sz w:val="38"/>
          <w:szCs w:val="38"/>
        </w:rPr>
      </w:pPr>
      <w:r w:rsidRPr="00FB3696">
        <w:rPr>
          <w:b/>
          <w:bCs/>
          <w:sz w:val="38"/>
          <w:szCs w:val="38"/>
        </w:rPr>
        <w:t>Scientific Content</w:t>
      </w:r>
      <w:r w:rsidR="00DB3E25">
        <w:rPr>
          <w:b/>
          <w:bCs/>
          <w:sz w:val="38"/>
          <w:szCs w:val="38"/>
        </w:rPr>
        <w:t xml:space="preserve"> Knowledge</w:t>
      </w:r>
      <w:r w:rsidRPr="00FB3696">
        <w:rPr>
          <w:b/>
          <w:bCs/>
          <w:sz w:val="38"/>
          <w:szCs w:val="38"/>
        </w:rPr>
        <w:t>, Research Skills, and Motivation</w:t>
      </w:r>
      <w:r w:rsidR="00DB3E25">
        <w:rPr>
          <w:b/>
          <w:bCs/>
          <w:sz w:val="38"/>
          <w:szCs w:val="38"/>
        </w:rPr>
        <w:t xml:space="preserve"> toward Science Studies</w:t>
      </w:r>
      <w:r w:rsidRPr="00FB3696">
        <w:rPr>
          <w:b/>
          <w:bCs/>
          <w:sz w:val="38"/>
          <w:szCs w:val="38"/>
        </w:rPr>
        <w:t xml:space="preserve"> </w:t>
      </w:r>
    </w:p>
    <w:p w14:paraId="58757AB0" w14:textId="011AD85D" w:rsidR="009C720A" w:rsidRPr="00FB3696" w:rsidRDefault="009C720A" w:rsidP="009C720A">
      <w:pPr>
        <w:jc w:val="center"/>
        <w:rPr>
          <w:b/>
          <w:bCs/>
          <w:sz w:val="38"/>
          <w:szCs w:val="38"/>
        </w:rPr>
      </w:pPr>
      <w:r w:rsidRPr="00FB3696">
        <w:rPr>
          <w:b/>
          <w:bCs/>
          <w:sz w:val="38"/>
          <w:szCs w:val="38"/>
        </w:rPr>
        <w:t>in a Laboratory Environment</w:t>
      </w:r>
    </w:p>
    <w:p w14:paraId="2DF091EC" w14:textId="77777777" w:rsidR="009C720A" w:rsidRDefault="009C720A" w:rsidP="009C720A">
      <w:pPr>
        <w:jc w:val="center"/>
        <w:rPr>
          <w:b/>
          <w:bCs/>
          <w:sz w:val="28"/>
          <w:szCs w:val="28"/>
        </w:rPr>
      </w:pPr>
    </w:p>
    <w:p w14:paraId="4D11EAC1" w14:textId="77777777" w:rsidR="008E74E5" w:rsidRDefault="008E74E5" w:rsidP="009C720A">
      <w:pPr>
        <w:jc w:val="center"/>
        <w:rPr>
          <w:b/>
          <w:bCs/>
          <w:sz w:val="28"/>
          <w:szCs w:val="28"/>
        </w:rPr>
      </w:pPr>
    </w:p>
    <w:p w14:paraId="13179286" w14:textId="77777777" w:rsidR="00FB3696" w:rsidRDefault="00FB3696" w:rsidP="009C720A">
      <w:pPr>
        <w:jc w:val="center"/>
        <w:rPr>
          <w:b/>
          <w:bCs/>
          <w:sz w:val="28"/>
          <w:szCs w:val="28"/>
        </w:rPr>
      </w:pPr>
    </w:p>
    <w:p w14:paraId="7DEB2227" w14:textId="1354A732" w:rsidR="009C720A" w:rsidRPr="00FB3696" w:rsidRDefault="009C720A" w:rsidP="009C720A">
      <w:pPr>
        <w:jc w:val="center"/>
        <w:rPr>
          <w:b/>
          <w:bCs/>
          <w:sz w:val="36"/>
          <w:szCs w:val="36"/>
        </w:rPr>
      </w:pPr>
      <w:r w:rsidRPr="00FB3696">
        <w:rPr>
          <w:b/>
          <w:bCs/>
          <w:sz w:val="36"/>
          <w:szCs w:val="36"/>
        </w:rPr>
        <w:t xml:space="preserve">Final Research Project for a </w:t>
      </w:r>
      <w:proofErr w:type="gramStart"/>
      <w:r w:rsidRPr="00FB3696">
        <w:rPr>
          <w:b/>
          <w:bCs/>
          <w:sz w:val="36"/>
          <w:szCs w:val="36"/>
        </w:rPr>
        <w:t>Master’s</w:t>
      </w:r>
      <w:proofErr w:type="gramEnd"/>
      <w:r w:rsidRPr="00FB3696">
        <w:rPr>
          <w:b/>
          <w:bCs/>
          <w:sz w:val="36"/>
          <w:szCs w:val="36"/>
        </w:rPr>
        <w:t xml:space="preserve"> Degree</w:t>
      </w:r>
    </w:p>
    <w:p w14:paraId="748AFE8F" w14:textId="491B42B6" w:rsidR="009C720A" w:rsidRPr="00FB3696" w:rsidRDefault="009C720A" w:rsidP="009C720A">
      <w:pPr>
        <w:jc w:val="center"/>
        <w:rPr>
          <w:b/>
          <w:bCs/>
          <w:sz w:val="36"/>
          <w:szCs w:val="36"/>
        </w:rPr>
      </w:pPr>
      <w:r w:rsidRPr="00FB3696">
        <w:rPr>
          <w:b/>
          <w:bCs/>
          <w:sz w:val="36"/>
          <w:szCs w:val="36"/>
        </w:rPr>
        <w:t>in Science Education</w:t>
      </w:r>
    </w:p>
    <w:p w14:paraId="5EC720C0" w14:textId="77777777" w:rsidR="009C720A" w:rsidRPr="00FB3696" w:rsidRDefault="009C720A" w:rsidP="009C720A">
      <w:pPr>
        <w:jc w:val="center"/>
        <w:rPr>
          <w:b/>
          <w:bCs/>
          <w:sz w:val="36"/>
          <w:szCs w:val="36"/>
        </w:rPr>
      </w:pPr>
    </w:p>
    <w:p w14:paraId="35DB2413" w14:textId="78F31A8D" w:rsidR="009C720A" w:rsidRPr="00FB3696" w:rsidRDefault="009C720A" w:rsidP="009C720A">
      <w:pPr>
        <w:jc w:val="center"/>
        <w:rPr>
          <w:b/>
          <w:bCs/>
          <w:sz w:val="36"/>
          <w:szCs w:val="36"/>
        </w:rPr>
      </w:pPr>
      <w:r w:rsidRPr="00FB3696">
        <w:rPr>
          <w:b/>
          <w:bCs/>
          <w:sz w:val="36"/>
          <w:szCs w:val="36"/>
        </w:rPr>
        <w:t xml:space="preserve">Hemdat Hadarom College for Education </w:t>
      </w:r>
    </w:p>
    <w:p w14:paraId="184061C2" w14:textId="77777777" w:rsidR="009C720A" w:rsidRDefault="009C720A" w:rsidP="009C720A">
      <w:pPr>
        <w:jc w:val="center"/>
        <w:rPr>
          <w:b/>
          <w:bCs/>
          <w:sz w:val="28"/>
          <w:szCs w:val="28"/>
        </w:rPr>
      </w:pPr>
    </w:p>
    <w:p w14:paraId="0A5CCF50" w14:textId="77777777" w:rsidR="00FB3696" w:rsidRDefault="00FB3696" w:rsidP="009C720A">
      <w:pPr>
        <w:jc w:val="center"/>
        <w:rPr>
          <w:b/>
          <w:bCs/>
          <w:sz w:val="28"/>
          <w:szCs w:val="28"/>
        </w:rPr>
      </w:pPr>
    </w:p>
    <w:p w14:paraId="2589DF1F" w14:textId="77777777" w:rsidR="00FB3696" w:rsidRDefault="00FB3696" w:rsidP="009C720A">
      <w:pPr>
        <w:jc w:val="center"/>
        <w:rPr>
          <w:b/>
          <w:bCs/>
          <w:sz w:val="28"/>
          <w:szCs w:val="28"/>
        </w:rPr>
      </w:pPr>
    </w:p>
    <w:p w14:paraId="214E9394" w14:textId="2ACD8D01" w:rsidR="009C720A" w:rsidRPr="00FB3696" w:rsidRDefault="009C720A" w:rsidP="009C720A">
      <w:pPr>
        <w:jc w:val="center"/>
        <w:rPr>
          <w:b/>
          <w:bCs/>
          <w:sz w:val="32"/>
          <w:szCs w:val="32"/>
        </w:rPr>
      </w:pPr>
      <w:r w:rsidRPr="00FB3696">
        <w:rPr>
          <w:b/>
          <w:bCs/>
          <w:sz w:val="32"/>
          <w:szCs w:val="32"/>
        </w:rPr>
        <w:t xml:space="preserve">Submitted by: </w:t>
      </w:r>
      <w:r w:rsidR="00B06AC4">
        <w:rPr>
          <w:b/>
          <w:bCs/>
          <w:sz w:val="32"/>
          <w:szCs w:val="32"/>
        </w:rPr>
        <w:t>H</w:t>
      </w:r>
      <w:bookmarkStart w:id="0" w:name="_GoBack"/>
      <w:bookmarkEnd w:id="0"/>
      <w:r w:rsidRPr="00FB3696">
        <w:rPr>
          <w:b/>
          <w:bCs/>
          <w:sz w:val="32"/>
          <w:szCs w:val="32"/>
        </w:rPr>
        <w:t xml:space="preserve">aya Cohen </w:t>
      </w:r>
    </w:p>
    <w:p w14:paraId="5E804E16" w14:textId="5FE4BA0A" w:rsidR="009C720A" w:rsidRPr="00FB3696" w:rsidRDefault="009C720A" w:rsidP="009C720A">
      <w:pPr>
        <w:jc w:val="center"/>
        <w:rPr>
          <w:b/>
          <w:bCs/>
          <w:sz w:val="32"/>
          <w:szCs w:val="32"/>
        </w:rPr>
      </w:pPr>
      <w:r w:rsidRPr="00FB3696">
        <w:rPr>
          <w:b/>
          <w:bCs/>
          <w:sz w:val="32"/>
          <w:szCs w:val="32"/>
        </w:rPr>
        <w:t xml:space="preserve">I.D.: 314386863 </w:t>
      </w:r>
    </w:p>
    <w:p w14:paraId="5B7984B3" w14:textId="64C20ADD" w:rsidR="009C720A" w:rsidRPr="00FB3696" w:rsidRDefault="009C720A" w:rsidP="009C720A">
      <w:pPr>
        <w:jc w:val="center"/>
        <w:rPr>
          <w:b/>
          <w:bCs/>
          <w:sz w:val="32"/>
          <w:szCs w:val="32"/>
        </w:rPr>
      </w:pPr>
      <w:r w:rsidRPr="00FB3696">
        <w:rPr>
          <w:b/>
          <w:bCs/>
          <w:sz w:val="32"/>
          <w:szCs w:val="32"/>
        </w:rPr>
        <w:t xml:space="preserve">Supervisor: Dr. Sarah Klein </w:t>
      </w:r>
    </w:p>
    <w:p w14:paraId="0327BC72" w14:textId="77777777" w:rsidR="009C720A" w:rsidRDefault="009C720A" w:rsidP="009C720A">
      <w:pPr>
        <w:jc w:val="center"/>
        <w:rPr>
          <w:b/>
          <w:bCs/>
          <w:sz w:val="32"/>
          <w:szCs w:val="32"/>
        </w:rPr>
      </w:pPr>
    </w:p>
    <w:p w14:paraId="4367D6DD" w14:textId="77777777" w:rsidR="008E74E5" w:rsidRDefault="008E74E5" w:rsidP="009C720A">
      <w:pPr>
        <w:jc w:val="center"/>
        <w:rPr>
          <w:b/>
          <w:bCs/>
          <w:sz w:val="32"/>
          <w:szCs w:val="32"/>
        </w:rPr>
      </w:pPr>
    </w:p>
    <w:p w14:paraId="01AAB395" w14:textId="77777777" w:rsidR="008E74E5" w:rsidRPr="00FB3696" w:rsidRDefault="008E74E5" w:rsidP="009C720A">
      <w:pPr>
        <w:jc w:val="center"/>
        <w:rPr>
          <w:b/>
          <w:bCs/>
          <w:sz w:val="32"/>
          <w:szCs w:val="32"/>
        </w:rPr>
      </w:pPr>
    </w:p>
    <w:p w14:paraId="26751411" w14:textId="7C1FB623" w:rsidR="009C720A" w:rsidRPr="00FB3696" w:rsidRDefault="009C720A" w:rsidP="009C720A">
      <w:pPr>
        <w:rPr>
          <w:b/>
          <w:bCs/>
          <w:sz w:val="32"/>
          <w:szCs w:val="32"/>
        </w:rPr>
      </w:pPr>
      <w:r w:rsidRPr="00FB3696">
        <w:rPr>
          <w:b/>
          <w:bCs/>
          <w:sz w:val="32"/>
          <w:szCs w:val="32"/>
        </w:rPr>
        <w:t>Ellul 5778</w:t>
      </w:r>
      <w:r w:rsidRPr="00FB3696">
        <w:rPr>
          <w:b/>
          <w:bCs/>
          <w:sz w:val="32"/>
          <w:szCs w:val="32"/>
        </w:rPr>
        <w:tab/>
      </w:r>
      <w:r w:rsidRPr="00FB3696">
        <w:rPr>
          <w:b/>
          <w:bCs/>
          <w:sz w:val="32"/>
          <w:szCs w:val="32"/>
        </w:rPr>
        <w:tab/>
      </w:r>
      <w:r w:rsidRPr="00FB3696">
        <w:rPr>
          <w:b/>
          <w:bCs/>
          <w:sz w:val="32"/>
          <w:szCs w:val="32"/>
        </w:rPr>
        <w:tab/>
      </w:r>
      <w:r w:rsidRPr="00FB3696">
        <w:rPr>
          <w:b/>
          <w:bCs/>
          <w:sz w:val="32"/>
          <w:szCs w:val="32"/>
        </w:rPr>
        <w:tab/>
      </w:r>
      <w:r w:rsidRPr="00FB3696">
        <w:rPr>
          <w:b/>
          <w:bCs/>
          <w:sz w:val="32"/>
          <w:szCs w:val="32"/>
        </w:rPr>
        <w:tab/>
      </w:r>
      <w:r w:rsidRPr="00FB3696">
        <w:rPr>
          <w:b/>
          <w:bCs/>
          <w:sz w:val="32"/>
          <w:szCs w:val="32"/>
        </w:rPr>
        <w:tab/>
      </w:r>
      <w:r w:rsidRPr="00FB3696">
        <w:rPr>
          <w:b/>
          <w:bCs/>
          <w:sz w:val="32"/>
          <w:szCs w:val="32"/>
        </w:rPr>
        <w:tab/>
        <w:t xml:space="preserve">September 2018 </w:t>
      </w:r>
    </w:p>
    <w:p w14:paraId="748FA1EC" w14:textId="77777777" w:rsidR="009C720A" w:rsidRPr="00FB3696" w:rsidRDefault="009C720A" w:rsidP="009C720A">
      <w:pPr>
        <w:rPr>
          <w:sz w:val="32"/>
          <w:szCs w:val="32"/>
        </w:rPr>
      </w:pPr>
    </w:p>
    <w:p w14:paraId="7BEE1108" w14:textId="058E6354" w:rsidR="00E23A09" w:rsidRPr="00F04C8A" w:rsidRDefault="00E23A09" w:rsidP="00F04C8A"/>
    <w:sectPr w:rsidR="00E23A09" w:rsidRPr="00F04C8A" w:rsidSect="00537330">
      <w:footerReference w:type="default" r:id="rId8"/>
      <w:pgSz w:w="11906" w:h="16838" w:code="9"/>
      <w:pgMar w:top="1418" w:right="1418" w:bottom="1418" w:left="1418"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640C3" w14:textId="77777777" w:rsidR="00C11799" w:rsidRDefault="00C11799" w:rsidP="00D67133">
      <w:r>
        <w:separator/>
      </w:r>
    </w:p>
  </w:endnote>
  <w:endnote w:type="continuationSeparator" w:id="0">
    <w:p w14:paraId="13940A28" w14:textId="77777777" w:rsidR="00C11799" w:rsidRDefault="00C11799" w:rsidP="00D67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onotype Hadassah">
    <w:altName w:val="Times New Roman"/>
    <w:charset w:val="B1"/>
    <w:family w:val="auto"/>
    <w:pitch w:val="variable"/>
    <w:sig w:usb0="00000800"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panose1 w:val="02010401010101010101"/>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688EE" w14:textId="77777777" w:rsidR="00D76F5C" w:rsidRDefault="00036970" w:rsidP="00D67133">
    <w:pPr>
      <w:pStyle w:val="Footer"/>
    </w:pPr>
    <w:r>
      <w:fldChar w:fldCharType="begin"/>
    </w:r>
    <w:r w:rsidR="006D7F3D">
      <w:instrText xml:space="preserve"> PAGE   \* MERGEFORMAT </w:instrText>
    </w:r>
    <w:r>
      <w:fldChar w:fldCharType="separate"/>
    </w:r>
    <w:r w:rsidR="008E74E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67089" w14:textId="77777777" w:rsidR="00C11799" w:rsidRDefault="00C11799" w:rsidP="00D67133">
      <w:r>
        <w:separator/>
      </w:r>
    </w:p>
  </w:footnote>
  <w:footnote w:type="continuationSeparator" w:id="0">
    <w:p w14:paraId="0C38E00D" w14:textId="77777777" w:rsidR="00C11799" w:rsidRDefault="00C11799" w:rsidP="00D67133">
      <w:r>
        <w:continuationSeparator/>
      </w:r>
    </w:p>
  </w:footnote>
  <w:footnote w:id="1">
    <w:p w14:paraId="4670CD2C" w14:textId="60C60266" w:rsidR="00F04C8A" w:rsidRDefault="00F04C8A">
      <w:pPr>
        <w:pStyle w:val="FootnoteText"/>
      </w:pPr>
      <w:r>
        <w:rPr>
          <w:rStyle w:val="FootnoteReference"/>
        </w:rPr>
        <w:footnoteRef/>
      </w:r>
      <w:r>
        <w:t xml:space="preserve"> From: </w:t>
      </w:r>
      <w:hyperlink r:id="rId1" w:history="1">
        <w:r w:rsidRPr="00766C43">
          <w:rPr>
            <w:rStyle w:val="Hyperlink"/>
          </w:rPr>
          <w:t>http://www.nextscience.org</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0F44"/>
    <w:multiLevelType w:val="hybridMultilevel"/>
    <w:tmpl w:val="91864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6B0C05"/>
    <w:multiLevelType w:val="hybridMultilevel"/>
    <w:tmpl w:val="A386C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D90756"/>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4B2F20"/>
    <w:multiLevelType w:val="hybridMultilevel"/>
    <w:tmpl w:val="28B62A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9E0B73"/>
    <w:multiLevelType w:val="hybridMultilevel"/>
    <w:tmpl w:val="F7C62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784071"/>
    <w:multiLevelType w:val="hybridMultilevel"/>
    <w:tmpl w:val="D63AF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FF06F0"/>
    <w:multiLevelType w:val="hybridMultilevel"/>
    <w:tmpl w:val="4E20A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43246C"/>
    <w:multiLevelType w:val="hybridMultilevel"/>
    <w:tmpl w:val="01EC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4E5021"/>
    <w:multiLevelType w:val="hybridMultilevel"/>
    <w:tmpl w:val="A538CFB2"/>
    <w:lvl w:ilvl="0" w:tplc="08090015">
      <w:start w:val="1"/>
      <w:numFmt w:val="upp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9" w15:restartNumberingAfterBreak="0">
    <w:nsid w:val="3EC83BD6"/>
    <w:multiLevelType w:val="hybridMultilevel"/>
    <w:tmpl w:val="61CAD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2F0889"/>
    <w:multiLevelType w:val="hybridMultilevel"/>
    <w:tmpl w:val="240C51D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2E3672"/>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8F3CCE"/>
    <w:multiLevelType w:val="hybridMultilevel"/>
    <w:tmpl w:val="F97A7D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047559"/>
    <w:multiLevelType w:val="hybridMultilevel"/>
    <w:tmpl w:val="338E1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C77B7C"/>
    <w:multiLevelType w:val="hybridMultilevel"/>
    <w:tmpl w:val="21DEB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AE2E09"/>
    <w:multiLevelType w:val="hybridMultilevel"/>
    <w:tmpl w:val="89CA7D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13"/>
  </w:num>
  <w:num w:numId="3">
    <w:abstractNumId w:val="7"/>
  </w:num>
  <w:num w:numId="4">
    <w:abstractNumId w:val="4"/>
  </w:num>
  <w:num w:numId="5">
    <w:abstractNumId w:val="10"/>
  </w:num>
  <w:num w:numId="6">
    <w:abstractNumId w:val="3"/>
  </w:num>
  <w:num w:numId="7">
    <w:abstractNumId w:val="2"/>
  </w:num>
  <w:num w:numId="8">
    <w:abstractNumId w:val="0"/>
  </w:num>
  <w:num w:numId="9">
    <w:abstractNumId w:val="8"/>
  </w:num>
  <w:num w:numId="10">
    <w:abstractNumId w:val="11"/>
  </w:num>
  <w:num w:numId="11">
    <w:abstractNumId w:val="14"/>
  </w:num>
  <w:num w:numId="12">
    <w:abstractNumId w:val="6"/>
  </w:num>
  <w:num w:numId="13">
    <w:abstractNumId w:val="1"/>
  </w:num>
  <w:num w:numId="14">
    <w:abstractNumId w:val="15"/>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removePersonalInformation/>
  <w:removeDateAndTime/>
  <w:embedSystemFonts/>
  <w:activeWritingStyle w:appName="MSWord" w:lang="en-US" w:vendorID="64" w:dllVersion="6" w:nlCheck="1" w:checkStyle="1"/>
  <w:activeWritingStyle w:appName="MSWord" w:lang="en-GB" w:vendorID="64" w:dllVersion="6" w:nlCheck="1" w:checkStyle="1"/>
  <w:activeWritingStyle w:appName="MSWord" w:lang="ar-SA"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37330"/>
    <w:rsid w:val="000121F1"/>
    <w:rsid w:val="00013113"/>
    <w:rsid w:val="00013164"/>
    <w:rsid w:val="000172D1"/>
    <w:rsid w:val="00017F19"/>
    <w:rsid w:val="00021570"/>
    <w:rsid w:val="000230FE"/>
    <w:rsid w:val="00027D61"/>
    <w:rsid w:val="00032B49"/>
    <w:rsid w:val="000336D9"/>
    <w:rsid w:val="00033B89"/>
    <w:rsid w:val="00034169"/>
    <w:rsid w:val="0003584B"/>
    <w:rsid w:val="00035E6B"/>
    <w:rsid w:val="00036970"/>
    <w:rsid w:val="00036BFE"/>
    <w:rsid w:val="000375E4"/>
    <w:rsid w:val="000449CA"/>
    <w:rsid w:val="00045D64"/>
    <w:rsid w:val="0004736C"/>
    <w:rsid w:val="00050295"/>
    <w:rsid w:val="000515C8"/>
    <w:rsid w:val="000518B9"/>
    <w:rsid w:val="00051F27"/>
    <w:rsid w:val="00052402"/>
    <w:rsid w:val="00052547"/>
    <w:rsid w:val="0005255C"/>
    <w:rsid w:val="000529F6"/>
    <w:rsid w:val="00053776"/>
    <w:rsid w:val="0005524E"/>
    <w:rsid w:val="00055F08"/>
    <w:rsid w:val="00061E5E"/>
    <w:rsid w:val="00062026"/>
    <w:rsid w:val="00065F76"/>
    <w:rsid w:val="00067761"/>
    <w:rsid w:val="00067BF0"/>
    <w:rsid w:val="00070983"/>
    <w:rsid w:val="00071646"/>
    <w:rsid w:val="00071ABF"/>
    <w:rsid w:val="00071BD8"/>
    <w:rsid w:val="00072A5B"/>
    <w:rsid w:val="00072C64"/>
    <w:rsid w:val="0007489D"/>
    <w:rsid w:val="00074A35"/>
    <w:rsid w:val="0007593C"/>
    <w:rsid w:val="00075FDE"/>
    <w:rsid w:val="00080B31"/>
    <w:rsid w:val="000826FF"/>
    <w:rsid w:val="00090C2B"/>
    <w:rsid w:val="0009194C"/>
    <w:rsid w:val="00092E4C"/>
    <w:rsid w:val="00094556"/>
    <w:rsid w:val="000945A9"/>
    <w:rsid w:val="00094B1F"/>
    <w:rsid w:val="00096BE6"/>
    <w:rsid w:val="000A2931"/>
    <w:rsid w:val="000A2ABE"/>
    <w:rsid w:val="000A3A69"/>
    <w:rsid w:val="000A3C2D"/>
    <w:rsid w:val="000A4584"/>
    <w:rsid w:val="000A6A00"/>
    <w:rsid w:val="000A7D61"/>
    <w:rsid w:val="000B1656"/>
    <w:rsid w:val="000B1C85"/>
    <w:rsid w:val="000B23E5"/>
    <w:rsid w:val="000B2D70"/>
    <w:rsid w:val="000B3269"/>
    <w:rsid w:val="000B77E5"/>
    <w:rsid w:val="000C0BE7"/>
    <w:rsid w:val="000C4412"/>
    <w:rsid w:val="000C5151"/>
    <w:rsid w:val="000C559D"/>
    <w:rsid w:val="000C6A2F"/>
    <w:rsid w:val="000C7943"/>
    <w:rsid w:val="000D0345"/>
    <w:rsid w:val="000D06B9"/>
    <w:rsid w:val="000D0C85"/>
    <w:rsid w:val="000D3152"/>
    <w:rsid w:val="000D6902"/>
    <w:rsid w:val="000D6DB1"/>
    <w:rsid w:val="000D71C4"/>
    <w:rsid w:val="000E5510"/>
    <w:rsid w:val="000E6DD4"/>
    <w:rsid w:val="000E7014"/>
    <w:rsid w:val="000E7D17"/>
    <w:rsid w:val="000E7ECC"/>
    <w:rsid w:val="000F2334"/>
    <w:rsid w:val="000F2666"/>
    <w:rsid w:val="000F52E5"/>
    <w:rsid w:val="000F537B"/>
    <w:rsid w:val="000F6138"/>
    <w:rsid w:val="000F6B20"/>
    <w:rsid w:val="00100E06"/>
    <w:rsid w:val="00102112"/>
    <w:rsid w:val="00102B8B"/>
    <w:rsid w:val="001037A5"/>
    <w:rsid w:val="00104D2C"/>
    <w:rsid w:val="00110AD4"/>
    <w:rsid w:val="00110DCD"/>
    <w:rsid w:val="00112262"/>
    <w:rsid w:val="0011259C"/>
    <w:rsid w:val="0011311F"/>
    <w:rsid w:val="00113147"/>
    <w:rsid w:val="0011779B"/>
    <w:rsid w:val="00120589"/>
    <w:rsid w:val="0012064A"/>
    <w:rsid w:val="00120D27"/>
    <w:rsid w:val="0012161A"/>
    <w:rsid w:val="001218A3"/>
    <w:rsid w:val="001219F8"/>
    <w:rsid w:val="0012233C"/>
    <w:rsid w:val="00123D5C"/>
    <w:rsid w:val="0012602E"/>
    <w:rsid w:val="00126515"/>
    <w:rsid w:val="00126FF6"/>
    <w:rsid w:val="001271A3"/>
    <w:rsid w:val="00130866"/>
    <w:rsid w:val="00131163"/>
    <w:rsid w:val="00133F16"/>
    <w:rsid w:val="00135789"/>
    <w:rsid w:val="00135A81"/>
    <w:rsid w:val="00136182"/>
    <w:rsid w:val="001400FE"/>
    <w:rsid w:val="00140D5E"/>
    <w:rsid w:val="00142483"/>
    <w:rsid w:val="0014548B"/>
    <w:rsid w:val="00145595"/>
    <w:rsid w:val="00145649"/>
    <w:rsid w:val="001466EA"/>
    <w:rsid w:val="00147710"/>
    <w:rsid w:val="00152D2D"/>
    <w:rsid w:val="00154121"/>
    <w:rsid w:val="001550DB"/>
    <w:rsid w:val="00155279"/>
    <w:rsid w:val="0015753B"/>
    <w:rsid w:val="00160907"/>
    <w:rsid w:val="00161E76"/>
    <w:rsid w:val="00165C9F"/>
    <w:rsid w:val="001666A6"/>
    <w:rsid w:val="001674C5"/>
    <w:rsid w:val="0017170C"/>
    <w:rsid w:val="00175C9B"/>
    <w:rsid w:val="00176C9E"/>
    <w:rsid w:val="0018280B"/>
    <w:rsid w:val="00183616"/>
    <w:rsid w:val="00184D49"/>
    <w:rsid w:val="00186206"/>
    <w:rsid w:val="00187CB3"/>
    <w:rsid w:val="00191C72"/>
    <w:rsid w:val="001925CF"/>
    <w:rsid w:val="00193349"/>
    <w:rsid w:val="0019361A"/>
    <w:rsid w:val="00193BDF"/>
    <w:rsid w:val="0019747A"/>
    <w:rsid w:val="00197ECE"/>
    <w:rsid w:val="00197FFE"/>
    <w:rsid w:val="001A1BF7"/>
    <w:rsid w:val="001A1C46"/>
    <w:rsid w:val="001A281E"/>
    <w:rsid w:val="001A2F78"/>
    <w:rsid w:val="001A368C"/>
    <w:rsid w:val="001A4FBA"/>
    <w:rsid w:val="001A609C"/>
    <w:rsid w:val="001A66F1"/>
    <w:rsid w:val="001B05CE"/>
    <w:rsid w:val="001B2444"/>
    <w:rsid w:val="001B3A54"/>
    <w:rsid w:val="001C43CB"/>
    <w:rsid w:val="001C4429"/>
    <w:rsid w:val="001C5576"/>
    <w:rsid w:val="001C6B07"/>
    <w:rsid w:val="001D306E"/>
    <w:rsid w:val="001D3819"/>
    <w:rsid w:val="001D3D7D"/>
    <w:rsid w:val="001D3EA2"/>
    <w:rsid w:val="001D6CDC"/>
    <w:rsid w:val="001D6E1D"/>
    <w:rsid w:val="001D705B"/>
    <w:rsid w:val="001E02F1"/>
    <w:rsid w:val="001E031B"/>
    <w:rsid w:val="001E44A4"/>
    <w:rsid w:val="001E4DF4"/>
    <w:rsid w:val="001E63A5"/>
    <w:rsid w:val="001E718D"/>
    <w:rsid w:val="001E790C"/>
    <w:rsid w:val="001F011C"/>
    <w:rsid w:val="001F3720"/>
    <w:rsid w:val="001F432C"/>
    <w:rsid w:val="001F5B56"/>
    <w:rsid w:val="001F7145"/>
    <w:rsid w:val="00200B49"/>
    <w:rsid w:val="00200C1C"/>
    <w:rsid w:val="00200F80"/>
    <w:rsid w:val="002018A1"/>
    <w:rsid w:val="002023CD"/>
    <w:rsid w:val="00202F45"/>
    <w:rsid w:val="00204A1C"/>
    <w:rsid w:val="00204D16"/>
    <w:rsid w:val="00205737"/>
    <w:rsid w:val="00210B2F"/>
    <w:rsid w:val="0021180D"/>
    <w:rsid w:val="002133B2"/>
    <w:rsid w:val="00213AA2"/>
    <w:rsid w:val="00215667"/>
    <w:rsid w:val="002162C2"/>
    <w:rsid w:val="00217594"/>
    <w:rsid w:val="0022193E"/>
    <w:rsid w:val="00222476"/>
    <w:rsid w:val="00223583"/>
    <w:rsid w:val="002249F6"/>
    <w:rsid w:val="00225302"/>
    <w:rsid w:val="00225E1C"/>
    <w:rsid w:val="002272B6"/>
    <w:rsid w:val="0023133F"/>
    <w:rsid w:val="00235CC2"/>
    <w:rsid w:val="0023645C"/>
    <w:rsid w:val="00236A2B"/>
    <w:rsid w:val="00241388"/>
    <w:rsid w:val="00245375"/>
    <w:rsid w:val="00251385"/>
    <w:rsid w:val="002513D9"/>
    <w:rsid w:val="002522DD"/>
    <w:rsid w:val="0025346B"/>
    <w:rsid w:val="002535EA"/>
    <w:rsid w:val="00254F58"/>
    <w:rsid w:val="00255131"/>
    <w:rsid w:val="0025515F"/>
    <w:rsid w:val="00255F1D"/>
    <w:rsid w:val="0025746C"/>
    <w:rsid w:val="00261F24"/>
    <w:rsid w:val="00262DA7"/>
    <w:rsid w:val="002630E7"/>
    <w:rsid w:val="00264F51"/>
    <w:rsid w:val="0026553A"/>
    <w:rsid w:val="00265E91"/>
    <w:rsid w:val="002672D6"/>
    <w:rsid w:val="00267CE4"/>
    <w:rsid w:val="0027190C"/>
    <w:rsid w:val="00272EC2"/>
    <w:rsid w:val="002736A2"/>
    <w:rsid w:val="00274865"/>
    <w:rsid w:val="002773F3"/>
    <w:rsid w:val="002802E1"/>
    <w:rsid w:val="002835CE"/>
    <w:rsid w:val="00285456"/>
    <w:rsid w:val="002914F5"/>
    <w:rsid w:val="00291F3E"/>
    <w:rsid w:val="00296B9D"/>
    <w:rsid w:val="00297838"/>
    <w:rsid w:val="002A41CC"/>
    <w:rsid w:val="002A5032"/>
    <w:rsid w:val="002B0714"/>
    <w:rsid w:val="002B0886"/>
    <w:rsid w:val="002B1F2C"/>
    <w:rsid w:val="002B51B5"/>
    <w:rsid w:val="002B7D2A"/>
    <w:rsid w:val="002C053C"/>
    <w:rsid w:val="002C1D2C"/>
    <w:rsid w:val="002C2ECF"/>
    <w:rsid w:val="002C4B4E"/>
    <w:rsid w:val="002C4D8D"/>
    <w:rsid w:val="002C53EF"/>
    <w:rsid w:val="002C7007"/>
    <w:rsid w:val="002C7135"/>
    <w:rsid w:val="002D1A1F"/>
    <w:rsid w:val="002D3924"/>
    <w:rsid w:val="002D6DC4"/>
    <w:rsid w:val="002E1FC9"/>
    <w:rsid w:val="002E66F2"/>
    <w:rsid w:val="002E6BA2"/>
    <w:rsid w:val="002E79FA"/>
    <w:rsid w:val="002F16DC"/>
    <w:rsid w:val="002F477F"/>
    <w:rsid w:val="002F5AC5"/>
    <w:rsid w:val="0030134C"/>
    <w:rsid w:val="003057F2"/>
    <w:rsid w:val="003076C9"/>
    <w:rsid w:val="00312D54"/>
    <w:rsid w:val="00314EF6"/>
    <w:rsid w:val="003158D7"/>
    <w:rsid w:val="003162B5"/>
    <w:rsid w:val="003163C6"/>
    <w:rsid w:val="003167BE"/>
    <w:rsid w:val="00317B69"/>
    <w:rsid w:val="003210F6"/>
    <w:rsid w:val="00324CDC"/>
    <w:rsid w:val="00324FE5"/>
    <w:rsid w:val="00326482"/>
    <w:rsid w:val="00326F72"/>
    <w:rsid w:val="003316EF"/>
    <w:rsid w:val="00331890"/>
    <w:rsid w:val="00332D78"/>
    <w:rsid w:val="00333BC2"/>
    <w:rsid w:val="00335301"/>
    <w:rsid w:val="0033586F"/>
    <w:rsid w:val="003376C1"/>
    <w:rsid w:val="003378DF"/>
    <w:rsid w:val="00337EC7"/>
    <w:rsid w:val="0034364E"/>
    <w:rsid w:val="003439EB"/>
    <w:rsid w:val="00344287"/>
    <w:rsid w:val="00345A23"/>
    <w:rsid w:val="00345E44"/>
    <w:rsid w:val="00351F09"/>
    <w:rsid w:val="00353BCA"/>
    <w:rsid w:val="003547E4"/>
    <w:rsid w:val="003556CB"/>
    <w:rsid w:val="003608C9"/>
    <w:rsid w:val="00360AC0"/>
    <w:rsid w:val="003629D2"/>
    <w:rsid w:val="00363597"/>
    <w:rsid w:val="00366EC5"/>
    <w:rsid w:val="00367F15"/>
    <w:rsid w:val="00371713"/>
    <w:rsid w:val="00372F5C"/>
    <w:rsid w:val="00372FD2"/>
    <w:rsid w:val="00373606"/>
    <w:rsid w:val="00375452"/>
    <w:rsid w:val="00375E3E"/>
    <w:rsid w:val="003765FB"/>
    <w:rsid w:val="00376E38"/>
    <w:rsid w:val="003774FE"/>
    <w:rsid w:val="00377F8F"/>
    <w:rsid w:val="0038124D"/>
    <w:rsid w:val="00384071"/>
    <w:rsid w:val="00385FAD"/>
    <w:rsid w:val="0038677C"/>
    <w:rsid w:val="00390422"/>
    <w:rsid w:val="003917CB"/>
    <w:rsid w:val="00391E96"/>
    <w:rsid w:val="003923F5"/>
    <w:rsid w:val="00392F9D"/>
    <w:rsid w:val="003948C1"/>
    <w:rsid w:val="0039601D"/>
    <w:rsid w:val="0039655B"/>
    <w:rsid w:val="0039682E"/>
    <w:rsid w:val="00397289"/>
    <w:rsid w:val="00397DB4"/>
    <w:rsid w:val="003A16D0"/>
    <w:rsid w:val="003A242A"/>
    <w:rsid w:val="003A31E5"/>
    <w:rsid w:val="003A77B0"/>
    <w:rsid w:val="003A7ED0"/>
    <w:rsid w:val="003B0BA4"/>
    <w:rsid w:val="003B0EC8"/>
    <w:rsid w:val="003B147F"/>
    <w:rsid w:val="003B4253"/>
    <w:rsid w:val="003B6578"/>
    <w:rsid w:val="003B79D7"/>
    <w:rsid w:val="003C3979"/>
    <w:rsid w:val="003C5BB2"/>
    <w:rsid w:val="003C5F37"/>
    <w:rsid w:val="003D0165"/>
    <w:rsid w:val="003D1A78"/>
    <w:rsid w:val="003D1CFE"/>
    <w:rsid w:val="003D28A3"/>
    <w:rsid w:val="003D3748"/>
    <w:rsid w:val="003E5916"/>
    <w:rsid w:val="003E6014"/>
    <w:rsid w:val="003E72BE"/>
    <w:rsid w:val="003E7631"/>
    <w:rsid w:val="003F01AF"/>
    <w:rsid w:val="003F14AE"/>
    <w:rsid w:val="003F1E73"/>
    <w:rsid w:val="003F34E9"/>
    <w:rsid w:val="003F5AFC"/>
    <w:rsid w:val="004015D0"/>
    <w:rsid w:val="0040163F"/>
    <w:rsid w:val="00403537"/>
    <w:rsid w:val="0040367E"/>
    <w:rsid w:val="00405D2A"/>
    <w:rsid w:val="00406DF6"/>
    <w:rsid w:val="00407F1C"/>
    <w:rsid w:val="00410CF8"/>
    <w:rsid w:val="00412DD3"/>
    <w:rsid w:val="00413847"/>
    <w:rsid w:val="00415298"/>
    <w:rsid w:val="00415BAB"/>
    <w:rsid w:val="0041639D"/>
    <w:rsid w:val="00416FF4"/>
    <w:rsid w:val="00417E50"/>
    <w:rsid w:val="00420589"/>
    <w:rsid w:val="00425B85"/>
    <w:rsid w:val="00426F05"/>
    <w:rsid w:val="004314A1"/>
    <w:rsid w:val="00432C3D"/>
    <w:rsid w:val="00433170"/>
    <w:rsid w:val="00434717"/>
    <w:rsid w:val="00435908"/>
    <w:rsid w:val="004374C9"/>
    <w:rsid w:val="00437BE7"/>
    <w:rsid w:val="00440347"/>
    <w:rsid w:val="004452C8"/>
    <w:rsid w:val="00446D38"/>
    <w:rsid w:val="00447418"/>
    <w:rsid w:val="00447E87"/>
    <w:rsid w:val="0045280A"/>
    <w:rsid w:val="004536BD"/>
    <w:rsid w:val="00454580"/>
    <w:rsid w:val="0045480E"/>
    <w:rsid w:val="004606CA"/>
    <w:rsid w:val="00461821"/>
    <w:rsid w:val="0046186D"/>
    <w:rsid w:val="00464120"/>
    <w:rsid w:val="004648E1"/>
    <w:rsid w:val="004663B6"/>
    <w:rsid w:val="004723F1"/>
    <w:rsid w:val="00472984"/>
    <w:rsid w:val="00472E22"/>
    <w:rsid w:val="00473D38"/>
    <w:rsid w:val="004749E0"/>
    <w:rsid w:val="00475EC7"/>
    <w:rsid w:val="00476044"/>
    <w:rsid w:val="00477C36"/>
    <w:rsid w:val="004805C6"/>
    <w:rsid w:val="004830A0"/>
    <w:rsid w:val="00483178"/>
    <w:rsid w:val="00483677"/>
    <w:rsid w:val="004844EE"/>
    <w:rsid w:val="00484E7B"/>
    <w:rsid w:val="00486763"/>
    <w:rsid w:val="00491343"/>
    <w:rsid w:val="0049216E"/>
    <w:rsid w:val="0049377A"/>
    <w:rsid w:val="004A0865"/>
    <w:rsid w:val="004A1773"/>
    <w:rsid w:val="004A1CBE"/>
    <w:rsid w:val="004A1D8C"/>
    <w:rsid w:val="004A261C"/>
    <w:rsid w:val="004A33F7"/>
    <w:rsid w:val="004A4DD7"/>
    <w:rsid w:val="004A6AB7"/>
    <w:rsid w:val="004B1D86"/>
    <w:rsid w:val="004B3E74"/>
    <w:rsid w:val="004B4A55"/>
    <w:rsid w:val="004B700D"/>
    <w:rsid w:val="004C0169"/>
    <w:rsid w:val="004C0424"/>
    <w:rsid w:val="004C1E2C"/>
    <w:rsid w:val="004C22D3"/>
    <w:rsid w:val="004C334D"/>
    <w:rsid w:val="004C4ABC"/>
    <w:rsid w:val="004C585D"/>
    <w:rsid w:val="004C5DEE"/>
    <w:rsid w:val="004C5E41"/>
    <w:rsid w:val="004C68A5"/>
    <w:rsid w:val="004C7549"/>
    <w:rsid w:val="004D038E"/>
    <w:rsid w:val="004D0681"/>
    <w:rsid w:val="004D1596"/>
    <w:rsid w:val="004D3DFA"/>
    <w:rsid w:val="004D44F2"/>
    <w:rsid w:val="004D4818"/>
    <w:rsid w:val="004E2886"/>
    <w:rsid w:val="004E41AB"/>
    <w:rsid w:val="004E4414"/>
    <w:rsid w:val="004E4558"/>
    <w:rsid w:val="004E6143"/>
    <w:rsid w:val="004E781B"/>
    <w:rsid w:val="004F1E83"/>
    <w:rsid w:val="004F257A"/>
    <w:rsid w:val="004F4FB0"/>
    <w:rsid w:val="004F6000"/>
    <w:rsid w:val="004F7D6A"/>
    <w:rsid w:val="004F7FB5"/>
    <w:rsid w:val="0050011C"/>
    <w:rsid w:val="005008B4"/>
    <w:rsid w:val="005049E1"/>
    <w:rsid w:val="005075F4"/>
    <w:rsid w:val="005079F6"/>
    <w:rsid w:val="00507D11"/>
    <w:rsid w:val="005140BD"/>
    <w:rsid w:val="00517F59"/>
    <w:rsid w:val="00521905"/>
    <w:rsid w:val="005263FE"/>
    <w:rsid w:val="00527EBC"/>
    <w:rsid w:val="00536807"/>
    <w:rsid w:val="00536993"/>
    <w:rsid w:val="00537330"/>
    <w:rsid w:val="005375A7"/>
    <w:rsid w:val="00542687"/>
    <w:rsid w:val="005448EF"/>
    <w:rsid w:val="005450E4"/>
    <w:rsid w:val="005453D0"/>
    <w:rsid w:val="005477FF"/>
    <w:rsid w:val="00547A83"/>
    <w:rsid w:val="0055476C"/>
    <w:rsid w:val="00560E1C"/>
    <w:rsid w:val="0056263B"/>
    <w:rsid w:val="0056292B"/>
    <w:rsid w:val="00563CD2"/>
    <w:rsid w:val="00563D0B"/>
    <w:rsid w:val="00564774"/>
    <w:rsid w:val="005647F3"/>
    <w:rsid w:val="00566AA9"/>
    <w:rsid w:val="00572A1A"/>
    <w:rsid w:val="00573F61"/>
    <w:rsid w:val="00574922"/>
    <w:rsid w:val="00577A56"/>
    <w:rsid w:val="00580FBF"/>
    <w:rsid w:val="005818DD"/>
    <w:rsid w:val="00583143"/>
    <w:rsid w:val="0058378E"/>
    <w:rsid w:val="00584119"/>
    <w:rsid w:val="00585506"/>
    <w:rsid w:val="00585DF0"/>
    <w:rsid w:val="00587E3B"/>
    <w:rsid w:val="0059013B"/>
    <w:rsid w:val="00590208"/>
    <w:rsid w:val="00591BE5"/>
    <w:rsid w:val="0059299C"/>
    <w:rsid w:val="00592DB6"/>
    <w:rsid w:val="00593BC7"/>
    <w:rsid w:val="005967D3"/>
    <w:rsid w:val="005976F6"/>
    <w:rsid w:val="005A1BAE"/>
    <w:rsid w:val="005A2B77"/>
    <w:rsid w:val="005A2EBB"/>
    <w:rsid w:val="005A4D27"/>
    <w:rsid w:val="005A5E10"/>
    <w:rsid w:val="005A68C6"/>
    <w:rsid w:val="005A6B55"/>
    <w:rsid w:val="005A6EDB"/>
    <w:rsid w:val="005A74AD"/>
    <w:rsid w:val="005A77CB"/>
    <w:rsid w:val="005B0440"/>
    <w:rsid w:val="005B1879"/>
    <w:rsid w:val="005B34D1"/>
    <w:rsid w:val="005B3D6F"/>
    <w:rsid w:val="005B47D2"/>
    <w:rsid w:val="005B7E55"/>
    <w:rsid w:val="005C1241"/>
    <w:rsid w:val="005C3BF3"/>
    <w:rsid w:val="005C428F"/>
    <w:rsid w:val="005C7900"/>
    <w:rsid w:val="005C7AB5"/>
    <w:rsid w:val="005C7E43"/>
    <w:rsid w:val="005C7E5C"/>
    <w:rsid w:val="005D23D5"/>
    <w:rsid w:val="005D3199"/>
    <w:rsid w:val="005D51EA"/>
    <w:rsid w:val="005D5BA0"/>
    <w:rsid w:val="005D6B9E"/>
    <w:rsid w:val="005D77B2"/>
    <w:rsid w:val="005D7B9F"/>
    <w:rsid w:val="005E2241"/>
    <w:rsid w:val="005E2C28"/>
    <w:rsid w:val="005E5324"/>
    <w:rsid w:val="005E640A"/>
    <w:rsid w:val="005E6CF6"/>
    <w:rsid w:val="005F0098"/>
    <w:rsid w:val="005F3A27"/>
    <w:rsid w:val="005F47B2"/>
    <w:rsid w:val="005F60AE"/>
    <w:rsid w:val="006000AD"/>
    <w:rsid w:val="00602875"/>
    <w:rsid w:val="0060290A"/>
    <w:rsid w:val="00602A76"/>
    <w:rsid w:val="0060359C"/>
    <w:rsid w:val="0060416A"/>
    <w:rsid w:val="00604825"/>
    <w:rsid w:val="006048BC"/>
    <w:rsid w:val="006071A0"/>
    <w:rsid w:val="00610584"/>
    <w:rsid w:val="006124AB"/>
    <w:rsid w:val="00612828"/>
    <w:rsid w:val="00617E2F"/>
    <w:rsid w:val="00617FC8"/>
    <w:rsid w:val="00621978"/>
    <w:rsid w:val="006219B9"/>
    <w:rsid w:val="00624827"/>
    <w:rsid w:val="006261C8"/>
    <w:rsid w:val="0062631F"/>
    <w:rsid w:val="0062733D"/>
    <w:rsid w:val="006300E4"/>
    <w:rsid w:val="00631648"/>
    <w:rsid w:val="006324CA"/>
    <w:rsid w:val="00635FB0"/>
    <w:rsid w:val="0063737A"/>
    <w:rsid w:val="00641F24"/>
    <w:rsid w:val="006420D9"/>
    <w:rsid w:val="006441B6"/>
    <w:rsid w:val="00652636"/>
    <w:rsid w:val="0065523B"/>
    <w:rsid w:val="00656960"/>
    <w:rsid w:val="00656C75"/>
    <w:rsid w:val="0066016D"/>
    <w:rsid w:val="00660E24"/>
    <w:rsid w:val="0066365C"/>
    <w:rsid w:val="00663EAE"/>
    <w:rsid w:val="006659E1"/>
    <w:rsid w:val="00670D70"/>
    <w:rsid w:val="00671093"/>
    <w:rsid w:val="006711DE"/>
    <w:rsid w:val="00677C0C"/>
    <w:rsid w:val="0068139E"/>
    <w:rsid w:val="00682AEA"/>
    <w:rsid w:val="00683316"/>
    <w:rsid w:val="0068347E"/>
    <w:rsid w:val="00685755"/>
    <w:rsid w:val="00685953"/>
    <w:rsid w:val="0069346B"/>
    <w:rsid w:val="00694D90"/>
    <w:rsid w:val="00695621"/>
    <w:rsid w:val="006A005D"/>
    <w:rsid w:val="006A013E"/>
    <w:rsid w:val="006A0EE9"/>
    <w:rsid w:val="006A32B5"/>
    <w:rsid w:val="006A4741"/>
    <w:rsid w:val="006A4DF8"/>
    <w:rsid w:val="006A5130"/>
    <w:rsid w:val="006A5DAF"/>
    <w:rsid w:val="006A6411"/>
    <w:rsid w:val="006B093B"/>
    <w:rsid w:val="006B52BA"/>
    <w:rsid w:val="006B63C5"/>
    <w:rsid w:val="006C2498"/>
    <w:rsid w:val="006C4E90"/>
    <w:rsid w:val="006C61DD"/>
    <w:rsid w:val="006C6C46"/>
    <w:rsid w:val="006C7317"/>
    <w:rsid w:val="006C7F0D"/>
    <w:rsid w:val="006D0A67"/>
    <w:rsid w:val="006D17CE"/>
    <w:rsid w:val="006D3794"/>
    <w:rsid w:val="006D7F3D"/>
    <w:rsid w:val="006E0D52"/>
    <w:rsid w:val="006E1227"/>
    <w:rsid w:val="006E2940"/>
    <w:rsid w:val="006E3428"/>
    <w:rsid w:val="006E63A1"/>
    <w:rsid w:val="006E75AD"/>
    <w:rsid w:val="006F1F07"/>
    <w:rsid w:val="006F21BF"/>
    <w:rsid w:val="006F31D0"/>
    <w:rsid w:val="006F5CDC"/>
    <w:rsid w:val="006F7E82"/>
    <w:rsid w:val="00702560"/>
    <w:rsid w:val="00702E40"/>
    <w:rsid w:val="00704537"/>
    <w:rsid w:val="0070474D"/>
    <w:rsid w:val="00710AFB"/>
    <w:rsid w:val="0071135A"/>
    <w:rsid w:val="0071202B"/>
    <w:rsid w:val="007130C1"/>
    <w:rsid w:val="00713599"/>
    <w:rsid w:val="0071359D"/>
    <w:rsid w:val="00713DF2"/>
    <w:rsid w:val="007161AC"/>
    <w:rsid w:val="00716ED7"/>
    <w:rsid w:val="00717C8B"/>
    <w:rsid w:val="00720061"/>
    <w:rsid w:val="0072073F"/>
    <w:rsid w:val="0072093D"/>
    <w:rsid w:val="00720E5D"/>
    <w:rsid w:val="007217D5"/>
    <w:rsid w:val="0072230A"/>
    <w:rsid w:val="00726EF7"/>
    <w:rsid w:val="00731198"/>
    <w:rsid w:val="00731CF0"/>
    <w:rsid w:val="0073283A"/>
    <w:rsid w:val="00734136"/>
    <w:rsid w:val="00737303"/>
    <w:rsid w:val="0073764C"/>
    <w:rsid w:val="00741650"/>
    <w:rsid w:val="00741A06"/>
    <w:rsid w:val="007425DE"/>
    <w:rsid w:val="0074430D"/>
    <w:rsid w:val="00745FA4"/>
    <w:rsid w:val="00746CCA"/>
    <w:rsid w:val="00747106"/>
    <w:rsid w:val="00750653"/>
    <w:rsid w:val="00751077"/>
    <w:rsid w:val="0075192D"/>
    <w:rsid w:val="00751AB4"/>
    <w:rsid w:val="00752A15"/>
    <w:rsid w:val="00752B2B"/>
    <w:rsid w:val="0075371C"/>
    <w:rsid w:val="00754E44"/>
    <w:rsid w:val="00755CE5"/>
    <w:rsid w:val="00755EBA"/>
    <w:rsid w:val="00756276"/>
    <w:rsid w:val="00756AA9"/>
    <w:rsid w:val="00757CB0"/>
    <w:rsid w:val="0076429D"/>
    <w:rsid w:val="0076445C"/>
    <w:rsid w:val="007644C3"/>
    <w:rsid w:val="00767832"/>
    <w:rsid w:val="00774BFA"/>
    <w:rsid w:val="00775A7F"/>
    <w:rsid w:val="00775DCD"/>
    <w:rsid w:val="00775FA6"/>
    <w:rsid w:val="0077682C"/>
    <w:rsid w:val="00776CCD"/>
    <w:rsid w:val="007773C2"/>
    <w:rsid w:val="00782FB9"/>
    <w:rsid w:val="00784058"/>
    <w:rsid w:val="00786048"/>
    <w:rsid w:val="00786343"/>
    <w:rsid w:val="00786733"/>
    <w:rsid w:val="0079168A"/>
    <w:rsid w:val="00791F52"/>
    <w:rsid w:val="0079581E"/>
    <w:rsid w:val="007959D1"/>
    <w:rsid w:val="007970A8"/>
    <w:rsid w:val="007974DD"/>
    <w:rsid w:val="007974E6"/>
    <w:rsid w:val="00797CAA"/>
    <w:rsid w:val="007A20F8"/>
    <w:rsid w:val="007A2CF8"/>
    <w:rsid w:val="007A2D88"/>
    <w:rsid w:val="007A40B7"/>
    <w:rsid w:val="007A4687"/>
    <w:rsid w:val="007A5491"/>
    <w:rsid w:val="007B0AB6"/>
    <w:rsid w:val="007B454D"/>
    <w:rsid w:val="007B49B1"/>
    <w:rsid w:val="007B4A05"/>
    <w:rsid w:val="007B5287"/>
    <w:rsid w:val="007B5539"/>
    <w:rsid w:val="007C1C31"/>
    <w:rsid w:val="007C3EB1"/>
    <w:rsid w:val="007C4725"/>
    <w:rsid w:val="007D0F23"/>
    <w:rsid w:val="007D49AA"/>
    <w:rsid w:val="007D5246"/>
    <w:rsid w:val="007D61E4"/>
    <w:rsid w:val="007D654E"/>
    <w:rsid w:val="007D6CAA"/>
    <w:rsid w:val="007E06A1"/>
    <w:rsid w:val="007E2316"/>
    <w:rsid w:val="007E4167"/>
    <w:rsid w:val="007F11ED"/>
    <w:rsid w:val="007F22F3"/>
    <w:rsid w:val="007F2423"/>
    <w:rsid w:val="007F2890"/>
    <w:rsid w:val="007F32E5"/>
    <w:rsid w:val="007F3EA9"/>
    <w:rsid w:val="007F419C"/>
    <w:rsid w:val="007F5A57"/>
    <w:rsid w:val="007F76AC"/>
    <w:rsid w:val="007F7FA7"/>
    <w:rsid w:val="00801990"/>
    <w:rsid w:val="00802621"/>
    <w:rsid w:val="00803201"/>
    <w:rsid w:val="0080623A"/>
    <w:rsid w:val="008067A3"/>
    <w:rsid w:val="0080699B"/>
    <w:rsid w:val="0081063D"/>
    <w:rsid w:val="00811C25"/>
    <w:rsid w:val="00813E12"/>
    <w:rsid w:val="00814D21"/>
    <w:rsid w:val="00816AE2"/>
    <w:rsid w:val="00820383"/>
    <w:rsid w:val="0082201A"/>
    <w:rsid w:val="00823FCF"/>
    <w:rsid w:val="0082410E"/>
    <w:rsid w:val="0082413D"/>
    <w:rsid w:val="008303BE"/>
    <w:rsid w:val="008335E8"/>
    <w:rsid w:val="00833CD1"/>
    <w:rsid w:val="00834CD3"/>
    <w:rsid w:val="00835335"/>
    <w:rsid w:val="00836B20"/>
    <w:rsid w:val="00837A5F"/>
    <w:rsid w:val="00837D06"/>
    <w:rsid w:val="0084407E"/>
    <w:rsid w:val="00844882"/>
    <w:rsid w:val="00845417"/>
    <w:rsid w:val="008532BB"/>
    <w:rsid w:val="008543BB"/>
    <w:rsid w:val="00854DFA"/>
    <w:rsid w:val="00856764"/>
    <w:rsid w:val="00856D97"/>
    <w:rsid w:val="00857962"/>
    <w:rsid w:val="00857A4E"/>
    <w:rsid w:val="00857DF3"/>
    <w:rsid w:val="008613D0"/>
    <w:rsid w:val="0086159D"/>
    <w:rsid w:val="00861C89"/>
    <w:rsid w:val="008623AE"/>
    <w:rsid w:val="008627F3"/>
    <w:rsid w:val="00862E7E"/>
    <w:rsid w:val="0086396D"/>
    <w:rsid w:val="00874CB3"/>
    <w:rsid w:val="008762AF"/>
    <w:rsid w:val="0088004E"/>
    <w:rsid w:val="008811A5"/>
    <w:rsid w:val="0088191B"/>
    <w:rsid w:val="008849FA"/>
    <w:rsid w:val="008851B0"/>
    <w:rsid w:val="00887107"/>
    <w:rsid w:val="00890279"/>
    <w:rsid w:val="008939EE"/>
    <w:rsid w:val="00893AFC"/>
    <w:rsid w:val="00894FA8"/>
    <w:rsid w:val="0089555D"/>
    <w:rsid w:val="00895A56"/>
    <w:rsid w:val="00895B36"/>
    <w:rsid w:val="00896404"/>
    <w:rsid w:val="00896B62"/>
    <w:rsid w:val="008A17C9"/>
    <w:rsid w:val="008A6E97"/>
    <w:rsid w:val="008B0AA3"/>
    <w:rsid w:val="008B0ACC"/>
    <w:rsid w:val="008B3FAA"/>
    <w:rsid w:val="008B428C"/>
    <w:rsid w:val="008B57A4"/>
    <w:rsid w:val="008B6267"/>
    <w:rsid w:val="008B7B29"/>
    <w:rsid w:val="008C0B68"/>
    <w:rsid w:val="008C1E08"/>
    <w:rsid w:val="008C7467"/>
    <w:rsid w:val="008D0F71"/>
    <w:rsid w:val="008D3300"/>
    <w:rsid w:val="008D34DE"/>
    <w:rsid w:val="008D5EEF"/>
    <w:rsid w:val="008E0D0A"/>
    <w:rsid w:val="008E12AF"/>
    <w:rsid w:val="008E2479"/>
    <w:rsid w:val="008E2734"/>
    <w:rsid w:val="008E4073"/>
    <w:rsid w:val="008E45E0"/>
    <w:rsid w:val="008E5503"/>
    <w:rsid w:val="008E5A97"/>
    <w:rsid w:val="008E5B94"/>
    <w:rsid w:val="008E6967"/>
    <w:rsid w:val="008E69FC"/>
    <w:rsid w:val="008E74E5"/>
    <w:rsid w:val="008F0145"/>
    <w:rsid w:val="008F064B"/>
    <w:rsid w:val="008F2E1A"/>
    <w:rsid w:val="008F4E94"/>
    <w:rsid w:val="008F5676"/>
    <w:rsid w:val="00901E85"/>
    <w:rsid w:val="009069A2"/>
    <w:rsid w:val="00907D54"/>
    <w:rsid w:val="00907DCB"/>
    <w:rsid w:val="009134B1"/>
    <w:rsid w:val="0091366E"/>
    <w:rsid w:val="00913F12"/>
    <w:rsid w:val="00914125"/>
    <w:rsid w:val="00914EA6"/>
    <w:rsid w:val="00916293"/>
    <w:rsid w:val="00917C18"/>
    <w:rsid w:val="00920DAF"/>
    <w:rsid w:val="00921464"/>
    <w:rsid w:val="009321DC"/>
    <w:rsid w:val="00932CDA"/>
    <w:rsid w:val="00940549"/>
    <w:rsid w:val="00940766"/>
    <w:rsid w:val="0094255E"/>
    <w:rsid w:val="00942569"/>
    <w:rsid w:val="009434FD"/>
    <w:rsid w:val="00943A7D"/>
    <w:rsid w:val="00943BEF"/>
    <w:rsid w:val="00950597"/>
    <w:rsid w:val="00952B67"/>
    <w:rsid w:val="00955A36"/>
    <w:rsid w:val="00956BC5"/>
    <w:rsid w:val="00956E04"/>
    <w:rsid w:val="00957715"/>
    <w:rsid w:val="00960AC7"/>
    <w:rsid w:val="00965265"/>
    <w:rsid w:val="00970325"/>
    <w:rsid w:val="00970719"/>
    <w:rsid w:val="00970DB0"/>
    <w:rsid w:val="00972987"/>
    <w:rsid w:val="00977E16"/>
    <w:rsid w:val="00982260"/>
    <w:rsid w:val="00983049"/>
    <w:rsid w:val="009849B9"/>
    <w:rsid w:val="00985870"/>
    <w:rsid w:val="00987657"/>
    <w:rsid w:val="00990A64"/>
    <w:rsid w:val="00991D9C"/>
    <w:rsid w:val="009922DD"/>
    <w:rsid w:val="009935A0"/>
    <w:rsid w:val="009A343B"/>
    <w:rsid w:val="009A3FD5"/>
    <w:rsid w:val="009A5F5B"/>
    <w:rsid w:val="009A68EC"/>
    <w:rsid w:val="009B24D5"/>
    <w:rsid w:val="009B33DF"/>
    <w:rsid w:val="009B5113"/>
    <w:rsid w:val="009B7487"/>
    <w:rsid w:val="009C17D8"/>
    <w:rsid w:val="009C1F68"/>
    <w:rsid w:val="009C60B7"/>
    <w:rsid w:val="009C720A"/>
    <w:rsid w:val="009D079B"/>
    <w:rsid w:val="009D2321"/>
    <w:rsid w:val="009D2A6C"/>
    <w:rsid w:val="009D395C"/>
    <w:rsid w:val="009D7C28"/>
    <w:rsid w:val="009E04A9"/>
    <w:rsid w:val="009E2A91"/>
    <w:rsid w:val="009E3009"/>
    <w:rsid w:val="009E3CAB"/>
    <w:rsid w:val="009E5A1B"/>
    <w:rsid w:val="009E612E"/>
    <w:rsid w:val="009F294E"/>
    <w:rsid w:val="009F2E73"/>
    <w:rsid w:val="009F4CF6"/>
    <w:rsid w:val="009F6A18"/>
    <w:rsid w:val="009F6C49"/>
    <w:rsid w:val="009F6E49"/>
    <w:rsid w:val="00A02061"/>
    <w:rsid w:val="00A0382E"/>
    <w:rsid w:val="00A06659"/>
    <w:rsid w:val="00A072D4"/>
    <w:rsid w:val="00A103ED"/>
    <w:rsid w:val="00A110A4"/>
    <w:rsid w:val="00A11B8B"/>
    <w:rsid w:val="00A1209F"/>
    <w:rsid w:val="00A1382C"/>
    <w:rsid w:val="00A15915"/>
    <w:rsid w:val="00A1644A"/>
    <w:rsid w:val="00A165F5"/>
    <w:rsid w:val="00A16D79"/>
    <w:rsid w:val="00A20B40"/>
    <w:rsid w:val="00A2366E"/>
    <w:rsid w:val="00A26EA6"/>
    <w:rsid w:val="00A312C5"/>
    <w:rsid w:val="00A367AB"/>
    <w:rsid w:val="00A40D77"/>
    <w:rsid w:val="00A41D41"/>
    <w:rsid w:val="00A42F04"/>
    <w:rsid w:val="00A434E7"/>
    <w:rsid w:val="00A43725"/>
    <w:rsid w:val="00A44F6F"/>
    <w:rsid w:val="00A453D4"/>
    <w:rsid w:val="00A456FC"/>
    <w:rsid w:val="00A47AF4"/>
    <w:rsid w:val="00A50535"/>
    <w:rsid w:val="00A50724"/>
    <w:rsid w:val="00A51D05"/>
    <w:rsid w:val="00A526AF"/>
    <w:rsid w:val="00A52B48"/>
    <w:rsid w:val="00A540B9"/>
    <w:rsid w:val="00A54A17"/>
    <w:rsid w:val="00A605E8"/>
    <w:rsid w:val="00A62978"/>
    <w:rsid w:val="00A62B36"/>
    <w:rsid w:val="00A63164"/>
    <w:rsid w:val="00A640D2"/>
    <w:rsid w:val="00A64D3D"/>
    <w:rsid w:val="00A65149"/>
    <w:rsid w:val="00A65DBD"/>
    <w:rsid w:val="00A6642F"/>
    <w:rsid w:val="00A674C7"/>
    <w:rsid w:val="00A71A92"/>
    <w:rsid w:val="00A73228"/>
    <w:rsid w:val="00A738DC"/>
    <w:rsid w:val="00A740C5"/>
    <w:rsid w:val="00A74F91"/>
    <w:rsid w:val="00A753A1"/>
    <w:rsid w:val="00A766A7"/>
    <w:rsid w:val="00A80209"/>
    <w:rsid w:val="00A81876"/>
    <w:rsid w:val="00A839EB"/>
    <w:rsid w:val="00A83DAB"/>
    <w:rsid w:val="00A86EBE"/>
    <w:rsid w:val="00A935B2"/>
    <w:rsid w:val="00A937F6"/>
    <w:rsid w:val="00A97713"/>
    <w:rsid w:val="00A97756"/>
    <w:rsid w:val="00AA1C3C"/>
    <w:rsid w:val="00AA4D05"/>
    <w:rsid w:val="00AA66EA"/>
    <w:rsid w:val="00AA6F58"/>
    <w:rsid w:val="00AB08D3"/>
    <w:rsid w:val="00AB101A"/>
    <w:rsid w:val="00AB4177"/>
    <w:rsid w:val="00AB4FE2"/>
    <w:rsid w:val="00AB6C90"/>
    <w:rsid w:val="00AB6F1B"/>
    <w:rsid w:val="00AB78AE"/>
    <w:rsid w:val="00AC2A1A"/>
    <w:rsid w:val="00AC3C99"/>
    <w:rsid w:val="00AC730E"/>
    <w:rsid w:val="00AD0BE1"/>
    <w:rsid w:val="00AD0CB3"/>
    <w:rsid w:val="00AD263B"/>
    <w:rsid w:val="00AD3355"/>
    <w:rsid w:val="00AD4340"/>
    <w:rsid w:val="00AD44F2"/>
    <w:rsid w:val="00AD5928"/>
    <w:rsid w:val="00AD5BDD"/>
    <w:rsid w:val="00AE0C65"/>
    <w:rsid w:val="00AE0E35"/>
    <w:rsid w:val="00AE2729"/>
    <w:rsid w:val="00AF12B8"/>
    <w:rsid w:val="00AF1E70"/>
    <w:rsid w:val="00AF46C7"/>
    <w:rsid w:val="00AF4D5E"/>
    <w:rsid w:val="00AF6195"/>
    <w:rsid w:val="00AF68F1"/>
    <w:rsid w:val="00AF7A8C"/>
    <w:rsid w:val="00B0199A"/>
    <w:rsid w:val="00B03140"/>
    <w:rsid w:val="00B04C3F"/>
    <w:rsid w:val="00B06AC4"/>
    <w:rsid w:val="00B111EA"/>
    <w:rsid w:val="00B12B81"/>
    <w:rsid w:val="00B13DD3"/>
    <w:rsid w:val="00B142F2"/>
    <w:rsid w:val="00B15518"/>
    <w:rsid w:val="00B16877"/>
    <w:rsid w:val="00B17FF7"/>
    <w:rsid w:val="00B20BBA"/>
    <w:rsid w:val="00B211C1"/>
    <w:rsid w:val="00B21E80"/>
    <w:rsid w:val="00B22478"/>
    <w:rsid w:val="00B23C60"/>
    <w:rsid w:val="00B24D94"/>
    <w:rsid w:val="00B27148"/>
    <w:rsid w:val="00B31A90"/>
    <w:rsid w:val="00B3254D"/>
    <w:rsid w:val="00B35986"/>
    <w:rsid w:val="00B35BE9"/>
    <w:rsid w:val="00B37643"/>
    <w:rsid w:val="00B379AC"/>
    <w:rsid w:val="00B37DB9"/>
    <w:rsid w:val="00B4084A"/>
    <w:rsid w:val="00B41FC1"/>
    <w:rsid w:val="00B457D3"/>
    <w:rsid w:val="00B45A99"/>
    <w:rsid w:val="00B469F2"/>
    <w:rsid w:val="00B5174D"/>
    <w:rsid w:val="00B51C38"/>
    <w:rsid w:val="00B52ACC"/>
    <w:rsid w:val="00B5547D"/>
    <w:rsid w:val="00B57077"/>
    <w:rsid w:val="00B608A8"/>
    <w:rsid w:val="00B609C3"/>
    <w:rsid w:val="00B61872"/>
    <w:rsid w:val="00B61E45"/>
    <w:rsid w:val="00B666B4"/>
    <w:rsid w:val="00B6746E"/>
    <w:rsid w:val="00B70CCD"/>
    <w:rsid w:val="00B73E60"/>
    <w:rsid w:val="00B74F8B"/>
    <w:rsid w:val="00B80604"/>
    <w:rsid w:val="00B83DEF"/>
    <w:rsid w:val="00B83FD5"/>
    <w:rsid w:val="00B85073"/>
    <w:rsid w:val="00B860C6"/>
    <w:rsid w:val="00B86D27"/>
    <w:rsid w:val="00B8788C"/>
    <w:rsid w:val="00B9143E"/>
    <w:rsid w:val="00B92BA6"/>
    <w:rsid w:val="00B9349C"/>
    <w:rsid w:val="00BA07B5"/>
    <w:rsid w:val="00BA2EAB"/>
    <w:rsid w:val="00BA3942"/>
    <w:rsid w:val="00BA467C"/>
    <w:rsid w:val="00BA4E98"/>
    <w:rsid w:val="00BA59C6"/>
    <w:rsid w:val="00BB0261"/>
    <w:rsid w:val="00BB1BED"/>
    <w:rsid w:val="00BB54FE"/>
    <w:rsid w:val="00BB5930"/>
    <w:rsid w:val="00BC19B8"/>
    <w:rsid w:val="00BC7396"/>
    <w:rsid w:val="00BC7C74"/>
    <w:rsid w:val="00BD02E8"/>
    <w:rsid w:val="00BD0531"/>
    <w:rsid w:val="00BD073C"/>
    <w:rsid w:val="00BD112D"/>
    <w:rsid w:val="00BD293D"/>
    <w:rsid w:val="00BD7B74"/>
    <w:rsid w:val="00BE3CCF"/>
    <w:rsid w:val="00BE49AA"/>
    <w:rsid w:val="00BE5AE7"/>
    <w:rsid w:val="00BF117C"/>
    <w:rsid w:val="00BF1DA0"/>
    <w:rsid w:val="00BF3555"/>
    <w:rsid w:val="00BF4D8E"/>
    <w:rsid w:val="00BF53E1"/>
    <w:rsid w:val="00BF55FB"/>
    <w:rsid w:val="00BF6BFC"/>
    <w:rsid w:val="00C0103F"/>
    <w:rsid w:val="00C03069"/>
    <w:rsid w:val="00C04001"/>
    <w:rsid w:val="00C04144"/>
    <w:rsid w:val="00C045ED"/>
    <w:rsid w:val="00C11070"/>
    <w:rsid w:val="00C11292"/>
    <w:rsid w:val="00C11799"/>
    <w:rsid w:val="00C11CA5"/>
    <w:rsid w:val="00C1251F"/>
    <w:rsid w:val="00C13CE2"/>
    <w:rsid w:val="00C15115"/>
    <w:rsid w:val="00C15F8D"/>
    <w:rsid w:val="00C163C9"/>
    <w:rsid w:val="00C174FE"/>
    <w:rsid w:val="00C17691"/>
    <w:rsid w:val="00C2053F"/>
    <w:rsid w:val="00C20891"/>
    <w:rsid w:val="00C20C54"/>
    <w:rsid w:val="00C20C9F"/>
    <w:rsid w:val="00C22B0B"/>
    <w:rsid w:val="00C23850"/>
    <w:rsid w:val="00C32503"/>
    <w:rsid w:val="00C343B6"/>
    <w:rsid w:val="00C435AE"/>
    <w:rsid w:val="00C45A72"/>
    <w:rsid w:val="00C47223"/>
    <w:rsid w:val="00C54BDC"/>
    <w:rsid w:val="00C54CE7"/>
    <w:rsid w:val="00C54FD9"/>
    <w:rsid w:val="00C5612D"/>
    <w:rsid w:val="00C56197"/>
    <w:rsid w:val="00C5654C"/>
    <w:rsid w:val="00C57665"/>
    <w:rsid w:val="00C62EE3"/>
    <w:rsid w:val="00C63C72"/>
    <w:rsid w:val="00C64021"/>
    <w:rsid w:val="00C65410"/>
    <w:rsid w:val="00C6555E"/>
    <w:rsid w:val="00C66148"/>
    <w:rsid w:val="00C6675D"/>
    <w:rsid w:val="00C7093D"/>
    <w:rsid w:val="00C72F40"/>
    <w:rsid w:val="00C73A10"/>
    <w:rsid w:val="00C759C9"/>
    <w:rsid w:val="00C75B9C"/>
    <w:rsid w:val="00C761A9"/>
    <w:rsid w:val="00C7638D"/>
    <w:rsid w:val="00C77D06"/>
    <w:rsid w:val="00C80942"/>
    <w:rsid w:val="00C843C6"/>
    <w:rsid w:val="00C8538F"/>
    <w:rsid w:val="00C907B0"/>
    <w:rsid w:val="00C924C4"/>
    <w:rsid w:val="00C92987"/>
    <w:rsid w:val="00C9343C"/>
    <w:rsid w:val="00C955C0"/>
    <w:rsid w:val="00CA4E24"/>
    <w:rsid w:val="00CB0B5C"/>
    <w:rsid w:val="00CB0D25"/>
    <w:rsid w:val="00CB1BF7"/>
    <w:rsid w:val="00CC272D"/>
    <w:rsid w:val="00CC29C7"/>
    <w:rsid w:val="00CC29FB"/>
    <w:rsid w:val="00CC394B"/>
    <w:rsid w:val="00CC4BB2"/>
    <w:rsid w:val="00CC4DFB"/>
    <w:rsid w:val="00CC640E"/>
    <w:rsid w:val="00CC69B4"/>
    <w:rsid w:val="00CD16B4"/>
    <w:rsid w:val="00CD2B6B"/>
    <w:rsid w:val="00CD3204"/>
    <w:rsid w:val="00CD37A8"/>
    <w:rsid w:val="00CD75F0"/>
    <w:rsid w:val="00CD794C"/>
    <w:rsid w:val="00CD7C80"/>
    <w:rsid w:val="00CD7FFE"/>
    <w:rsid w:val="00CE03C6"/>
    <w:rsid w:val="00CE0D40"/>
    <w:rsid w:val="00CE3BF0"/>
    <w:rsid w:val="00CE484B"/>
    <w:rsid w:val="00CE721B"/>
    <w:rsid w:val="00CE7922"/>
    <w:rsid w:val="00CE7DF1"/>
    <w:rsid w:val="00CF0F49"/>
    <w:rsid w:val="00CF0FEF"/>
    <w:rsid w:val="00CF2AF1"/>
    <w:rsid w:val="00CF3832"/>
    <w:rsid w:val="00CF4571"/>
    <w:rsid w:val="00CF4AD2"/>
    <w:rsid w:val="00D016B2"/>
    <w:rsid w:val="00D019B4"/>
    <w:rsid w:val="00D0440D"/>
    <w:rsid w:val="00D059AA"/>
    <w:rsid w:val="00D06BB6"/>
    <w:rsid w:val="00D07F25"/>
    <w:rsid w:val="00D10E2F"/>
    <w:rsid w:val="00D1185F"/>
    <w:rsid w:val="00D11EF4"/>
    <w:rsid w:val="00D147E1"/>
    <w:rsid w:val="00D14B4B"/>
    <w:rsid w:val="00D17175"/>
    <w:rsid w:val="00D17909"/>
    <w:rsid w:val="00D20669"/>
    <w:rsid w:val="00D23229"/>
    <w:rsid w:val="00D25C0C"/>
    <w:rsid w:val="00D25D41"/>
    <w:rsid w:val="00D30857"/>
    <w:rsid w:val="00D32A40"/>
    <w:rsid w:val="00D33FBB"/>
    <w:rsid w:val="00D35300"/>
    <w:rsid w:val="00D37C08"/>
    <w:rsid w:val="00D4052B"/>
    <w:rsid w:val="00D40F39"/>
    <w:rsid w:val="00D41867"/>
    <w:rsid w:val="00D43CF9"/>
    <w:rsid w:val="00D537A2"/>
    <w:rsid w:val="00D54D78"/>
    <w:rsid w:val="00D55390"/>
    <w:rsid w:val="00D560CC"/>
    <w:rsid w:val="00D6139B"/>
    <w:rsid w:val="00D64225"/>
    <w:rsid w:val="00D65146"/>
    <w:rsid w:val="00D67133"/>
    <w:rsid w:val="00D703B4"/>
    <w:rsid w:val="00D70CD4"/>
    <w:rsid w:val="00D7160A"/>
    <w:rsid w:val="00D725D4"/>
    <w:rsid w:val="00D742BC"/>
    <w:rsid w:val="00D74646"/>
    <w:rsid w:val="00D758E1"/>
    <w:rsid w:val="00D7622A"/>
    <w:rsid w:val="00D765B4"/>
    <w:rsid w:val="00D76F5C"/>
    <w:rsid w:val="00D81A2D"/>
    <w:rsid w:val="00D82E9D"/>
    <w:rsid w:val="00D833CC"/>
    <w:rsid w:val="00D83968"/>
    <w:rsid w:val="00D84C52"/>
    <w:rsid w:val="00D90BF8"/>
    <w:rsid w:val="00D90F69"/>
    <w:rsid w:val="00D93182"/>
    <w:rsid w:val="00D9419C"/>
    <w:rsid w:val="00D95310"/>
    <w:rsid w:val="00D96865"/>
    <w:rsid w:val="00D974D3"/>
    <w:rsid w:val="00DA1A26"/>
    <w:rsid w:val="00DA1B80"/>
    <w:rsid w:val="00DA2C78"/>
    <w:rsid w:val="00DA2FAD"/>
    <w:rsid w:val="00DA5DC2"/>
    <w:rsid w:val="00DA675B"/>
    <w:rsid w:val="00DA761D"/>
    <w:rsid w:val="00DB0786"/>
    <w:rsid w:val="00DB2BD5"/>
    <w:rsid w:val="00DB359C"/>
    <w:rsid w:val="00DB3E25"/>
    <w:rsid w:val="00DB684C"/>
    <w:rsid w:val="00DC0055"/>
    <w:rsid w:val="00DC2481"/>
    <w:rsid w:val="00DC3399"/>
    <w:rsid w:val="00DC45C5"/>
    <w:rsid w:val="00DC550C"/>
    <w:rsid w:val="00DC61D8"/>
    <w:rsid w:val="00DC6550"/>
    <w:rsid w:val="00DC6680"/>
    <w:rsid w:val="00DD06E8"/>
    <w:rsid w:val="00DD325B"/>
    <w:rsid w:val="00DD3C21"/>
    <w:rsid w:val="00DD63F4"/>
    <w:rsid w:val="00DD65B9"/>
    <w:rsid w:val="00DD6984"/>
    <w:rsid w:val="00DD73B7"/>
    <w:rsid w:val="00DE12C0"/>
    <w:rsid w:val="00DE1980"/>
    <w:rsid w:val="00DE3FB1"/>
    <w:rsid w:val="00DE49BC"/>
    <w:rsid w:val="00DE4E80"/>
    <w:rsid w:val="00DF320B"/>
    <w:rsid w:val="00DF4F5D"/>
    <w:rsid w:val="00DF5031"/>
    <w:rsid w:val="00DF551D"/>
    <w:rsid w:val="00DF5B3C"/>
    <w:rsid w:val="00DF5D33"/>
    <w:rsid w:val="00E00522"/>
    <w:rsid w:val="00E0205A"/>
    <w:rsid w:val="00E021A6"/>
    <w:rsid w:val="00E04704"/>
    <w:rsid w:val="00E0649F"/>
    <w:rsid w:val="00E070F8"/>
    <w:rsid w:val="00E07AAC"/>
    <w:rsid w:val="00E148DE"/>
    <w:rsid w:val="00E14F3F"/>
    <w:rsid w:val="00E15292"/>
    <w:rsid w:val="00E17461"/>
    <w:rsid w:val="00E17540"/>
    <w:rsid w:val="00E21D49"/>
    <w:rsid w:val="00E23A09"/>
    <w:rsid w:val="00E25C07"/>
    <w:rsid w:val="00E26F76"/>
    <w:rsid w:val="00E27665"/>
    <w:rsid w:val="00E31328"/>
    <w:rsid w:val="00E31B39"/>
    <w:rsid w:val="00E31F06"/>
    <w:rsid w:val="00E32358"/>
    <w:rsid w:val="00E323CF"/>
    <w:rsid w:val="00E3310A"/>
    <w:rsid w:val="00E3480E"/>
    <w:rsid w:val="00E36085"/>
    <w:rsid w:val="00E414E8"/>
    <w:rsid w:val="00E42B80"/>
    <w:rsid w:val="00E4302E"/>
    <w:rsid w:val="00E47528"/>
    <w:rsid w:val="00E47EE5"/>
    <w:rsid w:val="00E5260A"/>
    <w:rsid w:val="00E53AAC"/>
    <w:rsid w:val="00E542C1"/>
    <w:rsid w:val="00E543E2"/>
    <w:rsid w:val="00E56816"/>
    <w:rsid w:val="00E56B92"/>
    <w:rsid w:val="00E57335"/>
    <w:rsid w:val="00E57752"/>
    <w:rsid w:val="00E61F7A"/>
    <w:rsid w:val="00E64E2A"/>
    <w:rsid w:val="00E65B65"/>
    <w:rsid w:val="00E66CC1"/>
    <w:rsid w:val="00E66DA0"/>
    <w:rsid w:val="00E66F17"/>
    <w:rsid w:val="00E749C9"/>
    <w:rsid w:val="00E757E5"/>
    <w:rsid w:val="00E77C21"/>
    <w:rsid w:val="00E8016E"/>
    <w:rsid w:val="00E83645"/>
    <w:rsid w:val="00E8419F"/>
    <w:rsid w:val="00E87AEA"/>
    <w:rsid w:val="00E90A3D"/>
    <w:rsid w:val="00E91D0B"/>
    <w:rsid w:val="00E92C8B"/>
    <w:rsid w:val="00E93B77"/>
    <w:rsid w:val="00E94C4F"/>
    <w:rsid w:val="00E95C9A"/>
    <w:rsid w:val="00E9632C"/>
    <w:rsid w:val="00E969D3"/>
    <w:rsid w:val="00EA125E"/>
    <w:rsid w:val="00EA147F"/>
    <w:rsid w:val="00EA3E98"/>
    <w:rsid w:val="00EA4172"/>
    <w:rsid w:val="00EA4747"/>
    <w:rsid w:val="00EA48E4"/>
    <w:rsid w:val="00EA4C94"/>
    <w:rsid w:val="00EA62DA"/>
    <w:rsid w:val="00EB083D"/>
    <w:rsid w:val="00EB4ACA"/>
    <w:rsid w:val="00EB5196"/>
    <w:rsid w:val="00EB5F2A"/>
    <w:rsid w:val="00EB673E"/>
    <w:rsid w:val="00EB6866"/>
    <w:rsid w:val="00EB7530"/>
    <w:rsid w:val="00EB7C0C"/>
    <w:rsid w:val="00EC02AF"/>
    <w:rsid w:val="00EC042D"/>
    <w:rsid w:val="00EC2927"/>
    <w:rsid w:val="00EC6938"/>
    <w:rsid w:val="00ED2D8B"/>
    <w:rsid w:val="00ED3262"/>
    <w:rsid w:val="00ED681C"/>
    <w:rsid w:val="00ED727E"/>
    <w:rsid w:val="00EE3A71"/>
    <w:rsid w:val="00EE7F02"/>
    <w:rsid w:val="00EF1885"/>
    <w:rsid w:val="00EF30BC"/>
    <w:rsid w:val="00EF4DED"/>
    <w:rsid w:val="00EF5BC2"/>
    <w:rsid w:val="00F0118E"/>
    <w:rsid w:val="00F018A2"/>
    <w:rsid w:val="00F028E2"/>
    <w:rsid w:val="00F02929"/>
    <w:rsid w:val="00F02BE7"/>
    <w:rsid w:val="00F03405"/>
    <w:rsid w:val="00F04C8A"/>
    <w:rsid w:val="00F065CD"/>
    <w:rsid w:val="00F06700"/>
    <w:rsid w:val="00F126B7"/>
    <w:rsid w:val="00F13EF5"/>
    <w:rsid w:val="00F13F40"/>
    <w:rsid w:val="00F14384"/>
    <w:rsid w:val="00F14F7E"/>
    <w:rsid w:val="00F15123"/>
    <w:rsid w:val="00F17B28"/>
    <w:rsid w:val="00F17BC0"/>
    <w:rsid w:val="00F22A68"/>
    <w:rsid w:val="00F22F7E"/>
    <w:rsid w:val="00F237FE"/>
    <w:rsid w:val="00F24466"/>
    <w:rsid w:val="00F2506F"/>
    <w:rsid w:val="00F259B7"/>
    <w:rsid w:val="00F267BA"/>
    <w:rsid w:val="00F2791A"/>
    <w:rsid w:val="00F27B30"/>
    <w:rsid w:val="00F30200"/>
    <w:rsid w:val="00F3084E"/>
    <w:rsid w:val="00F30E26"/>
    <w:rsid w:val="00F312BB"/>
    <w:rsid w:val="00F338F9"/>
    <w:rsid w:val="00F3547C"/>
    <w:rsid w:val="00F35929"/>
    <w:rsid w:val="00F37F66"/>
    <w:rsid w:val="00F40081"/>
    <w:rsid w:val="00F40674"/>
    <w:rsid w:val="00F430DB"/>
    <w:rsid w:val="00F43824"/>
    <w:rsid w:val="00F47FA7"/>
    <w:rsid w:val="00F50668"/>
    <w:rsid w:val="00F5324D"/>
    <w:rsid w:val="00F57568"/>
    <w:rsid w:val="00F57AA0"/>
    <w:rsid w:val="00F724AD"/>
    <w:rsid w:val="00F72C22"/>
    <w:rsid w:val="00F7624A"/>
    <w:rsid w:val="00F77756"/>
    <w:rsid w:val="00F80BDC"/>
    <w:rsid w:val="00F8225F"/>
    <w:rsid w:val="00F82F83"/>
    <w:rsid w:val="00F831FA"/>
    <w:rsid w:val="00F86243"/>
    <w:rsid w:val="00F87371"/>
    <w:rsid w:val="00F87E88"/>
    <w:rsid w:val="00F91FC0"/>
    <w:rsid w:val="00F91FC8"/>
    <w:rsid w:val="00F934F3"/>
    <w:rsid w:val="00F9496E"/>
    <w:rsid w:val="00F96967"/>
    <w:rsid w:val="00FA0287"/>
    <w:rsid w:val="00FA0DEC"/>
    <w:rsid w:val="00FA2122"/>
    <w:rsid w:val="00FA73C2"/>
    <w:rsid w:val="00FB31BB"/>
    <w:rsid w:val="00FB3486"/>
    <w:rsid w:val="00FB35E9"/>
    <w:rsid w:val="00FB3696"/>
    <w:rsid w:val="00FB42EB"/>
    <w:rsid w:val="00FB4758"/>
    <w:rsid w:val="00FB4B6D"/>
    <w:rsid w:val="00FB638C"/>
    <w:rsid w:val="00FC0D61"/>
    <w:rsid w:val="00FC204F"/>
    <w:rsid w:val="00FD18AB"/>
    <w:rsid w:val="00FD1969"/>
    <w:rsid w:val="00FD598F"/>
    <w:rsid w:val="00FD61A8"/>
    <w:rsid w:val="00FD758C"/>
    <w:rsid w:val="00FE0BFA"/>
    <w:rsid w:val="00FE1626"/>
    <w:rsid w:val="00FE2155"/>
    <w:rsid w:val="00FE28FE"/>
    <w:rsid w:val="00FE2999"/>
    <w:rsid w:val="00FE5ECD"/>
    <w:rsid w:val="00FE618D"/>
    <w:rsid w:val="00FF1176"/>
    <w:rsid w:val="00FF6B67"/>
    <w:rsid w:val="00FF7E0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5D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1A92"/>
    <w:pPr>
      <w:spacing w:line="360" w:lineRule="auto"/>
      <w:jc w:val="both"/>
    </w:pPr>
    <w:rPr>
      <w:rFonts w:eastAsia="Calibri" w:cs="David"/>
      <w:snapToGrid w:val="0"/>
      <w:color w:val="000000"/>
      <w:sz w:val="24"/>
      <w:szCs w:val="24"/>
      <w:lang w:bidi="ar-SA"/>
    </w:rPr>
  </w:style>
  <w:style w:type="paragraph" w:styleId="Heading1">
    <w:name w:val="heading 1"/>
    <w:basedOn w:val="Normal"/>
    <w:next w:val="Normal"/>
    <w:qFormat/>
    <w:rsid w:val="00833CD1"/>
    <w:pPr>
      <w:keepNext/>
      <w:spacing w:before="360" w:after="300" w:line="312" w:lineRule="auto"/>
      <w:outlineLvl w:val="0"/>
    </w:pPr>
    <w:rPr>
      <w:b/>
      <w:bCs/>
      <w:color w:val="0070C0"/>
      <w:kern w:val="28"/>
      <w:sz w:val="32"/>
      <w:szCs w:val="32"/>
    </w:rPr>
  </w:style>
  <w:style w:type="paragraph" w:styleId="Heading2">
    <w:name w:val="heading 2"/>
    <w:basedOn w:val="Normal"/>
    <w:next w:val="E-2"/>
    <w:qFormat/>
    <w:rsid w:val="00833CD1"/>
    <w:pPr>
      <w:keepNext/>
      <w:spacing w:before="360" w:after="180" w:line="312" w:lineRule="auto"/>
      <w:outlineLvl w:val="1"/>
    </w:pPr>
    <w:rPr>
      <w:b/>
      <w:bCs/>
      <w:color w:val="0070C0"/>
      <w:sz w:val="28"/>
      <w:szCs w:val="28"/>
    </w:rPr>
  </w:style>
  <w:style w:type="paragraph" w:styleId="Heading3">
    <w:name w:val="heading 3"/>
    <w:basedOn w:val="Normal"/>
    <w:next w:val="E-2"/>
    <w:autoRedefine/>
    <w:qFormat/>
    <w:rsid w:val="00833CD1"/>
    <w:pPr>
      <w:keepNext/>
      <w:spacing w:before="300" w:line="312" w:lineRule="auto"/>
      <w:outlineLvl w:val="2"/>
    </w:pPr>
    <w:rPr>
      <w:b/>
      <w:bCs/>
      <w:color w:val="0070C0"/>
      <w:sz w:val="26"/>
      <w:szCs w:val="26"/>
    </w:rPr>
  </w:style>
  <w:style w:type="paragraph" w:styleId="Heading4">
    <w:name w:val="heading 4"/>
    <w:basedOn w:val="Normal"/>
    <w:next w:val="Normal"/>
    <w:qFormat/>
    <w:rsid w:val="00624827"/>
    <w:pPr>
      <w:keepNext/>
      <w:spacing w:before="60" w:after="60"/>
      <w:jc w:val="left"/>
      <w:outlineLvl w:val="3"/>
    </w:pPr>
    <w:rPr>
      <w:rFonts w:cs="Arial"/>
      <w:b/>
      <w:bCs/>
      <w:iCs/>
      <w:lang w:bidi="he-IL"/>
    </w:rPr>
  </w:style>
  <w:style w:type="paragraph" w:styleId="Heading5">
    <w:name w:val="heading 5"/>
    <w:basedOn w:val="Normal"/>
    <w:next w:val="Normal"/>
    <w:qFormat/>
    <w:rsid w:val="00624827"/>
    <w:pPr>
      <w:jc w:val="left"/>
      <w:outlineLvl w:val="4"/>
    </w:pPr>
    <w:rPr>
      <w:rFonts w:cs="Arial"/>
      <w:b/>
      <w:i/>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link w:val="CommentTextChar"/>
    <w:semiHidden/>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sz w:val="2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rsid w:val="002C1D2C"/>
    <w:pPr>
      <w:ind w:left="567" w:hanging="567"/>
    </w:pPr>
    <w:rPr>
      <w:szCs w:val="26"/>
    </w:rPr>
  </w:style>
  <w:style w:type="paragraph" w:customStyle="1" w:styleId="E1-JAFI">
    <w:name w:val="E1-JAFI"/>
    <w:basedOn w:val="Normal"/>
    <w:next w:val="Normal"/>
    <w:rsid w:val="002C1D2C"/>
    <w:pPr>
      <w:ind w:left="720" w:hanging="720"/>
    </w:pPr>
    <w:rPr>
      <w:rFonts w:ascii="Tahoma" w:hAnsi="Tahoma" w:cs="Tahoma"/>
      <w:snapToGrid/>
      <w:color w:val="auto"/>
      <w:sz w:val="20"/>
      <w:szCs w:val="20"/>
      <w:lang w:bidi="he-IL"/>
    </w:rPr>
  </w:style>
  <w:style w:type="paragraph" w:customStyle="1" w:styleId="E-2">
    <w:name w:val="E-2"/>
    <w:basedOn w:val="Normal"/>
    <w:rsid w:val="002C1D2C"/>
    <w:pPr>
      <w:ind w:left="1276" w:hanging="709"/>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2C1D2C"/>
    <w:pPr>
      <w:ind w:left="1985" w:hanging="709"/>
    </w:pPr>
  </w:style>
  <w:style w:type="paragraph" w:customStyle="1" w:styleId="E-4">
    <w:name w:val="E-4"/>
    <w:basedOn w:val="E-1"/>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rsid w:val="002C1D2C"/>
    <w:pPr>
      <w:tabs>
        <w:tab w:val="center" w:pos="4153"/>
        <w:tab w:val="right" w:pos="8306"/>
      </w:tabs>
    </w:pPr>
    <w:rPr>
      <w:szCs w:val="26"/>
    </w:rPr>
  </w:style>
  <w:style w:type="character" w:styleId="FootnoteReference">
    <w:name w:val="footnote reference"/>
    <w:basedOn w:val="DefaultParagraphFont"/>
    <w:uiPriority w:val="99"/>
    <w:semiHidden/>
    <w:rsid w:val="002C1D2C"/>
    <w:rPr>
      <w:rFonts w:cs="David"/>
      <w:spacing w:val="0"/>
      <w:position w:val="4"/>
      <w:sz w:val="22"/>
      <w:szCs w:val="22"/>
      <w:vertAlign w:val="superscript"/>
    </w:rPr>
  </w:style>
  <w:style w:type="paragraph" w:styleId="FootnoteText">
    <w:name w:val="footnote text"/>
    <w:basedOn w:val="Normal"/>
    <w:link w:val="FootnoteTextChar"/>
    <w:uiPriority w:val="99"/>
    <w:semiHidden/>
    <w:rsid w:val="002C1D2C"/>
    <w:pPr>
      <w:ind w:left="284" w:hanging="284"/>
    </w:pPr>
    <w:rPr>
      <w:sz w:val="22"/>
      <w:szCs w:val="26"/>
    </w:r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 w:val="28"/>
      <w:szCs w:val="22"/>
    </w:rPr>
  </w:style>
  <w:style w:type="character" w:styleId="Hyperlink">
    <w:name w:val="Hyperlink"/>
    <w:basedOn w:val="DefaultParagraphFont"/>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szCs w:val="20"/>
    </w:rPr>
  </w:style>
  <w:style w:type="paragraph" w:customStyle="1" w:styleId="p2">
    <w:name w:val="p2"/>
    <w:basedOn w:val="Normal"/>
    <w:rsid w:val="002C1D2C"/>
    <w:pPr>
      <w:spacing w:before="120"/>
      <w:ind w:left="1701" w:hanging="850"/>
    </w:pPr>
    <w:rPr>
      <w:rFonts w:cs="Miriam"/>
      <w:snapToGrid/>
      <w:color w:val="auto"/>
    </w:rPr>
  </w:style>
  <w:style w:type="paragraph" w:customStyle="1" w:styleId="p3">
    <w:name w:val="p3"/>
    <w:basedOn w:val="Normal"/>
    <w:rsid w:val="002C1D2C"/>
    <w:pPr>
      <w:spacing w:before="120"/>
      <w:ind w:left="2268" w:hanging="567"/>
    </w:pPr>
    <w:rPr>
      <w:rFonts w:cs="Miriam"/>
      <w:snapToGrid/>
      <w:color w:val="auto"/>
    </w:rPr>
  </w:style>
  <w:style w:type="character" w:styleId="PageNumber">
    <w:name w:val="page number"/>
    <w:basedOn w:val="DefaultParagraphFont"/>
    <w:rsid w:val="002C1D2C"/>
    <w:rPr>
      <w:rFonts w:cs="David"/>
    </w:rPr>
  </w:style>
  <w:style w:type="paragraph" w:styleId="Quote">
    <w:name w:val="Quote"/>
    <w:basedOn w:val="E-1"/>
    <w:qFormat/>
    <w:rsid w:val="001218A3"/>
    <w:pPr>
      <w:ind w:firstLine="0"/>
    </w:pPr>
    <w:rPr>
      <w:rFonts w:cs="Calibri"/>
      <w:lang w:bidi="he-IL"/>
    </w:rPr>
  </w:style>
  <w:style w:type="paragraph" w:customStyle="1" w:styleId="RafiNorm">
    <w:name w:val="RafiNorm"/>
    <w:basedOn w:val="E-1"/>
    <w:rsid w:val="002C1D2C"/>
    <w:pPr>
      <w:spacing w:before="120"/>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ind w:left="1418" w:hanging="709"/>
      <w:jc w:val="left"/>
    </w:pPr>
    <w:rPr>
      <w:rFonts w:ascii="Tahoma" w:hAnsi="Tahoma" w:cs="Tahoma"/>
      <w:snapToGrid/>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rsid w:val="002C1D2C"/>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semiHidden/>
    <w:rsid w:val="002C1D2C"/>
    <w:pPr>
      <w:tabs>
        <w:tab w:val="right" w:pos="8309"/>
      </w:tabs>
      <w:ind w:left="482" w:hanging="482"/>
      <w:jc w:val="left"/>
    </w:pPr>
    <w:rPr>
      <w:rFonts w:cs="Miriam"/>
      <w:caps/>
      <w:sz w:val="20"/>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semiHidden/>
    <w:rsid w:val="002C1D2C"/>
    <w:pPr>
      <w:spacing w:before="120"/>
      <w:jc w:val="left"/>
    </w:pPr>
    <w:rPr>
      <w:rFonts w:cs="Miriam"/>
      <w:b/>
      <w:bCs/>
    </w:rPr>
  </w:style>
  <w:style w:type="paragraph" w:styleId="TOC2">
    <w:name w:val="toc 2"/>
    <w:basedOn w:val="Normal"/>
    <w:next w:val="Normal"/>
    <w:autoRedefine/>
    <w:semiHidden/>
    <w:rsid w:val="002C1D2C"/>
    <w:pPr>
      <w:tabs>
        <w:tab w:val="right" w:leader="dot" w:pos="8630"/>
      </w:tabs>
      <w:ind w:left="240"/>
      <w:jc w:val="left"/>
    </w:pPr>
    <w:rPr>
      <w:rFonts w:cs="Miriam"/>
    </w:rPr>
  </w:style>
  <w:style w:type="paragraph" w:styleId="TOC3">
    <w:name w:val="toc 3"/>
    <w:basedOn w:val="Normal"/>
    <w:next w:val="Normal"/>
    <w:autoRedefine/>
    <w:semiHidden/>
    <w:rsid w:val="002C1D2C"/>
    <w:pPr>
      <w:tabs>
        <w:tab w:val="right" w:pos="8508"/>
      </w:tabs>
      <w:ind w:left="480"/>
      <w:jc w:val="left"/>
    </w:pPr>
    <w:rPr>
      <w:rFonts w:cs="Miriam"/>
      <w:sz w:val="20"/>
    </w:rPr>
  </w:style>
  <w:style w:type="paragraph" w:styleId="TOC4">
    <w:name w:val="toc 4"/>
    <w:basedOn w:val="Normal"/>
    <w:next w:val="Normal"/>
    <w:autoRedefine/>
    <w:semiHidden/>
    <w:rsid w:val="002C1D2C"/>
    <w:pPr>
      <w:tabs>
        <w:tab w:val="right" w:pos="8508"/>
      </w:tabs>
      <w:ind w:left="720"/>
      <w:jc w:val="left"/>
    </w:pPr>
    <w:rPr>
      <w:rFonts w:cs="Miriam"/>
      <w:sz w:val="20"/>
    </w:rPr>
  </w:style>
  <w:style w:type="paragraph" w:styleId="TOC5">
    <w:name w:val="toc 5"/>
    <w:basedOn w:val="Normal"/>
    <w:next w:val="Normal"/>
    <w:autoRedefine/>
    <w:semiHidden/>
    <w:rsid w:val="002C1D2C"/>
    <w:pPr>
      <w:tabs>
        <w:tab w:val="right" w:pos="8508"/>
      </w:tabs>
      <w:ind w:left="960"/>
      <w:jc w:val="left"/>
    </w:pPr>
    <w:rPr>
      <w:rFonts w:cs="Miriam"/>
      <w:sz w:val="20"/>
    </w:rPr>
  </w:style>
  <w:style w:type="paragraph" w:styleId="TOC6">
    <w:name w:val="toc 6"/>
    <w:basedOn w:val="Normal"/>
    <w:next w:val="Normal"/>
    <w:autoRedefine/>
    <w:semiHidden/>
    <w:rsid w:val="002C1D2C"/>
    <w:pPr>
      <w:tabs>
        <w:tab w:val="right" w:pos="8508"/>
      </w:tabs>
      <w:ind w:left="1200"/>
      <w:jc w:val="left"/>
    </w:pPr>
    <w:rPr>
      <w:rFonts w:cs="Miriam"/>
      <w:sz w:val="20"/>
    </w:rPr>
  </w:style>
  <w:style w:type="paragraph" w:styleId="TOC7">
    <w:name w:val="toc 7"/>
    <w:basedOn w:val="Normal"/>
    <w:next w:val="Normal"/>
    <w:autoRedefine/>
    <w:semiHidden/>
    <w:rsid w:val="002C1D2C"/>
    <w:pPr>
      <w:tabs>
        <w:tab w:val="right" w:pos="8508"/>
      </w:tabs>
      <w:ind w:left="1440"/>
      <w:jc w:val="left"/>
    </w:pPr>
    <w:rPr>
      <w:rFonts w:cs="Miriam"/>
      <w:sz w:val="20"/>
    </w:rPr>
  </w:style>
  <w:style w:type="paragraph" w:styleId="TOC8">
    <w:name w:val="toc 8"/>
    <w:basedOn w:val="Normal"/>
    <w:next w:val="Normal"/>
    <w:autoRedefine/>
    <w:semiHidden/>
    <w:rsid w:val="002C1D2C"/>
    <w:pPr>
      <w:tabs>
        <w:tab w:val="right" w:pos="8508"/>
      </w:tabs>
      <w:ind w:left="1680"/>
      <w:jc w:val="left"/>
    </w:pPr>
    <w:rPr>
      <w:rFonts w:cs="Miriam"/>
      <w:sz w:val="20"/>
    </w:rPr>
  </w:style>
  <w:style w:type="paragraph" w:styleId="TOC9">
    <w:name w:val="toc 9"/>
    <w:basedOn w:val="Normal"/>
    <w:next w:val="Normal"/>
    <w:autoRedefine/>
    <w:semiHidden/>
    <w:rsid w:val="002C1D2C"/>
    <w:pPr>
      <w:tabs>
        <w:tab w:val="right" w:pos="8508"/>
      </w:tabs>
      <w:ind w:left="1920"/>
      <w:jc w:val="left"/>
    </w:pPr>
    <w:rPr>
      <w:rFonts w:cs="Miriam"/>
      <w:sz w:val="20"/>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line="480" w:lineRule="auto"/>
      <w:jc w:val="center"/>
    </w:pPr>
    <w:rPr>
      <w:rFonts w:ascii="Arial"/>
      <w:b/>
      <w:bCs/>
      <w:spacing w:val="8"/>
      <w:sz w:val="28"/>
      <w:u w:val="single"/>
    </w:rPr>
  </w:style>
  <w:style w:type="paragraph" w:customStyle="1" w:styleId="YehudHead2">
    <w:name w:val="YehudHead2"/>
    <w:basedOn w:val="Normal"/>
    <w:rsid w:val="002C1D2C"/>
    <w:pPr>
      <w:tabs>
        <w:tab w:val="left" w:pos="567"/>
      </w:tabs>
      <w:spacing w:before="240" w:line="480" w:lineRule="auto"/>
    </w:pPr>
    <w:rPr>
      <w:rFonts w:ascii="Arial"/>
      <w:b/>
      <w:bCs/>
      <w:spacing w:val="8"/>
      <w:u w:val="single"/>
    </w:rPr>
  </w:style>
  <w:style w:type="paragraph" w:customStyle="1" w:styleId="YehudLevel1">
    <w:name w:val="YehudLevel1"/>
    <w:basedOn w:val="Normal"/>
    <w:rsid w:val="002C1D2C"/>
    <w:pPr>
      <w:spacing w:line="480" w:lineRule="auto"/>
      <w:ind w:left="709" w:hanging="709"/>
    </w:pPr>
    <w:rPr>
      <w:rFonts w:ascii="Arial"/>
    </w:rPr>
  </w:style>
  <w:style w:type="paragraph" w:customStyle="1" w:styleId="YehudNorm">
    <w:name w:val="YehudNorm"/>
    <w:basedOn w:val="Normal"/>
    <w:rsid w:val="002C1D2C"/>
    <w:pPr>
      <w:spacing w:line="480" w:lineRule="auto"/>
    </w:pPr>
    <w:rPr>
      <w:rFonts w:ascii="Arial"/>
    </w:rPr>
  </w:style>
  <w:style w:type="paragraph" w:customStyle="1" w:styleId="YehudQuote">
    <w:name w:val="YehudQuote"/>
    <w:basedOn w:val="YehudNorm"/>
    <w:rsid w:val="002C1D2C"/>
    <w:pPr>
      <w:spacing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rPr>
      <w:u w:val="single"/>
    </w:r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jc w:val="center"/>
    </w:pPr>
    <w:rPr>
      <w:rFonts w:ascii="Book Antiqua" w:hAnsi="Book Antiqua" w:cs="Arial"/>
      <w:b/>
      <w:bCs/>
      <w:snapToGrid/>
      <w:color w:val="auto"/>
      <w:sz w:val="28"/>
      <w:szCs w:val="28"/>
      <w:lang w:bidi="he-IL"/>
    </w:rPr>
  </w:style>
  <w:style w:type="paragraph" w:customStyle="1" w:styleId="Contributor">
    <w:name w:val="Contributor"/>
    <w:basedOn w:val="Normal"/>
    <w:rsid w:val="004374C9"/>
    <w:pPr>
      <w:jc w:val="center"/>
    </w:pPr>
    <w:rPr>
      <w:rFonts w:ascii="Book Antiqua" w:hAnsi="Book Antiqua" w:cs="Arial"/>
      <w:b/>
      <w:bCs/>
      <w:i/>
      <w:iCs/>
      <w:snapToGrid/>
      <w:color w:val="auto"/>
      <w:lang w:bidi="he-IL"/>
    </w:rPr>
  </w:style>
  <w:style w:type="paragraph" w:customStyle="1" w:styleId="EngIngred">
    <w:name w:val="EngIngred"/>
    <w:basedOn w:val="Normal"/>
    <w:rsid w:val="004374C9"/>
    <w:pPr>
      <w:jc w:val="left"/>
    </w:pPr>
    <w:rPr>
      <w:rFonts w:ascii="Arial" w:hAnsi="Arial" w:cs="Arial"/>
      <w:snapToGrid/>
      <w:color w:val="auto"/>
      <w:lang w:bidi="he-IL"/>
    </w:rPr>
  </w:style>
  <w:style w:type="paragraph" w:customStyle="1" w:styleId="EngInstruct">
    <w:name w:val="EngInstruct"/>
    <w:basedOn w:val="Normal"/>
    <w:rsid w:val="004374C9"/>
    <w:pPr>
      <w:jc w:val="left"/>
    </w:pPr>
    <w:rPr>
      <w:rFonts w:ascii="Book Antiqua" w:hAnsi="Book Antiqua" w:cs="Arial"/>
      <w:snapToGrid/>
      <w:color w:val="auto"/>
      <w:lang w:bidi="he-IL"/>
    </w:rPr>
  </w:style>
  <w:style w:type="paragraph" w:customStyle="1" w:styleId="HebName">
    <w:name w:val="HebName"/>
    <w:basedOn w:val="Normal"/>
    <w:rsid w:val="004374C9"/>
    <w:pPr>
      <w:bidi/>
      <w:jc w:val="center"/>
    </w:pPr>
    <w:rPr>
      <w:rFonts w:cs="Guttman Aharoni"/>
      <w:b/>
      <w:bCs/>
      <w:snapToGrid/>
      <w:sz w:val="28"/>
      <w:szCs w:val="28"/>
      <w:lang w:bidi="he-IL"/>
    </w:rPr>
  </w:style>
  <w:style w:type="paragraph" w:customStyle="1" w:styleId="HebContrib">
    <w:name w:val="HebContrib"/>
    <w:basedOn w:val="Normal"/>
    <w:rsid w:val="004374C9"/>
    <w:pPr>
      <w:bidi/>
      <w:jc w:val="center"/>
    </w:pPr>
    <w:rPr>
      <w:rFonts w:cs="Guttman Aharoni"/>
      <w:b/>
      <w:bCs/>
      <w:i/>
      <w:iCs/>
      <w:snapToGrid/>
      <w:lang w:bidi="he-IL"/>
    </w:rPr>
  </w:style>
  <w:style w:type="paragraph" w:customStyle="1" w:styleId="HebIngred">
    <w:name w:val="HebIngred"/>
    <w:basedOn w:val="Normal"/>
    <w:rsid w:val="004374C9"/>
    <w:pPr>
      <w:bidi/>
      <w:jc w:val="left"/>
    </w:pPr>
    <w:rPr>
      <w:rFonts w:ascii="Arial" w:hAnsi="Arial" w:cs="Arial"/>
      <w:snapToGrid/>
      <w:lang w:bidi="he-IL"/>
    </w:rPr>
  </w:style>
  <w:style w:type="paragraph" w:customStyle="1" w:styleId="HebInstruct">
    <w:name w:val="HebInstruct"/>
    <w:basedOn w:val="Normal"/>
    <w:rsid w:val="004374C9"/>
    <w:pPr>
      <w:bidi/>
      <w:jc w:val="left"/>
    </w:pPr>
    <w:rPr>
      <w:rFonts w:ascii="Tahoma" w:hAnsi="Tahoma" w:cs="Guttman Aharoni"/>
      <w:snapToGrid/>
      <w:lang w:bidi="he-IL"/>
    </w:rPr>
  </w:style>
  <w:style w:type="paragraph" w:customStyle="1" w:styleId="Hanadiv">
    <w:name w:val="Hanadiv"/>
    <w:basedOn w:val="Normal"/>
    <w:rsid w:val="0049377A"/>
    <w:pPr>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character" w:customStyle="1" w:styleId="apple-converted-space">
    <w:name w:val="apple-converted-space"/>
    <w:basedOn w:val="DefaultParagraphFont"/>
    <w:rsid w:val="00621978"/>
  </w:style>
  <w:style w:type="paragraph" w:styleId="NormalWeb">
    <w:name w:val="Normal (Web)"/>
    <w:basedOn w:val="Normal"/>
    <w:uiPriority w:val="99"/>
    <w:semiHidden/>
    <w:unhideWhenUsed/>
    <w:rsid w:val="00390422"/>
    <w:pPr>
      <w:spacing w:before="100" w:beforeAutospacing="1" w:after="100" w:afterAutospacing="1"/>
      <w:jc w:val="left"/>
    </w:pPr>
    <w:rPr>
      <w:rFonts w:cs="Times New Roman"/>
      <w:snapToGrid/>
      <w:color w:val="auto"/>
      <w:lang w:bidi="he-IL"/>
    </w:rPr>
  </w:style>
  <w:style w:type="paragraph" w:styleId="BalloonText">
    <w:name w:val="Balloon Text"/>
    <w:basedOn w:val="Normal"/>
    <w:link w:val="BalloonTextChar"/>
    <w:uiPriority w:val="99"/>
    <w:semiHidden/>
    <w:unhideWhenUsed/>
    <w:rsid w:val="00CB0B5C"/>
    <w:rPr>
      <w:rFonts w:ascii="Tahoma" w:hAnsi="Tahoma" w:cs="Tahoma"/>
      <w:sz w:val="16"/>
      <w:szCs w:val="16"/>
    </w:rPr>
  </w:style>
  <w:style w:type="character" w:customStyle="1" w:styleId="BalloonTextChar">
    <w:name w:val="Balloon Text Char"/>
    <w:basedOn w:val="DefaultParagraphFont"/>
    <w:link w:val="BalloonText"/>
    <w:uiPriority w:val="99"/>
    <w:semiHidden/>
    <w:rsid w:val="00CB0B5C"/>
    <w:rPr>
      <w:rFonts w:ascii="Tahoma" w:hAnsi="Tahoma" w:cs="Tahoma"/>
      <w:snapToGrid w:val="0"/>
      <w:color w:val="000000"/>
      <w:sz w:val="16"/>
      <w:szCs w:val="16"/>
      <w:lang w:bidi="ar-SA"/>
    </w:rPr>
  </w:style>
  <w:style w:type="paragraph" w:styleId="ListParagraph">
    <w:name w:val="List Paragraph"/>
    <w:basedOn w:val="Normal"/>
    <w:uiPriority w:val="34"/>
    <w:qFormat/>
    <w:rsid w:val="003F01AF"/>
    <w:pPr>
      <w:ind w:left="720"/>
      <w:contextualSpacing/>
    </w:pPr>
  </w:style>
  <w:style w:type="character" w:styleId="CommentReference">
    <w:name w:val="annotation reference"/>
    <w:basedOn w:val="DefaultParagraphFont"/>
    <w:uiPriority w:val="99"/>
    <w:semiHidden/>
    <w:unhideWhenUsed/>
    <w:rsid w:val="00B22478"/>
    <w:rPr>
      <w:sz w:val="16"/>
      <w:szCs w:val="16"/>
    </w:rPr>
  </w:style>
  <w:style w:type="paragraph" w:styleId="CommentSubject">
    <w:name w:val="annotation subject"/>
    <w:basedOn w:val="CommentText"/>
    <w:next w:val="CommentText"/>
    <w:link w:val="CommentSubjectChar"/>
    <w:uiPriority w:val="99"/>
    <w:semiHidden/>
    <w:unhideWhenUsed/>
    <w:rsid w:val="00B22478"/>
    <w:rPr>
      <w:b/>
      <w:bCs/>
      <w:sz w:val="20"/>
      <w:szCs w:val="20"/>
    </w:rPr>
  </w:style>
  <w:style w:type="character" w:customStyle="1" w:styleId="CommentTextChar">
    <w:name w:val="Comment Text Char"/>
    <w:basedOn w:val="DefaultParagraphFont"/>
    <w:link w:val="CommentText"/>
    <w:semiHidden/>
    <w:rsid w:val="00B22478"/>
    <w:rPr>
      <w:rFonts w:cs="David"/>
      <w:snapToGrid w:val="0"/>
      <w:color w:val="000000"/>
      <w:sz w:val="24"/>
      <w:szCs w:val="24"/>
      <w:lang w:bidi="ar-SA"/>
    </w:rPr>
  </w:style>
  <w:style w:type="character" w:customStyle="1" w:styleId="CommentSubjectChar">
    <w:name w:val="Comment Subject Char"/>
    <w:basedOn w:val="CommentTextChar"/>
    <w:link w:val="CommentSubject"/>
    <w:uiPriority w:val="99"/>
    <w:semiHidden/>
    <w:rsid w:val="00B22478"/>
    <w:rPr>
      <w:rFonts w:cs="David"/>
      <w:b/>
      <w:bCs/>
      <w:snapToGrid w:val="0"/>
      <w:color w:val="000000"/>
      <w:sz w:val="24"/>
      <w:szCs w:val="24"/>
      <w:lang w:bidi="ar-SA"/>
    </w:rPr>
  </w:style>
  <w:style w:type="paragraph" w:styleId="Revision">
    <w:name w:val="Revision"/>
    <w:hidden/>
    <w:uiPriority w:val="99"/>
    <w:semiHidden/>
    <w:rsid w:val="00D41867"/>
    <w:rPr>
      <w:rFonts w:cs="David"/>
      <w:snapToGrid w:val="0"/>
      <w:color w:val="000000"/>
      <w:sz w:val="24"/>
      <w:szCs w:val="24"/>
      <w:lang w:bidi="ar-SA"/>
    </w:rPr>
  </w:style>
  <w:style w:type="character" w:customStyle="1" w:styleId="Hyperlink1">
    <w:name w:val="Hyperlink1"/>
    <w:basedOn w:val="DefaultParagraphFont"/>
    <w:uiPriority w:val="99"/>
    <w:unhideWhenUsed/>
    <w:rsid w:val="00F04C8A"/>
    <w:rPr>
      <w:color w:val="0563C1"/>
      <w:u w:val="single"/>
    </w:rPr>
  </w:style>
  <w:style w:type="character" w:customStyle="1" w:styleId="FootnoteTextChar">
    <w:name w:val="Footnote Text Char"/>
    <w:basedOn w:val="DefaultParagraphFont"/>
    <w:link w:val="FootnoteText"/>
    <w:uiPriority w:val="99"/>
    <w:semiHidden/>
    <w:rsid w:val="00F04C8A"/>
    <w:rPr>
      <w:rFonts w:eastAsia="Calibri" w:cs="David"/>
      <w:snapToGrid w:val="0"/>
      <w:color w:val="000000"/>
      <w:sz w:val="22"/>
      <w:szCs w:val="26"/>
      <w:lang w:bidi="ar-SA"/>
    </w:rPr>
  </w:style>
  <w:style w:type="character" w:styleId="FollowedHyperlink">
    <w:name w:val="FollowedHyperlink"/>
    <w:basedOn w:val="DefaultParagraphFont"/>
    <w:uiPriority w:val="99"/>
    <w:semiHidden/>
    <w:unhideWhenUsed/>
    <w:rsid w:val="00F04C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744992">
      <w:bodyDiv w:val="1"/>
      <w:marLeft w:val="0"/>
      <w:marRight w:val="0"/>
      <w:marTop w:val="0"/>
      <w:marBottom w:val="0"/>
      <w:divBdr>
        <w:top w:val="none" w:sz="0" w:space="0" w:color="auto"/>
        <w:left w:val="none" w:sz="0" w:space="0" w:color="auto"/>
        <w:bottom w:val="none" w:sz="0" w:space="0" w:color="auto"/>
        <w:right w:val="none" w:sz="0" w:space="0" w:color="auto"/>
      </w:divBdr>
      <w:divsChild>
        <w:div w:id="67457157">
          <w:marLeft w:val="0"/>
          <w:marRight w:val="0"/>
          <w:marTop w:val="0"/>
          <w:marBottom w:val="0"/>
          <w:divBdr>
            <w:top w:val="single" w:sz="2" w:space="24" w:color="FF0000"/>
            <w:left w:val="single" w:sz="2" w:space="0" w:color="FF0000"/>
            <w:bottom w:val="single" w:sz="2" w:space="24" w:color="FF0000"/>
            <w:right w:val="single" w:sz="2" w:space="0" w:color="FF0000"/>
          </w:divBdr>
        </w:div>
        <w:div w:id="1885602049">
          <w:marLeft w:val="0"/>
          <w:marRight w:val="0"/>
          <w:marTop w:val="0"/>
          <w:marBottom w:val="0"/>
          <w:divBdr>
            <w:top w:val="single" w:sz="2" w:space="0" w:color="FF0000"/>
            <w:left w:val="single" w:sz="2" w:space="0" w:color="FF0000"/>
            <w:bottom w:val="single" w:sz="2" w:space="0" w:color="FF0000"/>
            <w:right w:val="single" w:sz="2" w:space="0" w:color="FF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nextscie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EEDF00-B68E-4545-998C-C1F047472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2018-08-29T09:20:00Z</dcterms:created>
  <dcterms:modified xsi:type="dcterms:W3CDTF">2018-08-29T10:40:00Z</dcterms:modified>
</cp:coreProperties>
</file>