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4A1F" w:rsidRDefault="00A74A1F">
      <w:pPr>
        <w:pStyle w:val="Bodytext30"/>
        <w:rPr>
          <w:ins w:id="0" w:author="Nadine" w:date="2024-04-15T21:33:00Z"/>
          <w:rStyle w:val="Bodytext3"/>
          <w:b/>
          <w:bCs/>
          <w:lang w:val="es-AR"/>
        </w:rPr>
      </w:pPr>
    </w:p>
    <w:p w:rsidR="00D56D0B" w:rsidRPr="00A74A1F" w:rsidRDefault="00A74A1F">
      <w:pPr>
        <w:pStyle w:val="Bodytext30"/>
        <w:rPr>
          <w:lang w:val="es-AR"/>
        </w:rPr>
      </w:pPr>
      <w:bookmarkStart w:id="1" w:name="_GoBack"/>
      <w:bookmarkEnd w:id="1"/>
      <w:ins w:id="2" w:author="Nadine" w:date="2024-04-15T21:33:00Z">
        <w:r w:rsidRPr="00A74A1F">
          <w:rPr>
            <w:rStyle w:val="Bodytext3"/>
            <w:b/>
            <w:bCs/>
            <w:lang w:val="es-AR"/>
          </w:rPr>
          <w:t xml:space="preserve"> </w:t>
        </w:r>
      </w:ins>
      <w:r w:rsidRPr="00A74A1F">
        <w:rPr>
          <w:rStyle w:val="Bodytext3"/>
          <w:b/>
          <w:bCs/>
          <w:lang w:val="es-AR"/>
        </w:rPr>
        <w:t>SALITTER Y SHERMAN</w:t>
      </w:r>
    </w:p>
    <w:p w:rsidR="00D56D0B" w:rsidRPr="00A74A1F" w:rsidRDefault="00A74A1F">
      <w:pPr>
        <w:pStyle w:val="Bodytext30"/>
        <w:rPr>
          <w:lang w:val="es-AR"/>
        </w:rPr>
      </w:pPr>
      <w:r w:rsidRPr="00A74A1F">
        <w:rPr>
          <w:rStyle w:val="Bodytext3"/>
          <w:b/>
          <w:bCs/>
          <w:lang w:val="es-AR"/>
        </w:rPr>
        <w:t>ORGANIZADOR GRÁFICO</w:t>
      </w:r>
    </w:p>
    <w:p w:rsidR="00D56D0B" w:rsidRPr="00A74A1F" w:rsidRDefault="00A74A1F">
      <w:pPr>
        <w:spacing w:line="1" w:lineRule="exact"/>
        <w:rPr>
          <w:sz w:val="2"/>
          <w:szCs w:val="2"/>
          <w:lang w:val="es-AR"/>
        </w:rPr>
      </w:pPr>
      <w:r w:rsidRPr="00A74A1F">
        <w:rPr>
          <w:lang w:val="es-AR"/>
        </w:rPr>
        <w:br w:type="column"/>
      </w:r>
    </w:p>
    <w:p w:rsidR="00D56D0B" w:rsidRPr="00A74A1F" w:rsidRDefault="00A74A1F">
      <w:pPr>
        <w:pStyle w:val="Bodytext40"/>
        <w:rPr>
          <w:lang w:val="es-AR"/>
        </w:rPr>
      </w:pPr>
      <w:r w:rsidRPr="00A74A1F">
        <w:rPr>
          <w:rStyle w:val="Bodytext4"/>
          <w:lang w:val="es-AR"/>
        </w:rPr>
        <w:t>ECOS Y REFLEJOS</w:t>
      </w:r>
    </w:p>
    <w:p w:rsidR="00D56D0B" w:rsidRPr="00A74A1F" w:rsidRDefault="00A74A1F">
      <w:pPr>
        <w:pStyle w:val="Bodytext20"/>
        <w:tabs>
          <w:tab w:val="right" w:leader="dot" w:pos="624"/>
          <w:tab w:val="left" w:pos="829"/>
        </w:tabs>
        <w:rPr>
          <w:lang w:val="es-AR"/>
        </w:rPr>
        <w:sectPr w:rsidR="00D56D0B" w:rsidRPr="00A74A1F">
          <w:pgSz w:w="15840" w:h="12240" w:orient="landscape"/>
          <w:pgMar w:top="643" w:right="1042" w:bottom="669" w:left="1056" w:header="215" w:footer="241" w:gutter="0"/>
          <w:pgNumType w:start="1"/>
          <w:cols w:num="2" w:space="720" w:equalWidth="0">
            <w:col w:w="4762" w:space="4675"/>
            <w:col w:w="4306"/>
          </w:cols>
          <w:noEndnote/>
          <w:docGrid w:linePitch="360"/>
        </w:sectPr>
      </w:pPr>
      <w:r w:rsidRPr="00A74A1F">
        <w:rPr>
          <w:rStyle w:val="Bodytext2"/>
          <w:color w:val="007399"/>
          <w:sz w:val="20"/>
          <w:szCs w:val="20"/>
          <w:lang w:val="es-AR"/>
        </w:rPr>
        <w:tab/>
        <w:t>I</w:t>
      </w:r>
      <w:r w:rsidRPr="00A74A1F">
        <w:rPr>
          <w:rStyle w:val="Bodytext2"/>
          <w:color w:val="007399"/>
          <w:sz w:val="20"/>
          <w:szCs w:val="20"/>
          <w:lang w:val="es-AR"/>
        </w:rPr>
        <w:tab/>
      </w:r>
      <w:r w:rsidRPr="00A74A1F">
        <w:rPr>
          <w:rStyle w:val="Bodytext2"/>
          <w:lang w:val="es-AR"/>
        </w:rPr>
        <w:t>ENSEÑANDO EL HOLOCAUSTO. INSPIRANDO EL AULA.</w:t>
      </w:r>
    </w:p>
    <w:p w:rsidR="00D56D0B" w:rsidRPr="00A74A1F" w:rsidRDefault="00D56D0B">
      <w:pPr>
        <w:spacing w:line="240" w:lineRule="exact"/>
        <w:rPr>
          <w:sz w:val="19"/>
          <w:szCs w:val="19"/>
          <w:lang w:val="es-AR"/>
        </w:rPr>
      </w:pPr>
    </w:p>
    <w:p w:rsidR="00D56D0B" w:rsidRPr="00A74A1F" w:rsidRDefault="00D56D0B">
      <w:pPr>
        <w:spacing w:line="240" w:lineRule="exact"/>
        <w:rPr>
          <w:sz w:val="19"/>
          <w:szCs w:val="19"/>
          <w:lang w:val="es-AR"/>
        </w:rPr>
      </w:pPr>
    </w:p>
    <w:p w:rsidR="00D56D0B" w:rsidRPr="00A74A1F" w:rsidRDefault="00D56D0B">
      <w:pPr>
        <w:spacing w:line="240" w:lineRule="exact"/>
        <w:rPr>
          <w:sz w:val="19"/>
          <w:szCs w:val="19"/>
          <w:lang w:val="es-AR"/>
        </w:rPr>
      </w:pPr>
    </w:p>
    <w:p w:rsidR="00D56D0B" w:rsidRPr="00A74A1F" w:rsidRDefault="00D56D0B">
      <w:pPr>
        <w:spacing w:line="240" w:lineRule="exact"/>
        <w:rPr>
          <w:sz w:val="19"/>
          <w:szCs w:val="19"/>
          <w:lang w:val="es-AR"/>
        </w:rPr>
      </w:pPr>
    </w:p>
    <w:p w:rsidR="00D56D0B" w:rsidRPr="00A74A1F" w:rsidRDefault="00D56D0B">
      <w:pPr>
        <w:spacing w:line="240" w:lineRule="exact"/>
        <w:rPr>
          <w:sz w:val="19"/>
          <w:szCs w:val="19"/>
          <w:lang w:val="es-AR"/>
        </w:rPr>
      </w:pPr>
    </w:p>
    <w:p w:rsidR="00D56D0B" w:rsidRPr="00A74A1F" w:rsidRDefault="00D56D0B">
      <w:pPr>
        <w:spacing w:before="16" w:after="16" w:line="240" w:lineRule="exact"/>
        <w:rPr>
          <w:sz w:val="19"/>
          <w:szCs w:val="19"/>
          <w:lang w:val="es-AR"/>
        </w:rPr>
      </w:pPr>
    </w:p>
    <w:p w:rsidR="00D56D0B" w:rsidRPr="00A74A1F" w:rsidRDefault="00D56D0B">
      <w:pPr>
        <w:spacing w:line="1" w:lineRule="exact"/>
        <w:rPr>
          <w:lang w:val="es-AR"/>
        </w:rPr>
        <w:sectPr w:rsidR="00D56D0B" w:rsidRPr="00A74A1F">
          <w:type w:val="continuous"/>
          <w:pgSz w:w="15840" w:h="12240" w:orient="landscape"/>
          <w:pgMar w:top="643" w:right="0" w:bottom="643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08"/>
        <w:gridCol w:w="5750"/>
        <w:gridCol w:w="5755"/>
      </w:tblGrid>
      <w:tr w:rsidR="00D56D0B">
        <w:trPr>
          <w:trHeight w:hRule="exact" w:val="658"/>
          <w:jc w:val="center"/>
        </w:trPr>
        <w:tc>
          <w:tcPr>
            <w:tcW w:w="2208" w:type="dxa"/>
            <w:tcBorders>
              <w:top w:val="single" w:sz="4" w:space="0" w:color="auto"/>
              <w:left w:val="single" w:sz="4" w:space="0" w:color="auto"/>
            </w:tcBorders>
            <w:shd w:val="clear" w:color="auto" w:fill="007398"/>
          </w:tcPr>
          <w:p w:rsidR="00D56D0B" w:rsidRPr="00A74A1F" w:rsidRDefault="00D56D0B">
            <w:pPr>
              <w:rPr>
                <w:sz w:val="10"/>
                <w:szCs w:val="10"/>
                <w:lang w:val="es-AR"/>
              </w:rPr>
            </w:pPr>
          </w:p>
        </w:tc>
        <w:tc>
          <w:tcPr>
            <w:tcW w:w="5750" w:type="dxa"/>
            <w:shd w:val="clear" w:color="auto" w:fill="4E394C"/>
          </w:tcPr>
          <w:p w:rsidR="00D56D0B" w:rsidRDefault="00A74A1F">
            <w:pPr>
              <w:pStyle w:val="Other10"/>
              <w:pBdr>
                <w:top w:val="single" w:sz="0" w:space="0" w:color="4E394C"/>
                <w:left w:val="single" w:sz="0" w:space="0" w:color="4E394C"/>
                <w:bottom w:val="single" w:sz="0" w:space="0" w:color="4E394C"/>
                <w:right w:val="single" w:sz="0" w:space="0" w:color="4E394C"/>
              </w:pBdr>
              <w:shd w:val="clear" w:color="auto" w:fill="4E394C"/>
              <w:spacing w:before="80"/>
              <w:ind w:left="0"/>
              <w:jc w:val="center"/>
            </w:pPr>
            <w:r>
              <w:rPr>
                <w:rStyle w:val="Other1"/>
              </w:rPr>
              <w:t xml:space="preserve">Pablo </w:t>
            </w:r>
            <w:proofErr w:type="spellStart"/>
            <w:ins w:id="3" w:author="Nadine" w:date="2024-04-15T21:33:00Z">
              <w:r>
                <w:rPr>
                  <w:rStyle w:val="Other1"/>
                </w:rPr>
                <w:t>Salitter</w:t>
              </w:r>
            </w:ins>
            <w:proofErr w:type="spellEnd"/>
            <w:del w:id="4" w:author="Nadine" w:date="2024-04-15T21:33:00Z">
              <w:r w:rsidDel="00A74A1F">
                <w:rPr>
                  <w:rStyle w:val="Other1"/>
                </w:rPr>
                <w:delText>S</w:delText>
              </w:r>
              <w:r w:rsidDel="00A74A1F">
                <w:rPr>
                  <w:rStyle w:val="Other1"/>
                </w:rPr>
                <w:delText>a</w:delText>
              </w:r>
              <w:r w:rsidDel="00A74A1F">
                <w:rPr>
                  <w:rStyle w:val="Other1"/>
                </w:rPr>
                <w:delText>l</w:delText>
              </w:r>
              <w:r w:rsidDel="00A74A1F">
                <w:rPr>
                  <w:rStyle w:val="Other1"/>
                </w:rPr>
                <w:delText>i</w:delText>
              </w:r>
              <w:r w:rsidDel="00A74A1F">
                <w:rPr>
                  <w:rStyle w:val="Other1"/>
                </w:rPr>
                <w:delText>t</w:delText>
              </w:r>
              <w:r w:rsidDel="00A74A1F">
                <w:rPr>
                  <w:rStyle w:val="Other1"/>
                </w:rPr>
                <w:delText>r</w:delText>
              </w:r>
              <w:r w:rsidDel="00A74A1F">
                <w:rPr>
                  <w:rStyle w:val="Other1"/>
                </w:rPr>
                <w:delText>e</w:delText>
              </w:r>
            </w:del>
          </w:p>
        </w:tc>
        <w:tc>
          <w:tcPr>
            <w:tcW w:w="5755" w:type="dxa"/>
            <w:shd w:val="clear" w:color="auto" w:fill="4E394C"/>
          </w:tcPr>
          <w:p w:rsidR="00D56D0B" w:rsidRDefault="00A74A1F">
            <w:pPr>
              <w:pStyle w:val="Other10"/>
              <w:pBdr>
                <w:top w:val="single" w:sz="0" w:space="0" w:color="4E394C"/>
                <w:left w:val="single" w:sz="0" w:space="0" w:color="4E394C"/>
                <w:bottom w:val="single" w:sz="0" w:space="0" w:color="4E394C"/>
                <w:right w:val="single" w:sz="0" w:space="0" w:color="4E394C"/>
              </w:pBdr>
              <w:shd w:val="clear" w:color="auto" w:fill="4E394C"/>
              <w:spacing w:before="80"/>
              <w:ind w:left="0"/>
              <w:jc w:val="center"/>
            </w:pPr>
            <w:r>
              <w:rPr>
                <w:rStyle w:val="Other1"/>
              </w:rPr>
              <w:t>Hilda Sherman</w:t>
            </w:r>
          </w:p>
        </w:tc>
      </w:tr>
      <w:tr w:rsidR="00D56D0B">
        <w:trPr>
          <w:trHeight w:hRule="exact" w:val="1603"/>
          <w:jc w:val="center"/>
        </w:trPr>
        <w:tc>
          <w:tcPr>
            <w:tcW w:w="2208" w:type="dxa"/>
            <w:shd w:val="clear" w:color="auto" w:fill="4E394C"/>
          </w:tcPr>
          <w:p w:rsidR="00D56D0B" w:rsidRDefault="00A74A1F">
            <w:pPr>
              <w:pStyle w:val="Other10"/>
              <w:pBdr>
                <w:top w:val="single" w:sz="0" w:space="0" w:color="4E394C"/>
                <w:left w:val="single" w:sz="0" w:space="0" w:color="4E394C"/>
                <w:bottom w:val="single" w:sz="0" w:space="0" w:color="4E394C"/>
                <w:right w:val="single" w:sz="0" w:space="0" w:color="4E394C"/>
              </w:pBdr>
              <w:shd w:val="clear" w:color="auto" w:fill="4E394C"/>
              <w:spacing w:before="80" w:line="252" w:lineRule="auto"/>
              <w:ind w:left="0"/>
              <w:jc w:val="center"/>
            </w:pPr>
            <w:r>
              <w:rPr>
                <w:rStyle w:val="Other1"/>
              </w:rPr>
              <w:t xml:space="preserve">I. </w:t>
            </w:r>
            <w:proofErr w:type="spellStart"/>
            <w:r>
              <w:rPr>
                <w:rStyle w:val="Other1"/>
              </w:rPr>
              <w:t>Preparación</w:t>
            </w:r>
            <w:proofErr w:type="spellEnd"/>
            <w:r>
              <w:rPr>
                <w:rStyle w:val="Other1"/>
              </w:rPr>
              <w:t xml:space="preserve"> del </w:t>
            </w:r>
            <w:proofErr w:type="spellStart"/>
            <w:r>
              <w:rPr>
                <w:rStyle w:val="Other1"/>
              </w:rPr>
              <w:t>transporte</w:t>
            </w:r>
            <w:proofErr w:type="spellEnd"/>
          </w:p>
        </w:tc>
        <w:tc>
          <w:tcPr>
            <w:tcW w:w="5750" w:type="dxa"/>
            <w:shd w:val="clear" w:color="auto" w:fill="007398"/>
          </w:tcPr>
          <w:p w:rsidR="00D56D0B" w:rsidRDefault="00D56D0B">
            <w:pPr>
              <w:rPr>
                <w:sz w:val="10"/>
                <w:szCs w:val="10"/>
              </w:rPr>
            </w:pPr>
          </w:p>
        </w:tc>
        <w:tc>
          <w:tcPr>
            <w:tcW w:w="5755" w:type="dxa"/>
            <w:tcBorders>
              <w:left w:val="single" w:sz="4" w:space="0" w:color="auto"/>
              <w:right w:val="single" w:sz="4" w:space="0" w:color="auto"/>
            </w:tcBorders>
            <w:shd w:val="clear" w:color="auto" w:fill="007398"/>
          </w:tcPr>
          <w:p w:rsidR="00D56D0B" w:rsidRDefault="00D56D0B">
            <w:pPr>
              <w:rPr>
                <w:sz w:val="10"/>
                <w:szCs w:val="10"/>
              </w:rPr>
            </w:pPr>
          </w:p>
        </w:tc>
      </w:tr>
      <w:tr w:rsidR="00D56D0B">
        <w:trPr>
          <w:trHeight w:hRule="exact" w:val="1603"/>
          <w:jc w:val="center"/>
        </w:trPr>
        <w:tc>
          <w:tcPr>
            <w:tcW w:w="2208" w:type="dxa"/>
            <w:shd w:val="clear" w:color="auto" w:fill="4E394C"/>
          </w:tcPr>
          <w:p w:rsidR="00D56D0B" w:rsidRDefault="00A74A1F" w:rsidP="00A74A1F">
            <w:pPr>
              <w:pStyle w:val="Other10"/>
              <w:pBdr>
                <w:top w:val="single" w:sz="0" w:space="0" w:color="4E394C"/>
                <w:left w:val="single" w:sz="0" w:space="0" w:color="4E394C"/>
                <w:bottom w:val="single" w:sz="0" w:space="0" w:color="4E394C"/>
                <w:right w:val="single" w:sz="0" w:space="0" w:color="4E394C"/>
              </w:pBdr>
              <w:shd w:val="clear" w:color="auto" w:fill="4E394C"/>
              <w:spacing w:before="80"/>
              <w:ind w:left="0"/>
            </w:pPr>
            <w:r>
              <w:rPr>
                <w:rStyle w:val="Other1"/>
              </w:rPr>
              <w:t xml:space="preserve">II. </w:t>
            </w:r>
            <w:del w:id="5" w:author="Nadine" w:date="2024-04-15T21:34:00Z">
              <w:r w:rsidDel="00A74A1F">
                <w:rPr>
                  <w:rStyle w:val="Other1"/>
                </w:rPr>
                <w:delText xml:space="preserve">Subir </w:delText>
              </w:r>
            </w:del>
            <w:proofErr w:type="spellStart"/>
            <w:ins w:id="6" w:author="Nadine" w:date="2024-04-15T21:34:00Z">
              <w:r>
                <w:rPr>
                  <w:rStyle w:val="Other1"/>
                </w:rPr>
                <w:t>Subi</w:t>
              </w:r>
              <w:r>
                <w:rPr>
                  <w:rStyle w:val="Other1"/>
                </w:rPr>
                <w:t>endo</w:t>
              </w:r>
              <w:proofErr w:type="spellEnd"/>
              <w:r>
                <w:rPr>
                  <w:rStyle w:val="Other1"/>
                </w:rPr>
                <w:t xml:space="preserve"> </w:t>
              </w:r>
            </w:ins>
            <w:r>
              <w:rPr>
                <w:rStyle w:val="Other1"/>
              </w:rPr>
              <w:t xml:space="preserve">al </w:t>
            </w:r>
            <w:proofErr w:type="spellStart"/>
            <w:r>
              <w:rPr>
                <w:rStyle w:val="Other1"/>
              </w:rPr>
              <w:t>tren</w:t>
            </w:r>
            <w:proofErr w:type="spellEnd"/>
          </w:p>
        </w:tc>
        <w:tc>
          <w:tcPr>
            <w:tcW w:w="5750" w:type="dxa"/>
            <w:tcBorders>
              <w:top w:val="single" w:sz="4" w:space="0" w:color="auto"/>
            </w:tcBorders>
            <w:shd w:val="clear" w:color="auto" w:fill="007398"/>
          </w:tcPr>
          <w:p w:rsidR="00D56D0B" w:rsidRDefault="00D56D0B">
            <w:pPr>
              <w:rPr>
                <w:sz w:val="10"/>
                <w:szCs w:val="10"/>
              </w:rPr>
            </w:pP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007398"/>
          </w:tcPr>
          <w:p w:rsidR="00D56D0B" w:rsidRDefault="00D56D0B">
            <w:pPr>
              <w:rPr>
                <w:sz w:val="10"/>
                <w:szCs w:val="10"/>
              </w:rPr>
            </w:pPr>
          </w:p>
        </w:tc>
      </w:tr>
      <w:tr w:rsidR="00D56D0B">
        <w:trPr>
          <w:trHeight w:hRule="exact" w:val="1598"/>
          <w:jc w:val="center"/>
        </w:trPr>
        <w:tc>
          <w:tcPr>
            <w:tcW w:w="2208" w:type="dxa"/>
            <w:shd w:val="clear" w:color="auto" w:fill="4E394C"/>
          </w:tcPr>
          <w:p w:rsidR="00D56D0B" w:rsidRDefault="00A74A1F">
            <w:pPr>
              <w:pStyle w:val="Other10"/>
              <w:pBdr>
                <w:top w:val="single" w:sz="0" w:space="0" w:color="4E394C"/>
                <w:left w:val="single" w:sz="0" w:space="0" w:color="4E394C"/>
                <w:bottom w:val="single" w:sz="0" w:space="0" w:color="4E394C"/>
                <w:right w:val="single" w:sz="0" w:space="0" w:color="4E394C"/>
              </w:pBdr>
              <w:shd w:val="clear" w:color="auto" w:fill="4E394C"/>
              <w:spacing w:before="80"/>
              <w:ind w:left="0"/>
              <w:jc w:val="center"/>
            </w:pPr>
            <w:r>
              <w:rPr>
                <w:rStyle w:val="Other1"/>
              </w:rPr>
              <w:t xml:space="preserve">III. El </w:t>
            </w:r>
            <w:proofErr w:type="spellStart"/>
            <w:r>
              <w:rPr>
                <w:rStyle w:val="Other1"/>
              </w:rPr>
              <w:t>viaje</w:t>
            </w:r>
            <w:proofErr w:type="spellEnd"/>
          </w:p>
        </w:tc>
        <w:tc>
          <w:tcPr>
            <w:tcW w:w="5750" w:type="dxa"/>
            <w:tcBorders>
              <w:top w:val="single" w:sz="4" w:space="0" w:color="auto"/>
            </w:tcBorders>
            <w:shd w:val="clear" w:color="auto" w:fill="007398"/>
          </w:tcPr>
          <w:p w:rsidR="00D56D0B" w:rsidRDefault="00D56D0B">
            <w:pPr>
              <w:rPr>
                <w:sz w:val="10"/>
                <w:szCs w:val="10"/>
              </w:rPr>
            </w:pP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007398"/>
          </w:tcPr>
          <w:p w:rsidR="00D56D0B" w:rsidRDefault="00D56D0B">
            <w:pPr>
              <w:rPr>
                <w:sz w:val="10"/>
                <w:szCs w:val="10"/>
              </w:rPr>
            </w:pPr>
          </w:p>
        </w:tc>
      </w:tr>
      <w:tr w:rsidR="00D56D0B" w:rsidRPr="00A74A1F">
        <w:trPr>
          <w:trHeight w:hRule="exact" w:val="1608"/>
          <w:jc w:val="center"/>
        </w:trPr>
        <w:tc>
          <w:tcPr>
            <w:tcW w:w="2208" w:type="dxa"/>
            <w:shd w:val="clear" w:color="auto" w:fill="4E394C"/>
          </w:tcPr>
          <w:p w:rsidR="00D56D0B" w:rsidRPr="00A74A1F" w:rsidRDefault="00A74A1F">
            <w:pPr>
              <w:pStyle w:val="Other10"/>
              <w:pBdr>
                <w:top w:val="single" w:sz="0" w:space="0" w:color="4E394C"/>
                <w:left w:val="single" w:sz="0" w:space="0" w:color="4E394C"/>
                <w:bottom w:val="single" w:sz="0" w:space="0" w:color="4E394C"/>
                <w:right w:val="single" w:sz="0" w:space="0" w:color="4E394C"/>
              </w:pBdr>
              <w:shd w:val="clear" w:color="auto" w:fill="4E394C"/>
              <w:spacing w:before="80"/>
              <w:ind w:left="0"/>
              <w:jc w:val="center"/>
              <w:rPr>
                <w:lang w:val="es-AR"/>
              </w:rPr>
            </w:pPr>
            <w:r w:rsidRPr="00A74A1F">
              <w:rPr>
                <w:rStyle w:val="Other1"/>
                <w:lang w:val="es-AR"/>
              </w:rPr>
              <w:t xml:space="preserve">IV. </w:t>
            </w:r>
            <w:proofErr w:type="spellStart"/>
            <w:ins w:id="7" w:author="Nadine" w:date="2024-04-15T21:34:00Z">
              <w:r>
                <w:rPr>
                  <w:rStyle w:val="Other1"/>
                  <w:lang w:val="es-AR"/>
                </w:rPr>
                <w:t>Fi</w:t>
              </w:r>
            </w:ins>
            <w:del w:id="8" w:author="Nadine" w:date="2024-04-15T21:34:00Z">
              <w:r w:rsidRPr="00A74A1F" w:rsidDel="00A74A1F">
                <w:rPr>
                  <w:rStyle w:val="Other1"/>
                  <w:lang w:val="es-AR"/>
                </w:rPr>
                <w:delText>E</w:delText>
              </w:r>
              <w:r w:rsidRPr="00A74A1F" w:rsidDel="00A74A1F">
                <w:rPr>
                  <w:rStyle w:val="Other1"/>
                  <w:lang w:val="es-AR"/>
                </w:rPr>
                <w:delText>l</w:delText>
              </w:r>
              <w:r w:rsidRPr="00A74A1F" w:rsidDel="00A74A1F">
                <w:rPr>
                  <w:rStyle w:val="Other1"/>
                  <w:lang w:val="es-AR"/>
                </w:rPr>
                <w:delText xml:space="preserve"> </w:delText>
              </w:r>
              <w:r w:rsidRPr="00A74A1F" w:rsidDel="00A74A1F">
                <w:rPr>
                  <w:rStyle w:val="Other1"/>
                  <w:lang w:val="es-AR"/>
                </w:rPr>
                <w:delText>f</w:delText>
              </w:r>
            </w:del>
            <w:r w:rsidRPr="00A74A1F">
              <w:rPr>
                <w:rStyle w:val="Other1"/>
                <w:lang w:val="es-AR"/>
              </w:rPr>
              <w:t>inal</w:t>
            </w:r>
            <w:proofErr w:type="spellEnd"/>
            <w:r w:rsidRPr="00A74A1F">
              <w:rPr>
                <w:rStyle w:val="Other1"/>
                <w:lang w:val="es-AR"/>
              </w:rPr>
              <w:t xml:space="preserve"> del viaje</w:t>
            </w:r>
          </w:p>
        </w:tc>
        <w:tc>
          <w:tcPr>
            <w:tcW w:w="5750" w:type="dxa"/>
            <w:tcBorders>
              <w:top w:val="single" w:sz="4" w:space="0" w:color="auto"/>
              <w:bottom w:val="single" w:sz="4" w:space="0" w:color="auto"/>
            </w:tcBorders>
            <w:shd w:val="clear" w:color="auto" w:fill="007398"/>
          </w:tcPr>
          <w:p w:rsidR="00D56D0B" w:rsidRPr="00A74A1F" w:rsidRDefault="00D56D0B">
            <w:pPr>
              <w:rPr>
                <w:sz w:val="10"/>
                <w:szCs w:val="10"/>
                <w:lang w:val="es-AR"/>
              </w:rPr>
            </w:pP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398"/>
          </w:tcPr>
          <w:p w:rsidR="00D56D0B" w:rsidRPr="00A74A1F" w:rsidRDefault="00D56D0B">
            <w:pPr>
              <w:rPr>
                <w:sz w:val="10"/>
                <w:szCs w:val="10"/>
                <w:lang w:val="es-AR"/>
              </w:rPr>
            </w:pPr>
          </w:p>
        </w:tc>
      </w:tr>
    </w:tbl>
    <w:p w:rsidR="00D56D0B" w:rsidRPr="00A74A1F" w:rsidRDefault="00D56D0B">
      <w:pPr>
        <w:spacing w:after="999" w:line="1" w:lineRule="exact"/>
        <w:rPr>
          <w:lang w:val="es-AR"/>
        </w:rPr>
      </w:pPr>
    </w:p>
    <w:p w:rsidR="00D56D0B" w:rsidRDefault="00A74A1F">
      <w:pPr>
        <w:pStyle w:val="Bodytext10"/>
        <w:jc w:val="right"/>
      </w:pPr>
      <w:r>
        <w:rPr>
          <w:noProof/>
          <w:lang w:bidi="he-IL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670560</wp:posOffset>
                </wp:positionH>
                <wp:positionV relativeFrom="paragraph">
                  <wp:posOffset>12700</wp:posOffset>
                </wp:positionV>
                <wp:extent cx="1798320" cy="128270"/>
                <wp:effectExtent l="0" t="0" r="0" b="0"/>
                <wp:wrapSquare wrapText="bothSides"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8320" cy="1282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D56D0B" w:rsidRDefault="00A74A1F">
                            <w:pPr>
                              <w:pStyle w:val="Bodytext10"/>
                            </w:pPr>
                            <w:r>
                              <w:rPr>
                                <w:rStyle w:val="Bodytext1"/>
                              </w:rPr>
                              <w:t>COMPLICIDAD Y RESPONSABILIDAD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5" type="#_x0000_t202" style="width:141.6pt;height:10.1pt;margin-top:1pt;margin-left:52.8pt;mso-position-horizontal-relative:page;mso-wrap-distance-bottom:0;mso-wrap-distance-left:9pt;mso-wrap-distance-right:9pt;mso-wrap-distance-top:0;mso-wrap-style:none;position:absolute;v-text-anchor:top;z-index:251658240" filled="f" fillcolor="this">
                <v:textbox inset="0,0,0,0">
                  <w:txbxContent>
                    <w:p>
                      <w:pPr>
                        <w:pStyle w:val="Bodytext10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rStyle w:val="Bodytext1"/>
                          <w:rtl w:val="0"/>
                        </w:rPr>
                        <w:t>COMPLICIDAD Y RESPONSABILIDAD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Style w:val="Bodytext1"/>
        </w:rPr>
        <w:t xml:space="preserve">© </w:t>
      </w:r>
      <w:proofErr w:type="spellStart"/>
      <w:r>
        <w:rPr>
          <w:rStyle w:val="Bodytext1"/>
        </w:rPr>
        <w:t>Asociación</w:t>
      </w:r>
      <w:proofErr w:type="spellEnd"/>
      <w:r>
        <w:rPr>
          <w:rStyle w:val="Bodytext1"/>
        </w:rPr>
        <w:t xml:space="preserve"> </w:t>
      </w:r>
      <w:proofErr w:type="spellStart"/>
      <w:r>
        <w:rPr>
          <w:rStyle w:val="Bodytext1"/>
        </w:rPr>
        <w:t>Ecos</w:t>
      </w:r>
      <w:proofErr w:type="spellEnd"/>
      <w:r>
        <w:rPr>
          <w:rStyle w:val="Bodytext1"/>
        </w:rPr>
        <w:t xml:space="preserve"> y </w:t>
      </w:r>
      <w:proofErr w:type="spellStart"/>
      <w:r>
        <w:rPr>
          <w:rStyle w:val="Bodytext1"/>
        </w:rPr>
        <w:t>Reflexiones</w:t>
      </w:r>
      <w:proofErr w:type="spellEnd"/>
    </w:p>
    <w:sectPr w:rsidR="00D56D0B">
      <w:type w:val="continuous"/>
      <w:pgSz w:w="15840" w:h="12240" w:orient="landscape"/>
      <w:pgMar w:top="643" w:right="1042" w:bottom="643" w:left="1056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5"/>
  <w:proofState w:spelling="clean" w:grammar="clean"/>
  <w:trackRevisions/>
  <w:defaultTabStop w:val="720"/>
  <w:drawingGridHorizontalSpacing w:val="181"/>
  <w:drawingGridVerticalSpacing w:val="181"/>
  <w:characterSpacingControl w:val="compressPunctuation"/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D0B"/>
    <w:rsid w:val="00A74A1F"/>
    <w:rsid w:val="00D56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3">
    <w:name w:val="Body text|3_"/>
    <w:basedOn w:val="DefaultParagraphFont"/>
    <w:link w:val="Bodytext30"/>
    <w:rPr>
      <w:rFonts w:ascii="Arial" w:eastAsia="Arial" w:hAnsi="Arial" w:cs="Arial"/>
      <w:b/>
      <w:bCs/>
      <w:i w:val="0"/>
      <w:iCs w:val="0"/>
      <w:smallCaps w:val="0"/>
      <w:strike w:val="0"/>
      <w:color w:val="007399"/>
      <w:sz w:val="36"/>
      <w:szCs w:val="36"/>
      <w:u w:val="none"/>
    </w:rPr>
  </w:style>
  <w:style w:type="character" w:customStyle="1" w:styleId="Bodytext4">
    <w:name w:val="Body text|4_"/>
    <w:basedOn w:val="DefaultParagraphFont"/>
    <w:link w:val="Bodytext40"/>
    <w:rPr>
      <w:bCs w:val="0"/>
      <w:i w:val="0"/>
      <w:iCs w:val="0"/>
      <w:smallCaps w:val="0"/>
      <w:strike w:val="0"/>
      <w:color w:val="007399"/>
      <w:sz w:val="28"/>
      <w:szCs w:val="28"/>
      <w:u w:val="single"/>
    </w:rPr>
  </w:style>
  <w:style w:type="character" w:customStyle="1" w:styleId="Bodytext2">
    <w:name w:val="Body text|2_"/>
    <w:basedOn w:val="DefaultParagraphFont"/>
    <w:link w:val="Bodytext20"/>
    <w:rPr>
      <w:rFonts w:ascii="Arial" w:eastAsia="Arial" w:hAnsi="Arial" w:cs="Arial"/>
      <w:bCs w:val="0"/>
      <w:i w:val="0"/>
      <w:iCs w:val="0"/>
      <w:smallCaps w:val="0"/>
      <w:strike w:val="0"/>
      <w:color w:val="62C6CF"/>
      <w:sz w:val="12"/>
      <w:szCs w:val="12"/>
      <w:u w:val="none"/>
    </w:rPr>
  </w:style>
  <w:style w:type="character" w:customStyle="1" w:styleId="Bodytext1">
    <w:name w:val="Body text|1_"/>
    <w:basedOn w:val="DefaultParagraphFont"/>
    <w:link w:val="Bodytext10"/>
    <w:rPr>
      <w:rFonts w:ascii="Arial" w:eastAsia="Arial" w:hAnsi="Arial" w:cs="Arial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Other1">
    <w:name w:val="Other|1_"/>
    <w:basedOn w:val="DefaultParagraphFont"/>
    <w:link w:val="Other10"/>
    <w:rPr>
      <w:rFonts w:ascii="Arial" w:eastAsia="Arial" w:hAnsi="Arial" w:cs="Arial"/>
      <w:bCs w:val="0"/>
      <w:i w:val="0"/>
      <w:iCs w:val="0"/>
      <w:smallCaps w:val="0"/>
      <w:strike w:val="0"/>
      <w:color w:val="FFFFFF"/>
      <w:sz w:val="20"/>
      <w:szCs w:val="20"/>
      <w:u w:val="none"/>
    </w:rPr>
  </w:style>
  <w:style w:type="paragraph" w:customStyle="1" w:styleId="Bodytext30">
    <w:name w:val="Body text|3"/>
    <w:basedOn w:val="Normal"/>
    <w:link w:val="Bodytext3"/>
    <w:rPr>
      <w:rFonts w:ascii="Arial" w:eastAsia="Arial" w:hAnsi="Arial" w:cs="Arial"/>
      <w:b/>
      <w:bCs/>
      <w:color w:val="007399"/>
      <w:sz w:val="36"/>
      <w:szCs w:val="36"/>
    </w:rPr>
  </w:style>
  <w:style w:type="paragraph" w:customStyle="1" w:styleId="Bodytext40">
    <w:name w:val="Body text|4"/>
    <w:basedOn w:val="Normal"/>
    <w:link w:val="Bodytext4"/>
    <w:pPr>
      <w:jc w:val="right"/>
    </w:pPr>
    <w:rPr>
      <w:color w:val="007399"/>
      <w:sz w:val="28"/>
      <w:szCs w:val="28"/>
      <w:u w:val="single"/>
    </w:rPr>
  </w:style>
  <w:style w:type="paragraph" w:customStyle="1" w:styleId="Bodytext20">
    <w:name w:val="Body text|2"/>
    <w:basedOn w:val="Normal"/>
    <w:link w:val="Bodytext2"/>
    <w:pPr>
      <w:jc w:val="right"/>
    </w:pPr>
    <w:rPr>
      <w:rFonts w:ascii="Arial" w:eastAsia="Arial" w:hAnsi="Arial" w:cs="Arial"/>
      <w:color w:val="62C6CF"/>
      <w:sz w:val="12"/>
      <w:szCs w:val="12"/>
    </w:rPr>
  </w:style>
  <w:style w:type="paragraph" w:customStyle="1" w:styleId="Bodytext10">
    <w:name w:val="Body text|1"/>
    <w:basedOn w:val="Normal"/>
    <w:link w:val="Bodytext1"/>
    <w:rPr>
      <w:rFonts w:ascii="Arial" w:eastAsia="Arial" w:hAnsi="Arial" w:cs="Arial"/>
      <w:sz w:val="16"/>
      <w:szCs w:val="16"/>
    </w:rPr>
  </w:style>
  <w:style w:type="paragraph" w:customStyle="1" w:styleId="Other10">
    <w:name w:val="Other|1"/>
    <w:basedOn w:val="Normal"/>
    <w:link w:val="Other1"/>
    <w:pPr>
      <w:ind w:left="1060"/>
    </w:pPr>
    <w:rPr>
      <w:rFonts w:ascii="Arial" w:eastAsia="Arial" w:hAnsi="Arial" w:cs="Arial"/>
      <w:color w:val="FFFFFF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4A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4A1F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3">
    <w:name w:val="Body text|3_"/>
    <w:basedOn w:val="DefaultParagraphFont"/>
    <w:link w:val="Bodytext30"/>
    <w:rPr>
      <w:rFonts w:ascii="Arial" w:eastAsia="Arial" w:hAnsi="Arial" w:cs="Arial"/>
      <w:b/>
      <w:bCs/>
      <w:i w:val="0"/>
      <w:iCs w:val="0"/>
      <w:smallCaps w:val="0"/>
      <w:strike w:val="0"/>
      <w:color w:val="007399"/>
      <w:sz w:val="36"/>
      <w:szCs w:val="36"/>
      <w:u w:val="none"/>
    </w:rPr>
  </w:style>
  <w:style w:type="character" w:customStyle="1" w:styleId="Bodytext4">
    <w:name w:val="Body text|4_"/>
    <w:basedOn w:val="DefaultParagraphFont"/>
    <w:link w:val="Bodytext40"/>
    <w:rPr>
      <w:bCs w:val="0"/>
      <w:i w:val="0"/>
      <w:iCs w:val="0"/>
      <w:smallCaps w:val="0"/>
      <w:strike w:val="0"/>
      <w:color w:val="007399"/>
      <w:sz w:val="28"/>
      <w:szCs w:val="28"/>
      <w:u w:val="single"/>
    </w:rPr>
  </w:style>
  <w:style w:type="character" w:customStyle="1" w:styleId="Bodytext2">
    <w:name w:val="Body text|2_"/>
    <w:basedOn w:val="DefaultParagraphFont"/>
    <w:link w:val="Bodytext20"/>
    <w:rPr>
      <w:rFonts w:ascii="Arial" w:eastAsia="Arial" w:hAnsi="Arial" w:cs="Arial"/>
      <w:bCs w:val="0"/>
      <w:i w:val="0"/>
      <w:iCs w:val="0"/>
      <w:smallCaps w:val="0"/>
      <w:strike w:val="0"/>
      <w:color w:val="62C6CF"/>
      <w:sz w:val="12"/>
      <w:szCs w:val="12"/>
      <w:u w:val="none"/>
    </w:rPr>
  </w:style>
  <w:style w:type="character" w:customStyle="1" w:styleId="Bodytext1">
    <w:name w:val="Body text|1_"/>
    <w:basedOn w:val="DefaultParagraphFont"/>
    <w:link w:val="Bodytext10"/>
    <w:rPr>
      <w:rFonts w:ascii="Arial" w:eastAsia="Arial" w:hAnsi="Arial" w:cs="Arial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Other1">
    <w:name w:val="Other|1_"/>
    <w:basedOn w:val="DefaultParagraphFont"/>
    <w:link w:val="Other10"/>
    <w:rPr>
      <w:rFonts w:ascii="Arial" w:eastAsia="Arial" w:hAnsi="Arial" w:cs="Arial"/>
      <w:bCs w:val="0"/>
      <w:i w:val="0"/>
      <w:iCs w:val="0"/>
      <w:smallCaps w:val="0"/>
      <w:strike w:val="0"/>
      <w:color w:val="FFFFFF"/>
      <w:sz w:val="20"/>
      <w:szCs w:val="20"/>
      <w:u w:val="none"/>
    </w:rPr>
  </w:style>
  <w:style w:type="paragraph" w:customStyle="1" w:styleId="Bodytext30">
    <w:name w:val="Body text|3"/>
    <w:basedOn w:val="Normal"/>
    <w:link w:val="Bodytext3"/>
    <w:rPr>
      <w:rFonts w:ascii="Arial" w:eastAsia="Arial" w:hAnsi="Arial" w:cs="Arial"/>
      <w:b/>
      <w:bCs/>
      <w:color w:val="007399"/>
      <w:sz w:val="36"/>
      <w:szCs w:val="36"/>
    </w:rPr>
  </w:style>
  <w:style w:type="paragraph" w:customStyle="1" w:styleId="Bodytext40">
    <w:name w:val="Body text|4"/>
    <w:basedOn w:val="Normal"/>
    <w:link w:val="Bodytext4"/>
    <w:pPr>
      <w:jc w:val="right"/>
    </w:pPr>
    <w:rPr>
      <w:color w:val="007399"/>
      <w:sz w:val="28"/>
      <w:szCs w:val="28"/>
      <w:u w:val="single"/>
    </w:rPr>
  </w:style>
  <w:style w:type="paragraph" w:customStyle="1" w:styleId="Bodytext20">
    <w:name w:val="Body text|2"/>
    <w:basedOn w:val="Normal"/>
    <w:link w:val="Bodytext2"/>
    <w:pPr>
      <w:jc w:val="right"/>
    </w:pPr>
    <w:rPr>
      <w:rFonts w:ascii="Arial" w:eastAsia="Arial" w:hAnsi="Arial" w:cs="Arial"/>
      <w:color w:val="62C6CF"/>
      <w:sz w:val="12"/>
      <w:szCs w:val="12"/>
    </w:rPr>
  </w:style>
  <w:style w:type="paragraph" w:customStyle="1" w:styleId="Bodytext10">
    <w:name w:val="Body text|1"/>
    <w:basedOn w:val="Normal"/>
    <w:link w:val="Bodytext1"/>
    <w:rPr>
      <w:rFonts w:ascii="Arial" w:eastAsia="Arial" w:hAnsi="Arial" w:cs="Arial"/>
      <w:sz w:val="16"/>
      <w:szCs w:val="16"/>
    </w:rPr>
  </w:style>
  <w:style w:type="paragraph" w:customStyle="1" w:styleId="Other10">
    <w:name w:val="Other|1"/>
    <w:basedOn w:val="Normal"/>
    <w:link w:val="Other1"/>
    <w:pPr>
      <w:ind w:left="1060"/>
    </w:pPr>
    <w:rPr>
      <w:rFonts w:ascii="Arial" w:eastAsia="Arial" w:hAnsi="Arial" w:cs="Arial"/>
      <w:color w:val="FFFFFF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4A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4A1F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Nadine</dc:creator>
  <cp:lastModifiedBy>Nadine</cp:lastModifiedBy>
  <cp:revision>2</cp:revision>
  <dcterms:created xsi:type="dcterms:W3CDTF">2024-04-15T18:34:00Z</dcterms:created>
  <dcterms:modified xsi:type="dcterms:W3CDTF">2024-04-15T18:34:00Z</dcterms:modified>
</cp:coreProperties>
</file>