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EF667F" w:rsidTr="00EF667F">
        <w:tc>
          <w:tcPr>
            <w:tcW w:w="7393" w:type="dxa"/>
          </w:tcPr>
          <w:p w:rsidR="00EF667F" w:rsidRDefault="002F423A">
            <w:r>
              <w:t>Ашкелонский Академический колледж</w:t>
            </w:r>
          </w:p>
          <w:p w:rsidR="002F423A" w:rsidRDefault="002F423A">
            <w:r>
              <w:t xml:space="preserve">Правильный выбор. </w:t>
            </w:r>
            <w:r w:rsidR="005A4088">
              <w:t>Перспективное будущее</w:t>
            </w:r>
            <w:r w:rsidR="00346206">
              <w:t>.</w:t>
            </w:r>
          </w:p>
        </w:tc>
        <w:tc>
          <w:tcPr>
            <w:tcW w:w="7393" w:type="dxa"/>
          </w:tcPr>
          <w:p w:rsidR="00EF667F" w:rsidRDefault="00EF667F">
            <w:r>
              <w:rPr>
                <w:noProof/>
                <w:lang w:eastAsia="ru-RU"/>
              </w:rPr>
              <w:drawing>
                <wp:inline distT="0" distB="0" distL="0" distR="0">
                  <wp:extent cx="30670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666404">
            <w:r>
              <w:t>Программы обучения на первую академическую степень</w:t>
            </w:r>
          </w:p>
        </w:tc>
        <w:tc>
          <w:tcPr>
            <w:tcW w:w="7393" w:type="dxa"/>
          </w:tcPr>
          <w:p w:rsidR="00EF667F" w:rsidRDefault="00EF667F">
            <w:r>
              <w:rPr>
                <w:noProof/>
                <w:lang w:eastAsia="ru-RU"/>
              </w:rPr>
              <w:drawing>
                <wp:inline distT="0" distB="0" distL="0" distR="0">
                  <wp:extent cx="1714500" cy="4318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Pr="00D31ED9" w:rsidRDefault="00666404">
            <w:pPr>
              <w:rPr>
                <w:b/>
                <w:bCs/>
              </w:rPr>
            </w:pPr>
            <w:r w:rsidRPr="00D31ED9">
              <w:rPr>
                <w:b/>
                <w:bCs/>
              </w:rPr>
              <w:t>Школа социальной работы</w:t>
            </w:r>
          </w:p>
          <w:p w:rsidR="00666404" w:rsidRPr="00D31ED9" w:rsidRDefault="001B70E7" w:rsidP="00D31ED9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bookmarkStart w:id="0" w:name="_Hlk472248541"/>
            <w:r>
              <w:t xml:space="preserve">Социальная работа </w:t>
            </w:r>
            <w:bookmarkStart w:id="1" w:name="_Hlk472235496"/>
            <w:r>
              <w:t>– степень бакалавра</w:t>
            </w:r>
            <w:r w:rsidR="00715F76">
              <w:t xml:space="preserve"> социальной работы (</w:t>
            </w:r>
            <w:r w:rsidR="00715F76" w:rsidRPr="00D31ED9">
              <w:rPr>
                <w:lang w:val="en-US"/>
              </w:rPr>
              <w:t>B.S.W.)</w:t>
            </w:r>
          </w:p>
          <w:bookmarkEnd w:id="0"/>
          <w:bookmarkEnd w:id="1"/>
          <w:p w:rsidR="001B70E7" w:rsidRPr="00D31ED9" w:rsidRDefault="00715F76" w:rsidP="00D31ED9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>
              <w:t>П</w:t>
            </w:r>
            <w:r w:rsidR="00B768D3">
              <w:t>рограмма переквалификации лиц с высшим образованием</w:t>
            </w:r>
            <w:r w:rsidR="005A6076">
              <w:t xml:space="preserve"> </w:t>
            </w:r>
            <w:r w:rsidR="001B70E7">
              <w:t>– степень бакалавра социальной работы (</w:t>
            </w:r>
            <w:r w:rsidR="001B70E7" w:rsidRPr="00D31ED9">
              <w:rPr>
                <w:lang w:val="en-US"/>
              </w:rPr>
              <w:t>B.S.W.)</w:t>
            </w:r>
          </w:p>
          <w:p w:rsidR="004B1BAB" w:rsidRPr="00D31ED9" w:rsidRDefault="00071C1F" w:rsidP="00071C1F">
            <w:pPr>
              <w:rPr>
                <w:b/>
                <w:bCs/>
              </w:rPr>
            </w:pPr>
            <w:r w:rsidRPr="00D31ED9">
              <w:rPr>
                <w:b/>
                <w:bCs/>
              </w:rPr>
              <w:t>Общественные науки</w:t>
            </w:r>
          </w:p>
          <w:p w:rsidR="001B70E7" w:rsidRPr="00D31ED9" w:rsidRDefault="001B70E7" w:rsidP="00D31ED9">
            <w:pPr>
              <w:pStyle w:val="a6"/>
              <w:numPr>
                <w:ilvl w:val="0"/>
                <w:numId w:val="3"/>
              </w:numPr>
              <w:rPr>
                <w:lang w:val="en-US"/>
              </w:rPr>
            </w:pPr>
            <w:bookmarkStart w:id="2" w:name="_Hlk472235543"/>
            <w:r>
              <w:t>Криминология – степень бакалавра (</w:t>
            </w:r>
            <w:r w:rsidRPr="00D31ED9">
              <w:rPr>
                <w:lang w:val="en-US"/>
              </w:rPr>
              <w:t>B.A.)</w:t>
            </w:r>
          </w:p>
          <w:p w:rsidR="00ED54CE" w:rsidRPr="00D31ED9" w:rsidRDefault="00ED54CE" w:rsidP="00D31ED9">
            <w:pPr>
              <w:pStyle w:val="a6"/>
              <w:numPr>
                <w:ilvl w:val="0"/>
                <w:numId w:val="3"/>
              </w:numPr>
              <w:rPr>
                <w:lang w:val="en-US"/>
              </w:rPr>
            </w:pPr>
            <w:bookmarkStart w:id="3" w:name="_Hlk472248683"/>
            <w:bookmarkEnd w:id="2"/>
            <w:r>
              <w:t>Социология и антропология – степень бакалавра (</w:t>
            </w:r>
            <w:r w:rsidRPr="00D31ED9">
              <w:rPr>
                <w:lang w:val="en-US"/>
              </w:rPr>
              <w:t>B.A.)</w:t>
            </w:r>
          </w:p>
          <w:bookmarkEnd w:id="3"/>
          <w:p w:rsidR="00ED54CE" w:rsidRPr="00D31ED9" w:rsidRDefault="00ED54CE" w:rsidP="00D31ED9">
            <w:pPr>
              <w:pStyle w:val="a6"/>
              <w:numPr>
                <w:ilvl w:val="0"/>
                <w:numId w:val="3"/>
              </w:numPr>
              <w:rPr>
                <w:lang w:val="en-US"/>
              </w:rPr>
            </w:pPr>
            <w:r>
              <w:t>Психология – степень бакалавра (</w:t>
            </w:r>
            <w:r w:rsidRPr="00D31ED9">
              <w:rPr>
                <w:lang w:val="en-US"/>
              </w:rPr>
              <w:t>B.A.)</w:t>
            </w:r>
          </w:p>
          <w:p w:rsidR="00ED54CE" w:rsidRPr="00D31ED9" w:rsidRDefault="00ED54CE" w:rsidP="005A6076">
            <w:pPr>
              <w:pStyle w:val="a6"/>
              <w:numPr>
                <w:ilvl w:val="0"/>
                <w:numId w:val="3"/>
              </w:numPr>
              <w:rPr>
                <w:lang w:val="en-US"/>
              </w:rPr>
            </w:pPr>
            <w:bookmarkStart w:id="4" w:name="_Hlk472248698"/>
            <w:r>
              <w:t xml:space="preserve">Политика и </w:t>
            </w:r>
            <w:r w:rsidR="005A6076">
              <w:t>власть</w:t>
            </w:r>
            <w:r>
              <w:t xml:space="preserve"> – степень бакалавра (</w:t>
            </w:r>
            <w:r w:rsidRPr="00D31ED9">
              <w:rPr>
                <w:lang w:val="en-US"/>
              </w:rPr>
              <w:t>B.A.)</w:t>
            </w:r>
          </w:p>
          <w:bookmarkEnd w:id="4"/>
          <w:p w:rsidR="00ED54CE" w:rsidRDefault="00ED54CE" w:rsidP="00D31ED9">
            <w:pPr>
              <w:pStyle w:val="a6"/>
              <w:numPr>
                <w:ilvl w:val="0"/>
                <w:numId w:val="3"/>
              </w:numPr>
            </w:pPr>
            <w:r>
              <w:t xml:space="preserve">Туризм и отдых </w:t>
            </w:r>
            <w:bookmarkStart w:id="5" w:name="_Hlk472235754"/>
            <w:r>
              <w:t>– степень бакалавра (</w:t>
            </w:r>
            <w:r w:rsidRPr="00D31ED9">
              <w:rPr>
                <w:lang w:val="en-US"/>
              </w:rPr>
              <w:t>B.A.)</w:t>
            </w:r>
            <w:bookmarkEnd w:id="5"/>
          </w:p>
          <w:p w:rsidR="00ED54CE" w:rsidRPr="00D31ED9" w:rsidRDefault="00ED54CE" w:rsidP="00ED54CE">
            <w:pPr>
              <w:rPr>
                <w:b/>
                <w:bCs/>
              </w:rPr>
            </w:pPr>
            <w:r w:rsidRPr="00D31ED9">
              <w:rPr>
                <w:b/>
                <w:bCs/>
              </w:rPr>
              <w:t>Гумани</w:t>
            </w:r>
            <w:r w:rsidR="00A7053E" w:rsidRPr="00D31ED9">
              <w:rPr>
                <w:b/>
                <w:bCs/>
              </w:rPr>
              <w:t>тарные науки</w:t>
            </w:r>
          </w:p>
          <w:p w:rsidR="00A7053E" w:rsidRPr="00ED54CE" w:rsidRDefault="00A7053E" w:rsidP="00D31ED9">
            <w:pPr>
              <w:pStyle w:val="a6"/>
              <w:numPr>
                <w:ilvl w:val="0"/>
                <w:numId w:val="4"/>
              </w:numPr>
            </w:pPr>
            <w:r>
              <w:t>География и история Израиля – степень бакалавра (</w:t>
            </w:r>
            <w:r w:rsidRPr="00D31ED9">
              <w:rPr>
                <w:lang w:val="en-US"/>
              </w:rPr>
              <w:t>B.A.)</w:t>
            </w:r>
          </w:p>
          <w:p w:rsidR="00071C1F" w:rsidRPr="00071C1F" w:rsidRDefault="00071C1F" w:rsidP="00071C1F"/>
        </w:tc>
        <w:tc>
          <w:tcPr>
            <w:tcW w:w="7393" w:type="dxa"/>
          </w:tcPr>
          <w:p w:rsidR="00EF667F" w:rsidRDefault="00EF667F"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4986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9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Pr="00D31ED9" w:rsidRDefault="00962FA2">
            <w:pPr>
              <w:rPr>
                <w:b/>
                <w:bCs/>
              </w:rPr>
            </w:pPr>
            <w:r w:rsidRPr="00D31ED9">
              <w:rPr>
                <w:b/>
                <w:bCs/>
              </w:rPr>
              <w:t>Школа финансов</w:t>
            </w:r>
          </w:p>
          <w:p w:rsidR="00962FA2" w:rsidRDefault="006C3191" w:rsidP="00D31ED9">
            <w:pPr>
              <w:pStyle w:val="a6"/>
              <w:numPr>
                <w:ilvl w:val="0"/>
                <w:numId w:val="4"/>
              </w:numPr>
            </w:pPr>
            <w:bookmarkStart w:id="6" w:name="_Hlk472248633"/>
            <w:r>
              <w:t>Экономика и бухгалтерский учет</w:t>
            </w:r>
            <w:r w:rsidR="00962FA2">
              <w:t xml:space="preserve"> – </w:t>
            </w:r>
            <w:bookmarkStart w:id="7" w:name="_Hlk472236501"/>
            <w:r w:rsidR="00962FA2">
              <w:t>степень бакалавра (</w:t>
            </w:r>
            <w:r w:rsidR="00962FA2" w:rsidRPr="00D31ED9">
              <w:rPr>
                <w:lang w:val="en-US"/>
              </w:rPr>
              <w:t>B.A.)</w:t>
            </w:r>
            <w:bookmarkEnd w:id="7"/>
          </w:p>
          <w:p w:rsidR="00962FA2" w:rsidRDefault="006C3191" w:rsidP="00C10627">
            <w:pPr>
              <w:pStyle w:val="a6"/>
              <w:numPr>
                <w:ilvl w:val="0"/>
                <w:numId w:val="4"/>
              </w:numPr>
            </w:pPr>
            <w:bookmarkStart w:id="8" w:name="_Hlk472248624"/>
            <w:bookmarkEnd w:id="6"/>
            <w:r>
              <w:t xml:space="preserve">Экономика и </w:t>
            </w:r>
            <w:r w:rsidR="00C10627">
              <w:t>логистика</w:t>
            </w:r>
            <w:r>
              <w:t xml:space="preserve"> – степень бакалавра (</w:t>
            </w:r>
            <w:r w:rsidRPr="00D31ED9">
              <w:rPr>
                <w:lang w:val="en-US"/>
              </w:rPr>
              <w:t>B.A.)</w:t>
            </w:r>
          </w:p>
          <w:p w:rsidR="006C3191" w:rsidRDefault="006C3191" w:rsidP="00D31ED9">
            <w:pPr>
              <w:pStyle w:val="a6"/>
              <w:numPr>
                <w:ilvl w:val="0"/>
                <w:numId w:val="4"/>
              </w:numPr>
            </w:pPr>
            <w:bookmarkStart w:id="9" w:name="_Hlk472248649"/>
            <w:bookmarkEnd w:id="8"/>
            <w:r>
              <w:t>Экономика и банковское дело – степень бакалавра (</w:t>
            </w:r>
            <w:r w:rsidRPr="00D31ED9">
              <w:rPr>
                <w:lang w:val="en-US"/>
              </w:rPr>
              <w:t>B.A.)</w:t>
            </w:r>
          </w:p>
          <w:p w:rsidR="006C3191" w:rsidRDefault="006C3191" w:rsidP="00D31ED9">
            <w:pPr>
              <w:pStyle w:val="a6"/>
              <w:numPr>
                <w:ilvl w:val="0"/>
                <w:numId w:val="4"/>
              </w:numPr>
            </w:pPr>
            <w:bookmarkStart w:id="10" w:name="_Hlk472248614"/>
            <w:bookmarkEnd w:id="9"/>
            <w:r>
              <w:t>Экономика и управление – степень бакалавра (</w:t>
            </w:r>
            <w:r w:rsidRPr="00D31ED9">
              <w:rPr>
                <w:lang w:val="en-US"/>
              </w:rPr>
              <w:t>B.A.)</w:t>
            </w:r>
          </w:p>
          <w:bookmarkEnd w:id="10"/>
          <w:p w:rsidR="006C3191" w:rsidRPr="00D31ED9" w:rsidRDefault="006C3191">
            <w:pPr>
              <w:rPr>
                <w:b/>
                <w:bCs/>
              </w:rPr>
            </w:pPr>
            <w:r w:rsidRPr="00D31ED9">
              <w:rPr>
                <w:b/>
                <w:bCs/>
              </w:rPr>
              <w:t>Точные науки</w:t>
            </w:r>
          </w:p>
          <w:p w:rsidR="00B86074" w:rsidRDefault="00176B21" w:rsidP="00E63267">
            <w:pPr>
              <w:pStyle w:val="a6"/>
              <w:numPr>
                <w:ilvl w:val="0"/>
                <w:numId w:val="5"/>
              </w:numPr>
              <w:ind w:left="360" w:firstLine="66"/>
            </w:pPr>
            <w:bookmarkStart w:id="11" w:name="_Hlk472248669"/>
            <w:r>
              <w:t xml:space="preserve">Информатика </w:t>
            </w:r>
            <w:r w:rsidR="004F6C4B">
              <w:t>–</w:t>
            </w:r>
            <w:r w:rsidR="00B86074">
              <w:t xml:space="preserve"> </w:t>
            </w:r>
            <w:bookmarkStart w:id="12" w:name="_Hlk472236616"/>
            <w:r w:rsidR="004F6C4B">
              <w:t xml:space="preserve">степень </w:t>
            </w:r>
            <w:r w:rsidR="00B86074" w:rsidRPr="00B86074">
              <w:t>бакалавра наук (B.Sc)</w:t>
            </w:r>
            <w:bookmarkEnd w:id="11"/>
            <w:bookmarkEnd w:id="12"/>
            <w:r w:rsidR="00E63267">
              <w:t xml:space="preserve"> - с</w:t>
            </w:r>
            <w:r w:rsidR="00B86074">
              <w:t xml:space="preserve">пециализация в сфере </w:t>
            </w:r>
            <w:r w:rsidR="0006055C">
              <w:t>киберзащиты</w:t>
            </w:r>
            <w:r w:rsidR="005A6076">
              <w:t xml:space="preserve"> (</w:t>
            </w:r>
            <w:r w:rsidR="0006055C">
              <w:t>при участии компании «Рафаэль»</w:t>
            </w:r>
            <w:r w:rsidR="005A6076">
              <w:t>)</w:t>
            </w:r>
          </w:p>
          <w:p w:rsidR="0006055C" w:rsidRPr="00D31ED9" w:rsidRDefault="00985A90">
            <w:pPr>
              <w:rPr>
                <w:b/>
                <w:bCs/>
              </w:rPr>
            </w:pPr>
            <w:r w:rsidRPr="00D31ED9">
              <w:rPr>
                <w:b/>
                <w:bCs/>
              </w:rPr>
              <w:t>Здравоохранение</w:t>
            </w:r>
          </w:p>
          <w:p w:rsidR="00985A90" w:rsidRDefault="00985A90" w:rsidP="00D31ED9">
            <w:pPr>
              <w:pStyle w:val="a6"/>
              <w:numPr>
                <w:ilvl w:val="0"/>
                <w:numId w:val="6"/>
              </w:numPr>
            </w:pPr>
            <w:bookmarkStart w:id="13" w:name="_Hlk472248736"/>
            <w:r>
              <w:t>Общественное здравоохранение</w:t>
            </w:r>
            <w:r w:rsidR="005E340C">
              <w:t>*</w:t>
            </w:r>
            <w:r>
              <w:t xml:space="preserve"> - </w:t>
            </w:r>
            <w:r w:rsidR="005E340C">
              <w:t>степень бакалавра (</w:t>
            </w:r>
            <w:r w:rsidR="005E340C" w:rsidRPr="00D31ED9">
              <w:rPr>
                <w:lang w:val="en-US"/>
              </w:rPr>
              <w:t>B.A.)</w:t>
            </w:r>
          </w:p>
          <w:p w:rsidR="005E340C" w:rsidRPr="00D31ED9" w:rsidRDefault="005E340C" w:rsidP="00D31ED9">
            <w:pPr>
              <w:pStyle w:val="a6"/>
              <w:numPr>
                <w:ilvl w:val="0"/>
                <w:numId w:val="6"/>
              </w:numPr>
              <w:rPr>
                <w:lang w:val="en-US"/>
              </w:rPr>
            </w:pPr>
            <w:bookmarkStart w:id="14" w:name="_Hlk472248718"/>
            <w:bookmarkEnd w:id="13"/>
            <w:r>
              <w:t xml:space="preserve">Сестринское дело* - степень бакалавра </w:t>
            </w:r>
            <w:r w:rsidR="00EE7E91">
              <w:t>сестринского</w:t>
            </w:r>
            <w:r>
              <w:t xml:space="preserve"> дела </w:t>
            </w:r>
            <w:r>
              <w:lastRenderedPageBreak/>
              <w:t>(</w:t>
            </w:r>
            <w:r w:rsidRPr="00D31ED9">
              <w:rPr>
                <w:lang w:val="en-US"/>
              </w:rPr>
              <w:t>B.S.</w:t>
            </w:r>
            <w:r w:rsidR="004F6C4B" w:rsidRPr="00D31ED9">
              <w:rPr>
                <w:lang w:val="en-US"/>
              </w:rPr>
              <w:t>N.)</w:t>
            </w:r>
          </w:p>
          <w:p w:rsidR="004F6C4B" w:rsidRPr="00B86074" w:rsidRDefault="004F6C4B" w:rsidP="00D31ED9">
            <w:pPr>
              <w:pStyle w:val="a6"/>
              <w:numPr>
                <w:ilvl w:val="0"/>
                <w:numId w:val="6"/>
              </w:numPr>
            </w:pPr>
            <w:bookmarkStart w:id="15" w:name="_Hlk472248763"/>
            <w:bookmarkEnd w:id="14"/>
            <w:r>
              <w:t xml:space="preserve">Диетология </w:t>
            </w:r>
            <w:r w:rsidR="001C3BD5">
              <w:t xml:space="preserve">- </w:t>
            </w:r>
            <w:r>
              <w:t xml:space="preserve">степень </w:t>
            </w:r>
            <w:r w:rsidRPr="00B86074">
              <w:t>бакалавра наук (B.Sc) </w:t>
            </w:r>
          </w:p>
          <w:bookmarkEnd w:id="15"/>
          <w:p w:rsidR="004F6C4B" w:rsidRPr="004F6C4B" w:rsidRDefault="004F6C4B" w:rsidP="004F6C4B"/>
        </w:tc>
        <w:tc>
          <w:tcPr>
            <w:tcW w:w="7393" w:type="dxa"/>
          </w:tcPr>
          <w:p w:rsidR="00EF667F" w:rsidRDefault="00EF667F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77950" cy="17208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72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Pr="00E9081E" w:rsidRDefault="005B77AF" w:rsidP="005B77AF">
            <w:pPr>
              <w:rPr>
                <w:b/>
                <w:bCs/>
              </w:rPr>
            </w:pPr>
            <w:r w:rsidRPr="00E9081E">
              <w:rPr>
                <w:b/>
                <w:bCs/>
              </w:rPr>
              <w:lastRenderedPageBreak/>
              <w:t>Степень бакалавра (</w:t>
            </w:r>
            <w:r w:rsidRPr="00E9081E">
              <w:rPr>
                <w:b/>
                <w:bCs/>
                <w:lang w:val="en-US"/>
              </w:rPr>
              <w:t>B.A</w:t>
            </w:r>
            <w:r w:rsidRPr="00E9081E">
              <w:rPr>
                <w:b/>
                <w:bCs/>
              </w:rPr>
              <w:t>.) в области общественных наук</w:t>
            </w:r>
            <w:r w:rsidR="00E9081E" w:rsidRPr="00E9081E">
              <w:rPr>
                <w:b/>
                <w:bCs/>
              </w:rPr>
              <w:t>*</w:t>
            </w:r>
          </w:p>
          <w:p w:rsidR="00E101EC" w:rsidRDefault="00E101EC" w:rsidP="005B77AF">
            <w:r>
              <w:t>Программы обучения</w:t>
            </w:r>
            <w:r w:rsidR="00E9081E">
              <w:t>:</w:t>
            </w:r>
          </w:p>
          <w:p w:rsidR="00E101EC" w:rsidRDefault="00E101EC" w:rsidP="00E9081E">
            <w:pPr>
              <w:pStyle w:val="a6"/>
              <w:numPr>
                <w:ilvl w:val="0"/>
                <w:numId w:val="7"/>
              </w:numPr>
            </w:pPr>
            <w:r>
              <w:t>Управление производством</w:t>
            </w:r>
          </w:p>
          <w:p w:rsidR="00E101EC" w:rsidRDefault="00E101EC" w:rsidP="00E9081E">
            <w:pPr>
              <w:pStyle w:val="a6"/>
              <w:numPr>
                <w:ilvl w:val="0"/>
                <w:numId w:val="7"/>
              </w:numPr>
            </w:pPr>
            <w:r>
              <w:t>Управление человеческими ресурсами</w:t>
            </w:r>
          </w:p>
          <w:p w:rsidR="00E101EC" w:rsidRDefault="00E101EC" w:rsidP="00E9081E">
            <w:pPr>
              <w:pStyle w:val="a6"/>
              <w:numPr>
                <w:ilvl w:val="0"/>
                <w:numId w:val="7"/>
              </w:numPr>
            </w:pPr>
            <w:r>
              <w:t>Педагогика</w:t>
            </w:r>
          </w:p>
          <w:p w:rsidR="00E101EC" w:rsidRPr="00E9081E" w:rsidRDefault="00E101EC" w:rsidP="005B77AF">
            <w:pPr>
              <w:rPr>
                <w:b/>
                <w:bCs/>
              </w:rPr>
            </w:pPr>
            <w:r w:rsidRPr="00E9081E">
              <w:rPr>
                <w:b/>
                <w:bCs/>
              </w:rPr>
              <w:t>Программа обучения на вторую академическую степень</w:t>
            </w:r>
          </w:p>
          <w:p w:rsidR="00E101EC" w:rsidRDefault="00E101EC" w:rsidP="00E9081E">
            <w:pPr>
              <w:pStyle w:val="a6"/>
              <w:numPr>
                <w:ilvl w:val="0"/>
                <w:numId w:val="8"/>
              </w:numPr>
            </w:pPr>
            <w:r>
              <w:t xml:space="preserve">Социальная работа* </w:t>
            </w:r>
            <w:r w:rsidR="00427175">
              <w:t>- степень магистра социальной работы (</w:t>
            </w:r>
            <w:r w:rsidR="00427175" w:rsidRPr="00E9081E">
              <w:rPr>
                <w:lang w:val="en-US"/>
              </w:rPr>
              <w:t>M.S.W.</w:t>
            </w:r>
            <w:r w:rsidR="00427175">
              <w:t>)</w:t>
            </w:r>
          </w:p>
          <w:p w:rsidR="00427175" w:rsidRPr="00427175" w:rsidRDefault="00427175" w:rsidP="00E9081E">
            <w:pPr>
              <w:pStyle w:val="a6"/>
              <w:numPr>
                <w:ilvl w:val="0"/>
                <w:numId w:val="8"/>
              </w:numPr>
            </w:pPr>
            <w:r>
              <w:t xml:space="preserve">Криминология* - степень магистра </w:t>
            </w:r>
            <w:r w:rsidR="003363F9">
              <w:t xml:space="preserve">искусств </w:t>
            </w:r>
            <w:r>
              <w:t>(</w:t>
            </w:r>
            <w:r w:rsidRPr="00E9081E">
              <w:rPr>
                <w:rFonts w:hint="cs"/>
                <w:lang w:val="en-US"/>
              </w:rPr>
              <w:t>M</w:t>
            </w:r>
            <w:r w:rsidR="003363F9" w:rsidRPr="00E9081E">
              <w:rPr>
                <w:lang w:val="en-US"/>
              </w:rPr>
              <w:t>.A.)</w:t>
            </w:r>
          </w:p>
          <w:p w:rsidR="00E101EC" w:rsidRPr="005B77AF" w:rsidRDefault="00E101EC" w:rsidP="005B77AF"/>
        </w:tc>
        <w:tc>
          <w:tcPr>
            <w:tcW w:w="7393" w:type="dxa"/>
          </w:tcPr>
          <w:p w:rsidR="00EF667F" w:rsidRDefault="00EF667F">
            <w:r>
              <w:rPr>
                <w:noProof/>
                <w:lang w:eastAsia="ru-RU"/>
              </w:rPr>
              <w:drawing>
                <wp:inline distT="0" distB="0" distL="0" distR="0">
                  <wp:extent cx="1581150" cy="16002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Pr="003363F9" w:rsidRDefault="003363F9" w:rsidP="003363F9">
            <w:r>
              <w:t>Первый год обучения бесплатно**</w:t>
            </w:r>
          </w:p>
        </w:tc>
        <w:tc>
          <w:tcPr>
            <w:tcW w:w="7393" w:type="dxa"/>
          </w:tcPr>
          <w:p w:rsidR="00EF667F" w:rsidRDefault="00EF667F">
            <w:r>
              <w:rPr>
                <w:noProof/>
                <w:lang w:eastAsia="ru-RU"/>
              </w:rPr>
              <w:drawing>
                <wp:inline distT="0" distB="0" distL="0" distR="0">
                  <wp:extent cx="533400" cy="5080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A42830">
            <w:r>
              <w:t>Вузовская оплата за обучение</w:t>
            </w:r>
          </w:p>
        </w:tc>
        <w:tc>
          <w:tcPr>
            <w:tcW w:w="7393" w:type="dxa"/>
          </w:tcPr>
          <w:p w:rsidR="00EF667F" w:rsidRDefault="00A2550E">
            <w:r>
              <w:rPr>
                <w:noProof/>
                <w:lang w:eastAsia="ru-RU"/>
              </w:rPr>
              <w:drawing>
                <wp:inline distT="0" distB="0" distL="0" distR="0">
                  <wp:extent cx="463550" cy="5270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A42830">
            <w:r>
              <w:t>Стипендии</w:t>
            </w:r>
            <w:r w:rsidR="0030602E">
              <w:t xml:space="preserve"> и гранты</w:t>
            </w:r>
          </w:p>
        </w:tc>
        <w:tc>
          <w:tcPr>
            <w:tcW w:w="7393" w:type="dxa"/>
          </w:tcPr>
          <w:p w:rsidR="00EF667F" w:rsidRDefault="00A2550E">
            <w:r>
              <w:rPr>
                <w:noProof/>
                <w:lang w:eastAsia="ru-RU"/>
              </w:rPr>
              <w:drawing>
                <wp:inline distT="0" distB="0" distL="0" distR="0">
                  <wp:extent cx="330200" cy="4508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A42830">
            <w:r>
              <w:t>Центр профориентации</w:t>
            </w:r>
          </w:p>
        </w:tc>
        <w:tc>
          <w:tcPr>
            <w:tcW w:w="7393" w:type="dxa"/>
          </w:tcPr>
          <w:p w:rsidR="00EF667F" w:rsidRDefault="00A2550E">
            <w:r>
              <w:rPr>
                <w:noProof/>
                <w:lang w:eastAsia="ru-RU"/>
              </w:rPr>
              <w:drawing>
                <wp:inline distT="0" distB="0" distL="0" distR="0">
                  <wp:extent cx="463550" cy="4508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A42830">
            <w:r>
              <w:t>Общежития</w:t>
            </w:r>
          </w:p>
        </w:tc>
        <w:tc>
          <w:tcPr>
            <w:tcW w:w="7393" w:type="dxa"/>
          </w:tcPr>
          <w:p w:rsidR="00EF667F" w:rsidRDefault="00A2550E">
            <w:r>
              <w:rPr>
                <w:noProof/>
                <w:lang w:eastAsia="ru-RU"/>
              </w:rPr>
              <w:drawing>
                <wp:inline distT="0" distB="0" distL="0" distR="0">
                  <wp:extent cx="330200" cy="4381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A42830">
            <w:r>
              <w:t>Подготовительное отделение</w:t>
            </w:r>
          </w:p>
        </w:tc>
        <w:tc>
          <w:tcPr>
            <w:tcW w:w="7393" w:type="dxa"/>
          </w:tcPr>
          <w:p w:rsidR="00EF667F" w:rsidRDefault="00A2550E">
            <w:r>
              <w:rPr>
                <w:noProof/>
                <w:lang w:eastAsia="ru-RU"/>
              </w:rPr>
              <w:drawing>
                <wp:inline distT="0" distB="0" distL="0" distR="0">
                  <wp:extent cx="431800" cy="463550"/>
                  <wp:effectExtent l="1905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A42830">
            <w:r>
              <w:t xml:space="preserve">Кампус для </w:t>
            </w:r>
            <w:r w:rsidR="008553E5">
              <w:t>религиозных студентов</w:t>
            </w:r>
          </w:p>
          <w:p w:rsidR="008553E5" w:rsidRDefault="008553E5">
            <w:r>
              <w:t>08-6789158</w:t>
            </w:r>
          </w:p>
        </w:tc>
        <w:tc>
          <w:tcPr>
            <w:tcW w:w="7393" w:type="dxa"/>
          </w:tcPr>
          <w:p w:rsidR="00EF667F" w:rsidRDefault="00A2550E">
            <w:r>
              <w:rPr>
                <w:noProof/>
                <w:lang w:eastAsia="ru-RU"/>
              </w:rPr>
              <w:drawing>
                <wp:inline distT="0" distB="0" distL="0" distR="0">
                  <wp:extent cx="463550" cy="4889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8553E5">
            <w:r>
              <w:lastRenderedPageBreak/>
              <w:t>Ашкелонский Академический колледж</w:t>
            </w:r>
          </w:p>
          <w:p w:rsidR="008553E5" w:rsidRPr="008553E5" w:rsidRDefault="008553E5" w:rsidP="008553E5">
            <w:pPr>
              <w:rPr>
                <w:lang w:val="en-US"/>
              </w:rPr>
            </w:pPr>
            <w:r>
              <w:rPr>
                <w:lang w:val="en-US"/>
              </w:rPr>
              <w:t>Ashkelon Academic College</w:t>
            </w:r>
          </w:p>
        </w:tc>
        <w:tc>
          <w:tcPr>
            <w:tcW w:w="7393" w:type="dxa"/>
          </w:tcPr>
          <w:p w:rsidR="00EF667F" w:rsidRDefault="00EC3241">
            <w:r>
              <w:rPr>
                <w:noProof/>
                <w:lang w:eastAsia="ru-RU"/>
              </w:rPr>
              <w:drawing>
                <wp:inline distT="0" distB="0" distL="0" distR="0">
                  <wp:extent cx="2260600" cy="400050"/>
                  <wp:effectExtent l="19050" t="0" r="635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67F" w:rsidTr="00EF667F">
        <w:tc>
          <w:tcPr>
            <w:tcW w:w="7393" w:type="dxa"/>
          </w:tcPr>
          <w:p w:rsidR="00EF667F" w:rsidRDefault="008553E5" w:rsidP="007063A0">
            <w:r w:rsidRPr="008553E5">
              <w:rPr>
                <w:lang w:val="en-US"/>
              </w:rPr>
              <w:t>*</w:t>
            </w:r>
            <w:r>
              <w:rPr>
                <w:lang w:val="en-US"/>
              </w:rPr>
              <w:t xml:space="preserve"> </w:t>
            </w:r>
            <w:r w:rsidR="00445D45">
              <w:t>П</w:t>
            </w:r>
            <w:r w:rsidR="007063A0">
              <w:t>олучение</w:t>
            </w:r>
            <w:r w:rsidR="00445D45">
              <w:t xml:space="preserve"> академической степени обусловлено </w:t>
            </w:r>
            <w:r w:rsidR="007063A0">
              <w:t xml:space="preserve">предоставлением </w:t>
            </w:r>
            <w:r w:rsidR="00445D45">
              <w:t>разрешени</w:t>
            </w:r>
            <w:r w:rsidR="007063A0">
              <w:t>я</w:t>
            </w:r>
            <w:r w:rsidR="00445D45">
              <w:t xml:space="preserve"> Совета по высшему образованию</w:t>
            </w:r>
            <w:r w:rsidR="007063A0">
              <w:t xml:space="preserve"> Израиля</w:t>
            </w:r>
          </w:p>
          <w:p w:rsidR="00445D45" w:rsidRPr="00445D45" w:rsidRDefault="00445D45" w:rsidP="00EE7E91">
            <w:r>
              <w:t xml:space="preserve">** Для </w:t>
            </w:r>
            <w:r w:rsidR="006E4D92">
              <w:t>демобилизованных солдат и девушке</w:t>
            </w:r>
            <w:r w:rsidR="00056445">
              <w:t xml:space="preserve"> после</w:t>
            </w:r>
            <w:r w:rsidR="00E56338">
              <w:t xml:space="preserve"> альтернативн</w:t>
            </w:r>
            <w:r w:rsidR="00056445">
              <w:t>ой</w:t>
            </w:r>
            <w:r w:rsidR="00E56338">
              <w:t xml:space="preserve"> </w:t>
            </w:r>
            <w:r w:rsidR="006067F7">
              <w:t>гражданск</w:t>
            </w:r>
            <w:r w:rsidR="00056445">
              <w:t>ой</w:t>
            </w:r>
            <w:r w:rsidR="006067F7">
              <w:t xml:space="preserve"> </w:t>
            </w:r>
            <w:r w:rsidR="00E56338">
              <w:t>служб</w:t>
            </w:r>
            <w:r w:rsidR="00056445">
              <w:t>ы</w:t>
            </w:r>
          </w:p>
        </w:tc>
        <w:tc>
          <w:tcPr>
            <w:tcW w:w="7393" w:type="dxa"/>
          </w:tcPr>
          <w:p w:rsidR="00EF667F" w:rsidRDefault="00EC3241">
            <w:r>
              <w:rPr>
                <w:noProof/>
                <w:lang w:eastAsia="ru-RU"/>
              </w:rPr>
              <w:drawing>
                <wp:inline distT="0" distB="0" distL="0" distR="0">
                  <wp:extent cx="2768600" cy="4318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367" w:rsidRDefault="00BA3367"/>
    <w:sectPr w:rsidR="00BA3367" w:rsidSect="000549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BFA"/>
    <w:multiLevelType w:val="hybridMultilevel"/>
    <w:tmpl w:val="B1A45D3C"/>
    <w:lvl w:ilvl="0" w:tplc="F42006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72880"/>
    <w:multiLevelType w:val="hybridMultilevel"/>
    <w:tmpl w:val="F5D0D156"/>
    <w:lvl w:ilvl="0" w:tplc="F42006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154FB"/>
    <w:multiLevelType w:val="hybridMultilevel"/>
    <w:tmpl w:val="F7A66146"/>
    <w:lvl w:ilvl="0" w:tplc="F42006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0B2C"/>
    <w:multiLevelType w:val="hybridMultilevel"/>
    <w:tmpl w:val="AF20E46C"/>
    <w:lvl w:ilvl="0" w:tplc="F42006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51BEC"/>
    <w:multiLevelType w:val="hybridMultilevel"/>
    <w:tmpl w:val="DB642A88"/>
    <w:lvl w:ilvl="0" w:tplc="F42006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62D30"/>
    <w:multiLevelType w:val="hybridMultilevel"/>
    <w:tmpl w:val="31AE5D40"/>
    <w:lvl w:ilvl="0" w:tplc="F42006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90141"/>
    <w:multiLevelType w:val="hybridMultilevel"/>
    <w:tmpl w:val="90EC19D6"/>
    <w:lvl w:ilvl="0" w:tplc="F42006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33149"/>
    <w:multiLevelType w:val="hybridMultilevel"/>
    <w:tmpl w:val="65F6261A"/>
    <w:lvl w:ilvl="0" w:tplc="F42006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49FC"/>
    <w:rsid w:val="000549FC"/>
    <w:rsid w:val="00056445"/>
    <w:rsid w:val="0006055C"/>
    <w:rsid w:val="00071C1F"/>
    <w:rsid w:val="00076174"/>
    <w:rsid w:val="000E1467"/>
    <w:rsid w:val="00176B21"/>
    <w:rsid w:val="00191526"/>
    <w:rsid w:val="001B70E7"/>
    <w:rsid w:val="001C3BD5"/>
    <w:rsid w:val="002A45D7"/>
    <w:rsid w:val="002F03B4"/>
    <w:rsid w:val="002F423A"/>
    <w:rsid w:val="0030602E"/>
    <w:rsid w:val="003363F9"/>
    <w:rsid w:val="00346206"/>
    <w:rsid w:val="00347997"/>
    <w:rsid w:val="00351937"/>
    <w:rsid w:val="0042609C"/>
    <w:rsid w:val="00427175"/>
    <w:rsid w:val="00445D45"/>
    <w:rsid w:val="004567B8"/>
    <w:rsid w:val="004B1BAB"/>
    <w:rsid w:val="004F6C4B"/>
    <w:rsid w:val="005A4088"/>
    <w:rsid w:val="005A6076"/>
    <w:rsid w:val="005B77AF"/>
    <w:rsid w:val="005D0794"/>
    <w:rsid w:val="005E340C"/>
    <w:rsid w:val="006067F7"/>
    <w:rsid w:val="00666404"/>
    <w:rsid w:val="006C3191"/>
    <w:rsid w:val="006E4D92"/>
    <w:rsid w:val="007063A0"/>
    <w:rsid w:val="00715F76"/>
    <w:rsid w:val="00733B0C"/>
    <w:rsid w:val="007571E9"/>
    <w:rsid w:val="0078019A"/>
    <w:rsid w:val="008553E5"/>
    <w:rsid w:val="008F1FE3"/>
    <w:rsid w:val="008F4D9A"/>
    <w:rsid w:val="00906D10"/>
    <w:rsid w:val="00962FA2"/>
    <w:rsid w:val="00977885"/>
    <w:rsid w:val="00985A90"/>
    <w:rsid w:val="00A2550E"/>
    <w:rsid w:val="00A42830"/>
    <w:rsid w:val="00A7053E"/>
    <w:rsid w:val="00AF077A"/>
    <w:rsid w:val="00B768D3"/>
    <w:rsid w:val="00B86074"/>
    <w:rsid w:val="00BA3367"/>
    <w:rsid w:val="00BC7038"/>
    <w:rsid w:val="00C00DC7"/>
    <w:rsid w:val="00C10627"/>
    <w:rsid w:val="00C53750"/>
    <w:rsid w:val="00D31ED9"/>
    <w:rsid w:val="00D415F2"/>
    <w:rsid w:val="00D9551A"/>
    <w:rsid w:val="00DA3A76"/>
    <w:rsid w:val="00E101EC"/>
    <w:rsid w:val="00E142EB"/>
    <w:rsid w:val="00E56338"/>
    <w:rsid w:val="00E63267"/>
    <w:rsid w:val="00E9081E"/>
    <w:rsid w:val="00EC3241"/>
    <w:rsid w:val="00ED54CE"/>
    <w:rsid w:val="00EE7E91"/>
    <w:rsid w:val="00EF527D"/>
    <w:rsid w:val="00EF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6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6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6074"/>
  </w:style>
  <w:style w:type="paragraph" w:styleId="a6">
    <w:name w:val="List Paragraph"/>
    <w:basedOn w:val="a"/>
    <w:uiPriority w:val="34"/>
    <w:qFormat/>
    <w:rsid w:val="00855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Ёси</dc:creator>
  <cp:keywords/>
  <dc:description/>
  <cp:lastModifiedBy>Ёси</cp:lastModifiedBy>
  <cp:revision>6</cp:revision>
  <dcterms:created xsi:type="dcterms:W3CDTF">2017-01-15T07:04:00Z</dcterms:created>
  <dcterms:modified xsi:type="dcterms:W3CDTF">2017-01-15T11:20:00Z</dcterms:modified>
</cp:coreProperties>
</file>