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83F5E" w14:textId="77777777" w:rsidR="007A549C" w:rsidRPr="007B161B" w:rsidRDefault="002D534D" w:rsidP="001D68A2">
      <w:pPr>
        <w:spacing w:after="0"/>
        <w:rPr>
          <w:rFonts w:asciiTheme="majorBidi" w:hAnsiTheme="majorBidi" w:cstheme="majorBidi"/>
        </w:rPr>
      </w:pPr>
      <w:bookmarkStart w:id="0" w:name="_Hlk505091638"/>
      <w:r w:rsidRPr="007B161B">
        <w:rPr>
          <w:rFonts w:asciiTheme="majorBidi" w:hAnsiTheme="majorBidi" w:cstheme="majorBidi"/>
          <w:sz w:val="24"/>
          <w:szCs w:val="24"/>
        </w:rPr>
        <w:t>Rabin Medical Center</w:t>
      </w:r>
      <w:r w:rsidR="001D68A2" w:rsidRPr="007B161B">
        <w:rPr>
          <w:rFonts w:asciiTheme="majorBidi" w:hAnsiTheme="majorBidi" w:cstheme="majorBidi"/>
          <w:sz w:val="28"/>
          <w:szCs w:val="28"/>
        </w:rPr>
        <w:t xml:space="preserve">       </w:t>
      </w:r>
      <w:r w:rsidRPr="007B161B">
        <w:rPr>
          <w:rFonts w:asciiTheme="majorBidi" w:hAnsiTheme="majorBidi" w:cstheme="majorBidi"/>
          <w:sz w:val="16"/>
          <w:szCs w:val="16"/>
        </w:rPr>
        <w:t>**Confidential – Personal Information**</w:t>
      </w:r>
      <w:r w:rsidR="001D68A2" w:rsidRPr="007B161B"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1D68A2" w:rsidRPr="007B161B">
        <w:rPr>
          <w:rFonts w:asciiTheme="majorBidi" w:hAnsiTheme="majorBidi" w:cstheme="majorBidi"/>
        </w:rPr>
        <w:t>Clalit – Logo</w:t>
      </w:r>
    </w:p>
    <w:p w14:paraId="7E93C4BF" w14:textId="77777777" w:rsidR="00C77DCF" w:rsidRPr="007B161B" w:rsidRDefault="002D534D" w:rsidP="001D68A2">
      <w:pPr>
        <w:spacing w:after="0"/>
        <w:rPr>
          <w:rFonts w:asciiTheme="majorBidi" w:hAnsiTheme="majorBidi" w:cstheme="majorBidi"/>
          <w:b/>
          <w:bCs/>
        </w:rPr>
      </w:pPr>
      <w:r w:rsidRPr="007B161B">
        <w:rPr>
          <w:rFonts w:asciiTheme="majorBidi" w:hAnsiTheme="majorBidi" w:cstheme="majorBidi"/>
          <w:b/>
          <w:bCs/>
        </w:rPr>
        <w:t xml:space="preserve">Beilinson Hospital </w:t>
      </w:r>
    </w:p>
    <w:p w14:paraId="05EFDE28" w14:textId="77777777" w:rsidR="002D534D" w:rsidRPr="007B161B" w:rsidRDefault="002D534D" w:rsidP="009B6492">
      <w:pPr>
        <w:spacing w:after="0"/>
        <w:rPr>
          <w:rFonts w:asciiTheme="majorBidi" w:hAnsiTheme="majorBidi" w:cstheme="majorBidi"/>
          <w:b/>
          <w:bCs/>
        </w:rPr>
      </w:pPr>
    </w:p>
    <w:p w14:paraId="5E2A674A" w14:textId="7E472E73" w:rsidR="001D68A2" w:rsidRPr="007B161B" w:rsidRDefault="001D68A2" w:rsidP="002D534D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  <w:b/>
          <w:bCs/>
        </w:rPr>
        <w:t>Subject:</w:t>
      </w:r>
      <w:r w:rsidRPr="007B161B">
        <w:rPr>
          <w:rFonts w:asciiTheme="majorBidi" w:hAnsiTheme="majorBidi" w:cstheme="majorBidi"/>
        </w:rPr>
        <w:t xml:space="preserve"> </w:t>
      </w:r>
      <w:r w:rsidR="00412654" w:rsidRPr="007B161B">
        <w:rPr>
          <w:rFonts w:asciiTheme="majorBidi" w:hAnsiTheme="majorBidi" w:cstheme="majorBidi"/>
        </w:rPr>
        <w:t xml:space="preserve">Yael </w:t>
      </w:r>
      <w:proofErr w:type="spellStart"/>
      <w:r w:rsidR="00412654" w:rsidRPr="007B161B">
        <w:rPr>
          <w:rFonts w:asciiTheme="majorBidi" w:hAnsiTheme="majorBidi" w:cstheme="majorBidi"/>
        </w:rPr>
        <w:t>Shachar</w:t>
      </w:r>
      <w:proofErr w:type="spellEnd"/>
      <w:r w:rsidR="00877A3B" w:rsidRPr="007B161B">
        <w:rPr>
          <w:rFonts w:asciiTheme="majorBidi" w:hAnsiTheme="majorBidi" w:cstheme="majorBidi"/>
        </w:rPr>
        <w:t xml:space="preserve"> </w:t>
      </w:r>
      <w:r w:rsidRPr="007B161B">
        <w:rPr>
          <w:rFonts w:asciiTheme="majorBidi" w:hAnsiTheme="majorBidi" w:cstheme="majorBidi"/>
        </w:rPr>
        <w:t xml:space="preserve">  </w:t>
      </w:r>
      <w:r w:rsidRPr="007B161B">
        <w:rPr>
          <w:rFonts w:asciiTheme="majorBidi" w:hAnsiTheme="majorBidi" w:cstheme="majorBidi"/>
          <w:b/>
          <w:bCs/>
        </w:rPr>
        <w:t>Id. no</w:t>
      </w:r>
      <w:r w:rsidRPr="007B161B">
        <w:rPr>
          <w:rFonts w:asciiTheme="majorBidi" w:hAnsiTheme="majorBidi" w:cstheme="majorBidi"/>
        </w:rPr>
        <w:t xml:space="preserve">: </w:t>
      </w:r>
      <w:r w:rsidR="00412654" w:rsidRPr="007B161B">
        <w:rPr>
          <w:rFonts w:asciiTheme="majorBidi" w:hAnsiTheme="majorBidi" w:cstheme="majorBidi"/>
        </w:rPr>
        <w:t>5392057-5</w:t>
      </w:r>
      <w:r w:rsidRPr="007B161B">
        <w:rPr>
          <w:rFonts w:asciiTheme="majorBidi" w:hAnsiTheme="majorBidi" w:cstheme="majorBidi"/>
        </w:rPr>
        <w:t xml:space="preserve"> </w:t>
      </w:r>
      <w:r w:rsidR="004D621C" w:rsidRPr="007B161B">
        <w:rPr>
          <w:rFonts w:asciiTheme="majorBidi" w:hAnsiTheme="majorBidi" w:cstheme="majorBidi"/>
        </w:rPr>
        <w:t xml:space="preserve">        </w:t>
      </w:r>
      <w:r w:rsidR="00C77DCF" w:rsidRPr="007B161B">
        <w:rPr>
          <w:rFonts w:asciiTheme="majorBidi" w:hAnsiTheme="majorBidi" w:cstheme="majorBidi"/>
        </w:rPr>
        <w:t xml:space="preserve"> </w:t>
      </w:r>
      <w:r w:rsidRPr="007B161B">
        <w:rPr>
          <w:rFonts w:asciiTheme="majorBidi" w:hAnsiTheme="majorBidi" w:cstheme="majorBidi"/>
        </w:rPr>
        <w:t xml:space="preserve"> </w:t>
      </w:r>
      <w:r w:rsidRPr="007B161B">
        <w:rPr>
          <w:rFonts w:asciiTheme="majorBidi" w:hAnsiTheme="majorBidi" w:cstheme="majorBidi"/>
          <w:b/>
          <w:bCs/>
        </w:rPr>
        <w:t>Date performed</w:t>
      </w:r>
      <w:r w:rsidRPr="007B161B">
        <w:rPr>
          <w:rFonts w:asciiTheme="majorBidi" w:hAnsiTheme="majorBidi" w:cstheme="majorBidi"/>
        </w:rPr>
        <w:t xml:space="preserve">: </w:t>
      </w:r>
      <w:r w:rsidR="00412654" w:rsidRPr="007B161B">
        <w:rPr>
          <w:rFonts w:asciiTheme="majorBidi" w:hAnsiTheme="majorBidi" w:cstheme="majorBidi"/>
        </w:rPr>
        <w:t>Oct. 01, 2020</w:t>
      </w:r>
    </w:p>
    <w:bookmarkEnd w:id="0"/>
    <w:p w14:paraId="1BC97C05" w14:textId="36613E40" w:rsidR="002D534D" w:rsidRPr="007B161B" w:rsidRDefault="001D68A2" w:rsidP="002D534D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  <w:b/>
          <w:bCs/>
        </w:rPr>
        <w:t>DOB</w:t>
      </w:r>
      <w:r w:rsidRPr="007B161B">
        <w:rPr>
          <w:rFonts w:asciiTheme="majorBidi" w:hAnsiTheme="majorBidi" w:cstheme="majorBidi"/>
        </w:rPr>
        <w:t xml:space="preserve">: </w:t>
      </w:r>
      <w:r w:rsidR="00412654" w:rsidRPr="007B161B">
        <w:rPr>
          <w:rFonts w:asciiTheme="majorBidi" w:hAnsiTheme="majorBidi" w:cstheme="majorBidi"/>
        </w:rPr>
        <w:t>Mar. 22, 1956</w:t>
      </w:r>
      <w:r w:rsidRPr="007B161B">
        <w:rPr>
          <w:rFonts w:asciiTheme="majorBidi" w:hAnsiTheme="majorBidi" w:cstheme="majorBidi"/>
        </w:rPr>
        <w:t xml:space="preserve">                                   </w:t>
      </w:r>
      <w:r w:rsidRPr="007B161B">
        <w:rPr>
          <w:rFonts w:asciiTheme="majorBidi" w:hAnsiTheme="majorBidi" w:cstheme="majorBidi"/>
          <w:b/>
          <w:bCs/>
        </w:rPr>
        <w:t>Age</w:t>
      </w:r>
      <w:r w:rsidRPr="007B161B">
        <w:rPr>
          <w:rFonts w:asciiTheme="majorBidi" w:hAnsiTheme="majorBidi" w:cstheme="majorBidi"/>
        </w:rPr>
        <w:t xml:space="preserve">: </w:t>
      </w:r>
      <w:r w:rsidR="00412654" w:rsidRPr="007B161B">
        <w:rPr>
          <w:rFonts w:asciiTheme="majorBidi" w:hAnsiTheme="majorBidi" w:cstheme="majorBidi"/>
        </w:rPr>
        <w:t>64</w:t>
      </w:r>
      <w:r w:rsidRPr="007B161B">
        <w:rPr>
          <w:rFonts w:asciiTheme="majorBidi" w:hAnsiTheme="majorBidi" w:cstheme="majorBidi"/>
        </w:rPr>
        <w:t xml:space="preserve"> yrs.               </w:t>
      </w:r>
      <w:r w:rsidR="00C77DCF" w:rsidRPr="007B161B">
        <w:rPr>
          <w:rFonts w:asciiTheme="majorBidi" w:hAnsiTheme="majorBidi" w:cstheme="majorBidi"/>
          <w:b/>
          <w:bCs/>
        </w:rPr>
        <w:t>Date of interpretation</w:t>
      </w:r>
      <w:r w:rsidR="00C77DCF" w:rsidRPr="007B161B">
        <w:rPr>
          <w:rFonts w:asciiTheme="majorBidi" w:hAnsiTheme="majorBidi" w:cstheme="majorBidi"/>
        </w:rPr>
        <w:t>:</w:t>
      </w:r>
      <w:r w:rsidRPr="007B161B">
        <w:rPr>
          <w:rFonts w:asciiTheme="majorBidi" w:hAnsiTheme="majorBidi" w:cstheme="majorBidi"/>
        </w:rPr>
        <w:t xml:space="preserve"> </w:t>
      </w:r>
      <w:r w:rsidR="00412654" w:rsidRPr="007B161B">
        <w:rPr>
          <w:rFonts w:asciiTheme="majorBidi" w:hAnsiTheme="majorBidi" w:cstheme="majorBidi"/>
        </w:rPr>
        <w:t>Oct. 07</w:t>
      </w:r>
      <w:r w:rsidR="002D534D" w:rsidRPr="007B161B">
        <w:rPr>
          <w:rFonts w:asciiTheme="majorBidi" w:hAnsiTheme="majorBidi" w:cstheme="majorBidi"/>
        </w:rPr>
        <w:t>, 20</w:t>
      </w:r>
      <w:r w:rsidR="00412654" w:rsidRPr="007B161B">
        <w:rPr>
          <w:rFonts w:asciiTheme="majorBidi" w:hAnsiTheme="majorBidi" w:cstheme="majorBidi"/>
        </w:rPr>
        <w:t>20</w:t>
      </w:r>
    </w:p>
    <w:p w14:paraId="1BA78224" w14:textId="038B1981" w:rsidR="002D534D" w:rsidRPr="007B161B" w:rsidRDefault="001D68A2" w:rsidP="002D534D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  <w:b/>
          <w:bCs/>
        </w:rPr>
        <w:t>Referring institution</w:t>
      </w:r>
      <w:r w:rsidRPr="007B161B">
        <w:rPr>
          <w:rFonts w:asciiTheme="majorBidi" w:hAnsiTheme="majorBidi" w:cstheme="majorBidi"/>
        </w:rPr>
        <w:t>:</w:t>
      </w:r>
      <w:r w:rsidR="00412654" w:rsidRPr="007B161B">
        <w:rPr>
          <w:rFonts w:asciiTheme="majorBidi" w:hAnsiTheme="majorBidi" w:cstheme="majorBidi"/>
        </w:rPr>
        <w:t xml:space="preserve"> District of Tel-Aviv </w:t>
      </w:r>
      <w:proofErr w:type="spellStart"/>
      <w:r w:rsidR="00412654" w:rsidRPr="007B161B">
        <w:rPr>
          <w:rFonts w:asciiTheme="majorBidi" w:hAnsiTheme="majorBidi" w:cstheme="majorBidi"/>
        </w:rPr>
        <w:t>Yaffo</w:t>
      </w:r>
      <w:proofErr w:type="spellEnd"/>
      <w:r w:rsidRPr="007B161B">
        <w:rPr>
          <w:rFonts w:asciiTheme="majorBidi" w:hAnsiTheme="majorBidi" w:cstheme="majorBidi"/>
        </w:rPr>
        <w:t xml:space="preserve">, (20000) </w:t>
      </w:r>
      <w:r w:rsidRPr="007B161B">
        <w:rPr>
          <w:rFonts w:asciiTheme="majorBidi" w:hAnsiTheme="majorBidi" w:cstheme="majorBidi"/>
          <w:b/>
          <w:bCs/>
        </w:rPr>
        <w:t>Gender</w:t>
      </w:r>
      <w:r w:rsidRPr="007B161B">
        <w:rPr>
          <w:rFonts w:asciiTheme="majorBidi" w:hAnsiTheme="majorBidi" w:cstheme="majorBidi"/>
        </w:rPr>
        <w:t xml:space="preserve">: </w:t>
      </w:r>
      <w:r w:rsidR="00412654" w:rsidRPr="007B161B">
        <w:rPr>
          <w:rFonts w:asciiTheme="majorBidi" w:hAnsiTheme="majorBidi" w:cstheme="majorBidi"/>
        </w:rPr>
        <w:t>fe</w:t>
      </w:r>
      <w:r w:rsidRPr="007B161B">
        <w:rPr>
          <w:rFonts w:asciiTheme="majorBidi" w:hAnsiTheme="majorBidi" w:cstheme="majorBidi"/>
        </w:rPr>
        <w:t xml:space="preserve">male   </w:t>
      </w:r>
      <w:r w:rsidRPr="007B161B">
        <w:rPr>
          <w:rFonts w:asciiTheme="majorBidi" w:hAnsiTheme="majorBidi" w:cstheme="majorBidi"/>
          <w:b/>
          <w:bCs/>
        </w:rPr>
        <w:t>Date printed</w:t>
      </w:r>
      <w:r w:rsidRPr="007B161B">
        <w:rPr>
          <w:rFonts w:asciiTheme="majorBidi" w:hAnsiTheme="majorBidi" w:cstheme="majorBidi"/>
        </w:rPr>
        <w:t xml:space="preserve">: </w:t>
      </w:r>
      <w:r w:rsidR="00412654" w:rsidRPr="007B161B">
        <w:rPr>
          <w:rFonts w:asciiTheme="majorBidi" w:hAnsiTheme="majorBidi" w:cstheme="majorBidi"/>
        </w:rPr>
        <w:t>Oct. 11, 2020</w:t>
      </w:r>
    </w:p>
    <w:p w14:paraId="468B513E" w14:textId="77777777" w:rsidR="00412654" w:rsidRPr="007B161B" w:rsidRDefault="002D534D" w:rsidP="00412654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  <w:b/>
          <w:bCs/>
        </w:rPr>
        <w:t>Referring entity</w:t>
      </w:r>
      <w:r w:rsidRPr="007B161B">
        <w:rPr>
          <w:rFonts w:asciiTheme="majorBidi" w:hAnsiTheme="majorBidi" w:cstheme="majorBidi"/>
        </w:rPr>
        <w:t xml:space="preserve">: </w:t>
      </w:r>
      <w:r w:rsidR="00412654" w:rsidRPr="007B161B">
        <w:rPr>
          <w:rFonts w:asciiTheme="majorBidi" w:hAnsiTheme="majorBidi" w:cstheme="majorBidi"/>
        </w:rPr>
        <w:t>Tel Baruch</w:t>
      </w:r>
      <w:r w:rsidRPr="007B161B">
        <w:rPr>
          <w:rFonts w:asciiTheme="majorBidi" w:hAnsiTheme="majorBidi" w:cstheme="majorBidi"/>
        </w:rPr>
        <w:t xml:space="preserve"> Clinic, (</w:t>
      </w:r>
      <w:r w:rsidR="00412654" w:rsidRPr="007B161B">
        <w:rPr>
          <w:rFonts w:asciiTheme="majorBidi" w:hAnsiTheme="majorBidi" w:cstheme="majorBidi"/>
        </w:rPr>
        <w:t>24370</w:t>
      </w:r>
    </w:p>
    <w:p w14:paraId="280A37C6" w14:textId="27AD736B" w:rsidR="009B6492" w:rsidRPr="007B161B" w:rsidRDefault="00412654" w:rsidP="00412654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</w:rPr>
        <w:t>R</w:t>
      </w:r>
      <w:r w:rsidR="001D68A2" w:rsidRPr="007B161B">
        <w:rPr>
          <w:rFonts w:asciiTheme="majorBidi" w:hAnsiTheme="majorBidi" w:cstheme="majorBidi"/>
          <w:b/>
          <w:bCs/>
        </w:rPr>
        <w:t>eferring physician</w:t>
      </w:r>
      <w:r w:rsidR="001D68A2" w:rsidRPr="007B161B">
        <w:rPr>
          <w:rFonts w:asciiTheme="majorBidi" w:hAnsiTheme="majorBidi" w:cstheme="majorBidi"/>
        </w:rPr>
        <w:t xml:space="preserve">:  </w:t>
      </w:r>
      <w:r w:rsidRPr="007B161B">
        <w:rPr>
          <w:rFonts w:asciiTheme="majorBidi" w:hAnsiTheme="majorBidi" w:cstheme="majorBidi"/>
        </w:rPr>
        <w:t xml:space="preserve">Yael </w:t>
      </w:r>
      <w:proofErr w:type="spellStart"/>
      <w:r w:rsidRPr="007B161B">
        <w:rPr>
          <w:rFonts w:asciiTheme="majorBidi" w:hAnsiTheme="majorBidi" w:cstheme="majorBidi"/>
        </w:rPr>
        <w:t>Alve</w:t>
      </w:r>
      <w:proofErr w:type="spellEnd"/>
      <w:r w:rsidRPr="007B161B">
        <w:rPr>
          <w:rFonts w:asciiTheme="majorBidi" w:hAnsiTheme="majorBidi" w:cstheme="majorBidi"/>
        </w:rPr>
        <w:t xml:space="preserve"> (114328)</w:t>
      </w:r>
    </w:p>
    <w:p w14:paraId="4431A849" w14:textId="77777777" w:rsidR="00412654" w:rsidRPr="007B161B" w:rsidRDefault="00412654" w:rsidP="00412654">
      <w:pPr>
        <w:spacing w:after="0"/>
        <w:rPr>
          <w:rFonts w:asciiTheme="majorBidi" w:hAnsiTheme="majorBidi" w:cstheme="majorBidi"/>
        </w:rPr>
      </w:pPr>
    </w:p>
    <w:p w14:paraId="2B0A5FF4" w14:textId="77777777" w:rsidR="004D1370" w:rsidRPr="007B161B" w:rsidRDefault="00C77DCF" w:rsidP="001D68A2">
      <w:pPr>
        <w:spacing w:after="0"/>
        <w:jc w:val="center"/>
        <w:rPr>
          <w:rFonts w:asciiTheme="majorBidi" w:hAnsiTheme="majorBidi" w:cstheme="majorBidi"/>
          <w:b/>
          <w:bCs/>
          <w:u w:val="single"/>
        </w:rPr>
      </w:pPr>
      <w:r w:rsidRPr="007B161B">
        <w:rPr>
          <w:rFonts w:asciiTheme="majorBidi" w:hAnsiTheme="majorBidi" w:cstheme="majorBidi"/>
          <w:b/>
          <w:bCs/>
          <w:u w:val="single"/>
        </w:rPr>
        <w:t>PET</w:t>
      </w:r>
      <w:r w:rsidR="00073A4F" w:rsidRPr="007B161B">
        <w:rPr>
          <w:rFonts w:asciiTheme="majorBidi" w:hAnsiTheme="majorBidi" w:cstheme="majorBidi"/>
          <w:b/>
          <w:bCs/>
          <w:u w:val="single"/>
        </w:rPr>
        <w:t>/</w:t>
      </w:r>
      <w:r w:rsidRPr="007B161B">
        <w:rPr>
          <w:rFonts w:asciiTheme="majorBidi" w:hAnsiTheme="majorBidi" w:cstheme="majorBidi"/>
          <w:b/>
          <w:bCs/>
          <w:u w:val="single"/>
        </w:rPr>
        <w:t>CT mapping with FDG</w:t>
      </w:r>
    </w:p>
    <w:p w14:paraId="480FCFE2" w14:textId="77777777" w:rsidR="004D1370" w:rsidRPr="007B161B" w:rsidRDefault="004D1370" w:rsidP="00255B17">
      <w:pPr>
        <w:spacing w:after="0"/>
        <w:rPr>
          <w:rFonts w:asciiTheme="majorBidi" w:hAnsiTheme="majorBidi" w:cstheme="majorBidi"/>
          <w:color w:val="0000FF"/>
        </w:rPr>
      </w:pPr>
    </w:p>
    <w:p w14:paraId="21A6EC71" w14:textId="343B4DAB" w:rsidR="004D1370" w:rsidRPr="007F30FE" w:rsidRDefault="00C77DCF" w:rsidP="00255B17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7F30FE">
        <w:rPr>
          <w:rFonts w:asciiTheme="majorBidi" w:hAnsiTheme="majorBidi" w:cstheme="majorBidi"/>
          <w:b/>
          <w:bCs/>
          <w:u w:val="single"/>
        </w:rPr>
        <w:t>Procedure</w:t>
      </w:r>
      <w:r w:rsidR="00412654" w:rsidRPr="007F30FE">
        <w:rPr>
          <w:rFonts w:asciiTheme="majorBidi" w:hAnsiTheme="majorBidi" w:cstheme="majorBidi"/>
          <w:b/>
          <w:bCs/>
          <w:u w:val="single"/>
        </w:rPr>
        <w:t>s</w:t>
      </w:r>
      <w:r w:rsidRPr="007F30FE">
        <w:rPr>
          <w:rFonts w:asciiTheme="majorBidi" w:hAnsiTheme="majorBidi" w:cstheme="majorBidi"/>
          <w:b/>
          <w:bCs/>
          <w:u w:val="single"/>
        </w:rPr>
        <w:t xml:space="preserve"> performed</w:t>
      </w:r>
    </w:p>
    <w:p w14:paraId="1BC96EA3" w14:textId="15BDFAA9" w:rsidR="002D534D" w:rsidRPr="007F30FE" w:rsidRDefault="00C77DCF" w:rsidP="00C77DCF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PET</w:t>
      </w:r>
      <w:r w:rsidR="00073A4F" w:rsidRPr="007F30FE">
        <w:rPr>
          <w:rFonts w:asciiTheme="majorBidi" w:hAnsiTheme="majorBidi" w:cstheme="majorBidi"/>
        </w:rPr>
        <w:t>/</w:t>
      </w:r>
      <w:r w:rsidRPr="007F30FE">
        <w:rPr>
          <w:rFonts w:asciiTheme="majorBidi" w:hAnsiTheme="majorBidi" w:cstheme="majorBidi"/>
        </w:rPr>
        <w:t xml:space="preserve">CT mapping with FDG on </w:t>
      </w:r>
      <w:r w:rsidR="00412654" w:rsidRPr="007F30FE">
        <w:rPr>
          <w:rFonts w:asciiTheme="majorBidi" w:hAnsiTheme="majorBidi" w:cstheme="majorBidi"/>
        </w:rPr>
        <w:t>Oct. 01, 2020 18:57</w:t>
      </w:r>
      <w:r w:rsidR="002D534D" w:rsidRPr="007F30FE">
        <w:rPr>
          <w:rFonts w:asciiTheme="majorBidi" w:hAnsiTheme="majorBidi" w:cstheme="majorBidi"/>
        </w:rPr>
        <w:t xml:space="preserve"> </w:t>
      </w:r>
      <w:r w:rsidR="002A6198" w:rsidRPr="007F30FE">
        <w:rPr>
          <w:rFonts w:asciiTheme="majorBidi" w:hAnsiTheme="majorBidi" w:cstheme="majorBidi"/>
        </w:rPr>
        <w:t>access</w:t>
      </w:r>
      <w:r w:rsidR="009B6492" w:rsidRPr="007F30FE">
        <w:rPr>
          <w:rFonts w:asciiTheme="majorBidi" w:hAnsiTheme="majorBidi" w:cstheme="majorBidi"/>
        </w:rPr>
        <w:t xml:space="preserve"> no. 120500</w:t>
      </w:r>
      <w:r w:rsidR="00412654" w:rsidRPr="007F30FE">
        <w:rPr>
          <w:rFonts w:asciiTheme="majorBidi" w:hAnsiTheme="majorBidi" w:cstheme="majorBidi"/>
        </w:rPr>
        <w:t>3439688</w:t>
      </w:r>
      <w:r w:rsidR="009B6492" w:rsidRPr="007F30FE">
        <w:rPr>
          <w:rFonts w:asciiTheme="majorBidi" w:hAnsiTheme="majorBidi" w:cstheme="majorBidi"/>
        </w:rPr>
        <w:t xml:space="preserve">  </w:t>
      </w:r>
    </w:p>
    <w:p w14:paraId="19A636EA" w14:textId="2B6F7CE6" w:rsidR="00C77DCF" w:rsidRPr="007F30FE" w:rsidRDefault="009B6492" w:rsidP="00C77DCF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 xml:space="preserve">Performed by </w:t>
      </w:r>
      <w:r w:rsidR="00412654" w:rsidRPr="007F30FE">
        <w:rPr>
          <w:rFonts w:asciiTheme="majorBidi" w:hAnsiTheme="majorBidi" w:cstheme="majorBidi"/>
        </w:rPr>
        <w:t xml:space="preserve">Shai </w:t>
      </w:r>
      <w:proofErr w:type="spellStart"/>
      <w:r w:rsidR="00412654" w:rsidRPr="007F30FE">
        <w:rPr>
          <w:rFonts w:asciiTheme="majorBidi" w:hAnsiTheme="majorBidi" w:cstheme="majorBidi"/>
        </w:rPr>
        <w:t>Maman</w:t>
      </w:r>
      <w:proofErr w:type="spellEnd"/>
    </w:p>
    <w:p w14:paraId="18955E5D" w14:textId="7261A04C" w:rsidR="00C77DCF" w:rsidRPr="007F30FE" w:rsidRDefault="009B6492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PET</w:t>
      </w:r>
      <w:r w:rsidR="00073A4F" w:rsidRPr="007F30FE">
        <w:rPr>
          <w:rFonts w:asciiTheme="majorBidi" w:hAnsiTheme="majorBidi" w:cstheme="majorBidi"/>
        </w:rPr>
        <w:t>/</w:t>
      </w:r>
      <w:r w:rsidRPr="007F30FE">
        <w:rPr>
          <w:rFonts w:asciiTheme="majorBidi" w:hAnsiTheme="majorBidi" w:cstheme="majorBidi"/>
        </w:rPr>
        <w:t>CT mapping with FDG</w:t>
      </w:r>
      <w:r w:rsidR="00412654" w:rsidRPr="007F30FE">
        <w:rPr>
          <w:rFonts w:asciiTheme="majorBidi" w:hAnsiTheme="majorBidi" w:cstheme="majorBidi"/>
        </w:rPr>
        <w:t>;</w:t>
      </w:r>
      <w:r w:rsidR="00073A4F" w:rsidRPr="007F30FE">
        <w:rPr>
          <w:rFonts w:asciiTheme="majorBidi" w:hAnsiTheme="majorBidi" w:cstheme="majorBidi"/>
          <w:b/>
          <w:bCs/>
        </w:rPr>
        <w:t xml:space="preserve"> </w:t>
      </w:r>
      <w:r w:rsidRPr="007F30FE">
        <w:rPr>
          <w:rFonts w:asciiTheme="majorBidi" w:hAnsiTheme="majorBidi" w:cstheme="majorBidi"/>
        </w:rPr>
        <w:t>PET</w:t>
      </w:r>
      <w:r w:rsidR="00073A4F" w:rsidRPr="007F30FE">
        <w:rPr>
          <w:rFonts w:asciiTheme="majorBidi" w:hAnsiTheme="majorBidi" w:cstheme="majorBidi"/>
        </w:rPr>
        <w:t>/</w:t>
      </w:r>
      <w:r w:rsidRPr="007F30FE">
        <w:rPr>
          <w:rFonts w:asciiTheme="majorBidi" w:hAnsiTheme="majorBidi" w:cstheme="majorBidi"/>
        </w:rPr>
        <w:t xml:space="preserve">-CT mapping with FDG – </w:t>
      </w:r>
      <w:r w:rsidR="00412654" w:rsidRPr="007F30FE">
        <w:rPr>
          <w:rFonts w:asciiTheme="majorBidi" w:hAnsiTheme="majorBidi" w:cstheme="majorBidi"/>
        </w:rPr>
        <w:t xml:space="preserve">administration of oral contrast agent; </w:t>
      </w:r>
      <w:r w:rsidRPr="007F30FE">
        <w:rPr>
          <w:rFonts w:asciiTheme="majorBidi" w:hAnsiTheme="majorBidi" w:cstheme="majorBidi"/>
        </w:rPr>
        <w:t xml:space="preserve">PET-CT mapping with FDG – </w:t>
      </w:r>
      <w:r w:rsidR="00412654" w:rsidRPr="007F30FE">
        <w:rPr>
          <w:rFonts w:asciiTheme="majorBidi" w:hAnsiTheme="majorBidi" w:cstheme="majorBidi"/>
        </w:rPr>
        <w:t>Injection of contrast agent I.V.</w:t>
      </w:r>
    </w:p>
    <w:p w14:paraId="3551E7D5" w14:textId="77777777" w:rsidR="00C77DCF" w:rsidRPr="007F30FE" w:rsidRDefault="00C77DCF" w:rsidP="00255B17">
      <w:pPr>
        <w:spacing w:after="0"/>
        <w:rPr>
          <w:rFonts w:asciiTheme="majorBidi" w:hAnsiTheme="majorBidi" w:cstheme="majorBidi"/>
          <w:color w:val="0000FF"/>
        </w:rPr>
      </w:pPr>
    </w:p>
    <w:p w14:paraId="2237AC40" w14:textId="77777777" w:rsidR="00C77DCF" w:rsidRPr="007F30FE" w:rsidRDefault="009B6492" w:rsidP="00255B17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7F30FE">
        <w:rPr>
          <w:rFonts w:asciiTheme="majorBidi" w:hAnsiTheme="majorBidi" w:cstheme="majorBidi"/>
          <w:b/>
          <w:bCs/>
          <w:u w:val="single"/>
        </w:rPr>
        <w:t>Isotope material:</w:t>
      </w:r>
    </w:p>
    <w:p w14:paraId="4CD7CCDF" w14:textId="77777777" w:rsidR="00C77DCF" w:rsidRPr="007F30FE" w:rsidRDefault="00073A4F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Name of material:</w:t>
      </w:r>
      <w:r w:rsidR="009B6492" w:rsidRPr="007F30FE">
        <w:rPr>
          <w:rFonts w:asciiTheme="majorBidi" w:hAnsiTheme="majorBidi" w:cstheme="majorBidi"/>
        </w:rPr>
        <w:t xml:space="preserve"> F-18 FDG, activity </w:t>
      </w:r>
      <w:proofErr w:type="spellStart"/>
      <w:r w:rsidR="009B6492" w:rsidRPr="007F30FE">
        <w:rPr>
          <w:rFonts w:asciiTheme="majorBidi" w:hAnsiTheme="majorBidi" w:cstheme="majorBidi"/>
        </w:rPr>
        <w:t>mCi</w:t>
      </w:r>
      <w:proofErr w:type="spellEnd"/>
      <w:r w:rsidR="009B6492" w:rsidRPr="007F30FE">
        <w:rPr>
          <w:rFonts w:asciiTheme="majorBidi" w:hAnsiTheme="majorBidi" w:cstheme="majorBidi"/>
        </w:rPr>
        <w:t xml:space="preserve"> </w:t>
      </w:r>
      <w:r w:rsidRPr="007F30FE">
        <w:rPr>
          <w:rFonts w:asciiTheme="majorBidi" w:hAnsiTheme="majorBidi" w:cstheme="majorBidi"/>
        </w:rPr>
        <w:t>8</w:t>
      </w:r>
      <w:r w:rsidR="009B6492" w:rsidRPr="007F30FE">
        <w:rPr>
          <w:rFonts w:asciiTheme="majorBidi" w:hAnsiTheme="majorBidi" w:cstheme="majorBidi"/>
        </w:rPr>
        <w:t>, activity MBq 2</w:t>
      </w:r>
      <w:r w:rsidRPr="007F30FE">
        <w:rPr>
          <w:rFonts w:asciiTheme="majorBidi" w:hAnsiTheme="majorBidi" w:cstheme="majorBidi"/>
        </w:rPr>
        <w:t>96</w:t>
      </w:r>
    </w:p>
    <w:p w14:paraId="0DDB54A4" w14:textId="77777777" w:rsidR="009B6492" w:rsidRPr="007F30FE" w:rsidRDefault="009B6492" w:rsidP="00255B17">
      <w:pPr>
        <w:spacing w:after="0"/>
        <w:rPr>
          <w:rFonts w:asciiTheme="majorBidi" w:hAnsiTheme="majorBidi" w:cstheme="majorBidi"/>
        </w:rPr>
      </w:pPr>
    </w:p>
    <w:p w14:paraId="324AD1F3" w14:textId="77777777" w:rsidR="009B6492" w:rsidRPr="007F30FE" w:rsidRDefault="009B6492" w:rsidP="00255B17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7F30FE">
        <w:rPr>
          <w:rFonts w:asciiTheme="majorBidi" w:hAnsiTheme="majorBidi" w:cstheme="majorBidi"/>
          <w:b/>
          <w:bCs/>
          <w:u w:val="single"/>
        </w:rPr>
        <w:t>Reason for referral:</w:t>
      </w:r>
    </w:p>
    <w:p w14:paraId="71375ECE" w14:textId="742DD639" w:rsidR="009B6492" w:rsidRPr="007F30FE" w:rsidRDefault="004411DA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There is a computerized / scanned referral.</w:t>
      </w:r>
    </w:p>
    <w:p w14:paraId="1D80355B" w14:textId="059F57C2" w:rsidR="004411DA" w:rsidRPr="007F30FE" w:rsidRDefault="004411DA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Neoplasm in the lung. Comparison with the previous exam of July 02, 2020.</w:t>
      </w:r>
    </w:p>
    <w:p w14:paraId="71433354" w14:textId="77777777" w:rsidR="004411DA" w:rsidRPr="007F30FE" w:rsidRDefault="004411DA" w:rsidP="00255B17">
      <w:pPr>
        <w:spacing w:after="0"/>
        <w:rPr>
          <w:rFonts w:asciiTheme="majorBidi" w:hAnsiTheme="majorBidi" w:cstheme="majorBidi"/>
        </w:rPr>
      </w:pPr>
    </w:p>
    <w:p w14:paraId="743CF59A" w14:textId="77777777" w:rsidR="009B6492" w:rsidRPr="007F30FE" w:rsidRDefault="009B6492" w:rsidP="00255B17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7F30FE">
        <w:rPr>
          <w:rFonts w:asciiTheme="majorBidi" w:hAnsiTheme="majorBidi" w:cstheme="majorBidi"/>
          <w:b/>
          <w:bCs/>
          <w:u w:val="single"/>
        </w:rPr>
        <w:t>Exam method:</w:t>
      </w:r>
    </w:p>
    <w:p w14:paraId="20C1BB89" w14:textId="77777777" w:rsidR="004411DA" w:rsidRPr="007F30FE" w:rsidRDefault="004411DA" w:rsidP="00255B17">
      <w:pPr>
        <w:spacing w:after="0"/>
        <w:rPr>
          <w:rFonts w:asciiTheme="majorBidi" w:hAnsiTheme="majorBidi" w:cstheme="majorBidi"/>
          <w:b/>
          <w:bCs/>
          <w:color w:val="0000FF"/>
          <w:u w:val="single"/>
        </w:rPr>
      </w:pPr>
    </w:p>
    <w:p w14:paraId="2D6CE4CA" w14:textId="4CF65257" w:rsidR="00A958F1" w:rsidRPr="007F30FE" w:rsidRDefault="00A958F1" w:rsidP="00255B17">
      <w:pPr>
        <w:spacing w:after="0"/>
        <w:rPr>
          <w:rFonts w:asciiTheme="majorBidi" w:hAnsiTheme="majorBidi" w:cstheme="majorBidi"/>
          <w:b/>
          <w:bCs/>
          <w:u w:val="single"/>
        </w:rPr>
      </w:pPr>
      <w:r w:rsidRPr="007F30FE">
        <w:rPr>
          <w:rFonts w:asciiTheme="majorBidi" w:hAnsiTheme="majorBidi" w:cstheme="majorBidi"/>
          <w:b/>
          <w:bCs/>
          <w:u w:val="single"/>
        </w:rPr>
        <w:t>Findings:</w:t>
      </w:r>
    </w:p>
    <w:p w14:paraId="2F78CC7C" w14:textId="77777777" w:rsidR="004411DA" w:rsidRPr="007F30FE" w:rsidRDefault="009B6492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 xml:space="preserve">Neck: </w:t>
      </w:r>
    </w:p>
    <w:p w14:paraId="4591DDF1" w14:textId="43EFAB5A" w:rsidR="00073A4F" w:rsidRPr="007F30FE" w:rsidRDefault="004411DA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N</w:t>
      </w:r>
      <w:r w:rsidR="00073A4F" w:rsidRPr="007F30FE">
        <w:rPr>
          <w:rFonts w:asciiTheme="majorBidi" w:hAnsiTheme="majorBidi" w:cstheme="majorBidi"/>
        </w:rPr>
        <w:t xml:space="preserve">o </w:t>
      </w:r>
      <w:r w:rsidR="009B6492" w:rsidRPr="007F30FE">
        <w:rPr>
          <w:rFonts w:asciiTheme="majorBidi" w:hAnsiTheme="majorBidi" w:cstheme="majorBidi"/>
        </w:rPr>
        <w:t>pathological uptake</w:t>
      </w:r>
      <w:r w:rsidR="00073A4F" w:rsidRPr="007F30FE">
        <w:rPr>
          <w:rFonts w:asciiTheme="majorBidi" w:hAnsiTheme="majorBidi" w:cstheme="majorBidi"/>
        </w:rPr>
        <w:t xml:space="preserve"> of F</w:t>
      </w:r>
      <w:r w:rsidR="004D621C" w:rsidRPr="007F30FE">
        <w:rPr>
          <w:rFonts w:asciiTheme="majorBidi" w:hAnsiTheme="majorBidi" w:cstheme="majorBidi"/>
        </w:rPr>
        <w:t>DG</w:t>
      </w:r>
      <w:r w:rsidR="00073A4F" w:rsidRPr="007F30FE">
        <w:rPr>
          <w:rFonts w:asciiTheme="majorBidi" w:hAnsiTheme="majorBidi" w:cstheme="majorBidi"/>
        </w:rPr>
        <w:t xml:space="preserve"> seen.</w:t>
      </w:r>
    </w:p>
    <w:p w14:paraId="28B6A8D4" w14:textId="1D934943" w:rsidR="004411DA" w:rsidRPr="007F30FE" w:rsidRDefault="004411DA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Neck organs preserved.</w:t>
      </w:r>
    </w:p>
    <w:p w14:paraId="746720AD" w14:textId="77777777" w:rsidR="00073A4F" w:rsidRPr="007F30FE" w:rsidRDefault="00073A4F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No enlarged lymph nodes demonstrated.</w:t>
      </w:r>
    </w:p>
    <w:p w14:paraId="335D8A21" w14:textId="77777777" w:rsidR="00073A4F" w:rsidRPr="007F30FE" w:rsidRDefault="00073A4F" w:rsidP="00255B17">
      <w:pPr>
        <w:spacing w:after="0"/>
        <w:rPr>
          <w:rFonts w:asciiTheme="majorBidi" w:hAnsiTheme="majorBidi" w:cstheme="majorBidi"/>
          <w:color w:val="0000FF"/>
        </w:rPr>
      </w:pPr>
    </w:p>
    <w:p w14:paraId="372B39BD" w14:textId="77777777" w:rsidR="004411DA" w:rsidRPr="007F30FE" w:rsidRDefault="009B6492" w:rsidP="00255B17">
      <w:pPr>
        <w:spacing w:after="0"/>
        <w:rPr>
          <w:rFonts w:asciiTheme="majorBidi" w:hAnsiTheme="majorBidi" w:cstheme="majorBidi"/>
          <w:color w:val="0000FF"/>
        </w:rPr>
      </w:pPr>
      <w:r w:rsidRPr="007F30FE">
        <w:rPr>
          <w:rFonts w:asciiTheme="majorBidi" w:hAnsiTheme="majorBidi" w:cstheme="majorBidi"/>
        </w:rPr>
        <w:t>Chest</w:t>
      </w:r>
      <w:r w:rsidRPr="007F30FE">
        <w:rPr>
          <w:rFonts w:asciiTheme="majorBidi" w:hAnsiTheme="majorBidi" w:cstheme="majorBidi"/>
          <w:color w:val="0000FF"/>
        </w:rPr>
        <w:t>:</w:t>
      </w:r>
    </w:p>
    <w:p w14:paraId="0D65B46E" w14:textId="6FBA66A5" w:rsidR="004411DA" w:rsidRPr="007F30FE" w:rsidRDefault="004411DA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Today, reduced uptake, decrease in the shadow dimensions demonstrated in previous RUL</w:t>
      </w:r>
      <w:r w:rsidR="009B6492" w:rsidRPr="007F30FE">
        <w:rPr>
          <w:rFonts w:asciiTheme="majorBidi" w:hAnsiTheme="majorBidi" w:cstheme="majorBidi"/>
        </w:rPr>
        <w:t xml:space="preserve"> </w:t>
      </w:r>
      <w:r w:rsidR="00073A4F" w:rsidRPr="007F30FE">
        <w:rPr>
          <w:rFonts w:asciiTheme="majorBidi" w:hAnsiTheme="majorBidi" w:cstheme="majorBidi"/>
        </w:rPr>
        <w:t xml:space="preserve"> </w:t>
      </w:r>
    </w:p>
    <w:p w14:paraId="2688E271" w14:textId="39E7A0A9" w:rsidR="00073A4F" w:rsidRPr="007F30FE" w:rsidRDefault="00621907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 xml:space="preserve">Mediastinum is preserved. Pulmonary hilar </w:t>
      </w:r>
      <w:r w:rsidR="007F30FE" w:rsidRPr="007F30FE">
        <w:rPr>
          <w:rFonts w:asciiTheme="majorBidi" w:hAnsiTheme="majorBidi" w:cstheme="majorBidi"/>
        </w:rPr>
        <w:t xml:space="preserve">is </w:t>
      </w:r>
      <w:r w:rsidRPr="007F30FE">
        <w:rPr>
          <w:rFonts w:asciiTheme="majorBidi" w:hAnsiTheme="majorBidi" w:cstheme="majorBidi"/>
        </w:rPr>
        <w:t>free.</w:t>
      </w:r>
    </w:p>
    <w:p w14:paraId="4ED98E14" w14:textId="6711FF6A" w:rsidR="00621907" w:rsidRPr="007F30FE" w:rsidRDefault="00621907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 xml:space="preserve">Axillae and remainder of the groups in the thoracic wall are preserved. </w:t>
      </w:r>
    </w:p>
    <w:p w14:paraId="14B390E1" w14:textId="528F9549" w:rsidR="00621907" w:rsidRPr="007F30FE" w:rsidRDefault="00621907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No evidence of pleural or pericardial effusion.</w:t>
      </w:r>
    </w:p>
    <w:p w14:paraId="5A6A5AF2" w14:textId="77777777" w:rsidR="00621907" w:rsidRPr="007F30FE" w:rsidRDefault="00621907" w:rsidP="00255B17">
      <w:pPr>
        <w:spacing w:after="0"/>
        <w:rPr>
          <w:rFonts w:asciiTheme="majorBidi" w:hAnsiTheme="majorBidi" w:cstheme="majorBidi"/>
          <w:color w:val="0000FF"/>
        </w:rPr>
      </w:pPr>
    </w:p>
    <w:p w14:paraId="5E616971" w14:textId="14A2F3D5" w:rsidR="00621907" w:rsidRPr="007F30FE" w:rsidRDefault="001E07CB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Abdomen and pelvis:</w:t>
      </w:r>
      <w:r w:rsidR="00621907" w:rsidRPr="007F30FE">
        <w:rPr>
          <w:rFonts w:asciiTheme="majorBidi" w:hAnsiTheme="majorBidi" w:cstheme="majorBidi"/>
        </w:rPr>
        <w:t xml:space="preserve"> no pathological uptake of FDG is seen. </w:t>
      </w:r>
    </w:p>
    <w:p w14:paraId="4A2F8C1E" w14:textId="77777777" w:rsidR="00621907" w:rsidRPr="007F30FE" w:rsidRDefault="00621907" w:rsidP="0062190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Liver normal in size, uniform in texture.</w:t>
      </w:r>
    </w:p>
    <w:p w14:paraId="3D38466D" w14:textId="1D34AB45" w:rsidR="00621907" w:rsidRPr="007F30FE" w:rsidRDefault="00621907" w:rsidP="00255B1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>Spleen, pancreas and adrenals normal</w:t>
      </w:r>
      <w:r w:rsidR="004911AB" w:rsidRPr="007F30FE">
        <w:rPr>
          <w:rFonts w:asciiTheme="majorBidi" w:hAnsiTheme="majorBidi" w:cstheme="majorBidi"/>
        </w:rPr>
        <w:t xml:space="preserve">. Myomas in the uterus with calcifications. </w:t>
      </w:r>
      <w:r w:rsidRPr="007F30FE">
        <w:rPr>
          <w:rFonts w:asciiTheme="majorBidi" w:hAnsiTheme="majorBidi" w:cstheme="majorBidi"/>
        </w:rPr>
        <w:t xml:space="preserve"> </w:t>
      </w:r>
    </w:p>
    <w:p w14:paraId="612B1017" w14:textId="1C75C5F8" w:rsidR="00621907" w:rsidRPr="007F30FE" w:rsidRDefault="00621907" w:rsidP="00621907">
      <w:pPr>
        <w:spacing w:after="0"/>
        <w:rPr>
          <w:rFonts w:asciiTheme="majorBidi" w:hAnsiTheme="majorBidi" w:cstheme="majorBidi"/>
        </w:rPr>
      </w:pPr>
      <w:r w:rsidRPr="007F30FE">
        <w:rPr>
          <w:rFonts w:asciiTheme="majorBidi" w:hAnsiTheme="majorBidi" w:cstheme="majorBidi"/>
        </w:rPr>
        <w:t xml:space="preserve">The kidneys are of normal dimensions. No evidence of hydronephrosis.  </w:t>
      </w:r>
    </w:p>
    <w:p w14:paraId="606D32E8" w14:textId="2220916A" w:rsidR="00621907" w:rsidRPr="00095FD5" w:rsidRDefault="00621907" w:rsidP="0075417F">
      <w:pPr>
        <w:spacing w:after="0"/>
        <w:rPr>
          <w:rFonts w:asciiTheme="majorBidi" w:hAnsiTheme="majorBidi" w:cstheme="majorBidi"/>
        </w:rPr>
      </w:pPr>
      <w:r w:rsidRPr="00095FD5">
        <w:rPr>
          <w:rFonts w:asciiTheme="majorBidi" w:hAnsiTheme="majorBidi" w:cstheme="majorBidi"/>
        </w:rPr>
        <w:t>No enlarged nodes in the retroperitoneum, pelvis or groin.</w:t>
      </w:r>
    </w:p>
    <w:p w14:paraId="2F66B433" w14:textId="77777777" w:rsidR="00621907" w:rsidRPr="007B161B" w:rsidRDefault="00621907" w:rsidP="0075417F">
      <w:pPr>
        <w:spacing w:after="0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</w:p>
    <w:p w14:paraId="53325D09" w14:textId="77777777" w:rsidR="00621907" w:rsidRPr="007B161B" w:rsidRDefault="00621907" w:rsidP="0075417F">
      <w:pPr>
        <w:spacing w:after="0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</w:p>
    <w:p w14:paraId="6AFFE6C7" w14:textId="121BE524" w:rsidR="0075417F" w:rsidRPr="007B161B" w:rsidRDefault="0075417F" w:rsidP="0075417F">
      <w:pPr>
        <w:spacing w:after="0"/>
        <w:rPr>
          <w:rFonts w:asciiTheme="majorBidi" w:hAnsiTheme="majorBidi" w:cstheme="majorBidi"/>
          <w:b/>
          <w:bCs/>
        </w:rPr>
      </w:pPr>
      <w:r w:rsidRPr="007B161B">
        <w:rPr>
          <w:rFonts w:asciiTheme="majorBidi" w:hAnsiTheme="majorBidi" w:cstheme="majorBidi"/>
          <w:b/>
          <w:bCs/>
          <w:sz w:val="24"/>
          <w:szCs w:val="24"/>
        </w:rPr>
        <w:t>Rabin Medical Center</w:t>
      </w:r>
      <w:r w:rsidRPr="007B161B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Pr="007B161B">
        <w:rPr>
          <w:rFonts w:asciiTheme="majorBidi" w:hAnsiTheme="majorBidi" w:cstheme="majorBidi"/>
          <w:b/>
          <w:bCs/>
          <w:sz w:val="16"/>
          <w:szCs w:val="16"/>
        </w:rPr>
        <w:t>**Confidential – Personal Information**</w:t>
      </w:r>
      <w:r w:rsidRPr="007B161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</w:t>
      </w:r>
      <w:r w:rsidRPr="007B161B">
        <w:rPr>
          <w:rFonts w:asciiTheme="majorBidi" w:hAnsiTheme="majorBidi" w:cstheme="majorBidi"/>
          <w:b/>
          <w:bCs/>
        </w:rPr>
        <w:t>Clalit – Logo</w:t>
      </w:r>
    </w:p>
    <w:p w14:paraId="76454C90" w14:textId="77777777" w:rsidR="0075417F" w:rsidRPr="007B161B" w:rsidRDefault="0075417F" w:rsidP="0075417F">
      <w:pPr>
        <w:spacing w:after="0"/>
        <w:rPr>
          <w:rFonts w:asciiTheme="majorBidi" w:hAnsiTheme="majorBidi" w:cstheme="majorBidi"/>
          <w:b/>
          <w:bCs/>
        </w:rPr>
      </w:pPr>
      <w:r w:rsidRPr="007B161B">
        <w:rPr>
          <w:rFonts w:asciiTheme="majorBidi" w:hAnsiTheme="majorBidi" w:cstheme="majorBidi"/>
          <w:b/>
          <w:bCs/>
        </w:rPr>
        <w:t xml:space="preserve">Beilinson Hospital </w:t>
      </w:r>
    </w:p>
    <w:p w14:paraId="5B971C48" w14:textId="77777777" w:rsidR="0075417F" w:rsidRPr="007B161B" w:rsidRDefault="0075417F" w:rsidP="0075417F">
      <w:pPr>
        <w:spacing w:after="0"/>
        <w:rPr>
          <w:rFonts w:asciiTheme="majorBidi" w:hAnsiTheme="majorBidi" w:cstheme="majorBidi"/>
          <w:b/>
          <w:bCs/>
        </w:rPr>
      </w:pPr>
    </w:p>
    <w:p w14:paraId="4F24EC9E" w14:textId="42318BD5" w:rsidR="0075417F" w:rsidRPr="007B161B" w:rsidRDefault="0075417F" w:rsidP="00621907">
      <w:pPr>
        <w:spacing w:after="0"/>
        <w:rPr>
          <w:rFonts w:asciiTheme="majorBidi" w:hAnsiTheme="majorBidi" w:cstheme="majorBidi"/>
          <w:b/>
          <w:bCs/>
        </w:rPr>
      </w:pPr>
      <w:r w:rsidRPr="007B161B">
        <w:rPr>
          <w:rFonts w:asciiTheme="majorBidi" w:hAnsiTheme="majorBidi" w:cstheme="majorBidi"/>
          <w:b/>
          <w:bCs/>
        </w:rPr>
        <w:t xml:space="preserve">Subject: </w:t>
      </w:r>
      <w:r w:rsidR="00621907" w:rsidRPr="007B161B">
        <w:rPr>
          <w:rFonts w:asciiTheme="majorBidi" w:hAnsiTheme="majorBidi" w:cstheme="majorBidi"/>
          <w:b/>
          <w:bCs/>
        </w:rPr>
        <w:t xml:space="preserve">Yael </w:t>
      </w:r>
      <w:proofErr w:type="spellStart"/>
      <w:r w:rsidR="00621907" w:rsidRPr="007B161B">
        <w:rPr>
          <w:rFonts w:asciiTheme="majorBidi" w:hAnsiTheme="majorBidi" w:cstheme="majorBidi"/>
          <w:b/>
          <w:bCs/>
        </w:rPr>
        <w:t>Shachar</w:t>
      </w:r>
      <w:proofErr w:type="spellEnd"/>
      <w:r w:rsidR="00621907" w:rsidRPr="007B161B">
        <w:rPr>
          <w:rFonts w:asciiTheme="majorBidi" w:hAnsiTheme="majorBidi" w:cstheme="majorBidi"/>
          <w:b/>
          <w:bCs/>
        </w:rPr>
        <w:t xml:space="preserve"> </w:t>
      </w:r>
      <w:r w:rsidRPr="007B161B">
        <w:rPr>
          <w:rFonts w:asciiTheme="majorBidi" w:hAnsiTheme="majorBidi" w:cstheme="majorBidi"/>
          <w:b/>
          <w:bCs/>
        </w:rPr>
        <w:t xml:space="preserve">Id. no: </w:t>
      </w:r>
      <w:r w:rsidR="00621907" w:rsidRPr="007B161B">
        <w:rPr>
          <w:rFonts w:asciiTheme="majorBidi" w:hAnsiTheme="majorBidi" w:cstheme="majorBidi"/>
          <w:b/>
          <w:bCs/>
        </w:rPr>
        <w:t xml:space="preserve">5392057-5 </w:t>
      </w:r>
      <w:r w:rsidRPr="007B161B">
        <w:rPr>
          <w:rFonts w:asciiTheme="majorBidi" w:hAnsiTheme="majorBidi" w:cstheme="majorBidi"/>
          <w:b/>
          <w:bCs/>
        </w:rPr>
        <w:t xml:space="preserve">Access no. </w:t>
      </w:r>
      <w:r w:rsidR="00621907" w:rsidRPr="007B161B">
        <w:rPr>
          <w:rFonts w:asciiTheme="majorBidi" w:hAnsiTheme="majorBidi" w:cstheme="majorBidi"/>
          <w:b/>
          <w:bCs/>
        </w:rPr>
        <w:t>1205003439688</w:t>
      </w:r>
    </w:p>
    <w:p w14:paraId="569649E8" w14:textId="77777777" w:rsidR="0075417F" w:rsidRPr="007B161B" w:rsidRDefault="0075417F" w:rsidP="00255B17">
      <w:pPr>
        <w:spacing w:after="0"/>
        <w:rPr>
          <w:rFonts w:asciiTheme="majorBidi" w:hAnsiTheme="majorBidi" w:cstheme="majorBidi"/>
          <w:color w:val="0000FF"/>
        </w:rPr>
      </w:pPr>
    </w:p>
    <w:p w14:paraId="20B5B568" w14:textId="77777777" w:rsidR="00A13E36" w:rsidRPr="007B161B" w:rsidRDefault="004838EE" w:rsidP="00255B17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</w:rPr>
        <w:t xml:space="preserve">Bones: </w:t>
      </w:r>
      <w:r w:rsidR="00A13E36" w:rsidRPr="007B161B">
        <w:rPr>
          <w:rFonts w:asciiTheme="majorBidi" w:hAnsiTheme="majorBidi" w:cstheme="majorBidi"/>
        </w:rPr>
        <w:t>No p</w:t>
      </w:r>
      <w:r w:rsidRPr="007B161B">
        <w:rPr>
          <w:rFonts w:asciiTheme="majorBidi" w:hAnsiTheme="majorBidi" w:cstheme="majorBidi"/>
        </w:rPr>
        <w:t>athological uptake of FDG</w:t>
      </w:r>
      <w:r w:rsidR="00A13E36" w:rsidRPr="007B161B">
        <w:rPr>
          <w:rFonts w:asciiTheme="majorBidi" w:hAnsiTheme="majorBidi" w:cstheme="majorBidi"/>
        </w:rPr>
        <w:t xml:space="preserve"> is seen.</w:t>
      </w:r>
    </w:p>
    <w:p w14:paraId="0970A147" w14:textId="7EE6F787" w:rsidR="00A13E36" w:rsidRPr="007B161B" w:rsidRDefault="00A13E36" w:rsidP="00255B17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</w:rPr>
        <w:t xml:space="preserve">Without evidence of destructive process. </w:t>
      </w:r>
    </w:p>
    <w:p w14:paraId="7DB30561" w14:textId="57E24682" w:rsidR="00A13E36" w:rsidRPr="007B161B" w:rsidRDefault="00A13E36" w:rsidP="00255B17">
      <w:pPr>
        <w:spacing w:after="0"/>
        <w:rPr>
          <w:rFonts w:asciiTheme="majorBidi" w:hAnsiTheme="majorBidi" w:cstheme="majorBidi"/>
          <w:color w:val="0000FF"/>
        </w:rPr>
      </w:pPr>
    </w:p>
    <w:p w14:paraId="01CB4B7E" w14:textId="77777777" w:rsidR="004838EE" w:rsidRPr="007B161B" w:rsidRDefault="004838EE" w:rsidP="00255B17">
      <w:pPr>
        <w:spacing w:after="0"/>
        <w:rPr>
          <w:rFonts w:asciiTheme="majorBidi" w:hAnsiTheme="majorBidi" w:cstheme="majorBidi"/>
          <w:color w:val="0000FF"/>
        </w:rPr>
      </w:pPr>
    </w:p>
    <w:p w14:paraId="6F1BD479" w14:textId="77777777" w:rsidR="00245538" w:rsidRPr="007B161B" w:rsidRDefault="00245538" w:rsidP="00255B17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  <w:b/>
          <w:bCs/>
          <w:u w:val="single"/>
        </w:rPr>
        <w:t>Summary</w:t>
      </w:r>
      <w:r w:rsidRPr="007B161B">
        <w:rPr>
          <w:rFonts w:asciiTheme="majorBidi" w:hAnsiTheme="majorBidi" w:cstheme="majorBidi"/>
        </w:rPr>
        <w:t>:</w:t>
      </w:r>
    </w:p>
    <w:p w14:paraId="6A81FDDF" w14:textId="07064BAF" w:rsidR="00A13E36" w:rsidRPr="007B161B" w:rsidRDefault="00A13E36" w:rsidP="00914EBC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</w:rPr>
        <w:t xml:space="preserve">Improvement of </w:t>
      </w:r>
      <w:commentRangeStart w:id="1"/>
      <w:r w:rsidRPr="007F30FE">
        <w:rPr>
          <w:rFonts w:asciiTheme="majorBidi" w:hAnsiTheme="majorBidi" w:cstheme="majorBidi"/>
        </w:rPr>
        <w:t>reactive findings</w:t>
      </w:r>
      <w:r w:rsidRPr="007B161B">
        <w:rPr>
          <w:rFonts w:asciiTheme="majorBidi" w:hAnsiTheme="majorBidi" w:cstheme="majorBidi"/>
        </w:rPr>
        <w:t xml:space="preserve"> </w:t>
      </w:r>
      <w:commentRangeEnd w:id="1"/>
      <w:r w:rsidR="007F30FE">
        <w:rPr>
          <w:rStyle w:val="CommentReference"/>
        </w:rPr>
        <w:commentReference w:id="1"/>
      </w:r>
      <w:r w:rsidRPr="007B161B">
        <w:rPr>
          <w:rFonts w:asciiTheme="majorBidi" w:hAnsiTheme="majorBidi" w:cstheme="majorBidi"/>
        </w:rPr>
        <w:t>to radiation.</w:t>
      </w:r>
    </w:p>
    <w:p w14:paraId="179238F1" w14:textId="60EC5898" w:rsidR="00A13E36" w:rsidRPr="007B161B" w:rsidRDefault="00A13E36" w:rsidP="00914EBC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</w:rPr>
        <w:t>No pathological uptake of FDG suspicious for neoplastic process is seen.</w:t>
      </w:r>
    </w:p>
    <w:p w14:paraId="660F9EFA" w14:textId="0052BBE9" w:rsidR="00A13E36" w:rsidRPr="007B161B" w:rsidRDefault="00A13E36" w:rsidP="00914EBC">
      <w:pPr>
        <w:spacing w:after="0"/>
        <w:rPr>
          <w:rFonts w:asciiTheme="majorBidi" w:hAnsiTheme="majorBidi" w:cstheme="majorBidi"/>
          <w:color w:val="0000FF"/>
        </w:rPr>
      </w:pPr>
    </w:p>
    <w:p w14:paraId="00FF7A05" w14:textId="78B10CA9" w:rsidR="00A13E36" w:rsidRPr="007B161B" w:rsidRDefault="00A13E36" w:rsidP="00914EBC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</w:rPr>
        <w:t>Please refer to the attending physician with the interpretation report for continued investigation and treatment.</w:t>
      </w:r>
    </w:p>
    <w:p w14:paraId="37B58A49" w14:textId="77777777" w:rsidR="00A13E36" w:rsidRPr="007B161B" w:rsidRDefault="00A13E36" w:rsidP="00914EBC">
      <w:pPr>
        <w:spacing w:after="0"/>
        <w:rPr>
          <w:rFonts w:asciiTheme="majorBidi" w:hAnsiTheme="majorBidi" w:cstheme="majorBidi"/>
          <w:color w:val="0000FF"/>
        </w:rPr>
      </w:pPr>
    </w:p>
    <w:p w14:paraId="02C5D97E" w14:textId="0972896A" w:rsidR="00245538" w:rsidRPr="007B161B" w:rsidRDefault="00A13E36" w:rsidP="00914EBC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</w:rPr>
        <w:t>Approved</w:t>
      </w:r>
      <w:r w:rsidR="00245538" w:rsidRPr="007B161B">
        <w:rPr>
          <w:rFonts w:asciiTheme="majorBidi" w:hAnsiTheme="majorBidi" w:cstheme="majorBidi"/>
        </w:rPr>
        <w:t xml:space="preserve"> by: Dr. </w:t>
      </w:r>
      <w:r w:rsidRPr="007B161B">
        <w:rPr>
          <w:rFonts w:asciiTheme="majorBidi" w:hAnsiTheme="majorBidi" w:cstheme="majorBidi"/>
        </w:rPr>
        <w:t>Adam Peter Steinmetz</w:t>
      </w:r>
      <w:r w:rsidR="00245538" w:rsidRPr="007B161B">
        <w:rPr>
          <w:rFonts w:asciiTheme="majorBidi" w:hAnsiTheme="majorBidi" w:cstheme="majorBidi"/>
        </w:rPr>
        <w:tab/>
      </w:r>
      <w:r w:rsidR="00245538" w:rsidRPr="007B161B">
        <w:rPr>
          <w:rFonts w:asciiTheme="majorBidi" w:hAnsiTheme="majorBidi" w:cstheme="majorBidi"/>
        </w:rPr>
        <w:tab/>
        <w:t xml:space="preserve"> L.N. </w:t>
      </w:r>
      <w:r w:rsidRPr="007B161B">
        <w:rPr>
          <w:rFonts w:asciiTheme="majorBidi" w:hAnsiTheme="majorBidi" w:cstheme="majorBidi"/>
        </w:rPr>
        <w:t>19978</w:t>
      </w:r>
      <w:r w:rsidR="00245538" w:rsidRPr="007B161B">
        <w:rPr>
          <w:rFonts w:asciiTheme="majorBidi" w:hAnsiTheme="majorBidi" w:cstheme="majorBidi"/>
        </w:rPr>
        <w:tab/>
      </w:r>
      <w:r w:rsidRPr="007B161B">
        <w:rPr>
          <w:rFonts w:asciiTheme="majorBidi" w:hAnsiTheme="majorBidi" w:cstheme="majorBidi"/>
        </w:rPr>
        <w:t>12:25</w:t>
      </w:r>
      <w:r w:rsidR="00245538" w:rsidRPr="007B161B">
        <w:rPr>
          <w:rFonts w:asciiTheme="majorBidi" w:hAnsiTheme="majorBidi" w:cstheme="majorBidi"/>
        </w:rPr>
        <w:tab/>
      </w:r>
      <w:r w:rsidRPr="007B161B">
        <w:rPr>
          <w:rFonts w:asciiTheme="majorBidi" w:hAnsiTheme="majorBidi" w:cstheme="majorBidi"/>
        </w:rPr>
        <w:t>Oct. 07, 2020</w:t>
      </w:r>
    </w:p>
    <w:p w14:paraId="2189B0B5" w14:textId="59A3EED7" w:rsidR="00245538" w:rsidRPr="007B161B" w:rsidRDefault="00245538" w:rsidP="00914EBC">
      <w:pPr>
        <w:spacing w:after="0"/>
        <w:rPr>
          <w:rFonts w:asciiTheme="majorBidi" w:hAnsiTheme="majorBidi" w:cstheme="majorBidi"/>
        </w:rPr>
      </w:pPr>
      <w:r w:rsidRPr="007B161B">
        <w:rPr>
          <w:rFonts w:asciiTheme="majorBidi" w:hAnsiTheme="majorBidi" w:cstheme="majorBidi"/>
        </w:rPr>
        <w:t xml:space="preserve">Additional interpreting physician: </w:t>
      </w:r>
      <w:r w:rsidR="00A13E36" w:rsidRPr="007B161B">
        <w:rPr>
          <w:rFonts w:asciiTheme="majorBidi" w:hAnsiTheme="majorBidi" w:cstheme="majorBidi"/>
        </w:rPr>
        <w:t>Dr. Adam Peter Steinmetz</w:t>
      </w:r>
      <w:r w:rsidR="00A13E36" w:rsidRPr="007B161B">
        <w:rPr>
          <w:rFonts w:asciiTheme="majorBidi" w:hAnsiTheme="majorBidi" w:cstheme="majorBidi"/>
        </w:rPr>
        <w:tab/>
        <w:t xml:space="preserve"> L.N. 19978</w:t>
      </w:r>
    </w:p>
    <w:sectPr w:rsidR="00245538" w:rsidRPr="007B16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L" w:date="2021-01-12T23:52:00Z" w:initials="A">
    <w:p w14:paraId="7B11C34B" w14:textId="64E8C578" w:rsidR="007F30FE" w:rsidRDefault="007F30FE">
      <w:pPr>
        <w:pStyle w:val="CommentText"/>
      </w:pPr>
      <w:r>
        <w:rPr>
          <w:rStyle w:val="CommentReference"/>
        </w:rPr>
        <w:annotationRef/>
      </w:r>
      <w:r w:rsidR="001C0A45">
        <w:t xml:space="preserve">Improvement </w:t>
      </w:r>
      <w:r w:rsidR="00365C31">
        <w:t xml:space="preserve">in </w:t>
      </w:r>
      <w:r w:rsidR="001C0A45">
        <w:t>findings reacting to radiation?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11C3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11C34B" w16cid:durableId="23A92A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47630" w14:textId="77777777" w:rsidR="00797874" w:rsidRDefault="00797874" w:rsidP="001D68A2">
      <w:pPr>
        <w:spacing w:after="0" w:line="240" w:lineRule="auto"/>
      </w:pPr>
      <w:r>
        <w:separator/>
      </w:r>
    </w:p>
  </w:endnote>
  <w:endnote w:type="continuationSeparator" w:id="0">
    <w:p w14:paraId="03D3199F" w14:textId="77777777" w:rsidR="00797874" w:rsidRDefault="00797874" w:rsidP="001D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823EF" w14:textId="77777777" w:rsidR="007F30FE" w:rsidRDefault="007F3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8D8B" w14:textId="77777777" w:rsidR="007F30FE" w:rsidRPr="0075417F" w:rsidRDefault="007F30FE">
    <w:pPr>
      <w:pStyle w:val="Footer"/>
      <w:rPr>
        <w:sz w:val="16"/>
        <w:szCs w:val="16"/>
      </w:rPr>
    </w:pPr>
    <w:r w:rsidRPr="0075417F">
      <w:rPr>
        <w:sz w:val="16"/>
        <w:szCs w:val="16"/>
      </w:rPr>
      <w:t>*Copy of Imaging Information Results – the document contains information protected by the Privacy Protection Law 1981*</w:t>
    </w:r>
  </w:p>
  <w:p w14:paraId="777006CD" w14:textId="77777777" w:rsidR="007F30FE" w:rsidRPr="0075417F" w:rsidRDefault="007F30FE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7D722" w14:textId="77777777" w:rsidR="007F30FE" w:rsidRDefault="007F3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D1087" w14:textId="77777777" w:rsidR="00797874" w:rsidRDefault="00797874" w:rsidP="001D68A2">
      <w:pPr>
        <w:spacing w:after="0" w:line="240" w:lineRule="auto"/>
      </w:pPr>
      <w:r>
        <w:separator/>
      </w:r>
    </w:p>
  </w:footnote>
  <w:footnote w:type="continuationSeparator" w:id="0">
    <w:p w14:paraId="0322E101" w14:textId="77777777" w:rsidR="00797874" w:rsidRDefault="00797874" w:rsidP="001D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AB9BB" w14:textId="77777777" w:rsidR="007F30FE" w:rsidRDefault="007F3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2385640"/>
      <w:docPartObj>
        <w:docPartGallery w:val="Page Numbers (Top of Page)"/>
        <w:docPartUnique/>
      </w:docPartObj>
    </w:sdtPr>
    <w:sdtEndPr/>
    <w:sdtContent>
      <w:p w14:paraId="14AB6884" w14:textId="77777777" w:rsidR="007F30FE" w:rsidRDefault="007F30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C3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2</w:t>
        </w:r>
      </w:p>
    </w:sdtContent>
  </w:sdt>
  <w:p w14:paraId="0ED54920" w14:textId="77777777" w:rsidR="007F30FE" w:rsidRDefault="007F3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E476B" w14:textId="77777777" w:rsidR="007F30FE" w:rsidRDefault="007F3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4509F"/>
    <w:multiLevelType w:val="hybridMultilevel"/>
    <w:tmpl w:val="508459CE"/>
    <w:lvl w:ilvl="0" w:tplc="B8785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85EA8"/>
    <w:multiLevelType w:val="hybridMultilevel"/>
    <w:tmpl w:val="5A76C76A"/>
    <w:lvl w:ilvl="0" w:tplc="4A3E8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D38"/>
    <w:rsid w:val="00073A4F"/>
    <w:rsid w:val="00086907"/>
    <w:rsid w:val="00095FD5"/>
    <w:rsid w:val="000D3726"/>
    <w:rsid w:val="000D3EC3"/>
    <w:rsid w:val="00107A30"/>
    <w:rsid w:val="0011135F"/>
    <w:rsid w:val="00117F55"/>
    <w:rsid w:val="00136B84"/>
    <w:rsid w:val="001A3B5B"/>
    <w:rsid w:val="001C0A45"/>
    <w:rsid w:val="001D68A2"/>
    <w:rsid w:val="001E07CB"/>
    <w:rsid w:val="00245538"/>
    <w:rsid w:val="00255B17"/>
    <w:rsid w:val="002A6198"/>
    <w:rsid w:val="002D534D"/>
    <w:rsid w:val="00324FFB"/>
    <w:rsid w:val="00365C31"/>
    <w:rsid w:val="003C0EF4"/>
    <w:rsid w:val="00412654"/>
    <w:rsid w:val="004357B1"/>
    <w:rsid w:val="004411DA"/>
    <w:rsid w:val="00466BD8"/>
    <w:rsid w:val="004838EE"/>
    <w:rsid w:val="00486E1B"/>
    <w:rsid w:val="004911AB"/>
    <w:rsid w:val="004C5AB3"/>
    <w:rsid w:val="004D1370"/>
    <w:rsid w:val="004D621C"/>
    <w:rsid w:val="00523210"/>
    <w:rsid w:val="005E0E6C"/>
    <w:rsid w:val="00621907"/>
    <w:rsid w:val="0064206D"/>
    <w:rsid w:val="006428BD"/>
    <w:rsid w:val="0069117C"/>
    <w:rsid w:val="00712C66"/>
    <w:rsid w:val="0072604E"/>
    <w:rsid w:val="0075417F"/>
    <w:rsid w:val="00797874"/>
    <w:rsid w:val="007A549C"/>
    <w:rsid w:val="007B161B"/>
    <w:rsid w:val="007F30FE"/>
    <w:rsid w:val="00827012"/>
    <w:rsid w:val="00876B22"/>
    <w:rsid w:val="00877A3B"/>
    <w:rsid w:val="008A70D9"/>
    <w:rsid w:val="00914EBC"/>
    <w:rsid w:val="009B6492"/>
    <w:rsid w:val="00A13E36"/>
    <w:rsid w:val="00A958F1"/>
    <w:rsid w:val="00AF1273"/>
    <w:rsid w:val="00B077E6"/>
    <w:rsid w:val="00B5394B"/>
    <w:rsid w:val="00BF63BC"/>
    <w:rsid w:val="00C01D38"/>
    <w:rsid w:val="00C77DCF"/>
    <w:rsid w:val="00D726FA"/>
    <w:rsid w:val="00D76D7B"/>
    <w:rsid w:val="00DC0EEF"/>
    <w:rsid w:val="00DD20E2"/>
    <w:rsid w:val="00DF6244"/>
    <w:rsid w:val="00E94575"/>
    <w:rsid w:val="00F72357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1076B"/>
  <w15:docId w15:val="{81370CF1-8226-4F41-AEF7-209068B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4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68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8A2"/>
  </w:style>
  <w:style w:type="paragraph" w:styleId="Footer">
    <w:name w:val="footer"/>
    <w:basedOn w:val="Normal"/>
    <w:link w:val="FooterChar"/>
    <w:uiPriority w:val="99"/>
    <w:unhideWhenUsed/>
    <w:rsid w:val="001D68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8A2"/>
  </w:style>
  <w:style w:type="paragraph" w:styleId="BalloonText">
    <w:name w:val="Balloon Text"/>
    <w:basedOn w:val="Normal"/>
    <w:link w:val="BalloonTextChar"/>
    <w:uiPriority w:val="99"/>
    <w:semiHidden/>
    <w:unhideWhenUsed/>
    <w:rsid w:val="008270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01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30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0F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0F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0F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0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2027</Characters>
  <Application>Microsoft Office Word</Application>
  <DocSecurity>0</DocSecurity>
  <Lines>33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 ortoped</dc:creator>
  <cp:lastModifiedBy>Liron Kranzler</cp:lastModifiedBy>
  <cp:revision>5</cp:revision>
  <dcterms:created xsi:type="dcterms:W3CDTF">2021-01-12T11:44:00Z</dcterms:created>
  <dcterms:modified xsi:type="dcterms:W3CDTF">2021-01-13T06:15:00Z</dcterms:modified>
</cp:coreProperties>
</file>