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96" w:rsidRDefault="005143D3" w:rsidP="005143D3">
      <w:pPr>
        <w:rPr>
          <w:rtl/>
        </w:rPr>
      </w:pPr>
      <w:r>
        <w:rPr>
          <w:rFonts w:hint="cs"/>
          <w:rtl/>
        </w:rPr>
        <w:t>צ'רלס ג. דייויס</w:t>
      </w:r>
      <w:r w:rsidR="00070047">
        <w:rPr>
          <w:rFonts w:hint="cs"/>
          <w:rtl/>
        </w:rPr>
        <w:t xml:space="preserve"> </w:t>
      </w:r>
    </w:p>
    <w:p w:rsidR="004C734F" w:rsidRDefault="004C734F" w:rsidP="005143D3">
      <w:pPr>
        <w:rPr>
          <w:rtl/>
        </w:rPr>
      </w:pPr>
      <w:r>
        <w:rPr>
          <w:rFonts w:hint="cs"/>
          <w:rtl/>
        </w:rPr>
        <w:t>דייויס ודייויס</w:t>
      </w:r>
      <w:r w:rsidR="00070047">
        <w:rPr>
          <w:rFonts w:hint="cs"/>
          <w:rtl/>
        </w:rPr>
        <w:t xml:space="preserve"> </w:t>
      </w:r>
    </w:p>
    <w:p w:rsidR="005143D3" w:rsidRDefault="005143D3" w:rsidP="005143D3">
      <w:pPr>
        <w:rPr>
          <w:rtl/>
        </w:rPr>
      </w:pPr>
      <w:r>
        <w:rPr>
          <w:rFonts w:hint="cs"/>
          <w:rtl/>
        </w:rPr>
        <w:t>משרד עורכי דין</w:t>
      </w:r>
    </w:p>
    <w:p w:rsidR="005143D3" w:rsidRDefault="005143D3">
      <w:pPr>
        <w:rPr>
          <w:rtl/>
        </w:rPr>
      </w:pPr>
      <w:r>
        <w:rPr>
          <w:rFonts w:hint="cs"/>
          <w:rtl/>
        </w:rPr>
        <w:t>צ'רלס ג. דייו</w:t>
      </w:r>
      <w:r w:rsidR="00795E96">
        <w:rPr>
          <w:rFonts w:hint="cs"/>
          <w:rtl/>
        </w:rPr>
        <w:t>י</w:t>
      </w:r>
      <w:r>
        <w:rPr>
          <w:rFonts w:hint="cs"/>
          <w:rtl/>
        </w:rPr>
        <w:t>ס</w:t>
      </w:r>
    </w:p>
    <w:p w:rsidR="00795E96" w:rsidRDefault="00795E96">
      <w:pPr>
        <w:rPr>
          <w:rtl/>
        </w:rPr>
      </w:pPr>
      <w:proofErr w:type="spellStart"/>
      <w:r>
        <w:rPr>
          <w:rFonts w:hint="cs"/>
          <w:rtl/>
        </w:rPr>
        <w:t>מרילין</w:t>
      </w:r>
      <w:proofErr w:type="spellEnd"/>
      <w:r>
        <w:rPr>
          <w:rFonts w:hint="cs"/>
          <w:rtl/>
        </w:rPr>
        <w:t xml:space="preserve"> פ. דייויס </w:t>
      </w:r>
      <w:r w:rsidR="00241DA3">
        <w:rPr>
          <w:rFonts w:hint="cs"/>
          <w:rtl/>
        </w:rPr>
        <w:t>(בגמלאות)</w:t>
      </w:r>
    </w:p>
    <w:p w:rsidR="004C734F" w:rsidRDefault="00795E96" w:rsidP="00EE59DC">
      <w:proofErr w:type="spellStart"/>
      <w:r>
        <w:rPr>
          <w:rFonts w:hint="cs"/>
          <w:rtl/>
        </w:rPr>
        <w:t>ג'ורדון</w:t>
      </w:r>
      <w:proofErr w:type="spellEnd"/>
      <w:r>
        <w:rPr>
          <w:rFonts w:hint="cs"/>
          <w:rtl/>
        </w:rPr>
        <w:t xml:space="preserve"> .ס. דייויס</w:t>
      </w:r>
      <w:r w:rsidR="00241DA3">
        <w:rPr>
          <w:rFonts w:hint="cs"/>
          <w:rtl/>
        </w:rPr>
        <w:t xml:space="preserve"> (בגמלאות)</w:t>
      </w:r>
    </w:p>
    <w:p w:rsidR="00EE59DC" w:rsidRPr="000D5AEA" w:rsidRDefault="00EE59DC" w:rsidP="009B759B">
      <w:pPr>
        <w:rPr>
          <w:rtl/>
        </w:rPr>
      </w:pPr>
      <w:r>
        <w:rPr>
          <w:rFonts w:hint="cs"/>
          <w:rtl/>
        </w:rPr>
        <w:t>כתובת:</w:t>
      </w:r>
      <w:r w:rsidR="000D5AEA">
        <w:rPr>
          <w:rFonts w:hint="cs"/>
          <w:rtl/>
        </w:rPr>
        <w:t xml:space="preserve"> שדרות </w:t>
      </w:r>
      <w:proofErr w:type="spellStart"/>
      <w:r w:rsidR="000D5AEA">
        <w:rPr>
          <w:rFonts w:hint="cs"/>
          <w:rtl/>
        </w:rPr>
        <w:t>סקוודרון</w:t>
      </w:r>
      <w:proofErr w:type="spellEnd"/>
      <w:r w:rsidR="000D5AEA">
        <w:rPr>
          <w:rFonts w:hint="cs"/>
          <w:rtl/>
        </w:rPr>
        <w:t>,</w:t>
      </w:r>
      <w:r w:rsidR="00070047">
        <w:rPr>
          <w:rFonts w:hint="cs"/>
          <w:rtl/>
        </w:rPr>
        <w:t xml:space="preserve"> </w:t>
      </w:r>
      <w:r w:rsidR="000D5AEA">
        <w:rPr>
          <w:rFonts w:hint="cs"/>
          <w:rtl/>
        </w:rPr>
        <w:t>סוויטה 330, ניו יורק, ניו יורק 10956</w:t>
      </w:r>
      <w:r w:rsidR="00070047">
        <w:rPr>
          <w:rFonts w:hint="cs"/>
          <w:rtl/>
        </w:rPr>
        <w:t xml:space="preserve"> </w:t>
      </w:r>
      <w:r w:rsidR="000D5AEA">
        <w:rPr>
          <w:color w:val="000000"/>
          <w:lang w:bidi="en-US"/>
        </w:rPr>
        <w:t>(845) 634-6633</w:t>
      </w:r>
    </w:p>
    <w:p w:rsidR="00EE59DC" w:rsidRDefault="00EE59DC" w:rsidP="00DC5A61">
      <w:pPr>
        <w:rPr>
          <w:rtl/>
        </w:rPr>
      </w:pPr>
      <w:r>
        <w:rPr>
          <w:color w:val="000000"/>
          <w:lang w:bidi="en-US"/>
        </w:rPr>
        <w:t>20 Squadron Blvd,, Ste. 330, New City, New York 10956 * (845) 634-6633</w:t>
      </w:r>
      <w:r w:rsidR="004C734F">
        <w:rPr>
          <w:rFonts w:hint="cs"/>
          <w:rtl/>
        </w:rPr>
        <w:t>:</w:t>
      </w:r>
    </w:p>
    <w:p w:rsidR="004C734F" w:rsidRDefault="004C734F" w:rsidP="00036A29">
      <w:pPr>
        <w:rPr>
          <w:rtl/>
        </w:rPr>
      </w:pPr>
      <w:r>
        <w:rPr>
          <w:rFonts w:hint="cs"/>
          <w:rtl/>
        </w:rPr>
        <w:t>הועבר בדואל ל:</w:t>
      </w:r>
    </w:p>
    <w:p w:rsidR="004C734F" w:rsidRDefault="006E5436">
      <w:hyperlink r:id="rId7" w:history="1">
        <w:r w:rsidR="004C734F" w:rsidRPr="00BB58B6">
          <w:rPr>
            <w:rStyle w:val="Hyperlink"/>
          </w:rPr>
          <w:t>Gei-en@jafi.org</w:t>
        </w:r>
      </w:hyperlink>
    </w:p>
    <w:p w:rsidR="00795E96" w:rsidRDefault="004C734F" w:rsidP="004C734F">
      <w:pPr>
        <w:rPr>
          <w:rtl/>
        </w:rPr>
      </w:pPr>
      <w:r>
        <w:rPr>
          <w:rFonts w:hint="cs"/>
          <w:rtl/>
        </w:rPr>
        <w:t>הסוכנות היהודית לארץ ישראל</w:t>
      </w:r>
      <w:r w:rsidR="00066562">
        <w:rPr>
          <w:rFonts w:hint="cs"/>
          <w:rtl/>
        </w:rPr>
        <w:t>. המרכז הגלובלי</w:t>
      </w:r>
    </w:p>
    <w:p w:rsidR="00865B97" w:rsidRDefault="00A04469" w:rsidP="00A04469">
      <w:pPr>
        <w:rPr>
          <w:rtl/>
        </w:rPr>
      </w:pPr>
      <w:r>
        <w:rPr>
          <w:rFonts w:hint="cs"/>
          <w:rtl/>
        </w:rPr>
        <w:t xml:space="preserve">לידי </w:t>
      </w:r>
      <w:proofErr w:type="spellStart"/>
      <w:r w:rsidR="00865B97">
        <w:rPr>
          <w:rFonts w:hint="cs"/>
          <w:rtl/>
        </w:rPr>
        <w:t>דבי</w:t>
      </w:r>
      <w:proofErr w:type="spellEnd"/>
    </w:p>
    <w:p w:rsidR="00865B97" w:rsidRPr="00865B97" w:rsidRDefault="00865B97" w:rsidP="004C734F">
      <w:pPr>
        <w:rPr>
          <w:rtl/>
        </w:rPr>
      </w:pPr>
      <w:r>
        <w:rPr>
          <w:rFonts w:hint="cs"/>
          <w:rtl/>
        </w:rPr>
        <w:t>הנדון:</w:t>
      </w:r>
      <w:r w:rsidR="00070047">
        <w:rPr>
          <w:rFonts w:hint="cs"/>
          <w:rtl/>
        </w:rPr>
        <w:t xml:space="preserve"> </w:t>
      </w:r>
      <w:r>
        <w:rPr>
          <w:color w:val="000000"/>
          <w:sz w:val="24"/>
          <w:szCs w:val="24"/>
          <w:lang w:bidi="en-US"/>
        </w:rPr>
        <w:t>Gable, Ralph &amp; Esther</w:t>
      </w:r>
    </w:p>
    <w:p w:rsidR="00865B97" w:rsidRDefault="00865B97" w:rsidP="004C734F">
      <w:pPr>
        <w:rPr>
          <w:rtl/>
        </w:rPr>
      </w:pPr>
      <w:proofErr w:type="spellStart"/>
      <w:r>
        <w:rPr>
          <w:rFonts w:hint="cs"/>
          <w:rtl/>
        </w:rPr>
        <w:t>גייבל</w:t>
      </w:r>
      <w:proofErr w:type="spellEnd"/>
      <w:r w:rsidR="00070047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ראלף</w:t>
      </w:r>
      <w:proofErr w:type="spellEnd"/>
      <w:r>
        <w:rPr>
          <w:rFonts w:hint="cs"/>
          <w:rtl/>
        </w:rPr>
        <w:t xml:space="preserve"> ואסתר: אפוטרופסות על אברהם</w:t>
      </w:r>
    </w:p>
    <w:p w:rsidR="00865B97" w:rsidRDefault="00690620" w:rsidP="0045626C">
      <w:pPr>
        <w:rPr>
          <w:rtl/>
        </w:rPr>
      </w:pPr>
      <w:r>
        <w:rPr>
          <w:rFonts w:hint="cs"/>
          <w:rtl/>
        </w:rPr>
        <w:t>תיק</w:t>
      </w:r>
      <w:r w:rsidR="009B759B">
        <w:rPr>
          <w:rFonts w:hint="cs"/>
          <w:rtl/>
        </w:rPr>
        <w:t>:</w:t>
      </w:r>
      <w:r>
        <w:rPr>
          <w:rFonts w:hint="cs"/>
          <w:rtl/>
        </w:rPr>
        <w:t xml:space="preserve"> 4228-001</w:t>
      </w:r>
    </w:p>
    <w:p w:rsidR="0045626C" w:rsidRDefault="0045626C" w:rsidP="004C734F">
      <w:pPr>
        <w:rPr>
          <w:rtl/>
        </w:rPr>
      </w:pPr>
      <w:r>
        <w:rPr>
          <w:rFonts w:hint="cs"/>
          <w:rtl/>
        </w:rPr>
        <w:t xml:space="preserve">לכל מאן </w:t>
      </w:r>
      <w:proofErr w:type="spellStart"/>
      <w:r>
        <w:rPr>
          <w:rFonts w:hint="cs"/>
          <w:rtl/>
        </w:rPr>
        <w:t>דבעי</w:t>
      </w:r>
      <w:proofErr w:type="spellEnd"/>
      <w:r>
        <w:rPr>
          <w:rFonts w:hint="cs"/>
          <w:rtl/>
        </w:rPr>
        <w:t>:</w:t>
      </w:r>
    </w:p>
    <w:p w:rsidR="0045626C" w:rsidRDefault="0045626C" w:rsidP="00584DF8">
      <w:pPr>
        <w:rPr>
          <w:rtl/>
        </w:rPr>
      </w:pPr>
      <w:r>
        <w:rPr>
          <w:rFonts w:hint="cs"/>
          <w:rtl/>
        </w:rPr>
        <w:t>משרד זה</w:t>
      </w:r>
      <w:r w:rsidR="00070047">
        <w:rPr>
          <w:rFonts w:hint="cs"/>
          <w:rtl/>
        </w:rPr>
        <w:t xml:space="preserve"> </w:t>
      </w:r>
      <w:r w:rsidR="009F4E1D">
        <w:rPr>
          <w:rFonts w:hint="cs"/>
          <w:rtl/>
        </w:rPr>
        <w:t xml:space="preserve">מייצג את </w:t>
      </w:r>
      <w:proofErr w:type="spellStart"/>
      <w:r w:rsidR="009F4E1D">
        <w:rPr>
          <w:rFonts w:hint="cs"/>
          <w:rtl/>
        </w:rPr>
        <w:t>ראלף</w:t>
      </w:r>
      <w:proofErr w:type="spellEnd"/>
      <w:r w:rsidR="009F4E1D">
        <w:rPr>
          <w:rFonts w:hint="cs"/>
          <w:rtl/>
        </w:rPr>
        <w:t xml:space="preserve"> ואסתר </w:t>
      </w:r>
      <w:proofErr w:type="spellStart"/>
      <w:r w:rsidR="009F4E1D">
        <w:rPr>
          <w:rFonts w:hint="cs"/>
          <w:rtl/>
        </w:rPr>
        <w:t>גייבל</w:t>
      </w:r>
      <w:proofErr w:type="spellEnd"/>
      <w:r w:rsidR="009F4E1D">
        <w:rPr>
          <w:rFonts w:hint="cs"/>
          <w:rtl/>
        </w:rPr>
        <w:t xml:space="preserve"> בכל הנוגע לאפוטרופסות </w:t>
      </w:r>
      <w:r w:rsidR="007F7577">
        <w:rPr>
          <w:rFonts w:hint="cs"/>
          <w:rtl/>
        </w:rPr>
        <w:t>ע</w:t>
      </w:r>
      <w:r w:rsidR="009F4E1D">
        <w:rPr>
          <w:rFonts w:hint="cs"/>
          <w:rtl/>
        </w:rPr>
        <w:t xml:space="preserve">ל אברהם. בני הזוג </w:t>
      </w:r>
      <w:proofErr w:type="spellStart"/>
      <w:r w:rsidR="009F4E1D">
        <w:rPr>
          <w:rFonts w:hint="cs"/>
          <w:rtl/>
        </w:rPr>
        <w:t>גייבל</w:t>
      </w:r>
      <w:proofErr w:type="spellEnd"/>
      <w:r w:rsidR="00F8347C">
        <w:rPr>
          <w:rFonts w:hint="cs"/>
          <w:rtl/>
        </w:rPr>
        <w:t xml:space="preserve"> ביקשו שעורך הדין</w:t>
      </w:r>
      <w:r w:rsidR="00070047">
        <w:rPr>
          <w:rFonts w:hint="cs"/>
          <w:rtl/>
        </w:rPr>
        <w:t xml:space="preserve"> </w:t>
      </w:r>
      <w:r w:rsidR="00F8347C">
        <w:rPr>
          <w:rFonts w:hint="cs"/>
          <w:rtl/>
        </w:rPr>
        <w:t xml:space="preserve">ישיב </w:t>
      </w:r>
      <w:r w:rsidR="00773AFF">
        <w:rPr>
          <w:rFonts w:hint="cs"/>
          <w:rtl/>
        </w:rPr>
        <w:t>ל</w:t>
      </w:r>
      <w:r w:rsidR="00F8347C">
        <w:rPr>
          <w:rFonts w:hint="cs"/>
          <w:rtl/>
        </w:rPr>
        <w:t>מכתב</w:t>
      </w:r>
      <w:r w:rsidR="00773AFF">
        <w:rPr>
          <w:rFonts w:hint="cs"/>
          <w:rtl/>
        </w:rPr>
        <w:t>ך</w:t>
      </w:r>
      <w:r w:rsidR="00F8347C">
        <w:rPr>
          <w:rFonts w:hint="cs"/>
          <w:rtl/>
        </w:rPr>
        <w:t>, שנשלח בדוא"ל ב- ב</w:t>
      </w:r>
      <w:r w:rsidR="00D87381">
        <w:rPr>
          <w:rFonts w:hint="cs"/>
          <w:rtl/>
        </w:rPr>
        <w:t>6</w:t>
      </w:r>
      <w:r w:rsidR="00F8347C">
        <w:rPr>
          <w:rFonts w:hint="cs"/>
          <w:rtl/>
        </w:rPr>
        <w:t xml:space="preserve"> </w:t>
      </w:r>
      <w:r w:rsidR="00D87381">
        <w:rPr>
          <w:rFonts w:hint="cs"/>
          <w:rtl/>
        </w:rPr>
        <w:t>במאי</w:t>
      </w:r>
      <w:r w:rsidR="00F8347C">
        <w:rPr>
          <w:rFonts w:hint="cs"/>
          <w:rtl/>
        </w:rPr>
        <w:t>, 2019.</w:t>
      </w:r>
      <w:r w:rsidR="00070047">
        <w:rPr>
          <w:rFonts w:hint="cs"/>
          <w:rtl/>
        </w:rPr>
        <w:t xml:space="preserve"> </w:t>
      </w:r>
      <w:r w:rsidR="00F8347C">
        <w:rPr>
          <w:rFonts w:hint="cs"/>
          <w:rtl/>
        </w:rPr>
        <w:t>מצורפים בזה העתק של המכתב</w:t>
      </w:r>
      <w:r w:rsidR="00070047">
        <w:rPr>
          <w:rFonts w:hint="cs"/>
          <w:rtl/>
        </w:rPr>
        <w:t xml:space="preserve"> </w:t>
      </w:r>
      <w:r w:rsidR="00F8347C">
        <w:rPr>
          <w:rFonts w:hint="cs"/>
          <w:rtl/>
        </w:rPr>
        <w:t xml:space="preserve">ואישור של בני הזוג </w:t>
      </w:r>
      <w:proofErr w:type="spellStart"/>
      <w:r w:rsidR="00F8347C">
        <w:rPr>
          <w:rFonts w:hint="cs"/>
          <w:rtl/>
        </w:rPr>
        <w:t>גייבל</w:t>
      </w:r>
      <w:proofErr w:type="spellEnd"/>
      <w:r w:rsidR="00070047">
        <w:rPr>
          <w:rFonts w:hint="cs"/>
          <w:rtl/>
        </w:rPr>
        <w:t xml:space="preserve"> </w:t>
      </w:r>
      <w:r w:rsidR="00F8347C">
        <w:rPr>
          <w:rFonts w:hint="cs"/>
          <w:rtl/>
        </w:rPr>
        <w:t>ל</w:t>
      </w:r>
      <w:r w:rsidR="00433224">
        <w:rPr>
          <w:rFonts w:hint="cs"/>
          <w:rtl/>
        </w:rPr>
        <w:t>היות</w:t>
      </w:r>
      <w:r w:rsidR="00F8347C">
        <w:rPr>
          <w:rFonts w:hint="cs"/>
          <w:rtl/>
        </w:rPr>
        <w:t xml:space="preserve"> בקשר עם משרדנו.</w:t>
      </w:r>
    </w:p>
    <w:p w:rsidR="005D6DCC" w:rsidRDefault="005D6DCC" w:rsidP="00B15F43">
      <w:pPr>
        <w:rPr>
          <w:rtl/>
        </w:rPr>
      </w:pPr>
      <w:r>
        <w:rPr>
          <w:rFonts w:hint="cs"/>
          <w:rtl/>
        </w:rPr>
        <w:t>ב-15 בפברואר, 2011</w:t>
      </w:r>
      <w:r w:rsidR="00070047">
        <w:rPr>
          <w:rFonts w:hint="cs"/>
          <w:rtl/>
        </w:rPr>
        <w:t xml:space="preserve"> </w:t>
      </w:r>
      <w:r>
        <w:rPr>
          <w:rFonts w:hint="cs"/>
          <w:rtl/>
        </w:rPr>
        <w:t>נתן</w:t>
      </w:r>
      <w:r w:rsidR="00070047">
        <w:rPr>
          <w:rFonts w:hint="cs"/>
          <w:rtl/>
        </w:rPr>
        <w:t xml:space="preserve"> </w:t>
      </w:r>
      <w:r w:rsidRPr="00A64852">
        <w:rPr>
          <w:rFonts w:hint="cs"/>
          <w:sz w:val="24"/>
          <w:szCs w:val="24"/>
          <w:rtl/>
        </w:rPr>
        <w:t xml:space="preserve">בית </w:t>
      </w:r>
      <w:r w:rsidR="00344202" w:rsidRPr="00A64852">
        <w:rPr>
          <w:rFonts w:hint="cs"/>
          <w:sz w:val="24"/>
          <w:szCs w:val="24"/>
          <w:rtl/>
        </w:rPr>
        <w:t xml:space="preserve">המשפט </w:t>
      </w:r>
      <w:commentRangeStart w:id="0"/>
      <w:r w:rsidR="00344202" w:rsidRPr="00A64852">
        <w:rPr>
          <w:rFonts w:hint="cs"/>
          <w:sz w:val="24"/>
          <w:szCs w:val="24"/>
          <w:rtl/>
        </w:rPr>
        <w:t>המדינתי</w:t>
      </w:r>
      <w:commentRangeEnd w:id="0"/>
      <w:r w:rsidR="00B15F43">
        <w:rPr>
          <w:rStyle w:val="CommentReference"/>
          <w:rtl/>
        </w:rPr>
        <w:commentReference w:id="0"/>
      </w:r>
      <w:r w:rsidR="00070047">
        <w:rPr>
          <w:rFonts w:hint="cs"/>
          <w:sz w:val="36"/>
          <w:szCs w:val="36"/>
          <w:rtl/>
        </w:rPr>
        <w:t xml:space="preserve"> </w:t>
      </w:r>
    </w:p>
    <w:p w:rsidR="005D6DCC" w:rsidRDefault="005D6DCC" w:rsidP="00433224">
      <w:pPr>
        <w:rPr>
          <w:rtl/>
        </w:rPr>
      </w:pPr>
      <w:r>
        <w:t>Surrogate Court</w:t>
      </w:r>
    </w:p>
    <w:p w:rsidR="005D6DCC" w:rsidRDefault="00C75380" w:rsidP="00DC5A61">
      <w:pPr>
        <w:rPr>
          <w:rtl/>
        </w:rPr>
      </w:pPr>
      <w:r>
        <w:rPr>
          <w:rFonts w:hint="cs"/>
          <w:rtl/>
        </w:rPr>
        <w:t>צו, ש</w:t>
      </w:r>
      <w:r w:rsidR="00B8561C">
        <w:rPr>
          <w:rFonts w:hint="cs"/>
          <w:rtl/>
        </w:rPr>
        <w:t>ע</w:t>
      </w:r>
      <w:r>
        <w:rPr>
          <w:rFonts w:hint="cs"/>
          <w:rtl/>
        </w:rPr>
        <w:t>ל פיו מונ</w:t>
      </w:r>
      <w:r w:rsidR="00B8561C">
        <w:rPr>
          <w:rFonts w:hint="cs"/>
          <w:rtl/>
        </w:rPr>
        <w:t>ו</w:t>
      </w:r>
      <w:r>
        <w:rPr>
          <w:rFonts w:hint="cs"/>
          <w:rtl/>
        </w:rPr>
        <w:t xml:space="preserve"> הוריו</w:t>
      </w:r>
      <w:r w:rsidR="00070047">
        <w:rPr>
          <w:rFonts w:hint="cs"/>
          <w:rtl/>
        </w:rPr>
        <w:t xml:space="preserve"> </w:t>
      </w:r>
      <w:r>
        <w:rPr>
          <w:rFonts w:hint="cs"/>
          <w:rtl/>
        </w:rPr>
        <w:t xml:space="preserve">של אברהם </w:t>
      </w:r>
      <w:proofErr w:type="spellStart"/>
      <w:r w:rsidR="00967625">
        <w:rPr>
          <w:rFonts w:hint="cs"/>
          <w:rtl/>
        </w:rPr>
        <w:t>ל</w:t>
      </w:r>
      <w:r>
        <w:rPr>
          <w:rFonts w:hint="cs"/>
          <w:rtl/>
        </w:rPr>
        <w:t>אפוטרופסים</w:t>
      </w:r>
      <w:proofErr w:type="spellEnd"/>
      <w:r w:rsidR="008C0020">
        <w:rPr>
          <w:rFonts w:hint="cs"/>
          <w:rtl/>
        </w:rPr>
        <w:t xml:space="preserve"> </w:t>
      </w:r>
      <w:r w:rsidR="00967625">
        <w:rPr>
          <w:rFonts w:hint="cs"/>
          <w:rtl/>
        </w:rPr>
        <w:t>הן על גופו והן על רכושו</w:t>
      </w:r>
      <w:r>
        <w:rPr>
          <w:rFonts w:hint="cs"/>
          <w:rtl/>
        </w:rPr>
        <w:t xml:space="preserve">. סמכות האפוטרופסות על </w:t>
      </w:r>
      <w:r w:rsidR="00EF6A77">
        <w:rPr>
          <w:rFonts w:hint="cs"/>
          <w:rtl/>
        </w:rPr>
        <w:t xml:space="preserve">גופו של </w:t>
      </w:r>
      <w:r>
        <w:rPr>
          <w:rFonts w:hint="cs"/>
          <w:rtl/>
        </w:rPr>
        <w:t>אדם בעל</w:t>
      </w:r>
      <w:r w:rsidR="00070047">
        <w:rPr>
          <w:rFonts w:hint="cs"/>
          <w:rtl/>
        </w:rPr>
        <w:t xml:space="preserve"> </w:t>
      </w:r>
      <w:r w:rsidR="00EF6A77">
        <w:rPr>
          <w:rFonts w:hint="cs"/>
          <w:rtl/>
        </w:rPr>
        <w:t>מוגבלו</w:t>
      </w:r>
      <w:r>
        <w:rPr>
          <w:rFonts w:hint="cs"/>
          <w:rtl/>
        </w:rPr>
        <w:t>ת,</w:t>
      </w:r>
      <w:r w:rsidR="0068459F">
        <w:rPr>
          <w:rFonts w:hint="cs"/>
          <w:rtl/>
        </w:rPr>
        <w:t xml:space="preserve"> </w:t>
      </w:r>
      <w:r>
        <w:rPr>
          <w:rFonts w:hint="cs"/>
          <w:rtl/>
        </w:rPr>
        <w:t xml:space="preserve">בעיקרו של </w:t>
      </w:r>
      <w:proofErr w:type="spellStart"/>
      <w:r>
        <w:rPr>
          <w:rFonts w:hint="cs"/>
          <w:rtl/>
        </w:rPr>
        <w:t>דבר</w:t>
      </w:r>
      <w:r w:rsidR="00EF6A77">
        <w:rPr>
          <w:rFonts w:hint="cs"/>
          <w:rtl/>
        </w:rPr>
        <w:t>מבססת</w:t>
      </w:r>
      <w:proofErr w:type="spellEnd"/>
      <w:r w:rsidR="00EF6A77">
        <w:rPr>
          <w:rFonts w:hint="cs"/>
          <w:rtl/>
        </w:rPr>
        <w:t xml:space="preserve"> שוב </w:t>
      </w:r>
      <w:r>
        <w:rPr>
          <w:rFonts w:hint="cs"/>
          <w:rtl/>
        </w:rPr>
        <w:t>את זכויותיהם כהורים כמו לו היה</w:t>
      </w:r>
      <w:r w:rsidR="00070047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="008E7B3E">
        <w:rPr>
          <w:rFonts w:hint="cs"/>
          <w:rtl/>
        </w:rPr>
        <w:t>חסוי</w:t>
      </w:r>
      <w:r w:rsidR="00B15F43">
        <w:rPr>
          <w:rFonts w:hint="cs"/>
          <w:rtl/>
        </w:rPr>
        <w:t xml:space="preserve"> </w:t>
      </w:r>
      <w:commentRangeStart w:id="1"/>
      <w:r>
        <w:rPr>
          <w:rFonts w:hint="cs"/>
          <w:rtl/>
        </w:rPr>
        <w:t>עדיין</w:t>
      </w:r>
      <w:commentRangeEnd w:id="1"/>
      <w:r w:rsidR="00B15F43">
        <w:rPr>
          <w:rStyle w:val="CommentReference"/>
          <w:rtl/>
        </w:rPr>
        <w:commentReference w:id="1"/>
      </w:r>
      <w:r>
        <w:rPr>
          <w:rFonts w:hint="cs"/>
          <w:rtl/>
        </w:rPr>
        <w:t xml:space="preserve"> קטין.</w:t>
      </w:r>
      <w:r w:rsidR="00FA203F">
        <w:rPr>
          <w:rFonts w:hint="cs"/>
          <w:rtl/>
        </w:rPr>
        <w:t xml:space="preserve"> </w:t>
      </w:r>
      <w:r>
        <w:rPr>
          <w:rFonts w:hint="cs"/>
          <w:rtl/>
        </w:rPr>
        <w:t>סמכות זו כוללת גם את העברתו</w:t>
      </w:r>
      <w:r w:rsidR="00070047">
        <w:rPr>
          <w:rFonts w:hint="cs"/>
          <w:rtl/>
        </w:rPr>
        <w:t xml:space="preserve"> </w:t>
      </w:r>
      <w:r>
        <w:rPr>
          <w:rFonts w:hint="cs"/>
          <w:rtl/>
        </w:rPr>
        <w:t>של ה</w:t>
      </w:r>
      <w:r w:rsidR="008E7B3E">
        <w:rPr>
          <w:rFonts w:hint="cs"/>
          <w:rtl/>
        </w:rPr>
        <w:t>חסוי</w:t>
      </w:r>
      <w:r>
        <w:rPr>
          <w:rFonts w:hint="cs"/>
          <w:rtl/>
        </w:rPr>
        <w:t xml:space="preserve"> למדינה אחרת בארצות הברית או מחוצה</w:t>
      </w:r>
      <w:r w:rsidR="00070047">
        <w:rPr>
          <w:rFonts w:hint="cs"/>
          <w:rtl/>
        </w:rPr>
        <w:t xml:space="preserve"> </w:t>
      </w:r>
      <w:r w:rsidR="00EF6A77">
        <w:rPr>
          <w:rFonts w:hint="cs"/>
          <w:rtl/>
        </w:rPr>
        <w:t xml:space="preserve">לה </w:t>
      </w:r>
      <w:r>
        <w:rPr>
          <w:rFonts w:hint="cs"/>
          <w:rtl/>
        </w:rPr>
        <w:t>והשתקעות במקום מגורים חדש.</w:t>
      </w:r>
    </w:p>
    <w:p w:rsidR="007C6D63" w:rsidRDefault="007C6D63" w:rsidP="006B1242">
      <w:pPr>
        <w:rPr>
          <w:rtl/>
        </w:rPr>
      </w:pPr>
      <w:r>
        <w:rPr>
          <w:rFonts w:hint="cs"/>
          <w:rtl/>
        </w:rPr>
        <w:t>החלטות הנוגעות</w:t>
      </w:r>
      <w:r w:rsidR="00070047">
        <w:rPr>
          <w:rFonts w:hint="cs"/>
          <w:rtl/>
        </w:rPr>
        <w:t xml:space="preserve"> </w:t>
      </w:r>
      <w:r>
        <w:rPr>
          <w:rFonts w:hint="cs"/>
          <w:rtl/>
        </w:rPr>
        <w:t xml:space="preserve">לטיפול בריאותי מוזכרות </w:t>
      </w:r>
      <w:r w:rsidR="00D306AF">
        <w:rPr>
          <w:rFonts w:hint="cs"/>
          <w:rtl/>
        </w:rPr>
        <w:t>ב</w:t>
      </w:r>
      <w:r>
        <w:rPr>
          <w:rFonts w:hint="cs"/>
          <w:rtl/>
        </w:rPr>
        <w:t>מיוחד משני טעמים.</w:t>
      </w:r>
      <w:r w:rsidR="00D306AF">
        <w:rPr>
          <w:rFonts w:hint="cs"/>
          <w:rtl/>
        </w:rPr>
        <w:t xml:space="preserve"> </w:t>
      </w:r>
      <w:r w:rsidR="00B545CC">
        <w:rPr>
          <w:rFonts w:hint="cs"/>
          <w:rtl/>
        </w:rPr>
        <w:t xml:space="preserve">ראשית, המוזכר </w:t>
      </w:r>
      <w:r>
        <w:rPr>
          <w:rFonts w:hint="cs"/>
          <w:rtl/>
        </w:rPr>
        <w:t>היה סעיף מיוחד בחוק, שנחקק שנ</w:t>
      </w:r>
      <w:r w:rsidR="00D306AF">
        <w:rPr>
          <w:rFonts w:hint="cs"/>
          <w:rtl/>
        </w:rPr>
        <w:t>ים</w:t>
      </w:r>
      <w:r>
        <w:rPr>
          <w:rFonts w:hint="cs"/>
          <w:rtl/>
        </w:rPr>
        <w:t xml:space="preserve"> רבות לאחר חקיקת החוק המקורי,</w:t>
      </w:r>
      <w:r w:rsidR="00070047">
        <w:rPr>
          <w:rFonts w:hint="cs"/>
          <w:rtl/>
        </w:rPr>
        <w:t xml:space="preserve"> </w:t>
      </w:r>
      <w:r w:rsidR="007A182A">
        <w:rPr>
          <w:rFonts w:hint="cs"/>
          <w:rtl/>
        </w:rPr>
        <w:t xml:space="preserve">ויש חוסים, המסוגלים להחליט בענייני </w:t>
      </w:r>
      <w:r w:rsidR="00BA429E">
        <w:rPr>
          <w:rFonts w:hint="cs"/>
          <w:rtl/>
        </w:rPr>
        <w:t>ה</w:t>
      </w:r>
      <w:r w:rsidR="007A182A">
        <w:rPr>
          <w:rFonts w:hint="cs"/>
          <w:rtl/>
        </w:rPr>
        <w:t xml:space="preserve">טיפול </w:t>
      </w:r>
      <w:r w:rsidR="00BA429E">
        <w:rPr>
          <w:rFonts w:hint="cs"/>
          <w:rtl/>
        </w:rPr>
        <w:t>ה</w:t>
      </w:r>
      <w:r w:rsidR="007A182A">
        <w:rPr>
          <w:rFonts w:hint="cs"/>
          <w:rtl/>
        </w:rPr>
        <w:t>בריאותי</w:t>
      </w:r>
      <w:r w:rsidR="00BA429E">
        <w:rPr>
          <w:rFonts w:hint="cs"/>
          <w:rtl/>
        </w:rPr>
        <w:t xml:space="preserve"> בהם</w:t>
      </w:r>
      <w:r w:rsidR="007A182A">
        <w:rPr>
          <w:rFonts w:hint="cs"/>
          <w:rtl/>
        </w:rPr>
        <w:t>.</w:t>
      </w:r>
      <w:r w:rsidR="00BA429E">
        <w:rPr>
          <w:rFonts w:hint="cs"/>
          <w:rtl/>
        </w:rPr>
        <w:t xml:space="preserve"> </w:t>
      </w:r>
      <w:r w:rsidR="00B545CC">
        <w:rPr>
          <w:rFonts w:hint="cs"/>
          <w:rtl/>
        </w:rPr>
        <w:t>ושנית</w:t>
      </w:r>
      <w:r w:rsidR="0068459F">
        <w:rPr>
          <w:rFonts w:hint="cs"/>
          <w:rtl/>
        </w:rPr>
        <w:t xml:space="preserve"> </w:t>
      </w:r>
      <w:r w:rsidR="00B545CC">
        <w:rPr>
          <w:rFonts w:hint="cs"/>
          <w:rtl/>
        </w:rPr>
        <w:t xml:space="preserve">הוא </w:t>
      </w:r>
      <w:r w:rsidR="00BA429E">
        <w:rPr>
          <w:rFonts w:hint="cs"/>
          <w:rtl/>
        </w:rPr>
        <w:t xml:space="preserve">מסמיך את </w:t>
      </w:r>
      <w:proofErr w:type="spellStart"/>
      <w:r w:rsidR="00BA429E">
        <w:rPr>
          <w:rFonts w:hint="cs"/>
          <w:rtl/>
        </w:rPr>
        <w:t>האפוטרופסים</w:t>
      </w:r>
      <w:proofErr w:type="spellEnd"/>
      <w:r w:rsidR="0068459F">
        <w:rPr>
          <w:rFonts w:hint="cs"/>
          <w:rtl/>
        </w:rPr>
        <w:t xml:space="preserve"> </w:t>
      </w:r>
      <w:r w:rsidR="00BA429E">
        <w:rPr>
          <w:rFonts w:hint="cs"/>
          <w:rtl/>
        </w:rPr>
        <w:t>לקבל החלטת</w:t>
      </w:r>
      <w:r w:rsidR="008C0020">
        <w:rPr>
          <w:rFonts w:hint="cs"/>
          <w:rtl/>
        </w:rPr>
        <w:t xml:space="preserve"> </w:t>
      </w:r>
      <w:r w:rsidR="0068459F">
        <w:rPr>
          <w:rFonts w:hint="cs"/>
          <w:rtl/>
        </w:rPr>
        <w:t xml:space="preserve"> </w:t>
      </w:r>
      <w:r w:rsidR="00BA429E">
        <w:rPr>
          <w:rFonts w:hint="cs"/>
          <w:rtl/>
        </w:rPr>
        <w:t>סוף החיים בעניינו של אברהם,</w:t>
      </w:r>
      <w:r w:rsidR="00070047">
        <w:rPr>
          <w:rFonts w:hint="cs"/>
          <w:rtl/>
        </w:rPr>
        <w:t xml:space="preserve"> </w:t>
      </w:r>
      <w:r w:rsidR="00BA429E">
        <w:rPr>
          <w:rFonts w:hint="cs"/>
          <w:rtl/>
        </w:rPr>
        <w:t>בכל הנסיבות.</w:t>
      </w:r>
    </w:p>
    <w:p w:rsidR="001208E3" w:rsidRDefault="009E438A" w:rsidP="00360D83">
      <w:pPr>
        <w:rPr>
          <w:rtl/>
        </w:rPr>
      </w:pPr>
      <w:r>
        <w:rPr>
          <w:rFonts w:hint="cs"/>
          <w:rtl/>
        </w:rPr>
        <w:t xml:space="preserve"> </w:t>
      </w:r>
    </w:p>
    <w:p w:rsidR="002E4D8D" w:rsidRDefault="009E438A" w:rsidP="0068459F">
      <w:pPr>
        <w:rPr>
          <w:rtl/>
        </w:rPr>
      </w:pPr>
      <w:r>
        <w:rPr>
          <w:rFonts w:hint="cs"/>
          <w:rtl/>
        </w:rPr>
        <w:lastRenderedPageBreak/>
        <w:t>פנינו</w:t>
      </w:r>
      <w:r w:rsidR="00474B72">
        <w:rPr>
          <w:rFonts w:hint="cs"/>
          <w:rtl/>
        </w:rPr>
        <w:t xml:space="preserve"> לבית ה</w:t>
      </w:r>
      <w:r w:rsidR="001208E3">
        <w:rPr>
          <w:rFonts w:hint="cs"/>
          <w:rtl/>
        </w:rPr>
        <w:t>משפט</w:t>
      </w:r>
      <w:r w:rsidR="00474B72">
        <w:rPr>
          <w:rFonts w:hint="cs"/>
          <w:rtl/>
        </w:rPr>
        <w:t>, כדי לבדוק אם יאות</w:t>
      </w:r>
      <w:r w:rsidR="00070047">
        <w:rPr>
          <w:rFonts w:hint="cs"/>
          <w:rtl/>
        </w:rPr>
        <w:t xml:space="preserve"> </w:t>
      </w:r>
      <w:r w:rsidR="00474B72">
        <w:rPr>
          <w:rFonts w:hint="cs"/>
          <w:rtl/>
        </w:rPr>
        <w:t>בית ה</w:t>
      </w:r>
      <w:r w:rsidR="001208E3">
        <w:rPr>
          <w:rFonts w:hint="cs"/>
          <w:rtl/>
        </w:rPr>
        <w:t>משפט</w:t>
      </w:r>
      <w:r w:rsidR="00070047">
        <w:rPr>
          <w:rFonts w:hint="cs"/>
          <w:rtl/>
        </w:rPr>
        <w:t xml:space="preserve"> </w:t>
      </w:r>
      <w:r w:rsidR="00474B72">
        <w:rPr>
          <w:rFonts w:hint="cs"/>
          <w:rtl/>
        </w:rPr>
        <w:t>לשקול</w:t>
      </w:r>
      <w:r w:rsidR="00070047">
        <w:rPr>
          <w:rFonts w:hint="cs"/>
          <w:rtl/>
        </w:rPr>
        <w:t xml:space="preserve"> </w:t>
      </w:r>
      <w:r w:rsidR="00474B72">
        <w:rPr>
          <w:rFonts w:hint="cs"/>
          <w:rtl/>
        </w:rPr>
        <w:t>בקשה</w:t>
      </w:r>
      <w:r w:rsidR="00070047">
        <w:rPr>
          <w:rFonts w:hint="cs"/>
          <w:rtl/>
        </w:rPr>
        <w:t xml:space="preserve"> </w:t>
      </w:r>
      <w:r w:rsidR="001208E3">
        <w:rPr>
          <w:rFonts w:hint="cs"/>
          <w:rtl/>
        </w:rPr>
        <w:t xml:space="preserve">של </w:t>
      </w:r>
      <w:r w:rsidR="00841EA3">
        <w:rPr>
          <w:rFonts w:hint="cs"/>
          <w:rtl/>
        </w:rPr>
        <w:t>בעל סמכות</w:t>
      </w:r>
      <w:r w:rsidR="00070047">
        <w:rPr>
          <w:rFonts w:hint="cs"/>
          <w:rtl/>
        </w:rPr>
        <w:t xml:space="preserve"> </w:t>
      </w:r>
      <w:r w:rsidR="00B8561C">
        <w:rPr>
          <w:rFonts w:hint="cs"/>
          <w:rtl/>
        </w:rPr>
        <w:t>מסוי</w:t>
      </w:r>
      <w:r w:rsidR="00841EA3">
        <w:rPr>
          <w:rFonts w:hint="cs"/>
          <w:rtl/>
        </w:rPr>
        <w:t>ם</w:t>
      </w:r>
      <w:r w:rsidR="00474B72">
        <w:rPr>
          <w:rFonts w:hint="cs"/>
          <w:rtl/>
        </w:rPr>
        <w:t>,</w:t>
      </w:r>
      <w:r w:rsidR="00070047">
        <w:rPr>
          <w:rFonts w:hint="cs"/>
          <w:rtl/>
        </w:rPr>
        <w:t xml:space="preserve"> </w:t>
      </w:r>
      <w:r w:rsidR="005401A9">
        <w:rPr>
          <w:rFonts w:hint="cs"/>
          <w:rtl/>
        </w:rPr>
        <w:t>שזוה</w:t>
      </w:r>
      <w:r w:rsidR="001208E3">
        <w:rPr>
          <w:rFonts w:hint="cs"/>
          <w:rtl/>
        </w:rPr>
        <w:t>ה בשמו</w:t>
      </w:r>
      <w:r w:rsidR="005401A9">
        <w:rPr>
          <w:rFonts w:hint="cs"/>
          <w:rtl/>
        </w:rPr>
        <w:t xml:space="preserve"> בצו</w:t>
      </w:r>
      <w:r w:rsidR="008C0020">
        <w:rPr>
          <w:rFonts w:hint="cs"/>
          <w:rtl/>
        </w:rPr>
        <w:t xml:space="preserve">     </w:t>
      </w:r>
      <w:r w:rsidR="001208E3">
        <w:rPr>
          <w:rFonts w:hint="cs"/>
          <w:rtl/>
        </w:rPr>
        <w:t>בית המשפט,</w:t>
      </w:r>
      <w:r w:rsidR="005401A9">
        <w:rPr>
          <w:rFonts w:hint="cs"/>
          <w:rtl/>
        </w:rPr>
        <w:t xml:space="preserve"> להעביר את אברהם לישראל.</w:t>
      </w:r>
      <w:r w:rsidR="00070047">
        <w:rPr>
          <w:rFonts w:hint="cs"/>
          <w:rtl/>
        </w:rPr>
        <w:t xml:space="preserve"> </w:t>
      </w:r>
      <w:r w:rsidR="005401A9">
        <w:rPr>
          <w:rFonts w:hint="cs"/>
          <w:rtl/>
        </w:rPr>
        <w:t>בית הדין אמר, שלא</w:t>
      </w:r>
      <w:r w:rsidR="00070047">
        <w:rPr>
          <w:rFonts w:hint="cs"/>
          <w:rtl/>
        </w:rPr>
        <w:t xml:space="preserve"> </w:t>
      </w:r>
      <w:r w:rsidR="005401A9">
        <w:rPr>
          <w:rFonts w:hint="cs"/>
          <w:rtl/>
        </w:rPr>
        <w:t>יפעל מאחר ש "ש</w:t>
      </w:r>
      <w:r w:rsidR="00697219">
        <w:rPr>
          <w:rFonts w:hint="cs"/>
          <w:rtl/>
        </w:rPr>
        <w:t xml:space="preserve">סמכות זו כבר הוקנתה </w:t>
      </w:r>
      <w:proofErr w:type="spellStart"/>
      <w:r w:rsidR="00697219">
        <w:rPr>
          <w:rFonts w:hint="cs"/>
          <w:rtl/>
        </w:rPr>
        <w:t>ל</w:t>
      </w:r>
      <w:r w:rsidR="002E4D8D">
        <w:rPr>
          <w:rFonts w:hint="cs"/>
          <w:rtl/>
        </w:rPr>
        <w:t>אפוטרופסים</w:t>
      </w:r>
      <w:proofErr w:type="spellEnd"/>
      <w:r w:rsidR="002E4D8D">
        <w:rPr>
          <w:rFonts w:hint="cs"/>
          <w:rtl/>
        </w:rPr>
        <w:t>."</w:t>
      </w:r>
      <w:r w:rsidR="00070047">
        <w:rPr>
          <w:rFonts w:hint="cs"/>
          <w:rtl/>
        </w:rPr>
        <w:t xml:space="preserve"> </w:t>
      </w:r>
    </w:p>
    <w:p w:rsidR="00360D83" w:rsidRDefault="002F2C3C" w:rsidP="00A87C14">
      <w:pPr>
        <w:rPr>
          <w:rtl/>
        </w:rPr>
      </w:pPr>
      <w:r>
        <w:rPr>
          <w:rFonts w:hint="cs"/>
          <w:rtl/>
        </w:rPr>
        <w:t xml:space="preserve">משרד זה ייצג </w:t>
      </w:r>
      <w:proofErr w:type="spellStart"/>
      <w:r>
        <w:rPr>
          <w:rFonts w:hint="cs"/>
          <w:rtl/>
        </w:rPr>
        <w:t>אפוטרופסים</w:t>
      </w:r>
      <w:proofErr w:type="spellEnd"/>
      <w:r>
        <w:rPr>
          <w:rFonts w:hint="cs"/>
          <w:rtl/>
        </w:rPr>
        <w:t xml:space="preserve"> רבים, שהעבירו את משפחתם,</w:t>
      </w:r>
      <w:r w:rsidR="00070047">
        <w:rPr>
          <w:rFonts w:hint="cs"/>
          <w:rtl/>
        </w:rPr>
        <w:t xml:space="preserve"> </w:t>
      </w:r>
      <w:r>
        <w:rPr>
          <w:rFonts w:hint="cs"/>
          <w:rtl/>
        </w:rPr>
        <w:t>בן בגיר עם מוגבלות בכלל זה,</w:t>
      </w:r>
      <w:r w:rsidR="00070047">
        <w:rPr>
          <w:rFonts w:hint="cs"/>
          <w:rtl/>
        </w:rPr>
        <w:t xml:space="preserve"> </w:t>
      </w:r>
      <w:r>
        <w:rPr>
          <w:rFonts w:hint="cs"/>
          <w:rtl/>
        </w:rPr>
        <w:t>לישראל</w:t>
      </w:r>
      <w:r w:rsidR="00A87C14">
        <w:rPr>
          <w:rFonts w:hint="cs"/>
          <w:rtl/>
        </w:rPr>
        <w:t xml:space="preserve"> </w:t>
      </w:r>
      <w:r w:rsidR="00E20668">
        <w:rPr>
          <w:rFonts w:hint="cs"/>
          <w:rtl/>
        </w:rPr>
        <w:t>לאירלנד ולמדינות אחרות.</w:t>
      </w:r>
    </w:p>
    <w:p w:rsidR="00025A62" w:rsidRDefault="00025A62" w:rsidP="009C766A">
      <w:pPr>
        <w:rPr>
          <w:rtl/>
        </w:rPr>
      </w:pPr>
      <w:r>
        <w:rPr>
          <w:rFonts w:hint="cs"/>
          <w:rtl/>
        </w:rPr>
        <w:t>להורים</w:t>
      </w:r>
      <w:r w:rsidR="00A87C14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כאפוטרופסיו</w:t>
      </w:r>
      <w:proofErr w:type="spellEnd"/>
      <w:r w:rsidR="00070047">
        <w:rPr>
          <w:rFonts w:hint="cs"/>
          <w:rtl/>
        </w:rPr>
        <w:t xml:space="preserve"> </w:t>
      </w:r>
      <w:r>
        <w:rPr>
          <w:rFonts w:hint="cs"/>
          <w:rtl/>
        </w:rPr>
        <w:t xml:space="preserve">של אברהם, סמכות מלאה להעביר אותו לישראל לצמיתות. </w:t>
      </w:r>
      <w:r w:rsidR="00A87C14">
        <w:rPr>
          <w:rFonts w:hint="cs"/>
          <w:rtl/>
        </w:rPr>
        <w:t xml:space="preserve">משהגיע לארץ, </w:t>
      </w:r>
      <w:r>
        <w:rPr>
          <w:rFonts w:hint="cs"/>
          <w:rtl/>
        </w:rPr>
        <w:t>ישראל היא שתקבע א</w:t>
      </w:r>
      <w:r w:rsidR="00A87C14">
        <w:rPr>
          <w:rFonts w:hint="cs"/>
          <w:rtl/>
        </w:rPr>
        <w:t>ם קיים</w:t>
      </w:r>
      <w:r>
        <w:rPr>
          <w:rFonts w:hint="cs"/>
          <w:rtl/>
        </w:rPr>
        <w:t xml:space="preserve"> צורך </w:t>
      </w:r>
      <w:r w:rsidR="00F04A7B">
        <w:rPr>
          <w:rFonts w:hint="cs"/>
          <w:rtl/>
        </w:rPr>
        <w:t>לנקוט</w:t>
      </w:r>
      <w:r w:rsidR="00070047">
        <w:rPr>
          <w:rFonts w:hint="cs"/>
          <w:rtl/>
        </w:rPr>
        <w:t xml:space="preserve"> </w:t>
      </w:r>
      <w:r>
        <w:rPr>
          <w:rFonts w:hint="cs"/>
          <w:rtl/>
        </w:rPr>
        <w:t xml:space="preserve">בהליכי אפוטרופסות נוספים </w:t>
      </w:r>
    </w:p>
    <w:p w:rsidR="00F04A7B" w:rsidRDefault="00F04A7B" w:rsidP="00F04A7B">
      <w:pPr>
        <w:rPr>
          <w:rtl/>
        </w:rPr>
      </w:pPr>
      <w:r>
        <w:rPr>
          <w:rFonts w:hint="cs"/>
          <w:rtl/>
        </w:rPr>
        <w:t>כולי תקווה שהנאמר כאן מבהיר את המצב לאשורו, ויאפשר למשפחה להצטרף לילדיהם האחרים בישראל.</w:t>
      </w:r>
    </w:p>
    <w:p w:rsidR="009F4E1D" w:rsidRDefault="00F04A7B" w:rsidP="00241DA3">
      <w:pPr>
        <w:rPr>
          <w:rtl/>
        </w:rPr>
      </w:pPr>
      <w:r>
        <w:rPr>
          <w:rFonts w:hint="cs"/>
          <w:rtl/>
        </w:rPr>
        <w:t xml:space="preserve"> בברכה</w:t>
      </w:r>
    </w:p>
    <w:p w:rsidR="00241DA3" w:rsidRDefault="00241DA3" w:rsidP="00241DA3">
      <w:pPr>
        <w:rPr>
          <w:rtl/>
        </w:rPr>
      </w:pPr>
      <w:r>
        <w:rPr>
          <w:rFonts w:hint="cs"/>
          <w:rtl/>
        </w:rPr>
        <w:t>צ'רלס ג. דייויס</w:t>
      </w:r>
    </w:p>
    <w:p w:rsidR="00356204" w:rsidRDefault="00356204" w:rsidP="00241DA3">
      <w:pPr>
        <w:rPr>
          <w:rtl/>
        </w:rPr>
      </w:pPr>
    </w:p>
    <w:p w:rsidR="00AD1947" w:rsidRDefault="00AD1947" w:rsidP="00241DA3">
      <w:pPr>
        <w:rPr>
          <w:rtl/>
        </w:rPr>
      </w:pPr>
    </w:p>
    <w:p w:rsidR="00AD1947" w:rsidRDefault="00AD1947" w:rsidP="00241DA3">
      <w:pPr>
        <w:rPr>
          <w:rtl/>
        </w:rPr>
      </w:pPr>
    </w:p>
    <w:p w:rsidR="00AD1947" w:rsidRDefault="00AD1947" w:rsidP="00241DA3">
      <w:pPr>
        <w:rPr>
          <w:rtl/>
        </w:rPr>
      </w:pPr>
    </w:p>
    <w:p w:rsidR="00AD1947" w:rsidRDefault="00AD1947" w:rsidP="00241DA3">
      <w:pPr>
        <w:rPr>
          <w:rtl/>
        </w:rPr>
      </w:pPr>
    </w:p>
    <w:p w:rsidR="00AD1947" w:rsidRDefault="00AD1947" w:rsidP="00241DA3">
      <w:pPr>
        <w:rPr>
          <w:rtl/>
        </w:rPr>
      </w:pPr>
    </w:p>
    <w:p w:rsidR="00AD1947" w:rsidRDefault="00AD1947" w:rsidP="00241DA3">
      <w:pPr>
        <w:rPr>
          <w:rtl/>
        </w:rPr>
      </w:pPr>
    </w:p>
    <w:p w:rsidR="00AD1947" w:rsidRDefault="00AD1947" w:rsidP="00241DA3">
      <w:pPr>
        <w:rPr>
          <w:rtl/>
        </w:rPr>
      </w:pPr>
    </w:p>
    <w:p w:rsidR="00AD1947" w:rsidRDefault="00AD1947" w:rsidP="00241DA3">
      <w:pPr>
        <w:rPr>
          <w:rtl/>
        </w:rPr>
      </w:pPr>
    </w:p>
    <w:p w:rsidR="00AD1947" w:rsidRDefault="00AD1947" w:rsidP="00241DA3">
      <w:pPr>
        <w:rPr>
          <w:rtl/>
        </w:rPr>
      </w:pPr>
    </w:p>
    <w:p w:rsidR="00AD1947" w:rsidRDefault="00AD1947" w:rsidP="00241DA3">
      <w:pPr>
        <w:rPr>
          <w:rtl/>
        </w:rPr>
      </w:pPr>
    </w:p>
    <w:p w:rsidR="00AD1947" w:rsidRDefault="00AD1947" w:rsidP="00241DA3">
      <w:pPr>
        <w:rPr>
          <w:rtl/>
        </w:rPr>
      </w:pPr>
    </w:p>
    <w:p w:rsidR="00AD1947" w:rsidRDefault="00AD1947" w:rsidP="00241DA3">
      <w:pPr>
        <w:rPr>
          <w:rtl/>
        </w:rPr>
      </w:pPr>
    </w:p>
    <w:p w:rsidR="00AD1947" w:rsidRDefault="00AD1947" w:rsidP="00241DA3">
      <w:pPr>
        <w:rPr>
          <w:rtl/>
        </w:rPr>
      </w:pPr>
    </w:p>
    <w:p w:rsidR="00AD1947" w:rsidRDefault="00AD1947" w:rsidP="00241DA3">
      <w:pPr>
        <w:rPr>
          <w:rtl/>
        </w:rPr>
      </w:pPr>
    </w:p>
    <w:p w:rsidR="00AD1947" w:rsidRDefault="00AD1947" w:rsidP="00241DA3">
      <w:pPr>
        <w:rPr>
          <w:rtl/>
        </w:rPr>
      </w:pPr>
    </w:p>
    <w:p w:rsidR="00AD1947" w:rsidRDefault="00AD1947" w:rsidP="00241DA3">
      <w:pPr>
        <w:rPr>
          <w:rtl/>
        </w:rPr>
      </w:pPr>
    </w:p>
    <w:p w:rsidR="00AD1947" w:rsidRDefault="00AD1947" w:rsidP="00241DA3">
      <w:pPr>
        <w:rPr>
          <w:rtl/>
        </w:rPr>
      </w:pPr>
    </w:p>
    <w:p w:rsidR="00AD1947" w:rsidRDefault="00AD1947" w:rsidP="00241DA3">
      <w:pPr>
        <w:rPr>
          <w:rtl/>
        </w:rPr>
      </w:pPr>
    </w:p>
    <w:p w:rsidR="00A66688" w:rsidRDefault="00A66688" w:rsidP="00241DA3">
      <w:pPr>
        <w:rPr>
          <w:rtl/>
        </w:rPr>
      </w:pPr>
    </w:p>
    <w:p w:rsidR="00A66688" w:rsidRDefault="00A66688" w:rsidP="00A66688">
      <w:pPr>
        <w:rPr>
          <w:rtl/>
        </w:rPr>
      </w:pPr>
      <w:r>
        <w:rPr>
          <w:rFonts w:hint="cs"/>
          <w:rtl/>
        </w:rPr>
        <w:t>הנדון: הסוכנות היהודית</w:t>
      </w:r>
    </w:p>
    <w:p w:rsidR="00A66688" w:rsidRDefault="00A66688" w:rsidP="00A66688">
      <w:pPr>
        <w:pStyle w:val="Bodytext20"/>
        <w:shd w:val="clear" w:color="auto" w:fill="auto"/>
        <w:spacing w:after="0" w:line="314" w:lineRule="auto"/>
        <w:jc w:val="right"/>
        <w:rPr>
          <w:rtl/>
        </w:rPr>
      </w:pPr>
      <w:r>
        <w:rPr>
          <w:rFonts w:hint="cs"/>
          <w:rtl/>
        </w:rPr>
        <w:t xml:space="preserve">מ: המרכז הגלובלי לישראל </w:t>
      </w:r>
    </w:p>
    <w:p w:rsidR="00A66688" w:rsidRDefault="00A66688" w:rsidP="00A66688">
      <w:pPr>
        <w:pStyle w:val="Bodytext20"/>
        <w:shd w:val="clear" w:color="auto" w:fill="auto"/>
        <w:spacing w:after="0" w:line="314" w:lineRule="auto"/>
        <w:jc w:val="right"/>
      </w:pPr>
      <w:r>
        <w:rPr>
          <w:color w:val="000000"/>
          <w:lang w:bidi="en-US"/>
        </w:rPr>
        <w:t>&lt;</w:t>
      </w:r>
      <w:proofErr w:type="spellStart"/>
      <w:r>
        <w:rPr>
          <w:color w:val="000000"/>
          <w:lang w:bidi="en-US"/>
        </w:rPr>
        <w:t>Gci</w:t>
      </w:r>
      <w:proofErr w:type="spellEnd"/>
      <w:r>
        <w:rPr>
          <w:color w:val="000000"/>
          <w:rtl/>
        </w:rPr>
        <w:t>־</w:t>
      </w:r>
      <w:hyperlink r:id="rId9" w:history="1">
        <w:r>
          <w:rPr>
            <w:color w:val="000000"/>
            <w:lang w:bidi="en-US"/>
          </w:rPr>
          <w:t>En@jafi.org</w:t>
        </w:r>
      </w:hyperlink>
      <w:r>
        <w:rPr>
          <w:color w:val="000000"/>
          <w:lang w:bidi="en-US"/>
        </w:rPr>
        <w:t>&gt;</w:t>
      </w:r>
    </w:p>
    <w:p w:rsidR="00A66688" w:rsidRDefault="00A66688" w:rsidP="00A66688">
      <w:pPr>
        <w:rPr>
          <w:rtl/>
        </w:rPr>
      </w:pPr>
      <w:r>
        <w:rPr>
          <w:rFonts w:hint="cs"/>
          <w:rtl/>
        </w:rPr>
        <w:t xml:space="preserve">תאריך: 6 במאי, 2019, 6.20 </w:t>
      </w:r>
    </w:p>
    <w:p w:rsidR="00A66688" w:rsidRDefault="00A66688" w:rsidP="00A66688">
      <w:pPr>
        <w:rPr>
          <w:rtl/>
        </w:rPr>
      </w:pPr>
      <w:r>
        <w:rPr>
          <w:rFonts w:hint="cs"/>
          <w:rtl/>
        </w:rPr>
        <w:t>אל:</w:t>
      </w:r>
      <w:r w:rsidRPr="00B651FB">
        <w:rPr>
          <w:color w:val="000000"/>
          <w:lang w:bidi="en-US"/>
        </w:rPr>
        <w:t xml:space="preserve"> </w:t>
      </w:r>
      <w:r>
        <w:rPr>
          <w:color w:val="000000"/>
          <w:lang w:bidi="en-US"/>
        </w:rPr>
        <w:t>"</w:t>
      </w:r>
      <w:hyperlink r:id="rId10" w:history="1">
        <w:r>
          <w:rPr>
            <w:color w:val="000000"/>
            <w:lang w:bidi="en-US"/>
          </w:rPr>
          <w:t>ralph@cmgable.com</w:t>
        </w:r>
      </w:hyperlink>
      <w:r>
        <w:rPr>
          <w:color w:val="000000"/>
          <w:lang w:bidi="en-US"/>
        </w:rPr>
        <w:t>" &lt;</w:t>
      </w:r>
      <w:hyperlink r:id="rId11" w:history="1">
        <w:r>
          <w:rPr>
            <w:color w:val="000000"/>
            <w:lang w:bidi="en-US"/>
          </w:rPr>
          <w:t>ralph@cmgable.com</w:t>
        </w:r>
      </w:hyperlink>
    </w:p>
    <w:p w:rsidR="00A66688" w:rsidRDefault="00A66688" w:rsidP="00A66688">
      <w:pPr>
        <w:rPr>
          <w:rtl/>
        </w:rPr>
      </w:pPr>
      <w:r>
        <w:rPr>
          <w:rFonts w:hint="cs"/>
          <w:rtl/>
        </w:rPr>
        <w:t xml:space="preserve">שלום </w:t>
      </w:r>
      <w:proofErr w:type="spellStart"/>
      <w:r>
        <w:rPr>
          <w:rFonts w:hint="cs"/>
          <w:rtl/>
        </w:rPr>
        <w:t>ראלף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וקסי</w:t>
      </w:r>
      <w:proofErr w:type="spellEnd"/>
    </w:p>
    <w:p w:rsidR="00A66688" w:rsidRDefault="00A66688" w:rsidP="00A66688">
      <w:pPr>
        <w:rPr>
          <w:rtl/>
        </w:rPr>
      </w:pPr>
      <w:r>
        <w:rPr>
          <w:rFonts w:hint="cs"/>
          <w:rtl/>
        </w:rPr>
        <w:t>מקווה ששלומכם טוב.</w:t>
      </w:r>
    </w:p>
    <w:p w:rsidR="00A66688" w:rsidRDefault="00A66688" w:rsidP="00CF198E">
      <w:pPr>
        <w:rPr>
          <w:rtl/>
        </w:rPr>
      </w:pPr>
      <w:r>
        <w:rPr>
          <w:rFonts w:hint="cs"/>
          <w:rtl/>
        </w:rPr>
        <w:t xml:space="preserve">המחלקה המקצועית סקרה את תיקו של אברהם, יש לשים </w:t>
      </w:r>
      <w:r w:rsidR="00CF198E">
        <w:rPr>
          <w:rFonts w:hint="cs"/>
          <w:rtl/>
        </w:rPr>
        <w:t>לנקודות הבאות:</w:t>
      </w:r>
    </w:p>
    <w:p w:rsidR="00A66688" w:rsidRDefault="00A66688" w:rsidP="00A66688">
      <w:pPr>
        <w:rPr>
          <w:rtl/>
        </w:rPr>
      </w:pPr>
      <w:r>
        <w:rPr>
          <w:rFonts w:hint="cs"/>
          <w:rtl/>
        </w:rPr>
        <w:t xml:space="preserve"> נבקשכם לשגר לנו מכתב</w:t>
      </w:r>
      <w:r w:rsidR="00CF198E">
        <w:rPr>
          <w:rFonts w:hint="cs"/>
          <w:rtl/>
        </w:rPr>
        <w:t>,</w:t>
      </w:r>
      <w:r>
        <w:rPr>
          <w:rFonts w:hint="cs"/>
          <w:rtl/>
        </w:rPr>
        <w:t xml:space="preserve"> המאשר את קבלת אברהם ל"שיח סוד"?</w:t>
      </w:r>
    </w:p>
    <w:p w:rsidR="00A66688" w:rsidRDefault="00A66688" w:rsidP="00A66688">
      <w:pPr>
        <w:rPr>
          <w:rtl/>
        </w:rPr>
      </w:pPr>
      <w:r>
        <w:rPr>
          <w:rFonts w:hint="cs"/>
          <w:rtl/>
        </w:rPr>
        <w:t xml:space="preserve">נוסף על כך נראה שמסמכי האפוטרופסות (הקבצים שהועלו עם אישור </w:t>
      </w:r>
      <w:proofErr w:type="spellStart"/>
      <w:r>
        <w:rPr>
          <w:rFonts w:hint="cs"/>
          <w:rtl/>
        </w:rPr>
        <w:t>אפוסטיל</w:t>
      </w:r>
      <w:proofErr w:type="spellEnd"/>
    </w:p>
    <w:p w:rsidR="00A66688" w:rsidRDefault="009F02C7" w:rsidP="009F02C7">
      <w:pPr>
        <w:rPr>
          <w:rtl/>
        </w:rPr>
      </w:pPr>
      <w:proofErr w:type="spellStart"/>
      <w:r>
        <w:t>A</w:t>
      </w:r>
      <w:r w:rsidR="00A66688">
        <w:t>postille</w:t>
      </w:r>
      <w:proofErr w:type="spellEnd"/>
      <w:r>
        <w:t>)</w:t>
      </w:r>
      <w:r w:rsidR="00A66688">
        <w:rPr>
          <w:rFonts w:hint="cs"/>
          <w:rtl/>
        </w:rPr>
        <w:t>)</w:t>
      </w:r>
    </w:p>
    <w:p w:rsidR="00A66688" w:rsidRDefault="00A66688" w:rsidP="00A66688">
      <w:pPr>
        <w:rPr>
          <w:rtl/>
        </w:rPr>
      </w:pPr>
      <w:r>
        <w:rPr>
          <w:rFonts w:hint="cs"/>
          <w:rtl/>
        </w:rPr>
        <w:t>אינם מציינים אלא החלטות רפואיות. עליהם לפרט, כי ההורים יכולים להחליט על מעבר לישראל ועל קבלת אזרחות ישראלית.</w:t>
      </w:r>
    </w:p>
    <w:p w:rsidR="00A66688" w:rsidRDefault="00A66688" w:rsidP="00A66688">
      <w:pPr>
        <w:rPr>
          <w:rtl/>
        </w:rPr>
      </w:pPr>
      <w:r>
        <w:rPr>
          <w:rFonts w:hint="cs"/>
          <w:rtl/>
        </w:rPr>
        <w:t>תודה לך ויום נעים.</w:t>
      </w:r>
    </w:p>
    <w:p w:rsidR="00A66688" w:rsidRDefault="00A66688" w:rsidP="00A66688">
      <w:pPr>
        <w:rPr>
          <w:rtl/>
        </w:rPr>
      </w:pPr>
      <w:proofErr w:type="spellStart"/>
      <w:r>
        <w:rPr>
          <w:rFonts w:hint="cs"/>
          <w:rtl/>
        </w:rPr>
        <w:t>דבי</w:t>
      </w:r>
      <w:proofErr w:type="spellEnd"/>
    </w:p>
    <w:p w:rsidR="00A04469" w:rsidRDefault="00A04469" w:rsidP="00A66688">
      <w:pPr>
        <w:rPr>
          <w:rtl/>
        </w:rPr>
      </w:pPr>
    </w:p>
    <w:p w:rsidR="00A04469" w:rsidRDefault="00A04469" w:rsidP="00A66688">
      <w:pPr>
        <w:rPr>
          <w:rtl/>
        </w:rPr>
      </w:pPr>
      <w:r>
        <w:rPr>
          <w:rFonts w:hint="cs"/>
          <w:rtl/>
        </w:rPr>
        <w:t>כל טוב</w:t>
      </w:r>
    </w:p>
    <w:p w:rsidR="00A04469" w:rsidRDefault="00A04469" w:rsidP="00A66688">
      <w:pPr>
        <w:rPr>
          <w:rtl/>
        </w:rPr>
      </w:pPr>
      <w:proofErr w:type="spellStart"/>
      <w:r>
        <w:rPr>
          <w:rFonts w:hint="cs"/>
          <w:rtl/>
        </w:rPr>
        <w:t>דבי</w:t>
      </w:r>
      <w:proofErr w:type="spellEnd"/>
    </w:p>
    <w:p w:rsidR="00A66688" w:rsidRDefault="00A66688" w:rsidP="00241DA3">
      <w:pPr>
        <w:rPr>
          <w:rtl/>
        </w:rPr>
      </w:pPr>
    </w:p>
    <w:p w:rsidR="00A66688" w:rsidRDefault="00A66688" w:rsidP="00241DA3">
      <w:pPr>
        <w:rPr>
          <w:rtl/>
        </w:rPr>
      </w:pPr>
    </w:p>
    <w:p w:rsidR="00A66688" w:rsidRDefault="00A66688" w:rsidP="00241DA3">
      <w:pPr>
        <w:rPr>
          <w:rtl/>
        </w:rPr>
      </w:pPr>
    </w:p>
    <w:p w:rsidR="00A66688" w:rsidRDefault="00A66688" w:rsidP="00241DA3">
      <w:pPr>
        <w:rPr>
          <w:rtl/>
        </w:rPr>
      </w:pPr>
    </w:p>
    <w:p w:rsidR="00A66688" w:rsidRDefault="00A66688" w:rsidP="00241DA3">
      <w:pPr>
        <w:rPr>
          <w:rtl/>
        </w:rPr>
      </w:pPr>
    </w:p>
    <w:p w:rsidR="00A66688" w:rsidRDefault="00A66688" w:rsidP="00241DA3">
      <w:pPr>
        <w:rPr>
          <w:rtl/>
        </w:rPr>
      </w:pPr>
    </w:p>
    <w:p w:rsidR="00A66688" w:rsidRDefault="00A66688" w:rsidP="00241DA3">
      <w:pPr>
        <w:rPr>
          <w:rtl/>
        </w:rPr>
      </w:pPr>
    </w:p>
    <w:p w:rsidR="00A66688" w:rsidRDefault="00A66688" w:rsidP="00241DA3">
      <w:pPr>
        <w:rPr>
          <w:rtl/>
        </w:rPr>
      </w:pPr>
    </w:p>
    <w:p w:rsidR="00A66688" w:rsidRDefault="00A66688" w:rsidP="00241DA3">
      <w:pPr>
        <w:rPr>
          <w:rtl/>
        </w:rPr>
      </w:pPr>
    </w:p>
    <w:p w:rsidR="00A66688" w:rsidRDefault="00A66688" w:rsidP="00241DA3">
      <w:pPr>
        <w:rPr>
          <w:rtl/>
        </w:rPr>
      </w:pPr>
    </w:p>
    <w:p w:rsidR="00A66688" w:rsidRDefault="00A66688" w:rsidP="00241DA3">
      <w:pPr>
        <w:rPr>
          <w:rtl/>
        </w:rPr>
      </w:pPr>
    </w:p>
    <w:p w:rsidR="00A66688" w:rsidRDefault="00A66688" w:rsidP="00241DA3">
      <w:pPr>
        <w:rPr>
          <w:rtl/>
        </w:rPr>
      </w:pPr>
    </w:p>
    <w:p w:rsidR="00A66688" w:rsidRDefault="00A66688" w:rsidP="00241DA3">
      <w:pPr>
        <w:rPr>
          <w:rtl/>
        </w:rPr>
      </w:pPr>
    </w:p>
    <w:p w:rsidR="00A66688" w:rsidRDefault="00A66688" w:rsidP="00241DA3">
      <w:pPr>
        <w:rPr>
          <w:rtl/>
        </w:rPr>
      </w:pPr>
    </w:p>
    <w:p w:rsidR="00356204" w:rsidRDefault="00356204" w:rsidP="00241DA3">
      <w:pPr>
        <w:rPr>
          <w:rtl/>
        </w:rPr>
      </w:pPr>
      <w:proofErr w:type="spellStart"/>
      <w:r>
        <w:rPr>
          <w:rFonts w:hint="cs"/>
          <w:rtl/>
        </w:rPr>
        <w:t>ראלף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גייבל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וקסי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גייבל</w:t>
      </w:r>
      <w:proofErr w:type="spellEnd"/>
    </w:p>
    <w:p w:rsidR="00356204" w:rsidRDefault="00356204" w:rsidP="00241DA3">
      <w:pPr>
        <w:rPr>
          <w:rtl/>
        </w:rPr>
      </w:pPr>
      <w:r>
        <w:rPr>
          <w:rFonts w:hint="cs"/>
          <w:rtl/>
        </w:rPr>
        <w:t xml:space="preserve">דרך </w:t>
      </w:r>
      <w:proofErr w:type="spellStart"/>
      <w:r>
        <w:rPr>
          <w:rFonts w:hint="cs"/>
          <w:rtl/>
        </w:rPr>
        <w:t>קרלטון</w:t>
      </w:r>
      <w:proofErr w:type="spellEnd"/>
      <w:r>
        <w:rPr>
          <w:rFonts w:hint="cs"/>
          <w:rtl/>
        </w:rPr>
        <w:t xml:space="preserve"> 40</w:t>
      </w:r>
    </w:p>
    <w:p w:rsidR="00356204" w:rsidRDefault="00356204" w:rsidP="00356204">
      <w:pPr>
        <w:rPr>
          <w:rtl/>
        </w:rPr>
      </w:pPr>
      <w:proofErr w:type="spellStart"/>
      <w:r>
        <w:rPr>
          <w:rFonts w:hint="cs"/>
          <w:rtl/>
        </w:rPr>
        <w:t>מונסי</w:t>
      </w:r>
      <w:proofErr w:type="spellEnd"/>
      <w:r>
        <w:rPr>
          <w:rFonts w:hint="cs"/>
          <w:rtl/>
        </w:rPr>
        <w:t>, ניו יורק 10952</w:t>
      </w:r>
    </w:p>
    <w:p w:rsidR="00356204" w:rsidRDefault="00356204" w:rsidP="00356204">
      <w:pPr>
        <w:rPr>
          <w:rtl/>
        </w:rPr>
      </w:pPr>
      <w:r>
        <w:rPr>
          <w:rFonts w:hint="cs"/>
          <w:rtl/>
        </w:rPr>
        <w:t>נייד:</w:t>
      </w:r>
      <w:r w:rsidR="00070047">
        <w:rPr>
          <w:rFonts w:hint="cs"/>
          <w:rtl/>
        </w:rPr>
        <w:t xml:space="preserve"> </w:t>
      </w:r>
      <w:r>
        <w:rPr>
          <w:rFonts w:hint="cs"/>
          <w:rtl/>
        </w:rPr>
        <w:t>914-420-5221</w:t>
      </w:r>
    </w:p>
    <w:p w:rsidR="00356204" w:rsidRDefault="00356204" w:rsidP="00356204">
      <w:pPr>
        <w:rPr>
          <w:rtl/>
        </w:rPr>
      </w:pPr>
      <w:r>
        <w:rPr>
          <w:rFonts w:hint="cs"/>
          <w:rtl/>
        </w:rPr>
        <w:t>11 ביוני, 2019</w:t>
      </w:r>
    </w:p>
    <w:p w:rsidR="00356204" w:rsidRDefault="00356204" w:rsidP="00356204">
      <w:pPr>
        <w:rPr>
          <w:rtl/>
        </w:rPr>
      </w:pPr>
      <w:r>
        <w:rPr>
          <w:rFonts w:hint="cs"/>
          <w:rtl/>
        </w:rPr>
        <w:t xml:space="preserve">לכבוד: </w:t>
      </w:r>
      <w:proofErr w:type="spellStart"/>
      <w:r>
        <w:rPr>
          <w:rFonts w:hint="cs"/>
          <w:rtl/>
        </w:rPr>
        <w:t>דבי</w:t>
      </w:r>
      <w:proofErr w:type="spellEnd"/>
    </w:p>
    <w:p w:rsidR="00356204" w:rsidRDefault="00356204" w:rsidP="00356204">
      <w:pPr>
        <w:rPr>
          <w:rtl/>
        </w:rPr>
      </w:pPr>
      <w:r>
        <w:rPr>
          <w:rFonts w:hint="cs"/>
          <w:rtl/>
        </w:rPr>
        <w:t>הסוכנות היהודית לארץ ישראל</w:t>
      </w:r>
    </w:p>
    <w:p w:rsidR="00356204" w:rsidRDefault="00356204" w:rsidP="00356204">
      <w:pPr>
        <w:rPr>
          <w:rtl/>
        </w:rPr>
      </w:pPr>
      <w:r>
        <w:rPr>
          <w:rFonts w:hint="cs"/>
          <w:rtl/>
        </w:rPr>
        <w:t>המרכז הגלובלי</w:t>
      </w:r>
    </w:p>
    <w:p w:rsidR="00BF198D" w:rsidRDefault="00BF198D" w:rsidP="00356204">
      <w:pPr>
        <w:rPr>
          <w:rtl/>
        </w:rPr>
      </w:pPr>
      <w:r>
        <w:rPr>
          <w:rFonts w:hint="cs"/>
          <w:rtl/>
        </w:rPr>
        <w:t>הנדון:</w:t>
      </w:r>
      <w:r w:rsidR="00070047">
        <w:rPr>
          <w:rFonts w:hint="cs"/>
          <w:rtl/>
        </w:rPr>
        <w:t xml:space="preserve"> </w:t>
      </w:r>
      <w:r>
        <w:rPr>
          <w:rFonts w:hint="cs"/>
          <w:rtl/>
        </w:rPr>
        <w:t xml:space="preserve">אפוטרופסות על אברהם סנדר </w:t>
      </w:r>
      <w:proofErr w:type="spellStart"/>
      <w:r>
        <w:rPr>
          <w:rFonts w:hint="cs"/>
          <w:rtl/>
        </w:rPr>
        <w:t>גייבל</w:t>
      </w:r>
      <w:proofErr w:type="spellEnd"/>
    </w:p>
    <w:p w:rsidR="00AD1947" w:rsidRDefault="00BF198D" w:rsidP="001E7FFD">
      <w:pPr>
        <w:rPr>
          <w:rtl/>
        </w:rPr>
      </w:pPr>
      <w:r>
        <w:rPr>
          <w:rFonts w:hint="cs"/>
          <w:rtl/>
        </w:rPr>
        <w:t xml:space="preserve">אני, </w:t>
      </w:r>
      <w:proofErr w:type="spellStart"/>
      <w:r w:rsidR="002F4956">
        <w:rPr>
          <w:rFonts w:hint="cs"/>
          <w:rtl/>
        </w:rPr>
        <w:t>ראלף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גייבל</w:t>
      </w:r>
      <w:proofErr w:type="spellEnd"/>
      <w:r>
        <w:rPr>
          <w:rFonts w:hint="cs"/>
          <w:rtl/>
        </w:rPr>
        <w:t>,</w:t>
      </w:r>
      <w:r w:rsidR="00070047">
        <w:rPr>
          <w:rFonts w:hint="cs"/>
          <w:rtl/>
        </w:rPr>
        <w:t xml:space="preserve"> </w:t>
      </w:r>
      <w:r>
        <w:rPr>
          <w:rFonts w:hint="cs"/>
          <w:rtl/>
        </w:rPr>
        <w:t>מעניק בזאת סמכות למרכז הגלובלי של הסוכנות היהודית לארץ ישראל</w:t>
      </w:r>
      <w:r w:rsidR="00684C7F">
        <w:rPr>
          <w:rFonts w:hint="cs"/>
          <w:rtl/>
        </w:rPr>
        <w:t xml:space="preserve"> לדבר עם עורך דיני מר צ'רלס ג. דייויס בכל ה</w:t>
      </w:r>
      <w:r w:rsidR="007E0640">
        <w:rPr>
          <w:rFonts w:hint="cs"/>
          <w:rtl/>
        </w:rPr>
        <w:t>עניינ</w:t>
      </w:r>
      <w:r w:rsidR="00684C7F">
        <w:rPr>
          <w:rFonts w:hint="cs"/>
          <w:rtl/>
        </w:rPr>
        <w:t xml:space="preserve">ים, הנוגעים לאפוטרופסות על אברהם סנדר </w:t>
      </w:r>
      <w:proofErr w:type="spellStart"/>
      <w:r w:rsidR="00684C7F">
        <w:rPr>
          <w:rFonts w:hint="cs"/>
          <w:rtl/>
        </w:rPr>
        <w:t>גייבל</w:t>
      </w:r>
      <w:proofErr w:type="spellEnd"/>
      <w:r w:rsidR="00684C7F">
        <w:rPr>
          <w:rFonts w:hint="cs"/>
          <w:rtl/>
        </w:rPr>
        <w:t xml:space="preserve">, </w:t>
      </w:r>
      <w:r w:rsidR="00766403">
        <w:rPr>
          <w:rFonts w:hint="cs"/>
          <w:rtl/>
        </w:rPr>
        <w:t>כולל אבל לא מוגבל להעברת אברהם לישראל .</w:t>
      </w:r>
      <w:r w:rsidR="00AD1947">
        <w:rPr>
          <w:rFonts w:hint="cs"/>
          <w:rtl/>
        </w:rPr>
        <w:t xml:space="preserve"> </w:t>
      </w:r>
    </w:p>
    <w:p w:rsidR="00AD1947" w:rsidRDefault="00AD1947" w:rsidP="00AD1947">
      <w:pPr>
        <w:rPr>
          <w:rtl/>
        </w:rPr>
      </w:pPr>
      <w:r>
        <w:rPr>
          <w:rFonts w:hint="cs"/>
          <w:rtl/>
        </w:rPr>
        <w:t xml:space="preserve"> את מר דייויס אפשר להשיג בכתובת</w:t>
      </w:r>
    </w:p>
    <w:p w:rsidR="00AD1947" w:rsidRDefault="00AD1947" w:rsidP="00AD1947">
      <w:pPr>
        <w:pStyle w:val="Bodytext20"/>
        <w:shd w:val="clear" w:color="auto" w:fill="auto"/>
        <w:spacing w:after="240"/>
        <w:ind w:left="700" w:firstLine="660"/>
      </w:pPr>
      <w:proofErr w:type="gramStart"/>
      <w:r>
        <w:rPr>
          <w:color w:val="000000"/>
          <w:lang w:bidi="en-US"/>
        </w:rPr>
        <w:t>Davis and Davis, 20 Squadron Blvd, Ste. 330, New City, New York 10956.</w:t>
      </w:r>
      <w:proofErr w:type="gramEnd"/>
      <w:r>
        <w:rPr>
          <w:color w:val="000000"/>
          <w:lang w:bidi="en-US"/>
        </w:rPr>
        <w:t xml:space="preserve"> Tel No, 845-634-6633 Fax: 845-634-7688 E-mail: </w:t>
      </w:r>
      <w:r>
        <w:rPr>
          <w:color w:val="000000"/>
          <w:u w:val="single"/>
          <w:lang w:bidi="en-US"/>
        </w:rPr>
        <w:t>Charles@davisanddavis.com■</w:t>
      </w:r>
    </w:p>
    <w:p w:rsidR="00AD1947" w:rsidRDefault="00AD1947" w:rsidP="00AD1947">
      <w:pPr>
        <w:rPr>
          <w:rtl/>
        </w:rPr>
      </w:pPr>
    </w:p>
    <w:p w:rsidR="00430A56" w:rsidRDefault="00430A56" w:rsidP="00430A56">
      <w:pPr>
        <w:rPr>
          <w:color w:val="000000"/>
          <w:lang w:bidi="en-US"/>
        </w:rPr>
      </w:pPr>
      <w:r>
        <w:rPr>
          <w:rFonts w:hint="cs"/>
          <w:rtl/>
        </w:rPr>
        <w:t>משרד</w:t>
      </w:r>
      <w:r w:rsidR="00070047">
        <w:rPr>
          <w:rFonts w:hint="cs"/>
          <w:rtl/>
        </w:rPr>
        <w:t xml:space="preserve"> </w:t>
      </w:r>
      <w:r>
        <w:rPr>
          <w:rFonts w:hint="cs"/>
          <w:rtl/>
        </w:rPr>
        <w:t xml:space="preserve">עורכי דין דייויס </w:t>
      </w:r>
      <w:proofErr w:type="spellStart"/>
      <w:r>
        <w:rPr>
          <w:rFonts w:hint="cs"/>
          <w:rtl/>
        </w:rPr>
        <w:t>ודיווס</w:t>
      </w:r>
      <w:proofErr w:type="spellEnd"/>
      <w:r>
        <w:rPr>
          <w:rFonts w:hint="cs"/>
          <w:rtl/>
        </w:rPr>
        <w:t xml:space="preserve"> </w:t>
      </w:r>
      <w:proofErr w:type="spellStart"/>
      <w:r w:rsidR="00AD1947">
        <w:rPr>
          <w:rFonts w:hint="cs"/>
          <w:rtl/>
        </w:rPr>
        <w:t>סקוודרון</w:t>
      </w:r>
      <w:proofErr w:type="spellEnd"/>
      <w:r w:rsidR="00AD1947">
        <w:rPr>
          <w:rFonts w:hint="cs"/>
          <w:rtl/>
        </w:rPr>
        <w:t>,</w:t>
      </w:r>
      <w:r w:rsidR="00070047">
        <w:rPr>
          <w:rFonts w:hint="cs"/>
          <w:rtl/>
        </w:rPr>
        <w:t xml:space="preserve"> </w:t>
      </w:r>
      <w:r w:rsidR="00AD1947">
        <w:rPr>
          <w:rFonts w:hint="cs"/>
          <w:rtl/>
        </w:rPr>
        <w:t xml:space="preserve">סוויטה 330, ניו יורק, ניו יורק 10956 </w:t>
      </w:r>
    </w:p>
    <w:p w:rsidR="00AD1947" w:rsidRDefault="00070047" w:rsidP="00430A56">
      <w:pPr>
        <w:rPr>
          <w:color w:val="000000"/>
          <w:rtl/>
        </w:rPr>
      </w:pPr>
      <w:r>
        <w:rPr>
          <w:color w:val="000000"/>
          <w:rtl/>
        </w:rPr>
        <w:t xml:space="preserve"> </w:t>
      </w:r>
      <w:proofErr w:type="gramStart"/>
      <w:r w:rsidR="00AD1947">
        <w:rPr>
          <w:color w:val="000000"/>
          <w:lang w:bidi="en-US"/>
        </w:rPr>
        <w:t>(845) 634-6633</w:t>
      </w:r>
      <w:r w:rsidR="00430A56">
        <w:rPr>
          <w:color w:val="000000"/>
          <w:lang w:bidi="en-US"/>
        </w:rPr>
        <w:t xml:space="preserve"> </w:t>
      </w:r>
      <w:r w:rsidR="00430A56">
        <w:rPr>
          <w:rFonts w:hint="cs"/>
          <w:color w:val="000000"/>
          <w:rtl/>
        </w:rPr>
        <w:t>טל.</w:t>
      </w:r>
      <w:proofErr w:type="gramEnd"/>
    </w:p>
    <w:p w:rsidR="00430A56" w:rsidRPr="00356204" w:rsidRDefault="00430A56" w:rsidP="00430A56">
      <w:pPr>
        <w:rPr>
          <w:rtl/>
        </w:rPr>
      </w:pPr>
      <w:r>
        <w:rPr>
          <w:rFonts w:hint="cs"/>
          <w:color w:val="000000"/>
          <w:rtl/>
        </w:rPr>
        <w:t xml:space="preserve">פקס : </w:t>
      </w:r>
      <w:r>
        <w:rPr>
          <w:color w:val="000000"/>
          <w:lang w:bidi="en-US"/>
        </w:rPr>
        <w:t>845-634-7688</w:t>
      </w:r>
    </w:p>
    <w:p w:rsidR="00356204" w:rsidRDefault="00430A56" w:rsidP="00241DA3">
      <w:pPr>
        <w:rPr>
          <w:rtl/>
        </w:rPr>
      </w:pPr>
      <w:r>
        <w:rPr>
          <w:rFonts w:hint="cs"/>
          <w:rtl/>
        </w:rPr>
        <w:t>דוא"ל</w:t>
      </w:r>
    </w:p>
    <w:p w:rsidR="00241DA3" w:rsidRDefault="006E5436" w:rsidP="005541EB">
      <w:pPr>
        <w:rPr>
          <w:color w:val="000000"/>
          <w:u w:val="single"/>
          <w:lang w:bidi="en-US"/>
        </w:rPr>
      </w:pPr>
      <w:hyperlink r:id="rId12" w:history="1">
        <w:r w:rsidR="005541EB" w:rsidRPr="00BB58B6">
          <w:rPr>
            <w:rStyle w:val="Hyperlink"/>
            <w:lang w:bidi="en-US"/>
          </w:rPr>
          <w:t>Charles@davisanddavis.com</w:t>
        </w:r>
      </w:hyperlink>
      <w:r w:rsidR="005541EB">
        <w:rPr>
          <w:color w:val="000000"/>
          <w:u w:val="single"/>
          <w:lang w:bidi="en-US"/>
        </w:rPr>
        <w:t>.</w:t>
      </w:r>
    </w:p>
    <w:p w:rsidR="005541EB" w:rsidRDefault="005541EB" w:rsidP="00241DA3">
      <w:pPr>
        <w:rPr>
          <w:rtl/>
        </w:rPr>
      </w:pPr>
      <w:r>
        <w:rPr>
          <w:rFonts w:hint="cs"/>
          <w:rtl/>
        </w:rPr>
        <w:t>בכל שאלה תוכלי לפנות אלי במספר שלעיל</w:t>
      </w:r>
    </w:p>
    <w:p w:rsidR="005541EB" w:rsidRDefault="005541EB" w:rsidP="00241DA3">
      <w:pPr>
        <w:rPr>
          <w:rtl/>
        </w:rPr>
      </w:pPr>
    </w:p>
    <w:p w:rsidR="005541EB" w:rsidRDefault="005541EB" w:rsidP="00241DA3">
      <w:pPr>
        <w:rPr>
          <w:rtl/>
        </w:rPr>
      </w:pPr>
      <w:r>
        <w:rPr>
          <w:rFonts w:hint="cs"/>
          <w:rtl/>
        </w:rPr>
        <w:t>בברכה</w:t>
      </w:r>
    </w:p>
    <w:p w:rsidR="005541EB" w:rsidRPr="00430A56" w:rsidRDefault="002F4956" w:rsidP="00241DA3">
      <w:pPr>
        <w:rPr>
          <w:rtl/>
        </w:rPr>
      </w:pPr>
      <w:proofErr w:type="spellStart"/>
      <w:r>
        <w:rPr>
          <w:rFonts w:hint="cs"/>
          <w:rtl/>
        </w:rPr>
        <w:t>ראלף</w:t>
      </w:r>
      <w:proofErr w:type="spellEnd"/>
      <w:r w:rsidR="005541EB">
        <w:rPr>
          <w:rFonts w:hint="cs"/>
          <w:rtl/>
        </w:rPr>
        <w:t xml:space="preserve"> </w:t>
      </w:r>
      <w:proofErr w:type="spellStart"/>
      <w:r w:rsidR="005541EB">
        <w:rPr>
          <w:rFonts w:hint="cs"/>
          <w:rtl/>
        </w:rPr>
        <w:t>גייבל</w:t>
      </w:r>
      <w:proofErr w:type="spellEnd"/>
    </w:p>
    <w:p w:rsidR="00241DA3" w:rsidRDefault="00241DA3" w:rsidP="00241DA3">
      <w:pPr>
        <w:rPr>
          <w:rtl/>
        </w:rPr>
      </w:pPr>
    </w:p>
    <w:p w:rsidR="00241DA3" w:rsidRDefault="00241DA3" w:rsidP="00241DA3">
      <w:pPr>
        <w:rPr>
          <w:rtl/>
        </w:rPr>
      </w:pPr>
    </w:p>
    <w:p w:rsidR="00241DA3" w:rsidRDefault="00241DA3" w:rsidP="00241DA3">
      <w:pPr>
        <w:rPr>
          <w:rtl/>
        </w:rPr>
      </w:pPr>
    </w:p>
    <w:p w:rsidR="00241DA3" w:rsidRDefault="00241DA3" w:rsidP="00241DA3">
      <w:pPr>
        <w:rPr>
          <w:rtl/>
        </w:rPr>
      </w:pPr>
    </w:p>
    <w:p w:rsidR="00241DA3" w:rsidRDefault="00241DA3" w:rsidP="00241DA3">
      <w:pPr>
        <w:rPr>
          <w:rtl/>
        </w:rPr>
      </w:pPr>
    </w:p>
    <w:p w:rsidR="00241DA3" w:rsidRDefault="00241DA3" w:rsidP="00241DA3">
      <w:pPr>
        <w:rPr>
          <w:rtl/>
        </w:rPr>
      </w:pPr>
    </w:p>
    <w:p w:rsidR="00CB4F98" w:rsidRDefault="00CB4F98" w:rsidP="00CE5FDC">
      <w:pPr>
        <w:rPr>
          <w:rtl/>
        </w:rPr>
      </w:pPr>
    </w:p>
    <w:p w:rsidR="00CB4F98" w:rsidRDefault="00CB4F98" w:rsidP="00CE5FDC">
      <w:pPr>
        <w:rPr>
          <w:rtl/>
        </w:rPr>
      </w:pPr>
    </w:p>
    <w:p w:rsidR="00CB4F98" w:rsidRDefault="00CB4F98" w:rsidP="00CE5FDC">
      <w:pPr>
        <w:rPr>
          <w:rtl/>
        </w:rPr>
      </w:pPr>
    </w:p>
    <w:p w:rsidR="00CB4F98" w:rsidRDefault="00CB4F98" w:rsidP="00CE5FDC">
      <w:pPr>
        <w:rPr>
          <w:rtl/>
        </w:rPr>
      </w:pPr>
    </w:p>
    <w:p w:rsidR="00CB4F98" w:rsidRDefault="00CB4F98" w:rsidP="00CE5FDC">
      <w:pPr>
        <w:rPr>
          <w:rtl/>
        </w:rPr>
      </w:pPr>
    </w:p>
    <w:p w:rsidR="00CB4F98" w:rsidRDefault="00CB4F98" w:rsidP="00CE5FDC">
      <w:pPr>
        <w:rPr>
          <w:rtl/>
        </w:rPr>
      </w:pPr>
    </w:p>
    <w:p w:rsidR="00CB4F98" w:rsidRDefault="00CB4F98" w:rsidP="00CE5FDC">
      <w:pPr>
        <w:rPr>
          <w:rtl/>
        </w:rPr>
      </w:pPr>
    </w:p>
    <w:p w:rsidR="00CB4F98" w:rsidRDefault="00CB4F98" w:rsidP="00CE5FDC">
      <w:pPr>
        <w:rPr>
          <w:rtl/>
        </w:rPr>
      </w:pPr>
    </w:p>
    <w:p w:rsidR="00CB4F98" w:rsidRDefault="00CB4F98" w:rsidP="00CE5FDC">
      <w:pPr>
        <w:rPr>
          <w:rtl/>
        </w:rPr>
      </w:pPr>
    </w:p>
    <w:p w:rsidR="00CB4F98" w:rsidRDefault="00CB4F98" w:rsidP="00CE5FDC">
      <w:pPr>
        <w:rPr>
          <w:rtl/>
        </w:rPr>
      </w:pPr>
    </w:p>
    <w:p w:rsidR="00CB4F98" w:rsidRDefault="00CB4F98" w:rsidP="00CE5FDC">
      <w:pPr>
        <w:rPr>
          <w:rtl/>
        </w:rPr>
      </w:pPr>
    </w:p>
    <w:p w:rsidR="00CB4F98" w:rsidRDefault="00CB4F98" w:rsidP="00CE5FDC">
      <w:pPr>
        <w:rPr>
          <w:rtl/>
        </w:rPr>
      </w:pPr>
    </w:p>
    <w:p w:rsidR="00CB4F98" w:rsidRDefault="00CB4F98" w:rsidP="00CE5FDC">
      <w:pPr>
        <w:rPr>
          <w:rtl/>
        </w:rPr>
      </w:pPr>
    </w:p>
    <w:p w:rsidR="00CB4F98" w:rsidRDefault="00CB4F98" w:rsidP="00CE5FDC">
      <w:pPr>
        <w:rPr>
          <w:rtl/>
        </w:rPr>
      </w:pPr>
    </w:p>
    <w:p w:rsidR="00CB4F98" w:rsidRDefault="00CB4F98" w:rsidP="00CE5FDC">
      <w:pPr>
        <w:rPr>
          <w:rtl/>
        </w:rPr>
      </w:pPr>
    </w:p>
    <w:p w:rsidR="00356204" w:rsidRDefault="00356204" w:rsidP="00CB4F98"/>
    <w:p w:rsidR="00356204" w:rsidRDefault="00356204" w:rsidP="00CB4F98"/>
    <w:p w:rsidR="00356204" w:rsidRDefault="00356204" w:rsidP="00CB4F98"/>
    <w:p w:rsidR="00356204" w:rsidRDefault="00356204" w:rsidP="00CB4F98"/>
    <w:p w:rsidR="00356204" w:rsidRDefault="00356204" w:rsidP="00CB4F98"/>
    <w:p w:rsidR="00356204" w:rsidRDefault="00356204" w:rsidP="00CB4F98"/>
    <w:p w:rsidR="00356204" w:rsidRDefault="00356204" w:rsidP="00CB4F98"/>
    <w:p w:rsidR="00356204" w:rsidRDefault="00356204" w:rsidP="00CB4F98"/>
    <w:p w:rsidR="00356204" w:rsidRDefault="00356204" w:rsidP="00CB4F98"/>
    <w:p w:rsidR="00356204" w:rsidRDefault="00356204" w:rsidP="00CB4F98"/>
    <w:p w:rsidR="00356204" w:rsidRDefault="00356204" w:rsidP="00CB4F98"/>
    <w:p w:rsidR="00356204" w:rsidRDefault="00356204" w:rsidP="00CB4F98"/>
    <w:p w:rsidR="00356204" w:rsidRDefault="00356204" w:rsidP="00CB4F98"/>
    <w:p w:rsidR="00356204" w:rsidRDefault="00356204" w:rsidP="00CB4F98"/>
    <w:p w:rsidR="00356204" w:rsidRDefault="00356204" w:rsidP="00CB4F98"/>
    <w:p w:rsidR="00356204" w:rsidRDefault="00356204" w:rsidP="00CB4F98"/>
    <w:p w:rsidR="00356204" w:rsidRDefault="00356204" w:rsidP="00CB4F98"/>
    <w:p w:rsidR="00356204" w:rsidRDefault="00356204" w:rsidP="00CB4F98"/>
    <w:p w:rsidR="00356204" w:rsidRDefault="00356204" w:rsidP="00CB4F98"/>
    <w:p w:rsidR="00356204" w:rsidRDefault="00356204" w:rsidP="00CB4F98"/>
    <w:p w:rsidR="00356204" w:rsidRDefault="00356204" w:rsidP="00CB4F98"/>
    <w:p w:rsidR="007F7577" w:rsidRDefault="007F7577" w:rsidP="00241DA3"/>
    <w:p w:rsidR="00865B97" w:rsidRDefault="00865B97" w:rsidP="004C734F"/>
    <w:sectPr w:rsidR="00865B97" w:rsidSect="00C904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Hewlett-Packard Company" w:date="2019-09-18T13:16:00Z" w:initials="HC">
    <w:p w:rsidR="00B15F43" w:rsidRDefault="00B15F43">
      <w:pPr>
        <w:pStyle w:val="CommentText"/>
        <w:rPr>
          <w:rtl/>
        </w:rPr>
      </w:pPr>
      <w:r>
        <w:rPr>
          <w:rStyle w:val="CommentReference"/>
        </w:rPr>
        <w:annotationRef/>
      </w:r>
    </w:p>
    <w:p w:rsidR="00B15F43" w:rsidRDefault="00B15F43">
      <w:pPr>
        <w:pStyle w:val="CommentText"/>
      </w:pPr>
      <w:r>
        <w:rPr>
          <w:rFonts w:hint="cs"/>
          <w:rtl/>
        </w:rPr>
        <w:t>בית המשפט לענייני משפחה</w:t>
      </w:r>
    </w:p>
  </w:comment>
  <w:comment w:id="1" w:author="Hewlett-Packard Company" w:date="2019-09-18T13:17:00Z" w:initials="HC">
    <w:p w:rsidR="00B15F43" w:rsidRDefault="00B15F43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חוסה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4E2" w:rsidRDefault="00F214E2" w:rsidP="00344202">
      <w:pPr>
        <w:spacing w:after="0" w:line="240" w:lineRule="auto"/>
      </w:pPr>
      <w:r>
        <w:separator/>
      </w:r>
    </w:p>
  </w:endnote>
  <w:endnote w:type="continuationSeparator" w:id="0">
    <w:p w:rsidR="00F214E2" w:rsidRDefault="00F214E2" w:rsidP="0034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4E2" w:rsidRDefault="00F214E2" w:rsidP="00344202">
      <w:pPr>
        <w:spacing w:after="0" w:line="240" w:lineRule="auto"/>
      </w:pPr>
      <w:r>
        <w:separator/>
      </w:r>
    </w:p>
  </w:footnote>
  <w:footnote w:type="continuationSeparator" w:id="0">
    <w:p w:rsidR="00F214E2" w:rsidRDefault="00F214E2" w:rsidP="003442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3D3"/>
    <w:rsid w:val="00025A62"/>
    <w:rsid w:val="00036A29"/>
    <w:rsid w:val="00066562"/>
    <w:rsid w:val="00070047"/>
    <w:rsid w:val="00094612"/>
    <w:rsid w:val="000D5AEA"/>
    <w:rsid w:val="000D77DA"/>
    <w:rsid w:val="000F4C8C"/>
    <w:rsid w:val="001208E3"/>
    <w:rsid w:val="001946C3"/>
    <w:rsid w:val="001E7FFD"/>
    <w:rsid w:val="00241DA3"/>
    <w:rsid w:val="0029009F"/>
    <w:rsid w:val="002E4D8D"/>
    <w:rsid w:val="002F2C3C"/>
    <w:rsid w:val="002F3DD3"/>
    <w:rsid w:val="002F4956"/>
    <w:rsid w:val="003067E8"/>
    <w:rsid w:val="003336B2"/>
    <w:rsid w:val="00344202"/>
    <w:rsid w:val="00356204"/>
    <w:rsid w:val="00360D83"/>
    <w:rsid w:val="00383BB8"/>
    <w:rsid w:val="004053CE"/>
    <w:rsid w:val="00430A56"/>
    <w:rsid w:val="00433224"/>
    <w:rsid w:val="004442A6"/>
    <w:rsid w:val="0045626C"/>
    <w:rsid w:val="00461864"/>
    <w:rsid w:val="00474B72"/>
    <w:rsid w:val="004A2AD8"/>
    <w:rsid w:val="004C734F"/>
    <w:rsid w:val="005143D3"/>
    <w:rsid w:val="005401A9"/>
    <w:rsid w:val="00545825"/>
    <w:rsid w:val="005541EB"/>
    <w:rsid w:val="00584DF8"/>
    <w:rsid w:val="005B4466"/>
    <w:rsid w:val="005D6DCC"/>
    <w:rsid w:val="0068459F"/>
    <w:rsid w:val="00684C7F"/>
    <w:rsid w:val="00690620"/>
    <w:rsid w:val="00693E75"/>
    <w:rsid w:val="00697219"/>
    <w:rsid w:val="006A7DC5"/>
    <w:rsid w:val="006B1242"/>
    <w:rsid w:val="006E5436"/>
    <w:rsid w:val="00766403"/>
    <w:rsid w:val="00773AFF"/>
    <w:rsid w:val="00793AA3"/>
    <w:rsid w:val="00795E96"/>
    <w:rsid w:val="007A182A"/>
    <w:rsid w:val="007C6D63"/>
    <w:rsid w:val="007E0640"/>
    <w:rsid w:val="007F7577"/>
    <w:rsid w:val="00800F12"/>
    <w:rsid w:val="00822653"/>
    <w:rsid w:val="00841EA3"/>
    <w:rsid w:val="00865B97"/>
    <w:rsid w:val="008C0020"/>
    <w:rsid w:val="008E7B3E"/>
    <w:rsid w:val="00967625"/>
    <w:rsid w:val="009B759B"/>
    <w:rsid w:val="009C766A"/>
    <w:rsid w:val="009E438A"/>
    <w:rsid w:val="009F02C7"/>
    <w:rsid w:val="009F4E1D"/>
    <w:rsid w:val="00A04469"/>
    <w:rsid w:val="00A64852"/>
    <w:rsid w:val="00A66688"/>
    <w:rsid w:val="00A87C14"/>
    <w:rsid w:val="00AD1947"/>
    <w:rsid w:val="00AD6C70"/>
    <w:rsid w:val="00B15F43"/>
    <w:rsid w:val="00B24CC1"/>
    <w:rsid w:val="00B545CC"/>
    <w:rsid w:val="00B651FB"/>
    <w:rsid w:val="00B8561C"/>
    <w:rsid w:val="00BA429E"/>
    <w:rsid w:val="00BF198D"/>
    <w:rsid w:val="00C06B11"/>
    <w:rsid w:val="00C55704"/>
    <w:rsid w:val="00C75380"/>
    <w:rsid w:val="00C90402"/>
    <w:rsid w:val="00CB0CCC"/>
    <w:rsid w:val="00CB4F98"/>
    <w:rsid w:val="00CD71B1"/>
    <w:rsid w:val="00CE5FDC"/>
    <w:rsid w:val="00CF198E"/>
    <w:rsid w:val="00CF69B7"/>
    <w:rsid w:val="00CF7B30"/>
    <w:rsid w:val="00D306AF"/>
    <w:rsid w:val="00D35A1A"/>
    <w:rsid w:val="00D87381"/>
    <w:rsid w:val="00DC5A61"/>
    <w:rsid w:val="00DF44C2"/>
    <w:rsid w:val="00E07B4F"/>
    <w:rsid w:val="00E20668"/>
    <w:rsid w:val="00EB488C"/>
    <w:rsid w:val="00EC6814"/>
    <w:rsid w:val="00EE59DC"/>
    <w:rsid w:val="00EF3D20"/>
    <w:rsid w:val="00EF6A77"/>
    <w:rsid w:val="00F04A7B"/>
    <w:rsid w:val="00F214E2"/>
    <w:rsid w:val="00F745A1"/>
    <w:rsid w:val="00F8347C"/>
    <w:rsid w:val="00F90755"/>
    <w:rsid w:val="00FA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DD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E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34F"/>
    <w:rPr>
      <w:color w:val="0000FF" w:themeColor="hyperlink"/>
      <w:u w:val="single"/>
    </w:rPr>
  </w:style>
  <w:style w:type="character" w:customStyle="1" w:styleId="Bodytext2">
    <w:name w:val="Body text (2)_"/>
    <w:basedOn w:val="DefaultParagraphFont"/>
    <w:link w:val="Bodytext20"/>
    <w:rsid w:val="00241DA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41DA3"/>
    <w:pPr>
      <w:widowControl w:val="0"/>
      <w:shd w:val="clear" w:color="auto" w:fill="FFFFFF"/>
      <w:bidi w:val="0"/>
      <w:spacing w:after="250" w:line="288" w:lineRule="auto"/>
    </w:pPr>
    <w:rPr>
      <w:rFonts w:ascii="Arial" w:eastAsia="Arial" w:hAnsi="Arial" w:cs="Arial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42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42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420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F4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9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9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9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i-en@jafi.org" TargetMode="External"/><Relationship Id="rId12" Type="http://schemas.openxmlformats.org/officeDocument/2006/relationships/hyperlink" Target="mailto:Charles@davisanddavis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alph@cmgable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alph@cmgab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@jafi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B5076-2E89-4F93-B870-AC40E727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566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9</cp:revision>
  <dcterms:created xsi:type="dcterms:W3CDTF">2019-09-18T10:35:00Z</dcterms:created>
  <dcterms:modified xsi:type="dcterms:W3CDTF">2019-09-18T11:42:00Z</dcterms:modified>
</cp:coreProperties>
</file>