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FEB3" w14:textId="77777777" w:rsidR="007457AC" w:rsidRPr="002D2F3F"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8"/>
          <w:szCs w:val="28"/>
        </w:rPr>
      </w:pPr>
      <w:r w:rsidRPr="002D2F3F">
        <w:rPr>
          <w:rFonts w:asciiTheme="majorBidi" w:eastAsia="Times New Roman" w:hAnsiTheme="majorBidi" w:cstheme="majorBidi"/>
          <w:b/>
          <w:bCs/>
          <w:sz w:val="28"/>
          <w:szCs w:val="28"/>
        </w:rPr>
        <w:t xml:space="preserve">Sounds of Loss </w:t>
      </w:r>
      <w:r w:rsidRPr="002D2F3F">
        <w:rPr>
          <w:rFonts w:asciiTheme="majorBidi" w:eastAsia="Times New Roman" w:hAnsiTheme="majorBidi" w:cstheme="majorBidi"/>
          <w:b/>
          <w:bCs/>
          <w:sz w:val="28"/>
          <w:szCs w:val="28"/>
          <w:lang w:bidi="ar-SA"/>
        </w:rPr>
        <w:t xml:space="preserve">and Misfortune </w:t>
      </w:r>
      <w:r w:rsidRPr="002D2F3F">
        <w:rPr>
          <w:rFonts w:asciiTheme="majorBidi" w:eastAsia="Times New Roman" w:hAnsiTheme="majorBidi" w:cstheme="majorBidi"/>
          <w:b/>
          <w:bCs/>
          <w:sz w:val="28"/>
          <w:szCs w:val="28"/>
          <w:lang w:bidi="yi-Hebr"/>
        </w:rPr>
        <w:t>(Nakba) Ring out From the Andalusian Poems of Lamentations</w:t>
      </w:r>
      <w:r w:rsidRPr="002D2F3F">
        <w:rPr>
          <w:rFonts w:asciiTheme="majorBidi" w:eastAsia="Times New Roman" w:hAnsiTheme="majorBidi" w:cstheme="majorBidi"/>
          <w:color w:val="222222"/>
          <w:sz w:val="28"/>
          <w:szCs w:val="28"/>
          <w:lang w:val="en"/>
        </w:rPr>
        <w:t xml:space="preserve"> </w:t>
      </w:r>
    </w:p>
    <w:p w14:paraId="50F5C502" w14:textId="31F2ECD0" w:rsidR="007457AC" w:rsidRPr="00A674BA" w:rsidRDefault="007457AC" w:rsidP="0051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color w:val="222222"/>
          <w:sz w:val="24"/>
          <w:szCs w:val="24"/>
          <w:lang w:val="en"/>
        </w:rPr>
        <w:t xml:space="preserve">Dr. Abdallah </w:t>
      </w:r>
      <w:proofErr w:type="spellStart"/>
      <w:r w:rsidRPr="00A674BA">
        <w:rPr>
          <w:rFonts w:asciiTheme="majorBidi" w:eastAsia="Times New Roman" w:hAnsiTheme="majorBidi" w:cstheme="majorBidi"/>
          <w:color w:val="222222"/>
          <w:sz w:val="24"/>
          <w:szCs w:val="24"/>
          <w:lang w:val="en"/>
        </w:rPr>
        <w:t>Tarabieh</w:t>
      </w:r>
      <w:proofErr w:type="spellEnd"/>
      <w:r w:rsidRPr="00A674BA">
        <w:rPr>
          <w:rFonts w:asciiTheme="majorBidi" w:eastAsia="Times New Roman" w:hAnsiTheme="majorBidi" w:cstheme="majorBidi"/>
          <w:color w:val="222222"/>
          <w:sz w:val="24"/>
          <w:szCs w:val="24"/>
          <w:lang w:val="en"/>
        </w:rPr>
        <w:t>, Al</w:t>
      </w:r>
      <w:r w:rsidR="00E6707D">
        <w:rPr>
          <w:rFonts w:asciiTheme="majorBidi" w:eastAsia="Times New Roman" w:hAnsiTheme="majorBidi" w:cstheme="majorBidi"/>
          <w:color w:val="222222"/>
          <w:sz w:val="24"/>
          <w:szCs w:val="24"/>
          <w:lang w:val="en"/>
        </w:rPr>
        <w:t>-</w:t>
      </w:r>
      <w:proofErr w:type="spellStart"/>
      <w:r w:rsidR="00E6707D">
        <w:rPr>
          <w:rFonts w:asciiTheme="majorBidi" w:eastAsia="Times New Roman" w:hAnsiTheme="majorBidi" w:cstheme="majorBidi"/>
          <w:color w:val="222222"/>
          <w:sz w:val="24"/>
          <w:szCs w:val="24"/>
          <w:lang w:val="en"/>
        </w:rPr>
        <w:t>Q</w:t>
      </w:r>
      <w:r w:rsidRPr="00A674BA">
        <w:rPr>
          <w:rFonts w:asciiTheme="majorBidi" w:eastAsia="Times New Roman" w:hAnsiTheme="majorBidi" w:cstheme="majorBidi"/>
          <w:color w:val="222222"/>
          <w:sz w:val="24"/>
          <w:szCs w:val="24"/>
          <w:lang w:val="en"/>
        </w:rPr>
        <w:t>as</w:t>
      </w:r>
      <w:r w:rsidR="00E6707D">
        <w:rPr>
          <w:rFonts w:asciiTheme="majorBidi" w:eastAsia="Times New Roman" w:hAnsiTheme="majorBidi" w:cstheme="majorBidi"/>
          <w:color w:val="222222"/>
          <w:sz w:val="24"/>
          <w:szCs w:val="24"/>
          <w:lang w:val="en"/>
        </w:rPr>
        <w:t>e</w:t>
      </w:r>
      <w:r w:rsidRPr="00A674BA">
        <w:rPr>
          <w:rFonts w:asciiTheme="majorBidi" w:eastAsia="Times New Roman" w:hAnsiTheme="majorBidi" w:cstheme="majorBidi"/>
          <w:color w:val="222222"/>
          <w:sz w:val="24"/>
          <w:szCs w:val="24"/>
          <w:lang w:val="en"/>
        </w:rPr>
        <w:t>m</w:t>
      </w:r>
      <w:r w:rsidR="00E6707D">
        <w:rPr>
          <w:rFonts w:asciiTheme="majorBidi" w:eastAsia="Times New Roman" w:hAnsiTheme="majorBidi" w:cstheme="majorBidi"/>
          <w:color w:val="222222"/>
          <w:sz w:val="24"/>
          <w:szCs w:val="24"/>
          <w:lang w:val="en"/>
        </w:rPr>
        <w:t>i</w:t>
      </w:r>
      <w:proofErr w:type="spellEnd"/>
      <w:r w:rsidRPr="00A674BA">
        <w:rPr>
          <w:rFonts w:asciiTheme="majorBidi" w:eastAsia="Times New Roman" w:hAnsiTheme="majorBidi" w:cstheme="majorBidi"/>
          <w:color w:val="222222"/>
          <w:sz w:val="24"/>
          <w:szCs w:val="24"/>
          <w:lang w:val="en"/>
        </w:rPr>
        <w:t xml:space="preserve"> College</w:t>
      </w:r>
    </w:p>
    <w:p w14:paraId="522FED40" w14:textId="77777777" w:rsidR="00B26198" w:rsidRDefault="00B26198" w:rsidP="0051175E">
      <w:pPr>
        <w:pStyle w:val="HTMLPreformatted"/>
        <w:bidi w:val="0"/>
        <w:spacing w:line="480" w:lineRule="auto"/>
        <w:jc w:val="both"/>
        <w:rPr>
          <w:rFonts w:asciiTheme="majorBidi" w:eastAsia="Times New Roman" w:hAnsiTheme="majorBidi" w:cstheme="majorBidi"/>
          <w:color w:val="222222"/>
          <w:sz w:val="24"/>
          <w:szCs w:val="24"/>
          <w:lang w:val="en"/>
        </w:rPr>
      </w:pPr>
    </w:p>
    <w:p w14:paraId="02E52E0D" w14:textId="167C20B6" w:rsidR="00B26198" w:rsidRPr="00B26198" w:rsidRDefault="00B26198" w:rsidP="00B26198">
      <w:pPr>
        <w:pStyle w:val="HTMLPreformatted"/>
        <w:bidi w:val="0"/>
        <w:spacing w:line="480" w:lineRule="auto"/>
        <w:jc w:val="both"/>
        <w:rPr>
          <w:rFonts w:asciiTheme="majorBidi" w:eastAsia="Times New Roman" w:hAnsiTheme="majorBidi" w:cstheme="majorBidi"/>
          <w:b/>
          <w:bCs/>
          <w:color w:val="222222"/>
          <w:sz w:val="24"/>
          <w:szCs w:val="24"/>
          <w:lang w:val="en"/>
        </w:rPr>
      </w:pPr>
      <w:r w:rsidRPr="00B26198">
        <w:rPr>
          <w:rFonts w:asciiTheme="majorBidi" w:eastAsia="Times New Roman" w:hAnsiTheme="majorBidi" w:cstheme="majorBidi"/>
          <w:b/>
          <w:bCs/>
          <w:color w:val="222222"/>
          <w:sz w:val="24"/>
          <w:szCs w:val="24"/>
          <w:lang w:val="en"/>
        </w:rPr>
        <w:t>Abstract</w:t>
      </w:r>
    </w:p>
    <w:p w14:paraId="4342ADEB" w14:textId="13AD8572" w:rsidR="007457AC" w:rsidRDefault="007457AC" w:rsidP="00B26198">
      <w:pPr>
        <w:pStyle w:val="HTMLPreformatted"/>
        <w:bidi w:val="0"/>
        <w:spacing w:line="480" w:lineRule="auto"/>
        <w:jc w:val="both"/>
        <w:rPr>
          <w:rFonts w:asciiTheme="majorBidi" w:eastAsia="Times New Roman" w:hAnsiTheme="majorBidi" w:cstheme="majorBidi"/>
          <w:color w:val="222222"/>
          <w:sz w:val="24"/>
          <w:szCs w:val="24"/>
          <w:lang w:val="en"/>
        </w:rPr>
      </w:pPr>
      <w:r w:rsidRPr="00A674BA">
        <w:rPr>
          <w:rFonts w:asciiTheme="majorBidi" w:eastAsia="Times New Roman" w:hAnsiTheme="majorBidi" w:cstheme="majorBidi"/>
          <w:color w:val="222222"/>
          <w:sz w:val="24"/>
          <w:szCs w:val="24"/>
          <w:lang w:val="en"/>
        </w:rPr>
        <w:t>The term ‘Nakba’ (</w:t>
      </w:r>
      <w:r w:rsidRPr="00A674BA">
        <w:rPr>
          <w:rFonts w:asciiTheme="majorBidi" w:eastAsia="Times New Roman" w:hAnsiTheme="majorBidi" w:cstheme="majorBidi"/>
          <w:sz w:val="24"/>
          <w:szCs w:val="24"/>
          <w:rtl/>
          <w:lang w:bidi="ar-SA"/>
        </w:rPr>
        <w:t>نكبة</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color w:val="222222"/>
          <w:sz w:val="24"/>
          <w:szCs w:val="24"/>
          <w:lang w:val="en"/>
        </w:rPr>
        <w:t xml:space="preserve">misfortune) is commonly used to refer to the displacement of the Palestinians from their homeland in the wake of the creation of the State of Israel. While adhering to the principles that characterize the modern meaning of the term, this article deals with </w:t>
      </w:r>
      <w:r w:rsidRPr="00A674BA">
        <w:rPr>
          <w:rFonts w:asciiTheme="majorBidi" w:eastAsia="Times New Roman" w:hAnsiTheme="majorBidi" w:cstheme="majorBidi"/>
          <w:color w:val="222222"/>
          <w:sz w:val="24"/>
          <w:szCs w:val="24"/>
          <w:lang w:bidi="ar-SA"/>
        </w:rPr>
        <w:t>its use in</w:t>
      </w:r>
      <w:r w:rsidRPr="00A674BA">
        <w:rPr>
          <w:rFonts w:asciiTheme="majorBidi" w:eastAsia="Times New Roman" w:hAnsiTheme="majorBidi" w:cstheme="majorBidi"/>
          <w:color w:val="222222"/>
          <w:sz w:val="24"/>
          <w:szCs w:val="24"/>
          <w:lang w:val="en"/>
        </w:rPr>
        <w:t xml:space="preserve"> the context of the events that took place in Andalusia from the rise of the </w:t>
      </w:r>
      <w:r w:rsidR="0099702D" w:rsidRPr="00A674BA">
        <w:rPr>
          <w:rFonts w:asciiTheme="majorBidi" w:eastAsia="Times New Roman" w:hAnsiTheme="majorBidi" w:cstheme="majorBidi"/>
          <w:sz w:val="24"/>
          <w:szCs w:val="24"/>
        </w:rPr>
        <w:t xml:space="preserve">Muwaḥḥidūn </w:t>
      </w:r>
      <w:r w:rsidRPr="00A674BA">
        <w:rPr>
          <w:rFonts w:asciiTheme="majorBidi" w:eastAsia="Times New Roman" w:hAnsiTheme="majorBidi" w:cstheme="majorBidi"/>
          <w:color w:val="222222"/>
          <w:sz w:val="24"/>
          <w:szCs w:val="24"/>
          <w:lang w:val="en"/>
        </w:rPr>
        <w:t>to the Reconquista, the re-occupation of Muslim cities</w:t>
      </w:r>
      <w:r w:rsidR="00F31B8A" w:rsidRPr="00A674BA">
        <w:rPr>
          <w:rFonts w:asciiTheme="majorBidi" w:eastAsia="Times New Roman" w:hAnsiTheme="majorBidi" w:cstheme="majorBidi"/>
          <w:color w:val="222222"/>
          <w:sz w:val="24"/>
          <w:szCs w:val="24"/>
          <w:lang w:val="en"/>
        </w:rPr>
        <w:t xml:space="preserve"> by Christians</w:t>
      </w:r>
      <w:r w:rsidRPr="00A674BA">
        <w:rPr>
          <w:rFonts w:asciiTheme="majorBidi" w:eastAsia="Times New Roman" w:hAnsiTheme="majorBidi" w:cstheme="majorBidi"/>
          <w:color w:val="222222"/>
          <w:sz w:val="24"/>
          <w:szCs w:val="24"/>
          <w:lang w:val="en"/>
        </w:rPr>
        <w:t xml:space="preserve">. </w:t>
      </w:r>
    </w:p>
    <w:p w14:paraId="7072D4DF" w14:textId="391C966C" w:rsidR="00B26198" w:rsidRDefault="008A56E0" w:rsidP="00FD611B">
      <w:pPr>
        <w:pStyle w:val="HTMLPreformatted"/>
        <w:bidi w:val="0"/>
        <w:spacing w:line="480" w:lineRule="auto"/>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The poetry of the period resounds with m</w:t>
      </w:r>
      <w:r w:rsidR="00B26198" w:rsidRPr="00A674BA">
        <w:rPr>
          <w:rFonts w:asciiTheme="majorBidi" w:eastAsia="Times New Roman" w:hAnsiTheme="majorBidi" w:cstheme="majorBidi"/>
          <w:sz w:val="24"/>
          <w:szCs w:val="24"/>
          <w:lang w:bidi="ar-SA"/>
        </w:rPr>
        <w:t xml:space="preserve">ournful wailing and cries for redemption </w:t>
      </w:r>
      <w:r w:rsidR="00FD611B">
        <w:rPr>
          <w:rFonts w:asciiTheme="majorBidi" w:eastAsia="Times New Roman" w:hAnsiTheme="majorBidi" w:cstheme="majorBidi"/>
          <w:sz w:val="24"/>
          <w:szCs w:val="24"/>
          <w:lang w:bidi="ar-SA"/>
        </w:rPr>
        <w:t>lamenting the</w:t>
      </w:r>
      <w:r w:rsidR="00B26198" w:rsidRPr="00A674BA">
        <w:rPr>
          <w:rFonts w:asciiTheme="majorBidi" w:eastAsia="Times New Roman" w:hAnsiTheme="majorBidi" w:cstheme="majorBidi"/>
          <w:sz w:val="24"/>
          <w:szCs w:val="24"/>
          <w:lang w:bidi="ar-SA"/>
        </w:rPr>
        <w:t xml:space="preserve"> cities and communities destroyed by the Christians. </w:t>
      </w:r>
      <w:r w:rsidR="00FD611B" w:rsidRPr="00A674BA">
        <w:rPr>
          <w:rFonts w:asciiTheme="majorBidi" w:eastAsia="Times New Roman" w:hAnsiTheme="majorBidi" w:cstheme="majorBidi"/>
          <w:sz w:val="24"/>
          <w:szCs w:val="24"/>
          <w:lang w:bidi="ar-SA"/>
        </w:rPr>
        <w:t xml:space="preserve">This article to </w:t>
      </w:r>
      <w:r w:rsidR="00FD611B">
        <w:rPr>
          <w:rFonts w:asciiTheme="majorBidi" w:eastAsia="Times New Roman" w:hAnsiTheme="majorBidi" w:cstheme="majorBidi"/>
          <w:sz w:val="24"/>
          <w:szCs w:val="24"/>
          <w:lang w:bidi="ar-SA"/>
        </w:rPr>
        <w:t>reviews</w:t>
      </w:r>
      <w:r w:rsidR="00FD611B" w:rsidRPr="00A674BA">
        <w:rPr>
          <w:rFonts w:asciiTheme="majorBidi" w:eastAsia="Times New Roman" w:hAnsiTheme="majorBidi" w:cstheme="majorBidi"/>
          <w:sz w:val="24"/>
          <w:szCs w:val="24"/>
          <w:lang w:bidi="ar-SA"/>
        </w:rPr>
        <w:t xml:space="preserve"> </w:t>
      </w:r>
      <w:r w:rsidR="00B26198" w:rsidRPr="00A674BA">
        <w:rPr>
          <w:rFonts w:asciiTheme="majorBidi" w:eastAsia="Times New Roman" w:hAnsiTheme="majorBidi" w:cstheme="majorBidi"/>
          <w:sz w:val="24"/>
          <w:szCs w:val="24"/>
          <w:lang w:bidi="ar-SA"/>
        </w:rPr>
        <w:t>image</w:t>
      </w:r>
      <w:r w:rsidR="00FD611B">
        <w:rPr>
          <w:rFonts w:asciiTheme="majorBidi" w:eastAsia="Times New Roman" w:hAnsiTheme="majorBidi" w:cstheme="majorBidi"/>
          <w:sz w:val="24"/>
          <w:szCs w:val="24"/>
          <w:lang w:bidi="ar-SA"/>
        </w:rPr>
        <w:t>s</w:t>
      </w:r>
      <w:r w:rsidR="00B26198" w:rsidRPr="00A674BA">
        <w:rPr>
          <w:rFonts w:asciiTheme="majorBidi" w:eastAsia="Times New Roman" w:hAnsiTheme="majorBidi" w:cstheme="majorBidi"/>
          <w:sz w:val="24"/>
          <w:szCs w:val="24"/>
          <w:lang w:bidi="ar-SA"/>
        </w:rPr>
        <w:t xml:space="preserve"> of destruction</w:t>
      </w:r>
      <w:r w:rsidR="00B26198">
        <w:rPr>
          <w:rFonts w:asciiTheme="majorBidi" w:eastAsia="Times New Roman" w:hAnsiTheme="majorBidi" w:cstheme="majorBidi"/>
          <w:sz w:val="24"/>
          <w:szCs w:val="24"/>
          <w:lang w:bidi="ar-SA"/>
        </w:rPr>
        <w:t xml:space="preserve"> and </w:t>
      </w:r>
      <w:r w:rsidR="00B26198" w:rsidRPr="00A674BA">
        <w:rPr>
          <w:rFonts w:asciiTheme="majorBidi" w:eastAsia="Times New Roman" w:hAnsiTheme="majorBidi" w:cstheme="majorBidi"/>
          <w:sz w:val="24"/>
          <w:szCs w:val="24"/>
          <w:lang w:bidi="ar-SA"/>
        </w:rPr>
        <w:t>sorrow</w:t>
      </w:r>
      <w:r w:rsidR="00FD611B">
        <w:rPr>
          <w:rFonts w:asciiTheme="majorBidi" w:eastAsia="Times New Roman" w:hAnsiTheme="majorBidi" w:cstheme="majorBidi"/>
          <w:sz w:val="24"/>
          <w:szCs w:val="24"/>
          <w:lang w:bidi="ar-SA"/>
        </w:rPr>
        <w:t xml:space="preserve"> that </w:t>
      </w:r>
      <w:r w:rsidR="00B26198" w:rsidRPr="00A674BA">
        <w:rPr>
          <w:rFonts w:asciiTheme="majorBidi" w:eastAsia="Times New Roman" w:hAnsiTheme="majorBidi" w:cstheme="majorBidi"/>
          <w:sz w:val="24"/>
          <w:szCs w:val="24"/>
          <w:lang w:bidi="ar-SA"/>
        </w:rPr>
        <w:t xml:space="preserve">characterize the </w:t>
      </w:r>
      <w:r w:rsidR="00FD611B" w:rsidRPr="00A674BA">
        <w:rPr>
          <w:rFonts w:asciiTheme="majorBidi" w:eastAsia="Times New Roman" w:hAnsiTheme="majorBidi" w:cstheme="majorBidi"/>
          <w:sz w:val="24"/>
          <w:szCs w:val="24"/>
          <w:lang w:bidi="ar-SA"/>
        </w:rPr>
        <w:t>Andalusia</w:t>
      </w:r>
      <w:r w:rsidR="00FD611B">
        <w:rPr>
          <w:rFonts w:asciiTheme="majorBidi" w:eastAsia="Times New Roman" w:hAnsiTheme="majorBidi" w:cstheme="majorBidi"/>
          <w:sz w:val="24"/>
          <w:szCs w:val="24"/>
          <w:lang w:bidi="ar-SA"/>
        </w:rPr>
        <w:t>n</w:t>
      </w:r>
      <w:r w:rsidR="00FD611B" w:rsidRPr="00A674BA">
        <w:rPr>
          <w:rFonts w:asciiTheme="majorBidi" w:eastAsia="Times New Roman" w:hAnsiTheme="majorBidi" w:cstheme="majorBidi"/>
          <w:sz w:val="24"/>
          <w:szCs w:val="24"/>
          <w:lang w:bidi="ar-SA"/>
        </w:rPr>
        <w:t xml:space="preserve"> </w:t>
      </w:r>
      <w:r w:rsidR="00B26198" w:rsidRPr="00A674BA">
        <w:rPr>
          <w:rFonts w:asciiTheme="majorBidi" w:eastAsia="Times New Roman" w:hAnsiTheme="majorBidi" w:cstheme="majorBidi"/>
          <w:sz w:val="24"/>
          <w:szCs w:val="24"/>
          <w:lang w:bidi="ar-SA"/>
        </w:rPr>
        <w:t xml:space="preserve">Nakba </w:t>
      </w:r>
      <w:r w:rsidR="00FD611B">
        <w:rPr>
          <w:rFonts w:asciiTheme="majorBidi" w:eastAsia="Times New Roman" w:hAnsiTheme="majorBidi" w:cstheme="majorBidi"/>
          <w:sz w:val="24"/>
          <w:szCs w:val="24"/>
          <w:lang w:bidi="ar-SA"/>
        </w:rPr>
        <w:t xml:space="preserve">and examines whether </w:t>
      </w:r>
      <w:r w:rsidR="00B26198" w:rsidRPr="00A674BA">
        <w:rPr>
          <w:rFonts w:asciiTheme="majorBidi" w:eastAsia="Times New Roman" w:hAnsiTheme="majorBidi" w:cstheme="majorBidi"/>
          <w:sz w:val="24"/>
          <w:szCs w:val="24"/>
          <w:lang w:bidi="ar-SA"/>
        </w:rPr>
        <w:t xml:space="preserve">the term “Nakba” </w:t>
      </w:r>
      <w:r w:rsidR="00FD611B">
        <w:rPr>
          <w:rFonts w:asciiTheme="majorBidi" w:eastAsia="Times New Roman" w:hAnsiTheme="majorBidi" w:cstheme="majorBidi"/>
          <w:sz w:val="24"/>
          <w:szCs w:val="24"/>
          <w:lang w:bidi="ar-SA"/>
        </w:rPr>
        <w:t xml:space="preserve">can rightfully be used </w:t>
      </w:r>
      <w:r w:rsidR="00B26198">
        <w:rPr>
          <w:rFonts w:asciiTheme="majorBidi" w:eastAsia="Times New Roman" w:hAnsiTheme="majorBidi" w:cstheme="majorBidi"/>
          <w:sz w:val="24"/>
          <w:szCs w:val="24"/>
          <w:lang w:bidi="ar-SA"/>
        </w:rPr>
        <w:t>to</w:t>
      </w:r>
      <w:r w:rsidR="00B26198" w:rsidRPr="00A674BA">
        <w:rPr>
          <w:rFonts w:asciiTheme="majorBidi" w:eastAsia="Times New Roman" w:hAnsiTheme="majorBidi" w:cstheme="majorBidi"/>
          <w:sz w:val="24"/>
          <w:szCs w:val="24"/>
          <w:lang w:bidi="ar-SA"/>
        </w:rPr>
        <w:t xml:space="preserve"> refer to the persecution </w:t>
      </w:r>
      <w:r w:rsidR="00B26198">
        <w:rPr>
          <w:rFonts w:asciiTheme="majorBidi" w:eastAsia="Times New Roman" w:hAnsiTheme="majorBidi" w:cstheme="majorBidi"/>
          <w:sz w:val="24"/>
          <w:szCs w:val="24"/>
          <w:lang w:bidi="ar-SA"/>
        </w:rPr>
        <w:t>of</w:t>
      </w:r>
      <w:r w:rsidR="00B26198" w:rsidRPr="00A674BA">
        <w:rPr>
          <w:rFonts w:asciiTheme="majorBidi" w:eastAsia="Times New Roman" w:hAnsiTheme="majorBidi" w:cstheme="majorBidi"/>
          <w:sz w:val="24"/>
          <w:szCs w:val="24"/>
          <w:lang w:bidi="ar-SA"/>
        </w:rPr>
        <w:t xml:space="preserve"> Muslims and Jews</w:t>
      </w:r>
      <w:r w:rsidR="00B26198">
        <w:rPr>
          <w:rFonts w:asciiTheme="majorBidi" w:eastAsia="Times New Roman" w:hAnsiTheme="majorBidi" w:cstheme="majorBidi"/>
          <w:sz w:val="24"/>
          <w:szCs w:val="24"/>
          <w:lang w:bidi="ar-SA"/>
        </w:rPr>
        <w:t xml:space="preserve"> at this time</w:t>
      </w:r>
      <w:r w:rsidR="00B26198" w:rsidRPr="00A674BA">
        <w:rPr>
          <w:rFonts w:asciiTheme="majorBidi" w:eastAsia="Times New Roman" w:hAnsiTheme="majorBidi" w:cstheme="majorBidi"/>
          <w:sz w:val="24"/>
          <w:szCs w:val="24"/>
          <w:lang w:bidi="ar-SA"/>
        </w:rPr>
        <w:t>.</w:t>
      </w:r>
      <w:r w:rsidR="00B26198">
        <w:rPr>
          <w:rFonts w:asciiTheme="majorBidi" w:eastAsia="Times New Roman" w:hAnsiTheme="majorBidi" w:cstheme="majorBidi"/>
          <w:sz w:val="24"/>
          <w:szCs w:val="24"/>
          <w:lang w:bidi="ar-SA"/>
        </w:rPr>
        <w:t xml:space="preserve"> </w:t>
      </w:r>
    </w:p>
    <w:p w14:paraId="5E9F23DB" w14:textId="77777777" w:rsidR="00591FFF" w:rsidRPr="00A674BA" w:rsidRDefault="00591FFF" w:rsidP="00591FFF">
      <w:pPr>
        <w:bidi w:val="0"/>
        <w:spacing w:after="0" w:line="480" w:lineRule="auto"/>
        <w:jc w:val="both"/>
        <w:rPr>
          <w:rFonts w:asciiTheme="majorBidi" w:eastAsia="Times New Roman" w:hAnsiTheme="majorBidi" w:cstheme="majorBidi"/>
          <w:sz w:val="24"/>
          <w:szCs w:val="24"/>
          <w:lang w:bidi="yi-Hebr"/>
        </w:rPr>
      </w:pPr>
      <w:r w:rsidRPr="00031B03">
        <w:rPr>
          <w:rFonts w:asciiTheme="majorBidi" w:eastAsia="Times New Roman" w:hAnsiTheme="majorBidi" w:cstheme="majorBidi"/>
          <w:b/>
          <w:bCs/>
          <w:sz w:val="24"/>
          <w:szCs w:val="24"/>
          <w:lang w:bidi="yi-Hebr"/>
        </w:rPr>
        <w:t>Key words:</w:t>
      </w:r>
      <w:r>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Muwaḥḥidūn </w:t>
      </w:r>
      <w:r w:rsidRPr="00A674BA">
        <w:rPr>
          <w:rFonts w:asciiTheme="majorBidi" w:eastAsia="Times New Roman" w:hAnsiTheme="majorBidi" w:cstheme="majorBidi"/>
          <w:sz w:val="24"/>
          <w:szCs w:val="24"/>
        </w:rPr>
        <w:t>period</w:t>
      </w:r>
      <w:r>
        <w:rPr>
          <w:rFonts w:asciiTheme="majorBidi" w:eastAsia="Times New Roman" w:hAnsiTheme="majorBidi" w:cstheme="majorBidi"/>
          <w:sz w:val="24"/>
          <w:szCs w:val="24"/>
          <w:lang w:bidi="yi-Hebr"/>
        </w:rPr>
        <w:t xml:space="preserve">, </w:t>
      </w:r>
      <w:r w:rsidRPr="000676AE">
        <w:rPr>
          <w:rFonts w:asciiTheme="majorBidi" w:eastAsia="Times New Roman" w:hAnsiTheme="majorBidi" w:cstheme="majorBidi"/>
          <w:sz w:val="24"/>
          <w:szCs w:val="24"/>
          <w:lang w:bidi="yi-Hebr"/>
        </w:rPr>
        <w:t>Nakb</w:t>
      </w:r>
      <w:r>
        <w:rPr>
          <w:rFonts w:asciiTheme="majorBidi" w:eastAsia="Times New Roman" w:hAnsiTheme="majorBidi" w:cstheme="majorBidi"/>
          <w:sz w:val="24"/>
          <w:szCs w:val="24"/>
          <w:lang w:bidi="yi-Hebr"/>
        </w:rPr>
        <w:t xml:space="preserve">a </w:t>
      </w:r>
      <w:proofErr w:type="gramStart"/>
      <w:r>
        <w:rPr>
          <w:rFonts w:asciiTheme="majorBidi" w:eastAsia="Times New Roman" w:hAnsiTheme="majorBidi" w:cstheme="majorBidi"/>
          <w:sz w:val="24"/>
          <w:szCs w:val="24"/>
          <w:lang w:bidi="yi-Hebr"/>
        </w:rPr>
        <w:t xml:space="preserve">– </w:t>
      </w:r>
      <w:r>
        <w:rPr>
          <w:rFonts w:asciiTheme="majorBidi" w:eastAsia="Times New Roman" w:hAnsiTheme="majorBidi" w:cstheme="majorBidi" w:hint="cs"/>
          <w:sz w:val="24"/>
          <w:szCs w:val="24"/>
          <w:rtl/>
        </w:rPr>
        <w:t xml:space="preserve"> </w:t>
      </w:r>
      <w:r w:rsidRPr="00A674BA">
        <w:rPr>
          <w:rFonts w:asciiTheme="majorBidi" w:eastAsia="Times New Roman" w:hAnsiTheme="majorBidi" w:cstheme="majorBidi"/>
          <w:sz w:val="24"/>
          <w:szCs w:val="24"/>
          <w:rtl/>
          <w:lang w:bidi="ar-SA"/>
        </w:rPr>
        <w:t>نكبة</w:t>
      </w:r>
      <w:proofErr w:type="gramEnd"/>
      <w:r>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color w:val="222222"/>
          <w:sz w:val="24"/>
          <w:szCs w:val="24"/>
          <w:lang w:val="en"/>
        </w:rPr>
        <w:t>misfortune</w:t>
      </w:r>
      <w:r>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Murābiṭūn</w:t>
      </w:r>
      <w:r>
        <w:rPr>
          <w:rFonts w:asciiTheme="majorBidi" w:eastAsia="Times New Roman" w:hAnsiTheme="majorBidi" w:cstheme="majorBidi"/>
          <w:sz w:val="24"/>
          <w:szCs w:val="24"/>
          <w:lang w:bidi="yi-Hebr"/>
        </w:rPr>
        <w:t xml:space="preserve">, </w:t>
      </w:r>
      <w:r w:rsidRPr="00031B03">
        <w:rPr>
          <w:rFonts w:asciiTheme="majorBidi" w:eastAsia="Times New Roman" w:hAnsiTheme="majorBidi" w:cstheme="majorBidi"/>
          <w:sz w:val="24"/>
          <w:szCs w:val="24"/>
          <w:lang w:bidi="ar-SA"/>
        </w:rPr>
        <w:t>Reconquista</w:t>
      </w:r>
    </w:p>
    <w:p w14:paraId="22C0EF0A" w14:textId="77777777" w:rsidR="00591FFF" w:rsidRPr="00A674BA" w:rsidRDefault="00591FFF" w:rsidP="00591FFF">
      <w:pPr>
        <w:pStyle w:val="HTMLPreformatted"/>
        <w:bidi w:val="0"/>
        <w:spacing w:line="480" w:lineRule="auto"/>
        <w:jc w:val="both"/>
        <w:rPr>
          <w:rFonts w:asciiTheme="majorBidi" w:eastAsia="Times New Roman" w:hAnsiTheme="majorBidi" w:cstheme="majorBidi"/>
          <w:color w:val="222222"/>
          <w:sz w:val="24"/>
          <w:szCs w:val="24"/>
          <w:lang w:val="en"/>
        </w:rPr>
      </w:pPr>
    </w:p>
    <w:p w14:paraId="3A1B4BAD" w14:textId="27972C46" w:rsidR="007457AC" w:rsidRPr="00A674BA" w:rsidRDefault="00FF5176" w:rsidP="00B26198">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sidRPr="00A674BA">
        <w:rPr>
          <w:rFonts w:asciiTheme="majorBidi" w:eastAsia="Times New Roman" w:hAnsiTheme="majorBidi" w:cstheme="majorBidi"/>
          <w:color w:val="222222"/>
          <w:sz w:val="24"/>
          <w:szCs w:val="24"/>
          <w:lang w:val="en"/>
        </w:rPr>
        <w:tab/>
      </w:r>
    </w:p>
    <w:p w14:paraId="5287710A" w14:textId="77777777" w:rsidR="0011735A" w:rsidRDefault="0011735A">
      <w:pPr>
        <w:bidi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br w:type="page"/>
      </w:r>
    </w:p>
    <w:p w14:paraId="22989766" w14:textId="229F40D8" w:rsidR="00401080" w:rsidRDefault="00591FFF" w:rsidP="00CC1E16">
      <w:pPr>
        <w:pStyle w:val="Heading2"/>
      </w:pPr>
      <w:r>
        <w:lastRenderedPageBreak/>
        <w:t>Introduction</w:t>
      </w:r>
    </w:p>
    <w:p w14:paraId="26BFB562" w14:textId="3892ECD8" w:rsidR="0011735A" w:rsidRDefault="00B26198" w:rsidP="0011735A">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color w:val="222222"/>
          <w:sz w:val="24"/>
          <w:szCs w:val="24"/>
          <w:lang w:val="en"/>
        </w:rPr>
        <w:t xml:space="preserve">This study </w:t>
      </w:r>
      <w:r w:rsidRPr="00282C09">
        <w:rPr>
          <w:rFonts w:asciiTheme="majorBidi" w:eastAsia="Times New Roman" w:hAnsiTheme="majorBidi" w:cstheme="majorBidi"/>
          <w:color w:val="222222"/>
          <w:sz w:val="24"/>
          <w:szCs w:val="24"/>
          <w:lang w:bidi="ar-SA"/>
        </w:rPr>
        <w:t>i</w:t>
      </w:r>
      <w:r>
        <w:rPr>
          <w:rFonts w:asciiTheme="majorBidi" w:eastAsia="Times New Roman" w:hAnsiTheme="majorBidi" w:cstheme="majorBidi"/>
          <w:color w:val="222222"/>
          <w:sz w:val="24"/>
          <w:szCs w:val="24"/>
          <w:lang w:bidi="ar-SA"/>
        </w:rPr>
        <w:t>s concerned</w:t>
      </w:r>
      <w:r w:rsidRPr="00A674BA">
        <w:rPr>
          <w:rFonts w:asciiTheme="majorBidi" w:eastAsia="Times New Roman" w:hAnsiTheme="majorBidi" w:cstheme="majorBidi"/>
          <w:color w:val="222222"/>
          <w:sz w:val="24"/>
          <w:szCs w:val="24"/>
          <w:lang w:val="en"/>
        </w:rPr>
        <w:t xml:space="preserve"> with </w:t>
      </w:r>
      <w:r w:rsidR="0011735A">
        <w:rPr>
          <w:rFonts w:asciiTheme="majorBidi" w:eastAsia="Times New Roman" w:hAnsiTheme="majorBidi" w:cstheme="majorBidi"/>
          <w:color w:val="222222"/>
          <w:sz w:val="24"/>
          <w:szCs w:val="24"/>
          <w:lang w:val="en"/>
        </w:rPr>
        <w:t xml:space="preserve">the </w:t>
      </w:r>
      <w:r w:rsidR="0011735A" w:rsidRPr="00A674BA">
        <w:rPr>
          <w:rFonts w:asciiTheme="majorBidi" w:eastAsia="Times New Roman" w:hAnsiTheme="majorBidi" w:cstheme="majorBidi"/>
          <w:sz w:val="24"/>
          <w:szCs w:val="24"/>
        </w:rPr>
        <w:t>persecution</w:t>
      </w:r>
      <w:r w:rsidR="0011735A">
        <w:rPr>
          <w:rFonts w:asciiTheme="majorBidi" w:eastAsia="Times New Roman" w:hAnsiTheme="majorBidi" w:cstheme="majorBidi"/>
          <w:sz w:val="24"/>
          <w:szCs w:val="24"/>
        </w:rPr>
        <w:t xml:space="preserve">, </w:t>
      </w:r>
      <w:r w:rsidR="0011735A" w:rsidRPr="00A674BA">
        <w:rPr>
          <w:rFonts w:asciiTheme="majorBidi" w:eastAsia="Times New Roman" w:hAnsiTheme="majorBidi" w:cstheme="majorBidi"/>
          <w:sz w:val="24"/>
          <w:szCs w:val="24"/>
        </w:rPr>
        <w:t>massacres</w:t>
      </w:r>
      <w:r w:rsidR="0011735A">
        <w:rPr>
          <w:rFonts w:asciiTheme="majorBidi" w:eastAsia="Times New Roman" w:hAnsiTheme="majorBidi" w:cstheme="majorBidi"/>
          <w:sz w:val="24"/>
          <w:szCs w:val="24"/>
        </w:rPr>
        <w:t xml:space="preserve">, and </w:t>
      </w:r>
      <w:r w:rsidR="007457AC" w:rsidRPr="00A674BA">
        <w:rPr>
          <w:rFonts w:asciiTheme="majorBidi" w:eastAsia="Times New Roman" w:hAnsiTheme="majorBidi" w:cstheme="majorBidi"/>
          <w:sz w:val="24"/>
          <w:szCs w:val="24"/>
        </w:rPr>
        <w:t>forced conversion</w:t>
      </w:r>
      <w:r w:rsidR="0011735A">
        <w:rPr>
          <w:rFonts w:asciiTheme="majorBidi" w:eastAsia="Times New Roman" w:hAnsiTheme="majorBidi" w:cstheme="majorBidi"/>
          <w:sz w:val="24"/>
          <w:szCs w:val="24"/>
        </w:rPr>
        <w:t xml:space="preserve">s that occurred </w:t>
      </w:r>
      <w:r w:rsidR="00200291" w:rsidRPr="00A674BA">
        <w:rPr>
          <w:rFonts w:asciiTheme="majorBidi" w:eastAsia="Times New Roman" w:hAnsiTheme="majorBidi" w:cstheme="majorBidi"/>
          <w:sz w:val="24"/>
          <w:szCs w:val="24"/>
        </w:rPr>
        <w:t>in</w:t>
      </w:r>
      <w:r w:rsidR="007457AC" w:rsidRPr="00A674BA">
        <w:rPr>
          <w:rFonts w:asciiTheme="majorBidi" w:eastAsia="Times New Roman" w:hAnsiTheme="majorBidi" w:cstheme="majorBidi"/>
          <w:sz w:val="24"/>
          <w:szCs w:val="24"/>
        </w:rPr>
        <w:t xml:space="preserve"> Andalusia</w:t>
      </w:r>
      <w:r w:rsidR="00200291" w:rsidRPr="00A674BA">
        <w:rPr>
          <w:rFonts w:asciiTheme="majorBidi" w:eastAsia="Times New Roman" w:hAnsiTheme="majorBidi" w:cstheme="majorBidi"/>
          <w:sz w:val="24"/>
          <w:szCs w:val="24"/>
        </w:rPr>
        <w:t xml:space="preserve"> </w:t>
      </w:r>
      <w:r w:rsidR="0011735A">
        <w:rPr>
          <w:rFonts w:asciiTheme="majorBidi" w:eastAsia="Times New Roman" w:hAnsiTheme="majorBidi" w:cstheme="majorBidi"/>
          <w:sz w:val="24"/>
          <w:szCs w:val="24"/>
        </w:rPr>
        <w:t>and</w:t>
      </w:r>
      <w:r w:rsidR="00200291" w:rsidRPr="00A674BA">
        <w:rPr>
          <w:rFonts w:asciiTheme="majorBidi" w:eastAsia="Times New Roman" w:hAnsiTheme="majorBidi" w:cstheme="majorBidi"/>
          <w:sz w:val="24"/>
          <w:szCs w:val="24"/>
        </w:rPr>
        <w:t xml:space="preserve"> are</w:t>
      </w:r>
      <w:r w:rsidR="007457AC" w:rsidRPr="00A674BA">
        <w:rPr>
          <w:rFonts w:asciiTheme="majorBidi" w:eastAsia="Times New Roman" w:hAnsiTheme="majorBidi" w:cstheme="majorBidi"/>
          <w:sz w:val="24"/>
          <w:szCs w:val="24"/>
        </w:rPr>
        <w:t xml:space="preserve"> known </w:t>
      </w:r>
      <w:r w:rsidR="0011735A">
        <w:rPr>
          <w:rFonts w:asciiTheme="majorBidi" w:eastAsia="Times New Roman" w:hAnsiTheme="majorBidi" w:cstheme="majorBidi"/>
          <w:sz w:val="24"/>
          <w:szCs w:val="24"/>
        </w:rPr>
        <w:t xml:space="preserve">in Arabic </w:t>
      </w:r>
      <w:r w:rsidR="007457AC" w:rsidRPr="00A674BA">
        <w:rPr>
          <w:rFonts w:asciiTheme="majorBidi" w:eastAsia="Times New Roman" w:hAnsiTheme="majorBidi" w:cstheme="majorBidi"/>
          <w:sz w:val="24"/>
          <w:szCs w:val="24"/>
        </w:rPr>
        <w:t>as the Nakba (</w:t>
      </w:r>
      <w:r w:rsidR="007457AC" w:rsidRPr="00A674BA">
        <w:rPr>
          <w:rFonts w:asciiTheme="majorBidi" w:eastAsia="Times New Roman" w:hAnsiTheme="majorBidi" w:cstheme="majorBidi"/>
          <w:sz w:val="24"/>
          <w:szCs w:val="24"/>
          <w:rtl/>
          <w:lang w:bidi="ar-SA"/>
        </w:rPr>
        <w:t>النكبة</w:t>
      </w:r>
      <w:r w:rsidR="007457AC" w:rsidRPr="00A674BA">
        <w:rPr>
          <w:rFonts w:asciiTheme="majorBidi" w:eastAsia="Times New Roman" w:hAnsiTheme="majorBidi" w:cstheme="majorBidi"/>
          <w:sz w:val="24"/>
          <w:szCs w:val="24"/>
          <w:lang w:bidi="ar-SA"/>
        </w:rPr>
        <w:t>, the great misfortune)</w:t>
      </w:r>
      <w:r w:rsidR="0011735A">
        <w:rPr>
          <w:rFonts w:asciiTheme="majorBidi" w:eastAsia="Times New Roman" w:hAnsiTheme="majorBidi" w:cstheme="majorBidi"/>
          <w:sz w:val="24"/>
          <w:szCs w:val="24"/>
          <w:lang w:bidi="ar-SA"/>
        </w:rPr>
        <w:t>. This is</w:t>
      </w:r>
      <w:r w:rsidR="00200291" w:rsidRPr="00A674BA">
        <w:rPr>
          <w:rFonts w:asciiTheme="majorBidi" w:eastAsia="Times New Roman" w:hAnsiTheme="majorBidi" w:cstheme="majorBidi"/>
          <w:sz w:val="24"/>
          <w:szCs w:val="24"/>
          <w:lang w:bidi="ar-SA"/>
        </w:rPr>
        <w:t xml:space="preserve"> a weighty </w:t>
      </w:r>
      <w:r w:rsidR="00C17219" w:rsidRPr="00A674BA">
        <w:rPr>
          <w:rFonts w:asciiTheme="majorBidi" w:eastAsia="Times New Roman" w:hAnsiTheme="majorBidi" w:cstheme="majorBidi"/>
          <w:sz w:val="24"/>
          <w:szCs w:val="24"/>
          <w:lang w:bidi="ar-SA"/>
        </w:rPr>
        <w:t xml:space="preserve">Arabic </w:t>
      </w:r>
      <w:r w:rsidR="00200291" w:rsidRPr="00A674BA">
        <w:rPr>
          <w:rFonts w:asciiTheme="majorBidi" w:eastAsia="Times New Roman" w:hAnsiTheme="majorBidi" w:cstheme="majorBidi"/>
          <w:sz w:val="24"/>
          <w:szCs w:val="24"/>
          <w:lang w:bidi="ar-SA"/>
        </w:rPr>
        <w:t xml:space="preserve">term that was first used </w:t>
      </w:r>
      <w:r w:rsidR="007457AC" w:rsidRPr="00A674BA">
        <w:rPr>
          <w:rFonts w:asciiTheme="majorBidi" w:eastAsia="Times New Roman" w:hAnsiTheme="majorBidi" w:cstheme="majorBidi"/>
          <w:sz w:val="24"/>
          <w:szCs w:val="24"/>
          <w:lang w:bidi="ar-SA"/>
        </w:rPr>
        <w:t>by period historians and poets who</w:t>
      </w:r>
      <w:r w:rsidR="0011735A">
        <w:rPr>
          <w:rFonts w:asciiTheme="majorBidi" w:eastAsia="Times New Roman" w:hAnsiTheme="majorBidi" w:cstheme="majorBidi"/>
          <w:sz w:val="24"/>
          <w:szCs w:val="24"/>
          <w:lang w:bidi="ar-SA"/>
        </w:rPr>
        <w:t>se works</w:t>
      </w:r>
      <w:r w:rsidR="007457AC" w:rsidRPr="00A674BA">
        <w:rPr>
          <w:rFonts w:asciiTheme="majorBidi" w:eastAsia="Times New Roman" w:hAnsiTheme="majorBidi" w:cstheme="majorBidi"/>
          <w:sz w:val="24"/>
          <w:szCs w:val="24"/>
          <w:lang w:bidi="ar-SA"/>
        </w:rPr>
        <w:t xml:space="preserve"> documented the events in great detail.</w:t>
      </w:r>
      <w:r w:rsidR="0011735A">
        <w:rPr>
          <w:rStyle w:val="FootnoteReference"/>
          <w:rFonts w:asciiTheme="majorBidi" w:eastAsia="Times New Roman" w:hAnsiTheme="majorBidi" w:cstheme="majorBidi"/>
          <w:sz w:val="24"/>
          <w:szCs w:val="24"/>
          <w:lang w:bidi="ar-SA"/>
        </w:rPr>
        <w:footnoteReference w:id="1"/>
      </w:r>
      <w:r w:rsidR="0011735A">
        <w:rPr>
          <w:rFonts w:asciiTheme="majorBidi" w:eastAsia="Times New Roman" w:hAnsiTheme="majorBidi" w:cstheme="majorBidi"/>
          <w:sz w:val="24"/>
          <w:szCs w:val="24"/>
          <w:lang w:bidi="ar-SA"/>
        </w:rPr>
        <w:t xml:space="preserve"> </w:t>
      </w:r>
      <w:r w:rsidR="007457AC" w:rsidRPr="00A674BA">
        <w:rPr>
          <w:rFonts w:asciiTheme="majorBidi" w:eastAsia="Times New Roman" w:hAnsiTheme="majorBidi" w:cstheme="majorBidi"/>
          <w:sz w:val="24"/>
          <w:szCs w:val="24"/>
          <w:lang w:bidi="ar-SA"/>
        </w:rPr>
        <w:t xml:space="preserve">Modern scholarship </w:t>
      </w:r>
      <w:r w:rsidR="0011735A">
        <w:rPr>
          <w:rFonts w:asciiTheme="majorBidi" w:eastAsia="Times New Roman" w:hAnsiTheme="majorBidi" w:cstheme="majorBidi"/>
          <w:sz w:val="24"/>
          <w:szCs w:val="24"/>
          <w:lang w:bidi="ar-SA"/>
        </w:rPr>
        <w:t>in Arabic use</w:t>
      </w:r>
      <w:r w:rsidR="00B6161B">
        <w:rPr>
          <w:rFonts w:asciiTheme="majorBidi" w:eastAsia="Times New Roman" w:hAnsiTheme="majorBidi" w:cstheme="majorBidi"/>
          <w:sz w:val="24"/>
          <w:szCs w:val="24"/>
          <w:lang w:bidi="ar-SA"/>
        </w:rPr>
        <w:t>s</w:t>
      </w:r>
      <w:r w:rsidR="0011735A">
        <w:rPr>
          <w:rFonts w:asciiTheme="majorBidi" w:eastAsia="Times New Roman" w:hAnsiTheme="majorBidi" w:cstheme="majorBidi"/>
          <w:sz w:val="24"/>
          <w:szCs w:val="24"/>
          <w:lang w:bidi="ar-SA"/>
        </w:rPr>
        <w:t xml:space="preserve"> the term ‘Nakba’</w:t>
      </w:r>
      <w:r w:rsidR="007457AC" w:rsidRPr="00A674BA">
        <w:rPr>
          <w:rFonts w:asciiTheme="majorBidi" w:eastAsia="Times New Roman" w:hAnsiTheme="majorBidi" w:cstheme="majorBidi"/>
          <w:sz w:val="24"/>
          <w:szCs w:val="24"/>
          <w:lang w:bidi="ar-SA"/>
        </w:rPr>
        <w:t xml:space="preserve"> to </w:t>
      </w:r>
      <w:r w:rsidR="0011735A">
        <w:rPr>
          <w:rFonts w:asciiTheme="majorBidi" w:eastAsia="Times New Roman" w:hAnsiTheme="majorBidi" w:cstheme="majorBidi"/>
          <w:sz w:val="24"/>
          <w:szCs w:val="24"/>
          <w:lang w:bidi="ar-SA"/>
        </w:rPr>
        <w:t xml:space="preserve">refer </w:t>
      </w:r>
      <w:r w:rsidR="00B6161B">
        <w:rPr>
          <w:rFonts w:asciiTheme="majorBidi" w:eastAsia="Times New Roman" w:hAnsiTheme="majorBidi" w:cstheme="majorBidi"/>
          <w:sz w:val="24"/>
          <w:szCs w:val="24"/>
          <w:lang w:bidi="ar-SA"/>
        </w:rPr>
        <w:t xml:space="preserve">to </w:t>
      </w:r>
      <w:r w:rsidR="007457AC" w:rsidRPr="00A674BA">
        <w:rPr>
          <w:rFonts w:asciiTheme="majorBidi" w:eastAsia="Times New Roman" w:hAnsiTheme="majorBidi" w:cstheme="majorBidi"/>
          <w:sz w:val="24"/>
          <w:szCs w:val="24"/>
          <w:lang w:bidi="ar-SA"/>
        </w:rPr>
        <w:t>three historical events</w:t>
      </w:r>
      <w:r w:rsidR="0011735A">
        <w:rPr>
          <w:rFonts w:asciiTheme="majorBidi" w:eastAsia="Times New Roman" w:hAnsiTheme="majorBidi" w:cstheme="majorBidi"/>
          <w:sz w:val="24"/>
          <w:szCs w:val="24"/>
          <w:lang w:bidi="ar-SA"/>
        </w:rPr>
        <w:t xml:space="preserve"> in which both </w:t>
      </w:r>
      <w:r w:rsidR="007457AC" w:rsidRPr="00A674BA">
        <w:rPr>
          <w:rFonts w:asciiTheme="majorBidi" w:eastAsia="Times New Roman" w:hAnsiTheme="majorBidi" w:cstheme="majorBidi"/>
          <w:sz w:val="24"/>
          <w:szCs w:val="24"/>
          <w:lang w:bidi="ar-SA"/>
        </w:rPr>
        <w:t>Muslim and Jews</w:t>
      </w:r>
      <w:r w:rsidR="0011735A">
        <w:rPr>
          <w:rFonts w:asciiTheme="majorBidi" w:eastAsia="Times New Roman" w:hAnsiTheme="majorBidi" w:cstheme="majorBidi"/>
          <w:sz w:val="24"/>
          <w:szCs w:val="24"/>
          <w:lang w:bidi="ar-SA"/>
        </w:rPr>
        <w:t xml:space="preserve"> were involved</w:t>
      </w:r>
      <w:r w:rsidR="00C17219">
        <w:rPr>
          <w:rFonts w:asciiTheme="majorBidi" w:eastAsia="Times New Roman" w:hAnsiTheme="majorBidi" w:cstheme="majorBidi"/>
          <w:sz w:val="24"/>
          <w:szCs w:val="24"/>
          <w:lang w:bidi="ar-SA"/>
        </w:rPr>
        <w:t>:</w:t>
      </w:r>
      <w:r w:rsidR="00C17219" w:rsidRPr="00C17219">
        <w:rPr>
          <w:rFonts w:asciiTheme="majorBidi" w:eastAsia="Times New Roman" w:hAnsiTheme="majorBidi" w:cstheme="majorBidi"/>
          <w:sz w:val="24"/>
          <w:szCs w:val="24"/>
          <w:lang w:bidi="yi-Hebr"/>
        </w:rPr>
        <w:t xml:space="preserve"> </w:t>
      </w:r>
      <w:r w:rsidR="00621C9D" w:rsidRPr="00A674BA">
        <w:rPr>
          <w:rFonts w:asciiTheme="majorBidi" w:eastAsia="Times New Roman" w:hAnsiTheme="majorBidi" w:cstheme="majorBidi"/>
          <w:sz w:val="24"/>
          <w:szCs w:val="24"/>
          <w:lang w:bidi="yi-Hebr"/>
        </w:rPr>
        <w:t>the Andalusian Nakba</w:t>
      </w:r>
      <w:r w:rsidR="00621C9D">
        <w:rPr>
          <w:rFonts w:asciiTheme="majorBidi" w:eastAsia="Times New Roman" w:hAnsiTheme="majorBidi" w:cstheme="majorBidi"/>
          <w:sz w:val="24"/>
          <w:szCs w:val="24"/>
          <w:lang w:bidi="yi-Hebr"/>
        </w:rPr>
        <w:t xml:space="preserve">, </w:t>
      </w:r>
      <w:r w:rsidR="0011735A">
        <w:rPr>
          <w:rFonts w:asciiTheme="majorBidi" w:eastAsia="Times New Roman" w:hAnsiTheme="majorBidi" w:cstheme="majorBidi"/>
          <w:sz w:val="24"/>
          <w:szCs w:val="24"/>
          <w:lang w:bidi="yi-Hebr"/>
        </w:rPr>
        <w:t>t</w:t>
      </w:r>
      <w:r w:rsidR="00C97DA8" w:rsidRPr="00A674BA">
        <w:rPr>
          <w:rFonts w:asciiTheme="majorBidi" w:eastAsia="Times New Roman" w:hAnsiTheme="majorBidi" w:cstheme="majorBidi"/>
          <w:sz w:val="24"/>
          <w:szCs w:val="24"/>
          <w:lang w:bidi="yi-Hebr"/>
        </w:rPr>
        <w:t>he</w:t>
      </w:r>
      <w:r w:rsidR="00C17219" w:rsidRPr="00A674BA">
        <w:rPr>
          <w:rFonts w:asciiTheme="majorBidi" w:eastAsia="Times New Roman" w:hAnsiTheme="majorBidi" w:cstheme="majorBidi"/>
          <w:sz w:val="24"/>
          <w:szCs w:val="24"/>
          <w:lang w:bidi="yi-Hebr"/>
        </w:rPr>
        <w:t xml:space="preserve"> Holocaust, </w:t>
      </w:r>
      <w:r w:rsidR="00621C9D">
        <w:rPr>
          <w:rFonts w:asciiTheme="majorBidi" w:eastAsia="Times New Roman" w:hAnsiTheme="majorBidi" w:cstheme="majorBidi"/>
          <w:sz w:val="24"/>
          <w:szCs w:val="24"/>
          <w:lang w:bidi="yi-Hebr"/>
        </w:rPr>
        <w:t xml:space="preserve">and </w:t>
      </w:r>
      <w:r w:rsidR="00C17219" w:rsidRPr="00A674BA">
        <w:rPr>
          <w:rFonts w:asciiTheme="majorBidi" w:eastAsia="Times New Roman" w:hAnsiTheme="majorBidi" w:cstheme="majorBidi"/>
          <w:sz w:val="24"/>
          <w:szCs w:val="24"/>
          <w:lang w:bidi="yi-Hebr"/>
        </w:rPr>
        <w:t>the Palestinian Nakba</w:t>
      </w:r>
      <w:r w:rsidR="007457AC" w:rsidRPr="00A674BA">
        <w:rPr>
          <w:rFonts w:asciiTheme="majorBidi" w:eastAsia="Times New Roman" w:hAnsiTheme="majorBidi" w:cstheme="majorBidi"/>
          <w:sz w:val="24"/>
          <w:szCs w:val="24"/>
          <w:lang w:bidi="ar-SA"/>
        </w:rPr>
        <w:t xml:space="preserve">. </w:t>
      </w:r>
      <w:r w:rsidR="00B6161B">
        <w:rPr>
          <w:rFonts w:asciiTheme="majorBidi" w:eastAsia="Times New Roman" w:hAnsiTheme="majorBidi" w:cstheme="majorBidi"/>
          <w:sz w:val="24"/>
          <w:szCs w:val="24"/>
          <w:lang w:bidi="ar-SA"/>
        </w:rPr>
        <w:t>Although</w:t>
      </w:r>
      <w:r w:rsidR="0011735A">
        <w:rPr>
          <w:rFonts w:asciiTheme="majorBidi" w:eastAsia="Times New Roman" w:hAnsiTheme="majorBidi" w:cstheme="majorBidi"/>
          <w:sz w:val="24"/>
          <w:szCs w:val="24"/>
          <w:lang w:bidi="ar-SA"/>
        </w:rPr>
        <w:t xml:space="preserve"> t</w:t>
      </w:r>
      <w:r w:rsidR="00721340" w:rsidRPr="00A674BA">
        <w:rPr>
          <w:rFonts w:asciiTheme="majorBidi" w:eastAsia="Times New Roman" w:hAnsiTheme="majorBidi" w:cstheme="majorBidi"/>
          <w:sz w:val="24"/>
          <w:szCs w:val="24"/>
        </w:rPr>
        <w:t xml:space="preserve">here </w:t>
      </w:r>
      <w:r w:rsidR="00175EA5">
        <w:rPr>
          <w:rFonts w:asciiTheme="majorBidi" w:eastAsia="Times New Roman" w:hAnsiTheme="majorBidi" w:cstheme="majorBidi"/>
          <w:sz w:val="24"/>
          <w:szCs w:val="24"/>
        </w:rPr>
        <w:t>are</w:t>
      </w:r>
      <w:r w:rsidR="00721340" w:rsidRPr="00A674BA">
        <w:rPr>
          <w:rFonts w:asciiTheme="majorBidi" w:eastAsia="Times New Roman" w:hAnsiTheme="majorBidi" w:cstheme="majorBidi"/>
          <w:sz w:val="24"/>
          <w:szCs w:val="24"/>
        </w:rPr>
        <w:t xml:space="preserve"> great </w:t>
      </w:r>
      <w:r w:rsidR="00175EA5" w:rsidRPr="00A674BA">
        <w:rPr>
          <w:rFonts w:asciiTheme="majorBidi" w:eastAsia="Times New Roman" w:hAnsiTheme="majorBidi" w:cstheme="majorBidi"/>
          <w:sz w:val="24"/>
          <w:szCs w:val="24"/>
        </w:rPr>
        <w:t>similarit</w:t>
      </w:r>
      <w:r w:rsidR="00175EA5">
        <w:rPr>
          <w:rFonts w:asciiTheme="majorBidi" w:eastAsia="Times New Roman" w:hAnsiTheme="majorBidi" w:cstheme="majorBidi"/>
          <w:sz w:val="24"/>
          <w:szCs w:val="24"/>
        </w:rPr>
        <w:t>ies</w:t>
      </w:r>
      <w:r w:rsidR="00721340" w:rsidRPr="00A674BA">
        <w:rPr>
          <w:rFonts w:asciiTheme="majorBidi" w:eastAsia="Times New Roman" w:hAnsiTheme="majorBidi" w:cstheme="majorBidi"/>
          <w:sz w:val="24"/>
          <w:szCs w:val="24"/>
        </w:rPr>
        <w:t xml:space="preserve"> between what the Muslim</w:t>
      </w:r>
      <w:r w:rsidR="00175EA5">
        <w:rPr>
          <w:rFonts w:asciiTheme="majorBidi" w:eastAsia="Times New Roman" w:hAnsiTheme="majorBidi" w:cstheme="majorBidi"/>
          <w:sz w:val="24"/>
          <w:szCs w:val="24"/>
        </w:rPr>
        <w:t xml:space="preserve">s </w:t>
      </w:r>
      <w:r w:rsidR="00721340" w:rsidRPr="00A674BA">
        <w:rPr>
          <w:rFonts w:asciiTheme="majorBidi" w:eastAsia="Times New Roman" w:hAnsiTheme="majorBidi" w:cstheme="majorBidi"/>
          <w:sz w:val="24"/>
          <w:szCs w:val="24"/>
        </w:rPr>
        <w:t>and Jew</w:t>
      </w:r>
      <w:r w:rsidR="00175EA5">
        <w:rPr>
          <w:rFonts w:asciiTheme="majorBidi" w:eastAsia="Times New Roman" w:hAnsiTheme="majorBidi" w:cstheme="majorBidi"/>
          <w:sz w:val="24"/>
          <w:szCs w:val="24"/>
        </w:rPr>
        <w:t>s</w:t>
      </w:r>
      <w:r w:rsidR="00721340" w:rsidRPr="00A674BA">
        <w:rPr>
          <w:rFonts w:asciiTheme="majorBidi" w:eastAsia="Times New Roman" w:hAnsiTheme="majorBidi" w:cstheme="majorBidi"/>
          <w:sz w:val="24"/>
          <w:szCs w:val="24"/>
        </w:rPr>
        <w:t xml:space="preserve"> experienced in medieval Andalusia and the Holocaust of the Jews in 20</w:t>
      </w:r>
      <w:r w:rsidR="00721340" w:rsidRPr="00A674BA">
        <w:rPr>
          <w:rFonts w:asciiTheme="majorBidi" w:eastAsia="Times New Roman" w:hAnsiTheme="majorBidi" w:cstheme="majorBidi"/>
          <w:sz w:val="24"/>
          <w:szCs w:val="24"/>
          <w:vertAlign w:val="superscript"/>
        </w:rPr>
        <w:t>th</w:t>
      </w:r>
      <w:r w:rsidR="00721340" w:rsidRPr="00A674BA">
        <w:rPr>
          <w:rFonts w:asciiTheme="majorBidi" w:eastAsia="Times New Roman" w:hAnsiTheme="majorBidi" w:cstheme="majorBidi"/>
          <w:sz w:val="24"/>
          <w:szCs w:val="24"/>
        </w:rPr>
        <w:t>-century Europe</w:t>
      </w:r>
      <w:r w:rsidR="00B6161B">
        <w:rPr>
          <w:rFonts w:asciiTheme="majorBidi" w:eastAsia="Times New Roman" w:hAnsiTheme="majorBidi" w:cstheme="majorBidi"/>
          <w:sz w:val="24"/>
          <w:szCs w:val="24"/>
        </w:rPr>
        <w:t xml:space="preserve">, </w:t>
      </w:r>
      <w:r w:rsidR="0011735A">
        <w:rPr>
          <w:rFonts w:asciiTheme="majorBidi" w:eastAsia="Times New Roman" w:hAnsiTheme="majorBidi" w:cstheme="majorBidi"/>
          <w:sz w:val="24"/>
          <w:szCs w:val="24"/>
        </w:rPr>
        <w:t xml:space="preserve">it is clear that </w:t>
      </w:r>
      <w:r w:rsidR="00721340" w:rsidRPr="00A674BA">
        <w:rPr>
          <w:rFonts w:asciiTheme="majorBidi" w:eastAsia="Times New Roman" w:hAnsiTheme="majorBidi" w:cstheme="majorBidi"/>
          <w:sz w:val="24"/>
          <w:szCs w:val="24"/>
          <w:lang w:bidi="yi-Hebr"/>
        </w:rPr>
        <w:t>these calamities</w:t>
      </w:r>
      <w:r w:rsidR="00C17219">
        <w:rPr>
          <w:rFonts w:asciiTheme="majorBidi" w:eastAsia="Times New Roman" w:hAnsiTheme="majorBidi" w:cstheme="majorBidi"/>
          <w:sz w:val="24"/>
          <w:szCs w:val="24"/>
          <w:lang w:bidi="yi-Hebr"/>
        </w:rPr>
        <w:t xml:space="preserve"> </w:t>
      </w:r>
      <w:r w:rsidR="00721340" w:rsidRPr="00A674BA">
        <w:rPr>
          <w:rFonts w:asciiTheme="majorBidi" w:eastAsia="Times New Roman" w:hAnsiTheme="majorBidi" w:cstheme="majorBidi"/>
          <w:sz w:val="24"/>
          <w:szCs w:val="24"/>
          <w:lang w:bidi="yi-Hebr"/>
        </w:rPr>
        <w:t xml:space="preserve">differ in </w:t>
      </w:r>
      <w:r w:rsidR="0011735A">
        <w:rPr>
          <w:rFonts w:asciiTheme="majorBidi" w:eastAsia="Times New Roman" w:hAnsiTheme="majorBidi" w:cstheme="majorBidi"/>
          <w:sz w:val="24"/>
          <w:szCs w:val="24"/>
          <w:lang w:bidi="yi-Hebr"/>
        </w:rPr>
        <w:t>the scope of death, th</w:t>
      </w:r>
      <w:r w:rsidR="00621C9D">
        <w:rPr>
          <w:rFonts w:asciiTheme="majorBidi" w:eastAsia="Times New Roman" w:hAnsiTheme="majorBidi" w:cstheme="majorBidi"/>
          <w:sz w:val="24"/>
          <w:szCs w:val="24"/>
          <w:lang w:bidi="yi-Hebr"/>
        </w:rPr>
        <w:t>eir mode of conduct</w:t>
      </w:r>
      <w:r w:rsidR="00621C9D">
        <w:rPr>
          <w:rFonts w:asciiTheme="majorBidi" w:eastAsia="Times New Roman" w:hAnsiTheme="majorBidi" w:cstheme="majorBidi"/>
          <w:i/>
          <w:iCs/>
          <w:sz w:val="24"/>
          <w:szCs w:val="24"/>
          <w:lang w:bidi="yi-Hebr"/>
        </w:rPr>
        <w:t>,</w:t>
      </w:r>
      <w:r w:rsidR="00721340" w:rsidRPr="00A674BA">
        <w:rPr>
          <w:rFonts w:asciiTheme="majorBidi" w:eastAsia="Times New Roman" w:hAnsiTheme="majorBidi" w:cstheme="majorBidi"/>
          <w:sz w:val="24"/>
          <w:szCs w:val="24"/>
          <w:lang w:bidi="yi-Hebr"/>
        </w:rPr>
        <w:t xml:space="preserve"> and their motivatio</w:t>
      </w:r>
      <w:r w:rsidR="00621C9D">
        <w:rPr>
          <w:rFonts w:asciiTheme="majorBidi" w:eastAsia="Times New Roman" w:hAnsiTheme="majorBidi" w:cstheme="majorBidi"/>
          <w:sz w:val="24"/>
          <w:szCs w:val="24"/>
          <w:lang w:bidi="yi-Hebr"/>
        </w:rPr>
        <w:t>n.</w:t>
      </w:r>
      <w:r w:rsidR="00621C9D" w:rsidRPr="00A674BA">
        <w:rPr>
          <w:rStyle w:val="FootnoteReference"/>
          <w:rFonts w:asciiTheme="majorBidi" w:eastAsia="Times New Roman" w:hAnsiTheme="majorBidi" w:cstheme="majorBidi"/>
          <w:sz w:val="24"/>
          <w:szCs w:val="24"/>
          <w:rtl/>
        </w:rPr>
        <w:footnoteReference w:id="2"/>
      </w:r>
      <w:r w:rsidR="00621C9D">
        <w:rPr>
          <w:rFonts w:asciiTheme="majorBidi" w:eastAsia="Times New Roman" w:hAnsiTheme="majorBidi" w:cstheme="majorBidi"/>
          <w:sz w:val="24"/>
          <w:szCs w:val="24"/>
          <w:lang w:bidi="yi-Hebr"/>
        </w:rPr>
        <w:t xml:space="preserve"> Notably, </w:t>
      </w:r>
      <w:r w:rsidR="00175EA5">
        <w:rPr>
          <w:rFonts w:asciiTheme="majorBidi" w:eastAsia="Times New Roman" w:hAnsiTheme="majorBidi" w:cstheme="majorBidi"/>
          <w:sz w:val="24"/>
          <w:szCs w:val="24"/>
          <w:lang w:bidi="yi-Hebr"/>
        </w:rPr>
        <w:t xml:space="preserve">in contrast to </w:t>
      </w:r>
      <w:r w:rsidR="00175EA5" w:rsidRPr="00A674BA">
        <w:rPr>
          <w:rFonts w:asciiTheme="majorBidi" w:eastAsia="Times New Roman" w:hAnsiTheme="majorBidi" w:cstheme="majorBidi"/>
          <w:sz w:val="24"/>
          <w:szCs w:val="24"/>
          <w:lang w:bidi="yi-Hebr"/>
        </w:rPr>
        <w:t xml:space="preserve">the </w:t>
      </w:r>
      <w:r w:rsidR="00621C9D">
        <w:rPr>
          <w:rFonts w:asciiTheme="majorBidi" w:eastAsia="Times New Roman" w:hAnsiTheme="majorBidi" w:cstheme="majorBidi"/>
          <w:sz w:val="24"/>
          <w:szCs w:val="24"/>
          <w:lang w:bidi="yi-Hebr"/>
        </w:rPr>
        <w:t>first</w:t>
      </w:r>
      <w:r w:rsidR="00175EA5" w:rsidRPr="00A674BA">
        <w:rPr>
          <w:rFonts w:asciiTheme="majorBidi" w:eastAsia="Times New Roman" w:hAnsiTheme="majorBidi" w:cstheme="majorBidi"/>
          <w:sz w:val="24"/>
          <w:szCs w:val="24"/>
          <w:lang w:bidi="yi-Hebr"/>
        </w:rPr>
        <w:t xml:space="preserve"> two </w:t>
      </w:r>
      <w:r w:rsidR="00175EA5">
        <w:rPr>
          <w:rFonts w:asciiTheme="majorBidi" w:eastAsia="Times New Roman" w:hAnsiTheme="majorBidi" w:cstheme="majorBidi"/>
          <w:sz w:val="24"/>
          <w:szCs w:val="24"/>
          <w:lang w:bidi="yi-Hebr"/>
        </w:rPr>
        <w:t xml:space="preserve">calamities, </w:t>
      </w:r>
      <w:r w:rsidR="00721340" w:rsidRPr="00A674BA">
        <w:rPr>
          <w:rFonts w:asciiTheme="majorBidi" w:eastAsia="Times New Roman" w:hAnsiTheme="majorBidi" w:cstheme="majorBidi"/>
          <w:sz w:val="24"/>
          <w:szCs w:val="24"/>
          <w:lang w:bidi="yi-Hebr"/>
        </w:rPr>
        <w:t xml:space="preserve">the Palestinian Nakba was not </w:t>
      </w:r>
      <w:r w:rsidR="00175EA5">
        <w:rPr>
          <w:rFonts w:asciiTheme="majorBidi" w:eastAsia="Times New Roman" w:hAnsiTheme="majorBidi" w:cstheme="majorBidi"/>
          <w:sz w:val="24"/>
          <w:szCs w:val="24"/>
          <w:lang w:bidi="yi-Hebr"/>
        </w:rPr>
        <w:t>driven</w:t>
      </w:r>
      <w:r w:rsidR="00721340" w:rsidRPr="00A674BA">
        <w:rPr>
          <w:rFonts w:asciiTheme="majorBidi" w:eastAsia="Times New Roman" w:hAnsiTheme="majorBidi" w:cstheme="majorBidi"/>
          <w:sz w:val="24"/>
          <w:szCs w:val="24"/>
          <w:lang w:bidi="yi-Hebr"/>
        </w:rPr>
        <w:t xml:space="preserve"> by </w:t>
      </w:r>
      <w:r w:rsidR="0011735A">
        <w:rPr>
          <w:rFonts w:asciiTheme="majorBidi" w:eastAsia="Times New Roman" w:hAnsiTheme="majorBidi" w:cstheme="majorBidi"/>
          <w:sz w:val="24"/>
          <w:szCs w:val="24"/>
          <w:lang w:bidi="yi-Hebr"/>
        </w:rPr>
        <w:t xml:space="preserve">a </w:t>
      </w:r>
      <w:r w:rsidR="00721340" w:rsidRPr="00A674BA">
        <w:rPr>
          <w:rFonts w:asciiTheme="majorBidi" w:eastAsia="Times New Roman" w:hAnsiTheme="majorBidi" w:cstheme="majorBidi"/>
          <w:sz w:val="24"/>
          <w:szCs w:val="24"/>
          <w:lang w:bidi="yi-Hebr"/>
        </w:rPr>
        <w:t xml:space="preserve">religious </w:t>
      </w:r>
      <w:r w:rsidR="0011735A">
        <w:rPr>
          <w:rFonts w:asciiTheme="majorBidi" w:eastAsia="Times New Roman" w:hAnsiTheme="majorBidi" w:cstheme="majorBidi"/>
          <w:sz w:val="24"/>
          <w:szCs w:val="24"/>
          <w:lang w:bidi="yi-Hebr"/>
        </w:rPr>
        <w:t>motivation</w:t>
      </w:r>
      <w:r w:rsidR="00721340" w:rsidRPr="00A674BA">
        <w:rPr>
          <w:rFonts w:asciiTheme="majorBidi" w:eastAsia="Times New Roman" w:hAnsiTheme="majorBidi" w:cstheme="majorBidi"/>
          <w:sz w:val="24"/>
          <w:szCs w:val="24"/>
          <w:lang w:bidi="yi-Hebr"/>
        </w:rPr>
        <w:t>.</w:t>
      </w:r>
      <w:r w:rsidR="00721340" w:rsidRPr="00A674BA">
        <w:rPr>
          <w:rStyle w:val="FootnoteReference"/>
          <w:rFonts w:asciiTheme="majorBidi" w:eastAsia="Times New Roman" w:hAnsiTheme="majorBidi" w:cstheme="majorBidi"/>
          <w:sz w:val="24"/>
          <w:szCs w:val="24"/>
          <w:lang w:bidi="yi-Hebr"/>
        </w:rPr>
        <w:footnoteReference w:id="3"/>
      </w:r>
      <w:r w:rsidR="00721340" w:rsidRPr="00A674BA">
        <w:rPr>
          <w:rFonts w:asciiTheme="majorBidi" w:eastAsia="Times New Roman" w:hAnsiTheme="majorBidi" w:cstheme="majorBidi"/>
          <w:sz w:val="24"/>
          <w:szCs w:val="24"/>
          <w:lang w:bidi="yi-Hebr"/>
        </w:rPr>
        <w:t xml:space="preserve"> </w:t>
      </w:r>
      <w:r w:rsidR="0011735A">
        <w:rPr>
          <w:rFonts w:asciiTheme="majorBidi" w:eastAsia="Times New Roman" w:hAnsiTheme="majorBidi" w:cstheme="majorBidi"/>
          <w:sz w:val="24"/>
          <w:szCs w:val="24"/>
          <w:lang w:bidi="yi-Hebr"/>
        </w:rPr>
        <w:t>Yet</w:t>
      </w:r>
      <w:r w:rsidR="00175EA5">
        <w:rPr>
          <w:rFonts w:asciiTheme="majorBidi" w:eastAsia="Times New Roman" w:hAnsiTheme="majorBidi" w:cstheme="majorBidi"/>
          <w:sz w:val="24"/>
          <w:szCs w:val="24"/>
          <w:lang w:bidi="yi-Hebr"/>
        </w:rPr>
        <w:t xml:space="preserve"> a</w:t>
      </w:r>
      <w:r w:rsidR="00721340" w:rsidRPr="00A674BA">
        <w:rPr>
          <w:rFonts w:asciiTheme="majorBidi" w:eastAsia="Times New Roman" w:hAnsiTheme="majorBidi" w:cstheme="majorBidi"/>
          <w:sz w:val="24"/>
          <w:szCs w:val="24"/>
          <w:lang w:bidi="yi-Hebr"/>
        </w:rPr>
        <w:t xml:space="preserve">ll three </w:t>
      </w:r>
      <w:r w:rsidR="00621C9D">
        <w:rPr>
          <w:rFonts w:asciiTheme="majorBidi" w:eastAsia="Times New Roman" w:hAnsiTheme="majorBidi" w:cstheme="majorBidi"/>
          <w:sz w:val="24"/>
          <w:szCs w:val="24"/>
          <w:lang w:bidi="yi-Hebr"/>
        </w:rPr>
        <w:t>calamities</w:t>
      </w:r>
      <w:r w:rsidR="00721340" w:rsidRPr="00A674BA">
        <w:rPr>
          <w:rFonts w:asciiTheme="majorBidi" w:eastAsia="Times New Roman" w:hAnsiTheme="majorBidi" w:cstheme="majorBidi"/>
          <w:sz w:val="24"/>
          <w:szCs w:val="24"/>
          <w:lang w:bidi="yi-Hebr"/>
        </w:rPr>
        <w:t xml:space="preserve"> resulted in the uprooting of entire communities, who were forced </w:t>
      </w:r>
      <w:proofErr w:type="spellStart"/>
      <w:r w:rsidR="00621C9D" w:rsidRPr="00A674BA">
        <w:rPr>
          <w:rFonts w:asciiTheme="majorBidi" w:eastAsia="Times New Roman" w:hAnsiTheme="majorBidi" w:cstheme="majorBidi"/>
          <w:i/>
          <w:iCs/>
          <w:sz w:val="24"/>
          <w:szCs w:val="24"/>
          <w:lang w:bidi="yi-Hebr"/>
        </w:rPr>
        <w:t>en</w:t>
      </w:r>
      <w:proofErr w:type="spellEnd"/>
      <w:r w:rsidR="00621C9D" w:rsidRPr="00A674BA">
        <w:rPr>
          <w:rFonts w:asciiTheme="majorBidi" w:eastAsia="Times New Roman" w:hAnsiTheme="majorBidi" w:cstheme="majorBidi"/>
          <w:i/>
          <w:iCs/>
          <w:sz w:val="24"/>
          <w:szCs w:val="24"/>
          <w:lang w:bidi="yi-Hebr"/>
        </w:rPr>
        <w:t xml:space="preserve"> masse</w:t>
      </w:r>
      <w:r w:rsidR="00621C9D">
        <w:rPr>
          <w:rFonts w:asciiTheme="majorBidi" w:eastAsia="Times New Roman" w:hAnsiTheme="majorBidi" w:cstheme="majorBidi"/>
          <w:i/>
          <w:iCs/>
          <w:sz w:val="24"/>
          <w:szCs w:val="24"/>
          <w:lang w:bidi="yi-Hebr"/>
        </w:rPr>
        <w:t xml:space="preserve"> </w:t>
      </w:r>
      <w:r w:rsidR="00721340" w:rsidRPr="00A674BA">
        <w:rPr>
          <w:rFonts w:asciiTheme="majorBidi" w:eastAsia="Times New Roman" w:hAnsiTheme="majorBidi" w:cstheme="majorBidi"/>
          <w:sz w:val="24"/>
          <w:szCs w:val="24"/>
          <w:lang w:bidi="yi-Hebr"/>
        </w:rPr>
        <w:t xml:space="preserve">to abandon their homes and flee </w:t>
      </w:r>
      <w:r w:rsidR="00175EA5">
        <w:rPr>
          <w:rFonts w:asciiTheme="majorBidi" w:eastAsia="Times New Roman" w:hAnsiTheme="majorBidi" w:cstheme="majorBidi"/>
          <w:sz w:val="24"/>
          <w:szCs w:val="24"/>
          <w:lang w:bidi="yi-Hebr"/>
        </w:rPr>
        <w:t xml:space="preserve">their former homes </w:t>
      </w:r>
      <w:r w:rsidR="00721340" w:rsidRPr="00A674BA">
        <w:rPr>
          <w:rFonts w:asciiTheme="majorBidi" w:eastAsia="Times New Roman" w:hAnsiTheme="majorBidi" w:cstheme="majorBidi"/>
          <w:sz w:val="24"/>
          <w:szCs w:val="24"/>
          <w:lang w:bidi="yi-Hebr"/>
        </w:rPr>
        <w:t xml:space="preserve">as refugees. </w:t>
      </w:r>
    </w:p>
    <w:p w14:paraId="2F9188AE" w14:textId="77777777" w:rsidR="00B967E2" w:rsidRDefault="0011735A" w:rsidP="00B967E2">
      <w:pPr>
        <w:pStyle w:val="HTMLPreformatted"/>
        <w:bidi w:val="0"/>
        <w:spacing w:line="480" w:lineRule="auto"/>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yi-Hebr"/>
        </w:rPr>
        <w:tab/>
      </w:r>
      <w:r w:rsidR="00621C9D">
        <w:rPr>
          <w:rFonts w:asciiTheme="majorBidi" w:eastAsia="Times New Roman" w:hAnsiTheme="majorBidi" w:cstheme="majorBidi"/>
          <w:sz w:val="24"/>
          <w:szCs w:val="24"/>
          <w:lang w:bidi="yi-Hebr"/>
        </w:rPr>
        <w:t xml:space="preserve">Below </w:t>
      </w:r>
      <w:r>
        <w:rPr>
          <w:rFonts w:asciiTheme="majorBidi" w:eastAsia="Times New Roman" w:hAnsiTheme="majorBidi" w:cstheme="majorBidi"/>
          <w:sz w:val="24"/>
          <w:szCs w:val="24"/>
          <w:lang w:bidi="yi-Hebr"/>
        </w:rPr>
        <w:t>I argue that t</w:t>
      </w:r>
      <w:r w:rsidR="007457AC" w:rsidRPr="00A674BA">
        <w:rPr>
          <w:rFonts w:asciiTheme="majorBidi" w:eastAsia="Times New Roman" w:hAnsiTheme="majorBidi" w:cstheme="majorBidi"/>
          <w:sz w:val="24"/>
          <w:szCs w:val="24"/>
          <w:lang w:bidi="ar-SA"/>
        </w:rPr>
        <w:t xml:space="preserve">he details </w:t>
      </w:r>
      <w:r w:rsidR="00621C9D">
        <w:rPr>
          <w:rFonts w:asciiTheme="majorBidi" w:eastAsia="Times New Roman" w:hAnsiTheme="majorBidi" w:cstheme="majorBidi"/>
          <w:sz w:val="24"/>
          <w:szCs w:val="24"/>
          <w:lang w:bidi="ar-SA"/>
        </w:rPr>
        <w:t>encapsulated</w:t>
      </w:r>
      <w:r w:rsidR="007457AC" w:rsidRPr="00A674BA">
        <w:rPr>
          <w:rFonts w:asciiTheme="majorBidi" w:eastAsia="Times New Roman" w:hAnsiTheme="majorBidi" w:cstheme="majorBidi"/>
          <w:sz w:val="24"/>
          <w:szCs w:val="24"/>
          <w:lang w:bidi="ar-SA"/>
        </w:rPr>
        <w:t xml:space="preserve"> </w:t>
      </w:r>
      <w:r w:rsidR="00621C9D">
        <w:rPr>
          <w:rFonts w:asciiTheme="majorBidi" w:eastAsia="Times New Roman" w:hAnsiTheme="majorBidi" w:cstheme="majorBidi"/>
          <w:sz w:val="24"/>
          <w:szCs w:val="24"/>
          <w:lang w:bidi="yi-Hebr"/>
        </w:rPr>
        <w:t>in</w:t>
      </w:r>
      <w:r w:rsidR="007457AC" w:rsidRPr="00A674BA">
        <w:rPr>
          <w:rFonts w:asciiTheme="majorBidi" w:eastAsia="Times New Roman" w:hAnsiTheme="majorBidi" w:cstheme="majorBidi"/>
          <w:sz w:val="24"/>
          <w:szCs w:val="24"/>
          <w:lang w:bidi="yi-Hebr"/>
        </w:rPr>
        <w:t xml:space="preserve"> poems of grief and lamentation </w:t>
      </w:r>
      <w:r w:rsidR="00621C9D">
        <w:rPr>
          <w:rFonts w:asciiTheme="majorBidi" w:eastAsia="Times New Roman" w:hAnsiTheme="majorBidi" w:cstheme="majorBidi"/>
          <w:sz w:val="24"/>
          <w:szCs w:val="24"/>
          <w:lang w:bidi="yi-Hebr"/>
        </w:rPr>
        <w:t xml:space="preserve">should </w:t>
      </w:r>
      <w:r w:rsidR="007457AC" w:rsidRPr="00A674BA">
        <w:rPr>
          <w:rFonts w:asciiTheme="majorBidi" w:eastAsia="Times New Roman" w:hAnsiTheme="majorBidi" w:cstheme="majorBidi"/>
          <w:sz w:val="24"/>
          <w:szCs w:val="24"/>
          <w:lang w:bidi="yi-Hebr"/>
        </w:rPr>
        <w:t xml:space="preserve">leave no doubt </w:t>
      </w:r>
      <w:r w:rsidR="00621C9D">
        <w:rPr>
          <w:rFonts w:asciiTheme="majorBidi" w:eastAsia="Times New Roman" w:hAnsiTheme="majorBidi" w:cstheme="majorBidi"/>
          <w:sz w:val="24"/>
          <w:szCs w:val="24"/>
          <w:lang w:bidi="yi-Hebr"/>
        </w:rPr>
        <w:t>why</w:t>
      </w:r>
      <w:r w:rsidR="007457AC" w:rsidRPr="00A674BA">
        <w:rPr>
          <w:rFonts w:asciiTheme="majorBidi" w:eastAsia="Times New Roman" w:hAnsiTheme="majorBidi" w:cstheme="majorBidi"/>
          <w:sz w:val="24"/>
          <w:szCs w:val="24"/>
          <w:lang w:bidi="yi-Hebr"/>
        </w:rPr>
        <w:t xml:space="preserve"> these events </w:t>
      </w:r>
      <w:r w:rsidR="00621C9D">
        <w:rPr>
          <w:rFonts w:asciiTheme="majorBidi" w:eastAsia="Times New Roman" w:hAnsiTheme="majorBidi" w:cstheme="majorBidi"/>
          <w:sz w:val="24"/>
          <w:szCs w:val="24"/>
          <w:lang w:bidi="yi-Hebr"/>
        </w:rPr>
        <w:t xml:space="preserve">are </w:t>
      </w:r>
      <w:r w:rsidR="007457AC" w:rsidRPr="00A674BA">
        <w:rPr>
          <w:rFonts w:asciiTheme="majorBidi" w:eastAsia="Times New Roman" w:hAnsiTheme="majorBidi" w:cstheme="majorBidi"/>
          <w:sz w:val="24"/>
          <w:szCs w:val="24"/>
          <w:lang w:bidi="yi-Hebr"/>
        </w:rPr>
        <w:t xml:space="preserve">referred to as a Nakba. Scholars of Arabic poetry in Spain devoted a separate chapter to </w:t>
      </w:r>
      <w:r w:rsidR="002D7FC9" w:rsidRPr="00A674BA">
        <w:rPr>
          <w:rFonts w:asciiTheme="majorBidi" w:eastAsia="Times New Roman" w:hAnsiTheme="majorBidi" w:cstheme="majorBidi"/>
          <w:sz w:val="24"/>
          <w:szCs w:val="24"/>
          <w:lang w:bidi="yi-Hebr"/>
        </w:rPr>
        <w:t>these poems</w:t>
      </w:r>
      <w:r w:rsidR="007457AC" w:rsidRPr="00A674BA">
        <w:rPr>
          <w:rFonts w:asciiTheme="majorBidi" w:eastAsia="Times New Roman" w:hAnsiTheme="majorBidi" w:cstheme="majorBidi"/>
          <w:sz w:val="24"/>
          <w:szCs w:val="24"/>
          <w:lang w:bidi="yi-Hebr"/>
        </w:rPr>
        <w:t>, which they</w:t>
      </w:r>
      <w:r w:rsidR="002D7FC9" w:rsidRPr="00A674BA">
        <w:rPr>
          <w:rFonts w:asciiTheme="majorBidi" w:eastAsia="Times New Roman" w:hAnsiTheme="majorBidi" w:cstheme="majorBidi"/>
          <w:sz w:val="24"/>
          <w:szCs w:val="24"/>
          <w:lang w:bidi="yi-Hebr"/>
        </w:rPr>
        <w:t xml:space="preserve"> categorized as</w:t>
      </w:r>
      <w:r w:rsidR="007457AC" w:rsidRPr="00A674BA">
        <w:rPr>
          <w:rFonts w:asciiTheme="majorBidi" w:eastAsia="Times New Roman" w:hAnsiTheme="majorBidi" w:cstheme="majorBidi"/>
          <w:sz w:val="24"/>
          <w:szCs w:val="24"/>
          <w:lang w:bidi="yi-Hebr"/>
        </w:rPr>
        <w:t xml:space="preserve"> “Nakba Poetry” (</w:t>
      </w:r>
      <w:proofErr w:type="spellStart"/>
      <w:r w:rsidR="007457AC" w:rsidRPr="00A674BA">
        <w:rPr>
          <w:rFonts w:asciiTheme="majorBidi" w:eastAsia="Times New Roman" w:hAnsiTheme="majorBidi" w:cstheme="majorBidi"/>
          <w:i/>
          <w:iCs/>
          <w:sz w:val="24"/>
          <w:szCs w:val="24"/>
          <w:lang w:bidi="yi-Hebr"/>
        </w:rPr>
        <w:t>B</w:t>
      </w:r>
      <w:r w:rsidR="002D7FC9" w:rsidRPr="00A674BA">
        <w:rPr>
          <w:rFonts w:asciiTheme="majorBidi" w:eastAsia="Times New Roman" w:hAnsiTheme="majorBidi" w:cstheme="majorBidi"/>
          <w:i/>
          <w:iCs/>
          <w:sz w:val="24"/>
          <w:szCs w:val="24"/>
          <w:lang w:bidi="yi-Hebr"/>
        </w:rPr>
        <w:t>ā</w:t>
      </w:r>
      <w:r w:rsidR="007457AC" w:rsidRPr="00A674BA">
        <w:rPr>
          <w:rFonts w:asciiTheme="majorBidi" w:eastAsia="Times New Roman" w:hAnsiTheme="majorBidi" w:cstheme="majorBidi"/>
          <w:i/>
          <w:iCs/>
          <w:sz w:val="24"/>
          <w:szCs w:val="24"/>
          <w:lang w:bidi="yi-Hebr"/>
        </w:rPr>
        <w:t>b</w:t>
      </w:r>
      <w:proofErr w:type="spellEnd"/>
      <w:r w:rsidR="007457AC" w:rsidRPr="00A674BA">
        <w:rPr>
          <w:rFonts w:asciiTheme="majorBidi" w:eastAsia="Times New Roman" w:hAnsiTheme="majorBidi" w:cstheme="majorBidi"/>
          <w:i/>
          <w:iCs/>
          <w:sz w:val="24"/>
          <w:szCs w:val="24"/>
          <w:lang w:bidi="yi-Hebr"/>
        </w:rPr>
        <w:t xml:space="preserve"> </w:t>
      </w:r>
      <w:r w:rsidR="002D7FC9" w:rsidRPr="00A674BA">
        <w:rPr>
          <w:rFonts w:asciiTheme="majorBidi" w:eastAsia="Times New Roman" w:hAnsiTheme="majorBidi" w:cstheme="majorBidi"/>
          <w:i/>
          <w:iCs/>
          <w:sz w:val="24"/>
          <w:szCs w:val="24"/>
          <w:lang w:bidi="yi-Hebr"/>
        </w:rPr>
        <w:t>al</w:t>
      </w:r>
      <w:r w:rsidR="007457AC" w:rsidRPr="00A674BA">
        <w:rPr>
          <w:rFonts w:asciiTheme="majorBidi" w:eastAsia="Times New Roman" w:hAnsiTheme="majorBidi" w:cstheme="majorBidi"/>
          <w:i/>
          <w:iCs/>
          <w:sz w:val="24"/>
          <w:szCs w:val="24"/>
          <w:lang w:bidi="yi-Hebr"/>
        </w:rPr>
        <w:t>-</w:t>
      </w:r>
      <w:proofErr w:type="spellStart"/>
      <w:r w:rsidR="007457AC" w:rsidRPr="00A674BA">
        <w:rPr>
          <w:rFonts w:asciiTheme="majorBidi" w:eastAsia="Times New Roman" w:hAnsiTheme="majorBidi" w:cstheme="majorBidi"/>
          <w:i/>
          <w:iCs/>
          <w:sz w:val="24"/>
          <w:szCs w:val="24"/>
          <w:lang w:bidi="yi-Hebr"/>
        </w:rPr>
        <w:t>Nakabāt</w:t>
      </w:r>
      <w:proofErr w:type="spellEnd"/>
      <w:r w:rsidR="007457AC" w:rsidRPr="00A674BA">
        <w:rPr>
          <w:rFonts w:asciiTheme="majorBidi" w:eastAsia="Times New Roman" w:hAnsiTheme="majorBidi" w:cstheme="majorBidi"/>
          <w:sz w:val="24"/>
          <w:szCs w:val="24"/>
          <w:lang w:bidi="yi-Hebr"/>
        </w:rPr>
        <w:t>).</w:t>
      </w:r>
      <w:r w:rsidR="00857F36">
        <w:rPr>
          <w:rFonts w:asciiTheme="majorBidi" w:eastAsia="Times New Roman" w:hAnsiTheme="majorBidi" w:cstheme="majorBidi"/>
          <w:sz w:val="24"/>
          <w:szCs w:val="24"/>
          <w:lang w:bidi="yi-Hebr"/>
        </w:rPr>
        <w:t xml:space="preserve"> </w:t>
      </w:r>
      <w:r w:rsidR="00857F36">
        <w:rPr>
          <w:rFonts w:asciiTheme="majorBidi" w:eastAsia="Times New Roman" w:hAnsiTheme="majorBidi" w:cstheme="majorBidi"/>
          <w:color w:val="222222"/>
          <w:sz w:val="24"/>
          <w:szCs w:val="24"/>
          <w:lang w:val="en"/>
        </w:rPr>
        <w:t>Originally a</w:t>
      </w:r>
      <w:r w:rsidR="00857F36" w:rsidRPr="00A674BA">
        <w:rPr>
          <w:rFonts w:asciiTheme="majorBidi" w:eastAsia="Times New Roman" w:hAnsiTheme="majorBidi" w:cstheme="majorBidi"/>
          <w:color w:val="222222"/>
          <w:sz w:val="24"/>
          <w:szCs w:val="24"/>
          <w:lang w:val="en"/>
        </w:rPr>
        <w:t xml:space="preserve"> </w:t>
      </w:r>
      <w:r w:rsidR="00857F36">
        <w:rPr>
          <w:rFonts w:asciiTheme="majorBidi" w:eastAsia="Times New Roman" w:hAnsiTheme="majorBidi" w:cstheme="majorBidi"/>
          <w:color w:val="222222"/>
          <w:sz w:val="24"/>
          <w:szCs w:val="24"/>
          <w:lang w:val="en"/>
        </w:rPr>
        <w:t xml:space="preserve">poetic </w:t>
      </w:r>
      <w:r w:rsidR="00857F36" w:rsidRPr="00A674BA">
        <w:rPr>
          <w:rFonts w:asciiTheme="majorBidi" w:eastAsia="Times New Roman" w:hAnsiTheme="majorBidi" w:cstheme="majorBidi"/>
          <w:color w:val="222222"/>
          <w:sz w:val="24"/>
          <w:szCs w:val="24"/>
          <w:lang w:val="en"/>
        </w:rPr>
        <w:t xml:space="preserve">division </w:t>
      </w:r>
      <w:r w:rsidR="00857F36">
        <w:rPr>
          <w:rFonts w:asciiTheme="majorBidi" w:eastAsia="Times New Roman" w:hAnsiTheme="majorBidi" w:cstheme="majorBidi"/>
          <w:color w:val="222222"/>
          <w:sz w:val="24"/>
          <w:szCs w:val="24"/>
          <w:lang w:val="en"/>
        </w:rPr>
        <w:t>within</w:t>
      </w:r>
      <w:r w:rsidR="00857F36" w:rsidRPr="00A674BA">
        <w:rPr>
          <w:rFonts w:asciiTheme="majorBidi" w:eastAsia="Times New Roman" w:hAnsiTheme="majorBidi" w:cstheme="majorBidi"/>
          <w:color w:val="222222"/>
          <w:sz w:val="24"/>
          <w:szCs w:val="24"/>
          <w:lang w:val="en"/>
        </w:rPr>
        <w:t xml:space="preserve"> the </w:t>
      </w:r>
      <w:r w:rsidR="00857F36">
        <w:rPr>
          <w:rFonts w:asciiTheme="majorBidi" w:eastAsia="Times New Roman" w:hAnsiTheme="majorBidi" w:cstheme="majorBidi"/>
          <w:color w:val="222222"/>
          <w:sz w:val="24"/>
          <w:szCs w:val="24"/>
          <w:lang w:val="en"/>
        </w:rPr>
        <w:t xml:space="preserve">genre devoted to the </w:t>
      </w:r>
      <w:r w:rsidR="00857F36" w:rsidRPr="00A674BA">
        <w:rPr>
          <w:rFonts w:asciiTheme="majorBidi" w:eastAsia="Times New Roman" w:hAnsiTheme="majorBidi" w:cstheme="majorBidi"/>
          <w:color w:val="222222"/>
          <w:sz w:val="24"/>
          <w:szCs w:val="24"/>
          <w:lang w:val="en"/>
        </w:rPr>
        <w:t>Lamentation for the Cities</w:t>
      </w:r>
      <w:r w:rsidR="00857F36">
        <w:rPr>
          <w:rFonts w:asciiTheme="majorBidi" w:eastAsia="Times New Roman" w:hAnsiTheme="majorBidi" w:cstheme="majorBidi"/>
          <w:color w:val="222222"/>
          <w:sz w:val="24"/>
          <w:szCs w:val="24"/>
          <w:lang w:val="en"/>
        </w:rPr>
        <w:t>, t</w:t>
      </w:r>
      <w:r w:rsidR="00857F36" w:rsidRPr="00A674BA">
        <w:rPr>
          <w:rFonts w:asciiTheme="majorBidi" w:eastAsia="Times New Roman" w:hAnsiTheme="majorBidi" w:cstheme="majorBidi"/>
          <w:color w:val="222222"/>
          <w:sz w:val="24"/>
          <w:szCs w:val="24"/>
          <w:lang w:val="en"/>
        </w:rPr>
        <w:t xml:space="preserve">he </w:t>
      </w:r>
      <w:r w:rsidR="00857F36">
        <w:rPr>
          <w:rFonts w:asciiTheme="majorBidi" w:eastAsia="Times New Roman" w:hAnsiTheme="majorBidi" w:cstheme="majorBidi"/>
          <w:color w:val="222222"/>
          <w:sz w:val="24"/>
          <w:szCs w:val="24"/>
          <w:lang w:val="en"/>
        </w:rPr>
        <w:t>Poetry of Wailing developed into</w:t>
      </w:r>
      <w:r w:rsidR="00857F36" w:rsidRPr="00A674BA">
        <w:rPr>
          <w:rFonts w:asciiTheme="majorBidi" w:eastAsia="Times New Roman" w:hAnsiTheme="majorBidi" w:cstheme="majorBidi"/>
          <w:color w:val="222222"/>
          <w:sz w:val="24"/>
          <w:szCs w:val="24"/>
          <w:lang w:val="en"/>
        </w:rPr>
        <w:t xml:space="preserve"> </w:t>
      </w:r>
      <w:r w:rsidR="00857F36">
        <w:rPr>
          <w:rFonts w:asciiTheme="majorBidi" w:eastAsia="Times New Roman" w:hAnsiTheme="majorBidi" w:cstheme="majorBidi"/>
          <w:color w:val="222222"/>
          <w:sz w:val="24"/>
          <w:szCs w:val="24"/>
          <w:lang w:val="en"/>
        </w:rPr>
        <w:t xml:space="preserve">an </w:t>
      </w:r>
      <w:r w:rsidR="00857F36" w:rsidRPr="00A674BA">
        <w:rPr>
          <w:rFonts w:asciiTheme="majorBidi" w:eastAsia="Times New Roman" w:hAnsiTheme="majorBidi" w:cstheme="majorBidi"/>
          <w:color w:val="222222"/>
          <w:sz w:val="24"/>
          <w:szCs w:val="24"/>
          <w:lang w:val="en"/>
        </w:rPr>
        <w:t>independent sub-genre</w:t>
      </w:r>
      <w:r w:rsidR="00857F36">
        <w:rPr>
          <w:rFonts w:asciiTheme="majorBidi" w:eastAsia="Times New Roman" w:hAnsiTheme="majorBidi" w:cstheme="majorBidi"/>
          <w:color w:val="222222"/>
          <w:sz w:val="24"/>
          <w:szCs w:val="24"/>
          <w:lang w:val="en"/>
        </w:rPr>
        <w:t xml:space="preserve">, </w:t>
      </w:r>
      <w:r w:rsidR="00857F36" w:rsidRPr="00A674BA">
        <w:rPr>
          <w:rFonts w:asciiTheme="majorBidi" w:eastAsia="Times New Roman" w:hAnsiTheme="majorBidi" w:cstheme="majorBidi"/>
          <w:color w:val="222222"/>
          <w:sz w:val="24"/>
          <w:szCs w:val="24"/>
          <w:lang w:val="en"/>
        </w:rPr>
        <w:t xml:space="preserve">noted </w:t>
      </w:r>
      <w:r w:rsidR="00857F36">
        <w:rPr>
          <w:rFonts w:asciiTheme="majorBidi" w:eastAsia="Times New Roman" w:hAnsiTheme="majorBidi" w:cstheme="majorBidi"/>
          <w:color w:val="222222"/>
          <w:sz w:val="24"/>
          <w:szCs w:val="24"/>
          <w:lang w:val="en"/>
        </w:rPr>
        <w:t xml:space="preserve">for its attention to the historical </w:t>
      </w:r>
      <w:r w:rsidR="00857F36" w:rsidRPr="00A674BA">
        <w:rPr>
          <w:rFonts w:asciiTheme="majorBidi" w:eastAsia="Times New Roman" w:hAnsiTheme="majorBidi" w:cstheme="majorBidi"/>
          <w:color w:val="222222"/>
          <w:sz w:val="24"/>
          <w:szCs w:val="24"/>
          <w:lang w:val="en"/>
        </w:rPr>
        <w:t xml:space="preserve">record </w:t>
      </w:r>
      <w:r w:rsidR="00857F36">
        <w:rPr>
          <w:rFonts w:asciiTheme="majorBidi" w:eastAsia="Times New Roman" w:hAnsiTheme="majorBidi" w:cstheme="majorBidi"/>
          <w:color w:val="222222"/>
          <w:sz w:val="24"/>
          <w:szCs w:val="24"/>
          <w:lang w:val="en"/>
        </w:rPr>
        <w:t xml:space="preserve">and </w:t>
      </w:r>
      <w:r>
        <w:rPr>
          <w:rFonts w:asciiTheme="majorBidi" w:eastAsia="Times New Roman" w:hAnsiTheme="majorBidi" w:cstheme="majorBidi"/>
          <w:color w:val="222222"/>
          <w:sz w:val="24"/>
          <w:szCs w:val="24"/>
          <w:lang w:val="en"/>
        </w:rPr>
        <w:t xml:space="preserve">its attempt to document </w:t>
      </w:r>
      <w:r w:rsidR="00857F36">
        <w:rPr>
          <w:rFonts w:asciiTheme="majorBidi" w:eastAsia="Times New Roman" w:hAnsiTheme="majorBidi" w:cstheme="majorBidi"/>
          <w:color w:val="222222"/>
          <w:sz w:val="24"/>
          <w:szCs w:val="24"/>
          <w:lang w:val="en"/>
        </w:rPr>
        <w:t>th</w:t>
      </w:r>
      <w:r w:rsidR="00857F36" w:rsidRPr="00A674BA">
        <w:rPr>
          <w:rFonts w:asciiTheme="majorBidi" w:eastAsia="Times New Roman" w:hAnsiTheme="majorBidi" w:cstheme="majorBidi"/>
          <w:color w:val="222222"/>
          <w:sz w:val="24"/>
          <w:szCs w:val="24"/>
          <w:lang w:val="en"/>
        </w:rPr>
        <w:t xml:space="preserve">e spirit of the </w:t>
      </w:r>
      <w:r w:rsidR="00857F36">
        <w:rPr>
          <w:rFonts w:asciiTheme="majorBidi" w:eastAsia="Times New Roman" w:hAnsiTheme="majorBidi" w:cstheme="majorBidi"/>
          <w:color w:val="222222"/>
          <w:sz w:val="24"/>
          <w:szCs w:val="24"/>
          <w:lang w:val="en"/>
        </w:rPr>
        <w:t>age</w:t>
      </w:r>
      <w:r w:rsidR="00857F36" w:rsidRPr="00A674BA">
        <w:rPr>
          <w:rFonts w:asciiTheme="majorBidi" w:eastAsia="Times New Roman" w:hAnsiTheme="majorBidi" w:cstheme="majorBidi"/>
          <w:color w:val="222222"/>
          <w:sz w:val="24"/>
          <w:szCs w:val="24"/>
          <w:lang w:val="en"/>
        </w:rPr>
        <w:t xml:space="preserve">. The </w:t>
      </w:r>
      <w:r w:rsidR="00857F36">
        <w:rPr>
          <w:rFonts w:asciiTheme="majorBidi" w:eastAsia="Times New Roman" w:hAnsiTheme="majorBidi" w:cstheme="majorBidi"/>
          <w:color w:val="222222"/>
          <w:sz w:val="24"/>
          <w:szCs w:val="24"/>
          <w:lang w:val="en"/>
        </w:rPr>
        <w:t>Poetry of Wailing</w:t>
      </w:r>
      <w:r w:rsidR="00857F36" w:rsidRPr="00A674BA">
        <w:rPr>
          <w:rFonts w:asciiTheme="majorBidi" w:eastAsia="Times New Roman" w:hAnsiTheme="majorBidi" w:cstheme="majorBidi"/>
          <w:color w:val="222222"/>
          <w:sz w:val="24"/>
          <w:szCs w:val="24"/>
          <w:lang w:val="en"/>
        </w:rPr>
        <w:t xml:space="preserve"> flourished </w:t>
      </w:r>
      <w:r w:rsidR="00857F36">
        <w:rPr>
          <w:rFonts w:asciiTheme="majorBidi" w:eastAsia="Times New Roman" w:hAnsiTheme="majorBidi" w:cstheme="majorBidi"/>
          <w:color w:val="222222"/>
          <w:sz w:val="24"/>
          <w:szCs w:val="24"/>
          <w:lang w:val="en"/>
        </w:rPr>
        <w:t xml:space="preserve">during the protracted </w:t>
      </w:r>
      <w:r w:rsidR="00857F36" w:rsidRPr="00A674BA">
        <w:rPr>
          <w:rFonts w:asciiTheme="majorBidi" w:eastAsia="Times New Roman" w:hAnsiTheme="majorBidi" w:cstheme="majorBidi"/>
          <w:color w:val="222222"/>
          <w:sz w:val="24"/>
          <w:szCs w:val="24"/>
          <w:lang w:val="en"/>
        </w:rPr>
        <w:t>Muslims defeat</w:t>
      </w:r>
      <w:r w:rsidR="00857F36">
        <w:rPr>
          <w:rFonts w:asciiTheme="majorBidi" w:eastAsia="Times New Roman" w:hAnsiTheme="majorBidi" w:cstheme="majorBidi"/>
          <w:color w:val="222222"/>
          <w:sz w:val="24"/>
          <w:szCs w:val="24"/>
          <w:lang w:val="en"/>
        </w:rPr>
        <w:t xml:space="preserve"> in Andalusia</w:t>
      </w:r>
      <w:r w:rsidR="00857F36" w:rsidRPr="00282C09">
        <w:rPr>
          <w:rFonts w:asciiTheme="majorBidi" w:eastAsia="Times New Roman" w:hAnsiTheme="majorBidi" w:cstheme="majorBidi"/>
          <w:color w:val="222222"/>
          <w:sz w:val="24"/>
          <w:szCs w:val="24"/>
        </w:rPr>
        <w:t xml:space="preserve">; </w:t>
      </w:r>
      <w:r w:rsidR="00857F36">
        <w:rPr>
          <w:rFonts w:asciiTheme="majorBidi" w:eastAsia="Times New Roman" w:hAnsiTheme="majorBidi" w:cstheme="majorBidi"/>
          <w:color w:val="222222"/>
          <w:sz w:val="24"/>
          <w:szCs w:val="24"/>
        </w:rPr>
        <w:t>a</w:t>
      </w:r>
      <w:r w:rsidR="00857F36">
        <w:rPr>
          <w:rFonts w:asciiTheme="majorBidi" w:eastAsia="Times New Roman" w:hAnsiTheme="majorBidi" w:cstheme="majorBidi"/>
          <w:color w:val="222222"/>
          <w:sz w:val="24"/>
          <w:szCs w:val="24"/>
          <w:lang w:val="en"/>
        </w:rPr>
        <w:t>s the</w:t>
      </w:r>
      <w:r w:rsidR="00857F36" w:rsidRPr="00A674BA">
        <w:rPr>
          <w:rFonts w:asciiTheme="majorBidi" w:eastAsia="Times New Roman" w:hAnsiTheme="majorBidi" w:cstheme="majorBidi"/>
          <w:color w:val="222222"/>
          <w:sz w:val="24"/>
          <w:szCs w:val="24"/>
          <w:lang w:val="en"/>
        </w:rPr>
        <w:t xml:space="preserve"> Christian</w:t>
      </w:r>
      <w:r w:rsidR="00857F36">
        <w:rPr>
          <w:rFonts w:asciiTheme="majorBidi" w:eastAsia="Times New Roman" w:hAnsiTheme="majorBidi" w:cstheme="majorBidi"/>
          <w:color w:val="222222"/>
          <w:sz w:val="24"/>
          <w:szCs w:val="24"/>
          <w:lang w:val="en"/>
        </w:rPr>
        <w:t xml:space="preserve"> forces</w:t>
      </w:r>
      <w:r w:rsidR="00857F36" w:rsidRPr="00A674BA">
        <w:rPr>
          <w:rFonts w:asciiTheme="majorBidi" w:eastAsia="Times New Roman" w:hAnsiTheme="majorBidi" w:cstheme="majorBidi"/>
          <w:color w:val="222222"/>
          <w:sz w:val="24"/>
          <w:szCs w:val="24"/>
          <w:lang w:val="en"/>
        </w:rPr>
        <w:t xml:space="preserve"> </w:t>
      </w:r>
      <w:r w:rsidR="00857F36">
        <w:rPr>
          <w:rFonts w:asciiTheme="majorBidi" w:eastAsia="Times New Roman" w:hAnsiTheme="majorBidi" w:cstheme="majorBidi"/>
          <w:color w:val="222222"/>
          <w:sz w:val="24"/>
          <w:szCs w:val="24"/>
          <w:lang w:val="en"/>
        </w:rPr>
        <w:t>continually</w:t>
      </w:r>
      <w:r w:rsidR="00857F36" w:rsidRPr="00A674BA">
        <w:rPr>
          <w:rFonts w:asciiTheme="majorBidi" w:eastAsia="Times New Roman" w:hAnsiTheme="majorBidi" w:cstheme="majorBidi"/>
          <w:color w:val="222222"/>
          <w:sz w:val="24"/>
          <w:szCs w:val="24"/>
          <w:lang w:val="en"/>
        </w:rPr>
        <w:t xml:space="preserve"> progress</w:t>
      </w:r>
      <w:r w:rsidR="00857F36">
        <w:rPr>
          <w:rFonts w:asciiTheme="majorBidi" w:eastAsia="Times New Roman" w:hAnsiTheme="majorBidi" w:cstheme="majorBidi"/>
          <w:color w:val="222222"/>
          <w:sz w:val="24"/>
          <w:szCs w:val="24"/>
          <w:lang w:val="en"/>
        </w:rPr>
        <w:t xml:space="preserve">ed, </w:t>
      </w:r>
      <w:r w:rsidR="00857F36" w:rsidRPr="00A674BA">
        <w:rPr>
          <w:rFonts w:asciiTheme="majorBidi" w:eastAsia="Times New Roman" w:hAnsiTheme="majorBidi" w:cstheme="majorBidi"/>
          <w:color w:val="222222"/>
          <w:sz w:val="24"/>
          <w:szCs w:val="24"/>
          <w:lang w:val="en"/>
        </w:rPr>
        <w:t xml:space="preserve">the </w:t>
      </w:r>
      <w:r w:rsidR="00857F36">
        <w:rPr>
          <w:rFonts w:asciiTheme="majorBidi" w:eastAsia="Times New Roman" w:hAnsiTheme="majorBidi" w:cstheme="majorBidi"/>
          <w:color w:val="222222"/>
          <w:sz w:val="24"/>
          <w:szCs w:val="24"/>
          <w:lang w:val="en"/>
        </w:rPr>
        <w:t xml:space="preserve">dimensions of the torture </w:t>
      </w:r>
      <w:r w:rsidR="00857F36">
        <w:rPr>
          <w:rFonts w:asciiTheme="majorBidi" w:eastAsia="Times New Roman" w:hAnsiTheme="majorBidi" w:cstheme="majorBidi"/>
          <w:color w:val="222222"/>
          <w:sz w:val="24"/>
          <w:szCs w:val="24"/>
          <w:lang w:val="en"/>
        </w:rPr>
        <w:lastRenderedPageBreak/>
        <w:t>to which local Muslim and Jewish populations were subjected increased in proportion.</w:t>
      </w:r>
      <w:r w:rsidR="00857F36">
        <w:rPr>
          <w:rStyle w:val="FootnoteReference"/>
          <w:rFonts w:asciiTheme="majorBidi" w:eastAsia="Times New Roman" w:hAnsiTheme="majorBidi" w:cstheme="majorBidi"/>
          <w:color w:val="222222"/>
          <w:sz w:val="24"/>
          <w:szCs w:val="24"/>
          <w:lang w:val="en"/>
        </w:rPr>
        <w:footnoteReference w:id="4"/>
      </w:r>
      <w:r w:rsidR="00857F36">
        <w:rPr>
          <w:rFonts w:asciiTheme="majorBidi" w:eastAsia="Times New Roman" w:hAnsiTheme="majorBidi" w:cstheme="majorBidi"/>
          <w:color w:val="222222"/>
          <w:sz w:val="24"/>
          <w:szCs w:val="24"/>
          <w:lang w:val="en"/>
        </w:rPr>
        <w:t xml:space="preserve"> </w:t>
      </w:r>
      <w:r w:rsidR="00B967E2" w:rsidRPr="00A674BA">
        <w:rPr>
          <w:rFonts w:asciiTheme="majorBidi" w:eastAsia="Times New Roman" w:hAnsiTheme="majorBidi" w:cstheme="majorBidi"/>
          <w:sz w:val="24"/>
          <w:szCs w:val="24"/>
          <w:lang w:bidi="ar-SA"/>
        </w:rPr>
        <w:t xml:space="preserve">The persecution of the Jewish community reached its peak in the </w:t>
      </w:r>
      <w:r w:rsidR="00B967E2" w:rsidRPr="00A674BA">
        <w:rPr>
          <w:rFonts w:asciiTheme="majorBidi" w:eastAsia="Times New Roman" w:hAnsiTheme="majorBidi" w:cstheme="majorBidi"/>
          <w:sz w:val="24"/>
          <w:szCs w:val="24"/>
          <w:lang w:bidi="yi-Hebr"/>
        </w:rPr>
        <w:t xml:space="preserve">Muwaḥḥidūn </w:t>
      </w:r>
      <w:r w:rsidR="00B967E2" w:rsidRPr="00A674BA">
        <w:rPr>
          <w:rFonts w:asciiTheme="majorBidi" w:eastAsia="Times New Roman" w:hAnsiTheme="majorBidi" w:cstheme="majorBidi"/>
          <w:sz w:val="24"/>
          <w:szCs w:val="24"/>
          <w:lang w:bidi="ar-SA"/>
        </w:rPr>
        <w:t>period (1238-1145) and is poignantly expressed in the lamentations describing the fates of these communities.</w:t>
      </w:r>
    </w:p>
    <w:p w14:paraId="208B33B0" w14:textId="38B7EA29" w:rsidR="00857F36" w:rsidRPr="00A674BA" w:rsidRDefault="0011735A" w:rsidP="0011735A">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
        </w:rPr>
        <w:tab/>
      </w:r>
      <w:r w:rsidR="00857F36" w:rsidRPr="00A674BA">
        <w:rPr>
          <w:rFonts w:asciiTheme="majorBidi" w:eastAsia="Times New Roman" w:hAnsiTheme="majorBidi" w:cstheme="majorBidi"/>
          <w:color w:val="222222"/>
          <w:sz w:val="24"/>
          <w:szCs w:val="24"/>
          <w:lang w:val="en"/>
        </w:rPr>
        <w:t>The destruction of the cities, and the deliberate murder of the</w:t>
      </w:r>
      <w:r w:rsidR="00857F36">
        <w:rPr>
          <w:rFonts w:asciiTheme="majorBidi" w:eastAsia="Times New Roman" w:hAnsiTheme="majorBidi" w:cstheme="majorBidi"/>
          <w:color w:val="222222"/>
          <w:sz w:val="24"/>
          <w:szCs w:val="24"/>
          <w:lang w:val="en"/>
        </w:rPr>
        <w:t>ir</w:t>
      </w:r>
      <w:r w:rsidR="00857F36" w:rsidRPr="00A674BA">
        <w:rPr>
          <w:rFonts w:asciiTheme="majorBidi" w:eastAsia="Times New Roman" w:hAnsiTheme="majorBidi" w:cstheme="majorBidi"/>
          <w:color w:val="222222"/>
          <w:sz w:val="24"/>
          <w:szCs w:val="24"/>
          <w:lang w:val="en"/>
        </w:rPr>
        <w:t xml:space="preserve"> inhabitants, were </w:t>
      </w:r>
      <w:r w:rsidR="00857F36">
        <w:rPr>
          <w:rFonts w:asciiTheme="majorBidi" w:eastAsia="Times New Roman" w:hAnsiTheme="majorBidi" w:cstheme="majorBidi"/>
          <w:color w:val="222222"/>
          <w:sz w:val="24"/>
          <w:szCs w:val="24"/>
          <w:lang w:val="en"/>
        </w:rPr>
        <w:t xml:space="preserve">events that </w:t>
      </w:r>
      <w:r w:rsidR="00857F36" w:rsidRPr="00A674BA">
        <w:rPr>
          <w:rFonts w:asciiTheme="majorBidi" w:eastAsia="Times New Roman" w:hAnsiTheme="majorBidi" w:cstheme="majorBidi"/>
          <w:color w:val="222222"/>
          <w:sz w:val="24"/>
          <w:szCs w:val="24"/>
          <w:lang w:val="en"/>
        </w:rPr>
        <w:t xml:space="preserve">directly </w:t>
      </w:r>
      <w:r w:rsidR="00857F36">
        <w:rPr>
          <w:rFonts w:asciiTheme="majorBidi" w:eastAsia="Times New Roman" w:hAnsiTheme="majorBidi" w:cstheme="majorBidi"/>
          <w:color w:val="222222"/>
          <w:sz w:val="24"/>
          <w:szCs w:val="24"/>
          <w:lang w:val="en"/>
        </w:rPr>
        <w:t xml:space="preserve">influenced </w:t>
      </w:r>
      <w:r w:rsidR="00857F36" w:rsidRPr="00A674BA">
        <w:rPr>
          <w:rFonts w:asciiTheme="majorBidi" w:eastAsia="Times New Roman" w:hAnsiTheme="majorBidi" w:cstheme="majorBidi"/>
          <w:color w:val="222222"/>
          <w:sz w:val="24"/>
          <w:szCs w:val="24"/>
          <w:lang w:val="en"/>
        </w:rPr>
        <w:t>the poetic formation of the lamentations</w:t>
      </w:r>
      <w:r w:rsidR="00857F36">
        <w:rPr>
          <w:rFonts w:asciiTheme="majorBidi" w:eastAsia="Times New Roman" w:hAnsiTheme="majorBidi" w:cstheme="majorBidi"/>
          <w:color w:val="222222"/>
          <w:sz w:val="24"/>
          <w:szCs w:val="24"/>
          <w:lang w:val="en"/>
        </w:rPr>
        <w:t xml:space="preserve"> and are </w:t>
      </w:r>
      <w:r w:rsidR="00857F36" w:rsidRPr="00A674BA">
        <w:rPr>
          <w:rFonts w:asciiTheme="majorBidi" w:eastAsia="Times New Roman" w:hAnsiTheme="majorBidi" w:cstheme="majorBidi"/>
          <w:color w:val="222222"/>
          <w:sz w:val="24"/>
          <w:szCs w:val="24"/>
          <w:lang w:val="en"/>
        </w:rPr>
        <w:t>reflected</w:t>
      </w:r>
      <w:r w:rsidR="00857F36">
        <w:rPr>
          <w:rFonts w:asciiTheme="majorBidi" w:eastAsia="Times New Roman" w:hAnsiTheme="majorBidi" w:cstheme="majorBidi"/>
          <w:color w:val="222222"/>
          <w:sz w:val="24"/>
          <w:szCs w:val="24"/>
          <w:lang w:val="en"/>
        </w:rPr>
        <w:t xml:space="preserve"> in their tones and images</w:t>
      </w:r>
      <w:r w:rsidR="00857F36" w:rsidRPr="00A674BA">
        <w:rPr>
          <w:rFonts w:asciiTheme="majorBidi" w:eastAsia="Times New Roman" w:hAnsiTheme="majorBidi" w:cstheme="majorBidi"/>
          <w:color w:val="222222"/>
          <w:sz w:val="24"/>
          <w:szCs w:val="24"/>
          <w:lang w:val="en"/>
        </w:rPr>
        <w:t xml:space="preserve">. The </w:t>
      </w:r>
      <w:r w:rsidR="00857F36">
        <w:rPr>
          <w:rFonts w:asciiTheme="majorBidi" w:eastAsia="Times New Roman" w:hAnsiTheme="majorBidi" w:cstheme="majorBidi"/>
          <w:color w:val="222222"/>
          <w:sz w:val="24"/>
          <w:szCs w:val="24"/>
          <w:lang w:val="en"/>
        </w:rPr>
        <w:t>connotation</w:t>
      </w:r>
      <w:r w:rsidR="00857F36" w:rsidRPr="00A674BA">
        <w:rPr>
          <w:rFonts w:asciiTheme="majorBidi" w:eastAsia="Times New Roman" w:hAnsiTheme="majorBidi" w:cstheme="majorBidi"/>
          <w:color w:val="222222"/>
          <w:sz w:val="24"/>
          <w:szCs w:val="24"/>
          <w:lang w:val="en"/>
        </w:rPr>
        <w:t xml:space="preserve"> of </w:t>
      </w:r>
      <w:r w:rsidR="00857F36">
        <w:rPr>
          <w:rFonts w:asciiTheme="majorBidi" w:eastAsia="Times New Roman" w:hAnsiTheme="majorBidi" w:cstheme="majorBidi"/>
          <w:color w:val="222222"/>
          <w:sz w:val="24"/>
          <w:szCs w:val="24"/>
          <w:lang w:val="en"/>
        </w:rPr>
        <w:t xml:space="preserve">total </w:t>
      </w:r>
      <w:r w:rsidR="00857F36" w:rsidRPr="00A674BA">
        <w:rPr>
          <w:rFonts w:asciiTheme="majorBidi" w:eastAsia="Times New Roman" w:hAnsiTheme="majorBidi" w:cstheme="majorBidi"/>
          <w:color w:val="222222"/>
          <w:sz w:val="24"/>
          <w:szCs w:val="24"/>
          <w:lang w:val="en"/>
        </w:rPr>
        <w:t xml:space="preserve">destruction and </w:t>
      </w:r>
      <w:r w:rsidR="00857F36">
        <w:rPr>
          <w:rFonts w:asciiTheme="majorBidi" w:eastAsia="Times New Roman" w:hAnsiTheme="majorBidi" w:cstheme="majorBidi"/>
          <w:color w:val="222222"/>
          <w:sz w:val="24"/>
          <w:szCs w:val="24"/>
          <w:lang w:val="en"/>
        </w:rPr>
        <w:t xml:space="preserve">utter </w:t>
      </w:r>
      <w:r w:rsidR="00857F36" w:rsidRPr="00A674BA">
        <w:rPr>
          <w:rFonts w:asciiTheme="majorBidi" w:eastAsia="Times New Roman" w:hAnsiTheme="majorBidi" w:cstheme="majorBidi"/>
          <w:color w:val="222222"/>
          <w:sz w:val="24"/>
          <w:szCs w:val="24"/>
          <w:lang w:val="en"/>
        </w:rPr>
        <w:t xml:space="preserve">annihilation that accompany the term Nakba </w:t>
      </w:r>
      <w:r w:rsidR="00857F36">
        <w:rPr>
          <w:rFonts w:asciiTheme="majorBidi" w:eastAsia="Times New Roman" w:hAnsiTheme="majorBidi" w:cstheme="majorBidi"/>
          <w:color w:val="222222"/>
          <w:sz w:val="24"/>
          <w:szCs w:val="24"/>
          <w:lang w:val="en"/>
        </w:rPr>
        <w:t>– which was coined at this time – was</w:t>
      </w:r>
      <w:r w:rsidR="00857F36" w:rsidRPr="00A674BA">
        <w:rPr>
          <w:rFonts w:asciiTheme="majorBidi" w:eastAsia="Times New Roman" w:hAnsiTheme="majorBidi" w:cstheme="majorBidi"/>
          <w:color w:val="222222"/>
          <w:sz w:val="24"/>
          <w:szCs w:val="24"/>
          <w:lang w:val="en"/>
        </w:rPr>
        <w:t xml:space="preserve"> an attempt to cry out to the Arab princes to </w:t>
      </w:r>
      <w:r w:rsidR="00857F36">
        <w:rPr>
          <w:rFonts w:asciiTheme="majorBidi" w:eastAsia="Times New Roman" w:hAnsiTheme="majorBidi" w:cstheme="majorBidi"/>
          <w:color w:val="222222"/>
          <w:sz w:val="24"/>
          <w:szCs w:val="24"/>
          <w:lang w:val="en"/>
        </w:rPr>
        <w:t>awaken</w:t>
      </w:r>
      <w:r w:rsidR="00857F36" w:rsidRPr="00A674BA">
        <w:rPr>
          <w:rFonts w:asciiTheme="majorBidi" w:eastAsia="Times New Roman" w:hAnsiTheme="majorBidi" w:cstheme="majorBidi"/>
          <w:color w:val="222222"/>
          <w:sz w:val="24"/>
          <w:szCs w:val="24"/>
          <w:lang w:val="en"/>
        </w:rPr>
        <w:t xml:space="preserve"> from their </w:t>
      </w:r>
      <w:proofErr w:type="gramStart"/>
      <w:r w:rsidR="00857F36" w:rsidRPr="00A674BA">
        <w:rPr>
          <w:rFonts w:asciiTheme="majorBidi" w:eastAsia="Times New Roman" w:hAnsiTheme="majorBidi" w:cstheme="majorBidi"/>
          <w:color w:val="222222"/>
          <w:sz w:val="24"/>
          <w:szCs w:val="24"/>
          <w:lang w:val="en"/>
        </w:rPr>
        <w:t>slumber</w:t>
      </w:r>
      <w:r w:rsidR="00857F36">
        <w:rPr>
          <w:rFonts w:asciiTheme="majorBidi" w:eastAsia="Times New Roman" w:hAnsiTheme="majorBidi" w:cstheme="majorBidi"/>
          <w:color w:val="222222"/>
          <w:sz w:val="24"/>
          <w:szCs w:val="24"/>
          <w:lang w:val="en"/>
        </w:rPr>
        <w:t>,</w:t>
      </w:r>
      <w:r w:rsidR="00857F36" w:rsidRPr="00A674BA">
        <w:rPr>
          <w:rFonts w:asciiTheme="majorBidi" w:eastAsia="Times New Roman" w:hAnsiTheme="majorBidi" w:cstheme="majorBidi"/>
          <w:color w:val="222222"/>
          <w:sz w:val="24"/>
          <w:szCs w:val="24"/>
          <w:lang w:val="en"/>
        </w:rPr>
        <w:t xml:space="preserve"> and</w:t>
      </w:r>
      <w:proofErr w:type="gramEnd"/>
      <w:r w:rsidR="00857F36" w:rsidRPr="00A674BA">
        <w:rPr>
          <w:rFonts w:asciiTheme="majorBidi" w:eastAsia="Times New Roman" w:hAnsiTheme="majorBidi" w:cstheme="majorBidi"/>
          <w:color w:val="222222"/>
          <w:sz w:val="24"/>
          <w:szCs w:val="24"/>
          <w:lang w:val="en"/>
        </w:rPr>
        <w:t xml:space="preserve"> enlist in the effort to salvage </w:t>
      </w:r>
      <w:r w:rsidR="00857F36">
        <w:rPr>
          <w:rFonts w:asciiTheme="majorBidi" w:eastAsia="Times New Roman" w:hAnsiTheme="majorBidi" w:cstheme="majorBidi"/>
          <w:color w:val="222222"/>
          <w:sz w:val="24"/>
          <w:szCs w:val="24"/>
          <w:lang w:val="en"/>
        </w:rPr>
        <w:t>Arab homeland in the West</w:t>
      </w:r>
      <w:r w:rsidR="00857F36" w:rsidRPr="00A674BA">
        <w:rPr>
          <w:rFonts w:asciiTheme="majorBidi" w:eastAsia="Times New Roman" w:hAnsiTheme="majorBidi" w:cstheme="majorBidi"/>
          <w:color w:val="222222"/>
          <w:sz w:val="24"/>
          <w:szCs w:val="24"/>
          <w:lang w:val="en"/>
        </w:rPr>
        <w:t xml:space="preserve">. </w:t>
      </w:r>
      <w:r w:rsidR="00857F36">
        <w:rPr>
          <w:rFonts w:asciiTheme="majorBidi" w:eastAsia="Times New Roman" w:hAnsiTheme="majorBidi" w:cstheme="majorBidi"/>
          <w:color w:val="222222"/>
          <w:sz w:val="24"/>
          <w:szCs w:val="24"/>
          <w:lang w:val="en"/>
        </w:rPr>
        <w:t xml:space="preserve">In </w:t>
      </w:r>
      <w:r w:rsidR="00857F36" w:rsidRPr="00A674BA">
        <w:rPr>
          <w:rFonts w:asciiTheme="majorBidi" w:eastAsia="Times New Roman" w:hAnsiTheme="majorBidi" w:cstheme="majorBidi"/>
          <w:color w:val="222222"/>
          <w:sz w:val="24"/>
          <w:szCs w:val="24"/>
          <w:lang w:val="en"/>
        </w:rPr>
        <w:t>Andalusian lamentations written in Hebrew</w:t>
      </w:r>
      <w:r w:rsidR="00857F36">
        <w:rPr>
          <w:rFonts w:asciiTheme="majorBidi" w:eastAsia="Times New Roman" w:hAnsiTheme="majorBidi" w:cstheme="majorBidi"/>
          <w:color w:val="222222"/>
          <w:sz w:val="24"/>
          <w:szCs w:val="24"/>
          <w:lang w:val="en"/>
        </w:rPr>
        <w:t>,</w:t>
      </w:r>
      <w:r w:rsidR="00857F36" w:rsidRPr="00A674BA">
        <w:rPr>
          <w:rFonts w:asciiTheme="majorBidi" w:eastAsia="Times New Roman" w:hAnsiTheme="majorBidi" w:cstheme="majorBidi"/>
          <w:color w:val="222222"/>
          <w:sz w:val="24"/>
          <w:szCs w:val="24"/>
          <w:lang w:val="en"/>
        </w:rPr>
        <w:t xml:space="preserve"> a similar form of wailing can be identified, expressing the suffering of the exiled Jews, who appealed to God </w:t>
      </w:r>
      <w:r w:rsidR="00857F36">
        <w:rPr>
          <w:rFonts w:asciiTheme="majorBidi" w:eastAsia="Times New Roman" w:hAnsiTheme="majorBidi" w:cstheme="majorBidi"/>
          <w:color w:val="222222"/>
          <w:sz w:val="24"/>
          <w:szCs w:val="24"/>
          <w:lang w:val="en"/>
        </w:rPr>
        <w:t xml:space="preserve">for salvation, </w:t>
      </w:r>
      <w:r w:rsidR="00857F36" w:rsidRPr="00A674BA">
        <w:rPr>
          <w:rFonts w:asciiTheme="majorBidi" w:eastAsia="Times New Roman" w:hAnsiTheme="majorBidi" w:cstheme="majorBidi"/>
          <w:color w:val="222222"/>
          <w:sz w:val="24"/>
          <w:szCs w:val="24"/>
          <w:lang w:val="en"/>
        </w:rPr>
        <w:t xml:space="preserve">both physical and spiritual. Yet both Jews and Muslims were given little </w:t>
      </w:r>
      <w:proofErr w:type="gramStart"/>
      <w:r w:rsidR="00857F36" w:rsidRPr="00A674BA">
        <w:rPr>
          <w:rFonts w:asciiTheme="majorBidi" w:eastAsia="Times New Roman" w:hAnsiTheme="majorBidi" w:cstheme="majorBidi"/>
          <w:color w:val="222222"/>
          <w:sz w:val="24"/>
          <w:szCs w:val="24"/>
          <w:lang w:val="en"/>
        </w:rPr>
        <w:t>choice, and</w:t>
      </w:r>
      <w:proofErr w:type="gramEnd"/>
      <w:r w:rsidR="00857F36" w:rsidRPr="00A674BA">
        <w:rPr>
          <w:rFonts w:asciiTheme="majorBidi" w:eastAsia="Times New Roman" w:hAnsiTheme="majorBidi" w:cstheme="majorBidi"/>
          <w:color w:val="222222"/>
          <w:sz w:val="24"/>
          <w:szCs w:val="24"/>
          <w:lang w:val="en"/>
        </w:rPr>
        <w:t xml:space="preserve"> had to decide between death and conversion. To achieve their goal, the Christians established a new Inquisition that was designed to ensure and enforce conversion to Christianity.</w:t>
      </w:r>
    </w:p>
    <w:p w14:paraId="07CF3E4D" w14:textId="34CBA21A" w:rsidR="007457AC" w:rsidRPr="00A674BA" w:rsidRDefault="007457AC" w:rsidP="00857F36">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The lamentations written during this period describe acts of horror and crimes committed by the Christians against the Muslims</w:t>
      </w:r>
      <w:r w:rsidR="002D7FC9" w:rsidRPr="00A674BA">
        <w:rPr>
          <w:rFonts w:asciiTheme="majorBidi" w:eastAsia="Times New Roman" w:hAnsiTheme="majorBidi" w:cstheme="majorBidi"/>
          <w:sz w:val="24"/>
          <w:szCs w:val="24"/>
          <w:lang w:bidi="yi-Hebr"/>
        </w:rPr>
        <w:t xml:space="preserve">. They were collected in anthologies, of which </w:t>
      </w:r>
      <w:proofErr w:type="spellStart"/>
      <w:r w:rsidR="00175EA5" w:rsidRPr="008F206C">
        <w:rPr>
          <w:rFonts w:asciiTheme="majorBidi" w:eastAsia="Times New Roman" w:hAnsiTheme="majorBidi" w:cstheme="majorBidi"/>
          <w:sz w:val="24"/>
          <w:szCs w:val="24"/>
          <w:lang w:bidi="yi-Hebr"/>
        </w:rPr>
        <w:t>ʻAbd</w:t>
      </w:r>
      <w:proofErr w:type="spellEnd"/>
      <w:r w:rsidR="00175EA5" w:rsidRPr="008F206C">
        <w:rPr>
          <w:rFonts w:asciiTheme="majorBidi" w:eastAsia="Times New Roman" w:hAnsiTheme="majorBidi" w:cstheme="majorBidi"/>
          <w:sz w:val="24"/>
          <w:szCs w:val="24"/>
          <w:lang w:bidi="yi-Hebr"/>
        </w:rPr>
        <w:t xml:space="preserve"> </w:t>
      </w:r>
      <w:proofErr w:type="spellStart"/>
      <w:r w:rsidR="00175EA5" w:rsidRPr="008F206C">
        <w:rPr>
          <w:rFonts w:asciiTheme="majorBidi" w:eastAsia="Times New Roman" w:hAnsiTheme="majorBidi" w:cstheme="majorBidi"/>
          <w:sz w:val="24"/>
          <w:szCs w:val="24"/>
          <w:lang w:bidi="yi-Hebr"/>
        </w:rPr>
        <w:t>Allāh</w:t>
      </w:r>
      <w:proofErr w:type="spellEnd"/>
      <w:r w:rsidR="00175EA5" w:rsidRPr="008F206C">
        <w:rPr>
          <w:rFonts w:asciiTheme="majorBidi" w:eastAsia="Times New Roman" w:hAnsiTheme="majorBidi" w:cstheme="majorBidi"/>
          <w:sz w:val="24"/>
          <w:szCs w:val="24"/>
          <w:lang w:bidi="yi-Hebr"/>
        </w:rPr>
        <w:t xml:space="preserve"> </w:t>
      </w:r>
      <w:proofErr w:type="spellStart"/>
      <w:r w:rsidR="00175EA5" w:rsidRPr="008F206C">
        <w:rPr>
          <w:rFonts w:asciiTheme="majorBidi" w:eastAsia="Times New Roman" w:hAnsiTheme="majorBidi" w:cstheme="majorBidi"/>
          <w:sz w:val="24"/>
          <w:szCs w:val="24"/>
          <w:lang w:bidi="yi-Hebr"/>
        </w:rPr>
        <w:t>Muḥammad</w:t>
      </w:r>
      <w:proofErr w:type="spellEnd"/>
      <w:r w:rsidR="00175EA5" w:rsidRPr="004F2426">
        <w:rPr>
          <w:rFonts w:asciiTheme="majorBidi" w:hAnsiTheme="majorBidi" w:cstheme="majorBidi"/>
        </w:rPr>
        <w:t xml:space="preserve"> </w:t>
      </w:r>
      <w:proofErr w:type="spellStart"/>
      <w:r w:rsidR="004F2426" w:rsidRPr="004F2426">
        <w:rPr>
          <w:rFonts w:asciiTheme="majorBidi" w:hAnsiTheme="majorBidi" w:cstheme="majorBidi"/>
        </w:rPr>
        <w:t>Zayyāt</w:t>
      </w:r>
      <w:r w:rsidR="004F2426">
        <w:rPr>
          <w:rFonts w:asciiTheme="majorBidi" w:hAnsiTheme="majorBidi" w:cstheme="majorBidi"/>
        </w:rPr>
        <w:t>’s</w:t>
      </w:r>
      <w:proofErr w:type="spellEnd"/>
      <w:r w:rsidR="004F2426" w:rsidRPr="004C4158">
        <w:rPr>
          <w:rFonts w:asciiTheme="majorBidi" w:eastAsia="Times New Roman" w:hAnsiTheme="majorBidi" w:cstheme="majorBidi"/>
          <w:i/>
          <w:iCs/>
          <w:sz w:val="24"/>
          <w:szCs w:val="24"/>
          <w:lang w:bidi="yi-Hebr"/>
        </w:rPr>
        <w:t xml:space="preserve"> </w:t>
      </w:r>
      <w:proofErr w:type="spellStart"/>
      <w:r w:rsidRPr="004C4158">
        <w:rPr>
          <w:rFonts w:asciiTheme="majorBidi" w:eastAsia="Times New Roman" w:hAnsiTheme="majorBidi" w:cstheme="majorBidi"/>
          <w:i/>
          <w:iCs/>
          <w:sz w:val="24"/>
          <w:szCs w:val="24"/>
          <w:lang w:bidi="yi-Hebr"/>
        </w:rPr>
        <w:t>R</w:t>
      </w:r>
      <w:r w:rsidR="00AF0878">
        <w:rPr>
          <w:rFonts w:asciiTheme="majorBidi" w:eastAsia="Times New Roman" w:hAnsiTheme="majorBidi" w:cstheme="majorBidi"/>
          <w:i/>
          <w:iCs/>
          <w:sz w:val="24"/>
          <w:szCs w:val="24"/>
          <w:lang w:bidi="yi-Hebr"/>
        </w:rPr>
        <w:t>a</w:t>
      </w:r>
      <w:r w:rsidRPr="004C4158">
        <w:rPr>
          <w:rFonts w:asciiTheme="majorBidi" w:eastAsia="Times New Roman" w:hAnsiTheme="majorBidi" w:cstheme="majorBidi"/>
          <w:i/>
          <w:iCs/>
          <w:sz w:val="24"/>
          <w:szCs w:val="24"/>
          <w:lang w:bidi="yi-Hebr"/>
        </w:rPr>
        <w:t>ṯāʾ</w:t>
      </w:r>
      <w:proofErr w:type="spellEnd"/>
      <w:r w:rsidRPr="00A674BA">
        <w:rPr>
          <w:rFonts w:asciiTheme="majorBidi" w:eastAsia="Times New Roman" w:hAnsiTheme="majorBidi" w:cstheme="majorBidi"/>
          <w:i/>
          <w:iCs/>
          <w:sz w:val="24"/>
          <w:szCs w:val="24"/>
          <w:lang w:bidi="yi-Hebr"/>
        </w:rPr>
        <w:t xml:space="preserve"> Al-</w:t>
      </w:r>
      <w:proofErr w:type="spellStart"/>
      <w:r w:rsidRPr="00A674BA">
        <w:rPr>
          <w:rFonts w:asciiTheme="majorBidi" w:eastAsia="Times New Roman" w:hAnsiTheme="majorBidi" w:cstheme="majorBidi"/>
          <w:i/>
          <w:iCs/>
          <w:sz w:val="24"/>
          <w:szCs w:val="24"/>
          <w:lang w:bidi="yi-Hebr"/>
        </w:rPr>
        <w:t>Mudun</w:t>
      </w:r>
      <w:proofErr w:type="spellEnd"/>
      <w:r w:rsidRPr="00A674BA">
        <w:rPr>
          <w:rFonts w:asciiTheme="majorBidi" w:eastAsia="Times New Roman" w:hAnsiTheme="majorBidi" w:cstheme="majorBidi"/>
          <w:i/>
          <w:iCs/>
          <w:sz w:val="24"/>
          <w:szCs w:val="24"/>
          <w:lang w:bidi="yi-Hebr"/>
        </w:rPr>
        <w:t xml:space="preserve"> </w:t>
      </w:r>
      <w:r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i/>
          <w:iCs/>
          <w:sz w:val="24"/>
          <w:szCs w:val="24"/>
          <w:lang w:bidi="ar-SA"/>
        </w:rPr>
        <w:t>The Lamentations of the Cities</w:t>
      </w:r>
      <w:r w:rsidRPr="00A674BA">
        <w:rPr>
          <w:rFonts w:asciiTheme="majorBidi" w:eastAsia="Times New Roman" w:hAnsiTheme="majorBidi" w:cstheme="majorBidi"/>
          <w:sz w:val="24"/>
          <w:szCs w:val="24"/>
          <w:lang w:bidi="yi-Hebr"/>
        </w:rPr>
        <w:t>), is considered the most comprehensive.</w:t>
      </w:r>
      <w:r w:rsidRPr="00A674BA">
        <w:rPr>
          <w:rStyle w:val="FootnoteReference"/>
          <w:rFonts w:asciiTheme="majorBidi" w:eastAsia="Times New Roman" w:hAnsiTheme="majorBidi" w:cstheme="majorBidi"/>
          <w:sz w:val="24"/>
          <w:szCs w:val="24"/>
          <w:rtl/>
        </w:rPr>
        <w:footnoteReference w:id="5"/>
      </w:r>
      <w:r w:rsidRPr="00A674BA">
        <w:rPr>
          <w:rFonts w:asciiTheme="majorBidi" w:eastAsia="Times New Roman" w:hAnsiTheme="majorBidi" w:cstheme="majorBidi"/>
          <w:sz w:val="24"/>
          <w:szCs w:val="24"/>
          <w:lang w:bidi="yi-Hebr"/>
        </w:rPr>
        <w:t xml:space="preserve"> The desperate cries of women, children, and men – mercilessly slaughtered in plain sight of </w:t>
      </w:r>
      <w:r w:rsidR="002D7FC9" w:rsidRPr="00A674BA">
        <w:rPr>
          <w:rFonts w:asciiTheme="majorBidi" w:eastAsia="Times New Roman" w:hAnsiTheme="majorBidi" w:cstheme="majorBidi"/>
          <w:sz w:val="24"/>
          <w:szCs w:val="24"/>
          <w:lang w:bidi="yi-Hebr"/>
        </w:rPr>
        <w:t>one another</w:t>
      </w:r>
      <w:r w:rsidRPr="00A674BA">
        <w:rPr>
          <w:rFonts w:asciiTheme="majorBidi" w:eastAsia="Times New Roman" w:hAnsiTheme="majorBidi" w:cstheme="majorBidi"/>
          <w:sz w:val="24"/>
          <w:szCs w:val="24"/>
          <w:lang w:bidi="yi-Hebr"/>
        </w:rPr>
        <w:t xml:space="preserve"> – spring from these poems of lamentation, which are considered historical depictions describ</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and document</w:t>
      </w:r>
      <w:r w:rsidR="00175EA5">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the </w:t>
      </w:r>
      <w:r w:rsidR="000D560F">
        <w:rPr>
          <w:rFonts w:asciiTheme="majorBidi" w:eastAsia="Times New Roman" w:hAnsiTheme="majorBidi" w:cstheme="majorBidi"/>
          <w:sz w:val="24"/>
          <w:szCs w:val="24"/>
          <w:lang w:bidi="yi-Hebr"/>
        </w:rPr>
        <w:t>tragic</w:t>
      </w:r>
      <w:r w:rsidRPr="00A674BA">
        <w:rPr>
          <w:rFonts w:asciiTheme="majorBidi" w:eastAsia="Times New Roman" w:hAnsiTheme="majorBidi" w:cstheme="majorBidi"/>
          <w:sz w:val="24"/>
          <w:szCs w:val="24"/>
          <w:lang w:bidi="yi-Hebr"/>
        </w:rPr>
        <w:t xml:space="preserve"> events</w:t>
      </w:r>
      <w:r w:rsidR="000D560F">
        <w:rPr>
          <w:rFonts w:asciiTheme="majorBidi" w:eastAsia="Times New Roman" w:hAnsiTheme="majorBidi" w:cstheme="majorBidi"/>
          <w:sz w:val="24"/>
          <w:szCs w:val="24"/>
          <w:lang w:bidi="yi-Hebr"/>
        </w:rPr>
        <w:t xml:space="preserve"> that</w:t>
      </w:r>
      <w:r w:rsidRPr="00A674BA">
        <w:rPr>
          <w:rFonts w:asciiTheme="majorBidi" w:eastAsia="Times New Roman" w:hAnsiTheme="majorBidi" w:cstheme="majorBidi"/>
          <w:sz w:val="24"/>
          <w:szCs w:val="24"/>
          <w:lang w:bidi="yi-Hebr"/>
        </w:rPr>
        <w:t xml:space="preserve"> were literally inscribed into the flesh of the non-Christian inhabitants of </w:t>
      </w:r>
      <w:r w:rsidR="00C403DE" w:rsidRPr="00A674BA">
        <w:rPr>
          <w:rFonts w:asciiTheme="majorBidi" w:eastAsia="Times New Roman" w:hAnsiTheme="majorBidi" w:cstheme="majorBidi"/>
          <w:sz w:val="24"/>
          <w:szCs w:val="24"/>
          <w:lang w:bidi="yi-Hebr"/>
        </w:rPr>
        <w:t>Andalusia</w:t>
      </w:r>
      <w:r w:rsidRPr="00A674BA">
        <w:rPr>
          <w:rFonts w:asciiTheme="majorBidi" w:eastAsia="Times New Roman" w:hAnsiTheme="majorBidi" w:cstheme="majorBidi"/>
          <w:sz w:val="24"/>
          <w:szCs w:val="24"/>
          <w:lang w:bidi="yi-Hebr"/>
        </w:rPr>
        <w:t xml:space="preserve">. The lamentations reached the height of their </w:t>
      </w:r>
      <w:r w:rsidRPr="00A674BA">
        <w:rPr>
          <w:rFonts w:asciiTheme="majorBidi" w:eastAsia="Times New Roman" w:hAnsiTheme="majorBidi" w:cstheme="majorBidi"/>
          <w:sz w:val="24"/>
          <w:szCs w:val="24"/>
          <w:lang w:bidi="yi-Hebr"/>
        </w:rPr>
        <w:lastRenderedPageBreak/>
        <w:t>development in Andalusian Arabic between the 10</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t>
      </w:r>
      <w:proofErr w:type="spellStart"/>
      <w:r w:rsidR="00AF0878" w:rsidRPr="008F206C">
        <w:rPr>
          <w:rFonts w:asciiTheme="majorBidi" w:eastAsia="Times New Roman" w:hAnsiTheme="majorBidi" w:cstheme="majorBidi"/>
          <w:sz w:val="24"/>
          <w:szCs w:val="24"/>
          <w:lang w:bidi="yi-Hebr"/>
        </w:rPr>
        <w:t>Ḥasn</w:t>
      </w:r>
      <w:r w:rsidR="000D560F" w:rsidRPr="000D560F">
        <w:rPr>
          <w:rFonts w:asciiTheme="majorBidi" w:eastAsia="Times New Roman" w:hAnsiTheme="majorBidi" w:cstheme="majorBidi"/>
          <w:sz w:val="24"/>
          <w:szCs w:val="24"/>
          <w:lang w:bidi="yi-Hebr"/>
        </w:rPr>
        <w:t>à</w:t>
      </w:r>
      <w:proofErr w:type="spellEnd"/>
      <w:r w:rsidR="00AF0878" w:rsidRPr="008F206C">
        <w:rPr>
          <w:rFonts w:asciiTheme="majorBidi" w:eastAsia="Times New Roman" w:hAnsiTheme="majorBidi" w:cstheme="majorBidi"/>
          <w:sz w:val="24"/>
          <w:szCs w:val="24"/>
          <w:lang w:bidi="yi-Hebr"/>
        </w:rPr>
        <w:t xml:space="preserve"> </w:t>
      </w:r>
      <w:proofErr w:type="spellStart"/>
      <w:r w:rsidR="00AF0878">
        <w:rPr>
          <w:rFonts w:asciiTheme="majorBidi" w:eastAsia="Times New Roman" w:hAnsiTheme="majorBidi" w:cstheme="majorBidi"/>
          <w:sz w:val="24"/>
          <w:szCs w:val="24"/>
          <w:lang w:bidi="yi-Hebr"/>
        </w:rPr>
        <w:t>a</w:t>
      </w:r>
      <w:r w:rsidR="00AF0878" w:rsidRPr="008F206C">
        <w:rPr>
          <w:rFonts w:asciiTheme="majorBidi" w:eastAsia="Times New Roman" w:hAnsiTheme="majorBidi" w:cstheme="majorBidi"/>
          <w:sz w:val="24"/>
          <w:szCs w:val="24"/>
          <w:lang w:bidi="yi-Hebr"/>
        </w:rPr>
        <w:t>l-Ṭarāblusi</w:t>
      </w:r>
      <w:proofErr w:type="spellEnd"/>
      <w:r w:rsidR="00AF0878" w:rsidRPr="008F206C">
        <w:rPr>
          <w:rFonts w:asciiTheme="majorBidi" w:eastAsia="Times New Roman" w:hAnsiTheme="majorBidi" w:cstheme="majorBidi"/>
          <w:sz w:val="24"/>
          <w:szCs w:val="24"/>
          <w:lang w:bidi="yi-Hebr"/>
        </w:rPr>
        <w:t>̄</w:t>
      </w:r>
      <w:r w:rsidR="00AF0878">
        <w:rPr>
          <w:rFonts w:asciiTheme="majorBidi" w:eastAsia="Times New Roman" w:hAnsiTheme="majorBidi" w:cstheme="majorBidi"/>
          <w:sz w:val="24"/>
          <w:szCs w:val="24"/>
          <w:lang w:bidi="yi-Hebr"/>
        </w:rPr>
        <w:t>’s</w:t>
      </w:r>
      <w:r w:rsidR="00AF0878"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2001 book, </w:t>
      </w:r>
      <w:proofErr w:type="spellStart"/>
      <w:r w:rsidR="0033541F" w:rsidRPr="00AF0878">
        <w:rPr>
          <w:rFonts w:asciiTheme="majorBidi" w:eastAsia="Times New Roman" w:hAnsiTheme="majorBidi" w:cstheme="majorBidi"/>
          <w:i/>
          <w:iCs/>
          <w:sz w:val="24"/>
          <w:szCs w:val="24"/>
          <w:lang w:bidi="yi-Hebr"/>
        </w:rPr>
        <w:t>Ḥayāt</w:t>
      </w:r>
      <w:proofErr w:type="spellEnd"/>
      <w:r w:rsidR="0033541F" w:rsidRPr="00AF0878">
        <w:rPr>
          <w:rFonts w:asciiTheme="majorBidi" w:eastAsia="Times New Roman" w:hAnsiTheme="majorBidi" w:cstheme="majorBidi"/>
          <w:i/>
          <w:iCs/>
          <w:sz w:val="24"/>
          <w:szCs w:val="24"/>
          <w:lang w:bidi="yi-Hebr"/>
        </w:rPr>
        <w:t xml:space="preserve"> </w:t>
      </w:r>
      <w:proofErr w:type="spellStart"/>
      <w:r w:rsidR="0033541F" w:rsidRPr="00AF0878">
        <w:rPr>
          <w:rFonts w:asciiTheme="majorBidi" w:eastAsia="Times New Roman" w:hAnsiTheme="majorBidi" w:cstheme="majorBidi"/>
          <w:i/>
          <w:iCs/>
          <w:sz w:val="24"/>
          <w:szCs w:val="24"/>
          <w:lang w:bidi="yi-Hebr"/>
        </w:rPr>
        <w:t>al-</w:t>
      </w:r>
      <w:r w:rsidR="000D560F" w:rsidRPr="00AF0878">
        <w:rPr>
          <w:rFonts w:asciiTheme="majorBidi" w:eastAsia="Times New Roman" w:hAnsiTheme="majorBidi" w:cstheme="majorBidi"/>
          <w:i/>
          <w:iCs/>
          <w:sz w:val="24"/>
          <w:szCs w:val="24"/>
          <w:lang w:bidi="yi-Hebr"/>
        </w:rPr>
        <w:t>Š</w:t>
      </w:r>
      <w:r w:rsidR="0033541F" w:rsidRPr="00AF0878">
        <w:rPr>
          <w:rFonts w:asciiTheme="majorBidi" w:eastAsia="Times New Roman" w:hAnsiTheme="majorBidi" w:cstheme="majorBidi"/>
          <w:i/>
          <w:iCs/>
          <w:sz w:val="24"/>
          <w:szCs w:val="24"/>
          <w:lang w:bidi="yi-Hebr"/>
        </w:rPr>
        <w:t>iʻr</w:t>
      </w:r>
      <w:proofErr w:type="spellEnd"/>
      <w:r w:rsidR="0033541F" w:rsidRPr="00AF0878">
        <w:rPr>
          <w:rFonts w:asciiTheme="majorBidi" w:eastAsia="Times New Roman" w:hAnsiTheme="majorBidi" w:cstheme="majorBidi"/>
          <w:i/>
          <w:iCs/>
          <w:sz w:val="24"/>
          <w:szCs w:val="24"/>
          <w:lang w:bidi="yi-Hebr"/>
        </w:rPr>
        <w:t xml:space="preserve"> fī </w:t>
      </w:r>
      <w:proofErr w:type="spellStart"/>
      <w:r w:rsidR="000D560F" w:rsidRPr="00AF0878">
        <w:rPr>
          <w:rFonts w:asciiTheme="majorBidi" w:eastAsia="Times New Roman" w:hAnsiTheme="majorBidi" w:cstheme="majorBidi"/>
          <w:i/>
          <w:iCs/>
          <w:sz w:val="24"/>
          <w:szCs w:val="24"/>
          <w:lang w:bidi="yi-Hebr"/>
        </w:rPr>
        <w:t>N</w:t>
      </w:r>
      <w:r w:rsidR="0033541F" w:rsidRPr="00AF0878">
        <w:rPr>
          <w:rFonts w:asciiTheme="majorBidi" w:eastAsia="Times New Roman" w:hAnsiTheme="majorBidi" w:cstheme="majorBidi"/>
          <w:i/>
          <w:iCs/>
          <w:sz w:val="24"/>
          <w:szCs w:val="24"/>
          <w:lang w:bidi="yi-Hebr"/>
        </w:rPr>
        <w:t>ihāyat</w:t>
      </w:r>
      <w:proofErr w:type="spellEnd"/>
      <w:r w:rsidR="0033541F" w:rsidRPr="00AF0878">
        <w:rPr>
          <w:rFonts w:asciiTheme="majorBidi" w:eastAsia="Times New Roman" w:hAnsiTheme="majorBidi" w:cstheme="majorBidi"/>
          <w:i/>
          <w:iCs/>
          <w:sz w:val="24"/>
          <w:szCs w:val="24"/>
          <w:lang w:bidi="yi-Hebr"/>
        </w:rPr>
        <w:t xml:space="preserve"> </w:t>
      </w:r>
      <w:proofErr w:type="spellStart"/>
      <w:r w:rsidR="0033541F" w:rsidRPr="00AF0878">
        <w:rPr>
          <w:rFonts w:asciiTheme="majorBidi" w:eastAsia="Times New Roman" w:hAnsiTheme="majorBidi" w:cstheme="majorBidi"/>
          <w:i/>
          <w:iCs/>
          <w:sz w:val="24"/>
          <w:szCs w:val="24"/>
          <w:lang w:bidi="yi-Hebr"/>
        </w:rPr>
        <w:t>al-Andalus</w:t>
      </w:r>
      <w:proofErr w:type="spellEnd"/>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i/>
          <w:iCs/>
          <w:sz w:val="24"/>
          <w:szCs w:val="24"/>
          <w:lang w:bidi="ar-SA"/>
        </w:rPr>
        <w:t>The Life of Poetry at the End of the Andalusian Period</w:t>
      </w:r>
      <w:r w:rsidRPr="00A674BA">
        <w:rPr>
          <w:rFonts w:asciiTheme="majorBidi" w:eastAsia="Times New Roman" w:hAnsiTheme="majorBidi" w:cstheme="majorBidi"/>
          <w:sz w:val="24"/>
          <w:szCs w:val="24"/>
          <w:lang w:bidi="ar-SA"/>
        </w:rPr>
        <w:t xml:space="preserve">), deals with the Nakba of the Andalusian cities. In her estimation, the </w:t>
      </w:r>
      <w:r w:rsidR="002D7FC9" w:rsidRPr="00A674BA">
        <w:rPr>
          <w:rFonts w:asciiTheme="majorBidi" w:eastAsia="Times New Roman" w:hAnsiTheme="majorBidi" w:cstheme="majorBidi"/>
          <w:sz w:val="24"/>
          <w:szCs w:val="24"/>
          <w:lang w:bidi="ar-SA"/>
        </w:rPr>
        <w:t xml:space="preserve">highpoint of </w:t>
      </w:r>
      <w:r w:rsidRPr="00A674BA">
        <w:rPr>
          <w:rFonts w:asciiTheme="majorBidi" w:eastAsia="Times New Roman" w:hAnsiTheme="majorBidi" w:cstheme="majorBidi"/>
          <w:sz w:val="24"/>
          <w:szCs w:val="24"/>
          <w:lang w:bidi="ar-SA"/>
        </w:rPr>
        <w:t xml:space="preserve">lamentations </w:t>
      </w:r>
      <w:r w:rsidR="002D7FC9" w:rsidRPr="00A674BA">
        <w:rPr>
          <w:rFonts w:asciiTheme="majorBidi" w:eastAsia="Times New Roman" w:hAnsiTheme="majorBidi" w:cstheme="majorBidi"/>
          <w:sz w:val="24"/>
          <w:szCs w:val="24"/>
          <w:lang w:bidi="ar-SA"/>
        </w:rPr>
        <w:t>was reached</w:t>
      </w:r>
      <w:r w:rsidRPr="00A674BA">
        <w:rPr>
          <w:rFonts w:asciiTheme="majorBidi" w:eastAsia="Times New Roman" w:hAnsiTheme="majorBidi" w:cstheme="majorBidi"/>
          <w:sz w:val="24"/>
          <w:szCs w:val="24"/>
          <w:lang w:bidi="ar-SA"/>
        </w:rPr>
        <w:t xml:space="preserve"> after the fall of Toledo in 1085.</w:t>
      </w:r>
      <w:r w:rsidRPr="00A674BA">
        <w:rPr>
          <w:rStyle w:val="FootnoteReference"/>
          <w:rFonts w:asciiTheme="majorBidi" w:eastAsia="Times New Roman" w:hAnsiTheme="majorBidi" w:cstheme="majorBidi"/>
          <w:sz w:val="24"/>
          <w:szCs w:val="24"/>
          <w:rtl/>
        </w:rPr>
        <w:footnoteReference w:id="6"/>
      </w:r>
      <w:r w:rsidR="000D560F">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Y</w:t>
      </w:r>
      <w:r w:rsidR="00C97DA8" w:rsidRPr="0033541F">
        <w:rPr>
          <w:rFonts w:asciiTheme="majorBidi" w:eastAsia="Times New Roman" w:hAnsiTheme="majorBidi" w:cstheme="majorBidi"/>
          <w:sz w:val="24"/>
          <w:szCs w:val="24"/>
          <w:lang w:bidi="ar-SA"/>
        </w:rPr>
        <w:t>oussef</w:t>
      </w:r>
      <w:r w:rsidRPr="00A674BA">
        <w:rPr>
          <w:rFonts w:asciiTheme="majorBidi" w:eastAsia="Times New Roman" w:hAnsiTheme="majorBidi" w:cstheme="majorBidi"/>
          <w:sz w:val="24"/>
          <w:szCs w:val="24"/>
        </w:rPr>
        <w:t xml:space="preserve"> Eid’s 2002 study</w:t>
      </w:r>
      <w:r w:rsidR="00F676CE">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w:t>
      </w:r>
      <w:r w:rsidRPr="00A21920">
        <w:rPr>
          <w:rFonts w:asciiTheme="majorBidi" w:eastAsia="Times New Roman" w:hAnsiTheme="majorBidi" w:cstheme="majorBidi"/>
          <w:i/>
          <w:iCs/>
          <w:sz w:val="24"/>
          <w:szCs w:val="24"/>
        </w:rPr>
        <w:t>A</w:t>
      </w:r>
      <w:r w:rsidR="00A21920" w:rsidRPr="00A21920">
        <w:rPr>
          <w:rFonts w:asciiTheme="majorBidi" w:eastAsia="Times New Roman" w:hAnsiTheme="majorBidi" w:cstheme="majorBidi"/>
          <w:i/>
          <w:iCs/>
          <w:sz w:val="24"/>
          <w:szCs w:val="24"/>
        </w:rPr>
        <w:t>l</w:t>
      </w:r>
      <w:r w:rsidRPr="00A21920">
        <w:rPr>
          <w:rFonts w:asciiTheme="majorBidi" w:eastAsia="Times New Roman" w:hAnsiTheme="majorBidi" w:cstheme="majorBidi"/>
          <w:i/>
          <w:iCs/>
          <w:sz w:val="24"/>
          <w:szCs w:val="24"/>
        </w:rPr>
        <w:t>-</w:t>
      </w:r>
      <w:proofErr w:type="spellStart"/>
      <w:r w:rsidR="00AC1B9A" w:rsidRPr="00A21920">
        <w:rPr>
          <w:rFonts w:asciiTheme="majorBidi" w:hAnsiTheme="majorBidi" w:cstheme="majorBidi"/>
          <w:i/>
          <w:iCs/>
          <w:sz w:val="24"/>
          <w:szCs w:val="24"/>
          <w:shd w:val="clear" w:color="auto" w:fill="FFFFFF"/>
        </w:rPr>
        <w:t>Š</w:t>
      </w:r>
      <w:r w:rsidRPr="00A21920">
        <w:rPr>
          <w:rFonts w:asciiTheme="majorBidi" w:eastAsia="Times New Roman" w:hAnsiTheme="majorBidi" w:cstheme="majorBidi"/>
          <w:i/>
          <w:iCs/>
          <w:sz w:val="24"/>
          <w:szCs w:val="24"/>
        </w:rPr>
        <w:t>i</w:t>
      </w:r>
      <w:r w:rsidR="00AC1B9A" w:rsidRPr="00A21920">
        <w:rPr>
          <w:rFonts w:asciiTheme="majorBidi" w:hAnsiTheme="majorBidi" w:cstheme="majorBidi"/>
          <w:i/>
          <w:iCs/>
          <w:sz w:val="24"/>
          <w:szCs w:val="24"/>
          <w:shd w:val="clear" w:color="auto" w:fill="FFFFFF"/>
        </w:rPr>
        <w:t>‛</w:t>
      </w:r>
      <w:r w:rsidRPr="00A21920">
        <w:rPr>
          <w:rFonts w:asciiTheme="majorBidi" w:eastAsia="Times New Roman" w:hAnsiTheme="majorBidi" w:cstheme="majorBidi"/>
          <w:i/>
          <w:iCs/>
          <w:sz w:val="24"/>
          <w:szCs w:val="24"/>
        </w:rPr>
        <w:t>r</w:t>
      </w:r>
      <w:proofErr w:type="spellEnd"/>
      <w:r w:rsidRPr="00A21920">
        <w:rPr>
          <w:rFonts w:asciiTheme="majorBidi" w:eastAsia="Times New Roman" w:hAnsiTheme="majorBidi" w:cstheme="majorBidi"/>
          <w:i/>
          <w:iCs/>
          <w:sz w:val="24"/>
          <w:szCs w:val="24"/>
        </w:rPr>
        <w:t xml:space="preserve"> </w:t>
      </w:r>
      <w:proofErr w:type="spellStart"/>
      <w:r w:rsidR="00E30A55">
        <w:rPr>
          <w:rFonts w:asciiTheme="majorBidi" w:eastAsia="Times New Roman" w:hAnsiTheme="majorBidi" w:cstheme="majorBidi"/>
          <w:i/>
          <w:iCs/>
          <w:sz w:val="24"/>
          <w:szCs w:val="24"/>
        </w:rPr>
        <w:t>Andalusī</w:t>
      </w:r>
      <w:proofErr w:type="spellEnd"/>
      <w:r w:rsidR="00E30A55">
        <w:rPr>
          <w:rFonts w:asciiTheme="majorBidi" w:eastAsia="Times New Roman" w:hAnsiTheme="majorBidi" w:cstheme="majorBidi"/>
          <w:i/>
          <w:iCs/>
          <w:sz w:val="24"/>
          <w:szCs w:val="24"/>
        </w:rPr>
        <w:t xml:space="preserve"> </w:t>
      </w:r>
      <w:proofErr w:type="spellStart"/>
      <w:r w:rsidRPr="00A21920">
        <w:rPr>
          <w:rFonts w:asciiTheme="majorBidi" w:eastAsia="Times New Roman" w:hAnsiTheme="majorBidi" w:cstheme="majorBidi"/>
          <w:i/>
          <w:iCs/>
          <w:sz w:val="24"/>
          <w:szCs w:val="24"/>
        </w:rPr>
        <w:t>wa</w:t>
      </w:r>
      <w:proofErr w:type="spellEnd"/>
      <w:r w:rsidRPr="00A21920">
        <w:rPr>
          <w:rFonts w:asciiTheme="majorBidi" w:eastAsia="Times New Roman" w:hAnsiTheme="majorBidi" w:cstheme="majorBidi"/>
          <w:i/>
          <w:iCs/>
          <w:sz w:val="24"/>
          <w:szCs w:val="24"/>
        </w:rPr>
        <w:t xml:space="preserve"> </w:t>
      </w:r>
      <w:proofErr w:type="spellStart"/>
      <w:r w:rsidR="002D7FC9" w:rsidRPr="00A21920">
        <w:rPr>
          <w:rFonts w:asciiTheme="majorBidi" w:eastAsia="Times New Roman" w:hAnsiTheme="majorBidi" w:cstheme="majorBidi"/>
          <w:i/>
          <w:iCs/>
          <w:sz w:val="24"/>
          <w:szCs w:val="24"/>
        </w:rPr>
        <w:t>Ṣ</w:t>
      </w:r>
      <w:r w:rsidRPr="00A21920">
        <w:rPr>
          <w:rFonts w:asciiTheme="majorBidi" w:eastAsia="Times New Roman" w:hAnsiTheme="majorBidi" w:cstheme="majorBidi"/>
          <w:i/>
          <w:iCs/>
          <w:sz w:val="24"/>
          <w:szCs w:val="24"/>
        </w:rPr>
        <w:t>ad</w:t>
      </w:r>
      <w:r w:rsidR="007964F6" w:rsidRPr="007964F6">
        <w:rPr>
          <w:rFonts w:asciiTheme="majorBidi" w:eastAsia="Times New Roman" w:hAnsiTheme="majorBidi" w:cstheme="majorBidi"/>
          <w:i/>
          <w:iCs/>
          <w:sz w:val="24"/>
          <w:szCs w:val="24"/>
        </w:rPr>
        <w:t>à</w:t>
      </w:r>
      <w:proofErr w:type="spellEnd"/>
      <w:r w:rsidRPr="00A21920">
        <w:rPr>
          <w:rFonts w:asciiTheme="majorBidi" w:eastAsia="Times New Roman" w:hAnsiTheme="majorBidi" w:cstheme="majorBidi"/>
          <w:i/>
          <w:iCs/>
          <w:sz w:val="24"/>
          <w:szCs w:val="24"/>
        </w:rPr>
        <w:t xml:space="preserve"> </w:t>
      </w:r>
      <w:r w:rsidR="002D7FC9" w:rsidRPr="00C97DA8">
        <w:rPr>
          <w:rFonts w:asciiTheme="majorBidi" w:eastAsia="Times New Roman" w:hAnsiTheme="majorBidi" w:cstheme="majorBidi"/>
          <w:i/>
          <w:iCs/>
          <w:sz w:val="24"/>
          <w:szCs w:val="24"/>
          <w:lang w:bidi="ar-SA"/>
        </w:rPr>
        <w:t>al</w:t>
      </w:r>
      <w:r w:rsidRPr="00A21920">
        <w:rPr>
          <w:rFonts w:asciiTheme="majorBidi" w:eastAsia="Times New Roman" w:hAnsiTheme="majorBidi" w:cstheme="majorBidi"/>
          <w:i/>
          <w:iCs/>
          <w:sz w:val="24"/>
          <w:szCs w:val="24"/>
        </w:rPr>
        <w:t>-</w:t>
      </w:r>
      <w:proofErr w:type="spellStart"/>
      <w:r w:rsidRPr="00A21920">
        <w:rPr>
          <w:rFonts w:asciiTheme="majorBidi" w:eastAsia="Times New Roman" w:hAnsiTheme="majorBidi" w:cstheme="majorBidi"/>
          <w:i/>
          <w:iCs/>
          <w:sz w:val="24"/>
          <w:szCs w:val="24"/>
        </w:rPr>
        <w:t>Nakab</w:t>
      </w:r>
      <w:r w:rsidRPr="00A21920">
        <w:rPr>
          <w:rFonts w:asciiTheme="majorBidi" w:eastAsia="Times New Roman" w:hAnsiTheme="majorBidi" w:cstheme="majorBidi"/>
          <w:i/>
          <w:iCs/>
          <w:sz w:val="24"/>
          <w:szCs w:val="24"/>
          <w:lang w:bidi="yi-Hebr"/>
        </w:rPr>
        <w:t>ā</w:t>
      </w:r>
      <w:r w:rsidRPr="00A21920">
        <w:rPr>
          <w:rFonts w:asciiTheme="majorBidi" w:eastAsia="Times New Roman" w:hAnsiTheme="majorBidi" w:cstheme="majorBidi"/>
          <w:i/>
          <w:iCs/>
          <w:sz w:val="24"/>
          <w:szCs w:val="24"/>
        </w:rPr>
        <w:t>t</w:t>
      </w:r>
      <w:proofErr w:type="spellEnd"/>
      <w:r w:rsidRPr="00A674BA">
        <w:rPr>
          <w:rFonts w:asciiTheme="majorBidi" w:eastAsia="Times New Roman" w:hAnsiTheme="majorBidi" w:cstheme="majorBidi"/>
          <w:i/>
          <w:iCs/>
          <w:sz w:val="24"/>
          <w:szCs w:val="24"/>
        </w:rPr>
        <w:t xml:space="preserve"> </w:t>
      </w:r>
      <w:r w:rsidRPr="00A674BA">
        <w:rPr>
          <w:rFonts w:asciiTheme="majorBidi" w:eastAsia="Times New Roman" w:hAnsiTheme="majorBidi" w:cstheme="majorBidi"/>
          <w:sz w:val="24"/>
          <w:szCs w:val="24"/>
        </w:rPr>
        <w:t>(</w:t>
      </w:r>
      <w:r w:rsidRPr="00A674BA">
        <w:rPr>
          <w:rFonts w:asciiTheme="majorBidi" w:eastAsia="Times New Roman" w:hAnsiTheme="majorBidi" w:cstheme="majorBidi"/>
          <w:i/>
          <w:iCs/>
          <w:sz w:val="24"/>
          <w:szCs w:val="24"/>
        </w:rPr>
        <w:t>The Poetry of Andalusia and the Echoes of the Catastrophe</w:t>
      </w:r>
      <w:r w:rsidRPr="00A674BA">
        <w:rPr>
          <w:rFonts w:asciiTheme="majorBidi" w:eastAsia="Times New Roman" w:hAnsiTheme="majorBidi" w:cstheme="majorBidi"/>
          <w:sz w:val="24"/>
          <w:szCs w:val="24"/>
        </w:rPr>
        <w:t>s),</w:t>
      </w:r>
      <w:r w:rsidR="00F676CE">
        <w:rPr>
          <w:rStyle w:val="FootnoteReference"/>
          <w:rFonts w:asciiTheme="majorBidi" w:eastAsia="Times New Roman" w:hAnsiTheme="majorBidi" w:cstheme="majorBidi"/>
          <w:sz w:val="24"/>
          <w:szCs w:val="24"/>
        </w:rPr>
        <w:footnoteReference w:id="7"/>
      </w:r>
      <w:r w:rsidRPr="00A674BA">
        <w:rPr>
          <w:rFonts w:asciiTheme="majorBidi" w:eastAsia="Times New Roman" w:hAnsiTheme="majorBidi" w:cstheme="majorBidi"/>
          <w:sz w:val="24"/>
          <w:szCs w:val="24"/>
        </w:rPr>
        <w:t xml:space="preserve"> is concerned with the poetry of the Nakba and the defeat, which grew in intensity during the </w:t>
      </w:r>
      <w:r w:rsidR="0099702D" w:rsidRPr="00A674BA">
        <w:rPr>
          <w:rFonts w:asciiTheme="majorBidi" w:eastAsia="Times New Roman" w:hAnsiTheme="majorBidi" w:cstheme="majorBidi"/>
          <w:sz w:val="24"/>
          <w:szCs w:val="24"/>
          <w:lang w:bidi="yi-Hebr"/>
        </w:rPr>
        <w:t xml:space="preserve">Muwaḥḥidūn </w:t>
      </w:r>
      <w:r w:rsidRPr="00A674BA">
        <w:rPr>
          <w:rFonts w:asciiTheme="majorBidi" w:eastAsia="Times New Roman" w:hAnsiTheme="majorBidi" w:cstheme="majorBidi"/>
          <w:sz w:val="24"/>
          <w:szCs w:val="24"/>
        </w:rPr>
        <w:t xml:space="preserve">period. </w:t>
      </w:r>
    </w:p>
    <w:p w14:paraId="6E21FF59" w14:textId="2EEB5842" w:rsidR="007457AC" w:rsidRDefault="007457AC"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This study attempts to bring to the reader’s attention the reasons </w:t>
      </w:r>
      <w:r w:rsidR="00C80790">
        <w:rPr>
          <w:rFonts w:asciiTheme="majorBidi" w:eastAsia="Times New Roman" w:hAnsiTheme="majorBidi" w:cstheme="majorBidi"/>
          <w:sz w:val="24"/>
          <w:szCs w:val="24"/>
          <w:lang w:bidi="yi-Hebr"/>
        </w:rPr>
        <w:t>behind</w:t>
      </w:r>
      <w:r w:rsidRPr="00A674BA">
        <w:rPr>
          <w:rFonts w:asciiTheme="majorBidi" w:eastAsia="Times New Roman" w:hAnsiTheme="majorBidi" w:cstheme="majorBidi"/>
          <w:sz w:val="24"/>
          <w:szCs w:val="24"/>
          <w:lang w:bidi="yi-Hebr"/>
        </w:rPr>
        <w:t xml:space="preserve"> these acts of forced conversion and persecution, </w:t>
      </w:r>
      <w:r w:rsidR="00C80790">
        <w:rPr>
          <w:rFonts w:asciiTheme="majorBidi" w:eastAsia="Times New Roman" w:hAnsiTheme="majorBidi" w:cstheme="majorBidi"/>
          <w:sz w:val="24"/>
          <w:szCs w:val="24"/>
          <w:lang w:bidi="yi-Hebr"/>
        </w:rPr>
        <w:t>and</w:t>
      </w:r>
      <w:r w:rsidRPr="00A674BA">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 xml:space="preserve">to elucidate </w:t>
      </w:r>
      <w:r w:rsidRPr="00A674BA">
        <w:rPr>
          <w:rFonts w:asciiTheme="majorBidi" w:eastAsia="Times New Roman" w:hAnsiTheme="majorBidi" w:cstheme="majorBidi"/>
          <w:sz w:val="24"/>
          <w:szCs w:val="24"/>
          <w:lang w:bidi="yi-Hebr"/>
        </w:rPr>
        <w:t xml:space="preserve">the background </w:t>
      </w:r>
      <w:r w:rsidR="00C80790">
        <w:rPr>
          <w:rFonts w:asciiTheme="majorBidi" w:eastAsia="Times New Roman" w:hAnsiTheme="majorBidi" w:cstheme="majorBidi"/>
          <w:sz w:val="24"/>
          <w:szCs w:val="24"/>
          <w:lang w:bidi="yi-Hebr"/>
        </w:rPr>
        <w:t>to</w:t>
      </w:r>
      <w:r w:rsidRPr="00A674BA">
        <w:rPr>
          <w:rFonts w:asciiTheme="majorBidi" w:eastAsia="Times New Roman" w:hAnsiTheme="majorBidi" w:cstheme="majorBidi"/>
          <w:sz w:val="24"/>
          <w:szCs w:val="24"/>
          <w:lang w:bidi="yi-Hebr"/>
        </w:rPr>
        <w:t xml:space="preserve"> the clashes that erupted between Muslims, Jews, and </w:t>
      </w:r>
      <w:r w:rsidR="00484D63">
        <w:rPr>
          <w:rFonts w:asciiTheme="majorBidi" w:eastAsia="Times New Roman" w:hAnsiTheme="majorBidi" w:cstheme="majorBidi"/>
          <w:sz w:val="24"/>
          <w:szCs w:val="24"/>
          <w:lang w:bidi="yi-Hebr"/>
        </w:rPr>
        <w:t>c</w:t>
      </w:r>
      <w:r w:rsidRPr="00A674BA">
        <w:rPr>
          <w:rFonts w:asciiTheme="majorBidi" w:eastAsia="Times New Roman" w:hAnsiTheme="majorBidi" w:cstheme="majorBidi"/>
          <w:sz w:val="24"/>
          <w:szCs w:val="24"/>
          <w:lang w:bidi="yi-Hebr"/>
        </w:rPr>
        <w:t xml:space="preserve">rusaders. </w:t>
      </w:r>
      <w:r w:rsidR="004A22E4" w:rsidRPr="00A674BA">
        <w:rPr>
          <w:rFonts w:asciiTheme="majorBidi" w:eastAsia="Times New Roman" w:hAnsiTheme="majorBidi" w:cstheme="majorBidi"/>
          <w:sz w:val="24"/>
          <w:szCs w:val="24"/>
          <w:lang w:bidi="yi-Hebr"/>
        </w:rPr>
        <w:t>In what follows, we</w:t>
      </w:r>
      <w:r w:rsidRPr="00A674BA">
        <w:rPr>
          <w:rFonts w:asciiTheme="majorBidi" w:eastAsia="Times New Roman" w:hAnsiTheme="majorBidi" w:cstheme="majorBidi"/>
          <w:sz w:val="24"/>
          <w:szCs w:val="24"/>
          <w:lang w:bidi="yi-Hebr"/>
        </w:rPr>
        <w:t xml:space="preserve"> will shed light on the distressing vignettes characteristic of the lamentations </w:t>
      </w:r>
      <w:r w:rsidR="004A22E4" w:rsidRPr="00A674BA">
        <w:rPr>
          <w:rFonts w:asciiTheme="majorBidi" w:eastAsia="Times New Roman" w:hAnsiTheme="majorBidi" w:cstheme="majorBidi"/>
          <w:sz w:val="24"/>
          <w:szCs w:val="24"/>
          <w:lang w:bidi="yi-Hebr"/>
        </w:rPr>
        <w:t xml:space="preserve">for </w:t>
      </w:r>
      <w:r w:rsidRPr="00A674BA">
        <w:rPr>
          <w:rFonts w:asciiTheme="majorBidi" w:eastAsia="Times New Roman" w:hAnsiTheme="majorBidi" w:cstheme="majorBidi"/>
          <w:sz w:val="24"/>
          <w:szCs w:val="24"/>
          <w:lang w:bidi="yi-Hebr"/>
        </w:rPr>
        <w:t xml:space="preserve">the </w:t>
      </w:r>
      <w:r w:rsidR="007964F6">
        <w:rPr>
          <w:rFonts w:asciiTheme="majorBidi" w:eastAsia="Times New Roman" w:hAnsiTheme="majorBidi" w:cstheme="majorBidi"/>
          <w:sz w:val="24"/>
          <w:szCs w:val="24"/>
          <w:lang w:bidi="yi-Hebr"/>
        </w:rPr>
        <w:t>fall</w:t>
      </w:r>
      <w:r w:rsidRPr="00A674BA">
        <w:rPr>
          <w:rFonts w:asciiTheme="majorBidi" w:eastAsia="Times New Roman" w:hAnsiTheme="majorBidi" w:cstheme="majorBidi"/>
          <w:sz w:val="24"/>
          <w:szCs w:val="24"/>
          <w:lang w:bidi="yi-Hebr"/>
        </w:rPr>
        <w:t xml:space="preserve"> of the Andalusian cities. The persecution began in the Middle Ages, </w:t>
      </w:r>
      <w:r w:rsidRPr="00A21920">
        <w:rPr>
          <w:rFonts w:asciiTheme="majorBidi" w:eastAsia="Times New Roman" w:hAnsiTheme="majorBidi" w:cstheme="majorBidi"/>
          <w:sz w:val="24"/>
          <w:szCs w:val="24"/>
          <w:lang w:bidi="yi-Hebr"/>
        </w:rPr>
        <w:t>from a sense of religious fanaticism</w:t>
      </w:r>
      <w:r w:rsidR="007964F6">
        <w:rPr>
          <w:rFonts w:asciiTheme="majorBidi" w:eastAsia="Times New Roman" w:hAnsiTheme="majorBidi" w:cstheme="majorBidi"/>
          <w:sz w:val="24"/>
          <w:szCs w:val="24"/>
          <w:lang w:bidi="yi-Hebr"/>
        </w:rPr>
        <w:t xml:space="preserve">. In Rabbi </w:t>
      </w:r>
      <w:r w:rsidR="00F61E52">
        <w:rPr>
          <w:rFonts w:asciiTheme="majorBidi" w:eastAsia="Times New Roman" w:hAnsiTheme="majorBidi" w:cstheme="majorBidi"/>
          <w:sz w:val="24"/>
          <w:szCs w:val="24"/>
          <w:lang w:bidi="yi-Hebr"/>
        </w:rPr>
        <w:t>Judah</w:t>
      </w:r>
      <w:r w:rsidR="007964F6">
        <w:rPr>
          <w:rFonts w:asciiTheme="majorBidi" w:eastAsia="Times New Roman" w:hAnsiTheme="majorBidi" w:cstheme="majorBidi"/>
          <w:sz w:val="24"/>
          <w:szCs w:val="24"/>
          <w:lang w:bidi="yi-Hebr"/>
        </w:rPr>
        <w:t xml:space="preserve"> Halevi’s </w:t>
      </w:r>
      <w:r w:rsidR="007964F6">
        <w:rPr>
          <w:rFonts w:asciiTheme="majorBidi" w:eastAsia="Times New Roman" w:hAnsiTheme="majorBidi" w:cstheme="majorBidi"/>
          <w:i/>
          <w:iCs/>
          <w:sz w:val="24"/>
          <w:szCs w:val="24"/>
          <w:lang w:bidi="yi-Hebr"/>
        </w:rPr>
        <w:t>T</w:t>
      </w:r>
      <w:r w:rsidRPr="007964F6">
        <w:rPr>
          <w:rFonts w:asciiTheme="majorBidi" w:eastAsia="Times New Roman" w:hAnsiTheme="majorBidi" w:cstheme="majorBidi"/>
          <w:i/>
          <w:iCs/>
          <w:sz w:val="24"/>
          <w:szCs w:val="24"/>
          <w:lang w:bidi="yi-Hebr"/>
        </w:rPr>
        <w:t>he Kuzari</w:t>
      </w:r>
      <w:r w:rsidR="007964F6">
        <w:rPr>
          <w:rFonts w:asciiTheme="majorBidi" w:eastAsia="Times New Roman" w:hAnsiTheme="majorBidi" w:cstheme="majorBidi"/>
          <w:sz w:val="24"/>
          <w:szCs w:val="24"/>
          <w:lang w:bidi="yi-Hebr"/>
        </w:rPr>
        <w:t xml:space="preserve"> it is already clear to be seen that t</w:t>
      </w:r>
      <w:r w:rsidRPr="00A674BA">
        <w:rPr>
          <w:rFonts w:asciiTheme="majorBidi" w:eastAsia="Times New Roman" w:hAnsiTheme="majorBidi" w:cstheme="majorBidi"/>
          <w:sz w:val="24"/>
          <w:szCs w:val="24"/>
          <w:lang w:bidi="yi-Hebr"/>
        </w:rPr>
        <w:t xml:space="preserve">he claim </w:t>
      </w:r>
      <w:r w:rsidR="00C80790">
        <w:rPr>
          <w:rFonts w:asciiTheme="majorBidi" w:eastAsia="Times New Roman" w:hAnsiTheme="majorBidi" w:cstheme="majorBidi"/>
          <w:sz w:val="24"/>
          <w:szCs w:val="24"/>
          <w:lang w:bidi="yi-Hebr"/>
        </w:rPr>
        <w:t>of</w:t>
      </w:r>
      <w:r w:rsidRPr="00A674BA">
        <w:rPr>
          <w:rFonts w:asciiTheme="majorBidi" w:eastAsia="Times New Roman" w:hAnsiTheme="majorBidi" w:cstheme="majorBidi"/>
          <w:sz w:val="24"/>
          <w:szCs w:val="24"/>
          <w:lang w:bidi="yi-Hebr"/>
        </w:rPr>
        <w:t xml:space="preserve"> Jewish exclusiveness – </w:t>
      </w:r>
      <w:r w:rsidR="00A21920">
        <w:rPr>
          <w:rFonts w:asciiTheme="majorBidi" w:eastAsia="Times New Roman" w:hAnsiTheme="majorBidi" w:cstheme="majorBidi"/>
          <w:sz w:val="24"/>
          <w:szCs w:val="24"/>
          <w:lang w:bidi="yi-Hebr"/>
        </w:rPr>
        <w:t>the</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 xml:space="preserve">Jews </w:t>
      </w:r>
      <w:r w:rsidRPr="00A674BA">
        <w:rPr>
          <w:rFonts w:asciiTheme="majorBidi" w:eastAsia="Times New Roman" w:hAnsiTheme="majorBidi" w:cstheme="majorBidi"/>
          <w:sz w:val="24"/>
          <w:szCs w:val="24"/>
          <w:lang w:bidi="yi-Hebr"/>
        </w:rPr>
        <w:t>as God’s “Chosen People</w:t>
      </w:r>
      <w:r w:rsidR="00A2192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and their position as the oldest of the three monotheistic religions</w:t>
      </w:r>
      <w:r w:rsidR="00A21920">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 xml:space="preserve"> made Judaism into an object of envy</w:t>
      </w:r>
      <w:r w:rsidR="00C80790">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00A21920">
        <w:rPr>
          <w:rFonts w:asciiTheme="majorBidi" w:eastAsia="Times New Roman" w:hAnsiTheme="majorBidi" w:cstheme="majorBidi"/>
          <w:sz w:val="24"/>
          <w:szCs w:val="24"/>
          <w:lang w:bidi="yi-Hebr"/>
        </w:rPr>
        <w:t>often incit</w:t>
      </w:r>
      <w:r w:rsidR="007964F6">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persecution</w:t>
      </w:r>
      <w:r w:rsidR="007964F6">
        <w:rPr>
          <w:rFonts w:asciiTheme="majorBidi" w:eastAsia="Times New Roman" w:hAnsiTheme="majorBidi" w:cstheme="majorBidi"/>
          <w:sz w:val="24"/>
          <w:szCs w:val="24"/>
          <w:lang w:bidi="yi-Hebr"/>
        </w:rPr>
        <w:t>s</w:t>
      </w:r>
      <w:r w:rsidR="00A21920">
        <w:rPr>
          <w:rFonts w:asciiTheme="majorBidi" w:eastAsia="Times New Roman" w:hAnsiTheme="majorBidi" w:cstheme="majorBidi"/>
          <w:sz w:val="24"/>
          <w:szCs w:val="24"/>
          <w:lang w:bidi="yi-Hebr"/>
        </w:rPr>
        <w:t xml:space="preserve"> </w:t>
      </w:r>
      <w:r w:rsidR="007964F6">
        <w:rPr>
          <w:rFonts w:asciiTheme="majorBidi" w:eastAsia="Times New Roman" w:hAnsiTheme="majorBidi" w:cstheme="majorBidi"/>
          <w:sz w:val="24"/>
          <w:szCs w:val="24"/>
          <w:lang w:bidi="yi-Hebr"/>
        </w:rPr>
        <w:t>against</w:t>
      </w:r>
      <w:r w:rsidR="00A21920">
        <w:rPr>
          <w:rFonts w:asciiTheme="majorBidi" w:eastAsia="Times New Roman" w:hAnsiTheme="majorBidi" w:cstheme="majorBidi"/>
          <w:sz w:val="24"/>
          <w:szCs w:val="24"/>
          <w:lang w:bidi="yi-Hebr"/>
        </w:rPr>
        <w:t xml:space="preserve"> the Jews</w:t>
      </w:r>
      <w:r w:rsidRPr="00A674BA">
        <w:rPr>
          <w:rFonts w:asciiTheme="majorBidi" w:eastAsia="Times New Roman" w:hAnsiTheme="majorBidi" w:cstheme="majorBidi"/>
          <w:sz w:val="24"/>
          <w:szCs w:val="24"/>
          <w:lang w:bidi="yi-Hebr"/>
        </w:rPr>
        <w:t>.</w:t>
      </w:r>
    </w:p>
    <w:p w14:paraId="598BAA21" w14:textId="77777777" w:rsidR="004A22E4" w:rsidRPr="00A674BA" w:rsidRDefault="004A22E4" w:rsidP="0051175E">
      <w:pPr>
        <w:bidi w:val="0"/>
        <w:spacing w:after="0" w:line="480" w:lineRule="auto"/>
        <w:jc w:val="both"/>
        <w:rPr>
          <w:rFonts w:asciiTheme="majorBidi" w:eastAsia="Times New Roman" w:hAnsiTheme="majorBidi" w:cstheme="majorBidi"/>
          <w:sz w:val="24"/>
          <w:szCs w:val="24"/>
          <w:lang w:bidi="yi-Hebr"/>
        </w:rPr>
      </w:pPr>
    </w:p>
    <w:p w14:paraId="557D7CB4" w14:textId="1D851692" w:rsidR="00AE3CB7" w:rsidRPr="00A674BA" w:rsidRDefault="002D2F3F" w:rsidP="00CC1E16">
      <w:pPr>
        <w:pStyle w:val="Heading2"/>
      </w:pPr>
      <w:r>
        <w:t>Holocaust, Nakba, Crisis</w:t>
      </w:r>
    </w:p>
    <w:p w14:paraId="093A5103" w14:textId="136F1839" w:rsidR="00364340" w:rsidRDefault="004A22E4" w:rsidP="00401080">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Jewish medieval Spanish philosopher and poet, Ra</w:t>
      </w:r>
      <w:r w:rsidR="007964F6">
        <w:rPr>
          <w:rFonts w:asciiTheme="majorBidi" w:eastAsia="Times New Roman" w:hAnsiTheme="majorBidi" w:cstheme="majorBidi"/>
          <w:sz w:val="24"/>
          <w:szCs w:val="24"/>
        </w:rPr>
        <w:t>b</w:t>
      </w:r>
      <w:r w:rsidRPr="00A674BA">
        <w:rPr>
          <w:rFonts w:asciiTheme="majorBidi" w:eastAsia="Times New Roman" w:hAnsiTheme="majorBidi" w:cstheme="majorBidi"/>
          <w:sz w:val="24"/>
          <w:szCs w:val="24"/>
        </w:rPr>
        <w:t xml:space="preserve">bi Judah Halevi, </w:t>
      </w:r>
      <w:r w:rsidR="007964F6">
        <w:rPr>
          <w:rFonts w:asciiTheme="majorBidi" w:eastAsia="Times New Roman" w:hAnsiTheme="majorBidi" w:cstheme="majorBidi"/>
          <w:sz w:val="24"/>
          <w:szCs w:val="24"/>
        </w:rPr>
        <w:t>recounts</w:t>
      </w:r>
      <w:r w:rsidR="006320FF">
        <w:rPr>
          <w:rFonts w:asciiTheme="majorBidi" w:eastAsia="Times New Roman" w:hAnsiTheme="majorBidi" w:cstheme="majorBidi"/>
          <w:sz w:val="24"/>
          <w:szCs w:val="24"/>
        </w:rPr>
        <w:t xml:space="preserve"> in his fictional retelling</w:t>
      </w:r>
      <w:r w:rsidR="007964F6">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the king of the Khazars </w:t>
      </w:r>
      <w:r w:rsidR="005A01C5" w:rsidRPr="00A674BA">
        <w:rPr>
          <w:rFonts w:asciiTheme="majorBidi" w:eastAsia="Times New Roman" w:hAnsiTheme="majorBidi" w:cstheme="majorBidi"/>
          <w:sz w:val="24"/>
          <w:szCs w:val="24"/>
        </w:rPr>
        <w:t xml:space="preserve">initiated </w:t>
      </w:r>
      <w:r w:rsidRPr="00A674BA">
        <w:rPr>
          <w:rFonts w:asciiTheme="majorBidi" w:eastAsia="Times New Roman" w:hAnsiTheme="majorBidi" w:cstheme="majorBidi"/>
          <w:sz w:val="24"/>
          <w:szCs w:val="24"/>
        </w:rPr>
        <w:t>a debated</w:t>
      </w:r>
      <w:r w:rsidR="005A01C5" w:rsidRPr="00A674BA">
        <w:rPr>
          <w:rFonts w:asciiTheme="majorBidi" w:eastAsia="Times New Roman" w:hAnsiTheme="majorBidi" w:cstheme="majorBidi"/>
          <w:sz w:val="24"/>
          <w:szCs w:val="24"/>
        </w:rPr>
        <w:t xml:space="preserve"> concern</w:t>
      </w:r>
      <w:r w:rsidR="007964F6">
        <w:rPr>
          <w:rFonts w:asciiTheme="majorBidi" w:eastAsia="Times New Roman" w:hAnsiTheme="majorBidi" w:cstheme="majorBidi"/>
          <w:sz w:val="24"/>
          <w:szCs w:val="24"/>
        </w:rPr>
        <w:t xml:space="preserve">ing </w:t>
      </w:r>
      <w:r w:rsidR="005A01C5" w:rsidRPr="00A674BA">
        <w:rPr>
          <w:rFonts w:asciiTheme="majorBidi" w:eastAsia="Times New Roman" w:hAnsiTheme="majorBidi" w:cstheme="majorBidi"/>
          <w:sz w:val="24"/>
          <w:szCs w:val="24"/>
        </w:rPr>
        <w:t>the priority, trustworthiness, and originality of the rival monotheistic religions. In this discussion, the Jewish disputant represents the perspective of the author. The king</w:t>
      </w:r>
      <w:r w:rsidR="007964F6">
        <w:rPr>
          <w:rFonts w:asciiTheme="majorBidi" w:eastAsia="Times New Roman" w:hAnsiTheme="majorBidi" w:cstheme="majorBidi"/>
          <w:sz w:val="24"/>
          <w:szCs w:val="24"/>
        </w:rPr>
        <w:t>, un</w:t>
      </w:r>
      <w:r w:rsidR="005A01C5" w:rsidRPr="00A674BA">
        <w:rPr>
          <w:rFonts w:asciiTheme="majorBidi" w:eastAsia="Times New Roman" w:hAnsiTheme="majorBidi" w:cstheme="majorBidi"/>
          <w:sz w:val="24"/>
          <w:szCs w:val="24"/>
        </w:rPr>
        <w:t xml:space="preserve">convinced by the Christian’s </w:t>
      </w:r>
      <w:r w:rsidRPr="00A674BA">
        <w:rPr>
          <w:rFonts w:asciiTheme="majorBidi" w:eastAsia="Times New Roman" w:hAnsiTheme="majorBidi" w:cstheme="majorBidi"/>
          <w:sz w:val="24"/>
          <w:szCs w:val="24"/>
        </w:rPr>
        <w:t>arguments</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states</w:t>
      </w:r>
      <w:r w:rsidR="005A01C5" w:rsidRPr="00A674BA">
        <w:rPr>
          <w:rFonts w:asciiTheme="majorBidi" w:eastAsia="Times New Roman" w:hAnsiTheme="majorBidi" w:cstheme="majorBidi"/>
          <w:sz w:val="24"/>
          <w:szCs w:val="24"/>
        </w:rPr>
        <w:t xml:space="preserve"> that “Christianity leave</w:t>
      </w:r>
      <w:r w:rsidR="00C80790">
        <w:rPr>
          <w:rFonts w:asciiTheme="majorBidi" w:eastAsia="Times New Roman" w:hAnsiTheme="majorBidi" w:cstheme="majorBidi"/>
          <w:sz w:val="24"/>
          <w:szCs w:val="24"/>
        </w:rPr>
        <w:t>s</w:t>
      </w:r>
      <w:r w:rsidR="005A01C5" w:rsidRPr="00A674BA">
        <w:rPr>
          <w:rFonts w:asciiTheme="majorBidi" w:eastAsia="Times New Roman" w:hAnsiTheme="majorBidi" w:cstheme="majorBidi"/>
          <w:sz w:val="24"/>
          <w:szCs w:val="24"/>
        </w:rPr>
        <w:t xml:space="preserve"> </w:t>
      </w:r>
      <w:r w:rsidR="00C80790">
        <w:rPr>
          <w:rFonts w:asciiTheme="majorBidi" w:eastAsia="Times New Roman" w:hAnsiTheme="majorBidi" w:cstheme="majorBidi"/>
          <w:sz w:val="24"/>
          <w:szCs w:val="24"/>
        </w:rPr>
        <w:t>no</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room</w:t>
      </w:r>
      <w:r w:rsidR="005A01C5" w:rsidRPr="00A674BA">
        <w:rPr>
          <w:rFonts w:asciiTheme="majorBidi" w:eastAsia="Times New Roman" w:hAnsiTheme="majorBidi" w:cstheme="majorBidi"/>
          <w:sz w:val="24"/>
          <w:szCs w:val="24"/>
        </w:rPr>
        <w:t xml:space="preserve"> for reason</w:t>
      </w:r>
      <w:r w:rsidR="00364340">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00364340">
        <w:rPr>
          <w:rFonts w:asciiTheme="majorBidi" w:eastAsia="Times New Roman" w:hAnsiTheme="majorBidi" w:cstheme="majorBidi"/>
          <w:sz w:val="24"/>
          <w:szCs w:val="24"/>
        </w:rPr>
        <w:t xml:space="preserve">He then meets </w:t>
      </w:r>
      <w:r w:rsidR="005A01C5" w:rsidRPr="00A674BA">
        <w:rPr>
          <w:rFonts w:asciiTheme="majorBidi" w:eastAsia="Times New Roman" w:hAnsiTheme="majorBidi" w:cstheme="majorBidi"/>
          <w:sz w:val="24"/>
          <w:szCs w:val="24"/>
        </w:rPr>
        <w:t xml:space="preserve">with </w:t>
      </w:r>
      <w:r w:rsidR="00364340">
        <w:rPr>
          <w:rFonts w:asciiTheme="majorBidi" w:eastAsia="Times New Roman" w:hAnsiTheme="majorBidi" w:cstheme="majorBidi"/>
          <w:sz w:val="24"/>
          <w:szCs w:val="24"/>
        </w:rPr>
        <w:t>a</w:t>
      </w:r>
      <w:r w:rsidR="005A01C5" w:rsidRPr="00A674BA">
        <w:rPr>
          <w:rFonts w:asciiTheme="majorBidi" w:eastAsia="Times New Roman" w:hAnsiTheme="majorBidi" w:cstheme="majorBidi"/>
          <w:sz w:val="24"/>
          <w:szCs w:val="24"/>
        </w:rPr>
        <w:t xml:space="preserve"> Muslim </w:t>
      </w:r>
      <w:proofErr w:type="gramStart"/>
      <w:r w:rsidR="005A01C5" w:rsidRPr="00A674BA">
        <w:rPr>
          <w:rFonts w:asciiTheme="majorBidi" w:eastAsia="Times New Roman" w:hAnsiTheme="majorBidi" w:cstheme="majorBidi"/>
          <w:sz w:val="24"/>
          <w:szCs w:val="24"/>
        </w:rPr>
        <w:t>sage</w:t>
      </w:r>
      <w:r w:rsidR="00364340">
        <w:rPr>
          <w:rFonts w:asciiTheme="majorBidi" w:eastAsia="Times New Roman" w:hAnsiTheme="majorBidi" w:cstheme="majorBidi"/>
          <w:sz w:val="24"/>
          <w:szCs w:val="24"/>
        </w:rPr>
        <w:t xml:space="preserve">, </w:t>
      </w:r>
      <w:r w:rsidR="00B6161B">
        <w:rPr>
          <w:rFonts w:asciiTheme="majorBidi" w:eastAsia="Times New Roman" w:hAnsiTheme="majorBidi" w:cstheme="majorBidi"/>
          <w:sz w:val="24"/>
          <w:szCs w:val="24"/>
        </w:rPr>
        <w:t>but</w:t>
      </w:r>
      <w:proofErr w:type="gramEnd"/>
      <w:r w:rsidR="00364340">
        <w:rPr>
          <w:rFonts w:asciiTheme="majorBidi" w:eastAsia="Times New Roman" w:hAnsiTheme="majorBidi" w:cstheme="majorBidi"/>
          <w:sz w:val="24"/>
          <w:szCs w:val="24"/>
        </w:rPr>
        <w:t xml:space="preserve"> is similarly dissatisfied. T</w:t>
      </w:r>
      <w:r w:rsidR="005A01C5" w:rsidRPr="00A674BA">
        <w:rPr>
          <w:rFonts w:asciiTheme="majorBidi" w:eastAsia="Times New Roman" w:hAnsiTheme="majorBidi" w:cstheme="majorBidi"/>
          <w:sz w:val="24"/>
          <w:szCs w:val="24"/>
        </w:rPr>
        <w:t xml:space="preserve">he king </w:t>
      </w:r>
      <w:r w:rsidR="00364340">
        <w:rPr>
          <w:rFonts w:asciiTheme="majorBidi" w:eastAsia="Times New Roman" w:hAnsiTheme="majorBidi" w:cstheme="majorBidi"/>
          <w:sz w:val="24"/>
          <w:szCs w:val="24"/>
        </w:rPr>
        <w:t xml:space="preserve">realizes </w:t>
      </w:r>
      <w:r w:rsidR="005A01C5" w:rsidRPr="00A674BA">
        <w:rPr>
          <w:rFonts w:asciiTheme="majorBidi" w:eastAsia="Times New Roman" w:hAnsiTheme="majorBidi" w:cstheme="majorBidi"/>
          <w:sz w:val="24"/>
          <w:szCs w:val="24"/>
        </w:rPr>
        <w:t xml:space="preserve">that </w:t>
      </w:r>
      <w:r w:rsidRPr="00A674BA">
        <w:rPr>
          <w:rFonts w:asciiTheme="majorBidi" w:eastAsia="Times New Roman" w:hAnsiTheme="majorBidi" w:cstheme="majorBidi"/>
          <w:sz w:val="24"/>
          <w:szCs w:val="24"/>
        </w:rPr>
        <w:t xml:space="preserve">he has </w:t>
      </w:r>
      <w:r w:rsidR="005A01C5" w:rsidRPr="00A674BA">
        <w:rPr>
          <w:rFonts w:asciiTheme="majorBidi" w:eastAsia="Times New Roman" w:hAnsiTheme="majorBidi" w:cstheme="majorBidi"/>
          <w:sz w:val="24"/>
          <w:szCs w:val="24"/>
        </w:rPr>
        <w:t xml:space="preserve">“no </w:t>
      </w:r>
      <w:r w:rsidR="005A01C5" w:rsidRPr="00A674BA">
        <w:rPr>
          <w:rFonts w:asciiTheme="majorBidi" w:eastAsia="Times New Roman" w:hAnsiTheme="majorBidi" w:cstheme="majorBidi"/>
          <w:sz w:val="24"/>
          <w:szCs w:val="24"/>
        </w:rPr>
        <w:lastRenderedPageBreak/>
        <w:t>recourse but to ask the Jews</w:t>
      </w:r>
      <w:r w:rsidRPr="00A674BA">
        <w:rPr>
          <w:rFonts w:asciiTheme="majorBidi" w:eastAsia="Times New Roman" w:hAnsiTheme="majorBidi" w:cstheme="majorBidi"/>
          <w:sz w:val="24"/>
          <w:szCs w:val="24"/>
        </w:rPr>
        <w:t>.</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H</w:t>
      </w:r>
      <w:r w:rsidR="005A01C5" w:rsidRPr="00A674BA">
        <w:rPr>
          <w:rFonts w:asciiTheme="majorBidi" w:eastAsia="Times New Roman" w:hAnsiTheme="majorBidi" w:cstheme="majorBidi"/>
          <w:sz w:val="24"/>
          <w:szCs w:val="24"/>
        </w:rPr>
        <w:t>e calls for one of the Jewish wisemen</w:t>
      </w:r>
      <w:r w:rsidRPr="00A674BA">
        <w:rPr>
          <w:rFonts w:asciiTheme="majorBidi" w:eastAsia="Times New Roman" w:hAnsiTheme="majorBidi" w:cstheme="majorBidi"/>
          <w:sz w:val="24"/>
          <w:szCs w:val="24"/>
        </w:rPr>
        <w:t xml:space="preserve"> </w:t>
      </w:r>
      <w:r w:rsidR="005A01C5" w:rsidRPr="00A674BA">
        <w:rPr>
          <w:rFonts w:asciiTheme="majorBidi" w:eastAsia="Times New Roman" w:hAnsiTheme="majorBidi" w:cstheme="majorBidi"/>
          <w:sz w:val="24"/>
          <w:szCs w:val="24"/>
        </w:rPr>
        <w:t xml:space="preserve">to </w:t>
      </w:r>
      <w:r w:rsidRPr="00A674BA">
        <w:rPr>
          <w:rFonts w:asciiTheme="majorBidi" w:eastAsia="Times New Roman" w:hAnsiTheme="majorBidi" w:cstheme="majorBidi"/>
          <w:sz w:val="24"/>
          <w:szCs w:val="24"/>
        </w:rPr>
        <w:t>teach him</w:t>
      </w:r>
      <w:r w:rsidR="005A01C5" w:rsidRPr="00A674BA">
        <w:rPr>
          <w:rFonts w:asciiTheme="majorBidi" w:eastAsia="Times New Roman" w:hAnsiTheme="majorBidi" w:cstheme="majorBidi"/>
          <w:sz w:val="24"/>
          <w:szCs w:val="24"/>
        </w:rPr>
        <w:t xml:space="preserve"> the fundamental percepts of Judaism.</w:t>
      </w:r>
      <w:r w:rsidR="005A01C5" w:rsidRPr="00A674BA">
        <w:rPr>
          <w:rStyle w:val="FootnoteReference"/>
          <w:rFonts w:asciiTheme="majorBidi" w:eastAsia="Times New Roman" w:hAnsiTheme="majorBidi" w:cstheme="majorBidi"/>
          <w:sz w:val="24"/>
          <w:szCs w:val="24"/>
        </w:rPr>
        <w:footnoteReference w:id="8"/>
      </w:r>
      <w:r w:rsidR="005A01C5" w:rsidRPr="00A674BA">
        <w:rPr>
          <w:rFonts w:asciiTheme="majorBidi" w:eastAsia="Times New Roman" w:hAnsiTheme="majorBidi" w:cstheme="majorBidi"/>
          <w:sz w:val="24"/>
          <w:szCs w:val="24"/>
        </w:rPr>
        <w:t xml:space="preserve"> </w:t>
      </w:r>
      <w:r w:rsidR="00401080">
        <w:t>the rabb</w:t>
      </w:r>
      <w:r w:rsidR="00401080">
        <w:rPr>
          <w:rFonts w:asciiTheme="majorBidi" w:eastAsia="Times New Roman" w:hAnsiTheme="majorBidi" w:cstheme="majorBidi"/>
          <w:sz w:val="24"/>
          <w:szCs w:val="24"/>
        </w:rPr>
        <w:t xml:space="preserve">i </w:t>
      </w:r>
      <w:r w:rsidR="005A01C5" w:rsidRPr="00A674BA">
        <w:rPr>
          <w:rFonts w:asciiTheme="majorBidi" w:eastAsia="Times New Roman" w:hAnsiTheme="majorBidi" w:cstheme="majorBidi"/>
          <w:sz w:val="24"/>
          <w:szCs w:val="24"/>
        </w:rPr>
        <w:t>explains the superiority of the Jewish source</w:t>
      </w:r>
      <w:r w:rsidR="008D36E5" w:rsidRPr="008D36E5">
        <w:rPr>
          <w:rFonts w:asciiTheme="majorBidi" w:eastAsia="Times New Roman" w:hAnsiTheme="majorBidi" w:cstheme="majorBidi"/>
          <w:sz w:val="24"/>
          <w:szCs w:val="24"/>
        </w:rPr>
        <w:t xml:space="preserve"> </w:t>
      </w:r>
      <w:r w:rsidR="008D36E5" w:rsidRPr="00A674BA">
        <w:rPr>
          <w:rFonts w:asciiTheme="majorBidi" w:eastAsia="Times New Roman" w:hAnsiTheme="majorBidi" w:cstheme="majorBidi"/>
          <w:sz w:val="24"/>
          <w:szCs w:val="24"/>
        </w:rPr>
        <w:t>at length</w:t>
      </w:r>
      <w:r w:rsidR="005A01C5"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 xml:space="preserve">claiming that </w:t>
      </w:r>
      <w:r w:rsidR="00C73D40" w:rsidRPr="00A674BA">
        <w:rPr>
          <w:rFonts w:asciiTheme="majorBidi" w:eastAsia="Times New Roman" w:hAnsiTheme="majorBidi" w:cstheme="majorBidi"/>
          <w:sz w:val="24"/>
          <w:szCs w:val="24"/>
        </w:rPr>
        <w:t>“All who came after these philosophers could not detach themselves from their principles [...] and look upon the Israelites and all that befell them as a proof of this.”</w:t>
      </w:r>
      <w:r w:rsidR="00C73D40" w:rsidRPr="00A674BA">
        <w:rPr>
          <w:rStyle w:val="FootnoteReference"/>
          <w:rFonts w:asciiTheme="majorBidi" w:eastAsia="Times New Roman" w:hAnsiTheme="majorBidi" w:cstheme="majorBidi"/>
          <w:sz w:val="24"/>
          <w:szCs w:val="24"/>
        </w:rPr>
        <w:footnoteReference w:id="9"/>
      </w:r>
      <w:r w:rsidR="00C73D40"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Convinced by the results of his </w:t>
      </w:r>
      <w:r w:rsidR="006E2DA0">
        <w:rPr>
          <w:rFonts w:asciiTheme="majorBidi" w:eastAsia="Times New Roman" w:hAnsiTheme="majorBidi" w:cstheme="majorBidi"/>
          <w:sz w:val="24"/>
          <w:szCs w:val="24"/>
        </w:rPr>
        <w:t>inquiry</w:t>
      </w:r>
      <w:r w:rsidR="005C30B0" w:rsidRPr="00A674BA">
        <w:rPr>
          <w:rFonts w:asciiTheme="majorBidi" w:eastAsia="Times New Roman" w:hAnsiTheme="majorBidi" w:cstheme="majorBidi"/>
          <w:sz w:val="24"/>
          <w:szCs w:val="24"/>
        </w:rPr>
        <w:t>, and swayed by the words of the Jewish wiseman, the king comes to the conclusion that Judaism is the</w:t>
      </w:r>
      <w:r w:rsidRPr="00A674BA">
        <w:rPr>
          <w:rFonts w:asciiTheme="majorBidi" w:eastAsia="Times New Roman" w:hAnsiTheme="majorBidi" w:cstheme="majorBidi"/>
          <w:sz w:val="24"/>
          <w:szCs w:val="24"/>
        </w:rPr>
        <w:t xml:space="preserve"> one</w:t>
      </w:r>
      <w:r w:rsidR="005C30B0" w:rsidRPr="00A674BA">
        <w:rPr>
          <w:rFonts w:asciiTheme="majorBidi" w:eastAsia="Times New Roman" w:hAnsiTheme="majorBidi" w:cstheme="majorBidi"/>
          <w:sz w:val="24"/>
          <w:szCs w:val="24"/>
        </w:rPr>
        <w:t xml:space="preserve"> true religion. </w:t>
      </w:r>
    </w:p>
    <w:p w14:paraId="020ACC55" w14:textId="2DB6A239" w:rsidR="005A01C5" w:rsidRPr="00A674BA" w:rsidRDefault="004A22E4" w:rsidP="00364340">
      <w:pPr>
        <w:bidi w:val="0"/>
        <w:spacing w:after="0" w:line="480" w:lineRule="auto"/>
        <w:ind w:firstLine="720"/>
        <w:jc w:val="both"/>
        <w:rPr>
          <w:rFonts w:asciiTheme="majorBidi" w:eastAsia="Times New Roman" w:hAnsiTheme="majorBidi" w:cstheme="majorBidi"/>
          <w:sz w:val="24"/>
          <w:szCs w:val="24"/>
        </w:rPr>
      </w:pPr>
      <w:r w:rsidRPr="00364340">
        <w:rPr>
          <w:rFonts w:asciiTheme="majorBidi" w:eastAsia="Times New Roman" w:hAnsiTheme="majorBidi" w:cstheme="majorBidi"/>
          <w:i/>
          <w:iCs/>
          <w:sz w:val="24"/>
          <w:szCs w:val="24"/>
        </w:rPr>
        <w:t>The Kuzari</w:t>
      </w:r>
      <w:r w:rsidRPr="00A674BA">
        <w:rPr>
          <w:rFonts w:asciiTheme="majorBidi" w:eastAsia="Times New Roman" w:hAnsiTheme="majorBidi" w:cstheme="majorBidi"/>
          <w:sz w:val="24"/>
          <w:szCs w:val="24"/>
        </w:rPr>
        <w:t>, therefore, strengthens t</w:t>
      </w:r>
      <w:r w:rsidR="005C30B0" w:rsidRPr="00A674BA">
        <w:rPr>
          <w:rFonts w:asciiTheme="majorBidi" w:eastAsia="Times New Roman" w:hAnsiTheme="majorBidi" w:cstheme="majorBidi"/>
          <w:sz w:val="24"/>
          <w:szCs w:val="24"/>
        </w:rPr>
        <w:t>he literary motif of the Chosen People</w:t>
      </w:r>
      <w:r w:rsidR="008D36E5">
        <w:rPr>
          <w:rFonts w:asciiTheme="majorBidi" w:eastAsia="Times New Roman" w:hAnsiTheme="majorBidi" w:cstheme="majorBidi"/>
          <w:sz w:val="24"/>
          <w:szCs w:val="24"/>
          <w:lang w:bidi="yi-Hebr"/>
        </w:rPr>
        <w:t xml:space="preserve">, which </w:t>
      </w:r>
      <w:r w:rsidR="00BD7478" w:rsidRPr="00A674BA">
        <w:rPr>
          <w:rFonts w:asciiTheme="majorBidi" w:eastAsia="Times New Roman" w:hAnsiTheme="majorBidi" w:cstheme="majorBidi"/>
          <w:sz w:val="24"/>
          <w:szCs w:val="24"/>
        </w:rPr>
        <w:t xml:space="preserve">is </w:t>
      </w:r>
      <w:r w:rsidR="00364340">
        <w:rPr>
          <w:rFonts w:asciiTheme="majorBidi" w:eastAsia="Times New Roman" w:hAnsiTheme="majorBidi" w:cstheme="majorBidi"/>
          <w:sz w:val="24"/>
          <w:szCs w:val="24"/>
        </w:rPr>
        <w:t xml:space="preserve">omnipresent in </w:t>
      </w:r>
      <w:r w:rsidR="00BD7478" w:rsidRPr="00A674BA">
        <w:rPr>
          <w:rFonts w:asciiTheme="majorBidi" w:eastAsia="Times New Roman" w:hAnsiTheme="majorBidi" w:cstheme="majorBidi"/>
          <w:sz w:val="24"/>
          <w:szCs w:val="24"/>
        </w:rPr>
        <w:t>the work</w:t>
      </w:r>
      <w:r w:rsidR="008D36E5">
        <w:rPr>
          <w:rFonts w:asciiTheme="majorBidi" w:eastAsia="Times New Roman" w:hAnsiTheme="majorBidi" w:cstheme="majorBidi"/>
          <w:sz w:val="24"/>
          <w:szCs w:val="24"/>
        </w:rPr>
        <w:t>. This motif</w:t>
      </w:r>
      <w:r w:rsidR="00BD7478"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t xml:space="preserve">plays a crucial part in structuring </w:t>
      </w:r>
      <w:r w:rsidR="008D36E5">
        <w:rPr>
          <w:rFonts w:asciiTheme="majorBidi" w:eastAsia="Times New Roman" w:hAnsiTheme="majorBidi" w:cstheme="majorBidi"/>
          <w:sz w:val="24"/>
          <w:szCs w:val="24"/>
        </w:rPr>
        <w:t>the book’s</w:t>
      </w:r>
      <w:r w:rsidR="005C30B0" w:rsidRPr="00A674BA">
        <w:rPr>
          <w:rFonts w:asciiTheme="majorBidi" w:eastAsia="Times New Roman" w:hAnsiTheme="majorBidi" w:cstheme="majorBidi"/>
          <w:sz w:val="24"/>
          <w:szCs w:val="24"/>
        </w:rPr>
        <w:t xml:space="preserve"> </w:t>
      </w:r>
      <w:r w:rsidR="00994A96" w:rsidRPr="00A674BA">
        <w:rPr>
          <w:rFonts w:asciiTheme="majorBidi" w:eastAsia="Times New Roman" w:hAnsiTheme="majorBidi" w:cstheme="majorBidi"/>
          <w:sz w:val="24"/>
          <w:szCs w:val="24"/>
        </w:rPr>
        <w:t>narrative</w:t>
      </w:r>
      <w:r w:rsidR="005C30B0" w:rsidRPr="00A674BA">
        <w:rPr>
          <w:rFonts w:asciiTheme="majorBidi" w:eastAsia="Times New Roman" w:hAnsiTheme="majorBidi" w:cstheme="majorBidi"/>
          <w:sz w:val="24"/>
          <w:szCs w:val="24"/>
        </w:rPr>
        <w:t xml:space="preserve"> framework</w:t>
      </w:r>
      <w:r w:rsidR="00994A96" w:rsidRPr="00A674BA">
        <w:rPr>
          <w:rFonts w:asciiTheme="majorBidi" w:eastAsia="Times New Roman" w:hAnsiTheme="majorBidi" w:cstheme="majorBidi"/>
          <w:sz w:val="24"/>
          <w:szCs w:val="24"/>
        </w:rPr>
        <w:t xml:space="preserve">, </w:t>
      </w:r>
      <w:r w:rsidR="005C30B0" w:rsidRPr="00A674BA">
        <w:rPr>
          <w:rFonts w:asciiTheme="majorBidi" w:eastAsia="Times New Roman" w:hAnsiTheme="majorBidi" w:cstheme="majorBidi"/>
          <w:sz w:val="24"/>
          <w:szCs w:val="24"/>
        </w:rPr>
        <w:t xml:space="preserve">in which the king of the Khazars attempts to </w:t>
      </w:r>
      <w:r w:rsidR="00994A96" w:rsidRPr="00A674BA">
        <w:rPr>
          <w:rFonts w:asciiTheme="majorBidi" w:eastAsia="Times New Roman" w:hAnsiTheme="majorBidi" w:cstheme="majorBidi"/>
          <w:sz w:val="24"/>
          <w:szCs w:val="24"/>
        </w:rPr>
        <w:t xml:space="preserve">study </w:t>
      </w:r>
      <w:r w:rsidR="005C30B0" w:rsidRPr="00A674BA">
        <w:rPr>
          <w:rFonts w:asciiTheme="majorBidi" w:eastAsia="Times New Roman" w:hAnsiTheme="majorBidi" w:cstheme="majorBidi"/>
          <w:sz w:val="24"/>
          <w:szCs w:val="24"/>
        </w:rPr>
        <w:t xml:space="preserve">the </w:t>
      </w:r>
      <w:r w:rsidR="00994A96" w:rsidRPr="00A674BA">
        <w:rPr>
          <w:rFonts w:asciiTheme="majorBidi" w:eastAsia="Times New Roman" w:hAnsiTheme="majorBidi" w:cstheme="majorBidi"/>
          <w:sz w:val="24"/>
          <w:szCs w:val="24"/>
        </w:rPr>
        <w:t xml:space="preserve">three religions in order to choose the single real one, which inevitably ends up being the religion of the Chosen People. </w:t>
      </w:r>
    </w:p>
    <w:p w14:paraId="7325DD72" w14:textId="26419EFB" w:rsidR="00DA5219" w:rsidRPr="00A674BA" w:rsidRDefault="00DA5219"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Karen </w:t>
      </w:r>
      <w:r w:rsidR="00994A96" w:rsidRPr="00A674BA">
        <w:rPr>
          <w:rFonts w:asciiTheme="majorBidi" w:eastAsia="Times New Roman" w:hAnsiTheme="majorBidi" w:cstheme="majorBidi"/>
          <w:sz w:val="24"/>
          <w:szCs w:val="24"/>
        </w:rPr>
        <w:t xml:space="preserve">Armstrong, </w:t>
      </w:r>
      <w:r w:rsidRPr="00A674BA">
        <w:rPr>
          <w:rFonts w:asciiTheme="majorBidi" w:eastAsia="Times New Roman" w:hAnsiTheme="majorBidi" w:cstheme="majorBidi"/>
          <w:sz w:val="24"/>
          <w:szCs w:val="24"/>
        </w:rPr>
        <w:t>who has published widely on comparative religions</w:t>
      </w:r>
      <w:r w:rsidR="00994A96" w:rsidRPr="00A674BA">
        <w:rPr>
          <w:rFonts w:asciiTheme="majorBidi" w:eastAsia="Times New Roman" w:hAnsiTheme="majorBidi" w:cstheme="majorBidi"/>
          <w:sz w:val="24"/>
          <w:szCs w:val="24"/>
          <w:lang w:bidi="ar-SA"/>
        </w:rPr>
        <w:t>, argues that the crusades shaped subsequent history for hundreds of years</w:t>
      </w:r>
      <w:r w:rsidR="00BD7478" w:rsidRPr="00A674BA">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still influence contemporary disputes and struggles</w:t>
      </w:r>
      <w:r w:rsidR="00BD7478" w:rsidRPr="00A674B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According to Armstrong, t</w:t>
      </w:r>
      <w:r w:rsidR="00BD7478" w:rsidRPr="00A674BA">
        <w:rPr>
          <w:rFonts w:asciiTheme="majorBidi" w:eastAsia="Times New Roman" w:hAnsiTheme="majorBidi" w:cstheme="majorBidi"/>
          <w:sz w:val="24"/>
          <w:szCs w:val="24"/>
          <w:lang w:bidi="ar-SA"/>
        </w:rPr>
        <w:t>he</w:t>
      </w:r>
      <w:r w:rsidR="00364340">
        <w:rPr>
          <w:rFonts w:asciiTheme="majorBidi" w:eastAsia="Times New Roman" w:hAnsiTheme="majorBidi" w:cstheme="majorBidi"/>
          <w:sz w:val="24"/>
          <w:szCs w:val="24"/>
          <w:lang w:bidi="ar-SA"/>
        </w:rPr>
        <w:t xml:space="preserve"> crusades </w:t>
      </w:r>
      <w:r w:rsidR="00994A96" w:rsidRPr="00A674BA">
        <w:rPr>
          <w:rFonts w:asciiTheme="majorBidi" w:eastAsia="Times New Roman" w:hAnsiTheme="majorBidi" w:cstheme="majorBidi"/>
          <w:sz w:val="24"/>
          <w:szCs w:val="24"/>
          <w:lang w:bidi="ar-SA"/>
        </w:rPr>
        <w:t xml:space="preserve">are often used as a source of polemics both </w:t>
      </w:r>
      <w:r w:rsidR="00C80790">
        <w:rPr>
          <w:rFonts w:asciiTheme="majorBidi" w:eastAsia="Times New Roman" w:hAnsiTheme="majorBidi" w:cstheme="majorBidi"/>
          <w:sz w:val="24"/>
          <w:szCs w:val="24"/>
          <w:lang w:bidi="ar-SA"/>
        </w:rPr>
        <w:t>fuel</w:t>
      </w:r>
      <w:r w:rsidR="00364340">
        <w:rPr>
          <w:rFonts w:asciiTheme="majorBidi" w:eastAsia="Times New Roman" w:hAnsiTheme="majorBidi" w:cstheme="majorBidi"/>
          <w:sz w:val="24"/>
          <w:szCs w:val="24"/>
          <w:lang w:bidi="ar-SA"/>
        </w:rPr>
        <w:t>ing</w:t>
      </w:r>
      <w:r w:rsidR="00C80790">
        <w:rPr>
          <w:rFonts w:asciiTheme="majorBidi" w:eastAsia="Times New Roman" w:hAnsiTheme="majorBidi" w:cstheme="majorBidi"/>
          <w:sz w:val="24"/>
          <w:szCs w:val="24"/>
          <w:lang w:bidi="ar-SA"/>
        </w:rPr>
        <w:t xml:space="preserve"> and </w:t>
      </w:r>
      <w:r w:rsidR="00994A96" w:rsidRPr="00A674BA">
        <w:rPr>
          <w:rFonts w:asciiTheme="majorBidi" w:eastAsia="Times New Roman" w:hAnsiTheme="majorBidi" w:cstheme="majorBidi"/>
          <w:sz w:val="24"/>
          <w:szCs w:val="24"/>
          <w:lang w:bidi="ar-SA"/>
        </w:rPr>
        <w:t>reflect</w:t>
      </w:r>
      <w:r w:rsidR="00364340">
        <w:rPr>
          <w:rFonts w:asciiTheme="majorBidi" w:eastAsia="Times New Roman" w:hAnsiTheme="majorBidi" w:cstheme="majorBidi"/>
          <w:sz w:val="24"/>
          <w:szCs w:val="24"/>
          <w:lang w:bidi="ar-SA"/>
        </w:rPr>
        <w:t>ing</w:t>
      </w:r>
      <w:r w:rsidR="00994A96" w:rsidRPr="00A674BA">
        <w:rPr>
          <w:rFonts w:asciiTheme="majorBidi" w:eastAsia="Times New Roman" w:hAnsiTheme="majorBidi" w:cstheme="majorBidi"/>
          <w:sz w:val="24"/>
          <w:szCs w:val="24"/>
          <w:lang w:bidi="ar-SA"/>
        </w:rPr>
        <w:t xml:space="preserve"> modern-day </w:t>
      </w:r>
      <w:r w:rsidR="00C80790">
        <w:rPr>
          <w:rFonts w:asciiTheme="majorBidi" w:eastAsia="Times New Roman" w:hAnsiTheme="majorBidi" w:cstheme="majorBidi"/>
          <w:sz w:val="24"/>
          <w:szCs w:val="24"/>
          <w:lang w:bidi="ar-SA"/>
        </w:rPr>
        <w:t xml:space="preserve">political </w:t>
      </w:r>
      <w:r w:rsidR="00994A96" w:rsidRPr="00A674BA">
        <w:rPr>
          <w:rFonts w:asciiTheme="majorBidi" w:eastAsia="Times New Roman" w:hAnsiTheme="majorBidi" w:cstheme="majorBidi"/>
          <w:sz w:val="24"/>
          <w:szCs w:val="24"/>
          <w:lang w:bidi="ar-SA"/>
        </w:rPr>
        <w:t xml:space="preserve">crises. </w:t>
      </w:r>
      <w:r w:rsidR="00C80790">
        <w:rPr>
          <w:rFonts w:asciiTheme="majorBidi" w:eastAsia="Times New Roman" w:hAnsiTheme="majorBidi" w:cstheme="majorBidi"/>
          <w:sz w:val="24"/>
          <w:szCs w:val="24"/>
          <w:lang w:bidi="ar-SA"/>
        </w:rPr>
        <w:t>Ironically, t</w:t>
      </w:r>
      <w:r w:rsidR="00994A96" w:rsidRPr="00A674BA">
        <w:rPr>
          <w:rFonts w:asciiTheme="majorBidi" w:eastAsia="Times New Roman" w:hAnsiTheme="majorBidi" w:cstheme="majorBidi"/>
          <w:sz w:val="24"/>
          <w:szCs w:val="24"/>
          <w:lang w:bidi="ar-SA"/>
        </w:rPr>
        <w:t xml:space="preserve">he crusaders, who </w:t>
      </w:r>
      <w:r w:rsidRPr="00A674BA">
        <w:rPr>
          <w:rFonts w:asciiTheme="majorBidi" w:eastAsia="Times New Roman" w:hAnsiTheme="majorBidi" w:cstheme="majorBidi"/>
          <w:sz w:val="24"/>
          <w:szCs w:val="24"/>
          <w:lang w:bidi="ar-SA"/>
        </w:rPr>
        <w:t xml:space="preserve">were </w:t>
      </w:r>
      <w:r w:rsidR="00C80790">
        <w:rPr>
          <w:rFonts w:asciiTheme="majorBidi" w:eastAsia="Times New Roman" w:hAnsiTheme="majorBidi" w:cstheme="majorBidi"/>
          <w:sz w:val="24"/>
          <w:szCs w:val="24"/>
          <w:lang w:bidi="ar-SA"/>
        </w:rPr>
        <w:t>searching</w:t>
      </w:r>
      <w:r w:rsidRPr="00A674BA">
        <w:rPr>
          <w:rFonts w:asciiTheme="majorBidi" w:eastAsia="Times New Roman" w:hAnsiTheme="majorBidi" w:cstheme="majorBidi"/>
          <w:sz w:val="24"/>
          <w:szCs w:val="24"/>
          <w:lang w:bidi="ar-SA"/>
        </w:rPr>
        <w:t xml:space="preserve"> for a new source of inspiration for medieval European identity, began their journey with the murder of local European Jews and ended it with the massacre of Muslims in Jerusalem. In order to justify these barbarous acts of </w:t>
      </w:r>
      <w:r w:rsidR="002A09AA" w:rsidRPr="00A674BA">
        <w:rPr>
          <w:rFonts w:asciiTheme="majorBidi" w:eastAsia="Times New Roman" w:hAnsiTheme="majorBidi" w:cstheme="majorBidi"/>
          <w:sz w:val="24"/>
          <w:szCs w:val="24"/>
          <w:lang w:bidi="ar-SA"/>
        </w:rPr>
        <w:t>terror</w:t>
      </w:r>
      <w:r w:rsidRPr="00A674BA">
        <w:rPr>
          <w:rFonts w:asciiTheme="majorBidi" w:eastAsia="Times New Roman" w:hAnsiTheme="majorBidi" w:cstheme="majorBidi"/>
          <w:sz w:val="24"/>
          <w:szCs w:val="24"/>
          <w:lang w:bidi="ar-SA"/>
        </w:rPr>
        <w:t xml:space="preserve">, they </w:t>
      </w:r>
      <w:r w:rsidR="00C80790">
        <w:rPr>
          <w:rFonts w:asciiTheme="majorBidi" w:eastAsia="Times New Roman" w:hAnsiTheme="majorBidi" w:cstheme="majorBidi"/>
          <w:sz w:val="24"/>
          <w:szCs w:val="24"/>
          <w:lang w:bidi="ar-SA"/>
        </w:rPr>
        <w:t xml:space="preserve">further </w:t>
      </w:r>
      <w:r w:rsidRPr="00A674BA">
        <w:rPr>
          <w:rFonts w:asciiTheme="majorBidi" w:eastAsia="Times New Roman" w:hAnsiTheme="majorBidi" w:cstheme="majorBidi"/>
          <w:sz w:val="24"/>
          <w:szCs w:val="24"/>
          <w:lang w:bidi="ar-SA"/>
        </w:rPr>
        <w:t>fanned the flames of Western xenophobia and hatred of Jews and Muslims. This resulted in catastrophes such as the persecution and forced conversion of entire communities in 15</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century Spain, and the Holocaust in 20</w:t>
      </w:r>
      <w:r w:rsidRPr="00A674BA">
        <w:rPr>
          <w:rFonts w:asciiTheme="majorBidi" w:eastAsia="Times New Roman" w:hAnsiTheme="majorBidi" w:cstheme="majorBidi"/>
          <w:sz w:val="24"/>
          <w:szCs w:val="24"/>
          <w:vertAlign w:val="superscript"/>
          <w:lang w:bidi="ar-SA"/>
        </w:rPr>
        <w:t>th</w:t>
      </w:r>
      <w:r w:rsidR="002C5BB4">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entury Europe.</w:t>
      </w:r>
      <w:r w:rsidRPr="00A674BA">
        <w:rPr>
          <w:rStyle w:val="FootnoteReference"/>
          <w:rFonts w:asciiTheme="majorBidi" w:eastAsia="Times New Roman" w:hAnsiTheme="majorBidi" w:cstheme="majorBidi"/>
          <w:sz w:val="24"/>
          <w:szCs w:val="24"/>
          <w:lang w:bidi="ar-SA"/>
        </w:rPr>
        <w:footnoteReference w:id="10"/>
      </w:r>
      <w:r w:rsidRPr="00A674BA">
        <w:rPr>
          <w:rFonts w:asciiTheme="majorBidi" w:eastAsia="Times New Roman" w:hAnsiTheme="majorBidi" w:cstheme="majorBidi"/>
          <w:sz w:val="24"/>
          <w:szCs w:val="24"/>
          <w:lang w:bidi="ar-SA"/>
        </w:rPr>
        <w:t xml:space="preserve"> </w:t>
      </w:r>
    </w:p>
    <w:p w14:paraId="4F6EDB6C" w14:textId="51447F36" w:rsidR="00994A96" w:rsidRPr="00A674BA" w:rsidRDefault="003A67EE"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lastRenderedPageBreak/>
        <w:t>During the crusades, Pope Alexander II</w:t>
      </w:r>
      <w:r w:rsidR="00DA5219"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ar-SA"/>
        </w:rPr>
        <w:t xml:space="preserve">promised that every Christian who </w:t>
      </w:r>
      <w:r w:rsidR="00364340">
        <w:rPr>
          <w:rFonts w:asciiTheme="majorBidi" w:eastAsia="Times New Roman" w:hAnsiTheme="majorBidi" w:cstheme="majorBidi"/>
          <w:sz w:val="24"/>
          <w:szCs w:val="24"/>
          <w:lang w:bidi="ar-SA"/>
        </w:rPr>
        <w:t>would take</w:t>
      </w:r>
      <w:r w:rsidRPr="00A674BA">
        <w:rPr>
          <w:rFonts w:asciiTheme="majorBidi" w:eastAsia="Times New Roman" w:hAnsiTheme="majorBidi" w:cstheme="majorBidi"/>
          <w:sz w:val="24"/>
          <w:szCs w:val="24"/>
          <w:lang w:bidi="ar-SA"/>
        </w:rPr>
        <w:t xml:space="preserve"> part in the fighting against the Muslims </w:t>
      </w:r>
      <w:r w:rsidR="00364340">
        <w:rPr>
          <w:rFonts w:asciiTheme="majorBidi" w:eastAsia="Times New Roman" w:hAnsiTheme="majorBidi" w:cstheme="majorBidi"/>
          <w:sz w:val="24"/>
          <w:szCs w:val="24"/>
          <w:lang w:bidi="ar-SA"/>
        </w:rPr>
        <w:t>would</w:t>
      </w:r>
      <w:r w:rsidRPr="00A674BA">
        <w:rPr>
          <w:rFonts w:asciiTheme="majorBidi" w:eastAsia="Times New Roman" w:hAnsiTheme="majorBidi" w:cstheme="majorBidi"/>
          <w:sz w:val="24"/>
          <w:szCs w:val="24"/>
          <w:lang w:bidi="ar-SA"/>
        </w:rPr>
        <w:t xml:space="preserve"> </w:t>
      </w:r>
      <w:r w:rsidR="002A09AA">
        <w:rPr>
          <w:rFonts w:asciiTheme="majorBidi" w:eastAsia="Times New Roman" w:hAnsiTheme="majorBidi" w:cstheme="majorBidi"/>
          <w:sz w:val="24"/>
          <w:szCs w:val="24"/>
          <w:lang w:bidi="ar-SA"/>
        </w:rPr>
        <w:t>receive atonement for</w:t>
      </w:r>
      <w:r w:rsidRPr="00A674BA">
        <w:rPr>
          <w:rFonts w:asciiTheme="majorBidi" w:eastAsia="Times New Roman" w:hAnsiTheme="majorBidi" w:cstheme="majorBidi"/>
          <w:sz w:val="24"/>
          <w:szCs w:val="24"/>
          <w:lang w:bidi="ar-SA"/>
        </w:rPr>
        <w:t xml:space="preserve"> </w:t>
      </w:r>
      <w:r w:rsidR="00C80790">
        <w:rPr>
          <w:rFonts w:asciiTheme="majorBidi" w:eastAsia="Times New Roman" w:hAnsiTheme="majorBidi" w:cstheme="majorBidi"/>
          <w:sz w:val="24"/>
          <w:szCs w:val="24"/>
          <w:lang w:bidi="ar-SA"/>
        </w:rPr>
        <w:t>his</w:t>
      </w:r>
      <w:r w:rsidRPr="00A674BA">
        <w:rPr>
          <w:rFonts w:asciiTheme="majorBidi" w:eastAsia="Times New Roman" w:hAnsiTheme="majorBidi" w:cstheme="majorBidi"/>
          <w:sz w:val="24"/>
          <w:szCs w:val="24"/>
          <w:lang w:bidi="ar-SA"/>
        </w:rPr>
        <w:t xml:space="preserve"> sins.</w:t>
      </w:r>
      <w:r w:rsidRPr="00A674BA">
        <w:rPr>
          <w:rStyle w:val="FootnoteReference"/>
          <w:rFonts w:asciiTheme="majorBidi" w:eastAsia="Times New Roman" w:hAnsiTheme="majorBidi" w:cstheme="majorBidi"/>
          <w:sz w:val="24"/>
          <w:szCs w:val="24"/>
          <w:lang w:bidi="ar-SA"/>
        </w:rPr>
        <w:footnoteReference w:id="11"/>
      </w:r>
      <w:r w:rsidRPr="00A674B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T</w:t>
      </w:r>
      <w:r w:rsidR="002A09AA" w:rsidRPr="00A674BA">
        <w:rPr>
          <w:rFonts w:asciiTheme="majorBidi" w:eastAsia="Times New Roman" w:hAnsiTheme="majorBidi" w:cstheme="majorBidi"/>
          <w:sz w:val="24"/>
          <w:szCs w:val="24"/>
          <w:lang w:bidi="ar-SA"/>
        </w:rPr>
        <w:t xml:space="preserve">he period of the </w:t>
      </w:r>
      <w:r w:rsidR="002A09AA" w:rsidRPr="00A674BA">
        <w:rPr>
          <w:rFonts w:asciiTheme="majorBidi" w:eastAsia="Times New Roman" w:hAnsiTheme="majorBidi" w:cstheme="majorBidi"/>
          <w:sz w:val="24"/>
          <w:szCs w:val="24"/>
          <w:lang w:bidi="yi-Hebr"/>
        </w:rPr>
        <w:t>Muwaḥḥidūn</w:t>
      </w:r>
      <w:r w:rsidR="00364340">
        <w:rPr>
          <w:rFonts w:asciiTheme="majorBidi" w:eastAsia="Times New Roman" w:hAnsiTheme="majorBidi" w:cstheme="majorBidi"/>
          <w:sz w:val="24"/>
          <w:szCs w:val="24"/>
          <w:lang w:bidi="yi-Hebr"/>
        </w:rPr>
        <w:t xml:space="preserve"> can be seen as</w:t>
      </w:r>
      <w:r w:rsidR="002A09AA">
        <w:rPr>
          <w:rFonts w:asciiTheme="majorBidi" w:eastAsia="Times New Roman" w:hAnsiTheme="majorBidi" w:cstheme="majorBidi"/>
          <w:sz w:val="24"/>
          <w:szCs w:val="24"/>
          <w:lang w:bidi="ar-SA"/>
        </w:rPr>
        <w:t xml:space="preserve"> t</w:t>
      </w:r>
      <w:r w:rsidR="00D433C0" w:rsidRPr="00A674BA">
        <w:rPr>
          <w:rFonts w:asciiTheme="majorBidi" w:eastAsia="Times New Roman" w:hAnsiTheme="majorBidi" w:cstheme="majorBidi"/>
          <w:sz w:val="24"/>
          <w:szCs w:val="24"/>
          <w:lang w:bidi="ar-SA"/>
        </w:rPr>
        <w:t>he furious Muslim response</w:t>
      </w:r>
      <w:r w:rsidR="002A09AA">
        <w:rPr>
          <w:rFonts w:asciiTheme="majorBidi" w:eastAsia="Times New Roman" w:hAnsiTheme="majorBidi" w:cstheme="majorBidi"/>
          <w:sz w:val="24"/>
          <w:szCs w:val="24"/>
          <w:lang w:bidi="ar-SA"/>
        </w:rPr>
        <w:t xml:space="preserve"> </w:t>
      </w:r>
      <w:r w:rsidR="00364340">
        <w:rPr>
          <w:rFonts w:asciiTheme="majorBidi" w:eastAsia="Times New Roman" w:hAnsiTheme="majorBidi" w:cstheme="majorBidi"/>
          <w:sz w:val="24"/>
          <w:szCs w:val="24"/>
          <w:lang w:bidi="ar-SA"/>
        </w:rPr>
        <w:t>to these Christian initiatives, and S</w:t>
      </w:r>
      <w:r w:rsidR="00D433C0" w:rsidRPr="00A674BA">
        <w:rPr>
          <w:rFonts w:asciiTheme="majorBidi" w:eastAsia="Times New Roman" w:hAnsiTheme="majorBidi" w:cstheme="majorBidi"/>
          <w:sz w:val="24"/>
          <w:szCs w:val="24"/>
          <w:lang w:bidi="ar-SA"/>
        </w:rPr>
        <w:t xml:space="preserve">ongs of </w:t>
      </w:r>
      <w:r w:rsidR="00364340">
        <w:rPr>
          <w:rFonts w:asciiTheme="majorBidi" w:eastAsia="Times New Roman" w:hAnsiTheme="majorBidi" w:cstheme="majorBidi"/>
          <w:sz w:val="24"/>
          <w:szCs w:val="24"/>
          <w:lang w:bidi="ar-SA"/>
        </w:rPr>
        <w:t>L</w:t>
      </w:r>
      <w:r w:rsidR="00D433C0" w:rsidRPr="00A674BA">
        <w:rPr>
          <w:rFonts w:asciiTheme="majorBidi" w:eastAsia="Times New Roman" w:hAnsiTheme="majorBidi" w:cstheme="majorBidi"/>
          <w:sz w:val="24"/>
          <w:szCs w:val="24"/>
          <w:lang w:bidi="ar-SA"/>
        </w:rPr>
        <w:t>amentation</w:t>
      </w:r>
      <w:r w:rsidR="00364340">
        <w:rPr>
          <w:rFonts w:asciiTheme="majorBidi" w:eastAsia="Times New Roman" w:hAnsiTheme="majorBidi" w:cstheme="majorBidi"/>
          <w:sz w:val="24"/>
          <w:szCs w:val="24"/>
          <w:lang w:bidi="ar-SA"/>
        </w:rPr>
        <w:t>, grieving</w:t>
      </w:r>
      <w:r w:rsidR="00D433C0" w:rsidRPr="00A674BA">
        <w:rPr>
          <w:rFonts w:asciiTheme="majorBidi" w:eastAsia="Times New Roman" w:hAnsiTheme="majorBidi" w:cstheme="majorBidi"/>
          <w:sz w:val="24"/>
          <w:szCs w:val="24"/>
          <w:lang w:bidi="ar-SA"/>
        </w:rPr>
        <w:t xml:space="preserve"> for the destroyed cities, </w:t>
      </w:r>
      <w:r w:rsidR="00364340">
        <w:rPr>
          <w:rFonts w:asciiTheme="majorBidi" w:eastAsia="Times New Roman" w:hAnsiTheme="majorBidi" w:cstheme="majorBidi"/>
          <w:sz w:val="24"/>
          <w:szCs w:val="24"/>
          <w:lang w:bidi="ar-SA"/>
        </w:rPr>
        <w:t>were also a</w:t>
      </w:r>
      <w:r w:rsidR="00D433C0" w:rsidRPr="00A674BA">
        <w:rPr>
          <w:rFonts w:asciiTheme="majorBidi" w:eastAsia="Times New Roman" w:hAnsiTheme="majorBidi" w:cstheme="majorBidi"/>
          <w:sz w:val="24"/>
          <w:szCs w:val="24"/>
          <w:lang w:bidi="ar-SA"/>
        </w:rPr>
        <w:t xml:space="preserve"> resounding call to declare a </w:t>
      </w:r>
      <w:proofErr w:type="spellStart"/>
      <w:r w:rsidR="007854BD">
        <w:rPr>
          <w:rFonts w:asciiTheme="majorBidi" w:eastAsia="Times New Roman" w:hAnsiTheme="majorBidi" w:cstheme="majorBidi"/>
          <w:sz w:val="24"/>
          <w:szCs w:val="24"/>
          <w:lang w:bidi="ar-SA"/>
        </w:rPr>
        <w:t>Jihād</w:t>
      </w:r>
      <w:proofErr w:type="spellEnd"/>
      <w:r w:rsidR="00BD7478" w:rsidRPr="00A674BA">
        <w:rPr>
          <w:rFonts w:asciiTheme="majorBidi" w:eastAsia="Times New Roman" w:hAnsiTheme="majorBidi" w:cstheme="majorBidi"/>
          <w:sz w:val="24"/>
          <w:szCs w:val="24"/>
          <w:lang w:bidi="ar-SA"/>
        </w:rPr>
        <w:t xml:space="preserve"> (Holy War),</w:t>
      </w:r>
      <w:r w:rsidR="00D433C0" w:rsidRPr="00A674BA">
        <w:rPr>
          <w:rFonts w:asciiTheme="majorBidi" w:eastAsia="Times New Roman" w:hAnsiTheme="majorBidi" w:cstheme="majorBidi"/>
          <w:sz w:val="24"/>
          <w:szCs w:val="24"/>
          <w:lang w:bidi="ar-SA"/>
        </w:rPr>
        <w:t xml:space="preserve"> and to unite the </w:t>
      </w:r>
      <w:r w:rsidR="00C80790">
        <w:rPr>
          <w:rFonts w:asciiTheme="majorBidi" w:eastAsia="Times New Roman" w:hAnsiTheme="majorBidi" w:cstheme="majorBidi"/>
          <w:sz w:val="24"/>
          <w:szCs w:val="24"/>
          <w:lang w:bidi="ar-SA"/>
        </w:rPr>
        <w:t xml:space="preserve">Islamic </w:t>
      </w:r>
      <w:r w:rsidR="00D433C0" w:rsidRPr="00A674BA">
        <w:rPr>
          <w:rFonts w:asciiTheme="majorBidi" w:eastAsia="Times New Roman" w:hAnsiTheme="majorBidi" w:cstheme="majorBidi"/>
          <w:sz w:val="24"/>
          <w:szCs w:val="24"/>
          <w:lang w:bidi="ar-SA"/>
        </w:rPr>
        <w:t xml:space="preserve">nation against the Christian invasion. Jewish </w:t>
      </w:r>
      <w:r w:rsidR="00C80790">
        <w:rPr>
          <w:rFonts w:asciiTheme="majorBidi" w:eastAsia="Times New Roman" w:hAnsiTheme="majorBidi" w:cstheme="majorBidi"/>
          <w:sz w:val="24"/>
          <w:szCs w:val="24"/>
          <w:lang w:bidi="ar-SA"/>
        </w:rPr>
        <w:t xml:space="preserve">Andalusian </w:t>
      </w:r>
      <w:r w:rsidR="00D433C0" w:rsidRPr="00A674BA">
        <w:rPr>
          <w:rFonts w:asciiTheme="majorBidi" w:eastAsia="Times New Roman" w:hAnsiTheme="majorBidi" w:cstheme="majorBidi"/>
          <w:sz w:val="24"/>
          <w:szCs w:val="24"/>
          <w:lang w:bidi="ar-SA"/>
        </w:rPr>
        <w:t>communities also suffered, and many had to leave their homes and seek refuge elsewhere.</w:t>
      </w:r>
    </w:p>
    <w:p w14:paraId="5DAABDFA" w14:textId="2163AA40" w:rsidR="00D433C0" w:rsidRPr="00A674BA" w:rsidRDefault="00BD7478"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My conclusion f</w:t>
      </w:r>
      <w:r w:rsidR="00D433C0" w:rsidRPr="00A674BA">
        <w:rPr>
          <w:rFonts w:asciiTheme="majorBidi" w:eastAsia="Times New Roman" w:hAnsiTheme="majorBidi" w:cstheme="majorBidi"/>
          <w:sz w:val="24"/>
          <w:szCs w:val="24"/>
          <w:lang w:bidi="ar-SA"/>
        </w:rPr>
        <w:t xml:space="preserve">rom reading the many lamentations written about the destruction of the Andalusian cities, </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that these poems were </w:t>
      </w:r>
      <w:r w:rsidR="00C80790">
        <w:rPr>
          <w:rFonts w:asciiTheme="majorBidi" w:eastAsia="Times New Roman" w:hAnsiTheme="majorBidi" w:cstheme="majorBidi"/>
          <w:sz w:val="24"/>
          <w:szCs w:val="24"/>
          <w:lang w:bidi="ar-SA"/>
        </w:rPr>
        <w:t>composed</w:t>
      </w:r>
      <w:r w:rsidR="00D433C0" w:rsidRPr="00A674BA">
        <w:rPr>
          <w:rFonts w:asciiTheme="majorBidi" w:eastAsia="Times New Roman" w:hAnsiTheme="majorBidi" w:cstheme="majorBidi"/>
          <w:sz w:val="24"/>
          <w:szCs w:val="24"/>
          <w:lang w:bidi="ar-SA"/>
        </w:rPr>
        <w:t xml:space="preserve"> in order to voice </w:t>
      </w:r>
      <w:r w:rsidR="00C80790">
        <w:rPr>
          <w:rFonts w:asciiTheme="majorBidi" w:eastAsia="Times New Roman" w:hAnsiTheme="majorBidi" w:cstheme="majorBidi"/>
          <w:sz w:val="24"/>
          <w:szCs w:val="24"/>
          <w:lang w:bidi="ar-SA"/>
        </w:rPr>
        <w:t>a</w:t>
      </w:r>
      <w:r w:rsidR="00D433C0" w:rsidRPr="00A674BA">
        <w:rPr>
          <w:rFonts w:asciiTheme="majorBidi" w:eastAsia="Times New Roman" w:hAnsiTheme="majorBidi" w:cstheme="majorBidi"/>
          <w:sz w:val="24"/>
          <w:szCs w:val="24"/>
          <w:lang w:bidi="ar-SA"/>
        </w:rPr>
        <w:t xml:space="preserve"> civilizational and existential crisis. Both Muslim and Jewish poets described the agony of religious persecution, and the acts of forced conversion to which entire communities and cities in Andalusia were subjected. Th</w:t>
      </w:r>
      <w:r w:rsidRPr="00A674BA">
        <w:rPr>
          <w:rFonts w:asciiTheme="majorBidi" w:eastAsia="Times New Roman" w:hAnsiTheme="majorBidi" w:cstheme="majorBidi"/>
          <w:sz w:val="24"/>
          <w:szCs w:val="24"/>
          <w:lang w:bidi="ar-SA"/>
        </w:rPr>
        <w:t>is</w:t>
      </w:r>
      <w:r w:rsidR="00D433C0" w:rsidRPr="00A674BA">
        <w:rPr>
          <w:rFonts w:asciiTheme="majorBidi" w:eastAsia="Times New Roman" w:hAnsiTheme="majorBidi" w:cstheme="majorBidi"/>
          <w:sz w:val="24"/>
          <w:szCs w:val="24"/>
          <w:lang w:bidi="ar-SA"/>
        </w:rPr>
        <w:t xml:space="preserve"> religious persecution was warmly sanctioned by the church, </w:t>
      </w:r>
      <w:r w:rsidR="00C80790">
        <w:rPr>
          <w:rFonts w:asciiTheme="majorBidi" w:eastAsia="Times New Roman" w:hAnsiTheme="majorBidi" w:cstheme="majorBidi"/>
          <w:sz w:val="24"/>
          <w:szCs w:val="24"/>
          <w:lang w:bidi="ar-SA"/>
        </w:rPr>
        <w:t>which</w:t>
      </w:r>
      <w:r w:rsidR="00D433C0" w:rsidRPr="00A674BA">
        <w:rPr>
          <w:rFonts w:asciiTheme="majorBidi" w:eastAsia="Times New Roman" w:hAnsiTheme="majorBidi" w:cstheme="majorBidi"/>
          <w:sz w:val="24"/>
          <w:szCs w:val="24"/>
          <w:lang w:bidi="ar-SA"/>
        </w:rPr>
        <w:t xml:space="preserve"> sought to use the crusades to impose Christianity across the </w:t>
      </w:r>
      <w:r w:rsidR="00B02184">
        <w:rPr>
          <w:rFonts w:asciiTheme="majorBidi" w:eastAsia="Times New Roman" w:hAnsiTheme="majorBidi" w:cstheme="majorBidi"/>
          <w:sz w:val="24"/>
          <w:szCs w:val="24"/>
          <w:lang w:bidi="ar-SA"/>
        </w:rPr>
        <w:t xml:space="preserve">entire </w:t>
      </w:r>
      <w:r w:rsidR="00D433C0" w:rsidRPr="00A674BA">
        <w:rPr>
          <w:rFonts w:asciiTheme="majorBidi" w:eastAsia="Times New Roman" w:hAnsiTheme="majorBidi" w:cstheme="majorBidi"/>
          <w:sz w:val="24"/>
          <w:szCs w:val="24"/>
          <w:lang w:bidi="ar-SA"/>
        </w:rPr>
        <w:t xml:space="preserve">known world. </w:t>
      </w:r>
      <w:r w:rsidR="00F06C7A" w:rsidRPr="00A674BA">
        <w:rPr>
          <w:rFonts w:asciiTheme="majorBidi" w:eastAsia="Times New Roman" w:hAnsiTheme="majorBidi" w:cstheme="majorBidi"/>
          <w:sz w:val="24"/>
          <w:szCs w:val="24"/>
          <w:lang w:bidi="ar-SA"/>
        </w:rPr>
        <w:t xml:space="preserve">The results of the crusades for the fate of Muslims and Jews in </w:t>
      </w:r>
      <w:r w:rsidRPr="00A674BA">
        <w:rPr>
          <w:rFonts w:asciiTheme="majorBidi" w:eastAsia="Times New Roman" w:hAnsiTheme="majorBidi" w:cstheme="majorBidi"/>
          <w:sz w:val="24"/>
          <w:szCs w:val="24"/>
          <w:lang w:bidi="ar-SA"/>
        </w:rPr>
        <w:t>Andalusia</w:t>
      </w:r>
      <w:r w:rsidR="00F06C7A" w:rsidRPr="00A674BA">
        <w:rPr>
          <w:rFonts w:asciiTheme="majorBidi" w:eastAsia="Times New Roman" w:hAnsiTheme="majorBidi" w:cstheme="majorBidi"/>
          <w:sz w:val="24"/>
          <w:szCs w:val="24"/>
          <w:lang w:bidi="ar-SA"/>
        </w:rPr>
        <w:t xml:space="preserve"> were </w:t>
      </w:r>
      <w:r w:rsidR="00B02184">
        <w:rPr>
          <w:rFonts w:asciiTheme="majorBidi" w:eastAsia="Times New Roman" w:hAnsiTheme="majorBidi" w:cstheme="majorBidi"/>
          <w:sz w:val="24"/>
          <w:szCs w:val="24"/>
          <w:lang w:bidi="ar-SA"/>
        </w:rPr>
        <w:t>wide</w:t>
      </w:r>
      <w:r w:rsidR="00F06C7A" w:rsidRPr="00A674BA">
        <w:rPr>
          <w:rFonts w:asciiTheme="majorBidi" w:eastAsia="Times New Roman" w:hAnsiTheme="majorBidi" w:cstheme="majorBidi"/>
          <w:sz w:val="24"/>
          <w:szCs w:val="24"/>
          <w:lang w:bidi="ar-SA"/>
        </w:rPr>
        <w:t>-reaching, and the incessant attacks</w:t>
      </w:r>
      <w:r w:rsidR="00B02184">
        <w:rPr>
          <w:rFonts w:asciiTheme="majorBidi" w:eastAsia="Times New Roman" w:hAnsiTheme="majorBidi" w:cstheme="majorBidi"/>
          <w:sz w:val="24"/>
          <w:szCs w:val="24"/>
          <w:lang w:bidi="ar-SA"/>
        </w:rPr>
        <w:t xml:space="preserve"> against Muslims</w:t>
      </w:r>
      <w:r w:rsidR="00F06C7A" w:rsidRPr="00A674BA">
        <w:rPr>
          <w:rFonts w:asciiTheme="majorBidi" w:eastAsia="Times New Roman" w:hAnsiTheme="majorBidi" w:cstheme="majorBidi"/>
          <w:sz w:val="24"/>
          <w:szCs w:val="24"/>
          <w:lang w:bidi="ar-SA"/>
        </w:rPr>
        <w:t xml:space="preserve"> continued unabated until the</w:t>
      </w:r>
      <w:r w:rsidR="00B02184">
        <w:rPr>
          <w:rFonts w:asciiTheme="majorBidi" w:eastAsia="Times New Roman" w:hAnsiTheme="majorBidi" w:cstheme="majorBidi"/>
          <w:sz w:val="24"/>
          <w:szCs w:val="24"/>
          <w:lang w:bidi="ar-SA"/>
        </w:rPr>
        <w:t>ir</w:t>
      </w:r>
      <w:r w:rsidR="00F06C7A" w:rsidRPr="00A674BA">
        <w:rPr>
          <w:rFonts w:asciiTheme="majorBidi" w:eastAsia="Times New Roman" w:hAnsiTheme="majorBidi" w:cstheme="majorBidi"/>
          <w:sz w:val="24"/>
          <w:szCs w:val="24"/>
          <w:lang w:bidi="ar-SA"/>
        </w:rPr>
        <w:t xml:space="preserve"> final expulsion from Granada, in 1492.</w:t>
      </w:r>
    </w:p>
    <w:p w14:paraId="7CAADE10" w14:textId="1561EF3B" w:rsidR="00570C97" w:rsidRPr="008678FC" w:rsidRDefault="00570C97" w:rsidP="0051175E">
      <w:pPr>
        <w:bidi w:val="0"/>
        <w:spacing w:after="0" w:line="480" w:lineRule="auto"/>
        <w:ind w:firstLine="720"/>
        <w:jc w:val="both"/>
        <w:rPr>
          <w:rFonts w:asciiTheme="majorBidi" w:eastAsia="Times New Roman" w:hAnsiTheme="majorBidi" w:cstheme="majorBidi"/>
          <w:sz w:val="24"/>
          <w:szCs w:val="24"/>
          <w:lang w:bidi="ar-SA"/>
        </w:rPr>
      </w:pPr>
      <w:r w:rsidRPr="008678FC">
        <w:rPr>
          <w:rFonts w:asciiTheme="majorBidi" w:eastAsia="Times New Roman" w:hAnsiTheme="majorBidi" w:cstheme="majorBidi"/>
          <w:sz w:val="24"/>
          <w:szCs w:val="24"/>
          <w:lang w:bidi="ar-SA"/>
        </w:rPr>
        <w:t xml:space="preserve">The Andalusian Nakba is primarily characterized by waves of emigration, </w:t>
      </w:r>
      <w:r w:rsidR="007B4A0B" w:rsidRPr="008678FC">
        <w:rPr>
          <w:rFonts w:asciiTheme="majorBidi" w:eastAsia="Times New Roman" w:hAnsiTheme="majorBidi" w:cstheme="majorBidi"/>
          <w:sz w:val="24"/>
          <w:szCs w:val="24"/>
          <w:lang w:bidi="ar-SA"/>
        </w:rPr>
        <w:t>as well as t</w:t>
      </w:r>
      <w:r w:rsidRPr="008678FC">
        <w:rPr>
          <w:rFonts w:asciiTheme="majorBidi" w:eastAsia="Times New Roman" w:hAnsiTheme="majorBidi" w:cstheme="majorBidi"/>
          <w:sz w:val="24"/>
          <w:szCs w:val="24"/>
          <w:lang w:bidi="ar-SA"/>
        </w:rPr>
        <w:t>he forced migration and flight of the area’s Muslim residents</w:t>
      </w:r>
      <w:r w:rsidR="007B4A0B" w:rsidRPr="008678FC">
        <w:rPr>
          <w:rFonts w:asciiTheme="majorBidi" w:eastAsia="Times New Roman" w:hAnsiTheme="majorBidi" w:cstheme="majorBidi"/>
          <w:sz w:val="24"/>
          <w:szCs w:val="24"/>
          <w:lang w:bidi="ar-SA"/>
        </w:rPr>
        <w:t xml:space="preserve">. These phenomena took place </w:t>
      </w:r>
      <w:r w:rsidRPr="008678FC">
        <w:rPr>
          <w:rFonts w:asciiTheme="majorBidi" w:eastAsia="Times New Roman" w:hAnsiTheme="majorBidi" w:cstheme="majorBidi"/>
          <w:sz w:val="24"/>
          <w:szCs w:val="24"/>
          <w:lang w:bidi="ar-SA"/>
        </w:rPr>
        <w:t xml:space="preserve">as part of a religious war launched by the Christians, </w:t>
      </w:r>
      <w:r w:rsidR="007B4A0B" w:rsidRPr="008678FC">
        <w:rPr>
          <w:rFonts w:asciiTheme="majorBidi" w:eastAsia="Times New Roman" w:hAnsiTheme="majorBidi" w:cstheme="majorBidi"/>
          <w:sz w:val="24"/>
          <w:szCs w:val="24"/>
          <w:lang w:bidi="ar-SA"/>
        </w:rPr>
        <w:t>which led</w:t>
      </w:r>
      <w:r w:rsidRPr="008678FC">
        <w:rPr>
          <w:rFonts w:asciiTheme="majorBidi" w:eastAsia="Times New Roman" w:hAnsiTheme="majorBidi" w:cstheme="majorBidi"/>
          <w:sz w:val="24"/>
          <w:szCs w:val="24"/>
          <w:lang w:bidi="ar-SA"/>
        </w:rPr>
        <w:t xml:space="preserve"> to a mass desertion of cities. </w:t>
      </w:r>
      <w:r w:rsidR="007B4A0B" w:rsidRPr="008678FC">
        <w:rPr>
          <w:rFonts w:asciiTheme="majorBidi" w:eastAsia="Times New Roman" w:hAnsiTheme="majorBidi" w:cstheme="majorBidi"/>
          <w:sz w:val="24"/>
          <w:szCs w:val="24"/>
          <w:lang w:bidi="ar-SA"/>
        </w:rPr>
        <w:t>The Andalusian Nakba’s</w:t>
      </w:r>
      <w:r w:rsidRPr="008678FC">
        <w:rPr>
          <w:rFonts w:asciiTheme="majorBidi" w:eastAsia="Times New Roman" w:hAnsiTheme="majorBidi" w:cstheme="majorBidi"/>
          <w:sz w:val="24"/>
          <w:szCs w:val="24"/>
          <w:lang w:bidi="ar-SA"/>
        </w:rPr>
        <w:t xml:space="preserve"> secondary characteristic is acts of revenge against the </w:t>
      </w:r>
      <w:r w:rsidR="00C80790" w:rsidRPr="008678FC">
        <w:rPr>
          <w:rFonts w:asciiTheme="majorBidi" w:eastAsia="Times New Roman" w:hAnsiTheme="majorBidi" w:cstheme="majorBidi"/>
          <w:sz w:val="24"/>
          <w:szCs w:val="24"/>
          <w:lang w:bidi="ar-SA"/>
        </w:rPr>
        <w:t xml:space="preserve">local </w:t>
      </w:r>
      <w:r w:rsidRPr="008678FC">
        <w:rPr>
          <w:rFonts w:asciiTheme="majorBidi" w:eastAsia="Times New Roman" w:hAnsiTheme="majorBidi" w:cstheme="majorBidi"/>
          <w:sz w:val="24"/>
          <w:szCs w:val="24"/>
          <w:lang w:bidi="ar-SA"/>
        </w:rPr>
        <w:t>Muslim</w:t>
      </w:r>
      <w:r w:rsidR="00C80790" w:rsidRPr="008678FC">
        <w:rPr>
          <w:rFonts w:asciiTheme="majorBidi" w:eastAsia="Times New Roman" w:hAnsiTheme="majorBidi" w:cstheme="majorBidi"/>
          <w:sz w:val="24"/>
          <w:szCs w:val="24"/>
          <w:lang w:bidi="ar-SA"/>
        </w:rPr>
        <w:t xml:space="preserve"> population</w:t>
      </w:r>
      <w:r w:rsidRPr="008678FC">
        <w:rPr>
          <w:rFonts w:asciiTheme="majorBidi" w:eastAsia="Times New Roman" w:hAnsiTheme="majorBidi" w:cstheme="majorBidi"/>
          <w:sz w:val="24"/>
          <w:szCs w:val="24"/>
          <w:lang w:bidi="ar-SA"/>
        </w:rPr>
        <w:t xml:space="preserve">, </w:t>
      </w:r>
      <w:r w:rsidR="00C80790" w:rsidRPr="008678FC">
        <w:rPr>
          <w:rFonts w:asciiTheme="majorBidi" w:eastAsia="Times New Roman" w:hAnsiTheme="majorBidi" w:cstheme="majorBidi"/>
          <w:sz w:val="24"/>
          <w:szCs w:val="24"/>
          <w:lang w:bidi="ar-SA"/>
        </w:rPr>
        <w:t xml:space="preserve">that is, those </w:t>
      </w:r>
      <w:r w:rsidRPr="008678FC">
        <w:rPr>
          <w:rFonts w:asciiTheme="majorBidi" w:eastAsia="Times New Roman" w:hAnsiTheme="majorBidi" w:cstheme="majorBidi"/>
          <w:sz w:val="24"/>
          <w:szCs w:val="24"/>
          <w:lang w:bidi="ar-SA"/>
        </w:rPr>
        <w:t>who had</w:t>
      </w:r>
      <w:r w:rsidR="00C80790" w:rsidRPr="008678FC">
        <w:rPr>
          <w:rFonts w:asciiTheme="majorBidi" w:eastAsia="Times New Roman" w:hAnsiTheme="majorBidi" w:cstheme="majorBidi"/>
          <w:sz w:val="24"/>
          <w:szCs w:val="24"/>
          <w:lang w:bidi="ar-SA"/>
        </w:rPr>
        <w:t xml:space="preserve"> </w:t>
      </w:r>
      <w:r w:rsidRPr="008678FC">
        <w:rPr>
          <w:rFonts w:asciiTheme="majorBidi" w:eastAsia="Times New Roman" w:hAnsiTheme="majorBidi" w:cstheme="majorBidi"/>
          <w:sz w:val="24"/>
          <w:szCs w:val="24"/>
          <w:lang w:bidi="ar-SA"/>
        </w:rPr>
        <w:t xml:space="preserve">ruled </w:t>
      </w:r>
      <w:r w:rsidR="00C403DE" w:rsidRPr="008678FC">
        <w:rPr>
          <w:rFonts w:asciiTheme="majorBidi" w:eastAsia="Times New Roman" w:hAnsiTheme="majorBidi" w:cstheme="majorBidi"/>
          <w:sz w:val="24"/>
          <w:szCs w:val="24"/>
          <w:lang w:bidi="ar-SA"/>
        </w:rPr>
        <w:t>Andalusia</w:t>
      </w:r>
      <w:r w:rsidRPr="008678FC">
        <w:rPr>
          <w:rFonts w:asciiTheme="majorBidi" w:eastAsia="Times New Roman" w:hAnsiTheme="majorBidi" w:cstheme="majorBidi"/>
          <w:sz w:val="24"/>
          <w:szCs w:val="24"/>
          <w:lang w:bidi="ar-SA"/>
        </w:rPr>
        <w:t xml:space="preserve"> for hundreds of years. The price exacted from Muslims was expressed primarily in the uprooting of the </w:t>
      </w:r>
      <w:r w:rsidR="00BD7478" w:rsidRPr="008678FC">
        <w:rPr>
          <w:rFonts w:asciiTheme="majorBidi" w:eastAsia="Times New Roman" w:hAnsiTheme="majorBidi" w:cstheme="majorBidi"/>
          <w:sz w:val="24"/>
          <w:szCs w:val="24"/>
          <w:lang w:bidi="ar-SA"/>
        </w:rPr>
        <w:t xml:space="preserve">local </w:t>
      </w:r>
      <w:r w:rsidRPr="008678FC">
        <w:rPr>
          <w:rFonts w:asciiTheme="majorBidi" w:eastAsia="Times New Roman" w:hAnsiTheme="majorBidi" w:cstheme="majorBidi"/>
          <w:sz w:val="24"/>
          <w:szCs w:val="24"/>
          <w:lang w:bidi="ar-SA"/>
        </w:rPr>
        <w:t xml:space="preserve">population, </w:t>
      </w:r>
      <w:r w:rsidR="00BD7478" w:rsidRPr="008678FC">
        <w:rPr>
          <w:rFonts w:asciiTheme="majorBidi" w:eastAsia="Times New Roman" w:hAnsiTheme="majorBidi" w:cstheme="majorBidi"/>
          <w:sz w:val="24"/>
          <w:szCs w:val="24"/>
          <w:lang w:bidi="ar-SA"/>
        </w:rPr>
        <w:t>their expropriation and expulsion.</w:t>
      </w:r>
      <w:r w:rsidRPr="008678FC">
        <w:rPr>
          <w:rFonts w:asciiTheme="majorBidi" w:eastAsia="Times New Roman" w:hAnsiTheme="majorBidi" w:cstheme="majorBidi"/>
          <w:sz w:val="24"/>
          <w:szCs w:val="24"/>
          <w:lang w:bidi="ar-SA"/>
        </w:rPr>
        <w:t xml:space="preserve"> As part of this process</w:t>
      </w:r>
      <w:r w:rsidR="00BD7478" w:rsidRPr="008678FC">
        <w:rPr>
          <w:rFonts w:asciiTheme="majorBidi" w:eastAsia="Times New Roman" w:hAnsiTheme="majorBidi" w:cstheme="majorBidi"/>
          <w:sz w:val="24"/>
          <w:szCs w:val="24"/>
          <w:lang w:bidi="ar-SA"/>
        </w:rPr>
        <w:t>,</w:t>
      </w:r>
      <w:r w:rsidRPr="008678FC">
        <w:rPr>
          <w:rFonts w:asciiTheme="majorBidi" w:eastAsia="Times New Roman" w:hAnsiTheme="majorBidi" w:cstheme="majorBidi"/>
          <w:sz w:val="24"/>
          <w:szCs w:val="24"/>
          <w:lang w:bidi="ar-SA"/>
        </w:rPr>
        <w:t xml:space="preserve"> houses were burned to the ground, </w:t>
      </w:r>
      <w:r w:rsidR="007B4A0B" w:rsidRPr="008678FC">
        <w:rPr>
          <w:rFonts w:asciiTheme="majorBidi" w:eastAsia="Times New Roman" w:hAnsiTheme="majorBidi" w:cstheme="majorBidi"/>
          <w:sz w:val="24"/>
          <w:szCs w:val="24"/>
          <w:lang w:bidi="ar-SA"/>
        </w:rPr>
        <w:t xml:space="preserve">the </w:t>
      </w:r>
      <w:r w:rsidRPr="008678FC">
        <w:rPr>
          <w:rFonts w:asciiTheme="majorBidi" w:eastAsia="Times New Roman" w:hAnsiTheme="majorBidi" w:cstheme="majorBidi"/>
          <w:sz w:val="24"/>
          <w:szCs w:val="24"/>
          <w:lang w:bidi="ar-SA"/>
        </w:rPr>
        <w:t xml:space="preserve">men and </w:t>
      </w:r>
      <w:r w:rsidR="007B4A0B" w:rsidRPr="008678FC">
        <w:rPr>
          <w:rFonts w:asciiTheme="majorBidi" w:eastAsia="Times New Roman" w:hAnsiTheme="majorBidi" w:cstheme="majorBidi"/>
          <w:sz w:val="24"/>
          <w:szCs w:val="24"/>
          <w:lang w:bidi="ar-SA"/>
        </w:rPr>
        <w:t xml:space="preserve">the </w:t>
      </w:r>
      <w:r w:rsidRPr="008678FC">
        <w:rPr>
          <w:rFonts w:asciiTheme="majorBidi" w:eastAsia="Times New Roman" w:hAnsiTheme="majorBidi" w:cstheme="majorBidi"/>
          <w:sz w:val="24"/>
          <w:szCs w:val="24"/>
          <w:lang w:bidi="ar-SA"/>
        </w:rPr>
        <w:t xml:space="preserve">boys were tortured and slaughtered, </w:t>
      </w:r>
      <w:r w:rsidR="00BD7478" w:rsidRPr="008678FC">
        <w:rPr>
          <w:rFonts w:asciiTheme="majorBidi" w:eastAsia="Times New Roman" w:hAnsiTheme="majorBidi" w:cstheme="majorBidi"/>
          <w:sz w:val="24"/>
          <w:szCs w:val="24"/>
          <w:lang w:bidi="ar-SA"/>
        </w:rPr>
        <w:t>and</w:t>
      </w:r>
      <w:r w:rsidRPr="008678FC">
        <w:rPr>
          <w:rFonts w:asciiTheme="majorBidi" w:eastAsia="Times New Roman" w:hAnsiTheme="majorBidi" w:cstheme="majorBidi"/>
          <w:sz w:val="24"/>
          <w:szCs w:val="24"/>
          <w:lang w:bidi="ar-SA"/>
        </w:rPr>
        <w:t xml:space="preserve"> the women </w:t>
      </w:r>
      <w:r w:rsidRPr="008678FC">
        <w:rPr>
          <w:rFonts w:asciiTheme="majorBidi" w:eastAsia="Times New Roman" w:hAnsiTheme="majorBidi" w:cstheme="majorBidi"/>
          <w:sz w:val="24"/>
          <w:szCs w:val="24"/>
          <w:lang w:bidi="ar-SA"/>
        </w:rPr>
        <w:lastRenderedPageBreak/>
        <w:t xml:space="preserve">and </w:t>
      </w:r>
      <w:r w:rsidR="007B4A0B" w:rsidRPr="008678FC">
        <w:rPr>
          <w:rFonts w:asciiTheme="majorBidi" w:eastAsia="Times New Roman" w:hAnsiTheme="majorBidi" w:cstheme="majorBidi"/>
          <w:sz w:val="24"/>
          <w:szCs w:val="24"/>
          <w:lang w:bidi="ar-SA"/>
        </w:rPr>
        <w:t xml:space="preserve">the </w:t>
      </w:r>
      <w:r w:rsidRPr="008678FC">
        <w:rPr>
          <w:rFonts w:asciiTheme="majorBidi" w:eastAsia="Times New Roman" w:hAnsiTheme="majorBidi" w:cstheme="majorBidi"/>
          <w:sz w:val="24"/>
          <w:szCs w:val="24"/>
          <w:lang w:bidi="ar-SA"/>
        </w:rPr>
        <w:t xml:space="preserve">girls were imprisoned and raped. </w:t>
      </w:r>
      <w:r w:rsidR="009B3E61" w:rsidRPr="008678FC">
        <w:rPr>
          <w:rFonts w:asciiTheme="majorBidi" w:eastAsia="Times New Roman" w:hAnsiTheme="majorBidi" w:cstheme="majorBidi"/>
          <w:sz w:val="24"/>
          <w:szCs w:val="24"/>
          <w:lang w:bidi="ar-SA"/>
        </w:rPr>
        <w:t xml:space="preserve">The inquisition transformed mosques into churches, </w:t>
      </w:r>
      <w:r w:rsidR="00BD7478" w:rsidRPr="008678FC">
        <w:rPr>
          <w:rFonts w:asciiTheme="majorBidi" w:eastAsia="Times New Roman" w:hAnsiTheme="majorBidi" w:cstheme="majorBidi"/>
          <w:sz w:val="24"/>
          <w:szCs w:val="24"/>
          <w:lang w:bidi="ar-SA"/>
        </w:rPr>
        <w:t xml:space="preserve">and </w:t>
      </w:r>
      <w:r w:rsidR="003563FF" w:rsidRPr="008678FC">
        <w:rPr>
          <w:rFonts w:asciiTheme="majorBidi" w:eastAsia="Times New Roman" w:hAnsiTheme="majorBidi" w:cstheme="majorBidi"/>
          <w:sz w:val="24"/>
          <w:szCs w:val="24"/>
          <w:lang w:bidi="ar-SA"/>
        </w:rPr>
        <w:t>defaced</w:t>
      </w:r>
      <w:r w:rsidR="009B3E61" w:rsidRPr="008678FC">
        <w:rPr>
          <w:rFonts w:asciiTheme="majorBidi" w:eastAsia="Times New Roman" w:hAnsiTheme="majorBidi" w:cstheme="majorBidi"/>
          <w:sz w:val="24"/>
          <w:szCs w:val="24"/>
          <w:lang w:bidi="ar-SA"/>
        </w:rPr>
        <w:t xml:space="preserve"> Islamic symbols. In light of these acts, the events should be consider</w:t>
      </w:r>
      <w:r w:rsidR="008F4CD3" w:rsidRPr="008678FC">
        <w:rPr>
          <w:rFonts w:asciiTheme="majorBidi" w:eastAsia="Times New Roman" w:hAnsiTheme="majorBidi" w:cstheme="majorBidi"/>
          <w:sz w:val="24"/>
          <w:szCs w:val="24"/>
          <w:lang w:bidi="ar-SA"/>
        </w:rPr>
        <w:t>ed</w:t>
      </w:r>
      <w:r w:rsidR="009B3E61" w:rsidRPr="008678FC">
        <w:rPr>
          <w:rFonts w:asciiTheme="majorBidi" w:eastAsia="Times New Roman" w:hAnsiTheme="majorBidi" w:cstheme="majorBidi"/>
          <w:sz w:val="24"/>
          <w:szCs w:val="24"/>
          <w:lang w:bidi="ar-SA"/>
        </w:rPr>
        <w:t xml:space="preserve"> as the Muslim Nakba of the Middle Ages. </w:t>
      </w:r>
    </w:p>
    <w:p w14:paraId="25CF3792" w14:textId="5CCF0431" w:rsidR="004C4603" w:rsidRPr="008678FC" w:rsidRDefault="007B4A0B" w:rsidP="0051175E">
      <w:pPr>
        <w:bidi w:val="0"/>
        <w:spacing w:after="0" w:line="480" w:lineRule="auto"/>
        <w:ind w:firstLine="720"/>
        <w:jc w:val="both"/>
        <w:rPr>
          <w:rFonts w:asciiTheme="majorBidi" w:eastAsia="Times New Roman" w:hAnsiTheme="majorBidi" w:cstheme="majorBidi"/>
          <w:sz w:val="24"/>
          <w:szCs w:val="24"/>
          <w:lang w:bidi="ar-SA"/>
        </w:rPr>
      </w:pPr>
      <w:r w:rsidRPr="008678FC">
        <w:rPr>
          <w:rFonts w:asciiTheme="majorBidi" w:eastAsia="Times New Roman" w:hAnsiTheme="majorBidi" w:cstheme="majorBidi"/>
          <w:sz w:val="24"/>
          <w:szCs w:val="24"/>
          <w:lang w:bidi="ar-SA"/>
        </w:rPr>
        <w:t>T</w:t>
      </w:r>
      <w:r w:rsidR="009B3E61" w:rsidRPr="008678FC">
        <w:rPr>
          <w:rFonts w:asciiTheme="majorBidi" w:eastAsia="Times New Roman" w:hAnsiTheme="majorBidi" w:cstheme="majorBidi"/>
          <w:sz w:val="24"/>
          <w:szCs w:val="24"/>
          <w:lang w:bidi="ar-SA"/>
        </w:rPr>
        <w:t xml:space="preserve">he Muslim cities of </w:t>
      </w:r>
      <w:r w:rsidR="00C403DE" w:rsidRPr="008678FC">
        <w:rPr>
          <w:rFonts w:asciiTheme="majorBidi" w:eastAsia="Times New Roman" w:hAnsiTheme="majorBidi" w:cstheme="majorBidi"/>
          <w:sz w:val="24"/>
          <w:szCs w:val="24"/>
          <w:lang w:bidi="ar-SA"/>
        </w:rPr>
        <w:t>Andalusia</w:t>
      </w:r>
      <w:r w:rsidR="009B3E61" w:rsidRPr="008678FC">
        <w:rPr>
          <w:rFonts w:asciiTheme="majorBidi" w:eastAsia="Times New Roman" w:hAnsiTheme="majorBidi" w:cstheme="majorBidi"/>
          <w:sz w:val="24"/>
          <w:szCs w:val="24"/>
          <w:lang w:bidi="ar-SA"/>
        </w:rPr>
        <w:t xml:space="preserve"> were </w:t>
      </w:r>
      <w:r w:rsidR="006A21D9" w:rsidRPr="008678FC">
        <w:rPr>
          <w:rFonts w:asciiTheme="majorBidi" w:eastAsia="Times New Roman" w:hAnsiTheme="majorBidi" w:cstheme="majorBidi"/>
          <w:sz w:val="24"/>
          <w:szCs w:val="24"/>
          <w:lang w:bidi="ar-SA"/>
        </w:rPr>
        <w:t>heavily</w:t>
      </w:r>
      <w:r w:rsidR="009B3E61" w:rsidRPr="008678FC">
        <w:rPr>
          <w:rFonts w:asciiTheme="majorBidi" w:eastAsia="Times New Roman" w:hAnsiTheme="majorBidi" w:cstheme="majorBidi"/>
          <w:sz w:val="24"/>
          <w:szCs w:val="24"/>
          <w:lang w:bidi="ar-SA"/>
        </w:rPr>
        <w:t xml:space="preserve"> damaged</w:t>
      </w:r>
      <w:r w:rsidRPr="008678FC">
        <w:rPr>
          <w:rFonts w:asciiTheme="majorBidi" w:eastAsia="Times New Roman" w:hAnsiTheme="majorBidi" w:cstheme="majorBidi"/>
          <w:sz w:val="24"/>
          <w:szCs w:val="24"/>
          <w:lang w:bidi="ar-SA"/>
        </w:rPr>
        <w:t xml:space="preserve"> in the battles</w:t>
      </w:r>
      <w:r w:rsidR="009B3E61" w:rsidRPr="008678FC">
        <w:rPr>
          <w:rFonts w:asciiTheme="majorBidi" w:eastAsia="Times New Roman" w:hAnsiTheme="majorBidi" w:cstheme="majorBidi"/>
          <w:sz w:val="24"/>
          <w:szCs w:val="24"/>
          <w:lang w:bidi="ar-SA"/>
        </w:rPr>
        <w:t xml:space="preserve">; </w:t>
      </w:r>
      <w:r w:rsidR="003563FF" w:rsidRPr="008678FC">
        <w:rPr>
          <w:rFonts w:asciiTheme="majorBidi" w:eastAsia="Times New Roman" w:hAnsiTheme="majorBidi" w:cstheme="majorBidi"/>
          <w:sz w:val="24"/>
          <w:szCs w:val="24"/>
          <w:lang w:bidi="ar-SA"/>
        </w:rPr>
        <w:t xml:space="preserve">the </w:t>
      </w:r>
      <w:r w:rsidR="009B3E61" w:rsidRPr="008678FC">
        <w:rPr>
          <w:rFonts w:asciiTheme="majorBidi" w:eastAsia="Times New Roman" w:hAnsiTheme="majorBidi" w:cstheme="majorBidi"/>
          <w:sz w:val="24"/>
          <w:szCs w:val="24"/>
          <w:lang w:bidi="ar-SA"/>
        </w:rPr>
        <w:t>Christians were unable to bear the thought of a Muslim state in the heart of Europe. From the rubble</w:t>
      </w:r>
      <w:r w:rsidR="00484D63" w:rsidRPr="008678FC">
        <w:rPr>
          <w:rFonts w:asciiTheme="majorBidi" w:eastAsia="Times New Roman" w:hAnsiTheme="majorBidi" w:cstheme="majorBidi"/>
          <w:sz w:val="24"/>
          <w:szCs w:val="24"/>
          <w:lang w:bidi="ar-SA"/>
        </w:rPr>
        <w:t>,</w:t>
      </w:r>
      <w:r w:rsidR="009B3E61" w:rsidRPr="008678FC">
        <w:rPr>
          <w:rFonts w:asciiTheme="majorBidi" w:eastAsia="Times New Roman" w:hAnsiTheme="majorBidi" w:cstheme="majorBidi"/>
          <w:sz w:val="24"/>
          <w:szCs w:val="24"/>
          <w:lang w:bidi="ar-SA"/>
        </w:rPr>
        <w:t xml:space="preserve"> heart</w:t>
      </w:r>
      <w:r w:rsidR="00484D63" w:rsidRPr="008678FC">
        <w:rPr>
          <w:rFonts w:asciiTheme="majorBidi" w:eastAsia="Times New Roman" w:hAnsiTheme="majorBidi" w:cstheme="majorBidi"/>
          <w:sz w:val="24"/>
          <w:szCs w:val="24"/>
          <w:lang w:bidi="ar-SA"/>
        </w:rPr>
        <w:t>-</w:t>
      </w:r>
      <w:r w:rsidR="009B3E61" w:rsidRPr="008678FC">
        <w:rPr>
          <w:rFonts w:asciiTheme="majorBidi" w:eastAsia="Times New Roman" w:hAnsiTheme="majorBidi" w:cstheme="majorBidi"/>
          <w:sz w:val="24"/>
          <w:szCs w:val="24"/>
          <w:lang w:bidi="ar-SA"/>
        </w:rPr>
        <w:t>rending lamentations</w:t>
      </w:r>
      <w:r w:rsidR="003563FF" w:rsidRPr="008678FC">
        <w:rPr>
          <w:rFonts w:asciiTheme="majorBidi" w:eastAsia="Times New Roman" w:hAnsiTheme="majorBidi" w:cstheme="majorBidi"/>
          <w:sz w:val="24"/>
          <w:szCs w:val="24"/>
          <w:lang w:bidi="ar-SA"/>
        </w:rPr>
        <w:t xml:space="preserve"> sprang, as</w:t>
      </w:r>
      <w:r w:rsidR="009B3E61" w:rsidRPr="008678FC">
        <w:rPr>
          <w:rFonts w:asciiTheme="majorBidi" w:eastAsia="Times New Roman" w:hAnsiTheme="majorBidi" w:cstheme="majorBidi"/>
          <w:sz w:val="24"/>
          <w:szCs w:val="24"/>
          <w:lang w:bidi="ar-SA"/>
        </w:rPr>
        <w:t xml:space="preserve"> poets described the horrific acts</w:t>
      </w:r>
      <w:r w:rsidR="003563FF" w:rsidRPr="008678FC">
        <w:rPr>
          <w:rFonts w:asciiTheme="majorBidi" w:eastAsia="Times New Roman" w:hAnsiTheme="majorBidi" w:cstheme="majorBidi"/>
          <w:sz w:val="24"/>
          <w:szCs w:val="24"/>
          <w:lang w:bidi="ar-SA"/>
        </w:rPr>
        <w:t xml:space="preserve"> committed in the streets</w:t>
      </w:r>
      <w:r w:rsidR="009B3E61" w:rsidRPr="008678FC">
        <w:rPr>
          <w:rFonts w:asciiTheme="majorBidi" w:eastAsia="Times New Roman" w:hAnsiTheme="majorBidi" w:cstheme="majorBidi"/>
          <w:sz w:val="24"/>
          <w:szCs w:val="24"/>
          <w:lang w:bidi="ar-SA"/>
        </w:rPr>
        <w:t>, the slaughter and wanton murder</w:t>
      </w:r>
      <w:r w:rsidR="003563FF" w:rsidRPr="008678FC">
        <w:rPr>
          <w:rFonts w:asciiTheme="majorBidi" w:eastAsia="Times New Roman" w:hAnsiTheme="majorBidi" w:cstheme="majorBidi"/>
          <w:sz w:val="24"/>
          <w:szCs w:val="24"/>
          <w:lang w:bidi="ar-SA"/>
        </w:rPr>
        <w:t>s</w:t>
      </w:r>
      <w:r w:rsidR="009B3E61" w:rsidRPr="008678FC">
        <w:rPr>
          <w:rFonts w:asciiTheme="majorBidi" w:eastAsia="Times New Roman" w:hAnsiTheme="majorBidi" w:cstheme="majorBidi"/>
          <w:sz w:val="24"/>
          <w:szCs w:val="24"/>
          <w:lang w:bidi="ar-SA"/>
        </w:rPr>
        <w:t xml:space="preserve"> </w:t>
      </w:r>
      <w:r w:rsidRPr="008678FC">
        <w:rPr>
          <w:rFonts w:asciiTheme="majorBidi" w:eastAsia="Times New Roman" w:hAnsiTheme="majorBidi" w:cstheme="majorBidi"/>
          <w:sz w:val="24"/>
          <w:szCs w:val="24"/>
          <w:lang w:bidi="ar-SA"/>
        </w:rPr>
        <w:t>perpetrated</w:t>
      </w:r>
      <w:r w:rsidR="009B3E61" w:rsidRPr="008678FC">
        <w:rPr>
          <w:rFonts w:asciiTheme="majorBidi" w:eastAsia="Times New Roman" w:hAnsiTheme="majorBidi" w:cstheme="majorBidi"/>
          <w:sz w:val="24"/>
          <w:szCs w:val="24"/>
          <w:lang w:bidi="ar-SA"/>
        </w:rPr>
        <w:t xml:space="preserve"> by Christians in Andalusian cities</w:t>
      </w:r>
      <w:r w:rsidRPr="008678FC">
        <w:rPr>
          <w:rFonts w:asciiTheme="majorBidi" w:eastAsia="Times New Roman" w:hAnsiTheme="majorBidi" w:cstheme="majorBidi"/>
          <w:sz w:val="24"/>
          <w:szCs w:val="24"/>
          <w:lang w:bidi="ar-SA"/>
        </w:rPr>
        <w:t xml:space="preserve">, </w:t>
      </w:r>
      <w:r w:rsidR="003563FF" w:rsidRPr="008678FC">
        <w:rPr>
          <w:rFonts w:asciiTheme="majorBidi" w:eastAsia="Times New Roman" w:hAnsiTheme="majorBidi" w:cstheme="majorBidi"/>
          <w:sz w:val="24"/>
          <w:szCs w:val="24"/>
          <w:lang w:bidi="ar-SA"/>
        </w:rPr>
        <w:t>especially</w:t>
      </w:r>
      <w:r w:rsidR="009B3E61" w:rsidRPr="008678FC">
        <w:rPr>
          <w:rFonts w:asciiTheme="majorBidi" w:eastAsia="Times New Roman" w:hAnsiTheme="majorBidi" w:cstheme="majorBidi"/>
          <w:sz w:val="24"/>
          <w:szCs w:val="24"/>
          <w:lang w:bidi="ar-SA"/>
        </w:rPr>
        <w:t xml:space="preserve"> during the period of the Reconquista. The descriptions of the Nakba are also to be found in the chapter devoted to cries for help </w:t>
      </w:r>
      <w:r w:rsidR="009B3E61" w:rsidRPr="008678FC">
        <w:rPr>
          <w:rFonts w:asciiTheme="majorBidi" w:eastAsia="Times New Roman" w:hAnsiTheme="majorBidi" w:cstheme="majorBidi"/>
          <w:sz w:val="24"/>
          <w:szCs w:val="24"/>
          <w:lang w:bidi="yi-Hebr"/>
        </w:rPr>
        <w:t>(</w:t>
      </w:r>
      <w:proofErr w:type="gramStart"/>
      <w:r w:rsidR="009B3E61" w:rsidRPr="008678FC">
        <w:rPr>
          <w:rFonts w:asciiTheme="majorBidi" w:eastAsia="Times New Roman" w:hAnsiTheme="majorBidi" w:cstheme="majorBidi"/>
          <w:i/>
          <w:iCs/>
          <w:sz w:val="24"/>
          <w:szCs w:val="24"/>
          <w:lang w:bidi="yi-Hebr"/>
        </w:rPr>
        <w:t>istiṣrāh</w:t>
      </w:r>
      <w:r w:rsidR="009B3E61" w:rsidRPr="008678FC">
        <w:rPr>
          <w:rFonts w:asciiTheme="majorBidi" w:eastAsia="Times New Roman" w:hAnsiTheme="majorBidi" w:cstheme="majorBidi"/>
          <w:sz w:val="24"/>
          <w:szCs w:val="24"/>
          <w:rtl/>
          <w:lang w:bidi="ar-SA"/>
        </w:rPr>
        <w:t>(</w:t>
      </w:r>
      <w:proofErr w:type="gramEnd"/>
      <w:r w:rsidR="009B3E61" w:rsidRPr="008678FC">
        <w:rPr>
          <w:rFonts w:asciiTheme="majorBidi" w:eastAsia="Times New Roman" w:hAnsiTheme="majorBidi" w:cstheme="majorBidi"/>
          <w:sz w:val="24"/>
          <w:szCs w:val="24"/>
          <w:lang w:bidi="ar-SA"/>
        </w:rPr>
        <w:t xml:space="preserve">. Modern </w:t>
      </w:r>
      <w:r w:rsidR="00484D63" w:rsidRPr="008678FC">
        <w:rPr>
          <w:rFonts w:asciiTheme="majorBidi" w:eastAsia="Times New Roman" w:hAnsiTheme="majorBidi" w:cstheme="majorBidi"/>
          <w:sz w:val="24"/>
          <w:szCs w:val="24"/>
          <w:lang w:bidi="ar-SA"/>
        </w:rPr>
        <w:t>scholarship</w:t>
      </w:r>
      <w:r w:rsidR="009B3E61" w:rsidRPr="008678FC">
        <w:rPr>
          <w:rFonts w:asciiTheme="majorBidi" w:eastAsia="Times New Roman" w:hAnsiTheme="majorBidi" w:cstheme="majorBidi"/>
          <w:sz w:val="24"/>
          <w:szCs w:val="24"/>
          <w:lang w:bidi="ar-SA"/>
        </w:rPr>
        <w:t xml:space="preserve"> on the </w:t>
      </w:r>
      <w:r w:rsidRPr="008678FC">
        <w:rPr>
          <w:rFonts w:asciiTheme="majorBidi" w:eastAsia="Times New Roman" w:hAnsiTheme="majorBidi" w:cstheme="majorBidi"/>
          <w:sz w:val="24"/>
          <w:szCs w:val="24"/>
          <w:lang w:bidi="ar-SA"/>
        </w:rPr>
        <w:t>Andalusian</w:t>
      </w:r>
      <w:r w:rsidRPr="008678FC">
        <w:rPr>
          <w:rFonts w:asciiTheme="majorBidi" w:eastAsia="Times New Roman" w:hAnsiTheme="majorBidi" w:cstheme="majorBidi"/>
          <w:sz w:val="24"/>
          <w:szCs w:val="24"/>
          <w:lang w:bidi="yi-Hebr"/>
        </w:rPr>
        <w:t xml:space="preserve"> </w:t>
      </w:r>
      <w:r w:rsidR="009B3E61" w:rsidRPr="008678FC">
        <w:rPr>
          <w:rFonts w:asciiTheme="majorBidi" w:eastAsia="Times New Roman" w:hAnsiTheme="majorBidi" w:cstheme="majorBidi"/>
          <w:sz w:val="24"/>
          <w:szCs w:val="24"/>
          <w:lang w:bidi="ar-SA"/>
        </w:rPr>
        <w:t xml:space="preserve">Jewish communities has treated these events as an act of forced conversion, whereas Muslim scholarship has </w:t>
      </w:r>
      <w:r w:rsidR="004C4603" w:rsidRPr="008678FC">
        <w:rPr>
          <w:rFonts w:asciiTheme="majorBidi" w:eastAsia="Times New Roman" w:hAnsiTheme="majorBidi" w:cstheme="majorBidi"/>
          <w:sz w:val="24"/>
          <w:szCs w:val="24"/>
          <w:lang w:bidi="ar-SA"/>
        </w:rPr>
        <w:t>given them</w:t>
      </w:r>
      <w:r w:rsidR="009B3E61" w:rsidRPr="008678FC">
        <w:rPr>
          <w:rFonts w:asciiTheme="majorBidi" w:eastAsia="Times New Roman" w:hAnsiTheme="majorBidi" w:cstheme="majorBidi"/>
          <w:sz w:val="24"/>
          <w:szCs w:val="24"/>
          <w:lang w:bidi="ar-SA"/>
        </w:rPr>
        <w:t xml:space="preserve"> </w:t>
      </w:r>
      <w:r w:rsidR="004C4603" w:rsidRPr="008678FC">
        <w:rPr>
          <w:rFonts w:asciiTheme="majorBidi" w:eastAsia="Times New Roman" w:hAnsiTheme="majorBidi" w:cstheme="majorBidi"/>
          <w:sz w:val="24"/>
          <w:szCs w:val="24"/>
          <w:lang w:bidi="ar-SA"/>
        </w:rPr>
        <w:t xml:space="preserve">the term </w:t>
      </w:r>
      <w:r w:rsidRPr="008678FC">
        <w:rPr>
          <w:rFonts w:asciiTheme="majorBidi" w:eastAsia="Times New Roman" w:hAnsiTheme="majorBidi" w:cstheme="majorBidi"/>
          <w:sz w:val="24"/>
          <w:szCs w:val="24"/>
          <w:lang w:bidi="ar-SA"/>
        </w:rPr>
        <w:t>“</w:t>
      </w:r>
      <w:r w:rsidR="004C4603" w:rsidRPr="008678FC">
        <w:rPr>
          <w:rFonts w:asciiTheme="majorBidi" w:eastAsia="Times New Roman" w:hAnsiTheme="majorBidi" w:cstheme="majorBidi"/>
          <w:sz w:val="24"/>
          <w:szCs w:val="24"/>
          <w:lang w:bidi="ar-SA"/>
        </w:rPr>
        <w:t>Nakba.</w:t>
      </w:r>
      <w:r w:rsidRPr="008678FC">
        <w:rPr>
          <w:rFonts w:asciiTheme="majorBidi" w:eastAsia="Times New Roman" w:hAnsiTheme="majorBidi" w:cstheme="majorBidi"/>
          <w:sz w:val="24"/>
          <w:szCs w:val="24"/>
          <w:lang w:bidi="ar-SA"/>
        </w:rPr>
        <w:t xml:space="preserve">” </w:t>
      </w:r>
      <w:r w:rsidR="004C4603" w:rsidRPr="008678FC">
        <w:rPr>
          <w:rFonts w:asciiTheme="majorBidi" w:eastAsia="Times New Roman" w:hAnsiTheme="majorBidi" w:cstheme="majorBidi"/>
          <w:sz w:val="24"/>
          <w:szCs w:val="24"/>
          <w:lang w:bidi="ar-SA"/>
        </w:rPr>
        <w:t xml:space="preserve">However, what ultimately matters </w:t>
      </w:r>
      <w:proofErr w:type="gramStart"/>
      <w:r w:rsidR="004C4603" w:rsidRPr="008678FC">
        <w:rPr>
          <w:rFonts w:asciiTheme="majorBidi" w:eastAsia="Times New Roman" w:hAnsiTheme="majorBidi" w:cstheme="majorBidi"/>
          <w:sz w:val="24"/>
          <w:szCs w:val="24"/>
          <w:lang w:bidi="ar-SA"/>
        </w:rPr>
        <w:t>is</w:t>
      </w:r>
      <w:proofErr w:type="gramEnd"/>
      <w:r w:rsidR="004C4603" w:rsidRPr="008678FC">
        <w:rPr>
          <w:rFonts w:asciiTheme="majorBidi" w:eastAsia="Times New Roman" w:hAnsiTheme="majorBidi" w:cstheme="majorBidi"/>
          <w:sz w:val="24"/>
          <w:szCs w:val="24"/>
          <w:lang w:bidi="ar-SA"/>
        </w:rPr>
        <w:t xml:space="preserve"> that the persecution and atrocities led to the creation of intense poems of lamentation, in both Hebrew and Arabic. The</w:t>
      </w:r>
      <w:r w:rsidR="003563FF" w:rsidRPr="008678FC">
        <w:rPr>
          <w:rFonts w:asciiTheme="majorBidi" w:eastAsia="Times New Roman" w:hAnsiTheme="majorBidi" w:cstheme="majorBidi"/>
          <w:sz w:val="24"/>
          <w:szCs w:val="24"/>
          <w:lang w:bidi="ar-SA"/>
        </w:rPr>
        <w:t xml:space="preserve"> intensity of these </w:t>
      </w:r>
      <w:r w:rsidR="004C4603" w:rsidRPr="008678FC">
        <w:rPr>
          <w:rFonts w:asciiTheme="majorBidi" w:eastAsia="Times New Roman" w:hAnsiTheme="majorBidi" w:cstheme="majorBidi"/>
          <w:sz w:val="24"/>
          <w:szCs w:val="24"/>
          <w:lang w:bidi="ar-SA"/>
        </w:rPr>
        <w:t>poems reflect</w:t>
      </w:r>
      <w:r w:rsidR="003563FF" w:rsidRPr="008678FC">
        <w:rPr>
          <w:rFonts w:asciiTheme="majorBidi" w:eastAsia="Times New Roman" w:hAnsiTheme="majorBidi" w:cstheme="majorBidi"/>
          <w:sz w:val="24"/>
          <w:szCs w:val="24"/>
          <w:lang w:bidi="ar-SA"/>
        </w:rPr>
        <w:t>s</w:t>
      </w:r>
      <w:r w:rsidR="004C4603" w:rsidRPr="008678FC">
        <w:rPr>
          <w:rFonts w:asciiTheme="majorBidi" w:eastAsia="Times New Roman" w:hAnsiTheme="majorBidi" w:cstheme="majorBidi"/>
          <w:sz w:val="24"/>
          <w:szCs w:val="24"/>
          <w:lang w:bidi="ar-SA"/>
        </w:rPr>
        <w:t xml:space="preserve"> the tearful sorrow and pain of the area’s residents, and their unanswered cries for redemption.</w:t>
      </w:r>
    </w:p>
    <w:p w14:paraId="0A5EE874" w14:textId="2A5AA176" w:rsidR="004C4603" w:rsidRPr="00A674BA" w:rsidRDefault="004C4603" w:rsidP="0051175E">
      <w:pPr>
        <w:bidi w:val="0"/>
        <w:spacing w:after="0" w:line="480" w:lineRule="auto"/>
        <w:ind w:firstLine="720"/>
        <w:jc w:val="both"/>
        <w:rPr>
          <w:rFonts w:asciiTheme="majorBidi" w:eastAsia="Times New Roman" w:hAnsiTheme="majorBidi" w:cstheme="majorBidi"/>
          <w:sz w:val="24"/>
          <w:szCs w:val="24"/>
          <w:lang w:bidi="ar-SA"/>
        </w:rPr>
      </w:pPr>
      <w:r w:rsidRPr="008678FC">
        <w:rPr>
          <w:rFonts w:asciiTheme="majorBidi" w:eastAsia="Times New Roman" w:hAnsiTheme="majorBidi" w:cstheme="majorBidi"/>
          <w:sz w:val="24"/>
          <w:szCs w:val="24"/>
          <w:lang w:bidi="ar-SA"/>
        </w:rPr>
        <w:t>The cultural condition of the Jews in Spain greatly improved thanks to their connections with the local Muslim society. Spanish Jews were famous for their erudition and cultural refinement.</w:t>
      </w:r>
      <w:r w:rsidRPr="008678FC">
        <w:rPr>
          <w:rStyle w:val="FootnoteReference"/>
          <w:rFonts w:asciiTheme="majorBidi" w:eastAsia="Times New Roman" w:hAnsiTheme="majorBidi" w:cstheme="majorBidi"/>
          <w:sz w:val="24"/>
          <w:szCs w:val="24"/>
          <w:lang w:bidi="ar-SA"/>
        </w:rPr>
        <w:footnoteReference w:id="12"/>
      </w:r>
      <w:r w:rsidRPr="008678FC">
        <w:rPr>
          <w:rFonts w:asciiTheme="majorBidi" w:eastAsia="Times New Roman" w:hAnsiTheme="majorBidi" w:cstheme="majorBidi"/>
          <w:sz w:val="24"/>
          <w:szCs w:val="24"/>
          <w:lang w:bidi="ar-SA"/>
        </w:rPr>
        <w:t xml:space="preserve"> During the 12</w:t>
      </w:r>
      <w:r w:rsidRPr="008678FC">
        <w:rPr>
          <w:rFonts w:asciiTheme="majorBidi" w:eastAsia="Times New Roman" w:hAnsiTheme="majorBidi" w:cstheme="majorBidi"/>
          <w:sz w:val="24"/>
          <w:szCs w:val="24"/>
          <w:vertAlign w:val="superscript"/>
          <w:lang w:bidi="ar-SA"/>
        </w:rPr>
        <w:t>th</w:t>
      </w:r>
      <w:r w:rsidRPr="008678FC">
        <w:rPr>
          <w:rFonts w:asciiTheme="majorBidi" w:eastAsia="Times New Roman" w:hAnsiTheme="majorBidi" w:cstheme="majorBidi"/>
          <w:sz w:val="24"/>
          <w:szCs w:val="24"/>
          <w:lang w:bidi="ar-SA"/>
        </w:rPr>
        <w:t xml:space="preserve"> century, with the rise of the </w:t>
      </w:r>
      <w:r w:rsidR="0099702D" w:rsidRPr="008678FC">
        <w:rPr>
          <w:rFonts w:asciiTheme="majorBidi" w:eastAsia="Times New Roman" w:hAnsiTheme="majorBidi" w:cstheme="majorBidi"/>
          <w:sz w:val="24"/>
          <w:szCs w:val="24"/>
          <w:lang w:bidi="yi-Hebr"/>
        </w:rPr>
        <w:t xml:space="preserve">Muwaḥḥidūn </w:t>
      </w:r>
      <w:r w:rsidR="00B30B9C" w:rsidRPr="008678FC">
        <w:rPr>
          <w:rFonts w:asciiTheme="majorBidi" w:eastAsia="Times New Roman" w:hAnsiTheme="majorBidi" w:cstheme="majorBidi"/>
          <w:sz w:val="24"/>
          <w:szCs w:val="24"/>
          <w:lang w:bidi="ar-SA"/>
        </w:rPr>
        <w:t xml:space="preserve">and later the </w:t>
      </w:r>
      <w:r w:rsidR="002A09AA" w:rsidRPr="008678FC">
        <w:rPr>
          <w:rFonts w:asciiTheme="majorBidi" w:eastAsia="Times New Roman" w:hAnsiTheme="majorBidi" w:cstheme="majorBidi"/>
          <w:sz w:val="24"/>
          <w:szCs w:val="24"/>
          <w:lang w:bidi="ar-SA"/>
        </w:rPr>
        <w:t>c</w:t>
      </w:r>
      <w:r w:rsidR="00B30B9C" w:rsidRPr="008678FC">
        <w:rPr>
          <w:rFonts w:asciiTheme="majorBidi" w:eastAsia="Times New Roman" w:hAnsiTheme="majorBidi" w:cstheme="majorBidi"/>
          <w:sz w:val="24"/>
          <w:szCs w:val="24"/>
          <w:lang w:bidi="ar-SA"/>
        </w:rPr>
        <w:t xml:space="preserve">rusades, </w:t>
      </w:r>
      <w:r w:rsidRPr="008678FC">
        <w:rPr>
          <w:rFonts w:asciiTheme="majorBidi" w:eastAsia="Times New Roman" w:hAnsiTheme="majorBidi" w:cstheme="majorBidi"/>
          <w:sz w:val="24"/>
          <w:szCs w:val="24"/>
          <w:lang w:bidi="ar-SA"/>
        </w:rPr>
        <w:t>they experienced extremely difficult tribulations</w:t>
      </w:r>
      <w:r w:rsidR="00B30B9C" w:rsidRPr="008678FC">
        <w:rPr>
          <w:rFonts w:asciiTheme="majorBidi" w:eastAsia="Times New Roman" w:hAnsiTheme="majorBidi" w:cstheme="majorBidi"/>
          <w:sz w:val="24"/>
          <w:szCs w:val="24"/>
          <w:lang w:bidi="ar-SA"/>
        </w:rPr>
        <w:t>, including the antisemitic pogrom of 1391, which ranks among the most devastating events in Jewish history before the modern age.</w:t>
      </w:r>
    </w:p>
    <w:p w14:paraId="20781677" w14:textId="28010EC3" w:rsidR="006C5BC0" w:rsidRDefault="006C5BC0">
      <w:pPr>
        <w:bidi w:val="0"/>
        <w:rPr>
          <w:rFonts w:asciiTheme="majorBidi" w:eastAsia="Times New Roman" w:hAnsiTheme="majorBidi" w:cstheme="majorBidi"/>
          <w:b/>
          <w:bCs/>
          <w:sz w:val="24"/>
          <w:szCs w:val="24"/>
          <w:lang w:bidi="ar-SA"/>
        </w:rPr>
      </w:pPr>
    </w:p>
    <w:p w14:paraId="32EF6278" w14:textId="21BA0DF0" w:rsidR="00B30B9C" w:rsidRPr="00A674BA" w:rsidRDefault="00B30B9C" w:rsidP="00CC1E16">
      <w:pPr>
        <w:pStyle w:val="Heading2"/>
        <w:rPr>
          <w:lang w:bidi="ar-SA"/>
        </w:rPr>
      </w:pPr>
      <w:r w:rsidRPr="00A674BA">
        <w:rPr>
          <w:lang w:bidi="ar-SA"/>
        </w:rPr>
        <w:lastRenderedPageBreak/>
        <w:t xml:space="preserve">The </w:t>
      </w:r>
      <w:r w:rsidR="002D2F3F">
        <w:rPr>
          <w:lang w:bidi="ar-SA"/>
        </w:rPr>
        <w:t>Poetry of Redemption</w:t>
      </w:r>
      <w:r w:rsidRPr="00A674BA">
        <w:rPr>
          <w:lang w:bidi="ar-SA"/>
        </w:rPr>
        <w:t xml:space="preserve"> and the Nakba</w:t>
      </w:r>
    </w:p>
    <w:p w14:paraId="0B2AC889" w14:textId="1767A496" w:rsidR="00B30B9C" w:rsidRPr="00A674BA" w:rsidRDefault="00B30B9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lamentations for the cities included certain patterns of expression concerning exile, longing, and cries for redemption that later developed into the sub-genre of the </w:t>
      </w:r>
      <w:proofErr w:type="spellStart"/>
      <w:r w:rsidRPr="008F330D">
        <w:rPr>
          <w:rFonts w:asciiTheme="majorBidi" w:eastAsia="Times New Roman" w:hAnsiTheme="majorBidi" w:cstheme="majorBidi"/>
          <w:i/>
          <w:iCs/>
          <w:sz w:val="24"/>
          <w:szCs w:val="24"/>
          <w:lang w:bidi="yi-Hebr"/>
        </w:rPr>
        <w:t>istiṣrāh</w:t>
      </w:r>
      <w:proofErr w:type="spellEnd"/>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yi-Hebr"/>
        </w:rPr>
        <w:t>(</w:t>
      </w:r>
      <w:proofErr w:type="spellStart"/>
      <w:r w:rsidRPr="008F330D">
        <w:rPr>
          <w:rFonts w:asciiTheme="majorBidi" w:eastAsia="Times New Roman" w:hAnsiTheme="majorBidi" w:cstheme="majorBidi"/>
          <w:i/>
          <w:iCs/>
          <w:sz w:val="24"/>
          <w:szCs w:val="24"/>
          <w:lang w:bidi="yi-Hebr"/>
        </w:rPr>
        <w:t>istiṣrāh</w:t>
      </w:r>
      <w:proofErr w:type="spellEnd"/>
      <w:r w:rsidRPr="008F330D">
        <w:rPr>
          <w:rFonts w:asciiTheme="majorBidi" w:eastAsia="Times New Roman" w:hAnsiTheme="majorBidi" w:cstheme="majorBidi"/>
          <w:i/>
          <w:iCs/>
          <w:sz w:val="24"/>
          <w:szCs w:val="24"/>
          <w:rtl/>
          <w:lang w:bidi="ar-SA"/>
        </w:rPr>
        <w:t xml:space="preserve"> </w:t>
      </w:r>
      <w:r w:rsidR="002D2F3F">
        <w:rPr>
          <w:rFonts w:asciiTheme="majorBidi" w:eastAsia="Times New Roman" w:hAnsiTheme="majorBidi" w:cstheme="majorBidi"/>
          <w:sz w:val="24"/>
          <w:szCs w:val="24"/>
          <w:lang w:bidi="yi-Hebr"/>
        </w:rPr>
        <w:t>–</w:t>
      </w:r>
      <w:r w:rsidRPr="008F330D">
        <w:rPr>
          <w:rFonts w:asciiTheme="majorBidi" w:eastAsia="Times New Roman" w:hAnsiTheme="majorBidi" w:cstheme="majorBidi"/>
          <w:i/>
          <w:iCs/>
          <w:sz w:val="24"/>
          <w:szCs w:val="24"/>
          <w:lang w:bidi="yi-Hebr"/>
        </w:rPr>
        <w:t xml:space="preserve"> </w:t>
      </w:r>
      <w:proofErr w:type="spellStart"/>
      <w:r w:rsidRPr="008F330D">
        <w:rPr>
          <w:rFonts w:asciiTheme="majorBidi" w:eastAsia="Times New Roman" w:hAnsiTheme="majorBidi" w:cstheme="majorBidi"/>
          <w:i/>
          <w:iCs/>
          <w:sz w:val="24"/>
          <w:szCs w:val="24"/>
          <w:lang w:bidi="yi-Hebr"/>
        </w:rPr>
        <w:t>istiġāṯah</w:t>
      </w:r>
      <w:proofErr w:type="spellEnd"/>
      <w:r w:rsidRPr="00A674BA">
        <w:rPr>
          <w:rFonts w:asciiTheme="majorBidi" w:eastAsia="Times New Roman" w:hAnsiTheme="majorBidi" w:cstheme="majorBidi"/>
          <w:sz w:val="24"/>
          <w:szCs w:val="24"/>
          <w:lang w:bidi="yi-Hebr"/>
        </w:rPr>
        <w:t>),</w:t>
      </w:r>
      <w:r w:rsidRPr="00A674BA">
        <w:rPr>
          <w:rStyle w:val="FootnoteReference"/>
          <w:rFonts w:asciiTheme="majorBidi" w:eastAsia="Times New Roman" w:hAnsiTheme="majorBidi" w:cstheme="majorBidi"/>
          <w:sz w:val="24"/>
          <w:szCs w:val="24"/>
          <w:lang w:bidi="yi-Hebr"/>
        </w:rPr>
        <w:footnoteReference w:id="13"/>
      </w:r>
      <w:r w:rsidRPr="00A674BA">
        <w:rPr>
          <w:rFonts w:asciiTheme="majorBidi" w:eastAsia="Times New Roman" w:hAnsiTheme="majorBidi" w:cstheme="majorBidi"/>
          <w:sz w:val="24"/>
          <w:szCs w:val="24"/>
          <w:lang w:bidi="yi-Hebr"/>
        </w:rPr>
        <w:t xml:space="preserve"> whose roots are in the poetry of the </w:t>
      </w:r>
      <w:proofErr w:type="spellStart"/>
      <w:r w:rsidRPr="0033541F">
        <w:rPr>
          <w:rFonts w:asciiTheme="majorBidi" w:eastAsia="Times New Roman" w:hAnsiTheme="majorBidi" w:cstheme="majorBidi"/>
          <w:i/>
          <w:iCs/>
          <w:sz w:val="24"/>
          <w:szCs w:val="24"/>
          <w:lang w:bidi="yi-Hebr"/>
        </w:rPr>
        <w:t>Jāhiliyyah</w:t>
      </w:r>
      <w:proofErr w:type="spellEnd"/>
      <w:r w:rsidR="00B33179" w:rsidRPr="00A674BA">
        <w:rPr>
          <w:rFonts w:asciiTheme="majorBidi" w:eastAsia="Times New Roman" w:hAnsiTheme="majorBidi" w:cstheme="majorBidi"/>
          <w:sz w:val="24"/>
          <w:szCs w:val="24"/>
          <w:lang w:bidi="yi-Hebr"/>
        </w:rPr>
        <w:t xml:space="preserve">, and later in Umayyad and Abbasid poetry, </w:t>
      </w:r>
      <w:r w:rsidR="007B4A0B">
        <w:rPr>
          <w:rFonts w:asciiTheme="majorBidi" w:eastAsia="Times New Roman" w:hAnsiTheme="majorBidi" w:cstheme="majorBidi"/>
          <w:sz w:val="24"/>
          <w:szCs w:val="24"/>
          <w:lang w:bidi="yi-Hebr"/>
        </w:rPr>
        <w:t xml:space="preserve">which mourned </w:t>
      </w:r>
      <w:r w:rsidR="00B33179" w:rsidRPr="00A674BA">
        <w:rPr>
          <w:rFonts w:asciiTheme="majorBidi" w:eastAsia="Times New Roman" w:hAnsiTheme="majorBidi" w:cstheme="majorBidi"/>
          <w:sz w:val="24"/>
          <w:szCs w:val="24"/>
          <w:lang w:bidi="yi-Hebr"/>
        </w:rPr>
        <w:t xml:space="preserve">the destruction of the city of </w:t>
      </w:r>
      <w:proofErr w:type="spellStart"/>
      <w:r w:rsidR="00B33179" w:rsidRPr="00A674BA">
        <w:rPr>
          <w:rFonts w:asciiTheme="majorBidi" w:eastAsia="Times New Roman" w:hAnsiTheme="majorBidi" w:cstheme="majorBidi"/>
          <w:sz w:val="24"/>
          <w:szCs w:val="24"/>
          <w:lang w:bidi="yi-Hebr"/>
        </w:rPr>
        <w:t>Basrah</w:t>
      </w:r>
      <w:proofErr w:type="spellEnd"/>
      <w:r w:rsidR="00B33179" w:rsidRPr="00A674BA">
        <w:rPr>
          <w:rFonts w:asciiTheme="majorBidi" w:eastAsia="Times New Roman" w:hAnsiTheme="majorBidi" w:cstheme="majorBidi"/>
          <w:sz w:val="24"/>
          <w:szCs w:val="24"/>
          <w:lang w:bidi="yi-Hebr"/>
        </w:rPr>
        <w:t>.</w:t>
      </w:r>
      <w:r w:rsidR="00B33179" w:rsidRPr="00A674BA">
        <w:rPr>
          <w:rStyle w:val="FootnoteReference"/>
          <w:rFonts w:asciiTheme="majorBidi" w:eastAsia="Times New Roman" w:hAnsiTheme="majorBidi" w:cstheme="majorBidi"/>
          <w:sz w:val="24"/>
          <w:szCs w:val="24"/>
          <w:lang w:bidi="yi-Hebr"/>
        </w:rPr>
        <w:footnoteReference w:id="14"/>
      </w:r>
      <w:r w:rsidR="00B33179" w:rsidRPr="00A674BA">
        <w:rPr>
          <w:rFonts w:asciiTheme="majorBidi" w:eastAsia="Times New Roman" w:hAnsiTheme="majorBidi" w:cstheme="majorBidi"/>
          <w:sz w:val="24"/>
          <w:szCs w:val="24"/>
          <w:lang w:bidi="yi-Hebr"/>
        </w:rPr>
        <w:t xml:space="preserve"> </w:t>
      </w:r>
      <w:r w:rsidR="006B7084" w:rsidRPr="00A674BA">
        <w:rPr>
          <w:rFonts w:asciiTheme="majorBidi" w:eastAsia="Times New Roman" w:hAnsiTheme="majorBidi" w:cstheme="majorBidi"/>
          <w:sz w:val="24"/>
          <w:szCs w:val="24"/>
          <w:lang w:bidi="yi-Hebr"/>
        </w:rPr>
        <w:t xml:space="preserve">The lamentations for the cities were listed under </w:t>
      </w:r>
      <w:r w:rsidR="005F307C">
        <w:rPr>
          <w:rFonts w:asciiTheme="majorBidi" w:eastAsia="Times New Roman" w:hAnsiTheme="majorBidi" w:cstheme="majorBidi"/>
          <w:sz w:val="24"/>
          <w:szCs w:val="24"/>
          <w:lang w:bidi="yi-Hebr"/>
        </w:rPr>
        <w:t>four</w:t>
      </w:r>
      <w:r w:rsidR="00B33179" w:rsidRPr="00A674BA">
        <w:rPr>
          <w:rFonts w:asciiTheme="majorBidi" w:eastAsia="Times New Roman" w:hAnsiTheme="majorBidi" w:cstheme="majorBidi"/>
          <w:sz w:val="24"/>
          <w:szCs w:val="24"/>
          <w:lang w:bidi="yi-Hebr"/>
        </w:rPr>
        <w:t xml:space="preserve"> different chapter</w:t>
      </w:r>
      <w:r w:rsidR="006B7084" w:rsidRPr="00A674BA">
        <w:rPr>
          <w:rFonts w:asciiTheme="majorBidi" w:eastAsia="Times New Roman" w:hAnsiTheme="majorBidi" w:cstheme="majorBidi"/>
          <w:sz w:val="24"/>
          <w:szCs w:val="24"/>
          <w:lang w:bidi="yi-Hebr"/>
        </w:rPr>
        <w:t xml:space="preserve"> headings, according their dominant motifs: </w:t>
      </w:r>
      <w:r w:rsidR="006A41E4">
        <w:rPr>
          <w:rFonts w:asciiTheme="majorBidi" w:eastAsia="Times New Roman" w:hAnsiTheme="majorBidi" w:cstheme="majorBidi"/>
          <w:sz w:val="24"/>
          <w:szCs w:val="24"/>
          <w:lang w:bidi="yi-Hebr"/>
        </w:rPr>
        <w:t>T</w:t>
      </w:r>
      <w:r w:rsidR="006B7084" w:rsidRPr="00A674BA">
        <w:rPr>
          <w:rFonts w:asciiTheme="majorBidi" w:eastAsia="Times New Roman" w:hAnsiTheme="majorBidi" w:cstheme="majorBidi"/>
          <w:sz w:val="24"/>
          <w:szCs w:val="24"/>
          <w:lang w:bidi="yi-Hebr"/>
        </w:rPr>
        <w:t xml:space="preserve">he chapter on longing, which expresses the glamorous past while detailing the grim present; </w:t>
      </w:r>
      <w:r w:rsidR="006A41E4">
        <w:rPr>
          <w:rFonts w:asciiTheme="majorBidi" w:eastAsia="Times New Roman" w:hAnsiTheme="majorBidi" w:cstheme="majorBidi"/>
          <w:sz w:val="24"/>
          <w:szCs w:val="24"/>
          <w:lang w:bidi="yi-Hebr"/>
        </w:rPr>
        <w:t>T</w:t>
      </w:r>
      <w:r w:rsidR="006B7084" w:rsidRPr="00A674BA">
        <w:rPr>
          <w:rFonts w:asciiTheme="majorBidi" w:eastAsia="Times New Roman" w:hAnsiTheme="majorBidi" w:cstheme="majorBidi"/>
          <w:sz w:val="24"/>
          <w:szCs w:val="24"/>
          <w:lang w:bidi="yi-Hebr"/>
        </w:rPr>
        <w:t xml:space="preserve">he reasons for the fall of the city; </w:t>
      </w:r>
      <w:r w:rsidR="006A41E4">
        <w:rPr>
          <w:rFonts w:asciiTheme="majorBidi" w:eastAsia="Times New Roman" w:hAnsiTheme="majorBidi" w:cstheme="majorBidi"/>
          <w:sz w:val="24"/>
          <w:szCs w:val="24"/>
          <w:lang w:bidi="yi-Hebr"/>
        </w:rPr>
        <w:t>E</w:t>
      </w:r>
      <w:r w:rsidR="006B7084" w:rsidRPr="00A674BA">
        <w:rPr>
          <w:rFonts w:asciiTheme="majorBidi" w:eastAsia="Times New Roman" w:hAnsiTheme="majorBidi" w:cstheme="majorBidi"/>
          <w:sz w:val="24"/>
          <w:szCs w:val="24"/>
          <w:lang w:bidi="yi-Hebr"/>
        </w:rPr>
        <w:t>motional vignettes;</w:t>
      </w:r>
      <w:r w:rsidR="00DA05A0" w:rsidRPr="00A674BA">
        <w:rPr>
          <w:rFonts w:asciiTheme="majorBidi" w:eastAsia="Times New Roman" w:hAnsiTheme="majorBidi" w:cstheme="majorBidi"/>
          <w:sz w:val="24"/>
          <w:szCs w:val="24"/>
          <w:rtl/>
          <w:lang w:bidi="ar-SA"/>
        </w:rPr>
        <w:t xml:space="preserve"> </w:t>
      </w:r>
      <w:r w:rsidR="006A41E4">
        <w:rPr>
          <w:rFonts w:asciiTheme="majorBidi" w:eastAsia="Times New Roman" w:hAnsiTheme="majorBidi" w:cstheme="majorBidi"/>
          <w:sz w:val="24"/>
          <w:szCs w:val="24"/>
          <w:lang w:bidi="ar-SA"/>
        </w:rPr>
        <w:t>A</w:t>
      </w:r>
      <w:r w:rsidR="00DA05A0" w:rsidRPr="00A674BA">
        <w:rPr>
          <w:rFonts w:asciiTheme="majorBidi" w:eastAsia="Times New Roman" w:hAnsiTheme="majorBidi" w:cstheme="majorBidi"/>
          <w:sz w:val="24"/>
          <w:szCs w:val="24"/>
          <w:lang w:bidi="ar-SA"/>
        </w:rPr>
        <w:t xml:space="preserve">nd </w:t>
      </w:r>
      <w:r w:rsidR="006B7084" w:rsidRPr="00A674BA">
        <w:rPr>
          <w:rFonts w:asciiTheme="majorBidi" w:eastAsia="Times New Roman" w:hAnsiTheme="majorBidi" w:cstheme="majorBidi"/>
          <w:sz w:val="24"/>
          <w:szCs w:val="24"/>
          <w:lang w:bidi="yi-Hebr"/>
        </w:rPr>
        <w:t>the portrayal of the religious conflict</w:t>
      </w:r>
      <w:r w:rsidR="00DA05A0" w:rsidRPr="00A674BA">
        <w:rPr>
          <w:rFonts w:asciiTheme="majorBidi" w:eastAsia="Times New Roman" w:hAnsiTheme="majorBidi" w:cstheme="majorBidi"/>
          <w:sz w:val="24"/>
          <w:szCs w:val="24"/>
          <w:lang w:bidi="yi-Hebr"/>
        </w:rPr>
        <w:t>, which is constructed in a similar pattern as the poetry of war</w:t>
      </w:r>
      <w:r w:rsidR="006B7084" w:rsidRPr="00A674BA">
        <w:rPr>
          <w:rFonts w:asciiTheme="majorBidi" w:eastAsia="Times New Roman" w:hAnsiTheme="majorBidi" w:cstheme="majorBidi"/>
          <w:sz w:val="24"/>
          <w:szCs w:val="24"/>
          <w:lang w:bidi="yi-Hebr"/>
        </w:rPr>
        <w:t>.</w:t>
      </w:r>
      <w:r w:rsidR="006B7084" w:rsidRPr="00A674BA">
        <w:rPr>
          <w:rStyle w:val="FootnoteReference"/>
          <w:rFonts w:asciiTheme="majorBidi" w:eastAsia="Times New Roman" w:hAnsiTheme="majorBidi" w:cstheme="majorBidi"/>
          <w:sz w:val="24"/>
          <w:szCs w:val="24"/>
          <w:lang w:bidi="yi-Hebr"/>
        </w:rPr>
        <w:footnoteReference w:id="15"/>
      </w:r>
    </w:p>
    <w:p w14:paraId="6C7F2FEC" w14:textId="76F8562F" w:rsidR="009614E5" w:rsidRPr="00A674BA" w:rsidRDefault="006B7084" w:rsidP="00B26198">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This genre</w:t>
      </w:r>
      <w:r w:rsidR="00B72340" w:rsidRPr="00A674BA">
        <w:rPr>
          <w:rFonts w:asciiTheme="majorBidi" w:eastAsia="Times New Roman" w:hAnsiTheme="majorBidi" w:cstheme="majorBidi"/>
          <w:sz w:val="24"/>
          <w:szCs w:val="24"/>
          <w:lang w:bidi="yi-Hebr"/>
        </w:rPr>
        <w:t xml:space="preserve"> of Andalusian poetry should be divided into two periods. The first concerns lamentations for the fall of the capital, Cordoba, that was taken in 1033 by the Murābiṭūn (1056-1147), and whose fall was </w:t>
      </w:r>
      <w:r w:rsidR="00AA267E" w:rsidRPr="00A674BA">
        <w:rPr>
          <w:rFonts w:asciiTheme="majorBidi" w:eastAsia="Times New Roman" w:hAnsiTheme="majorBidi" w:cstheme="majorBidi"/>
          <w:sz w:val="24"/>
          <w:szCs w:val="24"/>
          <w:lang w:bidi="yi-Hebr"/>
        </w:rPr>
        <w:t xml:space="preserve">closely </w:t>
      </w:r>
      <w:r w:rsidR="00B72340" w:rsidRPr="00A674BA">
        <w:rPr>
          <w:rFonts w:asciiTheme="majorBidi" w:eastAsia="Times New Roman" w:hAnsiTheme="majorBidi" w:cstheme="majorBidi"/>
          <w:sz w:val="24"/>
          <w:szCs w:val="24"/>
          <w:lang w:bidi="yi-Hebr"/>
        </w:rPr>
        <w:t xml:space="preserve">followed by </w:t>
      </w:r>
      <w:r w:rsidR="00E825FA">
        <w:rPr>
          <w:rFonts w:asciiTheme="majorBidi" w:eastAsia="Times New Roman" w:hAnsiTheme="majorBidi" w:cstheme="majorBidi"/>
          <w:sz w:val="24"/>
          <w:szCs w:val="24"/>
          <w:lang w:bidi="yi-Hebr"/>
        </w:rPr>
        <w:t>that</w:t>
      </w:r>
      <w:r w:rsidR="00AA267E">
        <w:rPr>
          <w:rFonts w:asciiTheme="majorBidi" w:eastAsia="Times New Roman" w:hAnsiTheme="majorBidi" w:cstheme="majorBidi"/>
          <w:sz w:val="24"/>
          <w:szCs w:val="24"/>
          <w:lang w:bidi="yi-Hebr"/>
        </w:rPr>
        <w:t xml:space="preserve"> of </w:t>
      </w:r>
      <w:r w:rsidR="00B72340" w:rsidRPr="00A674BA">
        <w:rPr>
          <w:rFonts w:asciiTheme="majorBidi" w:eastAsia="Times New Roman" w:hAnsiTheme="majorBidi" w:cstheme="majorBidi"/>
          <w:sz w:val="24"/>
          <w:szCs w:val="24"/>
          <w:lang w:bidi="yi-Hebr"/>
        </w:rPr>
        <w:t>Al-</w:t>
      </w:r>
      <w:proofErr w:type="spellStart"/>
      <w:r w:rsidR="00B72340" w:rsidRPr="00A674BA">
        <w:rPr>
          <w:rFonts w:asciiTheme="majorBidi" w:eastAsia="Times New Roman" w:hAnsiTheme="majorBidi" w:cstheme="majorBidi"/>
          <w:sz w:val="24"/>
          <w:szCs w:val="24"/>
          <w:lang w:bidi="yi-Hebr"/>
        </w:rPr>
        <w:t>Bireh</w:t>
      </w:r>
      <w:proofErr w:type="spellEnd"/>
      <w:r w:rsidR="00B72340" w:rsidRPr="00A674BA">
        <w:rPr>
          <w:rFonts w:asciiTheme="majorBidi" w:eastAsia="Times New Roman" w:hAnsiTheme="majorBidi" w:cstheme="majorBidi"/>
          <w:sz w:val="24"/>
          <w:szCs w:val="24"/>
          <w:lang w:bidi="yi-Hebr"/>
        </w:rPr>
        <w:t xml:space="preserve"> and Al-</w:t>
      </w:r>
      <w:proofErr w:type="spellStart"/>
      <w:r w:rsidR="00B72340" w:rsidRPr="00A674BA">
        <w:rPr>
          <w:rFonts w:asciiTheme="majorBidi" w:eastAsia="Times New Roman" w:hAnsiTheme="majorBidi" w:cstheme="majorBidi"/>
          <w:sz w:val="24"/>
          <w:szCs w:val="24"/>
          <w:lang w:bidi="yi-Hebr"/>
        </w:rPr>
        <w:t>Meria</w:t>
      </w:r>
      <w:proofErr w:type="spellEnd"/>
      <w:r w:rsidR="00B72340" w:rsidRPr="00A674BA">
        <w:rPr>
          <w:rFonts w:asciiTheme="majorBidi" w:eastAsia="Times New Roman" w:hAnsiTheme="majorBidi" w:cstheme="majorBidi"/>
          <w:sz w:val="24"/>
          <w:szCs w:val="24"/>
          <w:lang w:bidi="yi-Hebr"/>
        </w:rPr>
        <w:t xml:space="preserve">. The Muslim poets </w:t>
      </w:r>
      <w:r w:rsidR="00B72340" w:rsidRPr="00A674BA">
        <w:rPr>
          <w:rFonts w:asciiTheme="majorBidi" w:eastAsia="Times New Roman" w:hAnsiTheme="majorBidi" w:cstheme="majorBidi"/>
          <w:sz w:val="24"/>
          <w:szCs w:val="24"/>
          <w:lang w:bidi="ar-SA"/>
        </w:rPr>
        <w:t>used their lamentations to express their suffering and sorrow for being uprooted from their homes, voic</w:t>
      </w:r>
      <w:r w:rsidR="00E825FA">
        <w:rPr>
          <w:rFonts w:asciiTheme="majorBidi" w:eastAsia="Times New Roman" w:hAnsiTheme="majorBidi" w:cstheme="majorBidi"/>
          <w:sz w:val="24"/>
          <w:szCs w:val="24"/>
          <w:lang w:bidi="ar-SA"/>
        </w:rPr>
        <w:t>ing</w:t>
      </w:r>
      <w:r w:rsidR="00B72340" w:rsidRPr="00A674BA">
        <w:rPr>
          <w:rFonts w:asciiTheme="majorBidi" w:eastAsia="Times New Roman" w:hAnsiTheme="majorBidi" w:cstheme="majorBidi"/>
          <w:sz w:val="24"/>
          <w:szCs w:val="24"/>
          <w:lang w:bidi="ar-SA"/>
        </w:rPr>
        <w:t xml:space="preserve"> their </w:t>
      </w:r>
      <w:r w:rsidR="004828A3" w:rsidRPr="00A674BA">
        <w:rPr>
          <w:rFonts w:asciiTheme="majorBidi" w:eastAsia="Times New Roman" w:hAnsiTheme="majorBidi" w:cstheme="majorBidi"/>
          <w:sz w:val="24"/>
          <w:szCs w:val="24"/>
          <w:lang w:bidi="ar-SA"/>
        </w:rPr>
        <w:t xml:space="preserve">grief </w:t>
      </w:r>
      <w:r w:rsidR="00E825FA">
        <w:rPr>
          <w:rFonts w:asciiTheme="majorBidi" w:eastAsia="Times New Roman" w:hAnsiTheme="majorBidi" w:cstheme="majorBidi"/>
          <w:sz w:val="24"/>
          <w:szCs w:val="24"/>
          <w:lang w:bidi="ar-SA"/>
        </w:rPr>
        <w:t>for</w:t>
      </w:r>
      <w:r w:rsidR="004828A3" w:rsidRPr="00A674BA">
        <w:rPr>
          <w:rFonts w:asciiTheme="majorBidi" w:eastAsia="Times New Roman" w:hAnsiTheme="majorBidi" w:cstheme="majorBidi"/>
          <w:sz w:val="24"/>
          <w:szCs w:val="24"/>
          <w:lang w:bidi="ar-SA"/>
        </w:rPr>
        <w:t xml:space="preserve"> the destruction of their cities and culture at the hands of barbarians who arrived from North Africa. The second period is that of the </w:t>
      </w:r>
      <w:r w:rsidR="0099702D" w:rsidRPr="00A674BA">
        <w:rPr>
          <w:rFonts w:asciiTheme="majorBidi" w:eastAsia="Times New Roman" w:hAnsiTheme="majorBidi" w:cstheme="majorBidi"/>
          <w:sz w:val="24"/>
          <w:szCs w:val="24"/>
          <w:lang w:bidi="yi-Hebr"/>
        </w:rPr>
        <w:t>Muwaḥḥidūn</w:t>
      </w:r>
      <w:r w:rsidR="004828A3" w:rsidRPr="00A674BA">
        <w:rPr>
          <w:rFonts w:asciiTheme="majorBidi" w:eastAsia="Times New Roman" w:hAnsiTheme="majorBidi" w:cstheme="majorBidi"/>
          <w:sz w:val="24"/>
          <w:szCs w:val="24"/>
          <w:lang w:bidi="ar-SA"/>
        </w:rPr>
        <w:t xml:space="preserve">, </w:t>
      </w:r>
      <w:r w:rsidR="00DA05A0" w:rsidRPr="00A674BA">
        <w:rPr>
          <w:rFonts w:asciiTheme="majorBidi" w:eastAsia="Times New Roman" w:hAnsiTheme="majorBidi" w:cstheme="majorBidi"/>
          <w:sz w:val="24"/>
          <w:szCs w:val="24"/>
          <w:lang w:bidi="ar-SA"/>
        </w:rPr>
        <w:t>from</w:t>
      </w:r>
      <w:r w:rsidR="004828A3" w:rsidRPr="00A674BA">
        <w:rPr>
          <w:rFonts w:asciiTheme="majorBidi" w:eastAsia="Times New Roman" w:hAnsiTheme="majorBidi" w:cstheme="majorBidi"/>
          <w:sz w:val="24"/>
          <w:szCs w:val="24"/>
          <w:lang w:bidi="ar-SA"/>
        </w:rPr>
        <w:t xml:space="preserve"> the 12</w:t>
      </w:r>
      <w:r w:rsidR="004828A3" w:rsidRPr="00A674BA">
        <w:rPr>
          <w:rFonts w:asciiTheme="majorBidi" w:eastAsia="Times New Roman" w:hAnsiTheme="majorBidi" w:cstheme="majorBidi"/>
          <w:sz w:val="24"/>
          <w:szCs w:val="24"/>
          <w:vertAlign w:val="superscript"/>
          <w:lang w:bidi="ar-SA"/>
        </w:rPr>
        <w:t xml:space="preserve">th </w:t>
      </w:r>
      <w:r w:rsidR="004828A3" w:rsidRPr="00A674BA">
        <w:rPr>
          <w:rFonts w:asciiTheme="majorBidi" w:eastAsia="Times New Roman" w:hAnsiTheme="majorBidi" w:cstheme="majorBidi"/>
          <w:sz w:val="24"/>
          <w:szCs w:val="24"/>
          <w:lang w:bidi="ar-SA"/>
        </w:rPr>
        <w:t>to 15</w:t>
      </w:r>
      <w:r w:rsidR="004828A3" w:rsidRPr="00A674BA">
        <w:rPr>
          <w:rFonts w:asciiTheme="majorBidi" w:eastAsia="Times New Roman" w:hAnsiTheme="majorBidi" w:cstheme="majorBidi"/>
          <w:sz w:val="24"/>
          <w:szCs w:val="24"/>
          <w:vertAlign w:val="superscript"/>
          <w:lang w:bidi="ar-SA"/>
        </w:rPr>
        <w:t>th</w:t>
      </w:r>
      <w:r w:rsidR="004828A3" w:rsidRPr="00A674BA">
        <w:rPr>
          <w:rFonts w:asciiTheme="majorBidi" w:eastAsia="Times New Roman" w:hAnsiTheme="majorBidi" w:cstheme="majorBidi"/>
          <w:sz w:val="24"/>
          <w:szCs w:val="24"/>
          <w:lang w:bidi="ar-SA"/>
        </w:rPr>
        <w:t xml:space="preserve"> centuries, in which the fall of the Andalusian cities to the Christian invaders is related. The lamentations treated below belong to this second period, whose height was reached in 1492, when the central cities were captured, and their residents experienced both the violence of defeat, and the waves of destruction and killings which followed</w:t>
      </w:r>
      <w:r w:rsidR="00DA05A0" w:rsidRPr="00A674BA">
        <w:rPr>
          <w:rFonts w:asciiTheme="majorBidi" w:eastAsia="Times New Roman" w:hAnsiTheme="majorBidi" w:cstheme="majorBidi"/>
          <w:sz w:val="24"/>
          <w:szCs w:val="24"/>
          <w:lang w:bidi="ar-SA"/>
        </w:rPr>
        <w:t xml:space="preserve"> in their wake</w:t>
      </w:r>
      <w:r w:rsidR="004828A3" w:rsidRPr="00A674BA">
        <w:rPr>
          <w:rFonts w:asciiTheme="majorBidi" w:eastAsia="Times New Roman" w:hAnsiTheme="majorBidi" w:cstheme="majorBidi"/>
          <w:sz w:val="24"/>
          <w:szCs w:val="24"/>
          <w:lang w:bidi="ar-SA"/>
        </w:rPr>
        <w:t xml:space="preserve">. This period became known was the Nakba – the great disaster that is well known from </w:t>
      </w:r>
      <w:r w:rsidR="00E825FA">
        <w:rPr>
          <w:rFonts w:asciiTheme="majorBidi" w:eastAsia="Times New Roman" w:hAnsiTheme="majorBidi" w:cstheme="majorBidi"/>
          <w:sz w:val="24"/>
          <w:szCs w:val="24"/>
          <w:lang w:bidi="ar-SA"/>
        </w:rPr>
        <w:t xml:space="preserve">books of </w:t>
      </w:r>
      <w:r w:rsidR="004828A3" w:rsidRPr="00A674BA">
        <w:rPr>
          <w:rFonts w:asciiTheme="majorBidi" w:eastAsia="Times New Roman" w:hAnsiTheme="majorBidi" w:cstheme="majorBidi"/>
          <w:sz w:val="24"/>
          <w:szCs w:val="24"/>
          <w:lang w:bidi="ar-SA"/>
        </w:rPr>
        <w:t>history and poetry.</w:t>
      </w:r>
      <w:r w:rsidR="00B26198">
        <w:rPr>
          <w:rFonts w:asciiTheme="majorBidi" w:eastAsia="Times New Roman" w:hAnsiTheme="majorBidi" w:cstheme="majorBidi"/>
          <w:sz w:val="24"/>
          <w:szCs w:val="24"/>
          <w:lang w:bidi="ar-SA"/>
        </w:rPr>
        <w:t xml:space="preserve"> </w:t>
      </w:r>
      <w:r w:rsidR="009614E5" w:rsidRPr="00A674BA">
        <w:rPr>
          <w:rFonts w:asciiTheme="majorBidi" w:eastAsia="Times New Roman" w:hAnsiTheme="majorBidi" w:cstheme="majorBidi"/>
          <w:sz w:val="24"/>
          <w:szCs w:val="24"/>
          <w:lang w:bidi="ar-SA"/>
        </w:rPr>
        <w:t>At the center of these poems of mourning we can identify three subjects:</w:t>
      </w:r>
    </w:p>
    <w:p w14:paraId="39C90F23" w14:textId="69949D91"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lastRenderedPageBreak/>
        <w:t xml:space="preserve">The grief for the destruction of the cities. This </w:t>
      </w:r>
      <w:r w:rsidR="00A1126A" w:rsidRPr="00A674BA">
        <w:rPr>
          <w:rFonts w:asciiTheme="majorBidi" w:eastAsia="Times New Roman" w:hAnsiTheme="majorBidi" w:cstheme="majorBidi"/>
          <w:sz w:val="24"/>
          <w:szCs w:val="24"/>
          <w:lang w:bidi="ar-SA"/>
        </w:rPr>
        <w:t>topic</w:t>
      </w:r>
      <w:r w:rsidRPr="00A674BA">
        <w:rPr>
          <w:rFonts w:asciiTheme="majorBidi" w:eastAsia="Times New Roman" w:hAnsiTheme="majorBidi" w:cstheme="majorBidi"/>
          <w:sz w:val="24"/>
          <w:szCs w:val="24"/>
          <w:lang w:bidi="ar-SA"/>
        </w:rPr>
        <w:t xml:space="preserve">, whether </w:t>
      </w:r>
      <w:r w:rsidR="00CA4FB9" w:rsidRPr="00A674BA">
        <w:rPr>
          <w:rFonts w:asciiTheme="majorBidi" w:eastAsia="Times New Roman" w:hAnsiTheme="majorBidi" w:cstheme="majorBidi"/>
          <w:sz w:val="24"/>
          <w:szCs w:val="24"/>
          <w:lang w:bidi="ar-SA"/>
        </w:rPr>
        <w:t xml:space="preserve">expressed </w:t>
      </w:r>
      <w:r w:rsidRPr="00A674BA">
        <w:rPr>
          <w:rFonts w:asciiTheme="majorBidi" w:eastAsia="Times New Roman" w:hAnsiTheme="majorBidi" w:cstheme="majorBidi"/>
          <w:sz w:val="24"/>
          <w:szCs w:val="24"/>
          <w:lang w:bidi="ar-SA"/>
        </w:rPr>
        <w:t xml:space="preserve">explicitly or implicitly, </w:t>
      </w:r>
      <w:r w:rsidR="00A1126A">
        <w:rPr>
          <w:rFonts w:asciiTheme="majorBidi" w:eastAsia="Times New Roman" w:hAnsiTheme="majorBidi" w:cstheme="majorBidi"/>
          <w:sz w:val="24"/>
          <w:szCs w:val="24"/>
          <w:lang w:bidi="ar-SA"/>
        </w:rPr>
        <w:t>constitutes</w:t>
      </w:r>
      <w:r w:rsidRPr="00A674BA">
        <w:rPr>
          <w:rFonts w:asciiTheme="majorBidi" w:eastAsia="Times New Roman" w:hAnsiTheme="majorBidi" w:cstheme="majorBidi"/>
          <w:sz w:val="24"/>
          <w:szCs w:val="24"/>
          <w:lang w:bidi="ar-SA"/>
        </w:rPr>
        <w:t xml:space="preserve"> the immediate backdrop </w:t>
      </w:r>
      <w:r w:rsidR="00CA4FB9">
        <w:rPr>
          <w:rFonts w:asciiTheme="majorBidi" w:eastAsia="Times New Roman" w:hAnsiTheme="majorBidi" w:cstheme="majorBidi"/>
          <w:sz w:val="24"/>
          <w:szCs w:val="24"/>
          <w:lang w:bidi="ar-SA"/>
        </w:rPr>
        <w:t>of</w:t>
      </w:r>
      <w:r w:rsidRPr="00A674BA">
        <w:rPr>
          <w:rFonts w:asciiTheme="majorBidi" w:eastAsia="Times New Roman" w:hAnsiTheme="majorBidi" w:cstheme="majorBidi"/>
          <w:sz w:val="24"/>
          <w:szCs w:val="24"/>
          <w:lang w:bidi="ar-SA"/>
        </w:rPr>
        <w:t xml:space="preserve"> the poems, in which the sorrow for the lost cities intertwine</w:t>
      </w:r>
      <w:r w:rsidR="00A1126A">
        <w:rPr>
          <w:rFonts w:asciiTheme="majorBidi" w:eastAsia="Times New Roman" w:hAnsiTheme="majorBidi" w:cstheme="majorBidi"/>
          <w:sz w:val="24"/>
          <w:szCs w:val="24"/>
          <w:lang w:bidi="ar-SA"/>
        </w:rPr>
        <w:t>s</w:t>
      </w:r>
      <w:r w:rsidRPr="00A674BA">
        <w:rPr>
          <w:rFonts w:asciiTheme="majorBidi" w:eastAsia="Times New Roman" w:hAnsiTheme="majorBidi" w:cstheme="majorBidi"/>
          <w:sz w:val="24"/>
          <w:szCs w:val="24"/>
          <w:lang w:bidi="ar-SA"/>
        </w:rPr>
        <w:t xml:space="preserve"> with the bitterness of the daily lives of the refugees, forced to abandon their homes in order to escape the inferno of destruction.</w:t>
      </w:r>
    </w:p>
    <w:p w14:paraId="0DBA063B" w14:textId="2C5323DD"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 suffering of exile and displacement. Exile and wandering result</w:t>
      </w:r>
      <w:r w:rsidR="00A1126A">
        <w:rPr>
          <w:rFonts w:asciiTheme="majorBidi" w:eastAsia="Times New Roman" w:hAnsiTheme="majorBidi" w:cstheme="majorBidi"/>
          <w:sz w:val="24"/>
          <w:szCs w:val="24"/>
          <w:lang w:bidi="ar-SA"/>
        </w:rPr>
        <w:t xml:space="preserve"> from th</w:t>
      </w:r>
      <w:r w:rsidRPr="00A674BA">
        <w:rPr>
          <w:rFonts w:asciiTheme="majorBidi" w:eastAsia="Times New Roman" w:hAnsiTheme="majorBidi" w:cstheme="majorBidi"/>
          <w:sz w:val="24"/>
          <w:szCs w:val="24"/>
          <w:lang w:bidi="ar-SA"/>
        </w:rPr>
        <w:t xml:space="preserve">e destruction of the homeland, and, conversely, the loss of the homeland is the source of suffering in wandering. </w:t>
      </w:r>
    </w:p>
    <w:p w14:paraId="7D2211B8" w14:textId="42399663" w:rsidR="009614E5" w:rsidRPr="00A674BA" w:rsidRDefault="009614E5" w:rsidP="0051175E">
      <w:pPr>
        <w:pStyle w:val="ListParagraph"/>
        <w:numPr>
          <w:ilvl w:val="0"/>
          <w:numId w:val="32"/>
        </w:numPr>
        <w:bidi w:val="0"/>
        <w:spacing w:after="0" w:line="480" w:lineRule="auto"/>
        <w:ind w:left="108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The </w:t>
      </w:r>
      <w:r w:rsidR="00A1126A">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for redemption. </w:t>
      </w:r>
      <w:r w:rsidR="00631675" w:rsidRPr="00A674BA">
        <w:rPr>
          <w:rFonts w:asciiTheme="majorBidi" w:eastAsia="Times New Roman" w:hAnsiTheme="majorBidi" w:cstheme="majorBidi"/>
          <w:sz w:val="24"/>
          <w:szCs w:val="24"/>
          <w:lang w:bidi="ar-SA"/>
        </w:rPr>
        <w:t xml:space="preserve">Relating the tale of woe, which constitutes exile and wandering, makes up the mainstay of the lamentations, leads to the outcry and the </w:t>
      </w:r>
      <w:r w:rsidR="00A1126A">
        <w:rPr>
          <w:rFonts w:asciiTheme="majorBidi" w:eastAsia="Times New Roman" w:hAnsiTheme="majorBidi" w:cstheme="majorBidi"/>
          <w:sz w:val="24"/>
          <w:szCs w:val="24"/>
          <w:lang w:bidi="ar-SA"/>
        </w:rPr>
        <w:t>call</w:t>
      </w:r>
      <w:r w:rsidR="00631675" w:rsidRPr="00A674BA">
        <w:rPr>
          <w:rFonts w:asciiTheme="majorBidi" w:eastAsia="Times New Roman" w:hAnsiTheme="majorBidi" w:cstheme="majorBidi"/>
          <w:sz w:val="24"/>
          <w:szCs w:val="24"/>
          <w:lang w:bidi="ar-SA"/>
        </w:rPr>
        <w:t xml:space="preserve"> for redemption.</w:t>
      </w:r>
      <w:r w:rsidR="00631675" w:rsidRPr="00A674BA">
        <w:rPr>
          <w:rStyle w:val="FootnoteReference"/>
          <w:rFonts w:asciiTheme="majorBidi" w:eastAsia="Times New Roman" w:hAnsiTheme="majorBidi" w:cstheme="majorBidi"/>
          <w:sz w:val="24"/>
          <w:szCs w:val="24"/>
          <w:lang w:bidi="ar-SA"/>
        </w:rPr>
        <w:footnoteReference w:id="16"/>
      </w:r>
    </w:p>
    <w:p w14:paraId="3DCAA47E" w14:textId="193B08D3" w:rsidR="002D157A" w:rsidRDefault="00631675" w:rsidP="00ED4908">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Shimon </w:t>
      </w:r>
      <w:proofErr w:type="spellStart"/>
      <w:r w:rsidRPr="00A674BA">
        <w:rPr>
          <w:rFonts w:asciiTheme="majorBidi" w:eastAsia="Times New Roman" w:hAnsiTheme="majorBidi" w:cstheme="majorBidi"/>
          <w:sz w:val="24"/>
          <w:szCs w:val="24"/>
          <w:lang w:bidi="ar-SA"/>
        </w:rPr>
        <w:t>Bernfeld’s</w:t>
      </w:r>
      <w:proofErr w:type="spellEnd"/>
      <w:r w:rsidR="0033541F">
        <w:rPr>
          <w:rFonts w:asciiTheme="majorBidi" w:eastAsia="Times New Roman" w:hAnsiTheme="majorBidi" w:cstheme="majorBidi"/>
          <w:sz w:val="24"/>
          <w:szCs w:val="24"/>
          <w:lang w:bidi="ar-SA"/>
        </w:rPr>
        <w:t xml:space="preserve"> 192</w:t>
      </w:r>
      <w:r w:rsidR="004A56F0">
        <w:rPr>
          <w:rFonts w:asciiTheme="majorBidi" w:eastAsia="Times New Roman" w:hAnsiTheme="majorBidi" w:cstheme="majorBidi"/>
          <w:sz w:val="24"/>
          <w:szCs w:val="24"/>
          <w:lang w:bidi="ar-SA"/>
        </w:rPr>
        <w:t>6</w:t>
      </w:r>
      <w:r w:rsidR="0033541F">
        <w:rPr>
          <w:rFonts w:asciiTheme="majorBidi" w:eastAsia="Times New Roman" w:hAnsiTheme="majorBidi" w:cstheme="majorBidi"/>
          <w:sz w:val="24"/>
          <w:szCs w:val="24"/>
          <w:lang w:bidi="ar-SA"/>
        </w:rPr>
        <w:t xml:space="preserve"> </w:t>
      </w:r>
      <w:r w:rsidR="0033541F">
        <w:rPr>
          <w:rFonts w:asciiTheme="majorBidi" w:eastAsia="Times New Roman" w:hAnsiTheme="majorBidi" w:cstheme="majorBidi"/>
          <w:i/>
          <w:iCs/>
          <w:sz w:val="24"/>
          <w:szCs w:val="24"/>
          <w:lang w:bidi="ar-SA"/>
        </w:rPr>
        <w:t>The</w:t>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i/>
          <w:iCs/>
          <w:sz w:val="24"/>
          <w:szCs w:val="24"/>
          <w:lang w:bidi="ar-SA"/>
        </w:rPr>
        <w:t>Book of Tears</w:t>
      </w:r>
      <w:r w:rsidRPr="00A674BA">
        <w:rPr>
          <w:rFonts w:asciiTheme="majorBidi" w:eastAsia="Times New Roman" w:hAnsiTheme="majorBidi" w:cstheme="majorBidi"/>
          <w:sz w:val="24"/>
          <w:szCs w:val="24"/>
          <w:lang w:bidi="ar-SA"/>
        </w:rPr>
        <w:t xml:space="preserve"> </w:t>
      </w:r>
      <w:r w:rsidR="00CA4FB9">
        <w:rPr>
          <w:rFonts w:asciiTheme="majorBidi" w:eastAsia="Times New Roman" w:hAnsiTheme="majorBidi" w:cstheme="majorBidi"/>
          <w:sz w:val="24"/>
          <w:szCs w:val="24"/>
          <w:lang w:bidi="ar-SA"/>
        </w:rPr>
        <w:t xml:space="preserve">and </w:t>
      </w:r>
      <w:r w:rsidR="00CA4FB9" w:rsidRPr="00A674BA">
        <w:rPr>
          <w:rFonts w:asciiTheme="majorBidi" w:eastAsia="Times New Roman" w:hAnsiTheme="majorBidi" w:cstheme="majorBidi"/>
          <w:sz w:val="24"/>
          <w:szCs w:val="24"/>
          <w:lang w:bidi="ar-SA"/>
        </w:rPr>
        <w:t xml:space="preserve">Simon </w:t>
      </w:r>
      <w:proofErr w:type="spellStart"/>
      <w:r w:rsidR="00CA4FB9" w:rsidRPr="00A674BA">
        <w:rPr>
          <w:rFonts w:asciiTheme="majorBidi" w:eastAsia="Times New Roman" w:hAnsiTheme="majorBidi" w:cstheme="majorBidi"/>
          <w:sz w:val="24"/>
          <w:szCs w:val="24"/>
          <w:lang w:bidi="ar-SA"/>
        </w:rPr>
        <w:t>Berstein’s</w:t>
      </w:r>
      <w:proofErr w:type="spellEnd"/>
      <w:r w:rsidR="00CA4FB9" w:rsidRPr="00A674BA">
        <w:rPr>
          <w:rFonts w:asciiTheme="majorBidi" w:eastAsia="Times New Roman" w:hAnsiTheme="majorBidi" w:cstheme="majorBidi"/>
          <w:i/>
          <w:iCs/>
          <w:sz w:val="24"/>
          <w:szCs w:val="24"/>
          <w:lang w:bidi="ar-SA"/>
        </w:rPr>
        <w:t xml:space="preserve"> On Spain’s Rivers</w:t>
      </w:r>
      <w:r w:rsidR="00CA4FB9">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 xml:space="preserve">describe the condition of the </w:t>
      </w:r>
      <w:r w:rsidR="00CA4FB9">
        <w:rPr>
          <w:rFonts w:asciiTheme="majorBidi" w:eastAsia="Times New Roman" w:hAnsiTheme="majorBidi" w:cstheme="majorBidi"/>
          <w:sz w:val="24"/>
          <w:szCs w:val="24"/>
          <w:lang w:bidi="ar-SA"/>
        </w:rPr>
        <w:t xml:space="preserve">Jewish </w:t>
      </w:r>
      <w:r w:rsidRPr="00A674BA">
        <w:rPr>
          <w:rFonts w:asciiTheme="majorBidi" w:eastAsia="Times New Roman" w:hAnsiTheme="majorBidi" w:cstheme="majorBidi"/>
          <w:sz w:val="24"/>
          <w:szCs w:val="24"/>
          <w:lang w:bidi="ar-SA"/>
        </w:rPr>
        <w:t>communities</w:t>
      </w:r>
      <w:r w:rsidR="00CA4FB9">
        <w:rPr>
          <w:rFonts w:asciiTheme="majorBidi" w:eastAsia="Times New Roman" w:hAnsiTheme="majorBidi" w:cstheme="majorBidi"/>
          <w:sz w:val="24"/>
          <w:szCs w:val="24"/>
          <w:lang w:bidi="ar-SA"/>
        </w:rPr>
        <w:t xml:space="preserve"> in Andalusia. </w:t>
      </w:r>
      <w:r w:rsidR="00B06CA2" w:rsidRPr="00A674BA">
        <w:rPr>
          <w:rFonts w:asciiTheme="majorBidi" w:eastAsia="Times New Roman" w:hAnsiTheme="majorBidi" w:cstheme="majorBidi"/>
          <w:sz w:val="24"/>
          <w:szCs w:val="24"/>
          <w:lang w:bidi="ar-SA"/>
        </w:rPr>
        <w:t xml:space="preserve">These lamentations bemoan the destruction of the authors’ communities, </w:t>
      </w:r>
      <w:r w:rsidR="00D7703F" w:rsidRPr="00A674BA">
        <w:rPr>
          <w:rFonts w:asciiTheme="majorBidi" w:eastAsia="Times New Roman" w:hAnsiTheme="majorBidi" w:cstheme="majorBidi"/>
          <w:sz w:val="24"/>
          <w:szCs w:val="24"/>
          <w:lang w:bidi="ar-SA"/>
        </w:rPr>
        <w:t xml:space="preserve">whose voices of sorrow and suffering spring from the pages. They are considered among the </w:t>
      </w:r>
      <w:r w:rsidR="00B35A56">
        <w:rPr>
          <w:rFonts w:asciiTheme="majorBidi" w:eastAsia="Times New Roman" w:hAnsiTheme="majorBidi" w:cstheme="majorBidi"/>
          <w:sz w:val="24"/>
          <w:szCs w:val="24"/>
          <w:lang w:bidi="ar-SA"/>
        </w:rPr>
        <w:t xml:space="preserve">national </w:t>
      </w:r>
      <w:r w:rsidR="00CA4FB9">
        <w:rPr>
          <w:rFonts w:asciiTheme="majorBidi" w:eastAsia="Times New Roman" w:hAnsiTheme="majorBidi" w:cstheme="majorBidi"/>
          <w:sz w:val="24"/>
          <w:szCs w:val="24"/>
          <w:lang w:bidi="ar-SA"/>
        </w:rPr>
        <w:t xml:space="preserve">Jewish </w:t>
      </w:r>
      <w:r w:rsidR="00D7703F" w:rsidRPr="00A674BA">
        <w:rPr>
          <w:rFonts w:asciiTheme="majorBidi" w:eastAsia="Times New Roman" w:hAnsiTheme="majorBidi" w:cstheme="majorBidi"/>
          <w:sz w:val="24"/>
          <w:szCs w:val="24"/>
          <w:lang w:bidi="ar-SA"/>
        </w:rPr>
        <w:t xml:space="preserve">poems of lamentation; </w:t>
      </w:r>
      <w:r w:rsidR="00CA4FB9" w:rsidRPr="00A674BA">
        <w:rPr>
          <w:rFonts w:asciiTheme="majorBidi" w:eastAsia="Times New Roman" w:hAnsiTheme="majorBidi" w:cstheme="majorBidi"/>
          <w:sz w:val="24"/>
          <w:szCs w:val="24"/>
          <w:lang w:bidi="ar-SA"/>
        </w:rPr>
        <w:t xml:space="preserve">they resemble the Muslim poems of lamentation </w:t>
      </w:r>
      <w:r w:rsidR="00D7703F" w:rsidRPr="00A674BA">
        <w:rPr>
          <w:rFonts w:asciiTheme="majorBidi" w:eastAsia="Times New Roman" w:hAnsiTheme="majorBidi" w:cstheme="majorBidi"/>
          <w:sz w:val="24"/>
          <w:szCs w:val="24"/>
          <w:lang w:bidi="ar-SA"/>
        </w:rPr>
        <w:t xml:space="preserve">both </w:t>
      </w:r>
      <w:r w:rsidR="00CA4FB9">
        <w:rPr>
          <w:rFonts w:asciiTheme="majorBidi" w:eastAsia="Times New Roman" w:hAnsiTheme="majorBidi" w:cstheme="majorBidi"/>
          <w:sz w:val="24"/>
          <w:szCs w:val="24"/>
          <w:lang w:bidi="ar-SA"/>
        </w:rPr>
        <w:t xml:space="preserve">in </w:t>
      </w:r>
      <w:r w:rsidR="00D7703F" w:rsidRPr="00A674BA">
        <w:rPr>
          <w:rFonts w:asciiTheme="majorBidi" w:eastAsia="Times New Roman" w:hAnsiTheme="majorBidi" w:cstheme="majorBidi"/>
          <w:sz w:val="24"/>
          <w:szCs w:val="24"/>
          <w:lang w:bidi="ar-SA"/>
        </w:rPr>
        <w:t>their thematic design</w:t>
      </w:r>
      <w:r w:rsidR="00CA4FB9">
        <w:rPr>
          <w:rFonts w:asciiTheme="majorBidi" w:eastAsia="Times New Roman" w:hAnsiTheme="majorBidi" w:cstheme="majorBidi"/>
          <w:sz w:val="24"/>
          <w:szCs w:val="24"/>
          <w:lang w:bidi="ar-SA"/>
        </w:rPr>
        <w:t>,</w:t>
      </w:r>
      <w:r w:rsidR="00D7703F" w:rsidRPr="00A674BA">
        <w:rPr>
          <w:rFonts w:asciiTheme="majorBidi" w:eastAsia="Times New Roman" w:hAnsiTheme="majorBidi" w:cstheme="majorBidi"/>
          <w:sz w:val="24"/>
          <w:szCs w:val="24"/>
          <w:lang w:bidi="ar-SA"/>
        </w:rPr>
        <w:t xml:space="preserve"> and the circumstances </w:t>
      </w:r>
      <w:r w:rsidR="00CA4FB9">
        <w:rPr>
          <w:rFonts w:asciiTheme="majorBidi" w:eastAsia="Times New Roman" w:hAnsiTheme="majorBidi" w:cstheme="majorBidi"/>
          <w:sz w:val="24"/>
          <w:szCs w:val="24"/>
          <w:lang w:bidi="ar-SA"/>
        </w:rPr>
        <w:t xml:space="preserve">under </w:t>
      </w:r>
      <w:r w:rsidR="00D7703F" w:rsidRPr="00A674BA">
        <w:rPr>
          <w:rFonts w:asciiTheme="majorBidi" w:eastAsia="Times New Roman" w:hAnsiTheme="majorBidi" w:cstheme="majorBidi"/>
          <w:sz w:val="24"/>
          <w:szCs w:val="24"/>
          <w:lang w:bidi="ar-SA"/>
        </w:rPr>
        <w:t>which they were written.</w:t>
      </w:r>
    </w:p>
    <w:p w14:paraId="6EF2FD23" w14:textId="77777777" w:rsidR="00ED4908" w:rsidRDefault="00ED4908" w:rsidP="00ED4908">
      <w:pPr>
        <w:bidi w:val="0"/>
        <w:spacing w:after="0" w:line="480" w:lineRule="auto"/>
        <w:jc w:val="both"/>
        <w:rPr>
          <w:rFonts w:asciiTheme="majorBidi" w:eastAsia="Times New Roman" w:hAnsiTheme="majorBidi" w:cstheme="majorBidi"/>
          <w:b/>
          <w:bCs/>
          <w:sz w:val="24"/>
          <w:szCs w:val="24"/>
          <w:lang w:bidi="ar-SA"/>
        </w:rPr>
      </w:pPr>
    </w:p>
    <w:p w14:paraId="2647BF61" w14:textId="40243211" w:rsidR="00D7703F" w:rsidRPr="00A674BA" w:rsidRDefault="00D7703F" w:rsidP="00CC1E16">
      <w:pPr>
        <w:pStyle w:val="Heading2"/>
        <w:rPr>
          <w:lang w:bidi="ar-SA"/>
        </w:rPr>
      </w:pPr>
      <w:r w:rsidRPr="00A674BA">
        <w:rPr>
          <w:lang w:bidi="ar-SA"/>
        </w:rPr>
        <w:t>Echoes of the Nakba in the Lamentation for the Cities</w:t>
      </w:r>
    </w:p>
    <w:p w14:paraId="7011E39C" w14:textId="7A062E7D" w:rsidR="0092004A" w:rsidRPr="00A674BA" w:rsidRDefault="00D7703F" w:rsidP="0051175E">
      <w:pPr>
        <w:autoSpaceDE w:val="0"/>
        <w:autoSpaceDN w:val="0"/>
        <w:bidi w:val="0"/>
        <w:adjustRightInd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We must distinguish between two periods in the history of the calamitous events that took place in </w:t>
      </w:r>
      <w:r w:rsidR="00C403DE" w:rsidRPr="00A674BA">
        <w:rPr>
          <w:rFonts w:asciiTheme="majorBidi" w:eastAsia="Times New Roman" w:hAnsiTheme="majorBidi" w:cstheme="majorBidi"/>
          <w:sz w:val="24"/>
          <w:szCs w:val="24"/>
          <w:lang w:bidi="ar-SA"/>
        </w:rPr>
        <w:t>Andalusia</w:t>
      </w:r>
      <w:r w:rsidRPr="00A674BA">
        <w:rPr>
          <w:rFonts w:asciiTheme="majorBidi" w:eastAsia="Times New Roman" w:hAnsiTheme="majorBidi" w:cstheme="majorBidi"/>
          <w:sz w:val="24"/>
          <w:szCs w:val="24"/>
          <w:lang w:bidi="ar-SA"/>
        </w:rPr>
        <w:t xml:space="preserve">, particularly between those that occurred in the first period, under the Murābiṭūn (1147-1056) and those that took place later, under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rusaders. The Murābiṭūn were not fighting a holy war, and </w:t>
      </w:r>
      <w:r w:rsidR="00C403DE" w:rsidRPr="00A674BA">
        <w:rPr>
          <w:rFonts w:asciiTheme="majorBidi" w:eastAsia="Times New Roman" w:hAnsiTheme="majorBidi" w:cstheme="majorBidi"/>
          <w:sz w:val="24"/>
          <w:szCs w:val="24"/>
          <w:lang w:bidi="ar-SA"/>
        </w:rPr>
        <w:t xml:space="preserve">thus </w:t>
      </w:r>
      <w:r w:rsidRPr="00A674BA">
        <w:rPr>
          <w:rFonts w:asciiTheme="majorBidi" w:eastAsia="Times New Roman" w:hAnsiTheme="majorBidi" w:cstheme="majorBidi"/>
          <w:sz w:val="24"/>
          <w:szCs w:val="24"/>
          <w:lang w:bidi="ar-SA"/>
        </w:rPr>
        <w:t xml:space="preserve">were not motivated by religious considerations. They used </w:t>
      </w:r>
      <w:r w:rsidR="0092004A" w:rsidRPr="00A674BA">
        <w:rPr>
          <w:rFonts w:asciiTheme="majorBidi" w:eastAsia="Times New Roman" w:hAnsiTheme="majorBidi" w:cstheme="majorBidi"/>
          <w:sz w:val="24"/>
          <w:szCs w:val="24"/>
          <w:lang w:bidi="ar-SA"/>
        </w:rPr>
        <w:t xml:space="preserve">all manner of methods and means to do away </w:t>
      </w:r>
      <w:r w:rsidR="0092004A" w:rsidRPr="00A674BA">
        <w:rPr>
          <w:rFonts w:asciiTheme="majorBidi" w:eastAsia="Times New Roman" w:hAnsiTheme="majorBidi" w:cstheme="majorBidi"/>
          <w:sz w:val="24"/>
          <w:szCs w:val="24"/>
          <w:lang w:bidi="yi-Hebr"/>
        </w:rPr>
        <w:t xml:space="preserve">with the </w:t>
      </w:r>
      <w:r w:rsidR="00C403DE" w:rsidRPr="00A674BA">
        <w:rPr>
          <w:rFonts w:asciiTheme="majorBidi" w:eastAsia="Times New Roman" w:hAnsiTheme="majorBidi" w:cstheme="majorBidi"/>
          <w:sz w:val="24"/>
          <w:szCs w:val="24"/>
          <w:lang w:bidi="ar-SA"/>
        </w:rPr>
        <w:t>al</w:t>
      </w:r>
      <w:r w:rsidR="0092004A" w:rsidRPr="00A674BA">
        <w:rPr>
          <w:rFonts w:asciiTheme="majorBidi" w:eastAsia="Times New Roman" w:hAnsiTheme="majorBidi" w:cstheme="majorBidi"/>
          <w:sz w:val="24"/>
          <w:szCs w:val="24"/>
          <w:lang w:bidi="ar-SA"/>
        </w:rPr>
        <w:t>-</w:t>
      </w:r>
      <w:proofErr w:type="spellStart"/>
      <w:r w:rsidR="0092004A" w:rsidRPr="00A674BA">
        <w:rPr>
          <w:rFonts w:asciiTheme="majorBidi" w:eastAsia="Times New Roman" w:hAnsiTheme="majorBidi" w:cstheme="majorBidi"/>
          <w:sz w:val="24"/>
          <w:szCs w:val="24"/>
          <w:lang w:bidi="ar-SA"/>
        </w:rPr>
        <w:lastRenderedPageBreak/>
        <w:t>Ṭ</w:t>
      </w:r>
      <w:r w:rsidR="00E71F8D" w:rsidRPr="00E71F8D">
        <w:rPr>
          <w:rFonts w:asciiTheme="majorBidi" w:eastAsia="Times New Roman" w:hAnsiTheme="majorBidi" w:cstheme="majorBidi"/>
          <w:sz w:val="24"/>
          <w:szCs w:val="24"/>
          <w:lang w:bidi="yi-Hebr"/>
        </w:rPr>
        <w:t>ū</w:t>
      </w:r>
      <w:r w:rsidR="00E71F8D">
        <w:rPr>
          <w:rFonts w:asciiTheme="majorBidi" w:eastAsia="Times New Roman" w:hAnsiTheme="majorBidi" w:cstheme="majorBidi"/>
          <w:sz w:val="24"/>
          <w:szCs w:val="24"/>
          <w:lang w:bidi="yi-Hebr"/>
        </w:rPr>
        <w:t>w</w:t>
      </w:r>
      <w:r w:rsidR="0092004A" w:rsidRPr="00A674BA">
        <w:rPr>
          <w:rFonts w:asciiTheme="majorBidi" w:eastAsia="Times New Roman" w:hAnsiTheme="majorBidi" w:cstheme="majorBidi"/>
          <w:sz w:val="24"/>
          <w:szCs w:val="24"/>
          <w:lang w:bidi="ar-SA"/>
        </w:rPr>
        <w:t>aif</w:t>
      </w:r>
      <w:proofErr w:type="spellEnd"/>
      <w:r w:rsidR="0092004A" w:rsidRPr="00A674BA">
        <w:rPr>
          <w:rFonts w:asciiTheme="majorBidi" w:eastAsia="Times New Roman" w:hAnsiTheme="majorBidi" w:cstheme="majorBidi"/>
          <w:sz w:val="24"/>
          <w:szCs w:val="24"/>
          <w:lang w:bidi="ar-SA"/>
        </w:rPr>
        <w:t xml:space="preserve"> dynasty and take control of the national treasures. There is no denying that in order to accomplish this goal, the Murābiṭūn </w:t>
      </w:r>
      <w:r w:rsidR="005000B4">
        <w:rPr>
          <w:rFonts w:asciiTheme="majorBidi" w:eastAsia="Times New Roman" w:hAnsiTheme="majorBidi" w:cstheme="majorBidi"/>
          <w:sz w:val="24"/>
          <w:szCs w:val="24"/>
          <w:lang w:bidi="ar-SA"/>
        </w:rPr>
        <w:t>s</w:t>
      </w:r>
      <w:r w:rsidR="0092004A" w:rsidRPr="00A674BA">
        <w:rPr>
          <w:rFonts w:asciiTheme="majorBidi" w:eastAsia="Times New Roman" w:hAnsiTheme="majorBidi" w:cstheme="majorBidi"/>
          <w:sz w:val="24"/>
          <w:szCs w:val="24"/>
          <w:lang w:bidi="ar-SA"/>
        </w:rPr>
        <w:t>ever</w:t>
      </w:r>
      <w:r w:rsidR="005000B4">
        <w:rPr>
          <w:rFonts w:asciiTheme="majorBidi" w:eastAsia="Times New Roman" w:hAnsiTheme="majorBidi" w:cstheme="majorBidi"/>
          <w:sz w:val="24"/>
          <w:szCs w:val="24"/>
          <w:lang w:bidi="ar-SA"/>
        </w:rPr>
        <w:t>ely</w:t>
      </w:r>
      <w:r w:rsidR="0092004A" w:rsidRPr="00A674BA">
        <w:rPr>
          <w:rFonts w:asciiTheme="majorBidi" w:eastAsia="Times New Roman" w:hAnsiTheme="majorBidi" w:cstheme="majorBidi"/>
          <w:sz w:val="24"/>
          <w:szCs w:val="24"/>
          <w:lang w:bidi="ar-SA"/>
        </w:rPr>
        <w:t xml:space="preserve"> damage</w:t>
      </w:r>
      <w:r w:rsidR="005000B4">
        <w:rPr>
          <w:rFonts w:asciiTheme="majorBidi" w:eastAsia="Times New Roman" w:hAnsiTheme="majorBidi" w:cstheme="majorBidi"/>
          <w:sz w:val="24"/>
          <w:szCs w:val="24"/>
          <w:lang w:bidi="ar-SA"/>
        </w:rPr>
        <w:t>d</w:t>
      </w:r>
      <w:r w:rsidR="0092004A" w:rsidRPr="00A674BA">
        <w:rPr>
          <w:rFonts w:asciiTheme="majorBidi" w:eastAsia="Times New Roman" w:hAnsiTheme="majorBidi" w:cstheme="majorBidi"/>
          <w:sz w:val="24"/>
          <w:szCs w:val="24"/>
          <w:lang w:bidi="ar-SA"/>
        </w:rPr>
        <w:t xml:space="preserve"> </w:t>
      </w:r>
      <w:r w:rsidR="005000B4">
        <w:rPr>
          <w:rFonts w:asciiTheme="majorBidi" w:eastAsia="Times New Roman" w:hAnsiTheme="majorBidi" w:cstheme="majorBidi"/>
          <w:sz w:val="24"/>
          <w:szCs w:val="24"/>
          <w:lang w:bidi="ar-SA"/>
        </w:rPr>
        <w:t>many</w:t>
      </w:r>
      <w:r w:rsidR="0092004A" w:rsidRPr="00A674BA">
        <w:rPr>
          <w:rFonts w:asciiTheme="majorBidi" w:eastAsia="Times New Roman" w:hAnsiTheme="majorBidi" w:cstheme="majorBidi"/>
          <w:sz w:val="24"/>
          <w:szCs w:val="24"/>
          <w:lang w:bidi="ar-SA"/>
        </w:rPr>
        <w:t xml:space="preserve"> cities, killing </w:t>
      </w:r>
      <w:r w:rsidR="005000B4">
        <w:rPr>
          <w:rFonts w:asciiTheme="majorBidi" w:eastAsia="Times New Roman" w:hAnsiTheme="majorBidi" w:cstheme="majorBidi"/>
          <w:sz w:val="24"/>
          <w:szCs w:val="24"/>
          <w:lang w:bidi="ar-SA"/>
        </w:rPr>
        <w:t>numerous</w:t>
      </w:r>
      <w:r w:rsidR="0092004A" w:rsidRPr="00A674BA">
        <w:rPr>
          <w:rFonts w:asciiTheme="majorBidi" w:eastAsia="Times New Roman" w:hAnsiTheme="majorBidi" w:cstheme="majorBidi"/>
          <w:sz w:val="24"/>
          <w:szCs w:val="24"/>
          <w:lang w:bidi="ar-SA"/>
        </w:rPr>
        <w:t xml:space="preserve"> of their inhabitants. They stormed </w:t>
      </w:r>
      <w:r w:rsidR="00C403DE" w:rsidRPr="00A674BA">
        <w:rPr>
          <w:rFonts w:asciiTheme="majorBidi" w:eastAsia="Times New Roman" w:hAnsiTheme="majorBidi" w:cstheme="majorBidi"/>
          <w:sz w:val="24"/>
          <w:szCs w:val="24"/>
          <w:lang w:bidi="ar-SA"/>
        </w:rPr>
        <w:t>towns</w:t>
      </w:r>
      <w:r w:rsidR="0092004A" w:rsidRPr="00A674BA">
        <w:rPr>
          <w:rFonts w:asciiTheme="majorBidi" w:eastAsia="Times New Roman" w:hAnsiTheme="majorBidi" w:cstheme="majorBidi"/>
          <w:sz w:val="24"/>
          <w:szCs w:val="24"/>
          <w:lang w:bidi="ar-SA"/>
        </w:rPr>
        <w:t>, destroy</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their gardens, exil</w:t>
      </w:r>
      <w:r w:rsidR="00C403DE" w:rsidRPr="00A674BA">
        <w:rPr>
          <w:rFonts w:asciiTheme="majorBidi" w:eastAsia="Times New Roman" w:hAnsiTheme="majorBidi" w:cstheme="majorBidi"/>
          <w:sz w:val="24"/>
          <w:szCs w:val="24"/>
          <w:lang w:bidi="ar-SA"/>
        </w:rPr>
        <w:t xml:space="preserve">ed </w:t>
      </w:r>
      <w:r w:rsidR="0092004A" w:rsidRPr="00A674BA">
        <w:rPr>
          <w:rFonts w:asciiTheme="majorBidi" w:eastAsia="Times New Roman" w:hAnsiTheme="majorBidi" w:cstheme="majorBidi"/>
          <w:sz w:val="24"/>
          <w:szCs w:val="24"/>
          <w:lang w:bidi="ar-SA"/>
        </w:rPr>
        <w:t>their rulers, and caus</w:t>
      </w:r>
      <w:r w:rsidR="00C403DE" w:rsidRPr="00A674BA">
        <w:rPr>
          <w:rFonts w:asciiTheme="majorBidi" w:eastAsia="Times New Roman" w:hAnsiTheme="majorBidi" w:cstheme="majorBidi"/>
          <w:sz w:val="24"/>
          <w:szCs w:val="24"/>
          <w:lang w:bidi="ar-SA"/>
        </w:rPr>
        <w:t>ed</w:t>
      </w:r>
      <w:r w:rsidR="0092004A" w:rsidRPr="00A674BA">
        <w:rPr>
          <w:rFonts w:asciiTheme="majorBidi" w:eastAsia="Times New Roman" w:hAnsiTheme="majorBidi" w:cstheme="majorBidi"/>
          <w:sz w:val="24"/>
          <w:szCs w:val="24"/>
          <w:lang w:bidi="ar-SA"/>
        </w:rPr>
        <w:t xml:space="preserve"> the</w:t>
      </w:r>
      <w:r w:rsidR="00C403DE" w:rsidRPr="00A674BA">
        <w:rPr>
          <w:rFonts w:asciiTheme="majorBidi" w:eastAsia="Times New Roman" w:hAnsiTheme="majorBidi" w:cstheme="majorBidi"/>
          <w:sz w:val="24"/>
          <w:szCs w:val="24"/>
          <w:lang w:bidi="ar-SA"/>
        </w:rPr>
        <w:t>ir</w:t>
      </w:r>
      <w:r w:rsidR="0092004A" w:rsidRPr="00A674BA">
        <w:rPr>
          <w:rFonts w:asciiTheme="majorBidi" w:eastAsia="Times New Roman" w:hAnsiTheme="majorBidi" w:cstheme="majorBidi"/>
          <w:sz w:val="24"/>
          <w:szCs w:val="24"/>
          <w:lang w:bidi="ar-SA"/>
        </w:rPr>
        <w:t xml:space="preserve"> inhabitants to flee. In these battles</w:t>
      </w:r>
      <w:r w:rsidR="00C403DE" w:rsidRPr="00A674BA">
        <w:rPr>
          <w:rFonts w:asciiTheme="majorBidi" w:eastAsia="Times New Roman" w:hAnsiTheme="majorBidi" w:cstheme="majorBidi"/>
          <w:sz w:val="24"/>
          <w:szCs w:val="24"/>
          <w:lang w:bidi="ar-SA"/>
        </w:rPr>
        <w:t>, in which</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persecuted</w:t>
      </w:r>
      <w:r w:rsidR="0092004A" w:rsidRPr="00A674BA">
        <w:rPr>
          <w:rFonts w:asciiTheme="majorBidi" w:eastAsia="Times New Roman" w:hAnsiTheme="majorBidi" w:cstheme="majorBidi"/>
          <w:sz w:val="24"/>
          <w:szCs w:val="24"/>
          <w:lang w:bidi="ar-SA"/>
        </w:rPr>
        <w:t xml:space="preserve"> Muslims, </w:t>
      </w:r>
      <w:r w:rsidR="00457B82" w:rsidRPr="00A674BA">
        <w:rPr>
          <w:rFonts w:asciiTheme="majorBidi" w:eastAsia="Times New Roman" w:hAnsiTheme="majorBidi" w:cstheme="majorBidi"/>
          <w:sz w:val="24"/>
          <w:szCs w:val="24"/>
          <w:lang w:bidi="ar-SA"/>
        </w:rPr>
        <w:t xml:space="preserve">the Jewish communities were certainly not spared. </w:t>
      </w:r>
    </w:p>
    <w:p w14:paraId="7EEDE1E5" w14:textId="48913584"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ar-SA"/>
        </w:rPr>
        <w:t xml:space="preserve">In the second period, the Reconquista, the persecution by the </w:t>
      </w:r>
      <w:r w:rsidR="002D157A">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was even more savage and cruel. The</w:t>
      </w:r>
      <w:r w:rsidR="00C403DE" w:rsidRPr="00A674BA">
        <w:rPr>
          <w:rFonts w:asciiTheme="majorBidi" w:eastAsia="Times New Roman" w:hAnsiTheme="majorBidi" w:cstheme="majorBidi"/>
          <w:sz w:val="24"/>
          <w:szCs w:val="24"/>
          <w:lang w:bidi="ar-SA"/>
        </w:rPr>
        <w:t>se</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oppressions</w:t>
      </w:r>
      <w:r w:rsidRPr="00A674BA">
        <w:rPr>
          <w:rFonts w:asciiTheme="majorBidi" w:eastAsia="Times New Roman" w:hAnsiTheme="majorBidi" w:cstheme="majorBidi"/>
          <w:sz w:val="24"/>
          <w:szCs w:val="24"/>
          <w:lang w:bidi="ar-SA"/>
        </w:rPr>
        <w:t xml:space="preserve"> </w:t>
      </w:r>
      <w:r w:rsidR="00C403DE" w:rsidRPr="00A674BA">
        <w:rPr>
          <w:rFonts w:asciiTheme="majorBidi" w:eastAsia="Times New Roman" w:hAnsiTheme="majorBidi" w:cstheme="majorBidi"/>
          <w:sz w:val="24"/>
          <w:szCs w:val="24"/>
          <w:lang w:bidi="ar-SA"/>
        </w:rPr>
        <w:t>served</w:t>
      </w:r>
      <w:r w:rsidRPr="00A674BA">
        <w:rPr>
          <w:rFonts w:asciiTheme="majorBidi" w:eastAsia="Times New Roman" w:hAnsiTheme="majorBidi" w:cstheme="majorBidi"/>
          <w:sz w:val="24"/>
          <w:szCs w:val="24"/>
          <w:lang w:bidi="ar-SA"/>
        </w:rPr>
        <w:t xml:space="preserve"> two goals. First, the conquest of </w:t>
      </w:r>
      <w:r w:rsidR="00C403DE" w:rsidRPr="00A674BA">
        <w:rPr>
          <w:rFonts w:asciiTheme="majorBidi" w:eastAsia="Times New Roman" w:hAnsiTheme="majorBidi" w:cstheme="majorBidi"/>
          <w:sz w:val="24"/>
          <w:szCs w:val="24"/>
          <w:lang w:bidi="ar-SA"/>
        </w:rPr>
        <w:t>Andalusia</w:t>
      </w:r>
      <w:r w:rsidR="005000B4">
        <w:rPr>
          <w:rFonts w:asciiTheme="majorBidi" w:eastAsia="Times New Roman" w:hAnsiTheme="majorBidi" w:cstheme="majorBidi"/>
          <w:sz w:val="24"/>
          <w:szCs w:val="24"/>
          <w:lang w:bidi="ar-SA"/>
        </w:rPr>
        <w:t>,</w:t>
      </w:r>
      <w:r w:rsidRPr="00A674BA">
        <w:rPr>
          <w:rFonts w:asciiTheme="majorBidi" w:eastAsia="Times New Roman" w:hAnsiTheme="majorBidi" w:cstheme="majorBidi"/>
          <w:sz w:val="24"/>
          <w:szCs w:val="24"/>
          <w:lang w:bidi="ar-SA"/>
        </w:rPr>
        <w:t xml:space="preserve"> and the reinstatement of Spanish rule. And second, the declaration of a religious war, as part of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 xml:space="preserve">rusades, </w:t>
      </w:r>
      <w:r w:rsidR="005000B4">
        <w:rPr>
          <w:rFonts w:asciiTheme="majorBidi" w:eastAsia="Times New Roman" w:hAnsiTheme="majorBidi" w:cstheme="majorBidi"/>
          <w:sz w:val="24"/>
          <w:szCs w:val="24"/>
          <w:lang w:bidi="ar-SA"/>
        </w:rPr>
        <w:t>that</w:t>
      </w:r>
      <w:r w:rsidRPr="00A674BA">
        <w:rPr>
          <w:rFonts w:asciiTheme="majorBidi" w:eastAsia="Times New Roman" w:hAnsiTheme="majorBidi" w:cstheme="majorBidi"/>
          <w:sz w:val="24"/>
          <w:szCs w:val="24"/>
          <w:lang w:bidi="ar-SA"/>
        </w:rPr>
        <w:t xml:space="preserve"> aimed at spreading Christianity throughout the world. The extent of these atrocities, and the viciousness with which they were carried out by the </w:t>
      </w:r>
      <w:r w:rsidR="00CA7B72">
        <w:rPr>
          <w:rFonts w:asciiTheme="majorBidi" w:eastAsia="Times New Roman" w:hAnsiTheme="majorBidi" w:cstheme="majorBidi"/>
          <w:sz w:val="24"/>
          <w:szCs w:val="24"/>
          <w:lang w:bidi="ar-SA"/>
        </w:rPr>
        <w:t>c</w:t>
      </w:r>
      <w:r w:rsidRPr="00A674BA">
        <w:rPr>
          <w:rFonts w:asciiTheme="majorBidi" w:eastAsia="Times New Roman" w:hAnsiTheme="majorBidi" w:cstheme="majorBidi"/>
          <w:sz w:val="24"/>
          <w:szCs w:val="24"/>
          <w:lang w:bidi="ar-SA"/>
        </w:rPr>
        <w:t>rusaders, merit the label of Nakba.</w:t>
      </w:r>
    </w:p>
    <w:p w14:paraId="180A50AD" w14:textId="07C4C2E8" w:rsidR="00457B82" w:rsidRPr="00A674BA" w:rsidRDefault="00457B82" w:rsidP="0051175E">
      <w:pPr>
        <w:autoSpaceDE w:val="0"/>
        <w:autoSpaceDN w:val="0"/>
        <w:bidi w:val="0"/>
        <w:adjustRightInd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ar-SA"/>
        </w:rPr>
        <w:t xml:space="preserve">During the Murābiṭūn period, lamentations were written describing the condition of </w:t>
      </w:r>
      <w:r w:rsidR="00CA7B72" w:rsidRPr="00A674BA">
        <w:rPr>
          <w:rFonts w:asciiTheme="majorBidi" w:eastAsia="Times New Roman" w:hAnsiTheme="majorBidi" w:cstheme="majorBidi"/>
          <w:sz w:val="24"/>
          <w:szCs w:val="24"/>
          <w:lang w:bidi="ar-SA"/>
        </w:rPr>
        <w:t xml:space="preserve">the </w:t>
      </w:r>
      <w:r w:rsidR="00CA7B72">
        <w:rPr>
          <w:rFonts w:asciiTheme="majorBidi" w:eastAsia="Times New Roman" w:hAnsiTheme="majorBidi" w:cstheme="majorBidi"/>
          <w:sz w:val="24"/>
          <w:szCs w:val="24"/>
          <w:lang w:bidi="ar-SA"/>
        </w:rPr>
        <w:t>H</w:t>
      </w:r>
      <w:r w:rsidR="00CA7B72" w:rsidRPr="00A674BA">
        <w:rPr>
          <w:rFonts w:asciiTheme="majorBidi" w:eastAsia="Times New Roman" w:hAnsiTheme="majorBidi" w:cstheme="majorBidi"/>
          <w:sz w:val="24"/>
          <w:szCs w:val="24"/>
          <w:lang w:bidi="ar-SA"/>
        </w:rPr>
        <w:t>ouse</w:t>
      </w:r>
      <w:r w:rsidR="00C403DE" w:rsidRPr="00A674BA">
        <w:rPr>
          <w:rFonts w:asciiTheme="majorBidi" w:eastAsia="Times New Roman" w:hAnsiTheme="majorBidi" w:cstheme="majorBidi"/>
          <w:sz w:val="24"/>
          <w:szCs w:val="24"/>
          <w:lang w:bidi="ar-SA"/>
        </w:rPr>
        <w:t xml:space="preserve"> of </w:t>
      </w:r>
      <w:r w:rsidRPr="005000B4">
        <w:rPr>
          <w:rFonts w:asciiTheme="majorBidi" w:eastAsia="Times New Roman" w:hAnsiTheme="majorBidi" w:cstheme="majorBidi"/>
          <w:sz w:val="24"/>
          <w:szCs w:val="24"/>
          <w:lang w:bidi="ar-SA"/>
        </w:rPr>
        <w:t>‛</w:t>
      </w:r>
      <w:r w:rsidR="00E71F8D" w:rsidRPr="005000B4">
        <w:rPr>
          <w:rFonts w:asciiTheme="majorBidi" w:eastAsia="Times New Roman" w:hAnsiTheme="majorBidi" w:cstheme="majorBidi"/>
          <w:sz w:val="24"/>
          <w:szCs w:val="24"/>
          <w:lang w:bidi="ar-SA"/>
        </w:rPr>
        <w:t>Abad</w:t>
      </w:r>
      <w:r w:rsidRPr="00A674BA">
        <w:rPr>
          <w:rFonts w:asciiTheme="majorBidi" w:eastAsia="Times New Roman" w:hAnsiTheme="majorBidi" w:cstheme="majorBidi"/>
          <w:sz w:val="24"/>
          <w:szCs w:val="24"/>
          <w:lang w:bidi="yi-Hebr"/>
        </w:rPr>
        <w:t xml:space="preserve"> after their capitulation and imprisonment. In the following lamentation, written by 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Lubaneh</w:t>
      </w:r>
      <w:proofErr w:type="spellEnd"/>
      <w:r w:rsidRPr="00A674BA">
        <w:rPr>
          <w:rFonts w:asciiTheme="majorBidi" w:eastAsia="Times New Roman" w:hAnsiTheme="majorBidi" w:cstheme="majorBidi"/>
          <w:sz w:val="24"/>
          <w:szCs w:val="24"/>
          <w:lang w:bidi="yi-Hebr"/>
        </w:rPr>
        <w:t xml:space="preserve"> (d. 1113), the poet expresses the pain and suffering of </w:t>
      </w:r>
      <w:r w:rsidR="0073176B" w:rsidRPr="00A674BA">
        <w:rPr>
          <w:rFonts w:asciiTheme="majorBidi" w:eastAsia="Times New Roman" w:hAnsiTheme="majorBidi" w:cstheme="majorBidi"/>
          <w:sz w:val="24"/>
          <w:szCs w:val="24"/>
          <w:lang w:bidi="yi-Hebr"/>
        </w:rPr>
        <w:t xml:space="preserve">his exile. He tries to console </w:t>
      </w:r>
      <w:proofErr w:type="gramStart"/>
      <w:r w:rsidR="0073176B" w:rsidRPr="00A674BA">
        <w:rPr>
          <w:rFonts w:asciiTheme="majorBidi" w:eastAsia="Times New Roman" w:hAnsiTheme="majorBidi" w:cstheme="majorBidi"/>
          <w:sz w:val="24"/>
          <w:szCs w:val="24"/>
          <w:lang w:bidi="yi-Hebr"/>
        </w:rPr>
        <w:t>himself, and</w:t>
      </w:r>
      <w:proofErr w:type="gramEnd"/>
      <w:r w:rsidR="0073176B" w:rsidRPr="00A674BA">
        <w:rPr>
          <w:rFonts w:asciiTheme="majorBidi" w:eastAsia="Times New Roman" w:hAnsiTheme="majorBidi" w:cstheme="majorBidi"/>
          <w:sz w:val="24"/>
          <w:szCs w:val="24"/>
          <w:lang w:bidi="yi-Hebr"/>
        </w:rPr>
        <w:t xml:space="preserve"> grieves for the Golden Age during which he lived under the House of </w:t>
      </w:r>
      <w:r w:rsidR="0073176B" w:rsidRPr="005000B4">
        <w:rPr>
          <w:rFonts w:asciiTheme="majorBidi" w:eastAsia="Times New Roman" w:hAnsiTheme="majorBidi" w:cstheme="majorBidi"/>
          <w:sz w:val="24"/>
          <w:szCs w:val="24"/>
          <w:lang w:bidi="ar-SA"/>
        </w:rPr>
        <w:t>‛</w:t>
      </w:r>
      <w:r w:rsidR="00C403DE" w:rsidRPr="005000B4">
        <w:rPr>
          <w:rFonts w:asciiTheme="majorBidi" w:eastAsia="Times New Roman" w:hAnsiTheme="majorBidi" w:cstheme="majorBidi"/>
          <w:sz w:val="24"/>
          <w:szCs w:val="24"/>
          <w:lang w:bidi="ar-SA"/>
        </w:rPr>
        <w:t>A</w:t>
      </w:r>
      <w:r w:rsidR="0073176B" w:rsidRPr="005000B4">
        <w:rPr>
          <w:rFonts w:asciiTheme="majorBidi" w:eastAsia="Times New Roman" w:hAnsiTheme="majorBidi" w:cstheme="majorBidi"/>
          <w:sz w:val="24"/>
          <w:szCs w:val="24"/>
          <w:lang w:bidi="ar-SA"/>
        </w:rPr>
        <w:t>bad</w:t>
      </w:r>
      <w:r w:rsidR="0073176B" w:rsidRPr="00A674BA">
        <w:rPr>
          <w:rFonts w:asciiTheme="majorBidi" w:eastAsia="Times New Roman" w:hAnsiTheme="majorBidi" w:cstheme="majorBidi"/>
          <w:i/>
          <w:iCs/>
          <w:sz w:val="24"/>
          <w:szCs w:val="24"/>
          <w:lang w:bidi="ar-SA"/>
        </w:rPr>
        <w:t xml:space="preserve">. </w:t>
      </w:r>
      <w:r w:rsidR="0073176B"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0073176B" w:rsidRPr="00A674BA">
        <w:rPr>
          <w:rFonts w:asciiTheme="majorBidi" w:eastAsia="Times New Roman" w:hAnsiTheme="majorBidi" w:cstheme="majorBidi"/>
          <w:sz w:val="24"/>
          <w:szCs w:val="24"/>
          <w:lang w:bidi="yi-Hebr"/>
        </w:rPr>
        <w:t>l-</w:t>
      </w:r>
      <w:proofErr w:type="spellStart"/>
      <w:r w:rsidR="0073176B" w:rsidRPr="00A674BA">
        <w:rPr>
          <w:rFonts w:asciiTheme="majorBidi" w:eastAsia="Times New Roman" w:hAnsiTheme="majorBidi" w:cstheme="majorBidi"/>
          <w:sz w:val="24"/>
          <w:szCs w:val="24"/>
          <w:lang w:bidi="yi-Hebr"/>
        </w:rPr>
        <w:t>Lubaneh</w:t>
      </w:r>
      <w:proofErr w:type="spellEnd"/>
      <w:r w:rsidR="0073176B" w:rsidRPr="00A674BA">
        <w:rPr>
          <w:rFonts w:asciiTheme="majorBidi" w:eastAsia="Times New Roman" w:hAnsiTheme="majorBidi" w:cstheme="majorBidi"/>
          <w:sz w:val="24"/>
          <w:szCs w:val="24"/>
          <w:lang w:bidi="yi-Hebr"/>
        </w:rPr>
        <w:t xml:space="preserve"> presents us with a vignette of the sea passage and the exile from the homeland, which are clearly expressed in the following stanza:</w:t>
      </w:r>
    </w:p>
    <w:p w14:paraId="6B67B4B0" w14:textId="77777777" w:rsidR="00457B82" w:rsidRPr="00A674BA" w:rsidRDefault="00457B82" w:rsidP="0051175E">
      <w:pPr>
        <w:autoSpaceDE w:val="0"/>
        <w:autoSpaceDN w:val="0"/>
        <w:bidi w:val="0"/>
        <w:adjustRightInd w:val="0"/>
        <w:spacing w:after="0" w:line="480" w:lineRule="auto"/>
        <w:jc w:val="both"/>
        <w:rPr>
          <w:rFonts w:asciiTheme="majorBidi" w:hAnsiTheme="majorBidi" w:cstheme="majorBidi"/>
          <w:sz w:val="24"/>
          <w:szCs w:val="24"/>
          <w:rtl/>
          <w:lang w:bidi="ar-SA"/>
        </w:rPr>
      </w:pPr>
    </w:p>
    <w:p w14:paraId="28BB2970" w14:textId="0A3CE7BB" w:rsidR="00AB46B3" w:rsidRPr="00A674BA" w:rsidRDefault="005407D7" w:rsidP="0051175E">
      <w:pPr>
        <w:keepNext/>
        <w:spacing w:after="0" w:line="480" w:lineRule="auto"/>
        <w:ind w:left="720" w:right="720"/>
        <w:jc w:val="both"/>
        <w:outlineLvl w:val="8"/>
        <w:rPr>
          <w:rFonts w:asciiTheme="majorBidi" w:eastAsia="Times New Roman" w:hAnsiTheme="majorBidi" w:cstheme="majorBidi"/>
          <w:sz w:val="24"/>
          <w:szCs w:val="24"/>
          <w:rtl/>
          <w:lang w:eastAsia="ar-SA"/>
        </w:rPr>
      </w:pPr>
      <w:r w:rsidRPr="00A674BA">
        <w:rPr>
          <w:rFonts w:asciiTheme="majorBidi" w:eastAsia="Times New Roman" w:hAnsiTheme="majorBidi" w:cstheme="majorBidi"/>
          <w:sz w:val="24"/>
          <w:szCs w:val="24"/>
          <w:lang w:eastAsia="ar-SA"/>
        </w:rPr>
        <w:t xml:space="preserve"> </w:t>
      </w:r>
      <w:r w:rsidR="00AB46B3" w:rsidRPr="00A674BA">
        <w:rPr>
          <w:rFonts w:asciiTheme="majorBidi" w:eastAsia="Times New Roman" w:hAnsiTheme="majorBidi" w:cstheme="majorBidi"/>
          <w:sz w:val="24"/>
          <w:szCs w:val="24"/>
          <w:rtl/>
          <w:lang w:eastAsia="ar-SA" w:bidi="ar-LB"/>
        </w:rPr>
        <w:t>سارت سفائنهم والنوح يتبعها</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lang w:eastAsia="ar-SA"/>
        </w:rPr>
        <w:t xml:space="preserve"> </w:t>
      </w:r>
      <w:r w:rsidR="00AB46B3" w:rsidRPr="00A674BA">
        <w:rPr>
          <w:rFonts w:asciiTheme="majorBidi" w:eastAsia="Times New Roman" w:hAnsiTheme="majorBidi" w:cstheme="majorBidi"/>
          <w:sz w:val="24"/>
          <w:szCs w:val="24"/>
          <w:rtl/>
          <w:lang w:eastAsia="ar-SA"/>
        </w:rPr>
        <w:t xml:space="preserve">    </w:t>
      </w:r>
      <w:r w:rsidR="00AB46B3" w:rsidRPr="00A674BA">
        <w:rPr>
          <w:rFonts w:asciiTheme="majorBidi" w:eastAsia="Times New Roman" w:hAnsiTheme="majorBidi" w:cstheme="majorBidi"/>
          <w:sz w:val="24"/>
          <w:szCs w:val="24"/>
          <w:rtl/>
          <w:lang w:eastAsia="ar-SA" w:bidi="ar-LB"/>
        </w:rPr>
        <w:t>كأنها إبل يحدو بها الحادي</w:t>
      </w:r>
    </w:p>
    <w:p w14:paraId="2F3175F1"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كم سال في الماء من دمع وكم حملت   تلك القطائع من قطعات أكباد</w:t>
      </w:r>
      <w:r w:rsidRPr="00A674BA">
        <w:rPr>
          <w:rFonts w:asciiTheme="majorBidi" w:eastAsia="Times New Roman" w:hAnsiTheme="majorBidi" w:cstheme="majorBidi"/>
          <w:sz w:val="24"/>
          <w:szCs w:val="24"/>
          <w:vertAlign w:val="superscript"/>
          <w:rtl/>
        </w:rPr>
        <w:footnoteReference w:id="17"/>
      </w:r>
    </w:p>
    <w:p w14:paraId="17867C10" w14:textId="77777777" w:rsidR="00AB46B3" w:rsidRPr="00A674BA" w:rsidRDefault="00AB46B3" w:rsidP="0051175E">
      <w:pPr>
        <w:spacing w:after="0" w:line="480" w:lineRule="auto"/>
        <w:ind w:left="75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تبكي السماء بمزن رائح غادي       على البهاليل من أبناء عباد</w:t>
      </w:r>
      <w:r w:rsidRPr="00A674BA">
        <w:rPr>
          <w:rFonts w:asciiTheme="majorBidi" w:eastAsia="Times New Roman" w:hAnsiTheme="majorBidi" w:cstheme="majorBidi"/>
          <w:sz w:val="24"/>
          <w:szCs w:val="24"/>
          <w:vertAlign w:val="superscript"/>
          <w:rtl/>
        </w:rPr>
        <w:footnoteReference w:id="18"/>
      </w:r>
    </w:p>
    <w:p w14:paraId="277752B8" w14:textId="089B76E2" w:rsidR="0073176B" w:rsidRPr="00A674BA" w:rsidRDefault="0073176B"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268"/>
      </w:tblGrid>
      <w:tr w:rsidR="00C403DE" w:rsidRPr="00A674BA" w14:paraId="0FC66832" w14:textId="77777777" w:rsidTr="00C403DE">
        <w:tc>
          <w:tcPr>
            <w:tcW w:w="4508" w:type="dxa"/>
          </w:tcPr>
          <w:p w14:paraId="6D7FE757" w14:textId="6892E61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T</w:t>
            </w:r>
            <w:r w:rsidRPr="00A674BA">
              <w:rPr>
                <w:rFonts w:asciiTheme="majorBidi" w:eastAsia="Times New Roman" w:hAnsiTheme="majorBidi" w:cstheme="majorBidi"/>
                <w:sz w:val="24"/>
                <w:szCs w:val="24"/>
              </w:rPr>
              <w:t xml:space="preserve">heir ships sailed, with wails in their wake </w:t>
            </w:r>
          </w:p>
        </w:tc>
        <w:tc>
          <w:tcPr>
            <w:tcW w:w="4508" w:type="dxa"/>
          </w:tcPr>
          <w:p w14:paraId="5EDAED17" w14:textId="172C6421" w:rsidR="00C403DE" w:rsidRPr="00A674BA" w:rsidRDefault="00C403DE"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Like a caravan of camels, driven by the songs of the camel driver </w:t>
            </w:r>
          </w:p>
        </w:tc>
      </w:tr>
      <w:tr w:rsidR="00C403DE" w:rsidRPr="00A674BA" w14:paraId="683ECDAF" w14:textId="77777777" w:rsidTr="00C403DE">
        <w:tc>
          <w:tcPr>
            <w:tcW w:w="4508" w:type="dxa"/>
          </w:tcPr>
          <w:p w14:paraId="4997FBAA" w14:textId="3C4D566C"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What rive</w:t>
            </w:r>
            <w:r w:rsidR="00450176">
              <w:rPr>
                <w:rFonts w:asciiTheme="majorBidi" w:eastAsia="Times New Roman" w:hAnsiTheme="majorBidi" w:cstheme="majorBidi"/>
                <w:sz w:val="24"/>
                <w:szCs w:val="24"/>
              </w:rPr>
              <w:t>r</w:t>
            </w:r>
            <w:r w:rsidRPr="00A674BA">
              <w:rPr>
                <w:rFonts w:asciiTheme="majorBidi" w:eastAsia="Times New Roman" w:hAnsiTheme="majorBidi" w:cstheme="majorBidi"/>
                <w:sz w:val="24"/>
                <w:szCs w:val="24"/>
              </w:rPr>
              <w:t xml:space="preserve">s of tears the waters carried </w:t>
            </w:r>
          </w:p>
        </w:tc>
        <w:tc>
          <w:tcPr>
            <w:tcW w:w="4508" w:type="dxa"/>
          </w:tcPr>
          <w:p w14:paraId="669E76C2" w14:textId="0B3914C5" w:rsidR="00C403DE" w:rsidRPr="00A674BA" w:rsidRDefault="005000B4" w:rsidP="005000B4">
            <w:pPr>
              <w:bidi w:val="0"/>
              <w:spacing w:line="360" w:lineRule="auto"/>
              <w:jc w:val="both"/>
              <w:rPr>
                <w:rFonts w:asciiTheme="majorBidi" w:eastAsia="Times New Roman" w:hAnsiTheme="majorBidi" w:cstheme="majorBidi"/>
                <w:sz w:val="24"/>
                <w:szCs w:val="24"/>
              </w:rPr>
            </w:pPr>
            <w:commentRangeStart w:id="0"/>
            <w:commentRangeStart w:id="1"/>
            <w:commentRangeStart w:id="2"/>
            <w:commentRangeStart w:id="3"/>
            <w:r>
              <w:rPr>
                <w:rFonts w:asciiTheme="majorBidi" w:eastAsia="Times New Roman" w:hAnsiTheme="majorBidi" w:cstheme="majorBidi"/>
                <w:sz w:val="24"/>
                <w:szCs w:val="24"/>
              </w:rPr>
              <w:t>O</w:t>
            </w:r>
            <w:commentRangeEnd w:id="0"/>
            <w:r>
              <w:rPr>
                <w:rStyle w:val="CommentReference"/>
              </w:rPr>
              <w:commentReference w:id="0"/>
            </w:r>
            <w:commentRangeEnd w:id="1"/>
            <w:r w:rsidR="000F1A43">
              <w:rPr>
                <w:rStyle w:val="CommentReference"/>
                <w:rtl/>
              </w:rPr>
              <w:commentReference w:id="1"/>
            </w:r>
            <w:commentRangeEnd w:id="2"/>
            <w:r w:rsidR="00392BE2">
              <w:rPr>
                <w:rStyle w:val="CommentReference"/>
              </w:rPr>
              <w:commentReference w:id="2"/>
            </w:r>
            <w:commentRangeEnd w:id="3"/>
            <w:r w:rsidR="00B35A56">
              <w:rPr>
                <w:rStyle w:val="CommentReference"/>
              </w:rPr>
              <w:commentReference w:id="3"/>
            </w:r>
            <w:r>
              <w:rPr>
                <w:rFonts w:asciiTheme="majorBidi" w:eastAsia="Times New Roman" w:hAnsiTheme="majorBidi" w:cstheme="majorBidi"/>
                <w:sz w:val="24"/>
                <w:szCs w:val="24"/>
              </w:rPr>
              <w:t xml:space="preserve"> how their </w:t>
            </w:r>
            <w:r w:rsidR="00B35A56">
              <w:rPr>
                <w:rFonts w:asciiTheme="majorBidi" w:eastAsia="Times New Roman" w:hAnsiTheme="majorBidi" w:cstheme="majorBidi"/>
                <w:sz w:val="24"/>
                <w:szCs w:val="24"/>
              </w:rPr>
              <w:t xml:space="preserve">flocks were </w:t>
            </w:r>
            <w:r w:rsidR="00AA7A3D">
              <w:rPr>
                <w:rFonts w:asciiTheme="majorBidi" w:eastAsia="Times New Roman" w:hAnsiTheme="majorBidi" w:cstheme="majorBidi"/>
                <w:sz w:val="24"/>
                <w:szCs w:val="24"/>
              </w:rPr>
              <w:t>carv</w:t>
            </w:r>
            <w:r w:rsidR="00B35A56">
              <w:rPr>
                <w:rFonts w:asciiTheme="majorBidi" w:eastAsia="Times New Roman" w:hAnsiTheme="majorBidi" w:cstheme="majorBidi"/>
                <w:sz w:val="24"/>
                <w:szCs w:val="24"/>
              </w:rPr>
              <w:t xml:space="preserve">ed out [of the land] like pieces of </w:t>
            </w:r>
            <w:r>
              <w:rPr>
                <w:rFonts w:asciiTheme="majorBidi" w:eastAsia="Times New Roman" w:hAnsiTheme="majorBidi" w:cstheme="majorBidi"/>
                <w:sz w:val="24"/>
                <w:szCs w:val="24"/>
              </w:rPr>
              <w:t xml:space="preserve">living flesh </w:t>
            </w:r>
            <w:r w:rsidR="00AA7A3D">
              <w:rPr>
                <w:rFonts w:asciiTheme="majorBidi" w:eastAsia="Times New Roman" w:hAnsiTheme="majorBidi" w:cstheme="majorBidi"/>
                <w:sz w:val="24"/>
                <w:szCs w:val="24"/>
              </w:rPr>
              <w:t>from</w:t>
            </w:r>
            <w:r>
              <w:rPr>
                <w:rFonts w:asciiTheme="majorBidi" w:eastAsia="Times New Roman" w:hAnsiTheme="majorBidi" w:cstheme="majorBidi"/>
                <w:sz w:val="24"/>
                <w:szCs w:val="24"/>
              </w:rPr>
              <w:t xml:space="preserve"> </w:t>
            </w:r>
            <w:r w:rsidR="00AA7A3D">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liver!</w:t>
            </w:r>
          </w:p>
        </w:tc>
      </w:tr>
      <w:tr w:rsidR="00C403DE" w:rsidRPr="00A674BA" w14:paraId="0EA3904F" w14:textId="77777777" w:rsidTr="00C403DE">
        <w:tc>
          <w:tcPr>
            <w:tcW w:w="4508" w:type="dxa"/>
          </w:tcPr>
          <w:p w14:paraId="4C65B147" w14:textId="5A78EAC0" w:rsidR="00C403DE" w:rsidRPr="006B1DEB"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The skies cry with rain clouds that </w:t>
            </w:r>
            <w:r w:rsidR="006B1DEB" w:rsidRPr="006B1DEB">
              <w:rPr>
                <w:rFonts w:asciiTheme="majorBidi" w:eastAsia="Times New Roman" w:hAnsiTheme="majorBidi" w:cstheme="majorBidi"/>
                <w:sz w:val="24"/>
                <w:szCs w:val="24"/>
                <w:lang w:bidi="yi-Hebr"/>
              </w:rPr>
              <w:t>c</w:t>
            </w:r>
            <w:r w:rsidR="006B1DEB">
              <w:rPr>
                <w:rFonts w:asciiTheme="majorBidi" w:eastAsia="Times New Roman" w:hAnsiTheme="majorBidi" w:cstheme="majorBidi"/>
                <w:sz w:val="24"/>
                <w:szCs w:val="24"/>
                <w:lang w:bidi="yi-Hebr"/>
              </w:rPr>
              <w:t>ome and go</w:t>
            </w:r>
          </w:p>
        </w:tc>
        <w:tc>
          <w:tcPr>
            <w:tcW w:w="4508" w:type="dxa"/>
          </w:tcPr>
          <w:p w14:paraId="744ED08C" w14:textId="7808D509" w:rsidR="00C403DE" w:rsidRPr="00A674BA" w:rsidRDefault="00C403DE"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raining down on the nobles of House ‘Abad.</w:t>
            </w:r>
          </w:p>
        </w:tc>
      </w:tr>
    </w:tbl>
    <w:p w14:paraId="2E502B35" w14:textId="549661ED"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p>
    <w:p w14:paraId="28379A7D" w14:textId="436C8B25" w:rsidR="009D61CC" w:rsidRPr="00A674BA" w:rsidRDefault="009D61CC"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C403DE"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Lubaneh</w:t>
      </w:r>
      <w:proofErr w:type="spellEnd"/>
      <w:r w:rsidRPr="00A674BA">
        <w:rPr>
          <w:rFonts w:asciiTheme="majorBidi" w:eastAsia="Times New Roman" w:hAnsiTheme="majorBidi" w:cstheme="majorBidi"/>
          <w:sz w:val="24"/>
          <w:szCs w:val="24"/>
          <w:lang w:bidi="yi-Hebr"/>
        </w:rPr>
        <w:t xml:space="preserve"> uses verbs in the past tense to describe what </w:t>
      </w:r>
      <w:r w:rsidR="002D6926" w:rsidRPr="00A674BA">
        <w:rPr>
          <w:rFonts w:asciiTheme="majorBidi" w:eastAsia="Times New Roman" w:hAnsiTheme="majorBidi" w:cstheme="majorBidi"/>
          <w:sz w:val="24"/>
          <w:szCs w:val="24"/>
          <w:lang w:bidi="yi-Hebr"/>
        </w:rPr>
        <w:t xml:space="preserve">led to his present condition. In his verses, tears and sorrow are expressed profusely, in a touching manner, describing the journey of Prince </w:t>
      </w:r>
      <w:proofErr w:type="spellStart"/>
      <w:proofErr w:type="gramStart"/>
      <w:r w:rsidR="002D6926" w:rsidRPr="00A674BA">
        <w:rPr>
          <w:rFonts w:asciiTheme="majorBidi" w:eastAsia="Times New Roman" w:hAnsiTheme="majorBidi" w:cstheme="majorBidi"/>
          <w:sz w:val="24"/>
          <w:szCs w:val="24"/>
          <w:lang w:bidi="yi-Hebr"/>
        </w:rPr>
        <w:t>Mu‘</w:t>
      </w:r>
      <w:proofErr w:type="gramEnd"/>
      <w:r w:rsidR="002D6926" w:rsidRPr="00A674BA">
        <w:rPr>
          <w:rFonts w:asciiTheme="majorBidi" w:eastAsia="Times New Roman" w:hAnsiTheme="majorBidi" w:cstheme="majorBidi"/>
          <w:sz w:val="24"/>
          <w:szCs w:val="24"/>
          <w:lang w:bidi="yi-Hebr"/>
        </w:rPr>
        <w:t>tamad</w:t>
      </w:r>
      <w:proofErr w:type="spellEnd"/>
      <w:r w:rsidR="002D6926" w:rsidRPr="00A674BA">
        <w:rPr>
          <w:rFonts w:asciiTheme="majorBidi" w:eastAsia="Times New Roman" w:hAnsiTheme="majorBidi" w:cstheme="majorBidi"/>
          <w:sz w:val="24"/>
          <w:szCs w:val="24"/>
          <w:lang w:bidi="yi-Hebr"/>
        </w:rPr>
        <w:t xml:space="preserve"> </w:t>
      </w:r>
      <w:r w:rsidR="00C149F3">
        <w:rPr>
          <w:rFonts w:asciiTheme="majorBidi" w:eastAsia="Times New Roman" w:hAnsiTheme="majorBidi" w:cstheme="majorBidi"/>
          <w:sz w:val="24"/>
          <w:szCs w:val="24"/>
          <w:lang w:bidi="yi-Hebr"/>
        </w:rPr>
        <w:t>ibn</w:t>
      </w:r>
      <w:r w:rsidR="002D6926" w:rsidRPr="00A674BA">
        <w:rPr>
          <w:rFonts w:asciiTheme="majorBidi" w:eastAsia="Times New Roman" w:hAnsiTheme="majorBidi" w:cstheme="majorBidi"/>
          <w:sz w:val="24"/>
          <w:szCs w:val="24"/>
          <w:lang w:bidi="yi-Hebr"/>
        </w:rPr>
        <w:t xml:space="preserve"> ‘Abad (1045-1095)</w:t>
      </w:r>
      <w:r w:rsidR="006B1DEB">
        <w:rPr>
          <w:rFonts w:asciiTheme="majorBidi" w:eastAsia="Times New Roman" w:hAnsiTheme="majorBidi" w:cstheme="majorBidi"/>
          <w:sz w:val="24"/>
          <w:szCs w:val="24"/>
          <w:lang w:bidi="yi-Hebr"/>
        </w:rPr>
        <w:t>,</w:t>
      </w:r>
      <w:r w:rsidR="002D6926" w:rsidRPr="00A674BA">
        <w:rPr>
          <w:rFonts w:asciiTheme="majorBidi" w:eastAsia="Times New Roman" w:hAnsiTheme="majorBidi" w:cstheme="majorBidi"/>
          <w:sz w:val="24"/>
          <w:szCs w:val="24"/>
          <w:lang w:bidi="yi-Hebr"/>
        </w:rPr>
        <w:t xml:space="preserve"> and his humiliation and imprisonment in </w:t>
      </w:r>
      <w:proofErr w:type="spellStart"/>
      <w:r w:rsidR="002D6926" w:rsidRPr="00B35A56">
        <w:rPr>
          <w:rFonts w:asciiTheme="majorBidi" w:eastAsia="Times New Roman" w:hAnsiTheme="majorBidi" w:cstheme="majorBidi"/>
          <w:sz w:val="24"/>
          <w:szCs w:val="24"/>
          <w:lang w:bidi="yi-Hebr"/>
        </w:rPr>
        <w:t>A‘mat</w:t>
      </w:r>
      <w:proofErr w:type="spellEnd"/>
      <w:r w:rsidR="002D6926" w:rsidRPr="00A674BA">
        <w:rPr>
          <w:rFonts w:asciiTheme="majorBidi" w:eastAsia="Times New Roman" w:hAnsiTheme="majorBidi" w:cstheme="majorBidi"/>
          <w:sz w:val="24"/>
          <w:szCs w:val="24"/>
          <w:lang w:bidi="yi-Hebr"/>
        </w:rPr>
        <w:t xml:space="preserve"> in Tunisia by the Murābiṭūn. In the first verse he describes the ships in which the </w:t>
      </w:r>
      <w:r w:rsidR="00732505" w:rsidRPr="00A674BA">
        <w:rPr>
          <w:rFonts w:asciiTheme="majorBidi" w:eastAsia="Times New Roman" w:hAnsiTheme="majorBidi" w:cstheme="majorBidi"/>
          <w:sz w:val="24"/>
          <w:szCs w:val="24"/>
          <w:lang w:bidi="yi-Hebr"/>
        </w:rPr>
        <w:t xml:space="preserve">nobles of </w:t>
      </w:r>
      <w:r w:rsidR="002D6926" w:rsidRPr="00A674BA">
        <w:rPr>
          <w:rFonts w:asciiTheme="majorBidi" w:eastAsia="Times New Roman" w:hAnsiTheme="majorBidi" w:cstheme="majorBidi"/>
          <w:sz w:val="24"/>
          <w:szCs w:val="24"/>
          <w:lang w:bidi="yi-Hebr"/>
        </w:rPr>
        <w:t xml:space="preserve">House </w:t>
      </w:r>
      <w:r w:rsidR="00450176">
        <w:rPr>
          <w:rFonts w:asciiTheme="majorBidi" w:eastAsia="Times New Roman" w:hAnsiTheme="majorBidi" w:cstheme="majorBidi"/>
          <w:sz w:val="24"/>
          <w:szCs w:val="24"/>
          <w:lang w:bidi="yi-Hebr"/>
        </w:rPr>
        <w:t xml:space="preserve">of </w:t>
      </w:r>
      <w:r w:rsidR="002D6926" w:rsidRPr="00A674BA">
        <w:rPr>
          <w:rFonts w:asciiTheme="majorBidi" w:eastAsia="Times New Roman" w:hAnsiTheme="majorBidi" w:cstheme="majorBidi"/>
          <w:sz w:val="24"/>
          <w:szCs w:val="24"/>
          <w:lang w:bidi="yi-Hebr"/>
        </w:rPr>
        <w:t>‘Abad</w:t>
      </w:r>
      <w:r w:rsidR="00AA7A3D">
        <w:rPr>
          <w:rFonts w:asciiTheme="majorBidi" w:eastAsia="Times New Roman" w:hAnsiTheme="majorBidi" w:cstheme="majorBidi"/>
          <w:sz w:val="24"/>
          <w:szCs w:val="24"/>
          <w:lang w:bidi="yi-Hebr"/>
        </w:rPr>
        <w:t xml:space="preserve"> </w:t>
      </w:r>
      <w:r w:rsidR="002D6926" w:rsidRPr="00A674BA">
        <w:rPr>
          <w:rFonts w:asciiTheme="majorBidi" w:eastAsia="Times New Roman" w:hAnsiTheme="majorBidi" w:cstheme="majorBidi"/>
          <w:sz w:val="24"/>
          <w:szCs w:val="24"/>
          <w:lang w:bidi="yi-Hebr"/>
        </w:rPr>
        <w:t xml:space="preserve">were deported, likening the </w:t>
      </w:r>
      <w:r w:rsidR="00AA7A3D">
        <w:rPr>
          <w:rFonts w:asciiTheme="majorBidi" w:eastAsia="Times New Roman" w:hAnsiTheme="majorBidi" w:cstheme="majorBidi"/>
          <w:sz w:val="24"/>
          <w:szCs w:val="24"/>
          <w:lang w:bidi="yi-Hebr"/>
        </w:rPr>
        <w:t>ships</w:t>
      </w:r>
      <w:r w:rsidR="002D6926" w:rsidRPr="00A674BA">
        <w:rPr>
          <w:rFonts w:asciiTheme="majorBidi" w:eastAsia="Times New Roman" w:hAnsiTheme="majorBidi" w:cstheme="majorBidi"/>
          <w:sz w:val="24"/>
          <w:szCs w:val="24"/>
          <w:lang w:bidi="yi-Hebr"/>
        </w:rPr>
        <w:t xml:space="preserve"> to a caravan of camels, driven </w:t>
      </w:r>
      <w:r w:rsidR="00AA7A3D">
        <w:rPr>
          <w:rFonts w:asciiTheme="majorBidi" w:eastAsia="Times New Roman" w:hAnsiTheme="majorBidi" w:cstheme="majorBidi"/>
          <w:sz w:val="24"/>
          <w:szCs w:val="24"/>
          <w:lang w:bidi="yi-Hebr"/>
        </w:rPr>
        <w:t xml:space="preserve">across the sea </w:t>
      </w:r>
      <w:r w:rsidR="002D6926" w:rsidRPr="00A674BA">
        <w:rPr>
          <w:rFonts w:asciiTheme="majorBidi" w:eastAsia="Times New Roman" w:hAnsiTheme="majorBidi" w:cstheme="majorBidi"/>
          <w:sz w:val="24"/>
          <w:szCs w:val="24"/>
          <w:lang w:bidi="yi-Hebr"/>
        </w:rPr>
        <w:t xml:space="preserve">by the sound of wailing. </w:t>
      </w:r>
    </w:p>
    <w:p w14:paraId="6B916759" w14:textId="07AF2047"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In the second verse, the poet wonders at the copious tears that flowed from the eyes of the </w:t>
      </w:r>
      <w:r w:rsidR="00921609">
        <w:rPr>
          <w:rFonts w:asciiTheme="majorBidi" w:eastAsia="Times New Roman" w:hAnsiTheme="majorBidi" w:cstheme="majorBidi"/>
          <w:sz w:val="24"/>
          <w:szCs w:val="24"/>
          <w:lang w:bidi="yi-Hebr"/>
        </w:rPr>
        <w:t xml:space="preserve">House of </w:t>
      </w:r>
      <w:r w:rsidRPr="008F330D">
        <w:rPr>
          <w:rFonts w:asciiTheme="majorBidi" w:eastAsia="Times New Roman" w:hAnsiTheme="majorBidi" w:cstheme="majorBidi"/>
          <w:sz w:val="24"/>
          <w:szCs w:val="24"/>
          <w:lang w:bidi="yi-Hebr"/>
        </w:rPr>
        <w:t>‘Aba</w:t>
      </w:r>
      <w:r w:rsidR="00921609" w:rsidRPr="008F330D">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as they parted with their homeland, and the</w:t>
      </w:r>
      <w:r w:rsidR="00921609">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pain at this parting, which he likens to carving pieces of living flesh from the liver. In the third verse</w:t>
      </w:r>
      <w:r w:rsidR="00921609">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he metaphorically describes the sky as weeping, showering the fall of House ‘Abad with tears.</w:t>
      </w:r>
    </w:p>
    <w:p w14:paraId="52A3B485" w14:textId="61E3352C" w:rsidR="002D6926" w:rsidRPr="00A674BA" w:rsidRDefault="002D6926" w:rsidP="0051175E">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Further on, </w:t>
      </w:r>
      <w:r w:rsidR="008C632A" w:rsidRPr="008C632A">
        <w:rPr>
          <w:rFonts w:asciiTheme="majorBidi" w:eastAsia="Times New Roman" w:hAnsiTheme="majorBidi" w:cstheme="majorBidi"/>
          <w:sz w:val="24"/>
          <w:szCs w:val="24"/>
          <w:lang w:bidi="ar-SA"/>
        </w:rPr>
        <w:t>I</w:t>
      </w:r>
      <w:r w:rsidR="008C632A" w:rsidRPr="008C632A">
        <w:rPr>
          <w:rFonts w:asciiTheme="majorBidi" w:eastAsia="Times New Roman" w:hAnsiTheme="majorBidi" w:cstheme="majorBidi"/>
          <w:sz w:val="24"/>
          <w:szCs w:val="24"/>
          <w:lang w:bidi="yi-Hebr"/>
        </w:rPr>
        <w:t>bn al-</w:t>
      </w:r>
      <w:proofErr w:type="spellStart"/>
      <w:r w:rsidR="008C632A" w:rsidRPr="008C632A">
        <w:rPr>
          <w:rFonts w:asciiTheme="majorBidi" w:eastAsia="Times New Roman" w:hAnsiTheme="majorBidi" w:cstheme="majorBidi"/>
          <w:sz w:val="24"/>
          <w:szCs w:val="24"/>
          <w:lang w:bidi="yi-Hebr"/>
        </w:rPr>
        <w:t>Labbānah</w:t>
      </w:r>
      <w:proofErr w:type="spellEnd"/>
      <w:r w:rsidR="008C632A" w:rsidRPr="008C632A">
        <w:rPr>
          <w:rFonts w:asciiTheme="majorBidi" w:eastAsia="Times New Roman" w:hAnsiTheme="majorBidi" w:cstheme="majorBidi"/>
          <w:sz w:val="24"/>
          <w:szCs w:val="24"/>
          <w:lang w:bidi="yi-Hebr"/>
        </w:rPr>
        <w:t xml:space="preserve"> </w:t>
      </w:r>
      <w:r w:rsidR="007B7177" w:rsidRPr="00A674BA">
        <w:rPr>
          <w:rFonts w:asciiTheme="majorBidi" w:eastAsia="Times New Roman" w:hAnsiTheme="majorBidi" w:cstheme="majorBidi"/>
          <w:sz w:val="24"/>
          <w:szCs w:val="24"/>
          <w:lang w:bidi="yi-Hebr"/>
        </w:rPr>
        <w:t xml:space="preserve">describes the grim reality of the members of the royal house after the invasion of the Murābiṭūn. In my opinion, this </w:t>
      </w:r>
      <w:r w:rsidR="00732505" w:rsidRPr="00A674BA">
        <w:rPr>
          <w:rFonts w:asciiTheme="majorBidi" w:eastAsia="Times New Roman" w:hAnsiTheme="majorBidi" w:cstheme="majorBidi"/>
          <w:sz w:val="24"/>
          <w:szCs w:val="24"/>
          <w:lang w:bidi="yi-Hebr"/>
        </w:rPr>
        <w:t>poem</w:t>
      </w:r>
      <w:r w:rsidR="007B7177" w:rsidRPr="00A674BA">
        <w:rPr>
          <w:rFonts w:asciiTheme="majorBidi" w:eastAsia="Times New Roman" w:hAnsiTheme="majorBidi" w:cstheme="majorBidi"/>
          <w:sz w:val="24"/>
          <w:szCs w:val="24"/>
          <w:lang w:bidi="yi-Hebr"/>
        </w:rPr>
        <w:t xml:space="preserve"> </w:t>
      </w:r>
      <w:r w:rsidR="00732505" w:rsidRPr="00A674BA">
        <w:rPr>
          <w:rFonts w:asciiTheme="majorBidi" w:eastAsia="Times New Roman" w:hAnsiTheme="majorBidi" w:cstheme="majorBidi"/>
          <w:sz w:val="24"/>
          <w:szCs w:val="24"/>
          <w:lang w:bidi="yi-Hebr"/>
        </w:rPr>
        <w:t xml:space="preserve">can be classified as </w:t>
      </w:r>
      <w:r w:rsidR="007B7177" w:rsidRPr="00A674BA">
        <w:rPr>
          <w:rFonts w:asciiTheme="majorBidi" w:eastAsia="Times New Roman" w:hAnsiTheme="majorBidi" w:cstheme="majorBidi"/>
          <w:sz w:val="24"/>
          <w:szCs w:val="24"/>
          <w:lang w:bidi="yi-Hebr"/>
        </w:rPr>
        <w:t>belong</w:t>
      </w:r>
      <w:r w:rsidR="00732505" w:rsidRPr="00A674BA">
        <w:rPr>
          <w:rFonts w:asciiTheme="majorBidi" w:eastAsia="Times New Roman" w:hAnsiTheme="majorBidi" w:cstheme="majorBidi"/>
          <w:sz w:val="24"/>
          <w:szCs w:val="24"/>
          <w:lang w:bidi="yi-Hebr"/>
        </w:rPr>
        <w:t>ing</w:t>
      </w:r>
      <w:r w:rsidR="007B7177" w:rsidRPr="00A674BA">
        <w:rPr>
          <w:rFonts w:asciiTheme="majorBidi" w:eastAsia="Times New Roman" w:hAnsiTheme="majorBidi" w:cstheme="majorBidi"/>
          <w:sz w:val="24"/>
          <w:szCs w:val="24"/>
          <w:lang w:bidi="yi-Hebr"/>
        </w:rPr>
        <w:t xml:space="preserve"> to the genre of lamentations for kings and queens. The poet focuses specifically on a personal event, and on the pain and sorrow of the royal family, and in this lamentation hardly treats the suffering of the entire nation. The only vignette which might reflect the public lamentation can be found in the final two verses noted above, when read in isolation.</w:t>
      </w:r>
    </w:p>
    <w:p w14:paraId="5323532A" w14:textId="3A196633" w:rsidR="007B7177" w:rsidRPr="00A674BA" w:rsidRDefault="007B7177" w:rsidP="0051175E">
      <w:pPr>
        <w:bidi w:val="0"/>
        <w:spacing w:after="0" w:line="480" w:lineRule="auto"/>
        <w:ind w:firstLine="72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lastRenderedPageBreak/>
        <w:t xml:space="preserve">The </w:t>
      </w:r>
      <w:r w:rsidR="006C287A">
        <w:rPr>
          <w:rFonts w:asciiTheme="majorBidi" w:eastAsia="Times New Roman" w:hAnsiTheme="majorBidi" w:cstheme="majorBidi"/>
          <w:sz w:val="24"/>
          <w:szCs w:val="24"/>
          <w:lang w:bidi="yi-Hebr"/>
        </w:rPr>
        <w:t>Poetry of Wailing</w:t>
      </w:r>
      <w:r w:rsidRPr="00A674BA">
        <w:rPr>
          <w:rFonts w:asciiTheme="majorBidi" w:eastAsia="Times New Roman" w:hAnsiTheme="majorBidi" w:cstheme="majorBidi"/>
          <w:sz w:val="24"/>
          <w:szCs w:val="24"/>
          <w:lang w:bidi="yi-Hebr"/>
        </w:rPr>
        <w:t xml:space="preserve"> present</w:t>
      </w:r>
      <w:r w:rsidR="008F330D">
        <w:rPr>
          <w:rFonts w:asciiTheme="majorBidi" w:eastAsia="Times New Roman" w:hAnsiTheme="majorBidi" w:cstheme="majorBidi"/>
          <w:sz w:val="24"/>
          <w:szCs w:val="24"/>
          <w:lang w:bidi="yi-Hebr"/>
        </w:rPr>
        <w:t>s</w:t>
      </w:r>
      <w:r w:rsidRPr="00A674BA">
        <w:rPr>
          <w:rFonts w:asciiTheme="majorBidi" w:eastAsia="Times New Roman" w:hAnsiTheme="majorBidi" w:cstheme="majorBidi"/>
          <w:sz w:val="24"/>
          <w:szCs w:val="24"/>
          <w:lang w:bidi="yi-Hebr"/>
        </w:rPr>
        <w:t xml:space="preserve"> us with difficult images and unpleasant sounds. </w:t>
      </w:r>
      <w:r w:rsidR="00732505" w:rsidRPr="00A674BA">
        <w:rPr>
          <w:rFonts w:asciiTheme="majorBidi" w:eastAsia="Times New Roman" w:hAnsiTheme="majorBidi" w:cstheme="majorBidi"/>
          <w:sz w:val="24"/>
          <w:szCs w:val="24"/>
          <w:lang w:bidi="yi-Hebr"/>
        </w:rPr>
        <w:t>During the time these poems were written, c</w:t>
      </w:r>
      <w:r w:rsidR="009E5370" w:rsidRPr="00A674BA">
        <w:rPr>
          <w:rFonts w:asciiTheme="majorBidi" w:eastAsia="Times New Roman" w:hAnsiTheme="majorBidi" w:cstheme="majorBidi"/>
          <w:sz w:val="24"/>
          <w:szCs w:val="24"/>
          <w:lang w:bidi="yi-Hebr"/>
        </w:rPr>
        <w:t xml:space="preserve">ries of sorrow </w:t>
      </w:r>
      <w:r w:rsidRPr="00A674BA">
        <w:rPr>
          <w:rFonts w:asciiTheme="majorBidi" w:eastAsia="Times New Roman" w:hAnsiTheme="majorBidi" w:cstheme="majorBidi"/>
          <w:sz w:val="24"/>
          <w:szCs w:val="24"/>
          <w:lang w:bidi="yi-Hebr"/>
        </w:rPr>
        <w:t xml:space="preserve">and wailing </w:t>
      </w:r>
      <w:r w:rsidR="009E5370" w:rsidRPr="00A674BA">
        <w:rPr>
          <w:rFonts w:asciiTheme="majorBidi" w:eastAsia="Times New Roman" w:hAnsiTheme="majorBidi" w:cstheme="majorBidi"/>
          <w:sz w:val="24"/>
          <w:szCs w:val="24"/>
          <w:lang w:bidi="yi-Hebr"/>
        </w:rPr>
        <w:t xml:space="preserve">reverberated across </w:t>
      </w:r>
      <w:r w:rsidR="00AA7A3D">
        <w:rPr>
          <w:rFonts w:asciiTheme="majorBidi" w:eastAsia="Times New Roman" w:hAnsiTheme="majorBidi" w:cstheme="majorBidi"/>
          <w:sz w:val="24"/>
          <w:szCs w:val="24"/>
          <w:lang w:bidi="yi-Hebr"/>
        </w:rPr>
        <w:t xml:space="preserve">all of </w:t>
      </w:r>
      <w:r w:rsidR="00C403DE" w:rsidRPr="00A674BA">
        <w:rPr>
          <w:rFonts w:asciiTheme="majorBidi" w:eastAsia="Times New Roman" w:hAnsiTheme="majorBidi" w:cstheme="majorBidi"/>
          <w:sz w:val="24"/>
          <w:szCs w:val="24"/>
          <w:lang w:bidi="yi-Hebr"/>
        </w:rPr>
        <w:t>Andalusia</w:t>
      </w:r>
      <w:r w:rsidR="009E5370" w:rsidRPr="00A674BA">
        <w:rPr>
          <w:rFonts w:asciiTheme="majorBidi" w:eastAsia="Times New Roman" w:hAnsiTheme="majorBidi" w:cstheme="majorBidi"/>
          <w:sz w:val="24"/>
          <w:szCs w:val="24"/>
          <w:lang w:bidi="yi-Hebr"/>
        </w:rPr>
        <w:t>. The enemy behaved cruelly towards the Muslim</w:t>
      </w:r>
      <w:r w:rsidR="008F330D">
        <w:rPr>
          <w:rFonts w:asciiTheme="majorBidi" w:eastAsia="Times New Roman" w:hAnsiTheme="majorBidi" w:cstheme="majorBidi"/>
          <w:sz w:val="24"/>
          <w:szCs w:val="24"/>
          <w:lang w:bidi="yi-Hebr"/>
        </w:rPr>
        <w:t>s</w:t>
      </w:r>
      <w:r w:rsidR="009E5370" w:rsidRPr="00A674BA">
        <w:rPr>
          <w:rFonts w:asciiTheme="majorBidi" w:eastAsia="Times New Roman" w:hAnsiTheme="majorBidi" w:cstheme="majorBidi"/>
          <w:sz w:val="24"/>
          <w:szCs w:val="24"/>
          <w:lang w:bidi="yi-Hebr"/>
        </w:rPr>
        <w:t xml:space="preserve">, even to the point of sadism. The lamentations present us with terrifying vignettes, in which babies are torn from their mothers’ embrace </w:t>
      </w:r>
      <w:r w:rsidR="00E33C33" w:rsidRPr="00A674BA">
        <w:rPr>
          <w:rFonts w:asciiTheme="majorBidi" w:eastAsia="Times New Roman" w:hAnsiTheme="majorBidi" w:cstheme="majorBidi"/>
          <w:sz w:val="24"/>
          <w:szCs w:val="24"/>
          <w:lang w:bidi="yi-Hebr"/>
        </w:rPr>
        <w:t>and</w:t>
      </w:r>
      <w:r w:rsidR="009E5370" w:rsidRPr="00A674BA">
        <w:rPr>
          <w:rFonts w:asciiTheme="majorBidi" w:eastAsia="Times New Roman" w:hAnsiTheme="majorBidi" w:cstheme="majorBidi"/>
          <w:sz w:val="24"/>
          <w:szCs w:val="24"/>
          <w:lang w:bidi="yi-Hebr"/>
        </w:rPr>
        <w:t xml:space="preserve"> families are uprooted and slaughtered</w:t>
      </w:r>
      <w:r w:rsidR="008F330D">
        <w:rPr>
          <w:rFonts w:asciiTheme="majorBidi" w:eastAsia="Times New Roman" w:hAnsiTheme="majorBidi" w:cstheme="majorBidi"/>
          <w:sz w:val="24"/>
          <w:szCs w:val="24"/>
          <w:lang w:bidi="yi-Hebr"/>
        </w:rPr>
        <w:t>,</w:t>
      </w:r>
      <w:r w:rsidR="009E5370" w:rsidRPr="00A674BA">
        <w:rPr>
          <w:rFonts w:asciiTheme="majorBidi" w:eastAsia="Times New Roman" w:hAnsiTheme="majorBidi" w:cstheme="majorBidi"/>
          <w:sz w:val="24"/>
          <w:szCs w:val="24"/>
          <w:lang w:bidi="yi-Hebr"/>
        </w:rPr>
        <w:t xml:space="preserve"> while flames devour their houses. The following poem depicts difficult scenes from a battlefield: the defilement of women and girls, an act </w:t>
      </w:r>
      <w:r w:rsidR="00AA7A3D">
        <w:rPr>
          <w:rFonts w:asciiTheme="majorBidi" w:eastAsia="Times New Roman" w:hAnsiTheme="majorBidi" w:cstheme="majorBidi"/>
          <w:sz w:val="24"/>
          <w:szCs w:val="24"/>
          <w:lang w:bidi="yi-Hebr"/>
        </w:rPr>
        <w:t>that</w:t>
      </w:r>
      <w:r w:rsidR="009E5370" w:rsidRPr="00A674BA">
        <w:rPr>
          <w:rFonts w:asciiTheme="majorBidi" w:eastAsia="Times New Roman" w:hAnsiTheme="majorBidi" w:cstheme="majorBidi"/>
          <w:sz w:val="24"/>
          <w:szCs w:val="24"/>
          <w:lang w:bidi="yi-Hebr"/>
        </w:rPr>
        <w:t xml:space="preserve"> </w:t>
      </w:r>
      <w:r w:rsidR="00AA7A3D">
        <w:rPr>
          <w:rFonts w:asciiTheme="majorBidi" w:eastAsia="Times New Roman" w:hAnsiTheme="majorBidi" w:cstheme="majorBidi"/>
          <w:sz w:val="24"/>
          <w:szCs w:val="24"/>
          <w:lang w:bidi="yi-Hebr"/>
        </w:rPr>
        <w:t xml:space="preserve">played </w:t>
      </w:r>
      <w:proofErr w:type="gramStart"/>
      <w:r w:rsidR="00AA7A3D">
        <w:rPr>
          <w:rFonts w:asciiTheme="majorBidi" w:eastAsia="Times New Roman" w:hAnsiTheme="majorBidi" w:cstheme="majorBidi"/>
          <w:sz w:val="24"/>
          <w:szCs w:val="24"/>
          <w:lang w:bidi="yi-Hebr"/>
        </w:rPr>
        <w:t>a</w:t>
      </w:r>
      <w:r w:rsidR="009E5370" w:rsidRPr="00A674BA">
        <w:rPr>
          <w:rFonts w:asciiTheme="majorBidi" w:eastAsia="Times New Roman" w:hAnsiTheme="majorBidi" w:cstheme="majorBidi"/>
          <w:sz w:val="24"/>
          <w:szCs w:val="24"/>
          <w:lang w:bidi="yi-Hebr"/>
        </w:rPr>
        <w:t xml:space="preserve"> central </w:t>
      </w:r>
      <w:r w:rsidR="00AA7A3D">
        <w:rPr>
          <w:rFonts w:asciiTheme="majorBidi" w:eastAsia="Times New Roman" w:hAnsiTheme="majorBidi" w:cstheme="majorBidi"/>
          <w:sz w:val="24"/>
          <w:szCs w:val="24"/>
          <w:lang w:bidi="yi-Hebr"/>
        </w:rPr>
        <w:t>role</w:t>
      </w:r>
      <w:proofErr w:type="gramEnd"/>
      <w:r w:rsidR="009E5370" w:rsidRPr="00A674BA">
        <w:rPr>
          <w:rFonts w:asciiTheme="majorBidi" w:eastAsia="Times New Roman" w:hAnsiTheme="majorBidi" w:cstheme="majorBidi"/>
          <w:sz w:val="24"/>
          <w:szCs w:val="24"/>
          <w:lang w:bidi="yi-Hebr"/>
        </w:rPr>
        <w:t xml:space="preserve"> in the lamentations for the cities. This delicate subject was used to provoke feelings of revenge against the Christian invaders. </w:t>
      </w:r>
      <w:r w:rsidR="009E5370" w:rsidRPr="005F5274">
        <w:rPr>
          <w:rFonts w:asciiTheme="majorBidi" w:eastAsia="Times New Roman" w:hAnsiTheme="majorBidi" w:cstheme="majorBidi"/>
          <w:sz w:val="24"/>
          <w:szCs w:val="24"/>
          <w:lang w:bidi="yi-Hebr"/>
        </w:rPr>
        <w:t xml:space="preserve">The subgenre of the </w:t>
      </w:r>
      <w:bookmarkStart w:id="4" w:name="_Hlk63625028"/>
      <w:r w:rsidR="009E5370" w:rsidRPr="005F5274">
        <w:rPr>
          <w:rFonts w:asciiTheme="majorBidi" w:eastAsia="Times New Roman" w:hAnsiTheme="majorBidi" w:cstheme="majorBidi"/>
          <w:i/>
          <w:iCs/>
          <w:sz w:val="24"/>
          <w:szCs w:val="24"/>
          <w:lang w:bidi="yi-Hebr"/>
        </w:rPr>
        <w:t>istiṣrāh</w:t>
      </w:r>
      <w:r w:rsidR="009E5370" w:rsidRPr="00A674BA">
        <w:rPr>
          <w:rFonts w:asciiTheme="majorBidi" w:eastAsia="Times New Roman" w:hAnsiTheme="majorBidi" w:cstheme="majorBidi"/>
          <w:sz w:val="24"/>
          <w:szCs w:val="24"/>
          <w:rtl/>
          <w:lang w:bidi="ar-SA"/>
        </w:rPr>
        <w:t xml:space="preserve"> </w:t>
      </w:r>
      <w:bookmarkEnd w:id="4"/>
      <w:r w:rsidR="009E5370" w:rsidRPr="00A674BA">
        <w:rPr>
          <w:rFonts w:asciiTheme="majorBidi" w:eastAsia="Times New Roman" w:hAnsiTheme="majorBidi" w:cstheme="majorBidi"/>
          <w:sz w:val="24"/>
          <w:szCs w:val="24"/>
          <w:lang w:bidi="ar-SA"/>
        </w:rPr>
        <w:t>echoes desperate cries for help which, on the one hand, express the pain and suffering of the exiled poet, and on the other call for redemption and delivery</w:t>
      </w:r>
      <w:r w:rsidR="00AA7A3D">
        <w:rPr>
          <w:rFonts w:asciiTheme="majorBidi" w:eastAsia="Times New Roman" w:hAnsiTheme="majorBidi" w:cstheme="majorBidi"/>
          <w:sz w:val="24"/>
          <w:szCs w:val="24"/>
          <w:lang w:bidi="ar-SA"/>
        </w:rPr>
        <w:t xml:space="preserve"> by military means</w:t>
      </w:r>
      <w:r w:rsidR="009E5370" w:rsidRPr="00A674BA">
        <w:rPr>
          <w:rFonts w:asciiTheme="majorBidi" w:eastAsia="Times New Roman" w:hAnsiTheme="majorBidi" w:cstheme="majorBidi"/>
          <w:sz w:val="24"/>
          <w:szCs w:val="24"/>
          <w:lang w:bidi="ar-SA"/>
        </w:rPr>
        <w:t xml:space="preserve">. In this cry, the sadness and pain caused by the horrific events of the present, </w:t>
      </w:r>
      <w:r w:rsidR="00B40523" w:rsidRPr="00A674BA">
        <w:rPr>
          <w:rFonts w:asciiTheme="majorBidi" w:eastAsia="Times New Roman" w:hAnsiTheme="majorBidi" w:cstheme="majorBidi"/>
          <w:sz w:val="24"/>
          <w:szCs w:val="24"/>
          <w:lang w:bidi="ar-SA"/>
        </w:rPr>
        <w:t xml:space="preserve">is mixed with the longing for a beautiful, vanished, past. </w:t>
      </w:r>
      <w:r w:rsidR="00AA7A3D">
        <w:rPr>
          <w:rFonts w:asciiTheme="majorBidi" w:eastAsia="Times New Roman" w:hAnsiTheme="majorBidi" w:cstheme="majorBidi"/>
          <w:sz w:val="24"/>
          <w:szCs w:val="24"/>
          <w:lang w:bidi="ar-SA"/>
        </w:rPr>
        <w:t>For all these reasons, t</w:t>
      </w:r>
      <w:r w:rsidR="00B40523" w:rsidRPr="00A674BA">
        <w:rPr>
          <w:rFonts w:asciiTheme="majorBidi" w:eastAsia="Times New Roman" w:hAnsiTheme="majorBidi" w:cstheme="majorBidi"/>
          <w:sz w:val="24"/>
          <w:szCs w:val="24"/>
          <w:lang w:bidi="ar-SA"/>
        </w:rPr>
        <w:t xml:space="preserve">his </w:t>
      </w:r>
      <w:r w:rsidR="00AA7A3D">
        <w:rPr>
          <w:rFonts w:asciiTheme="majorBidi" w:eastAsia="Times New Roman" w:hAnsiTheme="majorBidi" w:cstheme="majorBidi"/>
          <w:sz w:val="24"/>
          <w:szCs w:val="24"/>
          <w:lang w:bidi="ar-SA"/>
        </w:rPr>
        <w:t xml:space="preserve">form of </w:t>
      </w:r>
      <w:r w:rsidR="00B40523" w:rsidRPr="00A674BA">
        <w:rPr>
          <w:rFonts w:asciiTheme="majorBidi" w:eastAsia="Times New Roman" w:hAnsiTheme="majorBidi" w:cstheme="majorBidi"/>
          <w:sz w:val="24"/>
          <w:szCs w:val="24"/>
          <w:lang w:bidi="ar-SA"/>
        </w:rPr>
        <w:t xml:space="preserve">poetry was </w:t>
      </w:r>
      <w:r w:rsidR="00AA7A3D">
        <w:rPr>
          <w:rFonts w:asciiTheme="majorBidi" w:eastAsia="Times New Roman" w:hAnsiTheme="majorBidi" w:cstheme="majorBidi"/>
          <w:sz w:val="24"/>
          <w:szCs w:val="24"/>
          <w:lang w:bidi="ar-SA"/>
        </w:rPr>
        <w:t xml:space="preserve">favored </w:t>
      </w:r>
      <w:r w:rsidR="00B40523" w:rsidRPr="00A674BA">
        <w:rPr>
          <w:rFonts w:asciiTheme="majorBidi" w:eastAsia="Times New Roman" w:hAnsiTheme="majorBidi" w:cstheme="majorBidi"/>
          <w:sz w:val="24"/>
          <w:szCs w:val="24"/>
          <w:lang w:bidi="ar-SA"/>
        </w:rPr>
        <w:t xml:space="preserve">by resistance movements that sought to rebel against Christian control. </w:t>
      </w:r>
    </w:p>
    <w:p w14:paraId="789CE89B" w14:textId="7B72798E" w:rsidR="00B40523" w:rsidRPr="00A674BA" w:rsidRDefault="00B40523" w:rsidP="0051175E">
      <w:pPr>
        <w:bidi w:val="0"/>
        <w:spacing w:after="0" w:line="480" w:lineRule="auto"/>
        <w:ind w:firstLine="720"/>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bidi="yi-Hebr"/>
        </w:rPr>
        <w:t xml:space="preserve">Ibn </w:t>
      </w:r>
      <w:r w:rsidR="005F5274">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yi-Hebr"/>
        </w:rPr>
        <w:t>(1199-1260) is considered one of the poets who was greatly saddened by Valencia’s fall to the Crusaders</w:t>
      </w:r>
      <w:r w:rsidR="00AA7A3D">
        <w:rPr>
          <w:rFonts w:asciiTheme="majorBidi" w:eastAsia="Times New Roman" w:hAnsiTheme="majorBidi" w:cstheme="majorBidi"/>
          <w:sz w:val="24"/>
          <w:szCs w:val="24"/>
          <w:lang w:bidi="yi-Hebr"/>
        </w:rPr>
        <w:t>. He</w:t>
      </w:r>
      <w:r w:rsidRPr="00A674BA">
        <w:rPr>
          <w:rFonts w:asciiTheme="majorBidi" w:eastAsia="Times New Roman" w:hAnsiTheme="majorBidi" w:cstheme="majorBidi"/>
          <w:sz w:val="24"/>
          <w:szCs w:val="24"/>
          <w:lang w:bidi="yi-Hebr"/>
        </w:rPr>
        <w:t xml:space="preserve"> wrote two </w:t>
      </w:r>
      <w:r w:rsidR="00E33C33" w:rsidRPr="00A674BA">
        <w:rPr>
          <w:rFonts w:asciiTheme="majorBidi" w:eastAsia="Times New Roman" w:hAnsiTheme="majorBidi" w:cstheme="majorBidi"/>
          <w:sz w:val="24"/>
          <w:szCs w:val="24"/>
          <w:lang w:bidi="yi-Hebr"/>
        </w:rPr>
        <w:t>heart-rending</w:t>
      </w:r>
      <w:r w:rsidRPr="00A674BA">
        <w:rPr>
          <w:rFonts w:asciiTheme="majorBidi" w:eastAsia="Times New Roman" w:hAnsiTheme="majorBidi" w:cstheme="majorBidi"/>
          <w:sz w:val="24"/>
          <w:szCs w:val="24"/>
          <w:lang w:bidi="yi-Hebr"/>
        </w:rPr>
        <w:t xml:space="preserve"> lamentations on the subject. In the first,</w:t>
      </w:r>
      <w:r w:rsidR="00E71F8D">
        <w:rPr>
          <w:rFonts w:asciiTheme="majorBidi" w:eastAsia="Times New Roman" w:hAnsiTheme="majorBidi" w:cstheme="majorBidi"/>
          <w:sz w:val="24"/>
          <w:szCs w:val="24"/>
          <w:lang w:bidi="yi-Hebr"/>
        </w:rPr>
        <w:t xml:space="preserve"> ‘</w:t>
      </w:r>
      <w:proofErr w:type="spellStart"/>
      <w:r w:rsidR="00E71F8D" w:rsidRPr="008C632A">
        <w:rPr>
          <w:rFonts w:asciiTheme="majorBidi" w:eastAsia="Times New Roman" w:hAnsiTheme="majorBidi" w:cstheme="majorBidi"/>
          <w:i/>
          <w:iCs/>
          <w:sz w:val="24"/>
          <w:szCs w:val="24"/>
          <w:lang w:bidi="yi-Hebr"/>
        </w:rPr>
        <w:t>Nādatk</w:t>
      </w:r>
      <w:r w:rsidR="00AA7A3D">
        <w:rPr>
          <w:rFonts w:asciiTheme="majorBidi" w:eastAsia="Times New Roman" w:hAnsiTheme="majorBidi" w:cstheme="majorBidi"/>
          <w:i/>
          <w:iCs/>
          <w:sz w:val="24"/>
          <w:szCs w:val="24"/>
          <w:lang w:bidi="yi-Hebr"/>
        </w:rPr>
        <w:t>a</w:t>
      </w:r>
      <w:proofErr w:type="spellEnd"/>
      <w:r w:rsidR="00E71F8D" w:rsidRPr="008C632A">
        <w:rPr>
          <w:rFonts w:asciiTheme="majorBidi" w:eastAsia="Times New Roman" w:hAnsiTheme="majorBidi" w:cstheme="majorBidi"/>
          <w:i/>
          <w:iCs/>
          <w:sz w:val="24"/>
          <w:szCs w:val="24"/>
          <w:lang w:bidi="yi-Hebr"/>
        </w:rPr>
        <w:t xml:space="preserve"> </w:t>
      </w:r>
      <w:proofErr w:type="spellStart"/>
      <w:r w:rsidR="00E71F8D" w:rsidRPr="008C632A">
        <w:rPr>
          <w:rFonts w:asciiTheme="majorBidi" w:eastAsia="Times New Roman" w:hAnsiTheme="majorBidi" w:cstheme="majorBidi"/>
          <w:i/>
          <w:iCs/>
          <w:sz w:val="24"/>
          <w:szCs w:val="24"/>
          <w:lang w:bidi="yi-Hebr"/>
        </w:rPr>
        <w:t>Andalus</w:t>
      </w:r>
      <w:proofErr w:type="spellEnd"/>
      <w:r w:rsidR="00E71F8D">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eastAsia="he-IL" w:bidi="ar-SA"/>
        </w:rPr>
        <w:t>(‘</w:t>
      </w:r>
      <w:r w:rsidR="00E33C33" w:rsidRPr="00A674BA">
        <w:rPr>
          <w:rFonts w:asciiTheme="majorBidi" w:eastAsia="Times New Roman" w:hAnsiTheme="majorBidi" w:cstheme="majorBidi"/>
          <w:sz w:val="24"/>
          <w:szCs w:val="24"/>
          <w:lang w:eastAsia="he-IL" w:bidi="ar-SA"/>
        </w:rPr>
        <w:t>Andalusia</w:t>
      </w:r>
      <w:r w:rsidRPr="00A674BA">
        <w:rPr>
          <w:rFonts w:asciiTheme="majorBidi" w:eastAsia="Times New Roman" w:hAnsiTheme="majorBidi" w:cstheme="majorBidi"/>
          <w:sz w:val="24"/>
          <w:szCs w:val="24"/>
          <w:lang w:eastAsia="he-IL" w:bidi="ar-SA"/>
        </w:rPr>
        <w:t xml:space="preserve"> is Calling You’), </w:t>
      </w:r>
      <w:r w:rsidR="00E33C33" w:rsidRPr="00A674BA">
        <w:rPr>
          <w:rFonts w:asciiTheme="majorBidi" w:eastAsia="Times New Roman" w:hAnsiTheme="majorBidi" w:cstheme="majorBidi"/>
          <w:sz w:val="24"/>
          <w:szCs w:val="24"/>
          <w:lang w:eastAsia="he-IL" w:bidi="ar-SA"/>
        </w:rPr>
        <w:t>is</w:t>
      </w:r>
      <w:r w:rsidRPr="00A674BA">
        <w:rPr>
          <w:rFonts w:asciiTheme="majorBidi" w:eastAsia="Times New Roman" w:hAnsiTheme="majorBidi" w:cstheme="majorBidi"/>
          <w:sz w:val="24"/>
          <w:szCs w:val="24"/>
          <w:lang w:eastAsia="he-IL" w:bidi="ar-SA"/>
        </w:rPr>
        <w:t xml:space="preserve"> a ringing call to the Muslims to rise up immediately</w:t>
      </w:r>
      <w:r w:rsidR="00E33C33" w:rsidRPr="00A674BA">
        <w:rPr>
          <w:rFonts w:asciiTheme="majorBidi" w:eastAsia="Times New Roman" w:hAnsiTheme="majorBidi" w:cstheme="majorBidi"/>
          <w:sz w:val="24"/>
          <w:szCs w:val="24"/>
          <w:lang w:eastAsia="he-IL" w:bidi="ar-SA"/>
        </w:rPr>
        <w:t xml:space="preserve"> </w:t>
      </w:r>
      <w:r w:rsidR="00AA7A3D">
        <w:rPr>
          <w:rFonts w:asciiTheme="majorBidi" w:eastAsia="Times New Roman" w:hAnsiTheme="majorBidi" w:cstheme="majorBidi"/>
          <w:sz w:val="24"/>
          <w:szCs w:val="24"/>
          <w:lang w:eastAsia="he-IL" w:bidi="ar-SA"/>
        </w:rPr>
        <w:t>and</w:t>
      </w:r>
      <w:r w:rsidRPr="00A674BA">
        <w:rPr>
          <w:rFonts w:asciiTheme="majorBidi" w:eastAsia="Times New Roman" w:hAnsiTheme="majorBidi" w:cstheme="majorBidi"/>
          <w:sz w:val="24"/>
          <w:szCs w:val="24"/>
          <w:lang w:eastAsia="he-IL" w:bidi="ar-SA"/>
        </w:rPr>
        <w:t xml:space="preserve"> fight the Christians – </w:t>
      </w:r>
      <w:r w:rsidR="00E33C33" w:rsidRPr="00A674BA">
        <w:rPr>
          <w:rFonts w:asciiTheme="majorBidi" w:eastAsia="Times New Roman" w:hAnsiTheme="majorBidi" w:cstheme="majorBidi"/>
          <w:sz w:val="24"/>
          <w:szCs w:val="24"/>
          <w:lang w:eastAsia="he-IL" w:bidi="ar-SA"/>
        </w:rPr>
        <w:t>referred to here as</w:t>
      </w:r>
      <w:r w:rsidRPr="00A674BA">
        <w:rPr>
          <w:rFonts w:asciiTheme="majorBidi" w:eastAsia="Times New Roman" w:hAnsiTheme="majorBidi" w:cstheme="majorBidi"/>
          <w:sz w:val="24"/>
          <w:szCs w:val="24"/>
          <w:lang w:eastAsia="he-IL" w:bidi="ar-SA"/>
        </w:rPr>
        <w:t xml:space="preserve"> “the people of the cross” – </w:t>
      </w:r>
      <w:r w:rsidR="00E33C33" w:rsidRPr="00A674BA">
        <w:rPr>
          <w:rFonts w:asciiTheme="majorBidi" w:eastAsia="Times New Roman" w:hAnsiTheme="majorBidi" w:cstheme="majorBidi"/>
          <w:sz w:val="24"/>
          <w:szCs w:val="24"/>
          <w:lang w:eastAsia="he-IL" w:bidi="ar-SA"/>
        </w:rPr>
        <w:t>and to give them no</w:t>
      </w:r>
      <w:r w:rsidRPr="00A674BA">
        <w:rPr>
          <w:rFonts w:asciiTheme="majorBidi" w:eastAsia="Times New Roman" w:hAnsiTheme="majorBidi" w:cstheme="majorBidi"/>
          <w:sz w:val="24"/>
          <w:szCs w:val="24"/>
          <w:lang w:eastAsia="he-IL" w:bidi="ar-SA"/>
        </w:rPr>
        <w:t xml:space="preserve"> quarter. The poet’s exhortation amounts to a cry of pain expressing his great agony. </w:t>
      </w:r>
      <w:r w:rsidR="00E33C33" w:rsidRPr="00A674BA">
        <w:rPr>
          <w:rFonts w:asciiTheme="majorBidi" w:eastAsia="Times New Roman" w:hAnsiTheme="majorBidi" w:cstheme="majorBidi"/>
          <w:sz w:val="24"/>
          <w:szCs w:val="24"/>
          <w:lang w:eastAsia="he-IL" w:bidi="ar-SA"/>
        </w:rPr>
        <w:t>In h</w:t>
      </w:r>
      <w:r w:rsidRPr="00A674BA">
        <w:rPr>
          <w:rFonts w:asciiTheme="majorBidi" w:eastAsia="Times New Roman" w:hAnsiTheme="majorBidi" w:cstheme="majorBidi"/>
          <w:sz w:val="24"/>
          <w:szCs w:val="24"/>
          <w:lang w:eastAsia="he-IL" w:bidi="ar-SA"/>
        </w:rPr>
        <w:t>is helplessness</w:t>
      </w:r>
      <w:r w:rsidR="00E33C33" w:rsidRPr="00A674BA">
        <w:rPr>
          <w:rFonts w:asciiTheme="majorBidi" w:eastAsia="Times New Roman" w:hAnsiTheme="majorBidi" w:cstheme="majorBidi"/>
          <w:sz w:val="24"/>
          <w:szCs w:val="24"/>
          <w:lang w:eastAsia="he-IL" w:bidi="ar-SA"/>
        </w:rPr>
        <w:t xml:space="preserve">, the poet </w:t>
      </w:r>
      <w:r w:rsidRPr="00A674BA">
        <w:rPr>
          <w:rFonts w:asciiTheme="majorBidi" w:eastAsia="Times New Roman" w:hAnsiTheme="majorBidi" w:cstheme="majorBidi"/>
          <w:sz w:val="24"/>
          <w:szCs w:val="24"/>
          <w:lang w:eastAsia="he-IL" w:bidi="ar-SA"/>
        </w:rPr>
        <w:t>turn</w:t>
      </w:r>
      <w:r w:rsidR="00E33C33" w:rsidRPr="00A674BA">
        <w:rPr>
          <w:rFonts w:asciiTheme="majorBidi" w:eastAsia="Times New Roman" w:hAnsiTheme="majorBidi" w:cstheme="majorBidi"/>
          <w:sz w:val="24"/>
          <w:szCs w:val="24"/>
          <w:lang w:eastAsia="he-IL" w:bidi="ar-SA"/>
        </w:rPr>
        <w:t>s</w:t>
      </w:r>
      <w:r w:rsidRPr="00A674BA">
        <w:rPr>
          <w:rFonts w:asciiTheme="majorBidi" w:eastAsia="Times New Roman" w:hAnsiTheme="majorBidi" w:cstheme="majorBidi"/>
          <w:sz w:val="24"/>
          <w:szCs w:val="24"/>
          <w:lang w:eastAsia="he-IL" w:bidi="ar-SA"/>
        </w:rPr>
        <w:t xml:space="preserve"> to the Muslim princes of North Africa, </w:t>
      </w:r>
      <w:r w:rsidR="00E33C33" w:rsidRPr="00A674BA">
        <w:rPr>
          <w:rFonts w:asciiTheme="majorBidi" w:eastAsia="Times New Roman" w:hAnsiTheme="majorBidi" w:cstheme="majorBidi"/>
          <w:sz w:val="24"/>
          <w:szCs w:val="24"/>
          <w:lang w:eastAsia="he-IL" w:bidi="ar-SA"/>
        </w:rPr>
        <w:t>hoping they will r</w:t>
      </w:r>
      <w:r w:rsidR="0006554B" w:rsidRPr="00A674BA">
        <w:rPr>
          <w:rFonts w:asciiTheme="majorBidi" w:eastAsia="Times New Roman" w:hAnsiTheme="majorBidi" w:cstheme="majorBidi"/>
          <w:sz w:val="24"/>
          <w:szCs w:val="24"/>
          <w:lang w:eastAsia="he-IL" w:bidi="ar-SA"/>
        </w:rPr>
        <w:t xml:space="preserve">ally and break the siege of Valencia, which </w:t>
      </w:r>
      <w:r w:rsidR="00E33C33" w:rsidRPr="00A674BA">
        <w:rPr>
          <w:rFonts w:asciiTheme="majorBidi" w:eastAsia="Times New Roman" w:hAnsiTheme="majorBidi" w:cstheme="majorBidi"/>
          <w:sz w:val="24"/>
          <w:szCs w:val="24"/>
          <w:lang w:eastAsia="he-IL" w:bidi="ar-SA"/>
        </w:rPr>
        <w:t>began</w:t>
      </w:r>
      <w:r w:rsidR="0006554B" w:rsidRPr="00A674BA">
        <w:rPr>
          <w:rFonts w:asciiTheme="majorBidi" w:eastAsia="Times New Roman" w:hAnsiTheme="majorBidi" w:cstheme="majorBidi"/>
          <w:sz w:val="24"/>
          <w:szCs w:val="24"/>
          <w:lang w:eastAsia="he-IL" w:bidi="ar-SA"/>
        </w:rPr>
        <w:t xml:space="preserve"> in 1237. The poet eulogizes the people of</w:t>
      </w:r>
      <w:r w:rsidR="000B7E2F" w:rsidRPr="00A674BA">
        <w:rPr>
          <w:rFonts w:asciiTheme="majorBidi" w:eastAsia="Times New Roman" w:hAnsiTheme="majorBidi" w:cstheme="majorBidi"/>
          <w:sz w:val="24"/>
          <w:szCs w:val="24"/>
          <w:lang w:eastAsia="he-IL" w:bidi="ar-SA"/>
        </w:rPr>
        <w:t xml:space="preserve"> the city</w:t>
      </w:r>
      <w:r w:rsidR="0006554B" w:rsidRPr="00A674BA">
        <w:rPr>
          <w:rFonts w:asciiTheme="majorBidi" w:eastAsia="Times New Roman" w:hAnsiTheme="majorBidi" w:cstheme="majorBidi"/>
          <w:sz w:val="24"/>
          <w:szCs w:val="24"/>
          <w:lang w:eastAsia="he-IL" w:bidi="ar-SA"/>
        </w:rPr>
        <w:t xml:space="preserve">, </w:t>
      </w:r>
      <w:r w:rsidR="000B7E2F" w:rsidRPr="00A674BA">
        <w:rPr>
          <w:rFonts w:asciiTheme="majorBidi" w:eastAsia="Times New Roman" w:hAnsiTheme="majorBidi" w:cstheme="majorBidi"/>
          <w:sz w:val="24"/>
          <w:szCs w:val="24"/>
          <w:lang w:eastAsia="he-IL" w:bidi="ar-SA"/>
        </w:rPr>
        <w:t>recounting</w:t>
      </w:r>
      <w:r w:rsidR="0006554B" w:rsidRPr="00A674BA">
        <w:rPr>
          <w:rFonts w:asciiTheme="majorBidi" w:eastAsia="Times New Roman" w:hAnsiTheme="majorBidi" w:cstheme="majorBidi"/>
          <w:sz w:val="24"/>
          <w:szCs w:val="24"/>
          <w:lang w:eastAsia="he-IL" w:bidi="ar-SA"/>
        </w:rPr>
        <w:t xml:space="preserve"> their grievous condition, and enumerating the calamities that befell the West and East of </w:t>
      </w:r>
      <w:r w:rsidR="000B7E2F" w:rsidRPr="00A674BA">
        <w:rPr>
          <w:rFonts w:asciiTheme="majorBidi" w:eastAsia="Times New Roman" w:hAnsiTheme="majorBidi" w:cstheme="majorBidi"/>
          <w:sz w:val="24"/>
          <w:szCs w:val="24"/>
          <w:lang w:eastAsia="he-IL" w:bidi="ar-SA"/>
        </w:rPr>
        <w:t>the land</w:t>
      </w:r>
      <w:r w:rsidR="0006554B" w:rsidRPr="00A674BA">
        <w:rPr>
          <w:rFonts w:asciiTheme="majorBidi" w:eastAsia="Times New Roman" w:hAnsiTheme="majorBidi" w:cstheme="majorBidi"/>
          <w:sz w:val="24"/>
          <w:szCs w:val="24"/>
          <w:lang w:eastAsia="he-IL" w:bidi="ar-SA"/>
        </w:rPr>
        <w:t xml:space="preserve">. The following verse serves as a kind of introduction to the lamentation that calls upon the Muslims to </w:t>
      </w:r>
      <w:proofErr w:type="gramStart"/>
      <w:r w:rsidR="0006554B" w:rsidRPr="00A674BA">
        <w:rPr>
          <w:rFonts w:asciiTheme="majorBidi" w:eastAsia="Times New Roman" w:hAnsiTheme="majorBidi" w:cstheme="majorBidi"/>
          <w:sz w:val="24"/>
          <w:szCs w:val="24"/>
          <w:lang w:eastAsia="he-IL" w:bidi="ar-SA"/>
        </w:rPr>
        <w:t>take action</w:t>
      </w:r>
      <w:proofErr w:type="gramEnd"/>
      <w:r w:rsidR="0006554B" w:rsidRPr="00A674BA">
        <w:rPr>
          <w:rFonts w:asciiTheme="majorBidi" w:eastAsia="Times New Roman" w:hAnsiTheme="majorBidi" w:cstheme="majorBidi"/>
          <w:sz w:val="24"/>
          <w:szCs w:val="24"/>
          <w:lang w:eastAsia="he-IL" w:bidi="ar-SA"/>
        </w:rPr>
        <w:t xml:space="preserve">: </w:t>
      </w:r>
    </w:p>
    <w:p w14:paraId="60B6BF6A" w14:textId="77777777" w:rsidR="005407D7" w:rsidRPr="00A674BA" w:rsidRDefault="005407D7" w:rsidP="0051175E">
      <w:pPr>
        <w:bidi w:val="0"/>
        <w:spacing w:after="0" w:line="480" w:lineRule="auto"/>
        <w:ind w:firstLine="720"/>
        <w:jc w:val="both"/>
        <w:rPr>
          <w:rFonts w:asciiTheme="majorBidi" w:eastAsia="Times New Roman" w:hAnsiTheme="majorBidi" w:cstheme="majorBidi"/>
          <w:sz w:val="24"/>
          <w:szCs w:val="24"/>
          <w:lang w:bidi="yi-Hebr"/>
        </w:rPr>
      </w:pPr>
    </w:p>
    <w:p w14:paraId="3449E4CC" w14:textId="0FFF28F9" w:rsidR="00887F72" w:rsidRPr="00A674BA" w:rsidRDefault="00887F72" w:rsidP="0051175E">
      <w:pPr>
        <w:tabs>
          <w:tab w:val="left" w:pos="1676"/>
          <w:tab w:val="center" w:pos="4153"/>
        </w:tabs>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نادتك أندلس فلب نداءها              واجعل طواغيت الص</w:t>
      </w:r>
      <w:r w:rsidRPr="00A674BA">
        <w:rPr>
          <w:rFonts w:asciiTheme="majorBidi" w:eastAsia="Times New Roman" w:hAnsiTheme="majorBidi" w:cstheme="majorBidi"/>
          <w:sz w:val="24"/>
          <w:szCs w:val="24"/>
          <w:rtl/>
          <w:lang w:eastAsia="he-IL" w:bidi="ar-LB"/>
        </w:rPr>
        <w:t>ل</w:t>
      </w:r>
      <w:proofErr w:type="spellStart"/>
      <w:r w:rsidRPr="00A674BA">
        <w:rPr>
          <w:rFonts w:asciiTheme="majorBidi" w:eastAsia="Times New Roman" w:hAnsiTheme="majorBidi" w:cstheme="majorBidi"/>
          <w:sz w:val="24"/>
          <w:szCs w:val="24"/>
          <w:rtl/>
          <w:lang w:eastAsia="he-IL" w:bidi="ar-SA"/>
        </w:rPr>
        <w:t>يب</w:t>
      </w:r>
      <w:proofErr w:type="spellEnd"/>
      <w:r w:rsidRPr="00A674BA">
        <w:rPr>
          <w:rFonts w:asciiTheme="majorBidi" w:eastAsia="Times New Roman" w:hAnsiTheme="majorBidi" w:cstheme="majorBidi"/>
          <w:sz w:val="24"/>
          <w:szCs w:val="24"/>
          <w:rtl/>
          <w:lang w:eastAsia="he-IL" w:bidi="ar-SA"/>
        </w:rPr>
        <w:t xml:space="preserve"> فداءها</w:t>
      </w:r>
      <w:r w:rsidRPr="00A674BA">
        <w:rPr>
          <w:rFonts w:asciiTheme="majorBidi" w:eastAsia="Times New Roman" w:hAnsiTheme="majorBidi" w:cstheme="majorBidi"/>
          <w:sz w:val="24"/>
          <w:szCs w:val="24"/>
          <w:vertAlign w:val="superscript"/>
          <w:rtl/>
          <w:lang w:eastAsia="he-IL"/>
        </w:rPr>
        <w:footnoteReference w:id="19"/>
      </w:r>
    </w:p>
    <w:p w14:paraId="430DBFB5" w14:textId="5DDA2F3B" w:rsidR="0006554B" w:rsidRPr="00A674BA" w:rsidRDefault="0006554B"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857"/>
      </w:tblGrid>
      <w:tr w:rsidR="005407D7" w:rsidRPr="00A674BA" w14:paraId="10DF976C" w14:textId="77777777" w:rsidTr="005407D7">
        <w:tc>
          <w:tcPr>
            <w:tcW w:w="4508" w:type="dxa"/>
          </w:tcPr>
          <w:p w14:paraId="7FE41363" w14:textId="6E77785C"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For Andalusia is calling you, fulfill its cry</w:t>
            </w:r>
          </w:p>
        </w:tc>
        <w:tc>
          <w:tcPr>
            <w:tcW w:w="3857" w:type="dxa"/>
          </w:tcPr>
          <w:p w14:paraId="6BC8C94E" w14:textId="2AD76745" w:rsidR="005407D7" w:rsidRPr="00A674BA" w:rsidRDefault="005407D7"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Make the </w:t>
            </w:r>
            <w:r w:rsidRPr="00A674BA">
              <w:rPr>
                <w:rFonts w:asciiTheme="majorBidi" w:eastAsia="Times New Roman" w:hAnsiTheme="majorBidi" w:cstheme="majorBidi"/>
                <w:sz w:val="24"/>
                <w:szCs w:val="24"/>
                <w:lang w:eastAsia="he-IL"/>
              </w:rPr>
              <w:t>tyrants of the cross its victims</w:t>
            </w:r>
          </w:p>
        </w:tc>
      </w:tr>
    </w:tbl>
    <w:p w14:paraId="7CA51230" w14:textId="63B7C3BB" w:rsidR="0006554B" w:rsidRPr="00A674BA" w:rsidRDefault="0006554B" w:rsidP="0051175E">
      <w:pPr>
        <w:bidi w:val="0"/>
        <w:spacing w:after="0" w:line="480" w:lineRule="auto"/>
        <w:jc w:val="both"/>
        <w:rPr>
          <w:rFonts w:asciiTheme="majorBidi" w:eastAsia="Times New Roman" w:hAnsiTheme="majorBidi" w:cstheme="majorBidi"/>
          <w:sz w:val="24"/>
          <w:szCs w:val="24"/>
          <w:lang w:eastAsia="he-IL"/>
        </w:rPr>
      </w:pPr>
    </w:p>
    <w:p w14:paraId="1BDCC65C" w14:textId="0A570ACF" w:rsidR="0006554B" w:rsidRPr="00A674BA" w:rsidRDefault="0006554B"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r’s</w:t>
      </w:r>
      <w:proofErr w:type="spellEnd"/>
      <w:r w:rsidRPr="00A674BA">
        <w:rPr>
          <w:rFonts w:asciiTheme="majorBidi" w:eastAsia="Times New Roman" w:hAnsiTheme="majorBidi" w:cstheme="majorBidi"/>
          <w:sz w:val="24"/>
          <w:szCs w:val="24"/>
          <w:lang w:bidi="ar-SA"/>
        </w:rPr>
        <w:t xml:space="preserve"> poem </w:t>
      </w:r>
      <w:r w:rsidR="00866DA3" w:rsidRPr="00A674BA">
        <w:rPr>
          <w:rFonts w:asciiTheme="majorBidi" w:eastAsia="Times New Roman" w:hAnsiTheme="majorBidi" w:cstheme="majorBidi"/>
          <w:sz w:val="24"/>
          <w:szCs w:val="24"/>
          <w:lang w:bidi="ar-SA"/>
        </w:rPr>
        <w:t>became the focus of a literary</w:t>
      </w:r>
      <w:r w:rsidRPr="00A674BA">
        <w:rPr>
          <w:rFonts w:asciiTheme="majorBidi" w:eastAsia="Times New Roman" w:hAnsiTheme="majorBidi" w:cstheme="majorBidi"/>
          <w:sz w:val="24"/>
          <w:szCs w:val="24"/>
          <w:lang w:bidi="ar-SA"/>
        </w:rPr>
        <w:t xml:space="preserve"> dispute. </w:t>
      </w:r>
      <w:proofErr w:type="spellStart"/>
      <w:r w:rsidR="008C632A" w:rsidRPr="008F206C">
        <w:rPr>
          <w:rFonts w:asciiTheme="majorBidi" w:eastAsia="Times New Roman" w:hAnsiTheme="majorBidi" w:cstheme="majorBidi"/>
          <w:sz w:val="24"/>
          <w:szCs w:val="24"/>
          <w:lang w:bidi="yi-Hebr"/>
        </w:rPr>
        <w:t>Ḥaryush</w:t>
      </w:r>
      <w:proofErr w:type="spellEnd"/>
      <w:r w:rsidRPr="00A674BA">
        <w:rPr>
          <w:rFonts w:asciiTheme="majorBidi" w:eastAsia="Times New Roman" w:hAnsiTheme="majorBidi" w:cstheme="majorBidi"/>
          <w:sz w:val="24"/>
          <w:szCs w:val="24"/>
          <w:lang w:bidi="ar-SA"/>
        </w:rPr>
        <w:t xml:space="preserve">, a scholar of Andalusian poetry, </w:t>
      </w:r>
      <w:r w:rsidR="00866DA3" w:rsidRPr="00A674BA">
        <w:rPr>
          <w:rFonts w:asciiTheme="majorBidi" w:eastAsia="Times New Roman" w:hAnsiTheme="majorBidi" w:cstheme="majorBidi"/>
          <w:sz w:val="24"/>
          <w:szCs w:val="24"/>
          <w:lang w:bidi="ar-SA"/>
        </w:rPr>
        <w:t xml:space="preserve"> argue</w:t>
      </w:r>
      <w:r w:rsidR="00AA7A3D">
        <w:rPr>
          <w:rFonts w:asciiTheme="majorBidi" w:eastAsia="Times New Roman" w:hAnsiTheme="majorBidi" w:cstheme="majorBidi"/>
          <w:sz w:val="24"/>
          <w:szCs w:val="24"/>
          <w:lang w:bidi="ar-SA"/>
        </w:rPr>
        <w:t xml:space="preserve">s </w:t>
      </w:r>
      <w:r w:rsidR="00866DA3" w:rsidRPr="00A674BA">
        <w:rPr>
          <w:rFonts w:asciiTheme="majorBidi" w:eastAsia="Times New Roman" w:hAnsiTheme="majorBidi" w:cstheme="majorBidi"/>
          <w:sz w:val="24"/>
          <w:szCs w:val="24"/>
          <w:lang w:bidi="ar-SA"/>
        </w:rPr>
        <w:t>that the poem belonged to the category of lamentations for destroyed cities and kingdoms.</w:t>
      </w:r>
      <w:r w:rsidR="00866DA3" w:rsidRPr="00A674BA">
        <w:rPr>
          <w:rStyle w:val="FootnoteReference"/>
          <w:rFonts w:asciiTheme="majorBidi" w:eastAsia="Times New Roman" w:hAnsiTheme="majorBidi" w:cstheme="majorBidi"/>
          <w:sz w:val="24"/>
          <w:szCs w:val="24"/>
          <w:lang w:bidi="ar-SA"/>
        </w:rPr>
        <w:footnoteReference w:id="20"/>
      </w:r>
      <w:r w:rsidR="00866DA3" w:rsidRPr="00A674BA">
        <w:rPr>
          <w:rFonts w:asciiTheme="majorBidi" w:eastAsia="Times New Roman" w:hAnsiTheme="majorBidi" w:cstheme="majorBidi"/>
          <w:sz w:val="24"/>
          <w:szCs w:val="24"/>
          <w:lang w:bidi="ar-SA"/>
        </w:rPr>
        <w:t xml:space="preserve"> A</w:t>
      </w:r>
      <w:r w:rsidR="005F5274">
        <w:rPr>
          <w:rFonts w:asciiTheme="majorBidi" w:eastAsia="Times New Roman" w:hAnsiTheme="majorBidi" w:cstheme="majorBidi"/>
          <w:sz w:val="24"/>
          <w:szCs w:val="24"/>
          <w:lang w:bidi="ar-SA"/>
        </w:rPr>
        <w:t>l</w:t>
      </w:r>
      <w:r w:rsidR="00866DA3" w:rsidRPr="00A674BA">
        <w:rPr>
          <w:rFonts w:asciiTheme="majorBidi" w:eastAsia="Times New Roman" w:hAnsiTheme="majorBidi" w:cstheme="majorBidi"/>
          <w:sz w:val="24"/>
          <w:szCs w:val="24"/>
          <w:lang w:bidi="ar-SA"/>
        </w:rPr>
        <w:t>-</w:t>
      </w:r>
      <w:r w:rsidR="008C632A" w:rsidRPr="008C632A">
        <w:t xml:space="preserve"> </w:t>
      </w:r>
      <w:proofErr w:type="spellStart"/>
      <w:r w:rsidR="008C632A" w:rsidRPr="008C632A">
        <w:rPr>
          <w:rFonts w:asciiTheme="majorBidi" w:eastAsia="Times New Roman" w:hAnsiTheme="majorBidi" w:cstheme="majorBidi"/>
          <w:sz w:val="24"/>
          <w:szCs w:val="24"/>
          <w:lang w:bidi="ar-SA"/>
        </w:rPr>
        <w:t>Dāyah</w:t>
      </w:r>
      <w:proofErr w:type="spellEnd"/>
      <w:r w:rsidR="00866DA3" w:rsidRPr="00A674BA">
        <w:rPr>
          <w:rFonts w:asciiTheme="majorBidi" w:eastAsia="Times New Roman" w:hAnsiTheme="majorBidi" w:cstheme="majorBidi"/>
          <w:sz w:val="24"/>
          <w:szCs w:val="24"/>
          <w:lang w:bidi="ar-SA"/>
        </w:rPr>
        <w:t>, on the other hand, consider</w:t>
      </w:r>
      <w:r w:rsidR="00F05F9F">
        <w:rPr>
          <w:rFonts w:asciiTheme="majorBidi" w:eastAsia="Times New Roman" w:hAnsiTheme="majorBidi" w:cstheme="majorBidi"/>
          <w:sz w:val="24"/>
          <w:szCs w:val="24"/>
          <w:lang w:bidi="ar-SA"/>
        </w:rPr>
        <w:t>s</w:t>
      </w:r>
      <w:r w:rsidR="00866DA3" w:rsidRPr="00A674BA">
        <w:rPr>
          <w:rFonts w:asciiTheme="majorBidi" w:eastAsia="Times New Roman" w:hAnsiTheme="majorBidi" w:cstheme="majorBidi"/>
          <w:sz w:val="24"/>
          <w:szCs w:val="24"/>
          <w:lang w:bidi="ar-SA"/>
        </w:rPr>
        <w:t xml:space="preserve"> it </w:t>
      </w:r>
      <w:r w:rsidR="00F05F9F">
        <w:rPr>
          <w:rFonts w:asciiTheme="majorBidi" w:eastAsia="Times New Roman" w:hAnsiTheme="majorBidi" w:cstheme="majorBidi"/>
          <w:sz w:val="24"/>
          <w:szCs w:val="24"/>
          <w:lang w:bidi="ar-SA"/>
        </w:rPr>
        <w:t>a</w:t>
      </w:r>
      <w:r w:rsidR="00866DA3" w:rsidRPr="00A674BA">
        <w:rPr>
          <w:rFonts w:asciiTheme="majorBidi" w:eastAsia="Times New Roman" w:hAnsiTheme="majorBidi" w:cstheme="majorBidi"/>
          <w:sz w:val="24"/>
          <w:szCs w:val="24"/>
          <w:lang w:bidi="ar-SA"/>
        </w:rPr>
        <w:t xml:space="preserve"> part of the sub-genre of the </w:t>
      </w:r>
      <w:r w:rsidR="00866DA3" w:rsidRPr="008F330D">
        <w:rPr>
          <w:rFonts w:asciiTheme="majorBidi" w:eastAsia="Times New Roman" w:hAnsiTheme="majorBidi" w:cstheme="majorBidi"/>
          <w:i/>
          <w:iCs/>
          <w:sz w:val="24"/>
          <w:szCs w:val="24"/>
          <w:lang w:bidi="yi-Hebr"/>
        </w:rPr>
        <w:t>istiṣrāh</w:t>
      </w:r>
      <w:r w:rsidR="00866DA3" w:rsidRPr="00A674BA">
        <w:rPr>
          <w:rFonts w:asciiTheme="majorBidi" w:eastAsia="Times New Roman" w:hAnsiTheme="majorBidi" w:cstheme="majorBidi"/>
          <w:sz w:val="24"/>
          <w:szCs w:val="24"/>
          <w:lang w:bidi="yi-Hebr"/>
        </w:rPr>
        <w:t>.</w:t>
      </w:r>
      <w:r w:rsidR="00866DA3" w:rsidRPr="00A674BA">
        <w:rPr>
          <w:rStyle w:val="FootnoteReference"/>
          <w:rFonts w:asciiTheme="majorBidi" w:eastAsia="Times New Roman" w:hAnsiTheme="majorBidi" w:cstheme="majorBidi"/>
          <w:sz w:val="24"/>
          <w:szCs w:val="24"/>
          <w:lang w:bidi="yi-Hebr"/>
        </w:rPr>
        <w:footnoteReference w:id="21"/>
      </w:r>
      <w:r w:rsidR="00866DA3" w:rsidRPr="00A674BA">
        <w:rPr>
          <w:rFonts w:asciiTheme="majorBidi" w:eastAsia="Times New Roman" w:hAnsiTheme="majorBidi" w:cstheme="majorBidi"/>
          <w:sz w:val="24"/>
          <w:szCs w:val="24"/>
          <w:lang w:bidi="yi-Hebr"/>
        </w:rPr>
        <w:t xml:space="preserve"> I argue,</w:t>
      </w:r>
      <w:r w:rsidR="000B7E2F" w:rsidRPr="00A674BA">
        <w:rPr>
          <w:rFonts w:asciiTheme="majorBidi" w:eastAsia="Times New Roman" w:hAnsiTheme="majorBidi" w:cstheme="majorBidi"/>
          <w:sz w:val="24"/>
          <w:szCs w:val="24"/>
          <w:lang w:bidi="yi-Hebr"/>
        </w:rPr>
        <w:t xml:space="preserve"> however, that</w:t>
      </w:r>
      <w:r w:rsidR="00866DA3" w:rsidRPr="00A674BA">
        <w:rPr>
          <w:rFonts w:asciiTheme="majorBidi" w:eastAsia="Times New Roman" w:hAnsiTheme="majorBidi" w:cstheme="majorBidi"/>
          <w:sz w:val="24"/>
          <w:szCs w:val="24"/>
          <w:lang w:bidi="yi-Hebr"/>
        </w:rPr>
        <w:t xml:space="preserve"> both scholars </w:t>
      </w:r>
      <w:r w:rsidR="000B7E2F" w:rsidRPr="00A674BA">
        <w:rPr>
          <w:rFonts w:asciiTheme="majorBidi" w:eastAsia="Times New Roman" w:hAnsiTheme="majorBidi" w:cstheme="majorBidi"/>
          <w:sz w:val="24"/>
          <w:szCs w:val="24"/>
          <w:lang w:bidi="yi-Hebr"/>
        </w:rPr>
        <w:t xml:space="preserve">are </w:t>
      </w:r>
      <w:r w:rsidR="002F530D">
        <w:rPr>
          <w:rFonts w:asciiTheme="majorBidi" w:eastAsia="Times New Roman" w:hAnsiTheme="majorBidi" w:cstheme="majorBidi"/>
          <w:sz w:val="24"/>
          <w:szCs w:val="24"/>
          <w:lang w:bidi="yi-Hebr"/>
        </w:rPr>
        <w:t>correct</w:t>
      </w:r>
      <w:r w:rsidR="000B7E2F"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as</w:t>
      </w:r>
      <w:r w:rsidR="00866DA3" w:rsidRPr="00A674BA">
        <w:rPr>
          <w:rFonts w:asciiTheme="majorBidi" w:eastAsia="Times New Roman" w:hAnsiTheme="majorBidi" w:cstheme="majorBidi"/>
          <w:sz w:val="24"/>
          <w:szCs w:val="24"/>
          <w:lang w:bidi="yi-Hebr"/>
        </w:rPr>
        <w:t xml:space="preserve"> </w:t>
      </w:r>
      <w:r w:rsidR="002F530D">
        <w:rPr>
          <w:rFonts w:asciiTheme="majorBidi" w:eastAsia="Times New Roman" w:hAnsiTheme="majorBidi" w:cstheme="majorBidi"/>
          <w:sz w:val="24"/>
          <w:szCs w:val="24"/>
          <w:lang w:bidi="yi-Hebr"/>
        </w:rPr>
        <w:t>the</w:t>
      </w:r>
      <w:r w:rsidR="00866DA3" w:rsidRPr="00A674BA">
        <w:rPr>
          <w:rFonts w:asciiTheme="majorBidi" w:eastAsia="Times New Roman" w:hAnsiTheme="majorBidi" w:cstheme="majorBidi"/>
          <w:sz w:val="24"/>
          <w:szCs w:val="24"/>
          <w:lang w:bidi="yi-Hebr"/>
        </w:rPr>
        <w:t xml:space="preserve"> poem cannot exist as a lamentation </w:t>
      </w:r>
      <w:r w:rsidR="000B7E2F" w:rsidRPr="00A674BA">
        <w:rPr>
          <w:rFonts w:asciiTheme="majorBidi" w:eastAsia="Times New Roman" w:hAnsiTheme="majorBidi" w:cstheme="majorBidi"/>
          <w:sz w:val="24"/>
          <w:szCs w:val="24"/>
          <w:lang w:bidi="yi-Hebr"/>
        </w:rPr>
        <w:t>without</w:t>
      </w:r>
      <w:r w:rsidR="00866DA3" w:rsidRPr="00A674BA">
        <w:rPr>
          <w:rFonts w:asciiTheme="majorBidi" w:eastAsia="Times New Roman" w:hAnsiTheme="majorBidi" w:cstheme="majorBidi"/>
          <w:sz w:val="24"/>
          <w:szCs w:val="24"/>
          <w:lang w:bidi="yi-Hebr"/>
        </w:rPr>
        <w:t xml:space="preserve"> the painful background that provoked the poet to express the suffering of the Andalusian</w:t>
      </w:r>
      <w:r w:rsidR="002F530D">
        <w:rPr>
          <w:rFonts w:asciiTheme="majorBidi" w:eastAsia="Times New Roman" w:hAnsiTheme="majorBidi" w:cstheme="majorBidi"/>
          <w:sz w:val="24"/>
          <w:szCs w:val="24"/>
          <w:lang w:bidi="yi-Hebr"/>
        </w:rPr>
        <w:t>s</w:t>
      </w:r>
      <w:r w:rsidR="00866DA3" w:rsidRPr="00A674BA">
        <w:rPr>
          <w:rFonts w:asciiTheme="majorBidi" w:eastAsia="Times New Roman" w:hAnsiTheme="majorBidi" w:cstheme="majorBidi"/>
          <w:sz w:val="24"/>
          <w:szCs w:val="24"/>
          <w:lang w:bidi="yi-Hebr"/>
        </w:rPr>
        <w:t xml:space="preserve"> – that is, the attack on Andalusia that left it barren and stricken.</w:t>
      </w:r>
    </w:p>
    <w:p w14:paraId="1043033B" w14:textId="7ECF0576" w:rsidR="00866DA3" w:rsidRPr="00A674BA" w:rsidRDefault="00866DA3" w:rsidP="0051175E">
      <w:pPr>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yi-Hebr"/>
        </w:rPr>
        <w:tab/>
        <w:t xml:space="preserve">In the second lamentation, 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describes the disaster that befell the symbols of Islam.</w:t>
      </w:r>
      <w:r w:rsidRPr="00A674BA">
        <w:rPr>
          <w:rStyle w:val="FootnoteReference"/>
          <w:rFonts w:asciiTheme="majorBidi" w:eastAsia="Times New Roman" w:hAnsiTheme="majorBidi" w:cstheme="majorBidi"/>
          <w:sz w:val="24"/>
          <w:szCs w:val="24"/>
          <w:lang w:bidi="ar-SA"/>
        </w:rPr>
        <w:footnoteReference w:id="22"/>
      </w:r>
      <w:r w:rsidRPr="00A674BA">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lang w:bidi="yi-Hebr"/>
        </w:rPr>
        <w:t xml:space="preserve">Ibn </w:t>
      </w:r>
      <w:r w:rsidR="000B7E2F"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sent this lamentation to the sultan of Tunisia to encourage him to act bravely and redeem Andalusia. In his accompanying letter, </w:t>
      </w:r>
      <w:r w:rsidR="00461DA1"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l-</w:t>
      </w:r>
      <w:proofErr w:type="spellStart"/>
      <w:r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ar-SA"/>
        </w:rPr>
        <w:t>labb</w:t>
      </w:r>
      <w:r w:rsidRPr="00A674BA">
        <w:rPr>
          <w:rFonts w:asciiTheme="majorBidi" w:eastAsia="Times New Roman" w:hAnsiTheme="majorBidi" w:cstheme="majorBidi"/>
          <w:sz w:val="24"/>
          <w:szCs w:val="24"/>
          <w:lang w:bidi="yi-Hebr"/>
        </w:rPr>
        <w:t>ā</w:t>
      </w:r>
      <w:r w:rsidRPr="00A674BA">
        <w:rPr>
          <w:rFonts w:asciiTheme="majorBidi" w:eastAsia="Times New Roman" w:hAnsiTheme="majorBidi" w:cstheme="majorBidi"/>
          <w:sz w:val="24"/>
          <w:szCs w:val="24"/>
          <w:lang w:bidi="ar-SA"/>
        </w:rPr>
        <w:t>r</w:t>
      </w:r>
      <w:proofErr w:type="spellEnd"/>
      <w:r w:rsidRPr="00A674BA">
        <w:rPr>
          <w:rFonts w:asciiTheme="majorBidi" w:eastAsia="Times New Roman" w:hAnsiTheme="majorBidi" w:cstheme="majorBidi"/>
          <w:sz w:val="24"/>
          <w:szCs w:val="24"/>
          <w:lang w:bidi="ar-SA"/>
        </w:rPr>
        <w:t xml:space="preserve"> </w:t>
      </w:r>
      <w:r w:rsidR="003574DA">
        <w:rPr>
          <w:rFonts w:asciiTheme="majorBidi" w:eastAsia="Times New Roman" w:hAnsiTheme="majorBidi" w:cstheme="majorBidi"/>
          <w:sz w:val="24"/>
          <w:szCs w:val="24"/>
          <w:lang w:bidi="ar-SA"/>
        </w:rPr>
        <w:t>exhorts</w:t>
      </w:r>
      <w:r w:rsidRPr="00A674BA">
        <w:rPr>
          <w:rFonts w:asciiTheme="majorBidi" w:eastAsia="Times New Roman" w:hAnsiTheme="majorBidi" w:cstheme="majorBidi"/>
          <w:sz w:val="24"/>
          <w:szCs w:val="24"/>
          <w:lang w:bidi="ar-SA"/>
        </w:rPr>
        <w:t xml:space="preserve"> the sultan to mount his steed and embark on a journey of liberation to the city of Valencia. This lamentation makes use of vignettes describing the grievous condition of the local Muslims, </w:t>
      </w:r>
      <w:r w:rsidR="000B6918">
        <w:rPr>
          <w:rFonts w:asciiTheme="majorBidi" w:eastAsia="Times New Roman" w:hAnsiTheme="majorBidi" w:cstheme="majorBidi"/>
          <w:sz w:val="24"/>
          <w:szCs w:val="24"/>
          <w:lang w:bidi="ar-SA"/>
        </w:rPr>
        <w:t>which</w:t>
      </w:r>
      <w:r w:rsidRPr="00A674BA">
        <w:rPr>
          <w:rFonts w:asciiTheme="majorBidi" w:eastAsia="Times New Roman" w:hAnsiTheme="majorBidi" w:cstheme="majorBidi"/>
          <w:sz w:val="24"/>
          <w:szCs w:val="24"/>
          <w:lang w:bidi="ar-SA"/>
        </w:rPr>
        <w:t xml:space="preserve"> </w:t>
      </w:r>
      <w:r w:rsidR="000B6918">
        <w:rPr>
          <w:rFonts w:asciiTheme="majorBidi" w:eastAsia="Times New Roman" w:hAnsiTheme="majorBidi" w:cstheme="majorBidi"/>
          <w:sz w:val="24"/>
          <w:szCs w:val="24"/>
          <w:lang w:bidi="ar-SA"/>
        </w:rPr>
        <w:t xml:space="preserve">is poignantly </w:t>
      </w:r>
      <w:r w:rsidRPr="00A674BA">
        <w:rPr>
          <w:rFonts w:asciiTheme="majorBidi" w:eastAsia="Times New Roman" w:hAnsiTheme="majorBidi" w:cstheme="majorBidi"/>
          <w:sz w:val="24"/>
          <w:szCs w:val="24"/>
          <w:lang w:bidi="ar-SA"/>
        </w:rPr>
        <w:t>compar</w:t>
      </w:r>
      <w:r w:rsidR="003349CE" w:rsidRPr="00A674BA">
        <w:rPr>
          <w:rFonts w:asciiTheme="majorBidi" w:eastAsia="Times New Roman" w:hAnsiTheme="majorBidi" w:cstheme="majorBidi"/>
          <w:sz w:val="24"/>
          <w:szCs w:val="24"/>
          <w:lang w:bidi="ar-SA"/>
        </w:rPr>
        <w:t>e</w:t>
      </w:r>
      <w:r w:rsidR="000B6918">
        <w:rPr>
          <w:rFonts w:asciiTheme="majorBidi" w:eastAsia="Times New Roman" w:hAnsiTheme="majorBidi" w:cstheme="majorBidi"/>
          <w:sz w:val="24"/>
          <w:szCs w:val="24"/>
          <w:lang w:bidi="ar-SA"/>
        </w:rPr>
        <w:t>d</w:t>
      </w:r>
      <w:r w:rsidRPr="00A674BA">
        <w:rPr>
          <w:rFonts w:asciiTheme="majorBidi" w:eastAsia="Times New Roman" w:hAnsiTheme="majorBidi" w:cstheme="majorBidi"/>
          <w:sz w:val="24"/>
          <w:szCs w:val="24"/>
          <w:lang w:bidi="ar-SA"/>
        </w:rPr>
        <w:t xml:space="preserve"> to </w:t>
      </w:r>
      <w:r w:rsidR="003349CE" w:rsidRPr="00A674BA">
        <w:rPr>
          <w:rFonts w:asciiTheme="majorBidi" w:eastAsia="Times New Roman" w:hAnsiTheme="majorBidi" w:cstheme="majorBidi"/>
          <w:sz w:val="24"/>
          <w:szCs w:val="24"/>
          <w:lang w:bidi="ar-SA"/>
        </w:rPr>
        <w:t>the city’s</w:t>
      </w:r>
      <w:r w:rsidRPr="00A674BA">
        <w:rPr>
          <w:rFonts w:asciiTheme="majorBidi" w:eastAsia="Times New Roman" w:hAnsiTheme="majorBidi" w:cstheme="majorBidi"/>
          <w:sz w:val="24"/>
          <w:szCs w:val="24"/>
          <w:lang w:bidi="ar-SA"/>
        </w:rPr>
        <w:t xml:space="preserve"> former glory. The poet</w:t>
      </w:r>
      <w:r w:rsidR="003349CE" w:rsidRPr="00A674BA">
        <w:rPr>
          <w:rFonts w:asciiTheme="majorBidi" w:eastAsia="Times New Roman" w:hAnsiTheme="majorBidi" w:cstheme="majorBidi"/>
          <w:sz w:val="24"/>
          <w:szCs w:val="24"/>
          <w:lang w:bidi="ar-SA"/>
        </w:rPr>
        <w:t xml:space="preserve">’s depiction of synagogues and mosques transformed into churches is a clever use of </w:t>
      </w:r>
      <w:r w:rsidRPr="00A674BA">
        <w:rPr>
          <w:rFonts w:asciiTheme="majorBidi" w:eastAsia="Times New Roman" w:hAnsiTheme="majorBidi" w:cstheme="majorBidi"/>
          <w:sz w:val="24"/>
          <w:szCs w:val="24"/>
          <w:lang w:bidi="ar-SA"/>
        </w:rPr>
        <w:t>Islamic</w:t>
      </w:r>
      <w:r w:rsidR="003349CE" w:rsidRPr="00A674BA">
        <w:rPr>
          <w:rFonts w:asciiTheme="majorBidi" w:eastAsia="Times New Roman" w:hAnsiTheme="majorBidi" w:cstheme="majorBidi"/>
          <w:sz w:val="24"/>
          <w:szCs w:val="24"/>
          <w:lang w:bidi="ar-SA"/>
        </w:rPr>
        <w:t xml:space="preserve"> (and Jewish) law,</w:t>
      </w:r>
      <w:r w:rsidRPr="00A674BA">
        <w:rPr>
          <w:rFonts w:asciiTheme="majorBidi" w:eastAsia="Times New Roman" w:hAnsiTheme="majorBidi" w:cstheme="majorBidi"/>
          <w:sz w:val="24"/>
          <w:szCs w:val="24"/>
          <w:lang w:bidi="ar-SA"/>
        </w:rPr>
        <w:t xml:space="preserve"> </w:t>
      </w:r>
      <w:r w:rsidR="00FE1CE7">
        <w:rPr>
          <w:rFonts w:asciiTheme="majorBidi" w:eastAsia="Times New Roman" w:hAnsiTheme="majorBidi" w:cstheme="majorBidi"/>
          <w:sz w:val="24"/>
          <w:szCs w:val="24"/>
          <w:lang w:bidi="ar-SA"/>
        </w:rPr>
        <w:t>according to which</w:t>
      </w:r>
      <w:r w:rsidR="003349CE" w:rsidRPr="00A674BA">
        <w:rPr>
          <w:rFonts w:asciiTheme="majorBidi" w:eastAsia="Times New Roman" w:hAnsiTheme="majorBidi" w:cstheme="majorBidi"/>
          <w:sz w:val="24"/>
          <w:szCs w:val="24"/>
          <w:lang w:bidi="ar-SA"/>
        </w:rPr>
        <w:t xml:space="preserve"> such </w:t>
      </w:r>
      <w:r w:rsidR="004C1508" w:rsidRPr="00A674BA">
        <w:rPr>
          <w:rFonts w:asciiTheme="majorBidi" w:eastAsia="Times New Roman" w:hAnsiTheme="majorBidi" w:cstheme="majorBidi"/>
          <w:sz w:val="24"/>
          <w:szCs w:val="24"/>
          <w:lang w:bidi="ar-SA"/>
        </w:rPr>
        <w:t>acts of desecration can only be undone by the removal of the impure elements:</w:t>
      </w:r>
    </w:p>
    <w:p w14:paraId="797D34FB" w14:textId="77777777" w:rsidR="005407D7" w:rsidRPr="00A674BA" w:rsidRDefault="005407D7" w:rsidP="0051175E">
      <w:pPr>
        <w:bidi w:val="0"/>
        <w:spacing w:after="0" w:line="480" w:lineRule="auto"/>
        <w:jc w:val="both"/>
        <w:rPr>
          <w:rFonts w:asciiTheme="majorBidi" w:eastAsia="Times New Roman" w:hAnsiTheme="majorBidi" w:cstheme="majorBidi"/>
          <w:sz w:val="24"/>
          <w:szCs w:val="24"/>
          <w:lang w:eastAsia="he-IL" w:bidi="ar-SA"/>
        </w:rPr>
      </w:pPr>
    </w:p>
    <w:p w14:paraId="76D07F7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lastRenderedPageBreak/>
        <w:t xml:space="preserve">أَدْرِكْ بِخَيْلِكَ خَيْلِ اللَّهِ </w:t>
      </w:r>
      <w:proofErr w:type="spellStart"/>
      <w:r w:rsidRPr="00A674BA">
        <w:rPr>
          <w:rFonts w:asciiTheme="majorBidi" w:eastAsia="Times New Roman" w:hAnsiTheme="majorBidi" w:cstheme="majorBidi"/>
          <w:color w:val="000000"/>
          <w:sz w:val="24"/>
          <w:szCs w:val="24"/>
          <w:rtl/>
          <w:lang w:bidi="ar-SA"/>
        </w:rPr>
        <w:t>أندلُسَاً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إنَّ السَّبِيلَ إلَى مَنْجاتِها دَرَسَا</w:t>
      </w:r>
    </w:p>
    <w:p w14:paraId="37B67D8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يَا للجَزيرَةِ أَضْحَى أَهلُها </w:t>
      </w:r>
      <w:proofErr w:type="gramStart"/>
      <w:r w:rsidRPr="00A674BA">
        <w:rPr>
          <w:rFonts w:asciiTheme="majorBidi" w:eastAsia="Times New Roman" w:hAnsiTheme="majorBidi" w:cstheme="majorBidi"/>
          <w:color w:val="000000"/>
          <w:sz w:val="24"/>
          <w:szCs w:val="24"/>
          <w:rtl/>
          <w:lang w:bidi="ar-SA"/>
        </w:rPr>
        <w:t>جَزَراً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لِلحَادِثَاتِ</w:t>
      </w:r>
      <w:proofErr w:type="gramEnd"/>
      <w:r w:rsidRPr="00A674BA">
        <w:rPr>
          <w:rFonts w:asciiTheme="majorBidi" w:eastAsia="Times New Roman" w:hAnsiTheme="majorBidi" w:cstheme="majorBidi"/>
          <w:color w:val="000000"/>
          <w:sz w:val="24"/>
          <w:szCs w:val="24"/>
          <w:rtl/>
          <w:lang w:bidi="ar-SA"/>
        </w:rPr>
        <w:t xml:space="preserve"> وأَمْسَى جَدُّهَا تَعَسا</w:t>
      </w:r>
    </w:p>
    <w:p w14:paraId="6EF9F044"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في كُلِّ شارِقَةٍ إِلْمَامُ بَائِقَةٍ</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يَعُود مَأتَمُها عِندَ العِدَى عُرُسا</w:t>
      </w:r>
    </w:p>
    <w:p w14:paraId="05834D34" w14:textId="77777777" w:rsidR="00887F72" w:rsidRPr="00A674BA" w:rsidRDefault="00887F72" w:rsidP="0051175E">
      <w:pPr>
        <w:tabs>
          <w:tab w:val="left" w:pos="1616"/>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color w:val="000000"/>
          <w:sz w:val="24"/>
          <w:szCs w:val="24"/>
          <w:rtl/>
          <w:lang w:bidi="ar-SA"/>
        </w:rPr>
        <w:t>فَــمِـنْ دَسَـاكِـرَ كـانَـتْ دُونَـهَـا حَـرَسـاً</w:t>
      </w:r>
      <w:r w:rsidRPr="00A674BA">
        <w:rPr>
          <w:rFonts w:asciiTheme="majorBidi" w:eastAsia="Times New Roman" w:hAnsiTheme="majorBidi" w:cstheme="majorBidi"/>
          <w:sz w:val="24"/>
          <w:szCs w:val="24"/>
          <w:rtl/>
          <w:lang w:eastAsia="he-IL"/>
        </w:rPr>
        <w:t xml:space="preserve">   </w:t>
      </w:r>
      <w:r w:rsidRPr="00A674BA">
        <w:rPr>
          <w:rFonts w:asciiTheme="majorBidi" w:eastAsia="Times New Roman" w:hAnsiTheme="majorBidi" w:cstheme="majorBidi"/>
          <w:sz w:val="24"/>
          <w:szCs w:val="24"/>
          <w:rtl/>
          <w:lang w:eastAsia="he-IL" w:bidi="ar-SA"/>
        </w:rPr>
        <w:t>ومن كنائس كانت قبلها كنُسُا</w:t>
      </w:r>
    </w:p>
    <w:p w14:paraId="193577F8"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يَا للْمَساجِدِ عَادَتْ للعِدَى بِيَعاً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ولِلنِّداءِ غَدَا أَثْناءَها جَرَسا</w:t>
      </w:r>
    </w:p>
    <w:p w14:paraId="334821C9"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 xml:space="preserve">وَابْتَز بِزَّتَهَا مِمَّا </w:t>
      </w:r>
      <w:proofErr w:type="spellStart"/>
      <w:r w:rsidRPr="00A674BA">
        <w:rPr>
          <w:rFonts w:asciiTheme="majorBidi" w:eastAsia="Times New Roman" w:hAnsiTheme="majorBidi" w:cstheme="majorBidi"/>
          <w:color w:val="000000"/>
          <w:sz w:val="24"/>
          <w:szCs w:val="24"/>
          <w:rtl/>
          <w:lang w:bidi="ar-SA"/>
        </w:rPr>
        <w:t>تَحيَّفَها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تحَيفَ الأَسَدِ </w:t>
      </w:r>
      <w:proofErr w:type="spellStart"/>
      <w:r w:rsidRPr="00A674BA">
        <w:rPr>
          <w:rFonts w:asciiTheme="majorBidi" w:eastAsia="Times New Roman" w:hAnsiTheme="majorBidi" w:cstheme="majorBidi"/>
          <w:color w:val="000000"/>
          <w:sz w:val="24"/>
          <w:szCs w:val="24"/>
          <w:rtl/>
          <w:lang w:bidi="ar-SA"/>
        </w:rPr>
        <w:t>الضَّارِى</w:t>
      </w:r>
      <w:proofErr w:type="spellEnd"/>
      <w:r w:rsidRPr="00A674BA">
        <w:rPr>
          <w:rFonts w:asciiTheme="majorBidi" w:eastAsia="Times New Roman" w:hAnsiTheme="majorBidi" w:cstheme="majorBidi"/>
          <w:color w:val="000000"/>
          <w:sz w:val="24"/>
          <w:szCs w:val="24"/>
          <w:rtl/>
          <w:lang w:bidi="ar-SA"/>
        </w:rPr>
        <w:t xml:space="preserve"> لِما افتَرَسا</w:t>
      </w:r>
    </w:p>
    <w:p w14:paraId="7144FACD"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مَحَا مَحَاسِنَها طاغٍ أُتِيحَ لَها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مَا نامَ عَن هَضْمِهَا حِيناً وَلا نَعَسا</w:t>
      </w:r>
    </w:p>
    <w:p w14:paraId="7E56820E" w14:textId="77777777" w:rsidR="00887F72" w:rsidRPr="00A674BA" w:rsidRDefault="00887F72" w:rsidP="0051175E">
      <w:pPr>
        <w:spacing w:after="0" w:line="480" w:lineRule="auto"/>
        <w:jc w:val="both"/>
        <w:outlineLvl w:val="2"/>
        <w:rPr>
          <w:rFonts w:asciiTheme="majorBidi" w:eastAsia="Times New Roman" w:hAnsiTheme="majorBidi" w:cstheme="majorBidi"/>
          <w:color w:val="000000"/>
          <w:sz w:val="24"/>
          <w:szCs w:val="24"/>
          <w:rtl/>
        </w:rPr>
      </w:pPr>
      <w:r w:rsidRPr="00A674BA">
        <w:rPr>
          <w:rFonts w:asciiTheme="majorBidi" w:eastAsia="Times New Roman" w:hAnsiTheme="majorBidi" w:cstheme="majorBidi"/>
          <w:color w:val="000000"/>
          <w:sz w:val="24"/>
          <w:szCs w:val="24"/>
          <w:rtl/>
          <w:lang w:bidi="ar-SA"/>
        </w:rPr>
        <w:t>وأكْثَرَ الزَّعْمَ بالتَّثْلِيثِ مُنْفَرِداً</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وَلَوْ رَأَى </w:t>
      </w:r>
      <w:proofErr w:type="spellStart"/>
      <w:r w:rsidRPr="00A674BA">
        <w:rPr>
          <w:rFonts w:asciiTheme="majorBidi" w:eastAsia="Times New Roman" w:hAnsiTheme="majorBidi" w:cstheme="majorBidi"/>
          <w:color w:val="000000"/>
          <w:sz w:val="24"/>
          <w:szCs w:val="24"/>
          <w:rtl/>
          <w:lang w:bidi="ar-SA"/>
        </w:rPr>
        <w:t>رأيَةَ</w:t>
      </w:r>
      <w:proofErr w:type="spellEnd"/>
      <w:r w:rsidRPr="00A674BA">
        <w:rPr>
          <w:rFonts w:asciiTheme="majorBidi" w:eastAsia="Times New Roman" w:hAnsiTheme="majorBidi" w:cstheme="majorBidi"/>
          <w:color w:val="000000"/>
          <w:sz w:val="24"/>
          <w:szCs w:val="24"/>
          <w:rtl/>
          <w:lang w:bidi="ar-SA"/>
        </w:rPr>
        <w:t xml:space="preserve"> التَّوحِيدِ مَا نَبَسا</w:t>
      </w:r>
    </w:p>
    <w:p w14:paraId="57C84F64" w14:textId="77777777" w:rsidR="00887F72" w:rsidRPr="00A674BA" w:rsidRDefault="00887F72" w:rsidP="0051175E">
      <w:pPr>
        <w:pStyle w:val="Heading3"/>
        <w:spacing w:before="0" w:line="480" w:lineRule="auto"/>
        <w:jc w:val="both"/>
        <w:rPr>
          <w:rFonts w:asciiTheme="majorBidi" w:eastAsia="Times New Roman" w:hAnsiTheme="majorBidi"/>
          <w:color w:val="000000"/>
          <w:rtl/>
        </w:rPr>
      </w:pPr>
      <w:r w:rsidRPr="00A674BA">
        <w:rPr>
          <w:rFonts w:asciiTheme="majorBidi" w:eastAsia="Times New Roman" w:hAnsiTheme="majorBidi"/>
          <w:color w:val="000000"/>
          <w:rtl/>
          <w:lang w:bidi="ar-SA"/>
        </w:rPr>
        <w:t>هَذِي وَسائِلُها تَدْعوكَ مِنْ كَثَبٍ</w:t>
      </w:r>
      <w:r w:rsidRPr="00A674BA">
        <w:rPr>
          <w:rFonts w:asciiTheme="majorBidi" w:eastAsia="Times New Roman" w:hAnsiTheme="majorBidi"/>
          <w:color w:val="000000"/>
          <w:rtl/>
        </w:rPr>
        <w:t xml:space="preserve">   </w:t>
      </w:r>
      <w:r w:rsidRPr="00A674BA">
        <w:rPr>
          <w:rFonts w:asciiTheme="majorBidi" w:eastAsia="Times New Roman" w:hAnsiTheme="majorBidi"/>
          <w:color w:val="000000"/>
          <w:rtl/>
          <w:lang w:bidi="ar-SA"/>
        </w:rPr>
        <w:t>وَأَنْتَ أفْضَلُ مَرجُوٍّ لِمَنْ يَئِسا</w:t>
      </w:r>
    </w:p>
    <w:p w14:paraId="3A9A965B" w14:textId="5B2A4A7C" w:rsidR="00887F72" w:rsidRPr="00A674BA" w:rsidRDefault="00887F72" w:rsidP="0051175E">
      <w:pPr>
        <w:spacing w:after="0" w:line="480" w:lineRule="auto"/>
        <w:jc w:val="both"/>
        <w:outlineLvl w:val="2"/>
        <w:rPr>
          <w:rFonts w:asciiTheme="majorBidi" w:eastAsia="Times New Roman" w:hAnsiTheme="majorBidi" w:cstheme="majorBidi"/>
          <w:sz w:val="24"/>
          <w:szCs w:val="24"/>
          <w:rtl/>
        </w:rPr>
      </w:pPr>
      <w:r w:rsidRPr="00A674BA">
        <w:rPr>
          <w:rFonts w:asciiTheme="majorBidi" w:eastAsia="Times New Roman" w:hAnsiTheme="majorBidi" w:cstheme="majorBidi"/>
          <w:color w:val="000000"/>
          <w:sz w:val="24"/>
          <w:szCs w:val="24"/>
          <w:rtl/>
          <w:lang w:bidi="ar-SA"/>
        </w:rPr>
        <w:t>طَهِّرْ بِلادَك مِنْهُم إِنَّهُم نَجَسٌ</w:t>
      </w:r>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color w:val="000000"/>
          <w:sz w:val="24"/>
          <w:szCs w:val="24"/>
          <w:rtl/>
          <w:lang w:bidi="ar-SA"/>
        </w:rPr>
        <w:t xml:space="preserve">وَلا طَهَارَةَ ما لَم تَغْسِل </w:t>
      </w:r>
      <w:proofErr w:type="spellStart"/>
      <w:r w:rsidRPr="00A674BA">
        <w:rPr>
          <w:rFonts w:asciiTheme="majorBidi" w:eastAsia="Times New Roman" w:hAnsiTheme="majorBidi" w:cstheme="majorBidi"/>
          <w:color w:val="000000"/>
          <w:sz w:val="24"/>
          <w:szCs w:val="24"/>
          <w:rtl/>
          <w:lang w:bidi="ar-SA"/>
        </w:rPr>
        <w:t>النَّجَسا</w:t>
      </w:r>
      <w:proofErr w:type="spellEnd"/>
      <w:r w:rsidRPr="00A674BA">
        <w:rPr>
          <w:rFonts w:asciiTheme="majorBidi" w:eastAsia="Times New Roman" w:hAnsiTheme="majorBidi" w:cstheme="majorBidi"/>
          <w:color w:val="000000"/>
          <w:sz w:val="24"/>
          <w:szCs w:val="24"/>
          <w:rtl/>
        </w:rPr>
        <w:t xml:space="preserve"> </w:t>
      </w:r>
      <w:r w:rsidRPr="00A674BA">
        <w:rPr>
          <w:rFonts w:asciiTheme="majorBidi" w:eastAsia="Times New Roman" w:hAnsiTheme="majorBidi" w:cstheme="majorBidi"/>
          <w:sz w:val="24"/>
          <w:szCs w:val="24"/>
          <w:vertAlign w:val="superscript"/>
          <w:rtl/>
        </w:rPr>
        <w:t xml:space="preserve"> </w:t>
      </w:r>
      <w:r w:rsidRPr="00A674BA">
        <w:rPr>
          <w:rFonts w:asciiTheme="majorBidi" w:eastAsia="Times New Roman" w:hAnsiTheme="majorBidi" w:cstheme="majorBidi"/>
          <w:sz w:val="24"/>
          <w:szCs w:val="24"/>
          <w:vertAlign w:val="superscript"/>
          <w:rtl/>
        </w:rPr>
        <w:footnoteReference w:id="23"/>
      </w:r>
      <w:r w:rsidRPr="00A674BA">
        <w:rPr>
          <w:rFonts w:asciiTheme="majorBidi" w:eastAsia="Times New Roman" w:hAnsiTheme="majorBidi" w:cstheme="majorBidi"/>
          <w:sz w:val="24"/>
          <w:szCs w:val="24"/>
          <w:rtl/>
        </w:rPr>
        <w:t xml:space="preserve">      </w:t>
      </w:r>
    </w:p>
    <w:p w14:paraId="42FA10FA" w14:textId="5B92194E" w:rsidR="004C1508" w:rsidRPr="00A674BA" w:rsidRDefault="004C1508"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3349CE" w:rsidRPr="00A674BA" w14:paraId="7B619F99" w14:textId="77777777" w:rsidTr="007854BD">
        <w:tc>
          <w:tcPr>
            <w:tcW w:w="4185" w:type="dxa"/>
          </w:tcPr>
          <w:p w14:paraId="1938D1B1" w14:textId="09C47DC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Mount your horses, the steeds of God, and ride of Andalusia</w:t>
            </w:r>
          </w:p>
        </w:tc>
        <w:tc>
          <w:tcPr>
            <w:tcW w:w="4185" w:type="dxa"/>
          </w:tcPr>
          <w:p w14:paraId="33D1316B" w14:textId="043D26C7"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The road to its redemption is desolate</w:t>
            </w:r>
          </w:p>
        </w:tc>
      </w:tr>
      <w:tr w:rsidR="003349CE" w:rsidRPr="00A674BA" w14:paraId="26495E82" w14:textId="77777777" w:rsidTr="007854BD">
        <w:tc>
          <w:tcPr>
            <w:tcW w:w="4185" w:type="dxa"/>
          </w:tcPr>
          <w:p w14:paraId="6B34A697" w14:textId="1D62CD57"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rPr>
              <w:t>Woe for</w:t>
            </w:r>
            <w:r w:rsidR="00BE6312">
              <w:rPr>
                <w:rFonts w:asciiTheme="majorBidi" w:eastAsia="Times New Roman" w:hAnsiTheme="majorBidi" w:cstheme="majorBidi"/>
                <w:sz w:val="24"/>
                <w:szCs w:val="24"/>
                <w:lang w:eastAsia="he-IL"/>
              </w:rPr>
              <w:t xml:space="preserve"> </w:t>
            </w:r>
            <w:r w:rsidR="003349CE" w:rsidRPr="00A674BA">
              <w:rPr>
                <w:rFonts w:asciiTheme="majorBidi" w:eastAsia="Times New Roman" w:hAnsiTheme="majorBidi" w:cstheme="majorBidi"/>
                <w:sz w:val="24"/>
                <w:szCs w:val="24"/>
                <w:lang w:eastAsia="he-IL"/>
              </w:rPr>
              <w:t>Al-</w:t>
            </w:r>
            <w:proofErr w:type="spellStart"/>
            <w:r w:rsidR="003349CE" w:rsidRPr="00A674BA">
              <w:rPr>
                <w:rFonts w:asciiTheme="majorBidi" w:eastAsia="Times New Roman" w:hAnsiTheme="majorBidi" w:cstheme="majorBidi"/>
                <w:sz w:val="24"/>
                <w:szCs w:val="24"/>
                <w:lang w:eastAsia="he-IL"/>
              </w:rPr>
              <w:t>Gazīrah</w:t>
            </w:r>
            <w:proofErr w:type="spellEnd"/>
            <w:r w:rsidR="003349CE" w:rsidRPr="00A674BA">
              <w:rPr>
                <w:rFonts w:asciiTheme="majorBidi" w:eastAsia="Times New Roman" w:hAnsiTheme="majorBidi" w:cstheme="majorBidi"/>
                <w:sz w:val="24"/>
                <w:szCs w:val="24"/>
                <w:lang w:eastAsia="he-IL"/>
              </w:rPr>
              <w:t xml:space="preserve"> (Andalusia), and its slaughtered residents</w:t>
            </w:r>
          </w:p>
        </w:tc>
        <w:tc>
          <w:tcPr>
            <w:tcW w:w="4185" w:type="dxa"/>
          </w:tcPr>
          <w:p w14:paraId="5DE7F25A" w14:textId="077A4D5F" w:rsidR="003349CE" w:rsidRPr="00A674BA" w:rsidRDefault="00B35A56"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The catastrophes made her grandfather sad.</w:t>
            </w:r>
          </w:p>
        </w:tc>
      </w:tr>
      <w:tr w:rsidR="003349CE" w:rsidRPr="00A674BA" w14:paraId="142ED763" w14:textId="77777777" w:rsidTr="007854BD">
        <w:tc>
          <w:tcPr>
            <w:tcW w:w="4185" w:type="dxa"/>
          </w:tcPr>
          <w:p w14:paraId="67BB65B5" w14:textId="33697D03" w:rsidR="003349CE" w:rsidRPr="00A674BA" w:rsidRDefault="003349CE"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Its East has been struck by woe</w:t>
            </w:r>
          </w:p>
        </w:tc>
        <w:tc>
          <w:tcPr>
            <w:tcW w:w="4185" w:type="dxa"/>
          </w:tcPr>
          <w:p w14:paraId="1B39D1B5" w14:textId="4F9AE841" w:rsidR="003349CE" w:rsidRPr="00A674BA"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i</w:t>
            </w:r>
            <w:r w:rsidR="003349CE" w:rsidRPr="00A674BA">
              <w:rPr>
                <w:rFonts w:asciiTheme="majorBidi" w:eastAsia="Times New Roman" w:hAnsiTheme="majorBidi" w:cstheme="majorBidi"/>
                <w:sz w:val="24"/>
                <w:szCs w:val="24"/>
                <w:lang w:eastAsia="he-IL" w:bidi="ar-SA"/>
              </w:rPr>
              <w:t xml:space="preserve">ts death and bereavement </w:t>
            </w:r>
            <w:r>
              <w:rPr>
                <w:rFonts w:asciiTheme="majorBidi" w:eastAsia="Times New Roman" w:hAnsiTheme="majorBidi" w:cstheme="majorBidi"/>
                <w:sz w:val="24"/>
                <w:szCs w:val="24"/>
                <w:lang w:eastAsia="he-IL" w:bidi="ar-SA"/>
              </w:rPr>
              <w:t>have become weddings for the enemy</w:t>
            </w:r>
          </w:p>
        </w:tc>
      </w:tr>
      <w:tr w:rsidR="003349CE" w:rsidRPr="00A674BA" w14:paraId="7102E368" w14:textId="77777777" w:rsidTr="007854BD">
        <w:tc>
          <w:tcPr>
            <w:tcW w:w="4185" w:type="dxa"/>
          </w:tcPr>
          <w:p w14:paraId="6409A124" w14:textId="5DE4FB7D" w:rsidR="003349CE" w:rsidRPr="00A674BA" w:rsidRDefault="00B96693"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 xml:space="preserve">The palaces </w:t>
            </w:r>
            <w:r w:rsidR="007062B9">
              <w:rPr>
                <w:rFonts w:asciiTheme="majorBidi" w:eastAsia="Times New Roman" w:hAnsiTheme="majorBidi" w:cstheme="majorBidi"/>
                <w:sz w:val="24"/>
                <w:szCs w:val="24"/>
                <w:lang w:eastAsia="he-IL" w:bidi="ar-SA"/>
              </w:rPr>
              <w:t>surrounded by entertainment centers were left without guard</w:t>
            </w:r>
          </w:p>
        </w:tc>
        <w:tc>
          <w:tcPr>
            <w:tcW w:w="4185" w:type="dxa"/>
          </w:tcPr>
          <w:p w14:paraId="6077DA69" w14:textId="46CEED44" w:rsidR="003349CE" w:rsidRPr="00A674BA" w:rsidRDefault="007062B9"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the synagogues became churches</w:t>
            </w:r>
          </w:p>
        </w:tc>
      </w:tr>
      <w:tr w:rsidR="003349CE" w:rsidRPr="00A674BA" w14:paraId="1346ADBD" w14:textId="77777777" w:rsidTr="007854BD">
        <w:tc>
          <w:tcPr>
            <w:tcW w:w="4185" w:type="dxa"/>
          </w:tcPr>
          <w:p w14:paraId="16DAF0E3" w14:textId="1F598D0E" w:rsidR="00B96693" w:rsidRPr="007062B9"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Woe for the mosques, which the enemy converted into churches</w:t>
            </w:r>
          </w:p>
        </w:tc>
        <w:tc>
          <w:tcPr>
            <w:tcW w:w="4185" w:type="dxa"/>
          </w:tcPr>
          <w:p w14:paraId="685801B7" w14:textId="0931A8F5"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for the call to prayer, replaced by the sound of the bell</w:t>
            </w:r>
          </w:p>
        </w:tc>
      </w:tr>
      <w:tr w:rsidR="003349CE" w:rsidRPr="00A674BA" w14:paraId="252C0863" w14:textId="77777777" w:rsidTr="007854BD">
        <w:tc>
          <w:tcPr>
            <w:tcW w:w="4185" w:type="dxa"/>
          </w:tcPr>
          <w:p w14:paraId="1983E07D" w14:textId="2DB7B3EC"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Pitilessly, he exploited her clothes</w:t>
            </w:r>
          </w:p>
        </w:tc>
        <w:tc>
          <w:tcPr>
            <w:tcW w:w="4185" w:type="dxa"/>
          </w:tcPr>
          <w:p w14:paraId="7347D10E" w14:textId="49491057"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Like a ravenous lion, hunting</w:t>
            </w:r>
          </w:p>
        </w:tc>
      </w:tr>
      <w:tr w:rsidR="003349CE" w:rsidRPr="00A674BA" w14:paraId="66905A9D" w14:textId="77777777" w:rsidTr="007854BD">
        <w:tc>
          <w:tcPr>
            <w:tcW w:w="4185" w:type="dxa"/>
          </w:tcPr>
          <w:p w14:paraId="254A9303" w14:textId="19F3C1A9"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Her beauty was erased by a heretic who ruled her</w:t>
            </w:r>
          </w:p>
        </w:tc>
        <w:tc>
          <w:tcPr>
            <w:tcW w:w="4185" w:type="dxa"/>
          </w:tcPr>
          <w:p w14:paraId="38F693C9" w14:textId="04CCDC16" w:rsidR="003349CE" w:rsidRPr="00A674BA"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Who stayed awake until he had consumed her</w:t>
            </w:r>
          </w:p>
        </w:tc>
      </w:tr>
      <w:tr w:rsidR="002C299F" w:rsidRPr="00A674BA" w14:paraId="7151D77C" w14:textId="77777777" w:rsidTr="007854BD">
        <w:tc>
          <w:tcPr>
            <w:tcW w:w="4185" w:type="dxa"/>
          </w:tcPr>
          <w:p w14:paraId="173A58B9" w14:textId="6797916F" w:rsid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lastRenderedPageBreak/>
              <w:t>He often swore by the trinity</w:t>
            </w:r>
          </w:p>
        </w:tc>
        <w:tc>
          <w:tcPr>
            <w:tcW w:w="4185" w:type="dxa"/>
          </w:tcPr>
          <w:p w14:paraId="346A692E" w14:textId="3A7A93FD" w:rsidR="002C299F" w:rsidRPr="002C299F" w:rsidRDefault="002C299F"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 xml:space="preserve">And when he saw the flag </w:t>
            </w:r>
            <w:r w:rsidRPr="002C299F">
              <w:rPr>
                <w:rFonts w:asciiTheme="majorBidi" w:eastAsia="Times New Roman" w:hAnsiTheme="majorBidi" w:cstheme="majorBidi"/>
                <w:sz w:val="24"/>
                <w:szCs w:val="24"/>
                <w:lang w:eastAsia="he-IL" w:bidi="ar-SA"/>
              </w:rPr>
              <w:t>o</w:t>
            </w:r>
            <w:r>
              <w:rPr>
                <w:rFonts w:asciiTheme="majorBidi" w:eastAsia="Times New Roman" w:hAnsiTheme="majorBidi" w:cstheme="majorBidi"/>
                <w:sz w:val="24"/>
                <w:szCs w:val="24"/>
                <w:lang w:eastAsia="he-IL" w:bidi="ar-SA"/>
              </w:rPr>
              <w:t xml:space="preserve">f </w:t>
            </w:r>
            <w:r w:rsidR="00AE1777">
              <w:rPr>
                <w:rFonts w:asciiTheme="majorBidi" w:eastAsia="Times New Roman" w:hAnsiTheme="majorBidi" w:cstheme="majorBidi"/>
                <w:sz w:val="24"/>
                <w:szCs w:val="24"/>
                <w:lang w:eastAsia="he-IL" w:bidi="ar-SA"/>
              </w:rPr>
              <w:t>monotheism,</w:t>
            </w:r>
            <w:r>
              <w:rPr>
                <w:rFonts w:asciiTheme="majorBidi" w:eastAsia="Times New Roman" w:hAnsiTheme="majorBidi" w:cstheme="majorBidi"/>
                <w:sz w:val="24"/>
                <w:szCs w:val="24"/>
                <w:lang w:eastAsia="he-IL" w:bidi="ar-SA"/>
              </w:rPr>
              <w:t xml:space="preserve"> he fell utterly silent</w:t>
            </w:r>
          </w:p>
        </w:tc>
      </w:tr>
      <w:tr w:rsidR="002C299F" w:rsidRPr="00A674BA" w14:paraId="4A0B1703" w14:textId="77777777" w:rsidTr="007854BD">
        <w:tc>
          <w:tcPr>
            <w:tcW w:w="4185" w:type="dxa"/>
          </w:tcPr>
          <w:p w14:paraId="6FF44858" w14:textId="0F0A8E01" w:rsidR="002C299F"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For she calls you to her</w:t>
            </w:r>
          </w:p>
        </w:tc>
        <w:tc>
          <w:tcPr>
            <w:tcW w:w="4185" w:type="dxa"/>
          </w:tcPr>
          <w:p w14:paraId="0988394E" w14:textId="43E51C59" w:rsidR="002C299F" w:rsidRDefault="00AE1777"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And you are the one most hoped for</w:t>
            </w:r>
            <w:r w:rsidR="000B6918">
              <w:rPr>
                <w:rFonts w:asciiTheme="majorBidi" w:eastAsia="Times New Roman" w:hAnsiTheme="majorBidi" w:cstheme="majorBidi"/>
                <w:sz w:val="24"/>
                <w:szCs w:val="24"/>
                <w:lang w:eastAsia="he-IL" w:bidi="ar-SA"/>
              </w:rPr>
              <w:t xml:space="preserve"> in the hour of despair</w:t>
            </w:r>
          </w:p>
        </w:tc>
      </w:tr>
      <w:tr w:rsidR="00AE1777" w:rsidRPr="00A674BA" w14:paraId="46866C5E" w14:textId="77777777" w:rsidTr="007854BD">
        <w:tc>
          <w:tcPr>
            <w:tcW w:w="4185" w:type="dxa"/>
          </w:tcPr>
          <w:p w14:paraId="22740A0C" w14:textId="1A9599EF" w:rsidR="00AE1777" w:rsidRDefault="00AE1777"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Cleanse your land of them, for they have defiled it</w:t>
            </w:r>
          </w:p>
        </w:tc>
        <w:tc>
          <w:tcPr>
            <w:tcW w:w="4185" w:type="dxa"/>
          </w:tcPr>
          <w:p w14:paraId="58B22D73" w14:textId="3553367B" w:rsidR="00AE1777" w:rsidRDefault="000B6918" w:rsidP="0051175E">
            <w:pPr>
              <w:bidi w:val="0"/>
              <w:spacing w:line="480" w:lineRule="auto"/>
              <w:rPr>
                <w:rFonts w:asciiTheme="majorBidi" w:eastAsia="Times New Roman" w:hAnsiTheme="majorBidi" w:cstheme="majorBidi"/>
                <w:sz w:val="24"/>
                <w:szCs w:val="24"/>
                <w:lang w:eastAsia="he-IL" w:bidi="ar-SA"/>
              </w:rPr>
            </w:pPr>
            <w:r>
              <w:rPr>
                <w:rFonts w:asciiTheme="majorBidi" w:eastAsia="Times New Roman" w:hAnsiTheme="majorBidi" w:cstheme="majorBidi"/>
                <w:sz w:val="24"/>
                <w:szCs w:val="24"/>
                <w:lang w:eastAsia="he-IL" w:bidi="ar-SA"/>
              </w:rPr>
              <w:t>T</w:t>
            </w:r>
            <w:r w:rsidR="00AE1777">
              <w:rPr>
                <w:rFonts w:asciiTheme="majorBidi" w:eastAsia="Times New Roman" w:hAnsiTheme="majorBidi" w:cstheme="majorBidi"/>
                <w:sz w:val="24"/>
                <w:szCs w:val="24"/>
                <w:lang w:eastAsia="he-IL" w:bidi="ar-SA"/>
              </w:rPr>
              <w:t xml:space="preserve">here </w:t>
            </w:r>
            <w:r>
              <w:rPr>
                <w:rFonts w:asciiTheme="majorBidi" w:eastAsia="Times New Roman" w:hAnsiTheme="majorBidi" w:cstheme="majorBidi"/>
                <w:sz w:val="24"/>
                <w:szCs w:val="24"/>
                <w:lang w:eastAsia="he-IL" w:bidi="ar-SA"/>
              </w:rPr>
              <w:t>can be</w:t>
            </w:r>
            <w:r w:rsidR="00AE1777">
              <w:rPr>
                <w:rFonts w:asciiTheme="majorBidi" w:eastAsia="Times New Roman" w:hAnsiTheme="majorBidi" w:cstheme="majorBidi"/>
                <w:sz w:val="24"/>
                <w:szCs w:val="24"/>
                <w:lang w:eastAsia="he-IL" w:bidi="ar-SA"/>
              </w:rPr>
              <w:t xml:space="preserve"> no purity without having washed </w:t>
            </w:r>
            <w:r>
              <w:rPr>
                <w:rFonts w:asciiTheme="majorBidi" w:eastAsia="Times New Roman" w:hAnsiTheme="majorBidi" w:cstheme="majorBidi"/>
                <w:sz w:val="24"/>
                <w:szCs w:val="24"/>
                <w:lang w:eastAsia="he-IL" w:bidi="ar-SA"/>
              </w:rPr>
              <w:t xml:space="preserve">away what is </w:t>
            </w:r>
            <w:r w:rsidR="00AE1777">
              <w:rPr>
                <w:rFonts w:asciiTheme="majorBidi" w:eastAsia="Times New Roman" w:hAnsiTheme="majorBidi" w:cstheme="majorBidi"/>
                <w:sz w:val="24"/>
                <w:szCs w:val="24"/>
                <w:lang w:eastAsia="he-IL" w:bidi="ar-SA"/>
              </w:rPr>
              <w:t>impur</w:t>
            </w:r>
            <w:r>
              <w:rPr>
                <w:rFonts w:asciiTheme="majorBidi" w:eastAsia="Times New Roman" w:hAnsiTheme="majorBidi" w:cstheme="majorBidi"/>
                <w:sz w:val="24"/>
                <w:szCs w:val="24"/>
                <w:lang w:eastAsia="he-IL" w:bidi="ar-SA"/>
              </w:rPr>
              <w:t>e.</w:t>
            </w:r>
          </w:p>
        </w:tc>
      </w:tr>
    </w:tbl>
    <w:p w14:paraId="7A1AD960" w14:textId="77777777" w:rsidR="003349CE" w:rsidRPr="00A674BA" w:rsidRDefault="003349CE" w:rsidP="0051175E">
      <w:pPr>
        <w:bidi w:val="0"/>
        <w:spacing w:after="0" w:line="480" w:lineRule="auto"/>
        <w:jc w:val="both"/>
        <w:rPr>
          <w:rFonts w:asciiTheme="majorBidi" w:eastAsia="Times New Roman" w:hAnsiTheme="majorBidi" w:cstheme="majorBidi"/>
          <w:sz w:val="24"/>
          <w:szCs w:val="24"/>
          <w:lang w:eastAsia="he-IL" w:bidi="ar-SA"/>
        </w:rPr>
      </w:pPr>
    </w:p>
    <w:p w14:paraId="2E5520AB" w14:textId="4D192459" w:rsidR="00887F72" w:rsidRPr="00A674BA" w:rsidRDefault="00A75859" w:rsidP="0051175E">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lang w:eastAsia="he-IL"/>
        </w:rPr>
        <w:t xml:space="preserve"> </w:t>
      </w:r>
    </w:p>
    <w:p w14:paraId="741FA471" w14:textId="5AF78861" w:rsidR="00887F72" w:rsidRPr="00A674BA" w:rsidRDefault="00A75859" w:rsidP="0051175E">
      <w:pPr>
        <w:tabs>
          <w:tab w:val="left" w:pos="1031"/>
          <w:tab w:val="center" w:pos="4153"/>
        </w:tabs>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 xml:space="preserve">Ibn </w:t>
      </w:r>
      <w:proofErr w:type="spellStart"/>
      <w:r w:rsidRPr="00A674BA">
        <w:rPr>
          <w:rFonts w:asciiTheme="majorBidi" w:eastAsia="Times New Roman" w:hAnsiTheme="majorBidi" w:cstheme="majorBidi"/>
          <w:sz w:val="24"/>
          <w:szCs w:val="24"/>
        </w:rPr>
        <w:t>Sahl</w:t>
      </w:r>
      <w:proofErr w:type="spellEnd"/>
      <w:r w:rsidRPr="00A674BA">
        <w:rPr>
          <w:rFonts w:asciiTheme="majorBidi" w:eastAsia="Times New Roman" w:hAnsiTheme="majorBidi" w:cstheme="majorBidi"/>
          <w:sz w:val="24"/>
          <w:szCs w:val="24"/>
        </w:rPr>
        <w:t xml:space="preserve"> </w:t>
      </w:r>
      <w:r w:rsidR="003349CE"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l-</w:t>
      </w:r>
      <w:proofErr w:type="spellStart"/>
      <w:r w:rsidR="005C7054" w:rsidRPr="00A674BA">
        <w:rPr>
          <w:rFonts w:asciiTheme="majorBidi" w:eastAsia="Times New Roman" w:hAnsiTheme="majorBidi" w:cstheme="majorBidi"/>
          <w:sz w:val="24"/>
          <w:szCs w:val="24"/>
        </w:rPr>
        <w:t>Isr</w:t>
      </w:r>
      <w:r w:rsidR="005C7054" w:rsidRPr="00A674BA">
        <w:rPr>
          <w:rFonts w:asciiTheme="majorBidi" w:eastAsia="Times New Roman" w:hAnsiTheme="majorBidi" w:cstheme="majorBidi"/>
          <w:sz w:val="24"/>
          <w:szCs w:val="24"/>
          <w:lang w:bidi="yi-Hebr"/>
        </w:rPr>
        <w:t>ā’ili</w:t>
      </w:r>
      <w:proofErr w:type="spellEnd"/>
      <w:r w:rsidR="005C7054" w:rsidRPr="00A674BA">
        <w:rPr>
          <w:rFonts w:asciiTheme="majorBidi" w:eastAsia="Times New Roman" w:hAnsiTheme="majorBidi" w:cstheme="majorBidi"/>
          <w:sz w:val="24"/>
          <w:szCs w:val="24"/>
          <w:lang w:bidi="yi-Hebr"/>
        </w:rPr>
        <w:t xml:space="preserve"> (1208-1251) also cried out in impassioned tones, urging the North African Muslims to awaken from their slumber and attack the enemy.</w:t>
      </w:r>
      <w:r w:rsidR="005C7054" w:rsidRPr="00A674BA">
        <w:rPr>
          <w:rStyle w:val="FootnoteReference"/>
          <w:rFonts w:asciiTheme="majorBidi" w:eastAsia="Times New Roman" w:hAnsiTheme="majorBidi" w:cstheme="majorBidi"/>
          <w:sz w:val="24"/>
          <w:szCs w:val="24"/>
          <w:lang w:bidi="yi-Hebr"/>
        </w:rPr>
        <w:footnoteReference w:id="24"/>
      </w:r>
      <w:r w:rsidR="005C7054" w:rsidRPr="00A674BA">
        <w:rPr>
          <w:rFonts w:asciiTheme="majorBidi" w:eastAsia="Times New Roman" w:hAnsiTheme="majorBidi" w:cstheme="majorBidi"/>
          <w:sz w:val="24"/>
          <w:szCs w:val="24"/>
          <w:lang w:bidi="yi-Hebr"/>
        </w:rPr>
        <w:t xml:space="preserve"> In the first </w:t>
      </w:r>
      <w:r w:rsidR="003349CE" w:rsidRPr="00A674BA">
        <w:rPr>
          <w:rFonts w:asciiTheme="majorBidi" w:eastAsia="Times New Roman" w:hAnsiTheme="majorBidi" w:cstheme="majorBidi"/>
          <w:sz w:val="24"/>
          <w:szCs w:val="24"/>
          <w:lang w:bidi="yi-Hebr"/>
        </w:rPr>
        <w:t>verse</w:t>
      </w:r>
      <w:r w:rsidR="005C7054" w:rsidRPr="00A674BA">
        <w:rPr>
          <w:rFonts w:asciiTheme="majorBidi" w:eastAsia="Times New Roman" w:hAnsiTheme="majorBidi" w:cstheme="majorBidi"/>
          <w:sz w:val="24"/>
          <w:szCs w:val="24"/>
          <w:lang w:bidi="yi-Hebr"/>
        </w:rPr>
        <w:t xml:space="preserve"> of the following poem of exhortation he urgently calls upon them to make haste, invoking the duty of </w:t>
      </w:r>
      <w:proofErr w:type="spellStart"/>
      <w:r w:rsidR="005C7054" w:rsidRPr="00A674BA">
        <w:rPr>
          <w:rFonts w:asciiTheme="majorBidi" w:eastAsia="Times New Roman" w:hAnsiTheme="majorBidi" w:cstheme="majorBidi"/>
          <w:sz w:val="24"/>
          <w:szCs w:val="24"/>
          <w:lang w:bidi="yi-Hebr"/>
        </w:rPr>
        <w:t>Jih</w:t>
      </w:r>
      <w:r w:rsidR="007854BD" w:rsidRPr="00A674BA">
        <w:rPr>
          <w:rFonts w:asciiTheme="majorBidi" w:eastAsia="Times New Roman" w:hAnsiTheme="majorBidi" w:cstheme="majorBidi"/>
          <w:sz w:val="24"/>
          <w:szCs w:val="24"/>
          <w:lang w:bidi="yi-Hebr"/>
        </w:rPr>
        <w:t>ā</w:t>
      </w:r>
      <w:r w:rsidR="005C7054" w:rsidRPr="00A674BA">
        <w:rPr>
          <w:rFonts w:asciiTheme="majorBidi" w:eastAsia="Times New Roman" w:hAnsiTheme="majorBidi" w:cstheme="majorBidi"/>
          <w:sz w:val="24"/>
          <w:szCs w:val="24"/>
          <w:lang w:bidi="yi-Hebr"/>
        </w:rPr>
        <w:t>d</w:t>
      </w:r>
      <w:proofErr w:type="spellEnd"/>
      <w:r w:rsidR="005C7054" w:rsidRPr="00A674BA">
        <w:rPr>
          <w:rFonts w:asciiTheme="majorBidi" w:eastAsia="Times New Roman" w:hAnsiTheme="majorBidi" w:cstheme="majorBidi"/>
          <w:sz w:val="24"/>
          <w:szCs w:val="24"/>
          <w:lang w:bidi="yi-Hebr"/>
        </w:rPr>
        <w:t>, the Holy War, and reminding them of the honor and pride for which the ancient Arabs had been known</w:t>
      </w:r>
      <w:r w:rsidR="00425289">
        <w:rPr>
          <w:rFonts w:asciiTheme="majorBidi" w:eastAsia="Times New Roman" w:hAnsiTheme="majorBidi" w:cstheme="majorBidi"/>
          <w:sz w:val="24"/>
          <w:szCs w:val="24"/>
          <w:lang w:bidi="yi-Hebr"/>
        </w:rPr>
        <w:t>:</w:t>
      </w:r>
    </w:p>
    <w:p w14:paraId="4C5EDAB8"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نادي الجهاد بكم بنصر مضمر       يبدو لكم بين القنا والضمر</w:t>
      </w:r>
    </w:p>
    <w:p w14:paraId="6DF9B203" w14:textId="13BA8099"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 xml:space="preserve">حلوا الديار لدار عز واركبوا   </w:t>
      </w:r>
      <w:r w:rsidR="00EB23F7">
        <w:rPr>
          <w:rFonts w:asciiTheme="majorBidi" w:eastAsia="Times New Roman" w:hAnsiTheme="majorBidi" w:cstheme="majorBidi"/>
          <w:sz w:val="24"/>
          <w:szCs w:val="24"/>
          <w:lang w:bidi="ar-SA"/>
        </w:rPr>
        <w:t xml:space="preserve">     </w:t>
      </w:r>
      <w:r w:rsidRPr="00A674BA">
        <w:rPr>
          <w:rFonts w:asciiTheme="majorBidi" w:eastAsia="Times New Roman" w:hAnsiTheme="majorBidi" w:cstheme="majorBidi"/>
          <w:sz w:val="24"/>
          <w:szCs w:val="24"/>
          <w:rtl/>
          <w:lang w:bidi="ar-SA"/>
        </w:rPr>
        <w:t xml:space="preserve"> عبر العجاج إلى النعيم الأخضر</w:t>
      </w:r>
    </w:p>
    <w:p w14:paraId="1F2F0FE2" w14:textId="70CEF75B"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يا معشر العرب الذين توارثوا        شيم الحمية كابرا عن أكبر</w:t>
      </w:r>
    </w:p>
    <w:p w14:paraId="6B810F11"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إن الإله قد اشترى أرواحكم          بيعوا ويهنئكم وفاء المشتري</w:t>
      </w:r>
      <w:r w:rsidRPr="00A674BA">
        <w:rPr>
          <w:rFonts w:asciiTheme="majorBidi" w:eastAsia="Times New Roman" w:hAnsiTheme="majorBidi" w:cstheme="majorBidi"/>
          <w:sz w:val="24"/>
          <w:szCs w:val="24"/>
          <w:vertAlign w:val="superscript"/>
          <w:rtl/>
        </w:rPr>
        <w:footnoteReference w:id="25"/>
      </w:r>
    </w:p>
    <w:p w14:paraId="75191447" w14:textId="10375D25" w:rsidR="003042A8" w:rsidRDefault="003042A8" w:rsidP="0051175E">
      <w:pPr>
        <w:tabs>
          <w:tab w:val="left" w:pos="1031"/>
          <w:tab w:val="center" w:pos="4153"/>
        </w:tabs>
        <w:bidi w:val="0"/>
        <w:spacing w:after="0" w:line="48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Translation:</w:t>
      </w:r>
    </w:p>
    <w:tbl>
      <w:tblPr>
        <w:tblStyle w:val="TableGrid"/>
        <w:tblW w:w="83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3"/>
      </w:tblGrid>
      <w:tr w:rsidR="003042A8" w14:paraId="2B1CF4C7" w14:textId="77777777" w:rsidTr="0088267E">
        <w:tc>
          <w:tcPr>
            <w:tcW w:w="4182" w:type="dxa"/>
          </w:tcPr>
          <w:p w14:paraId="51CD7C54" w14:textId="7C9D1983"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Call for a </w:t>
            </w:r>
            <w:proofErr w:type="spellStart"/>
            <w:r w:rsidRPr="00A674BA">
              <w:rPr>
                <w:rFonts w:asciiTheme="majorBidi" w:eastAsia="Times New Roman" w:hAnsiTheme="majorBidi" w:cstheme="majorBidi"/>
                <w:sz w:val="24"/>
                <w:szCs w:val="24"/>
                <w:lang w:bidi="yi-Hebr"/>
              </w:rPr>
              <w:t>Jihād</w:t>
            </w:r>
            <w:proofErr w:type="spellEnd"/>
            <w:r>
              <w:rPr>
                <w:rFonts w:asciiTheme="majorBidi" w:eastAsia="Times New Roman" w:hAnsiTheme="majorBidi" w:cstheme="majorBidi"/>
                <w:sz w:val="24"/>
                <w:szCs w:val="24"/>
                <w:lang w:bidi="yi-Hebr"/>
              </w:rPr>
              <w:t xml:space="preserve"> that </w:t>
            </w:r>
            <w:r w:rsidR="00B35A56">
              <w:rPr>
                <w:rFonts w:asciiTheme="majorBidi" w:eastAsia="Times New Roman" w:hAnsiTheme="majorBidi" w:cstheme="majorBidi"/>
                <w:sz w:val="24"/>
                <w:szCs w:val="24"/>
                <w:lang w:bidi="yi-Hebr"/>
              </w:rPr>
              <w:t>will have</w:t>
            </w:r>
            <w:r>
              <w:rPr>
                <w:rFonts w:asciiTheme="majorBidi" w:eastAsia="Times New Roman" w:hAnsiTheme="majorBidi" w:cstheme="majorBidi"/>
                <w:sz w:val="24"/>
                <w:szCs w:val="24"/>
                <w:lang w:bidi="yi-Hebr"/>
              </w:rPr>
              <w:t xml:space="preserve"> a secret victory</w:t>
            </w:r>
          </w:p>
        </w:tc>
        <w:tc>
          <w:tcPr>
            <w:tcW w:w="4183" w:type="dxa"/>
          </w:tcPr>
          <w:p w14:paraId="532770BD" w14:textId="310A252E" w:rsidR="003042A8"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It will appear to you to be between the lance and the horses</w:t>
            </w:r>
          </w:p>
        </w:tc>
      </w:tr>
      <w:tr w:rsidR="007854BD" w14:paraId="448EF55B" w14:textId="77777777" w:rsidTr="0088267E">
        <w:tc>
          <w:tcPr>
            <w:tcW w:w="4182" w:type="dxa"/>
          </w:tcPr>
          <w:p w14:paraId="583F208C" w14:textId="26557DCA" w:rsidR="007854BD" w:rsidRDefault="007854BD"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Enter </w:t>
            </w:r>
            <w:r w:rsidR="00EB23F7">
              <w:rPr>
                <w:rFonts w:asciiTheme="majorBidi" w:eastAsia="Times New Roman" w:hAnsiTheme="majorBidi" w:cstheme="majorBidi"/>
                <w:sz w:val="24"/>
                <w:szCs w:val="24"/>
              </w:rPr>
              <w:t>the grand estates and ride</w:t>
            </w:r>
          </w:p>
        </w:tc>
        <w:tc>
          <w:tcPr>
            <w:tcW w:w="4183" w:type="dxa"/>
          </w:tcPr>
          <w:p w14:paraId="08D09273" w14:textId="4136C6AD" w:rsidR="007854BD"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Through the dust of battle, to Heaven</w:t>
            </w:r>
          </w:p>
        </w:tc>
      </w:tr>
      <w:tr w:rsidR="00EB23F7" w14:paraId="6C5578F7" w14:textId="77777777" w:rsidTr="0088267E">
        <w:tc>
          <w:tcPr>
            <w:tcW w:w="4182" w:type="dxa"/>
          </w:tcPr>
          <w:p w14:paraId="4A3E65AC" w14:textId="48327313"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 ye Arabs who have inherited</w:t>
            </w:r>
          </w:p>
        </w:tc>
        <w:tc>
          <w:tcPr>
            <w:tcW w:w="4183" w:type="dxa"/>
          </w:tcPr>
          <w:p w14:paraId="56CF5DFC" w14:textId="73C0B13F"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qualities of </w:t>
            </w:r>
            <w:r w:rsidR="00AD354E">
              <w:rPr>
                <w:rFonts w:asciiTheme="majorBidi" w:eastAsia="Times New Roman" w:hAnsiTheme="majorBidi" w:cstheme="majorBidi"/>
                <w:sz w:val="24"/>
                <w:szCs w:val="24"/>
              </w:rPr>
              <w:t>fury</w:t>
            </w:r>
            <w:r>
              <w:rPr>
                <w:rFonts w:asciiTheme="majorBidi" w:eastAsia="Times New Roman" w:hAnsiTheme="majorBidi" w:cstheme="majorBidi"/>
                <w:sz w:val="24"/>
                <w:szCs w:val="24"/>
              </w:rPr>
              <w:t xml:space="preserve"> and pride</w:t>
            </w:r>
          </w:p>
        </w:tc>
      </w:tr>
      <w:tr w:rsidR="00EB23F7" w14:paraId="67073229" w14:textId="77777777" w:rsidTr="0088267E">
        <w:tc>
          <w:tcPr>
            <w:tcW w:w="4182" w:type="dxa"/>
          </w:tcPr>
          <w:p w14:paraId="7D2956A0" w14:textId="7DCD088D"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For the Almighty has already bought your souls</w:t>
            </w:r>
          </w:p>
        </w:tc>
        <w:tc>
          <w:tcPr>
            <w:tcW w:w="4183" w:type="dxa"/>
          </w:tcPr>
          <w:p w14:paraId="35ED2DEA" w14:textId="3A0B8E2F" w:rsidR="00EB23F7" w:rsidRDefault="00EB23F7" w:rsidP="0051175E">
            <w:pPr>
              <w:tabs>
                <w:tab w:val="left" w:pos="1031"/>
                <w:tab w:val="center" w:pos="4153"/>
              </w:tabs>
              <w:bidi w:val="0"/>
              <w:spacing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Sell [</w:t>
            </w:r>
            <w:r w:rsidR="004B52DF" w:rsidRPr="004B52DF">
              <w:rPr>
                <w:rFonts w:asciiTheme="majorBidi" w:eastAsia="Times New Roman" w:hAnsiTheme="majorBidi" w:cstheme="majorBidi"/>
                <w:sz w:val="24"/>
                <w:szCs w:val="24"/>
              </w:rPr>
              <w:t>them</w:t>
            </w:r>
            <w:r>
              <w:rPr>
                <w:rFonts w:asciiTheme="majorBidi" w:eastAsia="Times New Roman" w:hAnsiTheme="majorBidi" w:cstheme="majorBidi"/>
                <w:sz w:val="24"/>
                <w:szCs w:val="24"/>
              </w:rPr>
              <w:t>]</w:t>
            </w:r>
            <w:r w:rsidR="00BF3157">
              <w:rPr>
                <w:rFonts w:asciiTheme="majorBidi" w:eastAsia="Times New Roman" w:hAnsiTheme="majorBidi" w:cstheme="majorBidi"/>
                <w:sz w:val="24"/>
                <w:szCs w:val="24"/>
              </w:rPr>
              <w:t xml:space="preserve"> to him</w:t>
            </w:r>
            <w:r>
              <w:rPr>
                <w:rFonts w:asciiTheme="majorBidi" w:eastAsia="Times New Roman" w:hAnsiTheme="majorBidi" w:cstheme="majorBidi"/>
                <w:sz w:val="24"/>
                <w:szCs w:val="24"/>
              </w:rPr>
              <w:t xml:space="preserve"> and enjoy the </w:t>
            </w:r>
            <w:r w:rsidR="004B52DF">
              <w:rPr>
                <w:rFonts w:asciiTheme="majorBidi" w:eastAsia="Times New Roman" w:hAnsiTheme="majorBidi" w:cstheme="majorBidi"/>
                <w:sz w:val="24"/>
                <w:szCs w:val="24"/>
              </w:rPr>
              <w:t>good faith</w:t>
            </w:r>
            <w:r>
              <w:rPr>
                <w:rFonts w:asciiTheme="majorBidi" w:eastAsia="Times New Roman" w:hAnsiTheme="majorBidi" w:cstheme="majorBidi"/>
                <w:sz w:val="24"/>
                <w:szCs w:val="24"/>
              </w:rPr>
              <w:t xml:space="preserve"> of the </w:t>
            </w:r>
            <w:r w:rsidR="004B52DF">
              <w:rPr>
                <w:rFonts w:asciiTheme="majorBidi" w:eastAsia="Times New Roman" w:hAnsiTheme="majorBidi" w:cstheme="majorBidi"/>
                <w:sz w:val="24"/>
                <w:szCs w:val="24"/>
              </w:rPr>
              <w:t>B</w:t>
            </w:r>
            <w:r>
              <w:rPr>
                <w:rFonts w:asciiTheme="majorBidi" w:eastAsia="Times New Roman" w:hAnsiTheme="majorBidi" w:cstheme="majorBidi"/>
                <w:sz w:val="24"/>
                <w:szCs w:val="24"/>
              </w:rPr>
              <w:t>uyer.</w:t>
            </w:r>
          </w:p>
        </w:tc>
      </w:tr>
    </w:tbl>
    <w:p w14:paraId="2CA37F10" w14:textId="77777777" w:rsidR="00887F72" w:rsidRPr="00A674BA" w:rsidRDefault="00887F72" w:rsidP="0051175E">
      <w:pPr>
        <w:tabs>
          <w:tab w:val="left" w:pos="1031"/>
          <w:tab w:val="center" w:pos="4153"/>
        </w:tabs>
        <w:spacing w:after="0" w:line="480" w:lineRule="auto"/>
        <w:jc w:val="both"/>
        <w:rPr>
          <w:rFonts w:asciiTheme="majorBidi" w:eastAsia="Times New Roman" w:hAnsiTheme="majorBidi" w:cstheme="majorBidi"/>
          <w:sz w:val="24"/>
          <w:szCs w:val="24"/>
          <w:rtl/>
        </w:rPr>
      </w:pPr>
    </w:p>
    <w:p w14:paraId="5540C212" w14:textId="52F3C141" w:rsidR="005407D7" w:rsidRPr="00A674BA" w:rsidRDefault="00891D88" w:rsidP="0051175E">
      <w:pPr>
        <w:tabs>
          <w:tab w:val="left" w:pos="1031"/>
          <w:tab w:val="center" w:pos="4153"/>
        </w:tabs>
        <w:bidi w:val="0"/>
        <w:spacing w:after="0" w:line="480" w:lineRule="auto"/>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This poem </w:t>
      </w:r>
      <w:r w:rsidR="0088267E">
        <w:rPr>
          <w:rFonts w:asciiTheme="majorBidi" w:eastAsia="Times New Roman" w:hAnsiTheme="majorBidi" w:cstheme="majorBidi"/>
          <w:sz w:val="24"/>
          <w:szCs w:val="24"/>
        </w:rPr>
        <w:t>is a call</w:t>
      </w:r>
      <w:r w:rsidRPr="00A674BA">
        <w:rPr>
          <w:rFonts w:asciiTheme="majorBidi" w:eastAsia="Times New Roman" w:hAnsiTheme="majorBidi" w:cstheme="majorBidi"/>
          <w:sz w:val="24"/>
          <w:szCs w:val="24"/>
        </w:rPr>
        <w:t xml:space="preserve"> to wage a </w:t>
      </w:r>
      <w:r w:rsidR="003349CE" w:rsidRPr="00A674BA">
        <w:rPr>
          <w:rFonts w:asciiTheme="majorBidi" w:eastAsia="Times New Roman" w:hAnsiTheme="majorBidi" w:cstheme="majorBidi"/>
          <w:sz w:val="24"/>
          <w:szCs w:val="24"/>
        </w:rPr>
        <w:t>H</w:t>
      </w:r>
      <w:r w:rsidRPr="00A674BA">
        <w:rPr>
          <w:rFonts w:asciiTheme="majorBidi" w:eastAsia="Times New Roman" w:hAnsiTheme="majorBidi" w:cstheme="majorBidi"/>
          <w:sz w:val="24"/>
          <w:szCs w:val="24"/>
        </w:rPr>
        <w:t xml:space="preserve">oly </w:t>
      </w:r>
      <w:r w:rsidR="003349CE" w:rsidRPr="00A674BA">
        <w:rPr>
          <w:rFonts w:asciiTheme="majorBidi" w:eastAsia="Times New Roman" w:hAnsiTheme="majorBidi" w:cstheme="majorBidi"/>
          <w:sz w:val="24"/>
          <w:szCs w:val="24"/>
        </w:rPr>
        <w:t>W</w:t>
      </w:r>
      <w:r w:rsidRPr="00A674BA">
        <w:rPr>
          <w:rFonts w:asciiTheme="majorBidi" w:eastAsia="Times New Roman" w:hAnsiTheme="majorBidi" w:cstheme="majorBidi"/>
          <w:sz w:val="24"/>
          <w:szCs w:val="24"/>
        </w:rPr>
        <w:t xml:space="preserve">ar against the enemies. </w:t>
      </w:r>
      <w:r w:rsidR="003349CE" w:rsidRPr="00A674BA">
        <w:rPr>
          <w:rFonts w:asciiTheme="majorBidi" w:eastAsia="Times New Roman" w:hAnsiTheme="majorBidi" w:cstheme="majorBidi"/>
          <w:sz w:val="24"/>
          <w:szCs w:val="24"/>
        </w:rPr>
        <w:t>It</w:t>
      </w:r>
      <w:r w:rsidR="00465C00" w:rsidRPr="00A674BA">
        <w:rPr>
          <w:rFonts w:asciiTheme="majorBidi" w:eastAsia="Times New Roman" w:hAnsiTheme="majorBidi" w:cstheme="majorBidi"/>
          <w:sz w:val="24"/>
          <w:szCs w:val="24"/>
        </w:rPr>
        <w:t xml:space="preserve"> begins with a general </w:t>
      </w:r>
      <w:r w:rsidRPr="00A674BA">
        <w:rPr>
          <w:rFonts w:asciiTheme="majorBidi" w:eastAsia="Times New Roman" w:hAnsiTheme="majorBidi" w:cstheme="majorBidi"/>
          <w:sz w:val="24"/>
          <w:szCs w:val="24"/>
        </w:rPr>
        <w:t>call</w:t>
      </w:r>
      <w:r w:rsidR="00465C00" w:rsidRPr="00A674BA">
        <w:rPr>
          <w:rFonts w:asciiTheme="majorBidi" w:eastAsia="Times New Roman" w:hAnsiTheme="majorBidi" w:cstheme="majorBidi"/>
          <w:sz w:val="24"/>
          <w:szCs w:val="24"/>
        </w:rPr>
        <w:t xml:space="preserve"> to the reader to </w:t>
      </w:r>
      <w:r w:rsidR="007122A2">
        <w:rPr>
          <w:rFonts w:asciiTheme="majorBidi" w:eastAsia="Times New Roman" w:hAnsiTheme="majorBidi" w:cstheme="majorBidi"/>
          <w:sz w:val="24"/>
          <w:szCs w:val="24"/>
        </w:rPr>
        <w:t>em</w:t>
      </w:r>
      <w:r w:rsidR="004B52DF">
        <w:rPr>
          <w:rFonts w:asciiTheme="majorBidi" w:eastAsia="Times New Roman" w:hAnsiTheme="majorBidi" w:cstheme="majorBidi"/>
          <w:sz w:val="24"/>
          <w:szCs w:val="24"/>
        </w:rPr>
        <w:t>b</w:t>
      </w:r>
      <w:r w:rsidR="007122A2">
        <w:rPr>
          <w:rFonts w:asciiTheme="majorBidi" w:eastAsia="Times New Roman" w:hAnsiTheme="majorBidi" w:cstheme="majorBidi"/>
          <w:sz w:val="24"/>
          <w:szCs w:val="24"/>
        </w:rPr>
        <w:t>ar</w:t>
      </w:r>
      <w:r w:rsidR="004B52DF">
        <w:rPr>
          <w:rFonts w:asciiTheme="majorBidi" w:eastAsia="Times New Roman" w:hAnsiTheme="majorBidi" w:cstheme="majorBidi"/>
          <w:sz w:val="24"/>
          <w:szCs w:val="24"/>
        </w:rPr>
        <w:t>k</w:t>
      </w:r>
      <w:r w:rsidR="00465C00" w:rsidRPr="00A674BA">
        <w:rPr>
          <w:rFonts w:asciiTheme="majorBidi" w:eastAsia="Times New Roman" w:hAnsiTheme="majorBidi" w:cstheme="majorBidi"/>
          <w:sz w:val="24"/>
          <w:szCs w:val="24"/>
        </w:rPr>
        <w:t xml:space="preserve"> on a Holy War, without </w:t>
      </w:r>
      <w:r w:rsidRPr="00A674BA">
        <w:rPr>
          <w:rFonts w:asciiTheme="majorBidi" w:eastAsia="Times New Roman" w:hAnsiTheme="majorBidi" w:cstheme="majorBidi"/>
          <w:sz w:val="24"/>
          <w:szCs w:val="24"/>
        </w:rPr>
        <w:t>spe</w:t>
      </w:r>
      <w:r w:rsidR="00465C00" w:rsidRPr="00A674BA">
        <w:rPr>
          <w:rFonts w:asciiTheme="majorBidi" w:eastAsia="Times New Roman" w:hAnsiTheme="majorBidi" w:cstheme="majorBidi"/>
          <w:sz w:val="24"/>
          <w:szCs w:val="24"/>
        </w:rPr>
        <w:t xml:space="preserve">cifically mentioning who </w:t>
      </w:r>
      <w:r w:rsidR="003349CE" w:rsidRPr="00A674BA">
        <w:rPr>
          <w:rFonts w:asciiTheme="majorBidi" w:eastAsia="Times New Roman" w:hAnsiTheme="majorBidi" w:cstheme="majorBidi"/>
          <w:sz w:val="24"/>
          <w:szCs w:val="24"/>
        </w:rPr>
        <w:t>this reader is supposed to be</w:t>
      </w:r>
      <w:r w:rsidR="00465C00" w:rsidRPr="00A674BA">
        <w:rPr>
          <w:rFonts w:asciiTheme="majorBidi" w:eastAsia="Times New Roman" w:hAnsiTheme="majorBidi" w:cstheme="majorBidi"/>
          <w:sz w:val="24"/>
          <w:szCs w:val="24"/>
        </w:rPr>
        <w:t>. But i</w:t>
      </w:r>
      <w:r w:rsidRPr="00A674BA">
        <w:rPr>
          <w:rFonts w:asciiTheme="majorBidi" w:eastAsia="Times New Roman" w:hAnsiTheme="majorBidi" w:cstheme="majorBidi"/>
          <w:sz w:val="24"/>
          <w:szCs w:val="24"/>
        </w:rPr>
        <w:t xml:space="preserve">n the third </w:t>
      </w:r>
      <w:r w:rsidR="00CE1C7F" w:rsidRPr="00A674BA">
        <w:rPr>
          <w:rFonts w:asciiTheme="majorBidi" w:eastAsia="Times New Roman" w:hAnsiTheme="majorBidi" w:cstheme="majorBidi"/>
          <w:sz w:val="24"/>
          <w:szCs w:val="24"/>
        </w:rPr>
        <w:t xml:space="preserve">verse </w:t>
      </w:r>
      <w:r w:rsidR="00465C00" w:rsidRPr="00A674BA">
        <w:rPr>
          <w:rFonts w:asciiTheme="majorBidi" w:eastAsia="Times New Roman" w:hAnsiTheme="majorBidi" w:cstheme="majorBidi"/>
          <w:sz w:val="24"/>
          <w:szCs w:val="24"/>
        </w:rPr>
        <w:t>the poet makes a sudden, direct appeal to the Arab Nation as a wh</w:t>
      </w:r>
      <w:r w:rsidR="003349CE" w:rsidRPr="00A674BA">
        <w:rPr>
          <w:rFonts w:asciiTheme="majorBidi" w:eastAsia="Times New Roman" w:hAnsiTheme="majorBidi" w:cstheme="majorBidi"/>
          <w:sz w:val="24"/>
          <w:szCs w:val="24"/>
        </w:rPr>
        <w:t>o</w:t>
      </w:r>
      <w:r w:rsidR="00465C00" w:rsidRPr="00A674BA">
        <w:rPr>
          <w:rFonts w:asciiTheme="majorBidi" w:eastAsia="Times New Roman" w:hAnsiTheme="majorBidi" w:cstheme="majorBidi"/>
          <w:sz w:val="24"/>
          <w:szCs w:val="24"/>
        </w:rPr>
        <w:t xml:space="preserve">le. This is new attempt in the history of </w:t>
      </w:r>
      <w:r w:rsidR="003349CE" w:rsidRPr="00A674BA">
        <w:rPr>
          <w:rFonts w:asciiTheme="majorBidi" w:eastAsia="Times New Roman" w:hAnsiTheme="majorBidi" w:cstheme="majorBidi"/>
          <w:sz w:val="24"/>
          <w:szCs w:val="24"/>
        </w:rPr>
        <w:t>the</w:t>
      </w:r>
      <w:r w:rsidR="00465C00" w:rsidRPr="00A674BA">
        <w:rPr>
          <w:rFonts w:asciiTheme="majorBidi" w:eastAsia="Times New Roman" w:hAnsiTheme="majorBidi" w:cstheme="majorBidi"/>
          <w:sz w:val="24"/>
          <w:szCs w:val="24"/>
        </w:rPr>
        <w:t xml:space="preserve"> </w:t>
      </w:r>
      <w:r w:rsidR="006C287A">
        <w:rPr>
          <w:rFonts w:asciiTheme="majorBidi" w:eastAsia="Times New Roman" w:hAnsiTheme="majorBidi" w:cstheme="majorBidi"/>
          <w:sz w:val="24"/>
          <w:szCs w:val="24"/>
        </w:rPr>
        <w:t>Poetry of Wailing</w:t>
      </w:r>
      <w:r w:rsidR="00465C00" w:rsidRPr="00A674BA">
        <w:rPr>
          <w:rFonts w:asciiTheme="majorBidi" w:eastAsia="Times New Roman" w:hAnsiTheme="majorBidi" w:cstheme="majorBidi"/>
          <w:sz w:val="24"/>
          <w:szCs w:val="24"/>
        </w:rPr>
        <w:t xml:space="preserve">. I argue that this aesthetic and poetic innovation points to the extent of the suffering and helplessness experienced by the Andalusians. One of the principles of </w:t>
      </w:r>
      <w:proofErr w:type="spellStart"/>
      <w:r w:rsidR="007854BD">
        <w:rPr>
          <w:rFonts w:asciiTheme="majorBidi" w:eastAsia="Times New Roman" w:hAnsiTheme="majorBidi" w:cstheme="majorBidi"/>
          <w:sz w:val="24"/>
          <w:szCs w:val="24"/>
        </w:rPr>
        <w:t>Jihād</w:t>
      </w:r>
      <w:proofErr w:type="spellEnd"/>
      <w:r w:rsidR="00465C00" w:rsidRPr="00A674BA">
        <w:rPr>
          <w:rFonts w:asciiTheme="majorBidi" w:eastAsia="Times New Roman" w:hAnsiTheme="majorBidi" w:cstheme="majorBidi"/>
          <w:sz w:val="24"/>
          <w:szCs w:val="24"/>
        </w:rPr>
        <w:t xml:space="preserve"> is that those who die while fighting for the homeland and Islam are considered as living in God’s company, and pass from this world </w:t>
      </w:r>
      <w:r w:rsidR="004B52DF">
        <w:rPr>
          <w:rFonts w:asciiTheme="majorBidi" w:eastAsia="Times New Roman" w:hAnsiTheme="majorBidi" w:cstheme="majorBidi"/>
          <w:sz w:val="24"/>
          <w:szCs w:val="24"/>
        </w:rPr>
        <w:t>in</w:t>
      </w:r>
      <w:r w:rsidR="00465C00" w:rsidRPr="00A674BA">
        <w:rPr>
          <w:rFonts w:asciiTheme="majorBidi" w:eastAsia="Times New Roman" w:hAnsiTheme="majorBidi" w:cstheme="majorBidi"/>
          <w:sz w:val="24"/>
          <w:szCs w:val="24"/>
        </w:rPr>
        <w:t>to heaven</w:t>
      </w:r>
      <w:r w:rsidR="004B52DF">
        <w:rPr>
          <w:rFonts w:asciiTheme="majorBidi" w:eastAsia="Times New Roman" w:hAnsiTheme="majorBidi" w:cstheme="majorBidi"/>
          <w:sz w:val="24"/>
          <w:szCs w:val="24"/>
        </w:rPr>
        <w:t xml:space="preserve">. As is written in the </w:t>
      </w:r>
      <w:proofErr w:type="spellStart"/>
      <w:r w:rsidR="004B52DF" w:rsidRPr="00763D73">
        <w:rPr>
          <w:rFonts w:asciiTheme="majorBidi" w:hAnsiTheme="majorBidi" w:cstheme="majorBidi"/>
        </w:rPr>
        <w:t>Qurʾān</w:t>
      </w:r>
      <w:proofErr w:type="spellEnd"/>
      <w:r w:rsidR="008C632A">
        <w:rPr>
          <w:rFonts w:asciiTheme="majorBidi" w:eastAsia="Times New Roman" w:hAnsiTheme="majorBidi" w:cstheme="majorBidi"/>
          <w:sz w:val="24"/>
          <w:szCs w:val="24"/>
          <w:lang w:bidi="ar-SA"/>
        </w:rPr>
        <w:t xml:space="preserve">: </w:t>
      </w:r>
      <w:r w:rsidR="00A2606C" w:rsidRPr="00A674BA">
        <w:rPr>
          <w:rFonts w:asciiTheme="majorBidi" w:eastAsia="Times New Roman" w:hAnsiTheme="majorBidi" w:cstheme="majorBidi"/>
          <w:sz w:val="24"/>
          <w:szCs w:val="24"/>
          <w:lang w:bidi="ar-SA"/>
        </w:rPr>
        <w:t>“Never think that those who were slain in the cause of God are dead. They are alive, and well provided for by their Lord.”</w:t>
      </w:r>
      <w:r w:rsidR="00A2606C" w:rsidRPr="00A674BA">
        <w:rPr>
          <w:rStyle w:val="FootnoteReference"/>
          <w:rFonts w:asciiTheme="majorBidi" w:eastAsia="Times New Roman" w:hAnsiTheme="majorBidi" w:cstheme="majorBidi"/>
          <w:sz w:val="24"/>
          <w:szCs w:val="24"/>
          <w:lang w:bidi="ar-SA"/>
        </w:rPr>
        <w:footnoteReference w:id="26"/>
      </w:r>
      <w:r w:rsidR="00A2606C" w:rsidRPr="00A674BA">
        <w:rPr>
          <w:rFonts w:asciiTheme="majorBidi" w:eastAsia="Times New Roman" w:hAnsiTheme="majorBidi" w:cstheme="majorBidi"/>
          <w:sz w:val="24"/>
          <w:szCs w:val="24"/>
          <w:lang w:bidi="ar-SA"/>
        </w:rPr>
        <w:t xml:space="preserve"> This principle is expressed in the fourth verse, where the poet distracts the warriors from death. He placates their qualms, reminding them that God will </w:t>
      </w:r>
      <w:r w:rsidR="004B52DF">
        <w:rPr>
          <w:rFonts w:asciiTheme="majorBidi" w:eastAsia="Times New Roman" w:hAnsiTheme="majorBidi" w:cstheme="majorBidi"/>
          <w:sz w:val="24"/>
          <w:szCs w:val="24"/>
          <w:lang w:bidi="ar-SA"/>
        </w:rPr>
        <w:t>provide deliverance</w:t>
      </w:r>
      <w:r w:rsidR="00A2606C" w:rsidRPr="00A674BA">
        <w:rPr>
          <w:rFonts w:asciiTheme="majorBidi" w:eastAsia="Times New Roman" w:hAnsiTheme="majorBidi" w:cstheme="majorBidi"/>
          <w:sz w:val="24"/>
          <w:szCs w:val="24"/>
          <w:lang w:bidi="ar-SA"/>
        </w:rPr>
        <w:t xml:space="preserve"> and secure their passage to heaven. </w:t>
      </w:r>
    </w:p>
    <w:p w14:paraId="1D085B59" w14:textId="3F397BA3" w:rsidR="00A2606C" w:rsidRPr="00A674BA" w:rsidRDefault="00A2606C" w:rsidP="0051175E">
      <w:pPr>
        <w:tabs>
          <w:tab w:val="left" w:pos="1031"/>
          <w:tab w:val="center" w:pos="4153"/>
        </w:tabs>
        <w:bidi w:val="0"/>
        <w:spacing w:after="0" w:line="480" w:lineRule="auto"/>
        <w:ind w:firstLine="63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Reconquista, in which Andalusian cities fell to the Christians, greatly stimulated the development of the poetry of </w:t>
      </w:r>
      <w:proofErr w:type="spellStart"/>
      <w:r w:rsidR="007854BD">
        <w:rPr>
          <w:rFonts w:asciiTheme="majorBidi" w:eastAsia="Times New Roman" w:hAnsiTheme="majorBidi" w:cstheme="majorBidi"/>
          <w:sz w:val="24"/>
          <w:szCs w:val="24"/>
        </w:rPr>
        <w:t>Jihād</w:t>
      </w:r>
      <w:proofErr w:type="spellEnd"/>
      <w:r w:rsidRPr="00A674BA">
        <w:rPr>
          <w:rFonts w:asciiTheme="majorBidi" w:eastAsia="Times New Roman" w:hAnsiTheme="majorBidi" w:cstheme="majorBidi"/>
          <w:sz w:val="24"/>
          <w:szCs w:val="24"/>
        </w:rPr>
        <w:t xml:space="preserve"> and unification, </w:t>
      </w:r>
      <w:r w:rsidR="004B52DF">
        <w:rPr>
          <w:rFonts w:asciiTheme="majorBidi" w:eastAsia="Times New Roman" w:hAnsiTheme="majorBidi" w:cstheme="majorBidi"/>
          <w:sz w:val="24"/>
          <w:szCs w:val="24"/>
        </w:rPr>
        <w:t xml:space="preserve">in </w:t>
      </w:r>
      <w:r w:rsidRPr="00A674BA">
        <w:rPr>
          <w:rFonts w:asciiTheme="majorBidi" w:eastAsia="Times New Roman" w:hAnsiTheme="majorBidi" w:cstheme="majorBidi"/>
          <w:sz w:val="24"/>
          <w:szCs w:val="24"/>
        </w:rPr>
        <w:t>which vistas of the lost cities</w:t>
      </w:r>
      <w:r w:rsidR="004B52DF" w:rsidRPr="004B52DF">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 xml:space="preserve">were </w:t>
      </w:r>
      <w:r w:rsidR="004B52DF" w:rsidRPr="00A674BA">
        <w:rPr>
          <w:rFonts w:asciiTheme="majorBidi" w:eastAsia="Times New Roman" w:hAnsiTheme="majorBidi" w:cstheme="majorBidi"/>
          <w:sz w:val="24"/>
          <w:szCs w:val="24"/>
        </w:rPr>
        <w:t>recorded</w:t>
      </w:r>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along with</w:t>
      </w:r>
      <w:r w:rsidRPr="00A674BA">
        <w:rPr>
          <w:rFonts w:asciiTheme="majorBidi" w:eastAsia="Times New Roman" w:hAnsiTheme="majorBidi" w:cstheme="majorBidi"/>
          <w:sz w:val="24"/>
          <w:szCs w:val="24"/>
        </w:rPr>
        <w:t xml:space="preserve"> difficult scenes</w:t>
      </w:r>
      <w:r w:rsidR="004B52DF">
        <w:rPr>
          <w:rFonts w:asciiTheme="majorBidi" w:eastAsia="Times New Roman" w:hAnsiTheme="majorBidi" w:cstheme="majorBidi"/>
          <w:sz w:val="24"/>
          <w:szCs w:val="24"/>
        </w:rPr>
        <w:t xml:space="preserve"> </w:t>
      </w:r>
      <w:r w:rsidR="004B52DF" w:rsidRPr="00A674BA">
        <w:rPr>
          <w:rFonts w:asciiTheme="majorBidi" w:eastAsia="Times New Roman" w:hAnsiTheme="majorBidi" w:cstheme="majorBidi"/>
          <w:sz w:val="24"/>
          <w:szCs w:val="24"/>
        </w:rPr>
        <w:t>to which their streets bore witness</w:t>
      </w:r>
      <w:r w:rsidRPr="00A674BA">
        <w:rPr>
          <w:rFonts w:asciiTheme="majorBidi" w:eastAsia="Times New Roman" w:hAnsiTheme="majorBidi" w:cstheme="majorBidi"/>
          <w:sz w:val="24"/>
          <w:szCs w:val="24"/>
        </w:rPr>
        <w:t>, in particular the unanswered cries for help</w:t>
      </w:r>
      <w:r w:rsidR="004B52DF">
        <w:rPr>
          <w:rFonts w:asciiTheme="majorBidi" w:eastAsia="Times New Roman" w:hAnsiTheme="majorBidi" w:cstheme="majorBidi"/>
          <w:sz w:val="24"/>
          <w:szCs w:val="24"/>
        </w:rPr>
        <w:t xml:space="preserve"> of the victims</w:t>
      </w:r>
      <w:r w:rsidRPr="00A674BA">
        <w:rPr>
          <w:rFonts w:asciiTheme="majorBidi" w:eastAsia="Times New Roman" w:hAnsiTheme="majorBidi" w:cstheme="majorBidi"/>
          <w:sz w:val="24"/>
          <w:szCs w:val="24"/>
        </w:rPr>
        <w:t xml:space="preserve">. These poems were </w:t>
      </w:r>
      <w:r w:rsidR="004B52DF">
        <w:rPr>
          <w:rFonts w:asciiTheme="majorBidi" w:eastAsia="Times New Roman" w:hAnsiTheme="majorBidi" w:cstheme="majorBidi"/>
          <w:sz w:val="24"/>
          <w:szCs w:val="24"/>
        </w:rPr>
        <w:t>meant as a</w:t>
      </w:r>
      <w:r w:rsidRPr="00A674BA">
        <w:rPr>
          <w:rFonts w:asciiTheme="majorBidi" w:eastAsia="Times New Roman" w:hAnsiTheme="majorBidi" w:cstheme="majorBidi"/>
          <w:sz w:val="24"/>
          <w:szCs w:val="24"/>
        </w:rPr>
        <w:t xml:space="preserve"> </w:t>
      </w:r>
      <w:r w:rsidR="004B52DF">
        <w:rPr>
          <w:rFonts w:asciiTheme="majorBidi" w:eastAsia="Times New Roman" w:hAnsiTheme="majorBidi" w:cstheme="majorBidi"/>
          <w:sz w:val="24"/>
          <w:szCs w:val="24"/>
        </w:rPr>
        <w:t xml:space="preserve">literary translation of these </w:t>
      </w:r>
      <w:r w:rsidRPr="00A674BA">
        <w:rPr>
          <w:rFonts w:asciiTheme="majorBidi" w:eastAsia="Times New Roman" w:hAnsiTheme="majorBidi" w:cstheme="majorBidi"/>
          <w:sz w:val="24"/>
          <w:szCs w:val="24"/>
        </w:rPr>
        <w:t>cr</w:t>
      </w:r>
      <w:r w:rsidR="004B52DF">
        <w:rPr>
          <w:rFonts w:asciiTheme="majorBidi" w:eastAsia="Times New Roman" w:hAnsiTheme="majorBidi" w:cstheme="majorBidi"/>
          <w:sz w:val="24"/>
          <w:szCs w:val="24"/>
        </w:rPr>
        <w:t xml:space="preserve">ies, </w:t>
      </w:r>
      <w:r w:rsidR="006D5AB9">
        <w:rPr>
          <w:rFonts w:asciiTheme="majorBidi" w:eastAsia="Times New Roman" w:hAnsiTheme="majorBidi" w:cstheme="majorBidi"/>
          <w:sz w:val="24"/>
          <w:szCs w:val="24"/>
        </w:rPr>
        <w:t>intended</w:t>
      </w:r>
      <w:r w:rsidR="004B52DF">
        <w:rPr>
          <w:rFonts w:asciiTheme="majorBidi" w:eastAsia="Times New Roman" w:hAnsiTheme="majorBidi" w:cstheme="majorBidi"/>
          <w:sz w:val="24"/>
          <w:szCs w:val="24"/>
        </w:rPr>
        <w:t xml:space="preserve"> to reach </w:t>
      </w:r>
      <w:r w:rsidRPr="00A674BA">
        <w:rPr>
          <w:rFonts w:asciiTheme="majorBidi" w:eastAsia="Times New Roman" w:hAnsiTheme="majorBidi" w:cstheme="majorBidi"/>
          <w:sz w:val="24"/>
          <w:szCs w:val="24"/>
        </w:rPr>
        <w:t xml:space="preserve">Muslims </w:t>
      </w:r>
      <w:r w:rsidR="004B52DF">
        <w:rPr>
          <w:rFonts w:asciiTheme="majorBidi" w:eastAsia="Times New Roman" w:hAnsiTheme="majorBidi" w:cstheme="majorBidi"/>
          <w:sz w:val="24"/>
          <w:szCs w:val="24"/>
        </w:rPr>
        <w:t xml:space="preserve">both </w:t>
      </w:r>
      <w:r w:rsidRPr="00A674BA">
        <w:rPr>
          <w:rFonts w:asciiTheme="majorBidi" w:eastAsia="Times New Roman" w:hAnsiTheme="majorBidi" w:cstheme="majorBidi"/>
          <w:sz w:val="24"/>
          <w:szCs w:val="24"/>
        </w:rPr>
        <w:t xml:space="preserve">in Andalusia and abroad, calling upon them to rally and repel the enemy, who had the upper hand. The lamentations for the cities were authentic expressions of grief that </w:t>
      </w:r>
      <w:r w:rsidR="00074ED8" w:rsidRPr="00A674BA">
        <w:rPr>
          <w:rFonts w:asciiTheme="majorBidi" w:eastAsia="Times New Roman" w:hAnsiTheme="majorBidi" w:cstheme="majorBidi"/>
          <w:sz w:val="24"/>
          <w:szCs w:val="24"/>
        </w:rPr>
        <w:t xml:space="preserve">voiced sincere feelings. The Andalusians classified the poetry of </w:t>
      </w:r>
      <w:proofErr w:type="spellStart"/>
      <w:r w:rsidR="007854BD">
        <w:rPr>
          <w:rFonts w:asciiTheme="majorBidi" w:eastAsia="Times New Roman" w:hAnsiTheme="majorBidi" w:cstheme="majorBidi"/>
          <w:sz w:val="24"/>
          <w:szCs w:val="24"/>
        </w:rPr>
        <w:t>Jihād</w:t>
      </w:r>
      <w:proofErr w:type="spellEnd"/>
      <w:r w:rsidR="00074ED8" w:rsidRPr="00A674BA">
        <w:rPr>
          <w:rFonts w:asciiTheme="majorBidi" w:eastAsia="Times New Roman" w:hAnsiTheme="majorBidi" w:cstheme="majorBidi"/>
          <w:sz w:val="24"/>
          <w:szCs w:val="24"/>
        </w:rPr>
        <w:t xml:space="preserve"> and the cries for redemption into a number of categories:</w:t>
      </w:r>
    </w:p>
    <w:p w14:paraId="2DC90C78" w14:textId="090AEB04"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The </w:t>
      </w:r>
      <w:r w:rsidRPr="008F330D">
        <w:rPr>
          <w:rFonts w:asciiTheme="majorBidi" w:eastAsia="Times New Roman" w:hAnsiTheme="majorBidi" w:cstheme="majorBidi"/>
          <w:i/>
          <w:iCs/>
          <w:sz w:val="24"/>
          <w:szCs w:val="24"/>
        </w:rPr>
        <w:t>Istiṣrāh</w:t>
      </w:r>
      <w:r w:rsidRPr="00A674BA">
        <w:rPr>
          <w:rFonts w:asciiTheme="majorBidi" w:eastAsia="Times New Roman" w:hAnsiTheme="majorBidi" w:cstheme="majorBidi"/>
          <w:sz w:val="24"/>
          <w:szCs w:val="24"/>
        </w:rPr>
        <w:t>: a cry which acts as a call to set out on a Holy War (</w:t>
      </w:r>
      <w:proofErr w:type="spellStart"/>
      <w:r w:rsidR="007854BD">
        <w:rPr>
          <w:rFonts w:asciiTheme="majorBidi" w:eastAsia="Times New Roman" w:hAnsiTheme="majorBidi" w:cstheme="majorBidi"/>
          <w:sz w:val="24"/>
          <w:szCs w:val="24"/>
        </w:rPr>
        <w:t>Jihād</w:t>
      </w:r>
      <w:proofErr w:type="spellEnd"/>
      <w:r w:rsidRPr="00A674BA">
        <w:rPr>
          <w:rFonts w:asciiTheme="majorBidi" w:eastAsia="Times New Roman" w:hAnsiTheme="majorBidi" w:cstheme="majorBidi"/>
          <w:sz w:val="24"/>
          <w:szCs w:val="24"/>
        </w:rPr>
        <w:t>).</w:t>
      </w:r>
    </w:p>
    <w:p w14:paraId="72274647" w14:textId="51CEA89C"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 </w:t>
      </w:r>
      <w:r w:rsidR="004F73F0" w:rsidRPr="00A674BA">
        <w:rPr>
          <w:rFonts w:asciiTheme="majorBidi" w:eastAsia="Times New Roman" w:hAnsiTheme="majorBidi" w:cstheme="majorBidi"/>
          <w:sz w:val="24"/>
          <w:szCs w:val="24"/>
        </w:rPr>
        <w:t>description of battles and war.</w:t>
      </w:r>
    </w:p>
    <w:p w14:paraId="6505469D" w14:textId="2C0F10A3"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Laudations </w:t>
      </w:r>
      <w:r w:rsidR="004F73F0" w:rsidRPr="00A674BA">
        <w:rPr>
          <w:rFonts w:asciiTheme="majorBidi" w:eastAsia="Times New Roman" w:hAnsiTheme="majorBidi" w:cstheme="majorBidi"/>
          <w:sz w:val="24"/>
          <w:szCs w:val="24"/>
        </w:rPr>
        <w:t>for leaders and military heroes</w:t>
      </w:r>
      <w:r w:rsidRPr="00A674BA">
        <w:rPr>
          <w:rFonts w:asciiTheme="majorBidi" w:eastAsia="Times New Roman" w:hAnsiTheme="majorBidi" w:cstheme="majorBidi"/>
          <w:sz w:val="24"/>
          <w:szCs w:val="24"/>
        </w:rPr>
        <w:t>.</w:t>
      </w:r>
    </w:p>
    <w:p w14:paraId="207F6D2F" w14:textId="10D5ED36" w:rsidR="00074ED8" w:rsidRPr="00A674BA" w:rsidRDefault="00074ED8" w:rsidP="0051175E">
      <w:pPr>
        <w:pStyle w:val="ListParagraph"/>
        <w:numPr>
          <w:ilvl w:val="0"/>
          <w:numId w:val="33"/>
        </w:numPr>
        <w:tabs>
          <w:tab w:val="left" w:pos="1031"/>
          <w:tab w:val="center" w:pos="4153"/>
        </w:tabs>
        <w:bidi w:val="0"/>
        <w:spacing w:after="0" w:line="480" w:lineRule="auto"/>
        <w:ind w:left="108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Lamentations </w:t>
      </w:r>
      <w:r w:rsidR="004F73F0" w:rsidRPr="00A674BA">
        <w:rPr>
          <w:rFonts w:asciiTheme="majorBidi" w:eastAsia="Times New Roman" w:hAnsiTheme="majorBidi" w:cstheme="majorBidi"/>
          <w:sz w:val="24"/>
          <w:szCs w:val="24"/>
        </w:rPr>
        <w:t>for cities that fell to the enemy</w:t>
      </w:r>
      <w:r w:rsidRPr="00A674BA">
        <w:rPr>
          <w:rFonts w:asciiTheme="majorBidi" w:eastAsia="Times New Roman" w:hAnsiTheme="majorBidi" w:cstheme="majorBidi"/>
          <w:sz w:val="24"/>
          <w:szCs w:val="24"/>
        </w:rPr>
        <w:t>.</w:t>
      </w:r>
    </w:p>
    <w:p w14:paraId="263A44F4" w14:textId="67D12CE1" w:rsidR="00F21C77" w:rsidRPr="00A674BA" w:rsidRDefault="00F21C77" w:rsidP="0051175E">
      <w:pPr>
        <w:tabs>
          <w:tab w:val="left" w:pos="1031"/>
          <w:tab w:val="center" w:pos="4153"/>
        </w:tabs>
        <w:bidi w:val="0"/>
        <w:spacing w:after="0" w:line="480" w:lineRule="auto"/>
        <w:jc w:val="both"/>
        <w:rPr>
          <w:rFonts w:asciiTheme="majorBidi" w:hAnsiTheme="majorBidi" w:cstheme="majorBidi"/>
          <w:sz w:val="24"/>
          <w:szCs w:val="24"/>
          <w:shd w:val="clear" w:color="auto" w:fill="FFFFFF"/>
        </w:rPr>
      </w:pPr>
      <w:proofErr w:type="spellStart"/>
      <w:r w:rsidRPr="00A674BA">
        <w:rPr>
          <w:rFonts w:asciiTheme="majorBidi" w:hAnsiTheme="majorBidi" w:cstheme="majorBidi"/>
          <w:sz w:val="24"/>
          <w:szCs w:val="24"/>
          <w:shd w:val="clear" w:color="auto" w:fill="FFFFFF"/>
        </w:rPr>
        <w:t>Aiḥsan</w:t>
      </w:r>
      <w:proofErr w:type="spellEnd"/>
      <w:r w:rsidRPr="00A674BA">
        <w:rPr>
          <w:rFonts w:asciiTheme="majorBidi" w:hAnsiTheme="majorBidi" w:cstheme="majorBidi"/>
          <w:sz w:val="24"/>
          <w:szCs w:val="24"/>
          <w:shd w:val="clear" w:color="auto" w:fill="FFFFFF"/>
        </w:rPr>
        <w:t xml:space="preserve"> ‛Abas, a literary scholar who studied the Andalusian lamentations,</w:t>
      </w:r>
      <w:r w:rsidRPr="00A674BA">
        <w:rPr>
          <w:rStyle w:val="FootnoteReference"/>
          <w:rFonts w:asciiTheme="majorBidi" w:hAnsiTheme="majorBidi" w:cstheme="majorBidi"/>
          <w:sz w:val="24"/>
          <w:szCs w:val="24"/>
          <w:shd w:val="clear" w:color="auto" w:fill="FFFFFF"/>
        </w:rPr>
        <w:footnoteReference w:id="27"/>
      </w:r>
      <w:r w:rsidRPr="00A674BA">
        <w:rPr>
          <w:rFonts w:asciiTheme="majorBidi" w:hAnsiTheme="majorBidi" w:cstheme="majorBidi"/>
          <w:sz w:val="24"/>
          <w:szCs w:val="24"/>
          <w:shd w:val="clear" w:color="auto" w:fill="FFFFFF"/>
        </w:rPr>
        <w:t xml:space="preserve"> argues that due to the multiplicity of calamities, many of the poems written in this genre failed to rouse the emotions of their readers.</w:t>
      </w:r>
      <w:r w:rsidRPr="00A674BA">
        <w:rPr>
          <w:rStyle w:val="FootnoteReference"/>
          <w:rFonts w:asciiTheme="majorBidi" w:hAnsiTheme="majorBidi" w:cstheme="majorBidi"/>
          <w:sz w:val="24"/>
          <w:szCs w:val="24"/>
          <w:shd w:val="clear" w:color="auto" w:fill="FFFFFF"/>
        </w:rPr>
        <w:footnoteReference w:id="28"/>
      </w:r>
      <w:r w:rsidR="007122A2">
        <w:rPr>
          <w:rFonts w:asciiTheme="majorBidi" w:hAnsiTheme="majorBidi" w:cstheme="majorBidi"/>
          <w:sz w:val="24"/>
          <w:szCs w:val="24"/>
          <w:shd w:val="clear" w:color="auto" w:fill="FFFFFF"/>
        </w:rPr>
        <w:t xml:space="preserve"> </w:t>
      </w:r>
      <w:r w:rsidRPr="00A674BA">
        <w:rPr>
          <w:rFonts w:asciiTheme="majorBidi" w:hAnsiTheme="majorBidi" w:cstheme="majorBidi"/>
          <w:sz w:val="24"/>
          <w:szCs w:val="24"/>
          <w:shd w:val="clear" w:color="auto" w:fill="FFFFFF"/>
        </w:rPr>
        <w:t xml:space="preserve">The cry for redemption was also expressed in the </w:t>
      </w:r>
      <w:r w:rsidR="00912097" w:rsidRPr="00A674BA">
        <w:rPr>
          <w:rFonts w:asciiTheme="majorBidi" w:hAnsiTheme="majorBidi" w:cstheme="majorBidi"/>
          <w:sz w:val="24"/>
          <w:szCs w:val="24"/>
          <w:shd w:val="clear" w:color="auto" w:fill="FFFFFF"/>
        </w:rPr>
        <w:t xml:space="preserve">act of beseeching </w:t>
      </w:r>
      <w:proofErr w:type="gramStart"/>
      <w:r w:rsidR="00912097" w:rsidRPr="00A674BA">
        <w:rPr>
          <w:rFonts w:asciiTheme="majorBidi" w:hAnsiTheme="majorBidi" w:cstheme="majorBidi"/>
          <w:sz w:val="24"/>
          <w:szCs w:val="24"/>
          <w:shd w:val="clear" w:color="auto" w:fill="FFFFFF"/>
        </w:rPr>
        <w:t xml:space="preserve">God, </w:t>
      </w:r>
      <w:r w:rsidR="004F73F0">
        <w:rPr>
          <w:rFonts w:asciiTheme="majorBidi" w:hAnsiTheme="majorBidi" w:cstheme="majorBidi"/>
          <w:sz w:val="24"/>
          <w:szCs w:val="24"/>
          <w:shd w:val="clear" w:color="auto" w:fill="FFFFFF"/>
        </w:rPr>
        <w:t>and</w:t>
      </w:r>
      <w:proofErr w:type="gramEnd"/>
      <w:r w:rsidR="004F73F0">
        <w:rPr>
          <w:rFonts w:asciiTheme="majorBidi" w:hAnsiTheme="majorBidi" w:cstheme="majorBidi"/>
          <w:sz w:val="24"/>
          <w:szCs w:val="24"/>
          <w:shd w:val="clear" w:color="auto" w:fill="FFFFFF"/>
        </w:rPr>
        <w:t xml:space="preserve"> </w:t>
      </w:r>
      <w:r w:rsidR="00912097" w:rsidRPr="00A674BA">
        <w:rPr>
          <w:rFonts w:asciiTheme="majorBidi" w:hAnsiTheme="majorBidi" w:cstheme="majorBidi"/>
          <w:sz w:val="24"/>
          <w:szCs w:val="24"/>
          <w:shd w:val="clear" w:color="auto" w:fill="FFFFFF"/>
        </w:rPr>
        <w:t xml:space="preserve">recounting before Him the litany of calamities which </w:t>
      </w:r>
      <w:r w:rsidR="004F73F0">
        <w:rPr>
          <w:rFonts w:asciiTheme="majorBidi" w:hAnsiTheme="majorBidi" w:cstheme="majorBidi"/>
          <w:sz w:val="24"/>
          <w:szCs w:val="24"/>
          <w:shd w:val="clear" w:color="auto" w:fill="FFFFFF"/>
        </w:rPr>
        <w:t xml:space="preserve">had </w:t>
      </w:r>
      <w:r w:rsidR="007122A2" w:rsidRPr="00A674BA">
        <w:rPr>
          <w:rFonts w:asciiTheme="majorBidi" w:hAnsiTheme="majorBidi" w:cstheme="majorBidi"/>
          <w:sz w:val="24"/>
          <w:szCs w:val="24"/>
          <w:shd w:val="clear" w:color="auto" w:fill="FFFFFF"/>
        </w:rPr>
        <w:t>bef</w:t>
      </w:r>
      <w:r w:rsidR="004F73F0">
        <w:rPr>
          <w:rFonts w:asciiTheme="majorBidi" w:hAnsiTheme="majorBidi" w:cstheme="majorBidi"/>
          <w:sz w:val="24"/>
          <w:szCs w:val="24"/>
          <w:shd w:val="clear" w:color="auto" w:fill="FFFFFF"/>
        </w:rPr>
        <w:t>a</w:t>
      </w:r>
      <w:r w:rsidR="007122A2" w:rsidRPr="00A674BA">
        <w:rPr>
          <w:rFonts w:asciiTheme="majorBidi" w:hAnsiTheme="majorBidi" w:cstheme="majorBidi"/>
          <w:sz w:val="24"/>
          <w:szCs w:val="24"/>
          <w:shd w:val="clear" w:color="auto" w:fill="FFFFFF"/>
        </w:rPr>
        <w:t>ll</w:t>
      </w:r>
      <w:r w:rsidR="004F73F0">
        <w:rPr>
          <w:rFonts w:asciiTheme="majorBidi" w:hAnsiTheme="majorBidi" w:cstheme="majorBidi"/>
          <w:sz w:val="24"/>
          <w:szCs w:val="24"/>
          <w:shd w:val="clear" w:color="auto" w:fill="FFFFFF"/>
        </w:rPr>
        <w:t>en</w:t>
      </w:r>
      <w:r w:rsidR="00912097" w:rsidRPr="00A674BA">
        <w:rPr>
          <w:rFonts w:asciiTheme="majorBidi" w:hAnsiTheme="majorBidi" w:cstheme="majorBidi"/>
          <w:sz w:val="24"/>
          <w:szCs w:val="24"/>
          <w:shd w:val="clear" w:color="auto" w:fill="FFFFFF"/>
        </w:rPr>
        <w:t xml:space="preserve"> the cities. The lamentations acted as </w:t>
      </w:r>
      <w:r w:rsidR="004F73F0">
        <w:rPr>
          <w:rFonts w:asciiTheme="majorBidi" w:hAnsiTheme="majorBidi" w:cstheme="majorBidi"/>
          <w:sz w:val="24"/>
          <w:szCs w:val="24"/>
          <w:shd w:val="clear" w:color="auto" w:fill="FFFFFF"/>
        </w:rPr>
        <w:t>appeals</w:t>
      </w:r>
      <w:r w:rsidR="00912097" w:rsidRPr="00A674BA">
        <w:rPr>
          <w:rFonts w:asciiTheme="majorBidi" w:hAnsiTheme="majorBidi" w:cstheme="majorBidi"/>
          <w:sz w:val="24"/>
          <w:szCs w:val="24"/>
          <w:shd w:val="clear" w:color="auto" w:fill="FFFFFF"/>
        </w:rPr>
        <w:t xml:space="preserve"> to God, </w:t>
      </w:r>
      <w:r w:rsidR="004F73F0">
        <w:rPr>
          <w:rFonts w:asciiTheme="majorBidi" w:hAnsiTheme="majorBidi" w:cstheme="majorBidi"/>
          <w:sz w:val="24"/>
          <w:szCs w:val="24"/>
          <w:shd w:val="clear" w:color="auto" w:fill="FFFFFF"/>
        </w:rPr>
        <w:t>calling upon</w:t>
      </w:r>
      <w:r w:rsidR="00912097" w:rsidRPr="00A674BA">
        <w:rPr>
          <w:rFonts w:asciiTheme="majorBidi" w:hAnsiTheme="majorBidi" w:cstheme="majorBidi"/>
          <w:sz w:val="24"/>
          <w:szCs w:val="24"/>
          <w:shd w:val="clear" w:color="auto" w:fill="FFFFFF"/>
        </w:rPr>
        <w:t xml:space="preserve"> Him to intervene and put a stop to the tragedies unfolding in </w:t>
      </w:r>
      <w:r w:rsidR="004F73F0">
        <w:rPr>
          <w:rFonts w:asciiTheme="majorBidi" w:hAnsiTheme="majorBidi" w:cstheme="majorBidi"/>
          <w:sz w:val="24"/>
          <w:szCs w:val="24"/>
          <w:shd w:val="clear" w:color="auto" w:fill="FFFFFF"/>
        </w:rPr>
        <w:t>the city streets</w:t>
      </w:r>
      <w:r w:rsidR="00912097" w:rsidRPr="00A674BA">
        <w:rPr>
          <w:rFonts w:asciiTheme="majorBidi" w:hAnsiTheme="majorBidi" w:cstheme="majorBidi"/>
          <w:sz w:val="24"/>
          <w:szCs w:val="24"/>
          <w:shd w:val="clear" w:color="auto" w:fill="FFFFFF"/>
        </w:rPr>
        <w:t xml:space="preserve">.  </w:t>
      </w:r>
    </w:p>
    <w:p w14:paraId="676DD682" w14:textId="028D363D" w:rsidR="00912097" w:rsidRPr="00A674BA" w:rsidRDefault="00912097"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rPr>
      </w:pPr>
      <w:r w:rsidRPr="00A674BA">
        <w:rPr>
          <w:rFonts w:asciiTheme="majorBidi" w:hAnsiTheme="majorBidi" w:cstheme="majorBidi"/>
          <w:sz w:val="24"/>
          <w:szCs w:val="24"/>
          <w:shd w:val="clear" w:color="auto" w:fill="FFFFFF"/>
        </w:rPr>
        <w:tab/>
        <w:t xml:space="preserve">At the center of the Andalusian lamentations are </w:t>
      </w:r>
      <w:r w:rsidR="003A4C15" w:rsidRPr="00A674BA">
        <w:rPr>
          <w:rFonts w:asciiTheme="majorBidi" w:hAnsiTheme="majorBidi" w:cstheme="majorBidi"/>
          <w:sz w:val="24"/>
          <w:szCs w:val="24"/>
          <w:shd w:val="clear" w:color="auto" w:fill="FFFFFF"/>
        </w:rPr>
        <w:t xml:space="preserve">the cries for vengeance, poems calling for retribution for the disaster that befell Muslim and Jewish communities in Spain. As opposed to these, other lamentations depict the suffering of the Muslims who did not succeed in escaping when </w:t>
      </w:r>
      <w:r w:rsidR="004F73F0" w:rsidRPr="00A674BA">
        <w:rPr>
          <w:rFonts w:asciiTheme="majorBidi" w:hAnsiTheme="majorBidi" w:cstheme="majorBidi"/>
          <w:sz w:val="24"/>
          <w:szCs w:val="24"/>
          <w:shd w:val="clear" w:color="auto" w:fill="FFFFFF"/>
        </w:rPr>
        <w:t xml:space="preserve">their cities </w:t>
      </w:r>
      <w:r w:rsidR="003A4C15" w:rsidRPr="00A674BA">
        <w:rPr>
          <w:rFonts w:asciiTheme="majorBidi" w:hAnsiTheme="majorBidi" w:cstheme="majorBidi"/>
          <w:sz w:val="24"/>
          <w:szCs w:val="24"/>
          <w:shd w:val="clear" w:color="auto" w:fill="FFFFFF"/>
        </w:rPr>
        <w:t>were conquered and sacked by the Murābiṭūn</w:t>
      </w:r>
      <w:r w:rsidR="007122A2">
        <w:rPr>
          <w:rFonts w:asciiTheme="majorBidi" w:hAnsiTheme="majorBidi" w:cstheme="majorBidi"/>
          <w:sz w:val="24"/>
          <w:szCs w:val="24"/>
          <w:shd w:val="clear" w:color="auto" w:fill="FFFFFF"/>
        </w:rPr>
        <w:t>. These residents were forced</w:t>
      </w:r>
      <w:r w:rsidR="003A4C15" w:rsidRPr="00A674BA">
        <w:rPr>
          <w:rFonts w:asciiTheme="majorBidi" w:hAnsiTheme="majorBidi" w:cstheme="majorBidi"/>
          <w:sz w:val="24"/>
          <w:szCs w:val="24"/>
          <w:shd w:val="clear" w:color="auto" w:fill="FFFFFF"/>
        </w:rPr>
        <w:t xml:space="preserve"> to witness the pillage of their cities.</w:t>
      </w:r>
      <w:r w:rsidR="003A4C15" w:rsidRPr="00A674BA">
        <w:rPr>
          <w:rStyle w:val="FootnoteReference"/>
          <w:rFonts w:asciiTheme="majorBidi" w:hAnsiTheme="majorBidi" w:cstheme="majorBidi"/>
          <w:sz w:val="24"/>
          <w:szCs w:val="24"/>
          <w:shd w:val="clear" w:color="auto" w:fill="FFFFFF"/>
        </w:rPr>
        <w:footnoteReference w:id="29"/>
      </w:r>
    </w:p>
    <w:p w14:paraId="4BF8E58B" w14:textId="147C2349" w:rsidR="003A4C15" w:rsidRPr="00A674BA" w:rsidRDefault="000533FE"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r w:rsidRPr="00A674BA">
        <w:rPr>
          <w:rFonts w:asciiTheme="majorBidi" w:hAnsiTheme="majorBidi" w:cstheme="majorBidi"/>
          <w:sz w:val="24"/>
          <w:szCs w:val="24"/>
          <w:shd w:val="clear" w:color="auto" w:fill="FFFFFF"/>
          <w:lang w:bidi="ar-SA"/>
        </w:rPr>
        <w:tab/>
      </w:r>
      <w:r w:rsidR="003A4C15" w:rsidRPr="00A674BA">
        <w:rPr>
          <w:rFonts w:asciiTheme="majorBidi" w:hAnsiTheme="majorBidi" w:cstheme="majorBidi"/>
          <w:sz w:val="24"/>
          <w:szCs w:val="24"/>
          <w:shd w:val="clear" w:color="auto" w:fill="FFFFFF"/>
          <w:lang w:bidi="ar-SA"/>
        </w:rPr>
        <w:t>Umar al-</w:t>
      </w:r>
      <w:proofErr w:type="spellStart"/>
      <w:r w:rsidR="003A4C15" w:rsidRPr="00A674BA">
        <w:rPr>
          <w:rFonts w:asciiTheme="majorBidi" w:hAnsiTheme="majorBidi" w:cstheme="majorBidi"/>
          <w:sz w:val="24"/>
          <w:szCs w:val="24"/>
          <w:shd w:val="clear" w:color="auto" w:fill="FFFFFF"/>
          <w:lang w:bidi="ar-SA"/>
        </w:rPr>
        <w:t>Daqqaq</w:t>
      </w:r>
      <w:proofErr w:type="spellEnd"/>
      <w:r w:rsidR="003A4C15" w:rsidRPr="00A674BA">
        <w:rPr>
          <w:rFonts w:asciiTheme="majorBidi" w:hAnsiTheme="majorBidi" w:cstheme="majorBidi"/>
          <w:sz w:val="24"/>
          <w:szCs w:val="24"/>
          <w:shd w:val="clear" w:color="auto" w:fill="FFFFFF"/>
          <w:rtl/>
          <w:lang w:bidi="ar-SA"/>
        </w:rPr>
        <w:t xml:space="preserve"> </w:t>
      </w:r>
      <w:r w:rsidR="003A4C15" w:rsidRPr="00A674BA">
        <w:rPr>
          <w:rFonts w:asciiTheme="majorBidi" w:hAnsiTheme="majorBidi" w:cstheme="majorBidi"/>
          <w:sz w:val="24"/>
          <w:szCs w:val="24"/>
          <w:shd w:val="clear" w:color="auto" w:fill="FFFFFF"/>
          <w:lang w:bidi="ar-SA"/>
        </w:rPr>
        <w:t xml:space="preserve">considers this poetry </w:t>
      </w:r>
      <w:r w:rsidR="003A4C15" w:rsidRPr="00A674BA">
        <w:rPr>
          <w:rFonts w:asciiTheme="majorBidi" w:hAnsiTheme="majorBidi" w:cstheme="majorBidi"/>
          <w:sz w:val="24"/>
          <w:szCs w:val="24"/>
          <w:shd w:val="clear" w:color="auto" w:fill="FFFFFF"/>
          <w:lang w:bidi="yi-Hebr"/>
        </w:rPr>
        <w:t>as the direct result of having witness</w:t>
      </w:r>
      <w:r w:rsidR="007122A2">
        <w:rPr>
          <w:rFonts w:asciiTheme="majorBidi" w:hAnsiTheme="majorBidi" w:cstheme="majorBidi"/>
          <w:sz w:val="24"/>
          <w:szCs w:val="24"/>
          <w:shd w:val="clear" w:color="auto" w:fill="FFFFFF"/>
          <w:lang w:bidi="yi-Hebr"/>
        </w:rPr>
        <w:t>ed</w:t>
      </w:r>
      <w:r w:rsidR="003A4C15" w:rsidRPr="00A674BA">
        <w:rPr>
          <w:rFonts w:asciiTheme="majorBidi" w:hAnsiTheme="majorBidi" w:cstheme="majorBidi"/>
          <w:sz w:val="24"/>
          <w:szCs w:val="24"/>
          <w:shd w:val="clear" w:color="auto" w:fill="FFFFFF"/>
          <w:lang w:bidi="yi-Hebr"/>
        </w:rPr>
        <w:t xml:space="preserve"> deeply distressing scenes, which evoked </w:t>
      </w:r>
      <w:r w:rsidR="000E71E9" w:rsidRPr="00A674BA">
        <w:rPr>
          <w:rFonts w:asciiTheme="majorBidi" w:hAnsiTheme="majorBidi" w:cstheme="majorBidi"/>
          <w:sz w:val="24"/>
          <w:szCs w:val="24"/>
          <w:shd w:val="clear" w:color="auto" w:fill="FFFFFF"/>
          <w:lang w:bidi="yi-Hebr"/>
        </w:rPr>
        <w:t xml:space="preserve">profound </w:t>
      </w:r>
      <w:r w:rsidR="003A4C15" w:rsidRPr="00A674BA">
        <w:rPr>
          <w:rFonts w:asciiTheme="majorBidi" w:hAnsiTheme="majorBidi" w:cstheme="majorBidi"/>
          <w:sz w:val="24"/>
          <w:szCs w:val="24"/>
          <w:shd w:val="clear" w:color="auto" w:fill="FFFFFF"/>
          <w:lang w:bidi="yi-Hebr"/>
        </w:rPr>
        <w:t xml:space="preserve">feelings of </w:t>
      </w:r>
      <w:r w:rsidR="000E71E9" w:rsidRPr="00A674BA">
        <w:rPr>
          <w:rFonts w:asciiTheme="majorBidi" w:hAnsiTheme="majorBidi" w:cstheme="majorBidi"/>
          <w:sz w:val="24"/>
          <w:szCs w:val="24"/>
          <w:shd w:val="clear" w:color="auto" w:fill="FFFFFF"/>
          <w:lang w:bidi="yi-Hebr"/>
        </w:rPr>
        <w:t xml:space="preserve">grief and </w:t>
      </w:r>
      <w:r w:rsidR="003A4C15" w:rsidRPr="00A674BA">
        <w:rPr>
          <w:rFonts w:asciiTheme="majorBidi" w:hAnsiTheme="majorBidi" w:cstheme="majorBidi"/>
          <w:sz w:val="24"/>
          <w:szCs w:val="24"/>
          <w:shd w:val="clear" w:color="auto" w:fill="FFFFFF"/>
          <w:lang w:bidi="yi-Hebr"/>
        </w:rPr>
        <w:t>sorrow</w:t>
      </w:r>
      <w:r w:rsidR="000E71E9" w:rsidRPr="00A674BA">
        <w:rPr>
          <w:rFonts w:asciiTheme="majorBidi" w:hAnsiTheme="majorBidi" w:cstheme="majorBidi"/>
          <w:sz w:val="24"/>
          <w:szCs w:val="24"/>
          <w:shd w:val="clear" w:color="auto" w:fill="FFFFFF"/>
          <w:lang w:bidi="yi-Hebr"/>
        </w:rPr>
        <w:t>. For al-</w:t>
      </w:r>
      <w:proofErr w:type="spellStart"/>
      <w:r w:rsidR="000E71E9" w:rsidRPr="00A674BA">
        <w:rPr>
          <w:rFonts w:asciiTheme="majorBidi" w:hAnsiTheme="majorBidi" w:cstheme="majorBidi"/>
          <w:sz w:val="24"/>
          <w:szCs w:val="24"/>
          <w:shd w:val="clear" w:color="auto" w:fill="FFFFFF"/>
          <w:lang w:bidi="yi-Hebr"/>
        </w:rPr>
        <w:t>Daqqaq</w:t>
      </w:r>
      <w:proofErr w:type="spellEnd"/>
      <w:r w:rsidR="000E71E9" w:rsidRPr="00A674BA">
        <w:rPr>
          <w:rFonts w:asciiTheme="majorBidi" w:hAnsiTheme="majorBidi" w:cstheme="majorBidi"/>
          <w:sz w:val="24"/>
          <w:szCs w:val="24"/>
          <w:shd w:val="clear" w:color="auto" w:fill="FFFFFF"/>
          <w:lang w:bidi="yi-Hebr"/>
        </w:rPr>
        <w:t xml:space="preserve">, the emotional tenor of the poems is an expression of the extent of suffering that the cities’ inhabitants underwent, and the bitter lessons </w:t>
      </w:r>
      <w:r w:rsidR="00193DAF" w:rsidRPr="00A674BA">
        <w:rPr>
          <w:rFonts w:asciiTheme="majorBidi" w:hAnsiTheme="majorBidi" w:cstheme="majorBidi"/>
          <w:sz w:val="24"/>
          <w:szCs w:val="24"/>
          <w:shd w:val="clear" w:color="auto" w:fill="FFFFFF"/>
          <w:lang w:bidi="yi-Hebr"/>
        </w:rPr>
        <w:t xml:space="preserve">that </w:t>
      </w:r>
      <w:r w:rsidR="000E71E9" w:rsidRPr="00A674BA">
        <w:rPr>
          <w:rFonts w:asciiTheme="majorBidi" w:hAnsiTheme="majorBidi" w:cstheme="majorBidi"/>
          <w:sz w:val="24"/>
          <w:szCs w:val="24"/>
          <w:shd w:val="clear" w:color="auto" w:fill="FFFFFF"/>
          <w:lang w:bidi="yi-Hebr"/>
        </w:rPr>
        <w:t xml:space="preserve">they learned. The tears and pain are </w:t>
      </w:r>
      <w:r w:rsidR="00193DAF" w:rsidRPr="00A674BA">
        <w:rPr>
          <w:rFonts w:asciiTheme="majorBidi" w:hAnsiTheme="majorBidi" w:cstheme="majorBidi"/>
          <w:sz w:val="24"/>
          <w:szCs w:val="24"/>
          <w:shd w:val="clear" w:color="auto" w:fill="FFFFFF"/>
          <w:lang w:bidi="yi-Hebr"/>
        </w:rPr>
        <w:t>hardly</w:t>
      </w:r>
      <w:r w:rsidR="000E71E9" w:rsidRPr="00A674BA">
        <w:rPr>
          <w:rFonts w:asciiTheme="majorBidi" w:hAnsiTheme="majorBidi" w:cstheme="majorBidi"/>
          <w:sz w:val="24"/>
          <w:szCs w:val="24"/>
          <w:shd w:val="clear" w:color="auto" w:fill="FFFFFF"/>
          <w:lang w:bidi="yi-Hebr"/>
        </w:rPr>
        <w:t xml:space="preserve"> noticeable in the first lamentations, </w:t>
      </w:r>
      <w:r w:rsidR="00193DAF" w:rsidRPr="00A674BA">
        <w:rPr>
          <w:rFonts w:asciiTheme="majorBidi" w:hAnsiTheme="majorBidi" w:cstheme="majorBidi"/>
          <w:sz w:val="24"/>
          <w:szCs w:val="24"/>
          <w:shd w:val="clear" w:color="auto" w:fill="FFFFFF"/>
          <w:lang w:bidi="yi-Hebr"/>
        </w:rPr>
        <w:t>where</w:t>
      </w:r>
      <w:r w:rsidR="000E71E9" w:rsidRPr="00A674BA">
        <w:rPr>
          <w:rFonts w:asciiTheme="majorBidi" w:hAnsiTheme="majorBidi" w:cstheme="majorBidi"/>
          <w:sz w:val="24"/>
          <w:szCs w:val="24"/>
          <w:shd w:val="clear" w:color="auto" w:fill="FFFFFF"/>
          <w:lang w:bidi="yi-Hebr"/>
        </w:rPr>
        <w:t xml:space="preserve"> instead we find the open gaze of the poet, observing the cosmos and the world, and considering </w:t>
      </w:r>
      <w:r w:rsidR="00193DAF" w:rsidRPr="00A674BA">
        <w:rPr>
          <w:rFonts w:asciiTheme="majorBidi" w:hAnsiTheme="majorBidi" w:cstheme="majorBidi"/>
          <w:sz w:val="24"/>
          <w:szCs w:val="24"/>
          <w:shd w:val="clear" w:color="auto" w:fill="FFFFFF"/>
          <w:lang w:bidi="yi-Hebr"/>
        </w:rPr>
        <w:t>the events that have</w:t>
      </w:r>
      <w:r w:rsidR="000E71E9" w:rsidRPr="00A674BA">
        <w:rPr>
          <w:rFonts w:asciiTheme="majorBidi" w:hAnsiTheme="majorBidi" w:cstheme="majorBidi"/>
          <w:sz w:val="24"/>
          <w:szCs w:val="24"/>
          <w:shd w:val="clear" w:color="auto" w:fill="FFFFFF"/>
          <w:lang w:bidi="yi-Hebr"/>
        </w:rPr>
        <w:t xml:space="preserve"> </w:t>
      </w:r>
      <w:r w:rsidR="000E71E9" w:rsidRPr="00A674BA">
        <w:rPr>
          <w:rFonts w:asciiTheme="majorBidi" w:hAnsiTheme="majorBidi" w:cstheme="majorBidi"/>
          <w:sz w:val="24"/>
          <w:szCs w:val="24"/>
          <w:shd w:val="clear" w:color="auto" w:fill="FFFFFF"/>
          <w:lang w:bidi="yi-Hebr"/>
        </w:rPr>
        <w:lastRenderedPageBreak/>
        <w:t xml:space="preserve">taken place. This gaze is styled as deeply philosophical and </w:t>
      </w:r>
      <w:proofErr w:type="gramStart"/>
      <w:r w:rsidR="000E71E9" w:rsidRPr="00A674BA">
        <w:rPr>
          <w:rFonts w:asciiTheme="majorBidi" w:hAnsiTheme="majorBidi" w:cstheme="majorBidi"/>
          <w:sz w:val="24"/>
          <w:szCs w:val="24"/>
          <w:shd w:val="clear" w:color="auto" w:fill="FFFFFF"/>
          <w:lang w:bidi="yi-Hebr"/>
        </w:rPr>
        <w:t>contemplative, and</w:t>
      </w:r>
      <w:proofErr w:type="gramEnd"/>
      <w:r w:rsidR="000E71E9" w:rsidRPr="00A674BA">
        <w:rPr>
          <w:rFonts w:asciiTheme="majorBidi" w:hAnsiTheme="majorBidi" w:cstheme="majorBidi"/>
          <w:sz w:val="24"/>
          <w:szCs w:val="24"/>
          <w:shd w:val="clear" w:color="auto" w:fill="FFFFFF"/>
          <w:lang w:bidi="yi-Hebr"/>
        </w:rPr>
        <w:t xml:space="preserve"> is one of the characteristics of this genre in Andalusia.</w:t>
      </w:r>
      <w:r w:rsidR="000E71E9" w:rsidRPr="00A674BA">
        <w:rPr>
          <w:rStyle w:val="FootnoteReference"/>
          <w:rFonts w:asciiTheme="majorBidi" w:hAnsiTheme="majorBidi" w:cstheme="majorBidi"/>
          <w:sz w:val="24"/>
          <w:szCs w:val="24"/>
          <w:shd w:val="clear" w:color="auto" w:fill="FFFFFF"/>
          <w:lang w:bidi="yi-Hebr"/>
        </w:rPr>
        <w:footnoteReference w:id="30"/>
      </w:r>
    </w:p>
    <w:p w14:paraId="6C8BCB15" w14:textId="66E56624" w:rsidR="000E71E9" w:rsidRPr="00A674BA" w:rsidRDefault="00461DA1"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hAnsiTheme="majorBidi" w:cstheme="majorBidi"/>
          <w:sz w:val="24"/>
          <w:szCs w:val="24"/>
          <w:shd w:val="clear" w:color="auto" w:fill="FFFFFF"/>
          <w:lang w:bidi="yi-Hebr"/>
        </w:rPr>
        <w:tab/>
        <w:t>Abu al-</w:t>
      </w:r>
      <w:proofErr w:type="spellStart"/>
      <w:r w:rsidRPr="00A674BA">
        <w:rPr>
          <w:rFonts w:asciiTheme="majorBidi" w:hAnsiTheme="majorBidi" w:cstheme="majorBidi"/>
          <w:sz w:val="24"/>
          <w:szCs w:val="24"/>
          <w:shd w:val="clear" w:color="auto" w:fill="FFFFFF"/>
          <w:lang w:bidi="yi-Hebr"/>
        </w:rPr>
        <w:t>Baq</w:t>
      </w:r>
      <w:r w:rsidRPr="00A674BA">
        <w:rPr>
          <w:rFonts w:asciiTheme="majorBidi" w:eastAsia="Times New Roman" w:hAnsiTheme="majorBidi" w:cstheme="majorBidi"/>
          <w:sz w:val="24"/>
          <w:szCs w:val="24"/>
          <w:lang w:bidi="yi-Hebr"/>
        </w:rPr>
        <w:t>ā</w:t>
      </w:r>
      <w:proofErr w:type="spellEnd"/>
      <w:r w:rsidRPr="00A674BA">
        <w:rPr>
          <w:rFonts w:asciiTheme="majorBidi" w:hAnsiTheme="majorBidi" w:cstheme="majorBidi"/>
          <w:sz w:val="24"/>
          <w:szCs w:val="24"/>
          <w:shd w:val="clear" w:color="auto" w:fill="FFFFFF"/>
        </w:rPr>
        <w:t>’ al-</w:t>
      </w:r>
      <w:proofErr w:type="spellStart"/>
      <w:r w:rsidR="00E30A55">
        <w:rPr>
          <w:rFonts w:asciiTheme="majorBidi" w:hAnsiTheme="majorBidi" w:cstheme="majorBidi"/>
          <w:sz w:val="24"/>
          <w:szCs w:val="24"/>
          <w:shd w:val="clear" w:color="auto" w:fill="FFFFFF"/>
        </w:rPr>
        <w:t>Rundī</w:t>
      </w:r>
      <w:proofErr w:type="spellEnd"/>
      <w:r w:rsidRPr="00A674BA">
        <w:rPr>
          <w:rFonts w:asciiTheme="majorBidi" w:hAnsiTheme="majorBidi" w:cstheme="majorBidi"/>
          <w:sz w:val="24"/>
          <w:szCs w:val="24"/>
          <w:shd w:val="clear" w:color="auto" w:fill="FFFFFF"/>
        </w:rPr>
        <w:t xml:space="preserve"> (1204-1285), </w:t>
      </w:r>
      <w:r w:rsidR="00CF5BDC">
        <w:rPr>
          <w:rFonts w:asciiTheme="majorBidi" w:hAnsiTheme="majorBidi" w:cstheme="majorBidi"/>
          <w:sz w:val="24"/>
          <w:szCs w:val="24"/>
          <w:shd w:val="clear" w:color="auto" w:fill="FFFFFF"/>
        </w:rPr>
        <w:t>considered one of the more zealously Muslim poets</w:t>
      </w:r>
      <w:r w:rsidRPr="00A674BA">
        <w:rPr>
          <w:rFonts w:asciiTheme="majorBidi" w:hAnsiTheme="majorBidi" w:cstheme="majorBidi"/>
          <w:sz w:val="24"/>
          <w:szCs w:val="24"/>
          <w:shd w:val="clear" w:color="auto" w:fill="FFFFFF"/>
        </w:rPr>
        <w:t xml:space="preserve">, responded </w:t>
      </w:r>
      <w:r w:rsidR="00193DAF" w:rsidRPr="00A674BA">
        <w:rPr>
          <w:rFonts w:asciiTheme="majorBidi" w:hAnsiTheme="majorBidi" w:cstheme="majorBidi"/>
          <w:sz w:val="24"/>
          <w:szCs w:val="24"/>
          <w:shd w:val="clear" w:color="auto" w:fill="FFFFFF"/>
        </w:rPr>
        <w:t xml:space="preserve">in verse </w:t>
      </w:r>
      <w:r w:rsidRPr="00A674BA">
        <w:rPr>
          <w:rFonts w:asciiTheme="majorBidi" w:hAnsiTheme="majorBidi" w:cstheme="majorBidi"/>
          <w:sz w:val="24"/>
          <w:szCs w:val="24"/>
          <w:shd w:val="clear" w:color="auto" w:fill="FFFFFF"/>
        </w:rPr>
        <w:t xml:space="preserve">to the fall of Seville in 1248, at the hands of Ferdinand III of Castile. This event, alongside the mostly symbolic conquest of Cordoba two years earlier, created a new political map, redefining the religious and cultural topography of Spain, a process that had begun already in 1085. In his lamentation </w:t>
      </w:r>
      <w:r w:rsidR="00ED1F59" w:rsidRPr="00A674BA">
        <w:rPr>
          <w:rFonts w:asciiTheme="majorBidi" w:hAnsiTheme="majorBidi" w:cstheme="majorBidi"/>
          <w:sz w:val="24"/>
          <w:szCs w:val="24"/>
          <w:shd w:val="clear" w:color="auto" w:fill="FFFFFF"/>
          <w:lang w:bidi="yi-Hebr"/>
        </w:rPr>
        <w:t>“</w:t>
      </w:r>
      <w:r w:rsidR="00ED1F59" w:rsidRPr="00250C73">
        <w:rPr>
          <w:rFonts w:asciiTheme="majorBidi" w:hAnsiTheme="majorBidi" w:cstheme="majorBidi"/>
          <w:i/>
          <w:iCs/>
          <w:sz w:val="24"/>
          <w:szCs w:val="24"/>
          <w:shd w:val="clear" w:color="auto" w:fill="FFFFFF"/>
          <w:lang w:bidi="yi-Hebr"/>
        </w:rPr>
        <w:t xml:space="preserve">Li Kul </w:t>
      </w:r>
      <w:proofErr w:type="spellStart"/>
      <w:r w:rsidR="00ED1F59" w:rsidRPr="00250C73">
        <w:rPr>
          <w:rFonts w:asciiTheme="majorBidi" w:hAnsiTheme="majorBidi" w:cstheme="majorBidi"/>
          <w:i/>
          <w:iCs/>
          <w:sz w:val="24"/>
          <w:szCs w:val="24"/>
          <w:shd w:val="clear" w:color="auto" w:fill="FFFFFF"/>
          <w:lang w:bidi="yi-Hebr"/>
        </w:rPr>
        <w:t>Sh</w:t>
      </w:r>
      <w:r w:rsidR="00ED1F59" w:rsidRPr="00250C73">
        <w:rPr>
          <w:rFonts w:asciiTheme="majorBidi" w:eastAsia="Times New Roman" w:hAnsiTheme="majorBidi" w:cstheme="majorBidi"/>
          <w:i/>
          <w:iCs/>
          <w:sz w:val="24"/>
          <w:szCs w:val="24"/>
          <w:lang w:bidi="yi-Hebr"/>
        </w:rPr>
        <w:t>ān</w:t>
      </w:r>
      <w:proofErr w:type="spellEnd"/>
      <w:r w:rsidR="00ED1F59" w:rsidRPr="00250C73">
        <w:rPr>
          <w:rFonts w:asciiTheme="majorBidi" w:eastAsia="Times New Roman" w:hAnsiTheme="majorBidi" w:cstheme="majorBidi"/>
          <w:i/>
          <w:iCs/>
          <w:sz w:val="24"/>
          <w:szCs w:val="24"/>
          <w:lang w:bidi="yi-Hebr"/>
        </w:rPr>
        <w:t xml:space="preserve"> </w:t>
      </w:r>
      <w:proofErr w:type="spellStart"/>
      <w:r w:rsidR="00ED1F59" w:rsidRPr="00250C73">
        <w:rPr>
          <w:rFonts w:asciiTheme="majorBidi" w:eastAsia="Times New Roman" w:hAnsiTheme="majorBidi" w:cstheme="majorBidi"/>
          <w:i/>
          <w:iCs/>
          <w:sz w:val="24"/>
          <w:szCs w:val="24"/>
          <w:lang w:bidi="yi-Hebr"/>
        </w:rPr>
        <w:t>Iḏa</w:t>
      </w:r>
      <w:proofErr w:type="spellEnd"/>
      <w:r w:rsidR="00ED1F59" w:rsidRPr="00250C73">
        <w:rPr>
          <w:rFonts w:asciiTheme="majorBidi" w:eastAsia="Times New Roman" w:hAnsiTheme="majorBidi" w:cstheme="majorBidi"/>
          <w:i/>
          <w:iCs/>
          <w:sz w:val="24"/>
          <w:szCs w:val="24"/>
          <w:lang w:bidi="yi-Hebr"/>
        </w:rPr>
        <w:t xml:space="preserve"> Ma </w:t>
      </w:r>
      <w:proofErr w:type="spellStart"/>
      <w:r w:rsidR="00ED1F59" w:rsidRPr="00250C73">
        <w:rPr>
          <w:rFonts w:asciiTheme="majorBidi" w:eastAsia="Times New Roman" w:hAnsiTheme="majorBidi" w:cstheme="majorBidi"/>
          <w:i/>
          <w:iCs/>
          <w:sz w:val="24"/>
          <w:szCs w:val="24"/>
          <w:lang w:bidi="yi-Hebr"/>
        </w:rPr>
        <w:t>Tamma</w:t>
      </w:r>
      <w:proofErr w:type="spellEnd"/>
      <w:r w:rsidR="00ED1F59" w:rsidRPr="00250C73">
        <w:rPr>
          <w:rFonts w:asciiTheme="majorBidi" w:eastAsia="Times New Roman" w:hAnsiTheme="majorBidi" w:cstheme="majorBidi"/>
          <w:i/>
          <w:iCs/>
          <w:sz w:val="24"/>
          <w:szCs w:val="24"/>
          <w:lang w:bidi="yi-Hebr"/>
        </w:rPr>
        <w:t xml:space="preserve"> </w:t>
      </w:r>
      <w:proofErr w:type="spellStart"/>
      <w:r w:rsidR="00ED1F59" w:rsidRPr="00250C73">
        <w:rPr>
          <w:rFonts w:asciiTheme="majorBidi" w:eastAsia="Times New Roman" w:hAnsiTheme="majorBidi" w:cstheme="majorBidi"/>
          <w:i/>
          <w:iCs/>
          <w:sz w:val="24"/>
          <w:szCs w:val="24"/>
          <w:lang w:bidi="yi-Hebr"/>
        </w:rPr>
        <w:t>Nuqṣān</w:t>
      </w:r>
      <w:proofErr w:type="spellEnd"/>
      <w:r w:rsidR="00ED1F59" w:rsidRPr="00A674BA">
        <w:rPr>
          <w:rFonts w:asciiTheme="majorBidi" w:eastAsia="Times New Roman" w:hAnsiTheme="majorBidi" w:cstheme="majorBidi"/>
          <w:sz w:val="24"/>
          <w:szCs w:val="24"/>
          <w:lang w:bidi="yi-Hebr"/>
        </w:rPr>
        <w:t>,” he describes the dismal</w:t>
      </w:r>
      <w:r w:rsidR="008F5E62" w:rsidRPr="00A674BA">
        <w:rPr>
          <w:rFonts w:asciiTheme="majorBidi" w:eastAsia="Times New Roman" w:hAnsiTheme="majorBidi" w:cstheme="majorBidi"/>
          <w:sz w:val="24"/>
          <w:szCs w:val="24"/>
          <w:lang w:bidi="yi-Hebr"/>
        </w:rPr>
        <w:t xml:space="preserve"> state of affairs of the Muslims, </w:t>
      </w:r>
      <w:r w:rsidR="00193DAF" w:rsidRPr="00A674BA">
        <w:rPr>
          <w:rFonts w:asciiTheme="majorBidi" w:eastAsia="Times New Roman" w:hAnsiTheme="majorBidi" w:cstheme="majorBidi"/>
          <w:sz w:val="24"/>
          <w:szCs w:val="24"/>
          <w:lang w:bidi="yi-Hebr"/>
        </w:rPr>
        <w:t>and</w:t>
      </w:r>
      <w:r w:rsidR="008F5E62" w:rsidRPr="00A674BA">
        <w:rPr>
          <w:rFonts w:asciiTheme="majorBidi" w:eastAsia="Times New Roman" w:hAnsiTheme="majorBidi" w:cstheme="majorBidi"/>
          <w:sz w:val="24"/>
          <w:szCs w:val="24"/>
          <w:lang w:bidi="yi-Hebr"/>
        </w:rPr>
        <w:t xml:space="preserve"> the acts of destruction committed by the Christians. </w:t>
      </w:r>
      <w:r w:rsidR="008F5E62" w:rsidRPr="00A674BA">
        <w:rPr>
          <w:rFonts w:asciiTheme="majorBidi" w:hAnsiTheme="majorBidi" w:cstheme="majorBidi"/>
          <w:sz w:val="24"/>
          <w:szCs w:val="24"/>
          <w:shd w:val="clear" w:color="auto" w:fill="FFFFFF"/>
        </w:rPr>
        <w:t>Al-</w:t>
      </w:r>
      <w:proofErr w:type="spellStart"/>
      <w:r w:rsidR="00E30A55">
        <w:rPr>
          <w:rFonts w:asciiTheme="majorBidi" w:hAnsiTheme="majorBidi" w:cstheme="majorBidi"/>
          <w:sz w:val="24"/>
          <w:szCs w:val="24"/>
          <w:shd w:val="clear" w:color="auto" w:fill="FFFFFF"/>
        </w:rPr>
        <w:t>Rundī</w:t>
      </w:r>
      <w:proofErr w:type="spellEnd"/>
      <w:r w:rsidR="008F5E62" w:rsidRPr="00A674BA">
        <w:rPr>
          <w:rFonts w:asciiTheme="majorBidi" w:eastAsia="Times New Roman" w:hAnsiTheme="majorBidi" w:cstheme="majorBidi"/>
          <w:sz w:val="24"/>
          <w:szCs w:val="24"/>
          <w:lang w:bidi="yi-Hebr"/>
        </w:rPr>
        <w:t xml:space="preserve"> was greatly saddened by the scope of the </w:t>
      </w:r>
      <w:r w:rsidR="00193DAF" w:rsidRPr="00A674BA">
        <w:rPr>
          <w:rFonts w:asciiTheme="majorBidi" w:eastAsia="Times New Roman" w:hAnsiTheme="majorBidi" w:cstheme="majorBidi"/>
          <w:sz w:val="24"/>
          <w:szCs w:val="24"/>
          <w:lang w:bidi="yi-Hebr"/>
        </w:rPr>
        <w:t>annihilation</w:t>
      </w:r>
      <w:r w:rsidR="008F5E62" w:rsidRPr="00A674BA">
        <w:rPr>
          <w:rFonts w:asciiTheme="majorBidi" w:eastAsia="Times New Roman" w:hAnsiTheme="majorBidi" w:cstheme="majorBidi"/>
          <w:sz w:val="24"/>
          <w:szCs w:val="24"/>
          <w:lang w:bidi="yi-Hebr"/>
        </w:rPr>
        <w:t>, and particularly the desecration of the mosques and the defacement of Islamic architecture and cultural heritage. Al-</w:t>
      </w:r>
      <w:proofErr w:type="spellStart"/>
      <w:r w:rsidR="00E30A55">
        <w:rPr>
          <w:rFonts w:asciiTheme="majorBidi" w:eastAsia="Times New Roman" w:hAnsiTheme="majorBidi" w:cstheme="majorBidi"/>
          <w:sz w:val="24"/>
          <w:szCs w:val="24"/>
          <w:lang w:bidi="yi-Hebr"/>
        </w:rPr>
        <w:t>Rundī</w:t>
      </w:r>
      <w:r w:rsidR="008F5E62" w:rsidRPr="00A674BA">
        <w:rPr>
          <w:rFonts w:asciiTheme="majorBidi" w:eastAsia="Times New Roman" w:hAnsiTheme="majorBidi" w:cstheme="majorBidi"/>
          <w:sz w:val="24"/>
          <w:szCs w:val="24"/>
          <w:lang w:bidi="yi-Hebr"/>
        </w:rPr>
        <w:t>’s</w:t>
      </w:r>
      <w:proofErr w:type="spellEnd"/>
      <w:r w:rsidR="008F5E62" w:rsidRPr="00A674BA">
        <w:rPr>
          <w:rFonts w:asciiTheme="majorBidi" w:eastAsia="Times New Roman" w:hAnsiTheme="majorBidi" w:cstheme="majorBidi"/>
          <w:sz w:val="24"/>
          <w:szCs w:val="24"/>
          <w:lang w:bidi="yi-Hebr"/>
        </w:rPr>
        <w:t xml:space="preserve"> lamentation is 43 stanzas long, written </w:t>
      </w:r>
      <w:r w:rsidR="00193DAF" w:rsidRPr="00A674BA">
        <w:rPr>
          <w:rFonts w:asciiTheme="majorBidi" w:eastAsia="Times New Roman" w:hAnsiTheme="majorBidi" w:cstheme="majorBidi"/>
          <w:sz w:val="24"/>
          <w:szCs w:val="24"/>
          <w:lang w:bidi="yi-Hebr"/>
        </w:rPr>
        <w:t xml:space="preserve">with a single, continuous </w:t>
      </w:r>
      <w:r w:rsidR="008F5E62" w:rsidRPr="00A674BA">
        <w:rPr>
          <w:rFonts w:asciiTheme="majorBidi" w:eastAsia="Times New Roman" w:hAnsiTheme="majorBidi" w:cstheme="majorBidi"/>
          <w:sz w:val="24"/>
          <w:szCs w:val="24"/>
          <w:lang w:bidi="yi-Hebr"/>
        </w:rPr>
        <w:t xml:space="preserve">rhyme that </w:t>
      </w:r>
      <w:r w:rsidR="00193DAF" w:rsidRPr="00A674BA">
        <w:rPr>
          <w:rFonts w:asciiTheme="majorBidi" w:eastAsia="Times New Roman" w:hAnsiTheme="majorBidi" w:cstheme="majorBidi"/>
          <w:sz w:val="24"/>
          <w:szCs w:val="24"/>
          <w:lang w:bidi="yi-Hebr"/>
        </w:rPr>
        <w:t>flows</w:t>
      </w:r>
      <w:r w:rsidR="008F5E62" w:rsidRPr="00A674BA">
        <w:rPr>
          <w:rFonts w:asciiTheme="majorBidi" w:eastAsia="Times New Roman" w:hAnsiTheme="majorBidi" w:cstheme="majorBidi"/>
          <w:sz w:val="24"/>
          <w:szCs w:val="24"/>
          <w:lang w:bidi="yi-Hebr"/>
        </w:rPr>
        <w:t xml:space="preserve"> through the </w:t>
      </w:r>
      <w:r w:rsidR="007122A2">
        <w:rPr>
          <w:rFonts w:asciiTheme="majorBidi" w:eastAsia="Times New Roman" w:hAnsiTheme="majorBidi" w:cstheme="majorBidi"/>
          <w:sz w:val="24"/>
          <w:szCs w:val="24"/>
          <w:lang w:bidi="yi-Hebr"/>
        </w:rPr>
        <w:t xml:space="preserve">entire </w:t>
      </w:r>
      <w:r w:rsidR="008F5E62" w:rsidRPr="00A674BA">
        <w:rPr>
          <w:rFonts w:asciiTheme="majorBidi" w:eastAsia="Times New Roman" w:hAnsiTheme="majorBidi" w:cstheme="majorBidi"/>
          <w:sz w:val="24"/>
          <w:szCs w:val="24"/>
          <w:lang w:bidi="yi-Hebr"/>
        </w:rPr>
        <w:t>poem.</w:t>
      </w:r>
      <w:r w:rsidR="008F5E62" w:rsidRPr="00A674BA">
        <w:rPr>
          <w:rStyle w:val="FootnoteReference"/>
          <w:rFonts w:asciiTheme="majorBidi" w:eastAsia="Times New Roman" w:hAnsiTheme="majorBidi" w:cstheme="majorBidi"/>
          <w:sz w:val="24"/>
          <w:szCs w:val="24"/>
          <w:lang w:bidi="yi-Hebr"/>
        </w:rPr>
        <w:footnoteReference w:id="31"/>
      </w:r>
    </w:p>
    <w:p w14:paraId="76E325E1" w14:textId="5442B8F2" w:rsidR="008F5E62" w:rsidRPr="00A674BA" w:rsidRDefault="006200BD" w:rsidP="0051175E">
      <w:pPr>
        <w:tabs>
          <w:tab w:val="left" w:pos="630"/>
          <w:tab w:val="center" w:pos="4153"/>
        </w:tabs>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r>
      <w:r w:rsidR="00193DAF" w:rsidRPr="00A674BA">
        <w:rPr>
          <w:rFonts w:asciiTheme="majorBidi" w:eastAsia="Times New Roman" w:hAnsiTheme="majorBidi" w:cstheme="majorBidi"/>
          <w:sz w:val="24"/>
          <w:szCs w:val="24"/>
          <w:lang w:bidi="yi-Hebr"/>
        </w:rPr>
        <w:t>T</w:t>
      </w:r>
      <w:r w:rsidR="008F5E62" w:rsidRPr="00A674BA">
        <w:rPr>
          <w:rFonts w:asciiTheme="majorBidi" w:eastAsia="Times New Roman" w:hAnsiTheme="majorBidi" w:cstheme="majorBidi"/>
          <w:sz w:val="24"/>
          <w:szCs w:val="24"/>
          <w:lang w:bidi="yi-Hebr"/>
        </w:rPr>
        <w:t>he poem</w:t>
      </w:r>
      <w:r w:rsidR="00193DAF" w:rsidRPr="00A674BA">
        <w:rPr>
          <w:rFonts w:asciiTheme="majorBidi" w:eastAsia="Times New Roman" w:hAnsiTheme="majorBidi" w:cstheme="majorBidi"/>
          <w:sz w:val="24"/>
          <w:szCs w:val="24"/>
          <w:lang w:bidi="yi-Hebr"/>
        </w:rPr>
        <w:t xml:space="preserve"> does</w:t>
      </w:r>
      <w:r w:rsidR="008F5E62" w:rsidRPr="00A674BA">
        <w:rPr>
          <w:rFonts w:asciiTheme="majorBidi" w:eastAsia="Times New Roman" w:hAnsiTheme="majorBidi" w:cstheme="majorBidi"/>
          <w:sz w:val="24"/>
          <w:szCs w:val="24"/>
          <w:lang w:bidi="yi-Hebr"/>
        </w:rPr>
        <w:t xml:space="preserve"> not</w:t>
      </w:r>
      <w:r w:rsidR="00193DAF" w:rsidRPr="00A674BA">
        <w:rPr>
          <w:rFonts w:asciiTheme="majorBidi" w:eastAsia="Times New Roman" w:hAnsiTheme="majorBidi" w:cstheme="majorBidi"/>
          <w:sz w:val="24"/>
          <w:szCs w:val="24"/>
          <w:lang w:bidi="yi-Hebr"/>
        </w:rPr>
        <w:t xml:space="preserve"> contain</w:t>
      </w:r>
      <w:r w:rsidR="008F5E62" w:rsidRPr="00A674BA">
        <w:rPr>
          <w:rFonts w:asciiTheme="majorBidi" w:eastAsia="Times New Roman" w:hAnsiTheme="majorBidi" w:cstheme="majorBidi"/>
          <w:sz w:val="24"/>
          <w:szCs w:val="24"/>
          <w:lang w:bidi="yi-Hebr"/>
        </w:rPr>
        <w:t xml:space="preserve"> even the faintest echo of a personal voice, and the poet speaks as a mouthpiece for the common values of the Andalusian nation, the Muslim community of Spain. </w:t>
      </w:r>
      <w:r w:rsidR="00193DAF" w:rsidRPr="00A674BA">
        <w:rPr>
          <w:rFonts w:asciiTheme="majorBidi" w:eastAsia="Times New Roman" w:hAnsiTheme="majorBidi" w:cstheme="majorBidi"/>
          <w:sz w:val="24"/>
          <w:szCs w:val="24"/>
          <w:lang w:bidi="yi-Hebr"/>
        </w:rPr>
        <w:t>The poem’s</w:t>
      </w:r>
      <w:r w:rsidR="008F5E62" w:rsidRPr="00A674BA">
        <w:rPr>
          <w:rFonts w:asciiTheme="majorBidi" w:eastAsia="Times New Roman" w:hAnsiTheme="majorBidi" w:cstheme="majorBidi"/>
          <w:sz w:val="24"/>
          <w:szCs w:val="24"/>
          <w:lang w:bidi="yi-Hebr"/>
        </w:rPr>
        <w:t xml:space="preserve"> mournful tone and grim </w:t>
      </w:r>
      <w:r w:rsidR="00193DAF" w:rsidRPr="00A674BA">
        <w:rPr>
          <w:rFonts w:asciiTheme="majorBidi" w:eastAsia="Times New Roman" w:hAnsiTheme="majorBidi" w:cstheme="majorBidi"/>
          <w:sz w:val="24"/>
          <w:szCs w:val="24"/>
          <w:lang w:bidi="yi-Hebr"/>
        </w:rPr>
        <w:t>subject matter</w:t>
      </w:r>
      <w:r w:rsidR="008F5E62" w:rsidRPr="00A674BA">
        <w:rPr>
          <w:rFonts w:asciiTheme="majorBidi" w:eastAsia="Times New Roman" w:hAnsiTheme="majorBidi" w:cstheme="majorBidi"/>
          <w:sz w:val="24"/>
          <w:szCs w:val="24"/>
          <w:lang w:bidi="yi-Hebr"/>
        </w:rPr>
        <w:t xml:space="preserve"> </w:t>
      </w:r>
      <w:r w:rsidR="00B3119F" w:rsidRPr="00A674BA">
        <w:rPr>
          <w:rFonts w:asciiTheme="majorBidi" w:eastAsia="Times New Roman" w:hAnsiTheme="majorBidi" w:cstheme="majorBidi"/>
          <w:sz w:val="24"/>
          <w:szCs w:val="24"/>
          <w:lang w:bidi="yi-Hebr"/>
        </w:rPr>
        <w:t xml:space="preserve">require direct expression. </w:t>
      </w:r>
      <w:r w:rsidR="00193DAF" w:rsidRPr="00A674BA">
        <w:rPr>
          <w:rFonts w:asciiTheme="majorBidi" w:eastAsia="Times New Roman" w:hAnsiTheme="majorBidi" w:cstheme="majorBidi"/>
          <w:sz w:val="24"/>
          <w:szCs w:val="24"/>
          <w:lang w:bidi="yi-Hebr"/>
        </w:rPr>
        <w:t>It</w:t>
      </w:r>
      <w:r w:rsidR="00B3119F" w:rsidRPr="00A674BA">
        <w:rPr>
          <w:rFonts w:asciiTheme="majorBidi" w:eastAsia="Times New Roman" w:hAnsiTheme="majorBidi" w:cstheme="majorBidi"/>
          <w:sz w:val="24"/>
          <w:szCs w:val="24"/>
          <w:lang w:bidi="yi-Hebr"/>
        </w:rPr>
        <w:t xml:space="preserve"> is completely unadorned, </w:t>
      </w:r>
      <w:r w:rsidR="007122A2">
        <w:rPr>
          <w:rFonts w:asciiTheme="majorBidi" w:eastAsia="Times New Roman" w:hAnsiTheme="majorBidi" w:cstheme="majorBidi"/>
          <w:sz w:val="24"/>
          <w:szCs w:val="24"/>
          <w:lang w:bidi="yi-Hebr"/>
        </w:rPr>
        <w:t xml:space="preserve">a style that </w:t>
      </w:r>
      <w:r w:rsidR="00B3119F" w:rsidRPr="00A674BA">
        <w:rPr>
          <w:rFonts w:asciiTheme="majorBidi" w:eastAsia="Times New Roman" w:hAnsiTheme="majorBidi" w:cstheme="majorBidi"/>
          <w:sz w:val="24"/>
          <w:szCs w:val="24"/>
          <w:lang w:bidi="yi-Hebr"/>
        </w:rPr>
        <w:t>set</w:t>
      </w:r>
      <w:r w:rsidR="007122A2">
        <w:rPr>
          <w:rFonts w:asciiTheme="majorBidi" w:eastAsia="Times New Roman" w:hAnsiTheme="majorBidi" w:cstheme="majorBidi"/>
          <w:sz w:val="24"/>
          <w:szCs w:val="24"/>
          <w:lang w:bidi="yi-Hebr"/>
        </w:rPr>
        <w:t xml:space="preserve">s </w:t>
      </w:r>
      <w:r w:rsidR="00B3119F" w:rsidRPr="00A674BA">
        <w:rPr>
          <w:rFonts w:asciiTheme="majorBidi" w:eastAsia="Times New Roman" w:hAnsiTheme="majorBidi" w:cstheme="majorBidi"/>
          <w:sz w:val="24"/>
          <w:szCs w:val="24"/>
          <w:lang w:bidi="yi-Hebr"/>
        </w:rPr>
        <w:t>it at variance with the highly stylized, flowery Spanish-Arab court poetry of the 13</w:t>
      </w:r>
      <w:r w:rsidR="00B3119F" w:rsidRPr="00A674BA">
        <w:rPr>
          <w:rFonts w:asciiTheme="majorBidi" w:eastAsia="Times New Roman" w:hAnsiTheme="majorBidi" w:cstheme="majorBidi"/>
          <w:sz w:val="24"/>
          <w:szCs w:val="24"/>
          <w:vertAlign w:val="superscript"/>
          <w:lang w:bidi="yi-Hebr"/>
        </w:rPr>
        <w:t>th</w:t>
      </w:r>
      <w:r w:rsidR="00B3119F" w:rsidRPr="00A674BA">
        <w:rPr>
          <w:rFonts w:asciiTheme="majorBidi" w:eastAsia="Times New Roman" w:hAnsiTheme="majorBidi" w:cstheme="majorBidi"/>
          <w:sz w:val="24"/>
          <w:szCs w:val="24"/>
          <w:lang w:bidi="yi-Hebr"/>
        </w:rPr>
        <w:t xml:space="preserve"> century. The poem is divided into four parts: the introduction runs from verses 1 to 13</w:t>
      </w:r>
      <w:r w:rsidR="00193DAF" w:rsidRPr="00A674BA">
        <w:rPr>
          <w:rFonts w:asciiTheme="majorBidi" w:eastAsia="Times New Roman" w:hAnsiTheme="majorBidi" w:cstheme="majorBidi"/>
          <w:sz w:val="24"/>
          <w:szCs w:val="24"/>
          <w:lang w:bidi="yi-Hebr"/>
        </w:rPr>
        <w:t>; V</w:t>
      </w:r>
      <w:r w:rsidR="00B3119F" w:rsidRPr="00A674BA">
        <w:rPr>
          <w:rFonts w:asciiTheme="majorBidi" w:eastAsia="Times New Roman" w:hAnsiTheme="majorBidi" w:cstheme="majorBidi"/>
          <w:sz w:val="24"/>
          <w:szCs w:val="24"/>
          <w:lang w:bidi="yi-Hebr"/>
        </w:rPr>
        <w:t xml:space="preserve">erse 14 serves as a transition; Verses 15-24 describe the catastrophe; </w:t>
      </w:r>
      <w:r w:rsidR="00193DAF" w:rsidRPr="00A674BA">
        <w:rPr>
          <w:rFonts w:asciiTheme="majorBidi" w:eastAsia="Times New Roman" w:hAnsiTheme="majorBidi" w:cstheme="majorBidi"/>
          <w:sz w:val="24"/>
          <w:szCs w:val="24"/>
          <w:lang w:bidi="yi-Hebr"/>
        </w:rPr>
        <w:t xml:space="preserve">and </w:t>
      </w:r>
      <w:r w:rsidR="00B3119F" w:rsidRPr="00A674BA">
        <w:rPr>
          <w:rFonts w:asciiTheme="majorBidi" w:eastAsia="Times New Roman" w:hAnsiTheme="majorBidi" w:cstheme="majorBidi"/>
          <w:sz w:val="24"/>
          <w:szCs w:val="24"/>
          <w:lang w:bidi="yi-Hebr"/>
        </w:rPr>
        <w:t>Verses 42-45 present the solution, supplicating for external military intervention. The lamentation opens with a traditional, universal philosophical tone, emphasizing the brevity of life, and its arbitrary nature.</w:t>
      </w:r>
      <w:r w:rsidR="00B3119F" w:rsidRPr="00A674BA">
        <w:rPr>
          <w:rStyle w:val="FootnoteReference"/>
          <w:rFonts w:asciiTheme="majorBidi" w:eastAsia="Times New Roman" w:hAnsiTheme="majorBidi" w:cstheme="majorBidi"/>
          <w:sz w:val="24"/>
          <w:szCs w:val="24"/>
          <w:lang w:bidi="yi-Hebr"/>
        </w:rPr>
        <w:footnoteReference w:id="32"/>
      </w:r>
    </w:p>
    <w:p w14:paraId="4F40BB8F" w14:textId="77777777" w:rsidR="00193DAF" w:rsidRPr="00A674BA" w:rsidRDefault="00193DAF" w:rsidP="0051175E">
      <w:pPr>
        <w:tabs>
          <w:tab w:val="left" w:pos="630"/>
          <w:tab w:val="center" w:pos="4153"/>
        </w:tabs>
        <w:bidi w:val="0"/>
        <w:spacing w:after="0" w:line="480" w:lineRule="auto"/>
        <w:jc w:val="both"/>
        <w:rPr>
          <w:rFonts w:asciiTheme="majorBidi" w:hAnsiTheme="majorBidi" w:cstheme="majorBidi"/>
          <w:sz w:val="24"/>
          <w:szCs w:val="24"/>
          <w:shd w:val="clear" w:color="auto" w:fill="FFFFFF"/>
          <w:lang w:bidi="yi-Hebr"/>
        </w:rPr>
      </w:pPr>
    </w:p>
    <w:p w14:paraId="1264D85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bookmarkStart w:id="5" w:name="OLE_LINK1"/>
      <w:r w:rsidRPr="00A674BA">
        <w:rPr>
          <w:rFonts w:asciiTheme="majorBidi" w:eastAsia="Times New Roman" w:hAnsiTheme="majorBidi" w:cstheme="majorBidi"/>
          <w:color w:val="212529"/>
          <w:sz w:val="24"/>
          <w:szCs w:val="24"/>
          <w:rtl/>
          <w:lang w:bidi="ar-SA"/>
        </w:rPr>
        <w:t>لِكُلِّ شَيءٍ إِذا ما تَمّ نُقصانُ</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فَلا يُغَرَّ بِطيبِ العَيشِ إِنسانُ</w:t>
      </w:r>
    </w:p>
    <w:bookmarkEnd w:id="5"/>
    <w:p w14:paraId="7224B8A7" w14:textId="01684F38"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lastRenderedPageBreak/>
        <w:t>Translation:</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72"/>
      </w:tblGrid>
      <w:tr w:rsidR="005407D7" w:rsidRPr="00A674BA" w14:paraId="316BE808" w14:textId="77777777" w:rsidTr="005407D7">
        <w:tc>
          <w:tcPr>
            <w:tcW w:w="4508" w:type="dxa"/>
          </w:tcPr>
          <w:p w14:paraId="6C32B607" w14:textId="7D7FD74C" w:rsidR="005407D7" w:rsidRPr="00250C73" w:rsidRDefault="005407D7" w:rsidP="0051175E">
            <w:pPr>
              <w:bidi w:val="0"/>
              <w:spacing w:line="480" w:lineRule="auto"/>
              <w:outlineLvl w:val="2"/>
              <w:rPr>
                <w:rFonts w:asciiTheme="majorBidi" w:eastAsia="Times New Roman" w:hAnsiTheme="majorBidi" w:cstheme="majorBidi"/>
                <w:color w:val="212529"/>
                <w:sz w:val="24"/>
                <w:szCs w:val="24"/>
                <w:highlight w:val="red"/>
              </w:rPr>
            </w:pPr>
            <w:r w:rsidRPr="00AD354E">
              <w:rPr>
                <w:rFonts w:asciiTheme="majorBidi" w:eastAsia="Times New Roman" w:hAnsiTheme="majorBidi" w:cstheme="majorBidi"/>
                <w:color w:val="212529"/>
                <w:sz w:val="24"/>
                <w:szCs w:val="24"/>
              </w:rPr>
              <w:t xml:space="preserve">Everything that has not ended has </w:t>
            </w:r>
            <w:proofErr w:type="gramStart"/>
            <w:r w:rsidRPr="00AD354E">
              <w:rPr>
                <w:rFonts w:asciiTheme="majorBidi" w:eastAsia="Times New Roman" w:hAnsiTheme="majorBidi" w:cstheme="majorBidi"/>
                <w:color w:val="212529"/>
                <w:sz w:val="24"/>
                <w:szCs w:val="24"/>
              </w:rPr>
              <w:t>its</w:t>
            </w:r>
            <w:proofErr w:type="gramEnd"/>
            <w:r w:rsidRPr="00AD354E">
              <w:rPr>
                <w:rFonts w:asciiTheme="majorBidi" w:eastAsia="Times New Roman" w:hAnsiTheme="majorBidi" w:cstheme="majorBidi"/>
                <w:color w:val="212529"/>
                <w:sz w:val="24"/>
                <w:szCs w:val="24"/>
              </w:rPr>
              <w:t xml:space="preserve"> lack</w:t>
            </w:r>
          </w:p>
        </w:tc>
        <w:tc>
          <w:tcPr>
            <w:tcW w:w="3772" w:type="dxa"/>
          </w:tcPr>
          <w:p w14:paraId="707E1EAE" w14:textId="1D0B8F36" w:rsidR="005407D7" w:rsidRPr="00A674BA"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So </w:t>
            </w:r>
            <w:r w:rsidR="00AD354E">
              <w:rPr>
                <w:rFonts w:asciiTheme="majorBidi" w:eastAsia="Times New Roman" w:hAnsiTheme="majorBidi" w:cstheme="majorBidi"/>
                <w:color w:val="212529"/>
                <w:sz w:val="24"/>
                <w:szCs w:val="24"/>
              </w:rPr>
              <w:t>be</w:t>
            </w:r>
            <w:r w:rsidRPr="00A674BA">
              <w:rPr>
                <w:rFonts w:asciiTheme="majorBidi" w:eastAsia="Times New Roman" w:hAnsiTheme="majorBidi" w:cstheme="majorBidi"/>
                <w:color w:val="212529"/>
                <w:sz w:val="24"/>
                <w:szCs w:val="24"/>
              </w:rPr>
              <w:t xml:space="preserve"> not tempted by the sweetness of life.</w:t>
            </w:r>
          </w:p>
        </w:tc>
      </w:tr>
    </w:tbl>
    <w:p w14:paraId="3B775D9C" w14:textId="77777777" w:rsidR="005407D7" w:rsidRPr="00A674BA" w:rsidRDefault="005407D7" w:rsidP="0051175E">
      <w:pPr>
        <w:bidi w:val="0"/>
        <w:spacing w:after="0" w:line="480" w:lineRule="auto"/>
        <w:jc w:val="both"/>
        <w:rPr>
          <w:rFonts w:asciiTheme="majorBidi" w:eastAsia="Times New Roman" w:hAnsiTheme="majorBidi" w:cstheme="majorBidi"/>
          <w:color w:val="212529"/>
          <w:sz w:val="24"/>
          <w:szCs w:val="24"/>
        </w:rPr>
      </w:pPr>
    </w:p>
    <w:p w14:paraId="1B69494E" w14:textId="6FA768FE" w:rsidR="000115FC" w:rsidRPr="00A674BA" w:rsidRDefault="00B3119F"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The first part of the poem mourns the accomplishments of long-</w:t>
      </w:r>
      <w:r w:rsidR="00DF12F7">
        <w:rPr>
          <w:rFonts w:asciiTheme="majorBidi" w:hAnsiTheme="majorBidi" w:cstheme="majorBidi"/>
          <w:sz w:val="24"/>
          <w:szCs w:val="24"/>
        </w:rPr>
        <w:t>vanished</w:t>
      </w:r>
      <w:r w:rsidRPr="00A674BA">
        <w:rPr>
          <w:rFonts w:asciiTheme="majorBidi" w:hAnsiTheme="majorBidi" w:cstheme="majorBidi"/>
          <w:sz w:val="24"/>
          <w:szCs w:val="24"/>
        </w:rPr>
        <w:t xml:space="preserve"> kings, </w:t>
      </w:r>
      <w:r w:rsidR="000115FC" w:rsidRPr="00A674BA">
        <w:rPr>
          <w:rFonts w:asciiTheme="majorBidi" w:hAnsiTheme="majorBidi" w:cstheme="majorBidi"/>
          <w:sz w:val="24"/>
          <w:szCs w:val="24"/>
        </w:rPr>
        <w:t xml:space="preserve">whose fate it was to fall. Verse 14 marks the transition to the poet’s subjective grievances. At this point the poem shifts from the general to the specific, examining the contrast between the historical calamities just enumerated, and </w:t>
      </w:r>
      <w:r w:rsidR="00D81342" w:rsidRPr="00A674BA">
        <w:rPr>
          <w:rFonts w:asciiTheme="majorBidi" w:hAnsiTheme="majorBidi" w:cstheme="majorBidi"/>
          <w:sz w:val="24"/>
          <w:szCs w:val="24"/>
        </w:rPr>
        <w:t xml:space="preserve">the </w:t>
      </w:r>
      <w:r w:rsidR="000115FC" w:rsidRPr="00A674BA">
        <w:rPr>
          <w:rFonts w:asciiTheme="majorBidi" w:hAnsiTheme="majorBidi" w:cstheme="majorBidi"/>
          <w:sz w:val="24"/>
          <w:szCs w:val="24"/>
        </w:rPr>
        <w:t xml:space="preserve">much </w:t>
      </w:r>
      <w:r w:rsidR="00D81342" w:rsidRPr="00A674BA">
        <w:rPr>
          <w:rFonts w:asciiTheme="majorBidi" w:hAnsiTheme="majorBidi" w:cstheme="majorBidi"/>
          <w:sz w:val="24"/>
          <w:szCs w:val="24"/>
        </w:rPr>
        <w:t>nearer, inconsolable</w:t>
      </w:r>
      <w:r w:rsidR="000115FC" w:rsidRPr="00A674BA">
        <w:rPr>
          <w:rFonts w:asciiTheme="majorBidi" w:hAnsiTheme="majorBidi" w:cstheme="majorBidi"/>
          <w:sz w:val="24"/>
          <w:szCs w:val="24"/>
        </w:rPr>
        <w:t xml:space="preserve"> disaster</w:t>
      </w:r>
      <w:r w:rsidR="00D81342" w:rsidRPr="00A674BA">
        <w:rPr>
          <w:rFonts w:asciiTheme="majorBidi" w:hAnsiTheme="majorBidi" w:cstheme="majorBidi"/>
          <w:sz w:val="24"/>
          <w:szCs w:val="24"/>
        </w:rPr>
        <w:t xml:space="preserve"> </w:t>
      </w:r>
      <w:r w:rsidR="00DF12F7">
        <w:rPr>
          <w:rFonts w:asciiTheme="majorBidi" w:hAnsiTheme="majorBidi" w:cstheme="majorBidi"/>
          <w:sz w:val="24"/>
          <w:szCs w:val="24"/>
        </w:rPr>
        <w:t>that</w:t>
      </w:r>
      <w:r w:rsidR="00D81342" w:rsidRPr="00A674BA">
        <w:rPr>
          <w:rFonts w:asciiTheme="majorBidi" w:hAnsiTheme="majorBidi" w:cstheme="majorBidi"/>
          <w:sz w:val="24"/>
          <w:szCs w:val="24"/>
        </w:rPr>
        <w:t xml:space="preserve"> occurred in Andalusia, </w:t>
      </w:r>
      <w:r w:rsidR="00CF5BDC">
        <w:rPr>
          <w:rFonts w:asciiTheme="majorBidi" w:hAnsiTheme="majorBidi" w:cstheme="majorBidi"/>
          <w:sz w:val="24"/>
          <w:szCs w:val="24"/>
        </w:rPr>
        <w:t>which</w:t>
      </w:r>
      <w:r w:rsidR="00D81342" w:rsidRPr="00A674BA">
        <w:rPr>
          <w:rFonts w:asciiTheme="majorBidi" w:hAnsiTheme="majorBidi" w:cstheme="majorBidi"/>
          <w:sz w:val="24"/>
          <w:szCs w:val="24"/>
        </w:rPr>
        <w:t xml:space="preserve"> was </w:t>
      </w:r>
      <w:r w:rsidR="000115FC" w:rsidRPr="00A674BA">
        <w:rPr>
          <w:rFonts w:asciiTheme="majorBidi" w:hAnsiTheme="majorBidi" w:cstheme="majorBidi"/>
          <w:sz w:val="24"/>
          <w:szCs w:val="24"/>
        </w:rPr>
        <w:t xml:space="preserve">of </w:t>
      </w:r>
      <w:r w:rsidR="00DF12F7">
        <w:rPr>
          <w:rFonts w:asciiTheme="majorBidi" w:hAnsiTheme="majorBidi" w:cstheme="majorBidi"/>
          <w:sz w:val="24"/>
          <w:szCs w:val="24"/>
        </w:rPr>
        <w:t xml:space="preserve">much </w:t>
      </w:r>
      <w:r w:rsidR="000115FC" w:rsidRPr="00A674BA">
        <w:rPr>
          <w:rFonts w:asciiTheme="majorBidi" w:hAnsiTheme="majorBidi" w:cstheme="majorBidi"/>
          <w:sz w:val="24"/>
          <w:szCs w:val="24"/>
        </w:rPr>
        <w:t>greater extent (verses 14-16)</w:t>
      </w:r>
      <w:r w:rsidR="00D81342" w:rsidRPr="00A674BA">
        <w:rPr>
          <w:rFonts w:asciiTheme="majorBidi" w:hAnsiTheme="majorBidi" w:cstheme="majorBidi"/>
          <w:sz w:val="24"/>
          <w:szCs w:val="24"/>
        </w:rPr>
        <w:t>:</w:t>
      </w:r>
    </w:p>
    <w:p w14:paraId="42044001" w14:textId="77777777" w:rsidR="00FC0B72" w:rsidRPr="00A674BA" w:rsidRDefault="00FC0B72" w:rsidP="0051175E">
      <w:pPr>
        <w:bidi w:val="0"/>
        <w:spacing w:after="0" w:line="480" w:lineRule="auto"/>
        <w:jc w:val="both"/>
        <w:rPr>
          <w:rFonts w:asciiTheme="majorBidi" w:hAnsiTheme="majorBidi" w:cstheme="majorBidi"/>
          <w:sz w:val="24"/>
          <w:szCs w:val="24"/>
        </w:rPr>
      </w:pPr>
    </w:p>
    <w:p w14:paraId="6D472EC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وَلِلحَوادِثِ سلوانٌ يُهوّنُها</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وَما لِما حَلَّ بِالإِسلامِ سلوانُ</w:t>
      </w:r>
    </w:p>
    <w:p w14:paraId="5EDB08FF"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دهى الجَزيرَة أَمرٌ لا عَزاءَ لَهُ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 xml:space="preserve">هَوَى لَهُ أُحُدٌ وَاِنهَدَّ </w:t>
      </w:r>
      <w:proofErr w:type="spellStart"/>
      <w:r w:rsidRPr="00A674BA">
        <w:rPr>
          <w:rFonts w:asciiTheme="majorBidi" w:eastAsia="Times New Roman" w:hAnsiTheme="majorBidi" w:cstheme="majorBidi"/>
          <w:color w:val="212529"/>
          <w:sz w:val="24"/>
          <w:szCs w:val="24"/>
          <w:rtl/>
          <w:lang w:bidi="ar-SA"/>
        </w:rPr>
        <w:t>ثَهلانُ</w:t>
      </w:r>
      <w:proofErr w:type="spellEnd"/>
    </w:p>
    <w:p w14:paraId="13F5042B"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أصابَها العينُ في الإِسلامِ فاِرتزَأت</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خَلَت مِنهُ أَقطارٌ وَبُلدانُ</w:t>
      </w:r>
    </w:p>
    <w:p w14:paraId="0C2793BB" w14:textId="33E526F3"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24"/>
      </w:tblGrid>
      <w:tr w:rsidR="00D81342" w:rsidRPr="00A674BA" w14:paraId="5289C9E0" w14:textId="77777777" w:rsidTr="00A8182C">
        <w:tc>
          <w:tcPr>
            <w:tcW w:w="4508" w:type="dxa"/>
          </w:tcPr>
          <w:p w14:paraId="222BF2BA" w14:textId="60C2BECA" w:rsidR="00D81342" w:rsidRPr="00A674BA" w:rsidRDefault="00D81342"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Oblivion eases time’s calamities </w:t>
            </w:r>
          </w:p>
        </w:tc>
        <w:tc>
          <w:tcPr>
            <w:tcW w:w="4508" w:type="dxa"/>
          </w:tcPr>
          <w:p w14:paraId="0B0B7B67" w14:textId="31E70C71" w:rsidR="00D81342" w:rsidRPr="00A674BA" w:rsidRDefault="00D81342"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rPr>
              <w:t>But there is no consolation for what has harmed Islam</w:t>
            </w:r>
          </w:p>
        </w:tc>
      </w:tr>
      <w:tr w:rsidR="00D81342" w:rsidRPr="00A674BA" w14:paraId="6251DED0" w14:textId="77777777" w:rsidTr="00A8182C">
        <w:tc>
          <w:tcPr>
            <w:tcW w:w="4508" w:type="dxa"/>
          </w:tcPr>
          <w:p w14:paraId="66A3C67D" w14:textId="0ABC7DF2" w:rsidR="00D81342"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 calamity struck the peninsula </w:t>
            </w:r>
            <w:r w:rsidRPr="00A674BA">
              <w:rPr>
                <w:rFonts w:asciiTheme="majorBidi" w:eastAsia="Times New Roman" w:hAnsiTheme="majorBidi" w:cstheme="majorBidi"/>
                <w:color w:val="212529"/>
                <w:sz w:val="24"/>
                <w:szCs w:val="24"/>
                <w:lang w:bidi="yi-Hebr"/>
              </w:rPr>
              <w:t>[Andalusia] for which there is no solace</w:t>
            </w:r>
          </w:p>
        </w:tc>
        <w:tc>
          <w:tcPr>
            <w:tcW w:w="4508" w:type="dxa"/>
          </w:tcPr>
          <w:p w14:paraId="3402966F" w14:textId="060AFB64" w:rsidR="00D81342" w:rsidRPr="00A674BA" w:rsidRDefault="00AF4207"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It toppled mount </w:t>
            </w:r>
            <w:proofErr w:type="spellStart"/>
            <w:r w:rsidRPr="00A674BA">
              <w:rPr>
                <w:rFonts w:asciiTheme="majorBidi" w:eastAsia="Times New Roman" w:hAnsiTheme="majorBidi" w:cstheme="majorBidi"/>
                <w:color w:val="212529"/>
                <w:sz w:val="24"/>
                <w:szCs w:val="24"/>
              </w:rPr>
              <w:t>Auḥud</w:t>
            </w:r>
            <w:proofErr w:type="spellEnd"/>
            <w:r w:rsidRPr="00A674BA">
              <w:rPr>
                <w:rFonts w:asciiTheme="majorBidi" w:eastAsia="Times New Roman" w:hAnsiTheme="majorBidi" w:cstheme="majorBidi"/>
                <w:color w:val="212529"/>
                <w:sz w:val="24"/>
                <w:szCs w:val="24"/>
              </w:rPr>
              <w:t xml:space="preserve"> and scattered the tribe of </w:t>
            </w:r>
            <w:proofErr w:type="spellStart"/>
            <w:r w:rsidRPr="00A674BA">
              <w:rPr>
                <w:rFonts w:asciiTheme="majorBidi" w:eastAsia="Times New Roman" w:hAnsiTheme="majorBidi" w:cstheme="majorBidi"/>
                <w:color w:val="212529"/>
                <w:sz w:val="24"/>
                <w:szCs w:val="24"/>
              </w:rPr>
              <w:t>Ṯahal</w:t>
            </w:r>
            <w:r w:rsidRPr="00A674BA">
              <w:rPr>
                <w:rFonts w:asciiTheme="majorBidi" w:eastAsia="Times New Roman" w:hAnsiTheme="majorBidi" w:cstheme="majorBidi"/>
                <w:sz w:val="24"/>
                <w:szCs w:val="24"/>
                <w:lang w:bidi="yi-Hebr"/>
              </w:rPr>
              <w:t>ān</w:t>
            </w:r>
            <w:proofErr w:type="spellEnd"/>
          </w:p>
        </w:tc>
      </w:tr>
      <w:tr w:rsidR="00AF4207" w:rsidRPr="00A674BA" w14:paraId="112E4328" w14:textId="77777777" w:rsidTr="00A8182C">
        <w:tc>
          <w:tcPr>
            <w:tcW w:w="4508" w:type="dxa"/>
          </w:tcPr>
          <w:p w14:paraId="6F352E94" w14:textId="63490A9E" w:rsidR="00AF4207" w:rsidRPr="00A674BA" w:rsidRDefault="00AF4207"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The evil e</w:t>
            </w:r>
            <w:r w:rsidR="00EF0BBC" w:rsidRPr="00A674BA">
              <w:rPr>
                <w:rFonts w:asciiTheme="majorBidi" w:eastAsia="Times New Roman" w:hAnsiTheme="majorBidi" w:cstheme="majorBidi"/>
                <w:color w:val="212529"/>
                <w:sz w:val="24"/>
                <w:szCs w:val="24"/>
                <w:lang w:bidi="ar-SA"/>
              </w:rPr>
              <w:t>y</w:t>
            </w:r>
            <w:r w:rsidRPr="00A674BA">
              <w:rPr>
                <w:rFonts w:asciiTheme="majorBidi" w:eastAsia="Times New Roman" w:hAnsiTheme="majorBidi" w:cstheme="majorBidi"/>
                <w:color w:val="212529"/>
                <w:sz w:val="24"/>
                <w:szCs w:val="24"/>
                <w:lang w:bidi="ar-SA"/>
              </w:rPr>
              <w:t xml:space="preserve">e struck Islam </w:t>
            </w:r>
            <w:r w:rsidR="00EF0BBC" w:rsidRPr="00A674BA">
              <w:rPr>
                <w:rFonts w:asciiTheme="majorBidi" w:eastAsia="Times New Roman" w:hAnsiTheme="majorBidi" w:cstheme="majorBidi"/>
                <w:color w:val="212529"/>
                <w:sz w:val="24"/>
                <w:szCs w:val="24"/>
                <w:lang w:bidi="ar-SA"/>
              </w:rPr>
              <w:t>and it was</w:t>
            </w:r>
            <w:r w:rsidR="006C3FC6" w:rsidRPr="00A674BA">
              <w:rPr>
                <w:rFonts w:asciiTheme="majorBidi" w:eastAsia="Times New Roman" w:hAnsiTheme="majorBidi" w:cstheme="majorBidi"/>
                <w:color w:val="212529"/>
                <w:sz w:val="24"/>
                <w:szCs w:val="24"/>
                <w:lang w:bidi="ar-SA"/>
              </w:rPr>
              <w:t xml:space="preserve"> </w:t>
            </w:r>
            <w:r w:rsidR="00B20C52">
              <w:rPr>
                <w:rFonts w:asciiTheme="majorBidi" w:eastAsia="Times New Roman" w:hAnsiTheme="majorBidi" w:cstheme="majorBidi"/>
                <w:color w:val="212529"/>
                <w:sz w:val="24"/>
                <w:szCs w:val="24"/>
                <w:lang w:bidi="ar-SA"/>
              </w:rPr>
              <w:t>divided</w:t>
            </w:r>
            <w:r w:rsidR="00EF0BBC" w:rsidRPr="00A674BA">
              <w:rPr>
                <w:rFonts w:asciiTheme="majorBidi" w:eastAsia="Times New Roman" w:hAnsiTheme="majorBidi" w:cstheme="majorBidi"/>
                <w:color w:val="212529"/>
                <w:sz w:val="24"/>
                <w:szCs w:val="24"/>
                <w:lang w:bidi="ar-SA"/>
              </w:rPr>
              <w:t xml:space="preserve"> </w:t>
            </w:r>
          </w:p>
        </w:tc>
        <w:tc>
          <w:tcPr>
            <w:tcW w:w="4508" w:type="dxa"/>
          </w:tcPr>
          <w:p w14:paraId="6648C805" w14:textId="46CC0951" w:rsidR="00AF4207" w:rsidRPr="00A674BA" w:rsidRDefault="00EF0BB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bl>
    <w:p w14:paraId="791403CD" w14:textId="77777777" w:rsidR="00D81342" w:rsidRPr="00A674BA" w:rsidRDefault="00D81342"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418F7DDD" w14:textId="1952CF4B"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Pr>
      </w:pPr>
    </w:p>
    <w:p w14:paraId="1A9C47F7" w14:textId="46375DC7" w:rsidR="00910724" w:rsidRPr="00A674BA" w:rsidRDefault="00910724"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Much like </w:t>
      </w:r>
      <w:r w:rsidR="00CF5BDC">
        <w:rPr>
          <w:rFonts w:asciiTheme="majorBidi" w:eastAsia="Times New Roman" w:hAnsiTheme="majorBidi" w:cstheme="majorBidi"/>
          <w:color w:val="212529"/>
          <w:sz w:val="24"/>
          <w:szCs w:val="24"/>
        </w:rPr>
        <w:t>I</w:t>
      </w:r>
      <w:r w:rsidR="00C149F3">
        <w:rPr>
          <w:rFonts w:asciiTheme="majorBidi" w:eastAsia="Times New Roman" w:hAnsiTheme="majorBidi" w:cstheme="majorBidi"/>
          <w:color w:val="212529"/>
          <w:sz w:val="24"/>
          <w:szCs w:val="24"/>
        </w:rPr>
        <w:t>bn</w:t>
      </w:r>
      <w:r w:rsidRPr="00A674BA">
        <w:rPr>
          <w:rFonts w:asciiTheme="majorBidi" w:eastAsia="Times New Roman" w:hAnsiTheme="majorBidi" w:cstheme="majorBidi"/>
          <w:color w:val="212529"/>
          <w:sz w:val="24"/>
          <w:szCs w:val="24"/>
        </w:rPr>
        <w:t xml:space="preserve"> Ezra, one of the most distinguished medieval Jewish commentators and philosophers, al-</w:t>
      </w:r>
      <w:proofErr w:type="spellStart"/>
      <w:r w:rsidR="00E30A55">
        <w:rPr>
          <w:rFonts w:asciiTheme="majorBidi" w:eastAsia="Times New Roman" w:hAnsiTheme="majorBidi" w:cstheme="majorBidi"/>
          <w:color w:val="212529"/>
          <w:sz w:val="24"/>
          <w:szCs w:val="24"/>
        </w:rPr>
        <w:t>Rundī</w:t>
      </w:r>
      <w:proofErr w:type="spellEnd"/>
      <w:r w:rsidRPr="00A674BA">
        <w:rPr>
          <w:rFonts w:asciiTheme="majorBidi" w:eastAsia="Times New Roman" w:hAnsiTheme="majorBidi" w:cstheme="majorBidi"/>
          <w:color w:val="212529"/>
          <w:sz w:val="24"/>
          <w:szCs w:val="24"/>
        </w:rPr>
        <w:t xml:space="preserve"> creates a list of large Andalusian cities that fell, and, in the second part of his poem (lines 15-24), he </w:t>
      </w:r>
      <w:proofErr w:type="gramStart"/>
      <w:r w:rsidRPr="00A674BA">
        <w:rPr>
          <w:rFonts w:asciiTheme="majorBidi" w:eastAsia="Times New Roman" w:hAnsiTheme="majorBidi" w:cstheme="majorBidi"/>
          <w:color w:val="212529"/>
          <w:sz w:val="24"/>
          <w:szCs w:val="24"/>
        </w:rPr>
        <w:t>ask</w:t>
      </w:r>
      <w:proofErr w:type="gramEnd"/>
      <w:r w:rsidRPr="00A674BA">
        <w:rPr>
          <w:rFonts w:asciiTheme="majorBidi" w:eastAsia="Times New Roman" w:hAnsiTheme="majorBidi" w:cstheme="majorBidi"/>
          <w:color w:val="212529"/>
          <w:sz w:val="24"/>
          <w:szCs w:val="24"/>
        </w:rPr>
        <w:t xml:space="preserve"> “where have they </w:t>
      </w:r>
      <w:r w:rsidR="00FC0B72" w:rsidRPr="00A674BA">
        <w:rPr>
          <w:rFonts w:asciiTheme="majorBidi" w:eastAsia="Times New Roman" w:hAnsiTheme="majorBidi" w:cstheme="majorBidi"/>
          <w:color w:val="212529"/>
          <w:sz w:val="24"/>
          <w:szCs w:val="24"/>
        </w:rPr>
        <w:t xml:space="preserve">all </w:t>
      </w:r>
      <w:r w:rsidRPr="00A674BA">
        <w:rPr>
          <w:rFonts w:asciiTheme="majorBidi" w:eastAsia="Times New Roman" w:hAnsiTheme="majorBidi" w:cstheme="majorBidi"/>
          <w:color w:val="212529"/>
          <w:sz w:val="24"/>
          <w:szCs w:val="24"/>
        </w:rPr>
        <w:t xml:space="preserve">gone.” He presents the social </w:t>
      </w:r>
      <w:r w:rsidRPr="00A674BA">
        <w:rPr>
          <w:rFonts w:asciiTheme="majorBidi" w:eastAsia="Times New Roman" w:hAnsiTheme="majorBidi" w:cstheme="majorBidi"/>
          <w:color w:val="212529"/>
          <w:sz w:val="24"/>
          <w:szCs w:val="24"/>
        </w:rPr>
        <w:lastRenderedPageBreak/>
        <w:t xml:space="preserve">disintegration both in terms of the decline of education, and in terms of lost pleasures. In the latter there is an allusion to the afterlife, where, as the </w:t>
      </w:r>
      <w:proofErr w:type="spellStart"/>
      <w:r w:rsidR="00CD4B9A" w:rsidRPr="00CD4B9A">
        <w:rPr>
          <w:rFonts w:asciiTheme="majorBidi" w:eastAsia="Times New Roman" w:hAnsiTheme="majorBidi" w:cstheme="majorBidi"/>
          <w:color w:val="212529"/>
          <w:sz w:val="24"/>
          <w:szCs w:val="24"/>
        </w:rPr>
        <w:t>Qurʾān</w:t>
      </w:r>
      <w:proofErr w:type="spellEnd"/>
      <w:r w:rsidRPr="00A674BA">
        <w:rPr>
          <w:rFonts w:asciiTheme="majorBidi" w:eastAsia="Times New Roman" w:hAnsiTheme="majorBidi" w:cstheme="majorBidi"/>
          <w:color w:val="212529"/>
          <w:sz w:val="24"/>
          <w:szCs w:val="24"/>
        </w:rPr>
        <w:t xml:space="preserve"> tells us, “rivers of the clearest waters will flow.”</w:t>
      </w:r>
    </w:p>
    <w:p w14:paraId="500226B8" w14:textId="77777777" w:rsidR="00193DAF" w:rsidRPr="00A674BA" w:rsidRDefault="00193DA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78A98440"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وَأَينَ حمص وَما تَحويِهِ مِن نُزَهٍ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وَنَهرُها العَذبُ فَيّاضٌ وَمَلآنُ</w:t>
      </w:r>
    </w:p>
    <w:p w14:paraId="4D5400B9" w14:textId="1889F0C7" w:rsidR="006200BD" w:rsidRPr="00B20C52" w:rsidRDefault="006200BD"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r w:rsidRPr="00B20C52">
        <w:rPr>
          <w:rFonts w:asciiTheme="majorBidi" w:eastAsia="Times New Roman" w:hAnsiTheme="majorBidi" w:cstheme="majorBidi"/>
          <w:color w:val="212529"/>
          <w:sz w:val="24"/>
          <w:szCs w:val="24"/>
        </w:rPr>
        <w:t>Translation:</w:t>
      </w:r>
    </w:p>
    <w:tbl>
      <w:tblPr>
        <w:tblStyle w:val="TableGrid"/>
        <w:tblW w:w="82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67"/>
      </w:tblGrid>
      <w:tr w:rsidR="005407D7" w:rsidRPr="00A674BA" w14:paraId="186A27FD" w14:textId="77777777" w:rsidTr="005407D7">
        <w:tc>
          <w:tcPr>
            <w:tcW w:w="4508" w:type="dxa"/>
          </w:tcPr>
          <w:p w14:paraId="4C996691" w14:textId="455EA338" w:rsidR="005407D7" w:rsidRPr="00B20C52" w:rsidRDefault="005407D7" w:rsidP="0051175E">
            <w:pPr>
              <w:bidi w:val="0"/>
              <w:spacing w:line="480" w:lineRule="auto"/>
              <w:outlineLvl w:val="2"/>
              <w:rPr>
                <w:rFonts w:asciiTheme="majorBidi" w:eastAsia="Times New Roman" w:hAnsiTheme="majorBidi" w:cstheme="majorBidi"/>
                <w:color w:val="212529"/>
                <w:sz w:val="24"/>
                <w:szCs w:val="24"/>
              </w:rPr>
            </w:pPr>
            <w:r w:rsidRPr="00B20C52">
              <w:rPr>
                <w:rFonts w:asciiTheme="majorBidi" w:eastAsia="Times New Roman" w:hAnsiTheme="majorBidi" w:cstheme="majorBidi"/>
                <w:color w:val="212529"/>
                <w:sz w:val="24"/>
                <w:szCs w:val="24"/>
              </w:rPr>
              <w:t xml:space="preserve">And where is </w:t>
            </w:r>
            <w:proofErr w:type="spellStart"/>
            <w:r w:rsidRPr="00B20C52">
              <w:rPr>
                <w:rFonts w:asciiTheme="majorBidi" w:eastAsia="Times New Roman" w:hAnsiTheme="majorBidi" w:cstheme="majorBidi"/>
                <w:color w:val="212529"/>
                <w:sz w:val="24"/>
                <w:szCs w:val="24"/>
              </w:rPr>
              <w:t>Ḥums</w:t>
            </w:r>
            <w:proofErr w:type="spellEnd"/>
            <w:r w:rsidRPr="00B20C52">
              <w:rPr>
                <w:rFonts w:asciiTheme="majorBidi" w:eastAsia="Times New Roman" w:hAnsiTheme="majorBidi" w:cstheme="majorBidi"/>
                <w:color w:val="212529"/>
                <w:sz w:val="24"/>
                <w:szCs w:val="24"/>
              </w:rPr>
              <w:t xml:space="preserve"> (Seville), and the pleasures it contained</w:t>
            </w:r>
          </w:p>
        </w:tc>
        <w:tc>
          <w:tcPr>
            <w:tcW w:w="3767" w:type="dxa"/>
          </w:tcPr>
          <w:p w14:paraId="581CB6F1" w14:textId="77777777" w:rsidR="005407D7" w:rsidRPr="00B20C52" w:rsidRDefault="005407D7"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B20C52">
              <w:rPr>
                <w:rFonts w:asciiTheme="majorBidi" w:eastAsia="Times New Roman" w:hAnsiTheme="majorBidi" w:cstheme="majorBidi"/>
                <w:color w:val="212529"/>
                <w:sz w:val="24"/>
                <w:szCs w:val="24"/>
              </w:rPr>
              <w:t>Its sweet river, swelled and overflowing?</w:t>
            </w:r>
          </w:p>
          <w:p w14:paraId="3400A942" w14:textId="77777777" w:rsidR="005407D7" w:rsidRPr="00B20C52" w:rsidRDefault="005407D7" w:rsidP="0051175E">
            <w:pPr>
              <w:bidi w:val="0"/>
              <w:spacing w:line="480" w:lineRule="auto"/>
              <w:outlineLvl w:val="2"/>
              <w:rPr>
                <w:rFonts w:asciiTheme="majorBidi" w:eastAsia="Times New Roman" w:hAnsiTheme="majorBidi" w:cstheme="majorBidi"/>
                <w:color w:val="212529"/>
                <w:sz w:val="24"/>
                <w:szCs w:val="24"/>
              </w:rPr>
            </w:pPr>
          </w:p>
        </w:tc>
      </w:tr>
    </w:tbl>
    <w:p w14:paraId="5D97EB2C" w14:textId="77777777" w:rsidR="00193DAF" w:rsidRPr="00A674BA" w:rsidRDefault="00193DAF"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rPr>
      </w:pPr>
    </w:p>
    <w:p w14:paraId="145B07D2" w14:textId="31895E8E" w:rsidR="006200BD" w:rsidRPr="00A674BA" w:rsidRDefault="006200BD" w:rsidP="0051175E">
      <w:pPr>
        <w:shd w:val="clear" w:color="auto" w:fill="FFFFFF"/>
        <w:bidi w:val="0"/>
        <w:spacing w:after="0" w:line="480" w:lineRule="auto"/>
        <w:jc w:val="both"/>
        <w:outlineLvl w:val="2"/>
        <w:rPr>
          <w:rFonts w:asciiTheme="majorBidi" w:hAnsiTheme="majorBidi" w:cstheme="majorBidi"/>
          <w:sz w:val="24"/>
          <w:szCs w:val="24"/>
          <w:shd w:val="clear" w:color="auto" w:fill="FFFFFF"/>
        </w:rPr>
      </w:pPr>
      <w:r w:rsidRPr="00A674BA">
        <w:rPr>
          <w:rFonts w:asciiTheme="majorBidi" w:eastAsia="Times New Roman" w:hAnsiTheme="majorBidi" w:cstheme="majorBidi"/>
          <w:color w:val="212529"/>
          <w:sz w:val="24"/>
          <w:szCs w:val="24"/>
        </w:rPr>
        <w:t xml:space="preserve">Both Muslims and Jews in Andalusia experienced their disaster as a unique trauma. Much as in </w:t>
      </w:r>
      <w:r w:rsidR="00FD29AC">
        <w:rPr>
          <w:rFonts w:asciiTheme="majorBidi" w:eastAsia="Times New Roman" w:hAnsiTheme="majorBidi" w:cstheme="majorBidi" w:hint="cs"/>
          <w:color w:val="212529"/>
          <w:sz w:val="24"/>
          <w:szCs w:val="24"/>
          <w:rtl/>
        </w:rPr>
        <w:t>A</w:t>
      </w:r>
      <w:proofErr w:type="spellStart"/>
      <w:r w:rsidR="004D04A4">
        <w:rPr>
          <w:rFonts w:asciiTheme="majorBidi" w:eastAsia="Times New Roman" w:hAnsiTheme="majorBidi" w:cstheme="majorBidi"/>
          <w:color w:val="212529"/>
          <w:sz w:val="24"/>
          <w:szCs w:val="24"/>
        </w:rPr>
        <w:t>b</w:t>
      </w:r>
      <w:r w:rsidR="00FD29AC">
        <w:rPr>
          <w:rFonts w:asciiTheme="majorBidi" w:eastAsia="Times New Roman" w:hAnsiTheme="majorBidi" w:cstheme="majorBidi"/>
          <w:color w:val="212529"/>
          <w:sz w:val="24"/>
          <w:szCs w:val="24"/>
        </w:rPr>
        <w:t>raham</w:t>
      </w:r>
      <w:proofErr w:type="spellEnd"/>
      <w:r w:rsidR="00FD29AC">
        <w:rPr>
          <w:rFonts w:asciiTheme="majorBidi" w:eastAsia="Times New Roman" w:hAnsiTheme="majorBidi" w:cstheme="majorBidi"/>
          <w:color w:val="212529"/>
          <w:sz w:val="24"/>
          <w:szCs w:val="24"/>
        </w:rPr>
        <w:t xml:space="preserve"> </w:t>
      </w:r>
      <w:r w:rsidR="00C149F3">
        <w:rPr>
          <w:rFonts w:asciiTheme="majorBidi" w:eastAsia="Times New Roman" w:hAnsiTheme="majorBidi" w:cstheme="majorBidi"/>
          <w:color w:val="212529"/>
          <w:sz w:val="24"/>
          <w:szCs w:val="24"/>
        </w:rPr>
        <w:t>ibn</w:t>
      </w:r>
      <w:r w:rsidRPr="00A674BA">
        <w:rPr>
          <w:rFonts w:asciiTheme="majorBidi" w:eastAsia="Times New Roman" w:hAnsiTheme="majorBidi" w:cstheme="majorBidi"/>
          <w:color w:val="212529"/>
          <w:sz w:val="24"/>
          <w:szCs w:val="24"/>
        </w:rPr>
        <w:t xml:space="preserve"> Ezra’s poem, </w:t>
      </w:r>
      <w:r w:rsidR="00DE4171">
        <w:rPr>
          <w:rFonts w:asciiTheme="majorBidi" w:eastAsia="Times New Roman" w:hAnsiTheme="majorBidi" w:cstheme="majorBidi"/>
          <w:color w:val="212529"/>
          <w:sz w:val="24"/>
          <w:szCs w:val="24"/>
        </w:rPr>
        <w:t xml:space="preserve">“A Lament for Andalusian Jewry,” </w:t>
      </w:r>
      <w:r w:rsidRPr="00A674BA">
        <w:rPr>
          <w:rFonts w:asciiTheme="majorBidi" w:hAnsiTheme="majorBidi" w:cstheme="majorBidi"/>
          <w:sz w:val="24"/>
          <w:szCs w:val="24"/>
          <w:shd w:val="clear" w:color="auto" w:fill="FFFFFF"/>
        </w:rPr>
        <w:t>here too the image of destroyed buildings and religious symbols, and the widespread looting, intensify the sense of disgrace and helplessness at the loss of Muslim power, (lines 21-24):</w:t>
      </w:r>
    </w:p>
    <w:p w14:paraId="373E9A66" w14:textId="525952E1" w:rsidR="00250C73" w:rsidRDefault="00250C73">
      <w:pPr>
        <w:bidi w:val="0"/>
        <w:rPr>
          <w:rFonts w:asciiTheme="majorBidi" w:eastAsia="Times New Roman" w:hAnsiTheme="majorBidi" w:cstheme="majorBidi"/>
          <w:color w:val="212529"/>
          <w:sz w:val="24"/>
          <w:szCs w:val="24"/>
        </w:rPr>
      </w:pPr>
    </w:p>
    <w:p w14:paraId="35B33FD6"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 xml:space="preserve">تَبكِي </w:t>
      </w:r>
      <w:proofErr w:type="spellStart"/>
      <w:r w:rsidRPr="00A674BA">
        <w:rPr>
          <w:rFonts w:asciiTheme="majorBidi" w:eastAsia="Times New Roman" w:hAnsiTheme="majorBidi" w:cstheme="majorBidi"/>
          <w:color w:val="212529"/>
          <w:sz w:val="24"/>
          <w:szCs w:val="24"/>
          <w:rtl/>
          <w:lang w:bidi="ar-SA"/>
        </w:rPr>
        <w:t>الحَنيفِيَّةُ</w:t>
      </w:r>
      <w:proofErr w:type="spellEnd"/>
      <w:r w:rsidRPr="00A674BA">
        <w:rPr>
          <w:rFonts w:asciiTheme="majorBidi" w:eastAsia="Times New Roman" w:hAnsiTheme="majorBidi" w:cstheme="majorBidi"/>
          <w:color w:val="212529"/>
          <w:sz w:val="24"/>
          <w:szCs w:val="24"/>
          <w:rtl/>
          <w:lang w:bidi="ar-SA"/>
        </w:rPr>
        <w:t xml:space="preserve"> البَيضَاءُ مِن أَسَفٍ</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كَما بَكى لِفِراقِ الإِلفِ هَيمَانُ</w:t>
      </w:r>
    </w:p>
    <w:p w14:paraId="38A4B88E"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عَلى دِيارٍ منَ الإِسلامِ خالِيَةٍ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قَد أَقفَرَت وَلَها بالكُفرِ عُمرانُ</w:t>
      </w:r>
    </w:p>
    <w:p w14:paraId="2248E1D3"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 xml:space="preserve">حَيثُ المَساجِدُ قَد صارَت </w:t>
      </w:r>
      <w:proofErr w:type="gramStart"/>
      <w:r w:rsidRPr="00A674BA">
        <w:rPr>
          <w:rFonts w:asciiTheme="majorBidi" w:eastAsia="Times New Roman" w:hAnsiTheme="majorBidi" w:cstheme="majorBidi"/>
          <w:color w:val="212529"/>
          <w:sz w:val="24"/>
          <w:szCs w:val="24"/>
          <w:rtl/>
          <w:lang w:bidi="ar-SA"/>
        </w:rPr>
        <w:t>كَنائِس  ما</w:t>
      </w:r>
      <w:proofErr w:type="gramEnd"/>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فيهِنَّ إِلّا نَواقِيسٌ وصلبانُ</w:t>
      </w:r>
    </w:p>
    <w:p w14:paraId="610C2501"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حَتّى المَحاريبُ تَبكي وَهيَ جامِدَةٌ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حَتّى المَنابِرُ تَبكي وَهيَ عيدَانُ</w:t>
      </w:r>
    </w:p>
    <w:p w14:paraId="221D623D" w14:textId="2E62466A" w:rsidR="009B4086" w:rsidRPr="00A674BA" w:rsidRDefault="009B4086" w:rsidP="0051175E">
      <w:pPr>
        <w:shd w:val="clear" w:color="auto" w:fill="FFFFFF"/>
        <w:bidi w:val="0"/>
        <w:spacing w:after="0" w:line="480" w:lineRule="auto"/>
        <w:ind w:left="720"/>
        <w:jc w:val="both"/>
        <w:outlineLvl w:val="2"/>
        <w:rPr>
          <w:rFonts w:asciiTheme="majorBidi" w:eastAsia="Times New Roman" w:hAnsiTheme="majorBidi" w:cstheme="majorBidi"/>
          <w:color w:val="212529"/>
          <w:sz w:val="24"/>
          <w:szCs w:val="24"/>
          <w:lang w:val="pl-PL" w:bidi="ar-SA"/>
        </w:rPr>
      </w:pPr>
      <w:r w:rsidRPr="00A674BA">
        <w:rPr>
          <w:rFonts w:asciiTheme="majorBidi" w:eastAsia="Times New Roman" w:hAnsiTheme="majorBidi" w:cstheme="majorBidi"/>
          <w:color w:val="212529"/>
          <w:sz w:val="24"/>
          <w:szCs w:val="24"/>
          <w:lang w:val="de-DE" w:bidi="ar-SA"/>
        </w:rPr>
        <w:t>Translation</w:t>
      </w:r>
      <w:r w:rsidRPr="00A674BA">
        <w:rPr>
          <w:rFonts w:asciiTheme="majorBidi" w:eastAsia="Times New Roman" w:hAnsiTheme="majorBidi" w:cstheme="majorBidi"/>
          <w:color w:val="212529"/>
          <w:sz w:val="24"/>
          <w:szCs w:val="24"/>
          <w:lang w:val="pl-PL" w:bidi="ar-SA"/>
        </w:rPr>
        <w:t>:</w:t>
      </w:r>
    </w:p>
    <w:tbl>
      <w:tblPr>
        <w:tblStyle w:val="TableGrid"/>
        <w:tblW w:w="83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9B4086" w:rsidRPr="00A674BA" w14:paraId="6B5D1811" w14:textId="77777777" w:rsidTr="00DE4171">
        <w:tc>
          <w:tcPr>
            <w:tcW w:w="4185" w:type="dxa"/>
          </w:tcPr>
          <w:p w14:paraId="5DFE2D02" w14:textId="5AA878F9" w:rsidR="009B4086" w:rsidRPr="00A674BA" w:rsidRDefault="009B4086" w:rsidP="0051175E">
            <w:pPr>
              <w:shd w:val="clear" w:color="auto" w:fill="FFFFFF"/>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The faucet for ritual purification cries tears of sorrow </w:t>
            </w:r>
          </w:p>
        </w:tc>
        <w:tc>
          <w:tcPr>
            <w:tcW w:w="4185" w:type="dxa"/>
          </w:tcPr>
          <w:p w14:paraId="7B118D0D" w14:textId="7BDC2566" w:rsidR="009B4086" w:rsidRPr="00A674BA" w:rsidRDefault="009B4086" w:rsidP="0051175E">
            <w:pPr>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 xml:space="preserve">Like a lover </w:t>
            </w:r>
            <w:r w:rsidR="003E7184" w:rsidRPr="00A674BA">
              <w:rPr>
                <w:rFonts w:asciiTheme="majorBidi" w:eastAsia="Times New Roman" w:hAnsiTheme="majorBidi" w:cstheme="majorBidi"/>
                <w:color w:val="212529"/>
                <w:sz w:val="24"/>
                <w:szCs w:val="24"/>
                <w:lang w:bidi="ar-SA"/>
              </w:rPr>
              <w:t>crying over separation from his beloved</w:t>
            </w:r>
            <w:r w:rsidRPr="00A674BA">
              <w:rPr>
                <w:rFonts w:asciiTheme="majorBidi" w:eastAsia="Times New Roman" w:hAnsiTheme="majorBidi" w:cstheme="majorBidi"/>
                <w:color w:val="212529"/>
                <w:sz w:val="24"/>
                <w:szCs w:val="24"/>
                <w:lang w:bidi="ar-SA"/>
              </w:rPr>
              <w:t xml:space="preserve"> </w:t>
            </w:r>
          </w:p>
        </w:tc>
      </w:tr>
      <w:tr w:rsidR="003E7184" w:rsidRPr="00A674BA" w14:paraId="2B004DBA" w14:textId="77777777" w:rsidTr="00DE4171">
        <w:tc>
          <w:tcPr>
            <w:tcW w:w="4185" w:type="dxa"/>
          </w:tcPr>
          <w:p w14:paraId="2AFE3153" w14:textId="352FAE7F" w:rsidR="003E7184"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[It cries] for houses emptied of Islam</w:t>
            </w:r>
          </w:p>
        </w:tc>
        <w:tc>
          <w:tcPr>
            <w:tcW w:w="4185" w:type="dxa"/>
          </w:tcPr>
          <w:p w14:paraId="74B6FC77" w14:textId="2A669D88" w:rsidR="003E7184"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Laid waste, and settled by heretics</w:t>
            </w:r>
          </w:p>
        </w:tc>
      </w:tr>
      <w:tr w:rsidR="00DB6FD8" w:rsidRPr="00A674BA" w14:paraId="65343186" w14:textId="77777777" w:rsidTr="00DE4171">
        <w:tc>
          <w:tcPr>
            <w:tcW w:w="4185" w:type="dxa"/>
          </w:tcPr>
          <w:p w14:paraId="1083AEB5" w14:textId="017BAC14" w:rsidR="00DB6FD8" w:rsidRPr="00A674BA" w:rsidRDefault="00DB6FD8"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yi-Hebr"/>
              </w:rPr>
              <w:t>Where the mosques were turned into churches</w:t>
            </w:r>
          </w:p>
        </w:tc>
        <w:tc>
          <w:tcPr>
            <w:tcW w:w="4185" w:type="dxa"/>
          </w:tcPr>
          <w:p w14:paraId="26D219CA" w14:textId="14F74675" w:rsidR="00DB6FD8" w:rsidRPr="00A674BA" w:rsidRDefault="00DB6FD8" w:rsidP="0051175E">
            <w:pPr>
              <w:tabs>
                <w:tab w:val="center" w:pos="2146"/>
              </w:tabs>
              <w:bidi w:val="0"/>
              <w:spacing w:line="480" w:lineRule="auto"/>
              <w:outlineLvl w:val="2"/>
              <w:rPr>
                <w:rFonts w:asciiTheme="majorBidi" w:eastAsia="Times New Roman" w:hAnsiTheme="majorBidi" w:cstheme="majorBidi"/>
                <w:color w:val="212529"/>
                <w:sz w:val="24"/>
                <w:szCs w:val="24"/>
                <w:lang w:bidi="ar-SA"/>
              </w:rPr>
            </w:pPr>
            <w:r w:rsidRPr="00A674BA">
              <w:rPr>
                <w:rFonts w:asciiTheme="majorBidi" w:eastAsia="Times New Roman" w:hAnsiTheme="majorBidi" w:cstheme="majorBidi"/>
                <w:color w:val="212529"/>
                <w:sz w:val="24"/>
                <w:szCs w:val="24"/>
                <w:lang w:bidi="ar-SA"/>
              </w:rPr>
              <w:t>Filled only with bells and crosses</w:t>
            </w:r>
          </w:p>
        </w:tc>
      </w:tr>
      <w:tr w:rsidR="00312D2C" w:rsidRPr="00A674BA" w14:paraId="6EA21444" w14:textId="77777777" w:rsidTr="00DE4171">
        <w:tc>
          <w:tcPr>
            <w:tcW w:w="4185" w:type="dxa"/>
          </w:tcPr>
          <w:p w14:paraId="459B3AB5" w14:textId="44B096A4" w:rsidR="00312D2C" w:rsidRPr="00A674BA" w:rsidRDefault="00312D2C" w:rsidP="0051175E">
            <w:pPr>
              <w:shd w:val="clear" w:color="auto" w:fill="FFFFFF"/>
              <w:bidi w:val="0"/>
              <w:spacing w:line="480" w:lineRule="auto"/>
              <w:outlineLvl w:val="2"/>
              <w:rPr>
                <w:rFonts w:asciiTheme="majorBidi" w:eastAsia="Times New Roman" w:hAnsiTheme="majorBidi" w:cstheme="majorBidi"/>
                <w:color w:val="212529"/>
                <w:sz w:val="24"/>
                <w:szCs w:val="24"/>
                <w:rtl/>
                <w:lang w:bidi="yi-Hebr"/>
              </w:rPr>
            </w:pPr>
            <w:r w:rsidRPr="00A674BA">
              <w:rPr>
                <w:rFonts w:asciiTheme="majorBidi" w:eastAsia="Times New Roman" w:hAnsiTheme="majorBidi" w:cstheme="majorBidi"/>
                <w:color w:val="212529"/>
                <w:sz w:val="24"/>
                <w:szCs w:val="24"/>
                <w:lang w:bidi="ar-SA"/>
              </w:rPr>
              <w:lastRenderedPageBreak/>
              <w:t>Even the prayer niches cry</w:t>
            </w:r>
            <w:r w:rsidRPr="00A674BA">
              <w:rPr>
                <w:rFonts w:asciiTheme="majorBidi" w:eastAsia="Times New Roman" w:hAnsiTheme="majorBidi" w:cstheme="majorBidi"/>
                <w:color w:val="212529"/>
                <w:sz w:val="24"/>
                <w:szCs w:val="24"/>
                <w:rtl/>
                <w:lang w:bidi="ar-SA"/>
              </w:rPr>
              <w:t xml:space="preserve"> </w:t>
            </w:r>
            <w:r w:rsidRPr="00A674BA">
              <w:rPr>
                <w:rFonts w:asciiTheme="majorBidi" w:eastAsia="Times New Roman" w:hAnsiTheme="majorBidi" w:cstheme="majorBidi"/>
                <w:color w:val="212529"/>
                <w:sz w:val="24"/>
                <w:szCs w:val="24"/>
                <w:lang w:bidi="ar-SA"/>
              </w:rPr>
              <w:t>although they are frozen stone</w:t>
            </w:r>
          </w:p>
        </w:tc>
        <w:tc>
          <w:tcPr>
            <w:tcW w:w="4185" w:type="dxa"/>
          </w:tcPr>
          <w:p w14:paraId="6F280DB0" w14:textId="5551F85D" w:rsidR="00312D2C" w:rsidRPr="00A674BA" w:rsidRDefault="00312D2C" w:rsidP="0051175E">
            <w:pPr>
              <w:tabs>
                <w:tab w:val="center" w:pos="2146"/>
              </w:tabs>
              <w:bidi w:val="0"/>
              <w:spacing w:line="480" w:lineRule="auto"/>
              <w:outlineLvl w:val="2"/>
              <w:rPr>
                <w:rFonts w:asciiTheme="majorBidi" w:eastAsia="Times New Roman" w:hAnsiTheme="majorBidi" w:cstheme="majorBidi"/>
                <w:color w:val="212529"/>
                <w:sz w:val="24"/>
                <w:szCs w:val="24"/>
                <w:rtl/>
                <w:lang w:bidi="yi-Hebr"/>
              </w:rPr>
            </w:pPr>
            <w:r w:rsidRPr="00A674BA">
              <w:rPr>
                <w:rFonts w:asciiTheme="majorBidi" w:eastAsia="Times New Roman" w:hAnsiTheme="majorBidi" w:cstheme="majorBidi"/>
                <w:color w:val="212529"/>
                <w:sz w:val="24"/>
                <w:szCs w:val="24"/>
                <w:lang w:bidi="yi-Hebr"/>
              </w:rPr>
              <w:t>And the pulpits cry, although they are aught but twigs.</w:t>
            </w:r>
          </w:p>
        </w:tc>
      </w:tr>
    </w:tbl>
    <w:p w14:paraId="0B341E83" w14:textId="77777777" w:rsidR="009B4086" w:rsidRPr="00A674BA" w:rsidRDefault="009B4086"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lang w:bidi="ar-SA"/>
        </w:rPr>
      </w:pPr>
    </w:p>
    <w:p w14:paraId="6AACF060" w14:textId="4D4E0A64" w:rsidR="006200BD" w:rsidRPr="00A674BA" w:rsidRDefault="006200BD"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Al-</w:t>
      </w:r>
      <w:proofErr w:type="spellStart"/>
      <w:r w:rsidR="00E30A55">
        <w:rPr>
          <w:rFonts w:asciiTheme="majorBidi" w:eastAsia="Times New Roman" w:hAnsiTheme="majorBidi" w:cstheme="majorBidi"/>
          <w:color w:val="212529"/>
          <w:sz w:val="24"/>
          <w:szCs w:val="24"/>
        </w:rPr>
        <w:t>Rundī</w:t>
      </w:r>
      <w:r w:rsidRPr="00A674BA">
        <w:rPr>
          <w:rFonts w:asciiTheme="majorBidi" w:eastAsia="Times New Roman" w:hAnsiTheme="majorBidi" w:cstheme="majorBidi"/>
          <w:color w:val="212529"/>
          <w:sz w:val="24"/>
          <w:szCs w:val="24"/>
        </w:rPr>
        <w:t>’s</w:t>
      </w:r>
      <w:proofErr w:type="spellEnd"/>
      <w:r w:rsidRPr="00A674BA">
        <w:rPr>
          <w:rFonts w:asciiTheme="majorBidi" w:eastAsia="Times New Roman" w:hAnsiTheme="majorBidi" w:cstheme="majorBidi"/>
          <w:color w:val="212529"/>
          <w:sz w:val="24"/>
          <w:szCs w:val="24"/>
        </w:rPr>
        <w:t xml:space="preserve"> poem does not end with a note of supplication, as Ibn Ezra’s does, but rather with a heartfelt cry for military help from North Africa, </w:t>
      </w:r>
      <w:r w:rsidR="00312D2C" w:rsidRPr="00A674BA">
        <w:rPr>
          <w:rFonts w:asciiTheme="majorBidi" w:eastAsia="Times New Roman" w:hAnsiTheme="majorBidi" w:cstheme="majorBidi"/>
          <w:color w:val="212529"/>
          <w:sz w:val="24"/>
          <w:szCs w:val="24"/>
        </w:rPr>
        <w:t>in order to</w:t>
      </w:r>
      <w:r w:rsidRPr="00A674BA">
        <w:rPr>
          <w:rFonts w:asciiTheme="majorBidi" w:eastAsia="Times New Roman" w:hAnsiTheme="majorBidi" w:cstheme="majorBidi"/>
          <w:color w:val="212529"/>
          <w:sz w:val="24"/>
          <w:szCs w:val="24"/>
        </w:rPr>
        <w:t xml:space="preserve"> halt the Christian onslaught.</w:t>
      </w:r>
    </w:p>
    <w:p w14:paraId="6C5467D9" w14:textId="77777777" w:rsidR="008F32EF" w:rsidRPr="00A674BA" w:rsidRDefault="008F32EF"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p>
    <w:p w14:paraId="6E40418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يا أَيُّها المَلكُ البَيضاءُ رايَتُهُ</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أَدرِك بِسَيفِكَ أَهلَ الكُفرِ لا كانوا</w:t>
      </w:r>
    </w:p>
    <w:p w14:paraId="321F8D6C" w14:textId="77777777" w:rsidR="00390ED7" w:rsidRPr="00A674BA" w:rsidRDefault="00390ED7" w:rsidP="0051175E">
      <w:pPr>
        <w:shd w:val="clear" w:color="auto" w:fill="FFFFFF"/>
        <w:spacing w:after="0" w:line="480" w:lineRule="auto"/>
        <w:jc w:val="both"/>
        <w:outlineLvl w:val="2"/>
        <w:rPr>
          <w:rFonts w:asciiTheme="majorBidi" w:eastAsia="Times New Roman" w:hAnsiTheme="majorBidi" w:cstheme="majorBidi"/>
          <w:color w:val="212529"/>
          <w:sz w:val="24"/>
          <w:szCs w:val="24"/>
          <w:rtl/>
        </w:rPr>
      </w:pPr>
      <w:r w:rsidRPr="00A674BA">
        <w:rPr>
          <w:rFonts w:asciiTheme="majorBidi" w:eastAsia="Times New Roman" w:hAnsiTheme="majorBidi" w:cstheme="majorBidi"/>
          <w:color w:val="212529"/>
          <w:sz w:val="24"/>
          <w:szCs w:val="24"/>
          <w:rtl/>
          <w:lang w:bidi="ar-SA"/>
        </w:rPr>
        <w:t>وَراتِعينَ وَراءَ البَحرِ في دعةٍ</w:t>
      </w:r>
      <w:r w:rsidRPr="00A674BA">
        <w:rPr>
          <w:rFonts w:asciiTheme="majorBidi" w:eastAsia="Times New Roman" w:hAnsiTheme="majorBidi" w:cstheme="majorBidi"/>
          <w:color w:val="212529"/>
          <w:sz w:val="24"/>
          <w:szCs w:val="24"/>
          <w:rtl/>
        </w:rPr>
        <w:t xml:space="preserve">    </w:t>
      </w:r>
      <w:r w:rsidRPr="00A674BA">
        <w:rPr>
          <w:rFonts w:asciiTheme="majorBidi" w:eastAsia="Times New Roman" w:hAnsiTheme="majorBidi" w:cstheme="majorBidi"/>
          <w:color w:val="212529"/>
          <w:sz w:val="24"/>
          <w:szCs w:val="24"/>
          <w:rtl/>
          <w:lang w:bidi="ar-SA"/>
        </w:rPr>
        <w:t>لَهُم بِأَوطانِهِم عِزٌّ وَسلطانُ</w:t>
      </w:r>
    </w:p>
    <w:p w14:paraId="7B3B6A78" w14:textId="3A0288A8" w:rsidR="00556C3C" w:rsidRPr="00A674BA" w:rsidRDefault="00556C3C" w:rsidP="00CD0F8C">
      <w:pPr>
        <w:bidi w:val="0"/>
        <w:rPr>
          <w:rFonts w:asciiTheme="majorBidi" w:eastAsia="Times New Roman" w:hAnsiTheme="majorBidi" w:cstheme="majorBidi"/>
          <w:color w:val="212529"/>
          <w:sz w:val="24"/>
          <w:szCs w:val="24"/>
          <w:lang w:val="pl-PL"/>
        </w:rPr>
      </w:pPr>
      <w:r w:rsidRPr="00A674BA">
        <w:rPr>
          <w:rFonts w:asciiTheme="majorBidi" w:eastAsia="Times New Roman" w:hAnsiTheme="majorBidi" w:cstheme="majorBidi"/>
          <w:color w:val="212529"/>
          <w:sz w:val="24"/>
          <w:szCs w:val="24"/>
        </w:rPr>
        <w:t>Translation</w:t>
      </w:r>
      <w:r w:rsidRPr="00A674BA">
        <w:rPr>
          <w:rFonts w:asciiTheme="majorBidi" w:eastAsia="Times New Roman" w:hAnsiTheme="majorBidi" w:cstheme="majorBidi"/>
          <w:color w:val="212529"/>
          <w:sz w:val="24"/>
          <w:szCs w:val="24"/>
          <w:lang w:val="pl-PL"/>
        </w:rPr>
        <w:t>:</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556C3C" w:rsidRPr="00A674BA" w14:paraId="5EE05403" w14:textId="77777777" w:rsidTr="00DC6F1C">
        <w:tc>
          <w:tcPr>
            <w:tcW w:w="4140" w:type="dxa"/>
          </w:tcPr>
          <w:p w14:paraId="54CF6F6E" w14:textId="20BA47BD"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O king of the white banner</w:t>
            </w:r>
          </w:p>
        </w:tc>
        <w:tc>
          <w:tcPr>
            <w:tcW w:w="4140" w:type="dxa"/>
          </w:tcPr>
          <w:p w14:paraId="34F2BA42" w14:textId="231E65EB" w:rsidR="00556C3C" w:rsidRPr="00A674BA" w:rsidRDefault="00556C3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Take revenge on the heathen with your sword </w:t>
            </w:r>
          </w:p>
        </w:tc>
      </w:tr>
      <w:tr w:rsidR="00556C3C" w:rsidRPr="00A674BA" w14:paraId="55BA1844" w14:textId="77777777" w:rsidTr="00DC6F1C">
        <w:tc>
          <w:tcPr>
            <w:tcW w:w="4140" w:type="dxa"/>
          </w:tcPr>
          <w:p w14:paraId="77A70342" w14:textId="1C4D22AA" w:rsidR="00556C3C" w:rsidRPr="00A674BA" w:rsidRDefault="008F32EF"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 xml:space="preserve">And those who feast beyond the sea with equanimity </w:t>
            </w:r>
          </w:p>
        </w:tc>
        <w:tc>
          <w:tcPr>
            <w:tcW w:w="4140" w:type="dxa"/>
          </w:tcPr>
          <w:p w14:paraId="5D3502D2" w14:textId="42FF8AD5" w:rsidR="00556C3C" w:rsidRPr="00A674BA" w:rsidRDefault="008F32E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Enjoying might and power in their own lands.</w:t>
            </w:r>
          </w:p>
        </w:tc>
      </w:tr>
    </w:tbl>
    <w:p w14:paraId="78D2DB46" w14:textId="77777777" w:rsidR="00556C3C" w:rsidRPr="00A674BA" w:rsidRDefault="00556C3C"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tl/>
          <w:lang w:val="pl-PL"/>
        </w:rPr>
      </w:pPr>
    </w:p>
    <w:p w14:paraId="78C00796" w14:textId="33D256D0" w:rsidR="00F941CB" w:rsidRPr="00DC6F1C"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The poet ironically mock</w:t>
      </w:r>
      <w:r w:rsidR="00DF12F7">
        <w:rPr>
          <w:rFonts w:asciiTheme="majorBidi" w:eastAsia="Times New Roman" w:hAnsiTheme="majorBidi" w:cstheme="majorBidi"/>
          <w:color w:val="212529"/>
          <w:sz w:val="24"/>
          <w:szCs w:val="24"/>
        </w:rPr>
        <w:t>s</w:t>
      </w:r>
      <w:r w:rsidRPr="00A674BA">
        <w:rPr>
          <w:rFonts w:asciiTheme="majorBidi" w:eastAsia="Times New Roman" w:hAnsiTheme="majorBidi" w:cstheme="majorBidi"/>
          <w:color w:val="212529"/>
          <w:sz w:val="24"/>
          <w:szCs w:val="24"/>
        </w:rPr>
        <w:t xml:space="preserve"> the Berbers and their excessive material splendor. During the 11</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and 12</w:t>
      </w:r>
      <w:r w:rsidRPr="00A674BA">
        <w:rPr>
          <w:rFonts w:asciiTheme="majorBidi" w:eastAsia="Times New Roman" w:hAnsiTheme="majorBidi" w:cstheme="majorBidi"/>
          <w:color w:val="212529"/>
          <w:sz w:val="24"/>
          <w:szCs w:val="24"/>
          <w:vertAlign w:val="superscript"/>
        </w:rPr>
        <w:t>th</w:t>
      </w:r>
      <w:r w:rsidRPr="00A674BA">
        <w:rPr>
          <w:rFonts w:asciiTheme="majorBidi" w:eastAsia="Times New Roman" w:hAnsiTheme="majorBidi" w:cstheme="majorBidi"/>
          <w:color w:val="212529"/>
          <w:sz w:val="24"/>
          <w:szCs w:val="24"/>
        </w:rPr>
        <w:t xml:space="preserve"> centuries, the ostentatiousness of the Berber court and their </w:t>
      </w:r>
      <w:r w:rsidR="00DC6F1C">
        <w:rPr>
          <w:rFonts w:asciiTheme="majorBidi" w:eastAsia="Times New Roman" w:hAnsiTheme="majorBidi" w:cstheme="majorBidi"/>
          <w:color w:val="212529"/>
          <w:sz w:val="24"/>
          <w:szCs w:val="24"/>
        </w:rPr>
        <w:t>neglect</w:t>
      </w:r>
      <w:r w:rsidRPr="00A674BA">
        <w:rPr>
          <w:rFonts w:asciiTheme="majorBidi" w:eastAsia="Times New Roman" w:hAnsiTheme="majorBidi" w:cstheme="majorBidi"/>
          <w:color w:val="212529"/>
          <w:sz w:val="24"/>
          <w:szCs w:val="24"/>
        </w:rPr>
        <w:t xml:space="preserve"> of Islamic religious duties were a source for friction with the </w:t>
      </w:r>
      <w:r w:rsidR="00DC6F1C" w:rsidRPr="00A674BA">
        <w:rPr>
          <w:rFonts w:asciiTheme="majorBidi" w:eastAsia="Times New Roman" w:hAnsiTheme="majorBidi" w:cstheme="majorBidi"/>
          <w:color w:val="212529"/>
          <w:sz w:val="24"/>
          <w:szCs w:val="24"/>
        </w:rPr>
        <w:t xml:space="preserve">strictly religious </w:t>
      </w:r>
      <w:r w:rsidRPr="00A674BA">
        <w:rPr>
          <w:rFonts w:asciiTheme="majorBidi" w:eastAsia="Times New Roman" w:hAnsiTheme="majorBidi" w:cstheme="majorBidi"/>
          <w:color w:val="212529"/>
          <w:sz w:val="24"/>
          <w:szCs w:val="24"/>
        </w:rPr>
        <w:t xml:space="preserve">Murābiṭūn and the </w:t>
      </w:r>
      <w:r w:rsidR="0099702D" w:rsidRPr="00A674BA">
        <w:rPr>
          <w:rFonts w:asciiTheme="majorBidi" w:eastAsia="Times New Roman" w:hAnsiTheme="majorBidi" w:cstheme="majorBidi"/>
          <w:sz w:val="24"/>
          <w:szCs w:val="24"/>
          <w:lang w:bidi="yi-Hebr"/>
        </w:rPr>
        <w:t>Muwaḥḥidūn</w:t>
      </w:r>
      <w:r w:rsidRPr="00A674BA">
        <w:rPr>
          <w:rFonts w:asciiTheme="majorBidi" w:eastAsia="Times New Roman" w:hAnsiTheme="majorBidi" w:cstheme="majorBidi"/>
          <w:color w:val="212529"/>
          <w:sz w:val="24"/>
          <w:szCs w:val="24"/>
        </w:rPr>
        <w:t>, w</w:t>
      </w:r>
      <w:r w:rsidR="008F32EF" w:rsidRPr="00A674BA">
        <w:rPr>
          <w:rFonts w:asciiTheme="majorBidi" w:eastAsia="Times New Roman" w:hAnsiTheme="majorBidi" w:cstheme="majorBidi"/>
          <w:color w:val="212529"/>
          <w:sz w:val="24"/>
          <w:szCs w:val="24"/>
        </w:rPr>
        <w:t>h</w:t>
      </w:r>
      <w:r w:rsidRPr="00A674BA">
        <w:rPr>
          <w:rFonts w:asciiTheme="majorBidi" w:eastAsia="Times New Roman" w:hAnsiTheme="majorBidi" w:cstheme="majorBidi"/>
          <w:color w:val="212529"/>
          <w:sz w:val="24"/>
          <w:szCs w:val="24"/>
        </w:rPr>
        <w:t>o sought to strengthen the pillars of faith.</w:t>
      </w:r>
      <w:r w:rsidRPr="00A674BA">
        <w:rPr>
          <w:rStyle w:val="FootnoteReference"/>
          <w:rFonts w:asciiTheme="majorBidi" w:eastAsia="Times New Roman" w:hAnsiTheme="majorBidi" w:cstheme="majorBidi"/>
          <w:color w:val="212529"/>
          <w:sz w:val="24"/>
          <w:szCs w:val="24"/>
        </w:rPr>
        <w:footnoteReference w:id="33"/>
      </w:r>
      <w:r w:rsidR="00DC6F1C">
        <w:rPr>
          <w:rFonts w:asciiTheme="majorBidi" w:eastAsia="Times New Roman" w:hAnsiTheme="majorBidi" w:cstheme="majorBidi"/>
          <w:color w:val="212529"/>
          <w:sz w:val="24"/>
          <w:szCs w:val="24"/>
        </w:rPr>
        <w:t xml:space="preserve"> </w:t>
      </w:r>
      <w:r w:rsidRPr="00A674BA">
        <w:rPr>
          <w:rFonts w:asciiTheme="majorBidi" w:eastAsia="Times New Roman" w:hAnsiTheme="majorBidi" w:cstheme="majorBidi"/>
          <w:sz w:val="24"/>
          <w:szCs w:val="24"/>
          <w:lang w:eastAsia="he-IL"/>
        </w:rPr>
        <w:t>Al-</w:t>
      </w:r>
      <w:proofErr w:type="spellStart"/>
      <w:r w:rsidR="00E30A55">
        <w:rPr>
          <w:rFonts w:asciiTheme="majorBidi" w:eastAsia="Times New Roman" w:hAnsiTheme="majorBidi" w:cstheme="majorBidi"/>
          <w:sz w:val="24"/>
          <w:szCs w:val="24"/>
          <w:lang w:eastAsia="he-IL"/>
        </w:rPr>
        <w:t>Rundī</w:t>
      </w:r>
      <w:proofErr w:type="spellEnd"/>
      <w:r w:rsidRPr="00A674BA">
        <w:rPr>
          <w:rFonts w:asciiTheme="majorBidi" w:eastAsia="Times New Roman" w:hAnsiTheme="majorBidi" w:cstheme="majorBidi"/>
          <w:sz w:val="24"/>
          <w:szCs w:val="24"/>
          <w:lang w:eastAsia="he-IL"/>
        </w:rPr>
        <w:t xml:space="preserve"> composed his famous lamentation in 1266, after most of the cities had been conquered by the crusaders. In the following verses he expresses his emotions when faced with the cruel violation of women and girls:  </w:t>
      </w:r>
    </w:p>
    <w:p w14:paraId="7FA98EC7" w14:textId="77777777" w:rsidR="0078235F" w:rsidRPr="00A674BA" w:rsidRDefault="0078235F" w:rsidP="0051175E">
      <w:pPr>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rtl/>
          <w:lang w:eastAsia="he-IL" w:bidi="ar-SA"/>
        </w:rPr>
        <w:t xml:space="preserve">     وطفلة مثل حسن الشمس        إذا طلعت كأنما هي ياقوت ومرجان</w:t>
      </w:r>
    </w:p>
    <w:p w14:paraId="26D76BCB" w14:textId="525615B8" w:rsidR="0078235F" w:rsidRPr="00A674BA" w:rsidRDefault="008F32EF" w:rsidP="0051175E">
      <w:pPr>
        <w:tabs>
          <w:tab w:val="left" w:pos="1526"/>
          <w:tab w:val="center" w:pos="4153"/>
        </w:tabs>
        <w:spacing w:after="0" w:line="480" w:lineRule="auto"/>
        <w:jc w:val="both"/>
        <w:rPr>
          <w:rFonts w:asciiTheme="majorBidi" w:eastAsia="Times New Roman" w:hAnsiTheme="majorBidi" w:cstheme="majorBidi"/>
          <w:sz w:val="24"/>
          <w:szCs w:val="24"/>
          <w:rtl/>
          <w:lang w:eastAsia="he-IL" w:bidi="ar-SA"/>
        </w:rPr>
      </w:pPr>
      <w:r w:rsidRPr="00A674BA">
        <w:rPr>
          <w:rFonts w:asciiTheme="majorBidi" w:eastAsia="Times New Roman" w:hAnsiTheme="majorBidi" w:cstheme="majorBidi"/>
          <w:sz w:val="24"/>
          <w:szCs w:val="24"/>
          <w:lang w:eastAsia="he-IL" w:bidi="ar-SA"/>
        </w:rPr>
        <w:t xml:space="preserve">   </w:t>
      </w:r>
      <w:r w:rsidR="0078235F" w:rsidRPr="00A674BA">
        <w:rPr>
          <w:rFonts w:asciiTheme="majorBidi" w:eastAsia="Times New Roman" w:hAnsiTheme="majorBidi" w:cstheme="majorBidi"/>
          <w:sz w:val="24"/>
          <w:szCs w:val="24"/>
          <w:rtl/>
          <w:lang w:eastAsia="he-IL" w:bidi="ar-SA"/>
        </w:rPr>
        <w:t xml:space="preserve">  يقودها العلج للمكروه مكرهة         والعين باكية والقلب حيران</w:t>
      </w:r>
    </w:p>
    <w:p w14:paraId="7C4FD61D" w14:textId="411134B0" w:rsidR="004427F4" w:rsidRDefault="0078235F" w:rsidP="00DF12F7">
      <w:pPr>
        <w:tabs>
          <w:tab w:val="left" w:pos="1631"/>
          <w:tab w:val="center" w:pos="4153"/>
        </w:tabs>
        <w:spacing w:after="0" w:line="480" w:lineRule="auto"/>
        <w:jc w:val="both"/>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rtl/>
          <w:lang w:eastAsia="he-IL" w:bidi="ar-SA"/>
        </w:rPr>
        <w:lastRenderedPageBreak/>
        <w:t xml:space="preserve">    لمثل هذا يذوب القلب من كمد    إن كان في القلب إسلام وإيمان</w:t>
      </w:r>
      <w:r w:rsidRPr="00A674BA">
        <w:rPr>
          <w:rFonts w:asciiTheme="majorBidi" w:eastAsia="Times New Roman" w:hAnsiTheme="majorBidi" w:cstheme="majorBidi"/>
          <w:sz w:val="24"/>
          <w:szCs w:val="24"/>
          <w:vertAlign w:val="superscript"/>
          <w:rtl/>
          <w:lang w:eastAsia="he-IL"/>
        </w:rPr>
        <w:footnoteReference w:id="34"/>
      </w:r>
    </w:p>
    <w:p w14:paraId="49283FA5" w14:textId="1A02E675" w:rsidR="00C404D0" w:rsidRPr="00A674BA" w:rsidRDefault="00DE4171" w:rsidP="004427F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  </w:t>
      </w:r>
      <w:r w:rsidR="00C404D0" w:rsidRPr="00A674BA">
        <w:rPr>
          <w:rFonts w:asciiTheme="majorBidi" w:eastAsia="Times New Roman" w:hAnsiTheme="majorBidi" w:cstheme="majorBidi"/>
          <w:sz w:val="24"/>
          <w:szCs w:val="24"/>
          <w:lang w:eastAsia="he-IL"/>
        </w:rPr>
        <w:t>Translation:</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196CC6" w:rsidRPr="00A674BA" w14:paraId="754A8994" w14:textId="77777777" w:rsidTr="00DE4171">
        <w:tc>
          <w:tcPr>
            <w:tcW w:w="4050" w:type="dxa"/>
          </w:tcPr>
          <w:p w14:paraId="5BF2DBE9" w14:textId="0BD3F98D" w:rsidR="00196CC6" w:rsidRPr="00A674BA" w:rsidRDefault="00196CC6"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rPr>
              <w:t>An</w:t>
            </w:r>
            <w:r w:rsidRPr="00A674BA">
              <w:rPr>
                <w:rFonts w:asciiTheme="majorBidi" w:eastAsia="Times New Roman" w:hAnsiTheme="majorBidi" w:cstheme="majorBidi"/>
                <w:sz w:val="24"/>
                <w:szCs w:val="24"/>
                <w:lang w:eastAsia="he-IL" w:bidi="yi-Hebr"/>
              </w:rPr>
              <w:t>d a girl</w:t>
            </w:r>
            <w:r w:rsidRPr="00A674BA">
              <w:rPr>
                <w:rFonts w:asciiTheme="majorBidi" w:eastAsia="Times New Roman" w:hAnsiTheme="majorBidi" w:cstheme="majorBidi"/>
                <w:sz w:val="24"/>
                <w:szCs w:val="24"/>
                <w:rtl/>
                <w:lang w:eastAsia="he-IL" w:bidi="yi-Hebr"/>
              </w:rPr>
              <w:t xml:space="preserve"> </w:t>
            </w:r>
            <w:r w:rsidRPr="00A674BA">
              <w:rPr>
                <w:rFonts w:asciiTheme="majorBidi" w:eastAsia="Times New Roman" w:hAnsiTheme="majorBidi" w:cstheme="majorBidi"/>
                <w:sz w:val="24"/>
                <w:szCs w:val="24"/>
                <w:lang w:eastAsia="he-IL" w:bidi="yi-Hebr"/>
              </w:rPr>
              <w:t>as beautiful as the sun</w:t>
            </w:r>
          </w:p>
        </w:tc>
        <w:tc>
          <w:tcPr>
            <w:tcW w:w="4050" w:type="dxa"/>
          </w:tcPr>
          <w:p w14:paraId="0EEB55E2" w14:textId="7F47A6F2" w:rsidR="00196CC6" w:rsidRPr="00A674BA" w:rsidRDefault="00196CC6"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Who shone like </w:t>
            </w:r>
            <w:r w:rsidR="005B577E" w:rsidRPr="00A674BA">
              <w:rPr>
                <w:rFonts w:asciiTheme="majorBidi" w:eastAsia="Times New Roman" w:hAnsiTheme="majorBidi" w:cstheme="majorBidi"/>
                <w:sz w:val="24"/>
                <w:szCs w:val="24"/>
                <w:lang w:eastAsia="he-IL"/>
              </w:rPr>
              <w:t xml:space="preserve">coral and </w:t>
            </w:r>
            <w:r w:rsidRPr="00A674BA">
              <w:rPr>
                <w:rFonts w:asciiTheme="majorBidi" w:eastAsia="Times New Roman" w:hAnsiTheme="majorBidi" w:cstheme="majorBidi"/>
                <w:sz w:val="24"/>
                <w:szCs w:val="24"/>
                <w:lang w:eastAsia="he-IL"/>
              </w:rPr>
              <w:t>precious stone</w:t>
            </w:r>
            <w:r w:rsidR="005B577E" w:rsidRPr="00A674BA">
              <w:rPr>
                <w:rFonts w:asciiTheme="majorBidi" w:eastAsia="Times New Roman" w:hAnsiTheme="majorBidi" w:cstheme="majorBidi"/>
                <w:sz w:val="24"/>
                <w:szCs w:val="24"/>
                <w:lang w:eastAsia="he-IL"/>
              </w:rPr>
              <w:t>s</w:t>
            </w:r>
            <w:r w:rsidRPr="00A674BA">
              <w:rPr>
                <w:rFonts w:asciiTheme="majorBidi" w:eastAsia="Times New Roman" w:hAnsiTheme="majorBidi" w:cstheme="majorBidi"/>
                <w:sz w:val="24"/>
                <w:szCs w:val="24"/>
                <w:lang w:eastAsia="he-IL"/>
              </w:rPr>
              <w:t xml:space="preserve"> </w:t>
            </w:r>
          </w:p>
        </w:tc>
      </w:tr>
      <w:tr w:rsidR="005B577E" w:rsidRPr="00A674BA" w14:paraId="3CF671C6" w14:textId="77777777" w:rsidTr="00DE4171">
        <w:tc>
          <w:tcPr>
            <w:tcW w:w="4050" w:type="dxa"/>
          </w:tcPr>
          <w:p w14:paraId="21C80690" w14:textId="0A2DA34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They lead her, the hateful savages, to an [act] of violation</w:t>
            </w:r>
          </w:p>
        </w:tc>
        <w:tc>
          <w:tcPr>
            <w:tcW w:w="4050" w:type="dxa"/>
          </w:tcPr>
          <w:p w14:paraId="11B08BF8" w14:textId="79B549DC" w:rsidR="005B577E" w:rsidRPr="00A674BA" w:rsidRDefault="005B577E"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And the eye cries, and the heart is confused</w:t>
            </w:r>
          </w:p>
        </w:tc>
      </w:tr>
      <w:tr w:rsidR="005B577E" w:rsidRPr="00A674BA" w14:paraId="6AB29253" w14:textId="77777777" w:rsidTr="00DE4171">
        <w:tc>
          <w:tcPr>
            <w:tcW w:w="4050" w:type="dxa"/>
          </w:tcPr>
          <w:p w14:paraId="1906A599" w14:textId="4C0A64DB" w:rsidR="005B577E" w:rsidRPr="00A674BA" w:rsidRDefault="00AC2D82" w:rsidP="0051175E">
            <w:pPr>
              <w:bidi w:val="0"/>
              <w:spacing w:line="480" w:lineRule="auto"/>
              <w:rPr>
                <w:rFonts w:asciiTheme="majorBidi" w:eastAsia="Times New Roman" w:hAnsiTheme="majorBidi" w:cstheme="majorBidi"/>
                <w:sz w:val="24"/>
                <w:szCs w:val="24"/>
                <w:lang w:eastAsia="he-IL" w:bidi="ar-SA"/>
              </w:rPr>
            </w:pPr>
            <w:r w:rsidRPr="00A674BA">
              <w:rPr>
                <w:rFonts w:asciiTheme="majorBidi" w:eastAsia="Times New Roman" w:hAnsiTheme="majorBidi" w:cstheme="majorBidi"/>
                <w:sz w:val="24"/>
                <w:szCs w:val="24"/>
                <w:lang w:eastAsia="he-IL" w:bidi="ar-SA"/>
              </w:rPr>
              <w:t>S</w:t>
            </w:r>
            <w:r w:rsidR="00950F24" w:rsidRPr="00A674BA">
              <w:rPr>
                <w:rFonts w:asciiTheme="majorBidi" w:eastAsia="Times New Roman" w:hAnsiTheme="majorBidi" w:cstheme="majorBidi"/>
                <w:sz w:val="24"/>
                <w:szCs w:val="24"/>
                <w:lang w:eastAsia="he-IL" w:bidi="ar-SA"/>
              </w:rPr>
              <w:t xml:space="preserve">uch sights </w:t>
            </w:r>
            <w:r w:rsidRPr="00A674BA">
              <w:rPr>
                <w:rFonts w:asciiTheme="majorBidi" w:eastAsia="Times New Roman" w:hAnsiTheme="majorBidi" w:cstheme="majorBidi"/>
                <w:sz w:val="24"/>
                <w:szCs w:val="24"/>
                <w:lang w:eastAsia="he-IL" w:bidi="ar-SA"/>
              </w:rPr>
              <w:t xml:space="preserve">make </w:t>
            </w:r>
            <w:r w:rsidR="00950F24" w:rsidRPr="00A674BA">
              <w:rPr>
                <w:rFonts w:asciiTheme="majorBidi" w:eastAsia="Times New Roman" w:hAnsiTheme="majorBidi" w:cstheme="majorBidi"/>
                <w:sz w:val="24"/>
                <w:szCs w:val="24"/>
                <w:lang w:eastAsia="he-IL" w:bidi="ar-SA"/>
              </w:rPr>
              <w:t>the heart dissolve from loss</w:t>
            </w:r>
          </w:p>
        </w:tc>
        <w:tc>
          <w:tcPr>
            <w:tcW w:w="4050" w:type="dxa"/>
          </w:tcPr>
          <w:p w14:paraId="2F0B9727" w14:textId="4A46A742" w:rsidR="005B577E" w:rsidRPr="00A674BA" w:rsidRDefault="00950F24" w:rsidP="0051175E">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If that heart </w:t>
            </w:r>
            <w:r w:rsidR="00AC2D82" w:rsidRPr="00A674BA">
              <w:rPr>
                <w:rFonts w:asciiTheme="majorBidi" w:eastAsia="Times New Roman" w:hAnsiTheme="majorBidi" w:cstheme="majorBidi"/>
                <w:sz w:val="24"/>
                <w:szCs w:val="24"/>
                <w:lang w:eastAsia="he-IL"/>
              </w:rPr>
              <w:t xml:space="preserve">has </w:t>
            </w:r>
            <w:r w:rsidRPr="00A674BA">
              <w:rPr>
                <w:rFonts w:asciiTheme="majorBidi" w:eastAsia="Times New Roman" w:hAnsiTheme="majorBidi" w:cstheme="majorBidi"/>
                <w:sz w:val="24"/>
                <w:szCs w:val="24"/>
                <w:lang w:eastAsia="he-IL"/>
              </w:rPr>
              <w:t>Islam and true faith</w:t>
            </w:r>
          </w:p>
        </w:tc>
      </w:tr>
    </w:tbl>
    <w:p w14:paraId="30B3909D" w14:textId="77777777" w:rsidR="00196CC6" w:rsidRPr="00A674BA" w:rsidRDefault="00196CC6" w:rsidP="0051175E">
      <w:pPr>
        <w:bidi w:val="0"/>
        <w:spacing w:after="0" w:line="480" w:lineRule="auto"/>
        <w:jc w:val="both"/>
        <w:rPr>
          <w:rFonts w:asciiTheme="majorBidi" w:eastAsia="Times New Roman" w:hAnsiTheme="majorBidi" w:cstheme="majorBidi"/>
          <w:sz w:val="24"/>
          <w:szCs w:val="24"/>
          <w:lang w:eastAsia="he-IL"/>
        </w:rPr>
      </w:pPr>
    </w:p>
    <w:p w14:paraId="214256E4" w14:textId="63CE4965" w:rsidR="00F941CB" w:rsidRPr="00A674BA" w:rsidRDefault="00F941CB" w:rsidP="0051175E">
      <w:pPr>
        <w:shd w:val="clear" w:color="auto" w:fill="FFFFFF"/>
        <w:bidi w:val="0"/>
        <w:spacing w:after="0" w:line="480" w:lineRule="auto"/>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Muslims considered their defeat much </w:t>
      </w:r>
      <w:r w:rsidR="00950F24" w:rsidRPr="00A674BA">
        <w:rPr>
          <w:rFonts w:asciiTheme="majorBidi" w:eastAsia="Times New Roman" w:hAnsiTheme="majorBidi" w:cstheme="majorBidi"/>
          <w:color w:val="212529"/>
          <w:sz w:val="24"/>
          <w:szCs w:val="24"/>
        </w:rPr>
        <w:t xml:space="preserve">as </w:t>
      </w:r>
      <w:r w:rsidRPr="00A674BA">
        <w:rPr>
          <w:rFonts w:asciiTheme="majorBidi" w:eastAsia="Times New Roman" w:hAnsiTheme="majorBidi" w:cstheme="majorBidi"/>
          <w:color w:val="212529"/>
          <w:sz w:val="24"/>
          <w:szCs w:val="24"/>
        </w:rPr>
        <w:t xml:space="preserve">the Jews understood the prolongation of their exile: these were </w:t>
      </w:r>
      <w:r w:rsidR="00950F24" w:rsidRPr="00A674BA">
        <w:rPr>
          <w:rFonts w:asciiTheme="majorBidi" w:eastAsia="Times New Roman" w:hAnsiTheme="majorBidi" w:cstheme="majorBidi"/>
          <w:color w:val="212529"/>
          <w:sz w:val="24"/>
          <w:szCs w:val="24"/>
        </w:rPr>
        <w:t xml:space="preserve">divine </w:t>
      </w:r>
      <w:r w:rsidRPr="00A674BA">
        <w:rPr>
          <w:rFonts w:asciiTheme="majorBidi" w:eastAsia="Times New Roman" w:hAnsiTheme="majorBidi" w:cstheme="majorBidi"/>
          <w:color w:val="212529"/>
          <w:sz w:val="24"/>
          <w:szCs w:val="24"/>
        </w:rPr>
        <w:t>punishments</w:t>
      </w:r>
      <w:r w:rsidR="00950F24" w:rsidRPr="00A674BA">
        <w:rPr>
          <w:rFonts w:asciiTheme="majorBidi" w:eastAsia="Times New Roman" w:hAnsiTheme="majorBidi" w:cstheme="majorBidi"/>
          <w:color w:val="212529"/>
          <w:sz w:val="24"/>
          <w:szCs w:val="24"/>
        </w:rPr>
        <w:t xml:space="preserve">, </w:t>
      </w:r>
      <w:r w:rsidR="00DC6F1C">
        <w:rPr>
          <w:rFonts w:asciiTheme="majorBidi" w:eastAsia="Times New Roman" w:hAnsiTheme="majorBidi" w:cstheme="majorBidi"/>
          <w:color w:val="212529"/>
          <w:sz w:val="24"/>
          <w:szCs w:val="24"/>
        </w:rPr>
        <w:t xml:space="preserve">and therefore </w:t>
      </w:r>
      <w:r w:rsidRPr="00A674BA">
        <w:rPr>
          <w:rFonts w:asciiTheme="majorBidi" w:eastAsia="Times New Roman" w:hAnsiTheme="majorBidi" w:cstheme="majorBidi"/>
          <w:color w:val="212529"/>
          <w:sz w:val="24"/>
          <w:szCs w:val="24"/>
        </w:rPr>
        <w:t xml:space="preserve">proof of religious negligence. The Reconquista worsened the living conditions of the Muslims </w:t>
      </w:r>
      <w:r w:rsidR="00AC2D82" w:rsidRPr="00A674BA">
        <w:rPr>
          <w:rFonts w:asciiTheme="majorBidi" w:eastAsia="Times New Roman" w:hAnsiTheme="majorBidi" w:cstheme="majorBidi"/>
          <w:color w:val="212529"/>
          <w:sz w:val="24"/>
          <w:szCs w:val="24"/>
        </w:rPr>
        <w:t xml:space="preserve">and </w:t>
      </w:r>
      <w:r w:rsidR="00641775">
        <w:rPr>
          <w:rFonts w:asciiTheme="majorBidi" w:eastAsia="Times New Roman" w:hAnsiTheme="majorBidi" w:cstheme="majorBidi"/>
          <w:color w:val="212529"/>
          <w:sz w:val="24"/>
          <w:szCs w:val="24"/>
        </w:rPr>
        <w:t>necessitated</w:t>
      </w:r>
      <w:r w:rsidR="00AC2D82" w:rsidRPr="00A674BA">
        <w:rPr>
          <w:rFonts w:asciiTheme="majorBidi" w:eastAsia="Times New Roman" w:hAnsiTheme="majorBidi" w:cstheme="majorBidi"/>
          <w:color w:val="212529"/>
          <w:sz w:val="24"/>
          <w:szCs w:val="24"/>
        </w:rPr>
        <w:t xml:space="preserve"> an even</w:t>
      </w:r>
      <w:r w:rsidRPr="00A674BA">
        <w:rPr>
          <w:rFonts w:asciiTheme="majorBidi" w:eastAsia="Times New Roman" w:hAnsiTheme="majorBidi" w:cstheme="majorBidi"/>
          <w:color w:val="212529"/>
          <w:sz w:val="24"/>
          <w:szCs w:val="24"/>
        </w:rPr>
        <w:t xml:space="preserve"> more extreme r</w:t>
      </w:r>
      <w:r w:rsidR="00AC2D82" w:rsidRPr="00A674BA">
        <w:rPr>
          <w:rFonts w:asciiTheme="majorBidi" w:eastAsia="Times New Roman" w:hAnsiTheme="majorBidi" w:cstheme="majorBidi"/>
          <w:color w:val="212529"/>
          <w:sz w:val="24"/>
          <w:szCs w:val="24"/>
        </w:rPr>
        <w:t>esponse</w:t>
      </w:r>
      <w:r w:rsidRPr="00A674BA">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Despite the fact that Muslims tended to see historical events as reflecting the will of God, the patterns of exile in al-</w:t>
      </w:r>
      <w:proofErr w:type="spellStart"/>
      <w:r w:rsidR="00E30A55">
        <w:rPr>
          <w:rFonts w:asciiTheme="majorBidi" w:eastAsia="Times New Roman" w:hAnsiTheme="majorBidi" w:cstheme="majorBidi"/>
          <w:color w:val="212529"/>
          <w:sz w:val="24"/>
          <w:szCs w:val="24"/>
        </w:rPr>
        <w:t>Rundī</w:t>
      </w:r>
      <w:r w:rsidR="00865872" w:rsidRPr="00A674BA">
        <w:rPr>
          <w:rFonts w:asciiTheme="majorBidi" w:eastAsia="Times New Roman" w:hAnsiTheme="majorBidi" w:cstheme="majorBidi"/>
          <w:color w:val="212529"/>
          <w:sz w:val="24"/>
          <w:szCs w:val="24"/>
        </w:rPr>
        <w:t>’s</w:t>
      </w:r>
      <w:proofErr w:type="spellEnd"/>
      <w:r w:rsidR="00865872" w:rsidRPr="00A674BA">
        <w:rPr>
          <w:rFonts w:asciiTheme="majorBidi" w:eastAsia="Times New Roman" w:hAnsiTheme="majorBidi" w:cstheme="majorBidi"/>
          <w:color w:val="212529"/>
          <w:sz w:val="24"/>
          <w:szCs w:val="24"/>
        </w:rPr>
        <w:t xml:space="preserve"> poem have a political message </w:t>
      </w:r>
      <w:r w:rsidR="00DF12F7">
        <w:rPr>
          <w:rFonts w:asciiTheme="majorBidi" w:eastAsia="Times New Roman" w:hAnsiTheme="majorBidi" w:cstheme="majorBidi"/>
          <w:color w:val="212529"/>
          <w:sz w:val="24"/>
          <w:szCs w:val="24"/>
        </w:rPr>
        <w:t>that</w:t>
      </w:r>
      <w:r w:rsidR="00865872" w:rsidRPr="00A674BA">
        <w:rPr>
          <w:rFonts w:asciiTheme="majorBidi" w:eastAsia="Times New Roman" w:hAnsiTheme="majorBidi" w:cstheme="majorBidi"/>
          <w:color w:val="212529"/>
          <w:sz w:val="24"/>
          <w:szCs w:val="24"/>
        </w:rPr>
        <w:t xml:space="preserve"> is no less important than the purely religious one. In the Hebrew language lamentation of A</w:t>
      </w:r>
      <w:r w:rsidR="00641775">
        <w:rPr>
          <w:rFonts w:asciiTheme="majorBidi" w:eastAsia="Times New Roman" w:hAnsiTheme="majorBidi" w:cstheme="majorBidi"/>
          <w:color w:val="212529"/>
          <w:sz w:val="24"/>
          <w:szCs w:val="24"/>
        </w:rPr>
        <w:t>b</w:t>
      </w:r>
      <w:r w:rsidR="00865872" w:rsidRPr="00A674BA">
        <w:rPr>
          <w:rFonts w:asciiTheme="majorBidi" w:eastAsia="Times New Roman" w:hAnsiTheme="majorBidi" w:cstheme="majorBidi"/>
          <w:color w:val="212529"/>
          <w:sz w:val="24"/>
          <w:szCs w:val="24"/>
        </w:rPr>
        <w:t xml:space="preserve">raham </w:t>
      </w:r>
      <w:r w:rsidR="00C149F3">
        <w:rPr>
          <w:rFonts w:asciiTheme="majorBidi" w:eastAsia="Times New Roman" w:hAnsiTheme="majorBidi" w:cstheme="majorBidi"/>
          <w:color w:val="212529"/>
          <w:sz w:val="24"/>
          <w:szCs w:val="24"/>
        </w:rPr>
        <w:t>ibn</w:t>
      </w:r>
      <w:r w:rsidR="00865872" w:rsidRPr="00A674BA">
        <w:rPr>
          <w:rFonts w:asciiTheme="majorBidi" w:eastAsia="Times New Roman" w:hAnsiTheme="majorBidi" w:cstheme="majorBidi"/>
          <w:color w:val="212529"/>
          <w:sz w:val="24"/>
          <w:szCs w:val="24"/>
        </w:rPr>
        <w:t xml:space="preserve"> Ezra, to which I refer below, the expectation for redemption is very prominent. Ibn Ezra’s tried and tested solution for the problem of exile is spiritual resistance,</w:t>
      </w:r>
      <w:r w:rsidR="008F4A5B">
        <w:rPr>
          <w:rFonts w:asciiTheme="majorBidi" w:eastAsia="Times New Roman" w:hAnsiTheme="majorBidi" w:cstheme="majorBidi"/>
          <w:color w:val="212529"/>
          <w:sz w:val="24"/>
          <w:szCs w:val="24"/>
        </w:rPr>
        <w:t xml:space="preserve"> </w:t>
      </w:r>
      <w:r w:rsidR="00865872" w:rsidRPr="00A674BA">
        <w:rPr>
          <w:rFonts w:asciiTheme="majorBidi" w:eastAsia="Times New Roman" w:hAnsiTheme="majorBidi" w:cstheme="majorBidi"/>
          <w:color w:val="212529"/>
          <w:sz w:val="24"/>
          <w:szCs w:val="24"/>
        </w:rPr>
        <w:t xml:space="preserve">whereas </w:t>
      </w:r>
      <w:r w:rsidR="008F4A5B">
        <w:rPr>
          <w:rFonts w:asciiTheme="majorBidi" w:eastAsia="Times New Roman" w:hAnsiTheme="majorBidi" w:cstheme="majorBidi"/>
          <w:color w:val="212529"/>
          <w:sz w:val="24"/>
          <w:szCs w:val="24"/>
        </w:rPr>
        <w:t>when</w:t>
      </w:r>
      <w:r w:rsidR="00865872" w:rsidRPr="00A674BA">
        <w:rPr>
          <w:rFonts w:asciiTheme="majorBidi" w:eastAsia="Times New Roman" w:hAnsiTheme="majorBidi" w:cstheme="majorBidi"/>
          <w:color w:val="212529"/>
          <w:sz w:val="24"/>
          <w:szCs w:val="24"/>
        </w:rPr>
        <w:t xml:space="preserve"> al-</w:t>
      </w:r>
      <w:proofErr w:type="spellStart"/>
      <w:r w:rsidR="00E30A55">
        <w:rPr>
          <w:rFonts w:asciiTheme="majorBidi" w:eastAsia="Times New Roman" w:hAnsiTheme="majorBidi" w:cstheme="majorBidi"/>
          <w:color w:val="212529"/>
          <w:sz w:val="24"/>
          <w:szCs w:val="24"/>
        </w:rPr>
        <w:t>Rundī</w:t>
      </w:r>
      <w:proofErr w:type="spellEnd"/>
      <w:r w:rsidR="00865872" w:rsidRPr="00A674BA">
        <w:rPr>
          <w:rFonts w:asciiTheme="majorBidi" w:eastAsia="Times New Roman" w:hAnsiTheme="majorBidi" w:cstheme="majorBidi"/>
          <w:color w:val="212529"/>
          <w:sz w:val="24"/>
          <w:szCs w:val="24"/>
        </w:rPr>
        <w:t xml:space="preserve"> speaks of resistance, </w:t>
      </w:r>
      <w:r w:rsidR="00AC2D82" w:rsidRPr="00A674BA">
        <w:rPr>
          <w:rFonts w:asciiTheme="majorBidi" w:eastAsia="Times New Roman" w:hAnsiTheme="majorBidi" w:cstheme="majorBidi"/>
          <w:color w:val="212529"/>
          <w:sz w:val="24"/>
          <w:szCs w:val="24"/>
        </w:rPr>
        <w:t xml:space="preserve">he </w:t>
      </w:r>
      <w:r w:rsidR="00865872" w:rsidRPr="00A674BA">
        <w:rPr>
          <w:rFonts w:asciiTheme="majorBidi" w:eastAsia="Times New Roman" w:hAnsiTheme="majorBidi" w:cstheme="majorBidi"/>
          <w:color w:val="212529"/>
          <w:sz w:val="24"/>
          <w:szCs w:val="24"/>
        </w:rPr>
        <w:t xml:space="preserve">invariably </w:t>
      </w:r>
      <w:r w:rsidR="00AC2D82" w:rsidRPr="00A674BA">
        <w:rPr>
          <w:rFonts w:asciiTheme="majorBidi" w:eastAsia="Times New Roman" w:hAnsiTheme="majorBidi" w:cstheme="majorBidi"/>
          <w:color w:val="212529"/>
          <w:sz w:val="24"/>
          <w:szCs w:val="24"/>
        </w:rPr>
        <w:t xml:space="preserve">means </w:t>
      </w:r>
      <w:r w:rsidR="00865872" w:rsidRPr="00A674BA">
        <w:rPr>
          <w:rFonts w:asciiTheme="majorBidi" w:eastAsia="Times New Roman" w:hAnsiTheme="majorBidi" w:cstheme="majorBidi"/>
          <w:color w:val="212529"/>
          <w:sz w:val="24"/>
          <w:szCs w:val="24"/>
        </w:rPr>
        <w:t xml:space="preserve">physical </w:t>
      </w:r>
      <w:r w:rsidR="00AC2D82" w:rsidRPr="00A674BA">
        <w:rPr>
          <w:rFonts w:asciiTheme="majorBidi" w:eastAsia="Times New Roman" w:hAnsiTheme="majorBidi" w:cstheme="majorBidi"/>
          <w:color w:val="212529"/>
          <w:sz w:val="24"/>
          <w:szCs w:val="24"/>
        </w:rPr>
        <w:t>resistance</w:t>
      </w:r>
      <w:r w:rsidR="00865872" w:rsidRPr="00A674BA">
        <w:rPr>
          <w:rFonts w:asciiTheme="majorBidi" w:eastAsia="Times New Roman" w:hAnsiTheme="majorBidi" w:cstheme="majorBidi"/>
          <w:color w:val="212529"/>
          <w:sz w:val="24"/>
          <w:szCs w:val="24"/>
        </w:rPr>
        <w:t>.</w:t>
      </w:r>
      <w:r w:rsidR="00865872" w:rsidRPr="00A674BA">
        <w:rPr>
          <w:rStyle w:val="FootnoteReference"/>
          <w:rFonts w:asciiTheme="majorBidi" w:eastAsia="Times New Roman" w:hAnsiTheme="majorBidi" w:cstheme="majorBidi"/>
          <w:color w:val="212529"/>
          <w:sz w:val="24"/>
          <w:szCs w:val="24"/>
        </w:rPr>
        <w:footnoteReference w:id="35"/>
      </w:r>
    </w:p>
    <w:p w14:paraId="5D15C68C" w14:textId="71AF0ABB" w:rsidR="00E53C1E" w:rsidRPr="00A674BA" w:rsidRDefault="00E53C1E" w:rsidP="0051175E">
      <w:pPr>
        <w:shd w:val="clear" w:color="auto" w:fill="FFFFFF"/>
        <w:bidi w:val="0"/>
        <w:spacing w:after="0" w:line="480" w:lineRule="auto"/>
        <w:ind w:firstLine="720"/>
        <w:jc w:val="both"/>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The examples cited above show that the lamentations for the destroyed cities depict the destruction from </w:t>
      </w:r>
      <w:r w:rsidR="00AC2D82" w:rsidRPr="00A674BA">
        <w:rPr>
          <w:rFonts w:asciiTheme="majorBidi" w:eastAsia="Times New Roman" w:hAnsiTheme="majorBidi" w:cstheme="majorBidi"/>
          <w:color w:val="212529"/>
          <w:sz w:val="24"/>
          <w:szCs w:val="24"/>
        </w:rPr>
        <w:t>numerous</w:t>
      </w:r>
      <w:r w:rsidRPr="00A674BA">
        <w:rPr>
          <w:rFonts w:asciiTheme="majorBidi" w:eastAsia="Times New Roman" w:hAnsiTheme="majorBidi" w:cstheme="majorBidi"/>
          <w:color w:val="212529"/>
          <w:sz w:val="24"/>
          <w:szCs w:val="24"/>
        </w:rPr>
        <w:t xml:space="preserve"> angles</w:t>
      </w:r>
      <w:r w:rsidR="00DF12F7">
        <w:rPr>
          <w:rFonts w:asciiTheme="majorBidi" w:eastAsia="Times New Roman" w:hAnsiTheme="majorBidi" w:cstheme="majorBidi"/>
          <w:color w:val="212529"/>
          <w:sz w:val="24"/>
          <w:szCs w:val="24"/>
        </w:rPr>
        <w:t>. They</w:t>
      </w:r>
      <w:r w:rsidR="00DC6F1C">
        <w:rPr>
          <w:rFonts w:asciiTheme="majorBidi" w:eastAsia="Times New Roman" w:hAnsiTheme="majorBidi" w:cstheme="majorBidi"/>
          <w:color w:val="212529"/>
          <w:sz w:val="24"/>
          <w:szCs w:val="24"/>
        </w:rPr>
        <w:t xml:space="preserve"> are replete with</w:t>
      </w:r>
      <w:r w:rsidRPr="00A674BA">
        <w:rPr>
          <w:rFonts w:asciiTheme="majorBidi" w:eastAsia="Times New Roman" w:hAnsiTheme="majorBidi" w:cstheme="majorBidi"/>
          <w:color w:val="212529"/>
          <w:sz w:val="24"/>
          <w:szCs w:val="24"/>
        </w:rPr>
        <w:t xml:space="preserve"> descriptions of the </w:t>
      </w:r>
      <w:r w:rsidR="00DC6F1C" w:rsidRPr="00A674BA">
        <w:rPr>
          <w:rFonts w:asciiTheme="majorBidi" w:eastAsia="Times New Roman" w:hAnsiTheme="majorBidi" w:cstheme="majorBidi"/>
          <w:color w:val="212529"/>
          <w:sz w:val="24"/>
          <w:szCs w:val="24"/>
        </w:rPr>
        <w:t>devastation</w:t>
      </w:r>
      <w:r w:rsidRPr="00A674BA">
        <w:rPr>
          <w:rFonts w:asciiTheme="majorBidi" w:eastAsia="Times New Roman" w:hAnsiTheme="majorBidi" w:cstheme="majorBidi"/>
          <w:color w:val="212529"/>
          <w:sz w:val="24"/>
          <w:szCs w:val="24"/>
        </w:rPr>
        <w:t xml:space="preserve"> of buildings</w:t>
      </w:r>
      <w:r w:rsidR="00DF12F7">
        <w:rPr>
          <w:rFonts w:asciiTheme="majorBidi" w:eastAsia="Times New Roman" w:hAnsiTheme="majorBidi" w:cstheme="majorBidi"/>
          <w:color w:val="212529"/>
          <w:sz w:val="24"/>
          <w:szCs w:val="24"/>
        </w:rPr>
        <w:t>,</w:t>
      </w:r>
      <w:r w:rsidRPr="00A674BA">
        <w:rPr>
          <w:rFonts w:asciiTheme="majorBidi" w:eastAsia="Times New Roman" w:hAnsiTheme="majorBidi" w:cstheme="majorBidi"/>
          <w:color w:val="212529"/>
          <w:sz w:val="24"/>
          <w:szCs w:val="24"/>
        </w:rPr>
        <w:t xml:space="preserve"> and atrocities </w:t>
      </w:r>
      <w:r w:rsidR="00DC6F1C">
        <w:rPr>
          <w:rFonts w:asciiTheme="majorBidi" w:eastAsia="Times New Roman" w:hAnsiTheme="majorBidi" w:cstheme="majorBidi"/>
          <w:color w:val="212529"/>
          <w:sz w:val="24"/>
          <w:szCs w:val="24"/>
        </w:rPr>
        <w:t>committed against the local, non-combatant, civilian population</w:t>
      </w:r>
      <w:r w:rsidR="00DF12F7">
        <w:rPr>
          <w:rFonts w:asciiTheme="majorBidi" w:eastAsia="Times New Roman" w:hAnsiTheme="majorBidi" w:cstheme="majorBidi"/>
          <w:color w:val="212529"/>
          <w:sz w:val="24"/>
          <w:szCs w:val="24"/>
        </w:rPr>
        <w:t xml:space="preserve">. Moreover, they document </w:t>
      </w:r>
      <w:r w:rsidRPr="00A674BA">
        <w:rPr>
          <w:rFonts w:asciiTheme="majorBidi" w:eastAsia="Times New Roman" w:hAnsiTheme="majorBidi" w:cstheme="majorBidi"/>
          <w:color w:val="212529"/>
          <w:sz w:val="24"/>
          <w:szCs w:val="24"/>
        </w:rPr>
        <w:t xml:space="preserve">the violation of women and girls, the </w:t>
      </w:r>
      <w:r w:rsidRPr="00A674BA">
        <w:rPr>
          <w:rFonts w:asciiTheme="majorBidi" w:eastAsia="Times New Roman" w:hAnsiTheme="majorBidi" w:cstheme="majorBidi"/>
          <w:color w:val="212529"/>
          <w:sz w:val="24"/>
          <w:szCs w:val="24"/>
        </w:rPr>
        <w:lastRenderedPageBreak/>
        <w:t xml:space="preserve">murder of babies before their mothers’ eyes, the massacre of men and children, and the desecration of the mosques, that were transformed into churches. </w:t>
      </w:r>
    </w:p>
    <w:p w14:paraId="3E0288EE" w14:textId="2444DBD9" w:rsidR="00E53C1E" w:rsidRPr="00A674BA" w:rsidRDefault="0061008D" w:rsidP="0051175E">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A674BA">
        <w:rPr>
          <w:rFonts w:asciiTheme="majorBidi" w:eastAsia="Times New Roman" w:hAnsiTheme="majorBidi" w:cstheme="majorBidi"/>
          <w:color w:val="212529"/>
          <w:sz w:val="24"/>
          <w:szCs w:val="24"/>
        </w:rPr>
        <w:t>T</w:t>
      </w:r>
      <w:r w:rsidR="00E53C1E" w:rsidRPr="00A674BA">
        <w:rPr>
          <w:rFonts w:asciiTheme="majorBidi" w:eastAsia="Times New Roman" w:hAnsiTheme="majorBidi" w:cstheme="majorBidi"/>
          <w:color w:val="212529"/>
          <w:sz w:val="24"/>
          <w:szCs w:val="24"/>
        </w:rPr>
        <w:t xml:space="preserve">he national lamentations collected in </w:t>
      </w:r>
      <w:r w:rsidR="00756BC4" w:rsidRPr="00A674BA">
        <w:rPr>
          <w:rFonts w:asciiTheme="majorBidi" w:hAnsiTheme="majorBidi" w:cstheme="majorBidi"/>
          <w:sz w:val="24"/>
          <w:szCs w:val="24"/>
          <w:lang w:bidi="yi-Hebr"/>
        </w:rPr>
        <w:t>Bernstein</w:t>
      </w:r>
      <w:r w:rsidR="00E53C1E" w:rsidRPr="00A674BA">
        <w:rPr>
          <w:rFonts w:asciiTheme="majorBidi" w:hAnsiTheme="majorBidi" w:cstheme="majorBidi"/>
          <w:sz w:val="24"/>
          <w:szCs w:val="24"/>
          <w:lang w:bidi="yi-Hebr"/>
        </w:rPr>
        <w:t>’s</w:t>
      </w:r>
      <w:r w:rsidRPr="00A674BA">
        <w:rPr>
          <w:rFonts w:asciiTheme="majorBidi" w:hAnsiTheme="majorBidi" w:cstheme="majorBidi"/>
          <w:sz w:val="24"/>
          <w:szCs w:val="24"/>
          <w:lang w:bidi="yi-Hebr"/>
        </w:rPr>
        <w:t xml:space="preserve"> anthology</w:t>
      </w:r>
      <w:r w:rsidR="00DC6F1C">
        <w:rPr>
          <w:rFonts w:asciiTheme="majorBidi" w:hAnsiTheme="majorBidi" w:cstheme="majorBidi"/>
          <w:sz w:val="24"/>
          <w:szCs w:val="24"/>
          <w:lang w:bidi="yi-Hebr"/>
        </w:rPr>
        <w:t>,</w:t>
      </w:r>
      <w:r w:rsidRPr="00A674BA">
        <w:rPr>
          <w:rFonts w:asciiTheme="majorBidi" w:hAnsiTheme="majorBidi" w:cstheme="majorBidi"/>
          <w:sz w:val="24"/>
          <w:szCs w:val="24"/>
          <w:lang w:bidi="yi-Hebr"/>
        </w:rPr>
        <w:t xml:space="preserve"> </w:t>
      </w:r>
      <w:r w:rsidRPr="00A674BA">
        <w:rPr>
          <w:rFonts w:asciiTheme="majorBidi" w:hAnsiTheme="majorBidi" w:cstheme="majorBidi"/>
          <w:i/>
          <w:iCs/>
          <w:sz w:val="24"/>
          <w:szCs w:val="24"/>
          <w:lang w:bidi="ar-SA"/>
        </w:rPr>
        <w:t>On Spain’s Rivers</w:t>
      </w:r>
      <w:r w:rsidRPr="00A674BA">
        <w:rPr>
          <w:rFonts w:asciiTheme="majorBidi" w:hAnsiTheme="majorBidi" w:cstheme="majorBidi"/>
          <w:sz w:val="24"/>
          <w:szCs w:val="24"/>
          <w:lang w:bidi="yi-Hebr"/>
        </w:rPr>
        <w:t xml:space="preserve">, and </w:t>
      </w:r>
      <w:proofErr w:type="spellStart"/>
      <w:r w:rsidRPr="00A674BA">
        <w:rPr>
          <w:rFonts w:asciiTheme="majorBidi" w:hAnsiTheme="majorBidi" w:cstheme="majorBidi"/>
          <w:sz w:val="24"/>
          <w:szCs w:val="24"/>
          <w:lang w:bidi="ar-SA"/>
        </w:rPr>
        <w:t>Bernfeld’s</w:t>
      </w:r>
      <w:proofErr w:type="spellEnd"/>
      <w:r w:rsidRPr="00A674BA">
        <w:rPr>
          <w:rFonts w:asciiTheme="majorBidi" w:hAnsiTheme="majorBidi" w:cstheme="majorBidi"/>
          <w:sz w:val="24"/>
          <w:szCs w:val="24"/>
          <w:lang w:bidi="ar-SA"/>
        </w:rPr>
        <w:t xml:space="preserve"> </w:t>
      </w:r>
      <w:r w:rsidR="00E53C1E" w:rsidRPr="00A674BA">
        <w:rPr>
          <w:rFonts w:asciiTheme="majorBidi" w:hAnsiTheme="majorBidi" w:cstheme="majorBidi"/>
          <w:i/>
          <w:iCs/>
          <w:sz w:val="24"/>
          <w:szCs w:val="24"/>
          <w:lang w:bidi="ar-SA"/>
        </w:rPr>
        <w:t>Book of Tears</w:t>
      </w:r>
      <w:r w:rsidRPr="00A674BA">
        <w:rPr>
          <w:rFonts w:asciiTheme="majorBidi" w:hAnsiTheme="majorBidi" w:cstheme="majorBidi"/>
          <w:i/>
          <w:iCs/>
          <w:sz w:val="24"/>
          <w:szCs w:val="24"/>
          <w:lang w:bidi="ar-SA"/>
        </w:rPr>
        <w:t xml:space="preserve"> </w:t>
      </w:r>
      <w:r w:rsidRPr="00A674BA">
        <w:rPr>
          <w:rFonts w:asciiTheme="majorBidi" w:hAnsiTheme="majorBidi" w:cstheme="majorBidi"/>
          <w:sz w:val="24"/>
          <w:szCs w:val="24"/>
          <w:lang w:bidi="ar-SA"/>
        </w:rPr>
        <w:t>depict similar scenes</w:t>
      </w:r>
      <w:r w:rsidR="00DF12F7">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 xml:space="preserve">experienced by the Jews who lived in Andalusia before </w:t>
      </w:r>
      <w:r w:rsidR="00DC6F1C">
        <w:rPr>
          <w:rFonts w:asciiTheme="majorBidi" w:hAnsiTheme="majorBidi" w:cstheme="majorBidi"/>
          <w:sz w:val="24"/>
          <w:szCs w:val="24"/>
          <w:lang w:bidi="ar-SA"/>
        </w:rPr>
        <w:t>they were</w:t>
      </w:r>
      <w:r w:rsidRPr="00A674BA">
        <w:rPr>
          <w:rFonts w:asciiTheme="majorBidi" w:hAnsiTheme="majorBidi" w:cstheme="majorBidi"/>
          <w:sz w:val="24"/>
          <w:szCs w:val="24"/>
          <w:lang w:bidi="ar-SA"/>
        </w:rPr>
        <w:t xml:space="preserve"> exile</w:t>
      </w:r>
      <w:r w:rsidR="00DC6F1C">
        <w:rPr>
          <w:rFonts w:asciiTheme="majorBidi" w:hAnsiTheme="majorBidi" w:cstheme="majorBidi"/>
          <w:sz w:val="24"/>
          <w:szCs w:val="24"/>
          <w:lang w:bidi="ar-SA"/>
        </w:rPr>
        <w:t>d</w:t>
      </w:r>
      <w:r w:rsidRPr="00A674BA">
        <w:rPr>
          <w:rFonts w:asciiTheme="majorBidi" w:hAnsiTheme="majorBidi" w:cstheme="majorBidi"/>
          <w:sz w:val="24"/>
          <w:szCs w:val="24"/>
          <w:lang w:bidi="ar-SA"/>
        </w:rPr>
        <w:t xml:space="preserve">. </w:t>
      </w:r>
      <w:r w:rsidR="00486415">
        <w:rPr>
          <w:rFonts w:asciiTheme="majorBidi" w:hAnsiTheme="majorBidi" w:cstheme="majorBidi"/>
          <w:sz w:val="24"/>
          <w:szCs w:val="24"/>
          <w:lang w:bidi="ar-SA"/>
        </w:rPr>
        <w:t xml:space="preserve">Moses </w:t>
      </w:r>
      <w:r w:rsidRPr="00A674BA">
        <w:rPr>
          <w:rFonts w:asciiTheme="majorBidi" w:hAnsiTheme="majorBidi" w:cstheme="majorBidi"/>
          <w:sz w:val="24"/>
          <w:szCs w:val="24"/>
          <w:lang w:bidi="ar-SA"/>
        </w:rPr>
        <w:t>Ibn Ezra</w:t>
      </w:r>
      <w:r w:rsidR="00DC6F1C">
        <w:rPr>
          <w:rFonts w:asciiTheme="majorBidi" w:hAnsiTheme="majorBidi" w:cstheme="majorBidi"/>
          <w:sz w:val="24"/>
          <w:szCs w:val="24"/>
          <w:lang w:bidi="ar-SA"/>
        </w:rPr>
        <w:t>’s</w:t>
      </w:r>
      <w:r w:rsidRPr="00A674BA">
        <w:rPr>
          <w:rFonts w:asciiTheme="majorBidi" w:hAnsiTheme="majorBidi" w:cstheme="majorBidi"/>
          <w:sz w:val="24"/>
          <w:szCs w:val="24"/>
          <w:lang w:bidi="ar-SA"/>
        </w:rPr>
        <w:t xml:space="preserve"> lamentation </w:t>
      </w:r>
      <w:proofErr w:type="spellStart"/>
      <w:r w:rsidR="00394526" w:rsidRPr="00A674BA">
        <w:rPr>
          <w:rFonts w:asciiTheme="majorBidi" w:hAnsiTheme="majorBidi" w:cstheme="majorBidi"/>
          <w:i/>
          <w:iCs/>
          <w:sz w:val="24"/>
          <w:szCs w:val="24"/>
          <w:lang w:bidi="ar-SA"/>
        </w:rPr>
        <w:t>M</w:t>
      </w:r>
      <w:r w:rsidR="00CA67BF">
        <w:rPr>
          <w:rFonts w:asciiTheme="majorBidi" w:hAnsiTheme="majorBidi" w:cstheme="majorBidi"/>
          <w:i/>
          <w:iCs/>
          <w:sz w:val="24"/>
          <w:szCs w:val="24"/>
          <w:lang w:bidi="ar-SA"/>
        </w:rPr>
        <w:t>e</w:t>
      </w:r>
      <w:r w:rsidR="00394526" w:rsidRPr="00A674BA">
        <w:rPr>
          <w:rFonts w:asciiTheme="majorBidi" w:hAnsiTheme="majorBidi" w:cstheme="majorBidi"/>
          <w:i/>
          <w:iCs/>
          <w:sz w:val="24"/>
          <w:szCs w:val="24"/>
          <w:shd w:val="clear" w:color="auto" w:fill="FFFFFF"/>
        </w:rPr>
        <w:t>‛</w:t>
      </w:r>
      <w:r w:rsidR="00394526" w:rsidRPr="00A674BA">
        <w:rPr>
          <w:rFonts w:asciiTheme="majorBidi" w:hAnsiTheme="majorBidi" w:cstheme="majorBidi"/>
          <w:i/>
          <w:iCs/>
          <w:sz w:val="24"/>
          <w:szCs w:val="24"/>
          <w:lang w:bidi="ar-SA"/>
        </w:rPr>
        <w:t>ono</w:t>
      </w:r>
      <w:r w:rsidR="00394526" w:rsidRPr="00A674BA">
        <w:rPr>
          <w:rFonts w:asciiTheme="majorBidi" w:hAnsiTheme="majorBidi" w:cstheme="majorBidi"/>
          <w:i/>
          <w:iCs/>
          <w:sz w:val="24"/>
          <w:szCs w:val="24"/>
          <w:shd w:val="clear" w:color="auto" w:fill="FFFFFF"/>
        </w:rPr>
        <w:t>ṯ</w:t>
      </w:r>
      <w:proofErr w:type="spellEnd"/>
      <w:r w:rsidR="00394526" w:rsidRPr="00A674BA">
        <w:rPr>
          <w:rFonts w:asciiTheme="majorBidi" w:hAnsiTheme="majorBidi" w:cstheme="majorBidi"/>
          <w:i/>
          <w:iCs/>
          <w:sz w:val="24"/>
          <w:szCs w:val="24"/>
          <w:lang w:bidi="ar-SA"/>
        </w:rPr>
        <w:t xml:space="preserve"> </w:t>
      </w:r>
      <w:proofErr w:type="spellStart"/>
      <w:r w:rsidR="00394526" w:rsidRPr="00A674BA">
        <w:rPr>
          <w:rFonts w:asciiTheme="majorBidi" w:hAnsiTheme="majorBidi" w:cstheme="majorBidi"/>
          <w:i/>
          <w:iCs/>
          <w:sz w:val="24"/>
          <w:szCs w:val="24"/>
          <w:lang w:bidi="ar-SA"/>
        </w:rPr>
        <w:t>M</w:t>
      </w:r>
      <w:r w:rsidR="00486415">
        <w:rPr>
          <w:rFonts w:asciiTheme="majorBidi" w:hAnsiTheme="majorBidi" w:cstheme="majorBidi"/>
          <w:i/>
          <w:iCs/>
          <w:sz w:val="24"/>
          <w:szCs w:val="24"/>
          <w:lang w:bidi="ar-SA"/>
        </w:rPr>
        <w:t>a</w:t>
      </w:r>
      <w:r w:rsidR="00394526" w:rsidRPr="00A674BA">
        <w:rPr>
          <w:rFonts w:asciiTheme="majorBidi" w:hAnsiTheme="majorBidi" w:cstheme="majorBidi"/>
          <w:i/>
          <w:iCs/>
          <w:sz w:val="24"/>
          <w:szCs w:val="24"/>
          <w:shd w:val="clear" w:color="auto" w:fill="FFFFFF"/>
        </w:rPr>
        <w:t>‛</w:t>
      </w:r>
      <w:r w:rsidR="00486415">
        <w:rPr>
          <w:rFonts w:asciiTheme="majorBidi" w:hAnsiTheme="majorBidi" w:cstheme="majorBidi"/>
          <w:i/>
          <w:iCs/>
          <w:sz w:val="24"/>
          <w:szCs w:val="24"/>
          <w:shd w:val="clear" w:color="auto" w:fill="FFFFFF"/>
        </w:rPr>
        <w:t>a</w:t>
      </w:r>
      <w:r w:rsidR="00394526" w:rsidRPr="00A674BA">
        <w:rPr>
          <w:rFonts w:asciiTheme="majorBidi" w:hAnsiTheme="majorBidi" w:cstheme="majorBidi"/>
          <w:i/>
          <w:iCs/>
          <w:sz w:val="24"/>
          <w:szCs w:val="24"/>
          <w:shd w:val="clear" w:color="auto" w:fill="FFFFFF"/>
        </w:rPr>
        <w:t>noti</w:t>
      </w:r>
      <w:proofErr w:type="spellEnd"/>
      <w:r w:rsidR="00394526" w:rsidRPr="00A674BA">
        <w:rPr>
          <w:rFonts w:asciiTheme="majorBidi" w:hAnsiTheme="majorBidi" w:cstheme="majorBidi"/>
          <w:i/>
          <w:iCs/>
          <w:sz w:val="24"/>
          <w:szCs w:val="24"/>
          <w:shd w:val="clear" w:color="auto" w:fill="FFFFFF"/>
        </w:rPr>
        <w:t xml:space="preserve"> </w:t>
      </w:r>
      <w:proofErr w:type="spellStart"/>
      <w:r w:rsidR="00394526" w:rsidRPr="00A674BA">
        <w:rPr>
          <w:rFonts w:asciiTheme="majorBidi" w:hAnsiTheme="majorBidi" w:cstheme="majorBidi"/>
          <w:i/>
          <w:iCs/>
          <w:sz w:val="24"/>
          <w:szCs w:val="24"/>
          <w:shd w:val="clear" w:color="auto" w:fill="FFFFFF"/>
        </w:rPr>
        <w:t>N</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w:t>
      </w:r>
      <w:r w:rsidR="00CA67BF">
        <w:rPr>
          <w:rFonts w:asciiTheme="majorBidi" w:hAnsiTheme="majorBidi" w:cstheme="majorBidi"/>
          <w:i/>
          <w:iCs/>
          <w:sz w:val="24"/>
          <w:szCs w:val="24"/>
          <w:shd w:val="clear" w:color="auto" w:fill="FFFFFF"/>
        </w:rPr>
        <w:t>e</w:t>
      </w:r>
      <w:r w:rsidR="00394526" w:rsidRPr="00A674BA">
        <w:rPr>
          <w:rFonts w:asciiTheme="majorBidi" w:hAnsiTheme="majorBidi" w:cstheme="majorBidi"/>
          <w:i/>
          <w:iCs/>
          <w:sz w:val="24"/>
          <w:szCs w:val="24"/>
          <w:shd w:val="clear" w:color="auto" w:fill="FFFFFF"/>
        </w:rPr>
        <w:t>lamot</w:t>
      </w:r>
      <w:proofErr w:type="spellEnd"/>
      <w:r w:rsidR="00AC2D82" w:rsidRPr="00A674BA">
        <w:rPr>
          <w:rFonts w:asciiTheme="majorBidi" w:hAnsiTheme="majorBidi" w:cstheme="majorBidi"/>
          <w:sz w:val="24"/>
          <w:szCs w:val="24"/>
          <w:lang w:bidi="ar-SA"/>
        </w:rPr>
        <w:t xml:space="preserve">, </w:t>
      </w:r>
      <w:r w:rsidRPr="00A674BA">
        <w:rPr>
          <w:rFonts w:asciiTheme="majorBidi" w:hAnsiTheme="majorBidi" w:cstheme="majorBidi"/>
          <w:sz w:val="24"/>
          <w:szCs w:val="24"/>
          <w:lang w:bidi="ar-SA"/>
        </w:rPr>
        <w:t>on the subject of exile and loss</w:t>
      </w:r>
      <w:r w:rsidR="00DC6F1C">
        <w:rPr>
          <w:rFonts w:asciiTheme="majorBidi" w:hAnsiTheme="majorBidi" w:cstheme="majorBidi"/>
          <w:sz w:val="24"/>
          <w:szCs w:val="24"/>
          <w:lang w:bidi="ar-SA"/>
        </w:rPr>
        <w:t>,</w:t>
      </w:r>
      <w:r w:rsidRPr="00A674BA">
        <w:rPr>
          <w:rFonts w:asciiTheme="majorBidi" w:hAnsiTheme="majorBidi" w:cstheme="majorBidi"/>
          <w:sz w:val="24"/>
          <w:szCs w:val="24"/>
          <w:lang w:bidi="ar-SA"/>
        </w:rPr>
        <w:t xml:space="preserve"> </w:t>
      </w:r>
      <w:r w:rsidR="00AC2D82" w:rsidRPr="00A674BA">
        <w:rPr>
          <w:rFonts w:asciiTheme="majorBidi" w:hAnsiTheme="majorBidi" w:cstheme="majorBidi"/>
          <w:sz w:val="24"/>
          <w:szCs w:val="24"/>
          <w:lang w:bidi="ar-SA"/>
        </w:rPr>
        <w:t>is considered one of</w:t>
      </w:r>
      <w:r w:rsidRPr="00A674BA">
        <w:rPr>
          <w:rFonts w:asciiTheme="majorBidi" w:hAnsiTheme="majorBidi" w:cstheme="majorBidi"/>
          <w:sz w:val="24"/>
          <w:szCs w:val="24"/>
          <w:lang w:bidi="ar-SA"/>
        </w:rPr>
        <w:t xml:space="preserve"> his</w:t>
      </w:r>
      <w:r w:rsidR="00AC2D82" w:rsidRPr="00A674BA">
        <w:rPr>
          <w:rFonts w:asciiTheme="majorBidi" w:hAnsiTheme="majorBidi" w:cstheme="majorBidi"/>
          <w:sz w:val="24"/>
          <w:szCs w:val="24"/>
          <w:lang w:bidi="ar-SA"/>
        </w:rPr>
        <w:t xml:space="preserve"> most</w:t>
      </w:r>
      <w:r w:rsidRPr="00A674BA">
        <w:rPr>
          <w:rFonts w:asciiTheme="majorBidi" w:hAnsiTheme="majorBidi" w:cstheme="majorBidi"/>
          <w:sz w:val="24"/>
          <w:szCs w:val="24"/>
          <w:lang w:bidi="ar-SA"/>
        </w:rPr>
        <w:t xml:space="preserve"> personal poem</w:t>
      </w:r>
      <w:r w:rsidR="00AC2D82" w:rsidRPr="00A674BA">
        <w:rPr>
          <w:rFonts w:asciiTheme="majorBidi" w:hAnsiTheme="majorBidi" w:cstheme="majorBidi"/>
          <w:sz w:val="24"/>
          <w:szCs w:val="24"/>
          <w:lang w:bidi="ar-SA"/>
        </w:rPr>
        <w:t>s</w:t>
      </w:r>
      <w:r w:rsidR="00951B4F" w:rsidRPr="00A674BA">
        <w:rPr>
          <w:rFonts w:asciiTheme="majorBidi" w:eastAsia="Times New Roman" w:hAnsiTheme="majorBidi" w:cstheme="majorBidi"/>
          <w:sz w:val="24"/>
          <w:szCs w:val="24"/>
        </w:rPr>
        <w:t>.</w:t>
      </w:r>
      <w:r w:rsidR="00AC2D82" w:rsidRPr="00A674BA">
        <w:rPr>
          <w:rFonts w:asciiTheme="majorBidi" w:eastAsia="Times New Roman" w:hAnsiTheme="majorBidi" w:cstheme="majorBidi"/>
          <w:sz w:val="24"/>
          <w:szCs w:val="24"/>
        </w:rPr>
        <w:t xml:space="preserve"> </w:t>
      </w:r>
      <w:r w:rsidR="00DC6F1C">
        <w:rPr>
          <w:rFonts w:asciiTheme="majorBidi" w:eastAsia="Times New Roman" w:hAnsiTheme="majorBidi" w:cstheme="majorBidi"/>
          <w:sz w:val="24"/>
          <w:szCs w:val="24"/>
        </w:rPr>
        <w:t>However, it</w:t>
      </w:r>
      <w:r w:rsidR="00AC2D82" w:rsidRPr="00A674BA">
        <w:rPr>
          <w:rFonts w:asciiTheme="majorBidi" w:eastAsia="Times New Roman" w:hAnsiTheme="majorBidi" w:cstheme="majorBidi"/>
          <w:sz w:val="24"/>
          <w:szCs w:val="24"/>
        </w:rPr>
        <w:t xml:space="preserve"> bears a</w:t>
      </w:r>
      <w:r w:rsidR="00DC6F1C">
        <w:rPr>
          <w:rFonts w:asciiTheme="majorBidi" w:eastAsia="Times New Roman" w:hAnsiTheme="majorBidi" w:cstheme="majorBidi"/>
          <w:sz w:val="24"/>
          <w:szCs w:val="24"/>
        </w:rPr>
        <w:t xml:space="preserve"> remarkable</w:t>
      </w:r>
      <w:r w:rsidR="00AC2D82" w:rsidRPr="00A674BA">
        <w:rPr>
          <w:rFonts w:asciiTheme="majorBidi" w:eastAsia="Times New Roman" w:hAnsiTheme="majorBidi" w:cstheme="majorBidi"/>
          <w:sz w:val="24"/>
          <w:szCs w:val="24"/>
        </w:rPr>
        <w:t xml:space="preserve"> resemblance to </w:t>
      </w:r>
      <w:r w:rsidR="00AC2D82" w:rsidRPr="00A674BA">
        <w:rPr>
          <w:rFonts w:asciiTheme="majorBidi" w:eastAsia="Times New Roman" w:hAnsiTheme="majorBidi" w:cstheme="majorBidi"/>
          <w:color w:val="212529"/>
          <w:sz w:val="24"/>
          <w:szCs w:val="24"/>
        </w:rPr>
        <w:t>Al-</w:t>
      </w:r>
      <w:proofErr w:type="spellStart"/>
      <w:r w:rsidR="00E30A55">
        <w:rPr>
          <w:rFonts w:asciiTheme="majorBidi" w:eastAsia="Times New Roman" w:hAnsiTheme="majorBidi" w:cstheme="majorBidi"/>
          <w:color w:val="212529"/>
          <w:sz w:val="24"/>
          <w:szCs w:val="24"/>
        </w:rPr>
        <w:t>Rundī</w:t>
      </w:r>
      <w:r w:rsidR="00AC2D82" w:rsidRPr="00A674BA">
        <w:rPr>
          <w:rFonts w:asciiTheme="majorBidi" w:eastAsia="Times New Roman" w:hAnsiTheme="majorBidi" w:cstheme="majorBidi"/>
          <w:color w:val="212529"/>
          <w:sz w:val="24"/>
          <w:szCs w:val="24"/>
        </w:rPr>
        <w:t>’s</w:t>
      </w:r>
      <w:proofErr w:type="spellEnd"/>
      <w:r w:rsidR="00AC2D82" w:rsidRPr="00A674BA">
        <w:rPr>
          <w:rFonts w:asciiTheme="majorBidi" w:eastAsia="Times New Roman" w:hAnsiTheme="majorBidi" w:cstheme="majorBidi"/>
          <w:color w:val="212529"/>
          <w:sz w:val="24"/>
          <w:szCs w:val="24"/>
        </w:rPr>
        <w:t xml:space="preserve"> poem, cited above:</w:t>
      </w:r>
    </w:p>
    <w:p w14:paraId="7130CD67"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מְעוֹנוֹת מֵעֲנוֹתִי נֶאֱלָמוֹת / וְאָזְנֵיהֶם שְמֹעַ לִי עֲרֵלוֹת</w:t>
      </w:r>
    </w:p>
    <w:p w14:paraId="7844CCAB"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וְאָנוּ שַעֲרֵיהֶם מִבְּלִי-אִיש / וְדַרְכֵיהֶם בְּלִי עֹבֵר אֲבֵלוֹת</w:t>
      </w:r>
    </w:p>
    <w:p w14:paraId="026CBDD3"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עֲנַן עֵינַי לְאַט יַזִּיל דְּמָעוֹת / וְאַךְ הֵמָּה בְּדַם לִבִּי מְהוּלוֹת</w:t>
      </w:r>
    </w:p>
    <w:p w14:paraId="20BB0B51"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וּמָה-הוֹעִיל בְּצָעְקִי אֶל-גְּדֵרוֹת / פְּרוּצוֹת מִמְּטַר בִּכְיִי וּבָלוֹת</w:t>
      </w:r>
    </w:p>
    <w:p w14:paraId="42ADD6BA"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 xml:space="preserve">יְצָאוּנִי </w:t>
      </w:r>
      <w:proofErr w:type="spellStart"/>
      <w:r w:rsidRPr="009F6B10">
        <w:rPr>
          <w:rFonts w:asciiTheme="majorBidi" w:eastAsia="Times New Roman" w:hAnsiTheme="majorBidi" w:cstheme="majorBidi"/>
          <w:sz w:val="24"/>
          <w:szCs w:val="24"/>
          <w:rtl/>
        </w:rPr>
        <w:t>שְכוּנֵיהֶם</w:t>
      </w:r>
      <w:proofErr w:type="spellEnd"/>
      <w:r w:rsidRPr="009F6B10">
        <w:rPr>
          <w:rFonts w:asciiTheme="majorBidi" w:eastAsia="Times New Roman" w:hAnsiTheme="majorBidi" w:cstheme="majorBidi"/>
          <w:sz w:val="24"/>
          <w:szCs w:val="24"/>
          <w:rtl/>
        </w:rPr>
        <w:t xml:space="preserve"> וְעָלוּ / בְרַגְלֵיהֶם</w:t>
      </w:r>
      <w:r w:rsidRPr="009F6B10">
        <w:rPr>
          <w:rFonts w:asciiTheme="majorBidi" w:eastAsia="Times New Roman" w:hAnsiTheme="majorBidi" w:cstheme="majorBidi"/>
          <w:sz w:val="24"/>
          <w:szCs w:val="24"/>
        </w:rPr>
        <w:t xml:space="preserve"> </w:t>
      </w:r>
      <w:r w:rsidRPr="009F6B10">
        <w:rPr>
          <w:rFonts w:asciiTheme="majorBidi" w:eastAsia="Times New Roman" w:hAnsiTheme="majorBidi" w:cstheme="majorBidi"/>
          <w:sz w:val="24"/>
          <w:szCs w:val="24"/>
          <w:rtl/>
        </w:rPr>
        <w:t xml:space="preserve">לְבָבוֹת </w:t>
      </w:r>
      <w:proofErr w:type="spellStart"/>
      <w:r w:rsidRPr="009F6B10">
        <w:rPr>
          <w:rFonts w:asciiTheme="majorBidi" w:eastAsia="Times New Roman" w:hAnsiTheme="majorBidi" w:cstheme="majorBidi"/>
          <w:sz w:val="24"/>
          <w:szCs w:val="24"/>
          <w:rtl/>
        </w:rPr>
        <w:t>הָאֲמֻלוֹת</w:t>
      </w:r>
      <w:proofErr w:type="spellEnd"/>
    </w:p>
    <w:p w14:paraId="2213862C" w14:textId="77777777" w:rsidR="00D27756" w:rsidRPr="009F6B10" w:rsidRDefault="00D27756" w:rsidP="0051175E">
      <w:pPr>
        <w:tabs>
          <w:tab w:val="left" w:pos="1965"/>
        </w:tabs>
        <w:spacing w:after="0" w:line="480" w:lineRule="auto"/>
        <w:jc w:val="both"/>
        <w:rPr>
          <w:rFonts w:asciiTheme="majorBidi" w:eastAsia="Times New Roman" w:hAnsiTheme="majorBidi" w:cstheme="majorBidi"/>
          <w:sz w:val="24"/>
          <w:szCs w:val="24"/>
          <w:rtl/>
        </w:rPr>
      </w:pPr>
      <w:r w:rsidRPr="009F6B10">
        <w:rPr>
          <w:rFonts w:asciiTheme="majorBidi" w:eastAsia="Times New Roman" w:hAnsiTheme="majorBidi" w:cstheme="majorBidi"/>
          <w:sz w:val="24"/>
          <w:szCs w:val="24"/>
          <w:rtl/>
        </w:rPr>
        <w:t xml:space="preserve">וְהָלְכוּ הֵם </w:t>
      </w:r>
      <w:proofErr w:type="spellStart"/>
      <w:r w:rsidRPr="009F6B10">
        <w:rPr>
          <w:rFonts w:asciiTheme="majorBidi" w:eastAsia="Times New Roman" w:hAnsiTheme="majorBidi" w:cstheme="majorBidi"/>
          <w:sz w:val="24"/>
          <w:szCs w:val="24"/>
          <w:rtl/>
        </w:rPr>
        <w:t>לְמַסְעֵיהֶם</w:t>
      </w:r>
      <w:proofErr w:type="spellEnd"/>
      <w:r w:rsidRPr="009F6B10">
        <w:rPr>
          <w:rFonts w:asciiTheme="majorBidi" w:eastAsia="Times New Roman" w:hAnsiTheme="majorBidi" w:cstheme="majorBidi"/>
          <w:sz w:val="24"/>
          <w:szCs w:val="24"/>
          <w:rtl/>
        </w:rPr>
        <w:t xml:space="preserve"> וְזִכְרָם / יְחַזֵּק הַנְּפָשוֹת הַנְּחָלוֹת</w:t>
      </w:r>
    </w:p>
    <w:p w14:paraId="620F0F56" w14:textId="22EDA7DE" w:rsidR="00D27756" w:rsidRPr="00A674BA" w:rsidRDefault="00D27756" w:rsidP="0051175E">
      <w:pPr>
        <w:tabs>
          <w:tab w:val="left" w:pos="1965"/>
        </w:tabs>
        <w:spacing w:after="0" w:line="480" w:lineRule="auto"/>
        <w:jc w:val="both"/>
        <w:rPr>
          <w:rFonts w:asciiTheme="majorBidi" w:eastAsia="Times New Roman" w:hAnsiTheme="majorBidi" w:cstheme="majorBidi"/>
          <w:sz w:val="24"/>
          <w:szCs w:val="24"/>
        </w:rPr>
      </w:pPr>
      <w:r w:rsidRPr="009F6B10">
        <w:rPr>
          <w:rFonts w:asciiTheme="majorBidi" w:eastAsia="Times New Roman" w:hAnsiTheme="majorBidi" w:cstheme="majorBidi"/>
          <w:sz w:val="24"/>
          <w:szCs w:val="24"/>
          <w:rtl/>
        </w:rPr>
        <w:t xml:space="preserve">וּבִמְקֻצְעוֹת מְגוּרֵיהֶם </w:t>
      </w:r>
      <w:proofErr w:type="spellStart"/>
      <w:r w:rsidRPr="009F6B10">
        <w:rPr>
          <w:rFonts w:asciiTheme="majorBidi" w:eastAsia="Times New Roman" w:hAnsiTheme="majorBidi" w:cstheme="majorBidi"/>
          <w:sz w:val="24"/>
          <w:szCs w:val="24"/>
          <w:rtl/>
        </w:rPr>
        <w:t>קְצִיעוֹת</w:t>
      </w:r>
      <w:proofErr w:type="spellEnd"/>
      <w:r w:rsidRPr="009F6B10">
        <w:rPr>
          <w:rFonts w:asciiTheme="majorBidi" w:eastAsia="Times New Roman" w:hAnsiTheme="majorBidi" w:cstheme="majorBidi"/>
          <w:sz w:val="24"/>
          <w:szCs w:val="24"/>
          <w:rtl/>
        </w:rPr>
        <w:t xml:space="preserve"> / וְרֵיחַ </w:t>
      </w:r>
      <w:proofErr w:type="spellStart"/>
      <w:r w:rsidRPr="009F6B10">
        <w:rPr>
          <w:rFonts w:asciiTheme="majorBidi" w:eastAsia="Times New Roman" w:hAnsiTheme="majorBidi" w:cstheme="majorBidi"/>
          <w:sz w:val="24"/>
          <w:szCs w:val="24"/>
          <w:rtl/>
        </w:rPr>
        <w:t>אָהֳלֵיהֶם</w:t>
      </w:r>
      <w:proofErr w:type="spellEnd"/>
      <w:r w:rsidRPr="009F6B10">
        <w:rPr>
          <w:rFonts w:asciiTheme="majorBidi" w:eastAsia="Times New Roman" w:hAnsiTheme="majorBidi" w:cstheme="majorBidi"/>
          <w:sz w:val="24"/>
          <w:szCs w:val="24"/>
          <w:rtl/>
        </w:rPr>
        <w:t xml:space="preserve"> </w:t>
      </w:r>
      <w:proofErr w:type="spellStart"/>
      <w:r w:rsidRPr="009F6B10">
        <w:rPr>
          <w:rFonts w:asciiTheme="majorBidi" w:eastAsia="Times New Roman" w:hAnsiTheme="majorBidi" w:cstheme="majorBidi"/>
          <w:sz w:val="24"/>
          <w:szCs w:val="24"/>
          <w:rtl/>
        </w:rPr>
        <w:t>כַּאֲהָלוֹת</w:t>
      </w:r>
      <w:proofErr w:type="spellEnd"/>
      <w:r w:rsidRPr="009F6B10">
        <w:rPr>
          <w:rFonts w:asciiTheme="majorBidi" w:eastAsia="Times New Roman" w:hAnsiTheme="majorBidi" w:cstheme="majorBidi"/>
          <w:sz w:val="24"/>
          <w:szCs w:val="24"/>
          <w:vertAlign w:val="superscript"/>
          <w:rtl/>
        </w:rPr>
        <w:footnoteReference w:id="36"/>
      </w:r>
    </w:p>
    <w:p w14:paraId="124DC1A0" w14:textId="74D4DF96" w:rsidR="00AC2D82" w:rsidRDefault="00AC2D82" w:rsidP="008F44B8">
      <w:pPr>
        <w:tabs>
          <w:tab w:val="left" w:pos="1965"/>
        </w:tabs>
        <w:bidi w:val="0"/>
        <w:spacing w:after="0" w:line="480" w:lineRule="auto"/>
        <w:jc w:val="both"/>
        <w:rPr>
          <w:rFonts w:asciiTheme="majorBidi" w:eastAsia="Times New Roman" w:hAnsiTheme="majorBidi" w:cstheme="majorBidi"/>
          <w:sz w:val="24"/>
          <w:szCs w:val="24"/>
        </w:rPr>
      </w:pPr>
    </w:p>
    <w:p w14:paraId="7999EC79" w14:textId="77777777" w:rsidR="008F44B8" w:rsidRPr="00A674BA" w:rsidRDefault="008F44B8" w:rsidP="008F44B8">
      <w:pPr>
        <w:bidi w:val="0"/>
        <w:spacing w:line="480" w:lineRule="auto"/>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8F44B8" w:rsidRPr="00A674BA" w14:paraId="291C62BA" w14:textId="77777777" w:rsidTr="003B4246">
        <w:tc>
          <w:tcPr>
            <w:tcW w:w="4050" w:type="dxa"/>
          </w:tcPr>
          <w:p w14:paraId="2E771CFD" w14:textId="77777777" w:rsidR="008F44B8" w:rsidRDefault="008F44B8" w:rsidP="003B4246">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campsites are mute; they do not answer me.</w:t>
            </w:r>
          </w:p>
          <w:p w14:paraId="2A9FDBD2" w14:textId="4C8F946A"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ears, not hearing me, are covered over.</w:t>
            </w:r>
          </w:p>
          <w:p w14:paraId="3B3D8272" w14:textId="41C22462" w:rsidR="00E216B4" w:rsidRDefault="00E216B4" w:rsidP="00E216B4">
            <w:pPr>
              <w:bidi w:val="0"/>
              <w:spacing w:line="480" w:lineRule="auto"/>
              <w:rPr>
                <w:rFonts w:asciiTheme="majorBidi" w:eastAsia="Times New Roman" w:hAnsiTheme="majorBidi" w:cstheme="majorBidi"/>
                <w:sz w:val="24"/>
                <w:szCs w:val="24"/>
                <w:lang w:eastAsia="he-IL"/>
              </w:rPr>
            </w:pPr>
          </w:p>
          <w:p w14:paraId="5C5A0B04"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entryways lament, devoid of any man,</w:t>
            </w:r>
          </w:p>
          <w:p w14:paraId="056574B2" w14:textId="53CE158D"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and their roads, without a passerby, are in mourning.</w:t>
            </w:r>
          </w:p>
          <w:p w14:paraId="241DB6BD" w14:textId="22F83572" w:rsidR="00E216B4" w:rsidRDefault="00E216B4" w:rsidP="00E216B4">
            <w:pPr>
              <w:bidi w:val="0"/>
              <w:spacing w:line="480" w:lineRule="auto"/>
              <w:rPr>
                <w:rFonts w:asciiTheme="majorBidi" w:eastAsia="Times New Roman" w:hAnsiTheme="majorBidi" w:cstheme="majorBidi"/>
                <w:sz w:val="24"/>
                <w:szCs w:val="24"/>
                <w:lang w:eastAsia="he-IL"/>
              </w:rPr>
            </w:pPr>
          </w:p>
          <w:p w14:paraId="23FD5019" w14:textId="77777777" w:rsidR="00E216B4" w:rsidRDefault="00E216B4" w:rsidP="00E216B4">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The clouds of my eyes gently </w:t>
            </w:r>
            <w:proofErr w:type="gramStart"/>
            <w:r>
              <w:rPr>
                <w:rFonts w:asciiTheme="majorBidi" w:eastAsia="Times New Roman" w:hAnsiTheme="majorBidi" w:cstheme="majorBidi"/>
                <w:sz w:val="24"/>
                <w:szCs w:val="24"/>
                <w:lang w:eastAsia="he-IL"/>
              </w:rPr>
              <w:t>trickle down</w:t>
            </w:r>
            <w:proofErr w:type="gramEnd"/>
            <w:r>
              <w:rPr>
                <w:rFonts w:asciiTheme="majorBidi" w:eastAsia="Times New Roman" w:hAnsiTheme="majorBidi" w:cstheme="majorBidi"/>
                <w:sz w:val="24"/>
                <w:szCs w:val="24"/>
                <w:lang w:eastAsia="he-IL"/>
              </w:rPr>
              <w:t xml:space="preserve"> tears,</w:t>
            </w:r>
          </w:p>
          <w:p w14:paraId="2111DACA" w14:textId="299B88AF" w:rsidR="00E216B4" w:rsidRPr="00A674BA" w:rsidRDefault="00E216B4"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but with the blood of my heart, they are mixed. […]</w:t>
            </w:r>
          </w:p>
        </w:tc>
        <w:tc>
          <w:tcPr>
            <w:tcW w:w="4050" w:type="dxa"/>
          </w:tcPr>
          <w:p w14:paraId="6E9B5ECC" w14:textId="77777777" w:rsidR="008F44B8" w:rsidRDefault="008F44B8" w:rsidP="003B4246">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lastRenderedPageBreak/>
              <w:t>But what is the use of my crying at walls</w:t>
            </w:r>
          </w:p>
          <w:p w14:paraId="7C3D97C6" w14:textId="77777777" w:rsidR="008F44B8" w:rsidRDefault="008F44B8" w:rsidP="008F44B8">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collapsed from the rain of my tears, worn out? </w:t>
            </w:r>
          </w:p>
          <w:p w14:paraId="7EE23EA6" w14:textId="77777777" w:rsidR="00A96F8C" w:rsidRDefault="00A96F8C" w:rsidP="00A96F8C">
            <w:pPr>
              <w:bidi w:val="0"/>
              <w:spacing w:line="480" w:lineRule="auto"/>
              <w:rPr>
                <w:rFonts w:asciiTheme="majorBidi" w:eastAsia="Times New Roman" w:hAnsiTheme="majorBidi" w:cstheme="majorBidi"/>
                <w:sz w:val="24"/>
                <w:szCs w:val="24"/>
                <w:lang w:eastAsia="he-IL"/>
              </w:rPr>
            </w:pPr>
          </w:p>
          <w:p w14:paraId="488A4FA7"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Their inhabitants left me and</w:t>
            </w:r>
          </w:p>
          <w:p w14:paraId="7D1EA27D" w14:textId="6ACE156E"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saddened hearts went up in their path.</w:t>
            </w:r>
          </w:p>
          <w:p w14:paraId="7F191F68" w14:textId="01D6E221" w:rsidR="00A96F8C" w:rsidRDefault="00A96F8C" w:rsidP="00A96F8C">
            <w:pPr>
              <w:bidi w:val="0"/>
              <w:spacing w:line="480" w:lineRule="auto"/>
              <w:rPr>
                <w:rFonts w:asciiTheme="majorBidi" w:eastAsia="Times New Roman" w:hAnsiTheme="majorBidi" w:cstheme="majorBidi"/>
                <w:sz w:val="24"/>
                <w:szCs w:val="24"/>
                <w:lang w:eastAsia="he-IL"/>
              </w:rPr>
            </w:pPr>
          </w:p>
          <w:p w14:paraId="434C4D44"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They went on their journey but their memory</w:t>
            </w:r>
          </w:p>
          <w:p w14:paraId="613D1227" w14:textId="1696BA2C"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restores strength to sick souls.</w:t>
            </w:r>
          </w:p>
          <w:p w14:paraId="2F70E853" w14:textId="198D96CA" w:rsidR="00A96F8C" w:rsidRDefault="00A96F8C" w:rsidP="00A96F8C">
            <w:pPr>
              <w:bidi w:val="0"/>
              <w:spacing w:line="480" w:lineRule="auto"/>
              <w:rPr>
                <w:rFonts w:asciiTheme="majorBidi" w:eastAsia="Times New Roman" w:hAnsiTheme="majorBidi" w:cstheme="majorBidi"/>
                <w:sz w:val="24"/>
                <w:szCs w:val="24"/>
                <w:lang w:eastAsia="he-IL"/>
              </w:rPr>
            </w:pPr>
          </w:p>
          <w:p w14:paraId="5EE12C4E" w14:textId="77777777"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in the corners of their dwelling there is cassia,</w:t>
            </w:r>
          </w:p>
          <w:p w14:paraId="67DE86AB" w14:textId="7F6D9289" w:rsidR="00A96F8C" w:rsidRDefault="00A96F8C" w:rsidP="00A96F8C">
            <w:pPr>
              <w:bidi w:val="0"/>
              <w:spacing w:line="48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and the smell of their tents is like aloe.</w:t>
            </w:r>
          </w:p>
          <w:p w14:paraId="45034289" w14:textId="61F49418" w:rsidR="00A96F8C" w:rsidRPr="00A674BA" w:rsidRDefault="00A96F8C" w:rsidP="00A96F8C">
            <w:pPr>
              <w:bidi w:val="0"/>
              <w:spacing w:line="480" w:lineRule="auto"/>
              <w:rPr>
                <w:rFonts w:asciiTheme="majorBidi" w:eastAsia="Times New Roman" w:hAnsiTheme="majorBidi" w:cstheme="majorBidi"/>
                <w:sz w:val="24"/>
                <w:szCs w:val="24"/>
                <w:lang w:eastAsia="he-IL"/>
              </w:rPr>
            </w:pPr>
          </w:p>
        </w:tc>
      </w:tr>
      <w:tr w:rsidR="008F44B8" w:rsidRPr="00A674BA" w14:paraId="5632A8E9" w14:textId="77777777" w:rsidTr="003B4246">
        <w:tc>
          <w:tcPr>
            <w:tcW w:w="4050" w:type="dxa"/>
          </w:tcPr>
          <w:p w14:paraId="4104550F" w14:textId="64B713A0" w:rsidR="008F44B8" w:rsidRPr="00A674BA" w:rsidRDefault="008F44B8" w:rsidP="00E216B4">
            <w:pPr>
              <w:bidi w:val="0"/>
              <w:spacing w:line="480" w:lineRule="auto"/>
              <w:rPr>
                <w:rFonts w:asciiTheme="majorBidi" w:eastAsia="Times New Roman" w:hAnsiTheme="majorBidi" w:cstheme="majorBidi"/>
                <w:sz w:val="24"/>
                <w:szCs w:val="24"/>
                <w:lang w:eastAsia="he-IL"/>
              </w:rPr>
            </w:pPr>
          </w:p>
        </w:tc>
        <w:tc>
          <w:tcPr>
            <w:tcW w:w="4050" w:type="dxa"/>
          </w:tcPr>
          <w:p w14:paraId="5E3FF1F8" w14:textId="0B0D4181" w:rsidR="008F44B8" w:rsidRPr="00A674BA" w:rsidRDefault="008F44B8" w:rsidP="008F44B8">
            <w:pPr>
              <w:bidi w:val="0"/>
              <w:spacing w:line="480" w:lineRule="auto"/>
              <w:rPr>
                <w:rFonts w:asciiTheme="majorBidi" w:eastAsia="Times New Roman" w:hAnsiTheme="majorBidi" w:cstheme="majorBidi"/>
                <w:sz w:val="24"/>
                <w:szCs w:val="24"/>
                <w:lang w:eastAsia="he-IL"/>
              </w:rPr>
            </w:pPr>
          </w:p>
        </w:tc>
      </w:tr>
      <w:tr w:rsidR="008F44B8" w:rsidRPr="00A674BA" w14:paraId="05B4E702" w14:textId="77777777" w:rsidTr="003B4246">
        <w:tc>
          <w:tcPr>
            <w:tcW w:w="4050" w:type="dxa"/>
          </w:tcPr>
          <w:p w14:paraId="49091262" w14:textId="77777777" w:rsidR="008F44B8" w:rsidRDefault="008F44B8" w:rsidP="003B4246">
            <w:pPr>
              <w:bidi w:val="0"/>
              <w:spacing w:line="480" w:lineRule="auto"/>
              <w:rPr>
                <w:rFonts w:asciiTheme="majorBidi" w:eastAsia="Times New Roman" w:hAnsiTheme="majorBidi" w:cstheme="majorBidi"/>
                <w:sz w:val="24"/>
                <w:szCs w:val="24"/>
                <w:lang w:eastAsia="he-IL"/>
              </w:rPr>
            </w:pPr>
          </w:p>
        </w:tc>
        <w:tc>
          <w:tcPr>
            <w:tcW w:w="4050" w:type="dxa"/>
          </w:tcPr>
          <w:p w14:paraId="7C132665" w14:textId="77777777" w:rsidR="008F44B8" w:rsidRDefault="008F44B8" w:rsidP="008F44B8">
            <w:pPr>
              <w:bidi w:val="0"/>
              <w:spacing w:line="480" w:lineRule="auto"/>
              <w:rPr>
                <w:rFonts w:asciiTheme="majorBidi" w:eastAsia="Times New Roman" w:hAnsiTheme="majorBidi" w:cstheme="majorBidi"/>
                <w:sz w:val="24"/>
                <w:szCs w:val="24"/>
                <w:lang w:eastAsia="he-IL"/>
              </w:rPr>
            </w:pPr>
          </w:p>
        </w:tc>
      </w:tr>
    </w:tbl>
    <w:p w14:paraId="186F5D19" w14:textId="77777777" w:rsidR="0018779E" w:rsidRDefault="00951B4F" w:rsidP="0018779E">
      <w:pPr>
        <w:tabs>
          <w:tab w:val="left" w:pos="1965"/>
        </w:tabs>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This poem begins with a bitter complaint about loneliness, in which the poet relates certain autobiographic details.</w:t>
      </w:r>
      <w:r w:rsidRPr="00A674BA">
        <w:rPr>
          <w:rStyle w:val="FootnoteReference"/>
          <w:rFonts w:asciiTheme="majorBidi" w:eastAsia="Times New Roman" w:hAnsiTheme="majorBidi" w:cstheme="majorBidi"/>
          <w:sz w:val="24"/>
          <w:szCs w:val="24"/>
        </w:rPr>
        <w:footnoteReference w:id="37"/>
      </w:r>
      <w:r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lang w:bidi="ar-SA"/>
        </w:rPr>
        <w:t xml:space="preserve">The rhyme between the first and the second verse presents the reader with a kind of austere desert splendor, in which </w:t>
      </w:r>
      <w:proofErr w:type="spellStart"/>
      <w:r w:rsidRPr="00A674BA">
        <w:rPr>
          <w:rFonts w:asciiTheme="majorBidi" w:eastAsia="Times New Roman" w:hAnsiTheme="majorBidi" w:cstheme="majorBidi"/>
          <w:i/>
          <w:iCs/>
          <w:sz w:val="24"/>
          <w:szCs w:val="24"/>
          <w:lang w:bidi="ar-SA"/>
        </w:rPr>
        <w:t>ne’elamot</w:t>
      </w:r>
      <w:proofErr w:type="spellEnd"/>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w:t>
      </w:r>
      <w:r w:rsidR="003C7BAF">
        <w:rPr>
          <w:rFonts w:asciiTheme="majorBidi" w:eastAsia="Times New Roman" w:hAnsiTheme="majorBidi" w:cstheme="majorBidi"/>
          <w:sz w:val="24"/>
          <w:szCs w:val="24"/>
          <w:lang w:bidi="ar-SA"/>
        </w:rPr>
        <w:t>mute</w:t>
      </w:r>
      <w:r w:rsidRPr="00A674BA">
        <w:rPr>
          <w:rFonts w:asciiTheme="majorBidi" w:eastAsia="Times New Roman" w:hAnsiTheme="majorBidi" w:cstheme="majorBidi"/>
          <w:sz w:val="24"/>
          <w:szCs w:val="24"/>
          <w:lang w:bidi="ar-SA"/>
        </w:rPr>
        <w:t>)</w:t>
      </w:r>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 xml:space="preserve">is likened to </w:t>
      </w:r>
      <w:r w:rsidR="003C7BAF">
        <w:rPr>
          <w:rFonts w:asciiTheme="majorBidi" w:eastAsia="Times New Roman" w:hAnsiTheme="majorBidi" w:cstheme="majorBidi"/>
          <w:i/>
          <w:iCs/>
          <w:sz w:val="24"/>
          <w:szCs w:val="24"/>
          <w:lang w:bidi="ar-SA"/>
        </w:rPr>
        <w:t>‘</w:t>
      </w:r>
      <w:proofErr w:type="spellStart"/>
      <w:r w:rsidRPr="00A674BA">
        <w:rPr>
          <w:rFonts w:asciiTheme="majorBidi" w:eastAsia="Times New Roman" w:hAnsiTheme="majorBidi" w:cstheme="majorBidi"/>
          <w:i/>
          <w:iCs/>
          <w:sz w:val="24"/>
          <w:szCs w:val="24"/>
          <w:lang w:bidi="ar-SA"/>
        </w:rPr>
        <w:t>arelot</w:t>
      </w:r>
      <w:proofErr w:type="spellEnd"/>
      <w:r w:rsidRPr="00A674BA">
        <w:rPr>
          <w:rFonts w:asciiTheme="majorBidi" w:eastAsia="Times New Roman" w:hAnsiTheme="majorBidi" w:cstheme="majorBidi"/>
          <w:i/>
          <w:iCs/>
          <w:sz w:val="24"/>
          <w:szCs w:val="24"/>
          <w:lang w:bidi="ar-SA"/>
        </w:rPr>
        <w:t xml:space="preserve"> </w:t>
      </w:r>
      <w:r w:rsidRPr="00A674BA">
        <w:rPr>
          <w:rFonts w:asciiTheme="majorBidi" w:eastAsia="Times New Roman" w:hAnsiTheme="majorBidi" w:cstheme="majorBidi"/>
          <w:sz w:val="24"/>
          <w:szCs w:val="24"/>
          <w:lang w:bidi="ar-SA"/>
        </w:rPr>
        <w:t>(</w:t>
      </w:r>
      <w:r w:rsidR="003C7BAF">
        <w:rPr>
          <w:rFonts w:asciiTheme="majorBidi" w:eastAsia="Times New Roman" w:hAnsiTheme="majorBidi" w:cstheme="majorBidi"/>
          <w:sz w:val="24"/>
          <w:szCs w:val="24"/>
          <w:lang w:bidi="ar-SA"/>
        </w:rPr>
        <w:t>covere</w:t>
      </w:r>
      <w:r w:rsidR="0018779E">
        <w:rPr>
          <w:rFonts w:asciiTheme="majorBidi" w:eastAsia="Times New Roman" w:hAnsiTheme="majorBidi" w:cstheme="majorBidi"/>
          <w:sz w:val="24"/>
          <w:szCs w:val="24"/>
          <w:lang w:bidi="ar-SA"/>
        </w:rPr>
        <w:t>d</w:t>
      </w:r>
      <w:r w:rsidR="003C7BAF">
        <w:rPr>
          <w:rFonts w:asciiTheme="majorBidi" w:eastAsia="Times New Roman" w:hAnsiTheme="majorBidi" w:cstheme="majorBidi"/>
          <w:sz w:val="24"/>
          <w:szCs w:val="24"/>
          <w:lang w:bidi="ar-SA"/>
        </w:rPr>
        <w:t xml:space="preserve"> over</w:t>
      </w:r>
      <w:r w:rsidRPr="00A674BA">
        <w:rPr>
          <w:rFonts w:asciiTheme="majorBidi" w:eastAsia="Times New Roman" w:hAnsiTheme="majorBidi" w:cstheme="majorBidi"/>
          <w:sz w:val="24"/>
          <w:szCs w:val="24"/>
          <w:lang w:bidi="ar-SA"/>
        </w:rPr>
        <w:t>)</w:t>
      </w:r>
      <w:r w:rsidR="0018779E">
        <w:rPr>
          <w:rFonts w:asciiTheme="majorBidi" w:eastAsia="Times New Roman" w:hAnsiTheme="majorBidi" w:cstheme="majorBidi"/>
          <w:sz w:val="24"/>
          <w:szCs w:val="24"/>
          <w:lang w:bidi="ar-SA"/>
        </w:rPr>
        <w:t xml:space="preserve">, </w:t>
      </w:r>
      <w:r w:rsidR="00E0273F" w:rsidRPr="00A674BA">
        <w:rPr>
          <w:rFonts w:asciiTheme="majorBidi" w:eastAsia="Times New Roman" w:hAnsiTheme="majorBidi" w:cstheme="majorBidi"/>
          <w:sz w:val="24"/>
          <w:szCs w:val="24"/>
        </w:rPr>
        <w:t xml:space="preserve">two words </w:t>
      </w:r>
      <w:r w:rsidR="0018779E" w:rsidRPr="00A674BA">
        <w:rPr>
          <w:rFonts w:asciiTheme="majorBidi" w:eastAsia="Times New Roman" w:hAnsiTheme="majorBidi" w:cstheme="majorBidi"/>
          <w:sz w:val="24"/>
          <w:szCs w:val="24"/>
        </w:rPr>
        <w:t>that differ in a letter and a vowel</w:t>
      </w:r>
      <w:r w:rsidR="0018779E">
        <w:rPr>
          <w:rFonts w:asciiTheme="majorBidi" w:eastAsia="Times New Roman" w:hAnsiTheme="majorBidi" w:cstheme="majorBidi"/>
          <w:sz w:val="24"/>
          <w:szCs w:val="24"/>
        </w:rPr>
        <w:t xml:space="preserve">. </w:t>
      </w:r>
    </w:p>
    <w:p w14:paraId="65DD26CA" w14:textId="1A0634CB" w:rsidR="00736AD6" w:rsidRPr="00A674BA" w:rsidRDefault="0031492E" w:rsidP="0018779E">
      <w:pPr>
        <w:tabs>
          <w:tab w:val="left" w:pos="1965"/>
        </w:tabs>
        <w:bidi w:val="0"/>
        <w:spacing w:after="0" w:line="480" w:lineRule="auto"/>
        <w:ind w:firstLine="81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Pr>
        <w:t xml:space="preserve">A feeling of deep sorrow, grief, and sadness overtakes the poet. The loss, the destruction, and the ramifications of the act of abandoning one’s home, are all expressed in the first and second stanzas. The houses are empty, </w:t>
      </w:r>
      <w:r w:rsidR="00E45DB5" w:rsidRPr="00A674BA">
        <w:rPr>
          <w:rFonts w:asciiTheme="majorBidi" w:eastAsia="Times New Roman" w:hAnsiTheme="majorBidi" w:cstheme="majorBidi"/>
          <w:sz w:val="24"/>
          <w:szCs w:val="24"/>
        </w:rPr>
        <w:t xml:space="preserve">and </w:t>
      </w:r>
      <w:r w:rsidRPr="00A674BA">
        <w:rPr>
          <w:rFonts w:asciiTheme="majorBidi" w:eastAsia="Times New Roman" w:hAnsiTheme="majorBidi" w:cstheme="majorBidi"/>
          <w:sz w:val="24"/>
          <w:szCs w:val="24"/>
        </w:rPr>
        <w:t>their residents do not heed the cries of the poet, who wanders the cities’ empty streets, gazing at their locked gates and empty streets. He sees the streets as though they</w:t>
      </w:r>
      <w:r w:rsidR="00CD6F75">
        <w:rPr>
          <w:rFonts w:asciiTheme="majorBidi" w:eastAsia="Times New Roman" w:hAnsiTheme="majorBidi" w:cstheme="majorBidi"/>
          <w:sz w:val="24"/>
          <w:szCs w:val="24"/>
          <w:lang w:bidi="yi-Hebr"/>
        </w:rPr>
        <w:t xml:space="preserve"> are</w:t>
      </w:r>
      <w:r w:rsidRPr="00A674BA">
        <w:rPr>
          <w:rFonts w:asciiTheme="majorBidi" w:eastAsia="Times New Roman" w:hAnsiTheme="majorBidi" w:cstheme="majorBidi"/>
          <w:sz w:val="24"/>
          <w:szCs w:val="24"/>
        </w:rPr>
        <w:t xml:space="preserve"> mourning for </w:t>
      </w:r>
      <w:r w:rsidR="008667A8">
        <w:rPr>
          <w:rFonts w:asciiTheme="majorBidi" w:eastAsia="Times New Roman" w:hAnsiTheme="majorBidi" w:cstheme="majorBidi"/>
          <w:sz w:val="24"/>
          <w:szCs w:val="24"/>
        </w:rPr>
        <w:t>their missing</w:t>
      </w:r>
      <w:r w:rsidRPr="00A674BA">
        <w:rPr>
          <w:rFonts w:asciiTheme="majorBidi" w:eastAsia="Times New Roman" w:hAnsiTheme="majorBidi" w:cstheme="majorBidi"/>
          <w:sz w:val="24"/>
          <w:szCs w:val="24"/>
        </w:rPr>
        <w:t xml:space="preserve"> passersby. The first two verses paint once </w:t>
      </w:r>
      <w:r w:rsidR="00E45DB5" w:rsidRPr="00A674BA">
        <w:rPr>
          <w:rFonts w:asciiTheme="majorBidi" w:eastAsia="Times New Roman" w:hAnsiTheme="majorBidi" w:cstheme="majorBidi"/>
          <w:sz w:val="24"/>
          <w:szCs w:val="24"/>
        </w:rPr>
        <w:t>bustling</w:t>
      </w:r>
      <w:r w:rsidRPr="00A674BA">
        <w:rPr>
          <w:rFonts w:asciiTheme="majorBidi" w:eastAsia="Times New Roman" w:hAnsiTheme="majorBidi" w:cstheme="majorBidi"/>
          <w:sz w:val="24"/>
          <w:szCs w:val="24"/>
        </w:rPr>
        <w:t xml:space="preserve"> places in colors of emptiness and sorrow, reminiscent of </w:t>
      </w:r>
      <w:r w:rsidR="00E45DB5" w:rsidRPr="00A674BA">
        <w:rPr>
          <w:rFonts w:asciiTheme="majorBidi" w:eastAsia="Times New Roman" w:hAnsiTheme="majorBidi" w:cstheme="majorBidi"/>
          <w:sz w:val="24"/>
          <w:szCs w:val="24"/>
        </w:rPr>
        <w:t xml:space="preserve">such verses from </w:t>
      </w:r>
      <w:r w:rsidRPr="00A674BA">
        <w:rPr>
          <w:rFonts w:asciiTheme="majorBidi" w:eastAsia="Times New Roman" w:hAnsiTheme="majorBidi" w:cstheme="majorBidi"/>
          <w:sz w:val="24"/>
          <w:szCs w:val="24"/>
        </w:rPr>
        <w:t>the Book of Lamentations</w:t>
      </w:r>
      <w:r w:rsidR="00E45DB5" w:rsidRPr="00A674BA">
        <w:rPr>
          <w:rFonts w:asciiTheme="majorBidi" w:eastAsia="Times New Roman" w:hAnsiTheme="majorBidi" w:cstheme="majorBidi"/>
          <w:sz w:val="24"/>
          <w:szCs w:val="24"/>
        </w:rPr>
        <w:t xml:space="preserve"> as </w:t>
      </w:r>
      <w:r w:rsidRPr="00A674BA">
        <w:rPr>
          <w:rFonts w:asciiTheme="majorBidi" w:eastAsia="Times New Roman" w:hAnsiTheme="majorBidi" w:cstheme="majorBidi"/>
          <w:sz w:val="24"/>
          <w:szCs w:val="24"/>
        </w:rPr>
        <w:t>“The ways of Zion do mourn</w:t>
      </w:r>
      <w:r w:rsidR="006D7DAE" w:rsidRPr="00A674BA">
        <w:rPr>
          <w:rFonts w:asciiTheme="majorBidi" w:eastAsia="Times New Roman" w:hAnsiTheme="majorBidi" w:cstheme="majorBidi"/>
          <w:sz w:val="24"/>
          <w:szCs w:val="24"/>
        </w:rPr>
        <w:t>,” or “and I will make the cities of Judah desolate, without an inhabitant.”</w:t>
      </w:r>
      <w:r w:rsidR="006D7DAE" w:rsidRPr="00A674BA">
        <w:rPr>
          <w:rStyle w:val="FootnoteReference"/>
          <w:rFonts w:asciiTheme="majorBidi" w:eastAsia="Times New Roman" w:hAnsiTheme="majorBidi" w:cstheme="majorBidi"/>
          <w:sz w:val="24"/>
          <w:szCs w:val="24"/>
        </w:rPr>
        <w:footnoteReference w:id="38"/>
      </w:r>
      <w:r w:rsidR="006D7DAE" w:rsidRPr="00A674BA">
        <w:rPr>
          <w:rFonts w:asciiTheme="majorBidi" w:eastAsia="Times New Roman" w:hAnsiTheme="majorBidi" w:cstheme="majorBidi"/>
          <w:sz w:val="24"/>
          <w:szCs w:val="24"/>
        </w:rPr>
        <w:t xml:space="preserve"> </w:t>
      </w:r>
      <w:r w:rsidR="00A24B15" w:rsidRPr="00A674BA">
        <w:rPr>
          <w:rFonts w:asciiTheme="majorBidi" w:eastAsia="Times New Roman" w:hAnsiTheme="majorBidi" w:cstheme="majorBidi"/>
          <w:sz w:val="24"/>
          <w:szCs w:val="24"/>
        </w:rPr>
        <w:t xml:space="preserve">In </w:t>
      </w:r>
      <w:r w:rsidR="00A24B15" w:rsidRPr="00A674BA">
        <w:rPr>
          <w:rFonts w:asciiTheme="majorBidi" w:eastAsia="Times New Roman" w:hAnsiTheme="majorBidi" w:cstheme="majorBidi"/>
          <w:sz w:val="24"/>
          <w:szCs w:val="24"/>
        </w:rPr>
        <w:lastRenderedPageBreak/>
        <w:t xml:space="preserve">the third verse, the poet observes the desolate scene, and sheds tears stained “with the blood of </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his</w:t>
      </w:r>
      <w:r w:rsidR="003C7BAF">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 xml:space="preserve"> heart,” a term he borrows from </w:t>
      </w:r>
      <w:r w:rsidR="00E45DB5" w:rsidRPr="00A674BA">
        <w:rPr>
          <w:rFonts w:asciiTheme="majorBidi" w:eastAsia="Times New Roman" w:hAnsiTheme="majorBidi" w:cstheme="majorBidi"/>
          <w:sz w:val="24"/>
          <w:szCs w:val="24"/>
        </w:rPr>
        <w:t>A</w:t>
      </w:r>
      <w:r w:rsidR="003C7BAF">
        <w:rPr>
          <w:rFonts w:asciiTheme="majorBidi" w:eastAsia="Times New Roman" w:hAnsiTheme="majorBidi" w:cstheme="majorBidi"/>
          <w:sz w:val="24"/>
          <w:szCs w:val="24"/>
        </w:rPr>
        <w:t>b</w:t>
      </w:r>
      <w:r w:rsidR="00E45DB5" w:rsidRPr="00A674BA">
        <w:rPr>
          <w:rFonts w:asciiTheme="majorBidi" w:eastAsia="Times New Roman" w:hAnsiTheme="majorBidi" w:cstheme="majorBidi"/>
          <w:sz w:val="24"/>
          <w:szCs w:val="24"/>
        </w:rPr>
        <w:t xml:space="preserve">raham </w:t>
      </w:r>
      <w:r w:rsidR="00C149F3">
        <w:rPr>
          <w:rFonts w:asciiTheme="majorBidi" w:eastAsia="Times New Roman" w:hAnsiTheme="majorBidi" w:cstheme="majorBidi"/>
          <w:sz w:val="24"/>
          <w:szCs w:val="24"/>
        </w:rPr>
        <w:t>ibn</w:t>
      </w:r>
      <w:r w:rsidR="00A24B15" w:rsidRPr="00A674BA">
        <w:rPr>
          <w:rFonts w:asciiTheme="majorBidi" w:eastAsia="Times New Roman" w:hAnsiTheme="majorBidi" w:cstheme="majorBidi"/>
          <w:sz w:val="24"/>
          <w:szCs w:val="24"/>
        </w:rPr>
        <w:t xml:space="preserve"> Ezra, along with </w:t>
      </w:r>
      <w:r w:rsidR="00E45DB5" w:rsidRPr="00A674BA">
        <w:rPr>
          <w:rFonts w:asciiTheme="majorBidi" w:eastAsia="Times New Roman" w:hAnsiTheme="majorBidi" w:cstheme="majorBidi"/>
          <w:sz w:val="24"/>
          <w:szCs w:val="24"/>
        </w:rPr>
        <w:t xml:space="preserve">the phrase </w:t>
      </w:r>
      <w:r w:rsidR="00A24B15" w:rsidRPr="00A674BA">
        <w:rPr>
          <w:rFonts w:asciiTheme="majorBidi" w:eastAsia="Times New Roman" w:hAnsiTheme="majorBidi" w:cstheme="majorBidi"/>
          <w:sz w:val="24"/>
          <w:szCs w:val="24"/>
        </w:rPr>
        <w:t>“the cloud</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of my eye</w:t>
      </w:r>
      <w:r w:rsidR="00867955">
        <w:rPr>
          <w:rFonts w:asciiTheme="majorBidi" w:eastAsia="Times New Roman" w:hAnsiTheme="majorBidi" w:cstheme="majorBidi"/>
          <w:sz w:val="24"/>
          <w:szCs w:val="24"/>
        </w:rPr>
        <w:t>s</w:t>
      </w:r>
      <w:r w:rsidR="00A24B15" w:rsidRPr="00A674BA">
        <w:rPr>
          <w:rFonts w:asciiTheme="majorBidi" w:eastAsia="Times New Roman" w:hAnsiTheme="majorBidi" w:cstheme="majorBidi"/>
          <w:sz w:val="24"/>
          <w:szCs w:val="24"/>
        </w:rPr>
        <w:t xml:space="preserve">.” In the fourth </w:t>
      </w:r>
      <w:r w:rsidR="008667A8">
        <w:rPr>
          <w:rFonts w:asciiTheme="majorBidi" w:eastAsia="Times New Roman" w:hAnsiTheme="majorBidi" w:cstheme="majorBidi"/>
          <w:sz w:val="24"/>
          <w:szCs w:val="24"/>
        </w:rPr>
        <w:t>verse</w:t>
      </w:r>
      <w:r w:rsidR="00A24B15" w:rsidRPr="00A674BA">
        <w:rPr>
          <w:rFonts w:asciiTheme="majorBidi" w:eastAsia="Times New Roman" w:hAnsiTheme="majorBidi" w:cstheme="majorBidi"/>
          <w:sz w:val="24"/>
          <w:szCs w:val="24"/>
        </w:rPr>
        <w:t xml:space="preserve">, the narrator admits his helplessness in </w:t>
      </w:r>
      <w:r w:rsidR="00CD6F75">
        <w:rPr>
          <w:rFonts w:asciiTheme="majorBidi" w:eastAsia="Times New Roman" w:hAnsiTheme="majorBidi" w:cstheme="majorBidi"/>
          <w:sz w:val="24"/>
          <w:szCs w:val="24"/>
        </w:rPr>
        <w:t xml:space="preserve">the </w:t>
      </w:r>
      <w:r w:rsidR="00A24B15" w:rsidRPr="00A674BA">
        <w:rPr>
          <w:rFonts w:asciiTheme="majorBidi" w:eastAsia="Times New Roman" w:hAnsiTheme="majorBidi" w:cstheme="majorBidi"/>
          <w:sz w:val="24"/>
          <w:szCs w:val="24"/>
        </w:rPr>
        <w:t xml:space="preserve">face of broken fences and desolation. In the fifth and sixth verses he </w:t>
      </w:r>
      <w:r w:rsidR="00927802" w:rsidRPr="00A674BA">
        <w:rPr>
          <w:rFonts w:asciiTheme="majorBidi" w:eastAsia="Times New Roman" w:hAnsiTheme="majorBidi" w:cstheme="majorBidi"/>
          <w:sz w:val="24"/>
          <w:szCs w:val="24"/>
        </w:rPr>
        <w:t xml:space="preserve">depicts the miserable condition of the Andalusians – </w:t>
      </w:r>
      <w:r w:rsidR="00A24B15" w:rsidRPr="00A674BA">
        <w:rPr>
          <w:rFonts w:asciiTheme="majorBidi" w:eastAsia="Times New Roman" w:hAnsiTheme="majorBidi" w:cstheme="majorBidi"/>
          <w:sz w:val="24"/>
          <w:szCs w:val="24"/>
        </w:rPr>
        <w:t>“How weak is thine heart</w:t>
      </w:r>
      <w:r w:rsidR="008667A8">
        <w:rPr>
          <w:rFonts w:asciiTheme="majorBidi" w:eastAsia="Times New Roman" w:hAnsiTheme="majorBidi" w:cstheme="majorBidi"/>
          <w:sz w:val="24"/>
          <w:szCs w:val="24"/>
        </w:rPr>
        <w:t>!</w:t>
      </w:r>
      <w:r w:rsidR="00A24B15" w:rsidRPr="00A674BA">
        <w:rPr>
          <w:rFonts w:asciiTheme="majorBidi" w:eastAsia="Times New Roman" w:hAnsiTheme="majorBidi" w:cstheme="majorBidi"/>
          <w:sz w:val="24"/>
          <w:szCs w:val="24"/>
        </w:rPr>
        <w:t>”</w:t>
      </w:r>
      <w:r w:rsidR="00A24B15" w:rsidRPr="00A674BA">
        <w:rPr>
          <w:rStyle w:val="FootnoteReference"/>
          <w:rFonts w:asciiTheme="majorBidi" w:eastAsia="Times New Roman" w:hAnsiTheme="majorBidi" w:cstheme="majorBidi"/>
          <w:sz w:val="24"/>
          <w:szCs w:val="24"/>
        </w:rPr>
        <w:footnoteReference w:id="39"/>
      </w:r>
      <w:r w:rsidR="00927802" w:rsidRPr="00A674BA">
        <w:rPr>
          <w:rFonts w:asciiTheme="majorBidi" w:eastAsia="Times New Roman" w:hAnsiTheme="majorBidi" w:cstheme="majorBidi"/>
          <w:sz w:val="24"/>
          <w:szCs w:val="24"/>
        </w:rPr>
        <w:t xml:space="preserve"> – who were forced to leave their homes and take up a life of wandering. Their memory of these places is the only thing that makes them stronger. In the seventh verse, </w:t>
      </w:r>
      <w:r w:rsidR="00CD6F75">
        <w:rPr>
          <w:rFonts w:asciiTheme="majorBidi" w:eastAsia="Times New Roman" w:hAnsiTheme="majorBidi" w:cstheme="majorBidi"/>
          <w:sz w:val="24"/>
          <w:szCs w:val="24"/>
        </w:rPr>
        <w:t>the poet</w:t>
      </w:r>
      <w:r w:rsidR="00927802" w:rsidRPr="00A674BA">
        <w:rPr>
          <w:rFonts w:asciiTheme="majorBidi" w:eastAsia="Times New Roman" w:hAnsiTheme="majorBidi" w:cstheme="majorBidi"/>
          <w:sz w:val="24"/>
          <w:szCs w:val="24"/>
        </w:rPr>
        <w:t xml:space="preserve"> likens the refugees’ domiciles to the leaves of scented plants, referring to their </w:t>
      </w:r>
      <w:r w:rsidR="00CD6F75" w:rsidRPr="00A674BA">
        <w:rPr>
          <w:rFonts w:asciiTheme="majorBidi" w:eastAsia="Times New Roman" w:hAnsiTheme="majorBidi" w:cstheme="majorBidi"/>
          <w:sz w:val="24"/>
          <w:szCs w:val="24"/>
        </w:rPr>
        <w:t>aromas</w:t>
      </w:r>
      <w:r w:rsidR="00927802" w:rsidRPr="00A674BA">
        <w:rPr>
          <w:rFonts w:asciiTheme="majorBidi" w:eastAsia="Times New Roman" w:hAnsiTheme="majorBidi" w:cstheme="majorBidi"/>
          <w:sz w:val="24"/>
          <w:szCs w:val="24"/>
        </w:rPr>
        <w:t xml:space="preserve"> of perfume wafting from their tents.</w:t>
      </w:r>
      <w:r w:rsidR="00927802" w:rsidRPr="00A674BA">
        <w:rPr>
          <w:rStyle w:val="FootnoteReference"/>
          <w:rFonts w:asciiTheme="majorBidi" w:eastAsia="Times New Roman" w:hAnsiTheme="majorBidi" w:cstheme="majorBidi"/>
          <w:sz w:val="24"/>
          <w:szCs w:val="24"/>
        </w:rPr>
        <w:footnoteReference w:id="40"/>
      </w:r>
      <w:r w:rsidR="00927802" w:rsidRPr="00A674BA">
        <w:rPr>
          <w:rFonts w:asciiTheme="majorBidi" w:eastAsia="Times New Roman" w:hAnsiTheme="majorBidi" w:cstheme="majorBidi"/>
          <w:sz w:val="24"/>
          <w:szCs w:val="24"/>
        </w:rPr>
        <w:t xml:space="preserve"> The poet </w:t>
      </w:r>
      <w:r w:rsidR="00736AD6" w:rsidRPr="00A674BA">
        <w:rPr>
          <w:rFonts w:asciiTheme="majorBidi" w:eastAsia="Times New Roman" w:hAnsiTheme="majorBidi" w:cstheme="majorBidi"/>
          <w:sz w:val="24"/>
          <w:szCs w:val="24"/>
        </w:rPr>
        <w:t>A</w:t>
      </w:r>
      <w:r w:rsidR="00927802" w:rsidRPr="00A674BA">
        <w:rPr>
          <w:rFonts w:asciiTheme="majorBidi" w:eastAsia="Times New Roman" w:hAnsiTheme="majorBidi" w:cstheme="majorBidi"/>
          <w:sz w:val="24"/>
          <w:szCs w:val="24"/>
        </w:rPr>
        <w:t>bu al</w:t>
      </w:r>
      <w:proofErr w:type="gramStart"/>
      <w:r w:rsidR="00927802" w:rsidRPr="00A674BA">
        <w:rPr>
          <w:rFonts w:asciiTheme="majorBidi" w:eastAsia="Times New Roman" w:hAnsiTheme="majorBidi" w:cstheme="majorBidi"/>
          <w:sz w:val="24"/>
          <w:szCs w:val="24"/>
        </w:rPr>
        <w:t>-‘</w:t>
      </w:r>
      <w:proofErr w:type="spellStart"/>
      <w:proofErr w:type="gramEnd"/>
      <w:r w:rsidR="00927802" w:rsidRPr="00A674BA">
        <w:rPr>
          <w:rFonts w:asciiTheme="majorBidi" w:eastAsia="Times New Roman" w:hAnsiTheme="majorBidi" w:cstheme="majorBidi"/>
          <w:sz w:val="24"/>
          <w:szCs w:val="24"/>
        </w:rPr>
        <w:t>Abā</w:t>
      </w:r>
      <w:r w:rsidR="00927802" w:rsidRPr="00A674BA">
        <w:rPr>
          <w:rFonts w:asciiTheme="majorBidi" w:eastAsia="Times New Roman" w:hAnsiTheme="majorBidi" w:cstheme="majorBidi"/>
          <w:sz w:val="24"/>
          <w:szCs w:val="24"/>
          <w:lang w:bidi="ar-SA"/>
        </w:rPr>
        <w:t>s</w:t>
      </w:r>
      <w:proofErr w:type="spellEnd"/>
      <w:r w:rsidR="00927802" w:rsidRPr="00A674BA">
        <w:rPr>
          <w:rFonts w:asciiTheme="majorBidi" w:eastAsia="Times New Roman" w:hAnsiTheme="majorBidi" w:cstheme="majorBidi"/>
          <w:sz w:val="24"/>
          <w:szCs w:val="24"/>
          <w:lang w:bidi="ar-SA"/>
        </w:rPr>
        <w:t xml:space="preserve"> al-</w:t>
      </w:r>
      <w:proofErr w:type="spellStart"/>
      <w:r w:rsidR="00927802" w:rsidRPr="00A674BA">
        <w:rPr>
          <w:rFonts w:asciiTheme="majorBidi" w:eastAsia="Times New Roman" w:hAnsiTheme="majorBidi" w:cstheme="majorBidi"/>
          <w:sz w:val="24"/>
          <w:szCs w:val="24"/>
          <w:lang w:bidi="ar-SA"/>
        </w:rPr>
        <w:t>Da</w:t>
      </w:r>
      <w:r w:rsidR="001216F1">
        <w:rPr>
          <w:rFonts w:asciiTheme="majorBidi" w:eastAsia="Times New Roman" w:hAnsiTheme="majorBidi" w:cstheme="majorBidi"/>
          <w:sz w:val="24"/>
          <w:szCs w:val="24"/>
          <w:lang w:bidi="ar-SA"/>
        </w:rPr>
        <w:t>q</w:t>
      </w:r>
      <w:r w:rsidR="00736AD6" w:rsidRPr="00A674BA">
        <w:rPr>
          <w:rFonts w:asciiTheme="majorBidi" w:eastAsia="Times New Roman" w:hAnsiTheme="majorBidi" w:cstheme="majorBidi"/>
          <w:sz w:val="24"/>
          <w:szCs w:val="24"/>
          <w:lang w:bidi="ar-SA"/>
        </w:rPr>
        <w:t>ūn</w:t>
      </w:r>
      <w:proofErr w:type="spellEnd"/>
      <w:r w:rsidR="00736AD6" w:rsidRPr="00A674BA">
        <w:rPr>
          <w:rFonts w:asciiTheme="majorBidi" w:eastAsia="Times New Roman" w:hAnsiTheme="majorBidi" w:cstheme="majorBidi"/>
          <w:sz w:val="24"/>
          <w:szCs w:val="24"/>
          <w:lang w:bidi="ar-SA"/>
        </w:rPr>
        <w:t xml:space="preserve"> used a similar description in one of the lamentations he composed for the fall of Andalusia:</w:t>
      </w:r>
      <w:r w:rsidR="00736AD6" w:rsidRPr="00A674BA">
        <w:rPr>
          <w:rStyle w:val="FootnoteReference"/>
          <w:rFonts w:asciiTheme="majorBidi" w:eastAsia="Times New Roman" w:hAnsiTheme="majorBidi" w:cstheme="majorBidi"/>
          <w:sz w:val="24"/>
          <w:szCs w:val="24"/>
          <w:lang w:bidi="ar-SA"/>
        </w:rPr>
        <w:footnoteReference w:id="41"/>
      </w:r>
    </w:p>
    <w:p w14:paraId="560DE79D" w14:textId="48C8EE15" w:rsidR="00DE4171" w:rsidRDefault="00DE4171" w:rsidP="0051175E">
      <w:pPr>
        <w:bidi w:val="0"/>
        <w:spacing w:line="480" w:lineRule="auto"/>
        <w:rPr>
          <w:rFonts w:asciiTheme="majorBidi" w:eastAsia="Times New Roman" w:hAnsiTheme="majorBidi" w:cstheme="majorBidi"/>
          <w:sz w:val="24"/>
          <w:szCs w:val="24"/>
          <w:lang w:bidi="ar-SA"/>
        </w:rPr>
      </w:pPr>
    </w:p>
    <w:p w14:paraId="5AA9C630" w14:textId="77777777" w:rsidR="00694108" w:rsidRPr="00A674BA" w:rsidRDefault="00694108" w:rsidP="0051175E">
      <w:pPr>
        <w:spacing w:after="0" w:line="480" w:lineRule="auto"/>
        <w:jc w:val="both"/>
        <w:rPr>
          <w:rFonts w:asciiTheme="majorBidi" w:eastAsia="Times New Roman" w:hAnsiTheme="majorBidi" w:cstheme="majorBidi"/>
          <w:sz w:val="24"/>
          <w:szCs w:val="24"/>
          <w:rtl/>
          <w:lang w:eastAsia="he-IL"/>
        </w:rPr>
      </w:pPr>
      <w:r w:rsidRPr="00A674BA">
        <w:rPr>
          <w:rFonts w:asciiTheme="majorBidi" w:eastAsia="Times New Roman" w:hAnsiTheme="majorBidi" w:cstheme="majorBidi"/>
          <w:sz w:val="24"/>
          <w:szCs w:val="24"/>
          <w:rtl/>
          <w:lang w:eastAsia="he-IL" w:bidi="ar-SA"/>
        </w:rPr>
        <w:t xml:space="preserve">وهم لديه </w:t>
      </w:r>
      <w:proofErr w:type="gramStart"/>
      <w:r w:rsidRPr="00A674BA">
        <w:rPr>
          <w:rFonts w:asciiTheme="majorBidi" w:eastAsia="Times New Roman" w:hAnsiTheme="majorBidi" w:cstheme="majorBidi"/>
          <w:sz w:val="24"/>
          <w:szCs w:val="24"/>
          <w:rtl/>
          <w:lang w:eastAsia="he-IL" w:bidi="ar-SA"/>
        </w:rPr>
        <w:t>كطير,</w:t>
      </w:r>
      <w:proofErr w:type="gramEnd"/>
      <w:r w:rsidRPr="00A674BA">
        <w:rPr>
          <w:rFonts w:asciiTheme="majorBidi" w:eastAsia="Times New Roman" w:hAnsiTheme="majorBidi" w:cstheme="majorBidi"/>
          <w:sz w:val="24"/>
          <w:szCs w:val="24"/>
          <w:rtl/>
          <w:lang w:eastAsia="he-IL" w:bidi="ar-SA"/>
        </w:rPr>
        <w:t xml:space="preserve"> وهو ينتفه,      والطير يرجو البقاء مع كيد قتال</w:t>
      </w:r>
      <w:r w:rsidRPr="00A674BA">
        <w:rPr>
          <w:rFonts w:asciiTheme="majorBidi" w:eastAsia="Times New Roman" w:hAnsiTheme="majorBidi" w:cstheme="majorBidi"/>
          <w:sz w:val="24"/>
          <w:szCs w:val="24"/>
          <w:vertAlign w:val="superscript"/>
          <w:rtl/>
          <w:lang w:eastAsia="he-IL"/>
        </w:rPr>
        <w:footnoteReference w:id="42"/>
      </w:r>
    </w:p>
    <w:p w14:paraId="6762C622" w14:textId="5EB24C07" w:rsidR="00736AD6" w:rsidRPr="00A674BA" w:rsidRDefault="00736AD6" w:rsidP="0051175E">
      <w:pPr>
        <w:bidi w:val="0"/>
        <w:spacing w:after="0" w:line="480" w:lineRule="auto"/>
        <w:ind w:left="720"/>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Translation:</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40"/>
      </w:tblGrid>
      <w:tr w:rsidR="00A52076" w:rsidRPr="00A674BA" w14:paraId="17929672" w14:textId="77777777" w:rsidTr="003A2BE5">
        <w:tc>
          <w:tcPr>
            <w:tcW w:w="4140" w:type="dxa"/>
          </w:tcPr>
          <w:p w14:paraId="52DCAB78" w14:textId="5419A0F7" w:rsidR="00A52076" w:rsidRPr="00A674BA" w:rsidRDefault="00A52076" w:rsidP="0051175E">
            <w:pPr>
              <w:bidi w:val="0"/>
              <w:spacing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ar-SA"/>
              </w:rPr>
              <w:t xml:space="preserve">For they </w:t>
            </w:r>
            <w:r w:rsidRPr="00A674BA">
              <w:rPr>
                <w:rFonts w:asciiTheme="majorBidi" w:eastAsia="Times New Roman" w:hAnsiTheme="majorBidi" w:cstheme="majorBidi"/>
                <w:sz w:val="24"/>
                <w:szCs w:val="24"/>
                <w:lang w:eastAsia="he-IL" w:bidi="yi-Hebr"/>
              </w:rPr>
              <w:t>(the Muslims) are like a plucked bird</w:t>
            </w:r>
          </w:p>
        </w:tc>
        <w:tc>
          <w:tcPr>
            <w:tcW w:w="4140" w:type="dxa"/>
          </w:tcPr>
          <w:p w14:paraId="76AAF554" w14:textId="65CEF898" w:rsidR="00A52076" w:rsidRPr="00A674BA" w:rsidRDefault="00A52076" w:rsidP="003A2BE5">
            <w:pPr>
              <w:bidi w:val="0"/>
              <w:spacing w:line="480" w:lineRule="auto"/>
              <w:ind w:right="435"/>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bidi="yi-Hebr"/>
              </w:rPr>
              <w:t>Begging for its life although almost dead</w:t>
            </w:r>
          </w:p>
        </w:tc>
      </w:tr>
    </w:tbl>
    <w:p w14:paraId="6F97306A" w14:textId="77777777" w:rsidR="00736AD6" w:rsidRPr="00A674BA" w:rsidRDefault="00736AD6" w:rsidP="0051175E">
      <w:pPr>
        <w:spacing w:after="0" w:line="480" w:lineRule="auto"/>
        <w:jc w:val="both"/>
        <w:rPr>
          <w:rFonts w:asciiTheme="majorBidi" w:eastAsia="Times New Roman" w:hAnsiTheme="majorBidi" w:cstheme="majorBidi"/>
          <w:sz w:val="24"/>
          <w:szCs w:val="24"/>
          <w:lang w:eastAsia="he-IL"/>
        </w:rPr>
      </w:pPr>
    </w:p>
    <w:p w14:paraId="0503876B" w14:textId="48844160" w:rsidR="00736AD6" w:rsidRPr="00A674BA" w:rsidRDefault="00736AD6"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t xml:space="preserve">This </w:t>
      </w:r>
      <w:r w:rsidR="008667A8">
        <w:rPr>
          <w:rFonts w:asciiTheme="majorBidi" w:eastAsia="Times New Roman" w:hAnsiTheme="majorBidi" w:cstheme="majorBidi"/>
          <w:sz w:val="24"/>
          <w:szCs w:val="24"/>
          <w:lang w:eastAsia="he-IL"/>
        </w:rPr>
        <w:t xml:space="preserve">language of this </w:t>
      </w:r>
      <w:r w:rsidR="00CD6F75">
        <w:rPr>
          <w:rFonts w:asciiTheme="majorBidi" w:eastAsia="Times New Roman" w:hAnsiTheme="majorBidi" w:cstheme="majorBidi"/>
          <w:sz w:val="24"/>
          <w:szCs w:val="24"/>
          <w:lang w:eastAsia="he-IL"/>
        </w:rPr>
        <w:t>image</w:t>
      </w:r>
      <w:r w:rsidR="008667A8">
        <w:rPr>
          <w:rFonts w:asciiTheme="majorBidi" w:eastAsia="Times New Roman" w:hAnsiTheme="majorBidi" w:cstheme="majorBidi"/>
          <w:sz w:val="24"/>
          <w:szCs w:val="24"/>
          <w:lang w:eastAsia="he-IL"/>
        </w:rPr>
        <w:t>, suggest</w:t>
      </w:r>
      <w:r w:rsidR="00CD6F75" w:rsidRPr="00CD6F75">
        <w:rPr>
          <w:rFonts w:asciiTheme="majorBidi" w:eastAsia="Times New Roman" w:hAnsiTheme="majorBidi" w:cstheme="majorBidi"/>
          <w:sz w:val="24"/>
          <w:szCs w:val="24"/>
          <w:lang w:eastAsia="he-IL" w:bidi="ar-SA"/>
        </w:rPr>
        <w:t>iv</w:t>
      </w:r>
      <w:r w:rsidR="00CD6F75">
        <w:rPr>
          <w:rFonts w:asciiTheme="majorBidi" w:eastAsia="Times New Roman" w:hAnsiTheme="majorBidi" w:cstheme="majorBidi"/>
          <w:sz w:val="24"/>
          <w:szCs w:val="24"/>
          <w:lang w:eastAsia="he-IL" w:bidi="ar-SA"/>
        </w:rPr>
        <w:t>e of</w:t>
      </w:r>
      <w:r w:rsidR="008667A8">
        <w:rPr>
          <w:rFonts w:asciiTheme="majorBidi" w:eastAsia="Times New Roman" w:hAnsiTheme="majorBidi" w:cstheme="majorBidi"/>
          <w:sz w:val="24"/>
          <w:szCs w:val="24"/>
          <w:lang w:eastAsia="he-IL"/>
        </w:rPr>
        <w:t xml:space="preserve"> an almost</w:t>
      </w:r>
      <w:r w:rsidRPr="00A674BA">
        <w:rPr>
          <w:rFonts w:asciiTheme="majorBidi" w:eastAsia="Times New Roman" w:hAnsiTheme="majorBidi" w:cstheme="majorBidi"/>
          <w:sz w:val="24"/>
          <w:szCs w:val="24"/>
          <w:lang w:eastAsia="he-IL"/>
        </w:rPr>
        <w:t xml:space="preserve"> brutal</w:t>
      </w:r>
      <w:r w:rsidR="008667A8">
        <w:rPr>
          <w:rFonts w:asciiTheme="majorBidi" w:eastAsia="Times New Roman" w:hAnsiTheme="majorBidi" w:cstheme="majorBidi"/>
          <w:sz w:val="24"/>
          <w:szCs w:val="24"/>
          <w:lang w:eastAsia="he-IL"/>
        </w:rPr>
        <w:t xml:space="preserve"> </w:t>
      </w:r>
      <w:r w:rsidR="00CD6F75">
        <w:rPr>
          <w:rFonts w:asciiTheme="majorBidi" w:eastAsia="Times New Roman" w:hAnsiTheme="majorBidi" w:cstheme="majorBidi"/>
          <w:sz w:val="24"/>
          <w:szCs w:val="24"/>
          <w:lang w:eastAsia="he-IL"/>
        </w:rPr>
        <w:t>sce</w:t>
      </w:r>
      <w:r w:rsidR="00E30A55">
        <w:rPr>
          <w:rFonts w:asciiTheme="majorBidi" w:eastAsia="Times New Roman" w:hAnsiTheme="majorBidi" w:cstheme="majorBidi"/>
          <w:sz w:val="24"/>
          <w:szCs w:val="24"/>
          <w:lang w:eastAsia="he-IL"/>
        </w:rPr>
        <w:t>n</w:t>
      </w:r>
      <w:r w:rsidR="00CD6F75">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t>
      </w:r>
      <w:r w:rsidR="008667A8">
        <w:rPr>
          <w:rFonts w:asciiTheme="majorBidi" w:eastAsia="Times New Roman" w:hAnsiTheme="majorBidi" w:cstheme="majorBidi"/>
          <w:sz w:val="24"/>
          <w:szCs w:val="24"/>
          <w:lang w:eastAsia="he-IL"/>
        </w:rPr>
        <w:t>is indicative</w:t>
      </w:r>
      <w:r w:rsidRPr="00A674BA">
        <w:rPr>
          <w:rFonts w:asciiTheme="majorBidi" w:eastAsia="Times New Roman" w:hAnsiTheme="majorBidi" w:cstheme="majorBidi"/>
          <w:sz w:val="24"/>
          <w:szCs w:val="24"/>
          <w:lang w:eastAsia="he-IL"/>
        </w:rPr>
        <w:t xml:space="preserve"> of the </w:t>
      </w:r>
      <w:r w:rsidR="00F312C2" w:rsidRPr="00A674BA">
        <w:rPr>
          <w:rFonts w:asciiTheme="majorBidi" w:eastAsia="Times New Roman" w:hAnsiTheme="majorBidi" w:cstheme="majorBidi"/>
          <w:sz w:val="24"/>
          <w:szCs w:val="24"/>
          <w:lang w:eastAsia="he-IL"/>
        </w:rPr>
        <w:t xml:space="preserve">viciousness of the Crusaders and the helplessness of the persecuted Muslims. Moreover, it is a characteristic example of the simple, direct language </w:t>
      </w:r>
      <w:r w:rsidR="008667A8" w:rsidRPr="00A674BA">
        <w:rPr>
          <w:rFonts w:asciiTheme="majorBidi" w:eastAsia="Times New Roman" w:hAnsiTheme="majorBidi" w:cstheme="majorBidi"/>
          <w:sz w:val="24"/>
          <w:szCs w:val="24"/>
          <w:lang w:eastAsia="he-IL"/>
        </w:rPr>
        <w:t xml:space="preserve">of the lamentations </w:t>
      </w:r>
      <w:r w:rsidR="00F312C2" w:rsidRPr="00A674BA">
        <w:rPr>
          <w:rFonts w:asciiTheme="majorBidi" w:eastAsia="Times New Roman" w:hAnsiTheme="majorBidi" w:cstheme="majorBidi"/>
          <w:sz w:val="24"/>
          <w:szCs w:val="24"/>
          <w:lang w:eastAsia="he-IL"/>
        </w:rPr>
        <w:t xml:space="preserve">and </w:t>
      </w:r>
      <w:r w:rsidR="008667A8">
        <w:rPr>
          <w:rFonts w:asciiTheme="majorBidi" w:eastAsia="Times New Roman" w:hAnsiTheme="majorBidi" w:cstheme="majorBidi"/>
          <w:sz w:val="24"/>
          <w:szCs w:val="24"/>
          <w:lang w:eastAsia="he-IL"/>
        </w:rPr>
        <w:t xml:space="preserve">their poetic </w:t>
      </w:r>
      <w:r w:rsidR="00F312C2" w:rsidRPr="00A674BA">
        <w:rPr>
          <w:rFonts w:asciiTheme="majorBidi" w:eastAsia="Times New Roman" w:hAnsiTheme="majorBidi" w:cstheme="majorBidi"/>
          <w:sz w:val="24"/>
          <w:szCs w:val="24"/>
          <w:lang w:eastAsia="he-IL"/>
        </w:rPr>
        <w:t xml:space="preserve">technique, </w:t>
      </w:r>
      <w:r w:rsidR="008667A8">
        <w:rPr>
          <w:rFonts w:asciiTheme="majorBidi" w:eastAsia="Times New Roman" w:hAnsiTheme="majorBidi" w:cstheme="majorBidi"/>
          <w:sz w:val="24"/>
          <w:szCs w:val="24"/>
          <w:lang w:eastAsia="he-IL"/>
        </w:rPr>
        <w:t>that</w:t>
      </w:r>
      <w:r w:rsidR="00F312C2" w:rsidRPr="00A674BA">
        <w:rPr>
          <w:rFonts w:asciiTheme="majorBidi" w:eastAsia="Times New Roman" w:hAnsiTheme="majorBidi" w:cstheme="majorBidi"/>
          <w:sz w:val="24"/>
          <w:szCs w:val="24"/>
          <w:lang w:eastAsia="he-IL"/>
        </w:rPr>
        <w:t xml:space="preserve"> stand out when compared to the more elaborate style of the earlier genres of Andalusian poetry. </w:t>
      </w:r>
    </w:p>
    <w:p w14:paraId="79ABA50A" w14:textId="531300DA" w:rsidR="00C25A9A" w:rsidRPr="00A674BA" w:rsidRDefault="00C25A9A" w:rsidP="0051175E">
      <w:pPr>
        <w:bidi w:val="0"/>
        <w:spacing w:after="0" w:line="480" w:lineRule="auto"/>
        <w:jc w:val="both"/>
        <w:rPr>
          <w:rFonts w:asciiTheme="majorBidi" w:eastAsia="Times New Roman" w:hAnsiTheme="majorBidi" w:cstheme="majorBidi"/>
          <w:sz w:val="24"/>
          <w:szCs w:val="24"/>
          <w:lang w:eastAsia="he-IL"/>
        </w:rPr>
      </w:pPr>
      <w:r w:rsidRPr="00A674BA">
        <w:rPr>
          <w:rFonts w:asciiTheme="majorBidi" w:eastAsia="Times New Roman" w:hAnsiTheme="majorBidi" w:cstheme="majorBidi"/>
          <w:sz w:val="24"/>
          <w:szCs w:val="24"/>
          <w:lang w:eastAsia="he-IL"/>
        </w:rPr>
        <w:lastRenderedPageBreak/>
        <w:tab/>
        <w:t xml:space="preserve">This description repeats itself </w:t>
      </w:r>
      <w:r w:rsidR="008667A8" w:rsidRPr="00A674BA">
        <w:rPr>
          <w:rFonts w:asciiTheme="majorBidi" w:eastAsia="Times New Roman" w:hAnsiTheme="majorBidi" w:cstheme="majorBidi"/>
          <w:sz w:val="24"/>
          <w:szCs w:val="24"/>
          <w:lang w:eastAsia="he-IL"/>
        </w:rPr>
        <w:t xml:space="preserve">often </w:t>
      </w:r>
      <w:r w:rsidRPr="00A674BA">
        <w:rPr>
          <w:rFonts w:asciiTheme="majorBidi" w:eastAsia="Times New Roman" w:hAnsiTheme="majorBidi" w:cstheme="majorBidi"/>
          <w:sz w:val="24"/>
          <w:szCs w:val="24"/>
          <w:lang w:eastAsia="he-IL"/>
        </w:rPr>
        <w:t xml:space="preserve">in the lamentations, </w:t>
      </w:r>
      <w:r w:rsidR="008667A8">
        <w:rPr>
          <w:rFonts w:asciiTheme="majorBidi" w:eastAsia="Times New Roman" w:hAnsiTheme="majorBidi" w:cstheme="majorBidi"/>
          <w:sz w:val="24"/>
          <w:szCs w:val="24"/>
          <w:lang w:eastAsia="he-IL"/>
        </w:rPr>
        <w:t xml:space="preserve">in </w:t>
      </w:r>
      <w:r w:rsidR="001216F1">
        <w:rPr>
          <w:rFonts w:asciiTheme="majorBidi" w:eastAsia="Times New Roman" w:hAnsiTheme="majorBidi" w:cstheme="majorBidi"/>
          <w:sz w:val="24"/>
          <w:szCs w:val="24"/>
          <w:lang w:eastAsia="he-IL"/>
        </w:rPr>
        <w:t>which</w:t>
      </w:r>
      <w:r w:rsidRPr="00A674BA">
        <w:rPr>
          <w:rFonts w:asciiTheme="majorBidi" w:eastAsia="Times New Roman" w:hAnsiTheme="majorBidi" w:cstheme="majorBidi"/>
          <w:sz w:val="24"/>
          <w:szCs w:val="24"/>
          <w:lang w:eastAsia="he-IL"/>
        </w:rPr>
        <w:t xml:space="preserve"> images of the destroyed cities alternat</w:t>
      </w:r>
      <w:r w:rsidR="008667A8">
        <w:rPr>
          <w:rFonts w:asciiTheme="majorBidi" w:eastAsia="Times New Roman" w:hAnsiTheme="majorBidi" w:cstheme="majorBidi"/>
          <w:sz w:val="24"/>
          <w:szCs w:val="24"/>
          <w:lang w:eastAsia="he-IL"/>
        </w:rPr>
        <w:t>e</w:t>
      </w:r>
      <w:r w:rsidRPr="00A674BA">
        <w:rPr>
          <w:rFonts w:asciiTheme="majorBidi" w:eastAsia="Times New Roman" w:hAnsiTheme="majorBidi" w:cstheme="majorBidi"/>
          <w:sz w:val="24"/>
          <w:szCs w:val="24"/>
          <w:lang w:eastAsia="he-IL"/>
        </w:rPr>
        <w:t xml:space="preserve"> with those of the abandoned populace, left homeless and forlorn, desperately desiring to return to their homes but unable to do so. The expression</w:t>
      </w:r>
      <w:r w:rsidR="00A52076" w:rsidRPr="00A674BA">
        <w:rPr>
          <w:rFonts w:asciiTheme="majorBidi" w:eastAsia="Times New Roman" w:hAnsiTheme="majorBidi" w:cstheme="majorBidi"/>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uv‛ir</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yarad</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hadara</w:t>
      </w:r>
      <w:r w:rsidR="00AF69B0">
        <w:rPr>
          <w:rFonts w:asciiTheme="majorBidi" w:eastAsia="Times New Roman" w:hAnsiTheme="majorBidi" w:cstheme="majorBidi"/>
          <w:i/>
          <w:iCs/>
          <w:sz w:val="24"/>
          <w:szCs w:val="24"/>
          <w:lang w:eastAsia="he-IL"/>
        </w:rPr>
        <w:t>h</w:t>
      </w:r>
      <w:proofErr w:type="spellEnd"/>
      <w:r w:rsidR="00A52076" w:rsidRPr="00A674BA">
        <w:rPr>
          <w:rFonts w:asciiTheme="majorBidi" w:eastAsia="Times New Roman" w:hAnsiTheme="majorBidi" w:cstheme="majorBidi"/>
          <w:i/>
          <w:iCs/>
          <w:sz w:val="24"/>
          <w:szCs w:val="24"/>
          <w:lang w:eastAsia="he-IL"/>
        </w:rPr>
        <w:t xml:space="preserve"> </w:t>
      </w:r>
      <w:proofErr w:type="spellStart"/>
      <w:r w:rsidR="00A52076" w:rsidRPr="00A674BA">
        <w:rPr>
          <w:rFonts w:asciiTheme="majorBidi" w:eastAsia="Times New Roman" w:hAnsiTheme="majorBidi" w:cstheme="majorBidi"/>
          <w:i/>
          <w:iCs/>
          <w:sz w:val="24"/>
          <w:szCs w:val="24"/>
          <w:lang w:eastAsia="he-IL"/>
        </w:rPr>
        <w:t>va</w:t>
      </w:r>
      <w:r w:rsidR="007A7345">
        <w:rPr>
          <w:rFonts w:asciiTheme="majorBidi" w:eastAsia="Times New Roman" w:hAnsiTheme="majorBidi" w:cstheme="majorBidi"/>
          <w:i/>
          <w:iCs/>
          <w:sz w:val="24"/>
          <w:szCs w:val="24"/>
          <w:lang w:eastAsia="he-IL"/>
        </w:rPr>
        <w:t>-</w:t>
      </w:r>
      <w:r w:rsidR="00A52076" w:rsidRPr="00A674BA">
        <w:rPr>
          <w:rFonts w:asciiTheme="majorBidi" w:eastAsia="Times New Roman" w:hAnsiTheme="majorBidi" w:cstheme="majorBidi"/>
          <w:i/>
          <w:iCs/>
          <w:sz w:val="24"/>
          <w:szCs w:val="24"/>
          <w:lang w:eastAsia="he-IL"/>
        </w:rPr>
        <w:t>hamonah</w:t>
      </w:r>
      <w:proofErr w:type="spellEnd"/>
      <w:r w:rsidR="00A52076" w:rsidRPr="00A674BA">
        <w:rPr>
          <w:rFonts w:asciiTheme="majorBidi" w:eastAsia="Times New Roman" w:hAnsiTheme="majorBidi" w:cstheme="majorBidi"/>
          <w:i/>
          <w:iCs/>
          <w:sz w:val="24"/>
          <w:szCs w:val="24"/>
          <w:lang w:eastAsia="he-IL"/>
        </w:rPr>
        <w:t>,</w:t>
      </w:r>
      <w:r w:rsidR="00A52076" w:rsidRPr="00A674BA">
        <w:rPr>
          <w:rFonts w:asciiTheme="majorBidi" w:eastAsia="Times New Roman" w:hAnsiTheme="majorBidi" w:cstheme="majorBidi"/>
          <w:sz w:val="24"/>
          <w:szCs w:val="24"/>
          <w:lang w:eastAsia="he-IL"/>
        </w:rPr>
        <w:t>”</w:t>
      </w:r>
      <w:r w:rsidRPr="00A674BA">
        <w:rPr>
          <w:rStyle w:val="FootnoteReference"/>
          <w:rFonts w:asciiTheme="majorBidi" w:eastAsia="Times New Roman" w:hAnsiTheme="majorBidi" w:cstheme="majorBidi"/>
          <w:sz w:val="24"/>
          <w:szCs w:val="24"/>
          <w:lang w:eastAsia="he-IL"/>
        </w:rPr>
        <w:footnoteReference w:id="43"/>
      </w:r>
      <w:r w:rsidRPr="00A674BA">
        <w:rPr>
          <w:rFonts w:asciiTheme="majorBidi" w:eastAsia="Times New Roman" w:hAnsiTheme="majorBidi" w:cstheme="majorBidi"/>
          <w:sz w:val="24"/>
          <w:szCs w:val="24"/>
          <w:lang w:eastAsia="he-IL"/>
        </w:rPr>
        <w:t xml:space="preserve"> contains a linguistic allusion to the condition of Jerusalem after destruction of the temple (according to the Book of Lamentations), but this term is used by Ibn Ezra to refer to his home in Granada.</w:t>
      </w:r>
      <w:r w:rsidRPr="00A674BA">
        <w:rPr>
          <w:rStyle w:val="FootnoteReference"/>
          <w:rFonts w:asciiTheme="majorBidi" w:eastAsia="Times New Roman" w:hAnsiTheme="majorBidi" w:cstheme="majorBidi"/>
          <w:sz w:val="24"/>
          <w:szCs w:val="24"/>
          <w:lang w:eastAsia="he-IL"/>
        </w:rPr>
        <w:footnoteReference w:id="44"/>
      </w:r>
      <w:r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 xml:space="preserve">Ibn Ezra was among those who were forced to </w:t>
      </w:r>
      <w:r w:rsidR="008667A8">
        <w:rPr>
          <w:rFonts w:asciiTheme="majorBidi" w:eastAsia="Times New Roman" w:hAnsiTheme="majorBidi" w:cstheme="majorBidi"/>
          <w:sz w:val="24"/>
          <w:szCs w:val="24"/>
          <w:lang w:eastAsia="he-IL"/>
        </w:rPr>
        <w:t xml:space="preserve">become </w:t>
      </w:r>
      <w:r w:rsidR="008667A8" w:rsidRPr="00A674BA">
        <w:rPr>
          <w:rFonts w:asciiTheme="majorBidi" w:eastAsia="Times New Roman" w:hAnsiTheme="majorBidi" w:cstheme="majorBidi"/>
          <w:sz w:val="24"/>
          <w:szCs w:val="24"/>
          <w:lang w:eastAsia="he-IL"/>
        </w:rPr>
        <w:t>refugees</w:t>
      </w:r>
      <w:r w:rsidR="008667A8">
        <w:rPr>
          <w:rFonts w:asciiTheme="majorBidi" w:eastAsia="Times New Roman" w:hAnsiTheme="majorBidi" w:cstheme="majorBidi"/>
          <w:sz w:val="24"/>
          <w:szCs w:val="24"/>
          <w:lang w:eastAsia="he-IL"/>
        </w:rPr>
        <w:t>, and</w:t>
      </w:r>
      <w:r w:rsidR="008667A8" w:rsidRPr="00A674BA">
        <w:rPr>
          <w:rFonts w:asciiTheme="majorBidi" w:eastAsia="Times New Roman" w:hAnsiTheme="majorBidi" w:cstheme="majorBidi"/>
          <w:sz w:val="24"/>
          <w:szCs w:val="24"/>
          <w:lang w:eastAsia="he-IL"/>
        </w:rPr>
        <w:t xml:space="preserve"> </w:t>
      </w:r>
      <w:r w:rsidR="00FC4644" w:rsidRPr="00A674BA">
        <w:rPr>
          <w:rFonts w:asciiTheme="majorBidi" w:eastAsia="Times New Roman" w:hAnsiTheme="majorBidi" w:cstheme="majorBidi"/>
          <w:sz w:val="24"/>
          <w:szCs w:val="24"/>
          <w:lang w:eastAsia="he-IL"/>
        </w:rPr>
        <w:t>fle</w:t>
      </w:r>
      <w:r w:rsidR="008667A8">
        <w:rPr>
          <w:rFonts w:asciiTheme="majorBidi" w:eastAsia="Times New Roman" w:hAnsiTheme="majorBidi" w:cstheme="majorBidi"/>
          <w:sz w:val="24"/>
          <w:szCs w:val="24"/>
          <w:lang w:eastAsia="he-IL"/>
        </w:rPr>
        <w:t>d their former homes,</w:t>
      </w:r>
      <w:r w:rsidR="00FC4644" w:rsidRPr="00A674BA">
        <w:rPr>
          <w:rFonts w:asciiTheme="majorBidi" w:eastAsia="Times New Roman" w:hAnsiTheme="majorBidi" w:cstheme="majorBidi"/>
          <w:sz w:val="24"/>
          <w:szCs w:val="24"/>
          <w:lang w:eastAsia="he-IL"/>
        </w:rPr>
        <w:t xml:space="preserve"> impoverished and destitute. He remained in Granada for a number of years, for reasons </w:t>
      </w:r>
      <w:r w:rsidR="00AF69B0">
        <w:rPr>
          <w:rFonts w:asciiTheme="majorBidi" w:eastAsia="Times New Roman" w:hAnsiTheme="majorBidi" w:cstheme="majorBidi"/>
          <w:sz w:val="24"/>
          <w:szCs w:val="24"/>
          <w:lang w:eastAsia="he-IL"/>
        </w:rPr>
        <w:t>that</w:t>
      </w:r>
      <w:r w:rsidR="00FC4644" w:rsidRPr="00A674BA">
        <w:rPr>
          <w:rFonts w:asciiTheme="majorBidi" w:eastAsia="Times New Roman" w:hAnsiTheme="majorBidi" w:cstheme="majorBidi"/>
          <w:sz w:val="24"/>
          <w:szCs w:val="24"/>
          <w:lang w:eastAsia="he-IL"/>
        </w:rPr>
        <w:t xml:space="preserve"> </w:t>
      </w:r>
      <w:r w:rsidR="00510ADD" w:rsidRPr="00A674BA">
        <w:rPr>
          <w:rFonts w:asciiTheme="majorBidi" w:eastAsia="Times New Roman" w:hAnsiTheme="majorBidi" w:cstheme="majorBidi"/>
          <w:sz w:val="24"/>
          <w:szCs w:val="24"/>
          <w:lang w:eastAsia="he-IL"/>
        </w:rPr>
        <w:t>are still un</w:t>
      </w:r>
      <w:r w:rsidR="00FC4644" w:rsidRPr="00A674BA">
        <w:rPr>
          <w:rFonts w:asciiTheme="majorBidi" w:eastAsia="Times New Roman" w:hAnsiTheme="majorBidi" w:cstheme="majorBidi"/>
          <w:sz w:val="24"/>
          <w:szCs w:val="24"/>
          <w:lang w:eastAsia="he-IL"/>
        </w:rPr>
        <w:t xml:space="preserve">clear, </w:t>
      </w:r>
      <w:r w:rsidR="00510ADD" w:rsidRPr="00A674BA">
        <w:rPr>
          <w:rFonts w:asciiTheme="majorBidi" w:eastAsia="Times New Roman" w:hAnsiTheme="majorBidi" w:cstheme="majorBidi"/>
          <w:sz w:val="24"/>
          <w:szCs w:val="24"/>
          <w:lang w:eastAsia="he-IL"/>
        </w:rPr>
        <w:t xml:space="preserve">an exile </w:t>
      </w:r>
      <w:r w:rsidR="00A9402C">
        <w:rPr>
          <w:rFonts w:asciiTheme="majorBidi" w:eastAsia="Times New Roman" w:hAnsiTheme="majorBidi" w:cstheme="majorBidi"/>
          <w:sz w:val="24"/>
          <w:szCs w:val="24"/>
          <w:lang w:eastAsia="he-IL"/>
        </w:rPr>
        <w:t>in</w:t>
      </w:r>
      <w:r w:rsidR="00510ADD" w:rsidRPr="00A674BA">
        <w:rPr>
          <w:rFonts w:asciiTheme="majorBidi" w:eastAsia="Times New Roman" w:hAnsiTheme="majorBidi" w:cstheme="majorBidi"/>
          <w:sz w:val="24"/>
          <w:szCs w:val="24"/>
          <w:lang w:eastAsia="he-IL"/>
        </w:rPr>
        <w:t xml:space="preserve"> the place where he was born.</w:t>
      </w:r>
      <w:r w:rsidR="00510ADD" w:rsidRPr="00A674BA">
        <w:rPr>
          <w:rStyle w:val="FootnoteReference"/>
          <w:rFonts w:asciiTheme="majorBidi" w:eastAsia="Times New Roman" w:hAnsiTheme="majorBidi" w:cstheme="majorBidi"/>
          <w:sz w:val="24"/>
          <w:szCs w:val="24"/>
          <w:lang w:eastAsia="he-IL"/>
        </w:rPr>
        <w:footnoteReference w:id="45"/>
      </w:r>
      <w:r w:rsidR="00510ADD" w:rsidRPr="00A674BA">
        <w:rPr>
          <w:rFonts w:asciiTheme="majorBidi" w:eastAsia="Times New Roman" w:hAnsiTheme="majorBidi" w:cstheme="majorBidi"/>
          <w:sz w:val="24"/>
          <w:szCs w:val="24"/>
          <w:lang w:eastAsia="he-IL"/>
        </w:rPr>
        <w:t xml:space="preserve"> D</w:t>
      </w:r>
      <w:r w:rsidR="00FC4644" w:rsidRPr="00A674BA">
        <w:rPr>
          <w:rFonts w:asciiTheme="majorBidi" w:eastAsia="Times New Roman" w:hAnsiTheme="majorBidi" w:cstheme="majorBidi"/>
          <w:sz w:val="24"/>
          <w:szCs w:val="24"/>
          <w:lang w:eastAsia="he-IL"/>
        </w:rPr>
        <w:t xml:space="preserve">uring </w:t>
      </w:r>
      <w:r w:rsidR="00510ADD" w:rsidRPr="00A674BA">
        <w:rPr>
          <w:rFonts w:asciiTheme="majorBidi" w:eastAsia="Times New Roman" w:hAnsiTheme="majorBidi" w:cstheme="majorBidi"/>
          <w:sz w:val="24"/>
          <w:szCs w:val="24"/>
          <w:lang w:eastAsia="he-IL"/>
        </w:rPr>
        <w:t>this time</w:t>
      </w:r>
      <w:r w:rsidR="00FC4644" w:rsidRPr="00A674BA">
        <w:rPr>
          <w:rFonts w:asciiTheme="majorBidi" w:eastAsia="Times New Roman" w:hAnsiTheme="majorBidi" w:cstheme="majorBidi"/>
          <w:sz w:val="24"/>
          <w:szCs w:val="24"/>
          <w:lang w:eastAsia="he-IL"/>
        </w:rPr>
        <w:t xml:space="preserve"> he lived a life of poverty and loneliness</w:t>
      </w:r>
      <w:r w:rsidR="00E30A55">
        <w:rPr>
          <w:rFonts w:asciiTheme="majorBidi" w:eastAsia="Times New Roman" w:hAnsiTheme="majorBidi" w:cstheme="majorBidi"/>
          <w:sz w:val="24"/>
          <w:szCs w:val="24"/>
          <w:lang w:eastAsia="he-IL"/>
        </w:rPr>
        <w:t>, a</w:t>
      </w:r>
      <w:r w:rsidR="00FC4644" w:rsidRPr="00A674BA">
        <w:rPr>
          <w:rFonts w:asciiTheme="majorBidi" w:eastAsia="Times New Roman" w:hAnsiTheme="majorBidi" w:cstheme="majorBidi"/>
          <w:sz w:val="24"/>
          <w:szCs w:val="24"/>
          <w:lang w:eastAsia="he-IL"/>
        </w:rPr>
        <w:t xml:space="preserve"> fate </w:t>
      </w:r>
      <w:r w:rsidR="00E30A55">
        <w:rPr>
          <w:rFonts w:asciiTheme="majorBidi" w:eastAsia="Times New Roman" w:hAnsiTheme="majorBidi" w:cstheme="majorBidi"/>
          <w:sz w:val="24"/>
          <w:szCs w:val="24"/>
          <w:lang w:eastAsia="he-IL"/>
        </w:rPr>
        <w:t xml:space="preserve">which </w:t>
      </w:r>
      <w:r w:rsidR="00510ADD" w:rsidRPr="00A674BA">
        <w:rPr>
          <w:rFonts w:asciiTheme="majorBidi" w:eastAsia="Times New Roman" w:hAnsiTheme="majorBidi" w:cstheme="majorBidi"/>
          <w:sz w:val="24"/>
          <w:szCs w:val="24"/>
          <w:lang w:eastAsia="he-IL"/>
        </w:rPr>
        <w:t>was</w:t>
      </w:r>
      <w:r w:rsidR="00FC4644" w:rsidRPr="00A674BA">
        <w:rPr>
          <w:rFonts w:asciiTheme="majorBidi" w:eastAsia="Times New Roman" w:hAnsiTheme="majorBidi" w:cstheme="majorBidi"/>
          <w:sz w:val="24"/>
          <w:szCs w:val="24"/>
          <w:lang w:eastAsia="he-IL"/>
        </w:rPr>
        <w:t xml:space="preserve"> common to </w:t>
      </w:r>
      <w:r w:rsidR="00E30A55">
        <w:rPr>
          <w:rFonts w:asciiTheme="majorBidi" w:eastAsia="Times New Roman" w:hAnsiTheme="majorBidi" w:cstheme="majorBidi"/>
          <w:sz w:val="24"/>
          <w:szCs w:val="24"/>
          <w:lang w:eastAsia="he-IL"/>
        </w:rPr>
        <w:t xml:space="preserve">many </w:t>
      </w:r>
      <w:r w:rsidR="00FC4644" w:rsidRPr="00A674BA">
        <w:rPr>
          <w:rFonts w:asciiTheme="majorBidi" w:eastAsia="Times New Roman" w:hAnsiTheme="majorBidi" w:cstheme="majorBidi"/>
          <w:sz w:val="24"/>
          <w:szCs w:val="24"/>
          <w:lang w:eastAsia="he-IL"/>
        </w:rPr>
        <w:t>other poets, particularly Muslim ones, who were forcibl</w:t>
      </w:r>
      <w:r w:rsidR="00510ADD" w:rsidRPr="00A674BA">
        <w:rPr>
          <w:rFonts w:asciiTheme="majorBidi" w:eastAsia="Times New Roman" w:hAnsiTheme="majorBidi" w:cstheme="majorBidi"/>
          <w:sz w:val="24"/>
          <w:szCs w:val="24"/>
          <w:lang w:eastAsia="he-IL"/>
        </w:rPr>
        <w:t>y</w:t>
      </w:r>
      <w:r w:rsidR="00FC4644" w:rsidRPr="00A674BA">
        <w:rPr>
          <w:rFonts w:asciiTheme="majorBidi" w:eastAsia="Times New Roman" w:hAnsiTheme="majorBidi" w:cstheme="majorBidi"/>
          <w:sz w:val="24"/>
          <w:szCs w:val="24"/>
          <w:lang w:eastAsia="he-IL"/>
        </w:rPr>
        <w:t xml:space="preserve"> displaced</w:t>
      </w:r>
      <w:r w:rsidR="00510ADD" w:rsidRPr="00A674BA">
        <w:rPr>
          <w:rFonts w:asciiTheme="majorBidi" w:eastAsia="Times New Roman" w:hAnsiTheme="majorBidi" w:cstheme="majorBidi"/>
          <w:sz w:val="24"/>
          <w:szCs w:val="24"/>
          <w:lang w:eastAsia="he-IL"/>
        </w:rPr>
        <w:t xml:space="preserve"> and exiled from their homeland</w:t>
      </w:r>
      <w:r w:rsidR="00FC4644" w:rsidRPr="00A674BA">
        <w:rPr>
          <w:rFonts w:asciiTheme="majorBidi" w:eastAsia="Times New Roman" w:hAnsiTheme="majorBidi" w:cstheme="majorBidi"/>
          <w:sz w:val="24"/>
          <w:szCs w:val="24"/>
          <w:lang w:eastAsia="he-IL"/>
        </w:rPr>
        <w:t xml:space="preserve">. Ibn Ezra’s descriptions of his ravished </w:t>
      </w:r>
      <w:r w:rsidR="00510ADD" w:rsidRPr="00A674BA">
        <w:rPr>
          <w:rFonts w:asciiTheme="majorBidi" w:eastAsia="Times New Roman" w:hAnsiTheme="majorBidi" w:cstheme="majorBidi"/>
          <w:sz w:val="24"/>
          <w:szCs w:val="24"/>
          <w:lang w:eastAsia="he-IL"/>
        </w:rPr>
        <w:t>native country</w:t>
      </w:r>
      <w:r w:rsidR="00FC4644" w:rsidRPr="00A674BA">
        <w:rPr>
          <w:rFonts w:asciiTheme="majorBidi" w:eastAsia="Times New Roman" w:hAnsiTheme="majorBidi" w:cstheme="majorBidi"/>
          <w:sz w:val="24"/>
          <w:szCs w:val="24"/>
          <w:lang w:eastAsia="he-IL"/>
        </w:rPr>
        <w:t xml:space="preserve"> influenced the Muslim poet Abu al-</w:t>
      </w:r>
      <w:proofErr w:type="spellStart"/>
      <w:r w:rsidR="00FC4644" w:rsidRPr="00A674BA">
        <w:rPr>
          <w:rFonts w:asciiTheme="majorBidi" w:eastAsia="Times New Roman" w:hAnsiTheme="majorBidi" w:cstheme="majorBidi"/>
          <w:sz w:val="24"/>
          <w:szCs w:val="24"/>
          <w:lang w:eastAsia="he-IL"/>
        </w:rPr>
        <w:t>Baqā</w:t>
      </w:r>
      <w:proofErr w:type="spellEnd"/>
      <w:r w:rsidR="00FC4644" w:rsidRPr="00A674BA">
        <w:rPr>
          <w:rFonts w:asciiTheme="majorBidi" w:eastAsia="Times New Roman" w:hAnsiTheme="majorBidi" w:cstheme="majorBidi"/>
          <w:sz w:val="24"/>
          <w:szCs w:val="24"/>
          <w:lang w:eastAsia="he-IL"/>
        </w:rPr>
        <w:t>’ al-</w:t>
      </w:r>
      <w:proofErr w:type="spellStart"/>
      <w:r w:rsidR="00E30A55">
        <w:rPr>
          <w:rFonts w:asciiTheme="majorBidi" w:eastAsia="Times New Roman" w:hAnsiTheme="majorBidi" w:cstheme="majorBidi"/>
          <w:sz w:val="24"/>
          <w:szCs w:val="24"/>
          <w:lang w:eastAsia="he-IL"/>
        </w:rPr>
        <w:t>Rundī</w:t>
      </w:r>
      <w:proofErr w:type="spellEnd"/>
      <w:r w:rsidR="00FC4644" w:rsidRPr="00A674BA">
        <w:rPr>
          <w:rFonts w:asciiTheme="majorBidi" w:eastAsia="Times New Roman" w:hAnsiTheme="majorBidi" w:cstheme="majorBidi"/>
          <w:sz w:val="24"/>
          <w:szCs w:val="24"/>
          <w:lang w:eastAsia="he-IL"/>
        </w:rPr>
        <w:t xml:space="preserve">, in his lamentation for the fall of </w:t>
      </w:r>
      <w:proofErr w:type="spellStart"/>
      <w:r w:rsidR="00FC4644" w:rsidRPr="00A674BA">
        <w:rPr>
          <w:rFonts w:asciiTheme="majorBidi" w:eastAsia="Times New Roman" w:hAnsiTheme="majorBidi" w:cstheme="majorBidi"/>
          <w:sz w:val="24"/>
          <w:szCs w:val="24"/>
          <w:lang w:eastAsia="he-IL"/>
        </w:rPr>
        <w:t>Runda</w:t>
      </w:r>
      <w:proofErr w:type="spellEnd"/>
      <w:r w:rsidR="00FC4644" w:rsidRPr="00A674BA">
        <w:rPr>
          <w:rFonts w:asciiTheme="majorBidi" w:eastAsia="Times New Roman" w:hAnsiTheme="majorBidi" w:cstheme="majorBidi"/>
          <w:sz w:val="24"/>
          <w:szCs w:val="24"/>
          <w:lang w:eastAsia="he-IL"/>
        </w:rPr>
        <w:t xml:space="preserve"> and Málaga:</w:t>
      </w:r>
    </w:p>
    <w:p w14:paraId="5F5A716C" w14:textId="77777777" w:rsidR="00510ADD" w:rsidRPr="00A674BA" w:rsidRDefault="00510ADD" w:rsidP="0051175E">
      <w:pPr>
        <w:spacing w:after="0" w:line="480" w:lineRule="auto"/>
        <w:jc w:val="both"/>
        <w:rPr>
          <w:rFonts w:asciiTheme="majorBidi" w:eastAsia="Times New Roman" w:hAnsiTheme="majorBidi" w:cstheme="majorBidi"/>
          <w:sz w:val="24"/>
          <w:szCs w:val="24"/>
          <w:lang w:eastAsia="he-IL"/>
        </w:rPr>
      </w:pPr>
    </w:p>
    <w:p w14:paraId="6BEB0E23" w14:textId="387E4644" w:rsidR="00D27756" w:rsidRPr="00A674BA" w:rsidRDefault="00D27756"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أحقا خبا من جو رندة نورها     وقد كسفت بعد الشموس بدورها</w:t>
      </w:r>
    </w:p>
    <w:p w14:paraId="338A3AD8" w14:textId="2BBE2A75" w:rsidR="00D27756" w:rsidRPr="00A674BA" w:rsidRDefault="00D27756" w:rsidP="0051175E">
      <w:pPr>
        <w:tabs>
          <w:tab w:val="left" w:pos="1691"/>
          <w:tab w:val="center" w:pos="4153"/>
        </w:tabs>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فمالقة الحسناء ثكلى أسيفه   قد استفرغت ذبحا وقتلا حجورها</w:t>
      </w:r>
      <w:r w:rsidRPr="00A674BA">
        <w:rPr>
          <w:rFonts w:asciiTheme="majorBidi" w:eastAsia="Times New Roman" w:hAnsiTheme="majorBidi" w:cstheme="majorBidi"/>
          <w:sz w:val="24"/>
          <w:szCs w:val="24"/>
          <w:vertAlign w:val="superscript"/>
          <w:rtl/>
          <w:lang w:bidi="ar-SA"/>
        </w:rPr>
        <w:footnoteReference w:id="46"/>
      </w:r>
    </w:p>
    <w:p w14:paraId="68593BFF" w14:textId="453DCA43" w:rsidR="00FC4644" w:rsidRPr="00A674BA" w:rsidRDefault="00D27756" w:rsidP="0051175E">
      <w:pPr>
        <w:bidi w:val="0"/>
        <w:spacing w:after="0" w:line="480" w:lineRule="auto"/>
        <w:ind w:left="72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r w:rsidR="00FC4644" w:rsidRPr="00A674BA">
        <w:rPr>
          <w:rFonts w:asciiTheme="majorBidi" w:eastAsia="Times New Roman" w:hAnsiTheme="majorBidi" w:cstheme="majorBidi"/>
          <w:sz w:val="24"/>
          <w:szCs w:val="24"/>
        </w:rPr>
        <w:t>Translation: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3869"/>
      </w:tblGrid>
      <w:tr w:rsidR="00510ADD" w:rsidRPr="00A674BA" w14:paraId="3505FC70" w14:textId="77777777" w:rsidTr="00510ADD">
        <w:tc>
          <w:tcPr>
            <w:tcW w:w="4508" w:type="dxa"/>
          </w:tcPr>
          <w:p w14:paraId="4E602885" w14:textId="5C439E5B"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Has the light of </w:t>
            </w:r>
            <w:proofErr w:type="spellStart"/>
            <w:r w:rsidRPr="00A674BA">
              <w:rPr>
                <w:rFonts w:asciiTheme="majorBidi" w:eastAsia="Times New Roman" w:hAnsiTheme="majorBidi" w:cstheme="majorBidi"/>
                <w:sz w:val="24"/>
                <w:szCs w:val="24"/>
              </w:rPr>
              <w:t>Runda</w:t>
            </w:r>
            <w:proofErr w:type="spellEnd"/>
            <w:r w:rsidRPr="00A674BA">
              <w:rPr>
                <w:rFonts w:asciiTheme="majorBidi" w:eastAsia="Times New Roman" w:hAnsiTheme="majorBidi" w:cstheme="majorBidi"/>
                <w:sz w:val="24"/>
                <w:szCs w:val="24"/>
              </w:rPr>
              <w:t xml:space="preserve"> really vanished</w:t>
            </w:r>
          </w:p>
        </w:tc>
        <w:tc>
          <w:tcPr>
            <w:tcW w:w="4508" w:type="dxa"/>
          </w:tcPr>
          <w:p w14:paraId="59FF5FAB" w14:textId="287E3E38"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Its moons eclipsed after its suns</w:t>
            </w:r>
          </w:p>
        </w:tc>
      </w:tr>
      <w:tr w:rsidR="00510ADD" w:rsidRPr="00A674BA" w14:paraId="4272967F" w14:textId="77777777" w:rsidTr="00510ADD">
        <w:tc>
          <w:tcPr>
            <w:tcW w:w="4508" w:type="dxa"/>
          </w:tcPr>
          <w:p w14:paraId="7E1B3C01" w14:textId="1CAE5805" w:rsidR="00510ADD" w:rsidRPr="00A674BA" w:rsidRDefault="00510ADD" w:rsidP="0051175E">
            <w:pPr>
              <w:bidi w:val="0"/>
              <w:spacing w:line="480" w:lineRule="auto"/>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And Malaga the fair, bereaved</w:t>
            </w:r>
            <w:r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lang w:bidi="ar-SA"/>
              </w:rPr>
              <w:t>and sad</w:t>
            </w:r>
          </w:p>
        </w:tc>
        <w:tc>
          <w:tcPr>
            <w:tcW w:w="4508" w:type="dxa"/>
          </w:tcPr>
          <w:p w14:paraId="590F027E" w14:textId="586A2200" w:rsidR="00510ADD" w:rsidRPr="00A674BA" w:rsidRDefault="00510ADD" w:rsidP="0051175E">
            <w:pPr>
              <w:bidi w:val="0"/>
              <w:spacing w:line="480" w:lineRule="auto"/>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Its courts emptied by massacres and murders</w:t>
            </w:r>
            <w:r w:rsidR="00AF69B0">
              <w:rPr>
                <w:rFonts w:asciiTheme="majorBidi" w:eastAsia="Times New Roman" w:hAnsiTheme="majorBidi" w:cstheme="majorBidi"/>
                <w:sz w:val="24"/>
                <w:szCs w:val="24"/>
                <w:lang w:bidi="yi-Hebr"/>
              </w:rPr>
              <w:t>.</w:t>
            </w:r>
          </w:p>
          <w:p w14:paraId="75D9DFFB" w14:textId="77777777" w:rsidR="00510ADD" w:rsidRPr="00A674BA" w:rsidRDefault="00510ADD" w:rsidP="0051175E">
            <w:pPr>
              <w:bidi w:val="0"/>
              <w:spacing w:line="480" w:lineRule="auto"/>
              <w:rPr>
                <w:rFonts w:asciiTheme="majorBidi" w:eastAsia="Times New Roman" w:hAnsiTheme="majorBidi" w:cstheme="majorBidi"/>
                <w:sz w:val="24"/>
                <w:szCs w:val="24"/>
                <w:lang w:bidi="ar-SA"/>
              </w:rPr>
            </w:pPr>
          </w:p>
        </w:tc>
      </w:tr>
    </w:tbl>
    <w:p w14:paraId="25D17DAC" w14:textId="7D4E26D4"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Al-</w:t>
      </w:r>
      <w:proofErr w:type="spellStart"/>
      <w:r w:rsidR="00E30A55">
        <w:rPr>
          <w:rFonts w:asciiTheme="majorBidi" w:eastAsia="Times New Roman" w:hAnsiTheme="majorBidi" w:cstheme="majorBidi"/>
          <w:sz w:val="24"/>
          <w:szCs w:val="24"/>
          <w:lang w:bidi="yi-Hebr"/>
        </w:rPr>
        <w:t>Rundī</w:t>
      </w:r>
      <w:proofErr w:type="spellEnd"/>
      <w:r w:rsidRPr="00A674BA">
        <w:rPr>
          <w:rFonts w:asciiTheme="majorBidi" w:eastAsia="Times New Roman" w:hAnsiTheme="majorBidi" w:cstheme="majorBidi"/>
          <w:sz w:val="24"/>
          <w:szCs w:val="24"/>
          <w:lang w:bidi="yi-Hebr"/>
        </w:rPr>
        <w:t xml:space="preserve"> compa</w:t>
      </w:r>
      <w:r w:rsidR="00510ADD" w:rsidRPr="00A674BA">
        <w:rPr>
          <w:rFonts w:asciiTheme="majorBidi" w:eastAsia="Times New Roman" w:hAnsiTheme="majorBidi" w:cstheme="majorBidi"/>
          <w:sz w:val="24"/>
          <w:szCs w:val="24"/>
          <w:lang w:bidi="yi-Hebr"/>
        </w:rPr>
        <w:t>res</w:t>
      </w:r>
      <w:r w:rsidRPr="00A674BA">
        <w:rPr>
          <w:rFonts w:asciiTheme="majorBidi" w:eastAsia="Times New Roman" w:hAnsiTheme="majorBidi" w:cstheme="majorBidi"/>
          <w:sz w:val="24"/>
          <w:szCs w:val="24"/>
          <w:lang w:bidi="yi-Hebr"/>
        </w:rPr>
        <w:t xml:space="preserve"> the </w:t>
      </w:r>
      <w:r w:rsidR="00510ADD" w:rsidRPr="00A674BA">
        <w:rPr>
          <w:rFonts w:asciiTheme="majorBidi" w:eastAsia="Times New Roman" w:hAnsiTheme="majorBidi" w:cstheme="majorBidi"/>
          <w:sz w:val="24"/>
          <w:szCs w:val="24"/>
          <w:lang w:bidi="yi-Hebr"/>
        </w:rPr>
        <w:t>state</w:t>
      </w:r>
      <w:r w:rsidRPr="00A674BA">
        <w:rPr>
          <w:rFonts w:asciiTheme="majorBidi" w:eastAsia="Times New Roman" w:hAnsiTheme="majorBidi" w:cstheme="majorBidi"/>
          <w:sz w:val="24"/>
          <w:szCs w:val="24"/>
          <w:lang w:bidi="yi-Hebr"/>
        </w:rPr>
        <w:t xml:space="preserve"> of the city to a pitch-dark day, in which both the sun and the moon </w:t>
      </w:r>
      <w:r w:rsidR="00A9402C">
        <w:rPr>
          <w:rFonts w:asciiTheme="majorBidi" w:eastAsia="Times New Roman" w:hAnsiTheme="majorBidi" w:cstheme="majorBidi"/>
          <w:sz w:val="24"/>
          <w:szCs w:val="24"/>
          <w:lang w:bidi="yi-Hebr"/>
        </w:rPr>
        <w:t>have been</w:t>
      </w:r>
      <w:r w:rsidRPr="00A674BA">
        <w:rPr>
          <w:rFonts w:asciiTheme="majorBidi" w:eastAsia="Times New Roman" w:hAnsiTheme="majorBidi" w:cstheme="majorBidi"/>
          <w:sz w:val="24"/>
          <w:szCs w:val="24"/>
          <w:lang w:bidi="yi-Hebr"/>
        </w:rPr>
        <w:t xml:space="preserve"> eclipsed. The light of the radiant city of </w:t>
      </w:r>
      <w:proofErr w:type="spellStart"/>
      <w:r w:rsidRPr="00A674BA">
        <w:rPr>
          <w:rFonts w:asciiTheme="majorBidi" w:eastAsia="Times New Roman" w:hAnsiTheme="majorBidi" w:cstheme="majorBidi"/>
          <w:sz w:val="24"/>
          <w:szCs w:val="24"/>
          <w:lang w:bidi="yi-Hebr"/>
        </w:rPr>
        <w:t>Runda</w:t>
      </w:r>
      <w:proofErr w:type="spellEnd"/>
      <w:r w:rsidRPr="00A674BA">
        <w:rPr>
          <w:rFonts w:asciiTheme="majorBidi" w:eastAsia="Times New Roman" w:hAnsiTheme="majorBidi" w:cstheme="majorBidi"/>
          <w:sz w:val="24"/>
          <w:szCs w:val="24"/>
          <w:lang w:bidi="yi-Hebr"/>
        </w:rPr>
        <w:t>, whose past was as brilliant as its buildings were beautiful, was extinguished by the heinous acts committed by the enemy</w:t>
      </w:r>
      <w:r w:rsidR="00E30A55">
        <w:rPr>
          <w:rFonts w:asciiTheme="majorBidi" w:eastAsia="Times New Roman" w:hAnsiTheme="majorBidi" w:cstheme="majorBidi"/>
          <w:sz w:val="24"/>
          <w:szCs w:val="24"/>
          <w:lang w:bidi="yi-Hebr"/>
        </w:rPr>
        <w:t xml:space="preserve"> in its streets</w:t>
      </w:r>
      <w:r w:rsidRPr="00A674BA">
        <w:rPr>
          <w:rFonts w:asciiTheme="majorBidi" w:eastAsia="Times New Roman" w:hAnsiTheme="majorBidi" w:cstheme="majorBidi"/>
          <w:sz w:val="24"/>
          <w:szCs w:val="24"/>
          <w:lang w:bidi="yi-Hebr"/>
        </w:rPr>
        <w:t xml:space="preserve">. Malaga, likened here to a beautiful woman, </w:t>
      </w:r>
      <w:r w:rsidR="00510ADD" w:rsidRPr="00A674BA">
        <w:rPr>
          <w:rFonts w:asciiTheme="majorBidi" w:eastAsia="Times New Roman" w:hAnsiTheme="majorBidi" w:cstheme="majorBidi"/>
          <w:sz w:val="24"/>
          <w:szCs w:val="24"/>
          <w:lang w:bidi="yi-Hebr"/>
        </w:rPr>
        <w:t>is</w:t>
      </w:r>
      <w:r w:rsidRPr="00A674BA">
        <w:rPr>
          <w:rFonts w:asciiTheme="majorBidi" w:eastAsia="Times New Roman" w:hAnsiTheme="majorBidi" w:cstheme="majorBidi"/>
          <w:sz w:val="24"/>
          <w:szCs w:val="24"/>
          <w:lang w:bidi="yi-Hebr"/>
        </w:rPr>
        <w:t xml:space="preserve"> transformed into a bereaved mother, </w:t>
      </w:r>
      <w:r w:rsidR="00510ADD" w:rsidRPr="00A674BA">
        <w:rPr>
          <w:rFonts w:asciiTheme="majorBidi" w:eastAsia="Times New Roman" w:hAnsiTheme="majorBidi" w:cstheme="majorBidi"/>
          <w:sz w:val="24"/>
          <w:szCs w:val="24"/>
          <w:lang w:bidi="yi-Hebr"/>
        </w:rPr>
        <w:t xml:space="preserve">a figure </w:t>
      </w:r>
      <w:r w:rsidRPr="00A674BA">
        <w:rPr>
          <w:rFonts w:asciiTheme="majorBidi" w:eastAsia="Times New Roman" w:hAnsiTheme="majorBidi" w:cstheme="majorBidi"/>
          <w:sz w:val="24"/>
          <w:szCs w:val="24"/>
          <w:lang w:bidi="yi-Hebr"/>
        </w:rPr>
        <w:t xml:space="preserve">completely forlorn. </w:t>
      </w:r>
      <w:r w:rsidR="00510ADD" w:rsidRPr="00A674BA">
        <w:rPr>
          <w:rFonts w:asciiTheme="majorBidi" w:eastAsia="Times New Roman" w:hAnsiTheme="majorBidi" w:cstheme="majorBidi"/>
          <w:sz w:val="24"/>
          <w:szCs w:val="24"/>
          <w:lang w:bidi="yi-Hebr"/>
        </w:rPr>
        <w:t>T</w:t>
      </w:r>
      <w:r w:rsidRPr="00A674BA">
        <w:rPr>
          <w:rFonts w:asciiTheme="majorBidi" w:eastAsia="Times New Roman" w:hAnsiTheme="majorBidi" w:cstheme="majorBidi"/>
          <w:sz w:val="24"/>
          <w:szCs w:val="24"/>
          <w:lang w:bidi="yi-Hebr"/>
        </w:rPr>
        <w:t>hese cities</w:t>
      </w:r>
      <w:r w:rsidR="00510ADD" w:rsidRPr="00A674BA">
        <w:rPr>
          <w:rFonts w:asciiTheme="majorBidi" w:eastAsia="Times New Roman" w:hAnsiTheme="majorBidi" w:cstheme="majorBidi"/>
          <w:sz w:val="24"/>
          <w:szCs w:val="24"/>
          <w:lang w:bidi="yi-Hebr"/>
        </w:rPr>
        <w:t>’ fate</w:t>
      </w:r>
      <w:r w:rsidRPr="00A674BA">
        <w:rPr>
          <w:rFonts w:asciiTheme="majorBidi" w:eastAsia="Times New Roman" w:hAnsiTheme="majorBidi" w:cstheme="majorBidi"/>
          <w:sz w:val="24"/>
          <w:szCs w:val="24"/>
          <w:lang w:bidi="yi-Hebr"/>
        </w:rPr>
        <w:t xml:space="preserve"> was similar to Granada’s.</w:t>
      </w:r>
    </w:p>
    <w:p w14:paraId="3C680424" w14:textId="70CEF338" w:rsidR="0099702D" w:rsidRPr="00A674BA"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 </w:t>
      </w:r>
    </w:p>
    <w:p w14:paraId="569F36EA" w14:textId="77777777" w:rsidR="00B6161B" w:rsidRDefault="0099702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7A7345">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en Meir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(1090-1167) was born in </w:t>
      </w:r>
      <w:proofErr w:type="spellStart"/>
      <w:proofErr w:type="gramStart"/>
      <w:r w:rsidRPr="00A674BA">
        <w:rPr>
          <w:rFonts w:asciiTheme="majorBidi" w:eastAsia="Times New Roman" w:hAnsiTheme="majorBidi" w:cstheme="majorBidi"/>
          <w:sz w:val="24"/>
          <w:szCs w:val="24"/>
          <w:lang w:bidi="yi-Hebr"/>
        </w:rPr>
        <w:t>T</w:t>
      </w:r>
      <w:r w:rsidR="0018779E">
        <w:rPr>
          <w:rFonts w:asciiTheme="majorBidi" w:eastAsia="Times New Roman" w:hAnsiTheme="majorBidi" w:cstheme="majorBidi"/>
          <w:sz w:val="24"/>
          <w:szCs w:val="24"/>
          <w:lang w:bidi="yi-Hebr"/>
        </w:rPr>
        <w:t>udela</w:t>
      </w:r>
      <w:proofErr w:type="spellEnd"/>
      <w:r w:rsidRPr="00A674BA">
        <w:rPr>
          <w:rFonts w:asciiTheme="majorBidi" w:eastAsia="Times New Roman" w:hAnsiTheme="majorBidi" w:cstheme="majorBidi"/>
          <w:sz w:val="24"/>
          <w:szCs w:val="24"/>
          <w:lang w:bidi="yi-Hebr"/>
        </w:rPr>
        <w:t>, and</w:t>
      </w:r>
      <w:proofErr w:type="gramEnd"/>
      <w:r w:rsidRPr="00A674BA">
        <w:rPr>
          <w:rFonts w:asciiTheme="majorBidi" w:eastAsia="Times New Roman" w:hAnsiTheme="majorBidi" w:cstheme="majorBidi"/>
          <w:sz w:val="24"/>
          <w:szCs w:val="24"/>
          <w:lang w:bidi="yi-Hebr"/>
        </w:rPr>
        <w:t xml:space="preserve"> lived in Spain for close to fifty years. In 1140, the same year that Judah Halevi embarked on his final journey to the Holy Land, Ibn Ezra fled Andalusia, most likely due to </w:t>
      </w:r>
      <w:r w:rsidR="00510ADD" w:rsidRPr="00A674BA">
        <w:rPr>
          <w:rFonts w:asciiTheme="majorBidi" w:eastAsia="Times New Roman" w:hAnsiTheme="majorBidi" w:cstheme="majorBidi"/>
          <w:sz w:val="24"/>
          <w:szCs w:val="24"/>
          <w:lang w:bidi="yi-Hebr"/>
        </w:rPr>
        <w:t>a</w:t>
      </w:r>
      <w:r w:rsidRPr="00A674BA">
        <w:rPr>
          <w:rFonts w:asciiTheme="majorBidi" w:eastAsia="Times New Roman" w:hAnsiTheme="majorBidi" w:cstheme="majorBidi"/>
          <w:sz w:val="24"/>
          <w:szCs w:val="24"/>
          <w:lang w:bidi="yi-Hebr"/>
        </w:rPr>
        <w:t xml:space="preserve"> sense of the impending disaster. </w:t>
      </w:r>
      <w:r w:rsidR="003902D3" w:rsidRPr="00A674BA">
        <w:rPr>
          <w:rFonts w:asciiTheme="majorBidi" w:eastAsia="Times New Roman" w:hAnsiTheme="majorBidi" w:cstheme="majorBidi"/>
          <w:sz w:val="24"/>
          <w:szCs w:val="24"/>
          <w:lang w:bidi="yi-Hebr"/>
        </w:rPr>
        <w:t>Having conquered</w:t>
      </w:r>
      <w:r w:rsidRPr="00A674BA">
        <w:rPr>
          <w:rFonts w:asciiTheme="majorBidi" w:eastAsia="Times New Roman" w:hAnsiTheme="majorBidi" w:cstheme="majorBidi"/>
          <w:sz w:val="24"/>
          <w:szCs w:val="24"/>
          <w:lang w:bidi="yi-Hebr"/>
        </w:rPr>
        <w:t xml:space="preserve"> North Africa,</w:t>
      </w:r>
      <w:bookmarkStart w:id="6" w:name="_Hlk63855410"/>
      <w:r w:rsidR="003902D3" w:rsidRPr="00A674BA">
        <w:rPr>
          <w:rFonts w:asciiTheme="majorBidi" w:eastAsia="Times New Roman" w:hAnsiTheme="majorBidi" w:cstheme="majorBidi"/>
          <w:sz w:val="24"/>
          <w:szCs w:val="24"/>
          <w:lang w:bidi="yi-Hebr"/>
        </w:rPr>
        <w:t xml:space="preserve"> the Muwaḥḥidūn</w:t>
      </w:r>
      <w:bookmarkEnd w:id="6"/>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had</w:t>
      </w:r>
      <w:r w:rsidRPr="00A674BA">
        <w:rPr>
          <w:rFonts w:asciiTheme="majorBidi" w:eastAsia="Times New Roman" w:hAnsiTheme="majorBidi" w:cstheme="majorBidi"/>
          <w:sz w:val="24"/>
          <w:szCs w:val="24"/>
          <w:lang w:bidi="yi-Hebr"/>
        </w:rPr>
        <w:t xml:space="preserve"> </w:t>
      </w:r>
      <w:r w:rsidR="003902D3" w:rsidRPr="00A674BA">
        <w:rPr>
          <w:rFonts w:asciiTheme="majorBidi" w:eastAsia="Times New Roman" w:hAnsiTheme="majorBidi" w:cstheme="majorBidi"/>
          <w:sz w:val="24"/>
          <w:szCs w:val="24"/>
          <w:lang w:bidi="yi-Hebr"/>
        </w:rPr>
        <w:t>set out to take Spain from the Murābiṭūn</w:t>
      </w:r>
      <w:r w:rsidR="00AA0102" w:rsidRPr="00A674BA">
        <w:rPr>
          <w:rFonts w:asciiTheme="majorBidi" w:eastAsia="Times New Roman" w:hAnsiTheme="majorBidi" w:cstheme="majorBidi"/>
          <w:sz w:val="24"/>
          <w:szCs w:val="24"/>
          <w:lang w:bidi="yi-Hebr"/>
        </w:rPr>
        <w:t>. T</w:t>
      </w:r>
      <w:r w:rsidR="003902D3" w:rsidRPr="00A674BA">
        <w:rPr>
          <w:rFonts w:asciiTheme="majorBidi" w:eastAsia="Times New Roman" w:hAnsiTheme="majorBidi" w:cstheme="majorBidi"/>
          <w:sz w:val="24"/>
          <w:szCs w:val="24"/>
          <w:lang w:bidi="yi-Hebr"/>
        </w:rPr>
        <w:t>heir conquest quickly turned into a blood</w:t>
      </w:r>
      <w:r w:rsidR="00AA0102" w:rsidRPr="00A674BA">
        <w:rPr>
          <w:rFonts w:asciiTheme="majorBidi" w:eastAsia="Times New Roman" w:hAnsiTheme="majorBidi" w:cstheme="majorBidi"/>
          <w:sz w:val="24"/>
          <w:szCs w:val="24"/>
          <w:lang w:bidi="yi-Hebr"/>
        </w:rPr>
        <w:t>y</w:t>
      </w:r>
      <w:r w:rsidR="003902D3" w:rsidRPr="00A674BA">
        <w:rPr>
          <w:rFonts w:asciiTheme="majorBidi" w:eastAsia="Times New Roman" w:hAnsiTheme="majorBidi" w:cstheme="majorBidi"/>
          <w:sz w:val="24"/>
          <w:szCs w:val="24"/>
          <w:lang w:bidi="yi-Hebr"/>
        </w:rPr>
        <w:t xml:space="preserve"> series of pogroms conducted against the local Jewish communities. </w:t>
      </w:r>
      <w:r w:rsidR="00AA0102" w:rsidRPr="00A674BA">
        <w:rPr>
          <w:rFonts w:asciiTheme="majorBidi" w:eastAsia="Times New Roman" w:hAnsiTheme="majorBidi" w:cstheme="majorBidi"/>
          <w:sz w:val="24"/>
          <w:szCs w:val="24"/>
          <w:lang w:bidi="yi-Hebr"/>
        </w:rPr>
        <w:t xml:space="preserve">The </w:t>
      </w:r>
      <w:r w:rsidR="003902D3" w:rsidRPr="00A674BA">
        <w:rPr>
          <w:rFonts w:asciiTheme="majorBidi" w:eastAsia="Times New Roman" w:hAnsiTheme="majorBidi" w:cstheme="majorBidi"/>
          <w:sz w:val="24"/>
          <w:szCs w:val="24"/>
          <w:lang w:bidi="yi-Hebr"/>
        </w:rPr>
        <w:t>Spanish Jews were allowed to choose between forced conversion to Islam and death. Many refused to convert and were killed.</w:t>
      </w:r>
      <w:r w:rsidR="00AA0102" w:rsidRPr="00A674BA">
        <w:rPr>
          <w:rFonts w:asciiTheme="majorBidi" w:eastAsia="Times New Roman" w:hAnsiTheme="majorBidi" w:cstheme="majorBidi"/>
          <w:sz w:val="24"/>
          <w:szCs w:val="24"/>
          <w:lang w:bidi="yi-Hebr"/>
        </w:rPr>
        <w:t xml:space="preserve"> </w:t>
      </w:r>
    </w:p>
    <w:p w14:paraId="4E558CFA" w14:textId="4BA01054" w:rsidR="0099702D" w:rsidRPr="00A674BA" w:rsidRDefault="003902D3" w:rsidP="00B6161B">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Tidings of these calamitous events reached Ibn Ezra in his place of exile in Rome, where he wrote his </w:t>
      </w:r>
      <w:r w:rsidR="001B54D8">
        <w:rPr>
          <w:rFonts w:asciiTheme="majorBidi" w:eastAsia="Times New Roman" w:hAnsiTheme="majorBidi" w:cstheme="majorBidi"/>
          <w:sz w:val="24"/>
          <w:szCs w:val="24"/>
          <w:lang w:bidi="yi-Hebr"/>
        </w:rPr>
        <w:t>“L</w:t>
      </w:r>
      <w:r w:rsidRPr="00A674BA">
        <w:rPr>
          <w:rFonts w:asciiTheme="majorBidi" w:eastAsia="Times New Roman" w:hAnsiTheme="majorBidi" w:cstheme="majorBidi"/>
          <w:sz w:val="24"/>
          <w:szCs w:val="24"/>
          <w:lang w:bidi="yi-Hebr"/>
        </w:rPr>
        <w:t xml:space="preserve">amentation </w:t>
      </w:r>
      <w:r w:rsidR="001B54D8">
        <w:rPr>
          <w:rFonts w:asciiTheme="majorBidi" w:eastAsia="Times New Roman" w:hAnsiTheme="majorBidi" w:cstheme="majorBidi"/>
          <w:sz w:val="24"/>
          <w:szCs w:val="24"/>
          <w:lang w:bidi="yi-Hebr"/>
        </w:rPr>
        <w:t>for Andalusian Jewry</w:t>
      </w:r>
      <w:r w:rsidRPr="00A674BA">
        <w:rPr>
          <w:rFonts w:asciiTheme="majorBidi" w:eastAsia="Times New Roman" w:hAnsiTheme="majorBidi" w:cstheme="majorBidi"/>
          <w:sz w:val="24"/>
          <w:szCs w:val="24"/>
          <w:lang w:bidi="yi-Hebr"/>
        </w:rPr>
        <w:t xml:space="preserve">.” </w:t>
      </w:r>
      <w:r w:rsidR="00E30A55">
        <w:rPr>
          <w:rFonts w:asciiTheme="majorBidi" w:eastAsia="Times New Roman" w:hAnsiTheme="majorBidi" w:cstheme="majorBidi"/>
          <w:sz w:val="24"/>
          <w:szCs w:val="24"/>
          <w:lang w:bidi="yi-Hebr"/>
        </w:rPr>
        <w:t>There h</w:t>
      </w:r>
      <w:r w:rsidRPr="00A674BA">
        <w:rPr>
          <w:rFonts w:asciiTheme="majorBidi" w:eastAsia="Times New Roman" w:hAnsiTheme="majorBidi" w:cstheme="majorBidi"/>
          <w:sz w:val="24"/>
          <w:szCs w:val="24"/>
          <w:lang w:bidi="yi-Hebr"/>
        </w:rPr>
        <w:t>e describes the massacre of the local Jews</w:t>
      </w:r>
      <w:r w:rsidR="001B54D8">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and weeps for their bitter fate. This lamentation was to have great historic significance, as Ibn Ezra carefully lists the cities in Spain and North Africa that were heavily damaged, both in this wave of conquest and in the one committed by the </w:t>
      </w:r>
      <w:r w:rsidR="001B54D8">
        <w:rPr>
          <w:rFonts w:asciiTheme="majorBidi" w:eastAsia="Times New Roman" w:hAnsiTheme="majorBidi" w:cstheme="majorBidi"/>
          <w:sz w:val="24"/>
          <w:szCs w:val="24"/>
          <w:lang w:bidi="yi-Hebr"/>
        </w:rPr>
        <w:t>c</w:t>
      </w:r>
      <w:r w:rsidRPr="00A674BA">
        <w:rPr>
          <w:rFonts w:asciiTheme="majorBidi" w:eastAsia="Times New Roman" w:hAnsiTheme="majorBidi" w:cstheme="majorBidi"/>
          <w:sz w:val="24"/>
          <w:szCs w:val="24"/>
          <w:lang w:bidi="yi-Hebr"/>
        </w:rPr>
        <w:t xml:space="preserve">rusaders. Ibn Ezra places the responsibility for the events on the </w:t>
      </w:r>
      <w:r w:rsidR="00DE6D23" w:rsidRPr="00A674BA">
        <w:rPr>
          <w:rFonts w:asciiTheme="majorBidi" w:eastAsia="Times New Roman" w:hAnsiTheme="majorBidi" w:cstheme="majorBidi"/>
          <w:sz w:val="24"/>
          <w:szCs w:val="24"/>
          <w:lang w:bidi="yi-Hebr"/>
        </w:rPr>
        <w:t>h</w:t>
      </w:r>
      <w:r w:rsidRPr="00A674BA">
        <w:rPr>
          <w:rFonts w:asciiTheme="majorBidi" w:eastAsia="Times New Roman" w:hAnsiTheme="majorBidi" w:cstheme="majorBidi"/>
          <w:sz w:val="24"/>
          <w:szCs w:val="24"/>
          <w:lang w:bidi="yi-Hebr"/>
        </w:rPr>
        <w:t>eavens, a severe act of repudiation</w:t>
      </w:r>
      <w:r w:rsidR="00DE6D23"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 xml:space="preserve">which </w:t>
      </w:r>
      <w:r w:rsidR="00DE6D23" w:rsidRPr="00A674BA">
        <w:rPr>
          <w:rFonts w:asciiTheme="majorBidi" w:eastAsia="Times New Roman" w:hAnsiTheme="majorBidi" w:cstheme="majorBidi"/>
          <w:sz w:val="24"/>
          <w:szCs w:val="24"/>
          <w:lang w:bidi="yi-Hebr"/>
        </w:rPr>
        <w:t xml:space="preserve">he undertakes </w:t>
      </w:r>
      <w:r w:rsidR="00CF0BE8">
        <w:rPr>
          <w:rFonts w:asciiTheme="majorBidi" w:eastAsia="Times New Roman" w:hAnsiTheme="majorBidi" w:cstheme="majorBidi"/>
          <w:sz w:val="24"/>
          <w:szCs w:val="24"/>
          <w:lang w:bidi="yi-Hebr"/>
        </w:rPr>
        <w:t xml:space="preserve">in light </w:t>
      </w:r>
      <w:r w:rsidR="00DE6D23" w:rsidRPr="00A674BA">
        <w:rPr>
          <w:rFonts w:asciiTheme="majorBidi" w:eastAsia="Times New Roman" w:hAnsiTheme="majorBidi" w:cstheme="majorBidi"/>
          <w:sz w:val="24"/>
          <w:szCs w:val="24"/>
          <w:lang w:bidi="yi-Hebr"/>
        </w:rPr>
        <w:t>of the harsh fate of the local Jews. His</w:t>
      </w:r>
      <w:r w:rsidR="00FD29AC">
        <w:rPr>
          <w:rFonts w:asciiTheme="majorBidi" w:eastAsia="Times New Roman" w:hAnsiTheme="majorBidi" w:cstheme="majorBidi"/>
          <w:sz w:val="24"/>
          <w:szCs w:val="24"/>
          <w:lang w:bidi="yi-Hebr"/>
        </w:rPr>
        <w:t xml:space="preserve"> </w:t>
      </w:r>
      <w:r w:rsidR="00DE6D23" w:rsidRPr="00A674BA">
        <w:rPr>
          <w:rFonts w:asciiTheme="majorBidi" w:eastAsia="Times New Roman" w:hAnsiTheme="majorBidi" w:cstheme="majorBidi"/>
          <w:sz w:val="24"/>
          <w:szCs w:val="24"/>
          <w:lang w:bidi="yi-Hebr"/>
        </w:rPr>
        <w:t xml:space="preserve">tears and cries of sorrow for the Jewish cities are unending. In Ibn Ezra’s Hebrew </w:t>
      </w:r>
      <w:r w:rsidR="001B54D8" w:rsidRPr="00A674BA">
        <w:rPr>
          <w:rFonts w:asciiTheme="majorBidi" w:eastAsia="Times New Roman" w:hAnsiTheme="majorBidi" w:cstheme="majorBidi"/>
          <w:sz w:val="24"/>
          <w:szCs w:val="24"/>
          <w:lang w:bidi="yi-Hebr"/>
        </w:rPr>
        <w:t>lamentations,</w:t>
      </w:r>
      <w:r w:rsidR="00DE6D23" w:rsidRPr="00A674BA">
        <w:rPr>
          <w:rFonts w:asciiTheme="majorBidi" w:eastAsia="Times New Roman" w:hAnsiTheme="majorBidi" w:cstheme="majorBidi"/>
          <w:sz w:val="24"/>
          <w:szCs w:val="24"/>
          <w:lang w:bidi="yi-Hebr"/>
        </w:rPr>
        <w:t xml:space="preserve"> the expectation for redemption is writ large. His time-tried solution to the problem of exile is spiritual resistance, whereas al-</w:t>
      </w:r>
      <w:proofErr w:type="spellStart"/>
      <w:r w:rsidR="00E30A55">
        <w:rPr>
          <w:rFonts w:asciiTheme="majorBidi" w:eastAsia="Times New Roman" w:hAnsiTheme="majorBidi" w:cstheme="majorBidi"/>
          <w:sz w:val="24"/>
          <w:szCs w:val="24"/>
          <w:lang w:bidi="yi-Hebr"/>
        </w:rPr>
        <w:t>Rundī</w:t>
      </w:r>
      <w:proofErr w:type="spellEnd"/>
      <w:r w:rsidR="00DE6D23" w:rsidRPr="00A674BA">
        <w:rPr>
          <w:rFonts w:asciiTheme="majorBidi" w:eastAsia="Times New Roman" w:hAnsiTheme="majorBidi" w:cstheme="majorBidi"/>
          <w:sz w:val="24"/>
          <w:szCs w:val="24"/>
          <w:lang w:bidi="yi-Hebr"/>
        </w:rPr>
        <w:t xml:space="preserve"> favors physical resistance.</w:t>
      </w:r>
      <w:r w:rsidR="00DE6D23" w:rsidRPr="00A674BA">
        <w:rPr>
          <w:rStyle w:val="FootnoteReference"/>
          <w:rFonts w:asciiTheme="majorBidi" w:eastAsia="Times New Roman" w:hAnsiTheme="majorBidi" w:cstheme="majorBidi"/>
          <w:sz w:val="24"/>
          <w:szCs w:val="24"/>
          <w:lang w:bidi="yi-Hebr"/>
        </w:rPr>
        <w:footnoteReference w:id="47"/>
      </w:r>
      <w:r w:rsidR="00DE6D23" w:rsidRPr="00A674BA">
        <w:rPr>
          <w:rFonts w:asciiTheme="majorBidi" w:eastAsia="Times New Roman" w:hAnsiTheme="majorBidi" w:cstheme="majorBidi"/>
          <w:sz w:val="24"/>
          <w:szCs w:val="24"/>
          <w:lang w:bidi="yi-Hebr"/>
        </w:rPr>
        <w:t xml:space="preserve"> </w:t>
      </w:r>
    </w:p>
    <w:p w14:paraId="11E3738D" w14:textId="4822D763" w:rsidR="00DE6D23"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lastRenderedPageBreak/>
        <w:tab/>
        <w:t>A</w:t>
      </w:r>
      <w:r w:rsidR="004D1468">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Ezra’s lamentation is a source that teaches us about hatred towards Jews during the 11</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and 12</w:t>
      </w:r>
      <w:r w:rsidRPr="00A674BA">
        <w:rPr>
          <w:rFonts w:asciiTheme="majorBidi" w:eastAsia="Times New Roman" w:hAnsiTheme="majorBidi" w:cstheme="majorBidi"/>
          <w:sz w:val="24"/>
          <w:szCs w:val="24"/>
          <w:vertAlign w:val="superscript"/>
          <w:lang w:bidi="yi-Hebr"/>
        </w:rPr>
        <w:t>th</w:t>
      </w:r>
      <w:r w:rsidRPr="00A674BA">
        <w:rPr>
          <w:rFonts w:asciiTheme="majorBidi" w:eastAsia="Times New Roman" w:hAnsiTheme="majorBidi" w:cstheme="majorBidi"/>
          <w:sz w:val="24"/>
          <w:szCs w:val="24"/>
          <w:lang w:bidi="yi-Hebr"/>
        </w:rPr>
        <w:t xml:space="preserve"> centuries, which was the Jewish Golden Age in Spain, and the height of its Hebrew poetry. The looters were fueled by hatred, which incited them to commit pogroms, as mentioned above. At the same time, other sources mention the fact that the Muslim rule in Spain </w:t>
      </w:r>
      <w:r w:rsidR="007A1A2B">
        <w:rPr>
          <w:rFonts w:asciiTheme="majorBidi" w:eastAsia="Times New Roman" w:hAnsiTheme="majorBidi" w:cstheme="majorBidi"/>
          <w:sz w:val="24"/>
          <w:szCs w:val="24"/>
          <w:lang w:bidi="yi-Hebr"/>
        </w:rPr>
        <w:t>w</w:t>
      </w:r>
      <w:r w:rsidRPr="00A674BA">
        <w:rPr>
          <w:rFonts w:asciiTheme="majorBidi" w:eastAsia="Times New Roman" w:hAnsiTheme="majorBidi" w:cstheme="majorBidi"/>
          <w:sz w:val="24"/>
          <w:szCs w:val="24"/>
          <w:lang w:bidi="yi-Hebr"/>
        </w:rPr>
        <w:t>as a particularly lawful and orderly period, marked by a rule of law and religious tolerance for non-Muslims.</w:t>
      </w:r>
      <w:r w:rsidRPr="00A674BA">
        <w:rPr>
          <w:rStyle w:val="FootnoteReference"/>
          <w:rFonts w:asciiTheme="majorBidi" w:eastAsia="Times New Roman" w:hAnsiTheme="majorBidi" w:cstheme="majorBidi"/>
          <w:sz w:val="24"/>
          <w:szCs w:val="24"/>
          <w:lang w:bidi="yi-Hebr"/>
        </w:rPr>
        <w:footnoteReference w:id="48"/>
      </w:r>
    </w:p>
    <w:p w14:paraId="7499A95F" w14:textId="7BADC974" w:rsidR="001F1E21" w:rsidRPr="00A674BA" w:rsidRDefault="00DE6D23"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ab/>
        <w:t>This lamentation by A</w:t>
      </w:r>
      <w:r w:rsidR="00291A2D">
        <w:rPr>
          <w:rFonts w:asciiTheme="majorBidi" w:eastAsia="Times New Roman" w:hAnsiTheme="majorBidi" w:cstheme="majorBidi"/>
          <w:sz w:val="24"/>
          <w:szCs w:val="24"/>
          <w:lang w:bidi="yi-Hebr"/>
        </w:rPr>
        <w:t>b</w:t>
      </w:r>
      <w:r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ibn</w:t>
      </w:r>
      <w:r w:rsidRPr="00A674BA">
        <w:rPr>
          <w:rFonts w:asciiTheme="majorBidi" w:eastAsia="Times New Roman" w:hAnsiTheme="majorBidi" w:cstheme="majorBidi"/>
          <w:sz w:val="24"/>
          <w:szCs w:val="24"/>
          <w:lang w:bidi="yi-Hebr"/>
        </w:rPr>
        <w:t xml:space="preserve"> Ezra deals with objective events, and not with the metaphysics of exile. It is, most likely, one of the earliest Hebrew lamentations to deal with collective persecution from a historical perspective.</w:t>
      </w:r>
      <w:r w:rsidRPr="00A674BA">
        <w:rPr>
          <w:rStyle w:val="FootnoteReference"/>
          <w:rFonts w:asciiTheme="majorBidi" w:eastAsia="Times New Roman" w:hAnsiTheme="majorBidi" w:cstheme="majorBidi"/>
          <w:sz w:val="24"/>
          <w:szCs w:val="24"/>
          <w:lang w:bidi="yi-Hebr"/>
        </w:rPr>
        <w:footnoteReference w:id="49"/>
      </w:r>
      <w:r w:rsidRPr="00A674BA">
        <w:rPr>
          <w:rFonts w:asciiTheme="majorBidi" w:eastAsia="Times New Roman" w:hAnsiTheme="majorBidi" w:cstheme="majorBidi"/>
          <w:sz w:val="24"/>
          <w:szCs w:val="24"/>
          <w:lang w:bidi="yi-Hebr"/>
        </w:rPr>
        <w:t xml:space="preserve"> In the next </w:t>
      </w:r>
      <w:r w:rsidR="0031120D" w:rsidRPr="00A674BA">
        <w:rPr>
          <w:rFonts w:asciiTheme="majorBidi" w:eastAsia="Times New Roman" w:hAnsiTheme="majorBidi" w:cstheme="majorBidi"/>
          <w:sz w:val="24"/>
          <w:szCs w:val="24"/>
          <w:lang w:bidi="yi-Hebr"/>
        </w:rPr>
        <w:t>poem</w:t>
      </w:r>
      <w:r w:rsidRPr="00A674BA">
        <w:rPr>
          <w:rFonts w:asciiTheme="majorBidi" w:eastAsia="Times New Roman" w:hAnsiTheme="majorBidi" w:cstheme="majorBidi"/>
          <w:sz w:val="24"/>
          <w:szCs w:val="24"/>
          <w:lang w:bidi="yi-Hebr"/>
        </w:rPr>
        <w:t>, “</w:t>
      </w:r>
      <w:r w:rsidR="0031120D" w:rsidRPr="00A674BA">
        <w:rPr>
          <w:rFonts w:asciiTheme="majorBidi" w:eastAsia="Times New Roman" w:hAnsiTheme="majorBidi" w:cstheme="majorBidi"/>
          <w:sz w:val="24"/>
          <w:szCs w:val="24"/>
          <w:lang w:bidi="yi-Hebr"/>
        </w:rPr>
        <w:t>A Lamentation of Andalusian Jewry,”</w:t>
      </w:r>
      <w:r w:rsidR="001F1E21" w:rsidRPr="00A674BA">
        <w:rPr>
          <w:rFonts w:asciiTheme="majorBidi" w:eastAsia="Times New Roman" w:hAnsiTheme="majorBidi" w:cstheme="majorBidi"/>
          <w:sz w:val="24"/>
          <w:szCs w:val="24"/>
          <w:lang w:bidi="yi-Hebr"/>
        </w:rPr>
        <w:t xml:space="preserve"> Ibn Ezra begins from the reasons that grief and sorrow have engulfed the Jews – the evil </w:t>
      </w:r>
      <w:r w:rsidR="001B54D8">
        <w:rPr>
          <w:rFonts w:asciiTheme="majorBidi" w:eastAsia="Times New Roman" w:hAnsiTheme="majorBidi" w:cstheme="majorBidi"/>
          <w:sz w:val="24"/>
          <w:szCs w:val="24"/>
          <w:lang w:bidi="yi-Hebr"/>
        </w:rPr>
        <w:t xml:space="preserve">which </w:t>
      </w:r>
      <w:r w:rsidR="001F1E21" w:rsidRPr="00A674BA">
        <w:rPr>
          <w:rFonts w:asciiTheme="majorBidi" w:eastAsia="Times New Roman" w:hAnsiTheme="majorBidi" w:cstheme="majorBidi"/>
          <w:sz w:val="24"/>
          <w:szCs w:val="24"/>
          <w:lang w:bidi="yi-Hebr"/>
        </w:rPr>
        <w:t>the heavens</w:t>
      </w:r>
      <w:r w:rsidR="001B54D8">
        <w:rPr>
          <w:rFonts w:asciiTheme="majorBidi" w:eastAsia="Times New Roman" w:hAnsiTheme="majorBidi" w:cstheme="majorBidi"/>
          <w:sz w:val="24"/>
          <w:szCs w:val="24"/>
          <w:lang w:bidi="yi-Hebr"/>
        </w:rPr>
        <w:t xml:space="preserve"> have dealt them</w:t>
      </w:r>
      <w:r w:rsidR="001F1E21" w:rsidRPr="00A674BA">
        <w:rPr>
          <w:rFonts w:asciiTheme="majorBidi" w:eastAsia="Times New Roman" w:hAnsiTheme="majorBidi" w:cstheme="majorBidi"/>
          <w:sz w:val="24"/>
          <w:szCs w:val="24"/>
          <w:lang w:bidi="yi-Hebr"/>
        </w:rPr>
        <w:t xml:space="preserve">, </w:t>
      </w:r>
      <w:r w:rsidR="001B54D8">
        <w:rPr>
          <w:rFonts w:asciiTheme="majorBidi" w:eastAsia="Times New Roman" w:hAnsiTheme="majorBidi" w:cstheme="majorBidi"/>
          <w:sz w:val="24"/>
          <w:szCs w:val="24"/>
          <w:lang w:bidi="yi-Hebr"/>
        </w:rPr>
        <w:t>in spite of</w:t>
      </w:r>
      <w:r w:rsidR="001F1E21" w:rsidRPr="00A674BA">
        <w:rPr>
          <w:rFonts w:asciiTheme="majorBidi" w:eastAsia="Times New Roman" w:hAnsiTheme="majorBidi" w:cstheme="majorBidi"/>
          <w:sz w:val="24"/>
          <w:szCs w:val="24"/>
          <w:lang w:bidi="yi-Hebr"/>
        </w:rPr>
        <w:t xml:space="preserve"> their innocence. He emphasizes the grievous nature of the position of the Jews, wandering and exiled, the desecration of the Torah</w:t>
      </w:r>
      <w:r w:rsidR="001216F1">
        <w:rPr>
          <w:rFonts w:asciiTheme="majorBidi" w:eastAsia="Times New Roman" w:hAnsiTheme="majorBidi" w:cstheme="majorBidi"/>
          <w:sz w:val="24"/>
          <w:szCs w:val="24"/>
          <w:lang w:bidi="yi-Hebr"/>
        </w:rPr>
        <w:t xml:space="preserve"> and the holy scriptures</w:t>
      </w:r>
      <w:r w:rsidR="001F1E21" w:rsidRPr="00A674BA">
        <w:rPr>
          <w:rFonts w:asciiTheme="majorBidi" w:eastAsia="Times New Roman" w:hAnsiTheme="majorBidi" w:cstheme="majorBidi"/>
          <w:sz w:val="24"/>
          <w:szCs w:val="24"/>
          <w:lang w:bidi="yi-Hebr"/>
        </w:rPr>
        <w:t xml:space="preserve">, and the destruction of institutions for religious learning and their libraries. His poetry shows us </w:t>
      </w:r>
      <w:r w:rsidR="001B54D8">
        <w:rPr>
          <w:rFonts w:asciiTheme="majorBidi" w:eastAsia="Times New Roman" w:hAnsiTheme="majorBidi" w:cstheme="majorBidi"/>
          <w:sz w:val="24"/>
          <w:szCs w:val="24"/>
          <w:lang w:bidi="yi-Hebr"/>
        </w:rPr>
        <w:t xml:space="preserve">images </w:t>
      </w:r>
      <w:r w:rsidR="001F1E21" w:rsidRPr="00A674BA">
        <w:rPr>
          <w:rFonts w:asciiTheme="majorBidi" w:eastAsia="Times New Roman" w:hAnsiTheme="majorBidi" w:cstheme="majorBidi"/>
          <w:sz w:val="24"/>
          <w:szCs w:val="24"/>
          <w:lang w:bidi="yi-Hebr"/>
        </w:rPr>
        <w:t>of the enemies</w:t>
      </w:r>
      <w:r w:rsidR="001B54D8">
        <w:rPr>
          <w:rFonts w:asciiTheme="majorBidi" w:eastAsia="Times New Roman" w:hAnsiTheme="majorBidi" w:cstheme="majorBidi"/>
          <w:sz w:val="24"/>
          <w:szCs w:val="24"/>
          <w:lang w:bidi="yi-Hebr"/>
        </w:rPr>
        <w:t xml:space="preserve">’ </w:t>
      </w:r>
      <w:r w:rsidR="001B54D8" w:rsidRPr="00A674BA">
        <w:rPr>
          <w:rFonts w:asciiTheme="majorBidi" w:eastAsia="Times New Roman" w:hAnsiTheme="majorBidi" w:cstheme="majorBidi"/>
          <w:sz w:val="24"/>
          <w:szCs w:val="24"/>
          <w:lang w:bidi="yi-Hebr"/>
        </w:rPr>
        <w:t>happiness</w:t>
      </w:r>
      <w:r w:rsidR="001F1E21" w:rsidRPr="00A674BA">
        <w:rPr>
          <w:rFonts w:asciiTheme="majorBidi" w:eastAsia="Times New Roman" w:hAnsiTheme="majorBidi" w:cstheme="majorBidi"/>
          <w:sz w:val="24"/>
          <w:szCs w:val="24"/>
          <w:lang w:bidi="yi-Hebr"/>
        </w:rPr>
        <w:t xml:space="preserve">, who are joyous while Jews are killed, their honor besmeared, their women and daughters defiled by foreigners, and their prisoners crying out to </w:t>
      </w:r>
      <w:r w:rsidR="00CF0BE8">
        <w:rPr>
          <w:rFonts w:asciiTheme="majorBidi" w:eastAsia="Times New Roman" w:hAnsiTheme="majorBidi" w:cstheme="majorBidi"/>
          <w:sz w:val="24"/>
          <w:szCs w:val="24"/>
          <w:lang w:bidi="yi-Hebr"/>
        </w:rPr>
        <w:t>H</w:t>
      </w:r>
      <w:r w:rsidR="001F1E21" w:rsidRPr="00A674BA">
        <w:rPr>
          <w:rFonts w:asciiTheme="majorBidi" w:eastAsia="Times New Roman" w:hAnsiTheme="majorBidi" w:cstheme="majorBidi"/>
          <w:sz w:val="24"/>
          <w:szCs w:val="24"/>
          <w:lang w:bidi="yi-Hebr"/>
        </w:rPr>
        <w:t>eaven in pain.</w:t>
      </w:r>
      <w:r w:rsidR="001B54D8">
        <w:rPr>
          <w:rFonts w:asciiTheme="majorBidi" w:eastAsia="Times New Roman" w:hAnsiTheme="majorBidi" w:cstheme="majorBidi"/>
          <w:sz w:val="24"/>
          <w:szCs w:val="24"/>
          <w:lang w:bidi="yi-Hebr"/>
        </w:rPr>
        <w:t xml:space="preserve"> </w:t>
      </w:r>
      <w:r w:rsidR="001F1E21" w:rsidRPr="00A674BA">
        <w:rPr>
          <w:rFonts w:asciiTheme="majorBidi" w:eastAsia="Times New Roman" w:hAnsiTheme="majorBidi" w:cstheme="majorBidi"/>
          <w:sz w:val="24"/>
          <w:szCs w:val="24"/>
          <w:lang w:bidi="yi-Hebr"/>
        </w:rPr>
        <w:t>The narrator speaks almost like a cantor, and the lamentation bears semblance to liturgical poems, echoing the voice of exilic Jewish communities.</w:t>
      </w:r>
      <w:r w:rsidR="001F1E21" w:rsidRPr="00A674BA">
        <w:rPr>
          <w:rStyle w:val="FootnoteReference"/>
          <w:rFonts w:asciiTheme="majorBidi" w:eastAsia="Times New Roman" w:hAnsiTheme="majorBidi" w:cstheme="majorBidi"/>
          <w:sz w:val="24"/>
          <w:szCs w:val="24"/>
          <w:lang w:bidi="yi-Hebr"/>
        </w:rPr>
        <w:footnoteReference w:id="50"/>
      </w:r>
      <w:r w:rsidR="001F1E21" w:rsidRPr="00A674BA">
        <w:rPr>
          <w:rFonts w:asciiTheme="majorBidi" w:eastAsia="Times New Roman" w:hAnsiTheme="majorBidi" w:cstheme="majorBidi"/>
          <w:sz w:val="24"/>
          <w:szCs w:val="24"/>
          <w:lang w:bidi="yi-Hebr"/>
        </w:rPr>
        <w:t xml:space="preserve"> Yet </w:t>
      </w:r>
      <w:r w:rsidR="00686884" w:rsidRPr="00A674BA">
        <w:rPr>
          <w:rFonts w:asciiTheme="majorBidi" w:eastAsia="Times New Roman" w:hAnsiTheme="majorBidi" w:cstheme="majorBidi"/>
          <w:sz w:val="24"/>
          <w:szCs w:val="24"/>
          <w:lang w:bidi="yi-Hebr"/>
        </w:rPr>
        <w:t>this lamentation was not included in the Jewish prayerbook.</w:t>
      </w:r>
      <w:r w:rsidR="00686884" w:rsidRPr="00A674BA">
        <w:rPr>
          <w:rStyle w:val="FootnoteReference"/>
          <w:rFonts w:asciiTheme="majorBidi" w:eastAsia="Times New Roman" w:hAnsiTheme="majorBidi" w:cstheme="majorBidi"/>
          <w:sz w:val="24"/>
          <w:szCs w:val="24"/>
          <w:lang w:bidi="yi-Hebr"/>
        </w:rPr>
        <w:footnoteReference w:id="51"/>
      </w:r>
    </w:p>
    <w:p w14:paraId="73EF55D5" w14:textId="77777777" w:rsidR="00566F5A" w:rsidRPr="00A674BA" w:rsidRDefault="00566F5A" w:rsidP="0051175E">
      <w:pPr>
        <w:spacing w:after="0" w:line="480" w:lineRule="auto"/>
        <w:ind w:left="720"/>
        <w:rPr>
          <w:rFonts w:asciiTheme="majorBidi" w:hAnsiTheme="majorBidi" w:cstheme="majorBidi"/>
          <w:color w:val="222222"/>
          <w:sz w:val="24"/>
          <w:szCs w:val="24"/>
        </w:rPr>
      </w:pPr>
      <w:r w:rsidRPr="00A674BA">
        <w:rPr>
          <w:rFonts w:asciiTheme="majorBidi" w:hAnsiTheme="majorBidi" w:cstheme="majorBidi"/>
          <w:color w:val="222222"/>
          <w:sz w:val="24"/>
          <w:szCs w:val="24"/>
          <w:shd w:val="clear" w:color="auto" w:fill="FFFFFF"/>
          <w:rtl/>
        </w:rPr>
        <w:lastRenderedPageBreak/>
        <w:t>אֲהָהּ יָרַד / עֲלֵי סְפָרַד / רַע מִן הַשָּׁמַיִם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וּסָפֹד רַב / עֲלֵי מַעֲרָב / לַזֹּאת רָפוּ יָדָיִם</w:t>
      </w:r>
      <w:r w:rsidRPr="00A674BA">
        <w:rPr>
          <w:rFonts w:asciiTheme="majorBidi" w:hAnsiTheme="majorBidi" w:cstheme="majorBidi"/>
          <w:color w:val="222222"/>
          <w:sz w:val="24"/>
          <w:szCs w:val="24"/>
          <w:shd w:val="clear" w:color="auto" w:fill="FFFFFF"/>
        </w:rPr>
        <w:t>.</w:t>
      </w:r>
    </w:p>
    <w:p w14:paraId="3FBCC709" w14:textId="4DAFD44F" w:rsidR="00566F5A" w:rsidRPr="00A674BA" w:rsidRDefault="00566F5A" w:rsidP="0051175E">
      <w:pPr>
        <w:spacing w:after="0" w:line="480" w:lineRule="auto"/>
        <w:ind w:left="720"/>
        <w:rPr>
          <w:rFonts w:asciiTheme="majorBidi" w:hAnsiTheme="majorBidi" w:cstheme="majorBidi"/>
          <w:color w:val="222222"/>
          <w:sz w:val="24"/>
          <w:szCs w:val="24"/>
          <w:shd w:val="clear" w:color="auto" w:fill="FFFFFF"/>
        </w:rPr>
      </w:pPr>
      <w:r w:rsidRPr="00A674BA">
        <w:rPr>
          <w:rFonts w:asciiTheme="majorBidi" w:hAnsiTheme="majorBidi" w:cstheme="majorBidi"/>
          <w:color w:val="222222"/>
          <w:sz w:val="24"/>
          <w:szCs w:val="24"/>
          <w:shd w:val="clear" w:color="auto" w:fill="FFFFFF"/>
          <w:rtl/>
        </w:rPr>
        <w:t xml:space="preserve">עֵינִי </w:t>
      </w:r>
      <w:proofErr w:type="spellStart"/>
      <w:r w:rsidRPr="00A674BA">
        <w:rPr>
          <w:rFonts w:asciiTheme="majorBidi" w:hAnsiTheme="majorBidi" w:cstheme="majorBidi"/>
          <w:color w:val="222222"/>
          <w:sz w:val="24"/>
          <w:szCs w:val="24"/>
          <w:shd w:val="clear" w:color="auto" w:fill="FFFFFF"/>
          <w:rtl/>
        </w:rPr>
        <w:t>עֵינִי</w:t>
      </w:r>
      <w:proofErr w:type="spellEnd"/>
      <w:r w:rsidRPr="00A674BA">
        <w:rPr>
          <w:rFonts w:asciiTheme="majorBidi" w:hAnsiTheme="majorBidi" w:cstheme="majorBidi"/>
          <w:color w:val="222222"/>
          <w:sz w:val="24"/>
          <w:szCs w:val="24"/>
          <w:shd w:val="clear" w:color="auto" w:fill="FFFFFF"/>
          <w:rtl/>
        </w:rPr>
        <w:t xml:space="preserve"> / יָרְדָה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בְּכוֹת עֵינִי / </w:t>
      </w:r>
      <w:proofErr w:type="spellStart"/>
      <w:r w:rsidRPr="00A674BA">
        <w:rPr>
          <w:rFonts w:asciiTheme="majorBidi" w:hAnsiTheme="majorBidi" w:cstheme="majorBidi"/>
          <w:color w:val="222222"/>
          <w:sz w:val="24"/>
          <w:szCs w:val="24"/>
          <w:shd w:val="clear" w:color="auto" w:fill="FFFFFF"/>
          <w:rtl/>
        </w:rPr>
        <w:t>בְּמַעְיָנִי</w:t>
      </w:r>
      <w:proofErr w:type="spellEnd"/>
      <w:r w:rsidRPr="00A674BA">
        <w:rPr>
          <w:rFonts w:asciiTheme="majorBidi" w:hAnsiTheme="majorBidi" w:cstheme="majorBidi"/>
          <w:color w:val="222222"/>
          <w:sz w:val="24"/>
          <w:szCs w:val="24"/>
          <w:shd w:val="clear" w:color="auto" w:fill="FFFFFF"/>
          <w:rtl/>
        </w:rPr>
        <w:t xml:space="preserve"> / עַל עִיר </w:t>
      </w:r>
      <w:proofErr w:type="spellStart"/>
      <w:r w:rsidRPr="00A674BA">
        <w:rPr>
          <w:rFonts w:asciiTheme="majorBidi" w:hAnsiTheme="majorBidi" w:cstheme="majorBidi"/>
          <w:color w:val="222222"/>
          <w:sz w:val="24"/>
          <w:szCs w:val="24"/>
          <w:shd w:val="clear" w:color="auto" w:fill="FFFFFF"/>
          <w:rtl/>
        </w:rPr>
        <w:t>אֶלְיוֹסַנָּה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אָשֵָׁם / לְבָדָד שָׁם / הַגּוֹלָה שָׁכָנָה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סֶלֶף / עֲדֵי אֶלֶף / שָׁנִים, וְשִׁבְעִים שָׁנָה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וּבָא יוֹמָהּ / וְנָד עַמָּה / וְגַם </w:t>
      </w:r>
      <w:proofErr w:type="spellStart"/>
      <w:r w:rsidRPr="00A674BA">
        <w:rPr>
          <w:rFonts w:asciiTheme="majorBidi" w:hAnsiTheme="majorBidi" w:cstheme="majorBidi"/>
          <w:color w:val="222222"/>
          <w:sz w:val="24"/>
          <w:szCs w:val="24"/>
          <w:shd w:val="clear" w:color="auto" w:fill="FFFFFF"/>
          <w:rtl/>
        </w:rPr>
        <w:t>הָיְתָה</w:t>
      </w:r>
      <w:proofErr w:type="spellEnd"/>
      <w:r w:rsidRPr="00A674BA">
        <w:rPr>
          <w:rFonts w:asciiTheme="majorBidi" w:hAnsiTheme="majorBidi" w:cstheme="majorBidi"/>
          <w:color w:val="222222"/>
          <w:sz w:val="24"/>
          <w:szCs w:val="24"/>
          <w:shd w:val="clear" w:color="auto" w:fill="FFFFFF"/>
          <w:rtl/>
        </w:rPr>
        <w:t xml:space="preserve"> כְּאַלְמָנָה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בְּאֵין תּוֹרָה / וְאֵין מִקְרָא / וְהַמִּשְׁנָה נִטְמָנָה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וְהַתַּלְמוּד / כְּמוֹ גַּלְמוּד / כִּי כָל הוֹדוֹ פָּנָה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וְיֵשׁ הֹרְגִים / וְיֵשׁ עֹרְגִים / מָקוֹם, אָנֶה וְאָנָה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מְקוֹם תְּפִלָּה / וְגַם </w:t>
      </w:r>
      <w:proofErr w:type="spellStart"/>
      <w:r w:rsidRPr="00A674BA">
        <w:rPr>
          <w:rFonts w:asciiTheme="majorBidi" w:hAnsiTheme="majorBidi" w:cstheme="majorBidi"/>
          <w:color w:val="222222"/>
          <w:sz w:val="24"/>
          <w:szCs w:val="24"/>
          <w:shd w:val="clear" w:color="auto" w:fill="FFFFFF"/>
          <w:rtl/>
        </w:rPr>
        <w:t>תְּהִלָּה</w:t>
      </w:r>
      <w:proofErr w:type="spellEnd"/>
      <w:r w:rsidRPr="00A674BA">
        <w:rPr>
          <w:rFonts w:asciiTheme="majorBidi" w:hAnsiTheme="majorBidi" w:cstheme="majorBidi"/>
          <w:color w:val="222222"/>
          <w:sz w:val="24"/>
          <w:szCs w:val="24"/>
          <w:shd w:val="clear" w:color="auto" w:fill="FFFFFF"/>
          <w:rtl/>
        </w:rPr>
        <w:t xml:space="preserve"> / לְבֵית תִּפְלָה נִתָּנָה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וְקָרַע זָר / וְגוֹי אַכְזָר / דָּת אֵל הַנֶּאֱמָנָה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אֶבְכֶּה / וְכַף אַכֶּה / וּבְפִי תָּמִיד קִינָה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וְאֵין לִי דֳּמִי / וְאֹמַר מִי / </w:t>
      </w:r>
      <w:proofErr w:type="spellStart"/>
      <w:r w:rsidRPr="00A674BA">
        <w:rPr>
          <w:rFonts w:asciiTheme="majorBidi" w:hAnsiTheme="majorBidi" w:cstheme="majorBidi"/>
          <w:color w:val="222222"/>
          <w:sz w:val="24"/>
          <w:szCs w:val="24"/>
          <w:shd w:val="clear" w:color="auto" w:fill="FFFFFF"/>
          <w:rtl/>
        </w:rPr>
        <w:t>יִתֵּן</w:t>
      </w:r>
      <w:proofErr w:type="spellEnd"/>
      <w:r w:rsidRPr="00A674BA">
        <w:rPr>
          <w:rFonts w:asciiTheme="majorBidi" w:hAnsiTheme="majorBidi" w:cstheme="majorBidi"/>
          <w:color w:val="222222"/>
          <w:sz w:val="24"/>
          <w:szCs w:val="24"/>
          <w:shd w:val="clear" w:color="auto" w:fill="FFFFFF"/>
          <w:rtl/>
        </w:rPr>
        <w:t xml:space="preserve"> רָאשִׁי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וְרֹאשׁ </w:t>
      </w:r>
      <w:proofErr w:type="spellStart"/>
      <w:r w:rsidRPr="00A674BA">
        <w:rPr>
          <w:rFonts w:asciiTheme="majorBidi" w:hAnsiTheme="majorBidi" w:cstheme="majorBidi"/>
          <w:color w:val="222222"/>
          <w:sz w:val="24"/>
          <w:szCs w:val="24"/>
          <w:shd w:val="clear" w:color="auto" w:fill="FFFFFF"/>
          <w:rtl/>
        </w:rPr>
        <w:t>אֶקְרַח</w:t>
      </w:r>
      <w:proofErr w:type="spellEnd"/>
      <w:r w:rsidRPr="00A674BA">
        <w:rPr>
          <w:rFonts w:asciiTheme="majorBidi" w:hAnsiTheme="majorBidi" w:cstheme="majorBidi"/>
          <w:color w:val="222222"/>
          <w:sz w:val="24"/>
          <w:szCs w:val="24"/>
          <w:shd w:val="clear" w:color="auto" w:fill="FFFFFF"/>
          <w:rtl/>
        </w:rPr>
        <w:t xml:space="preserve"> / וּמַר אֶצְרַח / עַל גּוֹלַת </w:t>
      </w:r>
      <w:proofErr w:type="spellStart"/>
      <w:r w:rsidRPr="00A674BA">
        <w:rPr>
          <w:rFonts w:asciiTheme="majorBidi" w:hAnsiTheme="majorBidi" w:cstheme="majorBidi"/>
          <w:color w:val="222222"/>
          <w:sz w:val="24"/>
          <w:szCs w:val="24"/>
          <w:shd w:val="clear" w:color="auto" w:fill="FFFFFF"/>
          <w:rtl/>
        </w:rPr>
        <w:t>אַשְׁבִּילְיָה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עֲלֵי נְשִׂיאִים / וְהַקְרֻאִים / בְּשֵׁמוֹת וַחֲכָמֶיהָ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וְעַל אֲצִילִים / וְהֵם חֲלָלִים / וּבְנֵיהֶם בַּשִׁבְיָה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וְעַל בָּנוֹת / וּמַעֲדַנוֹת / נִמְסְרוּ לְדָת </w:t>
      </w:r>
      <w:proofErr w:type="spellStart"/>
      <w:r w:rsidRPr="00A674BA">
        <w:rPr>
          <w:rFonts w:asciiTheme="majorBidi" w:hAnsiTheme="majorBidi" w:cstheme="majorBidi"/>
          <w:color w:val="222222"/>
          <w:sz w:val="24"/>
          <w:szCs w:val="24"/>
          <w:shd w:val="clear" w:color="auto" w:fill="FFFFFF"/>
          <w:rtl/>
        </w:rPr>
        <w:t>נָכְרִיָּה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וְאֵיךְ עֲזוּבָה / מְאֹד </w:t>
      </w:r>
      <w:proofErr w:type="spellStart"/>
      <w:r w:rsidRPr="00A674BA">
        <w:rPr>
          <w:rFonts w:asciiTheme="majorBidi" w:hAnsiTheme="majorBidi" w:cstheme="majorBidi"/>
          <w:color w:val="222222"/>
          <w:sz w:val="24"/>
          <w:szCs w:val="24"/>
          <w:shd w:val="clear" w:color="auto" w:fill="FFFFFF"/>
          <w:rtl/>
        </w:rPr>
        <w:t>קוֹרְטְבָה</w:t>
      </w:r>
      <w:proofErr w:type="spellEnd"/>
      <w:r w:rsidRPr="00A674BA">
        <w:rPr>
          <w:rFonts w:asciiTheme="majorBidi" w:hAnsiTheme="majorBidi" w:cstheme="majorBidi"/>
          <w:color w:val="222222"/>
          <w:sz w:val="24"/>
          <w:szCs w:val="24"/>
          <w:shd w:val="clear" w:color="auto" w:fill="FFFFFF"/>
          <w:rtl/>
        </w:rPr>
        <w:t xml:space="preserve"> / וּתְהִי כַיָם שֶׁאִיָּה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וְשָׁם חֲכָמִים / וְגַם עֲצוּמִים / מֵתוּ בְּרָעָב </w:t>
      </w:r>
      <w:proofErr w:type="spellStart"/>
      <w:r w:rsidRPr="00A674BA">
        <w:rPr>
          <w:rFonts w:asciiTheme="majorBidi" w:hAnsiTheme="majorBidi" w:cstheme="majorBidi"/>
          <w:color w:val="222222"/>
          <w:sz w:val="24"/>
          <w:szCs w:val="24"/>
          <w:shd w:val="clear" w:color="auto" w:fill="FFFFFF"/>
          <w:rtl/>
        </w:rPr>
        <w:t>וְצִיָּה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וְאֵין יְהוּדִי / וְגַם יְחִידִי / </w:t>
      </w:r>
      <w:proofErr w:type="spellStart"/>
      <w:r w:rsidRPr="00A674BA">
        <w:rPr>
          <w:rFonts w:asciiTheme="majorBidi" w:hAnsiTheme="majorBidi" w:cstheme="majorBidi"/>
          <w:color w:val="222222"/>
          <w:sz w:val="24"/>
          <w:szCs w:val="24"/>
          <w:shd w:val="clear" w:color="auto" w:fill="FFFFFF"/>
          <w:rtl/>
        </w:rPr>
        <w:t>בְּגַיָאן</w:t>
      </w:r>
      <w:proofErr w:type="spellEnd"/>
      <w:r w:rsidRPr="00A674BA">
        <w:rPr>
          <w:rFonts w:asciiTheme="majorBidi" w:hAnsiTheme="majorBidi" w:cstheme="majorBidi"/>
          <w:color w:val="222222"/>
          <w:sz w:val="24"/>
          <w:szCs w:val="24"/>
          <w:shd w:val="clear" w:color="auto" w:fill="FFFFFF"/>
          <w:rtl/>
        </w:rPr>
        <w:t xml:space="preserve"> גַּם </w:t>
      </w:r>
      <w:proofErr w:type="spellStart"/>
      <w:r w:rsidRPr="00A674BA">
        <w:rPr>
          <w:rFonts w:asciiTheme="majorBidi" w:hAnsiTheme="majorBidi" w:cstheme="majorBidi"/>
          <w:color w:val="222222"/>
          <w:sz w:val="24"/>
          <w:szCs w:val="24"/>
          <w:shd w:val="clear" w:color="auto" w:fill="FFFFFF"/>
          <w:rtl/>
        </w:rPr>
        <w:t>אַלְמַרִיָה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וּמָיוֹרְקָה / וְעִיר מְלַקָּה / לֹא נִשְׁאֲרָה שָׁם מִחְיָה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וְהַיְּהוּדִים / וְהַשְּׁדוּדִים / הֻכּוּ מַכָּה </w:t>
      </w:r>
      <w:proofErr w:type="spellStart"/>
      <w:r w:rsidRPr="00A674BA">
        <w:rPr>
          <w:rFonts w:asciiTheme="majorBidi" w:hAnsiTheme="majorBidi" w:cstheme="majorBidi"/>
          <w:color w:val="222222"/>
          <w:sz w:val="24"/>
          <w:szCs w:val="24"/>
          <w:shd w:val="clear" w:color="auto" w:fill="FFFFFF"/>
          <w:rtl/>
        </w:rPr>
        <w:t>טְרִיָּה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לְזֹאת אֶסְפְּדָה / וּמַר אֶלְמְדָה / וְאֶנְהֶה עוֹד נֶהִי נְהִיָּה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לְשַׁאֲגוֹתַי</w:t>
      </w:r>
      <w:proofErr w:type="spellEnd"/>
      <w:r w:rsidRPr="00A674BA">
        <w:rPr>
          <w:rFonts w:asciiTheme="majorBidi" w:hAnsiTheme="majorBidi" w:cstheme="majorBidi"/>
          <w:color w:val="222222"/>
          <w:sz w:val="24"/>
          <w:szCs w:val="24"/>
          <w:shd w:val="clear" w:color="auto" w:fill="FFFFFF"/>
          <w:rtl/>
        </w:rPr>
        <w:t xml:space="preserve"> / </w:t>
      </w:r>
      <w:proofErr w:type="spellStart"/>
      <w:r w:rsidRPr="00A674BA">
        <w:rPr>
          <w:rFonts w:asciiTheme="majorBidi" w:hAnsiTheme="majorBidi" w:cstheme="majorBidi"/>
          <w:color w:val="222222"/>
          <w:sz w:val="24"/>
          <w:szCs w:val="24"/>
          <w:shd w:val="clear" w:color="auto" w:fill="FFFFFF"/>
          <w:rtl/>
        </w:rPr>
        <w:t>בְּתוּגוֹתַי</w:t>
      </w:r>
      <w:proofErr w:type="spellEnd"/>
      <w:r w:rsidRPr="00A674BA">
        <w:rPr>
          <w:rFonts w:asciiTheme="majorBidi" w:hAnsiTheme="majorBidi" w:cstheme="majorBidi"/>
          <w:color w:val="222222"/>
          <w:sz w:val="24"/>
          <w:szCs w:val="24"/>
          <w:shd w:val="clear" w:color="auto" w:fill="FFFFFF"/>
          <w:rtl/>
        </w:rPr>
        <w:t xml:space="preserve"> / וְיִמָּאֲסוּ כְּמוֹ 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lastRenderedPageBreak/>
        <w:t>וְהוֹי</w:t>
      </w:r>
      <w:proofErr w:type="spellEnd"/>
      <w:r w:rsidRPr="00A674BA">
        <w:rPr>
          <w:rFonts w:asciiTheme="majorBidi" w:hAnsiTheme="majorBidi" w:cstheme="majorBidi"/>
          <w:color w:val="222222"/>
          <w:sz w:val="24"/>
          <w:szCs w:val="24"/>
          <w:shd w:val="clear" w:color="auto" w:fill="FFFFFF"/>
          <w:rtl/>
        </w:rPr>
        <w:t xml:space="preserve"> אֶקְרָא / כִּמְצֵרָה / עַל קְהִלַּת </w:t>
      </w:r>
      <w:proofErr w:type="spellStart"/>
      <w:r w:rsidRPr="00A674BA">
        <w:rPr>
          <w:rFonts w:asciiTheme="majorBidi" w:hAnsiTheme="majorBidi" w:cstheme="majorBidi"/>
          <w:color w:val="222222"/>
          <w:sz w:val="24"/>
          <w:szCs w:val="24"/>
          <w:shd w:val="clear" w:color="auto" w:fill="FFFFFF"/>
          <w:rtl/>
        </w:rPr>
        <w:t>סַגְלְמַאסָה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וְעִיר גְּאוֹנִים / וּנְבוֹנִים / מְאוֹרָם חֹשֶׁךְ כִּסָּה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וְשָׁח עַמּוּד / וְהַתַּלְמוּד / וְהַבִּנְיָּה נֶהֱרָסָה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וְהַמִּשְׁנָה / לִשְׁנִינָה / בְּרַגְלַיִם נִרְמָסָה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וְעִיר מְלוּכָה / וְהַנְּבוֹכָה / </w:t>
      </w:r>
      <w:proofErr w:type="spellStart"/>
      <w:r w:rsidRPr="00A674BA">
        <w:rPr>
          <w:rFonts w:asciiTheme="majorBidi" w:hAnsiTheme="majorBidi" w:cstheme="majorBidi"/>
          <w:color w:val="222222"/>
          <w:sz w:val="24"/>
          <w:szCs w:val="24"/>
          <w:shd w:val="clear" w:color="auto" w:fill="FFFFFF"/>
          <w:rtl/>
        </w:rPr>
        <w:t>מַרְאכָס</w:t>
      </w:r>
      <w:proofErr w:type="spellEnd"/>
      <w:r w:rsidRPr="00A674BA">
        <w:rPr>
          <w:rFonts w:asciiTheme="majorBidi" w:hAnsiTheme="majorBidi" w:cstheme="majorBidi"/>
          <w:color w:val="222222"/>
          <w:sz w:val="24"/>
          <w:szCs w:val="24"/>
          <w:shd w:val="clear" w:color="auto" w:fill="FFFFFF"/>
          <w:rtl/>
        </w:rPr>
        <w:t xml:space="preserve"> </w:t>
      </w:r>
      <w:proofErr w:type="spellStart"/>
      <w:r w:rsidRPr="00A674BA">
        <w:rPr>
          <w:rFonts w:asciiTheme="majorBidi" w:hAnsiTheme="majorBidi" w:cstheme="majorBidi"/>
          <w:color w:val="222222"/>
          <w:sz w:val="24"/>
          <w:szCs w:val="24"/>
          <w:shd w:val="clear" w:color="auto" w:fill="FFFFFF"/>
          <w:rtl/>
        </w:rPr>
        <w:t>הַמְיֻחַסָה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עֲלֵי יְקָרִים / מְדֻקָרִים / עֵין אוֹיֵב לֹא חַסָה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אֲהָה אָפַס / קְהַל </w:t>
      </w:r>
      <w:proofErr w:type="spellStart"/>
      <w:r w:rsidRPr="00A674BA">
        <w:rPr>
          <w:rFonts w:asciiTheme="majorBidi" w:hAnsiTheme="majorBidi" w:cstheme="majorBidi"/>
          <w:color w:val="222222"/>
          <w:sz w:val="24"/>
          <w:szCs w:val="24"/>
          <w:shd w:val="clear" w:color="auto" w:fill="FFFFFF"/>
          <w:rtl/>
        </w:rPr>
        <w:t>פַאס</w:t>
      </w:r>
      <w:proofErr w:type="spellEnd"/>
      <w:r w:rsidRPr="00A674BA">
        <w:rPr>
          <w:rFonts w:asciiTheme="majorBidi" w:hAnsiTheme="majorBidi" w:cstheme="majorBidi"/>
          <w:color w:val="222222"/>
          <w:sz w:val="24"/>
          <w:szCs w:val="24"/>
          <w:shd w:val="clear" w:color="auto" w:fill="FFFFFF"/>
          <w:rtl/>
        </w:rPr>
        <w:t xml:space="preserve"> / יוֹם נָתְנוּ לִמְשִׁסָה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וְאֵי חֹסֶן / קְהַל </w:t>
      </w:r>
      <w:proofErr w:type="spellStart"/>
      <w:r w:rsidRPr="00A674BA">
        <w:rPr>
          <w:rFonts w:asciiTheme="majorBidi" w:hAnsiTheme="majorBidi" w:cstheme="majorBidi"/>
          <w:color w:val="222222"/>
          <w:sz w:val="24"/>
          <w:szCs w:val="24"/>
          <w:shd w:val="clear" w:color="auto" w:fill="FFFFFF"/>
          <w:rtl/>
        </w:rPr>
        <w:t>תַּלְמְסֶן</w:t>
      </w:r>
      <w:proofErr w:type="spellEnd"/>
      <w:r w:rsidRPr="00A674BA">
        <w:rPr>
          <w:rFonts w:asciiTheme="majorBidi" w:hAnsiTheme="majorBidi" w:cstheme="majorBidi"/>
          <w:color w:val="222222"/>
          <w:sz w:val="24"/>
          <w:szCs w:val="24"/>
          <w:shd w:val="clear" w:color="auto" w:fill="FFFFFF"/>
          <w:rtl/>
        </w:rPr>
        <w:t xml:space="preserve"> / וְהַדְרָתָה נָמַסָה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וְקוֹל אָרִים / בְּתַמְרוּרִים / עֲלֵי סַבְתָּה </w:t>
      </w:r>
      <w:proofErr w:type="spellStart"/>
      <w:r w:rsidRPr="00A674BA">
        <w:rPr>
          <w:rFonts w:asciiTheme="majorBidi" w:hAnsiTheme="majorBidi" w:cstheme="majorBidi"/>
          <w:color w:val="222222"/>
          <w:sz w:val="24"/>
          <w:szCs w:val="24"/>
          <w:shd w:val="clear" w:color="auto" w:fill="FFFFFF"/>
          <w:rtl/>
        </w:rPr>
        <w:t>וּמַכְנְאסָה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וְסּוּת</w:t>
      </w:r>
      <w:proofErr w:type="spellEnd"/>
      <w:r w:rsidRPr="00A674BA">
        <w:rPr>
          <w:rFonts w:asciiTheme="majorBidi" w:hAnsiTheme="majorBidi" w:cstheme="majorBidi"/>
          <w:color w:val="222222"/>
          <w:sz w:val="24"/>
          <w:szCs w:val="24"/>
          <w:shd w:val="clear" w:color="auto" w:fill="FFFFFF"/>
          <w:rtl/>
        </w:rPr>
        <w:t xml:space="preserve"> אֶקְרְעָה / עֲלֵי </w:t>
      </w:r>
      <w:proofErr w:type="spellStart"/>
      <w:r w:rsidRPr="00A674BA">
        <w:rPr>
          <w:rFonts w:asciiTheme="majorBidi" w:hAnsiTheme="majorBidi" w:cstheme="majorBidi"/>
          <w:color w:val="222222"/>
          <w:sz w:val="24"/>
          <w:szCs w:val="24"/>
          <w:shd w:val="clear" w:color="auto" w:fill="FFFFFF"/>
          <w:rtl/>
        </w:rPr>
        <w:t>דַרְעָה</w:t>
      </w:r>
      <w:proofErr w:type="spellEnd"/>
      <w:r w:rsidRPr="00A674BA">
        <w:rPr>
          <w:rFonts w:asciiTheme="majorBidi" w:hAnsiTheme="majorBidi" w:cstheme="majorBidi"/>
          <w:color w:val="222222"/>
          <w:sz w:val="24"/>
          <w:szCs w:val="24"/>
          <w:shd w:val="clear" w:color="auto" w:fill="FFFFFF"/>
          <w:rtl/>
        </w:rPr>
        <w:t xml:space="preserve"> / אֲשֶׁר לְפָנִים נִתְפָּשָׂה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וּבְיּוֹם שַׁבָּת / וּבֵן עִם בַּת / שָׁפְכוּ דָּמָם כְּמַּיִם</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וּמָה </w:t>
      </w:r>
      <w:proofErr w:type="spellStart"/>
      <w:r w:rsidRPr="00A674BA">
        <w:rPr>
          <w:rFonts w:asciiTheme="majorBidi" w:hAnsiTheme="majorBidi" w:cstheme="majorBidi"/>
          <w:color w:val="222222"/>
          <w:sz w:val="24"/>
          <w:szCs w:val="24"/>
          <w:shd w:val="clear" w:color="auto" w:fill="FFFFFF"/>
          <w:rtl/>
        </w:rPr>
        <w:t>אַעַן</w:t>
      </w:r>
      <w:proofErr w:type="spellEnd"/>
      <w:r w:rsidRPr="00A674BA">
        <w:rPr>
          <w:rFonts w:asciiTheme="majorBidi" w:hAnsiTheme="majorBidi" w:cstheme="majorBidi"/>
          <w:color w:val="222222"/>
          <w:sz w:val="24"/>
          <w:szCs w:val="24"/>
          <w:shd w:val="clear" w:color="auto" w:fill="FFFFFF"/>
          <w:rtl/>
        </w:rPr>
        <w:t xml:space="preserve"> / הֲכִי לְמַעַן / חָטָאתִי זֹאת </w:t>
      </w:r>
      <w:proofErr w:type="spellStart"/>
      <w:r w:rsidRPr="00A674BA">
        <w:rPr>
          <w:rFonts w:asciiTheme="majorBidi" w:hAnsiTheme="majorBidi" w:cstheme="majorBidi"/>
          <w:color w:val="222222"/>
          <w:sz w:val="24"/>
          <w:szCs w:val="24"/>
          <w:shd w:val="clear" w:color="auto" w:fill="FFFFFF"/>
          <w:rtl/>
        </w:rPr>
        <w:t>הָיְתָה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וּמֵאֵלִי / וְצוּר חֵילִי / רָעָה אֵלַי כָּלְתָה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לְמִי אֶשָֹבֵּר / וְגַם אֲדַבֵּר / וְהַכֹּל יָדוֹ עָשְׂתָה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וְחַם לִבִּי / בְּתוֹךְ קִרְבִּי / עַל נַפְשִׁי אֲשֶׁר </w:t>
      </w:r>
      <w:proofErr w:type="spellStart"/>
      <w:r w:rsidRPr="00A674BA">
        <w:rPr>
          <w:rFonts w:asciiTheme="majorBidi" w:hAnsiTheme="majorBidi" w:cstheme="majorBidi"/>
          <w:color w:val="222222"/>
          <w:sz w:val="24"/>
          <w:szCs w:val="24"/>
          <w:shd w:val="clear" w:color="auto" w:fill="FFFFFF"/>
          <w:rtl/>
        </w:rPr>
        <w:t>עִוְּתָה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וּמֵאַרְצָה / מְחוֹז חֶפְצָה / לְאֶרֶץ טְמֵאָה גָּלְתָה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וְנִכְלָמָה / וְנֶאֱלָמָה / לְסַפֵּר תְּלָאוֹת רָאֲתָה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וְעִם כְּאֵבָהּ / וּבִלְבָבָהּ / לְחֶסֶד צוּרָה </w:t>
      </w:r>
      <w:proofErr w:type="spellStart"/>
      <w:r w:rsidRPr="00A674BA">
        <w:rPr>
          <w:rFonts w:asciiTheme="majorBidi" w:hAnsiTheme="majorBidi" w:cstheme="majorBidi"/>
          <w:color w:val="222222"/>
          <w:sz w:val="24"/>
          <w:szCs w:val="24"/>
          <w:shd w:val="clear" w:color="auto" w:fill="FFFFFF"/>
          <w:rtl/>
        </w:rPr>
        <w:t>קִוְתָה</w:t>
      </w:r>
      <w:proofErr w:type="spellEnd"/>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proofErr w:type="spellStart"/>
      <w:r w:rsidRPr="00A674BA">
        <w:rPr>
          <w:rFonts w:asciiTheme="majorBidi" w:hAnsiTheme="majorBidi" w:cstheme="majorBidi"/>
          <w:color w:val="222222"/>
          <w:sz w:val="24"/>
          <w:szCs w:val="24"/>
          <w:shd w:val="clear" w:color="auto" w:fill="FFFFFF"/>
          <w:rtl/>
        </w:rPr>
        <w:t>לְצַוֹת</w:t>
      </w:r>
      <w:proofErr w:type="spellEnd"/>
      <w:r w:rsidRPr="00A674BA">
        <w:rPr>
          <w:rFonts w:asciiTheme="majorBidi" w:hAnsiTheme="majorBidi" w:cstheme="majorBidi"/>
          <w:color w:val="222222"/>
          <w:sz w:val="24"/>
          <w:szCs w:val="24"/>
          <w:shd w:val="clear" w:color="auto" w:fill="FFFFFF"/>
          <w:rtl/>
        </w:rPr>
        <w:t xml:space="preserve"> פְּדוּת / וּמֵעַבְדוּת / כִּי בְּצֵל כְּנָפָיו חָסְתָה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בְּבֵית כְּלָאִים / בְּכָל עֵת אִם / זָכְרָה שְׁמוֹ אָז חָיְתָה</w:t>
      </w:r>
      <w:r w:rsidRPr="00A674BA">
        <w:rPr>
          <w:rFonts w:asciiTheme="majorBidi" w:hAnsiTheme="majorBidi" w:cstheme="majorBidi"/>
          <w:color w:val="222222"/>
          <w:sz w:val="24"/>
          <w:szCs w:val="24"/>
          <w:shd w:val="clear" w:color="auto" w:fill="FFFFFF"/>
        </w:rPr>
        <w:t>,</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וְרַק בִּכְיָהּ / עֲלֵי לֶחֱיָהּ / בְּיָד אָמָה אֲשֶׁר קַשְׁתָּהּ</w:t>
      </w:r>
      <w:r w:rsidRPr="00A674BA">
        <w:rPr>
          <w:rFonts w:asciiTheme="majorBidi" w:hAnsiTheme="majorBidi" w:cstheme="majorBidi"/>
          <w:color w:val="222222"/>
          <w:sz w:val="24"/>
          <w:szCs w:val="24"/>
        </w:rPr>
        <w:br/>
      </w:r>
      <w:r w:rsidRPr="00A674BA">
        <w:rPr>
          <w:rFonts w:asciiTheme="majorBidi" w:hAnsiTheme="majorBidi" w:cstheme="majorBidi"/>
          <w:color w:val="222222"/>
          <w:sz w:val="24"/>
          <w:szCs w:val="24"/>
          <w:shd w:val="clear" w:color="auto" w:fill="FFFFFF"/>
          <w:rtl/>
        </w:rPr>
        <w:t xml:space="preserve">מְאֹד תִּירָא / עֲדֵי יֵרָא / </w:t>
      </w:r>
      <w:proofErr w:type="spellStart"/>
      <w:r w:rsidRPr="00A674BA">
        <w:rPr>
          <w:rFonts w:asciiTheme="majorBidi" w:hAnsiTheme="majorBidi" w:cstheme="majorBidi"/>
          <w:color w:val="222222"/>
          <w:sz w:val="24"/>
          <w:szCs w:val="24"/>
          <w:shd w:val="clear" w:color="auto" w:fill="FFFFFF"/>
          <w:rtl/>
        </w:rPr>
        <w:t>אֱלֹהִים</w:t>
      </w:r>
      <w:proofErr w:type="spellEnd"/>
      <w:r w:rsidRPr="00A674BA">
        <w:rPr>
          <w:rFonts w:asciiTheme="majorBidi" w:hAnsiTheme="majorBidi" w:cstheme="majorBidi"/>
          <w:color w:val="222222"/>
          <w:sz w:val="24"/>
          <w:szCs w:val="24"/>
          <w:shd w:val="clear" w:color="auto" w:fill="FFFFFF"/>
          <w:rtl/>
        </w:rPr>
        <w:t xml:space="preserve"> מִשָּׁמָיִם</w:t>
      </w:r>
      <w:r w:rsidRPr="00A674BA">
        <w:rPr>
          <w:rFonts w:asciiTheme="majorBidi" w:hAnsiTheme="majorBidi" w:cstheme="majorBidi"/>
          <w:color w:val="222222"/>
          <w:sz w:val="24"/>
          <w:szCs w:val="24"/>
          <w:shd w:val="clear" w:color="auto" w:fill="FFFFFF"/>
        </w:rPr>
        <w:t>.</w:t>
      </w:r>
      <w:r w:rsidR="00E1466A" w:rsidRPr="00A674BA">
        <w:rPr>
          <w:rStyle w:val="FootnoteReference"/>
          <w:rFonts w:asciiTheme="majorBidi" w:eastAsia="Times New Roman" w:hAnsiTheme="majorBidi" w:cstheme="majorBidi"/>
          <w:sz w:val="24"/>
          <w:szCs w:val="24"/>
          <w:rtl/>
        </w:rPr>
        <w:footnoteReference w:id="52"/>
      </w:r>
    </w:p>
    <w:p w14:paraId="3C2E9A57" w14:textId="7BC495D0"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Calamity came upon Spain from the skies</w:t>
      </w:r>
      <w:r w:rsidRPr="00A674BA">
        <w:rPr>
          <w:rFonts w:asciiTheme="majorBidi" w:eastAsia="Times New Roman" w:hAnsiTheme="majorBidi" w:cstheme="majorBidi"/>
          <w:sz w:val="24"/>
          <w:szCs w:val="24"/>
          <w:rtl/>
        </w:rPr>
        <w:t>,</w:t>
      </w:r>
      <w:r w:rsidR="00551B2A" w:rsidRPr="00A674BA">
        <w:rPr>
          <w:rFonts w:asciiTheme="majorBidi" w:eastAsia="Times New Roman" w:hAnsiTheme="majorBidi" w:cstheme="majorBidi"/>
          <w:sz w:val="24"/>
          <w:szCs w:val="24"/>
        </w:rPr>
        <w:t xml:space="preserve"> </w:t>
      </w:r>
    </w:p>
    <w:p w14:paraId="62E3D0A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my eyes pour forth their streams of tears</w:t>
      </w:r>
      <w:r w:rsidRPr="00A674BA">
        <w:rPr>
          <w:rFonts w:asciiTheme="majorBidi" w:eastAsia="Times New Roman" w:hAnsiTheme="majorBidi" w:cstheme="majorBidi"/>
          <w:sz w:val="24"/>
          <w:szCs w:val="24"/>
          <w:rtl/>
        </w:rPr>
        <w:t>.</w:t>
      </w:r>
    </w:p>
    <w:p w14:paraId="58C8505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I moan like an owl for the town of </w:t>
      </w:r>
      <w:proofErr w:type="spellStart"/>
      <w:r w:rsidRPr="00A674BA">
        <w:rPr>
          <w:rFonts w:asciiTheme="majorBidi" w:eastAsia="Times New Roman" w:hAnsiTheme="majorBidi" w:cstheme="majorBidi"/>
          <w:sz w:val="24"/>
          <w:szCs w:val="24"/>
        </w:rPr>
        <w:t>Lucena</w:t>
      </w:r>
      <w:proofErr w:type="spellEnd"/>
      <w:r w:rsidRPr="00A674BA">
        <w:rPr>
          <w:rFonts w:asciiTheme="majorBidi" w:eastAsia="Times New Roman" w:hAnsiTheme="majorBidi" w:cstheme="majorBidi"/>
          <w:sz w:val="24"/>
          <w:szCs w:val="24"/>
          <w:rtl/>
        </w:rPr>
        <w:t>,</w:t>
      </w:r>
    </w:p>
    <w:p w14:paraId="17BFD46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where Exile dwelled, guiltless and strong</w:t>
      </w:r>
      <w:r w:rsidRPr="00A674BA">
        <w:rPr>
          <w:rFonts w:asciiTheme="majorBidi" w:eastAsia="Times New Roman" w:hAnsiTheme="majorBidi" w:cstheme="majorBidi"/>
          <w:sz w:val="24"/>
          <w:szCs w:val="24"/>
          <w:rtl/>
        </w:rPr>
        <w:t>,</w:t>
      </w:r>
    </w:p>
    <w:p w14:paraId="354369D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a thousand and seventy years unchanged</w:t>
      </w:r>
    </w:p>
    <w:p w14:paraId="7640972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until the day that she was expelled</w:t>
      </w:r>
      <w:r w:rsidRPr="00A674BA">
        <w:rPr>
          <w:rFonts w:asciiTheme="majorBidi" w:eastAsia="Times New Roman" w:hAnsiTheme="majorBidi" w:cstheme="majorBidi"/>
          <w:sz w:val="24"/>
          <w:szCs w:val="24"/>
          <w:rtl/>
        </w:rPr>
        <w:t>,</w:t>
      </w:r>
    </w:p>
    <w:p w14:paraId="26F38D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leaving her like a widow, forlorn</w:t>
      </w:r>
      <w:r w:rsidRPr="00A674BA">
        <w:rPr>
          <w:rFonts w:asciiTheme="majorBidi" w:eastAsia="Times New Roman" w:hAnsiTheme="majorBidi" w:cstheme="majorBidi"/>
          <w:sz w:val="24"/>
          <w:szCs w:val="24"/>
          <w:rtl/>
        </w:rPr>
        <w:t>,</w:t>
      </w:r>
    </w:p>
    <w:p w14:paraId="688976A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deprived of the Scriptures and books of the Law</w:t>
      </w:r>
      <w:r w:rsidRPr="00A674BA">
        <w:rPr>
          <w:rFonts w:asciiTheme="majorBidi" w:eastAsia="Times New Roman" w:hAnsiTheme="majorBidi" w:cstheme="majorBidi"/>
          <w:sz w:val="24"/>
          <w:szCs w:val="24"/>
          <w:rtl/>
        </w:rPr>
        <w:t>.</w:t>
      </w:r>
    </w:p>
    <w:p w14:paraId="7C99626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the house of prayer took folly in</w:t>
      </w:r>
      <w:r w:rsidRPr="00A674BA">
        <w:rPr>
          <w:rFonts w:asciiTheme="majorBidi" w:eastAsia="Times New Roman" w:hAnsiTheme="majorBidi" w:cstheme="majorBidi"/>
          <w:sz w:val="24"/>
          <w:szCs w:val="24"/>
          <w:rtl/>
        </w:rPr>
        <w:t>,</w:t>
      </w:r>
    </w:p>
    <w:p w14:paraId="236191D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some men murdered and others sought shelter</w:t>
      </w:r>
      <w:r w:rsidRPr="00A674BA">
        <w:rPr>
          <w:rFonts w:asciiTheme="majorBidi" w:eastAsia="Times New Roman" w:hAnsiTheme="majorBidi" w:cstheme="majorBidi"/>
          <w:sz w:val="24"/>
          <w:szCs w:val="24"/>
          <w:rtl/>
        </w:rPr>
        <w:t xml:space="preserve">. </w:t>
      </w:r>
    </w:p>
    <w:p w14:paraId="7124BF6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this I weep and, mourning, wail</w:t>
      </w:r>
      <w:r w:rsidRPr="00A674BA">
        <w:rPr>
          <w:rFonts w:asciiTheme="majorBidi" w:eastAsia="Times New Roman" w:hAnsiTheme="majorBidi" w:cstheme="majorBidi"/>
          <w:sz w:val="24"/>
          <w:szCs w:val="24"/>
          <w:rtl/>
        </w:rPr>
        <w:t>:</w:t>
      </w:r>
    </w:p>
    <w:p w14:paraId="29CF5AD0"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If only my head were a fountain of water</w:t>
      </w:r>
      <w:r w:rsidRPr="00A674BA">
        <w:rPr>
          <w:rFonts w:asciiTheme="majorBidi" w:eastAsia="Times New Roman" w:hAnsiTheme="majorBidi" w:cstheme="majorBidi"/>
          <w:sz w:val="24"/>
          <w:szCs w:val="24"/>
          <w:rtl/>
        </w:rPr>
        <w:t>.</w:t>
      </w:r>
    </w:p>
    <w:p w14:paraId="12DB9E3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 shave my head and bitterly keen</w:t>
      </w:r>
    </w:p>
    <w:p w14:paraId="0E51E78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Seville’s martyrs and sons who were taken</w:t>
      </w:r>
      <w:r w:rsidRPr="00A674BA">
        <w:rPr>
          <w:rFonts w:asciiTheme="majorBidi" w:eastAsia="Times New Roman" w:hAnsiTheme="majorBidi" w:cstheme="majorBidi"/>
          <w:sz w:val="24"/>
          <w:szCs w:val="24"/>
          <w:rtl/>
        </w:rPr>
        <w:t>,</w:t>
      </w:r>
    </w:p>
    <w:p w14:paraId="772C9C7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as daughters were forced into strangeness of faith</w:t>
      </w:r>
      <w:r w:rsidRPr="00A674BA">
        <w:rPr>
          <w:rFonts w:asciiTheme="majorBidi" w:eastAsia="Times New Roman" w:hAnsiTheme="majorBidi" w:cstheme="majorBidi"/>
          <w:sz w:val="24"/>
          <w:szCs w:val="24"/>
          <w:rtl/>
        </w:rPr>
        <w:t xml:space="preserve">. </w:t>
      </w:r>
    </w:p>
    <w:p w14:paraId="057C047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Córdoba’s ruined, like the desolate sea</w:t>
      </w:r>
      <w:r w:rsidRPr="00A674BA">
        <w:rPr>
          <w:rFonts w:asciiTheme="majorBidi" w:eastAsia="Times New Roman" w:hAnsiTheme="majorBidi" w:cstheme="majorBidi"/>
          <w:sz w:val="24"/>
          <w:szCs w:val="24"/>
          <w:rtl/>
        </w:rPr>
        <w:t>:</w:t>
      </w:r>
    </w:p>
    <w:p w14:paraId="01C4CECF"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its nobles and sages have perished in hunger</w:t>
      </w:r>
      <w:r w:rsidRPr="00A674BA">
        <w:rPr>
          <w:rFonts w:asciiTheme="majorBidi" w:eastAsia="Times New Roman" w:hAnsiTheme="majorBidi" w:cstheme="majorBidi"/>
          <w:sz w:val="24"/>
          <w:szCs w:val="24"/>
          <w:rtl/>
        </w:rPr>
        <w:t>.</w:t>
      </w:r>
    </w:p>
    <w:p w14:paraId="763E92C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There are no Jews left in </w:t>
      </w:r>
      <w:proofErr w:type="spellStart"/>
      <w:r w:rsidRPr="00A674BA">
        <w:rPr>
          <w:rFonts w:asciiTheme="majorBidi" w:eastAsia="Times New Roman" w:hAnsiTheme="majorBidi" w:cstheme="majorBidi"/>
          <w:sz w:val="24"/>
          <w:szCs w:val="24"/>
        </w:rPr>
        <w:t>Jaén</w:t>
      </w:r>
      <w:proofErr w:type="spellEnd"/>
      <w:r w:rsidRPr="00A674BA">
        <w:rPr>
          <w:rFonts w:asciiTheme="majorBidi" w:eastAsia="Times New Roman" w:hAnsiTheme="majorBidi" w:cstheme="majorBidi"/>
          <w:sz w:val="24"/>
          <w:szCs w:val="24"/>
          <w:rtl/>
        </w:rPr>
        <w:t>,</w:t>
      </w:r>
    </w:p>
    <w:p w14:paraId="59926D6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Majorca, Malaga, and </w:t>
      </w:r>
      <w:proofErr w:type="gramStart"/>
      <w:r w:rsidRPr="00A674BA">
        <w:rPr>
          <w:rFonts w:asciiTheme="majorBidi" w:eastAsia="Times New Roman" w:hAnsiTheme="majorBidi" w:cstheme="majorBidi"/>
          <w:sz w:val="24"/>
          <w:szCs w:val="24"/>
        </w:rPr>
        <w:t>Almería</w:t>
      </w:r>
      <w:r w:rsidRPr="00A674BA">
        <w:rPr>
          <w:rFonts w:asciiTheme="majorBidi" w:eastAsia="Times New Roman" w:hAnsiTheme="majorBidi" w:cstheme="majorBidi"/>
          <w:sz w:val="24"/>
          <w:szCs w:val="24"/>
          <w:rtl/>
        </w:rPr>
        <w:t>;</w:t>
      </w:r>
      <w:proofErr w:type="gramEnd"/>
    </w:p>
    <w:p w14:paraId="617C22B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all traces of life are gone</w:t>
      </w:r>
      <w:r w:rsidRPr="00A674BA">
        <w:rPr>
          <w:rFonts w:asciiTheme="majorBidi" w:eastAsia="Times New Roman" w:hAnsiTheme="majorBidi" w:cstheme="majorBidi"/>
          <w:sz w:val="24"/>
          <w:szCs w:val="24"/>
          <w:rtl/>
        </w:rPr>
        <w:t xml:space="preserve">— </w:t>
      </w:r>
    </w:p>
    <w:p w14:paraId="724BE06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those who survived were beaten down</w:t>
      </w:r>
      <w:r w:rsidRPr="00A674BA">
        <w:rPr>
          <w:rFonts w:asciiTheme="majorBidi" w:eastAsia="Times New Roman" w:hAnsiTheme="majorBidi" w:cstheme="majorBidi"/>
          <w:sz w:val="24"/>
          <w:szCs w:val="24"/>
          <w:rtl/>
        </w:rPr>
        <w:t>.</w:t>
      </w:r>
    </w:p>
    <w:p w14:paraId="63EDA6A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this I wail in my grief and mourn</w:t>
      </w:r>
      <w:r w:rsidRPr="00A674BA">
        <w:rPr>
          <w:rFonts w:asciiTheme="majorBidi" w:eastAsia="Times New Roman" w:hAnsiTheme="majorBidi" w:cstheme="majorBidi"/>
          <w:sz w:val="24"/>
          <w:szCs w:val="24"/>
          <w:rtl/>
        </w:rPr>
        <w:t>—</w:t>
      </w:r>
    </w:p>
    <w:p w14:paraId="2F1FA55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they have melted away like water</w:t>
      </w:r>
      <w:r w:rsidRPr="00A674BA">
        <w:rPr>
          <w:rFonts w:asciiTheme="majorBidi" w:eastAsia="Times New Roman" w:hAnsiTheme="majorBidi" w:cstheme="majorBidi"/>
          <w:sz w:val="24"/>
          <w:szCs w:val="24"/>
          <w:rtl/>
        </w:rPr>
        <w:t>.</w:t>
      </w:r>
    </w:p>
    <w:p w14:paraId="6C16F5C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w:t>
      </w:r>
      <w:proofErr w:type="spellStart"/>
      <w:r w:rsidRPr="00A674BA">
        <w:rPr>
          <w:rFonts w:asciiTheme="majorBidi" w:eastAsia="Times New Roman" w:hAnsiTheme="majorBidi" w:cstheme="majorBidi"/>
          <w:sz w:val="24"/>
          <w:szCs w:val="24"/>
        </w:rPr>
        <w:t>Sijilmása</w:t>
      </w:r>
      <w:proofErr w:type="spellEnd"/>
      <w:r w:rsidRPr="00A674BA">
        <w:rPr>
          <w:rFonts w:asciiTheme="majorBidi" w:eastAsia="Times New Roman" w:hAnsiTheme="majorBidi" w:cstheme="majorBidi"/>
          <w:sz w:val="24"/>
          <w:szCs w:val="24"/>
        </w:rPr>
        <w:t xml:space="preserve"> I groan in distress</w:t>
      </w:r>
      <w:r w:rsidRPr="00A674BA">
        <w:rPr>
          <w:rFonts w:asciiTheme="majorBidi" w:eastAsia="Times New Roman" w:hAnsiTheme="majorBidi" w:cstheme="majorBidi"/>
          <w:sz w:val="24"/>
          <w:szCs w:val="24"/>
          <w:rtl/>
        </w:rPr>
        <w:t>—</w:t>
      </w:r>
    </w:p>
    <w:p w14:paraId="47E0118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city of sages whose light barred darkness</w:t>
      </w:r>
      <w:r w:rsidRPr="00A674BA">
        <w:rPr>
          <w:rFonts w:asciiTheme="majorBidi" w:eastAsia="Times New Roman" w:hAnsiTheme="majorBidi" w:cstheme="majorBidi"/>
          <w:sz w:val="24"/>
          <w:szCs w:val="24"/>
          <w:rtl/>
        </w:rPr>
        <w:t>—</w:t>
      </w:r>
    </w:p>
    <w:p w14:paraId="7A0D95C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its pillar of Talmud was toppled and </w:t>
      </w:r>
      <w:proofErr w:type="gramStart"/>
      <w:r w:rsidRPr="00A674BA">
        <w:rPr>
          <w:rFonts w:asciiTheme="majorBidi" w:eastAsia="Times New Roman" w:hAnsiTheme="majorBidi" w:cstheme="majorBidi"/>
          <w:sz w:val="24"/>
          <w:szCs w:val="24"/>
        </w:rPr>
        <w:t>broken</w:t>
      </w:r>
      <w:r w:rsidRPr="00A674BA">
        <w:rPr>
          <w:rFonts w:asciiTheme="majorBidi" w:eastAsia="Times New Roman" w:hAnsiTheme="majorBidi" w:cstheme="majorBidi"/>
          <w:sz w:val="24"/>
          <w:szCs w:val="24"/>
          <w:rtl/>
        </w:rPr>
        <w:t>;</w:t>
      </w:r>
      <w:proofErr w:type="gramEnd"/>
    </w:p>
    <w:p w14:paraId="7638BB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its Mishnah was trampled, cursed, and crushed</w:t>
      </w:r>
      <w:r w:rsidRPr="00A674BA">
        <w:rPr>
          <w:rFonts w:asciiTheme="majorBidi" w:eastAsia="Times New Roman" w:hAnsiTheme="majorBidi" w:cstheme="majorBidi"/>
          <w:sz w:val="24"/>
          <w:szCs w:val="24"/>
          <w:rtl/>
        </w:rPr>
        <w:t>.</w:t>
      </w:r>
    </w:p>
    <w:p w14:paraId="798E6702"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 xml:space="preserve">The upright </w:t>
      </w:r>
      <w:proofErr w:type="gramStart"/>
      <w:r w:rsidRPr="00A674BA">
        <w:rPr>
          <w:rFonts w:asciiTheme="majorBidi" w:eastAsia="Times New Roman" w:hAnsiTheme="majorBidi" w:cstheme="majorBidi"/>
          <w:sz w:val="24"/>
          <w:szCs w:val="24"/>
        </w:rPr>
        <w:t>were</w:t>
      </w:r>
      <w:proofErr w:type="gramEnd"/>
      <w:r w:rsidRPr="00A674BA">
        <w:rPr>
          <w:rFonts w:asciiTheme="majorBidi" w:eastAsia="Times New Roman" w:hAnsiTheme="majorBidi" w:cstheme="majorBidi"/>
          <w:sz w:val="24"/>
          <w:szCs w:val="24"/>
        </w:rPr>
        <w:t xml:space="preserve"> slaughtered and no one was spared</w:t>
      </w:r>
      <w:r w:rsidRPr="00A674BA">
        <w:rPr>
          <w:rFonts w:asciiTheme="majorBidi" w:eastAsia="Times New Roman" w:hAnsiTheme="majorBidi" w:cstheme="majorBidi"/>
          <w:sz w:val="24"/>
          <w:szCs w:val="24"/>
          <w:rtl/>
        </w:rPr>
        <w:t>.</w:t>
      </w:r>
    </w:p>
    <w:p w14:paraId="6712B7E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Fez was razed and its brethren butchered</w:t>
      </w:r>
      <w:r w:rsidRPr="00A674BA">
        <w:rPr>
          <w:rFonts w:asciiTheme="majorBidi" w:eastAsia="Times New Roman" w:hAnsiTheme="majorBidi" w:cstheme="majorBidi"/>
          <w:sz w:val="24"/>
          <w:szCs w:val="24"/>
          <w:rtl/>
        </w:rPr>
        <w:t>.</w:t>
      </w:r>
    </w:p>
    <w:p w14:paraId="5426F735"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proofErr w:type="spellStart"/>
      <w:r w:rsidRPr="00A674BA">
        <w:rPr>
          <w:rFonts w:asciiTheme="majorBidi" w:eastAsia="Times New Roman" w:hAnsiTheme="majorBidi" w:cstheme="majorBidi"/>
          <w:sz w:val="24"/>
          <w:szCs w:val="24"/>
        </w:rPr>
        <w:t>Telmesen’s</w:t>
      </w:r>
      <w:proofErr w:type="spellEnd"/>
      <w:r w:rsidRPr="00A674BA">
        <w:rPr>
          <w:rFonts w:asciiTheme="majorBidi" w:eastAsia="Times New Roman" w:hAnsiTheme="majorBidi" w:cstheme="majorBidi"/>
          <w:sz w:val="24"/>
          <w:szCs w:val="24"/>
        </w:rPr>
        <w:t xml:space="preserve"> splendor shines no more</w:t>
      </w:r>
      <w:r w:rsidRPr="00A674BA">
        <w:rPr>
          <w:rFonts w:asciiTheme="majorBidi" w:eastAsia="Times New Roman" w:hAnsiTheme="majorBidi" w:cstheme="majorBidi"/>
          <w:sz w:val="24"/>
          <w:szCs w:val="24"/>
          <w:rtl/>
        </w:rPr>
        <w:t>.</w:t>
      </w:r>
    </w:p>
    <w:p w14:paraId="75E68C9C"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Meknes and </w:t>
      </w:r>
      <w:proofErr w:type="spellStart"/>
      <w:r w:rsidRPr="00A674BA">
        <w:rPr>
          <w:rFonts w:asciiTheme="majorBidi" w:eastAsia="Times New Roman" w:hAnsiTheme="majorBidi" w:cstheme="majorBidi"/>
          <w:sz w:val="24"/>
          <w:szCs w:val="24"/>
        </w:rPr>
        <w:t>Cueta</w:t>
      </w:r>
      <w:proofErr w:type="spellEnd"/>
      <w:r w:rsidRPr="00A674BA">
        <w:rPr>
          <w:rFonts w:asciiTheme="majorBidi" w:eastAsia="Times New Roman" w:hAnsiTheme="majorBidi" w:cstheme="majorBidi"/>
          <w:sz w:val="24"/>
          <w:szCs w:val="24"/>
        </w:rPr>
        <w:t xml:space="preserve"> my cry is bitter</w:t>
      </w:r>
      <w:r w:rsidRPr="00A674BA">
        <w:rPr>
          <w:rFonts w:asciiTheme="majorBidi" w:eastAsia="Times New Roman" w:hAnsiTheme="majorBidi" w:cstheme="majorBidi"/>
          <w:sz w:val="24"/>
          <w:szCs w:val="24"/>
          <w:rtl/>
        </w:rPr>
        <w:t>.</w:t>
      </w:r>
    </w:p>
    <w:p w14:paraId="28AD2D2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For </w:t>
      </w:r>
      <w:proofErr w:type="spellStart"/>
      <w:r w:rsidRPr="00A674BA">
        <w:rPr>
          <w:rFonts w:asciiTheme="majorBidi" w:eastAsia="Times New Roman" w:hAnsiTheme="majorBidi" w:cstheme="majorBidi"/>
          <w:sz w:val="24"/>
          <w:szCs w:val="24"/>
        </w:rPr>
        <w:t>Der’a</w:t>
      </w:r>
      <w:proofErr w:type="spellEnd"/>
      <w:r w:rsidRPr="00A674BA">
        <w:rPr>
          <w:rFonts w:asciiTheme="majorBidi" w:eastAsia="Times New Roman" w:hAnsiTheme="majorBidi" w:cstheme="majorBidi"/>
          <w:sz w:val="24"/>
          <w:szCs w:val="24"/>
        </w:rPr>
        <w:t xml:space="preserve"> I put on sackcloth and mourn</w:t>
      </w:r>
      <w:r w:rsidRPr="00A674BA">
        <w:rPr>
          <w:rFonts w:asciiTheme="majorBidi" w:eastAsia="Times New Roman" w:hAnsiTheme="majorBidi" w:cstheme="majorBidi"/>
          <w:sz w:val="24"/>
          <w:szCs w:val="24"/>
          <w:rtl/>
        </w:rPr>
        <w:t>:</w:t>
      </w:r>
    </w:p>
    <w:p w14:paraId="16A98A4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their blood, on the Sabbath, was spilled like water</w:t>
      </w:r>
      <w:r w:rsidRPr="00A674BA">
        <w:rPr>
          <w:rFonts w:asciiTheme="majorBidi" w:eastAsia="Times New Roman" w:hAnsiTheme="majorBidi" w:cstheme="majorBidi"/>
          <w:sz w:val="24"/>
          <w:szCs w:val="24"/>
          <w:rtl/>
        </w:rPr>
        <w:t>.</w:t>
      </w:r>
    </w:p>
    <w:p w14:paraId="012ABB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What could I hope for or possibly say</w:t>
      </w:r>
      <w:r w:rsidRPr="00A674BA">
        <w:rPr>
          <w:rFonts w:asciiTheme="majorBidi" w:eastAsia="Times New Roman" w:hAnsiTheme="majorBidi" w:cstheme="majorBidi"/>
          <w:sz w:val="24"/>
          <w:szCs w:val="24"/>
          <w:rtl/>
        </w:rPr>
        <w:t>—</w:t>
      </w:r>
    </w:p>
    <w:p w14:paraId="5F6B0B49"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when this is the work of my own hand</w:t>
      </w:r>
      <w:r w:rsidRPr="00A674BA">
        <w:rPr>
          <w:rFonts w:asciiTheme="majorBidi" w:eastAsia="Times New Roman" w:hAnsiTheme="majorBidi" w:cstheme="majorBidi"/>
          <w:sz w:val="24"/>
          <w:szCs w:val="24"/>
          <w:rtl/>
        </w:rPr>
        <w:t>?</w:t>
      </w:r>
    </w:p>
    <w:p w14:paraId="289CC64A"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From God this calamity has come upon me</w:t>
      </w:r>
      <w:r w:rsidRPr="00A674BA">
        <w:rPr>
          <w:rFonts w:asciiTheme="majorBidi" w:eastAsia="Times New Roman" w:hAnsiTheme="majorBidi" w:cstheme="majorBidi"/>
          <w:sz w:val="24"/>
          <w:szCs w:val="24"/>
          <w:rtl/>
        </w:rPr>
        <w:t>,</w:t>
      </w:r>
    </w:p>
    <w:p w14:paraId="216FD0DD"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now within me my heart’s aﬂame</w:t>
      </w:r>
    </w:p>
    <w:p w14:paraId="59AC68C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my soul which has strayed from longed-for lands</w:t>
      </w:r>
    </w:p>
    <w:p w14:paraId="463D7B5B"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and silently grieves in her trouble and shame</w:t>
      </w:r>
      <w:r w:rsidRPr="00A674BA">
        <w:rPr>
          <w:rFonts w:asciiTheme="majorBidi" w:eastAsia="Times New Roman" w:hAnsiTheme="majorBidi" w:cstheme="majorBidi"/>
          <w:sz w:val="24"/>
          <w:szCs w:val="24"/>
          <w:rtl/>
        </w:rPr>
        <w:t>.</w:t>
      </w:r>
    </w:p>
    <w:p w14:paraId="3FB227B4"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She hopes for mercy from her Rock and strength</w:t>
      </w:r>
      <w:r w:rsidRPr="00A674BA">
        <w:rPr>
          <w:rFonts w:asciiTheme="majorBidi" w:eastAsia="Times New Roman" w:hAnsiTheme="majorBidi" w:cstheme="majorBidi"/>
          <w:sz w:val="24"/>
          <w:szCs w:val="24"/>
          <w:rtl/>
        </w:rPr>
        <w:t>,</w:t>
      </w:r>
    </w:p>
    <w:p w14:paraId="30A9EF78"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for refuge beneath His wing’s shadow</w:t>
      </w:r>
      <w:r w:rsidRPr="00A674BA">
        <w:rPr>
          <w:rFonts w:asciiTheme="majorBidi" w:eastAsia="Times New Roman" w:hAnsiTheme="majorBidi" w:cstheme="majorBidi"/>
          <w:sz w:val="24"/>
          <w:szCs w:val="24"/>
          <w:rtl/>
        </w:rPr>
        <w:t>.</w:t>
      </w:r>
    </w:p>
    <w:p w14:paraId="0254A896"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Whenever she thinks of His name she revives</w:t>
      </w:r>
      <w:r w:rsidRPr="00A674BA">
        <w:rPr>
          <w:rFonts w:asciiTheme="majorBidi" w:eastAsia="Times New Roman" w:hAnsiTheme="majorBidi" w:cstheme="majorBidi"/>
          <w:sz w:val="24"/>
          <w:szCs w:val="24"/>
          <w:rtl/>
        </w:rPr>
        <w:t>,</w:t>
      </w:r>
    </w:p>
    <w:p w14:paraId="04D43BBE" w14:textId="77777777" w:rsidR="007F2BBF" w:rsidRPr="00A674BA" w:rsidRDefault="007F2BBF" w:rsidP="0051175E">
      <w:pPr>
        <w:bidi w:val="0"/>
        <w:spacing w:after="0" w:line="480" w:lineRule="auto"/>
        <w:ind w:left="720"/>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though </w:t>
      </w:r>
      <w:proofErr w:type="gramStart"/>
      <w:r w:rsidRPr="00A674BA">
        <w:rPr>
          <w:rFonts w:asciiTheme="majorBidi" w:eastAsia="Times New Roman" w:hAnsiTheme="majorBidi" w:cstheme="majorBidi"/>
          <w:sz w:val="24"/>
          <w:szCs w:val="24"/>
        </w:rPr>
        <w:t>she’ll</w:t>
      </w:r>
      <w:proofErr w:type="gramEnd"/>
      <w:r w:rsidRPr="00A674BA">
        <w:rPr>
          <w:rFonts w:asciiTheme="majorBidi" w:eastAsia="Times New Roman" w:hAnsiTheme="majorBidi" w:cstheme="majorBidi"/>
          <w:sz w:val="24"/>
          <w:szCs w:val="24"/>
        </w:rPr>
        <w:t xml:space="preserve"> face the hail of her handmaiden’s arrows</w:t>
      </w:r>
      <w:r w:rsidRPr="00A674BA">
        <w:rPr>
          <w:rFonts w:asciiTheme="majorBidi" w:eastAsia="Times New Roman" w:hAnsiTheme="majorBidi" w:cstheme="majorBidi"/>
          <w:sz w:val="24"/>
          <w:szCs w:val="24"/>
          <w:rtl/>
        </w:rPr>
        <w:t>—</w:t>
      </w:r>
    </w:p>
    <w:p w14:paraId="6D70C1DF" w14:textId="604D26A4" w:rsidR="007F2BBF" w:rsidRPr="00A674BA" w:rsidRDefault="007F2BBF" w:rsidP="0051175E">
      <w:pPr>
        <w:bidi w:val="0"/>
        <w:spacing w:after="0" w:line="480" w:lineRule="auto"/>
        <w:ind w:left="720"/>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till the Lord with compassion looks down from the skies.</w:t>
      </w:r>
      <w:r w:rsidRPr="00A674BA">
        <w:rPr>
          <w:rStyle w:val="FootnoteReference"/>
          <w:rFonts w:asciiTheme="majorBidi" w:eastAsia="Times New Roman" w:hAnsiTheme="majorBidi" w:cstheme="majorBidi"/>
          <w:sz w:val="24"/>
          <w:szCs w:val="24"/>
        </w:rPr>
        <w:footnoteReference w:id="53"/>
      </w:r>
    </w:p>
    <w:p w14:paraId="482C8B72" w14:textId="77777777" w:rsidR="003A324C" w:rsidRPr="00A674BA" w:rsidRDefault="003A324C" w:rsidP="0051175E">
      <w:pPr>
        <w:spacing w:after="0" w:line="480" w:lineRule="auto"/>
        <w:jc w:val="both"/>
        <w:rPr>
          <w:rFonts w:asciiTheme="majorBidi" w:eastAsia="Times New Roman" w:hAnsiTheme="majorBidi" w:cstheme="majorBidi"/>
          <w:sz w:val="24"/>
          <w:szCs w:val="24"/>
          <w:rtl/>
        </w:rPr>
      </w:pPr>
    </w:p>
    <w:p w14:paraId="70322D97" w14:textId="66A93E51" w:rsidR="008E2A59" w:rsidRPr="00A674BA" w:rsidRDefault="0031120D"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 xml:space="preserve">In </w:t>
      </w:r>
      <w:r w:rsidR="00FD29AC">
        <w:rPr>
          <w:rFonts w:asciiTheme="majorBidi" w:hAnsiTheme="majorBidi" w:cstheme="majorBidi"/>
          <w:sz w:val="24"/>
          <w:szCs w:val="24"/>
        </w:rPr>
        <w:t>his</w:t>
      </w:r>
      <w:r w:rsidRPr="00A674BA">
        <w:rPr>
          <w:rFonts w:asciiTheme="majorBidi" w:hAnsiTheme="majorBidi" w:cstheme="majorBidi"/>
          <w:sz w:val="24"/>
          <w:szCs w:val="24"/>
        </w:rPr>
        <w:t xml:space="preserve"> </w:t>
      </w:r>
      <w:r w:rsidR="00FD29AC">
        <w:rPr>
          <w:rFonts w:asciiTheme="majorBidi" w:hAnsiTheme="majorBidi" w:cstheme="majorBidi"/>
          <w:sz w:val="24"/>
          <w:szCs w:val="24"/>
        </w:rPr>
        <w:t>“</w:t>
      </w:r>
      <w:r w:rsidR="00CE1189" w:rsidRPr="00CE1189">
        <w:rPr>
          <w:rFonts w:asciiTheme="majorBidi" w:hAnsiTheme="majorBidi" w:cstheme="majorBidi" w:hint="cs"/>
          <w:i/>
          <w:iCs/>
          <w:sz w:val="24"/>
          <w:szCs w:val="24"/>
        </w:rPr>
        <w:t>O</w:t>
      </w:r>
      <w:r w:rsidR="00CE1189" w:rsidRPr="00CE1189">
        <w:rPr>
          <w:rFonts w:asciiTheme="majorBidi" w:hAnsiTheme="majorBidi" w:cstheme="majorBidi"/>
          <w:i/>
          <w:iCs/>
          <w:sz w:val="24"/>
          <w:szCs w:val="24"/>
          <w:lang w:bidi="ar-SA"/>
        </w:rPr>
        <w:t xml:space="preserve">i </w:t>
      </w:r>
      <w:proofErr w:type="spellStart"/>
      <w:r w:rsidR="00CE1189" w:rsidRPr="00CE1189">
        <w:rPr>
          <w:rFonts w:asciiTheme="majorBidi" w:hAnsiTheme="majorBidi" w:cstheme="majorBidi"/>
          <w:i/>
          <w:iCs/>
          <w:sz w:val="24"/>
          <w:szCs w:val="24"/>
          <w:lang w:bidi="ar-SA"/>
        </w:rPr>
        <w:t>Ason</w:t>
      </w:r>
      <w:proofErr w:type="spellEnd"/>
      <w:r w:rsidR="00CE1189" w:rsidRPr="00CE1189">
        <w:rPr>
          <w:rFonts w:asciiTheme="majorBidi" w:hAnsiTheme="majorBidi" w:cstheme="majorBidi"/>
          <w:i/>
          <w:iCs/>
          <w:sz w:val="24"/>
          <w:szCs w:val="24"/>
          <w:lang w:bidi="ar-SA"/>
        </w:rPr>
        <w:t xml:space="preserve"> Mi</w:t>
      </w:r>
      <w:r w:rsidR="00465DE1">
        <w:rPr>
          <w:rFonts w:asciiTheme="majorBidi" w:hAnsiTheme="majorBidi" w:cstheme="majorBidi"/>
          <w:i/>
          <w:iCs/>
          <w:sz w:val="24"/>
          <w:szCs w:val="24"/>
          <w:lang w:bidi="ar-SA"/>
        </w:rPr>
        <w:t>-</w:t>
      </w:r>
      <w:proofErr w:type="spellStart"/>
      <w:r w:rsidR="00CE1189" w:rsidRPr="00CE1189">
        <w:rPr>
          <w:rFonts w:asciiTheme="majorBidi" w:hAnsiTheme="majorBidi" w:cstheme="majorBidi"/>
          <w:i/>
          <w:iCs/>
          <w:sz w:val="24"/>
          <w:szCs w:val="24"/>
          <w:lang w:bidi="ar-SA"/>
        </w:rPr>
        <w:t>Shamaim</w:t>
      </w:r>
      <w:proofErr w:type="spellEnd"/>
      <w:r w:rsidR="00CE1189" w:rsidRPr="00CE1189">
        <w:rPr>
          <w:rFonts w:asciiTheme="majorBidi" w:hAnsiTheme="majorBidi" w:cstheme="majorBidi" w:hint="cs"/>
          <w:i/>
          <w:iCs/>
          <w:sz w:val="24"/>
          <w:szCs w:val="24"/>
          <w:rtl/>
          <w:lang w:bidi="yi-Hebr"/>
        </w:rPr>
        <w:t xml:space="preserve"> </w:t>
      </w:r>
      <w:proofErr w:type="spellStart"/>
      <w:r w:rsidR="00CE1189" w:rsidRPr="00CE1189">
        <w:rPr>
          <w:rFonts w:asciiTheme="majorBidi" w:hAnsiTheme="majorBidi" w:cstheme="majorBidi"/>
          <w:i/>
          <w:iCs/>
          <w:sz w:val="24"/>
          <w:szCs w:val="24"/>
          <w:lang w:bidi="yi-Hebr"/>
        </w:rPr>
        <w:t>Nafal</w:t>
      </w:r>
      <w:proofErr w:type="spellEnd"/>
      <w:r w:rsidR="00CE1189" w:rsidRPr="00CE1189">
        <w:rPr>
          <w:rFonts w:asciiTheme="majorBidi" w:hAnsiTheme="majorBidi" w:cstheme="majorBidi"/>
          <w:i/>
          <w:iCs/>
          <w:sz w:val="24"/>
          <w:szCs w:val="24"/>
          <w:lang w:bidi="yi-Hebr"/>
        </w:rPr>
        <w:t xml:space="preserve"> ‘Al Andalusia</w:t>
      </w:r>
      <w:r w:rsidRPr="00A674BA">
        <w:rPr>
          <w:rFonts w:asciiTheme="majorBidi" w:hAnsiTheme="majorBidi" w:cstheme="majorBidi"/>
          <w:sz w:val="24"/>
          <w:szCs w:val="24"/>
        </w:rPr>
        <w:t>,</w:t>
      </w:r>
      <w:r w:rsidR="00FD29AC">
        <w:rPr>
          <w:rFonts w:asciiTheme="majorBidi" w:hAnsiTheme="majorBidi" w:cstheme="majorBidi"/>
          <w:sz w:val="24"/>
          <w:szCs w:val="24"/>
        </w:rPr>
        <w:t>”</w:t>
      </w:r>
      <w:r w:rsidRPr="00A674BA">
        <w:rPr>
          <w:rFonts w:asciiTheme="majorBidi" w:hAnsiTheme="majorBidi" w:cstheme="majorBidi"/>
          <w:sz w:val="24"/>
          <w:szCs w:val="24"/>
        </w:rPr>
        <w:t xml:space="preserve"> </w:t>
      </w:r>
      <w:r w:rsidR="00465DE1">
        <w:rPr>
          <w:rFonts w:asciiTheme="majorBidi" w:hAnsiTheme="majorBidi" w:cstheme="majorBidi"/>
          <w:sz w:val="24"/>
          <w:szCs w:val="24"/>
        </w:rPr>
        <w:t>(“</w:t>
      </w:r>
      <w:r w:rsidR="00873E4A">
        <w:rPr>
          <w:rFonts w:asciiTheme="majorBidi" w:hAnsiTheme="majorBidi" w:cstheme="majorBidi"/>
          <w:sz w:val="24"/>
          <w:szCs w:val="24"/>
        </w:rPr>
        <w:t>Woe</w:t>
      </w:r>
      <w:r w:rsidR="00465DE1">
        <w:rPr>
          <w:rFonts w:asciiTheme="majorBidi" w:hAnsiTheme="majorBidi" w:cstheme="majorBidi"/>
          <w:sz w:val="24"/>
          <w:szCs w:val="24"/>
        </w:rPr>
        <w:t xml:space="preserve">, </w:t>
      </w:r>
      <w:r w:rsidR="00873E4A">
        <w:rPr>
          <w:rFonts w:asciiTheme="majorBidi" w:hAnsiTheme="majorBidi" w:cstheme="majorBidi"/>
          <w:sz w:val="24"/>
          <w:szCs w:val="24"/>
        </w:rPr>
        <w:t>misfortune</w:t>
      </w:r>
      <w:r w:rsidR="00465DE1">
        <w:rPr>
          <w:rFonts w:asciiTheme="majorBidi" w:hAnsiTheme="majorBidi" w:cstheme="majorBidi"/>
          <w:sz w:val="24"/>
          <w:szCs w:val="24"/>
        </w:rPr>
        <w:t xml:space="preserve"> from </w:t>
      </w:r>
      <w:r w:rsidR="00873E4A">
        <w:rPr>
          <w:rFonts w:asciiTheme="majorBidi" w:hAnsiTheme="majorBidi" w:cstheme="majorBidi"/>
          <w:sz w:val="24"/>
          <w:szCs w:val="24"/>
        </w:rPr>
        <w:t xml:space="preserve">heaven has befallen Andalusia”) </w:t>
      </w:r>
      <w:r w:rsidRPr="00A674BA">
        <w:rPr>
          <w:rFonts w:asciiTheme="majorBidi" w:hAnsiTheme="majorBidi" w:cstheme="majorBidi"/>
          <w:sz w:val="24"/>
          <w:szCs w:val="24"/>
        </w:rPr>
        <w:t>A</w:t>
      </w:r>
      <w:r w:rsidR="00291A2D">
        <w:rPr>
          <w:rFonts w:asciiTheme="majorBidi" w:hAnsiTheme="majorBidi" w:cstheme="majorBidi"/>
          <w:sz w:val="24"/>
          <w:szCs w:val="24"/>
        </w:rPr>
        <w:t>b</w:t>
      </w:r>
      <w:r w:rsidRPr="00A674BA">
        <w:rPr>
          <w:rFonts w:asciiTheme="majorBidi" w:hAnsiTheme="majorBidi" w:cstheme="majorBidi"/>
          <w:sz w:val="24"/>
          <w:szCs w:val="24"/>
        </w:rPr>
        <w:t xml:space="preserve">raham </w:t>
      </w:r>
      <w:r w:rsidR="00C149F3">
        <w:rPr>
          <w:rFonts w:asciiTheme="majorBidi" w:hAnsiTheme="majorBidi" w:cstheme="majorBidi"/>
          <w:sz w:val="24"/>
          <w:szCs w:val="24"/>
        </w:rPr>
        <w:t>ibn</w:t>
      </w:r>
      <w:r w:rsidRPr="00A674BA">
        <w:rPr>
          <w:rFonts w:asciiTheme="majorBidi" w:hAnsiTheme="majorBidi" w:cstheme="majorBidi"/>
          <w:sz w:val="24"/>
          <w:szCs w:val="24"/>
        </w:rPr>
        <w:t xml:space="preserve"> Ezra opens </w:t>
      </w:r>
      <w:r w:rsidR="008E2A59" w:rsidRPr="00A674BA">
        <w:rPr>
          <w:rFonts w:asciiTheme="majorBidi" w:hAnsiTheme="majorBidi" w:cstheme="majorBidi"/>
          <w:sz w:val="24"/>
          <w:szCs w:val="24"/>
        </w:rPr>
        <w:t xml:space="preserve">with words of pain and anguish, reminiscent of </w:t>
      </w:r>
      <w:r w:rsidRPr="00A674BA">
        <w:rPr>
          <w:rFonts w:asciiTheme="majorBidi" w:hAnsiTheme="majorBidi" w:cstheme="majorBidi"/>
          <w:sz w:val="24"/>
          <w:szCs w:val="24"/>
        </w:rPr>
        <w:t xml:space="preserve">his </w:t>
      </w:r>
      <w:r w:rsidR="008E2A59" w:rsidRPr="00A674BA">
        <w:rPr>
          <w:rFonts w:asciiTheme="majorBidi" w:hAnsiTheme="majorBidi" w:cstheme="majorBidi"/>
          <w:sz w:val="24"/>
          <w:szCs w:val="24"/>
        </w:rPr>
        <w:t>“</w:t>
      </w:r>
      <w:r w:rsidRPr="00A674BA">
        <w:rPr>
          <w:rFonts w:asciiTheme="majorBidi" w:eastAsia="Times New Roman" w:hAnsiTheme="majorBidi" w:cstheme="majorBidi"/>
          <w:sz w:val="24"/>
          <w:szCs w:val="24"/>
          <w:lang w:bidi="yi-Hebr"/>
        </w:rPr>
        <w:t>Lamentation for Andalusian Jewry</w:t>
      </w:r>
      <w:r w:rsidR="008E2A59" w:rsidRPr="00A674B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cited above.</w:t>
      </w:r>
      <w:r w:rsidR="008E2A59" w:rsidRPr="00A674BA">
        <w:rPr>
          <w:rFonts w:asciiTheme="majorBidi" w:eastAsia="Times New Roman" w:hAnsiTheme="majorBidi" w:cstheme="majorBidi"/>
          <w:sz w:val="24"/>
          <w:szCs w:val="24"/>
          <w:lang w:bidi="yi-Hebr"/>
        </w:rPr>
        <w:t xml:space="preserve"> </w:t>
      </w:r>
      <w:r w:rsidR="00CE1189">
        <w:rPr>
          <w:rFonts w:asciiTheme="majorBidi" w:eastAsia="Times New Roman" w:hAnsiTheme="majorBidi" w:cstheme="majorBidi"/>
          <w:sz w:val="24"/>
          <w:szCs w:val="24"/>
          <w:lang w:bidi="yi-Hebr"/>
        </w:rPr>
        <w:t>In t</w:t>
      </w:r>
      <w:r w:rsidR="008E2A59" w:rsidRPr="00A674BA">
        <w:rPr>
          <w:rFonts w:asciiTheme="majorBidi" w:eastAsia="Times New Roman" w:hAnsiTheme="majorBidi" w:cstheme="majorBidi"/>
          <w:sz w:val="24"/>
          <w:szCs w:val="24"/>
          <w:lang w:bidi="yi-Hebr"/>
        </w:rPr>
        <w:t xml:space="preserve">his </w:t>
      </w:r>
      <w:r w:rsidR="008E667F" w:rsidRPr="00A674BA">
        <w:rPr>
          <w:rFonts w:asciiTheme="majorBidi" w:eastAsia="Times New Roman" w:hAnsiTheme="majorBidi" w:cstheme="majorBidi"/>
          <w:sz w:val="24"/>
          <w:szCs w:val="24"/>
          <w:lang w:bidi="yi-Hebr"/>
        </w:rPr>
        <w:t>poem</w:t>
      </w:r>
      <w:r w:rsidR="008E2A59" w:rsidRPr="00A674BA">
        <w:rPr>
          <w:rFonts w:asciiTheme="majorBidi" w:eastAsia="Times New Roman" w:hAnsiTheme="majorBidi" w:cstheme="majorBidi"/>
          <w:sz w:val="24"/>
          <w:szCs w:val="24"/>
          <w:lang w:bidi="yi-Hebr"/>
        </w:rPr>
        <w:t xml:space="preserve">, in which </w:t>
      </w:r>
      <w:r w:rsidR="00CE1189">
        <w:rPr>
          <w:rFonts w:asciiTheme="majorBidi" w:eastAsia="Times New Roman" w:hAnsiTheme="majorBidi" w:cstheme="majorBidi"/>
          <w:sz w:val="24"/>
          <w:szCs w:val="24"/>
          <w:lang w:bidi="yi-Hebr"/>
        </w:rPr>
        <w:t>he</w:t>
      </w:r>
      <w:r w:rsidR="008E2A59" w:rsidRPr="00A674BA">
        <w:rPr>
          <w:rFonts w:asciiTheme="majorBidi" w:eastAsia="Times New Roman" w:hAnsiTheme="majorBidi" w:cstheme="majorBidi"/>
          <w:sz w:val="24"/>
          <w:szCs w:val="24"/>
          <w:lang w:bidi="yi-Hebr"/>
        </w:rPr>
        <w:t xml:space="preserve"> describes the horrors of destruction and the pain of persecution, </w:t>
      </w:r>
      <w:r w:rsidR="00CE1189">
        <w:rPr>
          <w:rFonts w:asciiTheme="majorBidi" w:eastAsia="Times New Roman" w:hAnsiTheme="majorBidi" w:cstheme="majorBidi"/>
          <w:sz w:val="24"/>
          <w:szCs w:val="24"/>
          <w:lang w:bidi="yi-Hebr"/>
        </w:rPr>
        <w:t xml:space="preserve">the poet </w:t>
      </w:r>
      <w:r w:rsidR="008E2A59" w:rsidRPr="00A674BA">
        <w:rPr>
          <w:rFonts w:asciiTheme="majorBidi" w:eastAsia="Times New Roman" w:hAnsiTheme="majorBidi" w:cstheme="majorBidi"/>
          <w:sz w:val="24"/>
          <w:szCs w:val="24"/>
          <w:lang w:bidi="yi-Hebr"/>
        </w:rPr>
        <w:t>grieves for the destruction of the Jewish communities in Andalusia and the Maghreb. It echoes the cry of pain experienced by Jews under Muslim rule</w:t>
      </w:r>
      <w:r w:rsidR="00F66C1F" w:rsidRPr="00A674BA">
        <w:rPr>
          <w:rFonts w:asciiTheme="majorBidi" w:eastAsia="Times New Roman" w:hAnsiTheme="majorBidi" w:cstheme="majorBidi"/>
          <w:sz w:val="24"/>
          <w:szCs w:val="24"/>
          <w:lang w:bidi="yi-Hebr"/>
        </w:rPr>
        <w:t xml:space="preserve"> – a cry </w:t>
      </w:r>
      <w:r w:rsidR="008E2A59" w:rsidRPr="00A674BA">
        <w:rPr>
          <w:rFonts w:asciiTheme="majorBidi" w:eastAsia="Times New Roman" w:hAnsiTheme="majorBidi" w:cstheme="majorBidi"/>
          <w:sz w:val="24"/>
          <w:szCs w:val="24"/>
          <w:lang w:bidi="yi-Hebr"/>
        </w:rPr>
        <w:t xml:space="preserve">that resounded through </w:t>
      </w:r>
      <w:r w:rsidR="008E2A59" w:rsidRPr="00A674BA">
        <w:rPr>
          <w:rFonts w:asciiTheme="majorBidi" w:eastAsia="Times New Roman" w:hAnsiTheme="majorBidi" w:cstheme="majorBidi"/>
          <w:sz w:val="24"/>
          <w:szCs w:val="24"/>
          <w:lang w:bidi="yi-Hebr"/>
        </w:rPr>
        <w:lastRenderedPageBreak/>
        <w:t xml:space="preserve">the Jewish world. </w:t>
      </w:r>
      <w:r w:rsidR="00F66C1F" w:rsidRPr="00A674BA">
        <w:rPr>
          <w:rFonts w:asciiTheme="majorBidi" w:eastAsia="Times New Roman" w:hAnsiTheme="majorBidi" w:cstheme="majorBidi"/>
          <w:sz w:val="24"/>
          <w:szCs w:val="24"/>
          <w:lang w:bidi="yi-Hebr"/>
        </w:rPr>
        <w:t>A</w:t>
      </w:r>
      <w:r w:rsidR="00291A2D">
        <w:rPr>
          <w:rFonts w:asciiTheme="majorBidi" w:eastAsia="Times New Roman" w:hAnsiTheme="majorBidi" w:cstheme="majorBidi"/>
          <w:sz w:val="24"/>
          <w:szCs w:val="24"/>
          <w:lang w:bidi="yi-Hebr"/>
        </w:rPr>
        <w:t>b</w:t>
      </w:r>
      <w:r w:rsidR="00F66C1F" w:rsidRPr="00A674BA">
        <w:rPr>
          <w:rFonts w:asciiTheme="majorBidi" w:eastAsia="Times New Roman" w:hAnsiTheme="majorBidi" w:cstheme="majorBidi"/>
          <w:sz w:val="24"/>
          <w:szCs w:val="24"/>
          <w:lang w:bidi="yi-Hebr"/>
        </w:rPr>
        <w:t xml:space="preserve">raham </w:t>
      </w:r>
      <w:r w:rsidR="00C149F3">
        <w:rPr>
          <w:rFonts w:asciiTheme="majorBidi" w:eastAsia="Times New Roman" w:hAnsiTheme="majorBidi" w:cstheme="majorBidi"/>
          <w:sz w:val="24"/>
          <w:szCs w:val="24"/>
          <w:lang w:bidi="yi-Hebr"/>
        </w:rPr>
        <w:t>i</w:t>
      </w:r>
      <w:r w:rsidR="00F66C1F" w:rsidRPr="00A674BA">
        <w:rPr>
          <w:rFonts w:asciiTheme="majorBidi" w:eastAsia="Times New Roman" w:hAnsiTheme="majorBidi" w:cstheme="majorBidi"/>
          <w:sz w:val="24"/>
          <w:szCs w:val="24"/>
          <w:lang w:bidi="yi-Hebr"/>
        </w:rPr>
        <w:t xml:space="preserve">bn Ezra lists the afflicted communities, swept away by persecution and destruction. He describes his feelings of impotence when the houses of prayer were desecrated by strangers, grieving for the fall of Cordoba and its rabbis, and the other Jewish communities in the Maghreb and </w:t>
      </w:r>
      <w:r w:rsidR="00C403DE" w:rsidRPr="00A674BA">
        <w:rPr>
          <w:rFonts w:asciiTheme="majorBidi" w:eastAsia="Times New Roman" w:hAnsiTheme="majorBidi" w:cstheme="majorBidi"/>
          <w:sz w:val="24"/>
          <w:szCs w:val="24"/>
          <w:lang w:bidi="yi-Hebr"/>
        </w:rPr>
        <w:t>Andalusia</w:t>
      </w:r>
      <w:r w:rsidR="00F66C1F" w:rsidRPr="00A674BA">
        <w:rPr>
          <w:rFonts w:asciiTheme="majorBidi" w:eastAsia="Times New Roman" w:hAnsiTheme="majorBidi" w:cstheme="majorBidi"/>
          <w:sz w:val="24"/>
          <w:szCs w:val="24"/>
          <w:lang w:bidi="yi-Hebr"/>
        </w:rPr>
        <w:t xml:space="preserve">. </w:t>
      </w:r>
    </w:p>
    <w:p w14:paraId="29B7DD66"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0DB5565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ואבל גדול פקד את המגרב.</w:t>
      </w:r>
    </w:p>
    <w:p w14:paraId="00BD271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לכן אני חסר אונים; </w:t>
      </w:r>
    </w:p>
    <w:p w14:paraId="7392342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4AE804A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בתי תפילה ושבח</w:t>
      </w:r>
    </w:p>
    <w:p w14:paraId="420848EC"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הפכו לבתים של כפירה.</w:t>
      </w:r>
    </w:p>
    <w:p w14:paraId="52E26B0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 עם זר ועז-מצח</w:t>
      </w:r>
    </w:p>
    <w:p w14:paraId="53312849"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קרע לגזרים את האמונה הנאמנה באלוהים...</w:t>
      </w:r>
    </w:p>
    <w:p w14:paraId="1FE3679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העיר קורדובה הוזנחה כליל,</w:t>
      </w:r>
    </w:p>
    <w:p w14:paraId="7208E07E"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הפכה לאוקיינוס של חורבות!</w:t>
      </w:r>
    </w:p>
    <w:p w14:paraId="5999322A"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חכמיה ומפרנסיה נספחו ברעב ובצמא,</w:t>
      </w:r>
    </w:p>
    <w:p w14:paraId="652660C7"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אף לא יהודי אחד, שורד בחאן ולא </w:t>
      </w:r>
      <w:proofErr w:type="spellStart"/>
      <w:r w:rsidRPr="00C6258B">
        <w:rPr>
          <w:rFonts w:asciiTheme="majorBidi" w:hAnsiTheme="majorBidi" w:cstheme="majorBidi"/>
          <w:sz w:val="24"/>
          <w:szCs w:val="24"/>
          <w:rtl/>
        </w:rPr>
        <w:t>באלמריה</w:t>
      </w:r>
      <w:proofErr w:type="spellEnd"/>
      <w:r w:rsidRPr="00C6258B">
        <w:rPr>
          <w:rFonts w:asciiTheme="majorBidi" w:hAnsiTheme="majorBidi" w:cstheme="majorBidi"/>
          <w:sz w:val="24"/>
          <w:szCs w:val="24"/>
          <w:rtl/>
        </w:rPr>
        <w:t>...</w:t>
      </w:r>
    </w:p>
    <w:p w14:paraId="0C5BA53D"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כיצד נהרס המגרב בחוסר אונים?</w:t>
      </w:r>
    </w:p>
    <w:p w14:paraId="32DEBAB3"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אסון משמים נפל על אנדלוסיה;</w:t>
      </w:r>
    </w:p>
    <w:p w14:paraId="25AD3EF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עיניי מוצפות בבכי...</w:t>
      </w:r>
    </w:p>
    <w:p w14:paraId="02547C32"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אוי אני בוכה כמו אישה במצוקה,</w:t>
      </w:r>
    </w:p>
    <w:p w14:paraId="7E2D3911"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 xml:space="preserve">עבור הקהילה של </w:t>
      </w:r>
      <w:proofErr w:type="spellStart"/>
      <w:r w:rsidRPr="00C6258B">
        <w:rPr>
          <w:rFonts w:asciiTheme="majorBidi" w:hAnsiTheme="majorBidi" w:cstheme="majorBidi"/>
          <w:sz w:val="24"/>
          <w:szCs w:val="24"/>
          <w:rtl/>
        </w:rPr>
        <w:t>סיג'ילמסה</w:t>
      </w:r>
      <w:proofErr w:type="spellEnd"/>
      <w:r w:rsidRPr="00C6258B">
        <w:rPr>
          <w:rFonts w:asciiTheme="majorBidi" w:hAnsiTheme="majorBidi" w:cstheme="majorBidi"/>
          <w:sz w:val="24"/>
          <w:szCs w:val="24"/>
          <w:rtl/>
        </w:rPr>
        <w:t>;</w:t>
      </w:r>
    </w:p>
    <w:p w14:paraId="27F33625" w14:textId="77777777" w:rsidR="003A324C" w:rsidRPr="00C6258B" w:rsidRDefault="003A324C" w:rsidP="0051175E">
      <w:pPr>
        <w:spacing w:after="0" w:line="480" w:lineRule="auto"/>
        <w:jc w:val="both"/>
        <w:rPr>
          <w:rFonts w:asciiTheme="majorBidi" w:hAnsiTheme="majorBidi" w:cstheme="majorBidi"/>
          <w:sz w:val="24"/>
          <w:szCs w:val="24"/>
          <w:rtl/>
        </w:rPr>
      </w:pPr>
      <w:r w:rsidRPr="00C6258B">
        <w:rPr>
          <w:rFonts w:asciiTheme="majorBidi" w:hAnsiTheme="majorBidi" w:cstheme="majorBidi"/>
          <w:sz w:val="24"/>
          <w:szCs w:val="24"/>
          <w:rtl/>
        </w:rPr>
        <w:t>עיר של למדנים וחכמים,</w:t>
      </w:r>
    </w:p>
    <w:p w14:paraId="3870E250" w14:textId="6705160E" w:rsidR="003A324C" w:rsidRPr="00A674BA" w:rsidRDefault="003A324C" w:rsidP="0051175E">
      <w:pPr>
        <w:spacing w:after="0" w:line="480" w:lineRule="auto"/>
        <w:jc w:val="both"/>
        <w:rPr>
          <w:rFonts w:asciiTheme="majorBidi" w:hAnsiTheme="majorBidi" w:cstheme="majorBidi"/>
          <w:sz w:val="24"/>
          <w:szCs w:val="24"/>
        </w:rPr>
      </w:pPr>
      <w:r w:rsidRPr="00C6258B">
        <w:rPr>
          <w:rFonts w:asciiTheme="majorBidi" w:hAnsiTheme="majorBidi" w:cstheme="majorBidi"/>
          <w:sz w:val="24"/>
          <w:szCs w:val="24"/>
          <w:rtl/>
        </w:rPr>
        <w:t>אשר ברקם נבלע בחשיכה.</w:t>
      </w:r>
      <w:r w:rsidRPr="00C6258B">
        <w:rPr>
          <w:rStyle w:val="FootnoteReference"/>
          <w:rFonts w:asciiTheme="majorBidi" w:hAnsiTheme="majorBidi" w:cstheme="majorBidi"/>
          <w:sz w:val="24"/>
          <w:szCs w:val="24"/>
          <w:rtl/>
        </w:rPr>
        <w:footnoteReference w:id="54"/>
      </w:r>
    </w:p>
    <w:p w14:paraId="432A4F58" w14:textId="0509AFB1" w:rsidR="00873E4A" w:rsidRDefault="00873E4A" w:rsidP="0051175E">
      <w:pPr>
        <w:bidi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Translation:</w:t>
      </w:r>
    </w:p>
    <w:p w14:paraId="5FA5D4A4" w14:textId="4D3F2DED" w:rsidR="00873E4A" w:rsidRDefault="00873E4A" w:rsidP="00873E4A">
      <w:pPr>
        <w:bidi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ab/>
        <w:t>Woe misfortune from heaven has befallen Andalusia,</w:t>
      </w:r>
    </w:p>
    <w:p w14:paraId="0BD1AE40" w14:textId="05C88A03" w:rsidR="00873E4A" w:rsidRDefault="00873E4A" w:rsidP="00873E4A">
      <w:pPr>
        <w:bidi w:val="0"/>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And a great mourning overtaken the Maghreb.</w:t>
      </w:r>
    </w:p>
    <w:p w14:paraId="79634DBC" w14:textId="71C0C9E8" w:rsidR="00873E4A" w:rsidRPr="000E30C4" w:rsidRDefault="00873E4A" w:rsidP="00873E4A">
      <w:pPr>
        <w:bidi w:val="0"/>
        <w:spacing w:after="0" w:line="480" w:lineRule="auto"/>
        <w:ind w:left="720" w:firstLine="720"/>
        <w:jc w:val="both"/>
        <w:rPr>
          <w:rFonts w:asciiTheme="majorBidi" w:hAnsiTheme="majorBidi" w:cstheme="majorBidi"/>
          <w:sz w:val="24"/>
          <w:szCs w:val="24"/>
        </w:rPr>
      </w:pPr>
      <w:proofErr w:type="gramStart"/>
      <w:r w:rsidRPr="000E30C4">
        <w:rPr>
          <w:rFonts w:asciiTheme="majorBidi" w:hAnsiTheme="majorBidi" w:cstheme="majorBidi"/>
          <w:sz w:val="24"/>
          <w:szCs w:val="24"/>
        </w:rPr>
        <w:t>Therefore</w:t>
      </w:r>
      <w:proofErr w:type="gramEnd"/>
      <w:r w:rsidRPr="000E30C4">
        <w:rPr>
          <w:rFonts w:asciiTheme="majorBidi" w:hAnsiTheme="majorBidi" w:cstheme="majorBidi"/>
          <w:sz w:val="24"/>
          <w:szCs w:val="24"/>
        </w:rPr>
        <w:t xml:space="preserve"> am I helpless;</w:t>
      </w:r>
    </w:p>
    <w:p w14:paraId="0C0EC9C9" w14:textId="657E14BA"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My eyes are swollen with weeping. […]</w:t>
      </w:r>
    </w:p>
    <w:p w14:paraId="30EE0FD8" w14:textId="707AC8CE"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The houses of prayer and praise transformed into mosques.</w:t>
      </w:r>
    </w:p>
    <w:p w14:paraId="31767B5A" w14:textId="33A11576"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For a fierce and foreign people has torn asunder</w:t>
      </w:r>
    </w:p>
    <w:p w14:paraId="45C11C72" w14:textId="1F9B9106"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the faithful creed of God. […]</w:t>
      </w:r>
    </w:p>
    <w:p w14:paraId="2E176873" w14:textId="5F456CEC"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Alas the city of Cordoba is utterly forsaken,</w:t>
      </w:r>
    </w:p>
    <w:p w14:paraId="0570826A" w14:textId="381E03E8"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Reduced to an ocean of ruins!</w:t>
      </w:r>
    </w:p>
    <w:p w14:paraId="7288A1F0" w14:textId="1C2A038E"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 xml:space="preserve">Her sages and magnates perished from hunger and </w:t>
      </w:r>
      <w:proofErr w:type="gramStart"/>
      <w:r w:rsidRPr="000E30C4">
        <w:rPr>
          <w:rFonts w:asciiTheme="majorBidi" w:hAnsiTheme="majorBidi" w:cstheme="majorBidi"/>
          <w:sz w:val="24"/>
          <w:szCs w:val="24"/>
        </w:rPr>
        <w:t>thirst;</w:t>
      </w:r>
      <w:proofErr w:type="gramEnd"/>
    </w:p>
    <w:p w14:paraId="12D728B1" w14:textId="0141D87D"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Not a single Jew survives in Jaen or Almeria. […]</w:t>
      </w:r>
    </w:p>
    <w:p w14:paraId="354DBE8D" w14:textId="0EA64075" w:rsidR="00873E4A" w:rsidRPr="000E30C4" w:rsidRDefault="00873E4A" w:rsidP="00873E4A">
      <w:pPr>
        <w:bidi w:val="0"/>
        <w:spacing w:after="0" w:line="480" w:lineRule="auto"/>
        <w:ind w:left="720"/>
        <w:jc w:val="both"/>
        <w:rPr>
          <w:rFonts w:asciiTheme="majorBidi" w:hAnsiTheme="majorBidi" w:cstheme="majorBidi"/>
          <w:sz w:val="24"/>
          <w:szCs w:val="24"/>
        </w:rPr>
      </w:pPr>
      <w:r w:rsidRPr="000E30C4">
        <w:rPr>
          <w:rFonts w:asciiTheme="majorBidi" w:hAnsiTheme="majorBidi" w:cstheme="majorBidi"/>
          <w:sz w:val="24"/>
          <w:szCs w:val="24"/>
        </w:rPr>
        <w:tab/>
        <w:t>How was the Maghreb helplessly devastated?</w:t>
      </w:r>
    </w:p>
    <w:p w14:paraId="1B03887F" w14:textId="4B371EC7"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 xml:space="preserve">Woe misfortune from heaven has befallen </w:t>
      </w:r>
      <w:proofErr w:type="gramStart"/>
      <w:r w:rsidRPr="000E30C4">
        <w:rPr>
          <w:rFonts w:asciiTheme="majorBidi" w:hAnsiTheme="majorBidi" w:cstheme="majorBidi"/>
          <w:sz w:val="24"/>
          <w:szCs w:val="24"/>
        </w:rPr>
        <w:t>Andalusia;</w:t>
      </w:r>
      <w:proofErr w:type="gramEnd"/>
    </w:p>
    <w:p w14:paraId="1CA49BCD" w14:textId="6BDE4B9B"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My eyes overflow with weeping. […]</w:t>
      </w:r>
    </w:p>
    <w:p w14:paraId="4A0768BA" w14:textId="046DEDE5"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I cry in woe as a woman in labor,</w:t>
      </w:r>
    </w:p>
    <w:p w14:paraId="084C1368" w14:textId="5C0FC8F3"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 xml:space="preserve">For the congregation of </w:t>
      </w:r>
      <w:proofErr w:type="spellStart"/>
      <w:proofErr w:type="gramStart"/>
      <w:r w:rsidRPr="000E30C4">
        <w:rPr>
          <w:rFonts w:asciiTheme="majorBidi" w:hAnsiTheme="majorBidi" w:cstheme="majorBidi"/>
          <w:sz w:val="24"/>
          <w:szCs w:val="24"/>
        </w:rPr>
        <w:t>Sijilmāsa</w:t>
      </w:r>
      <w:proofErr w:type="spellEnd"/>
      <w:r w:rsidRPr="000E30C4">
        <w:rPr>
          <w:rFonts w:asciiTheme="majorBidi" w:hAnsiTheme="majorBidi" w:cstheme="majorBidi"/>
          <w:sz w:val="24"/>
          <w:szCs w:val="24"/>
        </w:rPr>
        <w:t>;</w:t>
      </w:r>
      <w:proofErr w:type="gramEnd"/>
    </w:p>
    <w:p w14:paraId="649D01D8" w14:textId="47EA4738"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City of scholars and sages,</w:t>
      </w:r>
    </w:p>
    <w:p w14:paraId="01BB1C85" w14:textId="062B9E05" w:rsidR="00873E4A" w:rsidRPr="000E30C4" w:rsidRDefault="00873E4A" w:rsidP="00873E4A">
      <w:pPr>
        <w:bidi w:val="0"/>
        <w:spacing w:after="0" w:line="480" w:lineRule="auto"/>
        <w:ind w:left="720" w:firstLine="720"/>
        <w:jc w:val="both"/>
        <w:rPr>
          <w:rFonts w:asciiTheme="majorBidi" w:hAnsiTheme="majorBidi" w:cstheme="majorBidi"/>
          <w:sz w:val="24"/>
          <w:szCs w:val="24"/>
        </w:rPr>
      </w:pPr>
      <w:r w:rsidRPr="000E30C4">
        <w:rPr>
          <w:rFonts w:asciiTheme="majorBidi" w:hAnsiTheme="majorBidi" w:cstheme="majorBidi"/>
          <w:sz w:val="24"/>
          <w:szCs w:val="24"/>
        </w:rPr>
        <w:t>Whose brilliance was engulfed by darkness.</w:t>
      </w:r>
      <w:r w:rsidRPr="000E30C4">
        <w:rPr>
          <w:rStyle w:val="FootnoteReference"/>
          <w:rFonts w:asciiTheme="majorBidi" w:hAnsiTheme="majorBidi" w:cstheme="majorBidi"/>
          <w:sz w:val="24"/>
          <w:szCs w:val="24"/>
        </w:rPr>
        <w:footnoteReference w:id="55"/>
      </w:r>
    </w:p>
    <w:p w14:paraId="318C3413" w14:textId="77777777" w:rsidR="00873E4A" w:rsidRPr="000E30C4" w:rsidRDefault="00873E4A" w:rsidP="00873E4A">
      <w:pPr>
        <w:bidi w:val="0"/>
        <w:spacing w:after="0" w:line="480" w:lineRule="auto"/>
        <w:ind w:left="720" w:firstLine="720"/>
        <w:jc w:val="both"/>
        <w:rPr>
          <w:rFonts w:asciiTheme="majorBidi" w:hAnsiTheme="majorBidi" w:cstheme="majorBidi"/>
          <w:sz w:val="24"/>
          <w:szCs w:val="24"/>
        </w:rPr>
      </w:pPr>
    </w:p>
    <w:p w14:paraId="492C0801" w14:textId="68BDF576" w:rsidR="00F66C1F" w:rsidRPr="00A674BA" w:rsidRDefault="000F7F82" w:rsidP="009F6B10">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w:t>
      </w:r>
      <w:commentRangeStart w:id="7"/>
      <w:r w:rsidR="00F66C1F" w:rsidRPr="000E30C4">
        <w:rPr>
          <w:rFonts w:asciiTheme="majorBidi" w:hAnsiTheme="majorBidi" w:cstheme="majorBidi"/>
          <w:sz w:val="24"/>
          <w:szCs w:val="24"/>
        </w:rPr>
        <w:t xml:space="preserve">In the Jewish </w:t>
      </w:r>
      <w:commentRangeEnd w:id="7"/>
      <w:r w:rsidR="00742A2A" w:rsidRPr="000E30C4">
        <w:rPr>
          <w:rStyle w:val="CommentReference"/>
          <w:rFonts w:asciiTheme="majorBidi" w:hAnsiTheme="majorBidi" w:cstheme="majorBidi"/>
          <w:sz w:val="24"/>
          <w:szCs w:val="24"/>
        </w:rPr>
        <w:commentReference w:id="7"/>
      </w:r>
      <w:r w:rsidR="00F66C1F" w:rsidRPr="000E30C4">
        <w:rPr>
          <w:rFonts w:asciiTheme="majorBidi" w:hAnsiTheme="majorBidi" w:cstheme="majorBidi"/>
          <w:sz w:val="24"/>
          <w:szCs w:val="24"/>
        </w:rPr>
        <w:t>year of</w:t>
      </w:r>
      <w:proofErr w:type="gramStart"/>
      <w:r w:rsidR="00F66C1F" w:rsidRPr="000E30C4">
        <w:rPr>
          <w:rFonts w:asciiTheme="majorBidi" w:hAnsiTheme="majorBidi" w:cstheme="majorBidi"/>
          <w:sz w:val="24"/>
          <w:szCs w:val="24"/>
          <w:rtl/>
        </w:rPr>
        <w:t xml:space="preserve">5151 </w:t>
      </w:r>
      <w:r w:rsidR="00F66C1F" w:rsidRPr="000E30C4">
        <w:rPr>
          <w:rFonts w:asciiTheme="majorBidi" w:hAnsiTheme="majorBidi" w:cstheme="majorBidi"/>
          <w:sz w:val="24"/>
          <w:szCs w:val="24"/>
        </w:rPr>
        <w:t>,</w:t>
      </w:r>
      <w:proofErr w:type="gramEnd"/>
      <w:r w:rsidR="00F66C1F" w:rsidRPr="000E30C4">
        <w:rPr>
          <w:rFonts w:asciiTheme="majorBidi" w:hAnsiTheme="majorBidi" w:cstheme="majorBidi"/>
          <w:sz w:val="24"/>
          <w:szCs w:val="24"/>
        </w:rPr>
        <w:t xml:space="preserve"> in </w:t>
      </w:r>
      <w:r w:rsidR="00742A2A" w:rsidRPr="000E30C4">
        <w:rPr>
          <w:rFonts w:asciiTheme="majorBidi" w:hAnsiTheme="majorBidi" w:cstheme="majorBidi"/>
          <w:sz w:val="24"/>
          <w:szCs w:val="24"/>
        </w:rPr>
        <w:t>Hi</w:t>
      </w:r>
      <w:r w:rsidR="00F66C1F" w:rsidRPr="000E30C4">
        <w:rPr>
          <w:rFonts w:asciiTheme="majorBidi" w:hAnsiTheme="majorBidi" w:cstheme="majorBidi"/>
          <w:sz w:val="24"/>
          <w:szCs w:val="24"/>
        </w:rPr>
        <w:t xml:space="preserve">spania [Andalusia], a terrible destruction [Nakba] took place, which afflicted not only the Jews of these lands, but the entire nation. These events are a major occurrence in the development of human culture. Their manifold repercussions have not yet been studied. In year 5151 the true tragedy began. The events </w:t>
      </w:r>
      <w:r w:rsidR="00F66C1F" w:rsidRPr="000E30C4">
        <w:rPr>
          <w:rFonts w:asciiTheme="majorBidi" w:hAnsiTheme="majorBidi" w:cstheme="majorBidi"/>
          <w:sz w:val="24"/>
          <w:szCs w:val="24"/>
        </w:rPr>
        <w:lastRenderedPageBreak/>
        <w:t xml:space="preserve">of that </w:t>
      </w:r>
      <w:r w:rsidR="00742A2A" w:rsidRPr="000E30C4">
        <w:rPr>
          <w:rFonts w:asciiTheme="majorBidi" w:hAnsiTheme="majorBidi" w:cstheme="majorBidi"/>
          <w:sz w:val="24"/>
          <w:szCs w:val="24"/>
        </w:rPr>
        <w:t>year portended the deportation that was to follow, and from the time of the crisis, the Jewish community in Hispania began to die. Finally, its end arrived, and it expired.</w:t>
      </w:r>
      <w:r>
        <w:rPr>
          <w:rFonts w:asciiTheme="majorBidi" w:hAnsiTheme="majorBidi" w:cstheme="majorBidi"/>
          <w:sz w:val="24"/>
          <w:szCs w:val="24"/>
        </w:rPr>
        <w:t>”</w:t>
      </w:r>
      <w:r w:rsidR="00742A2A" w:rsidRPr="000E30C4">
        <w:rPr>
          <w:rStyle w:val="FootnoteReference"/>
          <w:rFonts w:asciiTheme="majorBidi" w:hAnsiTheme="majorBidi" w:cstheme="majorBidi"/>
          <w:sz w:val="24"/>
          <w:szCs w:val="24"/>
        </w:rPr>
        <w:footnoteReference w:id="56"/>
      </w:r>
      <w:r w:rsidR="00742A2A" w:rsidRPr="00A674BA">
        <w:rPr>
          <w:rFonts w:asciiTheme="majorBidi" w:hAnsiTheme="majorBidi" w:cstheme="majorBidi"/>
          <w:sz w:val="24"/>
          <w:szCs w:val="24"/>
        </w:rPr>
        <w:t xml:space="preserve"> </w:t>
      </w:r>
    </w:p>
    <w:p w14:paraId="52F7F08D" w14:textId="4C544EDB" w:rsidR="00742A2A" w:rsidRPr="00A674BA" w:rsidRDefault="00742A2A" w:rsidP="0051175E">
      <w:pPr>
        <w:bidi w:val="0"/>
        <w:spacing w:after="0" w:line="480" w:lineRule="auto"/>
        <w:jc w:val="both"/>
        <w:rPr>
          <w:rFonts w:asciiTheme="majorBidi" w:hAnsiTheme="majorBidi" w:cstheme="majorBidi"/>
          <w:sz w:val="24"/>
          <w:szCs w:val="24"/>
        </w:rPr>
      </w:pPr>
      <w:r w:rsidRPr="00A674BA">
        <w:rPr>
          <w:rFonts w:asciiTheme="majorBidi" w:hAnsiTheme="majorBidi" w:cstheme="majorBidi"/>
          <w:sz w:val="24"/>
          <w:szCs w:val="24"/>
        </w:rPr>
        <w:t>[The following poem was written by] an anonymous Jewish poet. It is a heart</w:t>
      </w:r>
      <w:r w:rsidR="009F6B10">
        <w:rPr>
          <w:rFonts w:asciiTheme="majorBidi" w:hAnsiTheme="majorBidi" w:cstheme="majorBidi"/>
          <w:sz w:val="24"/>
          <w:szCs w:val="24"/>
        </w:rPr>
        <w:t>-</w:t>
      </w:r>
      <w:r w:rsidRPr="00A674BA">
        <w:rPr>
          <w:rFonts w:asciiTheme="majorBidi" w:hAnsiTheme="majorBidi" w:cstheme="majorBidi"/>
          <w:sz w:val="24"/>
          <w:szCs w:val="24"/>
        </w:rPr>
        <w:t>wrenching lamentation that describes what happened to the Andalusian cities and their Jewish communities</w:t>
      </w:r>
      <w:r w:rsidR="00852008">
        <w:rPr>
          <w:rFonts w:asciiTheme="majorBidi" w:hAnsiTheme="majorBidi" w:cstheme="majorBidi"/>
          <w:sz w:val="24"/>
          <w:szCs w:val="24"/>
          <w:lang w:bidi="yi-Hebr"/>
        </w:rPr>
        <w:t>:</w:t>
      </w:r>
      <w:r w:rsidRPr="00A674BA">
        <w:rPr>
          <w:rFonts w:asciiTheme="majorBidi" w:hAnsiTheme="majorBidi" w:cstheme="majorBidi"/>
          <w:sz w:val="24"/>
          <w:szCs w:val="24"/>
        </w:rPr>
        <w:t xml:space="preserve"> </w:t>
      </w:r>
    </w:p>
    <w:p w14:paraId="2FC32C60" w14:textId="437B302D" w:rsidR="00742A2A" w:rsidRPr="00A674BA" w:rsidRDefault="00742A2A" w:rsidP="0051175E">
      <w:pPr>
        <w:bidi w:val="0"/>
        <w:spacing w:after="0" w:line="480" w:lineRule="auto"/>
        <w:ind w:left="720"/>
        <w:jc w:val="both"/>
        <w:rPr>
          <w:rFonts w:asciiTheme="majorBidi" w:hAnsiTheme="majorBidi" w:cstheme="majorBidi"/>
          <w:sz w:val="24"/>
          <w:szCs w:val="24"/>
          <w:lang w:bidi="ar-SA"/>
        </w:rPr>
      </w:pPr>
      <w:r w:rsidRPr="00A674BA">
        <w:rPr>
          <w:rFonts w:asciiTheme="majorBidi" w:hAnsiTheme="majorBidi" w:cstheme="majorBidi"/>
          <w:sz w:val="24"/>
          <w:szCs w:val="24"/>
        </w:rPr>
        <w:t>On the first of the suddenly bitter month of Tamuz</w:t>
      </w:r>
      <w:r w:rsidRPr="00A674BA">
        <w:rPr>
          <w:rFonts w:asciiTheme="majorBidi" w:hAnsiTheme="majorBidi" w:cstheme="majorBidi"/>
          <w:sz w:val="24"/>
          <w:szCs w:val="24"/>
          <w:lang w:bidi="yi-Hebr"/>
        </w:rPr>
        <w:t xml:space="preserve">, the Lord drew His bow against the Jewish community of Seville and the region, who numbered six or seven thousand </w:t>
      </w:r>
      <w:proofErr w:type="gramStart"/>
      <w:r w:rsidRPr="00A674BA">
        <w:rPr>
          <w:rFonts w:asciiTheme="majorBidi" w:hAnsiTheme="majorBidi" w:cstheme="majorBidi"/>
          <w:sz w:val="24"/>
          <w:szCs w:val="24"/>
          <w:lang w:bidi="yi-Hebr"/>
        </w:rPr>
        <w:t>home-owners</w:t>
      </w:r>
      <w:proofErr w:type="gramEnd"/>
      <w:r w:rsidRPr="00A674BA">
        <w:rPr>
          <w:rFonts w:asciiTheme="majorBidi" w:hAnsiTheme="majorBidi" w:cstheme="majorBidi"/>
          <w:sz w:val="24"/>
          <w:szCs w:val="24"/>
          <w:lang w:bidi="yi-Hebr"/>
        </w:rPr>
        <w:t>. Its gates were burned, and many were killed, but most converted, selling their children and women into Muslim bondage. Many died a martyr’s death [</w:t>
      </w:r>
      <w:r w:rsidRPr="00A674BA">
        <w:rPr>
          <w:rFonts w:asciiTheme="majorBidi" w:hAnsiTheme="majorBidi" w:cstheme="majorBidi"/>
          <w:i/>
          <w:iCs/>
          <w:sz w:val="24"/>
          <w:szCs w:val="24"/>
          <w:lang w:bidi="yi-Hebr"/>
        </w:rPr>
        <w:t xml:space="preserve">al </w:t>
      </w:r>
      <w:proofErr w:type="spellStart"/>
      <w:r w:rsidRPr="00A674BA">
        <w:rPr>
          <w:rFonts w:asciiTheme="majorBidi" w:hAnsiTheme="majorBidi" w:cstheme="majorBidi"/>
          <w:i/>
          <w:iCs/>
          <w:sz w:val="24"/>
          <w:szCs w:val="24"/>
          <w:lang w:bidi="yi-Hebr"/>
        </w:rPr>
        <w:t>k</w:t>
      </w:r>
      <w:r w:rsidR="002C438A">
        <w:rPr>
          <w:rFonts w:asciiTheme="majorBidi" w:hAnsiTheme="majorBidi" w:cstheme="majorBidi"/>
          <w:i/>
          <w:iCs/>
          <w:sz w:val="24"/>
          <w:szCs w:val="24"/>
          <w:lang w:bidi="yi-Hebr"/>
        </w:rPr>
        <w:t>e</w:t>
      </w:r>
      <w:r w:rsidRPr="00A674BA">
        <w:rPr>
          <w:rFonts w:asciiTheme="majorBidi" w:hAnsiTheme="majorBidi" w:cstheme="majorBidi"/>
          <w:i/>
          <w:iCs/>
          <w:sz w:val="24"/>
          <w:szCs w:val="24"/>
          <w:lang w:bidi="yi-Hebr"/>
        </w:rPr>
        <w:t>dushat</w:t>
      </w:r>
      <w:proofErr w:type="spellEnd"/>
      <w:r w:rsidRPr="00A674BA">
        <w:rPr>
          <w:rFonts w:asciiTheme="majorBidi" w:hAnsiTheme="majorBidi" w:cstheme="majorBidi"/>
          <w:i/>
          <w:iCs/>
          <w:sz w:val="24"/>
          <w:szCs w:val="24"/>
          <w:lang w:bidi="yi-Hebr"/>
        </w:rPr>
        <w:t xml:space="preserve"> hashem</w:t>
      </w:r>
      <w:r w:rsidRPr="00A674BA">
        <w:rPr>
          <w:rFonts w:asciiTheme="majorBidi" w:hAnsiTheme="majorBidi" w:cstheme="majorBidi"/>
          <w:sz w:val="24"/>
          <w:szCs w:val="24"/>
          <w:lang w:bidi="yi-Hebr"/>
        </w:rPr>
        <w:t xml:space="preserve">], </w:t>
      </w:r>
      <w:r w:rsidR="002169DC" w:rsidRPr="00A674BA">
        <w:rPr>
          <w:rFonts w:asciiTheme="majorBidi" w:hAnsiTheme="majorBidi" w:cstheme="majorBidi"/>
          <w:sz w:val="24"/>
          <w:szCs w:val="24"/>
          <w:lang w:bidi="yi-Hebr"/>
        </w:rPr>
        <w:t xml:space="preserve">while many others profaned the holy covenant. From thence spread the fire that consumed all the cedars of Lebanon, the holy city, the community of Cordoba, in which many also converted, and which became a ruin. The fate of Toledo was no different, [its residents] converted, and </w:t>
      </w:r>
      <w:r w:rsidR="002169DC" w:rsidRPr="00A674BA">
        <w:rPr>
          <w:rFonts w:asciiTheme="majorBidi" w:hAnsiTheme="majorBidi" w:cstheme="majorBidi"/>
          <w:sz w:val="24"/>
          <w:szCs w:val="24"/>
          <w:lang w:bidi="ar-SA"/>
        </w:rPr>
        <w:t xml:space="preserve">could not defend </w:t>
      </w:r>
      <w:r w:rsidR="00852008" w:rsidRPr="00852008">
        <w:rPr>
          <w:rFonts w:asciiTheme="majorBidi" w:hAnsiTheme="majorBidi" w:cstheme="majorBidi"/>
          <w:sz w:val="24"/>
          <w:szCs w:val="24"/>
          <w:lang w:bidi="ar-SA"/>
        </w:rPr>
        <w:t>th</w:t>
      </w:r>
      <w:r w:rsidR="00852008">
        <w:rPr>
          <w:rFonts w:asciiTheme="majorBidi" w:hAnsiTheme="majorBidi" w:cstheme="majorBidi"/>
          <w:sz w:val="24"/>
          <w:szCs w:val="24"/>
          <w:lang w:bidi="ar-SA"/>
        </w:rPr>
        <w:t>emselves</w:t>
      </w:r>
      <w:r w:rsidR="002169DC" w:rsidRPr="00A674BA">
        <w:rPr>
          <w:rFonts w:asciiTheme="majorBidi" w:hAnsiTheme="majorBidi" w:cstheme="majorBidi"/>
          <w:sz w:val="24"/>
          <w:szCs w:val="24"/>
          <w:lang w:bidi="ar-SA"/>
        </w:rPr>
        <w:t>. A similar fate was shared by Jews in other cities, whose number reached 70.</w:t>
      </w:r>
      <w:r w:rsidR="002169DC" w:rsidRPr="00A674BA">
        <w:rPr>
          <w:rStyle w:val="FootnoteReference"/>
          <w:rFonts w:asciiTheme="majorBidi" w:hAnsiTheme="majorBidi" w:cstheme="majorBidi"/>
          <w:sz w:val="24"/>
          <w:szCs w:val="24"/>
          <w:lang w:bidi="ar-SA"/>
        </w:rPr>
        <w:footnoteReference w:id="57"/>
      </w:r>
    </w:p>
    <w:p w14:paraId="63C0F7C0" w14:textId="7F521F7F" w:rsidR="002169DC" w:rsidRPr="00A674BA" w:rsidRDefault="002169DC" w:rsidP="0051175E">
      <w:p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 xml:space="preserve">Below is a letter of lamentation, written by Rabbi Don </w:t>
      </w:r>
      <w:proofErr w:type="spellStart"/>
      <w:r w:rsidR="00551B2A" w:rsidRPr="00A674BA">
        <w:rPr>
          <w:rFonts w:asciiTheme="majorBidi" w:eastAsia="Times New Roman" w:hAnsiTheme="majorBidi" w:cstheme="majorBidi"/>
          <w:sz w:val="24"/>
          <w:szCs w:val="24"/>
        </w:rPr>
        <w:t>Hasdai</w:t>
      </w:r>
      <w:proofErr w:type="spellEnd"/>
      <w:r w:rsidR="00551B2A" w:rsidRPr="00A674BA">
        <w:rPr>
          <w:rFonts w:asciiTheme="majorBidi" w:eastAsia="Times New Roman" w:hAnsiTheme="majorBidi" w:cstheme="majorBidi"/>
          <w:sz w:val="24"/>
          <w:szCs w:val="24"/>
        </w:rPr>
        <w:t xml:space="preserve"> </w:t>
      </w:r>
      <w:proofErr w:type="spellStart"/>
      <w:r w:rsidR="002C438A">
        <w:rPr>
          <w:rFonts w:asciiTheme="majorBidi" w:eastAsia="Times New Roman" w:hAnsiTheme="majorBidi" w:cstheme="majorBidi"/>
          <w:sz w:val="24"/>
          <w:szCs w:val="24"/>
        </w:rPr>
        <w:t>Crescas</w:t>
      </w:r>
      <w:proofErr w:type="spellEnd"/>
      <w:r w:rsidRPr="00A674BA">
        <w:rPr>
          <w:rFonts w:asciiTheme="majorBidi" w:eastAsia="Times New Roman" w:hAnsiTheme="majorBidi" w:cstheme="majorBidi"/>
          <w:sz w:val="24"/>
          <w:szCs w:val="24"/>
        </w:rPr>
        <w:t xml:space="preserve">, included by </w:t>
      </w:r>
      <w:proofErr w:type="spellStart"/>
      <w:r w:rsidRPr="00A674BA">
        <w:rPr>
          <w:rFonts w:asciiTheme="majorBidi" w:eastAsia="Times New Roman" w:hAnsiTheme="majorBidi" w:cstheme="majorBidi"/>
          <w:sz w:val="24"/>
          <w:szCs w:val="24"/>
          <w:lang w:bidi="ar-SA"/>
        </w:rPr>
        <w:t>Bernfeld</w:t>
      </w:r>
      <w:proofErr w:type="spellEnd"/>
      <w:r w:rsidRPr="00A674BA">
        <w:rPr>
          <w:rFonts w:asciiTheme="majorBidi" w:eastAsia="Times New Roman" w:hAnsiTheme="majorBidi" w:cstheme="majorBidi"/>
          <w:sz w:val="24"/>
          <w:szCs w:val="24"/>
        </w:rPr>
        <w:t xml:space="preserve"> in the </w:t>
      </w:r>
      <w:r w:rsidRPr="00A674BA">
        <w:rPr>
          <w:rFonts w:asciiTheme="majorBidi" w:eastAsia="Times New Roman" w:hAnsiTheme="majorBidi" w:cstheme="majorBidi"/>
          <w:i/>
          <w:iCs/>
          <w:sz w:val="24"/>
          <w:szCs w:val="24"/>
        </w:rPr>
        <w:t>Book of Tears</w:t>
      </w:r>
      <w:r w:rsidRPr="00A674BA">
        <w:rPr>
          <w:rFonts w:asciiTheme="majorBidi" w:eastAsia="Times New Roman" w:hAnsiTheme="majorBidi" w:cstheme="majorBidi"/>
          <w:sz w:val="24"/>
          <w:szCs w:val="24"/>
        </w:rPr>
        <w:t>. It relates the intense pain and grief at the fall of the communities of Seville, Castille, and Andalusia, and recounts the humiliating behavior to which the local Jews were subjected in Catalonia and Aragon.</w:t>
      </w:r>
      <w:r w:rsidRPr="00A674BA">
        <w:rPr>
          <w:rStyle w:val="FootnoteReference"/>
          <w:rFonts w:asciiTheme="majorBidi" w:eastAsia="Times New Roman" w:hAnsiTheme="majorBidi" w:cstheme="majorBidi"/>
          <w:sz w:val="24"/>
          <w:szCs w:val="24"/>
        </w:rPr>
        <w:footnoteReference w:id="58"/>
      </w:r>
    </w:p>
    <w:p w14:paraId="2F91DFD4" w14:textId="77777777" w:rsidR="00966D61" w:rsidRPr="005D5127" w:rsidRDefault="00966D61" w:rsidP="0051175E">
      <w:pPr>
        <w:pStyle w:val="NormalWeb"/>
        <w:bidi/>
        <w:spacing w:before="0" w:beforeAutospacing="0" w:after="0" w:afterAutospacing="0" w:line="480" w:lineRule="auto"/>
        <w:jc w:val="both"/>
        <w:rPr>
          <w:rFonts w:asciiTheme="majorBidi" w:hAnsiTheme="majorBidi" w:cstheme="majorBidi"/>
          <w:color w:val="3B310C"/>
        </w:rPr>
      </w:pPr>
      <w:r w:rsidRPr="005D5127">
        <w:rPr>
          <w:rStyle w:val="Strong"/>
          <w:rFonts w:asciiTheme="majorBidi" w:hAnsiTheme="majorBidi" w:cstheme="majorBidi"/>
          <w:color w:val="000000"/>
          <w:u w:val="single"/>
          <w:rtl/>
        </w:rPr>
        <w:t>קינה על גזירות שנת קנ״א</w:t>
      </w:r>
    </w:p>
    <w:p w14:paraId="0A449652"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ש</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כ</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 ע</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 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p>
    <w:p w14:paraId="04477427"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כ</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ג</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CD7640" w:rsidRPr="005D5127">
        <w:rPr>
          <w:rStyle w:val="Strong"/>
          <w:rFonts w:asciiTheme="majorBidi" w:hAnsiTheme="majorBidi" w:cstheme="majorBidi"/>
          <w:b w:val="0"/>
          <w:bCs w:val="0"/>
          <w:color w:val="000000"/>
          <w:rtl/>
        </w:rPr>
        <w:t>;</w:t>
      </w:r>
    </w:p>
    <w:p w14:paraId="443F9DA9"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ל</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ז</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את ע</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ינ</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ב</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p>
    <w:p w14:paraId="57903DA6" w14:textId="489A153A"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proofErr w:type="spellStart"/>
      <w:r w:rsidRPr="005D5127">
        <w:rPr>
          <w:rStyle w:val="Strong"/>
          <w:rFonts w:asciiTheme="majorBidi" w:hAnsiTheme="majorBidi" w:cstheme="majorBidi"/>
          <w:b w:val="0"/>
          <w:bCs w:val="0"/>
          <w:color w:val="000000"/>
          <w:rtl/>
        </w:rPr>
        <w:lastRenderedPageBreak/>
        <w:t>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proofErr w:type="spellEnd"/>
      <w:r w:rsidRPr="005D5127">
        <w:rPr>
          <w:rStyle w:val="Strong"/>
          <w:rFonts w:asciiTheme="majorBidi" w:hAnsiTheme="majorBidi" w:cstheme="majorBidi"/>
          <w:b w:val="0"/>
          <w:bCs w:val="0"/>
          <w:color w:val="000000"/>
          <w:rtl/>
        </w:rPr>
        <w:t xml:space="preserve">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 ש</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EE597F" w:rsidRPr="005D5127">
        <w:rPr>
          <w:rStyle w:val="Strong"/>
          <w:rFonts w:asciiTheme="majorBidi" w:hAnsiTheme="majorBidi" w:cstheme="majorBidi"/>
          <w:b w:val="0"/>
          <w:bCs w:val="0"/>
          <w:color w:val="000000"/>
        </w:rPr>
        <w:t>.</w:t>
      </w:r>
    </w:p>
    <w:p w14:paraId="539A00AA"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ש</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נ</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w:t>
      </w:r>
      <w:r w:rsidR="002A1189" w:rsidRPr="005D5127">
        <w:rPr>
          <w:rStyle w:val="Strong"/>
          <w:rFonts w:asciiTheme="majorBidi" w:hAnsiTheme="majorBidi" w:cstheme="majorBidi"/>
          <w:b w:val="0"/>
          <w:bCs w:val="0"/>
          <w:color w:val="000000"/>
          <w:rtl/>
        </w:rPr>
        <w:t>;</w:t>
      </w:r>
    </w:p>
    <w:p w14:paraId="56186128"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 ר</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w:t>
      </w:r>
      <w:r w:rsidR="002A1189" w:rsidRPr="005D5127">
        <w:rPr>
          <w:rStyle w:val="Strong"/>
          <w:rFonts w:asciiTheme="majorBidi" w:hAnsiTheme="majorBidi" w:cstheme="majorBidi"/>
          <w:b w:val="0"/>
          <w:bCs w:val="0"/>
          <w:color w:val="000000"/>
          <w:rtl/>
        </w:rPr>
        <w:t>,</w:t>
      </w:r>
    </w:p>
    <w:p w14:paraId="00542EDA"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כ</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ב</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ין 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פ</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פ</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w:t>
      </w:r>
    </w:p>
    <w:p w14:paraId="38960337" w14:textId="40D2C26D"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 ל</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ילו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w:t>
      </w:r>
      <w:r w:rsidR="00551B2A" w:rsidRPr="005D5127">
        <w:rPr>
          <w:rStyle w:val="Strong"/>
          <w:rFonts w:asciiTheme="majorBidi" w:hAnsiTheme="majorBidi" w:cstheme="majorBidi"/>
          <w:b w:val="0"/>
          <w:bCs w:val="0"/>
          <w:color w:val="000000"/>
          <w:rtl/>
        </w:rPr>
        <w:t>.</w:t>
      </w:r>
    </w:p>
    <w:p w14:paraId="6E061A4A"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ש</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א</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ץ ו</w:t>
      </w:r>
      <w:r w:rsidR="008D09FC"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p>
    <w:p w14:paraId="7B2B71C7"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כ</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כ</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p>
    <w:p w14:paraId="4CB8EAE2"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ע</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 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ת </w:t>
      </w:r>
      <w:proofErr w:type="spellStart"/>
      <w:r w:rsidRPr="005D5127">
        <w:rPr>
          <w:rStyle w:val="Strong"/>
          <w:rFonts w:asciiTheme="majorBidi" w:hAnsiTheme="majorBidi" w:cstheme="majorBidi"/>
          <w:b w:val="0"/>
          <w:bCs w:val="0"/>
          <w:color w:val="000000"/>
          <w:rtl/>
        </w:rPr>
        <w:t>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ים</w:t>
      </w:r>
      <w:proofErr w:type="spellEnd"/>
      <w:r w:rsidR="002A1189" w:rsidRPr="005D5127">
        <w:rPr>
          <w:rStyle w:val="Strong"/>
          <w:rFonts w:asciiTheme="majorBidi" w:hAnsiTheme="majorBidi" w:cstheme="majorBidi"/>
          <w:b w:val="0"/>
          <w:bCs w:val="0"/>
          <w:color w:val="000000"/>
          <w:rtl/>
        </w:rPr>
        <w:t>-</w:t>
      </w:r>
    </w:p>
    <w:p w14:paraId="6D17C939"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מ</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צ</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מ</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ירו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p>
    <w:p w14:paraId="448F89D7"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פ</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ט 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p>
    <w:p w14:paraId="51A7D9F1"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ת </w:t>
      </w:r>
      <w:proofErr w:type="spellStart"/>
      <w:r w:rsidRPr="005D5127">
        <w:rPr>
          <w:rStyle w:val="Strong"/>
          <w:rFonts w:asciiTheme="majorBidi" w:hAnsiTheme="majorBidi" w:cstheme="majorBidi"/>
          <w:b w:val="0"/>
          <w:bCs w:val="0"/>
          <w:color w:val="000000"/>
          <w:rtl/>
        </w:rPr>
        <w:t>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proofErr w:type="spellEnd"/>
      <w:r w:rsidRPr="005D5127">
        <w:rPr>
          <w:rStyle w:val="Strong"/>
          <w:rFonts w:asciiTheme="majorBidi" w:hAnsiTheme="majorBidi" w:cstheme="majorBidi"/>
          <w:b w:val="0"/>
          <w:bCs w:val="0"/>
          <w:color w:val="000000"/>
          <w:rtl/>
        </w:rPr>
        <w:t xml:space="preserve"> </w:t>
      </w:r>
      <w:proofErr w:type="spellStart"/>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proofErr w:type="spellEnd"/>
      <w:r w:rsidR="002A1189" w:rsidRPr="005D5127">
        <w:rPr>
          <w:rStyle w:val="Strong"/>
          <w:rFonts w:asciiTheme="majorBidi" w:hAnsiTheme="majorBidi" w:cstheme="majorBidi"/>
          <w:b w:val="0"/>
          <w:bCs w:val="0"/>
          <w:color w:val="000000"/>
          <w:rtl/>
        </w:rPr>
        <w:t>;</w:t>
      </w:r>
    </w:p>
    <w:p w14:paraId="2F60CE6A"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כ</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 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ל </w:t>
      </w:r>
      <w:proofErr w:type="spellStart"/>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proofErr w:type="spellEnd"/>
    </w:p>
    <w:p w14:paraId="2FDB8682"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proofErr w:type="spellStart"/>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proofErr w:type="spellEnd"/>
      <w:r w:rsidRPr="005D5127">
        <w:rPr>
          <w:rStyle w:val="Strong"/>
          <w:rFonts w:asciiTheme="majorBidi" w:hAnsiTheme="majorBidi" w:cstheme="majorBidi"/>
          <w:b w:val="0"/>
          <w:bCs w:val="0"/>
          <w:color w:val="000000"/>
          <w:rtl/>
        </w:rPr>
        <w:t xml:space="preserve"> 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ת </w:t>
      </w:r>
      <w:proofErr w:type="spellStart"/>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ט</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proofErr w:type="spellEnd"/>
      <w:r w:rsidR="002A1189" w:rsidRPr="005D5127">
        <w:rPr>
          <w:rStyle w:val="Strong"/>
          <w:rFonts w:asciiTheme="majorBidi" w:hAnsiTheme="majorBidi" w:cstheme="majorBidi"/>
          <w:b w:val="0"/>
          <w:bCs w:val="0"/>
          <w:color w:val="000000"/>
          <w:rtl/>
        </w:rPr>
        <w:t>.</w:t>
      </w:r>
    </w:p>
    <w:p w14:paraId="13C40671"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proofErr w:type="spellStart"/>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proofErr w:type="spellEnd"/>
      <w:r w:rsidRPr="005D5127">
        <w:rPr>
          <w:rStyle w:val="Strong"/>
          <w:rFonts w:asciiTheme="majorBidi" w:hAnsiTheme="majorBidi" w:cstheme="majorBidi"/>
          <w:b w:val="0"/>
          <w:bCs w:val="0"/>
          <w:color w:val="000000"/>
          <w:rtl/>
        </w:rPr>
        <w:t xml:space="preserve"> כ</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ל </w:t>
      </w:r>
      <w:proofErr w:type="spellStart"/>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ס</w:t>
      </w:r>
      <w:proofErr w:type="spellEnd"/>
      <w:r w:rsidR="002A1189" w:rsidRPr="005D5127">
        <w:rPr>
          <w:rStyle w:val="Strong"/>
          <w:rFonts w:asciiTheme="majorBidi" w:hAnsiTheme="majorBidi" w:cstheme="majorBidi"/>
          <w:b w:val="0"/>
          <w:bCs w:val="0"/>
          <w:color w:val="000000"/>
          <w:rtl/>
        </w:rPr>
        <w:t>,</w:t>
      </w:r>
    </w:p>
    <w:p w14:paraId="6237CF07"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פ</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צ</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 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ץ</w:t>
      </w:r>
      <w:r w:rsidR="002A1189" w:rsidRPr="005D5127">
        <w:rPr>
          <w:rStyle w:val="Strong"/>
          <w:rFonts w:asciiTheme="majorBidi" w:hAnsiTheme="majorBidi" w:cstheme="majorBidi"/>
          <w:b w:val="0"/>
          <w:bCs w:val="0"/>
          <w:color w:val="000000"/>
          <w:rtl/>
        </w:rPr>
        <w:t>,</w:t>
      </w:r>
    </w:p>
    <w:p w14:paraId="120E1F4E"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ט</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ה</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ל</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ז</w:t>
      </w:r>
      <w:r w:rsidR="002A1189" w:rsidRPr="005D5127">
        <w:rPr>
          <w:rStyle w:val="Strong"/>
          <w:rFonts w:asciiTheme="majorBidi" w:hAnsiTheme="majorBidi" w:cstheme="majorBidi"/>
          <w:b w:val="0"/>
          <w:bCs w:val="0"/>
          <w:color w:val="000000"/>
          <w:rtl/>
        </w:rPr>
        <w:t>,</w:t>
      </w:r>
    </w:p>
    <w:p w14:paraId="42D3AC0F" w14:textId="045AD6E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ן ע</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ז</w:t>
      </w:r>
      <w:r w:rsidR="00551B2A" w:rsidRPr="005D5127">
        <w:rPr>
          <w:rStyle w:val="Strong"/>
          <w:rFonts w:asciiTheme="majorBidi" w:hAnsiTheme="majorBidi" w:cstheme="majorBidi"/>
          <w:b w:val="0"/>
          <w:bCs w:val="0"/>
          <w:color w:val="000000"/>
          <w:rtl/>
        </w:rPr>
        <w:t>.</w:t>
      </w:r>
    </w:p>
    <w:p w14:paraId="4D7C822E"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ו</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י</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2D5297"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A1189" w:rsidRPr="005D5127">
        <w:rPr>
          <w:rStyle w:val="Strong"/>
          <w:rFonts w:asciiTheme="majorBidi" w:hAnsiTheme="majorBidi" w:cstheme="majorBidi"/>
          <w:b w:val="0"/>
          <w:bCs w:val="0"/>
          <w:color w:val="000000"/>
          <w:rtl/>
        </w:rPr>
        <w:t>,</w:t>
      </w:r>
    </w:p>
    <w:p w14:paraId="3C9B0A89"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סו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מ</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ן 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צ</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ר </w:t>
      </w:r>
      <w:proofErr w:type="spellStart"/>
      <w:r w:rsidRPr="005D5127">
        <w:rPr>
          <w:rStyle w:val="Strong"/>
          <w:rFonts w:asciiTheme="majorBidi" w:hAnsiTheme="majorBidi" w:cstheme="majorBidi"/>
          <w:b w:val="0"/>
          <w:bCs w:val="0"/>
          <w:color w:val="000000"/>
          <w:rtl/>
        </w:rPr>
        <w:t>מ</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ת</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proofErr w:type="spellEnd"/>
      <w:r w:rsidR="002A1189" w:rsidRPr="005D5127">
        <w:rPr>
          <w:rStyle w:val="Strong"/>
          <w:rFonts w:asciiTheme="majorBidi" w:hAnsiTheme="majorBidi" w:cstheme="majorBidi"/>
          <w:b w:val="0"/>
          <w:bCs w:val="0"/>
          <w:color w:val="000000"/>
          <w:rtl/>
        </w:rPr>
        <w:t>-</w:t>
      </w:r>
    </w:p>
    <w:p w14:paraId="22EFEBDC"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 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ן ה</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p>
    <w:p w14:paraId="69381256"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 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כ</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ה</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ג</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2A1189" w:rsidRPr="005D5127">
        <w:rPr>
          <w:rStyle w:val="Strong"/>
          <w:rFonts w:asciiTheme="majorBidi" w:hAnsiTheme="majorBidi" w:cstheme="majorBidi"/>
          <w:b w:val="0"/>
          <w:bCs w:val="0"/>
          <w:color w:val="000000"/>
          <w:rtl/>
        </w:rPr>
        <w:t>.</w:t>
      </w:r>
    </w:p>
    <w:p w14:paraId="27246F05"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ב</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ן ד</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 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p>
    <w:p w14:paraId="3BC3DD5F"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Pr>
      </w:pPr>
      <w:r w:rsidRPr="005D5127">
        <w:rPr>
          <w:rStyle w:val="Strong"/>
          <w:rFonts w:asciiTheme="majorBidi" w:hAnsiTheme="majorBidi" w:cstheme="majorBidi"/>
          <w:b w:val="0"/>
          <w:bCs w:val="0"/>
          <w:color w:val="000000"/>
          <w:rtl/>
        </w:rPr>
        <w:t>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נ</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מ</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ק</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ד</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א</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 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p>
    <w:p w14:paraId="64105515" w14:textId="77777777" w:rsidR="00966D61" w:rsidRPr="005D5127" w:rsidRDefault="00966D61" w:rsidP="0051175E">
      <w:pPr>
        <w:pStyle w:val="NormalWeb"/>
        <w:bidi/>
        <w:spacing w:before="0" w:beforeAutospacing="0" w:after="0" w:afterAutospacing="0" w:line="480" w:lineRule="auto"/>
        <w:rPr>
          <w:rFonts w:asciiTheme="majorBidi" w:hAnsiTheme="majorBidi" w:cstheme="majorBidi"/>
          <w:color w:val="3B310C"/>
          <w:rtl/>
        </w:rPr>
      </w:pPr>
      <w:r w:rsidRPr="005D5127">
        <w:rPr>
          <w:rStyle w:val="Strong"/>
          <w:rFonts w:asciiTheme="majorBidi" w:hAnsiTheme="majorBidi" w:cstheme="majorBidi"/>
          <w:b w:val="0"/>
          <w:bCs w:val="0"/>
          <w:color w:val="000000"/>
          <w:rtl/>
        </w:rPr>
        <w:t>ש</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 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ש</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ב</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חו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כ</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p>
    <w:p w14:paraId="5F8C3184" w14:textId="515A6601" w:rsidR="00966D61" w:rsidRPr="00A674BA" w:rsidRDefault="00966D61" w:rsidP="0051175E">
      <w:pPr>
        <w:pStyle w:val="NormalWeb"/>
        <w:bidi/>
        <w:spacing w:before="0" w:beforeAutospacing="0" w:after="0" w:afterAutospacing="0" w:line="480" w:lineRule="auto"/>
        <w:rPr>
          <w:rStyle w:val="Strong"/>
          <w:rFonts w:asciiTheme="majorBidi" w:hAnsiTheme="majorBidi" w:cstheme="majorBidi"/>
          <w:b w:val="0"/>
          <w:bCs w:val="0"/>
          <w:color w:val="3B310C"/>
        </w:rPr>
      </w:pPr>
      <w:r w:rsidRPr="005D5127">
        <w:rPr>
          <w:rStyle w:val="Strong"/>
          <w:rFonts w:asciiTheme="majorBidi" w:hAnsiTheme="majorBidi" w:cstheme="majorBidi"/>
          <w:b w:val="0"/>
          <w:bCs w:val="0"/>
          <w:color w:val="000000"/>
          <w:rtl/>
        </w:rPr>
        <w:lastRenderedPageBreak/>
        <w:t>ב</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ך</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 xml:space="preserve"> ש</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א</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מ</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ר 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י</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ה ה</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עו</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ל</w:t>
      </w:r>
      <w:r w:rsidR="006C3338" w:rsidRPr="005D5127">
        <w:rPr>
          <w:rStyle w:val="Strong"/>
          <w:rFonts w:asciiTheme="majorBidi" w:hAnsiTheme="majorBidi" w:cstheme="majorBidi"/>
          <w:b w:val="0"/>
          <w:bCs w:val="0"/>
          <w:color w:val="000000"/>
          <w:rtl/>
        </w:rPr>
        <w:t>ָ</w:t>
      </w:r>
      <w:r w:rsidRPr="005D5127">
        <w:rPr>
          <w:rStyle w:val="Strong"/>
          <w:rFonts w:asciiTheme="majorBidi" w:hAnsiTheme="majorBidi" w:cstheme="majorBidi"/>
          <w:b w:val="0"/>
          <w:bCs w:val="0"/>
          <w:color w:val="000000"/>
          <w:rtl/>
        </w:rPr>
        <w:t>ם</w:t>
      </w:r>
      <w:r w:rsidR="002A1189" w:rsidRPr="005D5127">
        <w:rPr>
          <w:rStyle w:val="Strong"/>
          <w:rFonts w:asciiTheme="majorBidi" w:hAnsiTheme="majorBidi" w:cstheme="majorBidi"/>
          <w:b w:val="0"/>
          <w:bCs w:val="0"/>
          <w:color w:val="000000"/>
          <w:rtl/>
        </w:rPr>
        <w:t>.</w:t>
      </w:r>
      <w:r w:rsidR="00551B2A" w:rsidRPr="005D5127">
        <w:rPr>
          <w:rStyle w:val="FootnoteReference"/>
          <w:rFonts w:asciiTheme="majorBidi" w:hAnsiTheme="majorBidi" w:cstheme="majorBidi"/>
          <w:color w:val="000000"/>
          <w:rtl/>
        </w:rPr>
        <w:footnoteReference w:id="59"/>
      </w:r>
    </w:p>
    <w:p w14:paraId="292BEF21" w14:textId="29DC4301" w:rsidR="00551B2A" w:rsidRDefault="00D32572" w:rsidP="00D32572">
      <w:pPr>
        <w:pStyle w:val="NormalWeb"/>
        <w:spacing w:before="0" w:beforeAutospacing="0" w:after="0" w:afterAutospacing="0" w:line="480" w:lineRule="auto"/>
        <w:jc w:val="both"/>
        <w:rPr>
          <w:rFonts w:asciiTheme="majorBidi" w:hAnsiTheme="majorBidi" w:cstheme="majorBidi"/>
          <w:color w:val="3B310C"/>
        </w:rPr>
      </w:pPr>
      <w:r>
        <w:rPr>
          <w:rFonts w:asciiTheme="majorBidi" w:hAnsiTheme="majorBidi" w:cstheme="majorBidi"/>
          <w:b/>
          <w:bCs/>
          <w:color w:val="3B310C"/>
        </w:rPr>
        <w:tab/>
      </w:r>
      <w:r>
        <w:rPr>
          <w:rFonts w:asciiTheme="majorBidi" w:hAnsiTheme="majorBidi" w:cstheme="majorBidi"/>
          <w:color w:val="3B310C"/>
        </w:rPr>
        <w:t>Translation:</w:t>
      </w:r>
    </w:p>
    <w:p w14:paraId="4DB71CD5"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All nations, hear my grief</w:t>
      </w:r>
    </w:p>
    <w:p w14:paraId="04D9E3CF"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For it is great, as is my </w:t>
      </w:r>
      <w:proofErr w:type="gramStart"/>
      <w:r w:rsidRPr="00D32572">
        <w:rPr>
          <w:rFonts w:asciiTheme="majorBidi" w:hAnsiTheme="majorBidi" w:cstheme="majorBidi"/>
          <w:color w:val="3B310C"/>
        </w:rPr>
        <w:t>sighing;</w:t>
      </w:r>
      <w:proofErr w:type="gramEnd"/>
    </w:p>
    <w:p w14:paraId="36053A2A"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For this, my eyes with my tears</w:t>
      </w:r>
    </w:p>
    <w:p w14:paraId="01953F6B"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Are inundated, and my sleep is disturbed.</w:t>
      </w:r>
    </w:p>
    <w:p w14:paraId="55AE9D66"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Listen, rivers and seas,</w:t>
      </w:r>
    </w:p>
    <w:p w14:paraId="26D92E5F"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And hills and high mountains, </w:t>
      </w:r>
    </w:p>
    <w:p w14:paraId="74D4A90E"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I weep among the ashes and cinders,</w:t>
      </w:r>
    </w:p>
    <w:p w14:paraId="1D668748"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Mourning night and day.</w:t>
      </w:r>
    </w:p>
    <w:p w14:paraId="01609F1D"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Earth and sky – listen! </w:t>
      </w:r>
    </w:p>
    <w:p w14:paraId="72C4D9B9"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As I weep, dripping tears</w:t>
      </w:r>
    </w:p>
    <w:p w14:paraId="04E18546"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Over the desolation of myriads </w:t>
      </w:r>
    </w:p>
    <w:p w14:paraId="5AC27F35"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Since the day I left Jerusalem.</w:t>
      </w:r>
    </w:p>
    <w:p w14:paraId="7296F79B"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The greatest came to be </w:t>
      </w:r>
    </w:p>
    <w:p w14:paraId="24A5EFF8"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In the year of destruction </w:t>
      </w:r>
      <w:proofErr w:type="gramStart"/>
      <w:r w:rsidRPr="00D32572">
        <w:rPr>
          <w:rFonts w:asciiTheme="majorBidi" w:hAnsiTheme="majorBidi" w:cstheme="majorBidi"/>
          <w:color w:val="3B310C"/>
        </w:rPr>
        <w:t>5151;</w:t>
      </w:r>
      <w:proofErr w:type="gramEnd"/>
    </w:p>
    <w:p w14:paraId="0CF3BDE9"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For the community of Seville was destroyed</w:t>
      </w:r>
    </w:p>
    <w:p w14:paraId="7DC94BB0"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Along with many communities in Castille.</w:t>
      </w:r>
    </w:p>
    <w:p w14:paraId="2E699A0C"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In the communities throughout Andalusia </w:t>
      </w:r>
    </w:p>
    <w:p w14:paraId="2447829F"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And in Provence, was evil manifest,</w:t>
      </w:r>
    </w:p>
    <w:p w14:paraId="666AD371"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While in Catalonia they ravaged</w:t>
      </w:r>
    </w:p>
    <w:p w14:paraId="2B3E9368"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And Aragon was seized with them. </w:t>
      </w:r>
    </w:p>
    <w:p w14:paraId="1AA9D234"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O Judah and the nation of Israel, </w:t>
      </w:r>
    </w:p>
    <w:p w14:paraId="7FF1CB0F"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lastRenderedPageBreak/>
        <w:t>Turn away from your tainted urges,</w:t>
      </w:r>
    </w:p>
    <w:p w14:paraId="7A080B29"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And perhaps God will show mercy</w:t>
      </w:r>
    </w:p>
    <w:p w14:paraId="21A128E5"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And send you the redeemer.</w:t>
      </w:r>
    </w:p>
    <w:p w14:paraId="3EAA9C8D"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To their community the son of David will come,</w:t>
      </w:r>
    </w:p>
    <w:p w14:paraId="3244B261"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 xml:space="preserve">And build God’s Temple and </w:t>
      </w:r>
      <w:proofErr w:type="gramStart"/>
      <w:r w:rsidRPr="00D32572">
        <w:rPr>
          <w:rFonts w:asciiTheme="majorBidi" w:hAnsiTheme="majorBidi" w:cstheme="majorBidi"/>
          <w:color w:val="3B310C"/>
        </w:rPr>
        <w:t>hall;</w:t>
      </w:r>
      <w:proofErr w:type="gramEnd"/>
    </w:p>
    <w:p w14:paraId="107BEEF6" w14:textId="77777777" w:rsidR="00D32572" w:rsidRP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There, all will praise Him</w:t>
      </w:r>
    </w:p>
    <w:p w14:paraId="020348F8" w14:textId="48119235" w:rsidR="00D32572" w:rsidRDefault="00D32572" w:rsidP="00D32572">
      <w:pPr>
        <w:pStyle w:val="NormalWeb"/>
        <w:ind w:left="720"/>
        <w:jc w:val="both"/>
        <w:rPr>
          <w:rFonts w:asciiTheme="majorBidi" w:hAnsiTheme="majorBidi" w:cstheme="majorBidi"/>
          <w:color w:val="3B310C"/>
        </w:rPr>
      </w:pPr>
      <w:r w:rsidRPr="00D32572">
        <w:rPr>
          <w:rFonts w:asciiTheme="majorBidi" w:hAnsiTheme="majorBidi" w:cstheme="majorBidi"/>
          <w:color w:val="3B310C"/>
        </w:rPr>
        <w:t>Blessed is He who spoke, and the world became.</w:t>
      </w:r>
    </w:p>
    <w:p w14:paraId="1D5ED17B" w14:textId="77777777" w:rsidR="00D32572" w:rsidRPr="00D32572" w:rsidRDefault="00D32572" w:rsidP="00D32572">
      <w:pPr>
        <w:pStyle w:val="NormalWeb"/>
        <w:spacing w:before="0" w:beforeAutospacing="0" w:after="0" w:afterAutospacing="0" w:line="480" w:lineRule="auto"/>
        <w:jc w:val="both"/>
        <w:rPr>
          <w:rFonts w:asciiTheme="majorBidi" w:hAnsiTheme="majorBidi" w:cstheme="majorBidi"/>
          <w:color w:val="3B310C"/>
        </w:rPr>
      </w:pPr>
    </w:p>
    <w:p w14:paraId="50C96513" w14:textId="2004B894" w:rsidR="00C15DFD" w:rsidRPr="00A674BA" w:rsidRDefault="00EE597F" w:rsidP="0051175E">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C15DFD" w:rsidRPr="00A674BA">
        <w:rPr>
          <w:rFonts w:asciiTheme="majorBidi" w:eastAsia="Times New Roman" w:hAnsiTheme="majorBidi" w:cstheme="majorBidi"/>
          <w:sz w:val="24"/>
          <w:szCs w:val="24"/>
        </w:rPr>
        <w:t xml:space="preserve">nother lamentation collected by </w:t>
      </w:r>
      <w:proofErr w:type="spellStart"/>
      <w:r w:rsidR="00C15DFD" w:rsidRPr="00A674BA">
        <w:rPr>
          <w:rFonts w:asciiTheme="majorBidi" w:eastAsia="Times New Roman" w:hAnsiTheme="majorBidi" w:cstheme="majorBidi"/>
          <w:sz w:val="24"/>
          <w:szCs w:val="24"/>
        </w:rPr>
        <w:t>Bernfeld</w:t>
      </w:r>
      <w:proofErr w:type="spellEnd"/>
      <w:r w:rsidR="00C15DFD" w:rsidRPr="00A674BA">
        <w:rPr>
          <w:rFonts w:asciiTheme="majorBidi" w:eastAsia="Times New Roman" w:hAnsiTheme="majorBidi" w:cstheme="majorBidi"/>
          <w:sz w:val="24"/>
          <w:szCs w:val="24"/>
        </w:rPr>
        <w:t xml:space="preserve"> concerns the pogroms of 1391, and describ</w:t>
      </w:r>
      <w:r>
        <w:rPr>
          <w:rFonts w:asciiTheme="majorBidi" w:eastAsia="Times New Roman" w:hAnsiTheme="majorBidi" w:cstheme="majorBidi"/>
          <w:sz w:val="24"/>
          <w:szCs w:val="24"/>
        </w:rPr>
        <w:t>es</w:t>
      </w:r>
      <w:r w:rsidR="00C15DFD" w:rsidRPr="00A674BA">
        <w:rPr>
          <w:rFonts w:asciiTheme="majorBidi" w:eastAsia="Times New Roman" w:hAnsiTheme="majorBidi" w:cstheme="majorBidi"/>
          <w:sz w:val="24"/>
          <w:szCs w:val="24"/>
        </w:rPr>
        <w:t xml:space="preserve"> the fall of Seville, Cordoba, and Toledo, which were plundered by the enemy</w:t>
      </w:r>
      <w:r>
        <w:rPr>
          <w:rFonts w:asciiTheme="majorBidi" w:eastAsia="Times New Roman" w:hAnsiTheme="majorBidi" w:cstheme="majorBidi"/>
          <w:sz w:val="24"/>
          <w:szCs w:val="24"/>
        </w:rPr>
        <w:t>. I</w:t>
      </w:r>
      <w:r w:rsidR="00C15DFD" w:rsidRPr="00A674BA">
        <w:rPr>
          <w:rFonts w:asciiTheme="majorBidi" w:eastAsia="Times New Roman" w:hAnsiTheme="majorBidi" w:cstheme="majorBidi"/>
          <w:sz w:val="24"/>
          <w:szCs w:val="24"/>
        </w:rPr>
        <w:t>t includes descriptions of the massacres committed in Barcelona.</w:t>
      </w:r>
      <w:r w:rsidR="00C15DFD" w:rsidRPr="00A674BA">
        <w:rPr>
          <w:rStyle w:val="FootnoteReference"/>
          <w:rFonts w:asciiTheme="majorBidi" w:eastAsia="Times New Roman" w:hAnsiTheme="majorBidi" w:cstheme="majorBidi"/>
          <w:sz w:val="24"/>
          <w:szCs w:val="24"/>
        </w:rPr>
        <w:footnoteReference w:id="60"/>
      </w:r>
      <w:r w:rsidR="00C15DFD" w:rsidRPr="00A674BA">
        <w:rPr>
          <w:rFonts w:asciiTheme="majorBidi" w:eastAsia="Times New Roman" w:hAnsiTheme="majorBidi" w:cstheme="majorBidi"/>
          <w:sz w:val="24"/>
          <w:szCs w:val="24"/>
        </w:rPr>
        <w:t xml:space="preserve"> In this lamentation, the poet places the responsibility for the destruction on God: “It was in your name, o God of Israel, that foreigners shook the city.” He appeals to God </w:t>
      </w:r>
      <w:r>
        <w:rPr>
          <w:rFonts w:asciiTheme="majorBidi" w:eastAsia="Times New Roman" w:hAnsiTheme="majorBidi" w:cstheme="majorBidi"/>
          <w:sz w:val="24"/>
          <w:szCs w:val="24"/>
        </w:rPr>
        <w:t>to redeem the people</w:t>
      </w:r>
      <w:r w:rsidR="00C15DFD" w:rsidRPr="00A674BA">
        <w:rPr>
          <w:rFonts w:asciiTheme="majorBidi" w:eastAsia="Times New Roman" w:hAnsiTheme="majorBidi" w:cstheme="majorBidi"/>
          <w:sz w:val="24"/>
          <w:szCs w:val="24"/>
        </w:rPr>
        <w:t xml:space="preserve"> from their plight</w:t>
      </w:r>
      <w:r w:rsidR="00551B2A" w:rsidRPr="00A674BA">
        <w:rPr>
          <w:rFonts w:asciiTheme="majorBidi" w:eastAsia="Times New Roman" w:hAnsiTheme="majorBidi" w:cstheme="majorBidi"/>
          <w:sz w:val="24"/>
          <w:szCs w:val="24"/>
        </w:rPr>
        <w:t>:</w:t>
      </w:r>
      <w:r w:rsidR="00C15DFD" w:rsidRPr="00A674BA">
        <w:rPr>
          <w:rFonts w:asciiTheme="majorBidi" w:eastAsia="Times New Roman" w:hAnsiTheme="majorBidi" w:cstheme="majorBidi"/>
          <w:sz w:val="24"/>
          <w:szCs w:val="24"/>
        </w:rPr>
        <w:t xml:space="preserve"> </w:t>
      </w:r>
    </w:p>
    <w:p w14:paraId="20547C95" w14:textId="5D2B6855" w:rsidR="00966D61" w:rsidRPr="005D5127" w:rsidRDefault="00BE089C"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"בִּמְקוֹם אֲהָהּ אָרִים בִּתְרוּעָה, בְּבוֹא יִנּוֹן וְאֵלִיָּה גוֹאֲלִי"</w:t>
      </w:r>
    </w:p>
    <w:p w14:paraId="643C1B9F"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כ</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 נ</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 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70FC8524"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ה</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E13A83" w:rsidRPr="005D5127">
        <w:rPr>
          <w:rFonts w:asciiTheme="majorBidi" w:eastAsia="Times New Roman" w:hAnsiTheme="majorBidi" w:cstheme="majorBidi"/>
          <w:sz w:val="24"/>
          <w:szCs w:val="24"/>
          <w:rtl/>
        </w:rPr>
        <w:t>ִּשְׁבָּעִ</w:t>
      </w:r>
      <w:r w:rsidRPr="005D5127">
        <w:rPr>
          <w:rFonts w:asciiTheme="majorBidi" w:eastAsia="Times New Roman" w:hAnsiTheme="majorBidi" w:cstheme="majorBidi"/>
          <w:sz w:val="24"/>
          <w:szCs w:val="24"/>
          <w:rtl/>
        </w:rPr>
        <w:t>ים 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ם י</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w:t>
      </w:r>
    </w:p>
    <w:p w14:paraId="228CA2E0"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proofErr w:type="spellStart"/>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w:t>
      </w:r>
      <w:proofErr w:type="spellEnd"/>
      <w:r w:rsidRPr="005D5127">
        <w:rPr>
          <w:rFonts w:asciiTheme="majorBidi" w:eastAsia="Times New Roman" w:hAnsiTheme="majorBidi" w:cstheme="majorBidi"/>
          <w:sz w:val="24"/>
          <w:szCs w:val="24"/>
          <w:rtl/>
        </w:rPr>
        <w:t xml:space="preserve"> י</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p>
    <w:p w14:paraId="08513B54"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פ</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 ג</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 ג</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ם טו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2F5DB1BA"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 ק</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ל </w:t>
      </w:r>
      <w:proofErr w:type="spellStart"/>
      <w:r w:rsidRPr="005D5127">
        <w:rPr>
          <w:rFonts w:asciiTheme="majorBidi" w:eastAsia="Times New Roman" w:hAnsiTheme="majorBidi" w:cstheme="majorBidi"/>
          <w:sz w:val="24"/>
          <w:szCs w:val="24"/>
          <w:rtl/>
        </w:rPr>
        <w:t>קו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טו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roofErr w:type="spellEnd"/>
    </w:p>
    <w:p w14:paraId="3877E67E"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כ</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י </w:t>
      </w:r>
      <w:proofErr w:type="spellStart"/>
      <w:r w:rsidRPr="005D5127">
        <w:rPr>
          <w:rFonts w:asciiTheme="majorBidi" w:eastAsia="Times New Roman" w:hAnsiTheme="majorBidi" w:cstheme="majorBidi"/>
          <w:sz w:val="24"/>
          <w:szCs w:val="24"/>
          <w:rtl/>
        </w:rPr>
        <w:t>לע</w:t>
      </w:r>
      <w:proofErr w:type="spellEnd"/>
      <w:r w:rsidRPr="005D5127">
        <w:rPr>
          <w:rFonts w:asciiTheme="majorBidi" w:eastAsia="Times New Roman" w:hAnsiTheme="majorBidi" w:cstheme="majorBidi"/>
          <w:sz w:val="24"/>
          <w:szCs w:val="24"/>
          <w:rtl/>
        </w:rPr>
        <w:t>...ו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6AD232E8"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ב</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מ</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ך</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 י</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p>
    <w:p w14:paraId="1CF7E4E5"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ט</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ט</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 ז</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 ט</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ט</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6D14ED58"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ק</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ת </w:t>
      </w:r>
      <w:proofErr w:type="spellStart"/>
      <w:r w:rsidRPr="005D5127">
        <w:rPr>
          <w:rFonts w:asciiTheme="majorBidi" w:eastAsia="Times New Roman" w:hAnsiTheme="majorBidi" w:cstheme="majorBidi"/>
          <w:sz w:val="24"/>
          <w:szCs w:val="24"/>
          <w:rtl/>
        </w:rPr>
        <w:t>טו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יט</w:t>
      </w:r>
      <w:r w:rsidR="00E13A83" w:rsidRPr="005D5127">
        <w:rPr>
          <w:rFonts w:asciiTheme="majorBidi" w:eastAsia="Times New Roman" w:hAnsiTheme="majorBidi" w:cstheme="majorBidi"/>
          <w:sz w:val="24"/>
          <w:szCs w:val="24"/>
          <w:rtl/>
        </w:rPr>
        <w:t>וּ</w:t>
      </w:r>
      <w:r w:rsidRPr="005D5127">
        <w:rPr>
          <w:rFonts w:asciiTheme="majorBidi" w:eastAsia="Times New Roman" w:hAnsiTheme="majorBidi" w:cstheme="majorBidi"/>
          <w:sz w:val="24"/>
          <w:szCs w:val="24"/>
          <w:rtl/>
        </w:rPr>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roofErr w:type="spellEnd"/>
      <w:r w:rsidRPr="005D5127">
        <w:rPr>
          <w:rFonts w:asciiTheme="majorBidi" w:eastAsia="Times New Roman" w:hAnsiTheme="majorBidi" w:cstheme="majorBidi"/>
          <w:sz w:val="24"/>
          <w:szCs w:val="24"/>
          <w:rtl/>
        </w:rPr>
        <w:t>;</w:t>
      </w:r>
    </w:p>
    <w:p w14:paraId="56E24619"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lastRenderedPageBreak/>
        <w:t>ל</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ק</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חו</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 א</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ת כ</w:t>
      </w:r>
      <w:r w:rsidR="00E13A83"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 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w:t>
      </w:r>
    </w:p>
    <w:p w14:paraId="41A8141C"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מ</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כ</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 א</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 י</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w:t>
      </w:r>
    </w:p>
    <w:p w14:paraId="681846A5"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ע</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ד</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ת ק</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ד</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 xml:space="preserve"> ב</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צלו</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065B04EE"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ה</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רו</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ג</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 ח</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 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מ</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6CD8E1E5"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ית כ</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ל –שֹ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ט</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ה-</w:t>
      </w:r>
    </w:p>
    <w:p w14:paraId="575EFA50" w14:textId="77777777" w:rsidR="00FA30AB" w:rsidRPr="005D5127" w:rsidRDefault="00FA30AB" w:rsidP="0051175E">
      <w:pPr>
        <w:spacing w:after="0" w:line="480" w:lineRule="auto"/>
        <w:jc w:val="both"/>
        <w:rPr>
          <w:rFonts w:asciiTheme="majorBidi" w:eastAsia="Times New Roman" w:hAnsiTheme="majorBidi" w:cstheme="majorBidi"/>
          <w:sz w:val="24"/>
          <w:szCs w:val="24"/>
          <w:rtl/>
        </w:rPr>
      </w:pPr>
      <w:r w:rsidRPr="005D5127">
        <w:rPr>
          <w:rFonts w:asciiTheme="majorBidi" w:eastAsia="Times New Roman" w:hAnsiTheme="majorBidi" w:cstheme="majorBidi"/>
          <w:sz w:val="24"/>
          <w:szCs w:val="24"/>
          <w:rtl/>
        </w:rPr>
        <w:t>מ</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ב</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נ</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י י</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ש</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ר</w:t>
      </w:r>
      <w:r w:rsidR="006123BF" w:rsidRPr="005D5127">
        <w:rPr>
          <w:rFonts w:asciiTheme="majorBidi" w:eastAsia="Times New Roman" w:hAnsiTheme="majorBidi" w:cstheme="majorBidi"/>
          <w:sz w:val="24"/>
          <w:szCs w:val="24"/>
          <w:rtl/>
        </w:rPr>
        <w:t>ָ</w:t>
      </w:r>
      <w:r w:rsidRPr="005D5127">
        <w:rPr>
          <w:rFonts w:asciiTheme="majorBidi" w:eastAsia="Times New Roman" w:hAnsiTheme="majorBidi" w:cstheme="majorBidi"/>
          <w:sz w:val="24"/>
          <w:szCs w:val="24"/>
          <w:rtl/>
        </w:rPr>
        <w:t>א</w:t>
      </w:r>
      <w:r w:rsidR="006123BF" w:rsidRPr="005D5127">
        <w:rPr>
          <w:rFonts w:asciiTheme="majorBidi" w:eastAsia="Times New Roman" w:hAnsiTheme="majorBidi" w:cstheme="majorBidi"/>
          <w:sz w:val="24"/>
          <w:szCs w:val="24"/>
          <w:rtl/>
        </w:rPr>
        <w:t>ֵל</w:t>
      </w:r>
      <w:r w:rsidRPr="005D5127">
        <w:rPr>
          <w:rFonts w:asciiTheme="majorBidi" w:eastAsia="Times New Roman" w:hAnsiTheme="majorBidi" w:cstheme="majorBidi"/>
          <w:sz w:val="24"/>
          <w:szCs w:val="24"/>
          <w:rtl/>
        </w:rPr>
        <w:t>.</w:t>
      </w:r>
    </w:p>
    <w:p w14:paraId="71B5AD18" w14:textId="77777777" w:rsidR="0093140C" w:rsidRPr="00A674BA" w:rsidRDefault="0093140C" w:rsidP="0051175E">
      <w:pPr>
        <w:shd w:val="clear" w:color="auto" w:fill="FFFFFF"/>
        <w:spacing w:after="0" w:line="480" w:lineRule="auto"/>
        <w:textAlignment w:val="baseline"/>
        <w:rPr>
          <w:rFonts w:asciiTheme="majorBidi" w:eastAsia="Times New Roman" w:hAnsiTheme="majorBidi" w:cstheme="majorBidi"/>
          <w:sz w:val="24"/>
          <w:szCs w:val="24"/>
        </w:rPr>
      </w:pPr>
      <w:r w:rsidRPr="005D5127">
        <w:rPr>
          <w:rFonts w:asciiTheme="majorBidi" w:eastAsia="Times New Roman" w:hAnsiTheme="majorBidi" w:cstheme="majorBidi"/>
          <w:sz w:val="24"/>
          <w:szCs w:val="24"/>
          <w:bdr w:val="none" w:sz="0" w:space="0" w:color="auto" w:frame="1"/>
          <w:rtl/>
        </w:rPr>
        <w:t>יוֹם</w:t>
      </w:r>
      <w:r w:rsidRPr="005D5127">
        <w:rPr>
          <w:rFonts w:asciiTheme="majorBidi" w:eastAsia="Times New Roman" w:hAnsiTheme="majorBidi" w:cstheme="majorBidi"/>
          <w:sz w:val="24"/>
          <w:szCs w:val="24"/>
          <w:rtl/>
        </w:rPr>
        <w:t xml:space="preserve"> מְאוֹרִי חָשַׁךְ בְּגֵרוּשׁ </w:t>
      </w:r>
      <w:proofErr w:type="spellStart"/>
      <w:r w:rsidRPr="005D5127">
        <w:rPr>
          <w:rFonts w:asciiTheme="majorBidi" w:eastAsia="Times New Roman" w:hAnsiTheme="majorBidi" w:cstheme="majorBidi"/>
          <w:sz w:val="24"/>
          <w:szCs w:val="24"/>
          <w:rtl/>
        </w:rPr>
        <w:t>קַסְטִילְיָא</w:t>
      </w:r>
      <w:proofErr w:type="spellEnd"/>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אוֹי לִי עַל שִׁבְרִי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שֶׁבֶר יְרוּשָׁלַיִם אַל תִּזְכְּרִי עוֹד</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 xml:space="preserve">אֲהָה עָלַי </w:t>
      </w:r>
      <w:proofErr w:type="spellStart"/>
      <w:r w:rsidRPr="005D5127">
        <w:rPr>
          <w:rFonts w:asciiTheme="majorBidi" w:eastAsia="Times New Roman" w:hAnsiTheme="majorBidi" w:cstheme="majorBidi"/>
          <w:sz w:val="24"/>
          <w:szCs w:val="24"/>
          <w:rtl/>
        </w:rPr>
        <w:t>וְאוֹיָה</w:t>
      </w:r>
      <w:proofErr w:type="spellEnd"/>
      <w:r w:rsidRPr="005D5127">
        <w:rPr>
          <w:rFonts w:asciiTheme="majorBidi" w:eastAsia="Times New Roman" w:hAnsiTheme="majorBidi" w:cstheme="majorBidi"/>
          <w:sz w:val="24"/>
          <w:szCs w:val="24"/>
          <w:rtl/>
        </w:rPr>
        <w:t xml:space="preserve"> 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 xml:space="preserve">כִּי לְשֶׁבֶר </w:t>
      </w:r>
      <w:proofErr w:type="spellStart"/>
      <w:r w:rsidRPr="005D5127">
        <w:rPr>
          <w:rFonts w:asciiTheme="majorBidi" w:eastAsia="Times New Roman" w:hAnsiTheme="majorBidi" w:cstheme="majorBidi"/>
          <w:sz w:val="24"/>
          <w:szCs w:val="24"/>
          <w:rtl/>
        </w:rPr>
        <w:t>קַאסְטִילְיָא</w:t>
      </w:r>
      <w:proofErr w:type="spellEnd"/>
      <w:r w:rsidRPr="005D5127">
        <w:rPr>
          <w:rFonts w:asciiTheme="majorBidi" w:eastAsia="Times New Roman" w:hAnsiTheme="majorBidi" w:cstheme="majorBidi"/>
          <w:sz w:val="24"/>
          <w:szCs w:val="24"/>
          <w:rtl/>
        </w:rPr>
        <w:t xml:space="preserve"> לֹא נִמְצָא צֳרִי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מִפּוֹרְטוּגַל</w:t>
      </w:r>
      <w:r w:rsidRPr="005D5127">
        <w:rPr>
          <w:rFonts w:asciiTheme="majorBidi" w:eastAsia="Times New Roman" w:hAnsiTheme="majorBidi" w:cstheme="majorBidi"/>
          <w:sz w:val="24"/>
          <w:szCs w:val="24"/>
          <w:rtl/>
        </w:rPr>
        <w:t> נִשְׁמַע קוֹל נְהִי בְּמָרָה</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אֲהָה עָלַי וְאַלְלַי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כִּי אֵין שֶׁבֶר כְּשִׁבְרִי וּמָזוֹר כִּמְזוֹרִי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עַז</w:t>
      </w:r>
      <w:r w:rsidRPr="005D5127">
        <w:rPr>
          <w:rFonts w:asciiTheme="majorBidi" w:eastAsia="Times New Roman" w:hAnsiTheme="majorBidi" w:cstheme="majorBidi"/>
          <w:sz w:val="24"/>
          <w:szCs w:val="24"/>
          <w:rtl/>
        </w:rPr>
        <w:t> פָּנִים מֶלֶךְ קָשֶׁה מְנֻוָּל שְׁמוֹ</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 xml:space="preserve">אֲהָה עָלַי </w:t>
      </w:r>
      <w:proofErr w:type="spellStart"/>
      <w:r w:rsidRPr="005D5127">
        <w:rPr>
          <w:rFonts w:asciiTheme="majorBidi" w:eastAsia="Times New Roman" w:hAnsiTheme="majorBidi" w:cstheme="majorBidi"/>
          <w:sz w:val="24"/>
          <w:szCs w:val="24"/>
          <w:rtl/>
        </w:rPr>
        <w:t>וְאוֹיָה</w:t>
      </w:r>
      <w:proofErr w:type="spellEnd"/>
      <w:r w:rsidRPr="005D5127">
        <w:rPr>
          <w:rFonts w:asciiTheme="majorBidi" w:eastAsia="Times New Roman" w:hAnsiTheme="majorBidi" w:cstheme="majorBidi"/>
          <w:sz w:val="24"/>
          <w:szCs w:val="24"/>
          <w:rtl/>
        </w:rPr>
        <w:t xml:space="preserve"> 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 xml:space="preserve">שָׁכַח שֵׁם </w:t>
      </w:r>
      <w:proofErr w:type="spellStart"/>
      <w:r w:rsidRPr="005D5127">
        <w:rPr>
          <w:rFonts w:asciiTheme="majorBidi" w:eastAsia="Times New Roman" w:hAnsiTheme="majorBidi" w:cstheme="majorBidi"/>
          <w:sz w:val="24"/>
          <w:szCs w:val="24"/>
          <w:rtl/>
        </w:rPr>
        <w:t>אֱלֹהֵי</w:t>
      </w:r>
      <w:proofErr w:type="spellEnd"/>
      <w:r w:rsidRPr="005D5127">
        <w:rPr>
          <w:rFonts w:asciiTheme="majorBidi" w:eastAsia="Times New Roman" w:hAnsiTheme="majorBidi" w:cstheme="majorBidi"/>
          <w:sz w:val="24"/>
          <w:szCs w:val="24"/>
          <w:rtl/>
        </w:rPr>
        <w:t xml:space="preserve"> </w:t>
      </w:r>
      <w:proofErr w:type="spellStart"/>
      <w:r w:rsidRPr="005D5127">
        <w:rPr>
          <w:rFonts w:asciiTheme="majorBidi" w:eastAsia="Times New Roman" w:hAnsiTheme="majorBidi" w:cstheme="majorBidi"/>
          <w:sz w:val="24"/>
          <w:szCs w:val="24"/>
          <w:rtl/>
        </w:rPr>
        <w:t>יִשְׁעִי</w:t>
      </w:r>
      <w:proofErr w:type="spellEnd"/>
      <w:r w:rsidRPr="005D5127">
        <w:rPr>
          <w:rFonts w:asciiTheme="majorBidi" w:eastAsia="Times New Roman" w:hAnsiTheme="majorBidi" w:cstheme="majorBidi"/>
          <w:sz w:val="24"/>
          <w:szCs w:val="24"/>
          <w:rtl/>
        </w:rPr>
        <w:t xml:space="preserve"> וְאוֹרִי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יְלָדִים</w:t>
      </w:r>
      <w:r w:rsidRPr="005D5127">
        <w:rPr>
          <w:rFonts w:asciiTheme="majorBidi" w:eastAsia="Times New Roman" w:hAnsiTheme="majorBidi" w:cstheme="majorBidi"/>
          <w:sz w:val="24"/>
          <w:szCs w:val="24"/>
          <w:rtl/>
        </w:rPr>
        <w:t> הָאוֹמְרִים בְּכָל יוֹם שְׁמַע יִשְׂרָאֵל</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אֲהָה עָלַי וְאַלְלַי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אוֹמְרִים לָעֵץ הָקִיצָה וְלָאֶבֶן עוּרִי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proofErr w:type="spellStart"/>
      <w:r w:rsidRPr="005D5127">
        <w:rPr>
          <w:rFonts w:asciiTheme="majorBidi" w:eastAsia="Times New Roman" w:hAnsiTheme="majorBidi" w:cstheme="majorBidi"/>
          <w:sz w:val="24"/>
          <w:szCs w:val="24"/>
          <w:bdr w:val="none" w:sz="0" w:space="0" w:color="auto" w:frame="1"/>
          <w:rtl/>
        </w:rPr>
        <w:t>הַמְיַחֲדִים</w:t>
      </w:r>
      <w:proofErr w:type="spellEnd"/>
      <w:r w:rsidRPr="005D5127">
        <w:rPr>
          <w:rFonts w:asciiTheme="majorBidi" w:eastAsia="Times New Roman" w:hAnsiTheme="majorBidi" w:cstheme="majorBidi"/>
          <w:sz w:val="24"/>
          <w:szCs w:val="24"/>
          <w:rtl/>
        </w:rPr>
        <w:t> בְּכָל יוֹם ה' אֶחָד</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lastRenderedPageBreak/>
        <w:t xml:space="preserve">אֲהָה עָלַי </w:t>
      </w:r>
      <w:proofErr w:type="spellStart"/>
      <w:r w:rsidRPr="005D5127">
        <w:rPr>
          <w:rFonts w:asciiTheme="majorBidi" w:eastAsia="Times New Roman" w:hAnsiTheme="majorBidi" w:cstheme="majorBidi"/>
          <w:sz w:val="24"/>
          <w:szCs w:val="24"/>
          <w:rtl/>
        </w:rPr>
        <w:t>וְאוֹיָה</w:t>
      </w:r>
      <w:proofErr w:type="spellEnd"/>
      <w:r w:rsidRPr="005D5127">
        <w:rPr>
          <w:rFonts w:asciiTheme="majorBidi" w:eastAsia="Times New Roman" w:hAnsiTheme="majorBidi" w:cstheme="majorBidi"/>
          <w:sz w:val="24"/>
          <w:szCs w:val="24"/>
          <w:rtl/>
        </w:rPr>
        <w:t xml:space="preserve"> 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אָמְרוּ אָב בֵּן וְרוּחַ אֲשֶׁר הוּא יוֹצְרִי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proofErr w:type="spellStart"/>
      <w:r w:rsidRPr="005D5127">
        <w:rPr>
          <w:rFonts w:asciiTheme="majorBidi" w:eastAsia="Times New Roman" w:hAnsiTheme="majorBidi" w:cstheme="majorBidi"/>
          <w:sz w:val="24"/>
          <w:szCs w:val="24"/>
          <w:bdr w:val="none" w:sz="0" w:space="0" w:color="auto" w:frame="1"/>
          <w:rtl/>
        </w:rPr>
        <w:t>קִיְּמו</w:t>
      </w:r>
      <w:proofErr w:type="spellEnd"/>
      <w:r w:rsidRPr="005D5127">
        <w:rPr>
          <w:rFonts w:asciiTheme="majorBidi" w:eastAsia="Times New Roman" w:hAnsiTheme="majorBidi" w:cstheme="majorBidi"/>
          <w:sz w:val="24"/>
          <w:szCs w:val="24"/>
          <w:bdr w:val="none" w:sz="0" w:space="0" w:color="auto" w:frame="1"/>
          <w:rtl/>
        </w:rPr>
        <w:t>ּ</w:t>
      </w:r>
      <w:r w:rsidRPr="005D5127">
        <w:rPr>
          <w:rFonts w:asciiTheme="majorBidi" w:eastAsia="Times New Roman" w:hAnsiTheme="majorBidi" w:cstheme="majorBidi"/>
          <w:sz w:val="24"/>
          <w:szCs w:val="24"/>
          <w:rtl/>
        </w:rPr>
        <w:t xml:space="preserve"> וְקִבְּלוּ </w:t>
      </w:r>
      <w:proofErr w:type="spellStart"/>
      <w:r w:rsidRPr="005D5127">
        <w:rPr>
          <w:rFonts w:asciiTheme="majorBidi" w:eastAsia="Times New Roman" w:hAnsiTheme="majorBidi" w:cstheme="majorBidi"/>
          <w:sz w:val="24"/>
          <w:szCs w:val="24"/>
          <w:rtl/>
        </w:rPr>
        <w:t>אֲבוֹתָם</w:t>
      </w:r>
      <w:proofErr w:type="spellEnd"/>
      <w:r w:rsidRPr="005D5127">
        <w:rPr>
          <w:rFonts w:asciiTheme="majorBidi" w:eastAsia="Times New Roman" w:hAnsiTheme="majorBidi" w:cstheme="majorBidi"/>
          <w:sz w:val="24"/>
          <w:szCs w:val="24"/>
          <w:rtl/>
        </w:rPr>
        <w:t xml:space="preserve"> כָּהֵם</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אֲהָה עָלַי וְאַלְלַי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אָמְרוּ שְׁלוֹשָׁה אֵלֶּה הֵם כִּתְרִי וּנְזִירִי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סִפְדוּ</w:t>
      </w:r>
      <w:r w:rsidRPr="005D5127">
        <w:rPr>
          <w:rFonts w:asciiTheme="majorBidi" w:eastAsia="Times New Roman" w:hAnsiTheme="majorBidi" w:cstheme="majorBidi"/>
          <w:sz w:val="24"/>
          <w:szCs w:val="24"/>
          <w:rtl/>
        </w:rPr>
        <w:t> וּנְהוּ נְהִיָּה עַל בֵּית הַתְּפִלָּה</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 xml:space="preserve">אֲהָה עָלַי </w:t>
      </w:r>
      <w:proofErr w:type="spellStart"/>
      <w:r w:rsidRPr="005D5127">
        <w:rPr>
          <w:rFonts w:asciiTheme="majorBidi" w:eastAsia="Times New Roman" w:hAnsiTheme="majorBidi" w:cstheme="majorBidi"/>
          <w:sz w:val="24"/>
          <w:szCs w:val="24"/>
          <w:rtl/>
        </w:rPr>
        <w:t>וְאוֹיָה</w:t>
      </w:r>
      <w:proofErr w:type="spellEnd"/>
      <w:r w:rsidRPr="005D5127">
        <w:rPr>
          <w:rFonts w:asciiTheme="majorBidi" w:eastAsia="Times New Roman" w:hAnsiTheme="majorBidi" w:cstheme="majorBidi"/>
          <w:sz w:val="24"/>
          <w:szCs w:val="24"/>
          <w:rtl/>
        </w:rPr>
        <w:t xml:space="preserve"> 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אֵיךְ סִפְרֵי הַקֹּדֶשׁ נִטְמְנוּ בַּעֲפָרִי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וַחֲכָמִים</w:t>
      </w:r>
      <w:r w:rsidRPr="005D5127">
        <w:rPr>
          <w:rFonts w:asciiTheme="majorBidi" w:eastAsia="Times New Roman" w:hAnsiTheme="majorBidi" w:cstheme="majorBidi"/>
          <w:sz w:val="24"/>
          <w:szCs w:val="24"/>
          <w:rtl/>
        </w:rPr>
        <w:t> חֲסִידִים וְאַנְשֵׁי מַעֲשֶׂה</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אֲהָה עָלַי וְאַלְלַי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אָמְרוּ בְאִישׁ מֵת שַׂמְתִּי אֲנִי שִׂבְרִי</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bdr w:val="none" w:sz="0" w:space="0" w:color="auto" w:frame="1"/>
          <w:rtl/>
        </w:rPr>
        <w:t>נַחֲמֵנוּ</w:t>
      </w:r>
      <w:r w:rsidRPr="005D5127">
        <w:rPr>
          <w:rFonts w:asciiTheme="majorBidi" w:eastAsia="Times New Roman" w:hAnsiTheme="majorBidi" w:cstheme="majorBidi"/>
          <w:sz w:val="24"/>
          <w:szCs w:val="24"/>
          <w:rtl/>
        </w:rPr>
        <w:t> הָאֵל בְּקָרוֹב בִּתְשׁוּעָה</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בִּמְקוֹם אֲהָהּ אָרִים בִּתְרוּעָה</w:t>
      </w:r>
      <w:r w:rsidRPr="005D5127">
        <w:rPr>
          <w:rFonts w:asciiTheme="majorBidi" w:eastAsia="Times New Roman" w:hAnsiTheme="majorBidi" w:cstheme="majorBidi"/>
          <w:sz w:val="24"/>
          <w:szCs w:val="24"/>
        </w:rPr>
        <w:br/>
      </w:r>
      <w:r w:rsidRPr="005D5127">
        <w:rPr>
          <w:rFonts w:asciiTheme="majorBidi" w:eastAsia="Times New Roman" w:hAnsiTheme="majorBidi" w:cstheme="majorBidi"/>
          <w:sz w:val="24"/>
          <w:szCs w:val="24"/>
          <w:rtl/>
        </w:rPr>
        <w:t>בְּבוֹא יִנּוֹן וְאֵלִיָּה גוֹאֲלִי</w:t>
      </w:r>
    </w:p>
    <w:p w14:paraId="14B414BC" w14:textId="6522C762" w:rsidR="00BE089C" w:rsidRDefault="00BE089C" w:rsidP="00D32572">
      <w:pPr>
        <w:bidi w:val="0"/>
        <w:spacing w:after="0" w:line="480" w:lineRule="auto"/>
        <w:jc w:val="both"/>
        <w:rPr>
          <w:rFonts w:asciiTheme="majorBidi" w:eastAsia="Times New Roman" w:hAnsiTheme="majorBidi" w:cstheme="majorBidi"/>
          <w:sz w:val="24"/>
          <w:szCs w:val="24"/>
        </w:rPr>
      </w:pPr>
    </w:p>
    <w:p w14:paraId="0247DA10" w14:textId="4C7C550A" w:rsidR="00D32572" w:rsidRDefault="00D32572" w:rsidP="00D32572">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Translation:</w:t>
      </w:r>
    </w:p>
    <w:p w14:paraId="58D74290" w14:textId="77777777" w:rsidR="005E2C6B" w:rsidRDefault="005E2C6B" w:rsidP="005E2C6B">
      <w:pPr>
        <w:bidi w:val="0"/>
        <w:spacing w:after="0" w:line="480" w:lineRule="auto"/>
        <w:jc w:val="both"/>
        <w:rPr>
          <w:rFonts w:asciiTheme="majorBidi" w:eastAsia="Times New Roman" w:hAnsiTheme="majorBidi" w:cstheme="majorBidi"/>
          <w:sz w:val="24"/>
          <w:szCs w:val="24"/>
        </w:rPr>
      </w:pPr>
    </w:p>
    <w:p w14:paraId="5A10B113" w14:textId="35E78594"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“Instead of ‘woe’, I will raise a cry at the coming of </w:t>
      </w:r>
      <w:proofErr w:type="spellStart"/>
      <w:r w:rsidRPr="003C312B">
        <w:rPr>
          <w:rFonts w:asciiTheme="majorBidi" w:eastAsia="Times New Roman" w:hAnsiTheme="majorBidi" w:cstheme="majorBidi"/>
          <w:sz w:val="24"/>
          <w:szCs w:val="24"/>
        </w:rPr>
        <w:t>Yinon</w:t>
      </w:r>
      <w:proofErr w:type="spellEnd"/>
      <w:r w:rsidRPr="003C312B">
        <w:rPr>
          <w:rFonts w:asciiTheme="majorBidi" w:eastAsia="Times New Roman" w:hAnsiTheme="majorBidi" w:cstheme="majorBidi"/>
          <w:sz w:val="24"/>
          <w:szCs w:val="24"/>
        </w:rPr>
        <w:t xml:space="preserve"> and Elijah my redeemers”</w:t>
      </w:r>
    </w:p>
    <w:p w14:paraId="4D65FA7F"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All the princes of Seville</w:t>
      </w:r>
    </w:p>
    <w:p w14:paraId="5C47B6BF"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Who swear by the name of the </w:t>
      </w:r>
      <w:proofErr w:type="gramStart"/>
      <w:r w:rsidRPr="003C312B">
        <w:rPr>
          <w:rFonts w:asciiTheme="majorBidi" w:eastAsia="Times New Roman" w:hAnsiTheme="majorBidi" w:cstheme="majorBidi"/>
          <w:sz w:val="24"/>
          <w:szCs w:val="24"/>
        </w:rPr>
        <w:t>Lord</w:t>
      </w:r>
      <w:proofErr w:type="gramEnd"/>
    </w:p>
    <w:p w14:paraId="463AAAB5"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lastRenderedPageBreak/>
        <w:t>By the God of Israel.</w:t>
      </w:r>
    </w:p>
    <w:p w14:paraId="53B3BC1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splendor of the exile, and its nobility,</w:t>
      </w:r>
    </w:p>
    <w:p w14:paraId="3144A6F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people of the congregation Cordoba</w:t>
      </w:r>
    </w:p>
    <w:p w14:paraId="31C6F47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For </w:t>
      </w:r>
      <w:r w:rsidRPr="003C312B">
        <w:rPr>
          <w:rFonts w:asciiTheme="majorBidi" w:eastAsia="Times New Roman" w:hAnsiTheme="majorBidi" w:cstheme="majorBidi" w:hint="cs"/>
          <w:sz w:val="24"/>
          <w:szCs w:val="24"/>
          <w:rtl/>
        </w:rPr>
        <w:t>...</w:t>
      </w:r>
    </w:p>
    <w:p w14:paraId="389CD6F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By Your name, Israel.</w:t>
      </w:r>
    </w:p>
    <w:p w14:paraId="73F0815F"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An outsider overturned</w:t>
      </w:r>
    </w:p>
    <w:p w14:paraId="6CA0151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The assembly of </w:t>
      </w:r>
      <w:proofErr w:type="gramStart"/>
      <w:r w:rsidRPr="003C312B">
        <w:rPr>
          <w:rFonts w:asciiTheme="majorBidi" w:eastAsia="Times New Roman" w:hAnsiTheme="majorBidi" w:cstheme="majorBidi"/>
          <w:sz w:val="24"/>
          <w:szCs w:val="24"/>
        </w:rPr>
        <w:t>Toledo;</w:t>
      </w:r>
      <w:proofErr w:type="gramEnd"/>
    </w:p>
    <w:p w14:paraId="54551B3F"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They plundered all it had – </w:t>
      </w:r>
    </w:p>
    <w:p w14:paraId="60031348"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From every man of Israel. </w:t>
      </w:r>
    </w:p>
    <w:p w14:paraId="7107915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holy assembly of Barcelona,</w:t>
      </w:r>
    </w:p>
    <w:p w14:paraId="4A607F5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slain of a baleful blade,</w:t>
      </w:r>
    </w:p>
    <w:p w14:paraId="73011AD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remnant of every calumny,</w:t>
      </w:r>
    </w:p>
    <w:p w14:paraId="0C70ABB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From the children of Israel.</w:t>
      </w:r>
    </w:p>
    <w:p w14:paraId="59774E49"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My shining day went dark with the exile of Castile,</w:t>
      </w:r>
    </w:p>
    <w:p w14:paraId="51032E12"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Alas for my devastation.</w:t>
      </w:r>
    </w:p>
    <w:p w14:paraId="020B436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 devastation of Jerusalem - remember no more,</w:t>
      </w:r>
    </w:p>
    <w:p w14:paraId="0526931A"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33E61282"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For there is no remedy for the devastation of Castile.</w:t>
      </w:r>
    </w:p>
    <w:p w14:paraId="1C60C95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48186A6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From Portugal, bitter wailing is heard</w:t>
      </w:r>
    </w:p>
    <w:p w14:paraId="6BB5D8A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3A46474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For there is no injury like mine or healing for me.</w:t>
      </w:r>
    </w:p>
    <w:p w14:paraId="352A48E3"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323B063B"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Shameless cruel king, villain is his name</w:t>
      </w:r>
    </w:p>
    <w:p w14:paraId="1D6AD02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25BFAC3A"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lastRenderedPageBreak/>
        <w:t xml:space="preserve">He forgot the name of my saving and radiant God </w:t>
      </w:r>
    </w:p>
    <w:p w14:paraId="453EFAEC"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1C2CFF03"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Children who say “Shema Yisrael” daily,</w:t>
      </w:r>
    </w:p>
    <w:p w14:paraId="053FD050"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7C2745B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Tell wood to awaken and stone to </w:t>
      </w:r>
      <w:proofErr w:type="gramStart"/>
      <w:r w:rsidRPr="003C312B">
        <w:rPr>
          <w:rFonts w:asciiTheme="majorBidi" w:eastAsia="Times New Roman" w:hAnsiTheme="majorBidi" w:cstheme="majorBidi"/>
          <w:sz w:val="24"/>
          <w:szCs w:val="24"/>
        </w:rPr>
        <w:t>stir;</w:t>
      </w:r>
      <w:proofErr w:type="gramEnd"/>
    </w:p>
    <w:p w14:paraId="09AA16E3"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tl/>
        </w:rPr>
      </w:pPr>
    </w:p>
    <w:p w14:paraId="5D3CA5C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hint="cs"/>
          <w:sz w:val="24"/>
          <w:szCs w:val="24"/>
        </w:rPr>
        <w:t>W</w:t>
      </w:r>
      <w:r w:rsidRPr="003C312B">
        <w:rPr>
          <w:rFonts w:asciiTheme="majorBidi" w:eastAsia="Times New Roman" w:hAnsiTheme="majorBidi" w:cstheme="majorBidi"/>
          <w:sz w:val="24"/>
          <w:szCs w:val="24"/>
        </w:rPr>
        <w:t>ho unify the one God daily,</w:t>
      </w:r>
    </w:p>
    <w:p w14:paraId="7AAFCC27"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4537FBB7"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 xml:space="preserve">Said father, son, and spirit about my </w:t>
      </w:r>
      <w:proofErr w:type="gramStart"/>
      <w:r w:rsidRPr="003C312B">
        <w:rPr>
          <w:rFonts w:asciiTheme="majorBidi" w:eastAsia="Times New Roman" w:hAnsiTheme="majorBidi" w:cstheme="majorBidi"/>
          <w:sz w:val="24"/>
          <w:szCs w:val="24"/>
        </w:rPr>
        <w:t>Maker;</w:t>
      </w:r>
      <w:proofErr w:type="gramEnd"/>
    </w:p>
    <w:p w14:paraId="0FC06596"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6305F79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hint="cs"/>
          <w:sz w:val="24"/>
          <w:szCs w:val="24"/>
        </w:rPr>
        <w:t>L</w:t>
      </w:r>
      <w:r w:rsidRPr="003C312B">
        <w:rPr>
          <w:rFonts w:asciiTheme="majorBidi" w:eastAsia="Times New Roman" w:hAnsiTheme="majorBidi" w:cstheme="majorBidi"/>
          <w:sz w:val="24"/>
          <w:szCs w:val="24"/>
        </w:rPr>
        <w:t xml:space="preserve">ike their forefathers, they practiced and accepted </w:t>
      </w:r>
    </w:p>
    <w:p w14:paraId="76F95737"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5693CB9F"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As they said: these three are my crown and coronet</w:t>
      </w:r>
    </w:p>
    <w:p w14:paraId="7EF7694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748FA74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They bewailed and bemoaned for the house of prayer</w:t>
      </w:r>
    </w:p>
    <w:p w14:paraId="461250C0"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47B0A18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That the holy books were buried in dust</w:t>
      </w:r>
    </w:p>
    <w:p w14:paraId="5E309DD7"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p>
    <w:p w14:paraId="0A2421F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Along with scholars, saints, and righteous men</w:t>
      </w:r>
    </w:p>
    <w:p w14:paraId="2738BB6E"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Woe is me and alas</w:t>
      </w:r>
    </w:p>
    <w:p w14:paraId="467B409B"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tl/>
        </w:rPr>
      </w:pPr>
      <w:r w:rsidRPr="003C312B">
        <w:rPr>
          <w:rFonts w:asciiTheme="majorBidi" w:eastAsia="Times New Roman" w:hAnsiTheme="majorBidi" w:cstheme="majorBidi"/>
          <w:sz w:val="24"/>
          <w:szCs w:val="24"/>
        </w:rPr>
        <w:t>They said: in a dead man I set my stock</w:t>
      </w:r>
    </w:p>
    <w:p w14:paraId="016A456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tl/>
        </w:rPr>
      </w:pPr>
    </w:p>
    <w:p w14:paraId="64F4C0F4"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Console us, O God, with redemption soon</w:t>
      </w:r>
    </w:p>
    <w:p w14:paraId="1C9B3041"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Pr>
      </w:pPr>
      <w:r w:rsidRPr="003C312B">
        <w:rPr>
          <w:rFonts w:asciiTheme="majorBidi" w:eastAsia="Times New Roman" w:hAnsiTheme="majorBidi" w:cstheme="majorBidi"/>
          <w:sz w:val="24"/>
          <w:szCs w:val="24"/>
        </w:rPr>
        <w:t>Instead of ‘woe’, I will raise a cry</w:t>
      </w:r>
    </w:p>
    <w:p w14:paraId="0896E3DD" w14:textId="77777777" w:rsidR="003C312B" w:rsidRPr="003C312B" w:rsidRDefault="003C312B" w:rsidP="003C312B">
      <w:pPr>
        <w:bidi w:val="0"/>
        <w:spacing w:after="0" w:line="480" w:lineRule="auto"/>
        <w:ind w:left="720"/>
        <w:jc w:val="both"/>
        <w:rPr>
          <w:rFonts w:asciiTheme="majorBidi" w:eastAsia="Times New Roman" w:hAnsiTheme="majorBidi" w:cstheme="majorBidi"/>
          <w:sz w:val="24"/>
          <w:szCs w:val="24"/>
          <w:rtl/>
        </w:rPr>
      </w:pPr>
      <w:r w:rsidRPr="003C312B">
        <w:rPr>
          <w:rFonts w:asciiTheme="majorBidi" w:eastAsia="Times New Roman" w:hAnsiTheme="majorBidi" w:cstheme="majorBidi"/>
          <w:sz w:val="24"/>
          <w:szCs w:val="24"/>
        </w:rPr>
        <w:t xml:space="preserve">At the coming of </w:t>
      </w:r>
      <w:proofErr w:type="spellStart"/>
      <w:r w:rsidRPr="003C312B">
        <w:rPr>
          <w:rFonts w:asciiTheme="majorBidi" w:eastAsia="Times New Roman" w:hAnsiTheme="majorBidi" w:cstheme="majorBidi"/>
          <w:sz w:val="24"/>
          <w:szCs w:val="24"/>
        </w:rPr>
        <w:t>Yinon</w:t>
      </w:r>
      <w:proofErr w:type="spellEnd"/>
      <w:r w:rsidRPr="003C312B">
        <w:rPr>
          <w:rFonts w:asciiTheme="majorBidi" w:eastAsia="Times New Roman" w:hAnsiTheme="majorBidi" w:cstheme="majorBidi"/>
          <w:sz w:val="24"/>
          <w:szCs w:val="24"/>
        </w:rPr>
        <w:t xml:space="preserve"> and Elijah my redeemers</w:t>
      </w:r>
    </w:p>
    <w:p w14:paraId="3E2AA7BD" w14:textId="1FB05C3F" w:rsidR="00D32572" w:rsidRDefault="00D32572" w:rsidP="00D32572">
      <w:pPr>
        <w:bidi w:val="0"/>
        <w:spacing w:after="0" w:line="480" w:lineRule="auto"/>
        <w:jc w:val="both"/>
        <w:rPr>
          <w:rFonts w:asciiTheme="majorBidi" w:eastAsia="Times New Roman" w:hAnsiTheme="majorBidi" w:cstheme="majorBidi"/>
          <w:sz w:val="24"/>
          <w:szCs w:val="24"/>
        </w:rPr>
      </w:pPr>
    </w:p>
    <w:p w14:paraId="2C01CC66" w14:textId="77777777" w:rsidR="00D32572" w:rsidRPr="00A674BA" w:rsidRDefault="00D32572" w:rsidP="00D32572">
      <w:pPr>
        <w:bidi w:val="0"/>
        <w:spacing w:after="0" w:line="480" w:lineRule="auto"/>
        <w:jc w:val="both"/>
        <w:rPr>
          <w:rFonts w:asciiTheme="majorBidi" w:eastAsia="Times New Roman" w:hAnsiTheme="majorBidi" w:cstheme="majorBidi"/>
          <w:sz w:val="24"/>
          <w:szCs w:val="24"/>
        </w:rPr>
      </w:pPr>
    </w:p>
    <w:p w14:paraId="395B830B" w14:textId="7E079DB2" w:rsidR="00CE436C" w:rsidRPr="00CC1E16" w:rsidRDefault="00CE436C" w:rsidP="00CC1E16">
      <w:pPr>
        <w:pStyle w:val="Heading2"/>
        <w:rPr>
          <w:szCs w:val="28"/>
          <w:rtl/>
        </w:rPr>
      </w:pPr>
      <w:r w:rsidRPr="00CC1E16">
        <w:t>The Structure of the Poetry of Lamentation</w:t>
      </w:r>
    </w:p>
    <w:p w14:paraId="12369512" w14:textId="63F1B81B" w:rsidR="00CE436C" w:rsidRPr="00A674BA" w:rsidRDefault="00277AAD" w:rsidP="0051175E">
      <w:pPr>
        <w:bidi w:val="0"/>
        <w:spacing w:after="0" w:line="480" w:lineRule="auto"/>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Nakba of Muslims and Jews in Andalusia was characterized by </w:t>
      </w:r>
      <w:r w:rsidR="00EE597F" w:rsidRPr="00A674BA">
        <w:rPr>
          <w:rFonts w:asciiTheme="majorBidi" w:eastAsia="Times New Roman" w:hAnsiTheme="majorBidi" w:cstheme="majorBidi"/>
          <w:sz w:val="24"/>
          <w:szCs w:val="24"/>
        </w:rPr>
        <w:t>persecutions</w:t>
      </w:r>
      <w:r w:rsidR="00EE597F">
        <w:rPr>
          <w:rFonts w:asciiTheme="majorBidi" w:eastAsia="Times New Roman" w:hAnsiTheme="majorBidi" w:cstheme="majorBidi"/>
          <w:sz w:val="24"/>
          <w:szCs w:val="24"/>
        </w:rPr>
        <w:t xml:space="preserve">, and </w:t>
      </w:r>
      <w:r w:rsidRPr="00A674BA">
        <w:rPr>
          <w:rFonts w:asciiTheme="majorBidi" w:eastAsia="Times New Roman" w:hAnsiTheme="majorBidi" w:cstheme="majorBidi"/>
          <w:sz w:val="24"/>
          <w:szCs w:val="24"/>
        </w:rPr>
        <w:t>s</w:t>
      </w:r>
      <w:r w:rsidR="00CE436C" w:rsidRPr="00A674BA">
        <w:rPr>
          <w:rFonts w:asciiTheme="majorBidi" w:eastAsia="Times New Roman" w:hAnsiTheme="majorBidi" w:cstheme="majorBidi"/>
          <w:sz w:val="24"/>
          <w:szCs w:val="24"/>
        </w:rPr>
        <w:t xml:space="preserve">cenes of </w:t>
      </w:r>
      <w:r w:rsidRPr="00A674BA">
        <w:rPr>
          <w:rFonts w:asciiTheme="majorBidi" w:eastAsia="Times New Roman" w:hAnsiTheme="majorBidi" w:cstheme="majorBidi"/>
          <w:sz w:val="24"/>
          <w:szCs w:val="24"/>
        </w:rPr>
        <w:t>horror</w:t>
      </w:r>
      <w:r w:rsidR="00EE597F">
        <w:rPr>
          <w:rFonts w:asciiTheme="majorBidi" w:eastAsia="Times New Roman" w:hAnsiTheme="majorBidi" w:cstheme="majorBidi"/>
          <w:sz w:val="24"/>
          <w:szCs w:val="24"/>
          <w:lang w:bidi="yi-Hebr"/>
        </w:rPr>
        <w:t xml:space="preserve"> and</w:t>
      </w:r>
      <w:r w:rsidRPr="00A674BA">
        <w:rPr>
          <w:rFonts w:asciiTheme="majorBidi" w:eastAsia="Times New Roman" w:hAnsiTheme="majorBidi" w:cstheme="majorBidi"/>
          <w:sz w:val="24"/>
          <w:szCs w:val="24"/>
        </w:rPr>
        <w:t xml:space="preserve"> </w:t>
      </w:r>
      <w:r w:rsidR="00CE436C" w:rsidRPr="00A674BA">
        <w:rPr>
          <w:rFonts w:asciiTheme="majorBidi" w:eastAsia="Times New Roman" w:hAnsiTheme="majorBidi" w:cstheme="majorBidi"/>
          <w:sz w:val="24"/>
          <w:szCs w:val="24"/>
        </w:rPr>
        <w:t>destructio</w:t>
      </w:r>
      <w:r w:rsidR="00EE597F">
        <w:rPr>
          <w:rFonts w:asciiTheme="majorBidi" w:eastAsia="Times New Roman" w:hAnsiTheme="majorBidi" w:cstheme="majorBidi"/>
          <w:sz w:val="24"/>
          <w:szCs w:val="24"/>
        </w:rPr>
        <w:t>n</w:t>
      </w:r>
      <w:r w:rsidRPr="00A674BA">
        <w:rPr>
          <w:rFonts w:asciiTheme="majorBidi" w:eastAsia="Times New Roman" w:hAnsiTheme="majorBidi" w:cstheme="majorBidi"/>
          <w:sz w:val="24"/>
          <w:szCs w:val="24"/>
        </w:rPr>
        <w:t xml:space="preserve">. The Andalusian lamentations are considered a genre of universal and national poems of lamentation. </w:t>
      </w:r>
      <w:r w:rsidR="003357CC" w:rsidRPr="00A674BA">
        <w:rPr>
          <w:rFonts w:asciiTheme="majorBidi" w:eastAsia="Times New Roman" w:hAnsiTheme="majorBidi" w:cstheme="majorBidi"/>
          <w:sz w:val="24"/>
          <w:szCs w:val="24"/>
        </w:rPr>
        <w:t>At the center of t</w:t>
      </w:r>
      <w:r w:rsidRPr="00A674BA">
        <w:rPr>
          <w:rFonts w:asciiTheme="majorBidi" w:eastAsia="Times New Roman" w:hAnsiTheme="majorBidi" w:cstheme="majorBidi"/>
          <w:sz w:val="24"/>
          <w:szCs w:val="24"/>
        </w:rPr>
        <w:t>he</w:t>
      </w:r>
      <w:r w:rsidR="003357CC" w:rsidRPr="00A674BA">
        <w:rPr>
          <w:rFonts w:asciiTheme="majorBidi" w:eastAsia="Times New Roman" w:hAnsiTheme="majorBidi" w:cstheme="majorBidi"/>
          <w:sz w:val="24"/>
          <w:szCs w:val="24"/>
        </w:rPr>
        <w:t>se</w:t>
      </w:r>
      <w:r w:rsidRPr="00A674BA">
        <w:rPr>
          <w:rFonts w:asciiTheme="majorBidi" w:eastAsia="Times New Roman" w:hAnsiTheme="majorBidi" w:cstheme="majorBidi"/>
          <w:sz w:val="24"/>
          <w:szCs w:val="24"/>
        </w:rPr>
        <w:t xml:space="preserve"> lamentations </w:t>
      </w:r>
      <w:r w:rsidR="003357CC" w:rsidRPr="00A674BA">
        <w:rPr>
          <w:rFonts w:asciiTheme="majorBidi" w:eastAsia="Times New Roman" w:hAnsiTheme="majorBidi" w:cstheme="majorBidi"/>
          <w:sz w:val="24"/>
          <w:szCs w:val="24"/>
        </w:rPr>
        <w:t>are</w:t>
      </w:r>
      <w:r w:rsidRPr="00A674BA">
        <w:rPr>
          <w:rFonts w:asciiTheme="majorBidi" w:eastAsia="Times New Roman" w:hAnsiTheme="majorBidi" w:cstheme="majorBidi"/>
          <w:sz w:val="24"/>
          <w:szCs w:val="24"/>
        </w:rPr>
        <w:t xml:space="preserve"> images of the destroyed </w:t>
      </w:r>
      <w:r w:rsidR="003357CC" w:rsidRPr="00A674BA">
        <w:rPr>
          <w:rFonts w:asciiTheme="majorBidi" w:eastAsia="Times New Roman" w:hAnsiTheme="majorBidi" w:cstheme="majorBidi"/>
          <w:sz w:val="24"/>
          <w:szCs w:val="24"/>
        </w:rPr>
        <w:t xml:space="preserve">cities, </w:t>
      </w:r>
      <w:r w:rsidR="008E6BE9">
        <w:rPr>
          <w:rFonts w:asciiTheme="majorBidi" w:eastAsia="Times New Roman" w:hAnsiTheme="majorBidi" w:cstheme="majorBidi"/>
          <w:sz w:val="24"/>
          <w:szCs w:val="24"/>
        </w:rPr>
        <w:t xml:space="preserve">and </w:t>
      </w:r>
      <w:r w:rsidR="003357CC" w:rsidRPr="00A674BA">
        <w:rPr>
          <w:rFonts w:asciiTheme="majorBidi" w:eastAsia="Times New Roman" w:hAnsiTheme="majorBidi" w:cstheme="majorBidi"/>
          <w:sz w:val="24"/>
          <w:szCs w:val="24"/>
        </w:rPr>
        <w:t>eulogies for concrete places, in particular holy</w:t>
      </w:r>
      <w:r w:rsidR="003357CC" w:rsidRPr="00A674BA">
        <w:rPr>
          <w:rFonts w:asciiTheme="majorBidi" w:eastAsia="Times New Roman" w:hAnsiTheme="majorBidi" w:cstheme="majorBidi"/>
          <w:sz w:val="24"/>
          <w:szCs w:val="24"/>
          <w:lang w:bidi="yi-Hebr"/>
        </w:rPr>
        <w:t xml:space="preserve"> places, </w:t>
      </w:r>
      <w:r w:rsidR="00BF0631">
        <w:rPr>
          <w:rFonts w:asciiTheme="majorBidi" w:eastAsia="Times New Roman" w:hAnsiTheme="majorBidi" w:cstheme="majorBidi"/>
          <w:sz w:val="24"/>
          <w:szCs w:val="24"/>
          <w:lang w:bidi="yi-Hebr"/>
        </w:rPr>
        <w:t xml:space="preserve">that no longer exist. These poems constitute acts </w:t>
      </w:r>
      <w:r w:rsidR="003357CC" w:rsidRPr="00A674BA">
        <w:rPr>
          <w:rFonts w:asciiTheme="majorBidi" w:eastAsia="Times New Roman" w:hAnsiTheme="majorBidi" w:cstheme="majorBidi"/>
          <w:sz w:val="24"/>
          <w:szCs w:val="24"/>
          <w:lang w:bidi="yi-Hebr"/>
        </w:rPr>
        <w:t xml:space="preserve">mourning, cries to redeem Islam and free the mosques, and </w:t>
      </w:r>
      <w:r w:rsidR="00BF0631">
        <w:rPr>
          <w:rFonts w:asciiTheme="majorBidi" w:eastAsia="Times New Roman" w:hAnsiTheme="majorBidi" w:cstheme="majorBidi"/>
          <w:sz w:val="24"/>
          <w:szCs w:val="24"/>
          <w:lang w:bidi="yi-Hebr"/>
        </w:rPr>
        <w:t xml:space="preserve">at the same time they are </w:t>
      </w:r>
      <w:r w:rsidR="003357CC" w:rsidRPr="00A674BA">
        <w:rPr>
          <w:rFonts w:asciiTheme="majorBidi" w:eastAsia="Times New Roman" w:hAnsiTheme="majorBidi" w:cstheme="majorBidi"/>
          <w:sz w:val="24"/>
          <w:szCs w:val="24"/>
          <w:lang w:bidi="yi-Hebr"/>
        </w:rPr>
        <w:t xml:space="preserve">poetic exhortations meant to fan the flame of </w:t>
      </w:r>
      <w:proofErr w:type="spellStart"/>
      <w:r w:rsidR="007854BD">
        <w:rPr>
          <w:rFonts w:asciiTheme="majorBidi" w:eastAsia="Times New Roman" w:hAnsiTheme="majorBidi" w:cstheme="majorBidi"/>
          <w:sz w:val="24"/>
          <w:szCs w:val="24"/>
          <w:lang w:bidi="yi-Hebr"/>
        </w:rPr>
        <w:t>Jihād</w:t>
      </w:r>
      <w:proofErr w:type="spellEnd"/>
      <w:r w:rsidR="003357CC" w:rsidRPr="00A674BA">
        <w:rPr>
          <w:rFonts w:asciiTheme="majorBidi" w:eastAsia="Times New Roman" w:hAnsiTheme="majorBidi" w:cstheme="majorBidi"/>
          <w:sz w:val="24"/>
          <w:szCs w:val="24"/>
          <w:lang w:bidi="yi-Hebr"/>
        </w:rPr>
        <w:t xml:space="preserve"> and revenge. In addition to the structure characteristic of the lamentations, we can also point to a </w:t>
      </w:r>
      <w:r w:rsidR="003357CC" w:rsidRPr="00A674BA">
        <w:rPr>
          <w:rFonts w:asciiTheme="majorBidi" w:eastAsia="Times New Roman" w:hAnsiTheme="majorBidi" w:cstheme="majorBidi"/>
          <w:sz w:val="24"/>
          <w:szCs w:val="24"/>
          <w:lang w:bidi="ar-SA"/>
        </w:rPr>
        <w:t xml:space="preserve">certain </w:t>
      </w:r>
      <w:r w:rsidR="003357CC" w:rsidRPr="00A674BA">
        <w:rPr>
          <w:rFonts w:asciiTheme="majorBidi" w:eastAsia="Times New Roman" w:hAnsiTheme="majorBidi" w:cstheme="majorBidi"/>
          <w:sz w:val="24"/>
          <w:szCs w:val="24"/>
          <w:lang w:bidi="yi-Hebr"/>
        </w:rPr>
        <w:t xml:space="preserve">style of writing typical of them. They are replete with thick descriptions, images, contrasting parallels, and surprising couplings. </w:t>
      </w:r>
      <w:r w:rsidR="00BF0631">
        <w:rPr>
          <w:rFonts w:asciiTheme="majorBidi" w:eastAsia="Times New Roman" w:hAnsiTheme="majorBidi" w:cstheme="majorBidi"/>
          <w:sz w:val="24"/>
          <w:szCs w:val="24"/>
          <w:lang w:bidi="yi-Hebr"/>
        </w:rPr>
        <w:t>T</w:t>
      </w:r>
      <w:r w:rsidR="00BF0631" w:rsidRPr="00A674BA">
        <w:rPr>
          <w:rFonts w:asciiTheme="majorBidi" w:eastAsia="Times New Roman" w:hAnsiTheme="majorBidi" w:cstheme="majorBidi"/>
          <w:sz w:val="24"/>
          <w:szCs w:val="24"/>
          <w:lang w:bidi="yi-Hebr"/>
        </w:rPr>
        <w:t xml:space="preserve">he poets </w:t>
      </w:r>
      <w:r w:rsidR="00BF0631">
        <w:rPr>
          <w:rFonts w:asciiTheme="majorBidi" w:eastAsia="Times New Roman" w:hAnsiTheme="majorBidi" w:cstheme="majorBidi"/>
          <w:sz w:val="24"/>
          <w:szCs w:val="24"/>
          <w:lang w:bidi="yi-Hebr"/>
        </w:rPr>
        <w:t>who wrote in this style primarily made use of the following</w:t>
      </w:r>
      <w:r w:rsidR="003357CC" w:rsidRPr="00A674BA">
        <w:rPr>
          <w:rFonts w:asciiTheme="majorBidi" w:eastAsia="Times New Roman" w:hAnsiTheme="majorBidi" w:cstheme="majorBidi"/>
          <w:sz w:val="24"/>
          <w:szCs w:val="24"/>
          <w:lang w:bidi="yi-Hebr"/>
        </w:rPr>
        <w:t xml:space="preserve"> rhetorical means:  </w:t>
      </w:r>
    </w:p>
    <w:p w14:paraId="482C801F" w14:textId="440D611E" w:rsidR="001D436D" w:rsidRPr="00A674BA" w:rsidRDefault="003357CC"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mirroring the personal and collective self</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w:t>
      </w:r>
      <w:r w:rsidR="001D436D" w:rsidRPr="00A674BA">
        <w:rPr>
          <w:rFonts w:asciiTheme="majorBidi" w:eastAsia="Times New Roman" w:hAnsiTheme="majorBidi" w:cstheme="majorBidi"/>
          <w:sz w:val="24"/>
          <w:szCs w:val="24"/>
        </w:rPr>
        <w:t>A</w:t>
      </w:r>
      <w:r w:rsidRPr="00A674BA">
        <w:rPr>
          <w:rFonts w:asciiTheme="majorBidi" w:eastAsia="Times New Roman" w:hAnsiTheme="majorBidi" w:cstheme="majorBidi"/>
          <w:sz w:val="24"/>
          <w:szCs w:val="24"/>
        </w:rPr>
        <w:t xml:space="preserve">t the center of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are two expressions. The first articulates the personal voice of the poet, who cries out, driven by his own grief. The second is directed outwards, and petitions the nation, </w:t>
      </w:r>
      <w:r w:rsidR="00BF0631">
        <w:rPr>
          <w:rFonts w:asciiTheme="majorBidi" w:eastAsia="Times New Roman" w:hAnsiTheme="majorBidi" w:cstheme="majorBidi"/>
          <w:sz w:val="24"/>
          <w:szCs w:val="24"/>
        </w:rPr>
        <w:t>rousing</w:t>
      </w:r>
      <w:r w:rsidRPr="00A674BA">
        <w:rPr>
          <w:rFonts w:asciiTheme="majorBidi" w:eastAsia="Times New Roman" w:hAnsiTheme="majorBidi" w:cstheme="majorBidi"/>
          <w:sz w:val="24"/>
          <w:szCs w:val="24"/>
        </w:rPr>
        <w:t xml:space="preserve"> their universal </w:t>
      </w:r>
      <w:r w:rsidR="00BB1440" w:rsidRPr="00A674BA">
        <w:rPr>
          <w:rFonts w:asciiTheme="majorBidi" w:eastAsia="Times New Roman" w:hAnsiTheme="majorBidi" w:cstheme="majorBidi"/>
          <w:sz w:val="24"/>
          <w:szCs w:val="24"/>
        </w:rPr>
        <w:t>Muslim feeling</w:t>
      </w:r>
      <w:r w:rsidRPr="00A674BA">
        <w:rPr>
          <w:rFonts w:asciiTheme="majorBidi" w:eastAsia="Times New Roman" w:hAnsiTheme="majorBidi" w:cstheme="majorBidi"/>
          <w:sz w:val="24"/>
          <w:szCs w:val="24"/>
        </w:rPr>
        <w:t xml:space="preserve">, </w:t>
      </w:r>
      <w:r w:rsidR="00BF0631">
        <w:rPr>
          <w:rFonts w:asciiTheme="majorBidi" w:eastAsia="Times New Roman" w:hAnsiTheme="majorBidi" w:cstheme="majorBidi"/>
          <w:sz w:val="24"/>
          <w:szCs w:val="24"/>
        </w:rPr>
        <w:t xml:space="preserve">and </w:t>
      </w:r>
      <w:r w:rsidR="00BB1440" w:rsidRPr="00A674BA">
        <w:rPr>
          <w:rFonts w:asciiTheme="majorBidi" w:eastAsia="Times New Roman" w:hAnsiTheme="majorBidi" w:cstheme="majorBidi"/>
          <w:sz w:val="24"/>
          <w:szCs w:val="24"/>
        </w:rPr>
        <w:t xml:space="preserve">instilling in </w:t>
      </w:r>
      <w:r w:rsidR="00BF0631">
        <w:rPr>
          <w:rFonts w:asciiTheme="majorBidi" w:eastAsia="Times New Roman" w:hAnsiTheme="majorBidi" w:cstheme="majorBidi"/>
          <w:sz w:val="24"/>
          <w:szCs w:val="24"/>
        </w:rPr>
        <w:t xml:space="preserve">them </w:t>
      </w:r>
      <w:r w:rsidR="00BB1440" w:rsidRPr="00A674BA">
        <w:rPr>
          <w:rFonts w:asciiTheme="majorBidi" w:eastAsia="Times New Roman" w:hAnsiTheme="majorBidi" w:cstheme="majorBidi"/>
          <w:sz w:val="24"/>
          <w:szCs w:val="24"/>
        </w:rPr>
        <w:t xml:space="preserve">the spirit of </w:t>
      </w:r>
      <w:proofErr w:type="spellStart"/>
      <w:r w:rsidR="007854BD">
        <w:rPr>
          <w:rFonts w:asciiTheme="majorBidi" w:eastAsia="Times New Roman" w:hAnsiTheme="majorBidi" w:cstheme="majorBidi"/>
          <w:sz w:val="24"/>
          <w:szCs w:val="24"/>
        </w:rPr>
        <w:t>Jihād</w:t>
      </w:r>
      <w:proofErr w:type="spellEnd"/>
      <w:r w:rsidR="00BF0631">
        <w:rPr>
          <w:rFonts w:asciiTheme="majorBidi" w:eastAsia="Times New Roman" w:hAnsiTheme="majorBidi" w:cstheme="majorBidi"/>
          <w:sz w:val="24"/>
          <w:szCs w:val="24"/>
        </w:rPr>
        <w:t>,</w:t>
      </w:r>
      <w:r w:rsidR="00BB1440" w:rsidRPr="00A674BA">
        <w:rPr>
          <w:rFonts w:asciiTheme="majorBidi" w:eastAsia="Times New Roman" w:hAnsiTheme="majorBidi" w:cstheme="majorBidi"/>
          <w:sz w:val="24"/>
          <w:szCs w:val="24"/>
        </w:rPr>
        <w:t xml:space="preserve"> and the will to fight the enemy. Both forms of expression make use of horror imagery, depicting the atrocities committed by the enemy alongside the suffering experienced by the local residents.</w:t>
      </w:r>
    </w:p>
    <w:p w14:paraId="14841281" w14:textId="2C92EE18" w:rsidR="003357CC"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w:t>
      </w:r>
      <w:r w:rsidRPr="00A674BA">
        <w:rPr>
          <w:rFonts w:asciiTheme="majorBidi" w:eastAsia="Times New Roman" w:hAnsiTheme="majorBidi" w:cstheme="majorBidi"/>
          <w:sz w:val="24"/>
          <w:szCs w:val="24"/>
          <w:lang w:bidi="yi-Hebr"/>
        </w:rPr>
        <w:t>he depiction of suffering and torture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w:t>
      </w:r>
      <w:r w:rsidR="00BB1440" w:rsidRPr="00A674BA">
        <w:rPr>
          <w:rFonts w:asciiTheme="majorBidi" w:eastAsia="Times New Roman" w:hAnsiTheme="majorBidi" w:cstheme="majorBidi"/>
          <w:sz w:val="24"/>
          <w:szCs w:val="24"/>
        </w:rPr>
        <w:t xml:space="preserve"> </w:t>
      </w:r>
      <w:r w:rsidRPr="00A674BA">
        <w:rPr>
          <w:rFonts w:asciiTheme="majorBidi" w:eastAsia="Times New Roman" w:hAnsiTheme="majorBidi" w:cstheme="majorBidi"/>
          <w:sz w:val="24"/>
          <w:szCs w:val="24"/>
        </w:rPr>
        <w:t>poet</w:t>
      </w:r>
      <w:r w:rsidR="00BF0631">
        <w:rPr>
          <w:rFonts w:asciiTheme="majorBidi" w:eastAsia="Times New Roman" w:hAnsiTheme="majorBidi" w:cstheme="majorBidi"/>
          <w:sz w:val="24"/>
          <w:szCs w:val="24"/>
        </w:rPr>
        <w:t>s</w:t>
      </w:r>
      <w:r w:rsidRPr="00A674BA">
        <w:rPr>
          <w:rFonts w:asciiTheme="majorBidi" w:eastAsia="Times New Roman" w:hAnsiTheme="majorBidi" w:cstheme="majorBidi"/>
          <w:sz w:val="24"/>
          <w:szCs w:val="24"/>
        </w:rPr>
        <w:t xml:space="preserve"> movingly describe the condition of the destroyed city, the suffering of its residents, the torture inflicted by the enemy, and the transition from devout belief to heresy.</w:t>
      </w:r>
    </w:p>
    <w:p w14:paraId="2214FA77" w14:textId="6872684C" w:rsidR="001D436D"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description of the local</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describes the city and its tragic state. </w:t>
      </w:r>
      <w:r w:rsidR="00BF0631">
        <w:rPr>
          <w:rFonts w:asciiTheme="majorBidi" w:eastAsia="Times New Roman" w:hAnsiTheme="majorBidi" w:cstheme="majorBidi"/>
          <w:sz w:val="24"/>
          <w:szCs w:val="24"/>
        </w:rPr>
        <w:t>Emphasis is placed on t</w:t>
      </w:r>
      <w:r w:rsidRPr="00A674BA">
        <w:rPr>
          <w:rFonts w:asciiTheme="majorBidi" w:eastAsia="Times New Roman" w:hAnsiTheme="majorBidi" w:cstheme="majorBidi"/>
          <w:sz w:val="24"/>
          <w:szCs w:val="24"/>
        </w:rPr>
        <w:t xml:space="preserve">he acts of destruction and defacement which have effaced </w:t>
      </w:r>
      <w:r w:rsidRPr="00A674BA">
        <w:rPr>
          <w:rFonts w:asciiTheme="majorBidi" w:eastAsia="Times New Roman" w:hAnsiTheme="majorBidi" w:cstheme="majorBidi"/>
          <w:sz w:val="24"/>
          <w:szCs w:val="24"/>
        </w:rPr>
        <w:lastRenderedPageBreak/>
        <w:t xml:space="preserve">the city’s beauty, the cries and pain of its residents, the sense of loss connected to the homeland, longings for a glamourous past, and lamentations for the city, that liken the poet’s parting from the city to a parting of lovers.  </w:t>
      </w:r>
    </w:p>
    <w:p w14:paraId="19D448D5" w14:textId="6F36BB6A" w:rsidR="001D436D" w:rsidRPr="00A674BA" w:rsidRDefault="001D436D"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dramatic style</w:t>
      </w:r>
      <w:r w:rsidR="00BF0631">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The poem presents the fall of the city by means of a dramatic narrative, breaking down the catastrophe into a number of gradual stages, until finally it falls to the enemy.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xml:space="preserve"> appears to be a kind of historical document that </w:t>
      </w:r>
      <w:r w:rsidR="00395961" w:rsidRPr="00A674BA">
        <w:rPr>
          <w:rFonts w:asciiTheme="majorBidi" w:eastAsia="Times New Roman" w:hAnsiTheme="majorBidi" w:cstheme="majorBidi"/>
          <w:sz w:val="24"/>
          <w:szCs w:val="24"/>
        </w:rPr>
        <w:t>events and historic events, as in the poetry of Ibn al-</w:t>
      </w:r>
      <w:proofErr w:type="spellStart"/>
      <w:r w:rsidR="00395961" w:rsidRPr="00A674BA">
        <w:rPr>
          <w:rFonts w:asciiTheme="majorBidi" w:eastAsia="Times New Roman" w:hAnsiTheme="majorBidi" w:cstheme="majorBidi"/>
          <w:sz w:val="24"/>
          <w:szCs w:val="24"/>
        </w:rPr>
        <w:t>Abb</w:t>
      </w:r>
      <w:r w:rsidR="00395961" w:rsidRPr="00A674BA">
        <w:rPr>
          <w:rFonts w:asciiTheme="majorBidi" w:eastAsia="Times New Roman" w:hAnsiTheme="majorBidi" w:cstheme="majorBidi"/>
          <w:sz w:val="24"/>
          <w:szCs w:val="24"/>
          <w:lang w:bidi="yi-Hebr"/>
        </w:rPr>
        <w:t>ā</w:t>
      </w:r>
      <w:r w:rsidR="00395961" w:rsidRPr="00A674BA">
        <w:rPr>
          <w:rFonts w:asciiTheme="majorBidi" w:eastAsia="Times New Roman" w:hAnsiTheme="majorBidi" w:cstheme="majorBidi"/>
          <w:sz w:val="24"/>
          <w:szCs w:val="24"/>
        </w:rPr>
        <w:t>r</w:t>
      </w:r>
      <w:proofErr w:type="spellEnd"/>
      <w:r w:rsidR="00395961" w:rsidRPr="00A674BA">
        <w:rPr>
          <w:rFonts w:asciiTheme="majorBidi" w:eastAsia="Times New Roman" w:hAnsiTheme="majorBidi" w:cstheme="majorBidi"/>
          <w:sz w:val="24"/>
          <w:szCs w:val="24"/>
        </w:rPr>
        <w:t xml:space="preserve">: </w:t>
      </w:r>
      <w:r w:rsidR="00395961" w:rsidRPr="009B768D">
        <w:rPr>
          <w:rFonts w:asciiTheme="majorBidi" w:eastAsia="Times New Roman" w:hAnsiTheme="majorBidi" w:cstheme="majorBidi"/>
          <w:sz w:val="24"/>
          <w:szCs w:val="24"/>
          <w:highlight w:val="red"/>
          <w:rtl/>
          <w:lang w:bidi="ar-SA"/>
        </w:rPr>
        <w:t>أضحى أهلها</w:t>
      </w:r>
      <w:r w:rsidR="001F3259" w:rsidRPr="00A674BA">
        <w:rPr>
          <w:rFonts w:asciiTheme="majorBidi" w:eastAsia="Times New Roman" w:hAnsiTheme="majorBidi" w:cstheme="majorBidi"/>
          <w:sz w:val="24"/>
          <w:szCs w:val="24"/>
          <w:lang w:bidi="ar-SA"/>
        </w:rPr>
        <w:t xml:space="preserve"> </w:t>
      </w:r>
      <w:proofErr w:type="gramStart"/>
      <w:r w:rsidR="001F3259" w:rsidRPr="00A674BA">
        <w:rPr>
          <w:rFonts w:asciiTheme="majorBidi" w:eastAsia="Times New Roman" w:hAnsiTheme="majorBidi" w:cstheme="majorBidi"/>
          <w:sz w:val="24"/>
          <w:szCs w:val="24"/>
          <w:lang w:bidi="ar-SA"/>
        </w:rPr>
        <w:t>–</w:t>
      </w:r>
      <w:r w:rsidR="00395961" w:rsidRPr="00A674BA">
        <w:rPr>
          <w:rFonts w:asciiTheme="majorBidi" w:eastAsia="Times New Roman" w:hAnsiTheme="majorBidi" w:cstheme="majorBidi"/>
          <w:sz w:val="24"/>
          <w:szCs w:val="24"/>
          <w:lang w:bidi="ar-SA"/>
        </w:rPr>
        <w:t xml:space="preserve"> </w:t>
      </w:r>
      <w:r w:rsidR="00395961" w:rsidRPr="00A674BA">
        <w:rPr>
          <w:rFonts w:asciiTheme="majorBidi" w:eastAsia="Times New Roman" w:hAnsiTheme="majorBidi" w:cstheme="majorBidi"/>
          <w:sz w:val="24"/>
          <w:szCs w:val="24"/>
          <w:rtl/>
          <w:lang w:bidi="ar-SA"/>
        </w:rPr>
        <w:t xml:space="preserve"> </w:t>
      </w:r>
      <w:r w:rsidR="00395961" w:rsidRPr="00A674BA">
        <w:rPr>
          <w:rFonts w:asciiTheme="majorBidi" w:eastAsia="Times New Roman" w:hAnsiTheme="majorBidi" w:cstheme="majorBidi"/>
          <w:sz w:val="24"/>
          <w:szCs w:val="24"/>
          <w:lang w:bidi="ar-SA"/>
        </w:rPr>
        <w:t>its</w:t>
      </w:r>
      <w:proofErr w:type="gramEnd"/>
      <w:r w:rsidR="00395961" w:rsidRPr="00A674BA">
        <w:rPr>
          <w:rFonts w:asciiTheme="majorBidi" w:eastAsia="Times New Roman" w:hAnsiTheme="majorBidi" w:cstheme="majorBidi"/>
          <w:sz w:val="24"/>
          <w:szCs w:val="24"/>
          <w:lang w:bidi="ar-SA"/>
        </w:rPr>
        <w:t xml:space="preserve"> residents </w:t>
      </w:r>
      <w:commentRangeStart w:id="8"/>
      <w:commentRangeStart w:id="9"/>
      <w:commentRangeStart w:id="10"/>
      <w:r w:rsidR="00395961" w:rsidRPr="00A674BA">
        <w:rPr>
          <w:rFonts w:asciiTheme="majorBidi" w:eastAsia="Times New Roman" w:hAnsiTheme="majorBidi" w:cstheme="majorBidi"/>
          <w:sz w:val="24"/>
          <w:szCs w:val="24"/>
          <w:lang w:bidi="ar-SA"/>
        </w:rPr>
        <w:t>became</w:t>
      </w:r>
      <w:commentRangeEnd w:id="8"/>
      <w:r w:rsidR="00395961" w:rsidRPr="00A674BA">
        <w:rPr>
          <w:rStyle w:val="CommentReference"/>
          <w:rFonts w:asciiTheme="majorBidi" w:hAnsiTheme="majorBidi" w:cstheme="majorBidi"/>
          <w:sz w:val="24"/>
          <w:szCs w:val="24"/>
        </w:rPr>
        <w:commentReference w:id="8"/>
      </w:r>
      <w:commentRangeEnd w:id="9"/>
      <w:r w:rsidR="00B864EC">
        <w:rPr>
          <w:rStyle w:val="CommentReference"/>
          <w:rtl/>
        </w:rPr>
        <w:commentReference w:id="9"/>
      </w:r>
      <w:commentRangeEnd w:id="10"/>
      <w:r w:rsidR="005D5127">
        <w:rPr>
          <w:rStyle w:val="CommentReference"/>
        </w:rPr>
        <w:commentReference w:id="10"/>
      </w:r>
      <w:r w:rsidR="00395961" w:rsidRPr="00A674BA">
        <w:rPr>
          <w:rFonts w:asciiTheme="majorBidi" w:eastAsia="Times New Roman" w:hAnsiTheme="majorBidi" w:cstheme="majorBidi"/>
          <w:sz w:val="24"/>
          <w:szCs w:val="24"/>
          <w:lang w:bidi="ar-SA"/>
        </w:rPr>
        <w:t xml:space="preserve">; </w:t>
      </w:r>
      <w:r w:rsidR="00395961" w:rsidRPr="009B768D">
        <w:rPr>
          <w:rFonts w:asciiTheme="majorBidi" w:eastAsia="Times New Roman" w:hAnsiTheme="majorBidi" w:cstheme="majorBidi"/>
          <w:sz w:val="24"/>
          <w:szCs w:val="24"/>
          <w:highlight w:val="red"/>
          <w:rtl/>
          <w:lang w:bidi="ar-SA"/>
        </w:rPr>
        <w:t>ارتحل الايمان</w:t>
      </w:r>
      <w:r w:rsidR="00395961" w:rsidRPr="00A674BA">
        <w:rPr>
          <w:rFonts w:asciiTheme="majorBidi" w:eastAsia="Times New Roman" w:hAnsiTheme="majorBidi" w:cstheme="majorBidi"/>
          <w:sz w:val="24"/>
          <w:szCs w:val="24"/>
          <w:lang w:bidi="ar-SA"/>
        </w:rPr>
        <w:t xml:space="preserve"> – </w:t>
      </w:r>
      <w:r w:rsidR="008E6BE9">
        <w:rPr>
          <w:rFonts w:asciiTheme="majorBidi" w:eastAsia="Times New Roman" w:hAnsiTheme="majorBidi" w:cstheme="majorBidi"/>
          <w:sz w:val="24"/>
          <w:szCs w:val="24"/>
          <w:lang w:bidi="ar-SA"/>
        </w:rPr>
        <w:t xml:space="preserve">the passing away of </w:t>
      </w:r>
      <w:r w:rsidR="00395961" w:rsidRPr="00A674BA">
        <w:rPr>
          <w:rFonts w:asciiTheme="majorBidi" w:eastAsia="Times New Roman" w:hAnsiTheme="majorBidi" w:cstheme="majorBidi"/>
          <w:sz w:val="24"/>
          <w:szCs w:val="24"/>
          <w:lang w:bidi="ar-SA"/>
        </w:rPr>
        <w:t>faith</w:t>
      </w:r>
      <w:r w:rsidR="00395961" w:rsidRPr="00A674BA">
        <w:rPr>
          <w:rFonts w:asciiTheme="majorBidi" w:eastAsia="Times New Roman" w:hAnsiTheme="majorBidi" w:cstheme="majorBidi"/>
          <w:sz w:val="24"/>
          <w:szCs w:val="24"/>
          <w:lang w:bidi="yi-Hebr"/>
        </w:rPr>
        <w:t xml:space="preserve">; </w:t>
      </w:r>
      <w:r w:rsidR="00395961" w:rsidRPr="009B768D">
        <w:rPr>
          <w:rFonts w:asciiTheme="majorBidi" w:eastAsia="Times New Roman" w:hAnsiTheme="majorBidi" w:cstheme="majorBidi"/>
          <w:sz w:val="24"/>
          <w:szCs w:val="24"/>
          <w:highlight w:val="red"/>
          <w:rtl/>
          <w:lang w:bidi="ar-SA"/>
        </w:rPr>
        <w:t>صيرتها العوادي</w:t>
      </w:r>
      <w:r w:rsidR="00395961" w:rsidRPr="00A674BA">
        <w:rPr>
          <w:rFonts w:asciiTheme="majorBidi" w:eastAsia="Times New Roman" w:hAnsiTheme="majorBidi" w:cstheme="majorBidi"/>
          <w:sz w:val="24"/>
          <w:szCs w:val="24"/>
          <w:lang w:bidi="ar-SA"/>
        </w:rPr>
        <w:t xml:space="preserve"> – wrecked by disasters</w:t>
      </w:r>
      <w:r w:rsidR="00395961" w:rsidRPr="009B768D">
        <w:rPr>
          <w:rFonts w:asciiTheme="majorBidi" w:eastAsia="Times New Roman" w:hAnsiTheme="majorBidi" w:cstheme="majorBidi"/>
          <w:sz w:val="24"/>
          <w:szCs w:val="24"/>
          <w:highlight w:val="red"/>
          <w:lang w:bidi="ar-SA"/>
        </w:rPr>
        <w:t xml:space="preserve">; </w:t>
      </w:r>
      <w:r w:rsidR="00395961" w:rsidRPr="009B768D">
        <w:rPr>
          <w:rFonts w:asciiTheme="majorBidi" w:eastAsia="Times New Roman" w:hAnsiTheme="majorBidi" w:cstheme="majorBidi"/>
          <w:sz w:val="24"/>
          <w:szCs w:val="24"/>
          <w:highlight w:val="red"/>
          <w:rtl/>
          <w:lang w:bidi="ar-SA"/>
        </w:rPr>
        <w:t>يا للمساجد عادت</w:t>
      </w:r>
      <w:r w:rsidR="00395961" w:rsidRPr="00A674BA">
        <w:rPr>
          <w:rFonts w:asciiTheme="majorBidi" w:eastAsia="Times New Roman" w:hAnsiTheme="majorBidi" w:cstheme="majorBidi"/>
          <w:sz w:val="24"/>
          <w:szCs w:val="24"/>
          <w:lang w:bidi="ar-SA"/>
        </w:rPr>
        <w:t xml:space="preserve"> – </w:t>
      </w:r>
      <w:commentRangeStart w:id="11"/>
      <w:commentRangeStart w:id="12"/>
      <w:r w:rsidR="001F3259" w:rsidRPr="00A674BA">
        <w:rPr>
          <w:rFonts w:asciiTheme="majorBidi" w:eastAsia="Times New Roman" w:hAnsiTheme="majorBidi" w:cstheme="majorBidi"/>
          <w:sz w:val="24"/>
          <w:szCs w:val="24"/>
          <w:lang w:bidi="ar-SA"/>
        </w:rPr>
        <w:t>oh to return to the mosques</w:t>
      </w:r>
      <w:commentRangeEnd w:id="11"/>
      <w:r w:rsidR="001F3259" w:rsidRPr="00A674BA">
        <w:rPr>
          <w:rStyle w:val="CommentReference"/>
          <w:rFonts w:asciiTheme="majorBidi" w:hAnsiTheme="majorBidi" w:cstheme="majorBidi"/>
          <w:sz w:val="24"/>
          <w:szCs w:val="24"/>
        </w:rPr>
        <w:commentReference w:id="11"/>
      </w:r>
      <w:commentRangeEnd w:id="12"/>
      <w:r w:rsidR="00B864EC">
        <w:rPr>
          <w:rStyle w:val="CommentReference"/>
        </w:rPr>
        <w:commentReference w:id="12"/>
      </w:r>
      <w:r w:rsidR="001F3259" w:rsidRPr="00A674BA">
        <w:rPr>
          <w:rFonts w:asciiTheme="majorBidi" w:eastAsia="Times New Roman" w:hAnsiTheme="majorBidi" w:cstheme="majorBidi"/>
          <w:sz w:val="24"/>
          <w:szCs w:val="24"/>
          <w:lang w:bidi="ar-SA"/>
        </w:rPr>
        <w:t xml:space="preserve">; </w:t>
      </w:r>
      <w:r w:rsidR="001F3259" w:rsidRPr="009B768D">
        <w:rPr>
          <w:rFonts w:asciiTheme="majorBidi" w:eastAsia="Times New Roman" w:hAnsiTheme="majorBidi" w:cstheme="majorBidi"/>
          <w:sz w:val="24"/>
          <w:szCs w:val="24"/>
          <w:highlight w:val="red"/>
          <w:rtl/>
          <w:lang w:bidi="ar-SA"/>
        </w:rPr>
        <w:t>وللندا غدا اثناءها جرسا</w:t>
      </w:r>
      <w:r w:rsidR="001F3259" w:rsidRPr="00A674BA">
        <w:rPr>
          <w:rFonts w:asciiTheme="majorBidi" w:eastAsia="Times New Roman" w:hAnsiTheme="majorBidi" w:cstheme="majorBidi"/>
          <w:sz w:val="24"/>
          <w:szCs w:val="24"/>
          <w:lang w:bidi="ar-SA"/>
        </w:rPr>
        <w:t xml:space="preserve"> – and the call to prayer became the ringing of a bell.</w:t>
      </w:r>
    </w:p>
    <w:p w14:paraId="182B9256" w14:textId="4CF06523" w:rsidR="00D60721" w:rsidRPr="00A674BA" w:rsidRDefault="00D60721"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yi-Hebr"/>
        </w:rPr>
        <w:t>he transition from the individual to the collective</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The poetry of Abu al-</w:t>
      </w:r>
      <w:proofErr w:type="spellStart"/>
      <w:r w:rsidRPr="00A674BA">
        <w:rPr>
          <w:rFonts w:asciiTheme="majorBidi" w:eastAsia="Times New Roman" w:hAnsiTheme="majorBidi" w:cstheme="majorBidi"/>
          <w:sz w:val="24"/>
          <w:szCs w:val="24"/>
          <w:lang w:bidi="yi-Hebr"/>
        </w:rPr>
        <w:t>Baqā</w:t>
      </w:r>
      <w:proofErr w:type="spellEnd"/>
      <w:r w:rsidRPr="00A674BA">
        <w:rPr>
          <w:rFonts w:asciiTheme="majorBidi" w:eastAsia="Times New Roman" w:hAnsiTheme="majorBidi" w:cstheme="majorBidi"/>
          <w:sz w:val="24"/>
          <w:szCs w:val="24"/>
          <w:lang w:bidi="yi-Hebr"/>
        </w:rPr>
        <w:t>’ describes the great disaster that afflicted Andalusia</w:t>
      </w:r>
      <w:r w:rsidR="00BF0631">
        <w:rPr>
          <w:rFonts w:asciiTheme="majorBidi" w:eastAsia="Times New Roman" w:hAnsiTheme="majorBidi" w:cstheme="majorBidi"/>
          <w:sz w:val="24"/>
          <w:szCs w:val="24"/>
          <w:lang w:bidi="yi-Hebr"/>
        </w:rPr>
        <w:t xml:space="preserve">. Following this, </w:t>
      </w:r>
      <w:r w:rsidR="00BE380A" w:rsidRPr="00A674BA">
        <w:rPr>
          <w:rFonts w:asciiTheme="majorBidi" w:hAnsiTheme="majorBidi" w:cstheme="majorBidi"/>
          <w:sz w:val="24"/>
          <w:szCs w:val="24"/>
          <w:shd w:val="clear" w:color="auto" w:fill="FFFFFF"/>
        </w:rPr>
        <w:t>al-</w:t>
      </w:r>
      <w:proofErr w:type="spellStart"/>
      <w:r w:rsidR="00E30A55">
        <w:rPr>
          <w:rFonts w:asciiTheme="majorBidi" w:hAnsiTheme="majorBidi" w:cstheme="majorBidi"/>
          <w:sz w:val="24"/>
          <w:szCs w:val="24"/>
          <w:shd w:val="clear" w:color="auto" w:fill="FFFFFF"/>
        </w:rPr>
        <w:t>Rundī</w:t>
      </w:r>
      <w:proofErr w:type="spellEnd"/>
      <w:r w:rsidR="00BF0631"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lang w:bidi="yi-Hebr"/>
        </w:rPr>
        <w:t>concretely describe each city that fell to the Christians, noting the</w:t>
      </w:r>
      <w:r w:rsidR="00BF0631">
        <w:rPr>
          <w:rFonts w:asciiTheme="majorBidi" w:eastAsia="Times New Roman" w:hAnsiTheme="majorBidi" w:cstheme="majorBidi"/>
          <w:sz w:val="24"/>
          <w:szCs w:val="24"/>
          <w:lang w:bidi="yi-Hebr"/>
        </w:rPr>
        <w:t>ir</w:t>
      </w:r>
      <w:r w:rsidRPr="00A674BA">
        <w:rPr>
          <w:rFonts w:asciiTheme="majorBidi" w:eastAsia="Times New Roman" w:hAnsiTheme="majorBidi" w:cstheme="majorBidi"/>
          <w:sz w:val="24"/>
          <w:szCs w:val="24"/>
          <w:lang w:bidi="yi-Hebr"/>
        </w:rPr>
        <w:t xml:space="preserve"> memorable characteristics. The poet</w:t>
      </w:r>
      <w:r w:rsidR="00BF0631">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lang w:bidi="yi-Hebr"/>
        </w:rPr>
        <w:t xml:space="preserve"> stand</w:t>
      </w:r>
      <w:r w:rsidR="00BF0631">
        <w:rPr>
          <w:rFonts w:asciiTheme="majorBidi" w:eastAsia="Times New Roman" w:hAnsiTheme="majorBidi" w:cstheme="majorBidi"/>
          <w:sz w:val="24"/>
          <w:szCs w:val="24"/>
          <w:lang w:bidi="yi-Hebr"/>
        </w:rPr>
        <w:t>ing</w:t>
      </w:r>
      <w:r w:rsidRPr="00A674BA">
        <w:rPr>
          <w:rFonts w:asciiTheme="majorBidi" w:eastAsia="Times New Roman" w:hAnsiTheme="majorBidi" w:cstheme="majorBidi"/>
          <w:sz w:val="24"/>
          <w:szCs w:val="24"/>
          <w:lang w:bidi="yi-Hebr"/>
        </w:rPr>
        <w:t xml:space="preserve"> face to face with destruction, wonders what happened to these cities, particularly Cordoba, </w:t>
      </w:r>
      <w:r w:rsidR="00BF0631">
        <w:rPr>
          <w:rFonts w:asciiTheme="majorBidi" w:eastAsia="Times New Roman" w:hAnsiTheme="majorBidi" w:cstheme="majorBidi"/>
          <w:sz w:val="24"/>
          <w:szCs w:val="24"/>
          <w:lang w:bidi="yi-Hebr"/>
        </w:rPr>
        <w:t xml:space="preserve">the </w:t>
      </w:r>
      <w:r w:rsidRPr="00A674BA">
        <w:rPr>
          <w:rFonts w:asciiTheme="majorBidi" w:eastAsia="Times New Roman" w:hAnsiTheme="majorBidi" w:cstheme="majorBidi"/>
          <w:sz w:val="24"/>
          <w:szCs w:val="24"/>
          <w:lang w:bidi="yi-Hebr"/>
        </w:rPr>
        <w:t>fame</w:t>
      </w:r>
      <w:r w:rsidR="00BF0631">
        <w:rPr>
          <w:rFonts w:asciiTheme="majorBidi" w:eastAsia="Times New Roman" w:hAnsiTheme="majorBidi" w:cstheme="majorBidi"/>
          <w:sz w:val="24"/>
          <w:szCs w:val="24"/>
          <w:lang w:bidi="yi-Hebr"/>
        </w:rPr>
        <w:t>d</w:t>
      </w:r>
      <w:r w:rsidRPr="00A674BA">
        <w:rPr>
          <w:rFonts w:asciiTheme="majorBidi" w:eastAsia="Times New Roman" w:hAnsiTheme="majorBidi" w:cstheme="majorBidi"/>
          <w:sz w:val="24"/>
          <w:szCs w:val="24"/>
          <w:lang w:bidi="yi-Hebr"/>
        </w:rPr>
        <w:t xml:space="preserve"> center of science and wisdom.</w:t>
      </w:r>
    </w:p>
    <w:p w14:paraId="10DA90CB"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 xml:space="preserve">دهى الجزيرة أمرٌ لا عزاءَ له            هوى له أُحدٌ وانهدْ </w:t>
      </w:r>
      <w:proofErr w:type="spellStart"/>
      <w:r w:rsidRPr="00A674BA">
        <w:rPr>
          <w:rFonts w:asciiTheme="majorBidi" w:eastAsia="Times New Roman" w:hAnsiTheme="majorBidi" w:cstheme="majorBidi"/>
          <w:sz w:val="24"/>
          <w:szCs w:val="24"/>
          <w:rtl/>
          <w:lang w:bidi="ar-SA"/>
        </w:rPr>
        <w:t>ثهلانُ</w:t>
      </w:r>
      <w:proofErr w:type="spellEnd"/>
    </w:p>
    <w:p w14:paraId="2BF18913"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أصابها العينُ في الإسلام فامتحنتْ    حتى خَلت منه أقطارٌ وبُلدان</w:t>
      </w:r>
      <w:r w:rsidRPr="00A674BA">
        <w:rPr>
          <w:rFonts w:asciiTheme="majorBidi" w:eastAsia="Times New Roman" w:hAnsiTheme="majorBidi" w:cstheme="majorBidi"/>
          <w:sz w:val="24"/>
          <w:szCs w:val="24"/>
        </w:rPr>
        <w:t xml:space="preserve">                                                                        </w:t>
      </w:r>
    </w:p>
    <w:p w14:paraId="6C2462C2"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فاسأل (بلنسيةً) ما شأنُ (</w:t>
      </w:r>
      <w:proofErr w:type="spellStart"/>
      <w:proofErr w:type="gramStart"/>
      <w:r w:rsidRPr="00A674BA">
        <w:rPr>
          <w:rFonts w:asciiTheme="majorBidi" w:eastAsia="Times New Roman" w:hAnsiTheme="majorBidi" w:cstheme="majorBidi"/>
          <w:sz w:val="24"/>
          <w:szCs w:val="24"/>
          <w:rtl/>
          <w:lang w:bidi="ar-SA"/>
        </w:rPr>
        <w:t>مُرسيةً</w:t>
      </w:r>
      <w:proofErr w:type="spellEnd"/>
      <w:r w:rsidRPr="00A674BA">
        <w:rPr>
          <w:rFonts w:asciiTheme="majorBidi" w:eastAsia="Times New Roman" w:hAnsiTheme="majorBidi" w:cstheme="majorBidi"/>
          <w:sz w:val="24"/>
          <w:szCs w:val="24"/>
          <w:rtl/>
          <w:lang w:bidi="ar-SA"/>
        </w:rPr>
        <w:t xml:space="preserve">)   </w:t>
      </w:r>
      <w:proofErr w:type="gramEnd"/>
      <w:r w:rsidRPr="00A674BA">
        <w:rPr>
          <w:rFonts w:asciiTheme="majorBidi" w:eastAsia="Times New Roman" w:hAnsiTheme="majorBidi" w:cstheme="majorBidi"/>
          <w:sz w:val="24"/>
          <w:szCs w:val="24"/>
          <w:rtl/>
          <w:lang w:bidi="ar-SA"/>
        </w:rPr>
        <w:t xml:space="preserve"> وأينَ (شاطبةٌ) أمْ أينَ (</w:t>
      </w:r>
      <w:proofErr w:type="spellStart"/>
      <w:r w:rsidRPr="00A674BA">
        <w:rPr>
          <w:rFonts w:asciiTheme="majorBidi" w:eastAsia="Times New Roman" w:hAnsiTheme="majorBidi" w:cstheme="majorBidi"/>
          <w:sz w:val="24"/>
          <w:szCs w:val="24"/>
          <w:rtl/>
          <w:lang w:bidi="ar-SA"/>
        </w:rPr>
        <w:t>جَيَّانُ</w:t>
      </w:r>
      <w:proofErr w:type="spellEnd"/>
      <w:r w:rsidRPr="00A674BA">
        <w:rPr>
          <w:rFonts w:asciiTheme="majorBidi" w:eastAsia="Times New Roman" w:hAnsiTheme="majorBidi" w:cstheme="majorBidi"/>
          <w:sz w:val="24"/>
          <w:szCs w:val="24"/>
          <w:rtl/>
          <w:lang w:bidi="ar-SA"/>
        </w:rPr>
        <w:t>)</w:t>
      </w:r>
    </w:p>
    <w:p w14:paraId="4AEDA9E8" w14:textId="77777777" w:rsidR="00755726" w:rsidRPr="00A674BA" w:rsidRDefault="00755726" w:rsidP="0051175E">
      <w:pPr>
        <w:spacing w:after="0" w:line="480" w:lineRule="auto"/>
        <w:ind w:left="36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tl/>
          <w:lang w:bidi="ar-SA"/>
        </w:rPr>
        <w:t>وأين (قُرطبة)ٌ دارُ العلوم فكم   من عالمٍ قد سما فيها له شانُ</w:t>
      </w:r>
    </w:p>
    <w:p w14:paraId="407F1642" w14:textId="7867EFCE" w:rsidR="00FF7652" w:rsidRPr="00A674BA" w:rsidRDefault="00755726" w:rsidP="0051175E">
      <w:pPr>
        <w:spacing w:after="0" w:line="480" w:lineRule="auto"/>
        <w:ind w:left="36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rtl/>
          <w:lang w:bidi="ar-SA"/>
        </w:rPr>
        <w:t>وأين (حْمص)ُ وما تحويه من نزهٍ    ونهرهُا العَذبُ فياضٌ وملآنُ</w:t>
      </w:r>
      <w:r w:rsidRPr="00A674BA">
        <w:rPr>
          <w:rFonts w:asciiTheme="majorBidi" w:eastAsia="Times New Roman" w:hAnsiTheme="majorBidi" w:cstheme="majorBidi"/>
          <w:sz w:val="24"/>
          <w:szCs w:val="24"/>
          <w:lang w:bidi="ar-SA"/>
        </w:rPr>
        <w:t>.</w:t>
      </w:r>
      <w:r w:rsidR="00EA51CF" w:rsidRPr="00A674BA">
        <w:rPr>
          <w:rStyle w:val="FootnoteReference"/>
          <w:rFonts w:asciiTheme="majorBidi" w:eastAsia="Times New Roman" w:hAnsiTheme="majorBidi" w:cstheme="majorBidi"/>
          <w:sz w:val="24"/>
          <w:szCs w:val="24"/>
          <w:rtl/>
          <w:lang w:bidi="ar-SA"/>
        </w:rPr>
        <w:footnoteReference w:id="61"/>
      </w:r>
    </w:p>
    <w:p w14:paraId="46679CFC" w14:textId="457FC88A" w:rsidR="00E96DCC" w:rsidRPr="00A674BA" w:rsidRDefault="00E96DCC" w:rsidP="0051175E">
      <w:pPr>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TableGrid"/>
        <w:tblW w:w="728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3"/>
      </w:tblGrid>
      <w:tr w:rsidR="00E96DCC" w:rsidRPr="00A674BA" w14:paraId="22C4F10B" w14:textId="77777777" w:rsidTr="00A674BA">
        <w:tc>
          <w:tcPr>
            <w:tcW w:w="3642" w:type="dxa"/>
          </w:tcPr>
          <w:p w14:paraId="1354FC54"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lastRenderedPageBreak/>
              <w:t xml:space="preserve">A calamity struck the peninsula </w:t>
            </w:r>
            <w:r w:rsidRPr="00A674BA">
              <w:rPr>
                <w:rFonts w:asciiTheme="majorBidi" w:eastAsia="Times New Roman" w:hAnsiTheme="majorBidi" w:cstheme="majorBidi"/>
                <w:color w:val="212529"/>
                <w:sz w:val="24"/>
                <w:szCs w:val="24"/>
                <w:lang w:bidi="yi-Hebr"/>
              </w:rPr>
              <w:t>[Andalusia] for which there is no solace</w:t>
            </w:r>
          </w:p>
        </w:tc>
        <w:tc>
          <w:tcPr>
            <w:tcW w:w="3643" w:type="dxa"/>
          </w:tcPr>
          <w:p w14:paraId="3E60CDD3"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It toppled mount </w:t>
            </w:r>
            <w:proofErr w:type="spellStart"/>
            <w:r w:rsidRPr="00A674BA">
              <w:rPr>
                <w:rFonts w:asciiTheme="majorBidi" w:eastAsia="Times New Roman" w:hAnsiTheme="majorBidi" w:cstheme="majorBidi"/>
                <w:color w:val="212529"/>
                <w:sz w:val="24"/>
                <w:szCs w:val="24"/>
              </w:rPr>
              <w:t>Auḥud</w:t>
            </w:r>
            <w:proofErr w:type="spellEnd"/>
            <w:r w:rsidRPr="00A674BA">
              <w:rPr>
                <w:rFonts w:asciiTheme="majorBidi" w:eastAsia="Times New Roman" w:hAnsiTheme="majorBidi" w:cstheme="majorBidi"/>
                <w:color w:val="212529"/>
                <w:sz w:val="24"/>
                <w:szCs w:val="24"/>
              </w:rPr>
              <w:t xml:space="preserve"> and scattered the tribe of </w:t>
            </w:r>
            <w:proofErr w:type="spellStart"/>
            <w:r w:rsidRPr="00A674BA">
              <w:rPr>
                <w:rFonts w:asciiTheme="majorBidi" w:eastAsia="Times New Roman" w:hAnsiTheme="majorBidi" w:cstheme="majorBidi"/>
                <w:color w:val="212529"/>
                <w:sz w:val="24"/>
                <w:szCs w:val="24"/>
              </w:rPr>
              <w:t>Ṯahal</w:t>
            </w:r>
            <w:r w:rsidRPr="00A674BA">
              <w:rPr>
                <w:rFonts w:asciiTheme="majorBidi" w:eastAsia="Times New Roman" w:hAnsiTheme="majorBidi" w:cstheme="majorBidi"/>
                <w:sz w:val="24"/>
                <w:szCs w:val="24"/>
                <w:lang w:bidi="yi-Hebr"/>
              </w:rPr>
              <w:t>ān</w:t>
            </w:r>
            <w:proofErr w:type="spellEnd"/>
          </w:p>
        </w:tc>
      </w:tr>
      <w:tr w:rsidR="00E96DCC" w:rsidRPr="00A674BA" w14:paraId="3FC081EB" w14:textId="77777777" w:rsidTr="00A674BA">
        <w:tc>
          <w:tcPr>
            <w:tcW w:w="3642" w:type="dxa"/>
          </w:tcPr>
          <w:p w14:paraId="78600138" w14:textId="77777777" w:rsidR="00E96DCC" w:rsidRPr="00A674BA" w:rsidRDefault="00E96DCC" w:rsidP="0051175E">
            <w:pPr>
              <w:shd w:val="clear" w:color="auto" w:fill="FFFFFF"/>
              <w:bidi w:val="0"/>
              <w:spacing w:line="480" w:lineRule="auto"/>
              <w:outlineLvl w:val="2"/>
              <w:rPr>
                <w:rFonts w:asciiTheme="majorBidi" w:eastAsia="Times New Roman" w:hAnsiTheme="majorBidi" w:cstheme="majorBidi"/>
                <w:color w:val="212529"/>
                <w:sz w:val="24"/>
                <w:szCs w:val="24"/>
                <w:lang w:bidi="yi-Hebr"/>
              </w:rPr>
            </w:pPr>
            <w:r w:rsidRPr="00A674BA">
              <w:rPr>
                <w:rFonts w:asciiTheme="majorBidi" w:eastAsia="Times New Roman" w:hAnsiTheme="majorBidi" w:cstheme="majorBidi"/>
                <w:color w:val="212529"/>
                <w:sz w:val="24"/>
                <w:szCs w:val="24"/>
                <w:lang w:bidi="ar-SA"/>
              </w:rPr>
              <w:t xml:space="preserve">The evil eye struck Islam and it was impaired </w:t>
            </w:r>
          </w:p>
        </w:tc>
        <w:tc>
          <w:tcPr>
            <w:tcW w:w="3643" w:type="dxa"/>
          </w:tcPr>
          <w:p w14:paraId="161BB376" w14:textId="77777777" w:rsidR="00E96DCC" w:rsidRPr="00A674BA" w:rsidRDefault="00E96DCC" w:rsidP="0051175E">
            <w:pPr>
              <w:bidi w:val="0"/>
              <w:spacing w:line="480" w:lineRule="auto"/>
              <w:outlineLvl w:val="2"/>
              <w:rPr>
                <w:rFonts w:asciiTheme="majorBidi" w:eastAsia="Times New Roman" w:hAnsiTheme="majorBidi" w:cstheme="majorBidi"/>
                <w:color w:val="212529"/>
                <w:sz w:val="24"/>
                <w:szCs w:val="24"/>
                <w:rtl/>
                <w:lang w:bidi="ar-SA"/>
              </w:rPr>
            </w:pPr>
            <w:r w:rsidRPr="00A674BA">
              <w:rPr>
                <w:rFonts w:asciiTheme="majorBidi" w:eastAsia="Times New Roman" w:hAnsiTheme="majorBidi" w:cstheme="majorBidi"/>
                <w:color w:val="212529"/>
                <w:sz w:val="24"/>
                <w:szCs w:val="24"/>
              </w:rPr>
              <w:t>And whole districts and provinces were emptied [of the faithful]</w:t>
            </w:r>
          </w:p>
        </w:tc>
      </w:tr>
      <w:tr w:rsidR="00D80DF8" w:rsidRPr="00A674BA" w14:paraId="5B7ABD46" w14:textId="77777777" w:rsidTr="00A674BA">
        <w:tc>
          <w:tcPr>
            <w:tcW w:w="3642" w:type="dxa"/>
          </w:tcPr>
          <w:p w14:paraId="28B0DEAC" w14:textId="254B7D51" w:rsidR="00D80DF8" w:rsidRPr="00BF0631" w:rsidRDefault="00D80DF8" w:rsidP="0051175E">
            <w:pPr>
              <w:bidi w:val="0"/>
              <w:spacing w:line="480" w:lineRule="auto"/>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Ask Valencia how fares Murcia</w:t>
            </w:r>
          </w:p>
        </w:tc>
        <w:tc>
          <w:tcPr>
            <w:tcW w:w="3643" w:type="dxa"/>
          </w:tcPr>
          <w:p w14:paraId="245B3E88" w14:textId="3B4792B3" w:rsidR="00D80DF8" w:rsidRPr="00A674BA" w:rsidRDefault="0098498F"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And where is </w:t>
            </w:r>
            <w:proofErr w:type="spellStart"/>
            <w:r w:rsidR="00D80DF8" w:rsidRPr="00A674BA">
              <w:rPr>
                <w:rFonts w:asciiTheme="majorBidi" w:eastAsia="Times New Roman" w:hAnsiTheme="majorBidi" w:cstheme="majorBidi"/>
                <w:color w:val="212529"/>
                <w:sz w:val="24"/>
                <w:szCs w:val="24"/>
              </w:rPr>
              <w:t>Xàtiva</w:t>
            </w:r>
            <w:proofErr w:type="spellEnd"/>
            <w:r w:rsidRPr="00A674BA">
              <w:rPr>
                <w:rFonts w:asciiTheme="majorBidi" w:eastAsia="Times New Roman" w:hAnsiTheme="majorBidi" w:cstheme="majorBidi"/>
                <w:color w:val="212529"/>
                <w:sz w:val="24"/>
                <w:szCs w:val="24"/>
              </w:rPr>
              <w:t xml:space="preserve">, where is </w:t>
            </w:r>
            <w:proofErr w:type="spellStart"/>
            <w:r w:rsidRPr="00A674BA">
              <w:rPr>
                <w:rFonts w:asciiTheme="majorBidi" w:eastAsia="Times New Roman" w:hAnsiTheme="majorBidi" w:cstheme="majorBidi"/>
                <w:color w:val="212529"/>
                <w:sz w:val="24"/>
                <w:szCs w:val="24"/>
              </w:rPr>
              <w:t>Jaén</w:t>
            </w:r>
            <w:proofErr w:type="spellEnd"/>
          </w:p>
        </w:tc>
      </w:tr>
      <w:tr w:rsidR="0098498F" w:rsidRPr="00A674BA" w14:paraId="6EC428D6" w14:textId="77777777" w:rsidTr="00A674BA">
        <w:tc>
          <w:tcPr>
            <w:tcW w:w="3642" w:type="dxa"/>
          </w:tcPr>
          <w:p w14:paraId="739F60C9" w14:textId="09DA76D1" w:rsidR="0098498F" w:rsidRPr="00A674BA" w:rsidRDefault="00A674BA" w:rsidP="0051175E">
            <w:pPr>
              <w:bidi w:val="0"/>
              <w:spacing w:line="480" w:lineRule="auto"/>
              <w:rPr>
                <w:rFonts w:asciiTheme="majorBidi" w:eastAsia="Times New Roman" w:hAnsiTheme="majorBidi" w:cstheme="majorBidi"/>
                <w:sz w:val="24"/>
                <w:szCs w:val="24"/>
                <w:rtl/>
                <w:lang w:bidi="ar-SA"/>
              </w:rPr>
            </w:pPr>
            <w:r w:rsidRPr="00A674BA">
              <w:rPr>
                <w:rFonts w:asciiTheme="majorBidi" w:eastAsia="Times New Roman" w:hAnsiTheme="majorBidi" w:cstheme="majorBidi"/>
                <w:color w:val="212529"/>
                <w:sz w:val="24"/>
                <w:szCs w:val="24"/>
                <w:lang w:bidi="yi-Hebr"/>
              </w:rPr>
              <w:t>And where is Cordoba, home of science</w:t>
            </w:r>
          </w:p>
        </w:tc>
        <w:tc>
          <w:tcPr>
            <w:tcW w:w="3643" w:type="dxa"/>
          </w:tcPr>
          <w:p w14:paraId="4450E73F" w14:textId="4A35AF18" w:rsidR="0098498F" w:rsidRPr="00A674BA" w:rsidRDefault="00A674BA" w:rsidP="0051175E">
            <w:pPr>
              <w:bidi w:val="0"/>
              <w:spacing w:line="480" w:lineRule="auto"/>
              <w:outlineLvl w:val="2"/>
              <w:rPr>
                <w:rFonts w:asciiTheme="majorBidi" w:eastAsia="Times New Roman" w:hAnsiTheme="majorBidi" w:cstheme="majorBidi"/>
                <w:color w:val="212529"/>
                <w:sz w:val="24"/>
                <w:szCs w:val="24"/>
              </w:rPr>
            </w:pPr>
            <w:r w:rsidRPr="00A674BA">
              <w:rPr>
                <w:rFonts w:asciiTheme="majorBidi" w:eastAsia="Times New Roman" w:hAnsiTheme="majorBidi" w:cstheme="majorBidi"/>
                <w:color w:val="212529"/>
                <w:sz w:val="24"/>
                <w:szCs w:val="24"/>
              </w:rPr>
              <w:t xml:space="preserve">Where fortune shined on oh so many scientists </w:t>
            </w:r>
          </w:p>
        </w:tc>
      </w:tr>
      <w:tr w:rsidR="00A674BA" w:rsidRPr="00A674BA" w14:paraId="24E98695" w14:textId="77777777" w:rsidTr="00A674BA">
        <w:tc>
          <w:tcPr>
            <w:tcW w:w="3642" w:type="dxa"/>
          </w:tcPr>
          <w:p w14:paraId="26630D69" w14:textId="3625FB51" w:rsidR="00A674BA" w:rsidRPr="00A92C31" w:rsidRDefault="00A674BA" w:rsidP="0051175E">
            <w:pPr>
              <w:bidi w:val="0"/>
              <w:spacing w:line="480" w:lineRule="auto"/>
              <w:rPr>
                <w:rFonts w:asciiTheme="majorBidi" w:eastAsia="Times New Roman" w:hAnsiTheme="majorBidi" w:cstheme="majorBidi"/>
                <w:color w:val="212529"/>
                <w:sz w:val="24"/>
                <w:szCs w:val="24"/>
                <w:lang w:bidi="ar-SA"/>
              </w:rPr>
            </w:pPr>
            <w:r w:rsidRPr="00A92C31">
              <w:rPr>
                <w:rFonts w:asciiTheme="majorBidi" w:eastAsia="Times New Roman" w:hAnsiTheme="majorBidi" w:cstheme="majorBidi"/>
                <w:color w:val="212529"/>
                <w:sz w:val="24"/>
                <w:szCs w:val="24"/>
                <w:lang w:bidi="ar-SA"/>
              </w:rPr>
              <w:t xml:space="preserve">And where is </w:t>
            </w:r>
            <w:proofErr w:type="spellStart"/>
            <w:r w:rsidRPr="00A92C31">
              <w:rPr>
                <w:rFonts w:asciiTheme="majorBidi" w:eastAsia="Times New Roman" w:hAnsiTheme="majorBidi" w:cstheme="majorBidi"/>
                <w:color w:val="212529"/>
                <w:sz w:val="24"/>
                <w:szCs w:val="24"/>
                <w:lang w:bidi="ar-SA"/>
              </w:rPr>
              <w:t>Ḥums</w:t>
            </w:r>
            <w:proofErr w:type="spellEnd"/>
            <w:r w:rsidRPr="00A92C31">
              <w:rPr>
                <w:rFonts w:asciiTheme="majorBidi" w:eastAsia="Times New Roman" w:hAnsiTheme="majorBidi" w:cstheme="majorBidi"/>
                <w:color w:val="212529"/>
                <w:sz w:val="24"/>
                <w:szCs w:val="24"/>
                <w:lang w:bidi="ar-SA"/>
              </w:rPr>
              <w:t xml:space="preserve"> (Seville), and the pleasures it contained</w:t>
            </w:r>
          </w:p>
        </w:tc>
        <w:tc>
          <w:tcPr>
            <w:tcW w:w="3643" w:type="dxa"/>
          </w:tcPr>
          <w:p w14:paraId="41062C97" w14:textId="7C4EEAE4" w:rsidR="00A674BA" w:rsidRPr="00A92C31" w:rsidRDefault="00A674BA" w:rsidP="0051175E">
            <w:pPr>
              <w:bidi w:val="0"/>
              <w:spacing w:line="480" w:lineRule="auto"/>
              <w:outlineLvl w:val="2"/>
              <w:rPr>
                <w:rFonts w:asciiTheme="majorBidi" w:eastAsia="Times New Roman" w:hAnsiTheme="majorBidi" w:cstheme="majorBidi"/>
                <w:color w:val="212529"/>
                <w:sz w:val="24"/>
                <w:szCs w:val="24"/>
              </w:rPr>
            </w:pPr>
            <w:r w:rsidRPr="00A92C31">
              <w:rPr>
                <w:rFonts w:asciiTheme="majorBidi" w:eastAsia="Times New Roman" w:hAnsiTheme="majorBidi" w:cstheme="majorBidi"/>
                <w:color w:val="212529"/>
                <w:sz w:val="24"/>
                <w:szCs w:val="24"/>
                <w:lang w:bidi="ar-SA"/>
              </w:rPr>
              <w:t>Its sweet river, swelled and overflowing?</w:t>
            </w:r>
          </w:p>
        </w:tc>
      </w:tr>
    </w:tbl>
    <w:p w14:paraId="406BDD47" w14:textId="77777777" w:rsidR="00B561D7" w:rsidRPr="00A674BA" w:rsidRDefault="00B561D7" w:rsidP="0051175E">
      <w:pPr>
        <w:spacing w:after="0" w:line="480" w:lineRule="auto"/>
        <w:jc w:val="both"/>
        <w:rPr>
          <w:rFonts w:asciiTheme="majorBidi" w:eastAsia="Times New Roman" w:hAnsiTheme="majorBidi" w:cstheme="majorBidi"/>
          <w:sz w:val="24"/>
          <w:szCs w:val="24"/>
        </w:rPr>
      </w:pPr>
    </w:p>
    <w:p w14:paraId="7D315493" w14:textId="6CA23BAB" w:rsidR="00D60721" w:rsidRPr="00A674BA" w:rsidRDefault="00D60721"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rhetorical means</w:t>
      </w:r>
      <w:r w:rsidR="008A1BAA">
        <w:rPr>
          <w:rFonts w:asciiTheme="majorBidi" w:eastAsia="Times New Roman" w:hAnsiTheme="majorBidi" w:cstheme="majorBidi"/>
          <w:sz w:val="24"/>
          <w:szCs w:val="24"/>
        </w:rPr>
        <w:t>.</w:t>
      </w:r>
      <w:r w:rsidRPr="00A674BA">
        <w:rPr>
          <w:rFonts w:asciiTheme="majorBidi" w:eastAsia="Times New Roman" w:hAnsiTheme="majorBidi" w:cstheme="majorBidi"/>
          <w:sz w:val="24"/>
          <w:szCs w:val="24"/>
        </w:rPr>
        <w:t xml:space="preserve"> Many rhetorical means are used in the </w:t>
      </w:r>
      <w:r w:rsidR="008A1BAA">
        <w:rPr>
          <w:rFonts w:asciiTheme="majorBidi" w:eastAsia="Times New Roman" w:hAnsiTheme="majorBidi" w:cstheme="majorBidi"/>
          <w:sz w:val="24"/>
          <w:szCs w:val="24"/>
        </w:rPr>
        <w:t>Poetry of Lamentation</w:t>
      </w:r>
      <w:r w:rsidRPr="00A674BA">
        <w:rPr>
          <w:rFonts w:asciiTheme="majorBidi" w:eastAsia="Times New Roman" w:hAnsiTheme="majorBidi" w:cstheme="majorBidi"/>
          <w:sz w:val="24"/>
          <w:szCs w:val="24"/>
        </w:rPr>
        <w:t>, particularly the coupling of parallel and opposite</w:t>
      </w:r>
      <w:r w:rsidRPr="00A674BA">
        <w:rPr>
          <w:rFonts w:asciiTheme="majorBidi" w:eastAsia="Times New Roman" w:hAnsiTheme="majorBidi" w:cstheme="majorBidi"/>
          <w:sz w:val="24"/>
          <w:szCs w:val="24"/>
          <w:lang w:bidi="ar-SA"/>
        </w:rPr>
        <w:t xml:space="preserve"> examples. </w:t>
      </w:r>
      <w:r w:rsidR="008A1BAA">
        <w:rPr>
          <w:rFonts w:asciiTheme="majorBidi" w:eastAsia="Times New Roman" w:hAnsiTheme="majorBidi" w:cstheme="majorBidi"/>
          <w:sz w:val="24"/>
          <w:szCs w:val="24"/>
          <w:lang w:bidi="ar-SA"/>
        </w:rPr>
        <w:t>These pairs often draw c</w:t>
      </w:r>
      <w:r w:rsidRPr="00A674BA">
        <w:rPr>
          <w:rFonts w:asciiTheme="majorBidi" w:eastAsia="Times New Roman" w:hAnsiTheme="majorBidi" w:cstheme="majorBidi"/>
          <w:sz w:val="24"/>
          <w:szCs w:val="24"/>
          <w:lang w:bidi="ar-SA"/>
        </w:rPr>
        <w:t xml:space="preserve">omparisons between the past and the present, between heresy and devout religious faith, </w:t>
      </w:r>
      <w:r w:rsidR="008A1BAA">
        <w:rPr>
          <w:rFonts w:asciiTheme="majorBidi" w:eastAsia="Times New Roman" w:hAnsiTheme="majorBidi" w:cstheme="majorBidi"/>
          <w:sz w:val="24"/>
          <w:szCs w:val="24"/>
          <w:lang w:bidi="ar-SA"/>
        </w:rPr>
        <w:t xml:space="preserve">and </w:t>
      </w:r>
      <w:r w:rsidRPr="00A674BA">
        <w:rPr>
          <w:rFonts w:asciiTheme="majorBidi" w:eastAsia="Times New Roman" w:hAnsiTheme="majorBidi" w:cstheme="majorBidi"/>
          <w:sz w:val="24"/>
          <w:szCs w:val="24"/>
          <w:lang w:bidi="ar-SA"/>
        </w:rPr>
        <w:t xml:space="preserve">between the sorrow of the Muslims and the </w:t>
      </w:r>
      <w:r w:rsidR="008A1BAA">
        <w:rPr>
          <w:rFonts w:asciiTheme="majorBidi" w:eastAsia="Times New Roman" w:hAnsiTheme="majorBidi" w:cstheme="majorBidi"/>
          <w:sz w:val="24"/>
          <w:szCs w:val="24"/>
          <w:lang w:bidi="ar-SA"/>
        </w:rPr>
        <w:t>joy</w:t>
      </w:r>
      <w:r w:rsidRPr="00A674BA">
        <w:rPr>
          <w:rFonts w:asciiTheme="majorBidi" w:eastAsia="Times New Roman" w:hAnsiTheme="majorBidi" w:cstheme="majorBidi"/>
          <w:sz w:val="24"/>
          <w:szCs w:val="24"/>
          <w:lang w:bidi="ar-SA"/>
        </w:rPr>
        <w:t xml:space="preserve"> of the enemy. </w:t>
      </w:r>
      <w:r w:rsidR="008A1BAA">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ar-SA"/>
        </w:rPr>
        <w:t>ypical pairs</w:t>
      </w:r>
      <w:r w:rsidR="008A1BAA">
        <w:rPr>
          <w:rFonts w:asciiTheme="majorBidi" w:eastAsia="Times New Roman" w:hAnsiTheme="majorBidi" w:cstheme="majorBidi"/>
          <w:sz w:val="24"/>
          <w:szCs w:val="24"/>
          <w:lang w:bidi="ar-SA"/>
        </w:rPr>
        <w:t xml:space="preserve"> include</w:t>
      </w:r>
      <w:r w:rsidRPr="00A674BA">
        <w:rPr>
          <w:rFonts w:asciiTheme="majorBidi" w:eastAsia="Times New Roman" w:hAnsiTheme="majorBidi" w:cstheme="majorBidi"/>
          <w:sz w:val="24"/>
          <w:szCs w:val="24"/>
          <w:lang w:bidi="ar-SA"/>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5852"/>
      </w:tblGrid>
      <w:tr w:rsidR="006C623C" w:rsidRPr="00A674BA" w14:paraId="3F3591F0" w14:textId="77777777" w:rsidTr="00A674BA">
        <w:tc>
          <w:tcPr>
            <w:tcW w:w="1975" w:type="dxa"/>
          </w:tcPr>
          <w:p w14:paraId="755F8FDE" w14:textId="691E58E1"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المأتم \ العرس</w:t>
            </w:r>
          </w:p>
        </w:tc>
        <w:tc>
          <w:tcPr>
            <w:tcW w:w="6321" w:type="dxa"/>
          </w:tcPr>
          <w:p w14:paraId="6E1F3B5F" w14:textId="1B8D8845"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val="de-DE" w:bidi="ar-SA"/>
              </w:rPr>
            </w:pPr>
            <w:r w:rsidRPr="00A674BA">
              <w:rPr>
                <w:rFonts w:asciiTheme="majorBidi" w:eastAsia="Times New Roman" w:hAnsiTheme="majorBidi" w:cstheme="majorBidi"/>
                <w:sz w:val="24"/>
                <w:szCs w:val="24"/>
                <w:lang w:val="de-DE" w:bidi="ar-SA"/>
              </w:rPr>
              <w:t>happiness \ mourning</w:t>
            </w:r>
          </w:p>
        </w:tc>
      </w:tr>
      <w:tr w:rsidR="006C623C" w:rsidRPr="00A674BA" w14:paraId="1BF03251" w14:textId="77777777" w:rsidTr="00A674BA">
        <w:tc>
          <w:tcPr>
            <w:tcW w:w="1975" w:type="dxa"/>
          </w:tcPr>
          <w:p w14:paraId="052C89B8" w14:textId="420B2B5B"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rPr>
              <w:t xml:space="preserve">  </w:t>
            </w:r>
            <w:r w:rsidRPr="00A92C31">
              <w:rPr>
                <w:rFonts w:asciiTheme="majorBidi" w:eastAsia="Times New Roman" w:hAnsiTheme="majorBidi" w:cstheme="majorBidi"/>
                <w:sz w:val="24"/>
                <w:szCs w:val="24"/>
                <w:rtl/>
                <w:lang w:bidi="ar-SA"/>
              </w:rPr>
              <w:t>الأما</w:t>
            </w:r>
            <w:r w:rsidR="00F3530D" w:rsidRPr="00A92C31">
              <w:rPr>
                <w:rFonts w:asciiTheme="majorBidi" w:eastAsia="Times New Roman" w:hAnsiTheme="majorBidi" w:cstheme="majorBidi" w:hint="cs"/>
                <w:sz w:val="24"/>
                <w:szCs w:val="24"/>
                <w:rtl/>
                <w:lang w:bidi="ar-SA"/>
              </w:rPr>
              <w:t>ن</w:t>
            </w:r>
            <w:r w:rsidRPr="00A674BA">
              <w:rPr>
                <w:rFonts w:asciiTheme="majorBidi" w:eastAsia="Times New Roman" w:hAnsiTheme="majorBidi" w:cstheme="majorBidi"/>
                <w:sz w:val="24"/>
                <w:szCs w:val="24"/>
                <w:rtl/>
                <w:lang w:bidi="ar-SA"/>
              </w:rPr>
              <w:t>\ الحذار</w:t>
            </w:r>
          </w:p>
        </w:tc>
        <w:tc>
          <w:tcPr>
            <w:tcW w:w="6321" w:type="dxa"/>
          </w:tcPr>
          <w:p w14:paraId="18AC100B" w14:textId="19C4100D"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val="de-DE" w:bidi="ar-SA"/>
              </w:rPr>
              <w:t>caution \ security</w:t>
            </w:r>
          </w:p>
        </w:tc>
      </w:tr>
      <w:tr w:rsidR="006C623C" w:rsidRPr="00A674BA" w14:paraId="622C8AE3" w14:textId="77777777" w:rsidTr="00A674BA">
        <w:tc>
          <w:tcPr>
            <w:tcW w:w="1975" w:type="dxa"/>
          </w:tcPr>
          <w:p w14:paraId="68C7095E" w14:textId="3804028C"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الاشراك\ الايمان</w:t>
            </w:r>
          </w:p>
        </w:tc>
        <w:tc>
          <w:tcPr>
            <w:tcW w:w="6321" w:type="dxa"/>
          </w:tcPr>
          <w:p w14:paraId="36BF40FA" w14:textId="7AC1CB07"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lang w:bidi="yi-Hebr"/>
              </w:rPr>
              <w:t xml:space="preserve">faith \ hearsay </w:t>
            </w:r>
          </w:p>
        </w:tc>
      </w:tr>
      <w:tr w:rsidR="006C623C" w:rsidRPr="00A674BA" w14:paraId="3B66F74A" w14:textId="77777777" w:rsidTr="00A674BA">
        <w:tc>
          <w:tcPr>
            <w:tcW w:w="1975" w:type="dxa"/>
          </w:tcPr>
          <w:p w14:paraId="61D91F06" w14:textId="63565E20"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tl/>
                <w:lang w:bidi="ar-SA"/>
              </w:rPr>
              <w:t>الجرس</w:t>
            </w:r>
            <w:r w:rsidR="008A1BAA">
              <w:rPr>
                <w:rFonts w:asciiTheme="majorBidi" w:eastAsia="Times New Roman" w:hAnsiTheme="majorBidi" w:cstheme="majorBidi" w:hint="cs"/>
                <w:sz w:val="24"/>
                <w:szCs w:val="24"/>
                <w:rtl/>
                <w:lang w:bidi="ar-SA"/>
              </w:rPr>
              <w:t xml:space="preserve"> \</w:t>
            </w:r>
            <w:r w:rsidR="008A1BAA" w:rsidRPr="00A674BA">
              <w:rPr>
                <w:rFonts w:asciiTheme="majorBidi" w:eastAsia="Times New Roman" w:hAnsiTheme="majorBidi" w:cstheme="majorBidi"/>
                <w:sz w:val="24"/>
                <w:szCs w:val="24"/>
                <w:rtl/>
                <w:lang w:bidi="ar-SA"/>
              </w:rPr>
              <w:t xml:space="preserve"> الأذان</w:t>
            </w:r>
            <w:r w:rsidR="008A1BAA">
              <w:rPr>
                <w:rFonts w:asciiTheme="majorBidi" w:eastAsia="Times New Roman" w:hAnsiTheme="majorBidi" w:cstheme="majorBidi" w:hint="cs"/>
                <w:sz w:val="24"/>
                <w:szCs w:val="24"/>
                <w:rtl/>
                <w:lang w:bidi="ar-SA"/>
              </w:rPr>
              <w:t xml:space="preserve"> </w:t>
            </w:r>
          </w:p>
        </w:tc>
        <w:tc>
          <w:tcPr>
            <w:tcW w:w="6321" w:type="dxa"/>
          </w:tcPr>
          <w:p w14:paraId="61880CFC" w14:textId="1845631F"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t>the call to prayer \ the church bell</w:t>
            </w:r>
          </w:p>
        </w:tc>
      </w:tr>
      <w:tr w:rsidR="006C623C" w:rsidRPr="00A674BA" w14:paraId="477B79C0" w14:textId="77777777" w:rsidTr="00A674BA">
        <w:tc>
          <w:tcPr>
            <w:tcW w:w="1975" w:type="dxa"/>
          </w:tcPr>
          <w:p w14:paraId="7E21C79B" w14:textId="0A24C911" w:rsidR="006C623C" w:rsidRPr="00A674BA" w:rsidRDefault="008A1BAA" w:rsidP="0051175E">
            <w:pPr>
              <w:pStyle w:val="ListParagraph"/>
              <w:bidi w:val="0"/>
              <w:spacing w:line="480" w:lineRule="auto"/>
              <w:ind w:left="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اليأس</w:t>
            </w:r>
            <w:r>
              <w:rPr>
                <w:rFonts w:asciiTheme="majorBidi" w:eastAsia="Times New Roman" w:hAnsiTheme="majorBidi" w:cstheme="majorBidi" w:hint="cs"/>
                <w:sz w:val="24"/>
                <w:szCs w:val="24"/>
                <w:rtl/>
                <w:lang w:bidi="ar-SA"/>
              </w:rPr>
              <w:t xml:space="preserve"> </w:t>
            </w:r>
            <w:r w:rsidRPr="00A674BA">
              <w:rPr>
                <w:rFonts w:asciiTheme="majorBidi" w:eastAsia="Times New Roman" w:hAnsiTheme="majorBidi" w:cstheme="majorBidi"/>
                <w:sz w:val="24"/>
                <w:szCs w:val="24"/>
                <w:rtl/>
                <w:lang w:bidi="ar-SA"/>
              </w:rPr>
              <w:t>\ الرجاء</w:t>
            </w:r>
          </w:p>
        </w:tc>
        <w:tc>
          <w:tcPr>
            <w:tcW w:w="6321" w:type="dxa"/>
          </w:tcPr>
          <w:p w14:paraId="70F37925" w14:textId="16757D88" w:rsidR="006C623C" w:rsidRPr="00A674BA" w:rsidRDefault="006C623C" w:rsidP="0051175E">
            <w:pPr>
              <w:pStyle w:val="ListParagraph"/>
              <w:bidi w:val="0"/>
              <w:spacing w:line="480" w:lineRule="auto"/>
              <w:ind w:left="0"/>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hope \ despair</w:t>
            </w:r>
          </w:p>
        </w:tc>
      </w:tr>
    </w:tbl>
    <w:p w14:paraId="31F2609F" w14:textId="77777777" w:rsidR="008A2CA3" w:rsidRPr="00A674BA" w:rsidRDefault="008A2CA3" w:rsidP="0051175E">
      <w:pPr>
        <w:bidi w:val="0"/>
        <w:spacing w:after="0" w:line="480" w:lineRule="auto"/>
        <w:ind w:left="720"/>
        <w:jc w:val="both"/>
        <w:rPr>
          <w:rFonts w:asciiTheme="majorBidi" w:eastAsia="Times New Roman" w:hAnsiTheme="majorBidi" w:cstheme="majorBidi"/>
          <w:sz w:val="24"/>
          <w:szCs w:val="24"/>
          <w:lang w:bidi="yi-Hebr"/>
        </w:rPr>
      </w:pPr>
    </w:p>
    <w:p w14:paraId="5E32C69D" w14:textId="189DA29C" w:rsidR="006C623C" w:rsidRPr="00A674BA" w:rsidRDefault="008A2CA3" w:rsidP="0051175E">
      <w:pPr>
        <w:bidi w:val="0"/>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lang w:bidi="yi-Hebr"/>
        </w:rPr>
        <w:t>In addition, many similes and metaphors are used, such as:</w:t>
      </w:r>
      <w:r w:rsidRPr="00A674BA">
        <w:rPr>
          <w:rFonts w:asciiTheme="majorBidi" w:eastAsia="Times New Roman" w:hAnsiTheme="majorBidi" w:cstheme="majorBidi"/>
          <w:sz w:val="24"/>
          <w:szCs w:val="24"/>
          <w:rtl/>
          <w:lang w:bidi="ar-SA"/>
        </w:rPr>
        <w:t xml:space="preserve"> مدائن حلها الشراك مبتسما</w:t>
      </w:r>
      <w:r w:rsidRPr="00A674BA">
        <w:rPr>
          <w:rFonts w:asciiTheme="majorBidi" w:eastAsia="Times New Roman" w:hAnsiTheme="majorBidi" w:cstheme="majorBidi"/>
          <w:sz w:val="24"/>
          <w:szCs w:val="24"/>
          <w:lang w:bidi="ar-SA"/>
        </w:rPr>
        <w:t xml:space="preserve"> – cities that the enemies invaded while smiling. Or:</w:t>
      </w:r>
      <w:r w:rsidRPr="00A674BA">
        <w:rPr>
          <w:rFonts w:asciiTheme="majorBidi" w:eastAsia="Times New Roman" w:hAnsiTheme="majorBidi" w:cstheme="majorBidi"/>
          <w:sz w:val="24"/>
          <w:szCs w:val="24"/>
          <w:lang w:bidi="yi-Hebr"/>
        </w:rPr>
        <w:t xml:space="preserve"> </w:t>
      </w:r>
      <w:r w:rsidRPr="00A674BA">
        <w:rPr>
          <w:rFonts w:asciiTheme="majorBidi" w:eastAsia="Times New Roman" w:hAnsiTheme="majorBidi" w:cstheme="majorBidi"/>
          <w:sz w:val="24"/>
          <w:szCs w:val="24"/>
          <w:rtl/>
          <w:lang w:bidi="ar-SA"/>
        </w:rPr>
        <w:t>ارتحل الايمان مبتئساَ</w:t>
      </w:r>
      <w:r w:rsidRPr="00A674BA">
        <w:rPr>
          <w:rFonts w:asciiTheme="majorBidi" w:eastAsia="Times New Roman" w:hAnsiTheme="majorBidi" w:cstheme="majorBidi"/>
          <w:sz w:val="24"/>
          <w:szCs w:val="24"/>
          <w:lang w:bidi="yi-Hebr"/>
        </w:rPr>
        <w:t xml:space="preserve"> – faith departed grievingly.</w:t>
      </w:r>
    </w:p>
    <w:p w14:paraId="2D24CEBA" w14:textId="0C8F50BD" w:rsidR="008A2CA3" w:rsidRPr="00A674BA" w:rsidRDefault="008A2CA3" w:rsidP="0051175E">
      <w:pPr>
        <w:pStyle w:val="ListParagraph"/>
        <w:numPr>
          <w:ilvl w:val="0"/>
          <w:numId w:val="31"/>
        </w:numPr>
        <w:bidi w:val="0"/>
        <w:spacing w:after="0" w:line="480" w:lineRule="auto"/>
        <w:jc w:val="both"/>
        <w:rPr>
          <w:rFonts w:asciiTheme="majorBidi" w:eastAsia="Times New Roman" w:hAnsiTheme="majorBidi" w:cstheme="majorBidi"/>
          <w:sz w:val="24"/>
          <w:szCs w:val="24"/>
        </w:rPr>
      </w:pPr>
      <w:r w:rsidRPr="00A674BA">
        <w:rPr>
          <w:rFonts w:asciiTheme="majorBidi" w:eastAsia="Times New Roman" w:hAnsiTheme="majorBidi" w:cstheme="majorBidi"/>
          <w:sz w:val="24"/>
          <w:szCs w:val="24"/>
        </w:rPr>
        <w:lastRenderedPageBreak/>
        <w:t>The use of derogatory language to humiliate enemies</w:t>
      </w:r>
      <w:r w:rsidR="008A1BAA">
        <w:rPr>
          <w:rFonts w:asciiTheme="majorBidi" w:eastAsia="Times New Roman" w:hAnsiTheme="majorBidi" w:cstheme="majorBidi"/>
          <w:sz w:val="24"/>
          <w:szCs w:val="24"/>
          <w:lang w:bidi="yi-Hebr"/>
        </w:rPr>
        <w:t>.</w:t>
      </w:r>
      <w:r w:rsidRPr="00A674BA">
        <w:rPr>
          <w:rFonts w:asciiTheme="majorBidi" w:eastAsia="Times New Roman" w:hAnsiTheme="majorBidi" w:cstheme="majorBidi"/>
          <w:sz w:val="24"/>
          <w:szCs w:val="24"/>
        </w:rPr>
        <w:t xml:space="preserve"> </w:t>
      </w:r>
      <w:r w:rsidR="00734CCC" w:rsidRPr="00A674BA">
        <w:rPr>
          <w:rFonts w:asciiTheme="majorBidi" w:eastAsia="Times New Roman" w:hAnsiTheme="majorBidi" w:cstheme="majorBidi"/>
          <w:sz w:val="24"/>
          <w:szCs w:val="24"/>
        </w:rPr>
        <w:t xml:space="preserve">When </w:t>
      </w:r>
      <w:r w:rsidR="008A1BAA">
        <w:rPr>
          <w:rFonts w:asciiTheme="majorBidi" w:eastAsia="Times New Roman" w:hAnsiTheme="majorBidi" w:cstheme="majorBidi"/>
          <w:sz w:val="24"/>
          <w:szCs w:val="24"/>
        </w:rPr>
        <w:t xml:space="preserve">the city of </w:t>
      </w:r>
      <w:r w:rsidR="00734CCC" w:rsidRPr="00A674BA">
        <w:rPr>
          <w:rFonts w:asciiTheme="majorBidi" w:eastAsia="Times New Roman" w:hAnsiTheme="majorBidi" w:cstheme="majorBidi"/>
          <w:sz w:val="24"/>
          <w:szCs w:val="24"/>
        </w:rPr>
        <w:t xml:space="preserve">Castille fell, King Ferdinand ordered </w:t>
      </w:r>
      <w:r w:rsidR="008A1BAA">
        <w:rPr>
          <w:rFonts w:asciiTheme="majorBidi" w:eastAsia="Times New Roman" w:hAnsiTheme="majorBidi" w:cstheme="majorBidi"/>
          <w:sz w:val="24"/>
          <w:szCs w:val="24"/>
        </w:rPr>
        <w:t>its</w:t>
      </w:r>
      <w:r w:rsidR="00734CCC" w:rsidRPr="00A674BA">
        <w:rPr>
          <w:rFonts w:asciiTheme="majorBidi" w:eastAsia="Times New Roman" w:hAnsiTheme="majorBidi" w:cstheme="majorBidi"/>
          <w:sz w:val="24"/>
          <w:szCs w:val="24"/>
        </w:rPr>
        <w:t xml:space="preserve"> prince to hand over to the Christians all the </w:t>
      </w:r>
      <w:r w:rsidR="008A1BAA" w:rsidRPr="00A674BA">
        <w:rPr>
          <w:rFonts w:asciiTheme="majorBidi" w:eastAsia="Times New Roman" w:hAnsiTheme="majorBidi" w:cstheme="majorBidi"/>
          <w:sz w:val="24"/>
          <w:szCs w:val="24"/>
        </w:rPr>
        <w:t>bastions</w:t>
      </w:r>
      <w:r w:rsidR="00734CCC" w:rsidRPr="00A674BA">
        <w:rPr>
          <w:rFonts w:asciiTheme="majorBidi" w:eastAsia="Times New Roman" w:hAnsiTheme="majorBidi" w:cstheme="majorBidi"/>
          <w:sz w:val="24"/>
          <w:szCs w:val="24"/>
        </w:rPr>
        <w:t xml:space="preserve"> and royal buildings, and especially the Alhambra palace, in return for the freedom of Prince Abdullah </w:t>
      </w:r>
      <w:r w:rsidR="00C149F3">
        <w:rPr>
          <w:rFonts w:asciiTheme="majorBidi" w:eastAsia="Times New Roman" w:hAnsiTheme="majorBidi" w:cstheme="majorBidi"/>
          <w:sz w:val="24"/>
          <w:szCs w:val="24"/>
        </w:rPr>
        <w:t>i</w:t>
      </w:r>
      <w:r w:rsidR="00734CCC" w:rsidRPr="00A674BA">
        <w:rPr>
          <w:rFonts w:asciiTheme="majorBidi" w:eastAsia="Times New Roman" w:hAnsiTheme="majorBidi" w:cstheme="majorBidi"/>
          <w:sz w:val="24"/>
          <w:szCs w:val="24"/>
        </w:rPr>
        <w:t>bn Muhammad. But the prince refused. At that time, all the Andalusian cities were already in the hands of the Christians. The prince composed a poem of protest describing the state of the nation:</w:t>
      </w:r>
      <w:r w:rsidR="00734CCC" w:rsidRPr="00A674BA">
        <w:rPr>
          <w:rStyle w:val="FootnoteReference"/>
          <w:rFonts w:asciiTheme="majorBidi" w:eastAsia="Times New Roman" w:hAnsiTheme="majorBidi" w:cstheme="majorBidi"/>
          <w:sz w:val="24"/>
          <w:szCs w:val="24"/>
        </w:rPr>
        <w:footnoteReference w:id="62"/>
      </w:r>
    </w:p>
    <w:p w14:paraId="4F6538C3"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وفرسانهم تزداد في كل ساعة    وفرساننا في حال نقص وقلة</w:t>
      </w:r>
    </w:p>
    <w:p w14:paraId="793F698D" w14:textId="77777777" w:rsidR="00504B08" w:rsidRPr="00A674BA" w:rsidRDefault="00504B08" w:rsidP="0051175E">
      <w:pPr>
        <w:spacing w:after="0" w:line="480" w:lineRule="auto"/>
        <w:jc w:val="both"/>
        <w:rPr>
          <w:rFonts w:asciiTheme="majorBidi" w:eastAsia="Times New Roman" w:hAnsiTheme="majorBidi" w:cstheme="majorBidi"/>
          <w:sz w:val="24"/>
          <w:szCs w:val="24"/>
          <w:rtl/>
          <w:lang w:bidi="ar-SA"/>
        </w:rPr>
      </w:pPr>
      <w:proofErr w:type="gramStart"/>
      <w:r w:rsidRPr="00A674BA">
        <w:rPr>
          <w:rFonts w:asciiTheme="majorBidi" w:eastAsia="Times New Roman" w:hAnsiTheme="majorBidi" w:cstheme="majorBidi"/>
          <w:sz w:val="24"/>
          <w:szCs w:val="24"/>
          <w:rtl/>
          <w:lang w:bidi="ar-SA"/>
        </w:rPr>
        <w:t>فلما  ضعفنا</w:t>
      </w:r>
      <w:proofErr w:type="gramEnd"/>
      <w:r w:rsidRPr="00A674BA">
        <w:rPr>
          <w:rFonts w:asciiTheme="majorBidi" w:eastAsia="Times New Roman" w:hAnsiTheme="majorBidi" w:cstheme="majorBidi"/>
          <w:sz w:val="24"/>
          <w:szCs w:val="24"/>
          <w:rtl/>
          <w:lang w:bidi="ar-SA"/>
        </w:rPr>
        <w:t xml:space="preserve"> خيموا في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 xml:space="preserve">بلادنا </w:t>
      </w:r>
      <w:r w:rsidR="00A459E9" w:rsidRPr="00A674BA">
        <w:rPr>
          <w:rFonts w:asciiTheme="majorBidi" w:eastAsia="Times New Roman" w:hAnsiTheme="majorBidi" w:cstheme="majorBidi"/>
          <w:sz w:val="24"/>
          <w:szCs w:val="24"/>
          <w:rtl/>
          <w:lang w:bidi="ar-SA"/>
        </w:rPr>
        <w:t xml:space="preserve">  </w:t>
      </w:r>
      <w:r w:rsidRPr="00A674BA">
        <w:rPr>
          <w:rFonts w:asciiTheme="majorBidi" w:eastAsia="Times New Roman" w:hAnsiTheme="majorBidi" w:cstheme="majorBidi"/>
          <w:sz w:val="24"/>
          <w:szCs w:val="24"/>
          <w:rtl/>
          <w:lang w:bidi="ar-SA"/>
        </w:rPr>
        <w:t>ومالوا  علينا بلدة بعد بلدة</w:t>
      </w:r>
    </w:p>
    <w:p w14:paraId="10C148D3"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 xml:space="preserve">وقد أمرونا أن نسب نبينا    ولا </w:t>
      </w:r>
      <w:proofErr w:type="spellStart"/>
      <w:r w:rsidRPr="00A674BA">
        <w:rPr>
          <w:rFonts w:asciiTheme="majorBidi" w:eastAsia="Times New Roman" w:hAnsiTheme="majorBidi" w:cstheme="majorBidi"/>
          <w:sz w:val="24"/>
          <w:szCs w:val="24"/>
          <w:rtl/>
          <w:lang w:bidi="ar-SA"/>
        </w:rPr>
        <w:t>نذكرنه</w:t>
      </w:r>
      <w:proofErr w:type="spellEnd"/>
      <w:r w:rsidRPr="00A674BA">
        <w:rPr>
          <w:rFonts w:asciiTheme="majorBidi" w:eastAsia="Times New Roman" w:hAnsiTheme="majorBidi" w:cstheme="majorBidi"/>
          <w:sz w:val="24"/>
          <w:szCs w:val="24"/>
          <w:rtl/>
          <w:lang w:bidi="ar-SA"/>
        </w:rPr>
        <w:t xml:space="preserve"> في رخاء وشدة</w:t>
      </w:r>
    </w:p>
    <w:p w14:paraId="62139134" w14:textId="77777777" w:rsidR="00504B08" w:rsidRPr="00A674BA" w:rsidRDefault="00504B08" w:rsidP="0051175E">
      <w:pPr>
        <w:spacing w:after="0" w:line="480" w:lineRule="auto"/>
        <w:ind w:left="720"/>
        <w:jc w:val="both"/>
        <w:rPr>
          <w:rFonts w:asciiTheme="majorBidi" w:eastAsia="Times New Roman" w:hAnsiTheme="majorBidi" w:cstheme="majorBidi"/>
          <w:sz w:val="24"/>
          <w:szCs w:val="24"/>
          <w:rtl/>
          <w:lang w:bidi="ar-SA"/>
        </w:rPr>
      </w:pPr>
      <w:r w:rsidRPr="00A674BA">
        <w:rPr>
          <w:rFonts w:asciiTheme="majorBidi" w:eastAsia="Times New Roman" w:hAnsiTheme="majorBidi" w:cstheme="majorBidi"/>
          <w:sz w:val="24"/>
          <w:szCs w:val="24"/>
          <w:rtl/>
          <w:lang w:bidi="ar-SA"/>
        </w:rPr>
        <w:t>فآ</w:t>
      </w:r>
      <w:r w:rsidR="00A459E9" w:rsidRPr="00A674BA">
        <w:rPr>
          <w:rFonts w:asciiTheme="majorBidi" w:eastAsia="Times New Roman" w:hAnsiTheme="majorBidi" w:cstheme="majorBidi"/>
          <w:sz w:val="24"/>
          <w:szCs w:val="24"/>
          <w:rtl/>
          <w:lang w:bidi="ar-SA"/>
        </w:rPr>
        <w:t xml:space="preserve">ها على تبديل </w:t>
      </w:r>
      <w:r w:rsidR="00EE4F5F" w:rsidRPr="00A674BA">
        <w:rPr>
          <w:rFonts w:asciiTheme="majorBidi" w:eastAsia="Times New Roman" w:hAnsiTheme="majorBidi" w:cstheme="majorBidi"/>
          <w:sz w:val="24"/>
          <w:szCs w:val="24"/>
          <w:rtl/>
          <w:lang w:bidi="ar-SA"/>
        </w:rPr>
        <w:t>دين محمد    بدين كلاب الروم شر البرية</w:t>
      </w:r>
      <w:r w:rsidR="00EE4F5F" w:rsidRPr="00A674BA">
        <w:rPr>
          <w:rStyle w:val="FootnoteReference"/>
          <w:rFonts w:asciiTheme="majorBidi" w:eastAsia="Times New Roman" w:hAnsiTheme="majorBidi" w:cstheme="majorBidi"/>
          <w:sz w:val="24"/>
          <w:szCs w:val="24"/>
          <w:rtl/>
          <w:lang w:bidi="ar-SA"/>
        </w:rPr>
        <w:footnoteReference w:id="63"/>
      </w:r>
    </w:p>
    <w:p w14:paraId="761D57EC" w14:textId="7273EFF1" w:rsidR="00D06F0E" w:rsidRDefault="00D06F0E" w:rsidP="0051175E">
      <w:pPr>
        <w:pStyle w:val="ListParagraph"/>
        <w:bidi w:val="0"/>
        <w:spacing w:after="0" w:line="480" w:lineRule="auto"/>
        <w:ind w:left="1440"/>
        <w:jc w:val="both"/>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Translation:</w:t>
      </w:r>
    </w:p>
    <w:tbl>
      <w:tblPr>
        <w:tblStyle w:val="TableGrid"/>
        <w:tblW w:w="830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465"/>
        <w:gridCol w:w="1376"/>
      </w:tblGrid>
      <w:tr w:rsidR="00A674BA" w14:paraId="7AEDEC95" w14:textId="77777777" w:rsidTr="008A1BAA">
        <w:tc>
          <w:tcPr>
            <w:tcW w:w="3465" w:type="dxa"/>
          </w:tcPr>
          <w:p w14:paraId="5E19099E" w14:textId="26F8BB58"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B</w:t>
            </w:r>
            <w:r w:rsidRPr="00A674BA">
              <w:rPr>
                <w:rFonts w:asciiTheme="majorBidi" w:eastAsia="Times New Roman" w:hAnsiTheme="majorBidi" w:cstheme="majorBidi"/>
                <w:sz w:val="24"/>
                <w:szCs w:val="24"/>
                <w:lang w:bidi="ar-SA"/>
              </w:rPr>
              <w:t xml:space="preserve">y the </w:t>
            </w:r>
            <w:r w:rsidR="00D013B0" w:rsidRPr="00A674BA">
              <w:rPr>
                <w:rFonts w:asciiTheme="majorBidi" w:eastAsia="Times New Roman" w:hAnsiTheme="majorBidi" w:cstheme="majorBidi"/>
                <w:sz w:val="24"/>
                <w:szCs w:val="24"/>
                <w:lang w:bidi="ar-SA"/>
              </w:rPr>
              <w:t>hour,</w:t>
            </w:r>
            <w:r w:rsidRPr="00A674BA">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t</w:t>
            </w:r>
            <w:r w:rsidRPr="00A674BA">
              <w:rPr>
                <w:rFonts w:asciiTheme="majorBidi" w:eastAsia="Times New Roman" w:hAnsiTheme="majorBidi" w:cstheme="majorBidi"/>
                <w:sz w:val="24"/>
                <w:szCs w:val="24"/>
                <w:lang w:bidi="ar-SA"/>
              </w:rPr>
              <w:t xml:space="preserve">heir horsemen grow </w:t>
            </w:r>
          </w:p>
        </w:tc>
        <w:tc>
          <w:tcPr>
            <w:tcW w:w="4841" w:type="dxa"/>
            <w:gridSpan w:val="2"/>
          </w:tcPr>
          <w:p w14:paraId="0192E1D2" w14:textId="567193E0"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Ours only dwindle </w:t>
            </w:r>
          </w:p>
        </w:tc>
      </w:tr>
      <w:tr w:rsidR="00A674BA" w14:paraId="6ED51F4B" w14:textId="77777777" w:rsidTr="008A1BAA">
        <w:trPr>
          <w:gridAfter w:val="1"/>
          <w:wAfter w:w="1376" w:type="dxa"/>
        </w:trPr>
        <w:tc>
          <w:tcPr>
            <w:tcW w:w="3465" w:type="dxa"/>
          </w:tcPr>
          <w:p w14:paraId="449BF2B4" w14:textId="04D64591" w:rsidR="00A674BA" w:rsidRDefault="00A674BA"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When we weakened, they encamped themselves in our land</w:t>
            </w:r>
          </w:p>
        </w:tc>
        <w:tc>
          <w:tcPr>
            <w:tcW w:w="3465" w:type="dxa"/>
          </w:tcPr>
          <w:p w14:paraId="2DBAB597" w14:textId="5B54A224" w:rsidR="00A674BA" w:rsidRDefault="00B428EE"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00A674BA" w:rsidRPr="00A674BA">
              <w:rPr>
                <w:rFonts w:asciiTheme="majorBidi" w:eastAsia="Times New Roman" w:hAnsiTheme="majorBidi" w:cstheme="majorBidi"/>
                <w:sz w:val="24"/>
                <w:szCs w:val="24"/>
                <w:lang w:bidi="ar-SA"/>
              </w:rPr>
              <w:t>nd took our cities one by one</w:t>
            </w:r>
          </w:p>
        </w:tc>
      </w:tr>
      <w:tr w:rsidR="00420037" w14:paraId="12464754" w14:textId="77777777" w:rsidTr="008A1BAA">
        <w:trPr>
          <w:gridAfter w:val="1"/>
          <w:wAfter w:w="1376" w:type="dxa"/>
        </w:trPr>
        <w:tc>
          <w:tcPr>
            <w:tcW w:w="3465" w:type="dxa"/>
          </w:tcPr>
          <w:p w14:paraId="4489FBBF" w14:textId="2F37DB70" w:rsidR="00420037" w:rsidRPr="00A674BA" w:rsidRDefault="00420037"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The</w:t>
            </w:r>
            <w:r w:rsidR="00D013B0">
              <w:rPr>
                <w:rFonts w:asciiTheme="majorBidi" w:eastAsia="Times New Roman" w:hAnsiTheme="majorBidi" w:cstheme="majorBidi" w:hint="cs"/>
                <w:sz w:val="24"/>
                <w:szCs w:val="24"/>
                <w:rtl/>
              </w:rPr>
              <w:t>ט</w:t>
            </w:r>
            <w:r w:rsidRPr="00A674BA">
              <w:rPr>
                <w:rFonts w:asciiTheme="majorBidi" w:eastAsia="Times New Roman" w:hAnsiTheme="majorBidi" w:cstheme="majorBidi"/>
                <w:sz w:val="24"/>
                <w:szCs w:val="24"/>
                <w:lang w:bidi="ar-SA"/>
              </w:rPr>
              <w:t xml:space="preserve"> ordered us to curse our prophet</w:t>
            </w:r>
          </w:p>
        </w:tc>
        <w:tc>
          <w:tcPr>
            <w:tcW w:w="3465" w:type="dxa"/>
          </w:tcPr>
          <w:p w14:paraId="7C8B97AA" w14:textId="00E7D618" w:rsidR="00420037" w:rsidRDefault="00420037" w:rsidP="0051175E">
            <w:pPr>
              <w:pStyle w:val="ListParagraph"/>
              <w:bidi w:val="0"/>
              <w:spacing w:line="480" w:lineRule="auto"/>
              <w:ind w:left="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A</w:t>
            </w:r>
            <w:r w:rsidRPr="00A674BA">
              <w:rPr>
                <w:rFonts w:asciiTheme="majorBidi" w:eastAsia="Times New Roman" w:hAnsiTheme="majorBidi" w:cstheme="majorBidi"/>
                <w:sz w:val="24"/>
                <w:szCs w:val="24"/>
                <w:lang w:bidi="ar-SA"/>
              </w:rPr>
              <w:t xml:space="preserve">nd not to </w:t>
            </w:r>
            <w:r>
              <w:rPr>
                <w:rFonts w:asciiTheme="majorBidi" w:eastAsia="Times New Roman" w:hAnsiTheme="majorBidi" w:cstheme="majorBidi"/>
                <w:sz w:val="24"/>
                <w:szCs w:val="24"/>
                <w:lang w:bidi="ar-SA"/>
              </w:rPr>
              <w:t>call</w:t>
            </w:r>
            <w:r w:rsidRPr="00A674BA">
              <w:rPr>
                <w:rFonts w:asciiTheme="majorBidi" w:eastAsia="Times New Roman" w:hAnsiTheme="majorBidi" w:cstheme="majorBidi"/>
                <w:sz w:val="24"/>
                <w:szCs w:val="24"/>
                <w:lang w:bidi="ar-SA"/>
              </w:rPr>
              <w:t xml:space="preserve"> his name in times of prosperity or strain</w:t>
            </w:r>
          </w:p>
        </w:tc>
      </w:tr>
      <w:tr w:rsidR="0062263E" w14:paraId="6A6284F2" w14:textId="77777777" w:rsidTr="008A1BAA">
        <w:trPr>
          <w:gridAfter w:val="1"/>
          <w:wAfter w:w="1376" w:type="dxa"/>
        </w:trPr>
        <w:tc>
          <w:tcPr>
            <w:tcW w:w="3465" w:type="dxa"/>
          </w:tcPr>
          <w:p w14:paraId="3F2BAA81" w14:textId="1E1CF2A7" w:rsidR="0062263E" w:rsidRPr="00A674BA" w:rsidRDefault="0062263E" w:rsidP="0051175E">
            <w:pPr>
              <w:pStyle w:val="ListParagraph"/>
              <w:bidi w:val="0"/>
              <w:spacing w:line="480" w:lineRule="auto"/>
              <w:ind w:left="0"/>
              <w:rPr>
                <w:rFonts w:asciiTheme="majorBidi" w:eastAsia="Times New Roman" w:hAnsiTheme="majorBidi" w:cstheme="majorBidi"/>
                <w:sz w:val="24"/>
                <w:szCs w:val="24"/>
                <w:lang w:bidi="ar-SA"/>
              </w:rPr>
            </w:pPr>
            <w:r w:rsidRPr="00A674BA">
              <w:rPr>
                <w:rFonts w:asciiTheme="majorBidi" w:eastAsia="Times New Roman" w:hAnsiTheme="majorBidi" w:cstheme="majorBidi"/>
                <w:sz w:val="24"/>
                <w:szCs w:val="24"/>
                <w:lang w:bidi="ar-SA"/>
              </w:rPr>
              <w:t xml:space="preserve">Woe for the </w:t>
            </w:r>
            <w:r w:rsidR="00576D9B" w:rsidRPr="00A674BA">
              <w:rPr>
                <w:rFonts w:asciiTheme="majorBidi" w:eastAsia="Times New Roman" w:hAnsiTheme="majorBidi" w:cstheme="majorBidi"/>
                <w:sz w:val="24"/>
                <w:szCs w:val="24"/>
                <w:lang w:bidi="ar-SA"/>
              </w:rPr>
              <w:t>substitution</w:t>
            </w:r>
            <w:r w:rsidRPr="00A674BA">
              <w:rPr>
                <w:rFonts w:asciiTheme="majorBidi" w:eastAsia="Times New Roman" w:hAnsiTheme="majorBidi" w:cstheme="majorBidi"/>
                <w:sz w:val="24"/>
                <w:szCs w:val="24"/>
                <w:lang w:bidi="ar-SA"/>
              </w:rPr>
              <w:t xml:space="preserve"> of Muhammad’s faith</w:t>
            </w:r>
          </w:p>
        </w:tc>
        <w:tc>
          <w:tcPr>
            <w:tcW w:w="3465" w:type="dxa"/>
          </w:tcPr>
          <w:p w14:paraId="0938FD85" w14:textId="39077DEE" w:rsidR="0062263E" w:rsidRPr="00576D9B" w:rsidRDefault="0062263E" w:rsidP="0051175E">
            <w:pPr>
              <w:pStyle w:val="ListParagraph"/>
              <w:bidi w:val="0"/>
              <w:spacing w:line="480" w:lineRule="auto"/>
              <w:ind w:left="0"/>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lang w:bidi="ar-SA"/>
              </w:rPr>
              <w:t>with the faith of the vicious Roman dogs</w:t>
            </w:r>
            <w:r w:rsidR="00576D9B" w:rsidRPr="00576D9B">
              <w:rPr>
                <w:rFonts w:asciiTheme="majorBidi" w:eastAsia="Times New Roman" w:hAnsiTheme="majorBidi" w:cstheme="majorBidi"/>
                <w:sz w:val="24"/>
                <w:szCs w:val="24"/>
                <w:lang w:bidi="ar-SA"/>
              </w:rPr>
              <w:t>.</w:t>
            </w:r>
          </w:p>
        </w:tc>
      </w:tr>
    </w:tbl>
    <w:p w14:paraId="64C8F65F" w14:textId="77777777" w:rsidR="00A674BA" w:rsidRPr="00A674BA" w:rsidRDefault="00A674BA" w:rsidP="0051175E">
      <w:pPr>
        <w:pStyle w:val="ListParagraph"/>
        <w:bidi w:val="0"/>
        <w:spacing w:after="0" w:line="480" w:lineRule="auto"/>
        <w:jc w:val="both"/>
        <w:rPr>
          <w:rFonts w:asciiTheme="majorBidi" w:eastAsia="Times New Roman" w:hAnsiTheme="majorBidi" w:cstheme="majorBidi"/>
          <w:sz w:val="24"/>
          <w:szCs w:val="24"/>
          <w:lang w:bidi="ar-SA"/>
        </w:rPr>
      </w:pPr>
    </w:p>
    <w:p w14:paraId="0C2589B1" w14:textId="4CBBDD1A" w:rsidR="00734CCC" w:rsidRPr="00A674BA" w:rsidRDefault="00CC1E16" w:rsidP="00CC1E16">
      <w:pPr>
        <w:pStyle w:val="Heading2"/>
      </w:pPr>
      <w:r>
        <w:t>Conclusion</w:t>
      </w:r>
    </w:p>
    <w:p w14:paraId="0D169544" w14:textId="775C791C" w:rsidR="00D013B0" w:rsidRDefault="00734CCC" w:rsidP="001A18C4">
      <w:pPr>
        <w:bidi w:val="0"/>
        <w:spacing w:after="0" w:line="480" w:lineRule="auto"/>
        <w:jc w:val="both"/>
        <w:rPr>
          <w:rFonts w:asciiTheme="majorBidi" w:eastAsia="Times New Roman" w:hAnsiTheme="majorBidi" w:cstheme="majorBidi"/>
          <w:sz w:val="24"/>
          <w:szCs w:val="24"/>
          <w:rtl/>
        </w:rPr>
      </w:pPr>
      <w:r w:rsidRPr="00A674BA">
        <w:rPr>
          <w:rFonts w:asciiTheme="majorBidi" w:eastAsia="Times New Roman" w:hAnsiTheme="majorBidi" w:cstheme="majorBidi"/>
          <w:sz w:val="24"/>
          <w:szCs w:val="24"/>
        </w:rPr>
        <w:t>This article examine</w:t>
      </w:r>
      <w:r w:rsidR="00DA561C" w:rsidRPr="00A674BA">
        <w:rPr>
          <w:rFonts w:asciiTheme="majorBidi" w:eastAsia="Times New Roman" w:hAnsiTheme="majorBidi" w:cstheme="majorBidi"/>
          <w:sz w:val="24"/>
          <w:szCs w:val="24"/>
        </w:rPr>
        <w:t>d</w:t>
      </w:r>
      <w:r w:rsidRPr="00A674BA">
        <w:rPr>
          <w:rFonts w:asciiTheme="majorBidi" w:eastAsia="Times New Roman" w:hAnsiTheme="majorBidi" w:cstheme="majorBidi"/>
          <w:sz w:val="24"/>
          <w:szCs w:val="24"/>
        </w:rPr>
        <w:t xml:space="preserve"> </w:t>
      </w:r>
      <w:r w:rsidR="00DA561C" w:rsidRPr="00A674BA">
        <w:rPr>
          <w:rFonts w:asciiTheme="majorBidi" w:eastAsia="Times New Roman" w:hAnsiTheme="majorBidi" w:cstheme="majorBidi"/>
          <w:sz w:val="24"/>
          <w:szCs w:val="24"/>
        </w:rPr>
        <w:t xml:space="preserve">whether the </w:t>
      </w:r>
      <w:r w:rsidR="00D679A2" w:rsidRPr="00A674BA">
        <w:rPr>
          <w:rFonts w:asciiTheme="majorBidi" w:eastAsia="Times New Roman" w:hAnsiTheme="majorBidi" w:cstheme="majorBidi"/>
          <w:sz w:val="24"/>
          <w:szCs w:val="24"/>
        </w:rPr>
        <w:t xml:space="preserve">crimes committed in </w:t>
      </w:r>
      <w:r w:rsidR="00DA561C" w:rsidRPr="00A674BA">
        <w:rPr>
          <w:rFonts w:asciiTheme="majorBidi" w:eastAsia="Times New Roman" w:hAnsiTheme="majorBidi" w:cstheme="majorBidi"/>
          <w:sz w:val="24"/>
          <w:szCs w:val="24"/>
        </w:rPr>
        <w:t>Andalusia</w:t>
      </w:r>
      <w:r w:rsidR="0038799F">
        <w:rPr>
          <w:rFonts w:asciiTheme="majorBidi" w:eastAsia="Times New Roman" w:hAnsiTheme="majorBidi" w:cstheme="majorBidi"/>
          <w:sz w:val="24"/>
          <w:szCs w:val="24"/>
        </w:rPr>
        <w:t xml:space="preserve">, and </w:t>
      </w:r>
      <w:r w:rsidR="00D679A2" w:rsidRPr="00A674BA">
        <w:rPr>
          <w:rFonts w:asciiTheme="majorBidi" w:eastAsia="Times New Roman" w:hAnsiTheme="majorBidi" w:cstheme="majorBidi"/>
          <w:sz w:val="24"/>
          <w:szCs w:val="24"/>
        </w:rPr>
        <w:t>the</w:t>
      </w:r>
      <w:r w:rsidR="00DA561C" w:rsidRPr="00A674BA">
        <w:rPr>
          <w:rFonts w:asciiTheme="majorBidi" w:eastAsia="Times New Roman" w:hAnsiTheme="majorBidi" w:cstheme="majorBidi"/>
          <w:sz w:val="24"/>
          <w:szCs w:val="24"/>
        </w:rPr>
        <w:t xml:space="preserve"> </w:t>
      </w:r>
      <w:r w:rsidR="00527F0A" w:rsidRPr="00A674BA">
        <w:rPr>
          <w:rFonts w:asciiTheme="majorBidi" w:eastAsia="Times New Roman" w:hAnsiTheme="majorBidi" w:cstheme="majorBidi"/>
          <w:sz w:val="24"/>
          <w:szCs w:val="24"/>
        </w:rPr>
        <w:t xml:space="preserve">way the </w:t>
      </w:r>
      <w:r w:rsidR="00DA561C" w:rsidRPr="00A674BA">
        <w:rPr>
          <w:rFonts w:asciiTheme="majorBidi" w:eastAsia="Times New Roman" w:hAnsiTheme="majorBidi" w:cstheme="majorBidi"/>
          <w:sz w:val="24"/>
          <w:szCs w:val="24"/>
        </w:rPr>
        <w:t>characteristics</w:t>
      </w:r>
      <w:r w:rsidR="00D679A2" w:rsidRPr="00A674BA">
        <w:rPr>
          <w:rFonts w:asciiTheme="majorBidi" w:eastAsia="Times New Roman" w:hAnsiTheme="majorBidi" w:cstheme="majorBidi"/>
          <w:sz w:val="24"/>
          <w:szCs w:val="24"/>
        </w:rPr>
        <w:t xml:space="preserve"> of </w:t>
      </w:r>
      <w:r w:rsidR="00576D9B">
        <w:rPr>
          <w:rFonts w:asciiTheme="majorBidi" w:eastAsia="Times New Roman" w:hAnsiTheme="majorBidi" w:cstheme="majorBidi"/>
          <w:sz w:val="24"/>
          <w:szCs w:val="24"/>
        </w:rPr>
        <w:t xml:space="preserve">the </w:t>
      </w:r>
      <w:r w:rsidR="00527F0A" w:rsidRPr="00A674BA">
        <w:rPr>
          <w:rFonts w:asciiTheme="majorBidi" w:eastAsia="Times New Roman" w:hAnsiTheme="majorBidi" w:cstheme="majorBidi"/>
          <w:sz w:val="24"/>
          <w:szCs w:val="24"/>
        </w:rPr>
        <w:t xml:space="preserve">Nakba </w:t>
      </w:r>
      <w:r w:rsidR="00DA561C" w:rsidRPr="00A674BA">
        <w:rPr>
          <w:rFonts w:asciiTheme="majorBidi" w:eastAsia="Times New Roman" w:hAnsiTheme="majorBidi" w:cstheme="majorBidi"/>
          <w:sz w:val="24"/>
          <w:szCs w:val="24"/>
        </w:rPr>
        <w:t xml:space="preserve">were expressed in </w:t>
      </w:r>
      <w:r w:rsidR="00527F0A" w:rsidRPr="00A674BA">
        <w:rPr>
          <w:rFonts w:asciiTheme="majorBidi" w:eastAsia="Times New Roman" w:hAnsiTheme="majorBidi" w:cstheme="majorBidi"/>
          <w:sz w:val="24"/>
          <w:szCs w:val="24"/>
        </w:rPr>
        <w:t xml:space="preserve">the </w:t>
      </w:r>
      <w:r w:rsidR="00DA561C" w:rsidRPr="00A674BA">
        <w:rPr>
          <w:rFonts w:asciiTheme="majorBidi" w:eastAsia="Times New Roman" w:hAnsiTheme="majorBidi" w:cstheme="majorBidi"/>
          <w:sz w:val="24"/>
          <w:szCs w:val="24"/>
        </w:rPr>
        <w:t xml:space="preserve">lamentations for cities and communities, </w:t>
      </w:r>
      <w:r w:rsidR="00527F0A" w:rsidRPr="00A674BA">
        <w:rPr>
          <w:rFonts w:asciiTheme="majorBidi" w:eastAsia="Times New Roman" w:hAnsiTheme="majorBidi" w:cstheme="majorBidi"/>
          <w:sz w:val="24"/>
          <w:szCs w:val="24"/>
        </w:rPr>
        <w:t xml:space="preserve">and the importance of </w:t>
      </w:r>
      <w:bookmarkStart w:id="13" w:name="_Hlk64107083"/>
      <w:r w:rsidR="00527F0A" w:rsidRPr="00A674BA">
        <w:rPr>
          <w:rFonts w:asciiTheme="majorBidi" w:eastAsia="Times New Roman" w:hAnsiTheme="majorBidi" w:cstheme="majorBidi"/>
          <w:sz w:val="24"/>
          <w:szCs w:val="24"/>
        </w:rPr>
        <w:t xml:space="preserve">the </w:t>
      </w:r>
      <w:r w:rsidR="008A1BAA">
        <w:rPr>
          <w:rFonts w:asciiTheme="majorBidi" w:eastAsia="Times New Roman" w:hAnsiTheme="majorBidi" w:cstheme="majorBidi"/>
          <w:sz w:val="24"/>
          <w:szCs w:val="24"/>
        </w:rPr>
        <w:t>C</w:t>
      </w:r>
      <w:r w:rsidR="00527F0A" w:rsidRPr="00A674BA">
        <w:rPr>
          <w:rFonts w:asciiTheme="majorBidi" w:eastAsia="Times New Roman" w:hAnsiTheme="majorBidi" w:cstheme="majorBidi"/>
          <w:sz w:val="24"/>
          <w:szCs w:val="24"/>
        </w:rPr>
        <w:t xml:space="preserve">ry of </w:t>
      </w:r>
      <w:r w:rsidR="008A1BAA">
        <w:rPr>
          <w:rFonts w:asciiTheme="majorBidi" w:eastAsia="Times New Roman" w:hAnsiTheme="majorBidi" w:cstheme="majorBidi"/>
          <w:sz w:val="24"/>
          <w:szCs w:val="24"/>
        </w:rPr>
        <w:t>W</w:t>
      </w:r>
      <w:r w:rsidR="00527F0A" w:rsidRPr="00A674BA">
        <w:rPr>
          <w:rFonts w:asciiTheme="majorBidi" w:eastAsia="Times New Roman" w:hAnsiTheme="majorBidi" w:cstheme="majorBidi"/>
          <w:sz w:val="24"/>
          <w:szCs w:val="24"/>
        </w:rPr>
        <w:t xml:space="preserve">ailing </w:t>
      </w:r>
      <w:bookmarkEnd w:id="13"/>
      <w:r w:rsidR="00527F0A" w:rsidRPr="00A674BA">
        <w:rPr>
          <w:rFonts w:asciiTheme="majorBidi" w:eastAsia="Times New Roman" w:hAnsiTheme="majorBidi" w:cstheme="majorBidi"/>
          <w:sz w:val="24"/>
          <w:szCs w:val="24"/>
        </w:rPr>
        <w:t xml:space="preserve">as a central subject in the lamentations. </w:t>
      </w:r>
      <w:r w:rsidR="00DA561C" w:rsidRPr="00A674BA">
        <w:rPr>
          <w:rFonts w:asciiTheme="majorBidi" w:eastAsia="Times New Roman" w:hAnsiTheme="majorBidi" w:cstheme="majorBidi"/>
          <w:sz w:val="24"/>
          <w:szCs w:val="24"/>
        </w:rPr>
        <w:t xml:space="preserve">This genre refers to poetry written in the wake of the events that took place </w:t>
      </w:r>
      <w:r w:rsidR="00DA561C" w:rsidRPr="00A674BA">
        <w:rPr>
          <w:rFonts w:asciiTheme="majorBidi" w:eastAsia="Times New Roman" w:hAnsiTheme="majorBidi" w:cstheme="majorBidi"/>
          <w:sz w:val="24"/>
          <w:szCs w:val="24"/>
        </w:rPr>
        <w:lastRenderedPageBreak/>
        <w:t xml:space="preserve">in Andalusia, from the rise of the Muwaḥḥidūn to the Reconquista. </w:t>
      </w:r>
      <w:r w:rsidR="00527F0A" w:rsidRPr="00A674BA">
        <w:rPr>
          <w:rFonts w:asciiTheme="majorBidi" w:eastAsia="Times New Roman" w:hAnsiTheme="majorBidi" w:cstheme="majorBidi"/>
          <w:sz w:val="24"/>
          <w:szCs w:val="24"/>
        </w:rPr>
        <w:t xml:space="preserve">Scholarship treats the </w:t>
      </w:r>
      <w:bookmarkStart w:id="14" w:name="_Hlk64107233"/>
      <w:r w:rsidR="006C287A">
        <w:rPr>
          <w:rFonts w:asciiTheme="majorBidi" w:eastAsia="Times New Roman" w:hAnsiTheme="majorBidi" w:cstheme="majorBidi"/>
          <w:sz w:val="24"/>
          <w:szCs w:val="24"/>
        </w:rPr>
        <w:t>Poetry of Wailing</w:t>
      </w:r>
      <w:r w:rsidR="00527F0A" w:rsidRPr="00A674BA">
        <w:rPr>
          <w:rFonts w:asciiTheme="majorBidi" w:eastAsia="Times New Roman" w:hAnsiTheme="majorBidi" w:cstheme="majorBidi"/>
          <w:sz w:val="24"/>
          <w:szCs w:val="24"/>
        </w:rPr>
        <w:t xml:space="preserve"> </w:t>
      </w:r>
      <w:bookmarkEnd w:id="14"/>
      <w:r w:rsidR="00527F0A" w:rsidRPr="00A674BA">
        <w:rPr>
          <w:rFonts w:asciiTheme="majorBidi" w:eastAsia="Times New Roman" w:hAnsiTheme="majorBidi" w:cstheme="majorBidi"/>
          <w:sz w:val="24"/>
          <w:szCs w:val="24"/>
        </w:rPr>
        <w:t xml:space="preserve">as a distinct poetic category in the </w:t>
      </w:r>
      <w:r w:rsidR="00C31F04" w:rsidRPr="00A674BA">
        <w:rPr>
          <w:rFonts w:asciiTheme="majorBidi" w:eastAsia="Times New Roman" w:hAnsiTheme="majorBidi" w:cstheme="majorBidi"/>
          <w:sz w:val="24"/>
          <w:szCs w:val="24"/>
        </w:rPr>
        <w:t xml:space="preserve">lamentations for the cities. Later, the </w:t>
      </w:r>
      <w:r w:rsidR="006C287A">
        <w:rPr>
          <w:rFonts w:asciiTheme="majorBidi" w:eastAsia="Times New Roman" w:hAnsiTheme="majorBidi" w:cstheme="majorBidi"/>
          <w:sz w:val="24"/>
          <w:szCs w:val="24"/>
        </w:rPr>
        <w:t>Poetry of Wailing</w:t>
      </w:r>
      <w:r w:rsidR="00C31F04" w:rsidRPr="00A674BA">
        <w:rPr>
          <w:rFonts w:asciiTheme="majorBidi" w:eastAsia="Times New Roman" w:hAnsiTheme="majorBidi" w:cstheme="majorBidi"/>
          <w:sz w:val="24"/>
          <w:szCs w:val="24"/>
        </w:rPr>
        <w:t xml:space="preserve"> became an independent sub-genre with characteristic features</w:t>
      </w:r>
      <w:r w:rsidR="00576D9B">
        <w:rPr>
          <w:rFonts w:asciiTheme="majorBidi" w:eastAsia="Times New Roman" w:hAnsiTheme="majorBidi" w:cstheme="majorBidi"/>
          <w:sz w:val="24"/>
          <w:szCs w:val="24"/>
        </w:rPr>
        <w:t xml:space="preserve"> </w:t>
      </w:r>
      <w:r w:rsidR="00C31F04" w:rsidRPr="00A674BA">
        <w:rPr>
          <w:rFonts w:asciiTheme="majorBidi" w:eastAsia="Times New Roman" w:hAnsiTheme="majorBidi" w:cstheme="majorBidi"/>
          <w:sz w:val="24"/>
          <w:szCs w:val="24"/>
        </w:rPr>
        <w:t xml:space="preserve">noted for documenting historic events and their </w:t>
      </w:r>
      <w:r w:rsidR="00C31F04" w:rsidRPr="00A674BA">
        <w:rPr>
          <w:rFonts w:asciiTheme="majorBidi" w:eastAsia="Times New Roman" w:hAnsiTheme="majorBidi" w:cstheme="majorBidi"/>
          <w:i/>
          <w:iCs/>
          <w:sz w:val="24"/>
          <w:szCs w:val="24"/>
        </w:rPr>
        <w:t>Zeitgeist</w:t>
      </w:r>
      <w:r w:rsidR="00C31F04" w:rsidRPr="00A674BA">
        <w:rPr>
          <w:rFonts w:asciiTheme="majorBidi" w:eastAsia="Times New Roman" w:hAnsiTheme="majorBidi" w:cstheme="majorBidi"/>
          <w:sz w:val="24"/>
          <w:szCs w:val="24"/>
        </w:rPr>
        <w:t>.</w:t>
      </w:r>
      <w:r w:rsidR="00576D9B">
        <w:rPr>
          <w:rFonts w:asciiTheme="majorBidi" w:eastAsia="Times New Roman" w:hAnsiTheme="majorBidi" w:cstheme="majorBidi"/>
          <w:sz w:val="24"/>
          <w:szCs w:val="24"/>
        </w:rPr>
        <w:t xml:space="preserve"> </w:t>
      </w:r>
    </w:p>
    <w:p w14:paraId="109B2D40" w14:textId="449D5DD0" w:rsidR="001F13DB" w:rsidRDefault="00C31F04" w:rsidP="00D013B0">
      <w:pPr>
        <w:bidi w:val="0"/>
        <w:spacing w:after="0" w:line="480" w:lineRule="auto"/>
        <w:ind w:firstLine="720"/>
        <w:jc w:val="both"/>
        <w:rPr>
          <w:rFonts w:asciiTheme="majorBidi" w:eastAsia="Times New Roman" w:hAnsiTheme="majorBidi" w:cstheme="majorBidi"/>
          <w:sz w:val="24"/>
          <w:szCs w:val="24"/>
          <w:lang w:bidi="yi-Hebr"/>
        </w:rPr>
      </w:pPr>
      <w:r w:rsidRPr="00A674BA">
        <w:rPr>
          <w:rFonts w:asciiTheme="majorBidi" w:eastAsia="Times New Roman" w:hAnsiTheme="majorBidi" w:cstheme="majorBidi"/>
          <w:sz w:val="24"/>
          <w:szCs w:val="24"/>
        </w:rPr>
        <w:t xml:space="preserve">The </w:t>
      </w:r>
      <w:r w:rsidR="006C287A">
        <w:rPr>
          <w:rFonts w:asciiTheme="majorBidi" w:eastAsia="Times New Roman" w:hAnsiTheme="majorBidi" w:cstheme="majorBidi"/>
          <w:sz w:val="24"/>
          <w:szCs w:val="24"/>
        </w:rPr>
        <w:t>Poetry of Wailing</w:t>
      </w:r>
      <w:r w:rsidRPr="00A674BA">
        <w:rPr>
          <w:rFonts w:asciiTheme="majorBidi" w:eastAsia="Times New Roman" w:hAnsiTheme="majorBidi" w:cstheme="majorBidi"/>
          <w:sz w:val="24"/>
          <w:szCs w:val="24"/>
        </w:rPr>
        <w:t xml:space="preserve"> developed in pace with the </w:t>
      </w:r>
      <w:r w:rsidR="00C510E0" w:rsidRPr="00A674BA">
        <w:rPr>
          <w:rFonts w:asciiTheme="majorBidi" w:eastAsia="Times New Roman" w:hAnsiTheme="majorBidi" w:cstheme="majorBidi"/>
          <w:sz w:val="24"/>
          <w:szCs w:val="24"/>
          <w:lang w:bidi="yi-Hebr"/>
        </w:rPr>
        <w:t xml:space="preserve">intensification of suffering and torture of the local society, as the </w:t>
      </w:r>
      <w:r w:rsidR="006C287A" w:rsidRPr="00A674BA">
        <w:rPr>
          <w:rFonts w:asciiTheme="majorBidi" w:eastAsia="Times New Roman" w:hAnsiTheme="majorBidi" w:cstheme="majorBidi"/>
          <w:sz w:val="24"/>
          <w:szCs w:val="24"/>
          <w:lang w:bidi="yi-Hebr"/>
        </w:rPr>
        <w:t xml:space="preserve">Christians </w:t>
      </w:r>
      <w:r w:rsidR="006C287A">
        <w:rPr>
          <w:rFonts w:asciiTheme="majorBidi" w:eastAsia="Times New Roman" w:hAnsiTheme="majorBidi" w:cstheme="majorBidi"/>
          <w:sz w:val="24"/>
          <w:szCs w:val="24"/>
          <w:lang w:bidi="yi-Hebr"/>
        </w:rPr>
        <w:t xml:space="preserve">gradually </w:t>
      </w:r>
      <w:r w:rsidR="006C287A" w:rsidRPr="00A674BA">
        <w:rPr>
          <w:rFonts w:asciiTheme="majorBidi" w:eastAsia="Times New Roman" w:hAnsiTheme="majorBidi" w:cstheme="majorBidi"/>
          <w:sz w:val="24"/>
          <w:szCs w:val="24"/>
          <w:lang w:bidi="yi-Hebr"/>
        </w:rPr>
        <w:t>overr</w:t>
      </w:r>
      <w:r w:rsidR="006C287A">
        <w:rPr>
          <w:rFonts w:asciiTheme="majorBidi" w:eastAsia="Times New Roman" w:hAnsiTheme="majorBidi" w:cstheme="majorBidi"/>
          <w:sz w:val="24"/>
          <w:szCs w:val="24"/>
          <w:lang w:bidi="yi-Hebr"/>
        </w:rPr>
        <w:t>a</w:t>
      </w:r>
      <w:r w:rsidR="006C287A" w:rsidRPr="00A674BA">
        <w:rPr>
          <w:rFonts w:asciiTheme="majorBidi" w:eastAsia="Times New Roman" w:hAnsiTheme="majorBidi" w:cstheme="majorBidi"/>
          <w:sz w:val="24"/>
          <w:szCs w:val="24"/>
          <w:lang w:bidi="yi-Hebr"/>
        </w:rPr>
        <w:t xml:space="preserve">n </w:t>
      </w:r>
      <w:r w:rsidR="006C287A">
        <w:rPr>
          <w:rFonts w:asciiTheme="majorBidi" w:eastAsia="Times New Roman" w:hAnsiTheme="majorBidi" w:cstheme="majorBidi"/>
          <w:sz w:val="24"/>
          <w:szCs w:val="24"/>
          <w:lang w:bidi="yi-Hebr"/>
        </w:rPr>
        <w:t xml:space="preserve">the </w:t>
      </w:r>
      <w:r w:rsidR="00C510E0" w:rsidRPr="00A674BA">
        <w:rPr>
          <w:rFonts w:asciiTheme="majorBidi" w:eastAsia="Times New Roman" w:hAnsiTheme="majorBidi" w:cstheme="majorBidi"/>
          <w:sz w:val="24"/>
          <w:szCs w:val="24"/>
          <w:lang w:bidi="yi-Hebr"/>
        </w:rPr>
        <w:t xml:space="preserve">Iberian Peninsula. The transition to the later period brought about a great proliferation </w:t>
      </w:r>
      <w:r w:rsidR="006C287A">
        <w:rPr>
          <w:rFonts w:asciiTheme="majorBidi" w:eastAsia="Times New Roman" w:hAnsiTheme="majorBidi" w:cstheme="majorBidi"/>
          <w:sz w:val="24"/>
          <w:szCs w:val="24"/>
          <w:lang w:bidi="yi-Hebr"/>
        </w:rPr>
        <w:t>in</w:t>
      </w:r>
      <w:r w:rsidR="00C510E0" w:rsidRPr="00A674BA">
        <w:rPr>
          <w:rFonts w:asciiTheme="majorBidi" w:eastAsia="Times New Roman" w:hAnsiTheme="majorBidi" w:cstheme="majorBidi"/>
          <w:sz w:val="24"/>
          <w:szCs w:val="24"/>
          <w:lang w:bidi="yi-Hebr"/>
        </w:rPr>
        <w:t xml:space="preserve">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with more and more poets </w:t>
      </w:r>
      <w:r w:rsidR="006C287A">
        <w:rPr>
          <w:rFonts w:asciiTheme="majorBidi" w:eastAsia="Times New Roman" w:hAnsiTheme="majorBidi" w:cstheme="majorBidi"/>
          <w:sz w:val="24"/>
          <w:szCs w:val="24"/>
          <w:lang w:bidi="yi-Hebr"/>
        </w:rPr>
        <w:t>expressing themselves in</w:t>
      </w:r>
      <w:r w:rsidR="00C510E0" w:rsidRPr="00A674BA">
        <w:rPr>
          <w:rFonts w:asciiTheme="majorBidi" w:eastAsia="Times New Roman" w:hAnsiTheme="majorBidi" w:cstheme="majorBidi"/>
          <w:sz w:val="24"/>
          <w:szCs w:val="24"/>
          <w:lang w:bidi="yi-Hebr"/>
        </w:rPr>
        <w:t xml:space="preserve"> this genre, as the Muslims were vanquished again and again, and city after city fell to the Christian invaders. </w:t>
      </w:r>
      <w:r w:rsidR="00C510E0" w:rsidRPr="00FA5231">
        <w:rPr>
          <w:rFonts w:asciiTheme="majorBidi" w:eastAsia="Times New Roman" w:hAnsiTheme="majorBidi" w:cstheme="majorBidi"/>
          <w:sz w:val="24"/>
          <w:szCs w:val="24"/>
          <w:lang w:bidi="yi-Hebr"/>
        </w:rPr>
        <w:t>Jewish communities suffered a fate similar to that of their Muslim neighbors. The Christian enemy did not distinguish between Jews and Muslims.</w:t>
      </w:r>
      <w:r w:rsidR="00C510E0" w:rsidRPr="00A674BA">
        <w:rPr>
          <w:rFonts w:asciiTheme="majorBidi" w:eastAsia="Times New Roman" w:hAnsiTheme="majorBidi" w:cstheme="majorBidi"/>
          <w:sz w:val="24"/>
          <w:szCs w:val="24"/>
          <w:lang w:bidi="yi-Hebr"/>
        </w:rPr>
        <w:t xml:space="preserve"> The destruction of the cities, and the intentional targeting of civilian residents had direct consequences for the poetic and aesthetic considerations out of which the lamentation and the </w:t>
      </w:r>
      <w:r w:rsidR="006C287A">
        <w:rPr>
          <w:rFonts w:asciiTheme="majorBidi" w:eastAsia="Times New Roman" w:hAnsiTheme="majorBidi" w:cstheme="majorBidi"/>
          <w:sz w:val="24"/>
          <w:szCs w:val="24"/>
          <w:lang w:bidi="yi-Hebr"/>
        </w:rPr>
        <w:t>Poetry of Wailing</w:t>
      </w:r>
      <w:r w:rsidR="00C510E0" w:rsidRPr="00A674BA">
        <w:rPr>
          <w:rFonts w:asciiTheme="majorBidi" w:eastAsia="Times New Roman" w:hAnsiTheme="majorBidi" w:cstheme="majorBidi"/>
          <w:sz w:val="24"/>
          <w:szCs w:val="24"/>
          <w:lang w:bidi="yi-Hebr"/>
        </w:rPr>
        <w:t xml:space="preserve"> took shape. These poems are based on scenes of ruin and destruction associated with the term “Nakba.” The poetic </w:t>
      </w:r>
      <w:r w:rsidR="00F31B8A" w:rsidRPr="00A674BA">
        <w:rPr>
          <w:rFonts w:asciiTheme="majorBidi" w:eastAsia="Times New Roman" w:hAnsiTheme="majorBidi" w:cstheme="majorBidi"/>
          <w:sz w:val="24"/>
          <w:szCs w:val="24"/>
          <w:lang w:bidi="yi-Hebr"/>
        </w:rPr>
        <w:t>elaborations of these scenes</w:t>
      </w:r>
      <w:r w:rsidR="00C510E0" w:rsidRPr="00A674BA">
        <w:rPr>
          <w:rFonts w:asciiTheme="majorBidi" w:eastAsia="Times New Roman" w:hAnsiTheme="majorBidi" w:cstheme="majorBidi"/>
          <w:sz w:val="24"/>
          <w:szCs w:val="24"/>
          <w:lang w:bidi="yi-Hebr"/>
        </w:rPr>
        <w:t xml:space="preserve"> </w:t>
      </w:r>
      <w:r w:rsidR="00FA5231">
        <w:rPr>
          <w:rFonts w:asciiTheme="majorBidi" w:eastAsia="Times New Roman" w:hAnsiTheme="majorBidi" w:cstheme="majorBidi"/>
          <w:sz w:val="24"/>
          <w:szCs w:val="24"/>
          <w:lang w:bidi="yi-Hebr"/>
        </w:rPr>
        <w:t>were</w:t>
      </w:r>
      <w:r w:rsidR="00F31B8A" w:rsidRPr="00A674BA">
        <w:rPr>
          <w:rFonts w:asciiTheme="majorBidi" w:eastAsia="Times New Roman" w:hAnsiTheme="majorBidi" w:cstheme="majorBidi"/>
          <w:sz w:val="24"/>
          <w:szCs w:val="24"/>
          <w:lang w:bidi="yi-Hebr"/>
        </w:rPr>
        <w:t xml:space="preserve"> </w:t>
      </w:r>
      <w:r w:rsidR="00FA5231">
        <w:rPr>
          <w:rFonts w:asciiTheme="majorBidi" w:eastAsia="Times New Roman" w:hAnsiTheme="majorBidi" w:cstheme="majorBidi"/>
          <w:sz w:val="24"/>
          <w:szCs w:val="24"/>
          <w:lang w:bidi="yi-Hebr"/>
        </w:rPr>
        <w:t>employed</w:t>
      </w:r>
      <w:r w:rsidR="00F31B8A" w:rsidRPr="00A674BA">
        <w:rPr>
          <w:rFonts w:asciiTheme="majorBidi" w:eastAsia="Times New Roman" w:hAnsiTheme="majorBidi" w:cstheme="majorBidi"/>
          <w:sz w:val="24"/>
          <w:szCs w:val="24"/>
          <w:lang w:bidi="yi-Hebr"/>
        </w:rPr>
        <w:t xml:space="preserve"> in an attempt to enlist the help of Arab rulers, to rouse them to rally on the side of </w:t>
      </w:r>
      <w:proofErr w:type="gramStart"/>
      <w:r w:rsidR="00F31B8A" w:rsidRPr="00A674BA">
        <w:rPr>
          <w:rFonts w:asciiTheme="majorBidi" w:eastAsia="Times New Roman" w:hAnsiTheme="majorBidi" w:cstheme="majorBidi"/>
          <w:sz w:val="24"/>
          <w:szCs w:val="24"/>
          <w:lang w:bidi="yi-Hebr"/>
        </w:rPr>
        <w:t>Islam, and</w:t>
      </w:r>
      <w:proofErr w:type="gramEnd"/>
      <w:r w:rsidR="00F31B8A" w:rsidRPr="00A674BA">
        <w:rPr>
          <w:rFonts w:asciiTheme="majorBidi" w:eastAsia="Times New Roman" w:hAnsiTheme="majorBidi" w:cstheme="majorBidi"/>
          <w:sz w:val="24"/>
          <w:szCs w:val="24"/>
          <w:lang w:bidi="yi-Hebr"/>
        </w:rPr>
        <w:t xml:space="preserve"> save Andalusia. Lamentations written in Hebrew express a similar cry, one that conveys the suffering of the exiled Jews, who turned to God to redeem them both physically and spiritually. The enemy left them no choice but to convert or to die. In order to achieve their goal of forcing Christianity on the local population they established the Inquisition.</w:t>
      </w:r>
    </w:p>
    <w:p w14:paraId="3E9B8065" w14:textId="102BCC04" w:rsidR="001A18C4" w:rsidRDefault="001A18C4">
      <w:pPr>
        <w:bidi w:val="0"/>
        <w:rPr>
          <w:rFonts w:asciiTheme="majorBidi" w:eastAsia="Times New Roman" w:hAnsiTheme="majorBidi" w:cstheme="majorBidi"/>
          <w:sz w:val="24"/>
          <w:szCs w:val="24"/>
          <w:lang w:bidi="yi-Hebr"/>
        </w:rPr>
      </w:pPr>
      <w:r>
        <w:rPr>
          <w:rFonts w:asciiTheme="majorBidi" w:eastAsia="Times New Roman" w:hAnsiTheme="majorBidi" w:cstheme="majorBidi"/>
          <w:sz w:val="24"/>
          <w:szCs w:val="24"/>
          <w:lang w:bidi="yi-Hebr"/>
        </w:rPr>
        <w:br w:type="page"/>
      </w:r>
    </w:p>
    <w:p w14:paraId="7B3E5EBC" w14:textId="008833D1" w:rsidR="001A18C4" w:rsidRPr="00AF0878" w:rsidRDefault="001A18C4" w:rsidP="00CC1E16">
      <w:pPr>
        <w:pStyle w:val="Heading2"/>
        <w:rPr>
          <w:lang w:bidi="yi-Hebr"/>
        </w:rPr>
      </w:pPr>
      <w:r w:rsidRPr="00AF0878">
        <w:rPr>
          <w:lang w:bidi="yi-Hebr"/>
        </w:rPr>
        <w:lastRenderedPageBreak/>
        <w:t>Bibliography</w:t>
      </w:r>
    </w:p>
    <w:p w14:paraId="11837CFF" w14:textId="6634F9C6"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ʿAnān</w:t>
      </w:r>
      <w:proofErr w:type="spellEnd"/>
      <w:r w:rsidRPr="00775E57">
        <w:rPr>
          <w:rFonts w:asciiTheme="majorBidi" w:eastAsia="Times New Roman" w:hAnsiTheme="majorBidi" w:cstheme="majorBidi"/>
          <w:sz w:val="24"/>
          <w:szCs w:val="24"/>
          <w:lang w:bidi="yi-Hebr"/>
        </w:rPr>
        <w:t xml:space="preserve">, Muhammad </w:t>
      </w:r>
      <w:proofErr w:type="spellStart"/>
      <w:r w:rsidRPr="00775E57">
        <w:rPr>
          <w:rFonts w:asciiTheme="majorBidi" w:eastAsia="Times New Roman" w:hAnsiTheme="majorBidi" w:cstheme="majorBidi"/>
          <w:sz w:val="24"/>
          <w:szCs w:val="24"/>
          <w:lang w:bidi="yi-Hebr"/>
        </w:rPr>
        <w:t>ʿAbd</w:t>
      </w:r>
      <w:proofErr w:type="spellEnd"/>
      <w:r w:rsidRPr="00775E57">
        <w:rPr>
          <w:rFonts w:asciiTheme="majorBidi" w:eastAsia="Times New Roman" w:hAnsiTheme="majorBidi" w:cstheme="majorBidi"/>
          <w:sz w:val="24"/>
          <w:szCs w:val="24"/>
          <w:lang w:bidi="yi-Hebr"/>
        </w:rPr>
        <w:t xml:space="preserve"> Allah, </w:t>
      </w:r>
      <w:proofErr w:type="spellStart"/>
      <w:r w:rsidRPr="00775E57">
        <w:rPr>
          <w:rFonts w:asciiTheme="majorBidi" w:eastAsia="Times New Roman" w:hAnsiTheme="majorBidi" w:cstheme="majorBidi"/>
          <w:i/>
          <w:iCs/>
          <w:sz w:val="24"/>
          <w:szCs w:val="24"/>
          <w:lang w:bidi="yi-Hebr"/>
        </w:rPr>
        <w:t>Nihāyat</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al-Andalus</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wa</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Taʾrīḫ</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ʿArabi</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Muntaṣṣirīn</w:t>
      </w:r>
      <w:proofErr w:type="spellEnd"/>
      <w:r w:rsidRPr="00775E57">
        <w:rPr>
          <w:rFonts w:asciiTheme="majorBidi" w:eastAsia="Times New Roman" w:hAnsiTheme="majorBidi" w:cstheme="majorBidi"/>
          <w:sz w:val="24"/>
          <w:szCs w:val="24"/>
          <w:lang w:bidi="yi-Hebr"/>
        </w:rPr>
        <w:t>, Cairo, 1966, pp. 228-230</w:t>
      </w:r>
      <w:r w:rsidRPr="00775E57">
        <w:rPr>
          <w:rFonts w:asciiTheme="majorBidi" w:eastAsia="Times New Roman" w:hAnsiTheme="majorBidi" w:cs="Times New Roman"/>
          <w:sz w:val="24"/>
          <w:szCs w:val="24"/>
          <w:rtl/>
          <w:lang w:bidi="yi-Hebr"/>
        </w:rPr>
        <w:t>.</w:t>
      </w:r>
    </w:p>
    <w:p w14:paraId="7C5EF19D" w14:textId="0D2626EC"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Abbas, Ihsan, </w:t>
      </w:r>
      <w:proofErr w:type="spellStart"/>
      <w:r w:rsidRPr="00775E57">
        <w:rPr>
          <w:rFonts w:asciiTheme="majorBidi" w:eastAsia="Times New Roman" w:hAnsiTheme="majorBidi" w:cstheme="majorBidi"/>
          <w:i/>
          <w:iCs/>
          <w:sz w:val="24"/>
          <w:szCs w:val="24"/>
          <w:lang w:bidi="yi-Hebr"/>
        </w:rPr>
        <w:t>Tārīḫ</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Adab</w:t>
      </w:r>
      <w:proofErr w:type="spellEnd"/>
      <w:r w:rsidRPr="00775E57">
        <w:rPr>
          <w:rFonts w:asciiTheme="majorBidi" w:eastAsia="Times New Roman" w:hAnsiTheme="majorBidi" w:cstheme="majorBidi"/>
          <w:i/>
          <w:iCs/>
          <w:sz w:val="24"/>
          <w:szCs w:val="24"/>
          <w:lang w:bidi="yi-Hebr"/>
        </w:rPr>
        <w:t xml:space="preserve"> al-</w:t>
      </w:r>
      <w:proofErr w:type="spellStart"/>
      <w:r w:rsidR="00E30A55" w:rsidRPr="00775E57">
        <w:rPr>
          <w:rFonts w:asciiTheme="majorBidi" w:eastAsia="Times New Roman" w:hAnsiTheme="majorBidi" w:cstheme="majorBidi"/>
          <w:i/>
          <w:iCs/>
          <w:sz w:val="24"/>
          <w:szCs w:val="24"/>
          <w:lang w:bidi="yi-Hebr"/>
        </w:rPr>
        <w:t>Andalusī</w:t>
      </w:r>
      <w:proofErr w:type="spellEnd"/>
      <w:r w:rsidR="00E30A55" w:rsidRPr="00775E57">
        <w:rPr>
          <w:rFonts w:asciiTheme="majorBidi" w:eastAsia="Times New Roman" w:hAnsiTheme="majorBidi" w:cstheme="majorBidi"/>
          <w:i/>
          <w:iCs/>
          <w:sz w:val="24"/>
          <w:szCs w:val="24"/>
          <w:lang w:bidi="yi-Hebr"/>
        </w:rPr>
        <w:t xml:space="preserve"> </w:t>
      </w:r>
      <w:r w:rsidRPr="00775E57">
        <w:rPr>
          <w:rFonts w:asciiTheme="majorBidi" w:eastAsia="Times New Roman" w:hAnsiTheme="majorBidi" w:cstheme="majorBidi"/>
          <w:i/>
          <w:iCs/>
          <w:sz w:val="24"/>
          <w:szCs w:val="24"/>
          <w:lang w:bidi="yi-Hebr"/>
        </w:rPr>
        <w:t xml:space="preserve">fi </w:t>
      </w:r>
      <w:proofErr w:type="spellStart"/>
      <w:r w:rsidRPr="00775E57">
        <w:rPr>
          <w:rFonts w:asciiTheme="majorBidi" w:eastAsia="Times New Roman" w:hAnsiTheme="majorBidi" w:cstheme="majorBidi"/>
          <w:i/>
          <w:iCs/>
          <w:sz w:val="24"/>
          <w:szCs w:val="24"/>
          <w:lang w:bidi="yi-Hebr"/>
        </w:rPr>
        <w:t>ʿAṣr</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Ṭawāʾif</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wa</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Murābiṭīn</w:t>
      </w:r>
      <w:proofErr w:type="spellEnd"/>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sz w:val="24"/>
          <w:szCs w:val="24"/>
          <w:highlight w:val="red"/>
          <w:lang w:bidi="yi-Hebr"/>
        </w:rPr>
        <w:t>place</w:t>
      </w:r>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sz w:val="24"/>
          <w:szCs w:val="24"/>
          <w:highlight w:val="red"/>
          <w:lang w:bidi="yi-Hebr"/>
        </w:rPr>
        <w:t>publisher</w:t>
      </w:r>
      <w:r w:rsidRPr="00775E57">
        <w:rPr>
          <w:rFonts w:asciiTheme="majorBidi" w:eastAsia="Times New Roman" w:hAnsiTheme="majorBidi" w:cstheme="majorBidi"/>
          <w:sz w:val="24"/>
          <w:szCs w:val="24"/>
          <w:lang w:bidi="yi-Hebr"/>
        </w:rPr>
        <w:t>, 1978</w:t>
      </w:r>
      <w:r w:rsidRPr="00775E57">
        <w:rPr>
          <w:rFonts w:asciiTheme="majorBidi" w:eastAsia="Times New Roman" w:hAnsiTheme="majorBidi" w:cs="Times New Roman"/>
          <w:sz w:val="24"/>
          <w:szCs w:val="24"/>
          <w:rtl/>
          <w:lang w:bidi="yi-Hebr"/>
        </w:rPr>
        <w:t>.</w:t>
      </w:r>
    </w:p>
    <w:p w14:paraId="61680FF7" w14:textId="15E0F69C"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Al-</w:t>
      </w:r>
      <w:proofErr w:type="spellStart"/>
      <w:r w:rsidRPr="00775E57">
        <w:rPr>
          <w:rFonts w:asciiTheme="majorBidi" w:eastAsia="Times New Roman" w:hAnsiTheme="majorBidi" w:cstheme="majorBidi"/>
          <w:sz w:val="24"/>
          <w:szCs w:val="24"/>
          <w:lang w:bidi="yi-Hebr"/>
        </w:rPr>
        <w:t>Daqqaq</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ʿUmar</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Malāmiḥ</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Siʿr</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Andalusi</w:t>
      </w:r>
      <w:proofErr w:type="spellEnd"/>
      <w:r w:rsidRPr="00775E57">
        <w:rPr>
          <w:rFonts w:asciiTheme="majorBidi" w:eastAsia="Times New Roman" w:hAnsiTheme="majorBidi" w:cstheme="majorBidi"/>
          <w:sz w:val="24"/>
          <w:szCs w:val="24"/>
          <w:lang w:bidi="yi-Hebr"/>
        </w:rPr>
        <w:t>, Beirut,</w:t>
      </w:r>
      <w:r w:rsidR="004C0844" w:rsidRPr="00775E57">
        <w:rPr>
          <w:rFonts w:asciiTheme="majorBidi" w:eastAsia="Times New Roman" w:hAnsiTheme="majorBidi" w:cstheme="majorBidi"/>
          <w:sz w:val="24"/>
          <w:szCs w:val="24"/>
          <w:lang w:bidi="yi-Hebr"/>
        </w:rPr>
        <w:t xml:space="preserve"> </w:t>
      </w:r>
      <w:proofErr w:type="spellStart"/>
      <w:r w:rsidR="004C0844" w:rsidRPr="00775E57">
        <w:rPr>
          <w:rFonts w:asciiTheme="majorBidi" w:eastAsia="Times New Roman" w:hAnsiTheme="majorBidi" w:cstheme="majorBidi"/>
          <w:sz w:val="24"/>
          <w:szCs w:val="24"/>
          <w:lang w:bidi="yi-Hebr"/>
        </w:rPr>
        <w:t>Dār</w:t>
      </w:r>
      <w:proofErr w:type="spellEnd"/>
      <w:r w:rsidR="004C0844" w:rsidRPr="00775E57">
        <w:rPr>
          <w:rFonts w:asciiTheme="majorBidi" w:eastAsia="Times New Roman" w:hAnsiTheme="majorBidi" w:cstheme="majorBidi"/>
          <w:sz w:val="24"/>
          <w:szCs w:val="24"/>
          <w:lang w:bidi="yi-Hebr"/>
        </w:rPr>
        <w:t xml:space="preserve"> al-</w:t>
      </w:r>
      <w:proofErr w:type="spellStart"/>
      <w:r w:rsidR="004C0844" w:rsidRPr="00775E57">
        <w:rPr>
          <w:rFonts w:asciiTheme="majorBidi" w:eastAsia="Times New Roman" w:hAnsiTheme="majorBidi" w:cstheme="majorBidi"/>
          <w:sz w:val="24"/>
          <w:szCs w:val="24"/>
          <w:lang w:bidi="yi-Hebr"/>
        </w:rPr>
        <w:t>Šarq</w:t>
      </w:r>
      <w:proofErr w:type="spellEnd"/>
      <w:r w:rsidR="004C0844" w:rsidRPr="00775E57">
        <w:rPr>
          <w:rFonts w:asciiTheme="majorBidi" w:eastAsia="Times New Roman" w:hAnsiTheme="majorBidi" w:cstheme="majorBidi"/>
          <w:sz w:val="24"/>
          <w:szCs w:val="24"/>
          <w:lang w:bidi="yi-Hebr"/>
        </w:rPr>
        <w:t xml:space="preserve"> al</w:t>
      </w:r>
      <w:proofErr w:type="gramStart"/>
      <w:r w:rsidR="004C0844" w:rsidRPr="00775E57">
        <w:rPr>
          <w:rFonts w:asciiTheme="majorBidi" w:eastAsia="Times New Roman" w:hAnsiTheme="majorBidi" w:cstheme="majorBidi"/>
          <w:sz w:val="24"/>
          <w:szCs w:val="24"/>
          <w:lang w:bidi="yi-Hebr"/>
        </w:rPr>
        <w:t>-‘</w:t>
      </w:r>
      <w:proofErr w:type="gramEnd"/>
      <w:r w:rsidR="004C0844" w:rsidRPr="00775E57">
        <w:rPr>
          <w:rFonts w:asciiTheme="majorBidi" w:eastAsia="Times New Roman" w:hAnsiTheme="majorBidi" w:cstheme="majorBidi"/>
          <w:sz w:val="24"/>
          <w:szCs w:val="24"/>
          <w:lang w:bidi="yi-Hebr"/>
        </w:rPr>
        <w:t>Arabi</w:t>
      </w:r>
      <w:r w:rsidRPr="00775E57">
        <w:rPr>
          <w:rFonts w:asciiTheme="majorBidi" w:eastAsia="Times New Roman" w:hAnsiTheme="majorBidi" w:cstheme="majorBidi"/>
          <w:sz w:val="24"/>
          <w:szCs w:val="24"/>
          <w:lang w:bidi="yi-Hebr"/>
        </w:rPr>
        <w:t>, 1988</w:t>
      </w:r>
      <w:r w:rsidRPr="00775E57">
        <w:rPr>
          <w:rFonts w:asciiTheme="majorBidi" w:eastAsia="Times New Roman" w:hAnsiTheme="majorBidi" w:cs="Times New Roman"/>
          <w:sz w:val="24"/>
          <w:szCs w:val="24"/>
          <w:rtl/>
          <w:lang w:bidi="yi-Hebr"/>
        </w:rPr>
        <w:t>.</w:t>
      </w:r>
    </w:p>
    <w:p w14:paraId="7039615A" w14:textId="7C2DD12F"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Al-</w:t>
      </w:r>
      <w:proofErr w:type="spellStart"/>
      <w:r w:rsidRPr="00775E57">
        <w:rPr>
          <w:rFonts w:asciiTheme="majorBidi" w:eastAsia="Times New Roman" w:hAnsiTheme="majorBidi" w:cstheme="majorBidi"/>
          <w:sz w:val="24"/>
          <w:szCs w:val="24"/>
          <w:lang w:bidi="yi-Hebr"/>
        </w:rPr>
        <w:t>Fāsī</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Abū</w:t>
      </w:r>
      <w:proofErr w:type="spellEnd"/>
      <w:r w:rsidRPr="00775E57">
        <w:rPr>
          <w:rFonts w:asciiTheme="majorBidi" w:eastAsia="Times New Roman" w:hAnsiTheme="majorBidi" w:cstheme="majorBidi"/>
          <w:sz w:val="24"/>
          <w:szCs w:val="24"/>
          <w:lang w:bidi="yi-Hebr"/>
        </w:rPr>
        <w:t xml:space="preserve"> al-Hassan ‘</w:t>
      </w:r>
      <w:proofErr w:type="spellStart"/>
      <w:r w:rsidRPr="00775E57">
        <w:rPr>
          <w:rFonts w:asciiTheme="majorBidi" w:eastAsia="Times New Roman" w:hAnsiTheme="majorBidi" w:cstheme="majorBidi"/>
          <w:sz w:val="24"/>
          <w:szCs w:val="24"/>
          <w:lang w:bidi="yi-Hebr"/>
        </w:rPr>
        <w:t>Alī</w:t>
      </w:r>
      <w:proofErr w:type="spellEnd"/>
      <w:r w:rsidRPr="00775E57">
        <w:rPr>
          <w:rFonts w:asciiTheme="majorBidi" w:eastAsia="Times New Roman" w:hAnsiTheme="majorBidi" w:cstheme="majorBidi"/>
          <w:sz w:val="24"/>
          <w:szCs w:val="24"/>
          <w:lang w:bidi="yi-Hebr"/>
        </w:rPr>
        <w:t xml:space="preserve"> ibn </w:t>
      </w:r>
      <w:proofErr w:type="spellStart"/>
      <w:r w:rsidRPr="00775E57">
        <w:rPr>
          <w:rFonts w:asciiTheme="majorBidi" w:eastAsia="Times New Roman" w:hAnsiTheme="majorBidi" w:cstheme="majorBidi"/>
          <w:sz w:val="24"/>
          <w:szCs w:val="24"/>
          <w:lang w:bidi="yi-Hebr"/>
        </w:rPr>
        <w:t>Abī</w:t>
      </w:r>
      <w:proofErr w:type="spellEnd"/>
      <w:r w:rsidRPr="00775E57">
        <w:rPr>
          <w:rFonts w:asciiTheme="majorBidi" w:eastAsia="Times New Roman" w:hAnsiTheme="majorBidi" w:cstheme="majorBidi"/>
          <w:sz w:val="24"/>
          <w:szCs w:val="24"/>
          <w:lang w:bidi="yi-Hebr"/>
        </w:rPr>
        <w:t xml:space="preserve"> </w:t>
      </w:r>
      <w:proofErr w:type="spellStart"/>
      <w:proofErr w:type="gramStart"/>
      <w:r w:rsidRPr="00775E57">
        <w:rPr>
          <w:rFonts w:asciiTheme="majorBidi" w:eastAsia="Times New Roman" w:hAnsiTheme="majorBidi" w:cstheme="majorBidi"/>
          <w:sz w:val="24"/>
          <w:szCs w:val="24"/>
          <w:lang w:bidi="yi-Hebr"/>
        </w:rPr>
        <w:t>Zar</w:t>
      </w:r>
      <w:proofErr w:type="spellEnd"/>
      <w:r w:rsidRPr="00775E57">
        <w:rPr>
          <w:rFonts w:asciiTheme="majorBidi" w:eastAsia="Times New Roman" w:hAnsiTheme="majorBidi" w:cstheme="majorBidi"/>
          <w:sz w:val="24"/>
          <w:szCs w:val="24"/>
          <w:lang w:bidi="yi-Hebr"/>
        </w:rPr>
        <w:t>‘</w:t>
      </w:r>
      <w:proofErr w:type="gramEnd"/>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i/>
          <w:iCs/>
          <w:sz w:val="24"/>
          <w:szCs w:val="24"/>
          <w:lang w:bidi="yi-Hebr"/>
        </w:rPr>
        <w:t>Al-</w:t>
      </w:r>
      <w:proofErr w:type="spellStart"/>
      <w:r w:rsidRPr="00775E57">
        <w:rPr>
          <w:rFonts w:asciiTheme="majorBidi" w:eastAsia="Times New Roman" w:hAnsiTheme="majorBidi" w:cstheme="majorBidi"/>
          <w:i/>
          <w:iCs/>
          <w:sz w:val="24"/>
          <w:szCs w:val="24"/>
          <w:lang w:bidi="yi-Hebr"/>
        </w:rPr>
        <w:t>daḫīra</w:t>
      </w:r>
      <w:proofErr w:type="spellEnd"/>
      <w:r w:rsidRPr="00775E57">
        <w:rPr>
          <w:rFonts w:asciiTheme="majorBidi" w:eastAsia="Times New Roman" w:hAnsiTheme="majorBidi" w:cstheme="majorBidi"/>
          <w:i/>
          <w:iCs/>
          <w:sz w:val="24"/>
          <w:szCs w:val="24"/>
          <w:lang w:bidi="yi-Hebr"/>
        </w:rPr>
        <w:t xml:space="preserve"> fi </w:t>
      </w:r>
      <w:proofErr w:type="spellStart"/>
      <w:r w:rsidRPr="00775E57">
        <w:rPr>
          <w:rFonts w:asciiTheme="majorBidi" w:eastAsia="Times New Roman" w:hAnsiTheme="majorBidi" w:cstheme="majorBidi"/>
          <w:i/>
          <w:iCs/>
          <w:sz w:val="24"/>
          <w:szCs w:val="24"/>
          <w:lang w:bidi="yi-Hebr"/>
        </w:rPr>
        <w:t>Tʾarīḫ</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Dawla</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Marīniyya</w:t>
      </w:r>
      <w:proofErr w:type="spellEnd"/>
      <w:r w:rsidRPr="00775E57">
        <w:rPr>
          <w:rFonts w:asciiTheme="majorBidi" w:eastAsia="Times New Roman" w:hAnsiTheme="majorBidi" w:cstheme="majorBidi"/>
          <w:sz w:val="24"/>
          <w:szCs w:val="24"/>
          <w:lang w:bidi="yi-Hebr"/>
        </w:rPr>
        <w:t>, Rabat,</w:t>
      </w:r>
      <w:r w:rsidR="004C0844" w:rsidRPr="00775E57">
        <w:rPr>
          <w:rFonts w:asciiTheme="majorBidi" w:eastAsia="Times New Roman" w:hAnsiTheme="majorBidi" w:cstheme="majorBidi"/>
          <w:sz w:val="24"/>
          <w:szCs w:val="24"/>
          <w:lang w:bidi="yi-Hebr"/>
        </w:rPr>
        <w:t xml:space="preserve"> </w:t>
      </w:r>
      <w:proofErr w:type="spellStart"/>
      <w:r w:rsidR="004C0844" w:rsidRPr="00775E57">
        <w:rPr>
          <w:rFonts w:asciiTheme="majorBidi" w:eastAsia="Times New Roman" w:hAnsiTheme="majorBidi" w:cstheme="majorBidi"/>
          <w:sz w:val="24"/>
          <w:szCs w:val="24"/>
          <w:lang w:bidi="yi-Hebr"/>
        </w:rPr>
        <w:t>Dār</w:t>
      </w:r>
      <w:proofErr w:type="spellEnd"/>
      <w:r w:rsidR="004C0844" w:rsidRPr="00775E57">
        <w:rPr>
          <w:rFonts w:asciiTheme="majorBidi" w:eastAsia="Times New Roman" w:hAnsiTheme="majorBidi" w:cstheme="majorBidi"/>
          <w:sz w:val="24"/>
          <w:szCs w:val="24"/>
          <w:lang w:bidi="yi-Hebr"/>
        </w:rPr>
        <w:t xml:space="preserve"> al-</w:t>
      </w:r>
      <w:proofErr w:type="spellStart"/>
      <w:r w:rsidR="004C0844" w:rsidRPr="00775E57">
        <w:rPr>
          <w:rFonts w:asciiTheme="majorBidi" w:eastAsia="Times New Roman" w:hAnsiTheme="majorBidi" w:cstheme="majorBidi"/>
          <w:sz w:val="24"/>
          <w:szCs w:val="24"/>
          <w:lang w:bidi="yi-Hebr"/>
        </w:rPr>
        <w:t>Manṣūr</w:t>
      </w:r>
      <w:proofErr w:type="spellEnd"/>
      <w:r w:rsidRPr="00775E57">
        <w:rPr>
          <w:rFonts w:asciiTheme="majorBidi" w:eastAsia="Times New Roman" w:hAnsiTheme="majorBidi" w:cstheme="majorBidi"/>
          <w:sz w:val="24"/>
          <w:szCs w:val="24"/>
          <w:lang w:bidi="yi-Hebr"/>
        </w:rPr>
        <w:t>, 1972</w:t>
      </w:r>
      <w:r w:rsidRPr="00775E57">
        <w:rPr>
          <w:rFonts w:asciiTheme="majorBidi" w:eastAsia="Times New Roman" w:hAnsiTheme="majorBidi" w:cs="Times New Roman"/>
          <w:sz w:val="24"/>
          <w:szCs w:val="24"/>
          <w:rtl/>
          <w:lang w:bidi="yi-Hebr"/>
        </w:rPr>
        <w:t>.</w:t>
      </w:r>
    </w:p>
    <w:p w14:paraId="6458A5BD" w14:textId="74A4E148"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Al-</w:t>
      </w:r>
      <w:proofErr w:type="spellStart"/>
      <w:r w:rsidRPr="00775E57">
        <w:rPr>
          <w:rFonts w:asciiTheme="majorBidi" w:eastAsia="Times New Roman" w:hAnsiTheme="majorBidi" w:cstheme="majorBidi"/>
          <w:sz w:val="24"/>
          <w:szCs w:val="24"/>
          <w:lang w:bidi="yi-Hebr"/>
        </w:rPr>
        <w:t>Maqqarī</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Aḥmad</w:t>
      </w:r>
      <w:proofErr w:type="spellEnd"/>
      <w:r w:rsidRPr="00775E57">
        <w:rPr>
          <w:rFonts w:asciiTheme="majorBidi" w:eastAsia="Times New Roman" w:hAnsiTheme="majorBidi" w:cstheme="majorBidi"/>
          <w:sz w:val="24"/>
          <w:szCs w:val="24"/>
          <w:lang w:bidi="yi-Hebr"/>
        </w:rPr>
        <w:t xml:space="preserve"> ibn </w:t>
      </w:r>
      <w:proofErr w:type="spellStart"/>
      <w:r w:rsidRPr="00775E57">
        <w:rPr>
          <w:rFonts w:asciiTheme="majorBidi" w:eastAsia="Times New Roman" w:hAnsiTheme="majorBidi" w:cstheme="majorBidi"/>
          <w:sz w:val="24"/>
          <w:szCs w:val="24"/>
          <w:lang w:bidi="yi-Hebr"/>
        </w:rPr>
        <w:t>Muḥammad</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Nafḥ</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Ṭīb</w:t>
      </w:r>
      <w:proofErr w:type="spellEnd"/>
      <w:r w:rsidRPr="00775E57">
        <w:rPr>
          <w:rFonts w:asciiTheme="majorBidi" w:eastAsia="Times New Roman" w:hAnsiTheme="majorBidi" w:cstheme="majorBidi"/>
          <w:i/>
          <w:iCs/>
          <w:sz w:val="24"/>
          <w:szCs w:val="24"/>
          <w:lang w:bidi="yi-Hebr"/>
        </w:rPr>
        <w:t xml:space="preserve"> min </w:t>
      </w:r>
      <w:proofErr w:type="spellStart"/>
      <w:r w:rsidRPr="00775E57">
        <w:rPr>
          <w:rFonts w:asciiTheme="majorBidi" w:eastAsia="Times New Roman" w:hAnsiTheme="majorBidi" w:cstheme="majorBidi"/>
          <w:i/>
          <w:iCs/>
          <w:sz w:val="24"/>
          <w:szCs w:val="24"/>
          <w:lang w:bidi="yi-Hebr"/>
        </w:rPr>
        <w:t>Ghuṣn</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al-Andalus</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Raṭīb</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wa</w:t>
      </w:r>
      <w:proofErr w:type="spellEnd"/>
      <w:r w:rsidRPr="00775E57">
        <w:rPr>
          <w:rFonts w:asciiTheme="majorBidi" w:eastAsia="Times New Roman" w:hAnsiTheme="majorBidi" w:cstheme="majorBidi"/>
          <w:i/>
          <w:iCs/>
          <w:sz w:val="24"/>
          <w:szCs w:val="24"/>
          <w:lang w:bidi="yi-Hebr"/>
        </w:rPr>
        <w:t xml:space="preserve">-Dhikr </w:t>
      </w:r>
      <w:proofErr w:type="spellStart"/>
      <w:r w:rsidRPr="00775E57">
        <w:rPr>
          <w:rFonts w:asciiTheme="majorBidi" w:eastAsia="Times New Roman" w:hAnsiTheme="majorBidi" w:cstheme="majorBidi"/>
          <w:i/>
          <w:iCs/>
          <w:sz w:val="24"/>
          <w:szCs w:val="24"/>
          <w:lang w:bidi="yi-Hebr"/>
        </w:rPr>
        <w:t>Waziriha</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Lisān</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Dīn</w:t>
      </w:r>
      <w:proofErr w:type="spellEnd"/>
      <w:r w:rsidRPr="00775E57">
        <w:rPr>
          <w:rFonts w:asciiTheme="majorBidi" w:eastAsia="Times New Roman" w:hAnsiTheme="majorBidi" w:cstheme="majorBidi"/>
          <w:i/>
          <w:iCs/>
          <w:sz w:val="24"/>
          <w:szCs w:val="24"/>
          <w:lang w:bidi="yi-Hebr"/>
        </w:rPr>
        <w:t xml:space="preserve"> ibn al-</w:t>
      </w:r>
      <w:proofErr w:type="spellStart"/>
      <w:r w:rsidRPr="00775E57">
        <w:rPr>
          <w:rFonts w:asciiTheme="majorBidi" w:eastAsia="Times New Roman" w:hAnsiTheme="majorBidi" w:cstheme="majorBidi"/>
          <w:i/>
          <w:iCs/>
          <w:sz w:val="24"/>
          <w:szCs w:val="24"/>
          <w:lang w:bidi="yi-Hebr"/>
        </w:rPr>
        <w:t>Khaṭīb</w:t>
      </w:r>
      <w:proofErr w:type="spellEnd"/>
      <w:r w:rsidR="00736105" w:rsidRPr="00775E57">
        <w:rPr>
          <w:rFonts w:asciiTheme="majorBidi" w:eastAsia="Times New Roman" w:hAnsiTheme="majorBidi" w:cstheme="majorBidi"/>
          <w:i/>
          <w:iCs/>
          <w:sz w:val="24"/>
          <w:szCs w:val="24"/>
          <w:lang w:bidi="yi-Hebr"/>
        </w:rPr>
        <w:t>,</w:t>
      </w:r>
      <w:r w:rsidR="00736105" w:rsidRPr="00775E57">
        <w:rPr>
          <w:rFonts w:asciiTheme="majorBidi" w:eastAsia="Times New Roman" w:hAnsiTheme="majorBidi" w:cstheme="majorBidi"/>
          <w:sz w:val="24"/>
          <w:szCs w:val="24"/>
          <w:lang w:bidi="yi-Hebr"/>
        </w:rPr>
        <w:t xml:space="preserve"> Cairo,</w:t>
      </w:r>
      <w:r w:rsidR="004C0844" w:rsidRPr="00775E57">
        <w:rPr>
          <w:rFonts w:asciiTheme="majorBidi" w:eastAsia="Times New Roman" w:hAnsiTheme="majorBidi" w:cstheme="majorBidi"/>
          <w:sz w:val="24"/>
          <w:szCs w:val="24"/>
          <w:lang w:bidi="yi-Hebr"/>
        </w:rPr>
        <w:t xml:space="preserve"> </w:t>
      </w:r>
      <w:proofErr w:type="spellStart"/>
      <w:r w:rsidR="004C0844" w:rsidRPr="00775E57">
        <w:rPr>
          <w:rFonts w:asciiTheme="majorBidi" w:eastAsia="Times New Roman" w:hAnsiTheme="majorBidi" w:cstheme="majorBidi"/>
          <w:sz w:val="24"/>
          <w:szCs w:val="24"/>
          <w:lang w:bidi="yi-Hebr"/>
        </w:rPr>
        <w:t>Dār</w:t>
      </w:r>
      <w:proofErr w:type="spellEnd"/>
      <w:r w:rsidR="004C0844" w:rsidRPr="00775E57">
        <w:rPr>
          <w:rFonts w:asciiTheme="majorBidi" w:eastAsia="Times New Roman" w:hAnsiTheme="majorBidi" w:cstheme="majorBidi"/>
          <w:sz w:val="24"/>
          <w:szCs w:val="24"/>
          <w:lang w:bidi="yi-Hebr"/>
        </w:rPr>
        <w:t xml:space="preserve"> al-</w:t>
      </w:r>
      <w:proofErr w:type="spellStart"/>
      <w:r w:rsidR="004C0844" w:rsidRPr="00775E57">
        <w:rPr>
          <w:rFonts w:asciiTheme="majorBidi" w:eastAsia="Times New Roman" w:hAnsiTheme="majorBidi" w:cstheme="majorBidi"/>
          <w:sz w:val="24"/>
          <w:szCs w:val="24"/>
          <w:lang w:bidi="yi-Hebr"/>
        </w:rPr>
        <w:t>Ma</w:t>
      </w:r>
      <w:r w:rsidR="004C0844" w:rsidRPr="00775E57">
        <w:rPr>
          <w:rStyle w:val="Emphasis"/>
          <w:rFonts w:asciiTheme="majorBidi" w:hAnsiTheme="majorBidi" w:cstheme="majorBidi"/>
          <w:i w:val="0"/>
          <w:iCs w:val="0"/>
          <w:sz w:val="24"/>
          <w:szCs w:val="24"/>
          <w:shd w:val="clear" w:color="auto" w:fill="FFFFFF"/>
        </w:rPr>
        <w:t>ṣ</w:t>
      </w:r>
      <w:r w:rsidR="004C0844" w:rsidRPr="00775E57">
        <w:rPr>
          <w:rStyle w:val="Emphasis"/>
          <w:rFonts w:asciiTheme="majorBidi" w:hAnsiTheme="majorBidi" w:cstheme="majorBidi"/>
          <w:i w:val="0"/>
          <w:iCs w:val="0"/>
          <w:sz w:val="24"/>
          <w:szCs w:val="24"/>
          <w:shd w:val="clear" w:color="auto" w:fill="FFFFFF"/>
          <w:lang w:bidi="ar-SA"/>
        </w:rPr>
        <w:t>ria</w:t>
      </w:r>
      <w:proofErr w:type="spellEnd"/>
      <w:r w:rsidR="004C0844" w:rsidRPr="00775E57">
        <w:rPr>
          <w:rFonts w:asciiTheme="majorBidi" w:eastAsia="Times New Roman" w:hAnsiTheme="majorBidi" w:cstheme="majorBidi"/>
          <w:sz w:val="24"/>
          <w:szCs w:val="24"/>
          <w:lang w:bidi="yi-Hebr"/>
        </w:rPr>
        <w:t>,</w:t>
      </w:r>
      <w:r w:rsidRPr="00775E57">
        <w:rPr>
          <w:rFonts w:asciiTheme="majorBidi" w:eastAsia="Times New Roman" w:hAnsiTheme="majorBidi" w:cstheme="majorBidi"/>
          <w:sz w:val="24"/>
          <w:szCs w:val="24"/>
          <w:lang w:bidi="yi-Hebr"/>
        </w:rPr>
        <w:t xml:space="preserve"> 1978, p. 46</w:t>
      </w:r>
      <w:r w:rsidRPr="00775E57">
        <w:rPr>
          <w:rFonts w:asciiTheme="majorBidi" w:eastAsia="Times New Roman" w:hAnsiTheme="majorBidi" w:cs="Times New Roman"/>
          <w:sz w:val="24"/>
          <w:szCs w:val="24"/>
          <w:rtl/>
          <w:lang w:bidi="yi-Hebr"/>
        </w:rPr>
        <w:t>.</w:t>
      </w:r>
    </w:p>
    <w:p w14:paraId="37DB412A" w14:textId="7089FBB1" w:rsidR="008F206C" w:rsidRPr="00775E57" w:rsidRDefault="008F206C" w:rsidP="00775E57">
      <w:pPr>
        <w:bidi w:val="0"/>
        <w:spacing w:after="0" w:line="480" w:lineRule="auto"/>
        <w:ind w:left="720" w:hanging="720"/>
        <w:jc w:val="both"/>
        <w:rPr>
          <w:rFonts w:asciiTheme="majorBidi" w:eastAsia="Times New Roman" w:hAnsiTheme="majorBidi" w:cs="Times New Roman"/>
          <w:sz w:val="24"/>
          <w:szCs w:val="24"/>
          <w:lang w:bidi="yi-Hebr"/>
        </w:rPr>
      </w:pPr>
      <w:r w:rsidRPr="00775E57">
        <w:rPr>
          <w:rFonts w:asciiTheme="majorBidi" w:eastAsia="Times New Roman" w:hAnsiTheme="majorBidi" w:cstheme="majorBidi"/>
          <w:sz w:val="24"/>
          <w:szCs w:val="24"/>
          <w:lang w:bidi="yi-Hebr"/>
        </w:rPr>
        <w:t>Al-</w:t>
      </w:r>
      <w:proofErr w:type="spellStart"/>
      <w:r w:rsidRPr="00775E57">
        <w:rPr>
          <w:rFonts w:asciiTheme="majorBidi" w:eastAsia="Times New Roman" w:hAnsiTheme="majorBidi" w:cstheme="majorBidi"/>
          <w:sz w:val="24"/>
          <w:szCs w:val="24"/>
          <w:lang w:bidi="yi-Hebr"/>
        </w:rPr>
        <w:t>Šakʿa</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Muṣṭfà</w:t>
      </w:r>
      <w:proofErr w:type="spellEnd"/>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i/>
          <w:iCs/>
          <w:sz w:val="24"/>
          <w:szCs w:val="24"/>
          <w:lang w:bidi="yi-Hebr"/>
        </w:rPr>
        <w:t>Al-</w:t>
      </w:r>
      <w:proofErr w:type="spellStart"/>
      <w:r w:rsidRPr="00775E57">
        <w:rPr>
          <w:rFonts w:asciiTheme="majorBidi" w:eastAsia="Times New Roman" w:hAnsiTheme="majorBidi" w:cstheme="majorBidi"/>
          <w:i/>
          <w:iCs/>
          <w:sz w:val="24"/>
          <w:szCs w:val="24"/>
          <w:lang w:bidi="yi-Hebr"/>
        </w:rPr>
        <w:t>Adab</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Andalusi</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Mawḍūʿātuhu</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wa</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Fanūnuhu</w:t>
      </w:r>
      <w:proofErr w:type="spellEnd"/>
      <w:r w:rsidRPr="00775E57">
        <w:rPr>
          <w:rFonts w:asciiTheme="majorBidi" w:eastAsia="Times New Roman" w:hAnsiTheme="majorBidi" w:cstheme="majorBidi"/>
          <w:sz w:val="24"/>
          <w:szCs w:val="24"/>
          <w:lang w:bidi="yi-Hebr"/>
        </w:rPr>
        <w:t xml:space="preserve">, Beirut, </w:t>
      </w:r>
      <w:proofErr w:type="spellStart"/>
      <w:r w:rsidRPr="00775E57">
        <w:rPr>
          <w:rFonts w:asciiTheme="majorBidi" w:eastAsia="Times New Roman" w:hAnsiTheme="majorBidi" w:cstheme="majorBidi"/>
          <w:sz w:val="24"/>
          <w:szCs w:val="24"/>
          <w:lang w:bidi="yi-Hebr"/>
        </w:rPr>
        <w:t>Dār</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ʿIlm</w:t>
      </w:r>
      <w:proofErr w:type="spellEnd"/>
      <w:r w:rsidRPr="00775E57">
        <w:rPr>
          <w:rFonts w:asciiTheme="majorBidi" w:eastAsia="Times New Roman" w:hAnsiTheme="majorBidi" w:cstheme="majorBidi"/>
          <w:sz w:val="24"/>
          <w:szCs w:val="24"/>
          <w:lang w:bidi="yi-Hebr"/>
        </w:rPr>
        <w:t>, 1975</w:t>
      </w:r>
      <w:r w:rsidRPr="00775E57">
        <w:rPr>
          <w:rFonts w:asciiTheme="majorBidi" w:eastAsia="Times New Roman" w:hAnsiTheme="majorBidi" w:cs="Times New Roman"/>
          <w:sz w:val="24"/>
          <w:szCs w:val="24"/>
          <w:rtl/>
          <w:lang w:bidi="yi-Hebr"/>
        </w:rPr>
        <w:t>.</w:t>
      </w:r>
    </w:p>
    <w:p w14:paraId="7889B07B" w14:textId="46D8E28E" w:rsidR="00775E57" w:rsidRPr="00775E57" w:rsidRDefault="00775E57"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Al-</w:t>
      </w:r>
      <w:proofErr w:type="spellStart"/>
      <w:r w:rsidRPr="00775E57">
        <w:rPr>
          <w:rFonts w:asciiTheme="majorBidi" w:eastAsia="Times New Roman" w:hAnsiTheme="majorBidi" w:cstheme="majorBidi"/>
          <w:sz w:val="24"/>
          <w:szCs w:val="24"/>
          <w:lang w:bidi="yi-Hebr"/>
        </w:rPr>
        <w:t>Šantarinī</w:t>
      </w:r>
      <w:proofErr w:type="spellEnd"/>
      <w:r w:rsidRPr="00775E57">
        <w:rPr>
          <w:rFonts w:asciiTheme="majorBidi" w:eastAsia="Times New Roman" w:hAnsiTheme="majorBidi" w:cstheme="majorBidi"/>
          <w:sz w:val="24"/>
          <w:szCs w:val="24"/>
          <w:lang w:bidi="yi-Hebr"/>
        </w:rPr>
        <w:t xml:space="preserve">, Ibn Bassam, </w:t>
      </w:r>
      <w:r w:rsidRPr="00775E57">
        <w:rPr>
          <w:rFonts w:asciiTheme="majorBidi" w:eastAsia="Times New Roman" w:hAnsiTheme="majorBidi" w:cstheme="majorBidi"/>
          <w:i/>
          <w:iCs/>
          <w:sz w:val="24"/>
          <w:szCs w:val="24"/>
          <w:lang w:bidi="yi-Hebr"/>
        </w:rPr>
        <w:t>Al-</w:t>
      </w:r>
      <w:proofErr w:type="spellStart"/>
      <w:r w:rsidRPr="00775E57">
        <w:rPr>
          <w:rFonts w:asciiTheme="majorBidi" w:eastAsia="Times New Roman" w:hAnsiTheme="majorBidi" w:cstheme="majorBidi"/>
          <w:i/>
          <w:iCs/>
          <w:sz w:val="24"/>
          <w:szCs w:val="24"/>
          <w:lang w:bidi="yi-Hebr"/>
        </w:rPr>
        <w:t>Daḫira</w:t>
      </w:r>
      <w:proofErr w:type="spellEnd"/>
      <w:r w:rsidRPr="00775E57">
        <w:rPr>
          <w:rFonts w:asciiTheme="majorBidi" w:eastAsia="Times New Roman" w:hAnsiTheme="majorBidi" w:cstheme="majorBidi"/>
          <w:i/>
          <w:iCs/>
          <w:sz w:val="24"/>
          <w:szCs w:val="24"/>
          <w:lang w:bidi="yi-Hebr"/>
        </w:rPr>
        <w:t xml:space="preserve"> fi </w:t>
      </w:r>
      <w:proofErr w:type="spellStart"/>
      <w:r w:rsidRPr="00775E57">
        <w:rPr>
          <w:rFonts w:asciiTheme="majorBidi" w:eastAsia="Times New Roman" w:hAnsiTheme="majorBidi" w:cstheme="majorBidi"/>
          <w:i/>
          <w:iCs/>
          <w:sz w:val="24"/>
          <w:szCs w:val="24"/>
          <w:lang w:bidi="yi-Hebr"/>
        </w:rPr>
        <w:t>Maḥāsin</w:t>
      </w:r>
      <w:proofErr w:type="spellEnd"/>
      <w:r w:rsidRPr="00775E57">
        <w:rPr>
          <w:rFonts w:asciiTheme="majorBidi" w:eastAsia="Times New Roman" w:hAnsiTheme="majorBidi" w:cstheme="majorBidi"/>
          <w:i/>
          <w:iCs/>
          <w:sz w:val="24"/>
          <w:szCs w:val="24"/>
          <w:lang w:bidi="yi-Hebr"/>
        </w:rPr>
        <w:t xml:space="preserve"> Ahl Al-</w:t>
      </w:r>
      <w:proofErr w:type="spellStart"/>
      <w:r w:rsidRPr="00775E57">
        <w:rPr>
          <w:rFonts w:asciiTheme="majorBidi" w:eastAsia="Times New Roman" w:hAnsiTheme="majorBidi" w:cstheme="majorBidi"/>
          <w:i/>
          <w:iCs/>
          <w:sz w:val="24"/>
          <w:szCs w:val="24"/>
          <w:lang w:bidi="yi-Hebr"/>
        </w:rPr>
        <w:t>Gazira</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Iḥsan</w:t>
      </w:r>
      <w:proofErr w:type="spellEnd"/>
      <w:r w:rsidRPr="00775E57">
        <w:rPr>
          <w:rFonts w:asciiTheme="majorBidi" w:eastAsia="Times New Roman" w:hAnsiTheme="majorBidi" w:cstheme="majorBidi"/>
          <w:sz w:val="24"/>
          <w:szCs w:val="24"/>
          <w:lang w:bidi="yi-Hebr"/>
        </w:rPr>
        <w:t xml:space="preserve"> Abbas (ed.), Cairo, </w:t>
      </w:r>
      <w:proofErr w:type="spellStart"/>
      <w:r w:rsidRPr="00775E57">
        <w:rPr>
          <w:rFonts w:asciiTheme="majorBidi" w:eastAsia="Times New Roman" w:hAnsiTheme="majorBidi" w:cstheme="majorBidi"/>
          <w:sz w:val="24"/>
          <w:szCs w:val="24"/>
          <w:lang w:bidi="yi-Hebr"/>
        </w:rPr>
        <w:t>Dār</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Alṯaqāfa</w:t>
      </w:r>
      <w:proofErr w:type="spellEnd"/>
      <w:r w:rsidRPr="00775E57">
        <w:rPr>
          <w:rFonts w:asciiTheme="majorBidi" w:eastAsia="Times New Roman" w:hAnsiTheme="majorBidi" w:cstheme="majorBidi"/>
          <w:sz w:val="24"/>
          <w:szCs w:val="24"/>
          <w:lang w:bidi="yi-Hebr"/>
        </w:rPr>
        <w:t>, 1979.</w:t>
      </w:r>
    </w:p>
    <w:p w14:paraId="715FCB9C" w14:textId="522F63CD"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Al-Ṭarāblusi</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Ḥasna</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Būzuwaytah</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Ḥayāt</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al-šiʻr</w:t>
      </w:r>
      <w:proofErr w:type="spellEnd"/>
      <w:r w:rsidRPr="00775E57">
        <w:rPr>
          <w:rFonts w:asciiTheme="majorBidi" w:eastAsia="Times New Roman" w:hAnsiTheme="majorBidi" w:cstheme="majorBidi"/>
          <w:i/>
          <w:iCs/>
          <w:sz w:val="24"/>
          <w:szCs w:val="24"/>
          <w:lang w:bidi="yi-Hebr"/>
        </w:rPr>
        <w:t xml:space="preserve"> fī </w:t>
      </w:r>
      <w:proofErr w:type="spellStart"/>
      <w:r w:rsidRPr="00775E57">
        <w:rPr>
          <w:rFonts w:asciiTheme="majorBidi" w:eastAsia="Times New Roman" w:hAnsiTheme="majorBidi" w:cstheme="majorBidi"/>
          <w:i/>
          <w:iCs/>
          <w:sz w:val="24"/>
          <w:szCs w:val="24"/>
          <w:lang w:bidi="yi-Hebr"/>
        </w:rPr>
        <w:t>nihāyat</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al-Andalus</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Dār</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Muḥammad</w:t>
      </w:r>
      <w:proofErr w:type="spellEnd"/>
      <w:r w:rsidRPr="00775E57">
        <w:rPr>
          <w:rFonts w:asciiTheme="majorBidi" w:eastAsia="Times New Roman" w:hAnsiTheme="majorBidi" w:cstheme="majorBidi"/>
          <w:sz w:val="24"/>
          <w:szCs w:val="24"/>
          <w:lang w:bidi="yi-Hebr"/>
        </w:rPr>
        <w:t xml:space="preserve">, Markaz </w:t>
      </w:r>
      <w:proofErr w:type="spellStart"/>
      <w:r w:rsidRPr="00775E57">
        <w:rPr>
          <w:rFonts w:asciiTheme="majorBidi" w:eastAsia="Times New Roman" w:hAnsiTheme="majorBidi" w:cstheme="majorBidi"/>
          <w:sz w:val="24"/>
          <w:szCs w:val="24"/>
          <w:lang w:bidi="yi-Hebr"/>
        </w:rPr>
        <w:t>al-Našr</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al-Ǧāmiʻi</w:t>
      </w:r>
      <w:proofErr w:type="spellEnd"/>
      <w:r w:rsidRPr="00775E57">
        <w:rPr>
          <w:rFonts w:asciiTheme="majorBidi" w:eastAsia="Times New Roman" w:hAnsiTheme="majorBidi" w:cstheme="majorBidi"/>
          <w:sz w:val="24"/>
          <w:szCs w:val="24"/>
          <w:lang w:bidi="yi-Hebr"/>
        </w:rPr>
        <w:t>̄, 2001</w:t>
      </w:r>
      <w:r w:rsidRPr="00775E57">
        <w:rPr>
          <w:rFonts w:asciiTheme="majorBidi" w:eastAsia="Times New Roman" w:hAnsiTheme="majorBidi" w:cs="Times New Roman"/>
          <w:sz w:val="24"/>
          <w:szCs w:val="24"/>
          <w:rtl/>
          <w:lang w:bidi="yi-Hebr"/>
        </w:rPr>
        <w:t>.</w:t>
      </w:r>
    </w:p>
    <w:p w14:paraId="03131A55" w14:textId="02374811"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Armstrong, Karen, </w:t>
      </w:r>
      <w:r w:rsidRPr="00775E57">
        <w:rPr>
          <w:rFonts w:asciiTheme="majorBidi" w:eastAsia="Times New Roman" w:hAnsiTheme="majorBidi" w:cstheme="majorBidi"/>
          <w:i/>
          <w:iCs/>
          <w:sz w:val="24"/>
          <w:szCs w:val="24"/>
          <w:lang w:bidi="yi-Hebr"/>
        </w:rPr>
        <w:t xml:space="preserve">Holy War – The </w:t>
      </w:r>
      <w:r w:rsidR="00D013B0" w:rsidRPr="00775E57">
        <w:rPr>
          <w:rFonts w:asciiTheme="majorBidi" w:eastAsia="Times New Roman" w:hAnsiTheme="majorBidi" w:cstheme="majorBidi" w:hint="cs"/>
          <w:i/>
          <w:iCs/>
          <w:sz w:val="24"/>
          <w:szCs w:val="24"/>
          <w:lang w:bidi="yi-Hebr"/>
        </w:rPr>
        <w:t>C</w:t>
      </w:r>
      <w:r w:rsidRPr="00775E57">
        <w:rPr>
          <w:rFonts w:asciiTheme="majorBidi" w:eastAsia="Times New Roman" w:hAnsiTheme="majorBidi" w:cstheme="majorBidi"/>
          <w:i/>
          <w:iCs/>
          <w:sz w:val="24"/>
          <w:szCs w:val="24"/>
          <w:lang w:bidi="yi-Hebr"/>
        </w:rPr>
        <w:t xml:space="preserve">rusades and </w:t>
      </w:r>
      <w:r w:rsidR="00D013B0" w:rsidRPr="00775E57">
        <w:rPr>
          <w:rFonts w:asciiTheme="majorBidi" w:eastAsia="Times New Roman" w:hAnsiTheme="majorBidi" w:cstheme="majorBidi" w:hint="cs"/>
          <w:i/>
          <w:iCs/>
          <w:sz w:val="24"/>
          <w:szCs w:val="24"/>
          <w:lang w:bidi="yi-Hebr"/>
        </w:rPr>
        <w:t>T</w:t>
      </w:r>
      <w:r w:rsidRPr="00775E57">
        <w:rPr>
          <w:rFonts w:asciiTheme="majorBidi" w:eastAsia="Times New Roman" w:hAnsiTheme="majorBidi" w:cstheme="majorBidi"/>
          <w:i/>
          <w:iCs/>
          <w:sz w:val="24"/>
          <w:szCs w:val="24"/>
          <w:lang w:bidi="yi-Hebr"/>
        </w:rPr>
        <w:t>heir Impact on Today’s World</w:t>
      </w:r>
      <w:r w:rsidRPr="00775E57">
        <w:rPr>
          <w:rFonts w:asciiTheme="majorBidi" w:eastAsia="Times New Roman" w:hAnsiTheme="majorBidi" w:cstheme="majorBidi"/>
          <w:sz w:val="24"/>
          <w:szCs w:val="24"/>
          <w:lang w:bidi="yi-Hebr"/>
        </w:rPr>
        <w:t>, New York, Anchor Books, 2001</w:t>
      </w:r>
      <w:r w:rsidRPr="00775E57">
        <w:rPr>
          <w:rFonts w:asciiTheme="majorBidi" w:eastAsia="Times New Roman" w:hAnsiTheme="majorBidi" w:cs="Times New Roman"/>
          <w:sz w:val="24"/>
          <w:szCs w:val="24"/>
          <w:rtl/>
          <w:lang w:bidi="yi-Hebr"/>
        </w:rPr>
        <w:t>.</w:t>
      </w:r>
    </w:p>
    <w:p w14:paraId="0EE5EFB2" w14:textId="77777777"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val="de-DE" w:bidi="yi-Hebr"/>
        </w:rPr>
      </w:pPr>
      <w:r w:rsidRPr="00775E57">
        <w:rPr>
          <w:rFonts w:asciiTheme="majorBidi" w:eastAsia="Times New Roman" w:hAnsiTheme="majorBidi" w:cstheme="majorBidi"/>
          <w:sz w:val="24"/>
          <w:szCs w:val="24"/>
          <w:lang w:val="de-DE" w:bidi="yi-Hebr"/>
        </w:rPr>
        <w:t xml:space="preserve">Ben Verga, Salomone, </w:t>
      </w:r>
      <w:r w:rsidRPr="00775E57">
        <w:rPr>
          <w:rFonts w:asciiTheme="majorBidi" w:eastAsia="Times New Roman" w:hAnsiTheme="majorBidi" w:cstheme="majorBidi"/>
          <w:i/>
          <w:iCs/>
          <w:sz w:val="24"/>
          <w:szCs w:val="24"/>
          <w:lang w:val="de-DE" w:bidi="yi-Hebr"/>
        </w:rPr>
        <w:t>Liber Schevet Jehuda</w:t>
      </w:r>
      <w:r w:rsidRPr="00775E57">
        <w:rPr>
          <w:rFonts w:asciiTheme="majorBidi" w:eastAsia="Times New Roman" w:hAnsiTheme="majorBidi" w:cstheme="majorBidi"/>
          <w:sz w:val="24"/>
          <w:szCs w:val="24"/>
          <w:lang w:val="de-DE" w:bidi="yi-Hebr"/>
        </w:rPr>
        <w:t>, Hannover, M. Wiener, 1855</w:t>
      </w:r>
      <w:r w:rsidRPr="00775E57">
        <w:rPr>
          <w:rFonts w:asciiTheme="majorBidi" w:eastAsia="Times New Roman" w:hAnsiTheme="majorBidi" w:cs="Times New Roman"/>
          <w:sz w:val="24"/>
          <w:szCs w:val="24"/>
          <w:rtl/>
          <w:lang w:bidi="yi-Hebr"/>
        </w:rPr>
        <w:t>.</w:t>
      </w:r>
    </w:p>
    <w:p w14:paraId="262937B7" w14:textId="7B0EB7C3" w:rsidR="008F206C" w:rsidRPr="00775E57" w:rsidRDefault="008F206C" w:rsidP="00775E57">
      <w:pPr>
        <w:bidi w:val="0"/>
        <w:spacing w:after="0" w:line="480" w:lineRule="auto"/>
        <w:ind w:left="720" w:hanging="720"/>
        <w:jc w:val="both"/>
        <w:rPr>
          <w:rFonts w:asciiTheme="majorBidi" w:eastAsia="Times New Roman" w:hAnsiTheme="majorBidi" w:cs="Times New Roman"/>
          <w:sz w:val="24"/>
          <w:szCs w:val="24"/>
          <w:lang w:bidi="yi-Hebr"/>
        </w:rPr>
      </w:pPr>
      <w:proofErr w:type="spellStart"/>
      <w:r w:rsidRPr="00775E57">
        <w:rPr>
          <w:rFonts w:asciiTheme="majorBidi" w:eastAsia="Times New Roman" w:hAnsiTheme="majorBidi" w:cstheme="majorBidi"/>
          <w:sz w:val="24"/>
          <w:szCs w:val="24"/>
          <w:lang w:bidi="yi-Hebr"/>
        </w:rPr>
        <w:t>Bernfeld</w:t>
      </w:r>
      <w:proofErr w:type="spellEnd"/>
      <w:r w:rsidRPr="00775E57">
        <w:rPr>
          <w:rFonts w:asciiTheme="majorBidi" w:eastAsia="Times New Roman" w:hAnsiTheme="majorBidi" w:cstheme="majorBidi"/>
          <w:sz w:val="24"/>
          <w:szCs w:val="24"/>
          <w:lang w:bidi="yi-Hebr"/>
        </w:rPr>
        <w:t xml:space="preserve">, Shimon, </w:t>
      </w:r>
      <w:r w:rsidRPr="00775E57">
        <w:rPr>
          <w:rFonts w:asciiTheme="majorBidi" w:eastAsia="Times New Roman" w:hAnsiTheme="majorBidi" w:cstheme="majorBidi"/>
          <w:i/>
          <w:iCs/>
          <w:sz w:val="24"/>
          <w:szCs w:val="24"/>
          <w:lang w:bidi="yi-Hebr"/>
        </w:rPr>
        <w:t>The Book of Tears: Anti-Jewish Pogroms and Persecutions</w:t>
      </w:r>
      <w:r w:rsidRPr="00775E57">
        <w:rPr>
          <w:rFonts w:asciiTheme="majorBidi" w:eastAsia="Times New Roman" w:hAnsiTheme="majorBidi" w:cstheme="majorBidi"/>
          <w:sz w:val="24"/>
          <w:szCs w:val="24"/>
          <w:lang w:bidi="yi-Hebr"/>
        </w:rPr>
        <w:t xml:space="preserve">, Berlin, </w:t>
      </w:r>
      <w:proofErr w:type="spellStart"/>
      <w:r w:rsidRPr="00775E57">
        <w:rPr>
          <w:rFonts w:asciiTheme="majorBidi" w:eastAsia="Times New Roman" w:hAnsiTheme="majorBidi" w:cstheme="majorBidi"/>
          <w:sz w:val="24"/>
          <w:szCs w:val="24"/>
          <w:lang w:bidi="yi-Hebr"/>
        </w:rPr>
        <w:t>Eschkol</w:t>
      </w:r>
      <w:proofErr w:type="spellEnd"/>
      <w:r w:rsidRPr="00775E57">
        <w:rPr>
          <w:rFonts w:asciiTheme="majorBidi" w:eastAsia="Times New Roman" w:hAnsiTheme="majorBidi" w:cstheme="majorBidi"/>
          <w:sz w:val="24"/>
          <w:szCs w:val="24"/>
          <w:lang w:bidi="yi-Hebr"/>
        </w:rPr>
        <w:t>, 1923</w:t>
      </w:r>
      <w:r w:rsidRPr="00775E57">
        <w:rPr>
          <w:rFonts w:asciiTheme="majorBidi" w:eastAsia="Times New Roman" w:hAnsiTheme="majorBidi" w:cs="Times New Roman"/>
          <w:sz w:val="24"/>
          <w:szCs w:val="24"/>
          <w:rtl/>
          <w:lang w:bidi="yi-Hebr"/>
        </w:rPr>
        <w:t>.</w:t>
      </w:r>
    </w:p>
    <w:p w14:paraId="7EACBC6E" w14:textId="1472ECE0" w:rsidR="00250C73" w:rsidRPr="00775E57" w:rsidRDefault="00250C73"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Bernstein, Shimon, </w:t>
      </w:r>
      <w:r w:rsidRPr="00775E57">
        <w:rPr>
          <w:rFonts w:asciiTheme="majorBidi" w:eastAsia="Times New Roman" w:hAnsiTheme="majorBidi" w:cstheme="majorBidi"/>
          <w:i/>
          <w:iCs/>
          <w:sz w:val="24"/>
          <w:szCs w:val="24"/>
          <w:lang w:bidi="yi-Hebr"/>
        </w:rPr>
        <w:t>On Spain’s Rivers: Lamentations for the Destruction of Jerusalem and the Massacre of 1391</w:t>
      </w:r>
      <w:r w:rsidRPr="00775E57">
        <w:rPr>
          <w:rFonts w:asciiTheme="majorBidi" w:eastAsia="Times New Roman" w:hAnsiTheme="majorBidi" w:cstheme="majorBidi"/>
          <w:sz w:val="24"/>
          <w:szCs w:val="24"/>
          <w:lang w:bidi="yi-Hebr"/>
        </w:rPr>
        <w:t xml:space="preserve">, Tel Aviv, </w:t>
      </w:r>
      <w:proofErr w:type="spellStart"/>
      <w:r w:rsidRPr="00775E57">
        <w:rPr>
          <w:rFonts w:asciiTheme="majorBidi" w:eastAsia="Times New Roman" w:hAnsiTheme="majorBidi" w:cstheme="majorBidi"/>
          <w:sz w:val="24"/>
          <w:szCs w:val="24"/>
          <w:lang w:bidi="yi-Hebr"/>
        </w:rPr>
        <w:t>Machbarot</w:t>
      </w:r>
      <w:proofErr w:type="spellEnd"/>
      <w:r w:rsidRPr="00775E57">
        <w:rPr>
          <w:rFonts w:asciiTheme="majorBidi" w:eastAsia="Times New Roman" w:hAnsiTheme="majorBidi" w:cstheme="majorBidi"/>
          <w:sz w:val="24"/>
          <w:szCs w:val="24"/>
          <w:lang w:bidi="yi-Hebr"/>
        </w:rPr>
        <w:t xml:space="preserve"> Le-</w:t>
      </w:r>
      <w:proofErr w:type="spellStart"/>
      <w:r w:rsidRPr="00775E57">
        <w:rPr>
          <w:rFonts w:asciiTheme="majorBidi" w:eastAsia="Times New Roman" w:hAnsiTheme="majorBidi" w:cstheme="majorBidi"/>
          <w:sz w:val="24"/>
          <w:szCs w:val="24"/>
          <w:lang w:bidi="yi-Hebr"/>
        </w:rPr>
        <w:t>Safrut</w:t>
      </w:r>
      <w:proofErr w:type="spellEnd"/>
      <w:r w:rsidRPr="00775E57">
        <w:rPr>
          <w:rFonts w:asciiTheme="majorBidi" w:eastAsia="Times New Roman" w:hAnsiTheme="majorBidi" w:cstheme="majorBidi"/>
          <w:sz w:val="24"/>
          <w:szCs w:val="24"/>
          <w:lang w:bidi="yi-Hebr"/>
        </w:rPr>
        <w:t>, 1956.</w:t>
      </w:r>
    </w:p>
    <w:p w14:paraId="17F60679" w14:textId="4FF74F8A" w:rsidR="004C0844" w:rsidRPr="00775E57" w:rsidRDefault="004C0844"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lastRenderedPageBreak/>
        <w:t xml:space="preserve">Brann, Ross, “Patterns of Exile in Hebrew and Arabic Lamentations from Spain,” in Reuven </w:t>
      </w:r>
      <w:proofErr w:type="spellStart"/>
      <w:r w:rsidRPr="00775E57">
        <w:rPr>
          <w:rFonts w:asciiTheme="majorBidi" w:eastAsia="Times New Roman" w:hAnsiTheme="majorBidi" w:cstheme="majorBidi"/>
          <w:sz w:val="24"/>
          <w:szCs w:val="24"/>
          <w:lang w:bidi="yi-Hebr"/>
        </w:rPr>
        <w:t>Tzur</w:t>
      </w:r>
      <w:proofErr w:type="spellEnd"/>
      <w:r w:rsidRPr="00775E57">
        <w:rPr>
          <w:rFonts w:asciiTheme="majorBidi" w:eastAsia="Times New Roman" w:hAnsiTheme="majorBidi" w:cstheme="majorBidi"/>
          <w:sz w:val="24"/>
          <w:szCs w:val="24"/>
          <w:lang w:bidi="yi-Hebr"/>
        </w:rPr>
        <w:t xml:space="preserve"> and Tova Rosen (eds.), </w:t>
      </w:r>
      <w:r w:rsidRPr="00775E57">
        <w:rPr>
          <w:rFonts w:asciiTheme="majorBidi" w:eastAsia="Times New Roman" w:hAnsiTheme="majorBidi" w:cstheme="majorBidi"/>
          <w:i/>
          <w:iCs/>
          <w:sz w:val="24"/>
          <w:szCs w:val="24"/>
          <w:lang w:bidi="yi-Hebr"/>
        </w:rPr>
        <w:t>Israel Levin Jubilee Volume</w:t>
      </w:r>
      <w:r w:rsidRPr="00775E57">
        <w:rPr>
          <w:rFonts w:asciiTheme="majorBidi" w:eastAsia="Times New Roman" w:hAnsiTheme="majorBidi" w:cstheme="majorBidi"/>
          <w:sz w:val="24"/>
          <w:szCs w:val="24"/>
          <w:lang w:bidi="yi-Hebr"/>
        </w:rPr>
        <w:t>, Tel Aviv, The Katz Institute for Research in Hebrew Literature, 1994, pp. 45-61, [Hebrew].</w:t>
      </w:r>
    </w:p>
    <w:p w14:paraId="164B2CDE" w14:textId="612DC9CD"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Brody, Heinrich (Chaim), </w:t>
      </w:r>
      <w:r w:rsidRPr="00775E57">
        <w:rPr>
          <w:rFonts w:asciiTheme="majorBidi" w:eastAsia="Times New Roman" w:hAnsiTheme="majorBidi" w:cstheme="majorBidi"/>
          <w:i/>
          <w:iCs/>
          <w:sz w:val="24"/>
          <w:szCs w:val="24"/>
          <w:lang w:bidi="yi-Hebr"/>
        </w:rPr>
        <w:t xml:space="preserve">Moshe </w:t>
      </w:r>
      <w:r w:rsidR="00C149F3" w:rsidRPr="00775E57">
        <w:rPr>
          <w:rFonts w:asciiTheme="majorBidi" w:eastAsia="Times New Roman" w:hAnsiTheme="majorBidi" w:cstheme="majorBidi"/>
          <w:i/>
          <w:iCs/>
          <w:sz w:val="24"/>
          <w:szCs w:val="24"/>
          <w:lang w:bidi="yi-Hebr"/>
        </w:rPr>
        <w:t>i</w:t>
      </w:r>
      <w:r w:rsidRPr="00775E57">
        <w:rPr>
          <w:rFonts w:asciiTheme="majorBidi" w:eastAsia="Times New Roman" w:hAnsiTheme="majorBidi" w:cstheme="majorBidi"/>
          <w:i/>
          <w:iCs/>
          <w:sz w:val="24"/>
          <w:szCs w:val="24"/>
          <w:lang w:bidi="yi-Hebr"/>
        </w:rPr>
        <w:t>bn Ezra's Secular Poems</w:t>
      </w:r>
      <w:r w:rsidRPr="00775E57">
        <w:rPr>
          <w:rFonts w:asciiTheme="majorBidi" w:eastAsia="Times New Roman" w:hAnsiTheme="majorBidi" w:cstheme="majorBidi"/>
          <w:sz w:val="24"/>
          <w:szCs w:val="24"/>
          <w:lang w:bidi="yi-Hebr"/>
        </w:rPr>
        <w:t xml:space="preserve">, Berlin, </w:t>
      </w:r>
      <w:proofErr w:type="spellStart"/>
      <w:r w:rsidRPr="00775E57">
        <w:rPr>
          <w:rFonts w:asciiTheme="majorBidi" w:eastAsia="Times New Roman" w:hAnsiTheme="majorBidi" w:cstheme="majorBidi"/>
          <w:sz w:val="24"/>
          <w:szCs w:val="24"/>
          <w:lang w:bidi="yi-Hebr"/>
        </w:rPr>
        <w:t>Schocken</w:t>
      </w:r>
      <w:proofErr w:type="spellEnd"/>
      <w:r w:rsidRPr="00775E57">
        <w:rPr>
          <w:rFonts w:asciiTheme="majorBidi" w:eastAsia="Times New Roman" w:hAnsiTheme="majorBidi" w:cstheme="majorBidi"/>
          <w:sz w:val="24"/>
          <w:szCs w:val="24"/>
          <w:lang w:bidi="yi-Hebr"/>
        </w:rPr>
        <w:t>, 1935</w:t>
      </w:r>
      <w:r w:rsidRPr="00775E57">
        <w:rPr>
          <w:rFonts w:asciiTheme="majorBidi" w:eastAsia="Times New Roman" w:hAnsiTheme="majorBidi" w:cs="Times New Roman"/>
          <w:sz w:val="24"/>
          <w:szCs w:val="24"/>
          <w:rtl/>
          <w:lang w:bidi="yi-Hebr"/>
        </w:rPr>
        <w:t>.</w:t>
      </w:r>
    </w:p>
    <w:p w14:paraId="5D04FBC4" w14:textId="338BE699" w:rsidR="008F206C" w:rsidRPr="00775E57" w:rsidRDefault="008F206C" w:rsidP="00775E57">
      <w:pPr>
        <w:bidi w:val="0"/>
        <w:spacing w:after="0" w:line="480" w:lineRule="auto"/>
        <w:ind w:left="720" w:hanging="720"/>
        <w:jc w:val="both"/>
        <w:rPr>
          <w:rFonts w:asciiTheme="majorBidi" w:eastAsia="Times New Roman" w:hAnsiTheme="majorBidi" w:cs="Times New Roman"/>
          <w:sz w:val="24"/>
          <w:szCs w:val="24"/>
          <w:lang w:bidi="yi-Hebr"/>
        </w:rPr>
      </w:pPr>
      <w:r w:rsidRPr="00775E57">
        <w:rPr>
          <w:rFonts w:asciiTheme="majorBidi" w:eastAsia="Times New Roman" w:hAnsiTheme="majorBidi" w:cstheme="majorBidi"/>
          <w:sz w:val="24"/>
          <w:szCs w:val="24"/>
          <w:lang w:bidi="yi-Hebr"/>
        </w:rPr>
        <w:t xml:space="preserve">Cole, Peter, </w:t>
      </w:r>
      <w:r w:rsidRPr="00775E57">
        <w:rPr>
          <w:rFonts w:asciiTheme="majorBidi" w:eastAsia="Times New Roman" w:hAnsiTheme="majorBidi" w:cstheme="majorBidi"/>
          <w:i/>
          <w:iCs/>
          <w:sz w:val="24"/>
          <w:szCs w:val="24"/>
          <w:lang w:bidi="yi-Hebr"/>
        </w:rPr>
        <w:t>The Dream of the Poem – Hebrew Poetry from Muslim and Christian Spain, 950-1492</w:t>
      </w:r>
      <w:r w:rsidRPr="00775E57">
        <w:rPr>
          <w:rFonts w:asciiTheme="majorBidi" w:eastAsia="Times New Roman" w:hAnsiTheme="majorBidi" w:cstheme="majorBidi"/>
          <w:sz w:val="24"/>
          <w:szCs w:val="24"/>
          <w:lang w:bidi="yi-Hebr"/>
        </w:rPr>
        <w:t>, Princeton, Princeton University Press, 2007</w:t>
      </w:r>
      <w:r w:rsidRPr="00775E57">
        <w:rPr>
          <w:rFonts w:asciiTheme="majorBidi" w:eastAsia="Times New Roman" w:hAnsiTheme="majorBidi" w:cs="Times New Roman"/>
          <w:sz w:val="24"/>
          <w:szCs w:val="24"/>
          <w:rtl/>
          <w:lang w:bidi="yi-Hebr"/>
        </w:rPr>
        <w:t>.</w:t>
      </w:r>
    </w:p>
    <w:p w14:paraId="191A5D71" w14:textId="7D1FABE6" w:rsidR="00F676CE" w:rsidRPr="00775E57" w:rsidRDefault="00F676CE"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Daif</w:t>
      </w:r>
      <w:proofErr w:type="spellEnd"/>
      <w:r w:rsidRPr="00775E57">
        <w:rPr>
          <w:rFonts w:asciiTheme="majorBidi" w:eastAsia="Times New Roman" w:hAnsiTheme="majorBidi" w:cstheme="majorBidi"/>
          <w:sz w:val="24"/>
          <w:szCs w:val="24"/>
          <w:lang w:bidi="yi-Hebr"/>
        </w:rPr>
        <w:t xml:space="preserve">, </w:t>
      </w:r>
      <w:proofErr w:type="spellStart"/>
      <w:proofErr w:type="gramStart"/>
      <w:r w:rsidR="00F116DD" w:rsidRPr="00775E57">
        <w:rPr>
          <w:rFonts w:asciiTheme="majorBidi" w:hAnsiTheme="majorBidi" w:cstheme="majorBidi"/>
          <w:sz w:val="24"/>
          <w:szCs w:val="24"/>
        </w:rPr>
        <w:t>Šauqi</w:t>
      </w:r>
      <w:proofErr w:type="spellEnd"/>
      <w:r w:rsidR="00F116DD" w:rsidRPr="00775E57">
        <w:rPr>
          <w:rFonts w:asciiTheme="majorBidi" w:hAnsiTheme="majorBidi" w:cstheme="majorBidi"/>
          <w:sz w:val="24"/>
          <w:szCs w:val="24"/>
        </w:rPr>
        <w:t>̄,</w:t>
      </w:r>
      <w:proofErr w:type="spellStart"/>
      <w:r w:rsidR="00F116DD" w:rsidRPr="00775E57">
        <w:rPr>
          <w:rFonts w:asciiTheme="majorBidi" w:hAnsiTheme="majorBidi" w:cstheme="majorBidi"/>
          <w:i/>
          <w:iCs/>
          <w:sz w:val="24"/>
          <w:szCs w:val="24"/>
          <w:lang w:bidi="yi-Hebr"/>
        </w:rPr>
        <w:t>ʿAṣr</w:t>
      </w:r>
      <w:proofErr w:type="spellEnd"/>
      <w:proofErr w:type="gramEnd"/>
      <w:r w:rsidR="00F116DD" w:rsidRPr="00775E57">
        <w:rPr>
          <w:rFonts w:asciiTheme="majorBidi" w:hAnsiTheme="majorBidi" w:cstheme="majorBidi"/>
          <w:i/>
          <w:iCs/>
          <w:sz w:val="24"/>
          <w:szCs w:val="24"/>
          <w:lang w:bidi="yi-Hebr"/>
        </w:rPr>
        <w:t xml:space="preserve"> al-</w:t>
      </w:r>
      <w:proofErr w:type="spellStart"/>
      <w:r w:rsidR="00F116DD" w:rsidRPr="00775E57">
        <w:rPr>
          <w:rFonts w:asciiTheme="majorBidi" w:hAnsiTheme="majorBidi" w:cstheme="majorBidi"/>
          <w:i/>
          <w:iCs/>
          <w:sz w:val="24"/>
          <w:szCs w:val="24"/>
          <w:lang w:bidi="yi-Hebr"/>
        </w:rPr>
        <w:t>Duwal</w:t>
      </w:r>
      <w:proofErr w:type="spellEnd"/>
      <w:r w:rsidR="00F116DD" w:rsidRPr="00775E57">
        <w:rPr>
          <w:rFonts w:asciiTheme="majorBidi" w:hAnsiTheme="majorBidi" w:cstheme="majorBidi"/>
          <w:i/>
          <w:iCs/>
          <w:sz w:val="24"/>
          <w:szCs w:val="24"/>
          <w:lang w:bidi="yi-Hebr"/>
        </w:rPr>
        <w:t xml:space="preserve"> </w:t>
      </w:r>
      <w:proofErr w:type="spellStart"/>
      <w:r w:rsidR="00F116DD" w:rsidRPr="00775E57">
        <w:rPr>
          <w:rFonts w:asciiTheme="majorBidi" w:hAnsiTheme="majorBidi" w:cstheme="majorBidi"/>
          <w:i/>
          <w:iCs/>
          <w:sz w:val="24"/>
          <w:szCs w:val="24"/>
          <w:lang w:bidi="yi-Hebr"/>
        </w:rPr>
        <w:t>wa</w:t>
      </w:r>
      <w:proofErr w:type="spellEnd"/>
      <w:r w:rsidR="00F116DD" w:rsidRPr="00775E57">
        <w:rPr>
          <w:rFonts w:asciiTheme="majorBidi" w:hAnsiTheme="majorBidi" w:cstheme="majorBidi"/>
          <w:i/>
          <w:iCs/>
          <w:sz w:val="24"/>
          <w:szCs w:val="24"/>
          <w:lang w:bidi="yi-Hebr"/>
        </w:rPr>
        <w:t xml:space="preserve"> al-</w:t>
      </w:r>
      <w:proofErr w:type="spellStart"/>
      <w:r w:rsidR="00F116DD" w:rsidRPr="00775E57">
        <w:rPr>
          <w:rFonts w:asciiTheme="majorBidi" w:hAnsiTheme="majorBidi" w:cstheme="majorBidi"/>
          <w:i/>
          <w:iCs/>
          <w:sz w:val="24"/>
          <w:szCs w:val="24"/>
          <w:lang w:bidi="yi-Hebr"/>
        </w:rPr>
        <w:t>Imarat</w:t>
      </w:r>
      <w:proofErr w:type="spellEnd"/>
      <w:r w:rsidR="00F116DD" w:rsidRPr="00775E57">
        <w:rPr>
          <w:rFonts w:asciiTheme="majorBidi" w:hAnsiTheme="majorBidi" w:cstheme="majorBidi"/>
          <w:i/>
          <w:iCs/>
          <w:sz w:val="24"/>
          <w:szCs w:val="24"/>
          <w:lang w:bidi="yi-Hebr"/>
        </w:rPr>
        <w:t xml:space="preserve"> fi </w:t>
      </w:r>
      <w:proofErr w:type="spellStart"/>
      <w:r w:rsidR="00F116DD" w:rsidRPr="00775E57">
        <w:rPr>
          <w:rFonts w:asciiTheme="majorBidi" w:hAnsiTheme="majorBidi" w:cstheme="majorBidi"/>
          <w:i/>
          <w:iCs/>
          <w:sz w:val="24"/>
          <w:szCs w:val="24"/>
          <w:lang w:bidi="yi-Hebr"/>
        </w:rPr>
        <w:t>al-Andalus</w:t>
      </w:r>
      <w:proofErr w:type="spellEnd"/>
      <w:r w:rsidR="005F307C" w:rsidRPr="00775E57">
        <w:rPr>
          <w:rFonts w:asciiTheme="majorBidi" w:eastAsia="Times New Roman" w:hAnsiTheme="majorBidi" w:cstheme="majorBidi"/>
          <w:sz w:val="24"/>
          <w:szCs w:val="24"/>
          <w:lang w:bidi="yi-Hebr"/>
        </w:rPr>
        <w:t xml:space="preserve">, </w:t>
      </w:r>
      <w:r w:rsidR="00F116DD" w:rsidRPr="00775E57">
        <w:rPr>
          <w:rFonts w:asciiTheme="majorBidi" w:eastAsia="Times New Roman" w:hAnsiTheme="majorBidi" w:cstheme="majorBidi"/>
          <w:sz w:val="24"/>
          <w:szCs w:val="24"/>
          <w:lang w:bidi="yi-Hebr"/>
        </w:rPr>
        <w:t xml:space="preserve">Cairo, </w:t>
      </w:r>
      <w:proofErr w:type="spellStart"/>
      <w:r w:rsidR="00F116DD" w:rsidRPr="00775E57">
        <w:rPr>
          <w:rFonts w:asciiTheme="majorBidi" w:eastAsia="Times New Roman" w:hAnsiTheme="majorBidi" w:cstheme="majorBidi"/>
          <w:sz w:val="24"/>
          <w:szCs w:val="24"/>
          <w:lang w:bidi="yi-Hebr"/>
        </w:rPr>
        <w:t>Dār</w:t>
      </w:r>
      <w:proofErr w:type="spellEnd"/>
      <w:r w:rsidR="00F116DD" w:rsidRPr="00775E57">
        <w:rPr>
          <w:rFonts w:asciiTheme="majorBidi" w:eastAsia="Times New Roman" w:hAnsiTheme="majorBidi" w:cstheme="majorBidi"/>
          <w:sz w:val="24"/>
          <w:szCs w:val="24"/>
          <w:lang w:bidi="yi-Hebr"/>
        </w:rPr>
        <w:t xml:space="preserve"> al-</w:t>
      </w:r>
      <w:proofErr w:type="spellStart"/>
      <w:r w:rsidR="00F116DD" w:rsidRPr="00775E57">
        <w:rPr>
          <w:rFonts w:asciiTheme="majorBidi" w:eastAsia="Times New Roman" w:hAnsiTheme="majorBidi" w:cstheme="majorBidi"/>
          <w:sz w:val="24"/>
          <w:szCs w:val="24"/>
          <w:lang w:bidi="yi-Hebr"/>
        </w:rPr>
        <w:t>Ma</w:t>
      </w:r>
      <w:r w:rsidR="00F116DD" w:rsidRPr="00775E57">
        <w:rPr>
          <w:rFonts w:asciiTheme="majorBidi" w:hAnsiTheme="majorBidi" w:cstheme="majorBidi"/>
          <w:sz w:val="24"/>
          <w:szCs w:val="24"/>
          <w:lang w:bidi="yi-Hebr"/>
        </w:rPr>
        <w:t>ʿ</w:t>
      </w:r>
      <w:r w:rsidR="00F116DD" w:rsidRPr="00775E57">
        <w:rPr>
          <w:rFonts w:asciiTheme="majorBidi" w:eastAsia="Times New Roman" w:hAnsiTheme="majorBidi" w:cstheme="majorBidi"/>
          <w:sz w:val="24"/>
          <w:szCs w:val="24"/>
          <w:lang w:bidi="yi-Hebr"/>
        </w:rPr>
        <w:t>ārif</w:t>
      </w:r>
      <w:proofErr w:type="spellEnd"/>
      <w:r w:rsidR="00F116DD"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sz w:val="24"/>
          <w:szCs w:val="24"/>
          <w:lang w:bidi="yi-Hebr"/>
        </w:rPr>
        <w:t>1994</w:t>
      </w:r>
      <w:r w:rsidR="005F307C" w:rsidRPr="00775E57">
        <w:rPr>
          <w:rFonts w:asciiTheme="majorBidi" w:eastAsia="Times New Roman" w:hAnsiTheme="majorBidi" w:cstheme="majorBidi"/>
          <w:sz w:val="24"/>
          <w:szCs w:val="24"/>
          <w:lang w:bidi="yi-Hebr"/>
        </w:rPr>
        <w:t>.</w:t>
      </w:r>
    </w:p>
    <w:p w14:paraId="233B741C" w14:textId="3452DD5C"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Dawood, N. J., trans</w:t>
      </w:r>
      <w:r w:rsidR="00AF0878" w:rsidRPr="00775E57">
        <w:rPr>
          <w:rFonts w:asciiTheme="majorBidi" w:eastAsia="Times New Roman" w:hAnsiTheme="majorBidi" w:cstheme="majorBidi"/>
          <w:sz w:val="24"/>
          <w:szCs w:val="24"/>
          <w:lang w:bidi="yi-Hebr"/>
        </w:rPr>
        <w:t>lator,</w:t>
      </w:r>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i/>
          <w:iCs/>
          <w:sz w:val="24"/>
          <w:szCs w:val="24"/>
          <w:lang w:bidi="yi-Hebr"/>
        </w:rPr>
        <w:t>The Koran</w:t>
      </w:r>
      <w:r w:rsidRPr="00775E57">
        <w:rPr>
          <w:rFonts w:asciiTheme="majorBidi" w:eastAsia="Times New Roman" w:hAnsiTheme="majorBidi" w:cstheme="majorBidi"/>
          <w:sz w:val="24"/>
          <w:szCs w:val="24"/>
          <w:lang w:bidi="yi-Hebr"/>
        </w:rPr>
        <w:t>, London, Penguin, 2006</w:t>
      </w:r>
      <w:r w:rsidRPr="00775E57">
        <w:rPr>
          <w:rFonts w:asciiTheme="majorBidi" w:eastAsia="Times New Roman" w:hAnsiTheme="majorBidi" w:cs="Times New Roman"/>
          <w:sz w:val="24"/>
          <w:szCs w:val="24"/>
          <w:rtl/>
          <w:lang w:bidi="yi-Hebr"/>
        </w:rPr>
        <w:t>.</w:t>
      </w:r>
    </w:p>
    <w:p w14:paraId="3AE20AD9" w14:textId="4304AA56" w:rsidR="008F206C" w:rsidRPr="00775E57" w:rsidRDefault="008F206C" w:rsidP="00775E57">
      <w:pPr>
        <w:bidi w:val="0"/>
        <w:spacing w:after="0" w:line="480" w:lineRule="auto"/>
        <w:ind w:left="720" w:hanging="720"/>
        <w:jc w:val="both"/>
        <w:rPr>
          <w:rFonts w:asciiTheme="majorBidi" w:eastAsia="Times New Roman" w:hAnsiTheme="majorBidi" w:cs="Times New Roman"/>
          <w:sz w:val="24"/>
          <w:szCs w:val="24"/>
          <w:rtl/>
          <w:lang w:bidi="yi-Hebr"/>
        </w:rPr>
      </w:pPr>
      <w:proofErr w:type="spellStart"/>
      <w:r w:rsidRPr="00775E57">
        <w:rPr>
          <w:rFonts w:asciiTheme="majorBidi" w:eastAsia="Times New Roman" w:hAnsiTheme="majorBidi" w:cstheme="majorBidi"/>
          <w:sz w:val="24"/>
          <w:szCs w:val="24"/>
          <w:lang w:bidi="yi-Hebr"/>
        </w:rPr>
        <w:t>Dāyah</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Muḥammad</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Riḍwān</w:t>
      </w:r>
      <w:proofErr w:type="spellEnd"/>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i/>
          <w:iCs/>
          <w:sz w:val="24"/>
          <w:szCs w:val="24"/>
          <w:lang w:bidi="yi-Hebr"/>
        </w:rPr>
        <w:t>Fi al-</w:t>
      </w:r>
      <w:proofErr w:type="spellStart"/>
      <w:r w:rsidRPr="00775E57">
        <w:rPr>
          <w:rFonts w:asciiTheme="majorBidi" w:eastAsia="Times New Roman" w:hAnsiTheme="majorBidi" w:cstheme="majorBidi"/>
          <w:i/>
          <w:iCs/>
          <w:sz w:val="24"/>
          <w:szCs w:val="24"/>
          <w:lang w:bidi="yi-Hebr"/>
        </w:rPr>
        <w:t>Adab</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Andalusi</w:t>
      </w:r>
      <w:proofErr w:type="spellEnd"/>
      <w:r w:rsidRPr="00775E57">
        <w:rPr>
          <w:rFonts w:asciiTheme="majorBidi" w:eastAsia="Times New Roman" w:hAnsiTheme="majorBidi" w:cstheme="majorBidi"/>
          <w:sz w:val="24"/>
          <w:szCs w:val="24"/>
          <w:lang w:bidi="yi-Hebr"/>
        </w:rPr>
        <w:t xml:space="preserve">, Damascus, </w:t>
      </w:r>
      <w:proofErr w:type="spellStart"/>
      <w:r w:rsidRPr="00775E57">
        <w:rPr>
          <w:rFonts w:asciiTheme="majorBidi" w:eastAsia="Times New Roman" w:hAnsiTheme="majorBidi" w:cstheme="majorBidi"/>
          <w:sz w:val="24"/>
          <w:szCs w:val="24"/>
          <w:lang w:bidi="yi-Hebr"/>
        </w:rPr>
        <w:t>Dār</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Ficr</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Muʿāṣr</w:t>
      </w:r>
      <w:proofErr w:type="spellEnd"/>
      <w:r w:rsidRPr="00775E57">
        <w:rPr>
          <w:rFonts w:asciiTheme="majorBidi" w:eastAsia="Times New Roman" w:hAnsiTheme="majorBidi" w:cstheme="majorBidi"/>
          <w:sz w:val="24"/>
          <w:szCs w:val="24"/>
          <w:lang w:bidi="yi-Hebr"/>
        </w:rPr>
        <w:t>, 2000</w:t>
      </w:r>
      <w:r w:rsidRPr="00775E57">
        <w:rPr>
          <w:rFonts w:asciiTheme="majorBidi" w:eastAsia="Times New Roman" w:hAnsiTheme="majorBidi" w:cs="Times New Roman"/>
          <w:sz w:val="24"/>
          <w:szCs w:val="24"/>
          <w:rtl/>
          <w:lang w:bidi="yi-Hebr"/>
        </w:rPr>
        <w:t>.</w:t>
      </w:r>
    </w:p>
    <w:p w14:paraId="250785FA" w14:textId="2D26E475" w:rsidR="007964F6" w:rsidRPr="00775E57" w:rsidRDefault="007964F6" w:rsidP="00775E57">
      <w:pPr>
        <w:bidi w:val="0"/>
        <w:spacing w:after="0" w:line="480" w:lineRule="auto"/>
        <w:ind w:left="720" w:hanging="720"/>
        <w:jc w:val="both"/>
        <w:rPr>
          <w:rFonts w:asciiTheme="majorBidi" w:eastAsia="Times New Roman" w:hAnsiTheme="majorBidi" w:cstheme="majorBidi"/>
          <w:sz w:val="24"/>
          <w:szCs w:val="24"/>
          <w:lang w:bidi="ar-SA"/>
        </w:rPr>
      </w:pPr>
      <w:r w:rsidRPr="00775E57">
        <w:rPr>
          <w:rFonts w:asciiTheme="majorBidi" w:eastAsia="Times New Roman" w:hAnsiTheme="majorBidi" w:cstheme="majorBidi"/>
          <w:sz w:val="24"/>
          <w:szCs w:val="24"/>
        </w:rPr>
        <w:t>Eid</w:t>
      </w:r>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sz w:val="24"/>
          <w:szCs w:val="24"/>
        </w:rPr>
        <w:t>Y</w:t>
      </w:r>
      <w:r w:rsidRPr="00775E57">
        <w:rPr>
          <w:rFonts w:asciiTheme="majorBidi" w:eastAsia="Times New Roman" w:hAnsiTheme="majorBidi" w:cstheme="majorBidi"/>
          <w:sz w:val="24"/>
          <w:szCs w:val="24"/>
          <w:lang w:bidi="ar-SA"/>
        </w:rPr>
        <w:t xml:space="preserve">oussef, </w:t>
      </w:r>
      <w:r w:rsidRPr="00775E57">
        <w:rPr>
          <w:rFonts w:asciiTheme="majorBidi" w:eastAsia="Times New Roman" w:hAnsiTheme="majorBidi" w:cstheme="majorBidi"/>
          <w:i/>
          <w:iCs/>
          <w:sz w:val="24"/>
          <w:szCs w:val="24"/>
        </w:rPr>
        <w:t>Al-</w:t>
      </w:r>
      <w:proofErr w:type="spellStart"/>
      <w:r w:rsidRPr="00775E57">
        <w:rPr>
          <w:rFonts w:asciiTheme="majorBidi" w:hAnsiTheme="majorBidi" w:cstheme="majorBidi"/>
          <w:i/>
          <w:iCs/>
          <w:sz w:val="24"/>
          <w:szCs w:val="24"/>
          <w:shd w:val="clear" w:color="auto" w:fill="FFFFFF"/>
        </w:rPr>
        <w:t>Š</w:t>
      </w:r>
      <w:r w:rsidRPr="00775E57">
        <w:rPr>
          <w:rFonts w:asciiTheme="majorBidi" w:eastAsia="Times New Roman" w:hAnsiTheme="majorBidi" w:cstheme="majorBidi"/>
          <w:i/>
          <w:iCs/>
          <w:sz w:val="24"/>
          <w:szCs w:val="24"/>
        </w:rPr>
        <w:t>i</w:t>
      </w:r>
      <w:r w:rsidRPr="00775E57">
        <w:rPr>
          <w:rFonts w:asciiTheme="majorBidi" w:hAnsiTheme="majorBidi" w:cstheme="majorBidi"/>
          <w:i/>
          <w:iCs/>
          <w:sz w:val="24"/>
          <w:szCs w:val="24"/>
          <w:shd w:val="clear" w:color="auto" w:fill="FFFFFF"/>
        </w:rPr>
        <w:t>‛</w:t>
      </w:r>
      <w:r w:rsidRPr="00775E57">
        <w:rPr>
          <w:rFonts w:asciiTheme="majorBidi" w:eastAsia="Times New Roman" w:hAnsiTheme="majorBidi" w:cstheme="majorBidi"/>
          <w:i/>
          <w:iCs/>
          <w:sz w:val="24"/>
          <w:szCs w:val="24"/>
        </w:rPr>
        <w:t>r</w:t>
      </w:r>
      <w:proofErr w:type="spellEnd"/>
      <w:r w:rsidRPr="00775E57">
        <w:rPr>
          <w:rFonts w:asciiTheme="majorBidi" w:eastAsia="Times New Roman" w:hAnsiTheme="majorBidi" w:cstheme="majorBidi"/>
          <w:i/>
          <w:iCs/>
          <w:sz w:val="24"/>
          <w:szCs w:val="24"/>
        </w:rPr>
        <w:t xml:space="preserve"> </w:t>
      </w:r>
      <w:proofErr w:type="spellStart"/>
      <w:r w:rsidR="00E30A55" w:rsidRPr="00775E57">
        <w:rPr>
          <w:rFonts w:asciiTheme="majorBidi" w:eastAsia="Times New Roman" w:hAnsiTheme="majorBidi" w:cstheme="majorBidi"/>
          <w:i/>
          <w:iCs/>
          <w:sz w:val="24"/>
          <w:szCs w:val="24"/>
        </w:rPr>
        <w:t>Andalusī</w:t>
      </w:r>
      <w:proofErr w:type="spellEnd"/>
      <w:r w:rsidR="00E30A55" w:rsidRPr="00775E57">
        <w:rPr>
          <w:rFonts w:asciiTheme="majorBidi" w:eastAsia="Times New Roman" w:hAnsiTheme="majorBidi" w:cstheme="majorBidi"/>
          <w:i/>
          <w:iCs/>
          <w:sz w:val="24"/>
          <w:szCs w:val="24"/>
        </w:rPr>
        <w:t xml:space="preserve"> </w:t>
      </w:r>
      <w:proofErr w:type="spellStart"/>
      <w:r w:rsidRPr="00775E57">
        <w:rPr>
          <w:rFonts w:asciiTheme="majorBidi" w:eastAsia="Times New Roman" w:hAnsiTheme="majorBidi" w:cstheme="majorBidi"/>
          <w:i/>
          <w:iCs/>
          <w:sz w:val="24"/>
          <w:szCs w:val="24"/>
        </w:rPr>
        <w:t>wa</w:t>
      </w:r>
      <w:proofErr w:type="spellEnd"/>
      <w:r w:rsidRPr="00775E57">
        <w:rPr>
          <w:rFonts w:asciiTheme="majorBidi" w:eastAsia="Times New Roman" w:hAnsiTheme="majorBidi" w:cstheme="majorBidi"/>
          <w:i/>
          <w:iCs/>
          <w:sz w:val="24"/>
          <w:szCs w:val="24"/>
        </w:rPr>
        <w:t xml:space="preserve"> </w:t>
      </w:r>
      <w:proofErr w:type="spellStart"/>
      <w:r w:rsidRPr="00775E57">
        <w:rPr>
          <w:rFonts w:asciiTheme="majorBidi" w:eastAsia="Times New Roman" w:hAnsiTheme="majorBidi" w:cstheme="majorBidi"/>
          <w:i/>
          <w:iCs/>
          <w:sz w:val="24"/>
          <w:szCs w:val="24"/>
        </w:rPr>
        <w:t>Ṣadà</w:t>
      </w:r>
      <w:proofErr w:type="spellEnd"/>
      <w:r w:rsidRPr="00775E57">
        <w:rPr>
          <w:rFonts w:asciiTheme="majorBidi" w:eastAsia="Times New Roman" w:hAnsiTheme="majorBidi" w:cstheme="majorBidi"/>
          <w:i/>
          <w:iCs/>
          <w:sz w:val="24"/>
          <w:szCs w:val="24"/>
        </w:rPr>
        <w:t xml:space="preserve"> </w:t>
      </w:r>
      <w:r w:rsidRPr="00775E57">
        <w:rPr>
          <w:rFonts w:asciiTheme="majorBidi" w:eastAsia="Times New Roman" w:hAnsiTheme="majorBidi" w:cstheme="majorBidi"/>
          <w:i/>
          <w:iCs/>
          <w:sz w:val="24"/>
          <w:szCs w:val="24"/>
          <w:lang w:bidi="ar-SA"/>
        </w:rPr>
        <w:t>al</w:t>
      </w:r>
      <w:r w:rsidRPr="00775E57">
        <w:rPr>
          <w:rFonts w:asciiTheme="majorBidi" w:eastAsia="Times New Roman" w:hAnsiTheme="majorBidi" w:cstheme="majorBidi"/>
          <w:i/>
          <w:iCs/>
          <w:sz w:val="24"/>
          <w:szCs w:val="24"/>
        </w:rPr>
        <w:t>-</w:t>
      </w:r>
      <w:proofErr w:type="spellStart"/>
      <w:r w:rsidRPr="00775E57">
        <w:rPr>
          <w:rFonts w:asciiTheme="majorBidi" w:eastAsia="Times New Roman" w:hAnsiTheme="majorBidi" w:cstheme="majorBidi"/>
          <w:i/>
          <w:iCs/>
          <w:sz w:val="24"/>
          <w:szCs w:val="24"/>
        </w:rPr>
        <w:t>Nakab</w:t>
      </w:r>
      <w:r w:rsidRPr="00775E57">
        <w:rPr>
          <w:rFonts w:asciiTheme="majorBidi" w:eastAsia="Times New Roman" w:hAnsiTheme="majorBidi" w:cstheme="majorBidi"/>
          <w:i/>
          <w:iCs/>
          <w:sz w:val="24"/>
          <w:szCs w:val="24"/>
          <w:lang w:bidi="yi-Hebr"/>
        </w:rPr>
        <w:t>ā</w:t>
      </w:r>
      <w:r w:rsidRPr="00775E57">
        <w:rPr>
          <w:rFonts w:asciiTheme="majorBidi" w:eastAsia="Times New Roman" w:hAnsiTheme="majorBidi" w:cstheme="majorBidi"/>
          <w:i/>
          <w:iCs/>
          <w:sz w:val="24"/>
          <w:szCs w:val="24"/>
        </w:rPr>
        <w:t>t</w:t>
      </w:r>
      <w:proofErr w:type="spellEnd"/>
      <w:r w:rsidRPr="00775E57">
        <w:rPr>
          <w:rFonts w:asciiTheme="majorBidi" w:eastAsia="Times New Roman" w:hAnsiTheme="majorBidi" w:cstheme="majorBidi"/>
          <w:i/>
          <w:iCs/>
          <w:sz w:val="24"/>
          <w:szCs w:val="24"/>
        </w:rPr>
        <w:t xml:space="preserve">, </w:t>
      </w:r>
      <w:r w:rsidR="00F676CE" w:rsidRPr="00775E57">
        <w:rPr>
          <w:rFonts w:asciiTheme="majorBidi" w:eastAsia="Times New Roman" w:hAnsiTheme="majorBidi" w:cstheme="majorBidi"/>
          <w:sz w:val="24"/>
          <w:szCs w:val="24"/>
        </w:rPr>
        <w:t>Cairo</w:t>
      </w:r>
      <w:r w:rsidRPr="00775E57">
        <w:rPr>
          <w:rFonts w:asciiTheme="majorBidi" w:eastAsia="Times New Roman" w:hAnsiTheme="majorBidi" w:cstheme="majorBidi"/>
          <w:sz w:val="24"/>
          <w:szCs w:val="24"/>
        </w:rPr>
        <w:t xml:space="preserve">, </w:t>
      </w:r>
      <w:proofErr w:type="spellStart"/>
      <w:r w:rsidR="00F676CE" w:rsidRPr="00775E57">
        <w:rPr>
          <w:rFonts w:asciiTheme="majorBidi" w:eastAsia="Times New Roman" w:hAnsiTheme="majorBidi" w:cstheme="majorBidi"/>
          <w:sz w:val="24"/>
          <w:szCs w:val="24"/>
          <w:lang w:bidi="yi-Hebr"/>
        </w:rPr>
        <w:t>Dār</w:t>
      </w:r>
      <w:proofErr w:type="spellEnd"/>
      <w:r w:rsidR="00F676CE" w:rsidRPr="00775E57">
        <w:rPr>
          <w:rFonts w:asciiTheme="majorBidi" w:eastAsia="Times New Roman" w:hAnsiTheme="majorBidi" w:cstheme="majorBidi"/>
          <w:sz w:val="24"/>
          <w:szCs w:val="24"/>
          <w:lang w:bidi="yi-Hebr"/>
        </w:rPr>
        <w:t xml:space="preserve"> al-</w:t>
      </w:r>
      <w:proofErr w:type="spellStart"/>
      <w:r w:rsidR="00F676CE" w:rsidRPr="00775E57">
        <w:rPr>
          <w:rFonts w:asciiTheme="majorBidi" w:eastAsia="Times New Roman" w:hAnsiTheme="majorBidi" w:cstheme="majorBidi"/>
          <w:sz w:val="24"/>
          <w:szCs w:val="24"/>
          <w:lang w:bidi="yi-Hebr"/>
        </w:rPr>
        <w:t>Ficr</w:t>
      </w:r>
      <w:proofErr w:type="spellEnd"/>
      <w:r w:rsidRPr="00775E57">
        <w:rPr>
          <w:rFonts w:asciiTheme="majorBidi" w:eastAsia="Times New Roman" w:hAnsiTheme="majorBidi" w:cstheme="majorBidi"/>
          <w:sz w:val="24"/>
          <w:szCs w:val="24"/>
        </w:rPr>
        <w:t>, 2002.</w:t>
      </w:r>
    </w:p>
    <w:p w14:paraId="2820EB13" w14:textId="7DA2F16C" w:rsidR="00BA1D84" w:rsidRPr="00775E57" w:rsidRDefault="00BA1D84"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Elinson</w:t>
      </w:r>
      <w:proofErr w:type="spellEnd"/>
      <w:r w:rsidRPr="00775E57">
        <w:rPr>
          <w:rFonts w:asciiTheme="majorBidi" w:eastAsia="Times New Roman" w:hAnsiTheme="majorBidi" w:cstheme="majorBidi"/>
          <w:sz w:val="24"/>
          <w:szCs w:val="24"/>
          <w:lang w:bidi="yi-Hebr"/>
        </w:rPr>
        <w:t xml:space="preserve">, Alexander, </w:t>
      </w:r>
      <w:r w:rsidRPr="00775E57">
        <w:rPr>
          <w:rFonts w:asciiTheme="majorBidi" w:eastAsia="Times New Roman" w:hAnsiTheme="majorBidi" w:cstheme="majorBidi"/>
          <w:i/>
          <w:iCs/>
          <w:sz w:val="24"/>
          <w:szCs w:val="24"/>
          <w:lang w:bidi="yi-Hebr"/>
        </w:rPr>
        <w:t xml:space="preserve">Looking Back at </w:t>
      </w:r>
      <w:proofErr w:type="spellStart"/>
      <w:r w:rsidRPr="00775E57">
        <w:rPr>
          <w:rFonts w:asciiTheme="majorBidi" w:eastAsia="Times New Roman" w:hAnsiTheme="majorBidi" w:cstheme="majorBidi"/>
          <w:i/>
          <w:iCs/>
          <w:sz w:val="24"/>
          <w:szCs w:val="24"/>
          <w:lang w:bidi="yi-Hebr"/>
        </w:rPr>
        <w:t>al-Andalus</w:t>
      </w:r>
      <w:proofErr w:type="spellEnd"/>
      <w:r w:rsidRPr="00775E57">
        <w:rPr>
          <w:rFonts w:asciiTheme="majorBidi" w:eastAsia="Times New Roman" w:hAnsiTheme="majorBidi" w:cstheme="majorBidi"/>
          <w:i/>
          <w:iCs/>
          <w:sz w:val="24"/>
          <w:szCs w:val="24"/>
          <w:lang w:bidi="yi-Hebr"/>
        </w:rPr>
        <w:t>: The Poetics of Loss and Nostalgia in Medieval Arabic and Hebrew Literature</w:t>
      </w:r>
      <w:r w:rsidRPr="00775E57">
        <w:rPr>
          <w:rFonts w:asciiTheme="majorBidi" w:eastAsia="Times New Roman" w:hAnsiTheme="majorBidi" w:cstheme="majorBidi"/>
          <w:sz w:val="24"/>
          <w:szCs w:val="24"/>
          <w:lang w:bidi="yi-Hebr"/>
        </w:rPr>
        <w:t>, Leiden, Brill, 2009.</w:t>
      </w:r>
    </w:p>
    <w:p w14:paraId="7A41E602" w14:textId="7E536E9F" w:rsidR="00270D2F" w:rsidRPr="00775E57" w:rsidRDefault="00270D2F" w:rsidP="00775E57">
      <w:pPr>
        <w:bidi w:val="0"/>
        <w:spacing w:after="0" w:line="480" w:lineRule="auto"/>
        <w:ind w:left="720" w:hanging="720"/>
        <w:jc w:val="both"/>
        <w:rPr>
          <w:rFonts w:asciiTheme="majorBidi" w:eastAsia="Times New Roman" w:hAnsiTheme="majorBidi" w:cstheme="majorBidi"/>
          <w:sz w:val="24"/>
          <w:szCs w:val="24"/>
          <w:lang w:val="en-AU" w:bidi="yi-Hebr"/>
        </w:rPr>
      </w:pPr>
      <w:r w:rsidRPr="00775E57">
        <w:rPr>
          <w:rFonts w:asciiTheme="majorBidi" w:eastAsia="Times New Roman" w:hAnsiTheme="majorBidi" w:cstheme="majorBidi"/>
          <w:sz w:val="24"/>
          <w:szCs w:val="24"/>
          <w:lang w:val="en-AU" w:bidi="yi-Hebr"/>
        </w:rPr>
        <w:t xml:space="preserve">Fenton, Paul &amp; David Littman (eds.), </w:t>
      </w:r>
      <w:r w:rsidRPr="00775E57">
        <w:rPr>
          <w:rFonts w:asciiTheme="majorBidi" w:eastAsia="Times New Roman" w:hAnsiTheme="majorBidi" w:cstheme="majorBidi"/>
          <w:i/>
          <w:iCs/>
          <w:sz w:val="24"/>
          <w:szCs w:val="24"/>
          <w:lang w:val="en-AU" w:bidi="yi-Hebr"/>
        </w:rPr>
        <w:t>Exile in the Maghreb: Jews under Islam, Sources and Documents, 997-1912</w:t>
      </w:r>
      <w:r w:rsidRPr="00775E57">
        <w:rPr>
          <w:rFonts w:asciiTheme="majorBidi" w:eastAsia="Times New Roman" w:hAnsiTheme="majorBidi" w:cstheme="majorBidi"/>
          <w:sz w:val="24"/>
          <w:szCs w:val="24"/>
          <w:lang w:val="en-AU" w:bidi="yi-Hebr"/>
        </w:rPr>
        <w:t>, Madison, Fairleigh Dickinson University Press, 2016.</w:t>
      </w:r>
    </w:p>
    <w:p w14:paraId="0CC6F4E9" w14:textId="002082AD"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Gelber</w:t>
      </w:r>
      <w:proofErr w:type="spellEnd"/>
      <w:r w:rsidRPr="00775E57">
        <w:rPr>
          <w:rFonts w:asciiTheme="majorBidi" w:eastAsia="Times New Roman" w:hAnsiTheme="majorBidi" w:cstheme="majorBidi"/>
          <w:sz w:val="24"/>
          <w:szCs w:val="24"/>
          <w:lang w:bidi="yi-Hebr"/>
        </w:rPr>
        <w:t xml:space="preserve">, Yoav, </w:t>
      </w:r>
      <w:r w:rsidRPr="00775E57">
        <w:rPr>
          <w:rFonts w:asciiTheme="majorBidi" w:eastAsia="Times New Roman" w:hAnsiTheme="majorBidi" w:cstheme="majorBidi"/>
          <w:i/>
          <w:iCs/>
          <w:sz w:val="24"/>
          <w:szCs w:val="24"/>
          <w:lang w:bidi="yi-Hebr"/>
        </w:rPr>
        <w:t>National Independence and Nakba: Israel, the Palestinians, and the Arab States</w:t>
      </w:r>
      <w:r w:rsidRPr="00775E57">
        <w:rPr>
          <w:rFonts w:asciiTheme="majorBidi" w:eastAsia="Times New Roman" w:hAnsiTheme="majorBidi" w:cstheme="majorBidi"/>
          <w:sz w:val="24"/>
          <w:szCs w:val="24"/>
          <w:lang w:bidi="yi-Hebr"/>
        </w:rPr>
        <w:t xml:space="preserve">, 1948, Or Yehuda, </w:t>
      </w:r>
      <w:proofErr w:type="spellStart"/>
      <w:r w:rsidRPr="00775E57">
        <w:rPr>
          <w:rFonts w:asciiTheme="majorBidi" w:eastAsia="Times New Roman" w:hAnsiTheme="majorBidi" w:cstheme="majorBidi"/>
          <w:sz w:val="24"/>
          <w:szCs w:val="24"/>
          <w:lang w:bidi="yi-Hebr"/>
        </w:rPr>
        <w:t>Devir</w:t>
      </w:r>
      <w:proofErr w:type="spellEnd"/>
      <w:r w:rsidRPr="00775E57">
        <w:rPr>
          <w:rFonts w:asciiTheme="majorBidi" w:eastAsia="Times New Roman" w:hAnsiTheme="majorBidi" w:cstheme="majorBidi"/>
          <w:sz w:val="24"/>
          <w:szCs w:val="24"/>
          <w:lang w:bidi="yi-Hebr"/>
        </w:rPr>
        <w:t>, 2004, [Hebrew]</w:t>
      </w:r>
      <w:r w:rsidRPr="00775E57">
        <w:rPr>
          <w:rFonts w:asciiTheme="majorBidi" w:eastAsia="Times New Roman" w:hAnsiTheme="majorBidi" w:cs="Times New Roman"/>
          <w:sz w:val="24"/>
          <w:szCs w:val="24"/>
          <w:rtl/>
          <w:lang w:bidi="yi-Hebr"/>
        </w:rPr>
        <w:t>.</w:t>
      </w:r>
    </w:p>
    <w:p w14:paraId="47AE4C76" w14:textId="77777777"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Halevi, Judah, </w:t>
      </w:r>
      <w:r w:rsidRPr="00775E57">
        <w:rPr>
          <w:rFonts w:asciiTheme="majorBidi" w:eastAsia="Times New Roman" w:hAnsiTheme="majorBidi" w:cstheme="majorBidi"/>
          <w:i/>
          <w:iCs/>
          <w:sz w:val="24"/>
          <w:szCs w:val="24"/>
          <w:lang w:bidi="yi-Hebr"/>
        </w:rPr>
        <w:t>The Kuzari - An Argument for the Faith of Israel</w:t>
      </w:r>
      <w:r w:rsidRPr="00775E57">
        <w:rPr>
          <w:rFonts w:asciiTheme="majorBidi" w:eastAsia="Times New Roman" w:hAnsiTheme="majorBidi" w:cstheme="majorBidi"/>
          <w:sz w:val="24"/>
          <w:szCs w:val="24"/>
          <w:lang w:bidi="yi-Hebr"/>
        </w:rPr>
        <w:t xml:space="preserve">, edited by Henry </w:t>
      </w:r>
      <w:proofErr w:type="spellStart"/>
      <w:r w:rsidRPr="00775E57">
        <w:rPr>
          <w:rFonts w:asciiTheme="majorBidi" w:eastAsia="Times New Roman" w:hAnsiTheme="majorBidi" w:cstheme="majorBidi"/>
          <w:sz w:val="24"/>
          <w:szCs w:val="24"/>
          <w:lang w:bidi="yi-Hebr"/>
        </w:rPr>
        <w:t>Slonimsky</w:t>
      </w:r>
      <w:proofErr w:type="spellEnd"/>
      <w:r w:rsidRPr="00775E57">
        <w:rPr>
          <w:rFonts w:asciiTheme="majorBidi" w:eastAsia="Times New Roman" w:hAnsiTheme="majorBidi" w:cstheme="majorBidi"/>
          <w:sz w:val="24"/>
          <w:szCs w:val="24"/>
          <w:lang w:bidi="yi-Hebr"/>
        </w:rPr>
        <w:t xml:space="preserve">, translated by Hartwig Hirschfeld, New York, </w:t>
      </w:r>
      <w:proofErr w:type="spellStart"/>
      <w:r w:rsidRPr="00775E57">
        <w:rPr>
          <w:rFonts w:asciiTheme="majorBidi" w:eastAsia="Times New Roman" w:hAnsiTheme="majorBidi" w:cstheme="majorBidi"/>
          <w:sz w:val="24"/>
          <w:szCs w:val="24"/>
          <w:lang w:bidi="yi-Hebr"/>
        </w:rPr>
        <w:t>Schocken</w:t>
      </w:r>
      <w:proofErr w:type="spellEnd"/>
      <w:r w:rsidRPr="00775E57">
        <w:rPr>
          <w:rFonts w:asciiTheme="majorBidi" w:eastAsia="Times New Roman" w:hAnsiTheme="majorBidi" w:cstheme="majorBidi"/>
          <w:sz w:val="24"/>
          <w:szCs w:val="24"/>
          <w:lang w:bidi="yi-Hebr"/>
        </w:rPr>
        <w:t>, 1964</w:t>
      </w:r>
      <w:r w:rsidRPr="00775E57">
        <w:rPr>
          <w:rFonts w:asciiTheme="majorBidi" w:eastAsia="Times New Roman" w:hAnsiTheme="majorBidi" w:cs="Times New Roman"/>
          <w:sz w:val="24"/>
          <w:szCs w:val="24"/>
          <w:rtl/>
          <w:lang w:bidi="yi-Hebr"/>
        </w:rPr>
        <w:t>.</w:t>
      </w:r>
    </w:p>
    <w:p w14:paraId="5D859ABB" w14:textId="4E8EDB7D" w:rsidR="0033541F" w:rsidRPr="00775E57" w:rsidRDefault="0033541F"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Ḥaryush</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Ḫusyn</w:t>
      </w:r>
      <w:proofErr w:type="spellEnd"/>
      <w:r w:rsidRPr="00775E57">
        <w:rPr>
          <w:rFonts w:asciiTheme="majorBidi" w:eastAsia="Times New Roman" w:hAnsiTheme="majorBidi" w:cstheme="majorBidi"/>
          <w:sz w:val="24"/>
          <w:szCs w:val="24"/>
          <w:lang w:bidi="yi-Hebr"/>
        </w:rPr>
        <w:t>, “</w:t>
      </w:r>
      <w:proofErr w:type="spellStart"/>
      <w:r w:rsidRPr="00775E57">
        <w:rPr>
          <w:rFonts w:asciiTheme="majorBidi" w:eastAsia="Times New Roman" w:hAnsiTheme="majorBidi" w:cstheme="majorBidi"/>
          <w:sz w:val="24"/>
          <w:szCs w:val="24"/>
          <w:lang w:bidi="yi-Hebr"/>
        </w:rPr>
        <w:t>Dirāsat</w:t>
      </w:r>
      <w:proofErr w:type="spellEnd"/>
      <w:r w:rsidRPr="00775E57">
        <w:rPr>
          <w:rFonts w:asciiTheme="majorBidi" w:eastAsia="Times New Roman" w:hAnsiTheme="majorBidi" w:cstheme="majorBidi"/>
          <w:sz w:val="24"/>
          <w:szCs w:val="24"/>
          <w:lang w:bidi="yi-Hebr"/>
        </w:rPr>
        <w:t xml:space="preserve"> al-</w:t>
      </w:r>
      <w:proofErr w:type="spellStart"/>
      <w:r w:rsidR="002F0F0C" w:rsidRPr="00775E57">
        <w:rPr>
          <w:rFonts w:asciiTheme="majorBidi" w:eastAsia="Times New Roman" w:hAnsiTheme="majorBidi" w:cstheme="majorBidi"/>
          <w:sz w:val="24"/>
          <w:szCs w:val="24"/>
          <w:lang w:bidi="yi-Hebr"/>
        </w:rPr>
        <w:t>Ǧ</w:t>
      </w:r>
      <w:r w:rsidRPr="00775E57">
        <w:rPr>
          <w:rFonts w:asciiTheme="majorBidi" w:eastAsia="Times New Roman" w:hAnsiTheme="majorBidi" w:cstheme="majorBidi"/>
          <w:sz w:val="24"/>
          <w:szCs w:val="24"/>
          <w:lang w:bidi="yi-Hebr"/>
        </w:rPr>
        <w:t>ānib</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Fanni</w:t>
      </w:r>
      <w:proofErr w:type="spellEnd"/>
      <w:r w:rsidRPr="00775E57">
        <w:rPr>
          <w:rFonts w:asciiTheme="majorBidi" w:eastAsia="Times New Roman" w:hAnsiTheme="majorBidi" w:cstheme="majorBidi"/>
          <w:sz w:val="24"/>
          <w:szCs w:val="24"/>
          <w:lang w:bidi="yi-Hebr"/>
        </w:rPr>
        <w:t xml:space="preserve"> fi al-</w:t>
      </w:r>
      <w:proofErr w:type="spellStart"/>
      <w:r w:rsidRPr="00775E57">
        <w:rPr>
          <w:rFonts w:asciiTheme="majorBidi" w:eastAsia="Times New Roman" w:hAnsiTheme="majorBidi" w:cstheme="majorBidi"/>
          <w:sz w:val="24"/>
          <w:szCs w:val="24"/>
          <w:lang w:bidi="yi-Hebr"/>
        </w:rPr>
        <w:t>Marṯiyya</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ʾAndalusyya</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Maǧalat</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Maʿrifa</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Sūrīyā</w:t>
      </w:r>
      <w:proofErr w:type="spellEnd"/>
      <w:r w:rsidRPr="00775E57">
        <w:rPr>
          <w:rFonts w:asciiTheme="majorBidi" w:eastAsia="Times New Roman" w:hAnsiTheme="majorBidi" w:cstheme="majorBidi"/>
          <w:sz w:val="24"/>
          <w:szCs w:val="24"/>
          <w:lang w:bidi="yi-Hebr"/>
        </w:rPr>
        <w:t>, 216, (1988), pp. 160-164</w:t>
      </w:r>
      <w:r w:rsidR="0081138A" w:rsidRPr="00775E57">
        <w:rPr>
          <w:rFonts w:asciiTheme="majorBidi" w:eastAsia="Times New Roman" w:hAnsiTheme="majorBidi" w:cstheme="majorBidi"/>
          <w:sz w:val="24"/>
          <w:szCs w:val="24"/>
          <w:lang w:bidi="yi-Hebr"/>
        </w:rPr>
        <w:t>.</w:t>
      </w:r>
    </w:p>
    <w:p w14:paraId="59873269" w14:textId="0BB73473" w:rsidR="00B33D24" w:rsidRPr="00775E57" w:rsidRDefault="00B33D24"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Hirschberg, Haim Ze'ev, </w:t>
      </w:r>
      <w:r w:rsidRPr="00775E57">
        <w:rPr>
          <w:rFonts w:asciiTheme="majorBidi" w:eastAsia="Times New Roman" w:hAnsiTheme="majorBidi" w:cstheme="majorBidi"/>
          <w:i/>
          <w:iCs/>
          <w:sz w:val="24"/>
          <w:szCs w:val="24"/>
          <w:lang w:bidi="yi-Hebr"/>
        </w:rPr>
        <w:t>History of the Jews in North Africa: From Antiquity to Our Time</w:t>
      </w:r>
      <w:r w:rsidRPr="00775E57">
        <w:rPr>
          <w:rFonts w:asciiTheme="majorBidi" w:eastAsia="Times New Roman" w:hAnsiTheme="majorBidi" w:cstheme="majorBidi"/>
          <w:sz w:val="24"/>
          <w:szCs w:val="24"/>
          <w:lang w:bidi="yi-Hebr"/>
        </w:rPr>
        <w:t>, Jerusalem, Bialik Institute, 1965.</w:t>
      </w:r>
    </w:p>
    <w:p w14:paraId="6F21644D" w14:textId="5F7A43C7" w:rsidR="0081138A" w:rsidRPr="00775E57" w:rsidRDefault="0081138A" w:rsidP="00775E57">
      <w:pPr>
        <w:bidi w:val="0"/>
        <w:spacing w:after="0" w:line="480" w:lineRule="auto"/>
        <w:ind w:left="720" w:hanging="720"/>
        <w:jc w:val="both"/>
        <w:rPr>
          <w:rFonts w:asciiTheme="majorBidi" w:eastAsia="Times New Roman" w:hAnsiTheme="majorBidi" w:cs="Times New Roman"/>
          <w:sz w:val="24"/>
          <w:szCs w:val="24"/>
          <w:lang w:bidi="yi-Hebr"/>
        </w:rPr>
      </w:pPr>
      <w:r w:rsidRPr="00775E57">
        <w:rPr>
          <w:rFonts w:asciiTheme="majorBidi" w:eastAsia="Times New Roman" w:hAnsiTheme="majorBidi" w:cstheme="majorBidi"/>
          <w:sz w:val="24"/>
          <w:szCs w:val="24"/>
          <w:lang w:bidi="yi-Hebr"/>
        </w:rPr>
        <w:t xml:space="preserve">Ibn </w:t>
      </w:r>
      <w:proofErr w:type="spellStart"/>
      <w:r w:rsidRPr="00775E57">
        <w:rPr>
          <w:rFonts w:asciiTheme="majorBidi" w:eastAsia="Times New Roman" w:hAnsiTheme="majorBidi" w:cstheme="majorBidi"/>
          <w:sz w:val="24"/>
          <w:szCs w:val="24"/>
          <w:lang w:bidi="yi-Hebr"/>
        </w:rPr>
        <w:t>Ḥaqqan</w:t>
      </w:r>
      <w:proofErr w:type="spellEnd"/>
      <w:r w:rsidRPr="00775E57">
        <w:rPr>
          <w:rFonts w:asciiTheme="majorBidi" w:eastAsia="Times New Roman" w:hAnsiTheme="majorBidi" w:cstheme="majorBidi"/>
          <w:sz w:val="24"/>
          <w:szCs w:val="24"/>
          <w:lang w:bidi="yi-Hebr"/>
        </w:rPr>
        <w:t xml:space="preserve">, Abu </w:t>
      </w:r>
      <w:proofErr w:type="spellStart"/>
      <w:r w:rsidRPr="00775E57">
        <w:rPr>
          <w:rFonts w:asciiTheme="majorBidi" w:eastAsia="Times New Roman" w:hAnsiTheme="majorBidi" w:cstheme="majorBidi"/>
          <w:sz w:val="24"/>
          <w:szCs w:val="24"/>
          <w:lang w:bidi="yi-Hebr"/>
        </w:rPr>
        <w:t>Naṣr</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Fataḫ</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Qalaʾid</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ʿAqyan</w:t>
      </w:r>
      <w:proofErr w:type="spellEnd"/>
      <w:r w:rsidRPr="00775E57">
        <w:rPr>
          <w:rFonts w:asciiTheme="majorBidi" w:eastAsia="Times New Roman" w:hAnsiTheme="majorBidi" w:cstheme="majorBidi"/>
          <w:sz w:val="24"/>
          <w:szCs w:val="24"/>
          <w:lang w:bidi="yi-Hebr"/>
        </w:rPr>
        <w:t xml:space="preserve"> fi-</w:t>
      </w:r>
      <w:proofErr w:type="spellStart"/>
      <w:r w:rsidRPr="00775E57">
        <w:rPr>
          <w:rFonts w:asciiTheme="majorBidi" w:eastAsia="Times New Roman" w:hAnsiTheme="majorBidi" w:cstheme="majorBidi"/>
          <w:sz w:val="24"/>
          <w:szCs w:val="24"/>
          <w:lang w:bidi="yi-Hebr"/>
        </w:rPr>
        <w:t>Maḫasin</w:t>
      </w:r>
      <w:proofErr w:type="spellEnd"/>
      <w:r w:rsidRPr="00775E57">
        <w:rPr>
          <w:rFonts w:asciiTheme="majorBidi" w:eastAsia="Times New Roman" w:hAnsiTheme="majorBidi" w:cstheme="majorBidi"/>
          <w:sz w:val="24"/>
          <w:szCs w:val="24"/>
          <w:lang w:bidi="yi-Hebr"/>
        </w:rPr>
        <w:t xml:space="preserve"> al-</w:t>
      </w:r>
      <w:proofErr w:type="spellStart"/>
      <w:r w:rsidRPr="00775E57">
        <w:rPr>
          <w:rFonts w:asciiTheme="majorBidi" w:eastAsia="Times New Roman" w:hAnsiTheme="majorBidi" w:cstheme="majorBidi"/>
          <w:sz w:val="24"/>
          <w:szCs w:val="24"/>
          <w:lang w:bidi="yi-Hebr"/>
        </w:rPr>
        <w:t>Aʿyan</w:t>
      </w:r>
      <w:proofErr w:type="spellEnd"/>
      <w:r w:rsidRPr="00775E57">
        <w:rPr>
          <w:rFonts w:asciiTheme="majorBidi" w:eastAsia="Times New Roman" w:hAnsiTheme="majorBidi" w:cstheme="majorBidi"/>
          <w:sz w:val="24"/>
          <w:szCs w:val="24"/>
          <w:lang w:bidi="yi-Hebr"/>
        </w:rPr>
        <w:t>,</w:t>
      </w:r>
      <w:r w:rsidR="00C744C2" w:rsidRPr="00775E57">
        <w:rPr>
          <w:rFonts w:asciiTheme="majorBidi" w:eastAsia="Times New Roman" w:hAnsiTheme="majorBidi" w:cstheme="majorBidi"/>
          <w:sz w:val="24"/>
          <w:szCs w:val="24"/>
        </w:rPr>
        <w:t xml:space="preserve"> Amman</w:t>
      </w:r>
      <w:r w:rsidRPr="00775E57">
        <w:rPr>
          <w:rFonts w:asciiTheme="majorBidi" w:eastAsia="Times New Roman" w:hAnsiTheme="majorBidi" w:cstheme="majorBidi"/>
          <w:sz w:val="24"/>
          <w:szCs w:val="24"/>
          <w:lang w:bidi="yi-Hebr"/>
        </w:rPr>
        <w:t xml:space="preserve">, </w:t>
      </w:r>
      <w:proofErr w:type="spellStart"/>
      <w:r w:rsidR="00C744C2" w:rsidRPr="00775E57">
        <w:rPr>
          <w:rFonts w:asciiTheme="majorBidi" w:eastAsia="Times New Roman" w:hAnsiTheme="majorBidi" w:cstheme="majorBidi"/>
          <w:sz w:val="24"/>
          <w:szCs w:val="24"/>
          <w:lang w:bidi="yi-Hebr"/>
        </w:rPr>
        <w:t>Dār</w:t>
      </w:r>
      <w:proofErr w:type="spellEnd"/>
      <w:r w:rsidR="00C744C2" w:rsidRPr="00775E57">
        <w:rPr>
          <w:rFonts w:asciiTheme="majorBidi" w:eastAsia="Times New Roman" w:hAnsiTheme="majorBidi" w:cstheme="majorBidi"/>
          <w:sz w:val="24"/>
          <w:szCs w:val="24"/>
          <w:lang w:bidi="yi-Hebr"/>
        </w:rPr>
        <w:t xml:space="preserve"> al-</w:t>
      </w:r>
      <w:proofErr w:type="spellStart"/>
      <w:r w:rsidR="00C744C2" w:rsidRPr="00775E57">
        <w:rPr>
          <w:rFonts w:asciiTheme="majorBidi" w:eastAsia="Times New Roman" w:hAnsiTheme="majorBidi" w:cstheme="majorBidi"/>
          <w:sz w:val="24"/>
          <w:szCs w:val="24"/>
          <w:lang w:bidi="yi-Hebr"/>
        </w:rPr>
        <w:t>Manar</w:t>
      </w:r>
      <w:proofErr w:type="spellEnd"/>
      <w:r w:rsidRPr="00775E57">
        <w:rPr>
          <w:rFonts w:asciiTheme="majorBidi" w:eastAsia="Times New Roman" w:hAnsiTheme="majorBidi" w:cstheme="majorBidi"/>
          <w:sz w:val="24"/>
          <w:szCs w:val="24"/>
          <w:lang w:bidi="yi-Hebr"/>
        </w:rPr>
        <w:t>, 2017</w:t>
      </w:r>
      <w:r w:rsidRPr="00775E57">
        <w:rPr>
          <w:rFonts w:asciiTheme="majorBidi" w:eastAsia="Times New Roman" w:hAnsiTheme="majorBidi" w:cs="Times New Roman"/>
          <w:sz w:val="24"/>
          <w:szCs w:val="24"/>
          <w:rtl/>
          <w:lang w:bidi="yi-Hebr"/>
        </w:rPr>
        <w:t>.</w:t>
      </w:r>
    </w:p>
    <w:p w14:paraId="1AECFA31" w14:textId="77777777"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lastRenderedPageBreak/>
        <w:t>Lavi</w:t>
      </w:r>
      <w:proofErr w:type="spellEnd"/>
      <w:r w:rsidRPr="00775E57">
        <w:rPr>
          <w:rFonts w:asciiTheme="majorBidi" w:eastAsia="Times New Roman" w:hAnsiTheme="majorBidi" w:cstheme="majorBidi"/>
          <w:sz w:val="24"/>
          <w:szCs w:val="24"/>
          <w:lang w:bidi="yi-Hebr"/>
        </w:rPr>
        <w:t xml:space="preserve">, Tamar, </w:t>
      </w:r>
      <w:r w:rsidRPr="00775E57">
        <w:rPr>
          <w:rFonts w:asciiTheme="majorBidi" w:eastAsia="Times New Roman" w:hAnsiTheme="majorBidi" w:cstheme="majorBidi"/>
          <w:i/>
          <w:iCs/>
          <w:sz w:val="24"/>
          <w:szCs w:val="24"/>
          <w:lang w:bidi="yi-Hebr"/>
        </w:rPr>
        <w:t xml:space="preserve">The Lamentation as a Literary Genre in the Liturgical Poetry of Rabbi Aaron </w:t>
      </w:r>
      <w:proofErr w:type="spellStart"/>
      <w:r w:rsidRPr="00775E57">
        <w:rPr>
          <w:rFonts w:asciiTheme="majorBidi" w:eastAsia="Times New Roman" w:hAnsiTheme="majorBidi" w:cstheme="majorBidi"/>
          <w:i/>
          <w:iCs/>
          <w:sz w:val="24"/>
          <w:szCs w:val="24"/>
          <w:lang w:bidi="yi-Hebr"/>
        </w:rPr>
        <w:t>Monsonego</w:t>
      </w:r>
      <w:proofErr w:type="spellEnd"/>
      <w:r w:rsidRPr="00775E57">
        <w:rPr>
          <w:rFonts w:asciiTheme="majorBidi" w:eastAsia="Times New Roman" w:hAnsiTheme="majorBidi" w:cstheme="majorBidi"/>
          <w:sz w:val="24"/>
          <w:szCs w:val="24"/>
          <w:lang w:bidi="yi-Hebr"/>
        </w:rPr>
        <w:t xml:space="preserve">, Ramat Gan, Bar </w:t>
      </w:r>
      <w:proofErr w:type="spellStart"/>
      <w:r w:rsidRPr="00775E57">
        <w:rPr>
          <w:rFonts w:asciiTheme="majorBidi" w:eastAsia="Times New Roman" w:hAnsiTheme="majorBidi" w:cstheme="majorBidi"/>
          <w:sz w:val="24"/>
          <w:szCs w:val="24"/>
          <w:lang w:bidi="yi-Hebr"/>
        </w:rPr>
        <w:t>Ilan</w:t>
      </w:r>
      <w:proofErr w:type="spellEnd"/>
      <w:r w:rsidRPr="00775E57">
        <w:rPr>
          <w:rFonts w:asciiTheme="majorBidi" w:eastAsia="Times New Roman" w:hAnsiTheme="majorBidi" w:cstheme="majorBidi"/>
          <w:sz w:val="24"/>
          <w:szCs w:val="24"/>
          <w:lang w:bidi="yi-Hebr"/>
        </w:rPr>
        <w:t xml:space="preserve"> University, M.A. thesis, 1996</w:t>
      </w:r>
      <w:r w:rsidRPr="00775E57">
        <w:rPr>
          <w:rFonts w:asciiTheme="majorBidi" w:eastAsia="Times New Roman" w:hAnsiTheme="majorBidi" w:cs="Times New Roman"/>
          <w:sz w:val="24"/>
          <w:szCs w:val="24"/>
          <w:rtl/>
          <w:lang w:bidi="yi-Hebr"/>
        </w:rPr>
        <w:t>.</w:t>
      </w:r>
    </w:p>
    <w:p w14:paraId="1046DBEE" w14:textId="17ED1F42"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Lévi-Provençal</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Evariste</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Al-Islām</w:t>
      </w:r>
      <w:proofErr w:type="spellEnd"/>
      <w:r w:rsidRPr="00775E57">
        <w:rPr>
          <w:rFonts w:asciiTheme="majorBidi" w:eastAsia="Times New Roman" w:hAnsiTheme="majorBidi" w:cstheme="majorBidi"/>
          <w:i/>
          <w:iCs/>
          <w:sz w:val="24"/>
          <w:szCs w:val="24"/>
          <w:lang w:bidi="yi-Hebr"/>
        </w:rPr>
        <w:t xml:space="preserve"> fī al-Maghrib </w:t>
      </w:r>
      <w:proofErr w:type="spellStart"/>
      <w:r w:rsidRPr="00775E57">
        <w:rPr>
          <w:rFonts w:asciiTheme="majorBidi" w:eastAsia="Times New Roman" w:hAnsiTheme="majorBidi" w:cstheme="majorBidi"/>
          <w:i/>
          <w:iCs/>
          <w:sz w:val="24"/>
          <w:szCs w:val="24"/>
          <w:lang w:bidi="yi-Hebr"/>
        </w:rPr>
        <w:t>wa</w:t>
      </w:r>
      <w:proofErr w:type="spellEnd"/>
      <w:r w:rsidR="0033541F" w:rsidRPr="00775E57">
        <w:rPr>
          <w:rFonts w:asciiTheme="majorBidi" w:eastAsia="Times New Roman" w:hAnsiTheme="majorBidi" w:cstheme="majorBidi"/>
          <w:i/>
          <w:iCs/>
          <w:sz w:val="24"/>
          <w:szCs w:val="24"/>
          <w:lang w:bidi="yi-Hebr"/>
        </w:rPr>
        <w:t xml:space="preserve"> </w:t>
      </w:r>
      <w:r w:rsidRPr="00775E57">
        <w:rPr>
          <w:rFonts w:asciiTheme="majorBidi" w:eastAsia="Times New Roman" w:hAnsiTheme="majorBidi" w:cstheme="majorBidi"/>
          <w:i/>
          <w:iCs/>
          <w:sz w:val="24"/>
          <w:szCs w:val="24"/>
          <w:lang w:bidi="yi-Hebr"/>
        </w:rPr>
        <w:t>al-</w:t>
      </w:r>
      <w:proofErr w:type="spellStart"/>
      <w:r w:rsidRPr="00775E57">
        <w:rPr>
          <w:rFonts w:asciiTheme="majorBidi" w:eastAsia="Times New Roman" w:hAnsiTheme="majorBidi" w:cstheme="majorBidi"/>
          <w:i/>
          <w:iCs/>
          <w:sz w:val="24"/>
          <w:szCs w:val="24"/>
          <w:lang w:bidi="yi-Hebr"/>
        </w:rPr>
        <w:t>Andulus</w:t>
      </w:r>
      <w:proofErr w:type="spellEnd"/>
      <w:r w:rsidRPr="00775E57">
        <w:rPr>
          <w:rFonts w:asciiTheme="majorBidi" w:eastAsia="Times New Roman" w:hAnsiTheme="majorBidi" w:cstheme="majorBidi"/>
          <w:sz w:val="24"/>
          <w:szCs w:val="24"/>
          <w:lang w:bidi="yi-Hebr"/>
        </w:rPr>
        <w:t xml:space="preserve">, Cairo, </w:t>
      </w:r>
      <w:proofErr w:type="spellStart"/>
      <w:r w:rsidRPr="00775E57">
        <w:rPr>
          <w:rFonts w:asciiTheme="majorBidi" w:eastAsia="Times New Roman" w:hAnsiTheme="majorBidi" w:cstheme="majorBidi"/>
          <w:sz w:val="24"/>
          <w:szCs w:val="24"/>
          <w:lang w:bidi="yi-Hebr"/>
        </w:rPr>
        <w:t>Maktabat</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Nahaḍa</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Miṣr</w:t>
      </w:r>
      <w:proofErr w:type="spellEnd"/>
      <w:r w:rsidRPr="00775E57">
        <w:rPr>
          <w:rFonts w:asciiTheme="majorBidi" w:eastAsia="Times New Roman" w:hAnsiTheme="majorBidi" w:cstheme="majorBidi"/>
          <w:sz w:val="24"/>
          <w:szCs w:val="24"/>
          <w:lang w:bidi="yi-Hebr"/>
        </w:rPr>
        <w:t>, 1956</w:t>
      </w:r>
      <w:r w:rsidRPr="00775E57">
        <w:rPr>
          <w:rFonts w:asciiTheme="majorBidi" w:eastAsia="Times New Roman" w:hAnsiTheme="majorBidi" w:cs="Times New Roman"/>
          <w:sz w:val="24"/>
          <w:szCs w:val="24"/>
          <w:rtl/>
          <w:lang w:bidi="yi-Hebr"/>
        </w:rPr>
        <w:t>.</w:t>
      </w:r>
    </w:p>
    <w:p w14:paraId="097000CC" w14:textId="02DFEE86"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Muṣṭafà</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Sakà</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Azhār</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Riyāḍ</w:t>
      </w:r>
      <w:proofErr w:type="spellEnd"/>
      <w:r w:rsidRPr="00775E57">
        <w:rPr>
          <w:rFonts w:asciiTheme="majorBidi" w:eastAsia="Times New Roman" w:hAnsiTheme="majorBidi" w:cstheme="majorBidi"/>
          <w:i/>
          <w:iCs/>
          <w:sz w:val="24"/>
          <w:szCs w:val="24"/>
          <w:lang w:bidi="yi-Hebr"/>
        </w:rPr>
        <w:t xml:space="preserve"> fi </w:t>
      </w:r>
      <w:proofErr w:type="spellStart"/>
      <w:r w:rsidRPr="00775E57">
        <w:rPr>
          <w:rFonts w:asciiTheme="majorBidi" w:eastAsia="Times New Roman" w:hAnsiTheme="majorBidi" w:cstheme="majorBidi"/>
          <w:i/>
          <w:iCs/>
          <w:sz w:val="24"/>
          <w:szCs w:val="24"/>
          <w:lang w:bidi="yi-Hebr"/>
        </w:rPr>
        <w:t>ʾAḫbār</w:t>
      </w:r>
      <w:proofErr w:type="spellEnd"/>
      <w:r w:rsidRPr="00775E57">
        <w:rPr>
          <w:rFonts w:asciiTheme="majorBidi" w:eastAsia="Times New Roman" w:hAnsiTheme="majorBidi" w:cstheme="majorBidi"/>
          <w:i/>
          <w:iCs/>
          <w:sz w:val="24"/>
          <w:szCs w:val="24"/>
          <w:lang w:bidi="yi-Hebr"/>
        </w:rPr>
        <w:t xml:space="preserve"> </w:t>
      </w:r>
      <w:proofErr w:type="spellStart"/>
      <w:r w:rsidRPr="00775E57">
        <w:rPr>
          <w:rFonts w:asciiTheme="majorBidi" w:eastAsia="Times New Roman" w:hAnsiTheme="majorBidi" w:cstheme="majorBidi"/>
          <w:i/>
          <w:iCs/>
          <w:sz w:val="24"/>
          <w:szCs w:val="24"/>
          <w:lang w:bidi="yi-Hebr"/>
        </w:rPr>
        <w:t>ʿAyyaḍ</w:t>
      </w:r>
      <w:proofErr w:type="spellEnd"/>
      <w:r w:rsidRPr="00775E57">
        <w:rPr>
          <w:rFonts w:asciiTheme="majorBidi" w:eastAsia="Times New Roman" w:hAnsiTheme="majorBidi" w:cstheme="majorBidi"/>
          <w:i/>
          <w:iCs/>
          <w:sz w:val="24"/>
          <w:szCs w:val="24"/>
          <w:lang w:bidi="yi-Hebr"/>
        </w:rPr>
        <w:t xml:space="preserve"> li </w:t>
      </w:r>
      <w:proofErr w:type="spellStart"/>
      <w:r w:rsidRPr="00775E57">
        <w:rPr>
          <w:rFonts w:asciiTheme="majorBidi" w:eastAsia="Times New Roman" w:hAnsiTheme="majorBidi" w:cstheme="majorBidi"/>
          <w:i/>
          <w:iCs/>
          <w:sz w:val="24"/>
          <w:szCs w:val="24"/>
          <w:lang w:bidi="yi-Hebr"/>
        </w:rPr>
        <w:t>Muqri</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Talmasānī</w:t>
      </w:r>
      <w:proofErr w:type="spellEnd"/>
      <w:r w:rsidRPr="00775E57">
        <w:rPr>
          <w:rFonts w:asciiTheme="majorBidi" w:eastAsia="Times New Roman" w:hAnsiTheme="majorBidi" w:cstheme="majorBidi"/>
          <w:sz w:val="24"/>
          <w:szCs w:val="24"/>
          <w:lang w:bidi="yi-Hebr"/>
        </w:rPr>
        <w:t>, Cairo</w:t>
      </w:r>
      <w:r w:rsidR="00775E57">
        <w:rPr>
          <w:rFonts w:asciiTheme="majorBidi" w:eastAsia="Times New Roman" w:hAnsiTheme="majorBidi" w:cstheme="majorBidi"/>
          <w:sz w:val="24"/>
          <w:szCs w:val="24"/>
          <w:lang w:bidi="yi-Hebr"/>
        </w:rPr>
        <w:t>, The Publications Committee</w:t>
      </w:r>
      <w:r w:rsidRPr="00775E57">
        <w:rPr>
          <w:rFonts w:asciiTheme="majorBidi" w:eastAsia="Times New Roman" w:hAnsiTheme="majorBidi" w:cstheme="majorBidi"/>
          <w:sz w:val="24"/>
          <w:szCs w:val="24"/>
          <w:lang w:bidi="yi-Hebr"/>
        </w:rPr>
        <w:t>, 1939</w:t>
      </w:r>
      <w:r w:rsidRPr="00775E57">
        <w:rPr>
          <w:rFonts w:asciiTheme="majorBidi" w:eastAsia="Times New Roman" w:hAnsiTheme="majorBidi" w:cs="Times New Roman"/>
          <w:sz w:val="24"/>
          <w:szCs w:val="24"/>
          <w:rtl/>
          <w:lang w:bidi="yi-Hebr"/>
        </w:rPr>
        <w:t>.</w:t>
      </w:r>
    </w:p>
    <w:p w14:paraId="28DB4297" w14:textId="67383D10"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r w:rsidRPr="00775E57">
        <w:rPr>
          <w:rFonts w:asciiTheme="majorBidi" w:eastAsia="Times New Roman" w:hAnsiTheme="majorBidi" w:cstheme="majorBidi"/>
          <w:sz w:val="24"/>
          <w:szCs w:val="24"/>
          <w:lang w:bidi="yi-Hebr"/>
        </w:rPr>
        <w:t xml:space="preserve">Nicholson, Reynold, </w:t>
      </w:r>
      <w:r w:rsidRPr="00775E57">
        <w:rPr>
          <w:rFonts w:asciiTheme="majorBidi" w:eastAsia="Times New Roman" w:hAnsiTheme="majorBidi" w:cstheme="majorBidi"/>
          <w:i/>
          <w:iCs/>
          <w:sz w:val="24"/>
          <w:szCs w:val="24"/>
          <w:lang w:bidi="yi-Hebr"/>
        </w:rPr>
        <w:t>A Literary History of the Arabs</w:t>
      </w:r>
      <w:r w:rsidRPr="00775E57">
        <w:rPr>
          <w:rFonts w:asciiTheme="majorBidi" w:eastAsia="Times New Roman" w:hAnsiTheme="majorBidi" w:cstheme="majorBidi"/>
          <w:sz w:val="24"/>
          <w:szCs w:val="24"/>
          <w:lang w:bidi="yi-Hebr"/>
        </w:rPr>
        <w:t xml:space="preserve">, translated by </w:t>
      </w:r>
      <w:proofErr w:type="spellStart"/>
      <w:r w:rsidRPr="00775E57">
        <w:rPr>
          <w:rFonts w:asciiTheme="majorBidi" w:eastAsia="Times New Roman" w:hAnsiTheme="majorBidi" w:cstheme="majorBidi"/>
          <w:sz w:val="24"/>
          <w:szCs w:val="24"/>
          <w:lang w:bidi="yi-Hebr"/>
        </w:rPr>
        <w:t>Yoel</w:t>
      </w:r>
      <w:proofErr w:type="spellEnd"/>
      <w:r w:rsidRPr="00775E57">
        <w:rPr>
          <w:rFonts w:asciiTheme="majorBidi" w:eastAsia="Times New Roman" w:hAnsiTheme="majorBidi" w:cstheme="majorBidi"/>
          <w:sz w:val="24"/>
          <w:szCs w:val="24"/>
          <w:lang w:bidi="yi-Hebr"/>
        </w:rPr>
        <w:t xml:space="preserve"> Rivlin, Jerusalem, </w:t>
      </w:r>
      <w:proofErr w:type="spellStart"/>
      <w:r w:rsidRPr="00775E57">
        <w:rPr>
          <w:rFonts w:asciiTheme="majorBidi" w:eastAsia="Times New Roman" w:hAnsiTheme="majorBidi" w:cstheme="majorBidi"/>
          <w:sz w:val="24"/>
          <w:szCs w:val="24"/>
          <w:lang w:bidi="yi-Hebr"/>
        </w:rPr>
        <w:t>Kiryat</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Sefer</w:t>
      </w:r>
      <w:proofErr w:type="spellEnd"/>
      <w:r w:rsidRPr="00775E57">
        <w:rPr>
          <w:rFonts w:asciiTheme="majorBidi" w:eastAsia="Times New Roman" w:hAnsiTheme="majorBidi" w:cstheme="majorBidi"/>
          <w:sz w:val="24"/>
          <w:szCs w:val="24"/>
          <w:lang w:bidi="yi-Hebr"/>
        </w:rPr>
        <w:t>, 1960</w:t>
      </w:r>
      <w:r w:rsidR="00470A60" w:rsidRPr="00775E57">
        <w:rPr>
          <w:rFonts w:asciiTheme="majorBidi" w:eastAsia="Times New Roman" w:hAnsiTheme="majorBidi" w:cstheme="majorBidi"/>
          <w:sz w:val="24"/>
          <w:szCs w:val="24"/>
          <w:lang w:bidi="yi-Hebr"/>
        </w:rPr>
        <w:t>, [Hebrew]</w:t>
      </w:r>
      <w:r w:rsidRPr="00775E57">
        <w:rPr>
          <w:rFonts w:asciiTheme="majorBidi" w:eastAsia="Times New Roman" w:hAnsiTheme="majorBidi" w:cs="Times New Roman"/>
          <w:sz w:val="24"/>
          <w:szCs w:val="24"/>
          <w:rtl/>
          <w:lang w:bidi="yi-Hebr"/>
        </w:rPr>
        <w:t>.</w:t>
      </w:r>
    </w:p>
    <w:p w14:paraId="7E966255" w14:textId="07A5138D"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Pagis</w:t>
      </w:r>
      <w:proofErr w:type="spellEnd"/>
      <w:r w:rsidRPr="00775E57">
        <w:rPr>
          <w:rFonts w:asciiTheme="majorBidi" w:eastAsia="Times New Roman" w:hAnsiTheme="majorBidi" w:cstheme="majorBidi"/>
          <w:sz w:val="24"/>
          <w:szCs w:val="24"/>
          <w:lang w:bidi="yi-Hebr"/>
        </w:rPr>
        <w:t xml:space="preserve">, Dan, </w:t>
      </w:r>
      <w:r w:rsidRPr="00775E57">
        <w:rPr>
          <w:rFonts w:asciiTheme="majorBidi" w:eastAsia="Times New Roman" w:hAnsiTheme="majorBidi" w:cstheme="majorBidi"/>
          <w:i/>
          <w:iCs/>
          <w:sz w:val="24"/>
          <w:szCs w:val="24"/>
          <w:lang w:bidi="yi-Hebr"/>
        </w:rPr>
        <w:t xml:space="preserve">Secular Poetry and Poetic Theory: Moses </w:t>
      </w:r>
      <w:r w:rsidR="00C149F3" w:rsidRPr="00775E57">
        <w:rPr>
          <w:rFonts w:asciiTheme="majorBidi" w:eastAsia="Times New Roman" w:hAnsiTheme="majorBidi" w:cstheme="majorBidi"/>
          <w:i/>
          <w:iCs/>
          <w:sz w:val="24"/>
          <w:szCs w:val="24"/>
          <w:lang w:bidi="yi-Hebr"/>
        </w:rPr>
        <w:t>ibn</w:t>
      </w:r>
      <w:r w:rsidRPr="00775E57">
        <w:rPr>
          <w:rFonts w:asciiTheme="majorBidi" w:eastAsia="Times New Roman" w:hAnsiTheme="majorBidi" w:cstheme="majorBidi"/>
          <w:i/>
          <w:iCs/>
          <w:sz w:val="24"/>
          <w:szCs w:val="24"/>
          <w:lang w:bidi="yi-Hebr"/>
        </w:rPr>
        <w:t>-Ezra and his Contemporaries</w:t>
      </w:r>
      <w:r w:rsidRPr="00775E57">
        <w:rPr>
          <w:rFonts w:asciiTheme="majorBidi" w:eastAsia="Times New Roman" w:hAnsiTheme="majorBidi" w:cstheme="majorBidi"/>
          <w:sz w:val="24"/>
          <w:szCs w:val="24"/>
          <w:lang w:bidi="yi-Hebr"/>
        </w:rPr>
        <w:t>, Jerusalem, Bialik Institute, 1970</w:t>
      </w:r>
      <w:r w:rsidR="00F05F9F" w:rsidRPr="00775E57">
        <w:rPr>
          <w:rFonts w:asciiTheme="majorBidi" w:eastAsia="Times New Roman" w:hAnsiTheme="majorBidi" w:cstheme="majorBidi"/>
          <w:sz w:val="24"/>
          <w:szCs w:val="24"/>
          <w:lang w:bidi="yi-Hebr"/>
        </w:rPr>
        <w:t>, [Hebrew]</w:t>
      </w:r>
      <w:r w:rsidRPr="00775E57">
        <w:rPr>
          <w:rFonts w:asciiTheme="majorBidi" w:eastAsia="Times New Roman" w:hAnsiTheme="majorBidi" w:cs="Times New Roman"/>
          <w:sz w:val="24"/>
          <w:szCs w:val="24"/>
          <w:rtl/>
          <w:lang w:bidi="yi-Hebr"/>
        </w:rPr>
        <w:t>.</w:t>
      </w:r>
    </w:p>
    <w:p w14:paraId="6A476205" w14:textId="77777777"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Pappe</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Illan</w:t>
      </w:r>
      <w:proofErr w:type="spellEnd"/>
      <w:r w:rsidRPr="00775E57">
        <w:rPr>
          <w:rFonts w:asciiTheme="majorBidi" w:eastAsia="Times New Roman" w:hAnsiTheme="majorBidi" w:cstheme="majorBidi"/>
          <w:sz w:val="24"/>
          <w:szCs w:val="24"/>
          <w:lang w:bidi="yi-Hebr"/>
        </w:rPr>
        <w:t xml:space="preserve">, </w:t>
      </w:r>
      <w:r w:rsidRPr="00775E57">
        <w:rPr>
          <w:rFonts w:asciiTheme="majorBidi" w:eastAsia="Times New Roman" w:hAnsiTheme="majorBidi" w:cstheme="majorBidi"/>
          <w:i/>
          <w:iCs/>
          <w:sz w:val="24"/>
          <w:szCs w:val="24"/>
          <w:lang w:bidi="yi-Hebr"/>
        </w:rPr>
        <w:t>The Ethnic Cleansing of Palestine</w:t>
      </w:r>
      <w:r w:rsidRPr="00775E57">
        <w:rPr>
          <w:rFonts w:asciiTheme="majorBidi" w:eastAsia="Times New Roman" w:hAnsiTheme="majorBidi" w:cstheme="majorBidi"/>
          <w:sz w:val="24"/>
          <w:szCs w:val="24"/>
          <w:lang w:bidi="yi-Hebr"/>
        </w:rPr>
        <w:t>, Oxford, One World Publications, 2006</w:t>
      </w:r>
      <w:r w:rsidRPr="00775E57">
        <w:rPr>
          <w:rFonts w:asciiTheme="majorBidi" w:eastAsia="Times New Roman" w:hAnsiTheme="majorBidi" w:cs="Times New Roman"/>
          <w:sz w:val="24"/>
          <w:szCs w:val="24"/>
          <w:rtl/>
          <w:lang w:bidi="yi-Hebr"/>
        </w:rPr>
        <w:t>.</w:t>
      </w:r>
    </w:p>
    <w:p w14:paraId="4F883F7E" w14:textId="71CCC79D"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Ratzaby</w:t>
      </w:r>
      <w:proofErr w:type="spellEnd"/>
      <w:r w:rsidRPr="00775E57">
        <w:rPr>
          <w:rFonts w:asciiTheme="majorBidi" w:eastAsia="Times New Roman" w:hAnsiTheme="majorBidi" w:cstheme="majorBidi"/>
          <w:sz w:val="24"/>
          <w:szCs w:val="24"/>
          <w:lang w:bidi="yi-Hebr"/>
        </w:rPr>
        <w:t xml:space="preserve">, Yehuda, “Jews and Arabic Poetry in Andalusia,” in Reuven </w:t>
      </w:r>
      <w:proofErr w:type="spellStart"/>
      <w:r w:rsidRPr="00775E57">
        <w:rPr>
          <w:rFonts w:asciiTheme="majorBidi" w:eastAsia="Times New Roman" w:hAnsiTheme="majorBidi" w:cstheme="majorBidi"/>
          <w:sz w:val="24"/>
          <w:szCs w:val="24"/>
          <w:lang w:bidi="yi-Hebr"/>
        </w:rPr>
        <w:t>Tzur</w:t>
      </w:r>
      <w:proofErr w:type="spellEnd"/>
      <w:r w:rsidRPr="00775E57">
        <w:rPr>
          <w:rFonts w:asciiTheme="majorBidi" w:eastAsia="Times New Roman" w:hAnsiTheme="majorBidi" w:cstheme="majorBidi"/>
          <w:sz w:val="24"/>
          <w:szCs w:val="24"/>
          <w:lang w:bidi="yi-Hebr"/>
        </w:rPr>
        <w:t xml:space="preserve"> and Tova Rosen (eds.), </w:t>
      </w:r>
      <w:r w:rsidRPr="00775E57">
        <w:rPr>
          <w:rFonts w:asciiTheme="majorBidi" w:eastAsia="Times New Roman" w:hAnsiTheme="majorBidi" w:cstheme="majorBidi"/>
          <w:i/>
          <w:iCs/>
          <w:sz w:val="24"/>
          <w:szCs w:val="24"/>
          <w:lang w:bidi="yi-Hebr"/>
        </w:rPr>
        <w:t>Israel Levin Jubilee Volume</w:t>
      </w:r>
      <w:r w:rsidRPr="00775E57">
        <w:rPr>
          <w:rFonts w:asciiTheme="majorBidi" w:eastAsia="Times New Roman" w:hAnsiTheme="majorBidi" w:cstheme="majorBidi"/>
          <w:sz w:val="24"/>
          <w:szCs w:val="24"/>
          <w:lang w:bidi="yi-Hebr"/>
        </w:rPr>
        <w:t>, Tel Aviv, The Katz Institute for Research in Hebrew Literature, 1994, pp. 329-350</w:t>
      </w:r>
      <w:r w:rsidR="00F05F9F" w:rsidRPr="00775E57">
        <w:rPr>
          <w:rFonts w:asciiTheme="majorBidi" w:eastAsia="Times New Roman" w:hAnsiTheme="majorBidi" w:cstheme="majorBidi"/>
          <w:sz w:val="24"/>
          <w:szCs w:val="24"/>
          <w:lang w:bidi="yi-Hebr"/>
        </w:rPr>
        <w:t>, [Hebrew]</w:t>
      </w:r>
      <w:r w:rsidRPr="00775E57">
        <w:rPr>
          <w:rFonts w:asciiTheme="majorBidi" w:eastAsia="Times New Roman" w:hAnsiTheme="majorBidi" w:cs="Times New Roman"/>
          <w:sz w:val="24"/>
          <w:szCs w:val="24"/>
          <w:rtl/>
          <w:lang w:bidi="yi-Hebr"/>
        </w:rPr>
        <w:t>.</w:t>
      </w:r>
    </w:p>
    <w:p w14:paraId="0E6E9705" w14:textId="6DC8FA18" w:rsidR="000D560F" w:rsidRPr="00775E57" w:rsidRDefault="008F206C" w:rsidP="00775E57">
      <w:pPr>
        <w:bidi w:val="0"/>
        <w:spacing w:after="0" w:line="480" w:lineRule="auto"/>
        <w:ind w:left="720" w:hanging="720"/>
        <w:jc w:val="both"/>
        <w:rPr>
          <w:rFonts w:asciiTheme="majorBidi" w:eastAsia="Times New Roman" w:hAnsiTheme="majorBidi" w:cs="Times New Roman"/>
          <w:sz w:val="24"/>
          <w:szCs w:val="24"/>
          <w:lang w:bidi="yi-Hebr"/>
        </w:rPr>
      </w:pPr>
      <w:proofErr w:type="spellStart"/>
      <w:r w:rsidRPr="00775E57">
        <w:rPr>
          <w:rFonts w:asciiTheme="majorBidi" w:eastAsia="Times New Roman" w:hAnsiTheme="majorBidi" w:cstheme="majorBidi"/>
          <w:sz w:val="24"/>
          <w:szCs w:val="24"/>
          <w:lang w:bidi="yi-Hebr"/>
        </w:rPr>
        <w:t>Schweid</w:t>
      </w:r>
      <w:proofErr w:type="spellEnd"/>
      <w:r w:rsidRPr="00775E57">
        <w:rPr>
          <w:rFonts w:asciiTheme="majorBidi" w:eastAsia="Times New Roman" w:hAnsiTheme="majorBidi" w:cstheme="majorBidi"/>
          <w:sz w:val="24"/>
          <w:szCs w:val="24"/>
          <w:lang w:bidi="yi-Hebr"/>
        </w:rPr>
        <w:t xml:space="preserve">, Eliezer, </w:t>
      </w:r>
      <w:r w:rsidRPr="00775E57">
        <w:rPr>
          <w:rFonts w:asciiTheme="majorBidi" w:eastAsia="Times New Roman" w:hAnsiTheme="majorBidi" w:cstheme="majorBidi"/>
          <w:i/>
          <w:iCs/>
          <w:sz w:val="24"/>
          <w:szCs w:val="24"/>
          <w:lang w:bidi="yi-Hebr"/>
        </w:rPr>
        <w:t>Our Great Philosophers</w:t>
      </w:r>
      <w:r w:rsidRPr="00775E57">
        <w:rPr>
          <w:rFonts w:asciiTheme="majorBidi" w:eastAsia="Times New Roman" w:hAnsiTheme="majorBidi" w:cstheme="majorBidi"/>
          <w:sz w:val="24"/>
          <w:szCs w:val="24"/>
          <w:lang w:bidi="yi-Hebr"/>
        </w:rPr>
        <w:t>, Tel Aviv, Miskal, 1999, [Hebrew]</w:t>
      </w:r>
      <w:r w:rsidRPr="00775E57">
        <w:rPr>
          <w:rFonts w:asciiTheme="majorBidi" w:eastAsia="Times New Roman" w:hAnsiTheme="majorBidi" w:cs="Times New Roman"/>
          <w:sz w:val="24"/>
          <w:szCs w:val="24"/>
          <w:rtl/>
          <w:lang w:bidi="yi-Hebr"/>
        </w:rPr>
        <w:t>.</w:t>
      </w:r>
    </w:p>
    <w:p w14:paraId="37B57E81" w14:textId="34A54076"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Zayyāt</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ʻAbd</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Allāh</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Muḥammad</w:t>
      </w:r>
      <w:proofErr w:type="spellEnd"/>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i/>
          <w:iCs/>
          <w:sz w:val="24"/>
          <w:szCs w:val="24"/>
          <w:lang w:bidi="yi-Hebr"/>
        </w:rPr>
        <w:t>R</w:t>
      </w:r>
      <w:r w:rsidR="00AF0878" w:rsidRPr="00775E57">
        <w:rPr>
          <w:rFonts w:asciiTheme="majorBidi" w:eastAsia="Times New Roman" w:hAnsiTheme="majorBidi" w:cstheme="majorBidi"/>
          <w:i/>
          <w:iCs/>
          <w:sz w:val="24"/>
          <w:szCs w:val="24"/>
          <w:lang w:bidi="yi-Hebr"/>
        </w:rPr>
        <w:t>a</w:t>
      </w:r>
      <w:r w:rsidRPr="00775E57">
        <w:rPr>
          <w:rFonts w:asciiTheme="majorBidi" w:eastAsia="Times New Roman" w:hAnsiTheme="majorBidi" w:cstheme="majorBidi"/>
          <w:i/>
          <w:iCs/>
          <w:sz w:val="24"/>
          <w:szCs w:val="24"/>
          <w:lang w:bidi="yi-Hebr"/>
        </w:rPr>
        <w:t>ṯāʾ</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Mudun</w:t>
      </w:r>
      <w:proofErr w:type="spellEnd"/>
      <w:r w:rsidRPr="00775E57">
        <w:rPr>
          <w:rFonts w:asciiTheme="majorBidi" w:eastAsia="Times New Roman" w:hAnsiTheme="majorBidi" w:cstheme="majorBidi"/>
          <w:i/>
          <w:iCs/>
          <w:sz w:val="24"/>
          <w:szCs w:val="24"/>
          <w:lang w:bidi="yi-Hebr"/>
        </w:rPr>
        <w:t xml:space="preserve"> fī al-</w:t>
      </w:r>
      <w:proofErr w:type="spellStart"/>
      <w:r w:rsidRPr="00775E57">
        <w:rPr>
          <w:rFonts w:asciiTheme="majorBidi" w:eastAsia="Times New Roman" w:hAnsiTheme="majorBidi" w:cstheme="majorBidi"/>
          <w:i/>
          <w:iCs/>
          <w:sz w:val="24"/>
          <w:szCs w:val="24"/>
          <w:lang w:bidi="yi-Hebr"/>
        </w:rPr>
        <w:t>Shiʻr</w:t>
      </w:r>
      <w:proofErr w:type="spellEnd"/>
      <w:r w:rsidRPr="00775E57">
        <w:rPr>
          <w:rFonts w:asciiTheme="majorBidi" w:eastAsia="Times New Roman" w:hAnsiTheme="majorBidi" w:cstheme="majorBidi"/>
          <w:i/>
          <w:iCs/>
          <w:sz w:val="24"/>
          <w:szCs w:val="24"/>
          <w:lang w:bidi="yi-Hebr"/>
        </w:rPr>
        <w:t xml:space="preserve"> al-</w:t>
      </w:r>
      <w:proofErr w:type="spellStart"/>
      <w:r w:rsidRPr="00775E57">
        <w:rPr>
          <w:rFonts w:asciiTheme="majorBidi" w:eastAsia="Times New Roman" w:hAnsiTheme="majorBidi" w:cstheme="majorBidi"/>
          <w:i/>
          <w:iCs/>
          <w:sz w:val="24"/>
          <w:szCs w:val="24"/>
          <w:lang w:bidi="yi-Hebr"/>
        </w:rPr>
        <w:t>Andalusi</w:t>
      </w:r>
      <w:proofErr w:type="spellEnd"/>
      <w:r w:rsidRPr="00775E57">
        <w:rPr>
          <w:rFonts w:asciiTheme="majorBidi" w:eastAsia="Times New Roman" w:hAnsiTheme="majorBidi" w:cstheme="majorBidi"/>
          <w:i/>
          <w:iCs/>
          <w:sz w:val="24"/>
          <w:szCs w:val="24"/>
          <w:lang w:bidi="yi-Hebr"/>
        </w:rPr>
        <w:t>̄</w:t>
      </w:r>
      <w:r w:rsidRPr="00775E57">
        <w:rPr>
          <w:rFonts w:asciiTheme="majorBidi" w:eastAsia="Times New Roman" w:hAnsiTheme="majorBidi" w:cstheme="majorBidi"/>
          <w:sz w:val="24"/>
          <w:szCs w:val="24"/>
          <w:lang w:bidi="yi-Hebr"/>
        </w:rPr>
        <w:t xml:space="preserve">, </w:t>
      </w:r>
      <w:proofErr w:type="spellStart"/>
      <w:r w:rsidRPr="00775E57">
        <w:rPr>
          <w:rFonts w:asciiTheme="majorBidi" w:eastAsia="Times New Roman" w:hAnsiTheme="majorBidi" w:cstheme="majorBidi"/>
          <w:sz w:val="24"/>
          <w:szCs w:val="24"/>
          <w:lang w:bidi="yi-Hebr"/>
        </w:rPr>
        <w:t>Banghāzi</w:t>
      </w:r>
      <w:proofErr w:type="spellEnd"/>
      <w:r w:rsidRPr="00775E57">
        <w:rPr>
          <w:rFonts w:asciiTheme="majorBidi" w:eastAsia="Times New Roman" w:hAnsiTheme="majorBidi" w:cstheme="majorBidi"/>
          <w:sz w:val="24"/>
          <w:szCs w:val="24"/>
          <w:lang w:bidi="yi-Hebr"/>
        </w:rPr>
        <w:t>̄, National Government Publication, 1990</w:t>
      </w:r>
    </w:p>
    <w:p w14:paraId="043898FE" w14:textId="48C2FDEB" w:rsidR="008F206C" w:rsidRPr="00775E57" w:rsidRDefault="008F206C" w:rsidP="00775E57">
      <w:pPr>
        <w:bidi w:val="0"/>
        <w:spacing w:after="0" w:line="480" w:lineRule="auto"/>
        <w:ind w:left="720" w:hanging="720"/>
        <w:jc w:val="both"/>
        <w:rPr>
          <w:rFonts w:asciiTheme="majorBidi" w:eastAsia="Times New Roman" w:hAnsiTheme="majorBidi" w:cstheme="majorBidi"/>
          <w:sz w:val="24"/>
          <w:szCs w:val="24"/>
          <w:lang w:bidi="yi-Hebr"/>
        </w:rPr>
      </w:pPr>
      <w:proofErr w:type="spellStart"/>
      <w:r w:rsidRPr="00775E57">
        <w:rPr>
          <w:rFonts w:asciiTheme="majorBidi" w:eastAsia="Times New Roman" w:hAnsiTheme="majorBidi" w:cstheme="majorBidi"/>
          <w:sz w:val="24"/>
          <w:szCs w:val="24"/>
          <w:lang w:bidi="yi-Hebr"/>
        </w:rPr>
        <w:t>Zurayk</w:t>
      </w:r>
      <w:proofErr w:type="spellEnd"/>
      <w:r w:rsidRPr="00775E57">
        <w:rPr>
          <w:rFonts w:asciiTheme="majorBidi" w:eastAsia="Times New Roman" w:hAnsiTheme="majorBidi" w:cstheme="majorBidi"/>
          <w:sz w:val="24"/>
          <w:szCs w:val="24"/>
          <w:lang w:bidi="yi-Hebr"/>
        </w:rPr>
        <w:t xml:space="preserve">, Constantine K., “The Meaning of the Nakba,” </w:t>
      </w:r>
      <w:proofErr w:type="spellStart"/>
      <w:r w:rsidRPr="00775E57">
        <w:rPr>
          <w:rFonts w:asciiTheme="majorBidi" w:eastAsia="Times New Roman" w:hAnsiTheme="majorBidi" w:cstheme="majorBidi"/>
          <w:i/>
          <w:iCs/>
          <w:sz w:val="24"/>
          <w:szCs w:val="24"/>
          <w:lang w:bidi="yi-Hebr"/>
        </w:rPr>
        <w:t>Ǧamāʿa</w:t>
      </w:r>
      <w:proofErr w:type="spellEnd"/>
      <w:r w:rsidRPr="00775E57">
        <w:rPr>
          <w:rFonts w:asciiTheme="majorBidi" w:eastAsia="Times New Roman" w:hAnsiTheme="majorBidi" w:cstheme="majorBidi"/>
          <w:sz w:val="24"/>
          <w:szCs w:val="24"/>
          <w:lang w:bidi="yi-Hebr"/>
        </w:rPr>
        <w:t>, 21, 1 (2014), pp. 97-103, [Hebrew].</w:t>
      </w:r>
    </w:p>
    <w:sectPr w:rsidR="008F206C" w:rsidRPr="00775E57" w:rsidSect="00AD115F">
      <w:headerReference w:type="default" r:id="rId12"/>
      <w:footerReference w:type="default" r:id="rId13"/>
      <w:pgSz w:w="11906" w:h="16838"/>
      <w:pgMar w:top="1440" w:right="1728" w:bottom="1440" w:left="1728"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ah Benninga" w:date="2021-03-11T17:15:00Z" w:initials="NB">
    <w:p w14:paraId="3C10A385" w14:textId="77777777" w:rsidR="000E30C4" w:rsidRDefault="000E30C4" w:rsidP="005000B4">
      <w:pPr>
        <w:spacing w:after="0" w:line="360" w:lineRule="auto"/>
        <w:jc w:val="both"/>
        <w:rPr>
          <w:rFonts w:asciiTheme="majorBidi" w:eastAsia="Times New Roman" w:hAnsiTheme="majorBidi" w:cstheme="majorBidi"/>
          <w:sz w:val="24"/>
          <w:szCs w:val="24"/>
        </w:rPr>
      </w:pPr>
      <w:r>
        <w:rPr>
          <w:rStyle w:val="CommentReference"/>
        </w:rPr>
        <w:annotationRef/>
      </w:r>
      <w:r>
        <w:rPr>
          <w:rStyle w:val="CommentReference"/>
        </w:rPr>
        <w:annotationRef/>
      </w:r>
      <w:r w:rsidRPr="00AC1B9A">
        <w:rPr>
          <w:rFonts w:asciiTheme="majorBidi" w:eastAsia="Times New Roman" w:hAnsiTheme="majorBidi" w:cstheme="majorBidi"/>
          <w:sz w:val="24"/>
          <w:szCs w:val="24"/>
          <w:rtl/>
        </w:rPr>
        <w:t>עד כמה נטישתם הייתה כמו חיתוך חלקים מכבֵדים</w:t>
      </w:r>
    </w:p>
    <w:p w14:paraId="655DEC1F" w14:textId="77777777" w:rsidR="000E30C4" w:rsidRDefault="000E30C4" w:rsidP="005000B4">
      <w:pPr>
        <w:pStyle w:val="CommentText"/>
        <w:bidi w:val="0"/>
        <w:rPr>
          <w:rFonts w:cs="Arial"/>
          <w:lang w:bidi="ar-SA"/>
        </w:rPr>
      </w:pPr>
      <w:r>
        <w:t xml:space="preserve">I have “estates” for </w:t>
      </w:r>
      <w:r w:rsidRPr="00E46E3C">
        <w:rPr>
          <w:rFonts w:cs="Arial"/>
          <w:rtl/>
          <w:lang w:bidi="ar-SA"/>
        </w:rPr>
        <w:t>قَطائِع</w:t>
      </w:r>
    </w:p>
    <w:p w14:paraId="5F38540D" w14:textId="77777777" w:rsidR="000E30C4" w:rsidRDefault="000E30C4" w:rsidP="005000B4">
      <w:pPr>
        <w:pStyle w:val="CommentText"/>
        <w:bidi w:val="0"/>
        <w:rPr>
          <w:rFonts w:cs="Arial"/>
          <w:lang w:bidi="ar-SA"/>
        </w:rPr>
      </w:pPr>
      <w:r>
        <w:rPr>
          <w:rFonts w:cs="Arial"/>
          <w:lang w:bidi="ar-SA"/>
        </w:rPr>
        <w:t xml:space="preserve">Does this make any </w:t>
      </w:r>
      <w:proofErr w:type="gramStart"/>
      <w:r>
        <w:rPr>
          <w:rFonts w:cs="Arial"/>
          <w:lang w:bidi="ar-SA"/>
        </w:rPr>
        <w:t>sense:</w:t>
      </w:r>
      <w:proofErr w:type="gramEnd"/>
    </w:p>
    <w:p w14:paraId="0EFD5B0E" w14:textId="77777777" w:rsidR="000E30C4" w:rsidRDefault="000E30C4" w:rsidP="005000B4">
      <w:pPr>
        <w:pStyle w:val="CommentText"/>
        <w:bidi w:val="0"/>
        <w:rPr>
          <w:rFonts w:asciiTheme="majorBidi" w:eastAsia="Times New Roman" w:hAnsiTheme="majorBidi" w:cstheme="majorBidi"/>
          <w:sz w:val="24"/>
          <w:szCs w:val="24"/>
          <w:lang w:bidi="ar-SA"/>
        </w:rPr>
      </w:pPr>
      <w:r>
        <w:rPr>
          <w:rFonts w:cs="Arial"/>
          <w:lang w:bidi="ar-SA"/>
        </w:rPr>
        <w:t>“</w:t>
      </w:r>
      <w:r w:rsidRPr="00A674BA">
        <w:rPr>
          <w:rFonts w:asciiTheme="majorBidi" w:eastAsia="Times New Roman" w:hAnsiTheme="majorBidi" w:cstheme="majorBidi"/>
          <w:sz w:val="24"/>
          <w:szCs w:val="24"/>
          <w:lang w:bidi="ar-SA"/>
        </w:rPr>
        <w:t>Their estates were cut from the land, like pieces of liver cut from the living flesh</w:t>
      </w:r>
      <w:r w:rsidRPr="00A674BA">
        <w:rPr>
          <w:rStyle w:val="CommentReference"/>
          <w:rFonts w:asciiTheme="majorBidi" w:hAnsiTheme="majorBidi" w:cstheme="majorBidi"/>
          <w:sz w:val="24"/>
          <w:szCs w:val="24"/>
        </w:rPr>
        <w:annotationRef/>
      </w:r>
      <w:r>
        <w:rPr>
          <w:rFonts w:asciiTheme="majorBidi" w:eastAsia="Times New Roman" w:hAnsiTheme="majorBidi" w:cstheme="majorBidi"/>
          <w:sz w:val="24"/>
          <w:szCs w:val="24"/>
          <w:lang w:bidi="ar-SA"/>
        </w:rPr>
        <w:t>”</w:t>
      </w:r>
    </w:p>
    <w:p w14:paraId="289AE3E1" w14:textId="77777777" w:rsidR="000E30C4" w:rsidRDefault="000E30C4" w:rsidP="005000B4">
      <w:pPr>
        <w:pStyle w:val="CommentText"/>
        <w:bidi w:val="0"/>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w:t>
      </w:r>
    </w:p>
    <w:p w14:paraId="592506A1" w14:textId="77777777" w:rsidR="000E30C4" w:rsidRDefault="000E30C4" w:rsidP="005000B4">
      <w:pPr>
        <w:pStyle w:val="CommentText"/>
        <w:bidi w:val="0"/>
        <w:rPr>
          <w:rFonts w:cs="Arial"/>
          <w:lang w:bidi="ar-SA"/>
        </w:rPr>
      </w:pPr>
    </w:p>
    <w:p w14:paraId="7C7C2ACC" w14:textId="77777777" w:rsidR="000E30C4" w:rsidRDefault="000E30C4" w:rsidP="005000B4">
      <w:pPr>
        <w:pStyle w:val="CommentText"/>
        <w:bidi w:val="0"/>
      </w:pPr>
      <w:r>
        <w:rPr>
          <w:rFonts w:cs="Arial"/>
          <w:lang w:bidi="ar-SA"/>
        </w:rPr>
        <w:t>…</w:t>
      </w:r>
    </w:p>
    <w:p w14:paraId="40258DCD" w14:textId="4282CBEB" w:rsidR="000E30C4" w:rsidRDefault="000E30C4">
      <w:pPr>
        <w:pStyle w:val="CommentText"/>
      </w:pPr>
    </w:p>
  </w:comment>
  <w:comment w:id="1" w:author="mohamed tarabieh" w:date="2021-03-21T21:32:00Z" w:initials="mt">
    <w:p w14:paraId="0A18C428" w14:textId="266375AD" w:rsidR="000E30C4" w:rsidRDefault="000E30C4" w:rsidP="000F1A43">
      <w:pPr>
        <w:pStyle w:val="CommentText"/>
        <w:rPr>
          <w:rtl/>
        </w:rPr>
      </w:pPr>
      <w:r>
        <w:rPr>
          <w:rStyle w:val="CommentReference"/>
        </w:rPr>
        <w:annotationRef/>
      </w:r>
      <w:r w:rsidRPr="000676AE">
        <w:rPr>
          <w:rFonts w:hint="cs"/>
          <w:highlight w:val="yellow"/>
          <w:rtl/>
        </w:rPr>
        <w:t xml:space="preserve">הכוונה ל </w:t>
      </w:r>
      <w:r w:rsidRPr="000676AE">
        <w:rPr>
          <w:rFonts w:hint="cs"/>
          <w:highlight w:val="yellow"/>
          <w:rtl/>
          <w:lang w:bidi="ar-EG"/>
        </w:rPr>
        <w:t xml:space="preserve">قطائع- </w:t>
      </w:r>
      <w:r w:rsidRPr="000676AE">
        <w:rPr>
          <w:highlight w:val="yellow"/>
        </w:rPr>
        <w:t>flock</w:t>
      </w:r>
      <w:r w:rsidRPr="000676AE">
        <w:rPr>
          <w:rFonts w:hint="cs"/>
          <w:highlight w:val="yellow"/>
          <w:rtl/>
        </w:rPr>
        <w:t xml:space="preserve"> רבים של עדר-  והכוונה ל </w:t>
      </w:r>
      <w:r w:rsidRPr="000676AE">
        <w:rPr>
          <w:rFonts w:hint="cs"/>
          <w:highlight w:val="yellow"/>
          <w:rtl/>
          <w:lang w:bidi="ar-EG"/>
        </w:rPr>
        <w:t xml:space="preserve">قطعات- </w:t>
      </w:r>
      <w:r w:rsidRPr="000676AE">
        <w:rPr>
          <w:rFonts w:hint="cs"/>
          <w:highlight w:val="yellow"/>
          <w:rtl/>
        </w:rPr>
        <w:t>חתיכות</w:t>
      </w:r>
    </w:p>
  </w:comment>
  <w:comment w:id="2" w:author="mohamed tarabieh" w:date="2021-03-23T18:16:00Z" w:initials="mt">
    <w:p w14:paraId="1A03A024" w14:textId="18235089" w:rsidR="000E30C4" w:rsidRDefault="000E30C4">
      <w:pPr>
        <w:pStyle w:val="CommentText"/>
      </w:pPr>
      <w:r>
        <w:rPr>
          <w:rStyle w:val="CommentReference"/>
        </w:rPr>
        <w:annotationRef/>
      </w:r>
    </w:p>
  </w:comment>
  <w:comment w:id="3" w:author="Noah Benninga" w:date="2021-04-12T11:42:00Z" w:initials="NB">
    <w:p w14:paraId="27DE8CDB" w14:textId="4AFF5444" w:rsidR="000E30C4" w:rsidRDefault="000E30C4">
      <w:pPr>
        <w:pStyle w:val="CommentText"/>
      </w:pPr>
      <w:r>
        <w:rPr>
          <w:rStyle w:val="CommentReference"/>
        </w:rPr>
        <w:annotationRef/>
      </w:r>
      <w:r>
        <w:t>I have updated this according to the note. Please check that it is ok.</w:t>
      </w:r>
    </w:p>
  </w:comment>
  <w:comment w:id="7" w:author="Noah Benninga" w:date="2021-02-12T09:13:00Z" w:initials="NB">
    <w:p w14:paraId="3EC31394" w14:textId="2FAE0040" w:rsidR="000E30C4" w:rsidRDefault="000F7F82" w:rsidP="008E667F">
      <w:pPr>
        <w:pStyle w:val="CommentText"/>
        <w:bidi w:val="0"/>
      </w:pPr>
      <w:r>
        <w:t>There is a clash here between two quotations. Some text should go in the middle…</w:t>
      </w:r>
    </w:p>
  </w:comment>
  <w:comment w:id="8" w:author="Noah Benninga" w:date="2021-02-12T11:54:00Z" w:initials="NB">
    <w:p w14:paraId="3F13A3C7" w14:textId="77777777" w:rsidR="000E30C4" w:rsidRDefault="000E30C4">
      <w:pPr>
        <w:pStyle w:val="CommentText"/>
        <w:rPr>
          <w:rtl/>
          <w:lang w:bidi="ar-SA"/>
        </w:rPr>
      </w:pPr>
      <w:r>
        <w:rPr>
          <w:rStyle w:val="CommentReference"/>
        </w:rPr>
        <w:annotationRef/>
      </w:r>
      <w:r w:rsidRPr="00395961">
        <w:t xml:space="preserve">I am translating the Hebrew here. </w:t>
      </w:r>
      <w:r>
        <w:t xml:space="preserve">It seems that this should be “were slaughtered”. However, I cannot find </w:t>
      </w:r>
    </w:p>
    <w:p w14:paraId="48BE26FF" w14:textId="77777777" w:rsidR="000E30C4" w:rsidRDefault="000E30C4">
      <w:pPr>
        <w:pStyle w:val="CommentText"/>
        <w:rPr>
          <w:rtl/>
          <w:lang w:bidi="ar-SA"/>
        </w:rPr>
      </w:pPr>
      <w:r>
        <w:rPr>
          <w:rFonts w:hint="cs"/>
          <w:rtl/>
          <w:lang w:bidi="ar-SA"/>
        </w:rPr>
        <w:t xml:space="preserve">ضحا  </w:t>
      </w:r>
    </w:p>
    <w:p w14:paraId="550FE886" w14:textId="785956F6" w:rsidR="000E30C4" w:rsidRPr="00D60721" w:rsidRDefault="000E30C4">
      <w:pPr>
        <w:pStyle w:val="CommentText"/>
        <w:rPr>
          <w:lang w:bidi="ar-SA"/>
        </w:rPr>
      </w:pPr>
      <w:r w:rsidRPr="00395961">
        <w:rPr>
          <w:lang w:bidi="ar-SA"/>
        </w:rPr>
        <w:t xml:space="preserve">In this sense </w:t>
      </w:r>
      <w:r>
        <w:rPr>
          <w:lang w:bidi="ar-SA"/>
        </w:rPr>
        <w:t>so as to get this form… Perhaps medieval</w:t>
      </w:r>
      <w:r w:rsidRPr="00D60721">
        <w:rPr>
          <w:lang w:bidi="ar-SA"/>
        </w:rPr>
        <w:t>?</w:t>
      </w:r>
    </w:p>
  </w:comment>
  <w:comment w:id="9" w:author="mohamed tarabieh" w:date="2021-03-22T09:52:00Z" w:initials="mt">
    <w:p w14:paraId="024DF1B7" w14:textId="428647A1" w:rsidR="000E30C4" w:rsidRDefault="000E30C4" w:rsidP="00B864EC">
      <w:pPr>
        <w:pStyle w:val="CommentText"/>
        <w:rPr>
          <w:rtl/>
        </w:rPr>
      </w:pPr>
      <w:r>
        <w:rPr>
          <w:rStyle w:val="CommentReference"/>
        </w:rPr>
        <w:annotationRef/>
      </w:r>
      <w:r w:rsidRPr="00B864EC">
        <w:rPr>
          <w:rFonts w:hint="cs"/>
          <w:highlight w:val="yellow"/>
          <w:rtl/>
        </w:rPr>
        <w:t xml:space="preserve">אין </w:t>
      </w:r>
      <w:r w:rsidRPr="00B864EC">
        <w:rPr>
          <w:rFonts w:hint="cs"/>
          <w:highlight w:val="yellow"/>
          <w:rtl/>
          <w:lang w:bidi="ar-EG"/>
        </w:rPr>
        <w:t xml:space="preserve">ضحا- </w:t>
      </w:r>
      <w:r w:rsidRPr="00B864EC">
        <w:rPr>
          <w:rFonts w:hint="cs"/>
          <w:highlight w:val="yellow"/>
          <w:rtl/>
        </w:rPr>
        <w:t xml:space="preserve">זו מילת </w:t>
      </w:r>
      <w:r w:rsidRPr="00B864EC">
        <w:rPr>
          <w:rFonts w:hint="cs"/>
          <w:highlight w:val="yellow"/>
          <w:rtl/>
          <w:lang w:bidi="ar-EG"/>
        </w:rPr>
        <w:t>اضحى</w:t>
      </w:r>
      <w:r w:rsidRPr="00B864EC">
        <w:rPr>
          <w:rFonts w:hint="cs"/>
          <w:highlight w:val="yellow"/>
          <w:rtl/>
        </w:rPr>
        <w:t xml:space="preserve"> המשמעות שלה הפכו ל-  השתנה מצבם-</w:t>
      </w:r>
      <w:r>
        <w:rPr>
          <w:rFonts w:hint="cs"/>
          <w:rtl/>
        </w:rPr>
        <w:t xml:space="preserve"> </w:t>
      </w:r>
    </w:p>
  </w:comment>
  <w:comment w:id="10" w:author="Noah Benninga" w:date="2021-04-13T10:52:00Z" w:initials="NB">
    <w:p w14:paraId="06C8DD87" w14:textId="01EE9265" w:rsidR="005D5127" w:rsidRDefault="005D5127">
      <w:pPr>
        <w:pStyle w:val="CommentText"/>
        <w:rPr>
          <w:rtl/>
          <w:lang w:bidi="yi-Hebr"/>
        </w:rPr>
      </w:pPr>
      <w:r>
        <w:rPr>
          <w:rStyle w:val="CommentReference"/>
        </w:rPr>
        <w:annotationRef/>
      </w:r>
      <w:r>
        <w:rPr>
          <w:rFonts w:hint="cs"/>
          <w:rtl/>
          <w:lang w:bidi="yi-Hebr"/>
        </w:rPr>
        <w:t>הפכו למה? כרגע זה לא משפט</w:t>
      </w:r>
    </w:p>
  </w:comment>
  <w:comment w:id="11" w:author="Noah Benninga" w:date="2021-02-12T11:58:00Z" w:initials="NB">
    <w:p w14:paraId="5D287E43" w14:textId="77777777" w:rsidR="000E30C4" w:rsidRDefault="000E30C4">
      <w:pPr>
        <w:pStyle w:val="CommentText"/>
        <w:rPr>
          <w:rFonts w:asciiTheme="majorBidi" w:eastAsia="Times New Roman" w:hAnsiTheme="majorBidi" w:cstheme="majorBidi"/>
          <w:sz w:val="24"/>
          <w:szCs w:val="24"/>
        </w:rPr>
      </w:pPr>
      <w:r>
        <w:rPr>
          <w:rStyle w:val="CommentReference"/>
        </w:rPr>
        <w:annotationRef/>
      </w:r>
      <w:r w:rsidRPr="006200BD">
        <w:rPr>
          <w:rFonts w:asciiTheme="majorBidi" w:eastAsia="Times New Roman" w:hAnsiTheme="majorBidi" w:cstheme="majorBidi"/>
          <w:sz w:val="24"/>
          <w:szCs w:val="24"/>
          <w:rtl/>
          <w:lang w:bidi="yi-Hebr"/>
        </w:rPr>
        <w:t>הוי</w:t>
      </w:r>
      <w:r w:rsidRPr="006200BD">
        <w:rPr>
          <w:rFonts w:asciiTheme="majorBidi" w:eastAsia="Times New Roman" w:hAnsiTheme="majorBidi" w:cstheme="majorBidi"/>
          <w:sz w:val="24"/>
          <w:szCs w:val="24"/>
          <w:rtl/>
        </w:rPr>
        <w:t xml:space="preserve"> </w:t>
      </w:r>
      <w:r w:rsidRPr="006200BD">
        <w:rPr>
          <w:rFonts w:asciiTheme="majorBidi" w:eastAsia="Times New Roman" w:hAnsiTheme="majorBidi" w:cstheme="majorBidi"/>
          <w:sz w:val="24"/>
          <w:szCs w:val="24"/>
          <w:rtl/>
          <w:lang w:bidi="yi-Hebr"/>
        </w:rPr>
        <w:t>המסגדים</w:t>
      </w:r>
      <w:r w:rsidRPr="006200BD">
        <w:rPr>
          <w:rFonts w:asciiTheme="majorBidi" w:eastAsia="Times New Roman" w:hAnsiTheme="majorBidi" w:cstheme="majorBidi"/>
          <w:sz w:val="24"/>
          <w:szCs w:val="24"/>
          <w:rtl/>
        </w:rPr>
        <w:t xml:space="preserve"> </w:t>
      </w:r>
      <w:r w:rsidRPr="006200BD">
        <w:rPr>
          <w:rFonts w:asciiTheme="majorBidi" w:eastAsia="Times New Roman" w:hAnsiTheme="majorBidi" w:cstheme="majorBidi"/>
          <w:sz w:val="24"/>
          <w:szCs w:val="24"/>
          <w:rtl/>
          <w:lang w:bidi="yi-Hebr"/>
        </w:rPr>
        <w:t>ל</w:t>
      </w:r>
      <w:r w:rsidRPr="006200BD">
        <w:rPr>
          <w:rFonts w:asciiTheme="majorBidi" w:eastAsia="Times New Roman" w:hAnsiTheme="majorBidi" w:cstheme="majorBidi"/>
          <w:sz w:val="24"/>
          <w:szCs w:val="24"/>
          <w:rtl/>
        </w:rPr>
        <w:t>'</w:t>
      </w:r>
    </w:p>
    <w:p w14:paraId="362F087E" w14:textId="77777777" w:rsidR="000E30C4" w:rsidRDefault="000E30C4" w:rsidP="00BF0631">
      <w:pPr>
        <w:pStyle w:val="CommentText"/>
        <w:bidi w:val="0"/>
        <w:rPr>
          <w:rFonts w:asciiTheme="majorBidi" w:eastAsia="Times New Roman" w:hAnsiTheme="majorBidi" w:cstheme="majorBidi"/>
          <w:sz w:val="24"/>
          <w:szCs w:val="24"/>
        </w:rPr>
      </w:pPr>
      <w:r>
        <w:rPr>
          <w:rFonts w:asciiTheme="majorBidi" w:eastAsia="Times New Roman" w:hAnsiTheme="majorBidi" w:cstheme="majorBidi"/>
          <w:sz w:val="24"/>
          <w:szCs w:val="24"/>
        </w:rPr>
        <w:t>The original seems incomplete at this point.</w:t>
      </w:r>
    </w:p>
    <w:p w14:paraId="5F697213" w14:textId="77777777" w:rsidR="000E30C4" w:rsidRDefault="000E30C4" w:rsidP="00BF0631">
      <w:pPr>
        <w:pStyle w:val="CommentText"/>
        <w:bidi w:val="0"/>
        <w:rPr>
          <w:rFonts w:asciiTheme="majorBidi" w:eastAsia="Times New Roman" w:hAnsiTheme="majorBidi" w:cstheme="majorBidi"/>
          <w:sz w:val="24"/>
          <w:szCs w:val="24"/>
        </w:rPr>
      </w:pPr>
    </w:p>
    <w:p w14:paraId="32448814" w14:textId="5E508DF9" w:rsidR="000E30C4" w:rsidRDefault="000E30C4" w:rsidP="00BF0631">
      <w:pPr>
        <w:pStyle w:val="CommentText"/>
        <w:bidi w:val="0"/>
      </w:pPr>
      <w:r>
        <w:rPr>
          <w:rFonts w:asciiTheme="majorBidi" w:eastAsia="Times New Roman" w:hAnsiTheme="majorBidi" w:cstheme="majorBidi"/>
          <w:sz w:val="24"/>
          <w:szCs w:val="24"/>
        </w:rPr>
        <w:t xml:space="preserve">In this section I have copied the original formatting in Hebrew, but I admit I </w:t>
      </w:r>
      <w:proofErr w:type="gramStart"/>
      <w:r>
        <w:rPr>
          <w:rFonts w:asciiTheme="majorBidi" w:eastAsia="Times New Roman" w:hAnsiTheme="majorBidi" w:cstheme="majorBidi"/>
          <w:sz w:val="24"/>
          <w:szCs w:val="24"/>
        </w:rPr>
        <w:t>don’t</w:t>
      </w:r>
      <w:proofErr w:type="gramEnd"/>
      <w:r>
        <w:rPr>
          <w:rFonts w:asciiTheme="majorBidi" w:eastAsia="Times New Roman" w:hAnsiTheme="majorBidi" w:cstheme="majorBidi"/>
          <w:sz w:val="24"/>
          <w:szCs w:val="24"/>
        </w:rPr>
        <w:t xml:space="preserve"> quite understand the author’s intentions here.</w:t>
      </w:r>
    </w:p>
  </w:comment>
  <w:comment w:id="12" w:author="mohamed tarabieh" w:date="2021-03-22T09:55:00Z" w:initials="mt">
    <w:p w14:paraId="0AF37521" w14:textId="142A6BC2" w:rsidR="000E30C4" w:rsidRDefault="000E30C4">
      <w:pPr>
        <w:pStyle w:val="CommentText"/>
        <w:rPr>
          <w:rtl/>
        </w:rPr>
      </w:pPr>
      <w:r>
        <w:rPr>
          <w:rStyle w:val="CommentReference"/>
        </w:rPr>
        <w:annotationRef/>
      </w:r>
      <w:r w:rsidRPr="00B864EC">
        <w:rPr>
          <w:rFonts w:hint="cs"/>
          <w:highlight w:val="yellow"/>
          <w:rtl/>
        </w:rPr>
        <w:t>גם כאן- הכוונה שבאסונות באו על המסגדים ונחרבו בידי האויבים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58DCD" w15:done="0"/>
  <w15:commentEx w15:paraId="0A18C428" w15:paraIdParent="40258DCD" w15:done="0"/>
  <w15:commentEx w15:paraId="1A03A024" w15:paraIdParent="40258DCD" w15:done="0"/>
  <w15:commentEx w15:paraId="27DE8CDB" w15:paraIdParent="40258DCD" w15:done="0"/>
  <w15:commentEx w15:paraId="3EC31394" w15:done="0"/>
  <w15:commentEx w15:paraId="550FE886" w15:done="0"/>
  <w15:commentEx w15:paraId="024DF1B7" w15:paraIdParent="550FE886" w15:done="0"/>
  <w15:commentEx w15:paraId="06C8DD87" w15:paraIdParent="550FE886" w15:done="0"/>
  <w15:commentEx w15:paraId="32448814" w15:done="0"/>
  <w15:commentEx w15:paraId="0AF37521" w15:paraIdParent="3244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4CE9E" w16cex:dateUtc="2021-03-11T15:15:00Z"/>
  <w16cex:commentExtensible w16cex:durableId="241EB09A" w16cex:dateUtc="2021-04-12T08:42:00Z"/>
  <w16cex:commentExtensible w16cex:durableId="23D0C541" w16cex:dateUtc="2021-02-12T07:13:00Z"/>
  <w16cex:commentExtensible w16cex:durableId="23D0EAF7" w16cex:dateUtc="2021-02-12T09:54:00Z"/>
  <w16cex:commentExtensible w16cex:durableId="241FF682" w16cex:dateUtc="2021-04-13T07:52:00Z"/>
  <w16cex:commentExtensible w16cex:durableId="23D0EBCB" w16cex:dateUtc="2021-02-1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58DCD" w16cid:durableId="23F4CE9E"/>
  <w16cid:commentId w16cid:paraId="0A18C428" w16cid:durableId="2405A1E8"/>
  <w16cid:commentId w16cid:paraId="1A03A024" w16cid:durableId="2405A1E9"/>
  <w16cid:commentId w16cid:paraId="27DE8CDB" w16cid:durableId="241EB09A"/>
  <w16cid:commentId w16cid:paraId="3EC31394" w16cid:durableId="23D0C541"/>
  <w16cid:commentId w16cid:paraId="550FE886" w16cid:durableId="23D0EAF7"/>
  <w16cid:commentId w16cid:paraId="024DF1B7" w16cid:durableId="2405A239"/>
  <w16cid:commentId w16cid:paraId="06C8DD87" w16cid:durableId="241FF682"/>
  <w16cid:commentId w16cid:paraId="32448814" w16cid:durableId="23D0EBCB"/>
  <w16cid:commentId w16cid:paraId="0AF37521" w16cid:durableId="2405A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A392" w14:textId="77777777" w:rsidR="00EF71FA" w:rsidRDefault="00EF71FA" w:rsidP="00F5761A">
      <w:pPr>
        <w:spacing w:after="0" w:line="240" w:lineRule="auto"/>
      </w:pPr>
      <w:r>
        <w:separator/>
      </w:r>
    </w:p>
  </w:endnote>
  <w:endnote w:type="continuationSeparator" w:id="0">
    <w:p w14:paraId="10EA1561" w14:textId="77777777" w:rsidR="00EF71FA" w:rsidRDefault="00EF71FA" w:rsidP="00F5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8103122"/>
      <w:docPartObj>
        <w:docPartGallery w:val="Page Numbers (Bottom of Page)"/>
        <w:docPartUnique/>
      </w:docPartObj>
    </w:sdtPr>
    <w:sdtEndPr>
      <w:rPr>
        <w:noProof/>
      </w:rPr>
    </w:sdtEndPr>
    <w:sdtContent>
      <w:p w14:paraId="1D70F5F4" w14:textId="374AC662" w:rsidR="000E30C4" w:rsidRDefault="000E30C4">
        <w:pPr>
          <w:pStyle w:val="Footer"/>
          <w:jc w:val="center"/>
        </w:pPr>
        <w:r>
          <w:fldChar w:fldCharType="begin"/>
        </w:r>
        <w:r>
          <w:instrText xml:space="preserve"> PAGE   \* MERGEFORMAT </w:instrText>
        </w:r>
        <w:r>
          <w:fldChar w:fldCharType="separate"/>
        </w:r>
        <w:r>
          <w:rPr>
            <w:noProof/>
            <w:rtl/>
          </w:rPr>
          <w:t>2</w:t>
        </w:r>
        <w:r>
          <w:rPr>
            <w:noProof/>
            <w:rtl/>
          </w:rPr>
          <w:t>3</w:t>
        </w:r>
        <w:r>
          <w:rPr>
            <w:noProof/>
          </w:rPr>
          <w:fldChar w:fldCharType="end"/>
        </w:r>
      </w:p>
    </w:sdtContent>
  </w:sdt>
  <w:p w14:paraId="3E59E745" w14:textId="77777777" w:rsidR="000E30C4" w:rsidRDefault="000E3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8DCA" w14:textId="77777777" w:rsidR="00EF71FA" w:rsidRDefault="00EF71FA" w:rsidP="008E667F">
      <w:pPr>
        <w:bidi w:val="0"/>
        <w:spacing w:after="0" w:line="240" w:lineRule="auto"/>
      </w:pPr>
      <w:r>
        <w:separator/>
      </w:r>
    </w:p>
  </w:footnote>
  <w:footnote w:type="continuationSeparator" w:id="0">
    <w:p w14:paraId="538DE46A" w14:textId="77777777" w:rsidR="00EF71FA" w:rsidRDefault="00EF71FA" w:rsidP="00F5761A">
      <w:pPr>
        <w:spacing w:after="0" w:line="240" w:lineRule="auto"/>
      </w:pPr>
      <w:r>
        <w:continuationSeparator/>
      </w:r>
    </w:p>
  </w:footnote>
  <w:footnote w:id="1">
    <w:p w14:paraId="78261171" w14:textId="6963A641" w:rsidR="0011735A" w:rsidRPr="0011735A" w:rsidRDefault="0011735A"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Zurayk</w:t>
      </w:r>
      <w:proofErr w:type="spellEnd"/>
      <w:r w:rsidRPr="0011735A">
        <w:rPr>
          <w:rFonts w:asciiTheme="majorBidi" w:hAnsiTheme="majorBidi" w:cstheme="majorBidi"/>
        </w:rPr>
        <w:t xml:space="preserve">, “The Meaning of the Nakba,” pp. 97-103, 210-184. The term “Nakba” was first coined by </w:t>
      </w:r>
      <w:proofErr w:type="spellStart"/>
      <w:r w:rsidRPr="0011735A">
        <w:rPr>
          <w:rFonts w:asciiTheme="majorBidi" w:hAnsiTheme="majorBidi" w:cstheme="majorBidi"/>
        </w:rPr>
        <w:t>Zurayk</w:t>
      </w:r>
      <w:proofErr w:type="spellEnd"/>
      <w:r w:rsidRPr="0011735A">
        <w:rPr>
          <w:rFonts w:asciiTheme="majorBidi" w:hAnsiTheme="majorBidi" w:cstheme="majorBidi"/>
        </w:rPr>
        <w:t xml:space="preserve">, in his 1948 book The Meaning of the Nakba. A Syrian professor of oriental studies, </w:t>
      </w:r>
      <w:proofErr w:type="spellStart"/>
      <w:r w:rsidRPr="0011735A">
        <w:rPr>
          <w:rFonts w:asciiTheme="majorBidi" w:hAnsiTheme="majorBidi" w:cstheme="majorBidi"/>
        </w:rPr>
        <w:t>Zurayk</w:t>
      </w:r>
      <w:proofErr w:type="spellEnd"/>
      <w:r w:rsidRPr="0011735A">
        <w:rPr>
          <w:rFonts w:asciiTheme="majorBidi" w:hAnsiTheme="majorBidi" w:cstheme="majorBidi"/>
        </w:rPr>
        <w:t xml:space="preserve"> taught at the American University in Beirut</w:t>
      </w:r>
      <w:r w:rsidRPr="0011735A">
        <w:rPr>
          <w:rFonts w:asciiTheme="majorBidi" w:hAnsiTheme="majorBidi" w:cstheme="majorBidi"/>
          <w:rtl/>
        </w:rPr>
        <w:t>.</w:t>
      </w:r>
    </w:p>
  </w:footnote>
  <w:footnote w:id="2">
    <w:p w14:paraId="74731B66" w14:textId="4E8D2B8B" w:rsidR="00621C9D" w:rsidRPr="0011735A" w:rsidRDefault="00621C9D" w:rsidP="00621C9D">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621C9D">
        <w:rPr>
          <w:rFonts w:asciiTheme="majorBidi" w:hAnsiTheme="majorBidi" w:cstheme="majorBidi"/>
        </w:rPr>
        <w:t xml:space="preserve">According to historian </w:t>
      </w:r>
      <w:proofErr w:type="spellStart"/>
      <w:r w:rsidRPr="00621C9D">
        <w:rPr>
          <w:rFonts w:asciiTheme="majorBidi" w:hAnsiTheme="majorBidi" w:cstheme="majorBidi"/>
        </w:rPr>
        <w:t>Ilan</w:t>
      </w:r>
      <w:proofErr w:type="spellEnd"/>
      <w:r w:rsidRPr="00621C9D">
        <w:rPr>
          <w:rFonts w:asciiTheme="majorBidi" w:hAnsiTheme="majorBidi" w:cstheme="majorBidi"/>
        </w:rPr>
        <w:t xml:space="preserve"> </w:t>
      </w:r>
      <w:proofErr w:type="spellStart"/>
      <w:r w:rsidRPr="00621C9D">
        <w:rPr>
          <w:rFonts w:asciiTheme="majorBidi" w:hAnsiTheme="majorBidi" w:cstheme="majorBidi"/>
        </w:rPr>
        <w:t>Pappé</w:t>
      </w:r>
      <w:proofErr w:type="spellEnd"/>
      <w:r w:rsidRPr="00621C9D">
        <w:rPr>
          <w:rFonts w:asciiTheme="majorBidi" w:hAnsiTheme="majorBidi" w:cstheme="majorBidi"/>
        </w:rPr>
        <w:t xml:space="preserve">, the term Nakba was first employed to offset the moral weight of the Holocaust, and scholars indeed often employ motifs comparing the Nakba to the Holocaust. </w:t>
      </w:r>
      <w:r>
        <w:rPr>
          <w:rFonts w:asciiTheme="majorBidi" w:hAnsiTheme="majorBidi" w:cstheme="majorBidi"/>
        </w:rPr>
        <w:t xml:space="preserve">See: </w:t>
      </w:r>
      <w:proofErr w:type="spellStart"/>
      <w:r w:rsidRPr="0011735A">
        <w:rPr>
          <w:rFonts w:asciiTheme="majorBidi" w:hAnsiTheme="majorBidi" w:cstheme="majorBidi"/>
        </w:rPr>
        <w:t>Pappe</w:t>
      </w:r>
      <w:proofErr w:type="spellEnd"/>
      <w:r w:rsidRPr="0011735A">
        <w:rPr>
          <w:rFonts w:asciiTheme="majorBidi" w:hAnsiTheme="majorBidi" w:cstheme="majorBidi"/>
        </w:rPr>
        <w:t xml:space="preserve">, </w:t>
      </w:r>
      <w:r w:rsidRPr="0011735A">
        <w:rPr>
          <w:rFonts w:asciiTheme="majorBidi" w:hAnsiTheme="majorBidi" w:cstheme="majorBidi"/>
          <w:i/>
          <w:iCs/>
        </w:rPr>
        <w:t>The Ethnic Cleansing of Palestine</w:t>
      </w:r>
      <w:r w:rsidRPr="0011735A">
        <w:rPr>
          <w:rFonts w:asciiTheme="majorBidi" w:hAnsiTheme="majorBidi" w:cstheme="majorBidi"/>
          <w:i/>
          <w:iCs/>
          <w:lang w:bidi="yi-Hebr"/>
        </w:rPr>
        <w:t xml:space="preserve">, </w:t>
      </w:r>
      <w:r w:rsidRPr="0011735A">
        <w:rPr>
          <w:rFonts w:asciiTheme="majorBidi" w:hAnsiTheme="majorBidi" w:cstheme="majorBidi"/>
        </w:rPr>
        <w:t>p. xvii.</w:t>
      </w:r>
    </w:p>
  </w:footnote>
  <w:footnote w:id="3">
    <w:p w14:paraId="1D6AAA1E" w14:textId="129D3BC0" w:rsidR="000E30C4" w:rsidRPr="0011735A" w:rsidRDefault="000E30C4" w:rsidP="0011735A">
      <w:pPr>
        <w:pStyle w:val="FootnoteText"/>
        <w:bidi w:val="0"/>
        <w:ind w:left="90" w:hanging="90"/>
        <w:jc w:val="both"/>
        <w:rPr>
          <w:rFonts w:asciiTheme="majorBidi" w:hAnsiTheme="majorBidi" w:cstheme="majorBidi"/>
          <w:lang w:bidi="yi-Hebr"/>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F</w:t>
      </w:r>
      <w:r w:rsidRPr="0011735A">
        <w:rPr>
          <w:rFonts w:asciiTheme="majorBidi" w:hAnsiTheme="majorBidi" w:cstheme="majorBidi"/>
          <w:lang w:bidi="yi-Hebr"/>
        </w:rPr>
        <w:t xml:space="preserve">or more on the subject of the Nakba, see: </w:t>
      </w:r>
      <w:proofErr w:type="spellStart"/>
      <w:r w:rsidRPr="0011735A">
        <w:rPr>
          <w:rFonts w:asciiTheme="majorBidi" w:hAnsiTheme="majorBidi" w:cstheme="majorBidi"/>
          <w:lang w:bidi="yi-Hebr"/>
        </w:rPr>
        <w:t>Gelber</w:t>
      </w:r>
      <w:proofErr w:type="spellEnd"/>
      <w:r w:rsidRPr="0011735A">
        <w:rPr>
          <w:rFonts w:asciiTheme="majorBidi" w:hAnsiTheme="majorBidi" w:cstheme="majorBidi"/>
          <w:lang w:bidi="yi-Hebr"/>
        </w:rPr>
        <w:t xml:space="preserve">, </w:t>
      </w:r>
      <w:r w:rsidRPr="0011735A">
        <w:rPr>
          <w:rFonts w:asciiTheme="majorBidi" w:hAnsiTheme="majorBidi" w:cstheme="majorBidi"/>
          <w:i/>
          <w:iCs/>
          <w:lang w:bidi="yi-Hebr"/>
        </w:rPr>
        <w:t>National Independence and Nakba</w:t>
      </w:r>
      <w:r w:rsidRPr="0011735A">
        <w:rPr>
          <w:rFonts w:asciiTheme="majorBidi" w:hAnsiTheme="majorBidi" w:cstheme="majorBidi"/>
          <w:lang w:bidi="yi-Hebr"/>
        </w:rPr>
        <w:t>,</w:t>
      </w:r>
      <w:r w:rsidRPr="0011735A">
        <w:rPr>
          <w:rFonts w:asciiTheme="majorBidi" w:hAnsiTheme="majorBidi" w:cstheme="majorBidi"/>
          <w:i/>
          <w:iCs/>
          <w:lang w:bidi="yi-Hebr"/>
        </w:rPr>
        <w:t xml:space="preserve"> </w:t>
      </w:r>
      <w:r w:rsidRPr="0011735A">
        <w:rPr>
          <w:rFonts w:asciiTheme="majorBidi" w:hAnsiTheme="majorBidi" w:cstheme="majorBidi"/>
          <w:lang w:bidi="yi-Hebr"/>
        </w:rPr>
        <w:t>p. 284.</w:t>
      </w:r>
    </w:p>
  </w:footnote>
  <w:footnote w:id="4">
    <w:p w14:paraId="244943B9" w14:textId="77777777" w:rsidR="00857F36" w:rsidRPr="0011735A" w:rsidRDefault="00857F36"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In this process, the fate of the Jewish communities was no different from that of the Muslim communities, as the Christians did not differentiate between them.</w:t>
      </w:r>
    </w:p>
  </w:footnote>
  <w:footnote w:id="5">
    <w:p w14:paraId="7778BB6F" w14:textId="4DFA7817"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Zayyāt</w:t>
      </w:r>
      <w:proofErr w:type="spellEnd"/>
      <w:r w:rsidRPr="0011735A">
        <w:rPr>
          <w:rFonts w:asciiTheme="majorBidi" w:hAnsiTheme="majorBidi" w:cstheme="majorBidi"/>
          <w:i/>
          <w:iCs/>
        </w:rPr>
        <w:t xml:space="preserve">, </w:t>
      </w:r>
      <w:proofErr w:type="spellStart"/>
      <w:r w:rsidRPr="0011735A">
        <w:rPr>
          <w:rFonts w:asciiTheme="majorBidi" w:hAnsiTheme="majorBidi" w:cstheme="majorBidi"/>
          <w:i/>
          <w:iCs/>
        </w:rPr>
        <w:t>Riṯāʾ</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Mudun</w:t>
      </w:r>
      <w:proofErr w:type="spellEnd"/>
      <w:r w:rsidRPr="0011735A">
        <w:rPr>
          <w:rFonts w:asciiTheme="majorBidi" w:hAnsiTheme="majorBidi" w:cstheme="majorBidi"/>
          <w:i/>
          <w:iCs/>
        </w:rPr>
        <w:t xml:space="preserve"> fī al-</w:t>
      </w:r>
      <w:proofErr w:type="spellStart"/>
      <w:r w:rsidRPr="0011735A">
        <w:rPr>
          <w:rFonts w:asciiTheme="majorBidi" w:hAnsiTheme="majorBidi" w:cstheme="majorBidi"/>
          <w:i/>
          <w:iCs/>
        </w:rPr>
        <w:t>Shiʻr</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Andalusi</w:t>
      </w:r>
      <w:proofErr w:type="spellEnd"/>
      <w:r w:rsidRPr="0011735A">
        <w:rPr>
          <w:rFonts w:asciiTheme="majorBidi" w:hAnsiTheme="majorBidi" w:cstheme="majorBidi"/>
          <w:i/>
          <w:iCs/>
        </w:rPr>
        <w:t>̄</w:t>
      </w:r>
      <w:r w:rsidRPr="0011735A">
        <w:rPr>
          <w:rFonts w:asciiTheme="majorBidi" w:hAnsiTheme="majorBidi" w:cstheme="majorBidi"/>
        </w:rPr>
        <w:t>, p. 274.</w:t>
      </w:r>
    </w:p>
  </w:footnote>
  <w:footnote w:id="6">
    <w:p w14:paraId="5E7D5EDF" w14:textId="4DA5CCE0"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lang w:bidi="yi-Hebr"/>
        </w:rPr>
        <w:t>A</w:t>
      </w:r>
      <w:r w:rsidRPr="0011735A">
        <w:rPr>
          <w:rFonts w:asciiTheme="majorBidi" w:hAnsiTheme="majorBidi" w:cstheme="majorBidi"/>
        </w:rPr>
        <w:t>l-Ṭarāblusi</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Ḥayāt</w:t>
      </w:r>
      <w:proofErr w:type="spellEnd"/>
      <w:r w:rsidRPr="0011735A">
        <w:rPr>
          <w:rFonts w:asciiTheme="majorBidi" w:hAnsiTheme="majorBidi" w:cstheme="majorBidi"/>
          <w:i/>
          <w:iCs/>
        </w:rPr>
        <w:t xml:space="preserve"> </w:t>
      </w:r>
      <w:proofErr w:type="spellStart"/>
      <w:r w:rsidRPr="0011735A">
        <w:rPr>
          <w:rFonts w:asciiTheme="majorBidi" w:hAnsiTheme="majorBidi" w:cstheme="majorBidi"/>
          <w:i/>
          <w:iCs/>
        </w:rPr>
        <w:t>al-Šiʻr</w:t>
      </w:r>
      <w:proofErr w:type="spellEnd"/>
      <w:r w:rsidRPr="0011735A">
        <w:rPr>
          <w:rFonts w:asciiTheme="majorBidi" w:hAnsiTheme="majorBidi" w:cstheme="majorBidi"/>
          <w:i/>
          <w:iCs/>
        </w:rPr>
        <w:t xml:space="preserve"> fī </w:t>
      </w:r>
      <w:proofErr w:type="spellStart"/>
      <w:r w:rsidRPr="0011735A">
        <w:rPr>
          <w:rFonts w:asciiTheme="majorBidi" w:hAnsiTheme="majorBidi" w:cstheme="majorBidi"/>
          <w:i/>
          <w:iCs/>
        </w:rPr>
        <w:t>Nihāyat</w:t>
      </w:r>
      <w:proofErr w:type="spellEnd"/>
      <w:r w:rsidRPr="0011735A">
        <w:rPr>
          <w:rFonts w:asciiTheme="majorBidi" w:hAnsiTheme="majorBidi" w:cstheme="majorBidi"/>
          <w:i/>
          <w:iCs/>
        </w:rPr>
        <w:t xml:space="preserve"> </w:t>
      </w:r>
      <w:proofErr w:type="spellStart"/>
      <w:r w:rsidRPr="0011735A">
        <w:rPr>
          <w:rFonts w:asciiTheme="majorBidi" w:hAnsiTheme="majorBidi" w:cstheme="majorBidi"/>
          <w:i/>
          <w:iCs/>
        </w:rPr>
        <w:t>al-Andalus</w:t>
      </w:r>
      <w:proofErr w:type="spellEnd"/>
      <w:r w:rsidRPr="0011735A">
        <w:rPr>
          <w:rFonts w:asciiTheme="majorBidi" w:hAnsiTheme="majorBidi" w:cstheme="majorBidi"/>
        </w:rPr>
        <w:t>, p. 160.</w:t>
      </w:r>
    </w:p>
  </w:footnote>
  <w:footnote w:id="7">
    <w:p w14:paraId="503D0C7B" w14:textId="39593014"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Eid, Youssef, Al-</w:t>
      </w:r>
      <w:proofErr w:type="spellStart"/>
      <w:r w:rsidRPr="0011735A">
        <w:rPr>
          <w:rFonts w:asciiTheme="majorBidi" w:hAnsiTheme="majorBidi" w:cstheme="majorBidi"/>
        </w:rPr>
        <w:t>Ši‛r</w:t>
      </w:r>
      <w:proofErr w:type="spellEnd"/>
      <w:r w:rsidRPr="0011735A">
        <w:rPr>
          <w:rFonts w:asciiTheme="majorBidi" w:hAnsiTheme="majorBidi" w:cstheme="majorBidi"/>
        </w:rPr>
        <w:t xml:space="preserve"> </w:t>
      </w:r>
      <w:proofErr w:type="spellStart"/>
      <w:r w:rsidRPr="0011735A">
        <w:rPr>
          <w:rFonts w:asciiTheme="majorBidi" w:hAnsiTheme="majorBidi" w:cstheme="majorBidi"/>
        </w:rPr>
        <w:t>Andalusī</w:t>
      </w:r>
      <w:proofErr w:type="spellEnd"/>
      <w:r w:rsidRPr="0011735A">
        <w:rPr>
          <w:rFonts w:asciiTheme="majorBidi" w:hAnsiTheme="majorBidi" w:cstheme="majorBidi"/>
        </w:rPr>
        <w:t xml:space="preserve"> </w:t>
      </w:r>
      <w:proofErr w:type="spellStart"/>
      <w:r w:rsidRPr="0011735A">
        <w:rPr>
          <w:rFonts w:asciiTheme="majorBidi" w:hAnsiTheme="majorBidi" w:cstheme="majorBidi"/>
        </w:rPr>
        <w:t>wa</w:t>
      </w:r>
      <w:proofErr w:type="spellEnd"/>
      <w:r w:rsidRPr="0011735A">
        <w:rPr>
          <w:rFonts w:asciiTheme="majorBidi" w:hAnsiTheme="majorBidi" w:cstheme="majorBidi"/>
        </w:rPr>
        <w:t xml:space="preserve"> </w:t>
      </w:r>
      <w:proofErr w:type="spellStart"/>
      <w:r w:rsidRPr="0011735A">
        <w:rPr>
          <w:rFonts w:asciiTheme="majorBidi" w:hAnsiTheme="majorBidi" w:cstheme="majorBidi"/>
        </w:rPr>
        <w:t>Ṣadà</w:t>
      </w:r>
      <w:proofErr w:type="spellEnd"/>
      <w:r w:rsidRPr="0011735A">
        <w:rPr>
          <w:rFonts w:asciiTheme="majorBidi" w:hAnsiTheme="majorBidi" w:cstheme="majorBidi"/>
        </w:rPr>
        <w:t xml:space="preserve"> al-</w:t>
      </w:r>
      <w:proofErr w:type="spellStart"/>
      <w:r w:rsidRPr="0011735A">
        <w:rPr>
          <w:rFonts w:asciiTheme="majorBidi" w:hAnsiTheme="majorBidi" w:cstheme="majorBidi"/>
        </w:rPr>
        <w:t>Nakabāt</w:t>
      </w:r>
      <w:proofErr w:type="spellEnd"/>
      <w:r w:rsidRPr="0011735A">
        <w:rPr>
          <w:rFonts w:asciiTheme="majorBidi" w:hAnsiTheme="majorBidi" w:cstheme="majorBidi"/>
        </w:rPr>
        <w:t>.</w:t>
      </w:r>
    </w:p>
  </w:footnote>
  <w:footnote w:id="8">
    <w:p w14:paraId="38A06844" w14:textId="66D6CB65"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Schweid</w:t>
      </w:r>
      <w:proofErr w:type="spellEnd"/>
      <w:r w:rsidRPr="0011735A">
        <w:rPr>
          <w:rFonts w:asciiTheme="majorBidi" w:hAnsiTheme="majorBidi" w:cstheme="majorBidi"/>
          <w:lang w:bidi="ar-SA"/>
        </w:rPr>
        <w:t xml:space="preserve">, </w:t>
      </w:r>
      <w:r w:rsidRPr="0011735A">
        <w:rPr>
          <w:rFonts w:asciiTheme="majorBidi" w:hAnsiTheme="majorBidi" w:cstheme="majorBidi"/>
          <w:i/>
          <w:iCs/>
        </w:rPr>
        <w:t>Our Great Philosophers</w:t>
      </w:r>
      <w:r w:rsidRPr="0011735A">
        <w:rPr>
          <w:rFonts w:asciiTheme="majorBidi" w:hAnsiTheme="majorBidi" w:cstheme="majorBidi"/>
        </w:rPr>
        <w:t>, pp. 130-131.</w:t>
      </w:r>
    </w:p>
  </w:footnote>
  <w:footnote w:id="9">
    <w:p w14:paraId="372A2DC6" w14:textId="72826EF3" w:rsidR="000E30C4" w:rsidRPr="0011735A" w:rsidRDefault="000E30C4" w:rsidP="0011735A">
      <w:pPr>
        <w:pStyle w:val="FootnoteText"/>
        <w:bidi w:val="0"/>
        <w:ind w:left="90" w:hanging="90"/>
        <w:jc w:val="both"/>
        <w:rPr>
          <w:rFonts w:asciiTheme="majorBidi" w:hAnsiTheme="majorBidi" w:cstheme="majorBidi"/>
          <w:lang w:val="en"/>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Halevi, </w:t>
      </w:r>
      <w:r w:rsidRPr="0011735A">
        <w:rPr>
          <w:rFonts w:asciiTheme="majorBidi" w:hAnsiTheme="majorBidi" w:cstheme="majorBidi"/>
          <w:i/>
          <w:iCs/>
        </w:rPr>
        <w:t xml:space="preserve">The Kuzari, </w:t>
      </w:r>
      <w:r w:rsidRPr="0011735A">
        <w:rPr>
          <w:rFonts w:asciiTheme="majorBidi" w:hAnsiTheme="majorBidi" w:cstheme="majorBidi"/>
        </w:rPr>
        <w:t>2:54, p. 116.</w:t>
      </w:r>
    </w:p>
  </w:footnote>
  <w:footnote w:id="10">
    <w:p w14:paraId="299CAC3F" w14:textId="5DE005A0"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Armstrong, </w:t>
      </w:r>
      <w:r w:rsidRPr="0011735A">
        <w:rPr>
          <w:rFonts w:asciiTheme="majorBidi" w:hAnsiTheme="majorBidi" w:cstheme="majorBidi"/>
          <w:i/>
          <w:iCs/>
        </w:rPr>
        <w:t>Holy War,</w:t>
      </w:r>
      <w:r w:rsidRPr="0011735A">
        <w:rPr>
          <w:rFonts w:asciiTheme="majorBidi" w:hAnsiTheme="majorBidi" w:cstheme="majorBidi"/>
        </w:rPr>
        <w:t xml:space="preserve"> pp. 75 and 373.</w:t>
      </w:r>
    </w:p>
  </w:footnote>
  <w:footnote w:id="11">
    <w:p w14:paraId="6F23B9FC" w14:textId="416558BC"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w:t>
      </w:r>
      <w:proofErr w:type="spellStart"/>
      <w:r w:rsidRPr="0011735A">
        <w:rPr>
          <w:rFonts w:asciiTheme="majorBidi" w:hAnsiTheme="majorBidi" w:cstheme="majorBidi"/>
        </w:rPr>
        <w:t>Lévi-Provençal</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Al-Islām</w:t>
      </w:r>
      <w:proofErr w:type="spellEnd"/>
      <w:r w:rsidRPr="0011735A">
        <w:rPr>
          <w:rFonts w:asciiTheme="majorBidi" w:hAnsiTheme="majorBidi" w:cstheme="majorBidi"/>
        </w:rPr>
        <w:t>, p. 301.</w:t>
      </w:r>
    </w:p>
  </w:footnote>
  <w:footnote w:id="12">
    <w:p w14:paraId="1BE9B83A" w14:textId="72C999B0"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w:t>
      </w:r>
      <w:proofErr w:type="spellStart"/>
      <w:r w:rsidRPr="0011735A">
        <w:rPr>
          <w:rFonts w:asciiTheme="majorBidi" w:hAnsiTheme="majorBidi" w:cstheme="majorBidi"/>
        </w:rPr>
        <w:t>Bernfeld</w:t>
      </w:r>
      <w:proofErr w:type="spellEnd"/>
      <w:r w:rsidRPr="0011735A">
        <w:rPr>
          <w:rFonts w:asciiTheme="majorBidi" w:hAnsiTheme="majorBidi" w:cstheme="majorBidi"/>
        </w:rPr>
        <w:t xml:space="preserve">, Shimon, </w:t>
      </w:r>
      <w:r w:rsidRPr="0011735A">
        <w:rPr>
          <w:rFonts w:asciiTheme="majorBidi" w:hAnsiTheme="majorBidi" w:cstheme="majorBidi"/>
          <w:i/>
          <w:iCs/>
        </w:rPr>
        <w:t>The Book of Tears: Anti-Jewish Pogroms and Persecutions</w:t>
      </w:r>
      <w:r w:rsidRPr="0011735A">
        <w:rPr>
          <w:rFonts w:asciiTheme="majorBidi" w:hAnsiTheme="majorBidi" w:cstheme="majorBidi"/>
        </w:rPr>
        <w:t>, pp. 183-185.</w:t>
      </w:r>
    </w:p>
  </w:footnote>
  <w:footnote w:id="13">
    <w:p w14:paraId="1DD1A4F7" w14:textId="27C9405D"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i/>
          <w:iCs/>
          <w:rtl/>
        </w:rPr>
        <w:t xml:space="preserve"> </w:t>
      </w:r>
      <w:proofErr w:type="spellStart"/>
      <w:r w:rsidRPr="0011735A">
        <w:rPr>
          <w:rFonts w:asciiTheme="majorBidi" w:hAnsiTheme="majorBidi" w:cstheme="majorBidi"/>
          <w:i/>
          <w:iCs/>
        </w:rPr>
        <w:t>Istiṣrāh</w:t>
      </w:r>
      <w:proofErr w:type="spellEnd"/>
      <w:r w:rsidRPr="0011735A">
        <w:rPr>
          <w:rFonts w:asciiTheme="majorBidi" w:hAnsiTheme="majorBidi" w:cstheme="majorBidi"/>
          <w:i/>
          <w:iCs/>
        </w:rPr>
        <w:t xml:space="preserve">, </w:t>
      </w:r>
      <w:proofErr w:type="spellStart"/>
      <w:r w:rsidRPr="0011735A">
        <w:rPr>
          <w:rFonts w:asciiTheme="majorBidi" w:hAnsiTheme="majorBidi" w:cstheme="majorBidi"/>
          <w:i/>
          <w:iCs/>
        </w:rPr>
        <w:t>istiġāṯah</w:t>
      </w:r>
      <w:proofErr w:type="spellEnd"/>
      <w:r w:rsidRPr="0011735A">
        <w:rPr>
          <w:rFonts w:asciiTheme="majorBidi" w:hAnsiTheme="majorBidi" w:cstheme="majorBidi"/>
        </w:rPr>
        <w:t>: to cry, or call out for help.</w:t>
      </w:r>
    </w:p>
  </w:footnote>
  <w:footnote w:id="14">
    <w:p w14:paraId="43C9569D" w14:textId="122E9488"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w:t>
      </w:r>
      <w:proofErr w:type="spellStart"/>
      <w:r w:rsidRPr="0011735A">
        <w:rPr>
          <w:rFonts w:asciiTheme="majorBidi" w:hAnsiTheme="majorBidi" w:cstheme="majorBidi"/>
        </w:rPr>
        <w:t>Šauqi</w:t>
      </w:r>
      <w:proofErr w:type="spellEnd"/>
      <w:r w:rsidRPr="0011735A">
        <w:rPr>
          <w:rFonts w:asciiTheme="majorBidi" w:hAnsiTheme="majorBidi" w:cstheme="majorBidi"/>
        </w:rPr>
        <w:t xml:space="preserve">̄, </w:t>
      </w:r>
      <w:proofErr w:type="spellStart"/>
      <w:r w:rsidRPr="0011735A">
        <w:rPr>
          <w:rFonts w:asciiTheme="majorBidi" w:hAnsiTheme="majorBidi" w:cstheme="majorBidi"/>
        </w:rPr>
        <w:t>Ḍaif</w:t>
      </w:r>
      <w:proofErr w:type="spellEnd"/>
      <w:r w:rsidRPr="0011735A">
        <w:rPr>
          <w:rFonts w:asciiTheme="majorBidi" w:hAnsiTheme="majorBidi" w:cstheme="majorBidi"/>
        </w:rPr>
        <w:t>,</w:t>
      </w:r>
      <w:r w:rsidRPr="0011735A">
        <w:rPr>
          <w:rFonts w:asciiTheme="majorBidi" w:hAnsiTheme="majorBidi" w:cstheme="majorBidi"/>
          <w:lang w:bidi="yi-Hebr"/>
        </w:rPr>
        <w:t xml:space="preserve"> </w:t>
      </w:r>
      <w:proofErr w:type="spellStart"/>
      <w:r w:rsidRPr="0011735A">
        <w:rPr>
          <w:rFonts w:asciiTheme="majorBidi" w:hAnsiTheme="majorBidi" w:cstheme="majorBidi"/>
          <w:i/>
          <w:iCs/>
          <w:lang w:bidi="yi-Hebr"/>
        </w:rPr>
        <w:t>ʿAṣr</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Duwal</w:t>
      </w:r>
      <w:proofErr w:type="spellEnd"/>
      <w:r w:rsidRPr="0011735A">
        <w:rPr>
          <w:rFonts w:asciiTheme="majorBidi" w:hAnsiTheme="majorBidi" w:cstheme="majorBidi"/>
          <w:i/>
          <w:iCs/>
          <w:lang w:bidi="yi-Hebr"/>
        </w:rPr>
        <w:t xml:space="preserve"> </w:t>
      </w:r>
      <w:proofErr w:type="spellStart"/>
      <w:r w:rsidRPr="0011735A">
        <w:rPr>
          <w:rFonts w:asciiTheme="majorBidi" w:hAnsiTheme="majorBidi" w:cstheme="majorBidi"/>
          <w:i/>
          <w:iCs/>
          <w:lang w:bidi="yi-Hebr"/>
        </w:rPr>
        <w:t>wa</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Imarat</w:t>
      </w:r>
      <w:proofErr w:type="spellEnd"/>
      <w:r w:rsidRPr="0011735A">
        <w:rPr>
          <w:rFonts w:asciiTheme="majorBidi" w:hAnsiTheme="majorBidi" w:cstheme="majorBidi"/>
          <w:i/>
          <w:iCs/>
          <w:lang w:bidi="yi-Hebr"/>
        </w:rPr>
        <w:t xml:space="preserve"> fi </w:t>
      </w:r>
      <w:proofErr w:type="spellStart"/>
      <w:r w:rsidRPr="0011735A">
        <w:rPr>
          <w:rFonts w:asciiTheme="majorBidi" w:hAnsiTheme="majorBidi" w:cstheme="majorBidi"/>
          <w:i/>
          <w:iCs/>
          <w:lang w:bidi="yi-Hebr"/>
        </w:rPr>
        <w:t>al-Andalus</w:t>
      </w:r>
      <w:proofErr w:type="spellEnd"/>
      <w:r w:rsidRPr="0011735A">
        <w:rPr>
          <w:rFonts w:asciiTheme="majorBidi" w:hAnsiTheme="majorBidi" w:cstheme="majorBidi"/>
          <w:i/>
          <w:iCs/>
          <w:lang w:bidi="yi-Hebr"/>
        </w:rPr>
        <w:t>,</w:t>
      </w:r>
      <w:r w:rsidRPr="0011735A">
        <w:rPr>
          <w:rFonts w:asciiTheme="majorBidi" w:hAnsiTheme="majorBidi" w:cstheme="majorBidi"/>
          <w:lang w:bidi="yi-Hebr"/>
        </w:rPr>
        <w:t xml:space="preserve"> pp. 378-391; Al-</w:t>
      </w:r>
      <w:proofErr w:type="spellStart"/>
      <w:r w:rsidRPr="0011735A">
        <w:rPr>
          <w:rFonts w:asciiTheme="majorBidi" w:hAnsiTheme="majorBidi" w:cstheme="majorBidi"/>
          <w:lang w:bidi="yi-Hebr"/>
        </w:rPr>
        <w:t>Maqqarī</w:t>
      </w:r>
      <w:proofErr w:type="spellEnd"/>
      <w:r w:rsidRPr="0011735A">
        <w:rPr>
          <w:rFonts w:asciiTheme="majorBidi" w:hAnsiTheme="majorBidi" w:cstheme="majorBidi"/>
          <w:lang w:bidi="yi-Hebr"/>
        </w:rPr>
        <w:t xml:space="preserve">, </w:t>
      </w:r>
      <w:proofErr w:type="spellStart"/>
      <w:r w:rsidRPr="0011735A">
        <w:rPr>
          <w:rFonts w:asciiTheme="majorBidi" w:hAnsiTheme="majorBidi" w:cstheme="majorBidi"/>
          <w:i/>
          <w:iCs/>
          <w:lang w:bidi="yi-Hebr"/>
        </w:rPr>
        <w:t>Nafḥ</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Ṭīb</w:t>
      </w:r>
      <w:proofErr w:type="spellEnd"/>
      <w:r w:rsidRPr="0011735A">
        <w:rPr>
          <w:rFonts w:asciiTheme="majorBidi" w:hAnsiTheme="majorBidi" w:cstheme="majorBidi"/>
          <w:i/>
          <w:iCs/>
          <w:lang w:bidi="yi-Hebr"/>
        </w:rPr>
        <w:t xml:space="preserve">, </w:t>
      </w:r>
      <w:r w:rsidRPr="0011735A">
        <w:rPr>
          <w:rFonts w:asciiTheme="majorBidi" w:hAnsiTheme="majorBidi" w:cstheme="majorBidi"/>
          <w:lang w:bidi="yi-Hebr"/>
        </w:rPr>
        <w:t>p. 46.</w:t>
      </w:r>
    </w:p>
  </w:footnote>
  <w:footnote w:id="15">
    <w:p w14:paraId="11785496" w14:textId="55845A91"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Šauqi</w:t>
      </w:r>
      <w:proofErr w:type="spellEnd"/>
      <w:r w:rsidRPr="0011735A">
        <w:rPr>
          <w:rFonts w:asciiTheme="majorBidi" w:hAnsiTheme="majorBidi" w:cstheme="majorBidi"/>
        </w:rPr>
        <w:t xml:space="preserve">̄, </w:t>
      </w:r>
      <w:proofErr w:type="spellStart"/>
      <w:r w:rsidRPr="0011735A">
        <w:rPr>
          <w:rFonts w:asciiTheme="majorBidi" w:hAnsiTheme="majorBidi" w:cstheme="majorBidi"/>
        </w:rPr>
        <w:t>Ḍaif</w:t>
      </w:r>
      <w:proofErr w:type="spellEnd"/>
      <w:r w:rsidRPr="0011735A">
        <w:rPr>
          <w:rFonts w:asciiTheme="majorBidi" w:hAnsiTheme="majorBidi" w:cstheme="majorBidi"/>
        </w:rPr>
        <w:t>,</w:t>
      </w:r>
      <w:r w:rsidRPr="0011735A">
        <w:rPr>
          <w:rFonts w:asciiTheme="majorBidi" w:hAnsiTheme="majorBidi" w:cstheme="majorBidi"/>
          <w:lang w:bidi="yi-Hebr"/>
        </w:rPr>
        <w:t xml:space="preserve"> </w:t>
      </w:r>
      <w:proofErr w:type="spellStart"/>
      <w:r w:rsidRPr="0011735A">
        <w:rPr>
          <w:rFonts w:asciiTheme="majorBidi" w:hAnsiTheme="majorBidi" w:cstheme="majorBidi"/>
          <w:i/>
          <w:iCs/>
          <w:lang w:bidi="yi-Hebr"/>
        </w:rPr>
        <w:t>ʿAṣr</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Duwal</w:t>
      </w:r>
      <w:proofErr w:type="spellEnd"/>
      <w:r w:rsidRPr="0011735A">
        <w:rPr>
          <w:rFonts w:asciiTheme="majorBidi" w:hAnsiTheme="majorBidi" w:cstheme="majorBidi"/>
          <w:i/>
          <w:iCs/>
          <w:lang w:bidi="yi-Hebr"/>
        </w:rPr>
        <w:t xml:space="preserve"> </w:t>
      </w:r>
      <w:proofErr w:type="spellStart"/>
      <w:r w:rsidRPr="0011735A">
        <w:rPr>
          <w:rFonts w:asciiTheme="majorBidi" w:hAnsiTheme="majorBidi" w:cstheme="majorBidi"/>
          <w:i/>
          <w:iCs/>
          <w:lang w:bidi="yi-Hebr"/>
        </w:rPr>
        <w:t>wa</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Imarat</w:t>
      </w:r>
      <w:proofErr w:type="spellEnd"/>
      <w:r w:rsidRPr="0011735A">
        <w:rPr>
          <w:rFonts w:asciiTheme="majorBidi" w:hAnsiTheme="majorBidi" w:cstheme="majorBidi"/>
          <w:i/>
          <w:iCs/>
          <w:lang w:bidi="yi-Hebr"/>
        </w:rPr>
        <w:t xml:space="preserve"> fi </w:t>
      </w:r>
      <w:proofErr w:type="spellStart"/>
      <w:r w:rsidRPr="0011735A">
        <w:rPr>
          <w:rFonts w:asciiTheme="majorBidi" w:hAnsiTheme="majorBidi" w:cstheme="majorBidi"/>
          <w:i/>
          <w:iCs/>
          <w:lang w:bidi="yi-Hebr"/>
        </w:rPr>
        <w:t>al-Andalus</w:t>
      </w:r>
      <w:proofErr w:type="spellEnd"/>
      <w:r w:rsidRPr="0011735A">
        <w:rPr>
          <w:rFonts w:asciiTheme="majorBidi" w:hAnsiTheme="majorBidi" w:cstheme="majorBidi"/>
          <w:lang w:bidi="yi-Hebr"/>
        </w:rPr>
        <w:t>, pp. 378-391.</w:t>
      </w:r>
    </w:p>
  </w:footnote>
  <w:footnote w:id="16">
    <w:p w14:paraId="535D7CE3" w14:textId="429697C2"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L</w:t>
      </w:r>
      <w:r w:rsidRPr="0011735A">
        <w:rPr>
          <w:rFonts w:asciiTheme="majorBidi" w:hAnsiTheme="majorBidi" w:cstheme="majorBidi"/>
          <w:lang w:bidi="yi-Hebr"/>
        </w:rPr>
        <w:t>avi</w:t>
      </w:r>
      <w:proofErr w:type="spellEnd"/>
      <w:r w:rsidRPr="0011735A">
        <w:rPr>
          <w:rFonts w:asciiTheme="majorBidi" w:hAnsiTheme="majorBidi" w:cstheme="majorBidi"/>
          <w:lang w:bidi="yi-Hebr"/>
        </w:rPr>
        <w:t xml:space="preserve">, </w:t>
      </w:r>
      <w:r w:rsidRPr="0011735A">
        <w:rPr>
          <w:rFonts w:asciiTheme="majorBidi" w:hAnsiTheme="majorBidi" w:cstheme="majorBidi"/>
          <w:i/>
          <w:iCs/>
          <w:lang w:bidi="yi-Hebr"/>
        </w:rPr>
        <w:t xml:space="preserve">The Lamentation as a Literary Genre, </w:t>
      </w:r>
      <w:r w:rsidRPr="0011735A">
        <w:rPr>
          <w:rFonts w:asciiTheme="majorBidi" w:hAnsiTheme="majorBidi" w:cstheme="majorBidi"/>
          <w:lang w:bidi="yi-Hebr"/>
        </w:rPr>
        <w:t>pp. 20-23.</w:t>
      </w:r>
    </w:p>
  </w:footnote>
  <w:footnote w:id="17">
    <w:p w14:paraId="554EFD2C" w14:textId="1A90F0BE"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val="de-DE" w:bidi="ar-SA"/>
        </w:rPr>
        <w:t>Al-Maqqarī</w:t>
      </w:r>
      <w:r w:rsidRPr="0011735A">
        <w:rPr>
          <w:rFonts w:asciiTheme="majorBidi" w:hAnsiTheme="majorBidi" w:cstheme="majorBidi"/>
          <w:lang w:val="de-DE" w:bidi="yi-Hebr"/>
        </w:rPr>
        <w:t xml:space="preserve">, </w:t>
      </w:r>
      <w:r w:rsidRPr="0011735A">
        <w:rPr>
          <w:rFonts w:asciiTheme="majorBidi" w:hAnsiTheme="majorBidi" w:cstheme="majorBidi"/>
          <w:i/>
          <w:iCs/>
          <w:lang w:val="de-DE" w:bidi="yi-Hebr"/>
        </w:rPr>
        <w:t xml:space="preserve">Nafḥ al-Ṭīb, </w:t>
      </w:r>
      <w:r w:rsidRPr="0011735A">
        <w:rPr>
          <w:rFonts w:asciiTheme="majorBidi" w:hAnsiTheme="majorBidi" w:cstheme="majorBidi"/>
          <w:lang w:val="de-DE" w:bidi="yi-Hebr"/>
        </w:rPr>
        <w:t>vol. 2, p. 402.</w:t>
      </w:r>
    </w:p>
  </w:footnote>
  <w:footnote w:id="18">
    <w:p w14:paraId="2AD5DBA8" w14:textId="3666A33B" w:rsidR="000E30C4" w:rsidRPr="0011735A" w:rsidRDefault="000E30C4" w:rsidP="0011735A">
      <w:pPr>
        <w:pStyle w:val="FootnoteText"/>
        <w:bidi w:val="0"/>
        <w:ind w:left="90" w:hanging="90"/>
        <w:jc w:val="both"/>
        <w:rPr>
          <w:rFonts w:asciiTheme="majorBidi" w:hAnsiTheme="majorBidi" w:cstheme="majorBidi"/>
          <w:b/>
          <w:bCs/>
        </w:rPr>
      </w:pPr>
      <w:r w:rsidRPr="0011735A">
        <w:rPr>
          <w:rStyle w:val="FootnoteReference"/>
          <w:rFonts w:asciiTheme="majorBidi" w:hAnsiTheme="majorBidi" w:cstheme="majorBidi"/>
        </w:rPr>
        <w:footnoteRef/>
      </w:r>
      <w:r w:rsidRPr="0011735A">
        <w:rPr>
          <w:rFonts w:asciiTheme="majorBidi" w:hAnsiTheme="majorBidi" w:cstheme="majorBidi"/>
          <w:lang w:bidi="ar-SA"/>
        </w:rPr>
        <w:t xml:space="preserve"> Ibn </w:t>
      </w:r>
      <w:proofErr w:type="spellStart"/>
      <w:r w:rsidRPr="0011735A">
        <w:rPr>
          <w:rFonts w:asciiTheme="majorBidi" w:hAnsiTheme="majorBidi" w:cstheme="majorBidi"/>
          <w:lang w:bidi="ar-SA"/>
        </w:rPr>
        <w:t>Ḥaqqan</w:t>
      </w:r>
      <w:proofErr w:type="spellEnd"/>
      <w:r w:rsidRPr="0011735A">
        <w:rPr>
          <w:rFonts w:asciiTheme="majorBidi" w:hAnsiTheme="majorBidi" w:cstheme="majorBidi"/>
          <w:lang w:bidi="ar-SA"/>
        </w:rPr>
        <w:t xml:space="preserve">, </w:t>
      </w:r>
      <w:proofErr w:type="spellStart"/>
      <w:r w:rsidRPr="0011735A">
        <w:rPr>
          <w:rFonts w:asciiTheme="majorBidi" w:hAnsiTheme="majorBidi" w:cstheme="majorBidi"/>
          <w:i/>
          <w:iCs/>
          <w:lang w:bidi="ar-SA"/>
        </w:rPr>
        <w:t>Qalaʾid</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ʿAqyan</w:t>
      </w:r>
      <w:proofErr w:type="spellEnd"/>
      <w:r w:rsidRPr="0011735A">
        <w:rPr>
          <w:rFonts w:asciiTheme="majorBidi" w:hAnsiTheme="majorBidi" w:cstheme="majorBidi"/>
          <w:i/>
          <w:iCs/>
          <w:lang w:bidi="ar-SA"/>
        </w:rPr>
        <w:t xml:space="preserve">, </w:t>
      </w:r>
      <w:r w:rsidRPr="0011735A">
        <w:rPr>
          <w:rFonts w:asciiTheme="majorBidi" w:hAnsiTheme="majorBidi" w:cstheme="majorBidi"/>
          <w:lang w:bidi="ar-SA"/>
        </w:rPr>
        <w:t>p. 23.</w:t>
      </w:r>
    </w:p>
  </w:footnote>
  <w:footnote w:id="19">
    <w:p w14:paraId="5190F98E" w14:textId="4570687D" w:rsidR="000E30C4" w:rsidRPr="0011735A" w:rsidRDefault="000E30C4" w:rsidP="0011735A">
      <w:pPr>
        <w:pStyle w:val="FootnoteText"/>
        <w:bidi w:val="0"/>
        <w:ind w:left="90" w:hanging="90"/>
        <w:jc w:val="both"/>
        <w:rPr>
          <w:rFonts w:asciiTheme="majorBidi" w:hAnsiTheme="majorBidi" w:cstheme="majorBidi"/>
          <w:lang w:bidi="ar-SA"/>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bidi="ar-SA"/>
        </w:rPr>
        <w:t>Al-</w:t>
      </w:r>
      <w:proofErr w:type="spellStart"/>
      <w:r w:rsidRPr="0011735A">
        <w:rPr>
          <w:rFonts w:asciiTheme="majorBidi" w:hAnsiTheme="majorBidi" w:cstheme="majorBidi"/>
          <w:lang w:bidi="ar-SA"/>
        </w:rPr>
        <w:t>Maqqarī</w:t>
      </w:r>
      <w:proofErr w:type="spellEnd"/>
      <w:r w:rsidRPr="0011735A">
        <w:rPr>
          <w:rFonts w:asciiTheme="majorBidi" w:hAnsiTheme="majorBidi" w:cstheme="majorBidi"/>
          <w:lang w:bidi="yi-Hebr"/>
        </w:rPr>
        <w:t xml:space="preserve">, </w:t>
      </w:r>
      <w:proofErr w:type="spellStart"/>
      <w:r w:rsidRPr="0011735A">
        <w:rPr>
          <w:rFonts w:asciiTheme="majorBidi" w:hAnsiTheme="majorBidi" w:cstheme="majorBidi"/>
          <w:i/>
          <w:iCs/>
          <w:lang w:bidi="yi-Hebr"/>
        </w:rPr>
        <w:t>Nafḥ</w:t>
      </w:r>
      <w:proofErr w:type="spellEnd"/>
      <w:r w:rsidRPr="0011735A">
        <w:rPr>
          <w:rFonts w:asciiTheme="majorBidi" w:hAnsiTheme="majorBidi" w:cstheme="majorBidi"/>
          <w:i/>
          <w:iCs/>
          <w:lang w:bidi="yi-Hebr"/>
        </w:rPr>
        <w:t xml:space="preserve"> al-</w:t>
      </w:r>
      <w:proofErr w:type="spellStart"/>
      <w:r w:rsidRPr="0011735A">
        <w:rPr>
          <w:rFonts w:asciiTheme="majorBidi" w:hAnsiTheme="majorBidi" w:cstheme="majorBidi"/>
          <w:i/>
          <w:iCs/>
          <w:lang w:bidi="yi-Hebr"/>
        </w:rPr>
        <w:t>Ṭīb</w:t>
      </w:r>
      <w:proofErr w:type="spellEnd"/>
      <w:r w:rsidRPr="0011735A">
        <w:rPr>
          <w:rFonts w:asciiTheme="majorBidi" w:hAnsiTheme="majorBidi" w:cstheme="majorBidi"/>
          <w:lang w:bidi="yi-Hebr"/>
        </w:rPr>
        <w:t>, vol. 4, pp. 479-481.</w:t>
      </w:r>
    </w:p>
  </w:footnote>
  <w:footnote w:id="20">
    <w:p w14:paraId="7669EB4A" w14:textId="5A5BC23E" w:rsidR="000E30C4" w:rsidRPr="0011735A" w:rsidRDefault="000E30C4" w:rsidP="0011735A">
      <w:pPr>
        <w:pStyle w:val="FootnoteText"/>
        <w:bidi w:val="0"/>
        <w:ind w:left="90" w:hanging="90"/>
        <w:jc w:val="both"/>
        <w:rPr>
          <w:rFonts w:asciiTheme="majorBidi" w:hAnsiTheme="majorBidi" w:cstheme="majorBidi"/>
          <w:color w:val="FF0000"/>
          <w:lang w:val="en"/>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lang w:val="en"/>
        </w:rPr>
        <w:t>Ḥaryush</w:t>
      </w:r>
      <w:proofErr w:type="spellEnd"/>
      <w:r w:rsidRPr="0011735A">
        <w:rPr>
          <w:rFonts w:asciiTheme="majorBidi" w:hAnsiTheme="majorBidi" w:cstheme="majorBidi"/>
          <w:lang w:val="en"/>
        </w:rPr>
        <w:t>, “</w:t>
      </w:r>
      <w:proofErr w:type="spellStart"/>
      <w:r w:rsidRPr="0011735A">
        <w:rPr>
          <w:rFonts w:asciiTheme="majorBidi" w:hAnsiTheme="majorBidi" w:cstheme="majorBidi"/>
          <w:lang w:val="en"/>
        </w:rPr>
        <w:t>Dirāsat</w:t>
      </w:r>
      <w:proofErr w:type="spellEnd"/>
      <w:r w:rsidRPr="0011735A">
        <w:rPr>
          <w:rFonts w:asciiTheme="majorBidi" w:hAnsiTheme="majorBidi" w:cstheme="majorBidi"/>
          <w:lang w:val="en"/>
        </w:rPr>
        <w:t xml:space="preserve"> al-</w:t>
      </w:r>
      <w:proofErr w:type="spellStart"/>
      <w:r w:rsidRPr="0011735A">
        <w:rPr>
          <w:rFonts w:asciiTheme="majorBidi" w:hAnsiTheme="majorBidi" w:cstheme="majorBidi"/>
          <w:lang w:val="en"/>
        </w:rPr>
        <w:t>Ǧānib</w:t>
      </w:r>
      <w:proofErr w:type="spellEnd"/>
      <w:r w:rsidRPr="0011735A">
        <w:rPr>
          <w:rFonts w:asciiTheme="majorBidi" w:hAnsiTheme="majorBidi" w:cstheme="majorBidi"/>
          <w:lang w:val="en"/>
        </w:rPr>
        <w:t xml:space="preserve"> al-</w:t>
      </w:r>
      <w:proofErr w:type="spellStart"/>
      <w:r w:rsidRPr="0011735A">
        <w:rPr>
          <w:rFonts w:asciiTheme="majorBidi" w:hAnsiTheme="majorBidi" w:cstheme="majorBidi"/>
          <w:lang w:val="en"/>
        </w:rPr>
        <w:t>Fanni</w:t>
      </w:r>
      <w:proofErr w:type="spellEnd"/>
      <w:r w:rsidRPr="0011735A">
        <w:rPr>
          <w:rFonts w:asciiTheme="majorBidi" w:hAnsiTheme="majorBidi" w:cstheme="majorBidi"/>
          <w:lang w:val="en"/>
        </w:rPr>
        <w:t>,” pp. 160-164</w:t>
      </w:r>
      <w:r w:rsidRPr="0011735A">
        <w:rPr>
          <w:rFonts w:asciiTheme="majorBidi" w:hAnsiTheme="majorBidi" w:cstheme="majorBidi"/>
          <w:rtl/>
          <w:lang w:val="en"/>
        </w:rPr>
        <w:t>.</w:t>
      </w:r>
      <w:r w:rsidRPr="0011735A">
        <w:rPr>
          <w:rFonts w:asciiTheme="majorBidi" w:hAnsiTheme="majorBidi" w:cstheme="majorBidi"/>
          <w:lang w:val="en"/>
        </w:rPr>
        <w:t xml:space="preserve"> </w:t>
      </w:r>
    </w:p>
  </w:footnote>
  <w:footnote w:id="21">
    <w:p w14:paraId="6DD2DEA6" w14:textId="7A4CCAD8"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lang w:val="en"/>
        </w:rPr>
        <w:t xml:space="preserve"> </w:t>
      </w:r>
      <w:proofErr w:type="spellStart"/>
      <w:r w:rsidRPr="0011735A">
        <w:rPr>
          <w:rFonts w:asciiTheme="majorBidi" w:hAnsiTheme="majorBidi" w:cstheme="majorBidi"/>
          <w:lang w:val="en"/>
        </w:rPr>
        <w:t>Dāyah</w:t>
      </w:r>
      <w:proofErr w:type="spellEnd"/>
      <w:r w:rsidRPr="0011735A">
        <w:rPr>
          <w:rFonts w:asciiTheme="majorBidi" w:hAnsiTheme="majorBidi" w:cstheme="majorBidi"/>
          <w:lang w:val="en"/>
        </w:rPr>
        <w:t xml:space="preserve">, </w:t>
      </w:r>
      <w:r w:rsidRPr="0011735A">
        <w:rPr>
          <w:rFonts w:asciiTheme="majorBidi" w:hAnsiTheme="majorBidi" w:cstheme="majorBidi"/>
          <w:i/>
          <w:iCs/>
          <w:lang w:val="en" w:bidi="ar-SA"/>
        </w:rPr>
        <w:t>Fi al-</w:t>
      </w:r>
      <w:proofErr w:type="spellStart"/>
      <w:r w:rsidRPr="0011735A">
        <w:rPr>
          <w:rFonts w:asciiTheme="majorBidi" w:hAnsiTheme="majorBidi" w:cstheme="majorBidi"/>
          <w:i/>
          <w:iCs/>
          <w:lang w:val="en" w:bidi="ar-SA"/>
        </w:rPr>
        <w:t>Adab</w:t>
      </w:r>
      <w:proofErr w:type="spellEnd"/>
      <w:r w:rsidRPr="0011735A">
        <w:rPr>
          <w:rFonts w:asciiTheme="majorBidi" w:hAnsiTheme="majorBidi" w:cstheme="majorBidi"/>
          <w:i/>
          <w:iCs/>
          <w:lang w:val="en" w:bidi="ar-SA"/>
        </w:rPr>
        <w:t xml:space="preserve"> al-</w:t>
      </w:r>
      <w:proofErr w:type="spellStart"/>
      <w:r w:rsidRPr="0011735A">
        <w:rPr>
          <w:rFonts w:asciiTheme="majorBidi" w:hAnsiTheme="majorBidi" w:cstheme="majorBidi"/>
          <w:i/>
          <w:iCs/>
          <w:lang w:val="en" w:bidi="ar-SA"/>
        </w:rPr>
        <w:t>Andalusi</w:t>
      </w:r>
      <w:proofErr w:type="spellEnd"/>
      <w:r w:rsidRPr="0011735A">
        <w:rPr>
          <w:rFonts w:asciiTheme="majorBidi" w:hAnsiTheme="majorBidi" w:cstheme="majorBidi"/>
          <w:lang w:val="en" w:bidi="ar-SA"/>
        </w:rPr>
        <w:t>, pp. 166-167.</w:t>
      </w:r>
    </w:p>
  </w:footnote>
  <w:footnote w:id="22">
    <w:p w14:paraId="4D46E88E" w14:textId="5D90BC33"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Al-</w:t>
      </w:r>
      <w:proofErr w:type="spellStart"/>
      <w:r w:rsidRPr="0011735A">
        <w:rPr>
          <w:rFonts w:asciiTheme="majorBidi" w:hAnsiTheme="majorBidi" w:cstheme="majorBidi"/>
        </w:rPr>
        <w:t>Maqqari</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Nafḥ</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Ṭīb</w:t>
      </w:r>
      <w:proofErr w:type="spellEnd"/>
      <w:r w:rsidRPr="0011735A">
        <w:rPr>
          <w:rFonts w:asciiTheme="majorBidi" w:hAnsiTheme="majorBidi" w:cstheme="majorBidi"/>
        </w:rPr>
        <w:t>, vol. 4, pp. 479-481.</w:t>
      </w:r>
    </w:p>
  </w:footnote>
  <w:footnote w:id="23">
    <w:p w14:paraId="7B4B3A5A" w14:textId="1490D994"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Pr>
        <w:t xml:space="preserve"> Al-</w:t>
      </w:r>
      <w:proofErr w:type="spellStart"/>
      <w:r w:rsidRPr="0011735A">
        <w:rPr>
          <w:rFonts w:asciiTheme="majorBidi" w:hAnsiTheme="majorBidi" w:cstheme="majorBidi"/>
        </w:rPr>
        <w:t>Maqqari</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Nafḥ</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Ṭīb</w:t>
      </w:r>
      <w:proofErr w:type="spellEnd"/>
      <w:r w:rsidRPr="0011735A">
        <w:rPr>
          <w:rFonts w:asciiTheme="majorBidi" w:hAnsiTheme="majorBidi" w:cstheme="majorBidi"/>
        </w:rPr>
        <w:t>, vol. 6, p. 200</w:t>
      </w:r>
      <w:r w:rsidRPr="0011735A">
        <w:rPr>
          <w:rFonts w:asciiTheme="majorBidi" w:hAnsiTheme="majorBidi" w:cstheme="majorBidi"/>
          <w:rtl/>
        </w:rPr>
        <w:t>.</w:t>
      </w:r>
    </w:p>
  </w:footnote>
  <w:footnote w:id="24">
    <w:p w14:paraId="4CB634C1" w14:textId="079F3ADF" w:rsidR="000E30C4" w:rsidRPr="0011735A" w:rsidRDefault="000E30C4" w:rsidP="0011735A">
      <w:pPr>
        <w:pStyle w:val="FootnoteText"/>
        <w:bidi w:val="0"/>
        <w:ind w:left="90" w:hanging="90"/>
        <w:jc w:val="both"/>
        <w:rPr>
          <w:rFonts w:asciiTheme="majorBidi" w:hAnsiTheme="majorBidi" w:cstheme="majorBidi"/>
          <w:lang w:bidi="yi-Hebr"/>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Al-</w:t>
      </w:r>
      <w:proofErr w:type="spellStart"/>
      <w:r w:rsidRPr="0011735A">
        <w:rPr>
          <w:rFonts w:asciiTheme="majorBidi" w:hAnsiTheme="majorBidi" w:cstheme="majorBidi"/>
        </w:rPr>
        <w:t>Isrā’ili</w:t>
      </w:r>
      <w:proofErr w:type="spellEnd"/>
      <w:r w:rsidRPr="0011735A">
        <w:rPr>
          <w:rFonts w:asciiTheme="majorBidi" w:hAnsiTheme="majorBidi" w:cstheme="majorBidi"/>
        </w:rPr>
        <w:t xml:space="preserve"> was born in Seville and drowned when he was about forty years old. He converted to Islam and became the court poet of the Moroccan Caliphate</w:t>
      </w:r>
      <w:r w:rsidRPr="0011735A">
        <w:rPr>
          <w:rFonts w:asciiTheme="majorBidi" w:hAnsiTheme="majorBidi" w:cstheme="majorBidi"/>
          <w:lang w:bidi="ar-SA"/>
        </w:rPr>
        <w:t xml:space="preserve">. He wrote Hebrew poetry </w:t>
      </w:r>
      <w:r w:rsidRPr="0011735A">
        <w:rPr>
          <w:rFonts w:asciiTheme="majorBidi" w:hAnsiTheme="majorBidi" w:cstheme="majorBidi"/>
          <w:lang w:bidi="yi-Hebr"/>
        </w:rPr>
        <w:t xml:space="preserve">for his Jewish brethren, and after his conversion joined the Arab poets. See: </w:t>
      </w:r>
      <w:proofErr w:type="spellStart"/>
      <w:r w:rsidRPr="0011735A">
        <w:rPr>
          <w:rFonts w:asciiTheme="majorBidi" w:hAnsiTheme="majorBidi" w:cstheme="majorBidi"/>
          <w:lang w:bidi="yi-Hebr"/>
        </w:rPr>
        <w:t>Ratzaby</w:t>
      </w:r>
      <w:proofErr w:type="spellEnd"/>
      <w:r w:rsidRPr="0011735A">
        <w:rPr>
          <w:rFonts w:asciiTheme="majorBidi" w:hAnsiTheme="majorBidi" w:cstheme="majorBidi"/>
          <w:lang w:bidi="yi-Hebr"/>
        </w:rPr>
        <w:t>, “Jews and Arabic Poetry,” pp. 329-350.</w:t>
      </w:r>
    </w:p>
  </w:footnote>
  <w:footnote w:id="25">
    <w:p w14:paraId="4E19A71D" w14:textId="006FE308"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Al-</w:t>
      </w:r>
      <w:proofErr w:type="spellStart"/>
      <w:r w:rsidRPr="0011735A">
        <w:rPr>
          <w:rFonts w:asciiTheme="majorBidi" w:hAnsiTheme="majorBidi" w:cstheme="majorBidi"/>
        </w:rPr>
        <w:t>Fāsī</w:t>
      </w:r>
      <w:proofErr w:type="spellEnd"/>
      <w:r w:rsidRPr="0011735A">
        <w:rPr>
          <w:rFonts w:asciiTheme="majorBidi" w:hAnsiTheme="majorBidi" w:cstheme="majorBidi"/>
          <w:lang w:bidi="yi-Hebr"/>
        </w:rPr>
        <w:t xml:space="preserve">, </w:t>
      </w:r>
      <w:r w:rsidRPr="0011735A">
        <w:rPr>
          <w:rFonts w:asciiTheme="majorBidi" w:hAnsiTheme="majorBidi" w:cstheme="majorBidi"/>
          <w:i/>
          <w:iCs/>
        </w:rPr>
        <w:t>Al-</w:t>
      </w:r>
      <w:proofErr w:type="spellStart"/>
      <w:r w:rsidRPr="0011735A">
        <w:rPr>
          <w:rFonts w:asciiTheme="majorBidi" w:hAnsiTheme="majorBidi" w:cstheme="majorBidi"/>
          <w:i/>
          <w:iCs/>
        </w:rPr>
        <w:t>daḫīra</w:t>
      </w:r>
      <w:proofErr w:type="spellEnd"/>
      <w:r w:rsidRPr="0011735A">
        <w:rPr>
          <w:rFonts w:asciiTheme="majorBidi" w:hAnsiTheme="majorBidi" w:cstheme="majorBidi"/>
          <w:i/>
          <w:iCs/>
        </w:rPr>
        <w:t xml:space="preserve"> fi </w:t>
      </w:r>
      <w:proofErr w:type="spellStart"/>
      <w:r w:rsidRPr="0011735A">
        <w:rPr>
          <w:rFonts w:asciiTheme="majorBidi" w:hAnsiTheme="majorBidi" w:cstheme="majorBidi"/>
          <w:i/>
          <w:iCs/>
        </w:rPr>
        <w:t>Tʾarīḫ</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Dawla</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Marīniyya</w:t>
      </w:r>
      <w:proofErr w:type="spellEnd"/>
      <w:r w:rsidRPr="0011735A">
        <w:rPr>
          <w:rFonts w:asciiTheme="majorBidi" w:hAnsiTheme="majorBidi" w:cstheme="majorBidi"/>
        </w:rPr>
        <w:t>, p. 74.</w:t>
      </w:r>
    </w:p>
  </w:footnote>
  <w:footnote w:id="26">
    <w:p w14:paraId="579B7D89" w14:textId="4275F066"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The </w:t>
      </w:r>
      <w:proofErr w:type="spellStart"/>
      <w:r w:rsidRPr="0011735A">
        <w:rPr>
          <w:rFonts w:asciiTheme="majorBidi" w:hAnsiTheme="majorBidi" w:cstheme="majorBidi"/>
        </w:rPr>
        <w:t>Qurʾān</w:t>
      </w:r>
      <w:proofErr w:type="spellEnd"/>
      <w:r w:rsidRPr="0011735A">
        <w:rPr>
          <w:rFonts w:asciiTheme="majorBidi" w:hAnsiTheme="majorBidi" w:cstheme="majorBidi"/>
        </w:rPr>
        <w:t xml:space="preserve"> 3:169. This translation </w:t>
      </w:r>
      <w:proofErr w:type="gramStart"/>
      <w:r w:rsidRPr="0011735A">
        <w:rPr>
          <w:rFonts w:asciiTheme="majorBidi" w:hAnsiTheme="majorBidi" w:cstheme="majorBidi"/>
        </w:rPr>
        <w:t>by:</w:t>
      </w:r>
      <w:proofErr w:type="gramEnd"/>
      <w:r w:rsidRPr="0011735A">
        <w:rPr>
          <w:rFonts w:asciiTheme="majorBidi" w:hAnsiTheme="majorBidi" w:cstheme="majorBidi"/>
        </w:rPr>
        <w:t xml:space="preserve"> Dawood, </w:t>
      </w:r>
      <w:r w:rsidRPr="0011735A">
        <w:rPr>
          <w:rFonts w:asciiTheme="majorBidi" w:hAnsiTheme="majorBidi" w:cstheme="majorBidi"/>
          <w:i/>
          <w:iCs/>
        </w:rPr>
        <w:t>The Koran</w:t>
      </w:r>
      <w:r w:rsidRPr="0011735A">
        <w:rPr>
          <w:rFonts w:asciiTheme="majorBidi" w:hAnsiTheme="majorBidi" w:cstheme="majorBidi"/>
        </w:rPr>
        <w:t>, p. 57.</w:t>
      </w:r>
    </w:p>
  </w:footnote>
  <w:footnote w:id="27">
    <w:p w14:paraId="4DC8C71D" w14:textId="57D3869B" w:rsidR="000E30C4" w:rsidRPr="0011735A" w:rsidRDefault="000E30C4" w:rsidP="0011735A">
      <w:pPr>
        <w:pStyle w:val="FootnoteText"/>
        <w:bidi w:val="0"/>
        <w:ind w:left="90" w:hanging="90"/>
        <w:jc w:val="both"/>
        <w:rPr>
          <w:rFonts w:asciiTheme="majorBidi" w:hAnsiTheme="majorBidi" w:cstheme="majorBidi"/>
          <w:rtl/>
          <w:lang w:bidi="ar-SA"/>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The poetry of the </w:t>
      </w:r>
      <w:proofErr w:type="spellStart"/>
      <w:r w:rsidRPr="0011735A">
        <w:rPr>
          <w:rFonts w:asciiTheme="majorBidi" w:hAnsiTheme="majorBidi" w:cstheme="majorBidi"/>
        </w:rPr>
        <w:t>Nak</w:t>
      </w:r>
      <w:r w:rsidRPr="0011735A">
        <w:rPr>
          <w:rFonts w:asciiTheme="majorBidi" w:hAnsiTheme="majorBidi" w:cstheme="majorBidi"/>
          <w:lang w:bidi="yi-Hebr"/>
        </w:rPr>
        <w:t>a</w:t>
      </w:r>
      <w:r w:rsidRPr="0011735A">
        <w:rPr>
          <w:rFonts w:asciiTheme="majorBidi" w:hAnsiTheme="majorBidi" w:cstheme="majorBidi"/>
        </w:rPr>
        <w:t>bāt</w:t>
      </w:r>
      <w:proofErr w:type="spellEnd"/>
      <w:r w:rsidRPr="0011735A">
        <w:rPr>
          <w:rFonts w:asciiTheme="majorBidi" w:hAnsiTheme="majorBidi" w:cstheme="majorBidi"/>
        </w:rPr>
        <w:t xml:space="preserve"> was created after the fall of the Andalusian cities to the Christians; it has many elements in common with the poetic genre of the Istiṣrāh.</w:t>
      </w:r>
    </w:p>
  </w:footnote>
  <w:footnote w:id="28">
    <w:p w14:paraId="68E5F0C6" w14:textId="3FF403BB" w:rsidR="000E30C4" w:rsidRPr="0011735A" w:rsidRDefault="000E30C4" w:rsidP="0011735A">
      <w:pPr>
        <w:pStyle w:val="FootnoteText"/>
        <w:bidi w:val="0"/>
        <w:ind w:left="90" w:hanging="90"/>
        <w:jc w:val="both"/>
        <w:rPr>
          <w:rFonts w:asciiTheme="majorBidi" w:hAnsiTheme="majorBidi" w:cstheme="majorBidi"/>
          <w:lang w:bidi="ar-SA"/>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bidi="ar-SA"/>
        </w:rPr>
        <w:t xml:space="preserve">Abbas, </w:t>
      </w:r>
      <w:proofErr w:type="spellStart"/>
      <w:r w:rsidRPr="0011735A">
        <w:rPr>
          <w:rFonts w:asciiTheme="majorBidi" w:hAnsiTheme="majorBidi" w:cstheme="majorBidi"/>
          <w:i/>
          <w:iCs/>
          <w:lang w:bidi="ar-SA"/>
        </w:rPr>
        <w:t>Tārīḫ</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Adab</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Andalusi</w:t>
      </w:r>
      <w:proofErr w:type="spellEnd"/>
      <w:r w:rsidRPr="0011735A">
        <w:rPr>
          <w:rFonts w:asciiTheme="majorBidi" w:hAnsiTheme="majorBidi" w:cstheme="majorBidi"/>
          <w:lang w:bidi="ar-SA"/>
        </w:rPr>
        <w:t>, p. 178.</w:t>
      </w:r>
    </w:p>
  </w:footnote>
  <w:footnote w:id="29">
    <w:p w14:paraId="34C48047" w14:textId="1FA232AB"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Nicholson, </w:t>
      </w:r>
      <w:r w:rsidRPr="0011735A">
        <w:rPr>
          <w:rFonts w:asciiTheme="majorBidi" w:hAnsiTheme="majorBidi" w:cstheme="majorBidi"/>
          <w:i/>
          <w:iCs/>
        </w:rPr>
        <w:t>A Literary History of the Arabs</w:t>
      </w:r>
      <w:r w:rsidRPr="0011735A">
        <w:rPr>
          <w:rFonts w:asciiTheme="majorBidi" w:hAnsiTheme="majorBidi" w:cstheme="majorBidi"/>
        </w:rPr>
        <w:t xml:space="preserve">, p. 334. </w:t>
      </w:r>
    </w:p>
  </w:footnote>
  <w:footnote w:id="30">
    <w:p w14:paraId="740AFBA4" w14:textId="2F3D8629" w:rsidR="000E30C4" w:rsidRPr="0011735A" w:rsidRDefault="000E30C4" w:rsidP="0011735A">
      <w:pPr>
        <w:pStyle w:val="FootnoteText"/>
        <w:bidi w:val="0"/>
        <w:ind w:left="90" w:hanging="90"/>
        <w:jc w:val="both"/>
        <w:rPr>
          <w:rFonts w:asciiTheme="majorBidi" w:hAnsiTheme="majorBidi" w:cstheme="majorBidi"/>
          <w:lang w:bidi="ar-SA"/>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bidi="ar-SA"/>
        </w:rPr>
        <w:t>Al-</w:t>
      </w:r>
      <w:proofErr w:type="spellStart"/>
      <w:r w:rsidRPr="0011735A">
        <w:rPr>
          <w:rFonts w:asciiTheme="majorBidi" w:hAnsiTheme="majorBidi" w:cstheme="majorBidi"/>
          <w:lang w:bidi="ar-SA"/>
        </w:rPr>
        <w:t>Daqqaq</w:t>
      </w:r>
      <w:proofErr w:type="spellEnd"/>
      <w:r w:rsidRPr="0011735A">
        <w:rPr>
          <w:rFonts w:asciiTheme="majorBidi" w:hAnsiTheme="majorBidi" w:cstheme="majorBidi"/>
          <w:lang w:bidi="ar-SA"/>
        </w:rPr>
        <w:t xml:space="preserve">, </w:t>
      </w:r>
      <w:proofErr w:type="spellStart"/>
      <w:r w:rsidRPr="0011735A">
        <w:rPr>
          <w:rFonts w:asciiTheme="majorBidi" w:hAnsiTheme="majorBidi" w:cstheme="majorBidi"/>
          <w:i/>
          <w:iCs/>
          <w:lang w:bidi="ar-SA"/>
        </w:rPr>
        <w:t>Malāmiḥ</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Siʿr</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Andalusi</w:t>
      </w:r>
      <w:proofErr w:type="spellEnd"/>
      <w:r w:rsidRPr="0011735A">
        <w:rPr>
          <w:rFonts w:asciiTheme="majorBidi" w:hAnsiTheme="majorBidi" w:cstheme="majorBidi"/>
          <w:lang w:bidi="ar-SA"/>
        </w:rPr>
        <w:t>, p. 321.</w:t>
      </w:r>
    </w:p>
  </w:footnote>
  <w:footnote w:id="31">
    <w:p w14:paraId="55706EC3" w14:textId="4CD8EA0E"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Al-</w:t>
      </w:r>
      <w:proofErr w:type="spellStart"/>
      <w:r w:rsidRPr="0011735A">
        <w:rPr>
          <w:rFonts w:asciiTheme="majorBidi" w:hAnsiTheme="majorBidi" w:cstheme="majorBidi"/>
        </w:rPr>
        <w:t>Maqqari</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Nafḥ</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Ṭīb</w:t>
      </w:r>
      <w:proofErr w:type="spellEnd"/>
      <w:r w:rsidRPr="0011735A">
        <w:rPr>
          <w:rFonts w:asciiTheme="majorBidi" w:hAnsiTheme="majorBidi" w:cstheme="majorBidi"/>
          <w:i/>
          <w:iCs/>
        </w:rPr>
        <w:t xml:space="preserve">, </w:t>
      </w:r>
      <w:r w:rsidRPr="0011735A">
        <w:rPr>
          <w:rFonts w:asciiTheme="majorBidi" w:hAnsiTheme="majorBidi" w:cstheme="majorBidi"/>
        </w:rPr>
        <w:t>vol. 4, pp. 447-488</w:t>
      </w:r>
      <w:r w:rsidRPr="0011735A">
        <w:rPr>
          <w:rFonts w:asciiTheme="majorBidi" w:hAnsiTheme="majorBidi" w:cstheme="majorBidi"/>
          <w:rtl/>
        </w:rPr>
        <w:t>.</w:t>
      </w:r>
    </w:p>
  </w:footnote>
  <w:footnote w:id="32">
    <w:p w14:paraId="1A9040C3" w14:textId="47AA2485" w:rsidR="000E30C4" w:rsidRPr="0011735A" w:rsidRDefault="000E30C4" w:rsidP="0011735A">
      <w:pPr>
        <w:pStyle w:val="FootnoteText"/>
        <w:bidi w:val="0"/>
        <w:ind w:left="90" w:hanging="90"/>
        <w:jc w:val="both"/>
        <w:rPr>
          <w:rFonts w:asciiTheme="majorBidi" w:hAnsiTheme="majorBidi" w:cstheme="majorBidi"/>
          <w:highlight w:val="red"/>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Brann, Ross, “Patterns of Exile in Hebrew and Arabic Lamentations from Spain,” pp. 54-56.</w:t>
      </w:r>
    </w:p>
    <w:p w14:paraId="7D0F3E11" w14:textId="42F810F4" w:rsidR="000E30C4" w:rsidRPr="0011735A" w:rsidRDefault="000E30C4" w:rsidP="0011735A">
      <w:pPr>
        <w:pStyle w:val="FootnoteText"/>
        <w:bidi w:val="0"/>
        <w:ind w:left="90" w:hanging="90"/>
        <w:jc w:val="both"/>
        <w:rPr>
          <w:rFonts w:asciiTheme="majorBidi" w:hAnsiTheme="majorBidi" w:cstheme="majorBidi"/>
        </w:rPr>
      </w:pPr>
    </w:p>
  </w:footnote>
  <w:footnote w:id="33">
    <w:p w14:paraId="42932490" w14:textId="4E7A84A9"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Al-</w:t>
      </w:r>
      <w:proofErr w:type="spellStart"/>
      <w:r w:rsidRPr="0011735A">
        <w:rPr>
          <w:rFonts w:asciiTheme="majorBidi" w:hAnsiTheme="majorBidi" w:cstheme="majorBidi"/>
        </w:rPr>
        <w:t>Šantarinī</w:t>
      </w:r>
      <w:proofErr w:type="spellEnd"/>
      <w:r w:rsidRPr="0011735A">
        <w:rPr>
          <w:rFonts w:asciiTheme="majorBidi" w:hAnsiTheme="majorBidi" w:cstheme="majorBidi"/>
        </w:rPr>
        <w:t xml:space="preserve">, Ibn Bassam, </w:t>
      </w:r>
      <w:r w:rsidRPr="0011735A">
        <w:rPr>
          <w:rFonts w:asciiTheme="majorBidi" w:hAnsiTheme="majorBidi" w:cstheme="majorBidi"/>
          <w:i/>
          <w:iCs/>
        </w:rPr>
        <w:t>Al-</w:t>
      </w:r>
      <w:proofErr w:type="spellStart"/>
      <w:r w:rsidRPr="0011735A">
        <w:rPr>
          <w:rFonts w:asciiTheme="majorBidi" w:hAnsiTheme="majorBidi" w:cstheme="majorBidi"/>
          <w:i/>
          <w:iCs/>
        </w:rPr>
        <w:t>Daḫira</w:t>
      </w:r>
      <w:proofErr w:type="spellEnd"/>
      <w:r w:rsidRPr="0011735A">
        <w:rPr>
          <w:rFonts w:asciiTheme="majorBidi" w:hAnsiTheme="majorBidi" w:cstheme="majorBidi"/>
          <w:i/>
          <w:iCs/>
        </w:rPr>
        <w:t xml:space="preserve"> fi </w:t>
      </w:r>
      <w:proofErr w:type="spellStart"/>
      <w:r w:rsidRPr="0011735A">
        <w:rPr>
          <w:rFonts w:asciiTheme="majorBidi" w:hAnsiTheme="majorBidi" w:cstheme="majorBidi"/>
          <w:i/>
          <w:iCs/>
        </w:rPr>
        <w:t>Maḥāsin</w:t>
      </w:r>
      <w:proofErr w:type="spellEnd"/>
      <w:r w:rsidRPr="0011735A">
        <w:rPr>
          <w:rFonts w:asciiTheme="majorBidi" w:hAnsiTheme="majorBidi" w:cstheme="majorBidi"/>
          <w:i/>
          <w:iCs/>
        </w:rPr>
        <w:t xml:space="preserve"> Ahl Al-</w:t>
      </w:r>
      <w:proofErr w:type="spellStart"/>
      <w:r w:rsidRPr="0011735A">
        <w:rPr>
          <w:rFonts w:asciiTheme="majorBidi" w:hAnsiTheme="majorBidi" w:cstheme="majorBidi"/>
          <w:i/>
          <w:iCs/>
        </w:rPr>
        <w:t>Gazira</w:t>
      </w:r>
      <w:proofErr w:type="spellEnd"/>
      <w:r w:rsidRPr="0011735A">
        <w:rPr>
          <w:rFonts w:asciiTheme="majorBidi" w:hAnsiTheme="majorBidi" w:cstheme="majorBidi"/>
        </w:rPr>
        <w:t>, p. 430.</w:t>
      </w:r>
    </w:p>
  </w:footnote>
  <w:footnote w:id="34">
    <w:p w14:paraId="48802025" w14:textId="1DD61EE8" w:rsidR="000E30C4" w:rsidRPr="0011735A" w:rsidRDefault="000E30C4" w:rsidP="0011735A">
      <w:pPr>
        <w:pStyle w:val="BodyText"/>
        <w:tabs>
          <w:tab w:val="left" w:pos="206"/>
          <w:tab w:val="right" w:pos="8306"/>
        </w:tabs>
        <w:bidi w:val="0"/>
        <w:spacing w:line="240" w:lineRule="auto"/>
        <w:ind w:left="90" w:hanging="90"/>
        <w:jc w:val="both"/>
        <w:rPr>
          <w:rFonts w:asciiTheme="majorBidi" w:hAnsiTheme="majorBidi" w:cstheme="majorBidi"/>
          <w:sz w:val="20"/>
          <w:szCs w:val="20"/>
          <w:rtl/>
        </w:rPr>
      </w:pPr>
      <w:r w:rsidRPr="0011735A">
        <w:rPr>
          <w:rStyle w:val="FootnoteReference"/>
          <w:rFonts w:asciiTheme="majorBidi" w:hAnsiTheme="majorBidi" w:cstheme="majorBidi"/>
          <w:sz w:val="20"/>
          <w:szCs w:val="20"/>
        </w:rPr>
        <w:footnoteRef/>
      </w:r>
      <w:r w:rsidRPr="0011735A">
        <w:rPr>
          <w:rFonts w:asciiTheme="majorBidi" w:hAnsiTheme="majorBidi" w:cstheme="majorBidi"/>
          <w:sz w:val="20"/>
          <w:szCs w:val="20"/>
          <w:rtl/>
        </w:rPr>
        <w:t xml:space="preserve"> </w:t>
      </w:r>
      <w:r w:rsidRPr="0011735A">
        <w:rPr>
          <w:rFonts w:asciiTheme="majorBidi" w:hAnsiTheme="majorBidi" w:cstheme="majorBidi"/>
          <w:sz w:val="20"/>
          <w:szCs w:val="20"/>
        </w:rPr>
        <w:t>Al-</w:t>
      </w:r>
      <w:proofErr w:type="spellStart"/>
      <w:r w:rsidRPr="0011735A">
        <w:rPr>
          <w:rFonts w:asciiTheme="majorBidi" w:hAnsiTheme="majorBidi" w:cstheme="majorBidi"/>
          <w:sz w:val="20"/>
          <w:szCs w:val="20"/>
        </w:rPr>
        <w:t>Maqqari</w:t>
      </w:r>
      <w:proofErr w:type="spellEnd"/>
      <w:r w:rsidRPr="0011735A">
        <w:rPr>
          <w:rFonts w:asciiTheme="majorBidi" w:hAnsiTheme="majorBidi" w:cstheme="majorBidi"/>
          <w:sz w:val="20"/>
          <w:szCs w:val="20"/>
        </w:rPr>
        <w:t xml:space="preserve">, </w:t>
      </w:r>
      <w:proofErr w:type="spellStart"/>
      <w:r w:rsidRPr="0011735A">
        <w:rPr>
          <w:rFonts w:asciiTheme="majorBidi" w:hAnsiTheme="majorBidi" w:cstheme="majorBidi"/>
          <w:i/>
          <w:iCs/>
          <w:sz w:val="20"/>
          <w:szCs w:val="20"/>
        </w:rPr>
        <w:t>Nafḥ</w:t>
      </w:r>
      <w:proofErr w:type="spellEnd"/>
      <w:r w:rsidRPr="0011735A">
        <w:rPr>
          <w:rFonts w:asciiTheme="majorBidi" w:hAnsiTheme="majorBidi" w:cstheme="majorBidi"/>
          <w:i/>
          <w:iCs/>
          <w:sz w:val="20"/>
          <w:szCs w:val="20"/>
        </w:rPr>
        <w:t xml:space="preserve"> al-</w:t>
      </w:r>
      <w:proofErr w:type="spellStart"/>
      <w:r w:rsidRPr="0011735A">
        <w:rPr>
          <w:rFonts w:asciiTheme="majorBidi" w:hAnsiTheme="majorBidi" w:cstheme="majorBidi"/>
          <w:i/>
          <w:iCs/>
          <w:sz w:val="20"/>
          <w:szCs w:val="20"/>
        </w:rPr>
        <w:t>Ṭīb</w:t>
      </w:r>
      <w:proofErr w:type="spellEnd"/>
      <w:r w:rsidRPr="0011735A">
        <w:rPr>
          <w:rFonts w:asciiTheme="majorBidi" w:hAnsiTheme="majorBidi" w:cstheme="majorBidi"/>
          <w:sz w:val="20"/>
          <w:szCs w:val="20"/>
        </w:rPr>
        <w:t>, vol. 4, p. 488.</w:t>
      </w:r>
    </w:p>
  </w:footnote>
  <w:footnote w:id="35">
    <w:p w14:paraId="36116337" w14:textId="7C77FFE5"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eastAsia="Times New Roman" w:hAnsiTheme="majorBidi" w:cstheme="majorBidi"/>
          <w:lang w:bidi="yi-Hebr"/>
        </w:rPr>
        <w:t>Brann, Ross, “Patterns of Exile in Hebrew and Arabic Lamentations from Spain,” p. 60.</w:t>
      </w:r>
    </w:p>
  </w:footnote>
  <w:footnote w:id="36">
    <w:p w14:paraId="1E04803B" w14:textId="27485B8D" w:rsidR="000E30C4" w:rsidRPr="0011735A" w:rsidRDefault="000E30C4" w:rsidP="0011735A">
      <w:pPr>
        <w:pStyle w:val="FootnoteText"/>
        <w:bidi w:val="0"/>
        <w:ind w:left="90" w:hanging="90"/>
        <w:jc w:val="both"/>
        <w:rPr>
          <w:rFonts w:asciiTheme="majorBidi" w:hAnsiTheme="majorBidi" w:cstheme="majorBidi"/>
          <w:rtl/>
          <w:lang w:val="de-DE"/>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Brody, </w:t>
      </w:r>
      <w:r w:rsidRPr="0011735A">
        <w:rPr>
          <w:rFonts w:asciiTheme="majorBidi" w:hAnsiTheme="majorBidi" w:cstheme="majorBidi"/>
          <w:i/>
          <w:iCs/>
        </w:rPr>
        <w:t>Moshe ibn Ezra's Secular Poems</w:t>
      </w:r>
      <w:r w:rsidRPr="0011735A">
        <w:rPr>
          <w:rFonts w:asciiTheme="majorBidi" w:hAnsiTheme="majorBidi" w:cstheme="majorBidi"/>
        </w:rPr>
        <w:t xml:space="preserve">, p. 109. Translation from </w:t>
      </w:r>
      <w:proofErr w:type="spellStart"/>
      <w:r w:rsidRPr="0011735A">
        <w:rPr>
          <w:rFonts w:asciiTheme="majorBidi" w:hAnsiTheme="majorBidi" w:cstheme="majorBidi"/>
        </w:rPr>
        <w:t>Elinson</w:t>
      </w:r>
      <w:proofErr w:type="spellEnd"/>
      <w:r w:rsidRPr="0011735A">
        <w:rPr>
          <w:rFonts w:asciiTheme="majorBidi" w:hAnsiTheme="majorBidi" w:cstheme="majorBidi"/>
        </w:rPr>
        <w:t xml:space="preserve">, </w:t>
      </w:r>
      <w:r w:rsidRPr="0011735A">
        <w:rPr>
          <w:rFonts w:asciiTheme="majorBidi" w:hAnsiTheme="majorBidi" w:cstheme="majorBidi"/>
          <w:i/>
          <w:iCs/>
        </w:rPr>
        <w:t xml:space="preserve">Looking Back at </w:t>
      </w:r>
      <w:proofErr w:type="spellStart"/>
      <w:r w:rsidRPr="0011735A">
        <w:rPr>
          <w:rFonts w:asciiTheme="majorBidi" w:hAnsiTheme="majorBidi" w:cstheme="majorBidi"/>
          <w:i/>
          <w:iCs/>
        </w:rPr>
        <w:t>al-Andalus</w:t>
      </w:r>
      <w:proofErr w:type="spellEnd"/>
      <w:r w:rsidRPr="0011735A">
        <w:rPr>
          <w:rFonts w:asciiTheme="majorBidi" w:hAnsiTheme="majorBidi" w:cstheme="majorBidi"/>
        </w:rPr>
        <w:t>, pp. 94-95.</w:t>
      </w:r>
    </w:p>
  </w:footnote>
  <w:footnote w:id="37">
    <w:p w14:paraId="5A8F5007" w14:textId="3F4803DC"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Pagis</w:t>
      </w:r>
      <w:proofErr w:type="spellEnd"/>
      <w:r w:rsidRPr="0011735A">
        <w:rPr>
          <w:rFonts w:asciiTheme="majorBidi" w:hAnsiTheme="majorBidi" w:cstheme="majorBidi"/>
        </w:rPr>
        <w:t xml:space="preserve">, </w:t>
      </w:r>
      <w:r w:rsidRPr="0011735A">
        <w:rPr>
          <w:rFonts w:asciiTheme="majorBidi" w:hAnsiTheme="majorBidi" w:cstheme="majorBidi"/>
          <w:i/>
          <w:iCs/>
        </w:rPr>
        <w:t>Secular Poetry</w:t>
      </w:r>
      <w:r w:rsidRPr="0011735A">
        <w:rPr>
          <w:rFonts w:asciiTheme="majorBidi" w:hAnsiTheme="majorBidi" w:cstheme="majorBidi"/>
        </w:rPr>
        <w:t>, p. 285.</w:t>
      </w:r>
    </w:p>
  </w:footnote>
  <w:footnote w:id="38">
    <w:p w14:paraId="0C6B05D7" w14:textId="12E5F711" w:rsidR="000E30C4" w:rsidRPr="0011735A" w:rsidRDefault="000E30C4" w:rsidP="0011735A">
      <w:pPr>
        <w:pStyle w:val="FootnoteText"/>
        <w:bidi w:val="0"/>
        <w:ind w:left="90" w:hanging="90"/>
        <w:jc w:val="both"/>
        <w:rPr>
          <w:rFonts w:asciiTheme="majorBidi" w:hAnsiTheme="majorBidi" w:cstheme="majorBidi"/>
          <w:rtl/>
          <w:lang w:val="pl-PL" w:bidi="yi-Hebr"/>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Lamentations 1:4, and Jeremiah 9:11.</w:t>
      </w:r>
    </w:p>
  </w:footnote>
  <w:footnote w:id="39">
    <w:p w14:paraId="5FF1E178" w14:textId="3F54BB11"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Ezekiel 16:30.</w:t>
      </w:r>
    </w:p>
  </w:footnote>
  <w:footnote w:id="40">
    <w:p w14:paraId="2B92F157" w14:textId="1B440FDC"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Ezekiel 9:30.</w:t>
      </w:r>
    </w:p>
  </w:footnote>
  <w:footnote w:id="41">
    <w:p w14:paraId="3B9D15C5" w14:textId="33B03902"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 xml:space="preserve"> His dates of birth and death are unknown.</w:t>
      </w:r>
    </w:p>
  </w:footnote>
  <w:footnote w:id="42">
    <w:p w14:paraId="0438D5C5" w14:textId="35B53464"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Pr>
        <w:t xml:space="preserve"> </w:t>
      </w:r>
      <w:proofErr w:type="spellStart"/>
      <w:r w:rsidRPr="0011735A">
        <w:rPr>
          <w:rFonts w:asciiTheme="majorBidi" w:hAnsiTheme="majorBidi" w:cstheme="majorBidi"/>
        </w:rPr>
        <w:t>Muṣṭafà</w:t>
      </w:r>
      <w:proofErr w:type="spellEnd"/>
      <w:r w:rsidRPr="0011735A">
        <w:rPr>
          <w:rFonts w:asciiTheme="majorBidi" w:hAnsiTheme="majorBidi" w:cstheme="majorBidi"/>
        </w:rPr>
        <w:t xml:space="preserve">, </w:t>
      </w:r>
      <w:proofErr w:type="spellStart"/>
      <w:r w:rsidRPr="0011735A">
        <w:rPr>
          <w:rFonts w:asciiTheme="majorBidi" w:hAnsiTheme="majorBidi" w:cstheme="majorBidi"/>
          <w:i/>
          <w:iCs/>
        </w:rPr>
        <w:t>Azhār</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Riyāḍ</w:t>
      </w:r>
      <w:proofErr w:type="spellEnd"/>
      <w:r w:rsidRPr="0011735A">
        <w:rPr>
          <w:rFonts w:asciiTheme="majorBidi" w:hAnsiTheme="majorBidi" w:cstheme="majorBidi"/>
        </w:rPr>
        <w:t>, p. 106.</w:t>
      </w:r>
    </w:p>
  </w:footnote>
  <w:footnote w:id="43">
    <w:p w14:paraId="0CA31726" w14:textId="1610C31A"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Brody, </w:t>
      </w:r>
      <w:r w:rsidRPr="0011735A">
        <w:rPr>
          <w:rFonts w:asciiTheme="majorBidi" w:hAnsiTheme="majorBidi" w:cstheme="majorBidi"/>
          <w:i/>
          <w:iCs/>
        </w:rPr>
        <w:t>Moshe ibn Ezra's Secular Poems</w:t>
      </w:r>
      <w:r w:rsidRPr="0011735A">
        <w:rPr>
          <w:rFonts w:asciiTheme="majorBidi" w:hAnsiTheme="majorBidi" w:cstheme="majorBidi"/>
        </w:rPr>
        <w:t>, p. 292.</w:t>
      </w:r>
    </w:p>
  </w:footnote>
  <w:footnote w:id="44">
    <w:p w14:paraId="6A674C89" w14:textId="181DF471"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Brody, </w:t>
      </w:r>
      <w:r w:rsidRPr="0011735A">
        <w:rPr>
          <w:rFonts w:asciiTheme="majorBidi" w:hAnsiTheme="majorBidi" w:cstheme="majorBidi"/>
          <w:i/>
          <w:iCs/>
        </w:rPr>
        <w:t>Moshe ibn Ezra's Secular Poems</w:t>
      </w:r>
      <w:r w:rsidRPr="0011735A">
        <w:rPr>
          <w:rFonts w:asciiTheme="majorBidi" w:hAnsiTheme="majorBidi" w:cstheme="majorBidi"/>
        </w:rPr>
        <w:t>, p. 292.</w:t>
      </w:r>
    </w:p>
  </w:footnote>
  <w:footnote w:id="45">
    <w:p w14:paraId="627443D2" w14:textId="75D2A11B"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Brody, </w:t>
      </w:r>
      <w:r w:rsidRPr="0011735A">
        <w:rPr>
          <w:rFonts w:asciiTheme="majorBidi" w:hAnsiTheme="majorBidi" w:cstheme="majorBidi"/>
          <w:i/>
          <w:iCs/>
        </w:rPr>
        <w:t>Moshe ibn Ezra's Secular Poems</w:t>
      </w:r>
      <w:r w:rsidRPr="0011735A">
        <w:rPr>
          <w:rFonts w:asciiTheme="majorBidi" w:hAnsiTheme="majorBidi" w:cstheme="majorBidi"/>
        </w:rPr>
        <w:t>, p. 292.</w:t>
      </w:r>
    </w:p>
  </w:footnote>
  <w:footnote w:id="46">
    <w:p w14:paraId="7CD176A9" w14:textId="5CF752D3"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Muṣṭfà</w:t>
      </w:r>
      <w:proofErr w:type="spellEnd"/>
      <w:r w:rsidRPr="0011735A">
        <w:rPr>
          <w:rFonts w:asciiTheme="majorBidi" w:hAnsiTheme="majorBidi" w:cstheme="majorBidi"/>
        </w:rPr>
        <w:t xml:space="preserve">, </w:t>
      </w:r>
      <w:r w:rsidRPr="0011735A">
        <w:rPr>
          <w:rFonts w:asciiTheme="majorBidi" w:hAnsiTheme="majorBidi" w:cstheme="majorBidi"/>
          <w:i/>
          <w:iCs/>
        </w:rPr>
        <w:t>Al-</w:t>
      </w:r>
      <w:proofErr w:type="spellStart"/>
      <w:r w:rsidRPr="0011735A">
        <w:rPr>
          <w:rFonts w:asciiTheme="majorBidi" w:hAnsiTheme="majorBidi" w:cstheme="majorBidi"/>
          <w:i/>
          <w:iCs/>
        </w:rPr>
        <w:t>Adab</w:t>
      </w:r>
      <w:proofErr w:type="spellEnd"/>
      <w:r w:rsidRPr="0011735A">
        <w:rPr>
          <w:rFonts w:asciiTheme="majorBidi" w:hAnsiTheme="majorBidi" w:cstheme="majorBidi"/>
          <w:i/>
          <w:iCs/>
        </w:rPr>
        <w:t xml:space="preserve"> al-</w:t>
      </w:r>
      <w:proofErr w:type="spellStart"/>
      <w:r w:rsidRPr="0011735A">
        <w:rPr>
          <w:rFonts w:asciiTheme="majorBidi" w:hAnsiTheme="majorBidi" w:cstheme="majorBidi"/>
          <w:i/>
          <w:iCs/>
        </w:rPr>
        <w:t>Andalusi</w:t>
      </w:r>
      <w:proofErr w:type="spellEnd"/>
      <w:r w:rsidRPr="0011735A">
        <w:rPr>
          <w:rFonts w:asciiTheme="majorBidi" w:hAnsiTheme="majorBidi" w:cstheme="majorBidi"/>
          <w:i/>
          <w:iCs/>
        </w:rPr>
        <w:t xml:space="preserve">, </w:t>
      </w:r>
      <w:r w:rsidRPr="0011735A">
        <w:rPr>
          <w:rFonts w:asciiTheme="majorBidi" w:hAnsiTheme="majorBidi" w:cstheme="majorBidi"/>
        </w:rPr>
        <w:t>pp. 554-555.</w:t>
      </w:r>
    </w:p>
  </w:footnote>
  <w:footnote w:id="47">
    <w:p w14:paraId="41F96492" w14:textId="70435134"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eastAsia="Times New Roman" w:hAnsiTheme="majorBidi" w:cstheme="majorBidi"/>
          <w:lang w:bidi="yi-Hebr"/>
        </w:rPr>
        <w:t>Brann, Ross, “Patterns of Exile in Hebrew and Arabic Lamentations from Spain,” p. 60.</w:t>
      </w:r>
    </w:p>
  </w:footnote>
  <w:footnote w:id="48">
    <w:p w14:paraId="5E2E68CE" w14:textId="644CF788" w:rsidR="000E30C4" w:rsidRPr="0011735A" w:rsidRDefault="000E30C4" w:rsidP="0011735A">
      <w:pPr>
        <w:pStyle w:val="FootnoteText"/>
        <w:bidi w:val="0"/>
        <w:ind w:left="90" w:hanging="90"/>
        <w:jc w:val="both"/>
        <w:rPr>
          <w:rFonts w:asciiTheme="majorBidi" w:hAnsiTheme="majorBidi" w:cstheme="majorBidi"/>
          <w:color w:val="FF0000"/>
        </w:rPr>
      </w:pPr>
      <w:r w:rsidRPr="0011735A">
        <w:rPr>
          <w:rStyle w:val="FootnoteReference"/>
          <w:rFonts w:asciiTheme="majorBidi" w:hAnsiTheme="majorBidi" w:cstheme="majorBidi"/>
          <w:highlight w:val="red"/>
        </w:rPr>
        <w:footnoteRef/>
      </w:r>
      <w:r w:rsidRPr="0011735A">
        <w:rPr>
          <w:rFonts w:asciiTheme="majorBidi" w:hAnsiTheme="majorBidi" w:cstheme="majorBidi"/>
          <w:highlight w:val="red"/>
          <w:rtl/>
        </w:rPr>
        <w:t xml:space="preserve"> </w:t>
      </w:r>
      <w:r w:rsidRPr="0011735A">
        <w:rPr>
          <w:rFonts w:asciiTheme="majorBidi" w:hAnsiTheme="majorBidi" w:cstheme="majorBidi"/>
          <w:highlight w:val="red"/>
          <w:rtl/>
        </w:rPr>
        <w:t>יששכר, תשנ"ב, עמ' 244-242.</w:t>
      </w:r>
      <w:r w:rsidRPr="0011735A">
        <w:rPr>
          <w:rFonts w:asciiTheme="majorBidi" w:hAnsiTheme="majorBidi" w:cstheme="majorBidi"/>
        </w:rPr>
        <w:t xml:space="preserve"> </w:t>
      </w:r>
      <w:r w:rsidRPr="0011735A">
        <w:rPr>
          <w:rFonts w:asciiTheme="majorBidi" w:hAnsiTheme="majorBidi" w:cstheme="majorBidi"/>
          <w:color w:val="FF0000"/>
        </w:rPr>
        <w:t xml:space="preserve"> </w:t>
      </w:r>
    </w:p>
  </w:footnote>
  <w:footnote w:id="49">
    <w:p w14:paraId="76D25706" w14:textId="3C8545D0"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Brann, “Patterns of Exile in Hebrew and Arabic Lamentations from Spain,” pp. 52-49. See also </w:t>
      </w:r>
      <w:proofErr w:type="spellStart"/>
      <w:r w:rsidRPr="0011735A">
        <w:rPr>
          <w:rFonts w:asciiTheme="majorBidi" w:hAnsiTheme="majorBidi" w:cstheme="majorBidi"/>
          <w:highlight w:val="red"/>
        </w:rPr>
        <w:t>Pagis</w:t>
      </w:r>
      <w:proofErr w:type="spellEnd"/>
      <w:r w:rsidRPr="0011735A">
        <w:rPr>
          <w:rFonts w:asciiTheme="majorBidi" w:hAnsiTheme="majorBidi" w:cstheme="majorBidi"/>
          <w:highlight w:val="red"/>
        </w:rPr>
        <w:t xml:space="preserve"> 1968</w:t>
      </w:r>
      <w:r w:rsidRPr="0011735A">
        <w:rPr>
          <w:rFonts w:asciiTheme="majorBidi" w:hAnsiTheme="majorBidi" w:cstheme="majorBidi"/>
        </w:rPr>
        <w:t xml:space="preserve">, p. 357 and Joseph ibn Abitur’s “Lamentation for the Pogroms against Jews in the Land of Israel,” in which he bemoans the tribulations of Jews in Palestine. See: </w:t>
      </w:r>
      <w:proofErr w:type="spellStart"/>
      <w:r w:rsidRPr="0011735A">
        <w:rPr>
          <w:rFonts w:asciiTheme="majorBidi" w:hAnsiTheme="majorBidi" w:cstheme="majorBidi"/>
          <w:highlight w:val="red"/>
        </w:rPr>
        <w:t>Shirman</w:t>
      </w:r>
      <w:proofErr w:type="spellEnd"/>
      <w:r w:rsidRPr="0011735A">
        <w:rPr>
          <w:rFonts w:asciiTheme="majorBidi" w:hAnsiTheme="majorBidi" w:cstheme="majorBidi"/>
          <w:highlight w:val="red"/>
        </w:rPr>
        <w:t>, 1997, vol. 1, pp. 64-65</w:t>
      </w:r>
      <w:r w:rsidRPr="0011735A">
        <w:rPr>
          <w:rFonts w:asciiTheme="majorBidi" w:hAnsiTheme="majorBidi" w:cstheme="majorBidi"/>
        </w:rPr>
        <w:t>.</w:t>
      </w:r>
    </w:p>
  </w:footnote>
  <w:footnote w:id="50">
    <w:p w14:paraId="305E5A95" w14:textId="4B0E21E1" w:rsidR="000E30C4" w:rsidRPr="0011735A" w:rsidRDefault="000E30C4" w:rsidP="0011735A">
      <w:pPr>
        <w:pStyle w:val="FootnoteText"/>
        <w:bidi w:val="0"/>
        <w:ind w:left="90" w:hanging="90"/>
        <w:jc w:val="both"/>
        <w:rPr>
          <w:rFonts w:asciiTheme="majorBidi" w:hAnsiTheme="majorBidi" w:cstheme="majorBidi"/>
          <w:color w:val="FF0000"/>
          <w:lang w:bidi="ar-SA"/>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6C5BC0">
        <w:rPr>
          <w:rFonts w:asciiTheme="majorBidi" w:hAnsiTheme="majorBidi" w:cstheme="majorBidi"/>
          <w:highlight w:val="red"/>
        </w:rPr>
        <w:t>Goitein</w:t>
      </w:r>
      <w:proofErr w:type="spellEnd"/>
      <w:r w:rsidRPr="0011735A">
        <w:rPr>
          <w:rFonts w:asciiTheme="majorBidi" w:hAnsiTheme="majorBidi" w:cstheme="majorBidi"/>
          <w:lang w:bidi="ar-SA"/>
        </w:rPr>
        <w:t xml:space="preserve"> cites Rabbi Judah Halevi’s lamentation “</w:t>
      </w:r>
      <w:r w:rsidRPr="0011735A">
        <w:rPr>
          <w:rFonts w:asciiTheme="majorBidi" w:hAnsiTheme="majorBidi" w:cstheme="majorBidi"/>
          <w:highlight w:val="yellow"/>
          <w:lang w:bidi="ar-SA"/>
        </w:rPr>
        <w:t xml:space="preserve">Lo </w:t>
      </w:r>
      <w:proofErr w:type="spellStart"/>
      <w:r w:rsidRPr="0011735A">
        <w:rPr>
          <w:rFonts w:asciiTheme="majorBidi" w:hAnsiTheme="majorBidi" w:cstheme="majorBidi"/>
          <w:highlight w:val="yellow"/>
          <w:lang w:bidi="ar-SA"/>
        </w:rPr>
        <w:t>Aleikhem</w:t>
      </w:r>
      <w:proofErr w:type="spellEnd"/>
      <w:r w:rsidRPr="0011735A">
        <w:rPr>
          <w:rFonts w:asciiTheme="majorBidi" w:hAnsiTheme="majorBidi" w:cstheme="majorBidi"/>
          <w:highlight w:val="yellow"/>
          <w:lang w:bidi="ar-SA"/>
        </w:rPr>
        <w:t xml:space="preserve"> </w:t>
      </w:r>
      <w:proofErr w:type="spellStart"/>
      <w:r w:rsidRPr="0011735A">
        <w:rPr>
          <w:rFonts w:asciiTheme="majorBidi" w:hAnsiTheme="majorBidi" w:cstheme="majorBidi"/>
          <w:highlight w:val="yellow"/>
          <w:lang w:bidi="ar-SA"/>
        </w:rPr>
        <w:t>Shomei</w:t>
      </w:r>
      <w:proofErr w:type="spellEnd"/>
      <w:r w:rsidRPr="0011735A">
        <w:rPr>
          <w:rFonts w:asciiTheme="majorBidi" w:hAnsiTheme="majorBidi" w:cstheme="majorBidi"/>
          <w:highlight w:val="yellow"/>
          <w:lang w:bidi="ar-SA"/>
        </w:rPr>
        <w:t xml:space="preserve"> </w:t>
      </w:r>
      <w:proofErr w:type="spellStart"/>
      <w:r w:rsidRPr="0011735A">
        <w:rPr>
          <w:rFonts w:asciiTheme="majorBidi" w:hAnsiTheme="majorBidi" w:cstheme="majorBidi"/>
          <w:highlight w:val="yellow"/>
          <w:lang w:bidi="ar-SA"/>
        </w:rPr>
        <w:t>Shimi</w:t>
      </w:r>
      <w:proofErr w:type="spellEnd"/>
      <w:r w:rsidRPr="0011735A">
        <w:rPr>
          <w:rFonts w:asciiTheme="majorBidi" w:hAnsiTheme="majorBidi" w:cstheme="majorBidi"/>
          <w:lang w:bidi="ar-SA"/>
        </w:rPr>
        <w:t xml:space="preserve">,” that deals with the destruction of the Jewish community in Toledo by the Christians, in 1109. This lamentation was published by </w:t>
      </w:r>
      <w:r w:rsidRPr="0011735A">
        <w:rPr>
          <w:rFonts w:asciiTheme="majorBidi" w:hAnsiTheme="majorBidi" w:cstheme="majorBidi"/>
          <w:highlight w:val="red"/>
          <w:rtl/>
        </w:rPr>
        <w:t>אלוני, 1991, ד, עמ' 421-419</w:t>
      </w:r>
      <w:r w:rsidRPr="0011735A">
        <w:rPr>
          <w:rFonts w:asciiTheme="majorBidi" w:hAnsiTheme="majorBidi" w:cstheme="majorBidi"/>
        </w:rPr>
        <w:t xml:space="preserve">. </w:t>
      </w:r>
      <w:r w:rsidRPr="0011735A">
        <w:rPr>
          <w:rFonts w:asciiTheme="majorBidi" w:hAnsiTheme="majorBidi" w:cstheme="majorBidi"/>
          <w:color w:val="FF0000"/>
        </w:rPr>
        <w:t xml:space="preserve">I am uncertain of the transcription of this poem’s name; if it has an English translation, that name should be </w:t>
      </w:r>
      <w:proofErr w:type="gramStart"/>
      <w:r w:rsidRPr="0011735A">
        <w:rPr>
          <w:rFonts w:asciiTheme="majorBidi" w:hAnsiTheme="majorBidi" w:cstheme="majorBidi"/>
          <w:color w:val="FF0000"/>
        </w:rPr>
        <w:t>used..</w:t>
      </w:r>
      <w:proofErr w:type="gramEnd"/>
    </w:p>
  </w:footnote>
  <w:footnote w:id="51">
    <w:p w14:paraId="40223E39" w14:textId="57E53674"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Both Levin and Masha </w:t>
      </w:r>
      <w:proofErr w:type="spellStart"/>
      <w:r w:rsidRPr="0011735A">
        <w:rPr>
          <w:rFonts w:asciiTheme="majorBidi" w:hAnsiTheme="majorBidi" w:cstheme="majorBidi"/>
        </w:rPr>
        <w:t>Itzhaki</w:t>
      </w:r>
      <w:proofErr w:type="spellEnd"/>
      <w:r w:rsidRPr="0011735A">
        <w:rPr>
          <w:rFonts w:asciiTheme="majorBidi" w:hAnsiTheme="majorBidi" w:cstheme="majorBidi"/>
        </w:rPr>
        <w:t>, who is preparing a critical edition of Abraham ibn Ezra’s secular poetry, have regarded this lamentation as secular.</w:t>
      </w:r>
    </w:p>
  </w:footnote>
  <w:footnote w:id="52">
    <w:p w14:paraId="23BBDF88" w14:textId="01B4C8E3"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rPr>
        <w:t xml:space="preserve">Bernstein, </w:t>
      </w:r>
      <w:r w:rsidRPr="0011735A">
        <w:rPr>
          <w:rFonts w:asciiTheme="majorBidi" w:hAnsiTheme="majorBidi" w:cstheme="majorBidi"/>
          <w:i/>
          <w:iCs/>
        </w:rPr>
        <w:t xml:space="preserve">On Spain’s Rivers, </w:t>
      </w:r>
      <w:r w:rsidRPr="0011735A">
        <w:rPr>
          <w:rFonts w:asciiTheme="majorBidi" w:hAnsiTheme="majorBidi" w:cstheme="majorBidi"/>
        </w:rPr>
        <w:t>pp. 114-118.</w:t>
      </w:r>
    </w:p>
  </w:footnote>
  <w:footnote w:id="53">
    <w:p w14:paraId="0AD048FC" w14:textId="510B3D22"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val="en" w:bidi="ar-SA"/>
        </w:rPr>
        <w:t xml:space="preserve">Cole, </w:t>
      </w:r>
      <w:r w:rsidRPr="0011735A">
        <w:rPr>
          <w:rFonts w:asciiTheme="majorBidi" w:hAnsiTheme="majorBidi" w:cstheme="majorBidi"/>
          <w:i/>
          <w:iCs/>
          <w:lang w:val="en" w:bidi="ar-SA"/>
        </w:rPr>
        <w:t>The Dream of the Poem,</w:t>
      </w:r>
      <w:r w:rsidRPr="0011735A">
        <w:rPr>
          <w:rFonts w:asciiTheme="majorBidi" w:hAnsiTheme="majorBidi" w:cstheme="majorBidi"/>
          <w:lang w:val="en" w:bidi="ar-SA"/>
        </w:rPr>
        <w:t xml:space="preserve"> p. 181-182.</w:t>
      </w:r>
    </w:p>
  </w:footnote>
  <w:footnote w:id="54">
    <w:p w14:paraId="0EBC7BD6" w14:textId="5287D190" w:rsidR="000E30C4" w:rsidRPr="0011735A" w:rsidRDefault="000E30C4" w:rsidP="0011735A">
      <w:pPr>
        <w:pStyle w:val="FootnoteText"/>
        <w:ind w:left="90" w:hanging="90"/>
        <w:jc w:val="both"/>
        <w:rPr>
          <w:rFonts w:asciiTheme="majorBidi" w:hAnsiTheme="majorBidi" w:cstheme="majorBidi"/>
          <w:rtl/>
        </w:rPr>
      </w:pPr>
    </w:p>
  </w:footnote>
  <w:footnote w:id="55">
    <w:p w14:paraId="5259E73A" w14:textId="590D40B1" w:rsidR="000E30C4" w:rsidRPr="0011735A" w:rsidRDefault="000E30C4" w:rsidP="0011735A">
      <w:pPr>
        <w:pStyle w:val="FootnoteText"/>
        <w:bidi w:val="0"/>
        <w:ind w:left="90" w:hanging="90"/>
        <w:jc w:val="both"/>
        <w:rPr>
          <w:rFonts w:asciiTheme="majorBidi" w:hAnsiTheme="majorBidi" w:cstheme="majorBidi"/>
          <w:lang w:val="en-AU"/>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val="en-AU"/>
        </w:rPr>
        <w:t xml:space="preserve">Translation from Fenton, et. al., </w:t>
      </w:r>
      <w:r w:rsidRPr="0011735A">
        <w:rPr>
          <w:rFonts w:asciiTheme="majorBidi" w:hAnsiTheme="majorBidi" w:cstheme="majorBidi"/>
          <w:i/>
          <w:iCs/>
          <w:lang w:val="en-AU"/>
        </w:rPr>
        <w:t>Exile in the Maghreb</w:t>
      </w:r>
      <w:r w:rsidRPr="0011735A">
        <w:rPr>
          <w:rFonts w:asciiTheme="majorBidi" w:hAnsiTheme="majorBidi" w:cstheme="majorBidi"/>
          <w:lang w:val="en-AU"/>
        </w:rPr>
        <w:t>, pp. 48-50.</w:t>
      </w:r>
    </w:p>
  </w:footnote>
  <w:footnote w:id="56">
    <w:p w14:paraId="2B91E972" w14:textId="7EFAEDB4"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Pr>
        <w:t>Abraham ibn Ezra, translat</w:t>
      </w:r>
      <w:r w:rsidR="00723536" w:rsidRPr="0011735A">
        <w:rPr>
          <w:rFonts w:asciiTheme="majorBidi" w:hAnsiTheme="majorBidi" w:cstheme="majorBidi"/>
        </w:rPr>
        <w:t>ion</w:t>
      </w:r>
      <w:r w:rsidRPr="0011735A">
        <w:rPr>
          <w:rFonts w:asciiTheme="majorBidi" w:hAnsiTheme="majorBidi" w:cstheme="majorBidi"/>
        </w:rPr>
        <w:t xml:space="preserve"> by Prof. Paul Fenton, </w:t>
      </w:r>
      <w:proofErr w:type="gramStart"/>
      <w:r w:rsidR="00723536" w:rsidRPr="0011735A">
        <w:rPr>
          <w:rFonts w:asciiTheme="majorBidi" w:hAnsiTheme="majorBidi" w:cstheme="majorBidi"/>
        </w:rPr>
        <w:t>in</w:t>
      </w:r>
      <w:r w:rsidRPr="0011735A">
        <w:rPr>
          <w:rFonts w:asciiTheme="majorBidi" w:hAnsiTheme="majorBidi" w:cstheme="majorBidi"/>
        </w:rPr>
        <w:t>:</w:t>
      </w:r>
      <w:proofErr w:type="gramEnd"/>
      <w:r w:rsidRPr="0011735A">
        <w:rPr>
          <w:rFonts w:asciiTheme="majorBidi" w:hAnsiTheme="majorBidi" w:cstheme="majorBidi"/>
        </w:rPr>
        <w:t xml:space="preserve"> Hirschberg, </w:t>
      </w:r>
      <w:r w:rsidRPr="0011735A">
        <w:rPr>
          <w:rFonts w:asciiTheme="majorBidi" w:hAnsiTheme="majorBidi" w:cstheme="majorBidi"/>
          <w:i/>
          <w:iCs/>
        </w:rPr>
        <w:t>History of the Jews in North Africa</w:t>
      </w:r>
      <w:r w:rsidRPr="0011735A">
        <w:rPr>
          <w:rFonts w:asciiTheme="majorBidi" w:hAnsiTheme="majorBidi" w:cstheme="majorBidi"/>
        </w:rPr>
        <w:t>,</w:t>
      </w:r>
      <w:r w:rsidR="000F7F82" w:rsidRPr="0011735A">
        <w:rPr>
          <w:rFonts w:asciiTheme="majorBidi" w:hAnsiTheme="majorBidi" w:cstheme="majorBidi"/>
        </w:rPr>
        <w:t xml:space="preserve"> </w:t>
      </w:r>
      <w:r w:rsidRPr="0011735A">
        <w:rPr>
          <w:rFonts w:asciiTheme="majorBidi" w:hAnsiTheme="majorBidi" w:cstheme="majorBidi"/>
        </w:rPr>
        <w:t>vol. 1, pp. 90-91.</w:t>
      </w:r>
    </w:p>
  </w:footnote>
  <w:footnote w:id="57">
    <w:p w14:paraId="03741DF1" w14:textId="6492B4F3"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Bernfeld</w:t>
      </w:r>
      <w:proofErr w:type="spellEnd"/>
      <w:r w:rsidRPr="0011735A">
        <w:rPr>
          <w:rFonts w:asciiTheme="majorBidi" w:hAnsiTheme="majorBidi" w:cstheme="majorBidi"/>
        </w:rPr>
        <w:t xml:space="preserve">, </w:t>
      </w:r>
      <w:r w:rsidRPr="0011735A">
        <w:rPr>
          <w:rFonts w:asciiTheme="majorBidi" w:hAnsiTheme="majorBidi" w:cstheme="majorBidi"/>
          <w:i/>
          <w:iCs/>
        </w:rPr>
        <w:t>The Book of Tears: Anti-Jewish Pogroms and Persecutions</w:t>
      </w:r>
      <w:r w:rsidRPr="0011735A">
        <w:rPr>
          <w:rFonts w:asciiTheme="majorBidi" w:hAnsiTheme="majorBidi" w:cstheme="majorBidi"/>
        </w:rPr>
        <w:t>, pp. 216-217.</w:t>
      </w:r>
    </w:p>
  </w:footnote>
  <w:footnote w:id="58">
    <w:p w14:paraId="0DAD0FD0" w14:textId="47B83A57"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Bernfeld</w:t>
      </w:r>
      <w:proofErr w:type="spellEnd"/>
      <w:r w:rsidRPr="0011735A">
        <w:rPr>
          <w:rFonts w:asciiTheme="majorBidi" w:hAnsiTheme="majorBidi" w:cstheme="majorBidi"/>
        </w:rPr>
        <w:t xml:space="preserve">, </w:t>
      </w:r>
      <w:r w:rsidRPr="0011735A">
        <w:rPr>
          <w:rFonts w:asciiTheme="majorBidi" w:hAnsiTheme="majorBidi" w:cstheme="majorBidi"/>
          <w:i/>
          <w:iCs/>
        </w:rPr>
        <w:t>The Book of Tears</w:t>
      </w:r>
      <w:r w:rsidRPr="0011735A">
        <w:rPr>
          <w:rFonts w:asciiTheme="majorBidi" w:hAnsiTheme="majorBidi" w:cstheme="majorBidi"/>
        </w:rPr>
        <w:t>, pp. 216-217.</w:t>
      </w:r>
    </w:p>
  </w:footnote>
  <w:footnote w:id="59">
    <w:p w14:paraId="7F3C60A2" w14:textId="3756629C" w:rsidR="000E30C4" w:rsidRPr="0011735A" w:rsidRDefault="000E30C4" w:rsidP="0011735A">
      <w:pPr>
        <w:pStyle w:val="FootnoteText"/>
        <w:bidi w:val="0"/>
        <w:ind w:left="90" w:hanging="90"/>
        <w:jc w:val="both"/>
        <w:rPr>
          <w:rFonts w:asciiTheme="majorBidi" w:hAnsiTheme="majorBidi" w:cstheme="majorBidi"/>
          <w:rtl/>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color w:val="3A3A3A"/>
          <w:shd w:val="clear" w:color="auto" w:fill="FFFFFF"/>
          <w:lang w:val="de-DE"/>
        </w:rPr>
        <w:t xml:space="preserve">Ben Verga, </w:t>
      </w:r>
      <w:r w:rsidRPr="0011735A">
        <w:rPr>
          <w:rFonts w:asciiTheme="majorBidi" w:hAnsiTheme="majorBidi" w:cstheme="majorBidi"/>
          <w:i/>
          <w:iCs/>
          <w:color w:val="3A3A3A"/>
          <w:shd w:val="clear" w:color="auto" w:fill="FFFFFF"/>
          <w:lang w:val="de-DE"/>
        </w:rPr>
        <w:t>Liber Schevet Jehuda</w:t>
      </w:r>
      <w:r w:rsidRPr="0011735A">
        <w:rPr>
          <w:rFonts w:asciiTheme="majorBidi" w:hAnsiTheme="majorBidi" w:cstheme="majorBidi"/>
          <w:color w:val="3A3A3A"/>
          <w:shd w:val="clear" w:color="auto" w:fill="FFFFFF"/>
          <w:lang w:val="de-DE"/>
        </w:rPr>
        <w:t xml:space="preserve">, </w:t>
      </w:r>
      <w:r w:rsidRPr="0011735A">
        <w:rPr>
          <w:rFonts w:asciiTheme="majorBidi" w:hAnsiTheme="majorBidi" w:cstheme="majorBidi"/>
          <w:color w:val="3A3A3A"/>
          <w:highlight w:val="red"/>
          <w:shd w:val="clear" w:color="auto" w:fill="FFFFFF"/>
          <w:lang w:val="de-DE"/>
        </w:rPr>
        <w:t>page</w:t>
      </w:r>
      <w:r w:rsidR="005D5127" w:rsidRPr="0011735A">
        <w:rPr>
          <w:rFonts w:asciiTheme="majorBidi" w:hAnsiTheme="majorBidi" w:cstheme="majorBidi"/>
          <w:color w:val="3A3A3A"/>
          <w:shd w:val="clear" w:color="auto" w:fill="FFFFFF"/>
          <w:lang w:val="de-DE"/>
        </w:rPr>
        <w:t xml:space="preserve">. </w:t>
      </w:r>
      <w:r w:rsidR="005D5127" w:rsidRPr="0011735A">
        <w:rPr>
          <w:rFonts w:asciiTheme="majorBidi" w:hAnsiTheme="majorBidi" w:cstheme="majorBidi"/>
        </w:rPr>
        <w:t xml:space="preserve">This lamentation appears in: </w:t>
      </w:r>
      <w:proofErr w:type="spellStart"/>
      <w:r w:rsidR="005D5127" w:rsidRPr="0011735A">
        <w:rPr>
          <w:rFonts w:asciiTheme="majorBidi" w:hAnsiTheme="majorBidi" w:cstheme="majorBidi"/>
        </w:rPr>
        <w:t>Bernfeld</w:t>
      </w:r>
      <w:proofErr w:type="spellEnd"/>
      <w:r w:rsidR="005D5127" w:rsidRPr="0011735A">
        <w:rPr>
          <w:rFonts w:asciiTheme="majorBidi" w:hAnsiTheme="majorBidi" w:cstheme="majorBidi"/>
        </w:rPr>
        <w:t xml:space="preserve">, </w:t>
      </w:r>
      <w:r w:rsidR="005D5127" w:rsidRPr="0011735A">
        <w:rPr>
          <w:rFonts w:asciiTheme="majorBidi" w:hAnsiTheme="majorBidi" w:cstheme="majorBidi"/>
          <w:i/>
          <w:iCs/>
        </w:rPr>
        <w:t>The Book of Tears</w:t>
      </w:r>
      <w:r w:rsidR="005D5127" w:rsidRPr="0011735A">
        <w:rPr>
          <w:rFonts w:asciiTheme="majorBidi" w:hAnsiTheme="majorBidi" w:cstheme="majorBidi"/>
        </w:rPr>
        <w:t>, pp. 218-219.</w:t>
      </w:r>
    </w:p>
  </w:footnote>
  <w:footnote w:id="60">
    <w:p w14:paraId="43A06358" w14:textId="2A603119"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proofErr w:type="spellStart"/>
      <w:r w:rsidRPr="0011735A">
        <w:rPr>
          <w:rFonts w:asciiTheme="majorBidi" w:hAnsiTheme="majorBidi" w:cstheme="majorBidi"/>
        </w:rPr>
        <w:t>Bernfeld</w:t>
      </w:r>
      <w:proofErr w:type="spellEnd"/>
      <w:r w:rsidRPr="0011735A">
        <w:rPr>
          <w:rFonts w:asciiTheme="majorBidi" w:hAnsiTheme="majorBidi" w:cstheme="majorBidi"/>
        </w:rPr>
        <w:t xml:space="preserve">, </w:t>
      </w:r>
      <w:r w:rsidRPr="0011735A">
        <w:rPr>
          <w:rFonts w:asciiTheme="majorBidi" w:hAnsiTheme="majorBidi" w:cstheme="majorBidi"/>
          <w:i/>
          <w:iCs/>
        </w:rPr>
        <w:t>The Book of Tears</w:t>
      </w:r>
      <w:r w:rsidRPr="0011735A">
        <w:rPr>
          <w:rFonts w:asciiTheme="majorBidi" w:hAnsiTheme="majorBidi" w:cstheme="majorBidi"/>
        </w:rPr>
        <w:t>, pp. 224-225.</w:t>
      </w:r>
    </w:p>
  </w:footnote>
  <w:footnote w:id="61">
    <w:p w14:paraId="0478585F" w14:textId="1AF4C62D" w:rsidR="000E30C4" w:rsidRPr="0011735A"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11735A">
        <w:rPr>
          <w:rFonts w:asciiTheme="majorBidi" w:hAnsiTheme="majorBidi" w:cstheme="majorBidi"/>
          <w:lang w:bidi="ar-SA"/>
        </w:rPr>
        <w:t>Ibn al-</w:t>
      </w:r>
      <w:proofErr w:type="spellStart"/>
      <w:r w:rsidRPr="0011735A">
        <w:rPr>
          <w:rFonts w:asciiTheme="majorBidi" w:hAnsiTheme="majorBidi" w:cstheme="majorBidi"/>
          <w:lang w:bidi="ar-SA"/>
        </w:rPr>
        <w:t>Abbar</w:t>
      </w:r>
      <w:proofErr w:type="spellEnd"/>
      <w:r w:rsidRPr="0011735A">
        <w:rPr>
          <w:rFonts w:asciiTheme="majorBidi" w:hAnsiTheme="majorBidi" w:cstheme="majorBidi"/>
          <w:lang w:bidi="ar-SA"/>
        </w:rPr>
        <w:t xml:space="preserve">, </w:t>
      </w:r>
      <w:proofErr w:type="spellStart"/>
      <w:r w:rsidRPr="0011735A">
        <w:rPr>
          <w:rFonts w:asciiTheme="majorBidi" w:hAnsiTheme="majorBidi" w:cstheme="majorBidi"/>
          <w:lang w:bidi="ar-SA"/>
        </w:rPr>
        <w:t>Abū</w:t>
      </w:r>
      <w:proofErr w:type="spellEnd"/>
      <w:r w:rsidRPr="0011735A">
        <w:rPr>
          <w:rFonts w:asciiTheme="majorBidi" w:hAnsiTheme="majorBidi" w:cstheme="majorBidi"/>
          <w:lang w:bidi="ar-SA"/>
        </w:rPr>
        <w:t xml:space="preserve"> ‘Abd </w:t>
      </w:r>
      <w:proofErr w:type="spellStart"/>
      <w:r w:rsidRPr="0011735A">
        <w:rPr>
          <w:rFonts w:asciiTheme="majorBidi" w:hAnsiTheme="majorBidi" w:cstheme="majorBidi"/>
          <w:lang w:bidi="ar-SA"/>
        </w:rPr>
        <w:t>Allāh</w:t>
      </w:r>
      <w:proofErr w:type="spellEnd"/>
      <w:r w:rsidRPr="0011735A">
        <w:rPr>
          <w:rFonts w:asciiTheme="majorBidi" w:hAnsiTheme="majorBidi" w:cstheme="majorBidi"/>
          <w:lang w:bidi="ar-SA"/>
        </w:rPr>
        <w:t xml:space="preserve"> al-</w:t>
      </w:r>
      <w:proofErr w:type="spellStart"/>
      <w:r w:rsidRPr="0011735A">
        <w:rPr>
          <w:rFonts w:asciiTheme="majorBidi" w:hAnsiTheme="majorBidi" w:cstheme="majorBidi"/>
          <w:lang w:bidi="ar-SA"/>
        </w:rPr>
        <w:t>Qudā'ī</w:t>
      </w:r>
      <w:proofErr w:type="spellEnd"/>
      <w:r w:rsidRPr="0011735A">
        <w:rPr>
          <w:rFonts w:asciiTheme="majorBidi" w:hAnsiTheme="majorBidi" w:cstheme="majorBidi"/>
          <w:lang w:bidi="ar-SA"/>
        </w:rPr>
        <w:t xml:space="preserve"> al-</w:t>
      </w:r>
      <w:proofErr w:type="spellStart"/>
      <w:r w:rsidRPr="0011735A">
        <w:rPr>
          <w:rFonts w:asciiTheme="majorBidi" w:hAnsiTheme="majorBidi" w:cstheme="majorBidi"/>
          <w:lang w:bidi="ar-SA"/>
        </w:rPr>
        <w:t>Balansī</w:t>
      </w:r>
      <w:proofErr w:type="spellEnd"/>
      <w:r w:rsidRPr="0011735A">
        <w:rPr>
          <w:rFonts w:asciiTheme="majorBidi" w:hAnsiTheme="majorBidi" w:cstheme="majorBidi"/>
          <w:lang w:bidi="ar-SA"/>
        </w:rPr>
        <w:t xml:space="preserve">, </w:t>
      </w:r>
      <w:proofErr w:type="spellStart"/>
      <w:r w:rsidRPr="0011735A">
        <w:rPr>
          <w:rFonts w:asciiTheme="majorBidi" w:hAnsiTheme="majorBidi" w:cstheme="majorBidi"/>
          <w:i/>
          <w:iCs/>
          <w:lang w:bidi="ar-SA"/>
        </w:rPr>
        <w:t>Kitāb</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Takmila</w:t>
      </w:r>
      <w:proofErr w:type="spellEnd"/>
      <w:r w:rsidRPr="0011735A">
        <w:rPr>
          <w:rFonts w:asciiTheme="majorBidi" w:hAnsiTheme="majorBidi" w:cstheme="majorBidi"/>
          <w:i/>
          <w:iCs/>
          <w:lang w:bidi="ar-SA"/>
        </w:rPr>
        <w:t xml:space="preserve"> li </w:t>
      </w:r>
      <w:proofErr w:type="spellStart"/>
      <w:r w:rsidRPr="0011735A">
        <w:rPr>
          <w:rFonts w:asciiTheme="majorBidi" w:hAnsiTheme="majorBidi" w:cstheme="majorBidi"/>
          <w:i/>
          <w:iCs/>
          <w:lang w:bidi="ar-SA"/>
        </w:rPr>
        <w:t>Kitāb</w:t>
      </w:r>
      <w:proofErr w:type="spellEnd"/>
      <w:r w:rsidRPr="0011735A">
        <w:rPr>
          <w:rFonts w:asciiTheme="majorBidi" w:hAnsiTheme="majorBidi" w:cstheme="majorBidi"/>
          <w:i/>
          <w:iCs/>
          <w:lang w:bidi="ar-SA"/>
        </w:rPr>
        <w:t xml:space="preserve"> al-</w:t>
      </w:r>
      <w:proofErr w:type="spellStart"/>
      <w:r w:rsidRPr="0011735A">
        <w:rPr>
          <w:rFonts w:asciiTheme="majorBidi" w:hAnsiTheme="majorBidi" w:cstheme="majorBidi"/>
          <w:i/>
          <w:iCs/>
          <w:lang w:bidi="ar-SA"/>
        </w:rPr>
        <w:t>Ṣila</w:t>
      </w:r>
      <w:proofErr w:type="spellEnd"/>
      <w:r w:rsidRPr="0011735A">
        <w:rPr>
          <w:rFonts w:asciiTheme="majorBidi" w:hAnsiTheme="majorBidi" w:cstheme="majorBidi"/>
          <w:lang w:bidi="ar-SA"/>
        </w:rPr>
        <w:t xml:space="preserve">, </w:t>
      </w:r>
      <w:r w:rsidR="005D5127" w:rsidRPr="0011735A">
        <w:rPr>
          <w:rFonts w:asciiTheme="majorBidi" w:hAnsiTheme="majorBidi" w:cstheme="majorBidi"/>
          <w:rtl/>
          <w:lang w:bidi="yi-Hebr"/>
        </w:rPr>
        <w:t>B</w:t>
      </w:r>
      <w:proofErr w:type="spellStart"/>
      <w:r w:rsidR="005D5127" w:rsidRPr="0011735A">
        <w:rPr>
          <w:rFonts w:asciiTheme="majorBidi" w:hAnsiTheme="majorBidi" w:cstheme="majorBidi"/>
          <w:lang w:bidi="yi-Hebr"/>
        </w:rPr>
        <w:t>eirut</w:t>
      </w:r>
      <w:proofErr w:type="spellEnd"/>
      <w:r w:rsidRPr="0011735A">
        <w:rPr>
          <w:rFonts w:asciiTheme="majorBidi" w:hAnsiTheme="majorBidi" w:cstheme="majorBidi"/>
          <w:lang w:bidi="ar-SA"/>
        </w:rPr>
        <w:t xml:space="preserve">, </w:t>
      </w:r>
      <w:proofErr w:type="spellStart"/>
      <w:r w:rsidRPr="0011735A">
        <w:rPr>
          <w:rFonts w:asciiTheme="majorBidi" w:hAnsiTheme="majorBidi" w:cstheme="majorBidi"/>
          <w:lang w:bidi="ar-SA"/>
        </w:rPr>
        <w:t>Alhrās</w:t>
      </w:r>
      <w:proofErr w:type="spellEnd"/>
      <w:r w:rsidRPr="0011735A">
        <w:rPr>
          <w:rFonts w:asciiTheme="majorBidi" w:hAnsiTheme="majorBidi" w:cstheme="majorBidi"/>
          <w:lang w:bidi="ar-SA"/>
        </w:rPr>
        <w:t>, 1985, p. 135.</w:t>
      </w:r>
    </w:p>
  </w:footnote>
  <w:footnote w:id="62">
    <w:p w14:paraId="18CA73BD" w14:textId="768B4C47" w:rsidR="000E30C4" w:rsidRPr="00D32572"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11735A">
        <w:rPr>
          <w:rFonts w:asciiTheme="majorBidi" w:hAnsiTheme="majorBidi" w:cstheme="majorBidi"/>
          <w:rtl/>
        </w:rPr>
        <w:t xml:space="preserve"> </w:t>
      </w:r>
      <w:r w:rsidRPr="00D32572">
        <w:rPr>
          <w:rFonts w:asciiTheme="majorBidi" w:hAnsiTheme="majorBidi" w:cstheme="majorBidi"/>
        </w:rPr>
        <w:t xml:space="preserve">ʿAnān, </w:t>
      </w:r>
      <w:r w:rsidRPr="00D32572">
        <w:rPr>
          <w:rFonts w:asciiTheme="majorBidi" w:hAnsiTheme="majorBidi" w:cstheme="majorBidi"/>
          <w:i/>
          <w:iCs/>
        </w:rPr>
        <w:t xml:space="preserve">Nihāyat al-Andalus, </w:t>
      </w:r>
      <w:r w:rsidRPr="00D32572">
        <w:rPr>
          <w:rFonts w:asciiTheme="majorBidi" w:hAnsiTheme="majorBidi" w:cstheme="majorBidi"/>
        </w:rPr>
        <w:t>pp. 228-230.</w:t>
      </w:r>
    </w:p>
  </w:footnote>
  <w:footnote w:id="63">
    <w:p w14:paraId="115DD51F" w14:textId="58FA23E5" w:rsidR="000E30C4" w:rsidRPr="00D32572" w:rsidRDefault="000E30C4" w:rsidP="0011735A">
      <w:pPr>
        <w:pStyle w:val="FootnoteText"/>
        <w:bidi w:val="0"/>
        <w:ind w:left="90" w:hanging="90"/>
        <w:jc w:val="both"/>
        <w:rPr>
          <w:rFonts w:asciiTheme="majorBidi" w:hAnsiTheme="majorBidi" w:cstheme="majorBidi"/>
        </w:rPr>
      </w:pPr>
      <w:r w:rsidRPr="0011735A">
        <w:rPr>
          <w:rStyle w:val="FootnoteReference"/>
          <w:rFonts w:asciiTheme="majorBidi" w:hAnsiTheme="majorBidi" w:cstheme="majorBidi"/>
        </w:rPr>
        <w:footnoteRef/>
      </w:r>
      <w:r w:rsidRPr="00D32572">
        <w:rPr>
          <w:rFonts w:asciiTheme="majorBidi" w:hAnsiTheme="majorBidi" w:cstheme="majorBidi"/>
        </w:rPr>
        <w:t xml:space="preserve">Al-Maqqari, </w:t>
      </w:r>
      <w:r w:rsidRPr="00D32572">
        <w:rPr>
          <w:rFonts w:asciiTheme="majorBidi" w:hAnsiTheme="majorBidi" w:cstheme="majorBidi"/>
          <w:i/>
          <w:iCs/>
        </w:rPr>
        <w:t>Nafḥ al-Ṭīb</w:t>
      </w:r>
      <w:r w:rsidRPr="00D32572">
        <w:rPr>
          <w:rFonts w:asciiTheme="majorBidi" w:hAnsiTheme="majorBidi" w:cstheme="majorBidi"/>
        </w:rPr>
        <w:t>, vol. 1, pp, 111-112.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39D" w14:textId="77777777" w:rsidR="000E30C4" w:rsidRDefault="000E30C4" w:rsidP="006D377B">
    <w:pPr>
      <w:pStyle w:val="Header"/>
      <w:rPr>
        <w:rtl/>
        <w:cs/>
      </w:rPr>
    </w:pPr>
  </w:p>
  <w:p w14:paraId="55C6AFB3" w14:textId="77777777" w:rsidR="000E30C4" w:rsidRDefault="000E3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4EF"/>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 w15:restartNumberingAfterBreak="0">
    <w:nsid w:val="052633D3"/>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16A45"/>
    <w:multiLevelType w:val="multilevel"/>
    <w:tmpl w:val="4844DC12"/>
    <w:lvl w:ilvl="0">
      <w:start w:val="2"/>
      <w:numFmt w:val="decimal"/>
      <w:lvlText w:val="%1"/>
      <w:lvlJc w:val="left"/>
      <w:pPr>
        <w:tabs>
          <w:tab w:val="num" w:pos="435"/>
        </w:tabs>
        <w:ind w:left="435" w:hanging="435"/>
      </w:pPr>
      <w:rPr>
        <w:rFonts w:hint="default"/>
        <w:sz w:val="28"/>
      </w:rPr>
    </w:lvl>
    <w:lvl w:ilvl="1">
      <w:start w:val="19"/>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15:restartNumberingAfterBreak="0">
    <w:nsid w:val="0AF924D3"/>
    <w:multiLevelType w:val="hybridMultilevel"/>
    <w:tmpl w:val="D02CD7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A2377"/>
    <w:multiLevelType w:val="hybridMultilevel"/>
    <w:tmpl w:val="AA982DB0"/>
    <w:lvl w:ilvl="0" w:tplc="22126578">
      <w:start w:val="1"/>
      <w:numFmt w:val="hebrew1"/>
      <w:lvlText w:val="%1."/>
      <w:lvlJc w:val="left"/>
      <w:pPr>
        <w:ind w:left="501" w:hanging="360"/>
      </w:pPr>
      <w:rPr>
        <w:rFonts w:asciiTheme="majorBidi" w:eastAsia="Times New Roman" w:hAnsiTheme="majorBidi" w:cstheme="majorBid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13902A4E"/>
    <w:multiLevelType w:val="hybridMultilevel"/>
    <w:tmpl w:val="BA84FE80"/>
    <w:lvl w:ilvl="0" w:tplc="3F9CC9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5723A0"/>
    <w:multiLevelType w:val="hybridMultilevel"/>
    <w:tmpl w:val="2D4661FA"/>
    <w:lvl w:ilvl="0" w:tplc="71822CF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71961"/>
    <w:multiLevelType w:val="hybridMultilevel"/>
    <w:tmpl w:val="6232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4A"/>
    <w:multiLevelType w:val="multilevel"/>
    <w:tmpl w:val="218696FE"/>
    <w:lvl w:ilvl="0">
      <w:start w:val="7"/>
      <w:numFmt w:val="decimal"/>
      <w:lvlText w:val="%1"/>
      <w:lvlJc w:val="left"/>
      <w:pPr>
        <w:tabs>
          <w:tab w:val="num" w:pos="435"/>
        </w:tabs>
        <w:ind w:left="435" w:hanging="435"/>
      </w:pPr>
      <w:rPr>
        <w:rFonts w:hint="default"/>
        <w:sz w:val="28"/>
      </w:rPr>
    </w:lvl>
    <w:lvl w:ilvl="1">
      <w:start w:val="6"/>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15:restartNumberingAfterBreak="0">
    <w:nsid w:val="25A67BEB"/>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737B4"/>
    <w:multiLevelType w:val="multilevel"/>
    <w:tmpl w:val="71EAA80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E6AAF"/>
    <w:multiLevelType w:val="multilevel"/>
    <w:tmpl w:val="BDDACE08"/>
    <w:lvl w:ilvl="0">
      <w:start w:val="1"/>
      <w:numFmt w:val="decimal"/>
      <w:lvlText w:val="%1"/>
      <w:lvlJc w:val="left"/>
      <w:pPr>
        <w:tabs>
          <w:tab w:val="num" w:pos="375"/>
        </w:tabs>
        <w:ind w:left="375" w:hanging="375"/>
      </w:pPr>
      <w:rPr>
        <w:rFonts w:hint="default"/>
        <w:b/>
        <w:sz w:val="28"/>
      </w:rPr>
    </w:lvl>
    <w:lvl w:ilvl="1">
      <w:start w:val="1"/>
      <w:numFmt w:val="decimal"/>
      <w:lvlText w:val="%1.%2"/>
      <w:lvlJc w:val="left"/>
      <w:pPr>
        <w:tabs>
          <w:tab w:val="num" w:pos="375"/>
        </w:tabs>
        <w:ind w:left="375" w:hanging="375"/>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2" w15:restartNumberingAfterBreak="0">
    <w:nsid w:val="2F4B7E66"/>
    <w:multiLevelType w:val="multilevel"/>
    <w:tmpl w:val="9F6EDFA2"/>
    <w:lvl w:ilvl="0">
      <w:start w:val="1"/>
      <w:numFmt w:val="decimal"/>
      <w:lvlText w:val="%1"/>
      <w:lvlJc w:val="left"/>
      <w:pPr>
        <w:tabs>
          <w:tab w:val="num" w:pos="360"/>
        </w:tabs>
        <w:ind w:left="360" w:hanging="360"/>
      </w:pPr>
      <w:rPr>
        <w:rFonts w:hint="default"/>
        <w:b/>
        <w:sz w:val="28"/>
      </w:rPr>
    </w:lvl>
    <w:lvl w:ilvl="1">
      <w:start w:val="2"/>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15:restartNumberingAfterBreak="0">
    <w:nsid w:val="321917BF"/>
    <w:multiLevelType w:val="multilevel"/>
    <w:tmpl w:val="75C47C62"/>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396D4058"/>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BB4617"/>
    <w:multiLevelType w:val="hybridMultilevel"/>
    <w:tmpl w:val="E0B88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E1FF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2A69A0"/>
    <w:multiLevelType w:val="hybridMultilevel"/>
    <w:tmpl w:val="EAF45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42950"/>
    <w:multiLevelType w:val="hybridMultilevel"/>
    <w:tmpl w:val="180E3EC6"/>
    <w:lvl w:ilvl="0" w:tplc="DA0CBEFE">
      <w:start w:val="1"/>
      <w:numFmt w:val="decimal"/>
      <w:lvlText w:val="%1."/>
      <w:lvlJc w:val="left"/>
      <w:pPr>
        <w:tabs>
          <w:tab w:val="num" w:pos="360"/>
        </w:tabs>
        <w:ind w:left="360" w:right="72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AE3D82"/>
    <w:multiLevelType w:val="multilevel"/>
    <w:tmpl w:val="E7F64678"/>
    <w:lvl w:ilvl="0">
      <w:start w:val="1"/>
      <w:numFmt w:val="decimal"/>
      <w:lvlText w:val="%1"/>
      <w:lvlJc w:val="left"/>
      <w:pPr>
        <w:tabs>
          <w:tab w:val="num" w:pos="360"/>
        </w:tabs>
        <w:ind w:left="360" w:hanging="360"/>
      </w:pPr>
      <w:rPr>
        <w:rFonts w:hint="default"/>
        <w:b/>
        <w:sz w:val="28"/>
      </w:rPr>
    </w:lvl>
    <w:lvl w:ilvl="1">
      <w:start w:val="5"/>
      <w:numFmt w:val="decimal"/>
      <w:lvlText w:val="%1.%2"/>
      <w:lvlJc w:val="left"/>
      <w:pPr>
        <w:tabs>
          <w:tab w:val="num" w:pos="360"/>
        </w:tabs>
        <w:ind w:left="360" w:hanging="360"/>
      </w:pPr>
      <w:rPr>
        <w:rFonts w:hint="default"/>
        <w:b w:val="0"/>
        <w:bCs/>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20" w15:restartNumberingAfterBreak="0">
    <w:nsid w:val="48291270"/>
    <w:multiLevelType w:val="multilevel"/>
    <w:tmpl w:val="11E4986A"/>
    <w:lvl w:ilvl="0">
      <w:start w:val="2"/>
      <w:numFmt w:val="decimal"/>
      <w:lvlText w:val="%1"/>
      <w:lvlJc w:val="left"/>
      <w:pPr>
        <w:tabs>
          <w:tab w:val="num" w:pos="435"/>
        </w:tabs>
        <w:ind w:left="435" w:hanging="435"/>
      </w:pPr>
      <w:rPr>
        <w:rFonts w:hint="default"/>
      </w:rPr>
    </w:lvl>
    <w:lvl w:ilvl="1">
      <w:start w:val="19"/>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FD7224"/>
    <w:multiLevelType w:val="hybridMultilevel"/>
    <w:tmpl w:val="C0203D8C"/>
    <w:lvl w:ilvl="0" w:tplc="E682BBC4">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C22FD"/>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CF33DB"/>
    <w:multiLevelType w:val="hybridMultilevel"/>
    <w:tmpl w:val="B52E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29CA"/>
    <w:multiLevelType w:val="hybridMultilevel"/>
    <w:tmpl w:val="A756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E68B6"/>
    <w:multiLevelType w:val="multilevel"/>
    <w:tmpl w:val="BA6EACC4"/>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60C5090"/>
    <w:multiLevelType w:val="hybridMultilevel"/>
    <w:tmpl w:val="EE4C696A"/>
    <w:lvl w:ilvl="0" w:tplc="9DD2ECC4">
      <w:start w:val="1"/>
      <w:numFmt w:val="decimal"/>
      <w:lvlText w:val="%1."/>
      <w:lvlJc w:val="left"/>
      <w:pPr>
        <w:tabs>
          <w:tab w:val="num" w:pos="360"/>
        </w:tabs>
        <w:ind w:left="360" w:right="720" w:hanging="360"/>
      </w:pPr>
      <w:rPr>
        <w:rFonts w:hint="cs"/>
      </w:rPr>
    </w:lvl>
    <w:lvl w:ilvl="1" w:tplc="D9D67654">
      <w:numFmt w:val="none"/>
      <w:lvlText w:val=""/>
      <w:lvlJc w:val="left"/>
      <w:pPr>
        <w:tabs>
          <w:tab w:val="num" w:pos="360"/>
        </w:tabs>
      </w:pPr>
    </w:lvl>
    <w:lvl w:ilvl="2" w:tplc="EC46FC5A">
      <w:numFmt w:val="none"/>
      <w:lvlText w:val=""/>
      <w:lvlJc w:val="left"/>
      <w:pPr>
        <w:tabs>
          <w:tab w:val="num" w:pos="360"/>
        </w:tabs>
      </w:pPr>
    </w:lvl>
    <w:lvl w:ilvl="3" w:tplc="D2E08B8A">
      <w:numFmt w:val="none"/>
      <w:lvlText w:val=""/>
      <w:lvlJc w:val="left"/>
      <w:pPr>
        <w:tabs>
          <w:tab w:val="num" w:pos="360"/>
        </w:tabs>
      </w:pPr>
    </w:lvl>
    <w:lvl w:ilvl="4" w:tplc="A498ECBC">
      <w:numFmt w:val="none"/>
      <w:lvlText w:val=""/>
      <w:lvlJc w:val="left"/>
      <w:pPr>
        <w:tabs>
          <w:tab w:val="num" w:pos="360"/>
        </w:tabs>
      </w:pPr>
    </w:lvl>
    <w:lvl w:ilvl="5" w:tplc="91D2A00E">
      <w:numFmt w:val="none"/>
      <w:lvlText w:val=""/>
      <w:lvlJc w:val="left"/>
      <w:pPr>
        <w:tabs>
          <w:tab w:val="num" w:pos="360"/>
        </w:tabs>
      </w:pPr>
    </w:lvl>
    <w:lvl w:ilvl="6" w:tplc="E90888AC">
      <w:numFmt w:val="none"/>
      <w:lvlText w:val=""/>
      <w:lvlJc w:val="left"/>
      <w:pPr>
        <w:tabs>
          <w:tab w:val="num" w:pos="360"/>
        </w:tabs>
      </w:pPr>
    </w:lvl>
    <w:lvl w:ilvl="7" w:tplc="CC9066A6">
      <w:numFmt w:val="none"/>
      <w:lvlText w:val=""/>
      <w:lvlJc w:val="left"/>
      <w:pPr>
        <w:tabs>
          <w:tab w:val="num" w:pos="360"/>
        </w:tabs>
      </w:pPr>
    </w:lvl>
    <w:lvl w:ilvl="8" w:tplc="80F4B394">
      <w:numFmt w:val="none"/>
      <w:lvlText w:val=""/>
      <w:lvlJc w:val="left"/>
      <w:pPr>
        <w:tabs>
          <w:tab w:val="num" w:pos="360"/>
        </w:tabs>
      </w:pPr>
    </w:lvl>
  </w:abstractNum>
  <w:abstractNum w:abstractNumId="27" w15:restartNumberingAfterBreak="0">
    <w:nsid w:val="580C15EF"/>
    <w:multiLevelType w:val="hybridMultilevel"/>
    <w:tmpl w:val="C64601D8"/>
    <w:lvl w:ilvl="0" w:tplc="0A826EAE">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5C0DB5"/>
    <w:multiLevelType w:val="multilevel"/>
    <w:tmpl w:val="3A60068A"/>
    <w:lvl w:ilvl="0">
      <w:start w:val="2"/>
      <w:numFmt w:val="decimal"/>
      <w:lvlText w:val="%1"/>
      <w:lvlJc w:val="left"/>
      <w:pPr>
        <w:tabs>
          <w:tab w:val="num" w:pos="435"/>
        </w:tabs>
        <w:ind w:left="435" w:hanging="435"/>
      </w:pPr>
      <w:rPr>
        <w:rFonts w:hint="default"/>
      </w:rPr>
    </w:lvl>
    <w:lvl w:ilvl="1">
      <w:start w:val="2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B706FED"/>
    <w:multiLevelType w:val="hybridMultilevel"/>
    <w:tmpl w:val="5EEA941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1E36277"/>
    <w:multiLevelType w:val="multilevel"/>
    <w:tmpl w:val="998404D4"/>
    <w:lvl w:ilvl="0">
      <w:start w:val="2"/>
      <w:numFmt w:val="decimal"/>
      <w:lvlText w:val="%1"/>
      <w:lvlJc w:val="left"/>
      <w:pPr>
        <w:tabs>
          <w:tab w:val="num" w:pos="555"/>
        </w:tabs>
        <w:ind w:left="555" w:hanging="555"/>
      </w:pPr>
      <w:rPr>
        <w:rFonts w:hint="default"/>
      </w:rPr>
    </w:lvl>
    <w:lvl w:ilvl="1">
      <w:start w:val="1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FF0DB4"/>
    <w:multiLevelType w:val="hybridMultilevel"/>
    <w:tmpl w:val="7E3060C8"/>
    <w:lvl w:ilvl="0" w:tplc="FAE255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EB9"/>
    <w:multiLevelType w:val="multilevel"/>
    <w:tmpl w:val="31D07466"/>
    <w:lvl w:ilvl="0">
      <w:start w:val="2"/>
      <w:numFmt w:val="decimal"/>
      <w:lvlText w:val="%1"/>
      <w:lvlJc w:val="left"/>
      <w:pPr>
        <w:tabs>
          <w:tab w:val="num" w:pos="435"/>
        </w:tabs>
        <w:ind w:left="435" w:hanging="435"/>
      </w:pPr>
      <w:rPr>
        <w:rFonts w:hint="default"/>
        <w:sz w:val="28"/>
      </w:rPr>
    </w:lvl>
    <w:lvl w:ilvl="1">
      <w:start w:val="22"/>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27"/>
  </w:num>
  <w:num w:numId="10">
    <w:abstractNumId w:val="9"/>
  </w:num>
  <w:num w:numId="11">
    <w:abstractNumId w:val="31"/>
  </w:num>
  <w:num w:numId="12">
    <w:abstractNumId w:val="1"/>
  </w:num>
  <w:num w:numId="13">
    <w:abstractNumId w:val="25"/>
  </w:num>
  <w:num w:numId="14">
    <w:abstractNumId w:val="28"/>
  </w:num>
  <w:num w:numId="15">
    <w:abstractNumId w:val="14"/>
  </w:num>
  <w:num w:numId="16">
    <w:abstractNumId w:val="16"/>
  </w:num>
  <w:num w:numId="17">
    <w:abstractNumId w:val="30"/>
  </w:num>
  <w:num w:numId="18">
    <w:abstractNumId w:val="20"/>
  </w:num>
  <w:num w:numId="19">
    <w:abstractNumId w:val="22"/>
  </w:num>
  <w:num w:numId="20">
    <w:abstractNumId w:val="0"/>
  </w:num>
  <w:num w:numId="21">
    <w:abstractNumId w:val="32"/>
  </w:num>
  <w:num w:numId="22">
    <w:abstractNumId w:val="3"/>
  </w:num>
  <w:num w:numId="23">
    <w:abstractNumId w:val="2"/>
  </w:num>
  <w:num w:numId="24">
    <w:abstractNumId w:val="10"/>
  </w:num>
  <w:num w:numId="25">
    <w:abstractNumId w:val="12"/>
  </w:num>
  <w:num w:numId="26">
    <w:abstractNumId w:val="19"/>
  </w:num>
  <w:num w:numId="2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num>
  <w:num w:numId="30">
    <w:abstractNumId w:val="15"/>
  </w:num>
  <w:num w:numId="31">
    <w:abstractNumId w:val="7"/>
  </w:num>
  <w:num w:numId="32">
    <w:abstractNumId w:val="17"/>
  </w:num>
  <w:num w:numId="33">
    <w:abstractNumId w:val="23"/>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h Benninga">
    <w15:presenceInfo w15:providerId="Windows Live" w15:userId="623292b253cf1505"/>
  </w15:person>
  <w15:person w15:author="mohamed tarabieh">
    <w15:presenceInfo w15:providerId="Windows Live" w15:userId="ca1b134ff825a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Y2sLA0sbA0NjRS0lEKTi0uzszPAykwrgUAshdB+CwAAAA="/>
  </w:docVars>
  <w:rsids>
    <w:rsidRoot w:val="00F5761A"/>
    <w:rsid w:val="00003D5E"/>
    <w:rsid w:val="000068D4"/>
    <w:rsid w:val="00010C94"/>
    <w:rsid w:val="000115FC"/>
    <w:rsid w:val="00011830"/>
    <w:rsid w:val="00014E69"/>
    <w:rsid w:val="0001646B"/>
    <w:rsid w:val="00031B03"/>
    <w:rsid w:val="0004193F"/>
    <w:rsid w:val="000533FE"/>
    <w:rsid w:val="000552BC"/>
    <w:rsid w:val="00061AD7"/>
    <w:rsid w:val="00063A08"/>
    <w:rsid w:val="0006554B"/>
    <w:rsid w:val="000676AE"/>
    <w:rsid w:val="00067D98"/>
    <w:rsid w:val="00070D7E"/>
    <w:rsid w:val="00073AC8"/>
    <w:rsid w:val="00074ED8"/>
    <w:rsid w:val="00077A7A"/>
    <w:rsid w:val="00082451"/>
    <w:rsid w:val="00090996"/>
    <w:rsid w:val="00096990"/>
    <w:rsid w:val="000975E8"/>
    <w:rsid w:val="000B3721"/>
    <w:rsid w:val="000B3885"/>
    <w:rsid w:val="000B517F"/>
    <w:rsid w:val="000B6918"/>
    <w:rsid w:val="000B7E2F"/>
    <w:rsid w:val="000C3387"/>
    <w:rsid w:val="000C39A3"/>
    <w:rsid w:val="000C478D"/>
    <w:rsid w:val="000D5496"/>
    <w:rsid w:val="000D560F"/>
    <w:rsid w:val="000D5F3F"/>
    <w:rsid w:val="000E30C4"/>
    <w:rsid w:val="000E546F"/>
    <w:rsid w:val="000E71E9"/>
    <w:rsid w:val="000F1A43"/>
    <w:rsid w:val="000F2CFE"/>
    <w:rsid w:val="000F7F82"/>
    <w:rsid w:val="001116AC"/>
    <w:rsid w:val="001156E3"/>
    <w:rsid w:val="0011735A"/>
    <w:rsid w:val="001216F1"/>
    <w:rsid w:val="0012736B"/>
    <w:rsid w:val="00134CE3"/>
    <w:rsid w:val="00141979"/>
    <w:rsid w:val="001424E2"/>
    <w:rsid w:val="00145A87"/>
    <w:rsid w:val="00150255"/>
    <w:rsid w:val="00151D2E"/>
    <w:rsid w:val="0016015F"/>
    <w:rsid w:val="001641C7"/>
    <w:rsid w:val="00171BDB"/>
    <w:rsid w:val="00175EA5"/>
    <w:rsid w:val="00180E73"/>
    <w:rsid w:val="00183D5B"/>
    <w:rsid w:val="0018779E"/>
    <w:rsid w:val="00190374"/>
    <w:rsid w:val="00193DAF"/>
    <w:rsid w:val="0019452E"/>
    <w:rsid w:val="00196CC6"/>
    <w:rsid w:val="001A18C4"/>
    <w:rsid w:val="001A2746"/>
    <w:rsid w:val="001A4BEE"/>
    <w:rsid w:val="001A56E4"/>
    <w:rsid w:val="001B54D8"/>
    <w:rsid w:val="001D08B1"/>
    <w:rsid w:val="001D436D"/>
    <w:rsid w:val="001D782E"/>
    <w:rsid w:val="001E52E7"/>
    <w:rsid w:val="001E6607"/>
    <w:rsid w:val="001F13DB"/>
    <w:rsid w:val="001F1E21"/>
    <w:rsid w:val="001F3259"/>
    <w:rsid w:val="00200291"/>
    <w:rsid w:val="00205A0B"/>
    <w:rsid w:val="00212520"/>
    <w:rsid w:val="002125FB"/>
    <w:rsid w:val="00213715"/>
    <w:rsid w:val="002169DC"/>
    <w:rsid w:val="00220C4D"/>
    <w:rsid w:val="00223EF2"/>
    <w:rsid w:val="0022405C"/>
    <w:rsid w:val="00225B95"/>
    <w:rsid w:val="00227D97"/>
    <w:rsid w:val="0023137A"/>
    <w:rsid w:val="00231A7D"/>
    <w:rsid w:val="00235327"/>
    <w:rsid w:val="00240455"/>
    <w:rsid w:val="00243A7E"/>
    <w:rsid w:val="00250C73"/>
    <w:rsid w:val="00256A5D"/>
    <w:rsid w:val="00264FA1"/>
    <w:rsid w:val="0026630C"/>
    <w:rsid w:val="002701FB"/>
    <w:rsid w:val="00270D2F"/>
    <w:rsid w:val="00275318"/>
    <w:rsid w:val="00277AAD"/>
    <w:rsid w:val="00282C09"/>
    <w:rsid w:val="002833B9"/>
    <w:rsid w:val="002836B2"/>
    <w:rsid w:val="0029013D"/>
    <w:rsid w:val="00291A2D"/>
    <w:rsid w:val="002A09AA"/>
    <w:rsid w:val="002A1189"/>
    <w:rsid w:val="002A52A7"/>
    <w:rsid w:val="002A6256"/>
    <w:rsid w:val="002B3382"/>
    <w:rsid w:val="002B7098"/>
    <w:rsid w:val="002C299F"/>
    <w:rsid w:val="002C438A"/>
    <w:rsid w:val="002C4552"/>
    <w:rsid w:val="002C5BB4"/>
    <w:rsid w:val="002C7288"/>
    <w:rsid w:val="002D03F3"/>
    <w:rsid w:val="002D157A"/>
    <w:rsid w:val="002D24CF"/>
    <w:rsid w:val="002D2F3F"/>
    <w:rsid w:val="002D4E00"/>
    <w:rsid w:val="002D5297"/>
    <w:rsid w:val="002D5CE7"/>
    <w:rsid w:val="002D6926"/>
    <w:rsid w:val="002D7FC9"/>
    <w:rsid w:val="002E68F7"/>
    <w:rsid w:val="002F0F0C"/>
    <w:rsid w:val="002F43C7"/>
    <w:rsid w:val="002F530D"/>
    <w:rsid w:val="002F6F31"/>
    <w:rsid w:val="0030115F"/>
    <w:rsid w:val="003042A8"/>
    <w:rsid w:val="00304FC1"/>
    <w:rsid w:val="0031120D"/>
    <w:rsid w:val="00311AF9"/>
    <w:rsid w:val="00312D2C"/>
    <w:rsid w:val="00313DD5"/>
    <w:rsid w:val="0031492E"/>
    <w:rsid w:val="003170FE"/>
    <w:rsid w:val="00317E13"/>
    <w:rsid w:val="003258E4"/>
    <w:rsid w:val="00327CE7"/>
    <w:rsid w:val="003349CE"/>
    <w:rsid w:val="0033541F"/>
    <w:rsid w:val="003357CC"/>
    <w:rsid w:val="00341151"/>
    <w:rsid w:val="0034299A"/>
    <w:rsid w:val="0035211A"/>
    <w:rsid w:val="003563FF"/>
    <w:rsid w:val="003574DA"/>
    <w:rsid w:val="00364340"/>
    <w:rsid w:val="00372F49"/>
    <w:rsid w:val="003772D4"/>
    <w:rsid w:val="00387500"/>
    <w:rsid w:val="0038799F"/>
    <w:rsid w:val="00387D8B"/>
    <w:rsid w:val="003902D3"/>
    <w:rsid w:val="00390ED7"/>
    <w:rsid w:val="00392BE2"/>
    <w:rsid w:val="00394526"/>
    <w:rsid w:val="00395961"/>
    <w:rsid w:val="003A17C2"/>
    <w:rsid w:val="003A2BE5"/>
    <w:rsid w:val="003A324C"/>
    <w:rsid w:val="003A4C15"/>
    <w:rsid w:val="003A67EE"/>
    <w:rsid w:val="003B4246"/>
    <w:rsid w:val="003B7E38"/>
    <w:rsid w:val="003C0A31"/>
    <w:rsid w:val="003C312B"/>
    <w:rsid w:val="003C7BAF"/>
    <w:rsid w:val="003D7CE2"/>
    <w:rsid w:val="003E6520"/>
    <w:rsid w:val="003E7184"/>
    <w:rsid w:val="003F2E36"/>
    <w:rsid w:val="003F573D"/>
    <w:rsid w:val="00401080"/>
    <w:rsid w:val="004101FC"/>
    <w:rsid w:val="00420037"/>
    <w:rsid w:val="00422329"/>
    <w:rsid w:val="00425289"/>
    <w:rsid w:val="00426B82"/>
    <w:rsid w:val="004427F4"/>
    <w:rsid w:val="0044300C"/>
    <w:rsid w:val="0044393C"/>
    <w:rsid w:val="00446539"/>
    <w:rsid w:val="00447B19"/>
    <w:rsid w:val="00450176"/>
    <w:rsid w:val="00450498"/>
    <w:rsid w:val="0045063A"/>
    <w:rsid w:val="00457B82"/>
    <w:rsid w:val="00461DA1"/>
    <w:rsid w:val="00463A14"/>
    <w:rsid w:val="00465C00"/>
    <w:rsid w:val="00465DE1"/>
    <w:rsid w:val="00470A60"/>
    <w:rsid w:val="00470BE9"/>
    <w:rsid w:val="00472D33"/>
    <w:rsid w:val="00472EA1"/>
    <w:rsid w:val="00481134"/>
    <w:rsid w:val="004828A3"/>
    <w:rsid w:val="00484D63"/>
    <w:rsid w:val="00485719"/>
    <w:rsid w:val="00486415"/>
    <w:rsid w:val="004879CE"/>
    <w:rsid w:val="004A1055"/>
    <w:rsid w:val="004A22E4"/>
    <w:rsid w:val="004A56F0"/>
    <w:rsid w:val="004A5DD8"/>
    <w:rsid w:val="004B06C7"/>
    <w:rsid w:val="004B3761"/>
    <w:rsid w:val="004B3A5F"/>
    <w:rsid w:val="004B52DF"/>
    <w:rsid w:val="004B5488"/>
    <w:rsid w:val="004C0844"/>
    <w:rsid w:val="004C0B1D"/>
    <w:rsid w:val="004C1508"/>
    <w:rsid w:val="004C4158"/>
    <w:rsid w:val="004C4603"/>
    <w:rsid w:val="004C7561"/>
    <w:rsid w:val="004D04A4"/>
    <w:rsid w:val="004D0E61"/>
    <w:rsid w:val="004D1468"/>
    <w:rsid w:val="004D1901"/>
    <w:rsid w:val="004D46C7"/>
    <w:rsid w:val="004D6ECE"/>
    <w:rsid w:val="004E4B91"/>
    <w:rsid w:val="004F0656"/>
    <w:rsid w:val="004F11A6"/>
    <w:rsid w:val="004F1A0C"/>
    <w:rsid w:val="004F2426"/>
    <w:rsid w:val="004F414C"/>
    <w:rsid w:val="004F44F2"/>
    <w:rsid w:val="004F5429"/>
    <w:rsid w:val="004F543F"/>
    <w:rsid w:val="004F5BD9"/>
    <w:rsid w:val="004F73F0"/>
    <w:rsid w:val="005000B4"/>
    <w:rsid w:val="00500FEC"/>
    <w:rsid w:val="00503A25"/>
    <w:rsid w:val="00504B08"/>
    <w:rsid w:val="00505D5D"/>
    <w:rsid w:val="00510ADD"/>
    <w:rsid w:val="0051175E"/>
    <w:rsid w:val="00517D54"/>
    <w:rsid w:val="00523009"/>
    <w:rsid w:val="00527F0A"/>
    <w:rsid w:val="00533526"/>
    <w:rsid w:val="00535901"/>
    <w:rsid w:val="005407D7"/>
    <w:rsid w:val="00542C31"/>
    <w:rsid w:val="00543731"/>
    <w:rsid w:val="00551B2A"/>
    <w:rsid w:val="00556C3C"/>
    <w:rsid w:val="00562D9C"/>
    <w:rsid w:val="005641CF"/>
    <w:rsid w:val="0056557E"/>
    <w:rsid w:val="00566F5A"/>
    <w:rsid w:val="00570C97"/>
    <w:rsid w:val="00575524"/>
    <w:rsid w:val="0057582E"/>
    <w:rsid w:val="00576AE4"/>
    <w:rsid w:val="00576D9B"/>
    <w:rsid w:val="00591632"/>
    <w:rsid w:val="00591FFF"/>
    <w:rsid w:val="0059566A"/>
    <w:rsid w:val="005A01C5"/>
    <w:rsid w:val="005B5135"/>
    <w:rsid w:val="005B577E"/>
    <w:rsid w:val="005B5C96"/>
    <w:rsid w:val="005C30B0"/>
    <w:rsid w:val="005C3EC5"/>
    <w:rsid w:val="005C7054"/>
    <w:rsid w:val="005D5127"/>
    <w:rsid w:val="005E2AD4"/>
    <w:rsid w:val="005E2C6B"/>
    <w:rsid w:val="005E7675"/>
    <w:rsid w:val="005F307C"/>
    <w:rsid w:val="005F5274"/>
    <w:rsid w:val="005F66A5"/>
    <w:rsid w:val="005F6A73"/>
    <w:rsid w:val="005F768D"/>
    <w:rsid w:val="00605122"/>
    <w:rsid w:val="0061008D"/>
    <w:rsid w:val="00611F6E"/>
    <w:rsid w:val="006123BF"/>
    <w:rsid w:val="006157AC"/>
    <w:rsid w:val="006200BD"/>
    <w:rsid w:val="00621C9D"/>
    <w:rsid w:val="0062263E"/>
    <w:rsid w:val="00623D00"/>
    <w:rsid w:val="00630439"/>
    <w:rsid w:val="00631675"/>
    <w:rsid w:val="006320FF"/>
    <w:rsid w:val="0064027F"/>
    <w:rsid w:val="00641775"/>
    <w:rsid w:val="00644CB9"/>
    <w:rsid w:val="00647CB4"/>
    <w:rsid w:val="00654D42"/>
    <w:rsid w:val="006619AE"/>
    <w:rsid w:val="006620D8"/>
    <w:rsid w:val="006629C2"/>
    <w:rsid w:val="00666D23"/>
    <w:rsid w:val="0066779C"/>
    <w:rsid w:val="006709C0"/>
    <w:rsid w:val="00684057"/>
    <w:rsid w:val="00686884"/>
    <w:rsid w:val="00693031"/>
    <w:rsid w:val="006932D8"/>
    <w:rsid w:val="00694108"/>
    <w:rsid w:val="006A21D9"/>
    <w:rsid w:val="006A41E4"/>
    <w:rsid w:val="006A6B0A"/>
    <w:rsid w:val="006A7FCB"/>
    <w:rsid w:val="006B1DEB"/>
    <w:rsid w:val="006B5570"/>
    <w:rsid w:val="006B5DEA"/>
    <w:rsid w:val="006B66C6"/>
    <w:rsid w:val="006B6A4E"/>
    <w:rsid w:val="006B7084"/>
    <w:rsid w:val="006B7BF4"/>
    <w:rsid w:val="006C287A"/>
    <w:rsid w:val="006C3338"/>
    <w:rsid w:val="006C3FC6"/>
    <w:rsid w:val="006C5BC0"/>
    <w:rsid w:val="006C623C"/>
    <w:rsid w:val="006D377B"/>
    <w:rsid w:val="006D3A63"/>
    <w:rsid w:val="006D3AD4"/>
    <w:rsid w:val="006D5AB9"/>
    <w:rsid w:val="006D7DAE"/>
    <w:rsid w:val="006E2DA0"/>
    <w:rsid w:val="006E412A"/>
    <w:rsid w:val="006E4C14"/>
    <w:rsid w:val="006F51F7"/>
    <w:rsid w:val="007062B9"/>
    <w:rsid w:val="007122A2"/>
    <w:rsid w:val="00714EBD"/>
    <w:rsid w:val="00721340"/>
    <w:rsid w:val="00723536"/>
    <w:rsid w:val="0073176B"/>
    <w:rsid w:val="00732505"/>
    <w:rsid w:val="00734B2B"/>
    <w:rsid w:val="00734CCC"/>
    <w:rsid w:val="00736105"/>
    <w:rsid w:val="00736AD6"/>
    <w:rsid w:val="007405D4"/>
    <w:rsid w:val="00742A2A"/>
    <w:rsid w:val="00743770"/>
    <w:rsid w:val="00744727"/>
    <w:rsid w:val="007457AC"/>
    <w:rsid w:val="00747983"/>
    <w:rsid w:val="00753F49"/>
    <w:rsid w:val="00755726"/>
    <w:rsid w:val="00756BC4"/>
    <w:rsid w:val="00756D33"/>
    <w:rsid w:val="00763D73"/>
    <w:rsid w:val="0077062E"/>
    <w:rsid w:val="0077436D"/>
    <w:rsid w:val="00775E57"/>
    <w:rsid w:val="0077627E"/>
    <w:rsid w:val="00776858"/>
    <w:rsid w:val="00781A88"/>
    <w:rsid w:val="0078235F"/>
    <w:rsid w:val="007854BD"/>
    <w:rsid w:val="00794AB3"/>
    <w:rsid w:val="007964F6"/>
    <w:rsid w:val="00796EBE"/>
    <w:rsid w:val="007971D2"/>
    <w:rsid w:val="00797F38"/>
    <w:rsid w:val="007A0CB2"/>
    <w:rsid w:val="007A1A2B"/>
    <w:rsid w:val="007A3FBD"/>
    <w:rsid w:val="007A4E97"/>
    <w:rsid w:val="007A7345"/>
    <w:rsid w:val="007B02E8"/>
    <w:rsid w:val="007B4A0B"/>
    <w:rsid w:val="007B7177"/>
    <w:rsid w:val="007C2F16"/>
    <w:rsid w:val="007C478F"/>
    <w:rsid w:val="007C4B3B"/>
    <w:rsid w:val="007C6E05"/>
    <w:rsid w:val="007D15EC"/>
    <w:rsid w:val="007D3F60"/>
    <w:rsid w:val="007D4C4E"/>
    <w:rsid w:val="007D542B"/>
    <w:rsid w:val="007D577E"/>
    <w:rsid w:val="007E1FAB"/>
    <w:rsid w:val="007E20E6"/>
    <w:rsid w:val="007E5D74"/>
    <w:rsid w:val="007E6528"/>
    <w:rsid w:val="007E6F59"/>
    <w:rsid w:val="007F2BBF"/>
    <w:rsid w:val="007F5145"/>
    <w:rsid w:val="008045B9"/>
    <w:rsid w:val="00804699"/>
    <w:rsid w:val="0081138A"/>
    <w:rsid w:val="00824269"/>
    <w:rsid w:val="00826DF5"/>
    <w:rsid w:val="00826EEE"/>
    <w:rsid w:val="00831C63"/>
    <w:rsid w:val="00840344"/>
    <w:rsid w:val="00851974"/>
    <w:rsid w:val="00852008"/>
    <w:rsid w:val="00857F36"/>
    <w:rsid w:val="00865872"/>
    <w:rsid w:val="008667A8"/>
    <w:rsid w:val="00866DA3"/>
    <w:rsid w:val="008678FC"/>
    <w:rsid w:val="00867955"/>
    <w:rsid w:val="00873E4A"/>
    <w:rsid w:val="00875B04"/>
    <w:rsid w:val="008805E8"/>
    <w:rsid w:val="0088267E"/>
    <w:rsid w:val="00883FAD"/>
    <w:rsid w:val="00887F72"/>
    <w:rsid w:val="00890931"/>
    <w:rsid w:val="00890993"/>
    <w:rsid w:val="0089139F"/>
    <w:rsid w:val="00891D88"/>
    <w:rsid w:val="00893783"/>
    <w:rsid w:val="00896D3E"/>
    <w:rsid w:val="008A1BAA"/>
    <w:rsid w:val="008A2CA3"/>
    <w:rsid w:val="008A2F8C"/>
    <w:rsid w:val="008A41D2"/>
    <w:rsid w:val="008A56E0"/>
    <w:rsid w:val="008B4EF3"/>
    <w:rsid w:val="008B52FD"/>
    <w:rsid w:val="008C3459"/>
    <w:rsid w:val="008C632A"/>
    <w:rsid w:val="008D09FC"/>
    <w:rsid w:val="008D36E5"/>
    <w:rsid w:val="008D5EA9"/>
    <w:rsid w:val="008D64C0"/>
    <w:rsid w:val="008D6E1A"/>
    <w:rsid w:val="008E0C5E"/>
    <w:rsid w:val="008E0FFF"/>
    <w:rsid w:val="008E2A59"/>
    <w:rsid w:val="008E3A8F"/>
    <w:rsid w:val="008E667F"/>
    <w:rsid w:val="008E6BE9"/>
    <w:rsid w:val="008E7C3A"/>
    <w:rsid w:val="008F19BA"/>
    <w:rsid w:val="008F206C"/>
    <w:rsid w:val="008F32EF"/>
    <w:rsid w:val="008F330D"/>
    <w:rsid w:val="008F44B8"/>
    <w:rsid w:val="008F4A5B"/>
    <w:rsid w:val="008F4CD3"/>
    <w:rsid w:val="008F5E62"/>
    <w:rsid w:val="00901671"/>
    <w:rsid w:val="00910724"/>
    <w:rsid w:val="00910CA2"/>
    <w:rsid w:val="00911A2D"/>
    <w:rsid w:val="00912097"/>
    <w:rsid w:val="00916586"/>
    <w:rsid w:val="0092004A"/>
    <w:rsid w:val="009201C1"/>
    <w:rsid w:val="00921609"/>
    <w:rsid w:val="00921F38"/>
    <w:rsid w:val="0092670D"/>
    <w:rsid w:val="00927802"/>
    <w:rsid w:val="0093140C"/>
    <w:rsid w:val="009369A3"/>
    <w:rsid w:val="00941916"/>
    <w:rsid w:val="00950757"/>
    <w:rsid w:val="00950F24"/>
    <w:rsid w:val="009516EA"/>
    <w:rsid w:val="00951B4F"/>
    <w:rsid w:val="00955C74"/>
    <w:rsid w:val="009614E5"/>
    <w:rsid w:val="00966D61"/>
    <w:rsid w:val="00983DF2"/>
    <w:rsid w:val="0098498F"/>
    <w:rsid w:val="00994A96"/>
    <w:rsid w:val="00996388"/>
    <w:rsid w:val="0099702D"/>
    <w:rsid w:val="009A12EE"/>
    <w:rsid w:val="009A5166"/>
    <w:rsid w:val="009B3E61"/>
    <w:rsid w:val="009B4086"/>
    <w:rsid w:val="009B768D"/>
    <w:rsid w:val="009D61CC"/>
    <w:rsid w:val="009D7ABA"/>
    <w:rsid w:val="009E06D2"/>
    <w:rsid w:val="009E2A0A"/>
    <w:rsid w:val="009E5370"/>
    <w:rsid w:val="009F6B10"/>
    <w:rsid w:val="00A01903"/>
    <w:rsid w:val="00A03146"/>
    <w:rsid w:val="00A06ED4"/>
    <w:rsid w:val="00A10ED2"/>
    <w:rsid w:val="00A1126A"/>
    <w:rsid w:val="00A21920"/>
    <w:rsid w:val="00A220B3"/>
    <w:rsid w:val="00A22F6D"/>
    <w:rsid w:val="00A24B15"/>
    <w:rsid w:val="00A2606C"/>
    <w:rsid w:val="00A33C5C"/>
    <w:rsid w:val="00A43BDD"/>
    <w:rsid w:val="00A459E9"/>
    <w:rsid w:val="00A46260"/>
    <w:rsid w:val="00A52076"/>
    <w:rsid w:val="00A60445"/>
    <w:rsid w:val="00A62407"/>
    <w:rsid w:val="00A674BA"/>
    <w:rsid w:val="00A71617"/>
    <w:rsid w:val="00A73503"/>
    <w:rsid w:val="00A75859"/>
    <w:rsid w:val="00A8182C"/>
    <w:rsid w:val="00A8694A"/>
    <w:rsid w:val="00A92C31"/>
    <w:rsid w:val="00A9402C"/>
    <w:rsid w:val="00A955C8"/>
    <w:rsid w:val="00A96F8C"/>
    <w:rsid w:val="00AA0102"/>
    <w:rsid w:val="00AA078E"/>
    <w:rsid w:val="00AA0DA1"/>
    <w:rsid w:val="00AA267E"/>
    <w:rsid w:val="00AA5C26"/>
    <w:rsid w:val="00AA7A3D"/>
    <w:rsid w:val="00AB46B3"/>
    <w:rsid w:val="00AB7809"/>
    <w:rsid w:val="00AC0D71"/>
    <w:rsid w:val="00AC13CB"/>
    <w:rsid w:val="00AC1936"/>
    <w:rsid w:val="00AC1B9A"/>
    <w:rsid w:val="00AC2D82"/>
    <w:rsid w:val="00AC5767"/>
    <w:rsid w:val="00AC58DC"/>
    <w:rsid w:val="00AC5BF8"/>
    <w:rsid w:val="00AD093E"/>
    <w:rsid w:val="00AD115F"/>
    <w:rsid w:val="00AD354E"/>
    <w:rsid w:val="00AD514A"/>
    <w:rsid w:val="00AD61C9"/>
    <w:rsid w:val="00AE1777"/>
    <w:rsid w:val="00AE3CB7"/>
    <w:rsid w:val="00AE6DED"/>
    <w:rsid w:val="00AF0878"/>
    <w:rsid w:val="00AF4207"/>
    <w:rsid w:val="00AF62FA"/>
    <w:rsid w:val="00AF69B0"/>
    <w:rsid w:val="00B02184"/>
    <w:rsid w:val="00B023F9"/>
    <w:rsid w:val="00B04DA2"/>
    <w:rsid w:val="00B06CA2"/>
    <w:rsid w:val="00B10C36"/>
    <w:rsid w:val="00B13F44"/>
    <w:rsid w:val="00B20C52"/>
    <w:rsid w:val="00B26198"/>
    <w:rsid w:val="00B26CAB"/>
    <w:rsid w:val="00B30B9C"/>
    <w:rsid w:val="00B3119F"/>
    <w:rsid w:val="00B33179"/>
    <w:rsid w:val="00B33D24"/>
    <w:rsid w:val="00B35A56"/>
    <w:rsid w:val="00B35CF3"/>
    <w:rsid w:val="00B40523"/>
    <w:rsid w:val="00B428EE"/>
    <w:rsid w:val="00B45A70"/>
    <w:rsid w:val="00B5446C"/>
    <w:rsid w:val="00B561D7"/>
    <w:rsid w:val="00B60DE1"/>
    <w:rsid w:val="00B6161B"/>
    <w:rsid w:val="00B63649"/>
    <w:rsid w:val="00B6603D"/>
    <w:rsid w:val="00B72340"/>
    <w:rsid w:val="00B8294C"/>
    <w:rsid w:val="00B83CB3"/>
    <w:rsid w:val="00B84F9A"/>
    <w:rsid w:val="00B864EC"/>
    <w:rsid w:val="00B96693"/>
    <w:rsid w:val="00B967E2"/>
    <w:rsid w:val="00BA1D84"/>
    <w:rsid w:val="00BA7061"/>
    <w:rsid w:val="00BB056D"/>
    <w:rsid w:val="00BB0A7E"/>
    <w:rsid w:val="00BB1440"/>
    <w:rsid w:val="00BB1C9F"/>
    <w:rsid w:val="00BB1F36"/>
    <w:rsid w:val="00BB2977"/>
    <w:rsid w:val="00BB4636"/>
    <w:rsid w:val="00BB7143"/>
    <w:rsid w:val="00BD7478"/>
    <w:rsid w:val="00BE089C"/>
    <w:rsid w:val="00BE2F7B"/>
    <w:rsid w:val="00BE380A"/>
    <w:rsid w:val="00BE6312"/>
    <w:rsid w:val="00BF0631"/>
    <w:rsid w:val="00BF1354"/>
    <w:rsid w:val="00BF3157"/>
    <w:rsid w:val="00BF5588"/>
    <w:rsid w:val="00BF70DE"/>
    <w:rsid w:val="00C016DE"/>
    <w:rsid w:val="00C02D87"/>
    <w:rsid w:val="00C03024"/>
    <w:rsid w:val="00C05450"/>
    <w:rsid w:val="00C077D9"/>
    <w:rsid w:val="00C1263E"/>
    <w:rsid w:val="00C149F3"/>
    <w:rsid w:val="00C15DFD"/>
    <w:rsid w:val="00C17219"/>
    <w:rsid w:val="00C22738"/>
    <w:rsid w:val="00C2555C"/>
    <w:rsid w:val="00C25A9A"/>
    <w:rsid w:val="00C31F04"/>
    <w:rsid w:val="00C33674"/>
    <w:rsid w:val="00C36629"/>
    <w:rsid w:val="00C403DE"/>
    <w:rsid w:val="00C404D0"/>
    <w:rsid w:val="00C510E0"/>
    <w:rsid w:val="00C51A46"/>
    <w:rsid w:val="00C55514"/>
    <w:rsid w:val="00C6258B"/>
    <w:rsid w:val="00C65904"/>
    <w:rsid w:val="00C67988"/>
    <w:rsid w:val="00C73D40"/>
    <w:rsid w:val="00C744C2"/>
    <w:rsid w:val="00C74C5D"/>
    <w:rsid w:val="00C76A2C"/>
    <w:rsid w:val="00C80790"/>
    <w:rsid w:val="00C80F26"/>
    <w:rsid w:val="00C83906"/>
    <w:rsid w:val="00C934C1"/>
    <w:rsid w:val="00C93F43"/>
    <w:rsid w:val="00C969DA"/>
    <w:rsid w:val="00C979AB"/>
    <w:rsid w:val="00C97DA8"/>
    <w:rsid w:val="00C97FA8"/>
    <w:rsid w:val="00CA21A3"/>
    <w:rsid w:val="00CA3D38"/>
    <w:rsid w:val="00CA4FB9"/>
    <w:rsid w:val="00CA67BF"/>
    <w:rsid w:val="00CA7B72"/>
    <w:rsid w:val="00CB1A1A"/>
    <w:rsid w:val="00CB6117"/>
    <w:rsid w:val="00CB630F"/>
    <w:rsid w:val="00CC1E16"/>
    <w:rsid w:val="00CC4746"/>
    <w:rsid w:val="00CD0F8C"/>
    <w:rsid w:val="00CD4B9A"/>
    <w:rsid w:val="00CD5B5F"/>
    <w:rsid w:val="00CD6F75"/>
    <w:rsid w:val="00CD7640"/>
    <w:rsid w:val="00CE1189"/>
    <w:rsid w:val="00CE1C7F"/>
    <w:rsid w:val="00CE436C"/>
    <w:rsid w:val="00CE7317"/>
    <w:rsid w:val="00CE74A7"/>
    <w:rsid w:val="00CF0BE8"/>
    <w:rsid w:val="00CF0F38"/>
    <w:rsid w:val="00CF425A"/>
    <w:rsid w:val="00CF5BDC"/>
    <w:rsid w:val="00CF61C5"/>
    <w:rsid w:val="00D0088A"/>
    <w:rsid w:val="00D013B0"/>
    <w:rsid w:val="00D06F0E"/>
    <w:rsid w:val="00D10C96"/>
    <w:rsid w:val="00D136CB"/>
    <w:rsid w:val="00D273EF"/>
    <w:rsid w:val="00D27756"/>
    <w:rsid w:val="00D3042B"/>
    <w:rsid w:val="00D32572"/>
    <w:rsid w:val="00D37A99"/>
    <w:rsid w:val="00D433C0"/>
    <w:rsid w:val="00D45335"/>
    <w:rsid w:val="00D527C2"/>
    <w:rsid w:val="00D54317"/>
    <w:rsid w:val="00D5480C"/>
    <w:rsid w:val="00D54C85"/>
    <w:rsid w:val="00D5677B"/>
    <w:rsid w:val="00D56A01"/>
    <w:rsid w:val="00D60721"/>
    <w:rsid w:val="00D617BA"/>
    <w:rsid w:val="00D64CE7"/>
    <w:rsid w:val="00D679A2"/>
    <w:rsid w:val="00D75383"/>
    <w:rsid w:val="00D76742"/>
    <w:rsid w:val="00D7703F"/>
    <w:rsid w:val="00D80DF8"/>
    <w:rsid w:val="00D81342"/>
    <w:rsid w:val="00D839C4"/>
    <w:rsid w:val="00D93C0C"/>
    <w:rsid w:val="00D96300"/>
    <w:rsid w:val="00DA05A0"/>
    <w:rsid w:val="00DA11C8"/>
    <w:rsid w:val="00DA1CB0"/>
    <w:rsid w:val="00DA22D1"/>
    <w:rsid w:val="00DA3D0D"/>
    <w:rsid w:val="00DA5219"/>
    <w:rsid w:val="00DA561C"/>
    <w:rsid w:val="00DB3F8E"/>
    <w:rsid w:val="00DB44E1"/>
    <w:rsid w:val="00DB6FD8"/>
    <w:rsid w:val="00DC6A59"/>
    <w:rsid w:val="00DC6F1C"/>
    <w:rsid w:val="00DE0512"/>
    <w:rsid w:val="00DE3B92"/>
    <w:rsid w:val="00DE405B"/>
    <w:rsid w:val="00DE4171"/>
    <w:rsid w:val="00DE6D23"/>
    <w:rsid w:val="00DF12F7"/>
    <w:rsid w:val="00DF3A9D"/>
    <w:rsid w:val="00DF401A"/>
    <w:rsid w:val="00DF526E"/>
    <w:rsid w:val="00E00621"/>
    <w:rsid w:val="00E0273F"/>
    <w:rsid w:val="00E1288E"/>
    <w:rsid w:val="00E13A83"/>
    <w:rsid w:val="00E1466A"/>
    <w:rsid w:val="00E216B4"/>
    <w:rsid w:val="00E30A55"/>
    <w:rsid w:val="00E33C33"/>
    <w:rsid w:val="00E34119"/>
    <w:rsid w:val="00E34776"/>
    <w:rsid w:val="00E35B0C"/>
    <w:rsid w:val="00E40BE5"/>
    <w:rsid w:val="00E41F18"/>
    <w:rsid w:val="00E435AD"/>
    <w:rsid w:val="00E45DB5"/>
    <w:rsid w:val="00E46E3C"/>
    <w:rsid w:val="00E53C1E"/>
    <w:rsid w:val="00E542BC"/>
    <w:rsid w:val="00E542DA"/>
    <w:rsid w:val="00E60363"/>
    <w:rsid w:val="00E6707D"/>
    <w:rsid w:val="00E67E97"/>
    <w:rsid w:val="00E714E0"/>
    <w:rsid w:val="00E71F8D"/>
    <w:rsid w:val="00E825FA"/>
    <w:rsid w:val="00E85F32"/>
    <w:rsid w:val="00E95A9E"/>
    <w:rsid w:val="00E96DCC"/>
    <w:rsid w:val="00E97D3F"/>
    <w:rsid w:val="00EA1ADD"/>
    <w:rsid w:val="00EA4F99"/>
    <w:rsid w:val="00EA51CF"/>
    <w:rsid w:val="00EA5C73"/>
    <w:rsid w:val="00EB1215"/>
    <w:rsid w:val="00EB23F7"/>
    <w:rsid w:val="00EB5109"/>
    <w:rsid w:val="00EB6740"/>
    <w:rsid w:val="00EC2C9E"/>
    <w:rsid w:val="00EC5849"/>
    <w:rsid w:val="00EC668C"/>
    <w:rsid w:val="00EC6A52"/>
    <w:rsid w:val="00ED1F59"/>
    <w:rsid w:val="00ED39C0"/>
    <w:rsid w:val="00ED4908"/>
    <w:rsid w:val="00ED5212"/>
    <w:rsid w:val="00EE46A6"/>
    <w:rsid w:val="00EE4F5F"/>
    <w:rsid w:val="00EE597F"/>
    <w:rsid w:val="00EE65D7"/>
    <w:rsid w:val="00EE6C0A"/>
    <w:rsid w:val="00EE6F39"/>
    <w:rsid w:val="00EF0BBC"/>
    <w:rsid w:val="00EF71FA"/>
    <w:rsid w:val="00F03F4E"/>
    <w:rsid w:val="00F05129"/>
    <w:rsid w:val="00F05F9F"/>
    <w:rsid w:val="00F06C7A"/>
    <w:rsid w:val="00F116DD"/>
    <w:rsid w:val="00F12525"/>
    <w:rsid w:val="00F14E9B"/>
    <w:rsid w:val="00F169A4"/>
    <w:rsid w:val="00F17DFA"/>
    <w:rsid w:val="00F21C77"/>
    <w:rsid w:val="00F30029"/>
    <w:rsid w:val="00F30C0B"/>
    <w:rsid w:val="00F312C2"/>
    <w:rsid w:val="00F31316"/>
    <w:rsid w:val="00F31B8A"/>
    <w:rsid w:val="00F3530D"/>
    <w:rsid w:val="00F35DA8"/>
    <w:rsid w:val="00F4168D"/>
    <w:rsid w:val="00F5026E"/>
    <w:rsid w:val="00F54844"/>
    <w:rsid w:val="00F5761A"/>
    <w:rsid w:val="00F61E52"/>
    <w:rsid w:val="00F62250"/>
    <w:rsid w:val="00F6390B"/>
    <w:rsid w:val="00F6665B"/>
    <w:rsid w:val="00F6693F"/>
    <w:rsid w:val="00F66C1F"/>
    <w:rsid w:val="00F676CE"/>
    <w:rsid w:val="00F769CE"/>
    <w:rsid w:val="00F84D28"/>
    <w:rsid w:val="00F941CB"/>
    <w:rsid w:val="00FA30AB"/>
    <w:rsid w:val="00FA4CBA"/>
    <w:rsid w:val="00FA4F63"/>
    <w:rsid w:val="00FA5231"/>
    <w:rsid w:val="00FB0014"/>
    <w:rsid w:val="00FB3BC5"/>
    <w:rsid w:val="00FC0B72"/>
    <w:rsid w:val="00FC458D"/>
    <w:rsid w:val="00FC4644"/>
    <w:rsid w:val="00FC4D3F"/>
    <w:rsid w:val="00FD07E3"/>
    <w:rsid w:val="00FD29AC"/>
    <w:rsid w:val="00FD2D0F"/>
    <w:rsid w:val="00FD49FC"/>
    <w:rsid w:val="00FD51A4"/>
    <w:rsid w:val="00FD611B"/>
    <w:rsid w:val="00FE023F"/>
    <w:rsid w:val="00FE1CE7"/>
    <w:rsid w:val="00FF147A"/>
    <w:rsid w:val="00FF4985"/>
    <w:rsid w:val="00FF5176"/>
    <w:rsid w:val="00FF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B0A9"/>
  <w15:chartTrackingRefBased/>
  <w15:docId w15:val="{53BAE919-55DD-47FE-88B8-7E93B3D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F8"/>
    <w:pPr>
      <w:bidi/>
    </w:pPr>
  </w:style>
  <w:style w:type="paragraph" w:styleId="Heading1">
    <w:name w:val="heading 1"/>
    <w:basedOn w:val="Normal"/>
    <w:next w:val="Normal"/>
    <w:link w:val="Heading1Char"/>
    <w:qFormat/>
    <w:rsid w:val="00744727"/>
    <w:pPr>
      <w:keepNext/>
      <w:spacing w:after="0" w:line="240" w:lineRule="auto"/>
      <w:outlineLvl w:val="0"/>
    </w:pPr>
    <w:rPr>
      <w:rFonts w:ascii="Arial" w:eastAsia="Times New Roman" w:hAnsi="Arial" w:cs="David"/>
      <w:sz w:val="28"/>
      <w:szCs w:val="28"/>
      <w:lang w:eastAsia="he-IL"/>
    </w:rPr>
  </w:style>
  <w:style w:type="paragraph" w:styleId="Heading2">
    <w:name w:val="heading 2"/>
    <w:basedOn w:val="Normal"/>
    <w:next w:val="Normal"/>
    <w:link w:val="Heading2Char"/>
    <w:uiPriority w:val="9"/>
    <w:unhideWhenUsed/>
    <w:qFormat/>
    <w:rsid w:val="00CC1E16"/>
    <w:pPr>
      <w:keepNext/>
      <w:keepLines/>
      <w:bidi w:val="0"/>
      <w:spacing w:before="40" w:after="120"/>
      <w:outlineLvl w:val="1"/>
    </w:pPr>
    <w:rPr>
      <w:rFonts w:asciiTheme="majorBidi" w:eastAsia="Times New Roman" w:hAnsiTheme="majorBidi" w:cstheme="majorBidi"/>
      <w:b/>
      <w:bCs/>
      <w:sz w:val="28"/>
      <w:szCs w:val="26"/>
    </w:rPr>
  </w:style>
  <w:style w:type="paragraph" w:styleId="Heading3">
    <w:name w:val="heading 3"/>
    <w:basedOn w:val="Normal"/>
    <w:next w:val="Normal"/>
    <w:link w:val="Heading3Char"/>
    <w:uiPriority w:val="9"/>
    <w:unhideWhenUsed/>
    <w:qFormat/>
    <w:rsid w:val="00096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5761A"/>
    <w:pPr>
      <w:spacing w:after="0" w:line="240" w:lineRule="auto"/>
    </w:pPr>
    <w:rPr>
      <w:sz w:val="20"/>
      <w:szCs w:val="20"/>
    </w:rPr>
  </w:style>
  <w:style w:type="character" w:customStyle="1" w:styleId="FootnoteTextChar">
    <w:name w:val="Footnote Text Char"/>
    <w:basedOn w:val="DefaultParagraphFont"/>
    <w:link w:val="FootnoteText"/>
    <w:rsid w:val="00F5761A"/>
    <w:rPr>
      <w:sz w:val="20"/>
      <w:szCs w:val="20"/>
    </w:rPr>
  </w:style>
  <w:style w:type="character" w:styleId="FootnoteReference">
    <w:name w:val="footnote reference"/>
    <w:basedOn w:val="DefaultParagraphFont"/>
    <w:semiHidden/>
    <w:unhideWhenUsed/>
    <w:rsid w:val="00F5761A"/>
    <w:rPr>
      <w:vertAlign w:val="superscript"/>
    </w:rPr>
  </w:style>
  <w:style w:type="paragraph" w:styleId="ListParagraph">
    <w:name w:val="List Paragraph"/>
    <w:basedOn w:val="Normal"/>
    <w:uiPriority w:val="34"/>
    <w:qFormat/>
    <w:rsid w:val="00311AF9"/>
    <w:pPr>
      <w:ind w:left="720"/>
      <w:contextualSpacing/>
    </w:pPr>
  </w:style>
  <w:style w:type="paragraph" w:styleId="BodyText">
    <w:name w:val="Body Text"/>
    <w:basedOn w:val="Normal"/>
    <w:link w:val="BodyTextChar"/>
    <w:uiPriority w:val="99"/>
    <w:semiHidden/>
    <w:unhideWhenUsed/>
    <w:rsid w:val="006B7BF4"/>
    <w:pPr>
      <w:spacing w:after="120"/>
    </w:pPr>
  </w:style>
  <w:style w:type="character" w:customStyle="1" w:styleId="BodyTextChar">
    <w:name w:val="Body Text Char"/>
    <w:basedOn w:val="DefaultParagraphFont"/>
    <w:link w:val="BodyText"/>
    <w:uiPriority w:val="99"/>
    <w:semiHidden/>
    <w:rsid w:val="006B7BF4"/>
  </w:style>
  <w:style w:type="character" w:customStyle="1" w:styleId="Heading1Char">
    <w:name w:val="Heading 1 Char"/>
    <w:basedOn w:val="DefaultParagraphFont"/>
    <w:link w:val="Heading1"/>
    <w:rsid w:val="00744727"/>
    <w:rPr>
      <w:rFonts w:ascii="Arial" w:eastAsia="Times New Roman" w:hAnsi="Arial" w:cs="David"/>
      <w:sz w:val="28"/>
      <w:szCs w:val="28"/>
      <w:lang w:eastAsia="he-IL"/>
    </w:rPr>
  </w:style>
  <w:style w:type="numbering" w:customStyle="1" w:styleId="1">
    <w:name w:val="ללא רשימה1"/>
    <w:next w:val="NoList"/>
    <w:semiHidden/>
    <w:unhideWhenUsed/>
    <w:rsid w:val="00744727"/>
  </w:style>
  <w:style w:type="character" w:customStyle="1" w:styleId="10">
    <w:name w:val="טקסט הערת שוליים תו1"/>
    <w:basedOn w:val="DefaultParagraphFont"/>
    <w:semiHidden/>
    <w:rsid w:val="00744727"/>
  </w:style>
  <w:style w:type="paragraph" w:styleId="Footer">
    <w:name w:val="footer"/>
    <w:basedOn w:val="Normal"/>
    <w:link w:val="FooterChar"/>
    <w:uiPriority w:val="99"/>
    <w:rsid w:val="00744727"/>
    <w:pPr>
      <w:tabs>
        <w:tab w:val="center" w:pos="4153"/>
        <w:tab w:val="right" w:pos="8306"/>
      </w:tabs>
      <w:spacing w:after="0" w:line="240" w:lineRule="auto"/>
      <w:jc w:val="right"/>
    </w:pPr>
    <w:rPr>
      <w:rFonts w:ascii="Times New Roman" w:eastAsia="Times New Roman" w:hAnsi="Times New Roman" w:cs="Times New Roman"/>
      <w:sz w:val="24"/>
      <w:szCs w:val="24"/>
      <w:lang w:eastAsia="he-IL"/>
    </w:rPr>
  </w:style>
  <w:style w:type="character" w:customStyle="1" w:styleId="FooterChar">
    <w:name w:val="Footer Char"/>
    <w:basedOn w:val="DefaultParagraphFont"/>
    <w:link w:val="Footer"/>
    <w:uiPriority w:val="99"/>
    <w:rsid w:val="00744727"/>
    <w:rPr>
      <w:rFonts w:ascii="Times New Roman" w:eastAsia="Times New Roman" w:hAnsi="Times New Roman" w:cs="Times New Roman"/>
      <w:sz w:val="24"/>
      <w:szCs w:val="24"/>
      <w:lang w:eastAsia="he-IL"/>
    </w:rPr>
  </w:style>
  <w:style w:type="character" w:styleId="PageNumber">
    <w:name w:val="page number"/>
    <w:basedOn w:val="DefaultParagraphFont"/>
    <w:rsid w:val="00744727"/>
  </w:style>
  <w:style w:type="paragraph" w:styleId="BalloonText">
    <w:name w:val="Balloon Text"/>
    <w:basedOn w:val="Normal"/>
    <w:link w:val="BalloonTextChar"/>
    <w:semiHidden/>
    <w:rsid w:val="007447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4727"/>
    <w:rPr>
      <w:rFonts w:ascii="Tahoma" w:eastAsia="Times New Roman" w:hAnsi="Tahoma" w:cs="Tahoma"/>
      <w:sz w:val="16"/>
      <w:szCs w:val="16"/>
    </w:rPr>
  </w:style>
  <w:style w:type="character" w:customStyle="1" w:styleId="Heading3Char">
    <w:name w:val="Heading 3 Char"/>
    <w:basedOn w:val="DefaultParagraphFont"/>
    <w:link w:val="Heading3"/>
    <w:uiPriority w:val="9"/>
    <w:rsid w:val="0009699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66D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D61"/>
    <w:rPr>
      <w:b/>
      <w:bCs/>
    </w:rPr>
  </w:style>
  <w:style w:type="paragraph" w:styleId="Header">
    <w:name w:val="header"/>
    <w:basedOn w:val="Normal"/>
    <w:link w:val="HeaderChar"/>
    <w:uiPriority w:val="99"/>
    <w:unhideWhenUsed/>
    <w:rsid w:val="006D3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7B"/>
  </w:style>
  <w:style w:type="paragraph" w:styleId="HTMLPreformatted">
    <w:name w:val="HTML Preformatted"/>
    <w:basedOn w:val="Normal"/>
    <w:link w:val="HTMLPreformattedChar"/>
    <w:uiPriority w:val="99"/>
    <w:unhideWhenUsed/>
    <w:rsid w:val="00611F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1F6E"/>
    <w:rPr>
      <w:rFonts w:ascii="Consolas" w:hAnsi="Consolas"/>
      <w:sz w:val="20"/>
      <w:szCs w:val="20"/>
    </w:rPr>
  </w:style>
  <w:style w:type="character" w:styleId="CommentReference">
    <w:name w:val="annotation reference"/>
    <w:basedOn w:val="DefaultParagraphFont"/>
    <w:uiPriority w:val="99"/>
    <w:semiHidden/>
    <w:unhideWhenUsed/>
    <w:rsid w:val="006932D8"/>
    <w:rPr>
      <w:sz w:val="16"/>
      <w:szCs w:val="16"/>
    </w:rPr>
  </w:style>
  <w:style w:type="paragraph" w:styleId="CommentText">
    <w:name w:val="annotation text"/>
    <w:basedOn w:val="Normal"/>
    <w:link w:val="CommentTextChar"/>
    <w:uiPriority w:val="99"/>
    <w:unhideWhenUsed/>
    <w:rsid w:val="006932D8"/>
    <w:pPr>
      <w:spacing w:line="240" w:lineRule="auto"/>
    </w:pPr>
    <w:rPr>
      <w:sz w:val="20"/>
      <w:szCs w:val="20"/>
    </w:rPr>
  </w:style>
  <w:style w:type="character" w:customStyle="1" w:styleId="CommentTextChar">
    <w:name w:val="Comment Text Char"/>
    <w:basedOn w:val="DefaultParagraphFont"/>
    <w:link w:val="CommentText"/>
    <w:uiPriority w:val="99"/>
    <w:rsid w:val="006932D8"/>
    <w:rPr>
      <w:sz w:val="20"/>
      <w:szCs w:val="20"/>
    </w:rPr>
  </w:style>
  <w:style w:type="paragraph" w:styleId="CommentSubject">
    <w:name w:val="annotation subject"/>
    <w:basedOn w:val="CommentText"/>
    <w:next w:val="CommentText"/>
    <w:link w:val="CommentSubjectChar"/>
    <w:uiPriority w:val="99"/>
    <w:semiHidden/>
    <w:unhideWhenUsed/>
    <w:rsid w:val="006932D8"/>
    <w:rPr>
      <w:b/>
      <w:bCs/>
    </w:rPr>
  </w:style>
  <w:style w:type="character" w:customStyle="1" w:styleId="CommentSubjectChar">
    <w:name w:val="Comment Subject Char"/>
    <w:basedOn w:val="CommentTextChar"/>
    <w:link w:val="CommentSubject"/>
    <w:uiPriority w:val="99"/>
    <w:semiHidden/>
    <w:rsid w:val="006932D8"/>
    <w:rPr>
      <w:b/>
      <w:bCs/>
      <w:sz w:val="20"/>
      <w:szCs w:val="20"/>
    </w:rPr>
  </w:style>
  <w:style w:type="table" w:styleId="TableGrid">
    <w:name w:val="Table Grid"/>
    <w:basedOn w:val="TableNormal"/>
    <w:uiPriority w:val="39"/>
    <w:rsid w:val="006C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849"/>
    <w:rPr>
      <w:color w:val="0563C1" w:themeColor="hyperlink"/>
      <w:u w:val="single"/>
    </w:rPr>
  </w:style>
  <w:style w:type="character" w:customStyle="1" w:styleId="UnresolvedMention1">
    <w:name w:val="Unresolved Mention1"/>
    <w:basedOn w:val="DefaultParagraphFont"/>
    <w:uiPriority w:val="99"/>
    <w:semiHidden/>
    <w:unhideWhenUsed/>
    <w:rsid w:val="00EC5849"/>
    <w:rPr>
      <w:color w:val="605E5C"/>
      <w:shd w:val="clear" w:color="auto" w:fill="E1DFDD"/>
    </w:rPr>
  </w:style>
  <w:style w:type="paragraph" w:styleId="Revision">
    <w:name w:val="Revision"/>
    <w:hidden/>
    <w:uiPriority w:val="99"/>
    <w:semiHidden/>
    <w:rsid w:val="0044300C"/>
    <w:pPr>
      <w:spacing w:after="0" w:line="240" w:lineRule="auto"/>
    </w:pPr>
  </w:style>
  <w:style w:type="character" w:styleId="Emphasis">
    <w:name w:val="Emphasis"/>
    <w:basedOn w:val="DefaultParagraphFont"/>
    <w:uiPriority w:val="20"/>
    <w:qFormat/>
    <w:rsid w:val="004C0844"/>
    <w:rPr>
      <w:i/>
      <w:iCs/>
    </w:rPr>
  </w:style>
  <w:style w:type="character" w:customStyle="1" w:styleId="Heading2Char">
    <w:name w:val="Heading 2 Char"/>
    <w:basedOn w:val="DefaultParagraphFont"/>
    <w:link w:val="Heading2"/>
    <w:uiPriority w:val="9"/>
    <w:rsid w:val="00CC1E16"/>
    <w:rPr>
      <w:rFonts w:asciiTheme="majorBidi" w:eastAsia="Times New Roman" w:hAnsiTheme="majorBidi"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9502">
      <w:bodyDiv w:val="1"/>
      <w:marLeft w:val="0"/>
      <w:marRight w:val="0"/>
      <w:marTop w:val="0"/>
      <w:marBottom w:val="0"/>
      <w:divBdr>
        <w:top w:val="none" w:sz="0" w:space="0" w:color="auto"/>
        <w:left w:val="none" w:sz="0" w:space="0" w:color="auto"/>
        <w:bottom w:val="none" w:sz="0" w:space="0" w:color="auto"/>
        <w:right w:val="none" w:sz="0" w:space="0" w:color="auto"/>
      </w:divBdr>
    </w:div>
    <w:div w:id="182861872">
      <w:bodyDiv w:val="1"/>
      <w:marLeft w:val="0"/>
      <w:marRight w:val="0"/>
      <w:marTop w:val="0"/>
      <w:marBottom w:val="0"/>
      <w:divBdr>
        <w:top w:val="none" w:sz="0" w:space="0" w:color="auto"/>
        <w:left w:val="none" w:sz="0" w:space="0" w:color="auto"/>
        <w:bottom w:val="none" w:sz="0" w:space="0" w:color="auto"/>
        <w:right w:val="none" w:sz="0" w:space="0" w:color="auto"/>
      </w:divBdr>
    </w:div>
    <w:div w:id="323778608">
      <w:bodyDiv w:val="1"/>
      <w:marLeft w:val="0"/>
      <w:marRight w:val="0"/>
      <w:marTop w:val="0"/>
      <w:marBottom w:val="0"/>
      <w:divBdr>
        <w:top w:val="none" w:sz="0" w:space="0" w:color="auto"/>
        <w:left w:val="none" w:sz="0" w:space="0" w:color="auto"/>
        <w:bottom w:val="none" w:sz="0" w:space="0" w:color="auto"/>
        <w:right w:val="none" w:sz="0" w:space="0" w:color="auto"/>
      </w:divBdr>
    </w:div>
    <w:div w:id="333344792">
      <w:bodyDiv w:val="1"/>
      <w:marLeft w:val="0"/>
      <w:marRight w:val="0"/>
      <w:marTop w:val="0"/>
      <w:marBottom w:val="0"/>
      <w:divBdr>
        <w:top w:val="none" w:sz="0" w:space="0" w:color="auto"/>
        <w:left w:val="none" w:sz="0" w:space="0" w:color="auto"/>
        <w:bottom w:val="none" w:sz="0" w:space="0" w:color="auto"/>
        <w:right w:val="none" w:sz="0" w:space="0" w:color="auto"/>
      </w:divBdr>
    </w:div>
    <w:div w:id="549927153">
      <w:bodyDiv w:val="1"/>
      <w:marLeft w:val="0"/>
      <w:marRight w:val="0"/>
      <w:marTop w:val="0"/>
      <w:marBottom w:val="0"/>
      <w:divBdr>
        <w:top w:val="none" w:sz="0" w:space="0" w:color="auto"/>
        <w:left w:val="none" w:sz="0" w:space="0" w:color="auto"/>
        <w:bottom w:val="none" w:sz="0" w:space="0" w:color="auto"/>
        <w:right w:val="none" w:sz="0" w:space="0" w:color="auto"/>
      </w:divBdr>
    </w:div>
    <w:div w:id="559824162">
      <w:bodyDiv w:val="1"/>
      <w:marLeft w:val="0"/>
      <w:marRight w:val="0"/>
      <w:marTop w:val="0"/>
      <w:marBottom w:val="0"/>
      <w:divBdr>
        <w:top w:val="none" w:sz="0" w:space="0" w:color="auto"/>
        <w:left w:val="none" w:sz="0" w:space="0" w:color="auto"/>
        <w:bottom w:val="none" w:sz="0" w:space="0" w:color="auto"/>
        <w:right w:val="none" w:sz="0" w:space="0" w:color="auto"/>
      </w:divBdr>
    </w:div>
    <w:div w:id="671906986">
      <w:bodyDiv w:val="1"/>
      <w:marLeft w:val="0"/>
      <w:marRight w:val="0"/>
      <w:marTop w:val="0"/>
      <w:marBottom w:val="0"/>
      <w:divBdr>
        <w:top w:val="none" w:sz="0" w:space="0" w:color="auto"/>
        <w:left w:val="none" w:sz="0" w:space="0" w:color="auto"/>
        <w:bottom w:val="none" w:sz="0" w:space="0" w:color="auto"/>
        <w:right w:val="none" w:sz="0" w:space="0" w:color="auto"/>
      </w:divBdr>
    </w:div>
    <w:div w:id="913782008">
      <w:bodyDiv w:val="1"/>
      <w:marLeft w:val="0"/>
      <w:marRight w:val="0"/>
      <w:marTop w:val="0"/>
      <w:marBottom w:val="0"/>
      <w:divBdr>
        <w:top w:val="none" w:sz="0" w:space="0" w:color="auto"/>
        <w:left w:val="none" w:sz="0" w:space="0" w:color="auto"/>
        <w:bottom w:val="none" w:sz="0" w:space="0" w:color="auto"/>
        <w:right w:val="none" w:sz="0" w:space="0" w:color="auto"/>
      </w:divBdr>
    </w:div>
    <w:div w:id="1052580460">
      <w:bodyDiv w:val="1"/>
      <w:marLeft w:val="0"/>
      <w:marRight w:val="0"/>
      <w:marTop w:val="0"/>
      <w:marBottom w:val="0"/>
      <w:divBdr>
        <w:top w:val="none" w:sz="0" w:space="0" w:color="auto"/>
        <w:left w:val="none" w:sz="0" w:space="0" w:color="auto"/>
        <w:bottom w:val="none" w:sz="0" w:space="0" w:color="auto"/>
        <w:right w:val="none" w:sz="0" w:space="0" w:color="auto"/>
      </w:divBdr>
    </w:div>
    <w:div w:id="1122575522">
      <w:bodyDiv w:val="1"/>
      <w:marLeft w:val="0"/>
      <w:marRight w:val="0"/>
      <w:marTop w:val="0"/>
      <w:marBottom w:val="0"/>
      <w:divBdr>
        <w:top w:val="none" w:sz="0" w:space="0" w:color="auto"/>
        <w:left w:val="none" w:sz="0" w:space="0" w:color="auto"/>
        <w:bottom w:val="none" w:sz="0" w:space="0" w:color="auto"/>
        <w:right w:val="none" w:sz="0" w:space="0" w:color="auto"/>
      </w:divBdr>
    </w:div>
    <w:div w:id="1157384902">
      <w:bodyDiv w:val="1"/>
      <w:marLeft w:val="0"/>
      <w:marRight w:val="0"/>
      <w:marTop w:val="0"/>
      <w:marBottom w:val="0"/>
      <w:divBdr>
        <w:top w:val="none" w:sz="0" w:space="0" w:color="auto"/>
        <w:left w:val="none" w:sz="0" w:space="0" w:color="auto"/>
        <w:bottom w:val="none" w:sz="0" w:space="0" w:color="auto"/>
        <w:right w:val="none" w:sz="0" w:space="0" w:color="auto"/>
      </w:divBdr>
    </w:div>
    <w:div w:id="1300187575">
      <w:bodyDiv w:val="1"/>
      <w:marLeft w:val="0"/>
      <w:marRight w:val="0"/>
      <w:marTop w:val="0"/>
      <w:marBottom w:val="0"/>
      <w:divBdr>
        <w:top w:val="none" w:sz="0" w:space="0" w:color="auto"/>
        <w:left w:val="none" w:sz="0" w:space="0" w:color="auto"/>
        <w:bottom w:val="none" w:sz="0" w:space="0" w:color="auto"/>
        <w:right w:val="none" w:sz="0" w:space="0" w:color="auto"/>
      </w:divBdr>
    </w:div>
    <w:div w:id="1408115617">
      <w:bodyDiv w:val="1"/>
      <w:marLeft w:val="0"/>
      <w:marRight w:val="0"/>
      <w:marTop w:val="0"/>
      <w:marBottom w:val="0"/>
      <w:divBdr>
        <w:top w:val="none" w:sz="0" w:space="0" w:color="auto"/>
        <w:left w:val="none" w:sz="0" w:space="0" w:color="auto"/>
        <w:bottom w:val="none" w:sz="0" w:space="0" w:color="auto"/>
        <w:right w:val="none" w:sz="0" w:space="0" w:color="auto"/>
      </w:divBdr>
      <w:divsChild>
        <w:div w:id="1407612692">
          <w:marLeft w:val="0"/>
          <w:marRight w:val="0"/>
          <w:marTop w:val="0"/>
          <w:marBottom w:val="0"/>
          <w:divBdr>
            <w:top w:val="none" w:sz="0" w:space="0" w:color="auto"/>
            <w:left w:val="none" w:sz="0" w:space="0" w:color="auto"/>
            <w:bottom w:val="none" w:sz="0" w:space="0" w:color="auto"/>
            <w:right w:val="none" w:sz="0" w:space="0" w:color="auto"/>
          </w:divBdr>
          <w:divsChild>
            <w:div w:id="945625511">
              <w:marLeft w:val="0"/>
              <w:marRight w:val="0"/>
              <w:marTop w:val="0"/>
              <w:marBottom w:val="0"/>
              <w:divBdr>
                <w:top w:val="none" w:sz="0" w:space="0" w:color="auto"/>
                <w:left w:val="none" w:sz="0" w:space="0" w:color="auto"/>
                <w:bottom w:val="none" w:sz="0" w:space="0" w:color="auto"/>
                <w:right w:val="none" w:sz="0" w:space="0" w:color="auto"/>
              </w:divBdr>
            </w:div>
            <w:div w:id="883100428">
              <w:marLeft w:val="0"/>
              <w:marRight w:val="0"/>
              <w:marTop w:val="120"/>
              <w:marBottom w:val="0"/>
              <w:divBdr>
                <w:top w:val="none" w:sz="0" w:space="0" w:color="auto"/>
                <w:left w:val="none" w:sz="0" w:space="0" w:color="auto"/>
                <w:bottom w:val="none" w:sz="0" w:space="0" w:color="auto"/>
                <w:right w:val="none" w:sz="0" w:space="0" w:color="auto"/>
              </w:divBdr>
              <w:divsChild>
                <w:div w:id="570382630">
                  <w:marLeft w:val="0"/>
                  <w:marRight w:val="0"/>
                  <w:marTop w:val="0"/>
                  <w:marBottom w:val="0"/>
                  <w:divBdr>
                    <w:top w:val="none" w:sz="0" w:space="0" w:color="auto"/>
                    <w:left w:val="none" w:sz="0" w:space="0" w:color="auto"/>
                    <w:bottom w:val="none" w:sz="0" w:space="0" w:color="auto"/>
                    <w:right w:val="none" w:sz="0" w:space="0" w:color="auto"/>
                  </w:divBdr>
                  <w:divsChild>
                    <w:div w:id="1705329159">
                      <w:marLeft w:val="60"/>
                      <w:marRight w:val="0"/>
                      <w:marTop w:val="0"/>
                      <w:marBottom w:val="60"/>
                      <w:divBdr>
                        <w:top w:val="none" w:sz="0" w:space="0" w:color="auto"/>
                        <w:left w:val="none" w:sz="0" w:space="0" w:color="auto"/>
                        <w:bottom w:val="none" w:sz="0" w:space="0" w:color="auto"/>
                        <w:right w:val="none" w:sz="0" w:space="0" w:color="auto"/>
                      </w:divBdr>
                      <w:divsChild>
                        <w:div w:id="785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65476">
      <w:bodyDiv w:val="1"/>
      <w:marLeft w:val="0"/>
      <w:marRight w:val="0"/>
      <w:marTop w:val="0"/>
      <w:marBottom w:val="0"/>
      <w:divBdr>
        <w:top w:val="none" w:sz="0" w:space="0" w:color="auto"/>
        <w:left w:val="none" w:sz="0" w:space="0" w:color="auto"/>
        <w:bottom w:val="none" w:sz="0" w:space="0" w:color="auto"/>
        <w:right w:val="none" w:sz="0" w:space="0" w:color="auto"/>
      </w:divBdr>
      <w:divsChild>
        <w:div w:id="1915966609">
          <w:marLeft w:val="0"/>
          <w:marRight w:val="0"/>
          <w:marTop w:val="0"/>
          <w:marBottom w:val="0"/>
          <w:divBdr>
            <w:top w:val="none" w:sz="0" w:space="0" w:color="auto"/>
            <w:left w:val="none" w:sz="0" w:space="0" w:color="auto"/>
            <w:bottom w:val="none" w:sz="0" w:space="0" w:color="auto"/>
            <w:right w:val="none" w:sz="0" w:space="0" w:color="auto"/>
          </w:divBdr>
        </w:div>
        <w:div w:id="2058115328">
          <w:marLeft w:val="0"/>
          <w:marRight w:val="0"/>
          <w:marTop w:val="0"/>
          <w:marBottom w:val="0"/>
          <w:divBdr>
            <w:top w:val="none" w:sz="0" w:space="0" w:color="auto"/>
            <w:left w:val="none" w:sz="0" w:space="0" w:color="auto"/>
            <w:bottom w:val="none" w:sz="0" w:space="0" w:color="auto"/>
            <w:right w:val="none" w:sz="0" w:space="0" w:color="auto"/>
          </w:divBdr>
        </w:div>
      </w:divsChild>
    </w:div>
    <w:div w:id="1487013850">
      <w:bodyDiv w:val="1"/>
      <w:marLeft w:val="0"/>
      <w:marRight w:val="0"/>
      <w:marTop w:val="0"/>
      <w:marBottom w:val="0"/>
      <w:divBdr>
        <w:top w:val="none" w:sz="0" w:space="0" w:color="auto"/>
        <w:left w:val="none" w:sz="0" w:space="0" w:color="auto"/>
        <w:bottom w:val="none" w:sz="0" w:space="0" w:color="auto"/>
        <w:right w:val="none" w:sz="0" w:space="0" w:color="auto"/>
      </w:divBdr>
    </w:div>
    <w:div w:id="1488741047">
      <w:bodyDiv w:val="1"/>
      <w:marLeft w:val="0"/>
      <w:marRight w:val="0"/>
      <w:marTop w:val="0"/>
      <w:marBottom w:val="0"/>
      <w:divBdr>
        <w:top w:val="none" w:sz="0" w:space="0" w:color="auto"/>
        <w:left w:val="none" w:sz="0" w:space="0" w:color="auto"/>
        <w:bottom w:val="none" w:sz="0" w:space="0" w:color="auto"/>
        <w:right w:val="none" w:sz="0" w:space="0" w:color="auto"/>
      </w:divBdr>
    </w:div>
    <w:div w:id="1678773060">
      <w:bodyDiv w:val="1"/>
      <w:marLeft w:val="0"/>
      <w:marRight w:val="0"/>
      <w:marTop w:val="0"/>
      <w:marBottom w:val="0"/>
      <w:divBdr>
        <w:top w:val="none" w:sz="0" w:space="0" w:color="auto"/>
        <w:left w:val="none" w:sz="0" w:space="0" w:color="auto"/>
        <w:bottom w:val="none" w:sz="0" w:space="0" w:color="auto"/>
        <w:right w:val="none" w:sz="0" w:space="0" w:color="auto"/>
      </w:divBdr>
    </w:div>
    <w:div w:id="1796364409">
      <w:bodyDiv w:val="1"/>
      <w:marLeft w:val="0"/>
      <w:marRight w:val="0"/>
      <w:marTop w:val="0"/>
      <w:marBottom w:val="0"/>
      <w:divBdr>
        <w:top w:val="none" w:sz="0" w:space="0" w:color="auto"/>
        <w:left w:val="none" w:sz="0" w:space="0" w:color="auto"/>
        <w:bottom w:val="none" w:sz="0" w:space="0" w:color="auto"/>
        <w:right w:val="none" w:sz="0" w:space="0" w:color="auto"/>
      </w:divBdr>
    </w:div>
    <w:div w:id="1816068803">
      <w:bodyDiv w:val="1"/>
      <w:marLeft w:val="0"/>
      <w:marRight w:val="0"/>
      <w:marTop w:val="0"/>
      <w:marBottom w:val="0"/>
      <w:divBdr>
        <w:top w:val="none" w:sz="0" w:space="0" w:color="auto"/>
        <w:left w:val="none" w:sz="0" w:space="0" w:color="auto"/>
        <w:bottom w:val="none" w:sz="0" w:space="0" w:color="auto"/>
        <w:right w:val="none" w:sz="0" w:space="0" w:color="auto"/>
      </w:divBdr>
    </w:div>
    <w:div w:id="1847286756">
      <w:bodyDiv w:val="1"/>
      <w:marLeft w:val="0"/>
      <w:marRight w:val="0"/>
      <w:marTop w:val="0"/>
      <w:marBottom w:val="0"/>
      <w:divBdr>
        <w:top w:val="none" w:sz="0" w:space="0" w:color="auto"/>
        <w:left w:val="none" w:sz="0" w:space="0" w:color="auto"/>
        <w:bottom w:val="none" w:sz="0" w:space="0" w:color="auto"/>
        <w:right w:val="none" w:sz="0" w:space="0" w:color="auto"/>
      </w:divBdr>
    </w:div>
    <w:div w:id="2006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5198-20FF-433F-A0D8-389E4CEC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50</Pages>
  <Words>10572</Words>
  <Characters>60261</Characters>
  <Application>Microsoft Office Word</Application>
  <DocSecurity>0</DocSecurity>
  <Lines>502</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12</cp:revision>
  <cp:lastPrinted>2021-02-04T13:13:00Z</cp:lastPrinted>
  <dcterms:created xsi:type="dcterms:W3CDTF">2021-04-13T08:24:00Z</dcterms:created>
  <dcterms:modified xsi:type="dcterms:W3CDTF">2021-05-02T08:59:00Z</dcterms:modified>
</cp:coreProperties>
</file>