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C73" w:rsidRPr="00F5156C" w:rsidRDefault="00C8760A" w:rsidP="00F5156C">
      <w:pPr>
        <w:bidi/>
        <w:spacing w:line="360" w:lineRule="exact"/>
        <w:rPr>
          <w:rFonts w:asciiTheme="minorBidi" w:hAnsiTheme="minorBidi" w:cstheme="minorBidi"/>
        </w:rPr>
      </w:pPr>
      <w:r w:rsidRPr="00F5156C">
        <w:rPr>
          <w:rFonts w:asciiTheme="minorBidi" w:hAnsiTheme="minorBidi" w:cstheme="minorBidi"/>
          <w:noProof/>
          <w:lang w:bidi="ar-SA"/>
        </w:rPr>
        <w:drawing>
          <wp:anchor distT="0" distB="0" distL="63500" distR="63500" simplePos="0" relativeHeight="251649024" behindDoc="1" locked="0" layoutInCell="1" allowOverlap="1">
            <wp:simplePos x="0" y="0"/>
            <wp:positionH relativeFrom="margin">
              <wp:posOffset>179705</wp:posOffset>
            </wp:positionH>
            <wp:positionV relativeFrom="paragraph">
              <wp:posOffset>0</wp:posOffset>
            </wp:positionV>
            <wp:extent cx="5864225" cy="3627120"/>
            <wp:effectExtent l="0" t="0" r="0" b="0"/>
            <wp:wrapNone/>
            <wp:docPr id="31" name="Picture 2" descr="C:\Users\Avi\AppData\Local\Temp\ABBYY\PDFTransform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vi\AppData\Local\Temp\ABBYY\PDFTransformer\12.00\media\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4225" cy="3627120"/>
                    </a:xfrm>
                    <a:prstGeom prst="rect">
                      <a:avLst/>
                    </a:prstGeom>
                    <a:noFill/>
                  </pic:spPr>
                </pic:pic>
              </a:graphicData>
            </a:graphic>
            <wp14:sizeRelH relativeFrom="page">
              <wp14:pctWidth>0</wp14:pctWidth>
            </wp14:sizeRelH>
            <wp14:sizeRelV relativeFrom="page">
              <wp14:pctHeight>0</wp14:pctHeight>
            </wp14:sizeRelV>
          </wp:anchor>
        </w:drawing>
      </w: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664" w:lineRule="exact"/>
        <w:rPr>
          <w:rFonts w:asciiTheme="minorBidi" w:hAnsiTheme="minorBidi" w:cstheme="minorBidi"/>
        </w:rPr>
      </w:pPr>
    </w:p>
    <w:p w:rsidR="00893C73" w:rsidRPr="00F5156C" w:rsidRDefault="00893C73" w:rsidP="00F5156C">
      <w:pPr>
        <w:bidi/>
        <w:rPr>
          <w:rFonts w:asciiTheme="minorBidi" w:hAnsiTheme="minorBidi" w:cstheme="minorBidi"/>
          <w:sz w:val="2"/>
          <w:szCs w:val="2"/>
        </w:rPr>
        <w:sectPr w:rsidR="00893C73" w:rsidRPr="00F5156C">
          <w:headerReference w:type="even" r:id="rId7"/>
          <w:footerReference w:type="even" r:id="rId8"/>
          <w:footerReference w:type="default" r:id="rId9"/>
          <w:footnotePr>
            <w:numRestart w:val="eachPage"/>
          </w:footnotePr>
          <w:type w:val="continuous"/>
          <w:pgSz w:w="12240" w:h="15840"/>
          <w:pgMar w:top="748" w:right="1301" w:bottom="772" w:left="1421" w:header="0" w:footer="3" w:gutter="0"/>
          <w:cols w:space="720"/>
          <w:noEndnote/>
          <w:titlePg/>
          <w:docGrid w:linePitch="360"/>
        </w:sectPr>
      </w:pPr>
    </w:p>
    <w:p w:rsidR="00893C73" w:rsidRPr="00F5156C" w:rsidRDefault="00893C73" w:rsidP="00F5156C">
      <w:pPr>
        <w:bidi/>
        <w:spacing w:before="116" w:after="116" w:line="240" w:lineRule="exact"/>
        <w:rPr>
          <w:rFonts w:asciiTheme="minorBidi" w:hAnsiTheme="minorBidi" w:cstheme="minorBidi"/>
          <w:sz w:val="19"/>
          <w:szCs w:val="19"/>
        </w:rPr>
      </w:pPr>
    </w:p>
    <w:p w:rsidR="00893C73" w:rsidRPr="00F5156C" w:rsidRDefault="00893C73" w:rsidP="00F5156C">
      <w:pPr>
        <w:bidi/>
        <w:rPr>
          <w:rFonts w:asciiTheme="minorBidi" w:hAnsiTheme="minorBidi" w:cstheme="minorBidi"/>
          <w:sz w:val="2"/>
          <w:szCs w:val="2"/>
        </w:rPr>
        <w:sectPr w:rsidR="00893C73" w:rsidRPr="00F5156C">
          <w:type w:val="continuous"/>
          <w:pgSz w:w="12240" w:h="15840"/>
          <w:pgMar w:top="3503" w:right="0" w:bottom="819" w:left="0" w:header="0" w:footer="3" w:gutter="0"/>
          <w:cols w:space="720"/>
          <w:noEndnote/>
          <w:docGrid w:linePitch="360"/>
        </w:sectPr>
      </w:pPr>
    </w:p>
    <w:p w:rsidR="00893C73" w:rsidRPr="00F5156C" w:rsidRDefault="00C8760A" w:rsidP="00F5156C">
      <w:pPr>
        <w:pStyle w:val="Bodytext30"/>
        <w:shd w:val="clear" w:color="auto" w:fill="auto"/>
        <w:bidi/>
        <w:rPr>
          <w:rFonts w:asciiTheme="minorBidi" w:hAnsiTheme="minorBidi" w:cstheme="minorBidi"/>
        </w:rPr>
      </w:pPr>
      <w:r w:rsidRPr="00F5156C">
        <w:rPr>
          <w:rFonts w:asciiTheme="minorBidi" w:hAnsiTheme="minorBidi" w:cstheme="minorBidi"/>
          <w:noProof/>
          <w:lang w:bidi="ar-SA"/>
        </w:rPr>
        <w:drawing>
          <wp:anchor distT="0" distB="449580" distL="63500" distR="63500" simplePos="0" relativeHeight="251658240" behindDoc="1" locked="0" layoutInCell="1" allowOverlap="1">
            <wp:simplePos x="0" y="0"/>
            <wp:positionH relativeFrom="margin">
              <wp:posOffset>4346575</wp:posOffset>
            </wp:positionH>
            <wp:positionV relativeFrom="paragraph">
              <wp:posOffset>-1673225</wp:posOffset>
            </wp:positionV>
            <wp:extent cx="1639570" cy="1664335"/>
            <wp:effectExtent l="0" t="0" r="0" b="0"/>
            <wp:wrapTopAndBottom/>
            <wp:docPr id="30" name="Picture 6" descr="C:\Users\Avi\AppData\Local\Temp\ABBYY\PDFTransform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vi\AppData\Local\Temp\ABBYY\PDFTransformer\12.00\media\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9570" cy="1664335"/>
                    </a:xfrm>
                    <a:prstGeom prst="rect">
                      <a:avLst/>
                    </a:prstGeom>
                    <a:noFill/>
                  </pic:spPr>
                </pic:pic>
              </a:graphicData>
            </a:graphic>
            <wp14:sizeRelH relativeFrom="page">
              <wp14:pctWidth>0</wp14:pctWidth>
            </wp14:sizeRelH>
            <wp14:sizeRelV relativeFrom="page">
              <wp14:pctHeight>0</wp14:pctHeight>
            </wp14:sizeRelV>
          </wp:anchor>
        </w:drawing>
      </w:r>
      <w:r w:rsidRPr="00F5156C">
        <w:rPr>
          <w:rStyle w:val="Bodytext31"/>
          <w:rFonts w:asciiTheme="minorBidi" w:hAnsiTheme="minorBidi" w:cstheme="minorBidi"/>
          <w:rtl/>
          <w:lang w:bidi="he"/>
        </w:rPr>
        <w:t xml:space="preserve">אלפא-ביו </w:t>
      </w:r>
      <w:r w:rsidRPr="00F5156C">
        <w:rPr>
          <w:rStyle w:val="Bodytext3Calibri"/>
          <w:rFonts w:asciiTheme="minorBidi" w:hAnsiTheme="minorBidi" w:cstheme="minorBidi"/>
          <w:rtl/>
          <w:lang w:bidi="he"/>
        </w:rPr>
        <w:t xml:space="preserve">טכ. - </w:t>
      </w:r>
      <w:r w:rsidRPr="00F5156C">
        <w:rPr>
          <w:rStyle w:val="Bodytext31"/>
          <w:rFonts w:asciiTheme="minorBidi" w:hAnsiTheme="minorBidi" w:cstheme="minorBidi"/>
          <w:rtl/>
          <w:lang w:bidi="he"/>
        </w:rPr>
        <w:t>טוהר השתל</w:t>
      </w:r>
    </w:p>
    <w:p w:rsidR="00893C73" w:rsidRPr="00F5156C" w:rsidRDefault="00D37EE4" w:rsidP="00F5156C">
      <w:pPr>
        <w:pStyle w:val="Bodytext40"/>
        <w:shd w:val="clear" w:color="auto" w:fill="auto"/>
        <w:bidi/>
        <w:spacing w:after="666"/>
        <w:rPr>
          <w:rFonts w:asciiTheme="minorBidi" w:hAnsiTheme="minorBidi" w:cstheme="minorBidi"/>
        </w:rPr>
      </w:pPr>
      <w:r w:rsidRPr="00F5156C">
        <w:rPr>
          <w:rStyle w:val="Bodytext41"/>
          <w:rFonts w:asciiTheme="minorBidi" w:hAnsiTheme="minorBidi" w:cstheme="minorBidi"/>
          <w:rtl/>
          <w:lang w:bidi="he"/>
        </w:rPr>
        <w:t>נובמבר 2014</w:t>
      </w:r>
    </w:p>
    <w:p w:rsidR="00893C73" w:rsidRPr="00F5156C" w:rsidRDefault="00D37EE4" w:rsidP="00F5156C">
      <w:pPr>
        <w:pStyle w:val="Bodytext50"/>
        <w:shd w:val="clear" w:color="auto" w:fill="auto"/>
        <w:bidi/>
        <w:spacing w:before="0" w:after="242"/>
        <w:rPr>
          <w:rFonts w:asciiTheme="minorBidi" w:hAnsiTheme="minorBidi" w:cstheme="minorBidi"/>
        </w:rPr>
      </w:pPr>
      <w:r w:rsidRPr="00F5156C">
        <w:rPr>
          <w:rStyle w:val="Bodytext51"/>
          <w:rFonts w:asciiTheme="minorBidi" w:hAnsiTheme="minorBidi" w:cstheme="minorBidi"/>
          <w:b/>
          <w:bCs/>
          <w:rtl/>
          <w:lang w:bidi="he"/>
        </w:rPr>
        <w:t xml:space="preserve">אלפא-ביו </w:t>
      </w:r>
      <w:r w:rsidRPr="00F5156C">
        <w:rPr>
          <w:rStyle w:val="Bodytext511pt"/>
          <w:rFonts w:asciiTheme="minorBidi" w:hAnsiTheme="minorBidi" w:cstheme="minorBidi"/>
          <w:b/>
          <w:bCs/>
          <w:rtl/>
          <w:lang w:bidi="he"/>
        </w:rPr>
        <w:t>טכ.</w:t>
      </w:r>
      <w:r w:rsidRPr="00F5156C">
        <w:rPr>
          <w:rStyle w:val="Bodytext511pt"/>
          <w:rFonts w:asciiTheme="minorBidi" w:hAnsiTheme="minorBidi" w:cstheme="minorBidi"/>
          <w:rtl/>
          <w:lang w:bidi="he"/>
        </w:rPr>
        <w:t xml:space="preserve"> </w:t>
      </w:r>
      <w:r w:rsidRPr="00F5156C">
        <w:rPr>
          <w:rStyle w:val="Bodytext51"/>
          <w:rFonts w:asciiTheme="minorBidi" w:hAnsiTheme="minorBidi" w:cstheme="minorBidi"/>
          <w:b/>
          <w:bCs/>
          <w:rtl/>
          <w:lang w:bidi="he"/>
        </w:rPr>
        <w:t>מחלקת אבטחת איכות (</w:t>
      </w:r>
      <w:r w:rsidRPr="00F5156C">
        <w:rPr>
          <w:rStyle w:val="Bodytext51"/>
          <w:rFonts w:asciiTheme="minorBidi" w:hAnsiTheme="minorBidi" w:cstheme="minorBidi"/>
          <w:b/>
          <w:bCs/>
        </w:rPr>
        <w:t>QA</w:t>
      </w:r>
      <w:r w:rsidRPr="00F5156C">
        <w:rPr>
          <w:rStyle w:val="Bodytext51"/>
          <w:rFonts w:asciiTheme="minorBidi" w:hAnsiTheme="minorBidi" w:cstheme="minorBidi"/>
          <w:b/>
          <w:bCs/>
          <w:rtl/>
          <w:lang w:bidi="he"/>
        </w:rPr>
        <w:t>) מבצעת הליכים קבועים בתחום אבטחת איכות (</w:t>
      </w:r>
      <w:r w:rsidRPr="00F5156C">
        <w:rPr>
          <w:rStyle w:val="Bodytext51"/>
          <w:rFonts w:asciiTheme="minorBidi" w:hAnsiTheme="minorBidi" w:cstheme="minorBidi"/>
          <w:b/>
          <w:bCs/>
        </w:rPr>
        <w:t>QA</w:t>
      </w:r>
      <w:r w:rsidRPr="00F5156C">
        <w:rPr>
          <w:rStyle w:val="Bodytext51"/>
          <w:rFonts w:asciiTheme="minorBidi" w:hAnsiTheme="minorBidi" w:cstheme="minorBidi"/>
          <w:b/>
          <w:bCs/>
          <w:rtl/>
          <w:lang w:bidi="he"/>
        </w:rPr>
        <w:t>) ובקרת איכות (</w:t>
      </w:r>
      <w:r w:rsidRPr="00F5156C">
        <w:rPr>
          <w:rStyle w:val="Bodytext51"/>
          <w:rFonts w:asciiTheme="minorBidi" w:hAnsiTheme="minorBidi" w:cstheme="minorBidi"/>
          <w:b/>
          <w:bCs/>
        </w:rPr>
        <w:t>QC</w:t>
      </w:r>
      <w:r w:rsidRPr="00F5156C">
        <w:rPr>
          <w:rStyle w:val="Bodytext51"/>
          <w:rFonts w:asciiTheme="minorBidi" w:hAnsiTheme="minorBidi" w:cstheme="minorBidi"/>
          <w:b/>
          <w:bCs/>
          <w:rtl/>
          <w:lang w:bidi="he"/>
        </w:rPr>
        <w:t>).</w:t>
      </w:r>
    </w:p>
    <w:p w:rsidR="00893C73" w:rsidRPr="00F5156C" w:rsidRDefault="00D37EE4" w:rsidP="00F5156C">
      <w:pPr>
        <w:pStyle w:val="Bodytext60"/>
        <w:shd w:val="clear" w:color="auto" w:fill="auto"/>
        <w:bidi/>
        <w:spacing w:before="0" w:after="230"/>
        <w:rPr>
          <w:rFonts w:asciiTheme="minorBidi" w:hAnsiTheme="minorBidi" w:cstheme="minorBidi"/>
        </w:rPr>
      </w:pPr>
      <w:r w:rsidRPr="00F5156C">
        <w:rPr>
          <w:rStyle w:val="Bodytext61"/>
          <w:rFonts w:asciiTheme="minorBidi" w:hAnsiTheme="minorBidi" w:cstheme="minorBidi"/>
          <w:b/>
          <w:bCs/>
          <w:rtl/>
          <w:lang w:bidi="he"/>
        </w:rPr>
        <w:t>דוח זה נוהל על ידי פולינה פבלובסקי, מנהלת הנדסה ואסנת הררי, מהנדסת איכות.</w:t>
      </w:r>
    </w:p>
    <w:p w:rsidR="00893C73" w:rsidRPr="00F5156C" w:rsidRDefault="00F5156C" w:rsidP="00F5156C">
      <w:pPr>
        <w:pStyle w:val="Bodytext60"/>
        <w:shd w:val="clear" w:color="auto" w:fill="auto"/>
        <w:bidi/>
        <w:spacing w:before="0" w:after="733" w:line="342" w:lineRule="exact"/>
        <w:rPr>
          <w:rFonts w:asciiTheme="minorBidi" w:hAnsiTheme="minorBidi" w:cstheme="minorBidi"/>
        </w:rPr>
      </w:pPr>
      <w:r w:rsidRPr="00F5156C">
        <w:rPr>
          <w:rFonts w:asciiTheme="minorBidi" w:hAnsiTheme="minorBidi" w:cstheme="minorBidi"/>
          <w:b w:val="0"/>
          <w:bCs w:val="0"/>
          <w:noProof/>
          <w:lang w:bidi="ar-SA"/>
        </w:rPr>
        <w:drawing>
          <wp:anchor distT="0" distB="254000" distL="63500" distR="63500" simplePos="0" relativeHeight="251659264" behindDoc="1" locked="0" layoutInCell="1" allowOverlap="1">
            <wp:simplePos x="0" y="0"/>
            <wp:positionH relativeFrom="margin">
              <wp:posOffset>4260850</wp:posOffset>
            </wp:positionH>
            <wp:positionV relativeFrom="paragraph">
              <wp:posOffset>277495</wp:posOffset>
            </wp:positionV>
            <wp:extent cx="1603375" cy="463550"/>
            <wp:effectExtent l="0" t="0" r="0" b="0"/>
            <wp:wrapSquare wrapText="left"/>
            <wp:docPr id="27" name="Picture 7" descr="C:\Users\Avi\AppData\Local\Temp\ABBYY\PDFTransformer\12.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vi\AppData\Local\Temp\ABBYY\PDFTransformer\12.00\media\image3.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3375" cy="463550"/>
                    </a:xfrm>
                    <a:prstGeom prst="rect">
                      <a:avLst/>
                    </a:prstGeom>
                    <a:noFill/>
                  </pic:spPr>
                </pic:pic>
              </a:graphicData>
            </a:graphic>
            <wp14:sizeRelH relativeFrom="page">
              <wp14:pctWidth>0</wp14:pctWidth>
            </wp14:sizeRelH>
            <wp14:sizeRelV relativeFrom="page">
              <wp14:pctHeight>0</wp14:pctHeight>
            </wp14:sizeRelV>
          </wp:anchor>
        </w:drawing>
      </w:r>
      <w:r w:rsidR="00D37EE4" w:rsidRPr="00F5156C">
        <w:rPr>
          <w:rStyle w:val="Bodytext61"/>
          <w:rFonts w:asciiTheme="minorBidi" w:hAnsiTheme="minorBidi" w:cstheme="minorBidi"/>
          <w:b/>
          <w:bCs/>
          <w:rtl/>
          <w:lang w:bidi="he"/>
        </w:rPr>
        <w:t>יועץ מדעי:</w:t>
      </w:r>
      <w:r w:rsidR="00D37EE4" w:rsidRPr="00F5156C">
        <w:rPr>
          <w:rStyle w:val="Bodytext61"/>
          <w:rFonts w:asciiTheme="minorBidi" w:hAnsiTheme="minorBidi" w:cstheme="minorBidi"/>
          <w:rtl/>
          <w:lang w:bidi="he"/>
        </w:rPr>
        <w:t xml:space="preserve"> </w:t>
      </w:r>
      <w:r w:rsidR="00D37EE4" w:rsidRPr="00F5156C">
        <w:rPr>
          <w:rStyle w:val="Bodytext61"/>
          <w:rFonts w:asciiTheme="minorBidi" w:hAnsiTheme="minorBidi" w:cstheme="minorBidi"/>
          <w:b/>
          <w:bCs/>
          <w:rtl/>
          <w:lang w:bidi="he"/>
        </w:rPr>
        <w:t>פרופ' עופר מוזס, אוניברסיטת תל אביב</w:t>
      </w:r>
      <w:r w:rsidR="00D37EE4" w:rsidRPr="00F5156C">
        <w:rPr>
          <w:rFonts w:asciiTheme="minorBidi" w:hAnsiTheme="minorBidi" w:cstheme="minorBidi"/>
          <w:b w:val="0"/>
          <w:bCs w:val="0"/>
        </w:rPr>
        <w:br w:type="page"/>
      </w:r>
    </w:p>
    <w:p w:rsidR="00893C73" w:rsidRPr="00F5156C" w:rsidRDefault="00D37EE4" w:rsidP="00F5156C">
      <w:pPr>
        <w:pStyle w:val="Heading30"/>
        <w:keepNext/>
        <w:keepLines/>
        <w:shd w:val="clear" w:color="auto" w:fill="auto"/>
        <w:bidi/>
        <w:spacing w:after="346"/>
        <w:ind w:left="440"/>
        <w:rPr>
          <w:rFonts w:asciiTheme="minorBidi" w:hAnsiTheme="minorBidi" w:cstheme="minorBidi"/>
        </w:rPr>
      </w:pPr>
      <w:bookmarkStart w:id="0" w:name="bookmark1"/>
      <w:r w:rsidRPr="00F5156C">
        <w:rPr>
          <w:rStyle w:val="Heading31"/>
          <w:rFonts w:asciiTheme="minorBidi" w:hAnsiTheme="minorBidi" w:cstheme="minorBidi"/>
          <w:rtl/>
          <w:lang w:bidi="he"/>
        </w:rPr>
        <w:lastRenderedPageBreak/>
        <w:t>סיכום מנהלים</w:t>
      </w:r>
      <w:bookmarkEnd w:id="0"/>
    </w:p>
    <w:p w:rsidR="00893C73" w:rsidRPr="00F5156C" w:rsidRDefault="00D37EE4" w:rsidP="00F5156C">
      <w:pPr>
        <w:pStyle w:val="Heading40"/>
        <w:keepNext/>
        <w:keepLines/>
        <w:shd w:val="clear" w:color="auto" w:fill="auto"/>
        <w:bidi/>
        <w:spacing w:before="0"/>
        <w:ind w:left="440"/>
        <w:rPr>
          <w:rFonts w:asciiTheme="minorBidi" w:hAnsiTheme="minorBidi" w:cstheme="minorBidi"/>
        </w:rPr>
      </w:pPr>
      <w:bookmarkStart w:id="1" w:name="bookmark2"/>
      <w:r w:rsidRPr="00F5156C">
        <w:rPr>
          <w:rStyle w:val="Heading41"/>
          <w:rFonts w:asciiTheme="minorBidi" w:hAnsiTheme="minorBidi" w:cstheme="minorBidi"/>
          <w:b/>
          <w:bCs/>
          <w:rtl/>
          <w:lang w:bidi="he"/>
        </w:rPr>
        <w:t>רקע</w:t>
      </w:r>
      <w:bookmarkEnd w:id="1"/>
    </w:p>
    <w:p w:rsidR="00893C73" w:rsidRPr="00F5156C" w:rsidRDefault="00D37EE4" w:rsidP="00F5156C">
      <w:pPr>
        <w:pStyle w:val="Bodytext20"/>
        <w:shd w:val="clear" w:color="auto" w:fill="auto"/>
        <w:bidi/>
        <w:spacing w:after="646"/>
        <w:ind w:left="440" w:right="500" w:firstLine="0"/>
        <w:rPr>
          <w:rFonts w:asciiTheme="minorBidi" w:hAnsiTheme="minorBidi" w:cstheme="minorBidi"/>
        </w:rPr>
      </w:pPr>
      <w:r w:rsidRPr="00F5156C">
        <w:rPr>
          <w:rStyle w:val="Bodytext21"/>
          <w:rFonts w:asciiTheme="minorBidi" w:hAnsiTheme="minorBidi" w:cstheme="minorBidi"/>
          <w:rtl/>
          <w:lang w:bidi="he"/>
        </w:rPr>
        <w:t>במסמך הבא מתוארים הליכים קבועים בתחום אבטחת איכות (</w:t>
      </w:r>
      <w:r w:rsidRPr="00F5156C">
        <w:rPr>
          <w:rStyle w:val="Bodytext21"/>
          <w:rFonts w:asciiTheme="minorBidi" w:hAnsiTheme="minorBidi" w:cstheme="minorBidi"/>
        </w:rPr>
        <w:t>QA</w:t>
      </w:r>
      <w:r w:rsidRPr="00F5156C">
        <w:rPr>
          <w:rStyle w:val="Bodytext21"/>
          <w:rFonts w:asciiTheme="minorBidi" w:hAnsiTheme="minorBidi" w:cstheme="minorBidi"/>
          <w:rtl/>
          <w:lang w:bidi="he"/>
        </w:rPr>
        <w:t>) ובקרת איכות (</w:t>
      </w:r>
      <w:r w:rsidRPr="00F5156C">
        <w:rPr>
          <w:rStyle w:val="Bodytext21"/>
          <w:rFonts w:asciiTheme="minorBidi" w:hAnsiTheme="minorBidi" w:cstheme="minorBidi"/>
        </w:rPr>
        <w:t>QC</w:t>
      </w:r>
      <w:r w:rsidRPr="00F5156C">
        <w:rPr>
          <w:rStyle w:val="Bodytext21"/>
          <w:rFonts w:asciiTheme="minorBidi" w:hAnsiTheme="minorBidi" w:cstheme="minorBidi"/>
          <w:rtl/>
          <w:lang w:bidi="he"/>
        </w:rPr>
        <w:t xml:space="preserve">) המבוצעים על ידי חברת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מחלקת אבטחת איכות על שתלים. הדוגמאות והפרטים המובאים כאן מתייחסים לשתל </w:t>
      </w:r>
      <w:r w:rsidRPr="00F5156C">
        <w:rPr>
          <w:rStyle w:val="Bodytext21"/>
          <w:rFonts w:asciiTheme="minorBidi" w:hAnsiTheme="minorBidi" w:cstheme="minorBidi"/>
        </w:rPr>
        <w:t>SPI</w:t>
      </w:r>
      <w:r w:rsidRPr="00F5156C">
        <w:rPr>
          <w:rStyle w:val="Bodytext21"/>
          <w:rFonts w:asciiTheme="minorBidi" w:hAnsiTheme="minorBidi" w:cstheme="minorBidi"/>
          <w:rtl/>
          <w:lang w:bidi="he"/>
        </w:rPr>
        <w:t xml:space="preserve">.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מפיצה מסמך זה לקהילות האקדמיות והמקצועיות, כדי לשתף אותן במידע אודות הייצור ואבטחת האיכות וכדי להדגים את רמות הייצור הגבוהות של החברה.</w:t>
      </w:r>
    </w:p>
    <w:p w:rsidR="00893C73" w:rsidRPr="00F5156C" w:rsidRDefault="00D37EE4" w:rsidP="00F5156C">
      <w:pPr>
        <w:pStyle w:val="Heading40"/>
        <w:keepNext/>
        <w:keepLines/>
        <w:shd w:val="clear" w:color="auto" w:fill="auto"/>
        <w:bidi/>
        <w:spacing w:before="0"/>
        <w:ind w:left="440"/>
        <w:rPr>
          <w:rFonts w:asciiTheme="minorBidi" w:hAnsiTheme="minorBidi" w:cstheme="minorBidi"/>
        </w:rPr>
      </w:pPr>
      <w:bookmarkStart w:id="2" w:name="bookmark3"/>
      <w:r w:rsidRPr="00F5156C">
        <w:rPr>
          <w:rStyle w:val="Heading41"/>
          <w:rFonts w:asciiTheme="minorBidi" w:hAnsiTheme="minorBidi" w:cstheme="minorBidi"/>
          <w:b/>
          <w:bCs/>
          <w:rtl/>
          <w:lang w:bidi="he"/>
        </w:rPr>
        <w:t xml:space="preserve">אלפא-ביו </w:t>
      </w:r>
      <w:r w:rsidRPr="00F5156C">
        <w:rPr>
          <w:rStyle w:val="Heading49pt"/>
          <w:rFonts w:asciiTheme="minorBidi" w:hAnsiTheme="minorBidi" w:cstheme="minorBidi"/>
          <w:b/>
          <w:bCs/>
          <w:rtl/>
          <w:lang w:bidi="he"/>
        </w:rPr>
        <w:t>טכ.</w:t>
      </w:r>
      <w:bookmarkEnd w:id="2"/>
    </w:p>
    <w:p w:rsidR="00893C73" w:rsidRPr="00F5156C" w:rsidRDefault="00D37EE4" w:rsidP="00F5156C">
      <w:pPr>
        <w:pStyle w:val="Bodytext20"/>
        <w:shd w:val="clear" w:color="auto" w:fill="auto"/>
        <w:bidi/>
        <w:spacing w:after="180"/>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מתמחה בפיתוח וייצור של פתרונות דנטליים מתקדמים, ומתמקדת במיוחד בשתלים ובשיניים תותבות.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פיתחה את </w:t>
      </w:r>
      <w:r w:rsidRPr="00F5156C">
        <w:rPr>
          <w:rStyle w:val="Bodytext21"/>
          <w:rFonts w:asciiTheme="minorBidi" w:hAnsiTheme="minorBidi" w:cstheme="minorBidi"/>
        </w:rPr>
        <w:t>SPI</w:t>
      </w:r>
      <w:r w:rsidRPr="00F5156C">
        <w:rPr>
          <w:rStyle w:val="Bodytext21"/>
          <w:rFonts w:asciiTheme="minorBidi" w:hAnsiTheme="minorBidi" w:cstheme="minorBidi"/>
          <w:rtl/>
          <w:lang w:bidi="he"/>
        </w:rPr>
        <w:t>, השתל הלולייני המקורי.</w:t>
      </w:r>
    </w:p>
    <w:p w:rsidR="00893C73" w:rsidRPr="00F5156C" w:rsidRDefault="00D37EE4" w:rsidP="00F5156C">
      <w:pPr>
        <w:pStyle w:val="Bodytext20"/>
        <w:shd w:val="clear" w:color="auto" w:fill="auto"/>
        <w:bidi/>
        <w:spacing w:after="826"/>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מאז שהוקמה בשנת 1988, הפכה חברת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לחוד החנית בחדשנות בתחום השתלות שיניים, והיא תומכת במוצריה באמצעות תקנים מחמירים של ייצור ואבטחת איכות. באלפא-ביו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קיים צוות מחקר ופיתוח הכולל מומחים מהמעלה הראשונה בתחום רפואת השיניים.</w:t>
      </w:r>
    </w:p>
    <w:p w:rsidR="00893C73" w:rsidRPr="00F5156C" w:rsidRDefault="00D37EE4" w:rsidP="00F5156C">
      <w:pPr>
        <w:pStyle w:val="Heading40"/>
        <w:keepNext/>
        <w:keepLines/>
        <w:shd w:val="clear" w:color="auto" w:fill="auto"/>
        <w:bidi/>
        <w:spacing w:before="0"/>
        <w:ind w:left="440"/>
        <w:rPr>
          <w:rFonts w:asciiTheme="minorBidi" w:hAnsiTheme="minorBidi" w:cstheme="minorBidi"/>
        </w:rPr>
      </w:pPr>
      <w:bookmarkStart w:id="3" w:name="bookmark4"/>
      <w:r w:rsidRPr="00F5156C">
        <w:rPr>
          <w:rStyle w:val="Heading41"/>
          <w:rFonts w:asciiTheme="minorBidi" w:hAnsiTheme="minorBidi" w:cstheme="minorBidi"/>
          <w:b/>
          <w:bCs/>
          <w:rtl/>
          <w:lang w:bidi="he"/>
        </w:rPr>
        <w:t xml:space="preserve">אלפא-ביו </w:t>
      </w:r>
      <w:r w:rsidRPr="00F5156C">
        <w:rPr>
          <w:rStyle w:val="Heading49pt"/>
          <w:rFonts w:asciiTheme="minorBidi" w:hAnsiTheme="minorBidi" w:cstheme="minorBidi"/>
          <w:b/>
          <w:bCs/>
          <w:rtl/>
          <w:lang w:bidi="he"/>
        </w:rPr>
        <w:t xml:space="preserve">טכ. - </w:t>
      </w:r>
      <w:r w:rsidRPr="00F5156C">
        <w:rPr>
          <w:rStyle w:val="Heading41"/>
          <w:rFonts w:asciiTheme="minorBidi" w:hAnsiTheme="minorBidi" w:cstheme="minorBidi"/>
          <w:b/>
          <w:bCs/>
          <w:rtl/>
          <w:lang w:bidi="he"/>
        </w:rPr>
        <w:t>פני השטח של השתל</w:t>
      </w:r>
      <w:bookmarkEnd w:id="3"/>
    </w:p>
    <w:p w:rsidR="00893C73" w:rsidRPr="00F5156C" w:rsidRDefault="00D37EE4" w:rsidP="00F5156C">
      <w:pPr>
        <w:pStyle w:val="Bodytext20"/>
        <w:shd w:val="clear" w:color="auto" w:fill="auto"/>
        <w:bidi/>
        <w:spacing w:after="435"/>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פני השטח של השתל נוצרים בתהליך של ניקוי בהתזה כדי ליצור משטח מקרו בעובי של 20-40 מיקרון ובתהליך של צריבה תרמית כפולה בחומצה, כדי ליצור גומות בעומק 1 עד 5 מיקרון. היתרונות של פני שטח זה של השתל - המאומתים על ידי נתונים קליניים רטרוספקטיביים המצביעים על הצלחה קלינית בשיעור כולל של 98.3%, ו-99.6% כשמשתמשים בהליך של העמסה מידית - הם בכך שניתן להגדיל את שיעור המגע עצם-שתל (</w:t>
      </w:r>
      <w:r w:rsidRPr="00F5156C">
        <w:rPr>
          <w:rStyle w:val="Bodytext21"/>
          <w:rFonts w:asciiTheme="minorBidi" w:hAnsiTheme="minorBidi" w:cstheme="minorBidi"/>
        </w:rPr>
        <w:t>BIC</w:t>
      </w:r>
      <w:r w:rsidRPr="00F5156C">
        <w:rPr>
          <w:rStyle w:val="Bodytext21"/>
          <w:rFonts w:asciiTheme="minorBidi" w:hAnsiTheme="minorBidi" w:cstheme="minorBidi"/>
          <w:rtl/>
          <w:lang w:bidi="he"/>
        </w:rPr>
        <w:t>); להגביר את היציבות; לקצר את משך ההחלמה; וליצור יכולת חיזוי ביצועים גבוהה יותר.</w:t>
      </w:r>
    </w:p>
    <w:p w:rsidR="00893C73" w:rsidRPr="00F5156C" w:rsidRDefault="00C8760A" w:rsidP="00F5156C">
      <w:pPr>
        <w:framePr w:h="3869" w:wrap="notBeside" w:vAnchor="text" w:hAnchor="text" w:xAlign="center" w:y="1"/>
        <w:bidi/>
        <w:jc w:val="center"/>
        <w:rPr>
          <w:rFonts w:asciiTheme="minorBidi" w:hAnsiTheme="minorBidi" w:cstheme="minorBidi"/>
          <w:sz w:val="2"/>
          <w:szCs w:val="2"/>
        </w:rPr>
      </w:pPr>
      <w:r w:rsidRPr="00F5156C">
        <w:rPr>
          <w:rFonts w:asciiTheme="minorBidi" w:hAnsiTheme="minorBidi" w:cstheme="minorBidi"/>
          <w:noProof/>
          <w:lang w:bidi="ar-SA"/>
        </w:rPr>
        <w:drawing>
          <wp:inline distT="0" distB="0" distL="0" distR="0">
            <wp:extent cx="5438775" cy="2447925"/>
            <wp:effectExtent l="0" t="0" r="0" b="0"/>
            <wp:docPr id="13" name="Picture 1" descr="C:\Users\Avi\AppData\Local\Temp\ABBYY\PDFTransformer\12.0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i\AppData\Local\Temp\ABBYY\PDFTransformer\12.00\media\image4.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8775" cy="2447925"/>
                    </a:xfrm>
                    <a:prstGeom prst="rect">
                      <a:avLst/>
                    </a:prstGeom>
                    <a:noFill/>
                    <a:ln>
                      <a:noFill/>
                    </a:ln>
                  </pic:spPr>
                </pic:pic>
              </a:graphicData>
            </a:graphic>
          </wp:inline>
        </w:drawing>
      </w:r>
    </w:p>
    <w:p w:rsidR="00893C73" w:rsidRPr="00F5156C" w:rsidRDefault="00893C73" w:rsidP="00F5156C">
      <w:pPr>
        <w:bidi/>
        <w:rPr>
          <w:rFonts w:asciiTheme="minorBidi" w:hAnsiTheme="minorBidi" w:cstheme="minorBidi"/>
          <w:sz w:val="2"/>
          <w:szCs w:val="2"/>
        </w:rPr>
      </w:pPr>
    </w:p>
    <w:p w:rsidR="00893C73" w:rsidRPr="00F5156C" w:rsidRDefault="00893C73" w:rsidP="00F5156C">
      <w:pPr>
        <w:bidi/>
        <w:rPr>
          <w:rFonts w:asciiTheme="minorBidi" w:hAnsiTheme="minorBidi" w:cstheme="minorBidi"/>
          <w:sz w:val="2"/>
          <w:szCs w:val="2"/>
        </w:rPr>
        <w:sectPr w:rsidR="00893C73" w:rsidRPr="00F5156C">
          <w:type w:val="continuous"/>
          <w:pgSz w:w="12240" w:h="15840"/>
          <w:pgMar w:top="3503" w:right="1349" w:bottom="819" w:left="1421" w:header="0" w:footer="3" w:gutter="0"/>
          <w:cols w:space="720"/>
          <w:noEndnote/>
          <w:docGrid w:linePitch="360"/>
        </w:sectPr>
      </w:pPr>
    </w:p>
    <w:p w:rsidR="00893C73" w:rsidRPr="00F5156C" w:rsidRDefault="00C8760A" w:rsidP="00F5156C">
      <w:pPr>
        <w:pStyle w:val="Heading40"/>
        <w:keepNext/>
        <w:keepLines/>
        <w:shd w:val="clear" w:color="auto" w:fill="auto"/>
        <w:bidi/>
        <w:spacing w:before="0"/>
        <w:ind w:left="440"/>
        <w:rPr>
          <w:rFonts w:asciiTheme="minorBidi" w:hAnsiTheme="minorBidi" w:cstheme="minorBidi"/>
        </w:rPr>
      </w:pPr>
      <w:r w:rsidRPr="00F5156C">
        <w:rPr>
          <w:rFonts w:asciiTheme="minorBidi" w:hAnsiTheme="minorBidi" w:cstheme="minorBidi"/>
          <w:b w:val="0"/>
          <w:bCs w:val="0"/>
          <w:noProof/>
          <w:lang w:bidi="ar-SA"/>
        </w:rPr>
        <w:lastRenderedPageBreak/>
        <w:drawing>
          <wp:anchor distT="0" distB="0" distL="63500" distR="63500" simplePos="0" relativeHeight="251660288" behindDoc="1" locked="0" layoutInCell="1" allowOverlap="1">
            <wp:simplePos x="0" y="0"/>
            <wp:positionH relativeFrom="margin">
              <wp:posOffset>2727325</wp:posOffset>
            </wp:positionH>
            <wp:positionV relativeFrom="paragraph">
              <wp:posOffset>-2072640</wp:posOffset>
            </wp:positionV>
            <wp:extent cx="3517265" cy="1109345"/>
            <wp:effectExtent l="0" t="0" r="0" b="0"/>
            <wp:wrapTopAndBottom/>
            <wp:docPr id="26" name="Picture 9" descr="C:\Users\Avi\AppData\Local\Temp\ABBYY\PDFTransformer\12.00\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vi\AppData\Local\Temp\ABBYY\PDFTransformer\12.00\media\image5.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265" cy="1109345"/>
                    </a:xfrm>
                    <a:prstGeom prst="rect">
                      <a:avLst/>
                    </a:prstGeom>
                    <a:noFill/>
                  </pic:spPr>
                </pic:pic>
              </a:graphicData>
            </a:graphic>
            <wp14:sizeRelH relativeFrom="page">
              <wp14:pctWidth>0</wp14:pctWidth>
            </wp14:sizeRelH>
            <wp14:sizeRelV relativeFrom="page">
              <wp14:pctHeight>0</wp14:pctHeight>
            </wp14:sizeRelV>
          </wp:anchor>
        </w:drawing>
      </w:r>
      <w:bookmarkStart w:id="4" w:name="bookmark5"/>
      <w:r w:rsidRPr="00F5156C">
        <w:rPr>
          <w:rStyle w:val="Heading41"/>
          <w:rFonts w:asciiTheme="minorBidi" w:hAnsiTheme="minorBidi" w:cstheme="minorBidi"/>
          <w:b/>
          <w:bCs/>
          <w:rtl/>
          <w:lang w:bidi="he"/>
        </w:rPr>
        <w:t>אבטחת איכות ובקרת איכות</w:t>
      </w:r>
      <w:bookmarkEnd w:id="4"/>
    </w:p>
    <w:p w:rsidR="00893C73" w:rsidRPr="00F5156C" w:rsidRDefault="00D37EE4" w:rsidP="00F5156C">
      <w:pPr>
        <w:pStyle w:val="Bodytext20"/>
        <w:shd w:val="clear" w:color="auto" w:fill="auto"/>
        <w:bidi/>
        <w:spacing w:after="156"/>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מוצרי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תואמים למערכות האיכות ולתקני האיכות המובילים בעולם: </w:t>
      </w:r>
      <w:r w:rsidRPr="00F5156C">
        <w:rPr>
          <w:rStyle w:val="Bodytext21"/>
          <w:rFonts w:asciiTheme="minorBidi" w:hAnsiTheme="minorBidi" w:cstheme="minorBidi"/>
        </w:rPr>
        <w:t>ISO 13485:2003</w:t>
      </w:r>
      <w:r w:rsidRPr="00F5156C">
        <w:rPr>
          <w:rStyle w:val="Bodytext21"/>
          <w:rFonts w:asciiTheme="minorBidi" w:hAnsiTheme="minorBidi" w:cstheme="minorBidi"/>
          <w:rtl/>
          <w:lang w:bidi="he"/>
        </w:rPr>
        <w:t xml:space="preserve"> לרבות המערכת הקנדית להערכת תאימות מכשור רפואי והנחיה 93/42/</w:t>
      </w:r>
      <w:r w:rsidRPr="00F5156C">
        <w:rPr>
          <w:rStyle w:val="Bodytext21"/>
          <w:rFonts w:asciiTheme="minorBidi" w:hAnsiTheme="minorBidi" w:cstheme="minorBidi"/>
        </w:rPr>
        <w:t>EEC</w:t>
      </w:r>
      <w:r w:rsidRPr="00F5156C">
        <w:rPr>
          <w:rStyle w:val="Bodytext21"/>
          <w:rFonts w:asciiTheme="minorBidi" w:hAnsiTheme="minorBidi" w:cstheme="minorBidi"/>
          <w:rtl/>
          <w:lang w:bidi="he"/>
        </w:rPr>
        <w:t xml:space="preserve"> של המועצה האירופית.</w:t>
      </w:r>
    </w:p>
    <w:p w:rsidR="00893C73" w:rsidRPr="00F5156C" w:rsidRDefault="00D37EE4" w:rsidP="00F5156C">
      <w:pPr>
        <w:pStyle w:val="Bodytext20"/>
        <w:shd w:val="clear" w:color="auto" w:fill="auto"/>
        <w:bidi/>
        <w:spacing w:after="168" w:line="230" w:lineRule="exact"/>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בנוסף, קיבלה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את אישורו של מנהל המזון והתרופות האמריקני להעמסה מידית של שן אחת בשתלי </w:t>
      </w:r>
      <w:r w:rsidRPr="00F5156C">
        <w:rPr>
          <w:rStyle w:val="Bodytext21"/>
          <w:rFonts w:asciiTheme="minorBidi" w:hAnsiTheme="minorBidi" w:cstheme="minorBidi"/>
        </w:rPr>
        <w:t>SPI</w:t>
      </w:r>
      <w:r w:rsidRPr="00F5156C">
        <w:rPr>
          <w:rStyle w:val="Bodytext21"/>
          <w:rFonts w:asciiTheme="minorBidi" w:hAnsiTheme="minorBidi" w:cstheme="minorBidi"/>
          <w:rtl/>
          <w:lang w:bidi="he"/>
        </w:rPr>
        <w:t xml:space="preserve"> ו-</w:t>
      </w:r>
      <w:r w:rsidRPr="00F5156C">
        <w:rPr>
          <w:rStyle w:val="Bodytext21"/>
          <w:rFonts w:asciiTheme="minorBidi" w:hAnsiTheme="minorBidi" w:cstheme="minorBidi"/>
        </w:rPr>
        <w:t>ARRP</w:t>
      </w:r>
      <w:r w:rsidRPr="00F5156C">
        <w:rPr>
          <w:rStyle w:val="Bodytext21"/>
          <w:rFonts w:asciiTheme="minorBidi" w:hAnsiTheme="minorBidi" w:cstheme="minorBidi"/>
          <w:rtl/>
          <w:lang w:bidi="he"/>
        </w:rPr>
        <w:t>. המכשור הרפואי שלה מאושר על ידי האיחוד האירופי ומאושר לשיווק בארה"ב.</w:t>
      </w:r>
    </w:p>
    <w:p w:rsidR="00893C73" w:rsidRPr="00F5156C" w:rsidRDefault="00D37EE4" w:rsidP="00F5156C">
      <w:pPr>
        <w:pStyle w:val="Bodytext20"/>
        <w:shd w:val="clear" w:color="auto" w:fill="auto"/>
        <w:bidi/>
        <w:spacing w:after="442" w:line="221" w:lineRule="exact"/>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כל אלה מאפשרים לקלינאים המשתמשים במוצרי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לקצור הצלחה מוכחת לטווח רחוק, באמצעות אחריות לכל החיים עבור מגוון השתלים הרחב שלה.</w:t>
      </w:r>
    </w:p>
    <w:p w:rsidR="00893C73" w:rsidRPr="00F5156C" w:rsidRDefault="00D37EE4" w:rsidP="00F5156C">
      <w:pPr>
        <w:pStyle w:val="Heading40"/>
        <w:keepNext/>
        <w:keepLines/>
        <w:shd w:val="clear" w:color="auto" w:fill="auto"/>
        <w:bidi/>
        <w:spacing w:before="0"/>
        <w:ind w:left="440"/>
        <w:rPr>
          <w:rFonts w:asciiTheme="minorBidi" w:hAnsiTheme="minorBidi" w:cstheme="minorBidi"/>
        </w:rPr>
      </w:pPr>
      <w:bookmarkStart w:id="5" w:name="bookmark6"/>
      <w:r w:rsidRPr="00F5156C">
        <w:rPr>
          <w:rStyle w:val="Heading41"/>
          <w:rFonts w:asciiTheme="minorBidi" w:hAnsiTheme="minorBidi" w:cstheme="minorBidi"/>
          <w:b/>
          <w:bCs/>
          <w:rtl/>
          <w:lang w:bidi="he"/>
        </w:rPr>
        <w:t xml:space="preserve">ניתוחי </w:t>
      </w:r>
      <w:r w:rsidRPr="00F5156C">
        <w:rPr>
          <w:rStyle w:val="Heading41"/>
          <w:rFonts w:asciiTheme="minorBidi" w:hAnsiTheme="minorBidi" w:cstheme="minorBidi"/>
          <w:b/>
          <w:bCs/>
        </w:rPr>
        <w:t>SEM</w:t>
      </w:r>
      <w:r w:rsidRPr="00F5156C">
        <w:rPr>
          <w:rStyle w:val="Heading41"/>
          <w:rFonts w:asciiTheme="minorBidi" w:hAnsiTheme="minorBidi" w:cstheme="minorBidi"/>
          <w:b/>
          <w:bCs/>
          <w:rtl/>
          <w:lang w:bidi="he"/>
        </w:rPr>
        <w:t xml:space="preserve"> ו-</w:t>
      </w:r>
      <w:r w:rsidRPr="00F5156C">
        <w:rPr>
          <w:rStyle w:val="Heading41"/>
          <w:rFonts w:asciiTheme="minorBidi" w:hAnsiTheme="minorBidi" w:cstheme="minorBidi"/>
          <w:b/>
          <w:bCs/>
        </w:rPr>
        <w:t>XPS</w:t>
      </w:r>
      <w:bookmarkEnd w:id="5"/>
    </w:p>
    <w:p w:rsidR="00893C73" w:rsidRPr="00F5156C" w:rsidRDefault="00D37EE4" w:rsidP="00F5156C">
      <w:pPr>
        <w:pStyle w:val="Bodytext20"/>
        <w:shd w:val="clear" w:color="auto" w:fill="auto"/>
        <w:bidi/>
        <w:spacing w:after="446"/>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שתלי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נבדקים בקביעות על ידי צד שלישי, מעבדות מאושרות, כחלק מחברת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נוהלי הפעלה סטנדרטית (</w:t>
      </w:r>
      <w:r w:rsidRPr="00F5156C">
        <w:rPr>
          <w:rStyle w:val="Bodytext21"/>
          <w:rFonts w:asciiTheme="minorBidi" w:hAnsiTheme="minorBidi" w:cstheme="minorBidi"/>
        </w:rPr>
        <w:t>SOP</w:t>
      </w:r>
      <w:r w:rsidRPr="00F5156C">
        <w:rPr>
          <w:rStyle w:val="Bodytext21"/>
          <w:rFonts w:asciiTheme="minorBidi" w:hAnsiTheme="minorBidi" w:cstheme="minorBidi"/>
          <w:rtl/>
          <w:lang w:bidi="he"/>
        </w:rPr>
        <w:t xml:space="preserve">) בדוח הבא, המהווה דוגמה לבדיקה כזאת, מתוארים שתלי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מאצווה 14058302 שנותחו במרכז וולפסון למחקר שימושי בחומרים באוניברסיטת תל אביב, על ידי שני מומחים שונים: מומחה אחד למיקרוסקופיית אלקטרונים סורקת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ומומחה אחר לניתוח ספקטרוסקופיית פוטואלקטרונים של קרני איקס (</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להסבר המונחים הטכניים, עיין במילון שבנספח 1.</w:t>
      </w:r>
    </w:p>
    <w:p w:rsidR="00893C73" w:rsidRPr="00F5156C" w:rsidRDefault="00D37EE4" w:rsidP="00F5156C">
      <w:pPr>
        <w:pStyle w:val="Heading40"/>
        <w:keepNext/>
        <w:keepLines/>
        <w:shd w:val="clear" w:color="auto" w:fill="auto"/>
        <w:bidi/>
        <w:spacing w:before="0"/>
        <w:ind w:left="440"/>
        <w:rPr>
          <w:rFonts w:asciiTheme="minorBidi" w:hAnsiTheme="minorBidi" w:cstheme="minorBidi"/>
        </w:rPr>
      </w:pPr>
      <w:bookmarkStart w:id="6" w:name="bookmark7"/>
      <w:r w:rsidRPr="00F5156C">
        <w:rPr>
          <w:rStyle w:val="Heading41"/>
          <w:rFonts w:asciiTheme="minorBidi" w:hAnsiTheme="minorBidi" w:cstheme="minorBidi"/>
          <w:b/>
          <w:bCs/>
          <w:rtl/>
          <w:lang w:bidi="he"/>
        </w:rPr>
        <w:t>מסקנות</w:t>
      </w:r>
      <w:bookmarkEnd w:id="6"/>
    </w:p>
    <w:p w:rsidR="00893C73" w:rsidRPr="00F5156C" w:rsidRDefault="00D37EE4" w:rsidP="00F5156C">
      <w:pPr>
        <w:pStyle w:val="Bodytext20"/>
        <w:shd w:val="clear" w:color="auto" w:fill="auto"/>
        <w:bidi/>
        <w:spacing w:after="160"/>
        <w:ind w:left="440" w:right="840" w:firstLine="0"/>
        <w:jc w:val="left"/>
        <w:rPr>
          <w:rFonts w:asciiTheme="minorBidi" w:hAnsiTheme="minorBidi" w:cstheme="minorBidi"/>
        </w:rPr>
      </w:pPr>
      <w:r w:rsidRPr="00F5156C">
        <w:rPr>
          <w:rStyle w:val="Bodytext21"/>
          <w:rFonts w:asciiTheme="minorBidi" w:hAnsiTheme="minorBidi" w:cstheme="minorBidi"/>
          <w:rtl/>
          <w:lang w:bidi="he"/>
        </w:rPr>
        <w:t xml:space="preserve">בדוח זה מוצגת רמת הניקיון הגבוהה והמיקרו-מבנה המצוין של פני השטח של שתלי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באמצעות </w:t>
      </w:r>
      <w:r w:rsidRPr="00F5156C">
        <w:rPr>
          <w:rStyle w:val="Bodytext255pt"/>
          <w:rFonts w:asciiTheme="minorBidi" w:hAnsiTheme="minorBidi" w:cstheme="minorBidi"/>
          <w:rtl/>
          <w:lang w:bidi="he"/>
        </w:rPr>
        <w:t xml:space="preserve">בדיקות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xml:space="preserve"> ו-</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w:t>
      </w:r>
    </w:p>
    <w:p w:rsidR="00893C73" w:rsidRPr="00F5156C" w:rsidRDefault="00D37EE4" w:rsidP="00F5156C">
      <w:pPr>
        <w:pStyle w:val="Bodytext20"/>
        <w:shd w:val="clear" w:color="auto" w:fill="auto"/>
        <w:bidi/>
        <w:spacing w:after="460"/>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שתלי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ומכאן שגם פני השטח שלהם הוכחו כשתלים המספקים תוצאות קליניות הניתנות לחיזוי, כפי שהוצג במחקרים הרטרוספקטיביים והפרוספקטיביים ויפורט להלן.</w:t>
      </w:r>
    </w:p>
    <w:p w:rsidR="00893C73" w:rsidRPr="00F5156C" w:rsidRDefault="00D37EE4" w:rsidP="00F5156C">
      <w:pPr>
        <w:pStyle w:val="Heading30"/>
        <w:keepNext/>
        <w:keepLines/>
        <w:shd w:val="clear" w:color="auto" w:fill="auto"/>
        <w:bidi/>
        <w:spacing w:after="326"/>
        <w:ind w:left="440"/>
        <w:rPr>
          <w:rFonts w:asciiTheme="minorBidi" w:hAnsiTheme="minorBidi" w:cstheme="minorBidi"/>
        </w:rPr>
      </w:pPr>
      <w:bookmarkStart w:id="7" w:name="bookmark8"/>
      <w:r w:rsidRPr="00F5156C">
        <w:rPr>
          <w:rStyle w:val="Heading31"/>
          <w:rFonts w:asciiTheme="minorBidi" w:hAnsiTheme="minorBidi" w:cstheme="minorBidi"/>
          <w:rtl/>
          <w:lang w:bidi="he"/>
        </w:rPr>
        <w:t>חומרים ושיטות</w:t>
      </w:r>
      <w:bookmarkEnd w:id="7"/>
    </w:p>
    <w:p w:rsidR="00893C73" w:rsidRPr="00F5156C" w:rsidRDefault="009B5414" w:rsidP="009B5414">
      <w:pPr>
        <w:pStyle w:val="Heading40"/>
        <w:keepNext/>
        <w:keepLines/>
        <w:shd w:val="clear" w:color="auto" w:fill="auto"/>
        <w:bidi/>
        <w:spacing w:before="0"/>
        <w:ind w:left="440"/>
        <w:rPr>
          <w:rFonts w:asciiTheme="minorBidi" w:hAnsiTheme="minorBidi" w:cstheme="minorBidi"/>
        </w:rPr>
      </w:pPr>
      <w:bookmarkStart w:id="8" w:name="bookmark9"/>
      <w:r>
        <w:rPr>
          <w:rStyle w:val="Heading41"/>
          <w:rFonts w:asciiTheme="minorBidi" w:hAnsiTheme="minorBidi" w:cstheme="minorBidi" w:hint="cs"/>
          <w:b/>
          <w:bCs/>
        </w:rPr>
        <w:t>§</w:t>
      </w:r>
      <w:r>
        <w:rPr>
          <w:rStyle w:val="Heading41"/>
          <w:rFonts w:asciiTheme="minorBidi" w:hAnsiTheme="minorBidi" w:cstheme="minorBidi"/>
          <w:b/>
          <w:bCs/>
          <w:rtl/>
        </w:rPr>
        <w:t xml:space="preserve"> </w:t>
      </w:r>
      <w:r w:rsidR="00D37EE4" w:rsidRPr="00F5156C">
        <w:rPr>
          <w:rStyle w:val="Heading41"/>
          <w:rFonts w:asciiTheme="minorBidi" w:hAnsiTheme="minorBidi" w:cstheme="minorBidi"/>
          <w:b/>
          <w:bCs/>
        </w:rPr>
        <w:t>SEM</w:t>
      </w:r>
      <w:bookmarkEnd w:id="8"/>
    </w:p>
    <w:p w:rsidR="00893C73" w:rsidRPr="00F5156C" w:rsidRDefault="00D37EE4" w:rsidP="00F5156C">
      <w:pPr>
        <w:pStyle w:val="Bodytext20"/>
        <w:shd w:val="clear" w:color="auto" w:fill="auto"/>
        <w:bidi/>
        <w:spacing w:after="160"/>
        <w:ind w:left="440" w:right="500" w:firstLine="0"/>
        <w:rPr>
          <w:rFonts w:asciiTheme="minorBidi" w:hAnsiTheme="minorBidi" w:cstheme="minorBidi"/>
        </w:rPr>
      </w:pPr>
      <w:r w:rsidRPr="00F5156C">
        <w:rPr>
          <w:rStyle w:val="Bodytext21"/>
          <w:rFonts w:asciiTheme="minorBidi" w:hAnsiTheme="minorBidi" w:cstheme="minorBidi"/>
          <w:rtl/>
          <w:lang w:bidi="he"/>
        </w:rPr>
        <w:t>מיקרוסקופיית אלקטרונים סורקת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מאפשרת לבצע הערכה מקומית של פני השטח של השתל. דימות של איסוף אלקטרונים מפיזור אחורי (</w:t>
      </w:r>
      <w:r w:rsidRPr="00F5156C">
        <w:rPr>
          <w:rStyle w:val="Bodytext21"/>
          <w:rFonts w:asciiTheme="minorBidi" w:hAnsiTheme="minorBidi" w:cstheme="minorBidi"/>
        </w:rPr>
        <w:t>BSE</w:t>
      </w:r>
      <w:r w:rsidRPr="00F5156C">
        <w:rPr>
          <w:rStyle w:val="Bodytext21"/>
          <w:rFonts w:asciiTheme="minorBidi" w:hAnsiTheme="minorBidi" w:cstheme="minorBidi"/>
          <w:rtl/>
          <w:lang w:bidi="he"/>
        </w:rPr>
        <w:t>) מאפשר להסיק מסקנות לגבי אופיים הכימי (צפיפות) והקצאתם של מזהמים שונים בחומר הדגימה. דימות של פליטת אלקטרונים משניים (</w:t>
      </w:r>
      <w:r w:rsidRPr="00F5156C">
        <w:rPr>
          <w:rStyle w:val="Bodytext21"/>
          <w:rFonts w:asciiTheme="minorBidi" w:hAnsiTheme="minorBidi" w:cstheme="minorBidi"/>
        </w:rPr>
        <w:t>SE</w:t>
      </w:r>
      <w:r w:rsidRPr="00F5156C">
        <w:rPr>
          <w:rStyle w:val="Bodytext21"/>
          <w:rFonts w:asciiTheme="minorBidi" w:hAnsiTheme="minorBidi" w:cstheme="minorBidi"/>
          <w:rtl/>
          <w:lang w:bidi="he"/>
        </w:rPr>
        <w:t>) מסייע בהסקת מסקנות לגבי הטופוגרפיה של פני השטח.</w:t>
      </w:r>
    </w:p>
    <w:p w:rsidR="00893C73" w:rsidRPr="00F5156C" w:rsidRDefault="00D37EE4" w:rsidP="00F5156C">
      <w:pPr>
        <w:pStyle w:val="Bodytext20"/>
        <w:shd w:val="clear" w:color="auto" w:fill="auto"/>
        <w:bidi/>
        <w:spacing w:after="126"/>
        <w:ind w:left="440" w:right="500" w:firstLine="0"/>
        <w:rPr>
          <w:rFonts w:asciiTheme="minorBidi" w:hAnsiTheme="minorBidi" w:cstheme="minorBidi"/>
        </w:rPr>
      </w:pPr>
      <w:r w:rsidRPr="00F5156C">
        <w:rPr>
          <w:rStyle w:val="Bodytext21"/>
          <w:rFonts w:asciiTheme="minorBidi" w:hAnsiTheme="minorBidi" w:cstheme="minorBidi"/>
          <w:rtl/>
          <w:lang w:bidi="he"/>
        </w:rPr>
        <w:t xml:space="preserve">פני השטח של השתל נצפו על ידי שדה </w:t>
      </w:r>
      <w:r w:rsidRPr="00F5156C">
        <w:rPr>
          <w:rStyle w:val="Bodytext21"/>
          <w:rFonts w:asciiTheme="minorBidi" w:hAnsiTheme="minorBidi" w:cstheme="minorBidi"/>
          <w:vertAlign w:val="superscript"/>
          <w:rtl/>
          <w:lang w:bidi="he"/>
        </w:rPr>
        <w:t>§</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xml:space="preserve"> עם </w:t>
      </w:r>
      <w:r w:rsidRPr="00F5156C">
        <w:rPr>
          <w:rStyle w:val="Bodytext21"/>
          <w:rFonts w:asciiTheme="minorBidi" w:hAnsiTheme="minorBidi" w:cstheme="minorBidi"/>
          <w:vertAlign w:val="superscript"/>
          <w:rtl/>
          <w:lang w:bidi="he"/>
        </w:rPr>
        <w:t>§§</w:t>
      </w:r>
      <w:r w:rsidRPr="00F5156C">
        <w:rPr>
          <w:rStyle w:val="Bodytext21"/>
          <w:rFonts w:asciiTheme="minorBidi" w:hAnsiTheme="minorBidi" w:cstheme="minorBidi"/>
        </w:rPr>
        <w:t>BSE</w:t>
      </w:r>
      <w:r w:rsidRPr="00F5156C">
        <w:rPr>
          <w:rStyle w:val="Bodytext21"/>
          <w:rFonts w:asciiTheme="minorBidi" w:hAnsiTheme="minorBidi" w:cstheme="minorBidi"/>
          <w:rtl/>
          <w:lang w:bidi="he"/>
        </w:rPr>
        <w:t xml:space="preserve"> ו-</w:t>
      </w:r>
      <w:r w:rsidRPr="00F5156C">
        <w:rPr>
          <w:rStyle w:val="Bodytext21"/>
          <w:rFonts w:asciiTheme="minorBidi" w:hAnsiTheme="minorBidi" w:cstheme="minorBidi"/>
          <w:vertAlign w:val="superscript"/>
          <w:rtl/>
          <w:lang w:bidi="he"/>
        </w:rPr>
        <w:t>§§§</w:t>
      </w:r>
      <w:r w:rsidRPr="00F5156C">
        <w:rPr>
          <w:rStyle w:val="Bodytext21"/>
          <w:rFonts w:asciiTheme="minorBidi" w:hAnsiTheme="minorBidi" w:cstheme="minorBidi"/>
        </w:rPr>
        <w:t>SE</w:t>
      </w:r>
      <w:r w:rsidRPr="00F5156C">
        <w:rPr>
          <w:rStyle w:val="Bodytext21"/>
          <w:rFonts w:asciiTheme="minorBidi" w:hAnsiTheme="minorBidi" w:cstheme="minorBidi"/>
          <w:rtl/>
          <w:lang w:bidi="he"/>
        </w:rPr>
        <w:t xml:space="preserve">. תמונות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xml:space="preserve"> צולמו מחלקים שונים של השתל, אזור 1 מהחלק הקורונלי של השתל, אזור 2 מהחלק האפיקלי של השתל, איורים 1 ו-2 בהתאמה.</w:t>
      </w:r>
    </w:p>
    <w:p w:rsidR="00893C73" w:rsidRPr="00F5156C" w:rsidRDefault="009B5414" w:rsidP="00F5156C">
      <w:pPr>
        <w:pStyle w:val="Heading40"/>
        <w:keepNext/>
        <w:keepLines/>
        <w:shd w:val="clear" w:color="auto" w:fill="auto"/>
        <w:bidi/>
        <w:spacing w:before="0"/>
        <w:ind w:left="440"/>
        <w:rPr>
          <w:rFonts w:asciiTheme="minorBidi" w:hAnsiTheme="minorBidi" w:cstheme="minorBidi"/>
        </w:rPr>
      </w:pPr>
      <w:bookmarkStart w:id="9" w:name="bookmark10"/>
      <w:r>
        <w:rPr>
          <w:rStyle w:val="Heading41"/>
          <w:rFonts w:asciiTheme="minorBidi" w:hAnsiTheme="minorBidi" w:cstheme="minorBidi" w:hint="cs"/>
          <w:b/>
          <w:bCs/>
        </w:rPr>
        <w:t>§§§§</w:t>
      </w:r>
      <w:r w:rsidR="00D37EE4" w:rsidRPr="00F5156C">
        <w:rPr>
          <w:rStyle w:val="Heading41"/>
          <w:rFonts w:asciiTheme="minorBidi" w:hAnsiTheme="minorBidi" w:cstheme="minorBidi"/>
          <w:b/>
          <w:bCs/>
          <w:rtl/>
          <w:lang w:bidi="he"/>
        </w:rPr>
        <w:t xml:space="preserve"> </w:t>
      </w:r>
      <w:r w:rsidR="00D37EE4" w:rsidRPr="00F5156C">
        <w:rPr>
          <w:rStyle w:val="Heading41"/>
          <w:rFonts w:asciiTheme="minorBidi" w:hAnsiTheme="minorBidi" w:cstheme="minorBidi"/>
          <w:b/>
          <w:bCs/>
        </w:rPr>
        <w:t>XPS</w:t>
      </w:r>
      <w:bookmarkEnd w:id="9"/>
    </w:p>
    <w:p w:rsidR="00893C73" w:rsidRPr="00F5156C" w:rsidRDefault="00D37EE4" w:rsidP="00CA118A">
      <w:pPr>
        <w:pStyle w:val="Bodytext20"/>
        <w:shd w:val="clear" w:color="auto" w:fill="auto"/>
        <w:bidi/>
        <w:spacing w:after="0"/>
        <w:ind w:left="440" w:right="500" w:firstLine="0"/>
        <w:rPr>
          <w:rFonts w:asciiTheme="minorBidi" w:hAnsiTheme="minorBidi" w:cstheme="minorBidi"/>
        </w:rPr>
        <w:sectPr w:rsidR="00893C73" w:rsidRPr="00F5156C">
          <w:pgSz w:w="12240" w:h="15840"/>
          <w:pgMar w:top="345" w:right="946" w:bottom="345" w:left="1824" w:header="0" w:footer="3" w:gutter="0"/>
          <w:cols w:space="720"/>
          <w:noEndnote/>
          <w:docGrid w:linePitch="360"/>
        </w:sectPr>
      </w:pPr>
      <w:r w:rsidRPr="00F5156C">
        <w:rPr>
          <w:rStyle w:val="Bodytext21"/>
          <w:rFonts w:asciiTheme="minorBidi" w:hAnsiTheme="minorBidi" w:cstheme="minorBidi"/>
          <w:rtl/>
          <w:lang w:bidi="he"/>
        </w:rPr>
        <w:t>מדידות ספקטרוסקופיית פוטואלקטרונים של קרני איקס (</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(ראה נספח א) בוצעו ב-</w:t>
      </w:r>
      <w:r w:rsidRPr="00F5156C">
        <w:rPr>
          <w:rStyle w:val="Bodytext21"/>
          <w:rFonts w:asciiTheme="minorBidi" w:hAnsiTheme="minorBidi" w:cstheme="minorBidi"/>
        </w:rPr>
        <w:t>UHV</w:t>
      </w:r>
      <w:r w:rsidRPr="00F5156C">
        <w:rPr>
          <w:rStyle w:val="Bodytext21"/>
          <w:rFonts w:asciiTheme="minorBidi" w:hAnsiTheme="minorBidi" w:cstheme="minorBidi"/>
          <w:rtl/>
          <w:lang w:bidi="he"/>
        </w:rPr>
        <w:t xml:space="preserve"> (ואקום אולטרה גבוה) (לחץ בסיס 2.5</w:t>
      </w:r>
      <w:r w:rsidRPr="00F5156C">
        <w:rPr>
          <w:rStyle w:val="Bodytext21"/>
          <w:rFonts w:asciiTheme="minorBidi" w:hAnsiTheme="minorBidi" w:cstheme="minorBidi"/>
        </w:rPr>
        <w:t>x10</w:t>
      </w:r>
      <w:r w:rsidRPr="00F5156C">
        <w:rPr>
          <w:rStyle w:val="Bodytext21"/>
          <w:rFonts w:asciiTheme="minorBidi" w:hAnsiTheme="minorBidi" w:cstheme="minorBidi"/>
          <w:vertAlign w:val="superscript"/>
        </w:rPr>
        <w:t>10</w:t>
      </w:r>
      <w:r w:rsidRPr="00F5156C">
        <w:rPr>
          <w:rStyle w:val="Bodytext21"/>
          <w:rFonts w:asciiTheme="minorBidi" w:hAnsiTheme="minorBidi" w:cstheme="minorBidi"/>
          <w:rtl/>
          <w:lang w:bidi="he"/>
        </w:rPr>
        <w:t xml:space="preserve"> מ"מ כספית) באמצעות מערכת 5600 </w:t>
      </w:r>
      <w:r w:rsidRPr="00F5156C">
        <w:rPr>
          <w:rStyle w:val="Bodytext21"/>
          <w:rFonts w:asciiTheme="minorBidi" w:hAnsiTheme="minorBidi" w:cstheme="minorBidi"/>
        </w:rPr>
        <w:t>Multi-Technique</w:t>
      </w:r>
      <w:r w:rsidR="00CA118A">
        <w:rPr>
          <w:rStyle w:val="Bodytext21"/>
          <w:rFonts w:asciiTheme="minorBidi" w:hAnsiTheme="minorBidi" w:cstheme="minorBidi"/>
          <w:rtl/>
        </w:rPr>
        <w:t xml:space="preserve"> (</w:t>
      </w:r>
      <w:r w:rsidRPr="00F5156C">
        <w:rPr>
          <w:rStyle w:val="Bodytext21"/>
          <w:rFonts w:asciiTheme="minorBidi" w:hAnsiTheme="minorBidi" w:cstheme="minorBidi"/>
        </w:rPr>
        <w:t>(PHI</w:t>
      </w:r>
      <w:r w:rsidRPr="00F5156C">
        <w:rPr>
          <w:rStyle w:val="Bodytext21"/>
          <w:rFonts w:asciiTheme="minorBidi" w:hAnsiTheme="minorBidi" w:cstheme="minorBidi"/>
          <w:rtl/>
          <w:lang w:bidi="he"/>
        </w:rPr>
        <w:t xml:space="preserve">, ארה"ב). הדגימות הוקרנו בעזרת מקור </w:t>
      </w:r>
      <w:r w:rsidRPr="00F5156C">
        <w:rPr>
          <w:rStyle w:val="Bodytext21"/>
          <w:rFonts w:asciiTheme="minorBidi" w:hAnsiTheme="minorBidi" w:cstheme="minorBidi"/>
        </w:rPr>
        <w:t xml:space="preserve">Al </w:t>
      </w:r>
      <w:proofErr w:type="spellStart"/>
      <w:r w:rsidRPr="00F5156C">
        <w:rPr>
          <w:rStyle w:val="Bodytext21"/>
          <w:rFonts w:asciiTheme="minorBidi" w:hAnsiTheme="minorBidi" w:cstheme="minorBidi"/>
        </w:rPr>
        <w:t>Ka</w:t>
      </w:r>
      <w:proofErr w:type="spellEnd"/>
      <w:r w:rsidRPr="00F5156C">
        <w:rPr>
          <w:rStyle w:val="Bodytext21"/>
          <w:rFonts w:asciiTheme="minorBidi" w:hAnsiTheme="minorBidi" w:cstheme="minorBidi"/>
          <w:rtl/>
          <w:lang w:bidi="he"/>
        </w:rPr>
        <w:t xml:space="preserve"> באורך גל אחד (1486.6 </w:t>
      </w:r>
      <w:r w:rsidRPr="00F5156C">
        <w:rPr>
          <w:rStyle w:val="Bodytext21"/>
          <w:rFonts w:asciiTheme="minorBidi" w:hAnsiTheme="minorBidi" w:cstheme="minorBidi"/>
        </w:rPr>
        <w:t>eV</w:t>
      </w:r>
      <w:r w:rsidRPr="00F5156C">
        <w:rPr>
          <w:rStyle w:val="Bodytext21"/>
          <w:rFonts w:asciiTheme="minorBidi" w:hAnsiTheme="minorBidi" w:cstheme="minorBidi"/>
          <w:rtl/>
          <w:lang w:bidi="he"/>
        </w:rPr>
        <w:t xml:space="preserve">) והאלקטרונים שיצאו נותחו על ידי מנתח הקבל הכדורי באמצעות פתח חריץ בגודל 0.8 מ"מ. כל המדידות נעשו בזווית המראה (הזווית שבין פני השטח של הדגימה לבין המנתח) של </w:t>
      </w:r>
      <w:r w:rsidR="00CA118A" w:rsidRPr="00F5156C">
        <w:rPr>
          <w:rStyle w:val="Bodytext21"/>
          <w:rFonts w:asciiTheme="minorBidi" w:hAnsiTheme="minorBidi" w:cstheme="minorBidi"/>
          <w:rtl/>
          <w:lang w:bidi="he"/>
        </w:rPr>
        <w:t>°</w:t>
      </w:r>
      <w:r w:rsidRPr="00F5156C">
        <w:rPr>
          <w:rStyle w:val="Bodytext21"/>
          <w:rFonts w:asciiTheme="minorBidi" w:hAnsiTheme="minorBidi" w:cstheme="minorBidi"/>
          <w:rtl/>
          <w:lang w:bidi="he"/>
        </w:rPr>
        <w:t xml:space="preserve">45. הדגימות נטענו מעט במהלך המדידות וטעינה זו הוחלפה במנטרל הטעינה ובצורה מתמטית (אותות </w:t>
      </w:r>
      <w:r w:rsidRPr="00F5156C">
        <w:rPr>
          <w:rStyle w:val="Bodytext21"/>
          <w:rFonts w:asciiTheme="minorBidi" w:hAnsiTheme="minorBidi" w:cstheme="minorBidi"/>
        </w:rPr>
        <w:t>C1</w:t>
      </w:r>
      <w:r w:rsidRPr="00F5156C">
        <w:rPr>
          <w:rStyle w:val="Bodytext21"/>
          <w:rFonts w:asciiTheme="minorBidi" w:hAnsiTheme="minorBidi" w:cstheme="minorBidi"/>
          <w:rtl/>
          <w:lang w:bidi="he"/>
        </w:rPr>
        <w:t xml:space="preserve"> ב-285 </w:t>
      </w:r>
      <w:r w:rsidRPr="00F5156C">
        <w:rPr>
          <w:rStyle w:val="Bodytext21"/>
          <w:rFonts w:asciiTheme="minorBidi" w:hAnsiTheme="minorBidi" w:cstheme="minorBidi"/>
        </w:rPr>
        <w:t>eV</w:t>
      </w:r>
      <w:r w:rsidRPr="00F5156C">
        <w:rPr>
          <w:rStyle w:val="Bodytext21"/>
          <w:rFonts w:asciiTheme="minorBidi" w:hAnsiTheme="minorBidi" w:cstheme="minorBidi"/>
          <w:rtl/>
          <w:lang w:bidi="he"/>
        </w:rPr>
        <w:t xml:space="preserve"> נלקחו כייחוס אנרגיה לכל השיאים, מעברים מתמטיים ניתנים בספקטרומים המוצגים*).</w:t>
      </w:r>
    </w:p>
    <w:p w:rsidR="00893C73" w:rsidRPr="00F5156C" w:rsidRDefault="00D37EE4" w:rsidP="00F5156C">
      <w:pPr>
        <w:pStyle w:val="Heading30"/>
        <w:keepNext/>
        <w:keepLines/>
        <w:shd w:val="clear" w:color="auto" w:fill="auto"/>
        <w:bidi/>
        <w:spacing w:after="384"/>
        <w:ind w:left="440"/>
        <w:rPr>
          <w:rFonts w:asciiTheme="minorBidi" w:hAnsiTheme="minorBidi" w:cstheme="minorBidi"/>
        </w:rPr>
      </w:pPr>
      <w:bookmarkStart w:id="10" w:name="bookmark11"/>
      <w:r w:rsidRPr="00F5156C">
        <w:rPr>
          <w:rStyle w:val="Heading31"/>
          <w:rFonts w:asciiTheme="minorBidi" w:hAnsiTheme="minorBidi" w:cstheme="minorBidi"/>
          <w:rtl/>
          <w:lang w:bidi="he"/>
        </w:rPr>
        <w:lastRenderedPageBreak/>
        <w:t>מטרה</w:t>
      </w:r>
      <w:bookmarkEnd w:id="10"/>
    </w:p>
    <w:p w:rsidR="00893C73" w:rsidRPr="00F5156C" w:rsidRDefault="00D37EE4" w:rsidP="00F5156C">
      <w:pPr>
        <w:pStyle w:val="Bodytext20"/>
        <w:shd w:val="clear" w:color="auto" w:fill="auto"/>
        <w:bidi/>
        <w:spacing w:after="456" w:line="196" w:lineRule="exact"/>
        <w:ind w:left="440" w:firstLine="0"/>
        <w:jc w:val="left"/>
        <w:rPr>
          <w:rFonts w:asciiTheme="minorBidi" w:hAnsiTheme="minorBidi" w:cstheme="minorBidi"/>
        </w:rPr>
      </w:pPr>
      <w:r w:rsidRPr="00F5156C">
        <w:rPr>
          <w:rStyle w:val="Bodytext21"/>
          <w:rFonts w:asciiTheme="minorBidi" w:hAnsiTheme="minorBidi" w:cstheme="minorBidi"/>
          <w:rtl/>
          <w:lang w:bidi="he"/>
        </w:rPr>
        <w:t>להציג ניתוח קישור של חומרים מרוכבים וכימיים של שתל דנטלי של חברת אלפא-ביו טכ. בנקודות שונות שהוגדרו מראש.</w:t>
      </w:r>
    </w:p>
    <w:p w:rsidR="00893C73" w:rsidRPr="00F5156C" w:rsidRDefault="00D37EE4" w:rsidP="00F5156C">
      <w:pPr>
        <w:pStyle w:val="Heading30"/>
        <w:keepNext/>
        <w:keepLines/>
        <w:shd w:val="clear" w:color="auto" w:fill="auto"/>
        <w:bidi/>
        <w:spacing w:after="326"/>
        <w:ind w:left="440"/>
        <w:rPr>
          <w:rFonts w:asciiTheme="minorBidi" w:hAnsiTheme="minorBidi" w:cstheme="minorBidi"/>
        </w:rPr>
      </w:pPr>
      <w:bookmarkStart w:id="11" w:name="bookmark12"/>
      <w:r w:rsidRPr="00F5156C">
        <w:rPr>
          <w:rStyle w:val="Heading31"/>
          <w:rFonts w:asciiTheme="minorBidi" w:hAnsiTheme="minorBidi" w:cstheme="minorBidi"/>
          <w:rtl/>
          <w:lang w:bidi="he"/>
        </w:rPr>
        <w:t>תוצאות</w:t>
      </w:r>
      <w:bookmarkEnd w:id="11"/>
    </w:p>
    <w:p w:rsidR="00893C73" w:rsidRPr="00F5156C" w:rsidRDefault="00D37EE4" w:rsidP="009B5414">
      <w:pPr>
        <w:pStyle w:val="Heading40"/>
        <w:keepNext/>
        <w:keepLines/>
        <w:shd w:val="clear" w:color="auto" w:fill="auto"/>
        <w:bidi/>
        <w:spacing w:before="0"/>
        <w:ind w:left="440"/>
        <w:jc w:val="left"/>
        <w:rPr>
          <w:rFonts w:asciiTheme="minorBidi" w:hAnsiTheme="minorBidi" w:cstheme="minorBidi"/>
        </w:rPr>
      </w:pPr>
      <w:bookmarkStart w:id="12" w:name="bookmark13"/>
      <w:r w:rsidRPr="00F5156C">
        <w:rPr>
          <w:rStyle w:val="Heading41"/>
          <w:rFonts w:asciiTheme="minorBidi" w:hAnsiTheme="minorBidi" w:cstheme="minorBidi"/>
          <w:b/>
          <w:bCs/>
          <w:rtl/>
          <w:lang w:bidi="he"/>
        </w:rPr>
        <w:t xml:space="preserve">א. </w:t>
      </w:r>
      <w:r w:rsidR="009B5414" w:rsidRPr="00106A59">
        <w:rPr>
          <w:rStyle w:val="Heading41"/>
          <w:rFonts w:asciiTheme="minorBidi" w:hAnsiTheme="minorBidi" w:cstheme="minorBidi" w:hint="cs"/>
          <w:b/>
          <w:bCs/>
          <w:vertAlign w:val="superscript"/>
        </w:rPr>
        <w:t>§</w:t>
      </w:r>
      <w:r w:rsidRPr="00F5156C">
        <w:rPr>
          <w:rStyle w:val="Heading41"/>
          <w:rFonts w:asciiTheme="minorBidi" w:hAnsiTheme="minorBidi" w:cstheme="minorBidi"/>
          <w:b/>
          <w:bCs/>
          <w:rtl/>
          <w:lang w:bidi="he"/>
        </w:rPr>
        <w:t xml:space="preserve"> בדיקות </w:t>
      </w:r>
      <w:r w:rsidRPr="00F5156C">
        <w:rPr>
          <w:rStyle w:val="Heading41"/>
          <w:rFonts w:asciiTheme="minorBidi" w:hAnsiTheme="minorBidi" w:cstheme="minorBidi"/>
          <w:b/>
          <w:bCs/>
        </w:rPr>
        <w:t>SEM</w:t>
      </w:r>
      <w:bookmarkEnd w:id="12"/>
    </w:p>
    <w:p w:rsidR="00893C73" w:rsidRPr="00F5156C" w:rsidRDefault="00C8760A" w:rsidP="00F5156C">
      <w:pPr>
        <w:pStyle w:val="Bodytext20"/>
        <w:shd w:val="clear" w:color="auto" w:fill="auto"/>
        <w:bidi/>
        <w:spacing w:after="0"/>
        <w:ind w:left="440" w:right="520" w:firstLine="0"/>
        <w:jc w:val="left"/>
        <w:rPr>
          <w:rFonts w:asciiTheme="minorBidi" w:hAnsiTheme="minorBidi" w:cstheme="minorBidi"/>
        </w:rPr>
        <w:sectPr w:rsidR="00893C73" w:rsidRPr="00F5156C">
          <w:pgSz w:w="12240" w:h="15840"/>
          <w:pgMar w:top="3614" w:right="1349" w:bottom="1324" w:left="1421" w:header="0" w:footer="3" w:gutter="0"/>
          <w:cols w:space="720"/>
          <w:noEndnote/>
          <w:docGrid w:linePitch="360"/>
        </w:sectPr>
      </w:pPr>
      <w:r w:rsidRPr="00F5156C">
        <w:rPr>
          <w:rFonts w:asciiTheme="minorBidi" w:hAnsiTheme="minorBidi" w:cstheme="minorBidi"/>
          <w:noProof/>
          <w:lang w:bidi="ar-SA"/>
        </w:rPr>
        <mc:AlternateContent>
          <mc:Choice Requires="wps">
            <w:drawing>
              <wp:anchor distT="0" distB="277495" distL="255905" distR="216535" simplePos="0" relativeHeight="251661312" behindDoc="1" locked="0" layoutInCell="1" allowOverlap="1">
                <wp:simplePos x="0" y="0"/>
                <wp:positionH relativeFrom="margin">
                  <wp:posOffset>206375</wp:posOffset>
                </wp:positionH>
                <wp:positionV relativeFrom="paragraph">
                  <wp:posOffset>713105</wp:posOffset>
                </wp:positionV>
                <wp:extent cx="2599690" cy="1984375"/>
                <wp:effectExtent l="3810" t="0" r="0" b="0"/>
                <wp:wrapTopAndBottom/>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98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C8760A">
                            <w:pPr>
                              <w:bidi/>
                              <w:jc w:val="center"/>
                              <w:rPr>
                                <w:sz w:val="2"/>
                                <w:szCs w:val="2"/>
                              </w:rPr>
                            </w:pPr>
                            <w:r>
                              <w:rPr>
                                <w:noProof/>
                                <w:lang w:bidi="ar-SA"/>
                              </w:rPr>
                              <w:drawing>
                                <wp:inline distT="0" distB="0" distL="0" distR="0">
                                  <wp:extent cx="2600325" cy="1866900"/>
                                  <wp:effectExtent l="0" t="0" r="0" b="0"/>
                                  <wp:docPr id="9" name="Picture 3" descr="C:\Users\Avi\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AppData\Local\Temp\ABBYY\PDFTransformer\12.00\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866900"/>
                                          </a:xfrm>
                                          <a:prstGeom prst="rect">
                                            <a:avLst/>
                                          </a:prstGeom>
                                          <a:noFill/>
                                          <a:ln>
                                            <a:noFill/>
                                          </a:ln>
                                        </pic:spPr>
                                      </pic:pic>
                                    </a:graphicData>
                                  </a:graphic>
                                </wp:inline>
                              </w:drawing>
                            </w:r>
                          </w:p>
                          <w:p w:rsidR="00893C73" w:rsidRDefault="00AD486B">
                            <w:pPr>
                              <w:pStyle w:val="Picturecaption0"/>
                              <w:shd w:val="clear" w:color="auto" w:fill="auto"/>
                              <w:bidi/>
                            </w:pPr>
                            <w:r>
                              <w:rPr>
                                <w:rStyle w:val="PicturecaptionExact0"/>
                                <w:b/>
                                <w:bCs/>
                                <w:rtl/>
                                <w:lang w:bidi="he"/>
                              </w:rPr>
                              <w:t xml:space="preserve">1 </w:t>
                            </w:r>
                            <w:r>
                              <w:rPr>
                                <w:rStyle w:val="PicturecaptionExact1"/>
                                <w:b/>
                                <w:bCs/>
                                <w:rtl/>
                                <w:lang w:bidi="he"/>
                              </w:rPr>
                              <w:t xml:space="preserve">סקירת חלק קורונלי כפי שנצפה באמצעות </w:t>
                            </w:r>
                            <w:r>
                              <w:rPr>
                                <w:rStyle w:val="PicturecaptionExact1"/>
                                <w:b/>
                                <w:bCs/>
                              </w:rPr>
                              <w:t>SEM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6.25pt;margin-top:56.15pt;width:204.7pt;height:156.25pt;z-index:-251655168;visibility:visible;mso-wrap-style:square;mso-width-percent:0;mso-height-percent:0;mso-wrap-distance-left:20.15pt;mso-wrap-distance-top:0;mso-wrap-distance-right:17.05pt;mso-wrap-distance-bottom:2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VprgIAAKw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" filled="f" stroked="f">
                <v:textbox style="mso-fit-shape-to-text:t" inset="0,0,0,0">
                  <w:txbxContent>
                    <w:p w:rsidR="00893C73" w:rsidRDefault="00C8760A">
                      <w:pPr>
                        <w:bidi/>
                        <w:jc w:val="center"/>
                        <w:rPr>
                          <w:sz w:val="2"/>
                          <w:szCs w:val="2"/>
                        </w:rPr>
                      </w:pPr>
                      <w:r>
                        <w:rPr>
                          <w:noProof/>
                          <w:lang w:bidi="ar-SA"/>
                        </w:rPr>
                        <w:drawing>
                          <wp:inline distT="0" distB="0" distL="0" distR="0">
                            <wp:extent cx="2600325" cy="1866900"/>
                            <wp:effectExtent l="0" t="0" r="0" b="0"/>
                            <wp:docPr id="9" name="Picture 3" descr="C:\Users\Avi\AppData\Local\Temp\ABBYY\PDFTransformer\12.00\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vi\AppData\Local\Temp\ABBYY\PDFTransformer\12.00\media\image6.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0325" cy="1866900"/>
                                    </a:xfrm>
                                    <a:prstGeom prst="rect">
                                      <a:avLst/>
                                    </a:prstGeom>
                                    <a:noFill/>
                                    <a:ln>
                                      <a:noFill/>
                                    </a:ln>
                                  </pic:spPr>
                                </pic:pic>
                              </a:graphicData>
                            </a:graphic>
                          </wp:inline>
                        </w:drawing>
                      </w:r>
                    </w:p>
                    <w:p w:rsidR="00893C73" w:rsidRDefault="00AD486B">
                      <w:pPr>
                        <w:pStyle w:val="Picturecaption0"/>
                        <w:shd w:val="clear" w:color="auto" w:fill="auto"/>
                        <w:bidi/>
                      </w:pPr>
                      <w:r>
                        <w:rPr>
                          <w:rStyle w:val="PicturecaptionExact0"/>
                          <w:b/>
                          <w:bCs/>
                          <w:rtl/>
                          <w:lang w:bidi="he"/>
                        </w:rPr>
                        <w:t xml:space="preserve">1 </w:t>
                      </w:r>
                      <w:r>
                        <w:rPr>
                          <w:rStyle w:val="PicturecaptionExact1"/>
                          <w:b/>
                          <w:bCs/>
                          <w:rtl/>
                          <w:lang w:bidi="he"/>
                        </w:rPr>
                        <w:t xml:space="preserve">סקירת חלק קורונלי כפי שנצפה באמצעות </w:t>
                      </w:r>
                      <w:r>
                        <w:rPr>
                          <w:rStyle w:val="PicturecaptionExact1"/>
                          <w:b/>
                          <w:bCs/>
                        </w:rPr>
                        <w:t>SEM</w:t>
                      </w:r>
                    </w:p>
                  </w:txbxContent>
                </v:textbox>
                <w10:wrap type="topAndBottom" anchorx="margin"/>
              </v:shape>
            </w:pict>
          </mc:Fallback>
        </mc:AlternateContent>
      </w:r>
      <w:r w:rsidRPr="00F5156C">
        <w:rPr>
          <w:rFonts w:asciiTheme="minorBidi" w:hAnsiTheme="minorBidi" w:cstheme="minorBidi"/>
          <w:noProof/>
          <w:lang w:bidi="ar-SA"/>
        </w:rPr>
        <mc:AlternateContent>
          <mc:Choice Requires="wps">
            <w:drawing>
              <wp:anchor distT="0" distB="277495" distL="63500" distR="289560" simplePos="0" relativeHeight="251662336" behindDoc="1" locked="0" layoutInCell="1" allowOverlap="1">
                <wp:simplePos x="0" y="0"/>
                <wp:positionH relativeFrom="margin">
                  <wp:posOffset>3041015</wp:posOffset>
                </wp:positionH>
                <wp:positionV relativeFrom="paragraph">
                  <wp:posOffset>713105</wp:posOffset>
                </wp:positionV>
                <wp:extent cx="2614930" cy="2108835"/>
                <wp:effectExtent l="0" t="0" r="4445" b="0"/>
                <wp:wrapTopAndBottom/>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10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C8760A">
                            <w:pPr>
                              <w:bidi/>
                              <w:jc w:val="center"/>
                              <w:rPr>
                                <w:sz w:val="2"/>
                                <w:szCs w:val="2"/>
                              </w:rPr>
                            </w:pPr>
                            <w:r>
                              <w:rPr>
                                <w:noProof/>
                                <w:lang w:bidi="ar-SA"/>
                              </w:rPr>
                              <w:drawing>
                                <wp:inline distT="0" distB="0" distL="0" distR="0">
                                  <wp:extent cx="2619375" cy="1895475"/>
                                  <wp:effectExtent l="0" t="0" r="0" b="0"/>
                                  <wp:docPr id="8" name="Picture 5" descr="C:\Users\Avi\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vi\AppData\Local\Temp\ABBYY\PDFTransformer\12.00\media\image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895475"/>
                                          </a:xfrm>
                                          <a:prstGeom prst="rect">
                                            <a:avLst/>
                                          </a:prstGeom>
                                          <a:noFill/>
                                          <a:ln>
                                            <a:noFill/>
                                          </a:ln>
                                        </pic:spPr>
                                      </pic:pic>
                                    </a:graphicData>
                                  </a:graphic>
                                </wp:inline>
                              </w:drawing>
                            </w:r>
                          </w:p>
                          <w:p w:rsidR="00893C73" w:rsidRDefault="00AD486B">
                            <w:pPr>
                              <w:pStyle w:val="Picturecaption0"/>
                              <w:shd w:val="clear" w:color="auto" w:fill="auto"/>
                              <w:bidi/>
                              <w:spacing w:line="342" w:lineRule="exact"/>
                            </w:pPr>
                            <w:r w:rsidRPr="00CA118A">
                              <w:rPr>
                                <w:rStyle w:val="PicturecaptionExact1"/>
                                <w:b/>
                                <w:bCs/>
                                <w:rtl/>
                              </w:rPr>
                              <w:t>2</w:t>
                            </w:r>
                            <w:r>
                              <w:rPr>
                                <w:rStyle w:val="Picturecaption14ptExact"/>
                                <w:b/>
                                <w:bCs/>
                                <w:rtl/>
                                <w:lang w:bidi="he"/>
                              </w:rPr>
                              <w:t xml:space="preserve"> </w:t>
                            </w:r>
                            <w:r>
                              <w:rPr>
                                <w:rStyle w:val="PicturecaptionExact1"/>
                                <w:b/>
                                <w:bCs/>
                                <w:rtl/>
                                <w:lang w:bidi="he"/>
                              </w:rPr>
                              <w:t xml:space="preserve">סקירת חלק אפיקלי כפי שנצפה באמצעות </w:t>
                            </w:r>
                            <w:r>
                              <w:rPr>
                                <w:rStyle w:val="PicturecaptionExact1"/>
                                <w:b/>
                                <w:bCs/>
                              </w:rPr>
                              <w:t>SEM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239.45pt;margin-top:56.15pt;width:205.9pt;height:166.05pt;z-index:-251654144;visibility:visible;mso-wrap-style:square;mso-width-percent:0;mso-height-percent:0;mso-wrap-distance-left:5pt;mso-wrap-distance-top:0;mso-wrap-distance-right:22.8pt;mso-wrap-distance-bottom:2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7fsA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" filled="f" stroked="f">
                <v:textbox style="mso-fit-shape-to-text:t" inset="0,0,0,0">
                  <w:txbxContent>
                    <w:p w:rsidR="00893C73" w:rsidRDefault="00C8760A">
                      <w:pPr>
                        <w:bidi/>
                        <w:jc w:val="center"/>
                        <w:rPr>
                          <w:sz w:val="2"/>
                          <w:szCs w:val="2"/>
                        </w:rPr>
                      </w:pPr>
                      <w:r>
                        <w:rPr>
                          <w:noProof/>
                          <w:lang w:bidi="ar-SA"/>
                        </w:rPr>
                        <w:drawing>
                          <wp:inline distT="0" distB="0" distL="0" distR="0">
                            <wp:extent cx="2619375" cy="1895475"/>
                            <wp:effectExtent l="0" t="0" r="0" b="0"/>
                            <wp:docPr id="8" name="Picture 5" descr="C:\Users\Avi\AppData\Local\Temp\ABBYY\PDFTransformer\12.00\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vi\AppData\Local\Temp\ABBYY\PDFTransformer\12.00\media\image7.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895475"/>
                                    </a:xfrm>
                                    <a:prstGeom prst="rect">
                                      <a:avLst/>
                                    </a:prstGeom>
                                    <a:noFill/>
                                    <a:ln>
                                      <a:noFill/>
                                    </a:ln>
                                  </pic:spPr>
                                </pic:pic>
                              </a:graphicData>
                            </a:graphic>
                          </wp:inline>
                        </w:drawing>
                      </w:r>
                    </w:p>
                    <w:p w:rsidR="00893C73" w:rsidRDefault="00AD486B">
                      <w:pPr>
                        <w:pStyle w:val="Picturecaption0"/>
                        <w:shd w:val="clear" w:color="auto" w:fill="auto"/>
                        <w:bidi/>
                        <w:spacing w:line="342" w:lineRule="exact"/>
                      </w:pPr>
                      <w:r w:rsidRPr="00CA118A">
                        <w:rPr>
                          <w:rStyle w:val="PicturecaptionExact1"/>
                          <w:b/>
                          <w:bCs/>
                          <w:rtl/>
                        </w:rPr>
                        <w:t>2</w:t>
                      </w:r>
                      <w:r>
                        <w:rPr>
                          <w:rStyle w:val="Picturecaption14ptExact"/>
                          <w:b/>
                          <w:bCs/>
                          <w:rtl/>
                          <w:lang w:bidi="he"/>
                        </w:rPr>
                        <w:t xml:space="preserve"> </w:t>
                      </w:r>
                      <w:r>
                        <w:rPr>
                          <w:rStyle w:val="PicturecaptionExact1"/>
                          <w:b/>
                          <w:bCs/>
                          <w:rtl/>
                          <w:lang w:bidi="he"/>
                        </w:rPr>
                        <w:t xml:space="preserve">סקירת חלק אפיקלי כפי שנצפה באמצעות </w:t>
                      </w:r>
                      <w:r>
                        <w:rPr>
                          <w:rStyle w:val="PicturecaptionExact1"/>
                          <w:b/>
                          <w:bCs/>
                        </w:rPr>
                        <w:t>SEM</w:t>
                      </w:r>
                    </w:p>
                  </w:txbxContent>
                </v:textbox>
                <w10:wrap type="topAndBottom" anchorx="margin"/>
              </v:shape>
            </w:pict>
          </mc:Fallback>
        </mc:AlternateContent>
      </w:r>
      <w:r w:rsidRPr="00F5156C">
        <w:rPr>
          <w:rFonts w:asciiTheme="minorBidi" w:hAnsiTheme="minorBidi" w:cstheme="minorBidi"/>
          <w:noProof/>
          <w:lang w:bidi="ar-SA"/>
        </w:rPr>
        <mc:AlternateContent>
          <mc:Choice Requires="wps">
            <w:drawing>
              <wp:anchor distT="0" distB="254000" distL="274320" distR="311150" simplePos="0" relativeHeight="251663360" behindDoc="1" locked="0" layoutInCell="1" allowOverlap="1">
                <wp:simplePos x="0" y="0"/>
                <wp:positionH relativeFrom="margin">
                  <wp:posOffset>224790</wp:posOffset>
                </wp:positionH>
                <wp:positionV relativeFrom="paragraph">
                  <wp:posOffset>3117850</wp:posOffset>
                </wp:positionV>
                <wp:extent cx="5428615" cy="2136775"/>
                <wp:effectExtent l="3175" t="3810" r="0" b="2540"/>
                <wp:wrapTopAndBottom/>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213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C8760A">
                            <w:pPr>
                              <w:bidi/>
                              <w:jc w:val="center"/>
                              <w:rPr>
                                <w:sz w:val="2"/>
                                <w:szCs w:val="2"/>
                              </w:rPr>
                            </w:pPr>
                            <w:r>
                              <w:rPr>
                                <w:noProof/>
                                <w:lang w:bidi="ar-SA"/>
                              </w:rPr>
                              <w:drawing>
                                <wp:inline distT="0" distB="0" distL="0" distR="0">
                                  <wp:extent cx="5438775" cy="2019300"/>
                                  <wp:effectExtent l="0" t="0" r="0" b="0"/>
                                  <wp:docPr id="7" name="Picture 7" descr="C:\Users\Avi\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vi\AppData\Local\Temp\ABBYY\PDFTransformer\12.00\media\image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rsidR="00893C73" w:rsidRDefault="00AD486B" w:rsidP="00AD486B">
                            <w:pPr>
                              <w:pStyle w:val="Picturecaption0"/>
                              <w:shd w:val="clear" w:color="auto" w:fill="auto"/>
                              <w:tabs>
                                <w:tab w:val="left" w:pos="4166"/>
                              </w:tabs>
                              <w:bidi/>
                              <w:jc w:val="both"/>
                            </w:pPr>
                            <w:r>
                              <w:rPr>
                                <w:rStyle w:val="PicturecaptionExact1"/>
                                <w:b/>
                                <w:bCs/>
                                <w:rtl/>
                                <w:lang w:bidi="he"/>
                              </w:rPr>
                              <w:t>3 מורפולוגיית פני השטח של החלק הקורונלי</w:t>
                            </w:r>
                            <w:r>
                              <w:rPr>
                                <w:rStyle w:val="PicturecaptionExact1"/>
                                <w:b/>
                                <w:bCs/>
                                <w:rtl/>
                                <w:lang w:bidi="he"/>
                              </w:rPr>
                              <w:tab/>
                              <w:t>4</w:t>
                            </w:r>
                            <w:r>
                              <w:rPr>
                                <w:rStyle w:val="PicturecaptionExact0"/>
                                <w:b/>
                                <w:bCs/>
                                <w:rtl/>
                                <w:lang w:bidi="he"/>
                              </w:rPr>
                              <w:t xml:space="preserve"> </w:t>
                            </w:r>
                            <w:r>
                              <w:rPr>
                                <w:rStyle w:val="PicturecaptionExact1"/>
                                <w:b/>
                                <w:bCs/>
                                <w:rtl/>
                                <w:lang w:bidi="he"/>
                              </w:rPr>
                              <w:t>מורפולוגיית פני השטח של החלק האפיקלי</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7.7pt;margin-top:245.5pt;width:427.45pt;height:168.25pt;z-index:-251653120;visibility:visible;mso-wrap-style:square;mso-width-percent:0;mso-height-percent:0;mso-wrap-distance-left:21.6pt;mso-wrap-distance-top:0;mso-wrap-distance-right:24.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9H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" filled="f" stroked="f">
                <v:textbox style="mso-fit-shape-to-text:t" inset="0,0,0,0">
                  <w:txbxContent>
                    <w:p w:rsidR="00893C73" w:rsidRDefault="00C8760A">
                      <w:pPr>
                        <w:bidi/>
                        <w:jc w:val="center"/>
                        <w:rPr>
                          <w:sz w:val="2"/>
                          <w:szCs w:val="2"/>
                        </w:rPr>
                      </w:pPr>
                      <w:r>
                        <w:rPr>
                          <w:noProof/>
                          <w:lang w:bidi="ar-SA"/>
                        </w:rPr>
                        <w:drawing>
                          <wp:inline distT="0" distB="0" distL="0" distR="0">
                            <wp:extent cx="5438775" cy="2019300"/>
                            <wp:effectExtent l="0" t="0" r="0" b="0"/>
                            <wp:docPr id="7" name="Picture 7" descr="C:\Users\Avi\AppData\Local\Temp\ABBYY\PDFTransformer\12.00\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vi\AppData\Local\Temp\ABBYY\PDFTransformer\12.00\media\image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38775" cy="2019300"/>
                                    </a:xfrm>
                                    <a:prstGeom prst="rect">
                                      <a:avLst/>
                                    </a:prstGeom>
                                    <a:noFill/>
                                    <a:ln>
                                      <a:noFill/>
                                    </a:ln>
                                  </pic:spPr>
                                </pic:pic>
                              </a:graphicData>
                            </a:graphic>
                          </wp:inline>
                        </w:drawing>
                      </w:r>
                    </w:p>
                    <w:p w:rsidR="00893C73" w:rsidRDefault="00AD486B" w:rsidP="00AD486B">
                      <w:pPr>
                        <w:pStyle w:val="Picturecaption0"/>
                        <w:shd w:val="clear" w:color="auto" w:fill="auto"/>
                        <w:tabs>
                          <w:tab w:val="left" w:pos="4166"/>
                        </w:tabs>
                        <w:bidi/>
                        <w:jc w:val="both"/>
                      </w:pPr>
                      <w:r>
                        <w:rPr>
                          <w:rStyle w:val="PicturecaptionExact1"/>
                          <w:b/>
                          <w:bCs/>
                          <w:rtl/>
                          <w:lang w:bidi="he"/>
                        </w:rPr>
                        <w:t>3 מורפולוגיית פני השטח של החלק הקורונלי</w:t>
                      </w:r>
                      <w:r>
                        <w:rPr>
                          <w:rStyle w:val="PicturecaptionExact1"/>
                          <w:b/>
                          <w:bCs/>
                          <w:rtl/>
                          <w:lang w:bidi="he"/>
                        </w:rPr>
                        <w:tab/>
                        <w:t>4</w:t>
                      </w:r>
                      <w:r>
                        <w:rPr>
                          <w:rStyle w:val="PicturecaptionExact0"/>
                          <w:b/>
                          <w:bCs/>
                          <w:rtl/>
                          <w:lang w:bidi="he"/>
                        </w:rPr>
                        <w:t xml:space="preserve"> </w:t>
                      </w:r>
                      <w:r>
                        <w:rPr>
                          <w:rStyle w:val="PicturecaptionExact1"/>
                          <w:b/>
                          <w:bCs/>
                          <w:rtl/>
                          <w:lang w:bidi="he"/>
                        </w:rPr>
                        <w:t>מורפולוגיית פני השטח של החלק האפיקלי</w:t>
                      </w:r>
                    </w:p>
                  </w:txbxContent>
                </v:textbox>
                <w10:wrap type="topAndBottom" anchorx="margin"/>
              </v:shape>
            </w:pict>
          </mc:Fallback>
        </mc:AlternateContent>
      </w:r>
      <w:r w:rsidRPr="00F5156C">
        <w:rPr>
          <w:rStyle w:val="Bodytext21"/>
          <w:rFonts w:asciiTheme="minorBidi" w:hAnsiTheme="minorBidi" w:cstheme="minorBidi"/>
          <w:rtl/>
          <w:lang w:bidi="he"/>
        </w:rPr>
        <w:t xml:space="preserve">פני השטח של השתל נצפו על ידי שדה </w:t>
      </w:r>
      <w:r w:rsidRPr="00F5156C">
        <w:rPr>
          <w:rStyle w:val="Bodytext21"/>
          <w:rFonts w:asciiTheme="minorBidi" w:hAnsiTheme="minorBidi" w:cstheme="minorBidi"/>
          <w:vertAlign w:val="superscript"/>
          <w:rtl/>
          <w:lang w:bidi="he"/>
        </w:rPr>
        <w:t>§</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xml:space="preserve"> עם </w:t>
      </w:r>
      <w:r w:rsidRPr="00F5156C">
        <w:rPr>
          <w:rStyle w:val="Bodytext21"/>
          <w:rFonts w:asciiTheme="minorBidi" w:hAnsiTheme="minorBidi" w:cstheme="minorBidi"/>
          <w:vertAlign w:val="superscript"/>
          <w:rtl/>
          <w:lang w:bidi="he"/>
        </w:rPr>
        <w:t>§§</w:t>
      </w:r>
      <w:r w:rsidRPr="00F5156C">
        <w:rPr>
          <w:rStyle w:val="Bodytext21"/>
          <w:rFonts w:asciiTheme="minorBidi" w:hAnsiTheme="minorBidi" w:cstheme="minorBidi"/>
        </w:rPr>
        <w:t>BSE</w:t>
      </w:r>
      <w:r w:rsidRPr="00F5156C">
        <w:rPr>
          <w:rStyle w:val="Bodytext21"/>
          <w:rFonts w:asciiTheme="minorBidi" w:hAnsiTheme="minorBidi" w:cstheme="minorBidi"/>
          <w:rtl/>
          <w:lang w:bidi="he"/>
        </w:rPr>
        <w:t xml:space="preserve">. תמונות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xml:space="preserve"> צולמו מחלקים שונים של השתל, אזור 1 מהחלק הקורונלי של השתל, אזור 2 מהחלק האפיקלי של השתל, איורים 1 ו-2 בהתאמה.</w:t>
      </w:r>
    </w:p>
    <w:p w:rsidR="00893C73" w:rsidRPr="00F5156C" w:rsidRDefault="00C8760A" w:rsidP="001E6E03">
      <w:pPr>
        <w:pStyle w:val="Heading40"/>
        <w:keepNext/>
        <w:keepLines/>
        <w:shd w:val="clear" w:color="auto" w:fill="auto"/>
        <w:bidi/>
        <w:spacing w:before="0"/>
        <w:ind w:left="500"/>
        <w:rPr>
          <w:rFonts w:asciiTheme="minorBidi" w:hAnsiTheme="minorBidi" w:cstheme="minorBidi"/>
        </w:rPr>
      </w:pPr>
      <w:r w:rsidRPr="00F5156C">
        <w:rPr>
          <w:rFonts w:asciiTheme="minorBidi" w:hAnsiTheme="minorBidi" w:cstheme="minorBidi"/>
          <w:b w:val="0"/>
          <w:bCs w:val="0"/>
          <w:noProof/>
          <w:lang w:bidi="ar-SA"/>
        </w:rPr>
        <w:lastRenderedPageBreak/>
        <w:drawing>
          <wp:anchor distT="0" distB="0" distL="63500" distR="63500" simplePos="0" relativeHeight="251664384" behindDoc="1" locked="0" layoutInCell="1" allowOverlap="1">
            <wp:simplePos x="0" y="0"/>
            <wp:positionH relativeFrom="margin">
              <wp:posOffset>3157220</wp:posOffset>
            </wp:positionH>
            <wp:positionV relativeFrom="paragraph">
              <wp:posOffset>-2069465</wp:posOffset>
            </wp:positionV>
            <wp:extent cx="3517265" cy="1109345"/>
            <wp:effectExtent l="0" t="0" r="0" b="0"/>
            <wp:wrapTopAndBottom/>
            <wp:docPr id="20" name="Picture 16" descr="C:\Users\Avi\AppData\Local\Temp\ABBYY\PDFTransformer\12.00\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vi\AppData\Local\Temp\ABBYY\PDFTransformer\12.00\media\image9.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265" cy="1109345"/>
                    </a:xfrm>
                    <a:prstGeom prst="rect">
                      <a:avLst/>
                    </a:prstGeom>
                    <a:noFill/>
                  </pic:spPr>
                </pic:pic>
              </a:graphicData>
            </a:graphic>
            <wp14:sizeRelH relativeFrom="page">
              <wp14:pctWidth>0</wp14:pctWidth>
            </wp14:sizeRelH>
            <wp14:sizeRelV relativeFrom="page">
              <wp14:pctHeight>0</wp14:pctHeight>
            </wp14:sizeRelV>
          </wp:anchor>
        </w:drawing>
      </w:r>
      <w:bookmarkStart w:id="13" w:name="bookmark14"/>
      <w:r w:rsidRPr="00F5156C">
        <w:rPr>
          <w:rStyle w:val="Heading41"/>
          <w:rFonts w:asciiTheme="minorBidi" w:hAnsiTheme="minorBidi" w:cstheme="minorBidi"/>
          <w:b/>
          <w:bCs/>
          <w:rtl/>
          <w:lang w:bidi="he"/>
        </w:rPr>
        <w:t>ב.</w:t>
      </w:r>
      <w:r w:rsidRPr="00F5156C">
        <w:rPr>
          <w:rStyle w:val="Heading41"/>
          <w:rFonts w:asciiTheme="minorBidi" w:hAnsiTheme="minorBidi" w:cstheme="minorBidi"/>
          <w:rtl/>
          <w:lang w:bidi="he"/>
        </w:rPr>
        <w:t xml:space="preserve"> </w:t>
      </w:r>
      <w:r w:rsidR="001E6E03" w:rsidRPr="00106A59">
        <w:rPr>
          <w:rStyle w:val="Heading41"/>
          <w:rFonts w:asciiTheme="minorBidi" w:hAnsiTheme="minorBidi" w:cstheme="minorBidi" w:hint="cs"/>
          <w:b/>
          <w:bCs/>
          <w:vertAlign w:val="superscript"/>
        </w:rPr>
        <w:t>§§§§</w:t>
      </w:r>
      <w:r w:rsidRPr="00F5156C">
        <w:rPr>
          <w:rStyle w:val="Heading41"/>
          <w:rFonts w:asciiTheme="minorBidi" w:hAnsiTheme="minorBidi" w:cstheme="minorBidi"/>
          <w:b/>
          <w:bCs/>
          <w:rtl/>
          <w:lang w:bidi="he"/>
        </w:rPr>
        <w:t xml:space="preserve">בדיקת </w:t>
      </w:r>
      <w:r w:rsidRPr="00F5156C">
        <w:rPr>
          <w:rStyle w:val="Heading41"/>
          <w:rFonts w:asciiTheme="minorBidi" w:hAnsiTheme="minorBidi" w:cstheme="minorBidi"/>
          <w:b/>
          <w:bCs/>
        </w:rPr>
        <w:t>XPS</w:t>
      </w:r>
      <w:bookmarkEnd w:id="13"/>
    </w:p>
    <w:p w:rsidR="00893C73" w:rsidRPr="00F5156C" w:rsidRDefault="00D37EE4" w:rsidP="00F5156C">
      <w:pPr>
        <w:pStyle w:val="Bodytext20"/>
        <w:shd w:val="clear" w:color="auto" w:fill="auto"/>
        <w:bidi/>
        <w:spacing w:after="0"/>
        <w:ind w:left="500" w:right="200" w:firstLine="0"/>
        <w:rPr>
          <w:rFonts w:asciiTheme="minorBidi" w:hAnsiTheme="minorBidi" w:cstheme="minorBidi"/>
        </w:rPr>
      </w:pPr>
      <w:r w:rsidRPr="00F5156C">
        <w:rPr>
          <w:rStyle w:val="Bodytext21"/>
          <w:rFonts w:asciiTheme="minorBidi" w:hAnsiTheme="minorBidi" w:cstheme="minorBidi"/>
          <w:rtl/>
          <w:lang w:bidi="he"/>
        </w:rPr>
        <w:t>הדגימה נותחה בשתי נקודות שונות, כפי שמוצג בתמונה שבאיור 5; נקודה 1 מאזור שטוח בחלק הקורונלי ונקודה 2 מהאזור עם התבריג (אמצע החלק המתוברג).</w:t>
      </w:r>
    </w:p>
    <w:p w:rsidR="00893C73" w:rsidRPr="00F5156C" w:rsidRDefault="00C8760A" w:rsidP="00F5156C">
      <w:pPr>
        <w:framePr w:h="2347" w:wrap="notBeside" w:vAnchor="text" w:hAnchor="text" w:xAlign="center" w:y="1"/>
        <w:bidi/>
        <w:jc w:val="center"/>
        <w:rPr>
          <w:rFonts w:asciiTheme="minorBidi" w:hAnsiTheme="minorBidi" w:cstheme="minorBidi"/>
          <w:sz w:val="2"/>
          <w:szCs w:val="2"/>
        </w:rPr>
      </w:pPr>
      <w:r w:rsidRPr="00F5156C">
        <w:rPr>
          <w:rFonts w:asciiTheme="minorBidi" w:hAnsiTheme="minorBidi" w:cstheme="minorBidi"/>
          <w:noProof/>
          <w:lang w:bidi="ar-SA"/>
        </w:rPr>
        <w:drawing>
          <wp:inline distT="0" distB="0" distL="0" distR="0">
            <wp:extent cx="5295900" cy="1495425"/>
            <wp:effectExtent l="0" t="0" r="0" b="0"/>
            <wp:docPr id="12" name="Picture 8" descr="C:\Users\Avi\AppData\Local\Temp\ABBYY\PDFTransformer\12.00\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vi\AppData\Local\Temp\ABBYY\PDFTransformer\12.00\media\image10.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95900" cy="1495425"/>
                    </a:xfrm>
                    <a:prstGeom prst="rect">
                      <a:avLst/>
                    </a:prstGeom>
                    <a:noFill/>
                    <a:ln>
                      <a:noFill/>
                    </a:ln>
                  </pic:spPr>
                </pic:pic>
              </a:graphicData>
            </a:graphic>
          </wp:inline>
        </w:drawing>
      </w:r>
    </w:p>
    <w:p w:rsidR="00893C73" w:rsidRPr="00F5156C" w:rsidRDefault="00D37EE4" w:rsidP="00F5156C">
      <w:pPr>
        <w:pStyle w:val="Picturecaption0"/>
        <w:framePr w:h="2347" w:wrap="notBeside" w:vAnchor="text" w:hAnchor="text" w:xAlign="center" w:y="1"/>
        <w:shd w:val="clear" w:color="auto" w:fill="auto"/>
        <w:bidi/>
        <w:rPr>
          <w:rFonts w:asciiTheme="minorBidi" w:hAnsiTheme="minorBidi" w:cstheme="minorBidi"/>
        </w:rPr>
      </w:pPr>
      <w:r w:rsidRPr="00F5156C">
        <w:rPr>
          <w:rStyle w:val="Picturecaption1"/>
          <w:rFonts w:asciiTheme="minorBidi" w:hAnsiTheme="minorBidi" w:cstheme="minorBidi"/>
          <w:b/>
          <w:bCs/>
          <w:rtl/>
          <w:lang w:bidi="he"/>
        </w:rPr>
        <w:t xml:space="preserve">5 </w:t>
      </w:r>
      <w:r w:rsidRPr="00F5156C">
        <w:rPr>
          <w:rStyle w:val="Picturecaption2"/>
          <w:rFonts w:asciiTheme="minorBidi" w:hAnsiTheme="minorBidi" w:cstheme="minorBidi"/>
          <w:b/>
          <w:bCs/>
          <w:rtl/>
          <w:lang w:bidi="he"/>
        </w:rPr>
        <w:t>תמונת שתל מנותח</w:t>
      </w:r>
    </w:p>
    <w:p w:rsidR="00893C73" w:rsidRPr="00F5156C" w:rsidRDefault="00893C73" w:rsidP="00F5156C">
      <w:pPr>
        <w:bidi/>
        <w:rPr>
          <w:rFonts w:asciiTheme="minorBidi" w:hAnsiTheme="minorBidi" w:cstheme="minorBidi"/>
          <w:sz w:val="2"/>
          <w:szCs w:val="2"/>
        </w:rPr>
      </w:pPr>
    </w:p>
    <w:p w:rsidR="00893C73" w:rsidRDefault="00D37EE4" w:rsidP="00F5156C">
      <w:pPr>
        <w:pStyle w:val="Bodytext20"/>
        <w:shd w:val="clear" w:color="auto" w:fill="auto"/>
        <w:bidi/>
        <w:spacing w:before="270" w:after="0"/>
        <w:ind w:left="500" w:right="200" w:firstLine="0"/>
        <w:rPr>
          <w:rStyle w:val="Bodytext21"/>
          <w:rFonts w:asciiTheme="minorBidi" w:hAnsiTheme="minorBidi" w:cstheme="minorBidi"/>
          <w:rtl/>
          <w:lang w:bidi="he"/>
        </w:rPr>
      </w:pPr>
      <w:r w:rsidRPr="00F5156C">
        <w:rPr>
          <w:rStyle w:val="Bodytext21"/>
          <w:rFonts w:asciiTheme="minorBidi" w:hAnsiTheme="minorBidi" w:cstheme="minorBidi"/>
          <w:rtl/>
          <w:lang w:bidi="he"/>
        </w:rPr>
        <w:t>הספקטרומים של ה-</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xml:space="preserve"> שהתקבלו מהאזורים המנותחים מוצגים באיור 6, ותוצאות ריכוז האטומים הניתנים לכימות, מסוכמים בטבלה 1.</w:t>
      </w:r>
    </w:p>
    <w:p w:rsidR="00192534" w:rsidRPr="00F5156C" w:rsidRDefault="00192534" w:rsidP="00192534">
      <w:pPr>
        <w:pStyle w:val="Tablecaption0"/>
        <w:shd w:val="clear" w:color="auto" w:fill="auto"/>
        <w:bidi/>
        <w:rPr>
          <w:rFonts w:asciiTheme="minorBidi" w:hAnsiTheme="minorBidi" w:cstheme="minorBidi"/>
        </w:rPr>
      </w:pPr>
      <w:r w:rsidRPr="00F5156C">
        <w:rPr>
          <w:rStyle w:val="Tablecaption1"/>
          <w:rFonts w:asciiTheme="minorBidi" w:hAnsiTheme="minorBidi" w:cstheme="minorBidi"/>
          <w:rtl/>
          <w:lang w:bidi="he"/>
        </w:rPr>
        <w:t xml:space="preserve">טבלה 1 - ריכוז אטומים בבדיקת </w:t>
      </w:r>
      <w:r w:rsidRPr="00F5156C">
        <w:rPr>
          <w:rStyle w:val="Tablecaption1"/>
          <w:rFonts w:asciiTheme="minorBidi" w:hAnsiTheme="minorBidi" w:cstheme="minorBidi"/>
        </w:rPr>
        <w:t>XPS</w:t>
      </w:r>
    </w:p>
    <w:tbl>
      <w:tblPr>
        <w:tblOverlap w:val="never"/>
        <w:bidiVisual/>
        <w:tblW w:w="0" w:type="auto"/>
        <w:jc w:val="center"/>
        <w:tblLayout w:type="fixed"/>
        <w:tblCellMar>
          <w:left w:w="10" w:type="dxa"/>
          <w:right w:w="10" w:type="dxa"/>
        </w:tblCellMar>
        <w:tblLook w:val="04A0" w:firstRow="1" w:lastRow="0" w:firstColumn="1" w:lastColumn="0" w:noHBand="0" w:noVBand="1"/>
      </w:tblPr>
      <w:tblGrid>
        <w:gridCol w:w="1051"/>
        <w:gridCol w:w="922"/>
        <w:gridCol w:w="946"/>
        <w:gridCol w:w="970"/>
        <w:gridCol w:w="931"/>
        <w:gridCol w:w="946"/>
        <w:gridCol w:w="950"/>
        <w:gridCol w:w="946"/>
        <w:gridCol w:w="941"/>
      </w:tblGrid>
      <w:tr w:rsidR="00192534" w:rsidRPr="00F5156C" w:rsidTr="00E453B1">
        <w:trPr>
          <w:trHeight w:hRule="exact" w:val="389"/>
          <w:jc w:val="center"/>
        </w:trPr>
        <w:tc>
          <w:tcPr>
            <w:tcW w:w="1051"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At</w:t>
            </w:r>
            <w:r w:rsidRPr="00F5156C">
              <w:rPr>
                <w:rStyle w:val="Bodytext22"/>
                <w:rFonts w:asciiTheme="minorBidi" w:hAnsiTheme="minorBidi" w:cstheme="minorBidi"/>
                <w:rtl/>
                <w:lang w:bidi="he"/>
              </w:rPr>
              <w:t>%</w:t>
            </w:r>
          </w:p>
        </w:tc>
        <w:tc>
          <w:tcPr>
            <w:tcW w:w="922"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O</w:t>
            </w:r>
          </w:p>
        </w:tc>
        <w:tc>
          <w:tcPr>
            <w:tcW w:w="946"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proofErr w:type="spellStart"/>
            <w:r w:rsidRPr="00F5156C">
              <w:rPr>
                <w:rStyle w:val="Bodytext22"/>
                <w:rFonts w:asciiTheme="minorBidi" w:hAnsiTheme="minorBidi" w:cstheme="minorBidi"/>
              </w:rPr>
              <w:t>Ti</w:t>
            </w:r>
            <w:proofErr w:type="spellEnd"/>
          </w:p>
        </w:tc>
        <w:tc>
          <w:tcPr>
            <w:tcW w:w="970"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C</w:t>
            </w:r>
          </w:p>
        </w:tc>
        <w:tc>
          <w:tcPr>
            <w:tcW w:w="931"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Al</w:t>
            </w:r>
          </w:p>
        </w:tc>
        <w:tc>
          <w:tcPr>
            <w:tcW w:w="946"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V</w:t>
            </w:r>
          </w:p>
        </w:tc>
        <w:tc>
          <w:tcPr>
            <w:tcW w:w="950"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S</w:t>
            </w:r>
          </w:p>
        </w:tc>
        <w:tc>
          <w:tcPr>
            <w:tcW w:w="946"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N</w:t>
            </w:r>
          </w:p>
        </w:tc>
        <w:tc>
          <w:tcPr>
            <w:tcW w:w="941"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Pr>
              <w:t>Cl</w:t>
            </w:r>
          </w:p>
        </w:tc>
      </w:tr>
      <w:tr w:rsidR="00192534" w:rsidRPr="00F5156C" w:rsidTr="00E453B1">
        <w:trPr>
          <w:trHeight w:hRule="exact" w:val="466"/>
          <w:jc w:val="center"/>
        </w:trPr>
        <w:tc>
          <w:tcPr>
            <w:tcW w:w="1051"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נקודה 1</w:t>
            </w:r>
          </w:p>
        </w:tc>
        <w:tc>
          <w:tcPr>
            <w:tcW w:w="922"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47.13</w:t>
            </w:r>
          </w:p>
        </w:tc>
        <w:tc>
          <w:tcPr>
            <w:tcW w:w="946"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16.87</w:t>
            </w:r>
          </w:p>
        </w:tc>
        <w:tc>
          <w:tcPr>
            <w:tcW w:w="970"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30.98</w:t>
            </w:r>
          </w:p>
        </w:tc>
        <w:tc>
          <w:tcPr>
            <w:tcW w:w="931"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2.60</w:t>
            </w:r>
          </w:p>
        </w:tc>
        <w:tc>
          <w:tcPr>
            <w:tcW w:w="946"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0.40</w:t>
            </w:r>
          </w:p>
        </w:tc>
        <w:tc>
          <w:tcPr>
            <w:tcW w:w="950"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0.59</w:t>
            </w:r>
          </w:p>
        </w:tc>
        <w:tc>
          <w:tcPr>
            <w:tcW w:w="946"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1.38</w:t>
            </w:r>
          </w:p>
        </w:tc>
        <w:tc>
          <w:tcPr>
            <w:tcW w:w="941" w:type="dxa"/>
            <w:tcBorders>
              <w:top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0.04</w:t>
            </w:r>
          </w:p>
        </w:tc>
      </w:tr>
      <w:tr w:rsidR="00192534" w:rsidRPr="00F5156C" w:rsidTr="00E453B1">
        <w:trPr>
          <w:trHeight w:hRule="exact" w:val="485"/>
          <w:jc w:val="center"/>
        </w:trPr>
        <w:tc>
          <w:tcPr>
            <w:tcW w:w="1051"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נקודה 2</w:t>
            </w:r>
          </w:p>
        </w:tc>
        <w:tc>
          <w:tcPr>
            <w:tcW w:w="922"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49.80</w:t>
            </w:r>
          </w:p>
        </w:tc>
        <w:tc>
          <w:tcPr>
            <w:tcW w:w="946"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17.99</w:t>
            </w:r>
          </w:p>
        </w:tc>
        <w:tc>
          <w:tcPr>
            <w:tcW w:w="970"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27.17</w:t>
            </w:r>
          </w:p>
        </w:tc>
        <w:tc>
          <w:tcPr>
            <w:tcW w:w="931"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2.82</w:t>
            </w:r>
          </w:p>
        </w:tc>
        <w:tc>
          <w:tcPr>
            <w:tcW w:w="946"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0.42</w:t>
            </w:r>
          </w:p>
        </w:tc>
        <w:tc>
          <w:tcPr>
            <w:tcW w:w="950"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0.60</w:t>
            </w:r>
          </w:p>
        </w:tc>
        <w:tc>
          <w:tcPr>
            <w:tcW w:w="946"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1.19</w:t>
            </w:r>
          </w:p>
        </w:tc>
        <w:tc>
          <w:tcPr>
            <w:tcW w:w="941" w:type="dxa"/>
            <w:tcBorders>
              <w:top w:val="single" w:sz="4" w:space="0" w:color="auto"/>
              <w:bottom w:val="single" w:sz="4" w:space="0" w:color="auto"/>
            </w:tcBorders>
            <w:shd w:val="clear" w:color="auto" w:fill="FFFFFF"/>
            <w:vAlign w:val="center"/>
          </w:tcPr>
          <w:p w:rsidR="00192534" w:rsidRPr="00F5156C" w:rsidRDefault="00192534" w:rsidP="00192534">
            <w:pPr>
              <w:pStyle w:val="Bodytext20"/>
              <w:shd w:val="clear" w:color="auto" w:fill="auto"/>
              <w:bidi/>
              <w:spacing w:after="0" w:line="196" w:lineRule="exact"/>
              <w:ind w:firstLine="0"/>
              <w:jc w:val="center"/>
              <w:rPr>
                <w:rFonts w:asciiTheme="minorBidi" w:hAnsiTheme="minorBidi" w:cstheme="minorBidi"/>
              </w:rPr>
            </w:pPr>
            <w:r w:rsidRPr="00F5156C">
              <w:rPr>
                <w:rStyle w:val="Bodytext22"/>
                <w:rFonts w:asciiTheme="minorBidi" w:hAnsiTheme="minorBidi" w:cstheme="minorBidi"/>
                <w:rtl/>
                <w:lang w:bidi="he"/>
              </w:rPr>
              <w:t>0.03</w:t>
            </w:r>
          </w:p>
        </w:tc>
      </w:tr>
    </w:tbl>
    <w:p w:rsidR="00192534" w:rsidRPr="00F5156C" w:rsidRDefault="00192534" w:rsidP="00192534">
      <w:pPr>
        <w:pStyle w:val="Bodytext20"/>
        <w:shd w:val="clear" w:color="auto" w:fill="auto"/>
        <w:bidi/>
        <w:spacing w:before="270" w:after="0"/>
        <w:ind w:right="200" w:firstLine="0"/>
        <w:rPr>
          <w:rFonts w:asciiTheme="minorBidi" w:hAnsiTheme="minorBidi" w:cstheme="minorBidi"/>
        </w:rPr>
      </w:pPr>
      <w:bookmarkStart w:id="14" w:name="_GoBack"/>
      <w:bookmarkEnd w:id="14"/>
    </w:p>
    <w:p w:rsidR="00893C73" w:rsidRPr="00F5156C" w:rsidRDefault="00893C73" w:rsidP="00F5156C">
      <w:pPr>
        <w:framePr w:w="8602" w:wrap="notBeside" w:vAnchor="text" w:hAnchor="text" w:xAlign="center" w:y="1"/>
        <w:bidi/>
        <w:rPr>
          <w:rFonts w:asciiTheme="minorBidi" w:hAnsiTheme="minorBidi" w:cstheme="minorBidi"/>
          <w:sz w:val="2"/>
          <w:szCs w:val="2"/>
        </w:rPr>
      </w:pPr>
    </w:p>
    <w:p w:rsidR="00893C73" w:rsidRPr="00F5156C" w:rsidRDefault="00893C73" w:rsidP="00F5156C">
      <w:pPr>
        <w:bidi/>
        <w:rPr>
          <w:rFonts w:asciiTheme="minorBidi" w:hAnsiTheme="minorBidi" w:cstheme="minorBidi"/>
          <w:sz w:val="2"/>
          <w:szCs w:val="2"/>
        </w:rPr>
      </w:pPr>
    </w:p>
    <w:p w:rsidR="00893C73" w:rsidRPr="00F5156C" w:rsidRDefault="00C8760A" w:rsidP="00F5156C">
      <w:pPr>
        <w:framePr w:h="4454" w:wrap="notBeside" w:vAnchor="text" w:hAnchor="text" w:xAlign="center" w:y="1"/>
        <w:bidi/>
        <w:jc w:val="center"/>
        <w:rPr>
          <w:rFonts w:asciiTheme="minorBidi" w:hAnsiTheme="minorBidi" w:cstheme="minorBidi"/>
          <w:sz w:val="2"/>
          <w:szCs w:val="2"/>
        </w:rPr>
      </w:pPr>
      <w:r w:rsidRPr="00F5156C">
        <w:rPr>
          <w:rFonts w:asciiTheme="minorBidi" w:hAnsiTheme="minorBidi" w:cstheme="minorBidi"/>
          <w:noProof/>
          <w:lang w:bidi="ar-SA"/>
        </w:rPr>
        <w:drawing>
          <wp:inline distT="0" distB="0" distL="0" distR="0">
            <wp:extent cx="5886450" cy="2828925"/>
            <wp:effectExtent l="0" t="0" r="0" b="0"/>
            <wp:docPr id="11" name="Picture 9" descr="C:\Users\Avi\AppData\Local\Temp\ABBYY\PDFTransformer\12.00\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vi\AppData\Local\Temp\ABBYY\PDFTransformer\12.00\media\image1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0" cy="2828925"/>
                    </a:xfrm>
                    <a:prstGeom prst="rect">
                      <a:avLst/>
                    </a:prstGeom>
                    <a:noFill/>
                    <a:ln>
                      <a:noFill/>
                    </a:ln>
                  </pic:spPr>
                </pic:pic>
              </a:graphicData>
            </a:graphic>
          </wp:inline>
        </w:drawing>
      </w:r>
    </w:p>
    <w:p w:rsidR="00893C73" w:rsidRPr="00F5156C" w:rsidRDefault="00893C73" w:rsidP="00F5156C">
      <w:pPr>
        <w:bidi/>
        <w:rPr>
          <w:rFonts w:asciiTheme="minorBidi" w:hAnsiTheme="minorBidi" w:cstheme="minorBidi"/>
          <w:sz w:val="2"/>
          <w:szCs w:val="2"/>
        </w:rPr>
      </w:pPr>
    </w:p>
    <w:p w:rsidR="00893C73" w:rsidRPr="00F5156C" w:rsidRDefault="00893C73" w:rsidP="00F5156C">
      <w:pPr>
        <w:bidi/>
        <w:rPr>
          <w:rFonts w:asciiTheme="minorBidi" w:hAnsiTheme="minorBidi" w:cstheme="minorBidi"/>
          <w:sz w:val="2"/>
          <w:szCs w:val="2"/>
        </w:rPr>
        <w:sectPr w:rsidR="00893C73" w:rsidRPr="00F5156C">
          <w:pgSz w:w="12240" w:h="15840"/>
          <w:pgMar w:top="270" w:right="1651" w:bottom="270" w:left="1339" w:header="0" w:footer="3" w:gutter="0"/>
          <w:cols w:space="720"/>
          <w:noEndnote/>
          <w:docGrid w:linePitch="360"/>
        </w:sectPr>
      </w:pPr>
    </w:p>
    <w:p w:rsidR="00893C73" w:rsidRPr="00F5156C" w:rsidRDefault="00D37EE4" w:rsidP="00F5156C">
      <w:pPr>
        <w:pStyle w:val="Heading30"/>
        <w:keepNext/>
        <w:keepLines/>
        <w:shd w:val="clear" w:color="auto" w:fill="auto"/>
        <w:bidi/>
        <w:spacing w:after="0"/>
        <w:ind w:left="520"/>
        <w:rPr>
          <w:rFonts w:asciiTheme="minorBidi" w:hAnsiTheme="minorBidi" w:cstheme="minorBidi"/>
        </w:rPr>
      </w:pPr>
      <w:bookmarkStart w:id="15" w:name="bookmark15"/>
      <w:r w:rsidRPr="00F5156C">
        <w:rPr>
          <w:rStyle w:val="Heading31"/>
          <w:rFonts w:asciiTheme="minorBidi" w:hAnsiTheme="minorBidi" w:cstheme="minorBidi"/>
          <w:rtl/>
          <w:lang w:bidi="he"/>
        </w:rPr>
        <w:lastRenderedPageBreak/>
        <w:t>סיכום ומסקנות</w:t>
      </w:r>
      <w:bookmarkEnd w:id="15"/>
    </w:p>
    <w:p w:rsidR="00893C73" w:rsidRPr="00F5156C" w:rsidRDefault="00D37EE4" w:rsidP="00F5156C">
      <w:pPr>
        <w:pStyle w:val="Bodytext20"/>
        <w:shd w:val="clear" w:color="auto" w:fill="auto"/>
        <w:bidi/>
        <w:spacing w:after="200"/>
        <w:ind w:left="520" w:right="200" w:firstLine="0"/>
        <w:rPr>
          <w:rFonts w:asciiTheme="minorBidi" w:hAnsiTheme="minorBidi" w:cstheme="minorBidi"/>
        </w:rPr>
      </w:pPr>
      <w:r w:rsidRPr="00F5156C">
        <w:rPr>
          <w:rStyle w:val="Bodytext21"/>
          <w:rFonts w:asciiTheme="minorBidi" w:hAnsiTheme="minorBidi" w:cstheme="minorBidi"/>
          <w:rtl/>
          <w:lang w:bidi="he"/>
        </w:rPr>
        <w:t xml:space="preserve">בדוח זה מוצגים הניקיון והמבנה המצוינים של פני השטח של שתלי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באמצעות בדיקות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xml:space="preserve"> ו-</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w:t>
      </w:r>
    </w:p>
    <w:p w:rsidR="00893C73" w:rsidRPr="00F5156C" w:rsidRDefault="00D37EE4" w:rsidP="00A06A8F">
      <w:pPr>
        <w:pStyle w:val="Bodytext20"/>
        <w:shd w:val="clear" w:color="auto" w:fill="auto"/>
        <w:bidi/>
        <w:spacing w:after="200"/>
        <w:ind w:left="520" w:right="200" w:firstLine="0"/>
        <w:rPr>
          <w:rFonts w:asciiTheme="minorBidi" w:hAnsiTheme="minorBidi" w:cstheme="minorBidi"/>
        </w:rPr>
      </w:pPr>
      <w:r w:rsidRPr="00F5156C">
        <w:rPr>
          <w:rStyle w:val="Bodytext21"/>
          <w:rFonts w:asciiTheme="minorBidi" w:hAnsiTheme="minorBidi" w:cstheme="minorBidi"/>
          <w:rtl/>
          <w:lang w:bidi="he"/>
        </w:rPr>
        <w:t xml:space="preserve">הרכב האטומים המוצג בדוח זה מוכיח את הטוהר המעולה של שתל </w:t>
      </w:r>
      <w:r w:rsidRPr="00F5156C">
        <w:rPr>
          <w:rStyle w:val="Bodytext21"/>
          <w:rFonts w:asciiTheme="minorBidi" w:hAnsiTheme="minorBidi" w:cstheme="minorBidi"/>
        </w:rPr>
        <w:t>ABT</w:t>
      </w:r>
      <w:r w:rsidRPr="00F5156C">
        <w:rPr>
          <w:rStyle w:val="Bodytext21"/>
          <w:rFonts w:asciiTheme="minorBidi" w:hAnsiTheme="minorBidi" w:cstheme="minorBidi"/>
          <w:rtl/>
          <w:lang w:bidi="he"/>
        </w:rPr>
        <w:t>. הרכב אטומים זה בשילוב עם מורפולוגיית פני השטח של השתל מדווח בדוחות מדעיים אובייקטיביים בלתי תלויים רבים, כהרכב המסייע בהצלחת האוסיאו אינטגרציה</w:t>
      </w:r>
      <w:r w:rsidRPr="00F5156C">
        <w:rPr>
          <w:rStyle w:val="Bodytext21"/>
          <w:rFonts w:asciiTheme="minorBidi" w:hAnsiTheme="minorBidi" w:cstheme="minorBidi"/>
          <w:vertAlign w:val="superscript"/>
          <w:rtl/>
          <w:lang w:bidi="he"/>
        </w:rPr>
        <w:footnoteReference w:id="1"/>
      </w:r>
      <w:r w:rsidRPr="00F5156C">
        <w:rPr>
          <w:rStyle w:val="Bodytext21"/>
          <w:rFonts w:asciiTheme="minorBidi" w:hAnsiTheme="minorBidi" w:cstheme="minorBidi"/>
          <w:vertAlign w:val="superscript"/>
          <w:rtl/>
          <w:lang w:bidi="he"/>
        </w:rPr>
        <w:footnoteReference w:id="2"/>
      </w:r>
      <w:r w:rsidRPr="00F5156C">
        <w:rPr>
          <w:rStyle w:val="Bodytext21"/>
          <w:rFonts w:asciiTheme="minorBidi" w:hAnsiTheme="minorBidi" w:cstheme="minorBidi"/>
          <w:vertAlign w:val="superscript"/>
          <w:rtl/>
          <w:lang w:bidi="he"/>
        </w:rPr>
        <w:footnoteReference w:id="3"/>
      </w:r>
      <w:r w:rsidRPr="00F5156C">
        <w:rPr>
          <w:rStyle w:val="Bodytext21"/>
          <w:rFonts w:asciiTheme="minorBidi" w:hAnsiTheme="minorBidi" w:cstheme="minorBidi"/>
          <w:vertAlign w:val="superscript"/>
          <w:rtl/>
          <w:lang w:bidi="he"/>
        </w:rPr>
        <w:footnoteReference w:id="4"/>
      </w:r>
      <w:r w:rsidRPr="00F5156C">
        <w:rPr>
          <w:rStyle w:val="Bodytext21"/>
          <w:rFonts w:asciiTheme="minorBidi" w:hAnsiTheme="minorBidi" w:cstheme="minorBidi"/>
          <w:vertAlign w:val="superscript"/>
          <w:rtl/>
          <w:lang w:bidi="he"/>
        </w:rPr>
        <w:footnoteReference w:id="5"/>
      </w:r>
      <w:r w:rsidRPr="00F5156C">
        <w:rPr>
          <w:rStyle w:val="Bodytext21"/>
          <w:rFonts w:asciiTheme="minorBidi" w:hAnsiTheme="minorBidi" w:cstheme="minorBidi"/>
          <w:vertAlign w:val="superscript"/>
          <w:rtl/>
          <w:lang w:bidi="he"/>
        </w:rPr>
        <w:footnoteReference w:id="6"/>
      </w:r>
      <w:r w:rsidRPr="00F5156C">
        <w:rPr>
          <w:rStyle w:val="Bodytext21"/>
          <w:rFonts w:asciiTheme="minorBidi" w:hAnsiTheme="minorBidi" w:cstheme="minorBidi"/>
          <w:rtl/>
          <w:lang w:bidi="he"/>
        </w:rPr>
        <w:t>.</w:t>
      </w:r>
    </w:p>
    <w:p w:rsidR="00893C73" w:rsidRPr="00F5156C" w:rsidRDefault="00D37EE4" w:rsidP="00F5156C">
      <w:pPr>
        <w:pStyle w:val="Bodytext20"/>
        <w:shd w:val="clear" w:color="auto" w:fill="auto"/>
        <w:bidi/>
        <w:spacing w:after="200"/>
        <w:ind w:left="520" w:right="200" w:firstLine="0"/>
        <w:rPr>
          <w:rFonts w:asciiTheme="minorBidi" w:hAnsiTheme="minorBidi" w:cstheme="minorBidi"/>
        </w:rPr>
      </w:pPr>
      <w:r w:rsidRPr="00F5156C">
        <w:rPr>
          <w:rStyle w:val="Bodytext21"/>
          <w:rFonts w:asciiTheme="minorBidi" w:hAnsiTheme="minorBidi" w:cstheme="minorBidi"/>
          <w:rtl/>
          <w:lang w:bidi="he"/>
        </w:rPr>
        <w:t xml:space="preserve">למרות העובדה שאין קונצנזוס מדעי רחב לגבי השאלה מהו ההרכב האופטימלי של פני השטח החיצוניים של השתל שיבטיח אוסיאו אינטגרציה, הוכח שפני השטח של שתלי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 xml:space="preserve">מספקים תוצאות קליניות הניתנות לחיזוי במחקרים קליניים רטרוספקטיביים ופרוספקטיביים. כמו כן, התוצאות תומכות בשיעור כשלים נמוך של שתלי </w:t>
      </w:r>
      <w:r w:rsidRPr="00F5156C">
        <w:rPr>
          <w:rStyle w:val="Bodytext21"/>
          <w:rFonts w:asciiTheme="minorBidi" w:hAnsiTheme="minorBidi" w:cstheme="minorBidi"/>
        </w:rPr>
        <w:t>ABT</w:t>
      </w:r>
      <w:r w:rsidRPr="00F5156C">
        <w:rPr>
          <w:rStyle w:val="Bodytext21"/>
          <w:rFonts w:asciiTheme="minorBidi" w:hAnsiTheme="minorBidi" w:cstheme="minorBidi"/>
          <w:rtl/>
          <w:lang w:bidi="he"/>
        </w:rPr>
        <w:t xml:space="preserve"> המוחזרים מהמשתמשים (החברה מספקת אחריות בלתי מוגבלת בזמן ומדיניות החזרה "ללא ויכוח" המבטיחה נראות טובה של שיעורי כשלים בפועל של שתלים.</w:t>
      </w:r>
    </w:p>
    <w:p w:rsidR="00893C73" w:rsidRPr="00F5156C" w:rsidRDefault="00D37EE4" w:rsidP="00F5156C">
      <w:pPr>
        <w:pStyle w:val="Bodytext20"/>
        <w:shd w:val="clear" w:color="auto" w:fill="auto"/>
        <w:bidi/>
        <w:spacing w:after="1955"/>
        <w:ind w:left="520" w:right="200" w:firstLine="0"/>
        <w:rPr>
          <w:rFonts w:asciiTheme="minorBidi" w:hAnsiTheme="minorBidi" w:cstheme="minorBidi"/>
        </w:rPr>
      </w:pPr>
      <w:r w:rsidRPr="00F5156C">
        <w:rPr>
          <w:rStyle w:val="Bodytext21"/>
          <w:rFonts w:asciiTheme="minorBidi" w:hAnsiTheme="minorBidi" w:cstheme="minorBidi"/>
          <w:rtl/>
          <w:lang w:bidi="he"/>
        </w:rPr>
        <w:t>כחלק מנוהלי הביצוע התקניים (</w:t>
      </w:r>
      <w:r w:rsidRPr="00F5156C">
        <w:rPr>
          <w:rStyle w:val="Bodytext21"/>
          <w:rFonts w:asciiTheme="minorBidi" w:hAnsiTheme="minorBidi" w:cstheme="minorBidi"/>
        </w:rPr>
        <w:t>SOP</w:t>
      </w:r>
      <w:r w:rsidRPr="00F5156C">
        <w:rPr>
          <w:rStyle w:val="Bodytext21"/>
          <w:rFonts w:asciiTheme="minorBidi" w:hAnsiTheme="minorBidi" w:cstheme="minorBidi"/>
          <w:rtl/>
          <w:lang w:bidi="he"/>
        </w:rPr>
        <w:t xml:space="preserve">) של חברת אלפא-ביו טכ., השתלים המיוצרים על ידה עוברים הערכות אנליטיות מחמירות בכל הקשור לניקיונם ומבנם של פני השטח של השתלים. הערכות אלה המבוצעות בתוך החברה וגם על ידי מוסדות אקדמיים כצד שלישי, מאפשרות לחברת אלפא-ביו </w:t>
      </w:r>
      <w:r w:rsidRPr="00F5156C">
        <w:rPr>
          <w:rStyle w:val="Bodytext255pt"/>
          <w:rFonts w:asciiTheme="minorBidi" w:hAnsiTheme="minorBidi" w:cstheme="minorBidi"/>
          <w:rtl/>
          <w:lang w:bidi="he"/>
        </w:rPr>
        <w:t xml:space="preserve">טכ. </w:t>
      </w:r>
      <w:r w:rsidRPr="00F5156C">
        <w:rPr>
          <w:rStyle w:val="Bodytext21"/>
          <w:rFonts w:asciiTheme="minorBidi" w:hAnsiTheme="minorBidi" w:cstheme="minorBidi"/>
          <w:rtl/>
          <w:lang w:bidi="he"/>
        </w:rPr>
        <w:t>לאמת את האיכות הגבוהה של תהליך הייצור.</w:t>
      </w:r>
    </w:p>
    <w:p w:rsidR="00893C73" w:rsidRPr="00F5156C" w:rsidRDefault="00C8760A" w:rsidP="00F5156C">
      <w:pPr>
        <w:framePr w:h="336" w:hSpace="552" w:wrap="notBeside" w:vAnchor="text" w:hAnchor="text" w:x="553" w:y="1"/>
        <w:bidi/>
        <w:jc w:val="center"/>
        <w:rPr>
          <w:rFonts w:asciiTheme="minorBidi" w:hAnsiTheme="minorBidi" w:cstheme="minorBidi"/>
          <w:sz w:val="2"/>
          <w:szCs w:val="2"/>
        </w:rPr>
      </w:pPr>
      <w:r w:rsidRPr="00F5156C">
        <w:rPr>
          <w:rFonts w:asciiTheme="minorBidi" w:hAnsiTheme="minorBidi" w:cstheme="minorBidi"/>
          <w:noProof/>
          <w:lang w:bidi="ar-SA"/>
        </w:rPr>
        <w:drawing>
          <wp:inline distT="0" distB="0" distL="0" distR="0">
            <wp:extent cx="1362075" cy="219075"/>
            <wp:effectExtent l="0" t="0" r="0" b="0"/>
            <wp:docPr id="10" name="Picture 10" descr="C:\Users\Avi\AppData\Local\Temp\ABBYY\PDFTransformer\12.00\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vi\AppData\Local\Temp\ABBYY\PDFTransformer\12.00\media\image12.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219075"/>
                    </a:xfrm>
                    <a:prstGeom prst="rect">
                      <a:avLst/>
                    </a:prstGeom>
                    <a:noFill/>
                    <a:ln>
                      <a:noFill/>
                    </a:ln>
                  </pic:spPr>
                </pic:pic>
              </a:graphicData>
            </a:graphic>
          </wp:inline>
        </w:drawing>
      </w:r>
    </w:p>
    <w:p w:rsidR="00893C73" w:rsidRPr="00F5156C" w:rsidRDefault="00893C73" w:rsidP="00F5156C">
      <w:pPr>
        <w:bidi/>
        <w:rPr>
          <w:rFonts w:asciiTheme="minorBidi" w:hAnsiTheme="minorBidi" w:cstheme="minorBidi"/>
          <w:sz w:val="2"/>
          <w:szCs w:val="2"/>
        </w:rPr>
      </w:pPr>
    </w:p>
    <w:p w:rsidR="00893C73" w:rsidRPr="00F5156C" w:rsidRDefault="00893C73" w:rsidP="00F5156C">
      <w:pPr>
        <w:bidi/>
        <w:rPr>
          <w:rFonts w:asciiTheme="minorBidi" w:hAnsiTheme="minorBidi" w:cstheme="minorBidi"/>
          <w:sz w:val="2"/>
          <w:szCs w:val="2"/>
        </w:rPr>
        <w:sectPr w:rsidR="00893C73" w:rsidRPr="00F5156C">
          <w:headerReference w:type="even" r:id="rId20"/>
          <w:footerReference w:type="even" r:id="rId21"/>
          <w:footerReference w:type="default" r:id="rId22"/>
          <w:headerReference w:type="first" r:id="rId23"/>
          <w:footerReference w:type="first" r:id="rId24"/>
          <w:pgSz w:w="12240" w:h="15840"/>
          <w:pgMar w:top="3584" w:right="1167" w:bottom="1232" w:left="1824" w:header="0" w:footer="3" w:gutter="0"/>
          <w:cols w:space="720"/>
          <w:noEndnote/>
          <w:titlePg/>
          <w:docGrid w:linePitch="360"/>
        </w:sectPr>
      </w:pPr>
    </w:p>
    <w:p w:rsidR="00893C73" w:rsidRPr="00F5156C" w:rsidRDefault="00D37EE4" w:rsidP="00F5156C">
      <w:pPr>
        <w:pStyle w:val="Heading30"/>
        <w:keepNext/>
        <w:keepLines/>
        <w:shd w:val="clear" w:color="auto" w:fill="auto"/>
        <w:bidi/>
        <w:spacing w:after="0"/>
        <w:ind w:left="280"/>
        <w:rPr>
          <w:rFonts w:asciiTheme="minorBidi" w:hAnsiTheme="minorBidi" w:cstheme="minorBidi"/>
        </w:rPr>
      </w:pPr>
      <w:bookmarkStart w:id="16" w:name="bookmark16"/>
      <w:r w:rsidRPr="00F5156C">
        <w:rPr>
          <w:rStyle w:val="Heading31"/>
          <w:rFonts w:asciiTheme="minorBidi" w:hAnsiTheme="minorBidi" w:cstheme="minorBidi"/>
          <w:rtl/>
          <w:lang w:bidi="he"/>
        </w:rPr>
        <w:lastRenderedPageBreak/>
        <w:t>נספח 1 - מילון</w:t>
      </w:r>
      <w:bookmarkEnd w:id="16"/>
    </w:p>
    <w:p w:rsidR="00893C73" w:rsidRPr="00F5156C" w:rsidRDefault="001E6E03" w:rsidP="00F5156C">
      <w:pPr>
        <w:pStyle w:val="Heading40"/>
        <w:keepNext/>
        <w:keepLines/>
        <w:shd w:val="clear" w:color="auto" w:fill="auto"/>
        <w:bidi/>
        <w:spacing w:before="0"/>
        <w:ind w:left="280"/>
        <w:rPr>
          <w:rFonts w:asciiTheme="minorBidi" w:hAnsiTheme="minorBidi" w:cstheme="minorBidi"/>
        </w:rPr>
      </w:pPr>
      <w:bookmarkStart w:id="17" w:name="bookmark17"/>
      <w:r w:rsidRPr="00106A59">
        <w:rPr>
          <w:rStyle w:val="Heading41"/>
          <w:rFonts w:asciiTheme="minorBidi" w:hAnsiTheme="minorBidi" w:cstheme="minorBidi" w:hint="cs"/>
          <w:b/>
          <w:bCs/>
          <w:vertAlign w:val="superscript"/>
        </w:rPr>
        <w:t>§</w:t>
      </w:r>
      <w:r w:rsidR="00D37EE4" w:rsidRPr="00F5156C">
        <w:rPr>
          <w:rStyle w:val="Heading41"/>
          <w:rFonts w:asciiTheme="minorBidi" w:hAnsiTheme="minorBidi" w:cstheme="minorBidi"/>
          <w:b/>
          <w:bCs/>
          <w:rtl/>
          <w:lang w:bidi="he"/>
        </w:rPr>
        <w:t xml:space="preserve"> </w:t>
      </w:r>
      <w:r w:rsidR="00D37EE4" w:rsidRPr="00F5156C">
        <w:rPr>
          <w:rStyle w:val="Heading41"/>
          <w:rFonts w:asciiTheme="minorBidi" w:hAnsiTheme="minorBidi" w:cstheme="minorBidi"/>
          <w:b/>
          <w:bCs/>
        </w:rPr>
        <w:t>SEM</w:t>
      </w:r>
      <w:r w:rsidR="00D37EE4" w:rsidRPr="00F5156C">
        <w:rPr>
          <w:rStyle w:val="Heading41"/>
          <w:rFonts w:asciiTheme="minorBidi" w:hAnsiTheme="minorBidi" w:cstheme="minorBidi"/>
          <w:b/>
          <w:bCs/>
          <w:rtl/>
          <w:lang w:bidi="he"/>
        </w:rPr>
        <w:t xml:space="preserve"> - מיקרוסקופ אלקטרונים סורק</w:t>
      </w:r>
      <w:bookmarkEnd w:id="17"/>
    </w:p>
    <w:p w:rsidR="00893C73" w:rsidRPr="00F5156C" w:rsidRDefault="00D37EE4" w:rsidP="00F5156C">
      <w:pPr>
        <w:pStyle w:val="Bodytext20"/>
        <w:shd w:val="clear" w:color="auto" w:fill="auto"/>
        <w:bidi/>
        <w:spacing w:after="220"/>
        <w:ind w:left="280" w:firstLine="0"/>
        <w:rPr>
          <w:rFonts w:asciiTheme="minorBidi" w:hAnsiTheme="minorBidi" w:cstheme="minorBidi"/>
        </w:rPr>
      </w:pPr>
      <w:r w:rsidRPr="00F5156C">
        <w:rPr>
          <w:rStyle w:val="Bodytext21"/>
          <w:rFonts w:asciiTheme="minorBidi" w:hAnsiTheme="minorBidi" w:cstheme="minorBidi"/>
          <w:rtl/>
          <w:lang w:bidi="he"/>
        </w:rPr>
        <w:t>מיקרוסקופ אלקטרונים סורק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 הוא סוג של מיקרוסקופ אלקטרונים שממנו מופקות תמונות של דגימה על ידי סריקתה באמצעות אלומת אלקטרונים ממוקדת. האלקטרונים יוצרים אינטראקציה עם האטומים בדגימה, ויוצרים אותות שונים הניתנים לזיהוי המכילים מידע אודות הטופוגרפיה וההרכב של פני השטח של הדגימה.</w:t>
      </w:r>
    </w:p>
    <w:p w:rsidR="00893C73" w:rsidRPr="00F5156C" w:rsidRDefault="001E6E03" w:rsidP="00F5156C">
      <w:pPr>
        <w:pStyle w:val="Bodytext70"/>
        <w:shd w:val="clear" w:color="auto" w:fill="auto"/>
        <w:bidi/>
        <w:spacing w:before="0"/>
        <w:ind w:left="280"/>
        <w:rPr>
          <w:rFonts w:asciiTheme="minorBidi" w:hAnsiTheme="minorBidi" w:cstheme="minorBidi"/>
        </w:rPr>
      </w:pPr>
      <w:r w:rsidRPr="00106A59">
        <w:rPr>
          <w:rStyle w:val="Heading41"/>
          <w:rFonts w:asciiTheme="minorBidi" w:hAnsiTheme="minorBidi" w:cstheme="minorBidi" w:hint="cs"/>
          <w:b/>
          <w:bCs/>
          <w:vertAlign w:val="superscript"/>
        </w:rPr>
        <w:t>§§</w:t>
      </w:r>
      <w:r>
        <w:rPr>
          <w:rStyle w:val="Heading41"/>
          <w:rFonts w:asciiTheme="minorBidi" w:hAnsiTheme="minorBidi" w:cstheme="minorBidi"/>
          <w:b/>
          <w:bCs/>
          <w:vertAlign w:val="superscript"/>
          <w:rtl/>
        </w:rPr>
        <w:t xml:space="preserve"> </w:t>
      </w:r>
      <w:r w:rsidR="00D37EE4" w:rsidRPr="00F5156C">
        <w:rPr>
          <w:rStyle w:val="Bodytext71"/>
          <w:rFonts w:asciiTheme="minorBidi" w:hAnsiTheme="minorBidi" w:cstheme="minorBidi"/>
          <w:b/>
          <w:bCs/>
        </w:rPr>
        <w:t>BSE</w:t>
      </w:r>
    </w:p>
    <w:p w:rsidR="00893C73" w:rsidRPr="00F5156C" w:rsidRDefault="00D37EE4" w:rsidP="00F5156C">
      <w:pPr>
        <w:pStyle w:val="Bodytext20"/>
        <w:shd w:val="clear" w:color="auto" w:fill="auto"/>
        <w:bidi/>
        <w:spacing w:after="0"/>
        <w:ind w:left="280" w:firstLine="0"/>
        <w:rPr>
          <w:rFonts w:asciiTheme="minorBidi" w:hAnsiTheme="minorBidi" w:cstheme="minorBidi"/>
        </w:rPr>
      </w:pPr>
      <w:r w:rsidRPr="00F5156C">
        <w:rPr>
          <w:rStyle w:val="Bodytext21"/>
          <w:rFonts w:asciiTheme="minorBidi" w:hAnsiTheme="minorBidi" w:cstheme="minorBidi"/>
          <w:rtl/>
          <w:lang w:bidi="he"/>
        </w:rPr>
        <w:t>אלקטרונים מפיזור אחורי (</w:t>
      </w:r>
      <w:r w:rsidRPr="00F5156C">
        <w:rPr>
          <w:rStyle w:val="Bodytext21"/>
          <w:rFonts w:asciiTheme="minorBidi" w:hAnsiTheme="minorBidi" w:cstheme="minorBidi"/>
        </w:rPr>
        <w:t>BSE</w:t>
      </w:r>
      <w:r w:rsidRPr="00F5156C">
        <w:rPr>
          <w:rStyle w:val="Bodytext21"/>
          <w:rFonts w:asciiTheme="minorBidi" w:hAnsiTheme="minorBidi" w:cstheme="minorBidi"/>
          <w:rtl/>
          <w:lang w:bidi="he"/>
        </w:rPr>
        <w:t xml:space="preserve">) מורכבים מאלקטרונים עתירי אנרגיה, שמקורם באלומת האלקטרונים המוחזרים, או מפוזרים בפיזור אחורי, מתוך הדגימה הנבדקת בהתקן </w:t>
      </w:r>
      <w:r w:rsidRPr="00F5156C">
        <w:rPr>
          <w:rStyle w:val="Bodytext21"/>
          <w:rFonts w:asciiTheme="minorBidi" w:hAnsiTheme="minorBidi" w:cstheme="minorBidi"/>
        </w:rPr>
        <w:t>SEM</w:t>
      </w:r>
      <w:r w:rsidRPr="00F5156C">
        <w:rPr>
          <w:rStyle w:val="Bodytext21"/>
          <w:rFonts w:asciiTheme="minorBidi" w:hAnsiTheme="minorBidi" w:cstheme="minorBidi"/>
          <w:rtl/>
          <w:lang w:bidi="he"/>
        </w:rPr>
        <w:t>.</w:t>
      </w:r>
    </w:p>
    <w:p w:rsidR="00893C73" w:rsidRPr="00F5156C" w:rsidRDefault="001E6E03" w:rsidP="001E6E03">
      <w:pPr>
        <w:pStyle w:val="Bodytext70"/>
        <w:shd w:val="clear" w:color="auto" w:fill="auto"/>
        <w:bidi/>
        <w:spacing w:before="0"/>
        <w:ind w:left="280"/>
        <w:rPr>
          <w:rFonts w:asciiTheme="minorBidi" w:hAnsiTheme="minorBidi" w:cstheme="minorBidi"/>
        </w:rPr>
      </w:pPr>
      <w:r w:rsidRPr="00106A59">
        <w:rPr>
          <w:rStyle w:val="Heading41"/>
          <w:rFonts w:asciiTheme="minorBidi" w:hAnsiTheme="minorBidi" w:cstheme="minorBidi" w:hint="cs"/>
          <w:b/>
          <w:bCs/>
          <w:vertAlign w:val="superscript"/>
        </w:rPr>
        <w:t>§§§</w:t>
      </w:r>
      <w:r>
        <w:rPr>
          <w:rStyle w:val="Heading41"/>
          <w:rFonts w:asciiTheme="minorBidi" w:hAnsiTheme="minorBidi" w:cstheme="minorBidi"/>
          <w:b/>
          <w:bCs/>
          <w:vertAlign w:val="superscript"/>
          <w:rtl/>
        </w:rPr>
        <w:t xml:space="preserve"> </w:t>
      </w:r>
      <w:r w:rsidRPr="001E6E03">
        <w:rPr>
          <w:rFonts w:asciiTheme="minorBidi" w:hAnsiTheme="minorBidi" w:cstheme="minorBidi"/>
        </w:rPr>
        <w:t>SE</w:t>
      </w:r>
    </w:p>
    <w:p w:rsidR="00893C73" w:rsidRPr="00F5156C" w:rsidRDefault="00D37EE4" w:rsidP="00F5156C">
      <w:pPr>
        <w:pStyle w:val="Bodytext20"/>
        <w:shd w:val="clear" w:color="auto" w:fill="auto"/>
        <w:bidi/>
        <w:spacing w:after="186"/>
        <w:ind w:left="280" w:firstLine="0"/>
        <w:rPr>
          <w:rFonts w:asciiTheme="minorBidi" w:hAnsiTheme="minorBidi" w:cstheme="minorBidi"/>
        </w:rPr>
      </w:pPr>
      <w:r w:rsidRPr="00F5156C">
        <w:rPr>
          <w:rStyle w:val="Bodytext21"/>
          <w:rFonts w:asciiTheme="minorBidi" w:hAnsiTheme="minorBidi" w:cstheme="minorBidi"/>
          <w:rtl/>
          <w:lang w:bidi="he"/>
        </w:rPr>
        <w:t>אלקטרונים משניים (</w:t>
      </w:r>
      <w:r w:rsidRPr="00F5156C">
        <w:rPr>
          <w:rStyle w:val="Bodytext21"/>
          <w:rFonts w:asciiTheme="minorBidi" w:hAnsiTheme="minorBidi" w:cstheme="minorBidi"/>
        </w:rPr>
        <w:t>SE</w:t>
      </w:r>
      <w:r w:rsidRPr="00F5156C">
        <w:rPr>
          <w:rStyle w:val="Bodytext21"/>
          <w:rFonts w:asciiTheme="minorBidi" w:hAnsiTheme="minorBidi" w:cstheme="minorBidi"/>
          <w:rtl/>
          <w:lang w:bidi="he"/>
        </w:rPr>
        <w:t xml:space="preserve">) הם האלקטרונים הנפלטים באנרגיה חלשה הנגרמת כתוצאה מפיזור לא אלסטי. האנרגיה של אלקטרונים משניים היא בדרך כלל 50 </w:t>
      </w:r>
      <w:r w:rsidRPr="00F5156C">
        <w:rPr>
          <w:rStyle w:val="Bodytext21"/>
          <w:rFonts w:asciiTheme="minorBidi" w:hAnsiTheme="minorBidi" w:cstheme="minorBidi"/>
        </w:rPr>
        <w:t>eV</w:t>
      </w:r>
      <w:r w:rsidRPr="00F5156C">
        <w:rPr>
          <w:rStyle w:val="Bodytext21"/>
          <w:rFonts w:asciiTheme="minorBidi" w:hAnsiTheme="minorBidi" w:cstheme="minorBidi"/>
          <w:rtl/>
          <w:lang w:bidi="he"/>
        </w:rPr>
        <w:t xml:space="preserve"> או פחות.</w:t>
      </w:r>
    </w:p>
    <w:p w:rsidR="00893C73" w:rsidRPr="00F5156C" w:rsidRDefault="001E6E03" w:rsidP="001E6E03">
      <w:pPr>
        <w:pStyle w:val="Heading40"/>
        <w:keepNext/>
        <w:keepLines/>
        <w:shd w:val="clear" w:color="auto" w:fill="auto"/>
        <w:bidi/>
        <w:spacing w:before="0"/>
        <w:ind w:left="280"/>
        <w:rPr>
          <w:rFonts w:asciiTheme="minorBidi" w:hAnsiTheme="minorBidi" w:cstheme="minorBidi"/>
        </w:rPr>
      </w:pPr>
      <w:bookmarkStart w:id="18" w:name="bookmark18"/>
      <w:r w:rsidRPr="00106A59">
        <w:rPr>
          <w:rStyle w:val="Heading41"/>
          <w:rFonts w:asciiTheme="minorBidi" w:hAnsiTheme="minorBidi" w:cstheme="minorBidi" w:hint="cs"/>
          <w:b/>
          <w:bCs/>
          <w:vertAlign w:val="superscript"/>
        </w:rPr>
        <w:t>§§§§</w:t>
      </w:r>
      <w:r>
        <w:rPr>
          <w:rStyle w:val="Heading41"/>
          <w:rFonts w:asciiTheme="minorBidi" w:hAnsiTheme="minorBidi" w:cstheme="minorBidi"/>
          <w:b/>
          <w:bCs/>
          <w:vertAlign w:val="superscript"/>
          <w:rtl/>
        </w:rPr>
        <w:t xml:space="preserve"> </w:t>
      </w:r>
      <w:r w:rsidR="00D37EE4" w:rsidRPr="00F5156C">
        <w:rPr>
          <w:rStyle w:val="Heading41"/>
          <w:rFonts w:asciiTheme="minorBidi" w:hAnsiTheme="minorBidi" w:cstheme="minorBidi"/>
          <w:b/>
          <w:bCs/>
        </w:rPr>
        <w:t>XPS</w:t>
      </w:r>
      <w:r w:rsidR="00D37EE4" w:rsidRPr="00F5156C">
        <w:rPr>
          <w:rStyle w:val="Heading41"/>
          <w:rFonts w:asciiTheme="minorBidi" w:hAnsiTheme="minorBidi" w:cstheme="minorBidi"/>
          <w:b/>
          <w:bCs/>
          <w:rtl/>
          <w:lang w:bidi="he"/>
        </w:rPr>
        <w:t xml:space="preserve"> - ספקטרוסקופיית פוטואלקטרונים של קרני איקס</w:t>
      </w:r>
      <w:bookmarkEnd w:id="18"/>
    </w:p>
    <w:p w:rsidR="00893C73" w:rsidRPr="00F5156C" w:rsidRDefault="00D37EE4" w:rsidP="00F5156C">
      <w:pPr>
        <w:pStyle w:val="Bodytext20"/>
        <w:shd w:val="clear" w:color="auto" w:fill="auto"/>
        <w:bidi/>
        <w:spacing w:after="1260"/>
        <w:ind w:left="280" w:firstLine="0"/>
        <w:rPr>
          <w:rFonts w:asciiTheme="minorBidi" w:hAnsiTheme="minorBidi" w:cstheme="minorBidi"/>
        </w:rPr>
      </w:pPr>
      <w:r w:rsidRPr="00F5156C">
        <w:rPr>
          <w:rStyle w:val="Bodytext21"/>
          <w:rFonts w:asciiTheme="minorBidi" w:hAnsiTheme="minorBidi" w:cstheme="minorBidi"/>
          <w:rtl/>
          <w:lang w:bidi="he"/>
        </w:rPr>
        <w:t>מדידה ספקטרוסקופיית פוטואלקטרונים של קרני איקס (</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xml:space="preserve">) היא שיטה ספקטרוסקופית הניתנת לכימות, רגישה לפני השטח </w:t>
      </w:r>
      <w:r w:rsidRPr="00F5156C">
        <w:rPr>
          <w:rStyle w:val="Bodytext29pt"/>
          <w:rFonts w:asciiTheme="minorBidi" w:hAnsiTheme="minorBidi" w:cstheme="minorBidi"/>
          <w:rtl/>
          <w:lang w:bidi="he"/>
        </w:rPr>
        <w:t xml:space="preserve">והמודדת את הרכב היסודות </w:t>
      </w:r>
      <w:r w:rsidRPr="00F5156C">
        <w:rPr>
          <w:rStyle w:val="Bodytext21"/>
          <w:rFonts w:asciiTheme="minorBidi" w:hAnsiTheme="minorBidi" w:cstheme="minorBidi"/>
          <w:rtl/>
          <w:lang w:bidi="he"/>
        </w:rPr>
        <w:t xml:space="preserve"> בטווח של חלקים לאלף, נוסחה אמפירית, מצב כימי ומצב אלקטרוני של היסודות הקיימים בתוך חומר. הספקטרומים של ה-</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xml:space="preserve"> מתקבלים על ידי הקרנת חומר באלומת קרני רנטגן, תוך כדי מדידת האנרגיה הקינטית ומספר האלקטרונים הנפלטים מה-0-10 </w:t>
      </w:r>
      <w:r w:rsidRPr="00F5156C">
        <w:rPr>
          <w:rStyle w:val="Bodytext21"/>
          <w:rFonts w:asciiTheme="minorBidi" w:hAnsiTheme="minorBidi" w:cstheme="minorBidi"/>
        </w:rPr>
        <w:t>nm</w:t>
      </w:r>
      <w:r w:rsidRPr="00F5156C">
        <w:rPr>
          <w:rStyle w:val="Bodytext21"/>
          <w:rFonts w:asciiTheme="minorBidi" w:hAnsiTheme="minorBidi" w:cstheme="minorBidi"/>
          <w:rtl/>
          <w:lang w:bidi="he"/>
        </w:rPr>
        <w:t xml:space="preserve"> הגבוהים ביותר של החומר המנותח. </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xml:space="preserve"> מחייב תנאים של ואקום </w:t>
      </w:r>
      <w:proofErr w:type="gramStart"/>
      <w:r w:rsidRPr="00F5156C">
        <w:rPr>
          <w:rStyle w:val="Bodytext21"/>
          <w:rFonts w:asciiTheme="minorBidi" w:hAnsiTheme="minorBidi" w:cstheme="minorBidi"/>
          <w:rtl/>
          <w:lang w:bidi="he"/>
        </w:rPr>
        <w:t>גבוה  (</w:t>
      </w:r>
      <w:proofErr w:type="gramEnd"/>
      <w:r w:rsidRPr="00F5156C">
        <w:rPr>
          <w:rStyle w:val="Bodytext21"/>
          <w:rFonts w:asciiTheme="minorBidi" w:hAnsiTheme="minorBidi" w:cstheme="minorBidi"/>
        </w:rPr>
        <w:t>P - 10-8</w:t>
      </w:r>
      <w:r w:rsidRPr="00F5156C">
        <w:rPr>
          <w:rStyle w:val="Bodytext21"/>
          <w:rFonts w:asciiTheme="minorBidi" w:hAnsiTheme="minorBidi" w:cstheme="minorBidi"/>
          <w:rtl/>
          <w:lang w:bidi="he"/>
        </w:rPr>
        <w:t xml:space="preserve"> מיליבר) או ואקום אולטרה גבוה (</w:t>
      </w:r>
      <w:r w:rsidRPr="00F5156C">
        <w:rPr>
          <w:rStyle w:val="Bodytext21"/>
          <w:rFonts w:asciiTheme="minorBidi" w:hAnsiTheme="minorBidi" w:cstheme="minorBidi"/>
        </w:rPr>
        <w:t>UHV; P &lt; 10-9</w:t>
      </w:r>
      <w:r w:rsidRPr="00F5156C">
        <w:rPr>
          <w:rStyle w:val="Bodytext21"/>
          <w:rFonts w:asciiTheme="minorBidi" w:hAnsiTheme="minorBidi" w:cstheme="minorBidi"/>
          <w:rtl/>
          <w:lang w:bidi="he"/>
        </w:rPr>
        <w:t xml:space="preserve"> מיליבר), למרות העובדה שתחום התפתחות נוכחי הוא </w:t>
      </w:r>
      <w:r w:rsidRPr="00F5156C">
        <w:rPr>
          <w:rStyle w:val="Bodytext21"/>
          <w:rFonts w:asciiTheme="minorBidi" w:hAnsiTheme="minorBidi" w:cstheme="minorBidi"/>
        </w:rPr>
        <w:t>XPS</w:t>
      </w:r>
      <w:r w:rsidRPr="00F5156C">
        <w:rPr>
          <w:rStyle w:val="Bodytext21"/>
          <w:rFonts w:asciiTheme="minorBidi" w:hAnsiTheme="minorBidi" w:cstheme="minorBidi"/>
          <w:rtl/>
          <w:lang w:bidi="he"/>
        </w:rPr>
        <w:t xml:space="preserve"> בלחץ הסביבה, שבו הדגימות מנותחות בלחצים של מספר עשרות מיליברים</w:t>
      </w:r>
    </w:p>
    <w:p w:rsidR="00893C73" w:rsidRPr="00F5156C" w:rsidRDefault="00C8760A" w:rsidP="00F5156C">
      <w:pPr>
        <w:pStyle w:val="Heading30"/>
        <w:keepNext/>
        <w:keepLines/>
        <w:shd w:val="clear" w:color="auto" w:fill="auto"/>
        <w:bidi/>
        <w:spacing w:after="0"/>
        <w:rPr>
          <w:rFonts w:asciiTheme="minorBidi" w:hAnsiTheme="minorBidi" w:cstheme="minorBidi"/>
        </w:rPr>
      </w:pPr>
      <w:r w:rsidRPr="00F5156C">
        <w:rPr>
          <w:rFonts w:asciiTheme="minorBidi" w:hAnsiTheme="minorBidi" w:cstheme="minorBidi"/>
          <w:noProof/>
          <w:lang w:bidi="ar-SA"/>
        </w:rPr>
        <w:drawing>
          <wp:anchor distT="0" distB="0" distL="63500" distR="63500" simplePos="0" relativeHeight="251666432" behindDoc="1" locked="0" layoutInCell="1" allowOverlap="1">
            <wp:simplePos x="0" y="0"/>
            <wp:positionH relativeFrom="margin">
              <wp:posOffset>2998470</wp:posOffset>
            </wp:positionH>
            <wp:positionV relativeFrom="paragraph">
              <wp:posOffset>-6339840</wp:posOffset>
            </wp:positionV>
            <wp:extent cx="3511550" cy="1097280"/>
            <wp:effectExtent l="0" t="0" r="0" b="0"/>
            <wp:wrapTopAndBottom/>
            <wp:docPr id="24" name="Picture 24" descr="C:\Users\Avi\AppData\Local\Temp\ABBYY\PDFTransformer\12.00\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vi\AppData\Local\Temp\ABBYY\PDFTransformer\12.00\media\image14.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11550" cy="1097280"/>
                    </a:xfrm>
                    <a:prstGeom prst="rect">
                      <a:avLst/>
                    </a:prstGeom>
                    <a:noFill/>
                  </pic:spPr>
                </pic:pic>
              </a:graphicData>
            </a:graphic>
            <wp14:sizeRelH relativeFrom="page">
              <wp14:pctWidth>0</wp14:pctWidth>
            </wp14:sizeRelH>
            <wp14:sizeRelV relativeFrom="page">
              <wp14:pctHeight>0</wp14:pctHeight>
            </wp14:sizeRelV>
          </wp:anchor>
        </w:drawing>
      </w:r>
      <w:bookmarkStart w:id="19" w:name="bookmark19"/>
      <w:r w:rsidR="001E6E03">
        <w:rPr>
          <w:rStyle w:val="Heading31"/>
          <w:rFonts w:asciiTheme="minorBidi" w:hAnsiTheme="minorBidi" w:cstheme="minorBidi" w:hint="cs"/>
          <w:rtl/>
          <w:lang w:bidi="he"/>
        </w:rPr>
        <w:t xml:space="preserve">נספח 2: </w:t>
      </w:r>
      <w:r w:rsidRPr="00F5156C">
        <w:rPr>
          <w:rStyle w:val="Heading31"/>
          <w:rFonts w:asciiTheme="minorBidi" w:hAnsiTheme="minorBidi" w:cstheme="minorBidi"/>
          <w:rtl/>
          <w:lang w:bidi="he"/>
        </w:rPr>
        <w:t>מדידות שבוצעו</w:t>
      </w:r>
      <w:bookmarkEnd w:id="19"/>
    </w:p>
    <w:p w:rsidR="00893C73" w:rsidRPr="00F5156C" w:rsidRDefault="00D37EE4" w:rsidP="00F5156C">
      <w:pPr>
        <w:pStyle w:val="Bodytext20"/>
        <w:shd w:val="clear" w:color="auto" w:fill="auto"/>
        <w:bidi/>
        <w:spacing w:after="220"/>
        <w:ind w:left="280"/>
        <w:rPr>
          <w:rFonts w:asciiTheme="minorBidi" w:hAnsiTheme="minorBidi" w:cstheme="minorBidi"/>
        </w:rPr>
      </w:pPr>
      <w:r w:rsidRPr="00F5156C">
        <w:rPr>
          <w:rStyle w:val="Bodytext21"/>
          <w:rFonts w:asciiTheme="minorBidi" w:hAnsiTheme="minorBidi" w:cstheme="minorBidi"/>
          <w:rtl/>
          <w:lang w:bidi="he"/>
        </w:rPr>
        <w:t xml:space="preserve">* סקר: ספקטרום בטווח אנרגיה רחב (0 -1400 </w:t>
      </w:r>
      <w:r w:rsidRPr="00F5156C">
        <w:rPr>
          <w:rStyle w:val="Bodytext21"/>
          <w:rFonts w:asciiTheme="minorBidi" w:hAnsiTheme="minorBidi" w:cstheme="minorBidi"/>
        </w:rPr>
        <w:t>eV</w:t>
      </w:r>
      <w:r w:rsidRPr="00F5156C">
        <w:rPr>
          <w:rStyle w:val="Bodytext21"/>
          <w:rFonts w:asciiTheme="minorBidi" w:hAnsiTheme="minorBidi" w:cstheme="minorBidi"/>
          <w:rtl/>
          <w:lang w:bidi="he"/>
        </w:rPr>
        <w:t>). נותן אומדן של היסודות המופיעים בפני השטח של הדגימה ומצולם ברזולוציה נמוכה.</w:t>
      </w:r>
    </w:p>
    <w:p w:rsidR="00893C73" w:rsidRPr="00F5156C" w:rsidRDefault="00D37EE4" w:rsidP="00F5156C">
      <w:pPr>
        <w:pStyle w:val="Bodytext20"/>
        <w:shd w:val="clear" w:color="auto" w:fill="auto"/>
        <w:bidi/>
        <w:spacing w:after="178"/>
        <w:ind w:left="280"/>
        <w:rPr>
          <w:rFonts w:asciiTheme="minorBidi" w:hAnsiTheme="minorBidi" w:cstheme="minorBidi"/>
        </w:rPr>
      </w:pPr>
      <w:r w:rsidRPr="00F5156C">
        <w:rPr>
          <w:rStyle w:val="Bodytext21"/>
          <w:rFonts w:asciiTheme="minorBidi" w:hAnsiTheme="minorBidi" w:cstheme="minorBidi"/>
          <w:rtl/>
          <w:lang w:bidi="he"/>
        </w:rPr>
        <w:t>** רב שימושיות: הספקטרומים נלקחים לשיאים שונים בחלון של טווח אנרגיה נמוך ברזולוציית (שימושיות) בינונית. נלקח עבור כל היסודות הנוכחים לצורך חישוב ריכוז אטומים (</w:t>
      </w:r>
      <w:r w:rsidRPr="00F5156C">
        <w:rPr>
          <w:rStyle w:val="Bodytext21"/>
          <w:rFonts w:asciiTheme="minorBidi" w:hAnsiTheme="minorBidi" w:cstheme="minorBidi"/>
        </w:rPr>
        <w:t>AC</w:t>
      </w:r>
      <w:r w:rsidRPr="00F5156C">
        <w:rPr>
          <w:rStyle w:val="Bodytext21"/>
          <w:rFonts w:asciiTheme="minorBidi" w:hAnsiTheme="minorBidi" w:cstheme="minorBidi"/>
          <w:rtl/>
          <w:lang w:bidi="he"/>
        </w:rPr>
        <w:t>%). טבלת ריכוז אטומים מובאת כאן כתוצר של מדידות אלה. דיוק החישוב של ריכוז אטומים (</w:t>
      </w:r>
      <w:r w:rsidRPr="00F5156C">
        <w:rPr>
          <w:rStyle w:val="Bodytext21"/>
          <w:rFonts w:asciiTheme="minorBidi" w:hAnsiTheme="minorBidi" w:cstheme="minorBidi"/>
        </w:rPr>
        <w:t>AC</w:t>
      </w:r>
      <w:r w:rsidRPr="00F5156C">
        <w:rPr>
          <w:rStyle w:val="Bodytext21"/>
          <w:rFonts w:asciiTheme="minorBidi" w:hAnsiTheme="minorBidi" w:cstheme="minorBidi"/>
          <w:rtl/>
          <w:lang w:bidi="he"/>
        </w:rPr>
        <w:t>):</w:t>
      </w:r>
    </w:p>
    <w:p w:rsidR="00893C73" w:rsidRPr="00F5156C" w:rsidRDefault="00D37EE4" w:rsidP="00F5156C">
      <w:pPr>
        <w:pStyle w:val="Bodytext20"/>
        <w:shd w:val="clear" w:color="auto" w:fill="auto"/>
        <w:bidi/>
        <w:spacing w:after="0" w:line="278" w:lineRule="exact"/>
        <w:ind w:left="280" w:firstLine="0"/>
        <w:rPr>
          <w:rFonts w:asciiTheme="minorBidi" w:hAnsiTheme="minorBidi" w:cstheme="minorBidi"/>
        </w:rPr>
      </w:pPr>
      <w:r w:rsidRPr="00F5156C">
        <w:rPr>
          <w:rStyle w:val="Bodytext23"/>
          <w:rFonts w:asciiTheme="minorBidi" w:hAnsiTheme="minorBidi" w:cstheme="minorBidi"/>
          <w:rtl/>
          <w:lang w:bidi="he"/>
        </w:rPr>
        <w:t xml:space="preserve">± </w:t>
      </w:r>
      <w:r w:rsidRPr="00F5156C">
        <w:rPr>
          <w:rStyle w:val="Bodytext21"/>
          <w:rFonts w:asciiTheme="minorBidi" w:hAnsiTheme="minorBidi" w:cstheme="minorBidi"/>
          <w:rtl/>
          <w:lang w:bidi="he"/>
        </w:rPr>
        <w:t>2% לריכוז אטומים סביב 50%</w:t>
      </w:r>
    </w:p>
    <w:p w:rsidR="00893C73" w:rsidRPr="00F5156C" w:rsidRDefault="00D37EE4" w:rsidP="00F5156C">
      <w:pPr>
        <w:pStyle w:val="Bodytext20"/>
        <w:shd w:val="clear" w:color="auto" w:fill="auto"/>
        <w:tabs>
          <w:tab w:val="right" w:pos="1485"/>
          <w:tab w:val="right" w:pos="2584"/>
        </w:tabs>
        <w:bidi/>
        <w:spacing w:after="0" w:line="278" w:lineRule="exact"/>
        <w:ind w:left="280" w:firstLine="0"/>
        <w:rPr>
          <w:rFonts w:asciiTheme="minorBidi" w:hAnsiTheme="minorBidi" w:cstheme="minorBidi"/>
        </w:rPr>
      </w:pPr>
      <w:r w:rsidRPr="00F5156C">
        <w:rPr>
          <w:rStyle w:val="Bodytext21"/>
          <w:rFonts w:asciiTheme="minorBidi" w:hAnsiTheme="minorBidi" w:cstheme="minorBidi"/>
          <w:rtl/>
          <w:lang w:bidi="he"/>
        </w:rPr>
        <w:t>±5%</w:t>
      </w:r>
      <w:r w:rsidRPr="00F5156C">
        <w:rPr>
          <w:rStyle w:val="Bodytext21"/>
          <w:rFonts w:asciiTheme="minorBidi" w:hAnsiTheme="minorBidi" w:cstheme="minorBidi"/>
          <w:rtl/>
          <w:lang w:bidi="he"/>
        </w:rPr>
        <w:tab/>
        <w:t>-</w:t>
      </w:r>
      <w:r w:rsidRPr="00F5156C">
        <w:rPr>
          <w:rStyle w:val="Bodytext21"/>
          <w:rFonts w:asciiTheme="minorBidi" w:hAnsiTheme="minorBidi" w:cstheme="minorBidi"/>
          <w:rtl/>
          <w:lang w:bidi="he"/>
        </w:rPr>
        <w:tab/>
        <w:t>20%</w:t>
      </w:r>
    </w:p>
    <w:p w:rsidR="00893C73" w:rsidRPr="00F5156C" w:rsidRDefault="00D37EE4" w:rsidP="00F5156C">
      <w:pPr>
        <w:pStyle w:val="Bodytext20"/>
        <w:shd w:val="clear" w:color="auto" w:fill="auto"/>
        <w:tabs>
          <w:tab w:val="right" w:pos="1485"/>
          <w:tab w:val="right" w:pos="2584"/>
        </w:tabs>
        <w:bidi/>
        <w:spacing w:after="0" w:line="278" w:lineRule="exact"/>
        <w:ind w:left="280" w:firstLine="0"/>
        <w:rPr>
          <w:rFonts w:asciiTheme="minorBidi" w:hAnsiTheme="minorBidi" w:cstheme="minorBidi"/>
        </w:rPr>
      </w:pPr>
      <w:r w:rsidRPr="00F5156C">
        <w:rPr>
          <w:rStyle w:val="Bodytext21"/>
          <w:rFonts w:asciiTheme="minorBidi" w:hAnsiTheme="minorBidi" w:cstheme="minorBidi"/>
          <w:rtl/>
          <w:lang w:bidi="he"/>
        </w:rPr>
        <w:t>+10%</w:t>
      </w:r>
      <w:r w:rsidRPr="00F5156C">
        <w:rPr>
          <w:rStyle w:val="Bodytext21"/>
          <w:rFonts w:asciiTheme="minorBidi" w:hAnsiTheme="minorBidi" w:cstheme="minorBidi"/>
          <w:rtl/>
          <w:lang w:bidi="he"/>
        </w:rPr>
        <w:tab/>
        <w:t>-</w:t>
      </w:r>
      <w:r w:rsidRPr="00F5156C">
        <w:rPr>
          <w:rStyle w:val="Bodytext21"/>
          <w:rFonts w:asciiTheme="minorBidi" w:hAnsiTheme="minorBidi" w:cstheme="minorBidi"/>
          <w:rtl/>
          <w:lang w:bidi="he"/>
        </w:rPr>
        <w:tab/>
        <w:t>5%</w:t>
      </w:r>
    </w:p>
    <w:p w:rsidR="00893C73" w:rsidRPr="00F5156C" w:rsidRDefault="00D37EE4" w:rsidP="00F5156C">
      <w:pPr>
        <w:pStyle w:val="Bodytext80"/>
        <w:shd w:val="clear" w:color="auto" w:fill="auto"/>
        <w:tabs>
          <w:tab w:val="right" w:pos="1485"/>
          <w:tab w:val="right" w:pos="2584"/>
        </w:tabs>
        <w:bidi/>
        <w:spacing w:after="262"/>
        <w:ind w:left="280"/>
        <w:rPr>
          <w:rFonts w:asciiTheme="minorBidi" w:hAnsiTheme="minorBidi" w:cstheme="minorBidi"/>
        </w:rPr>
      </w:pPr>
      <w:r w:rsidRPr="00F5156C">
        <w:rPr>
          <w:rStyle w:val="Bodytext81"/>
          <w:rFonts w:asciiTheme="minorBidi" w:hAnsiTheme="minorBidi" w:cstheme="minorBidi"/>
          <w:rtl/>
          <w:lang w:bidi="he"/>
        </w:rPr>
        <w:t>+</w:t>
      </w:r>
      <w:r w:rsidRPr="00F5156C">
        <w:rPr>
          <w:rStyle w:val="Bodytext895pt"/>
          <w:rFonts w:asciiTheme="minorBidi" w:hAnsiTheme="minorBidi" w:cstheme="minorBidi"/>
          <w:b w:val="0"/>
          <w:bCs w:val="0"/>
          <w:rtl/>
          <w:lang w:bidi="he"/>
        </w:rPr>
        <w:t>20</w:t>
      </w:r>
      <w:r w:rsidRPr="00F5156C">
        <w:rPr>
          <w:rStyle w:val="Bodytext81"/>
          <w:rFonts w:asciiTheme="minorBidi" w:hAnsiTheme="minorBidi" w:cstheme="minorBidi"/>
          <w:rtl/>
          <w:lang w:bidi="he"/>
        </w:rPr>
        <w:t>%</w:t>
      </w:r>
      <w:r w:rsidRPr="00F5156C">
        <w:rPr>
          <w:rStyle w:val="Bodytext81"/>
          <w:rFonts w:asciiTheme="minorBidi" w:hAnsiTheme="minorBidi" w:cstheme="minorBidi"/>
          <w:rtl/>
          <w:lang w:bidi="he"/>
        </w:rPr>
        <w:tab/>
        <w:t>-</w:t>
      </w:r>
      <w:r w:rsidRPr="00F5156C">
        <w:rPr>
          <w:rStyle w:val="Bodytext81"/>
          <w:rFonts w:asciiTheme="minorBidi" w:hAnsiTheme="minorBidi" w:cstheme="minorBidi"/>
          <w:rtl/>
          <w:lang w:bidi="he"/>
        </w:rPr>
        <w:tab/>
      </w:r>
      <w:r w:rsidRPr="00F5156C">
        <w:rPr>
          <w:rStyle w:val="Bodytext895pt"/>
          <w:rFonts w:asciiTheme="minorBidi" w:hAnsiTheme="minorBidi" w:cstheme="minorBidi"/>
          <w:b w:val="0"/>
          <w:bCs w:val="0"/>
          <w:rtl/>
          <w:lang w:bidi="he"/>
        </w:rPr>
        <w:t>1</w:t>
      </w:r>
      <w:r w:rsidRPr="00F5156C">
        <w:rPr>
          <w:rStyle w:val="Bodytext81"/>
          <w:rFonts w:asciiTheme="minorBidi" w:hAnsiTheme="minorBidi" w:cstheme="minorBidi"/>
          <w:rtl/>
          <w:lang w:bidi="he"/>
        </w:rPr>
        <w:t>%</w:t>
      </w:r>
    </w:p>
    <w:p w:rsidR="00893C73" w:rsidRPr="00F5156C" w:rsidRDefault="00D37EE4" w:rsidP="00F5156C">
      <w:pPr>
        <w:pStyle w:val="Bodytext20"/>
        <w:shd w:val="clear" w:color="auto" w:fill="auto"/>
        <w:bidi/>
        <w:spacing w:after="0"/>
        <w:ind w:left="280"/>
        <w:rPr>
          <w:rFonts w:asciiTheme="minorBidi" w:hAnsiTheme="minorBidi" w:cstheme="minorBidi"/>
        </w:rPr>
        <w:sectPr w:rsidR="00893C73" w:rsidRPr="00F5156C">
          <w:pgSz w:w="12240" w:h="15840"/>
          <w:pgMar w:top="350" w:right="1824" w:bottom="350" w:left="1570" w:header="0" w:footer="3" w:gutter="0"/>
          <w:cols w:space="720"/>
          <w:noEndnote/>
          <w:docGrid w:linePitch="360"/>
        </w:sectPr>
      </w:pPr>
      <w:r w:rsidRPr="00F5156C">
        <w:rPr>
          <w:rStyle w:val="Bodytext21"/>
          <w:rFonts w:asciiTheme="minorBidi" w:hAnsiTheme="minorBidi" w:cstheme="minorBidi"/>
          <w:rtl/>
          <w:lang w:bidi="he"/>
        </w:rPr>
        <w:t>*** רב שימושיות ברזולוציה גבוהה: הספקטרומים נלקחים לשיאים שונים בחלון של טווח אנרגיה נמוך ברזולוציה גבוהה (</w:t>
      </w:r>
      <w:r w:rsidRPr="00F5156C">
        <w:rPr>
          <w:rStyle w:val="Bodytext21"/>
          <w:rFonts w:asciiTheme="minorBidi" w:hAnsiTheme="minorBidi" w:cstheme="minorBidi"/>
        </w:rPr>
        <w:t xml:space="preserve">PE = 11.75 eV, </w:t>
      </w:r>
      <w:r w:rsidRPr="00F5156C">
        <w:rPr>
          <w:rStyle w:val="Bodytext29pt"/>
          <w:rFonts w:asciiTheme="minorBidi" w:hAnsiTheme="minorBidi" w:cstheme="minorBidi"/>
        </w:rPr>
        <w:t>0.05 eV/step</w:t>
      </w:r>
      <w:r w:rsidRPr="00F5156C">
        <w:rPr>
          <w:rStyle w:val="Bodytext29pt"/>
          <w:rFonts w:asciiTheme="minorBidi" w:hAnsiTheme="minorBidi" w:cstheme="minorBidi"/>
          <w:b w:val="0"/>
          <w:bCs w:val="0"/>
          <w:rtl/>
          <w:lang w:bidi="he"/>
        </w:rPr>
        <w:t xml:space="preserve">). </w:t>
      </w:r>
      <w:r w:rsidRPr="00F5156C">
        <w:rPr>
          <w:rStyle w:val="Bodytext21"/>
          <w:rFonts w:asciiTheme="minorBidi" w:hAnsiTheme="minorBidi" w:cstheme="minorBidi"/>
          <w:rtl/>
          <w:lang w:bidi="he"/>
        </w:rPr>
        <w:t>מדידות אלה מאפשרות מצב אנרגיה מדויק וקביעת צורת שיא, שהם הכרחיים לניתוח קישור בדבק.</w:t>
      </w:r>
    </w:p>
    <w:p w:rsidR="00893C73" w:rsidRPr="00F5156C" w:rsidRDefault="00C8760A" w:rsidP="00F5156C">
      <w:pPr>
        <w:bidi/>
        <w:spacing w:line="360" w:lineRule="exact"/>
        <w:rPr>
          <w:rFonts w:asciiTheme="minorBidi" w:hAnsiTheme="minorBidi" w:cstheme="minorBidi"/>
        </w:rPr>
      </w:pPr>
      <w:r w:rsidRPr="00F5156C">
        <w:rPr>
          <w:rFonts w:asciiTheme="minorBidi" w:hAnsiTheme="minorBidi" w:cstheme="minorBidi"/>
          <w:noProof/>
          <w:lang w:bidi="ar-SA"/>
        </w:rPr>
        <w:lastRenderedPageBreak/>
        <mc:AlternateContent>
          <mc:Choice Requires="wps">
            <w:drawing>
              <wp:anchor distT="0" distB="0" distL="63500" distR="63500" simplePos="0" relativeHeight="251650048" behindDoc="0" locked="0" layoutInCell="1" allowOverlap="1">
                <wp:simplePos x="0" y="0"/>
                <wp:positionH relativeFrom="margin">
                  <wp:posOffset>635</wp:posOffset>
                </wp:positionH>
                <wp:positionV relativeFrom="paragraph">
                  <wp:posOffset>4241800</wp:posOffset>
                </wp:positionV>
                <wp:extent cx="94615" cy="69850"/>
                <wp:effectExtent l="0" t="1905" r="1270" b="444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69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893C73">
                            <w:pPr>
                              <w:pStyle w:val="Bodytext9"/>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left:0;text-align:left;margin-left:.05pt;margin-top:334pt;width:7.45pt;height:5.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" filled="f" stroked="f">
                <v:textbox style="mso-fit-shape-to-text:t" inset="0,0,0,0">
                  <w:txbxContent>
                    <w:p w:rsidR="00893C73" w:rsidRDefault="00893C73">
                      <w:pPr>
                        <w:pStyle w:val="Bodytext9"/>
                        <w:shd w:val="clear" w:color="auto" w:fill="auto"/>
                      </w:pPr>
                    </w:p>
                  </w:txbxContent>
                </v:textbox>
                <w10:wrap anchorx="margin"/>
              </v:shape>
            </w:pict>
          </mc:Fallback>
        </mc:AlternateContent>
      </w:r>
      <w:r w:rsidRPr="00F5156C">
        <w:rPr>
          <w:rFonts w:asciiTheme="minorBidi" w:hAnsiTheme="minorBidi" w:cstheme="minorBidi"/>
          <w:noProof/>
          <w:lang w:bidi="ar-SA"/>
        </w:rPr>
        <mc:AlternateContent>
          <mc:Choice Requires="wps">
            <w:drawing>
              <wp:anchor distT="0" distB="0" distL="63500" distR="63500" simplePos="0" relativeHeight="251651072" behindDoc="0" locked="0" layoutInCell="1" allowOverlap="1">
                <wp:simplePos x="0" y="0"/>
                <wp:positionH relativeFrom="margin">
                  <wp:posOffset>635</wp:posOffset>
                </wp:positionH>
                <wp:positionV relativeFrom="paragraph">
                  <wp:posOffset>4442460</wp:posOffset>
                </wp:positionV>
                <wp:extent cx="91440" cy="153670"/>
                <wp:effectExtent l="0" t="2540" r="4445" b="0"/>
                <wp:wrapNone/>
                <wp:docPr id="1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Bodytext10"/>
                              <w:shd w:val="clear" w:color="auto" w:fill="auto"/>
                              <w:bidi/>
                            </w:pPr>
                            <w:r>
                              <w:rPr>
                                <w:rStyle w:val="Bodytext10Exact0"/>
                                <w:b/>
                                <w:bCs/>
                                <w:rtl/>
                                <w:lang w:bidi="he"/>
                              </w:rPr>
                              <w:t>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left:0;text-align:left;margin-left:.05pt;margin-top:349.8pt;width:7.2pt;height:12.1pt;z-index:2516510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" filled="f" stroked="f">
                <v:textbox style="mso-fit-shape-to-text:t" inset="0,0,0,0">
                  <w:txbxContent>
                    <w:p w:rsidR="00893C73" w:rsidRDefault="00D37EE4">
                      <w:pPr>
                        <w:pStyle w:val="Bodytext10"/>
                        <w:shd w:val="clear" w:color="auto" w:fill="auto"/>
                        <w:bidi/>
                      </w:pPr>
                      <w:r>
                        <w:rPr>
                          <w:rStyle w:val="Bodytext10Exact0"/>
                          <w:b/>
                          <w:bCs/>
                          <w:rtl/>
                          <w:lang w:bidi="he"/>
                        </w:rPr>
                        <w:t>2</w:t>
                      </w:r>
                    </w:p>
                  </w:txbxContent>
                </v:textbox>
                <w10:wrap anchorx="margin"/>
              </v:shape>
            </w:pict>
          </mc:Fallback>
        </mc:AlternateContent>
      </w:r>
      <w:r w:rsidRPr="00F5156C">
        <w:rPr>
          <w:rFonts w:asciiTheme="minorBidi" w:hAnsiTheme="minorBidi" w:cstheme="minorBidi"/>
          <w:noProof/>
          <w:lang w:bidi="ar-SA"/>
        </w:rPr>
        <mc:AlternateContent>
          <mc:Choice Requires="wps">
            <w:drawing>
              <wp:anchor distT="0" distB="0" distL="63500" distR="63500" simplePos="0" relativeHeight="251652096" behindDoc="0" locked="0" layoutInCell="1" allowOverlap="1">
                <wp:simplePos x="0" y="0"/>
                <wp:positionH relativeFrom="margin">
                  <wp:posOffset>635</wp:posOffset>
                </wp:positionH>
                <wp:positionV relativeFrom="paragraph">
                  <wp:posOffset>4787900</wp:posOffset>
                </wp:positionV>
                <wp:extent cx="94615" cy="127635"/>
                <wp:effectExtent l="0" t="0" r="1270" b="635"/>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Bodytext20"/>
                              <w:shd w:val="clear" w:color="auto" w:fill="auto"/>
                              <w:bidi/>
                              <w:spacing w:after="0" w:line="67" w:lineRule="exact"/>
                              <w:ind w:firstLine="0"/>
                              <w:jc w:val="left"/>
                            </w:pPr>
                            <w:proofErr w:type="gramStart"/>
                            <w:r>
                              <w:rPr>
                                <w:rStyle w:val="Bodytext2Exact0"/>
                              </w:rPr>
                              <w:t>m</w:t>
                            </w:r>
                            <w:proofErr w:type="gramEnd"/>
                          </w:p>
                          <w:p w:rsidR="00893C73" w:rsidRDefault="00893C73">
                            <w:pPr>
                              <w:pStyle w:val="Bodytext11"/>
                              <w:shd w:val="clear" w:color="auto" w:fill="auto"/>
                            </w:pPr>
                          </w:p>
                          <w:p w:rsidR="00893C73" w:rsidRDefault="00893C73">
                            <w:pPr>
                              <w:pStyle w:val="Bodytext12"/>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left:0;text-align:left;margin-left:.05pt;margin-top:377pt;width:7.45pt;height:10.05pt;z-index:2516520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trQIAALA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" filled="f" stroked="f">
                <v:textbox style="mso-fit-shape-to-text:t" inset="0,0,0,0">
                  <w:txbxContent>
                    <w:p w:rsidR="00893C73" w:rsidRDefault="00D37EE4">
                      <w:pPr>
                        <w:pStyle w:val="Bodytext20"/>
                        <w:shd w:val="clear" w:color="auto" w:fill="auto"/>
                        <w:bidi/>
                        <w:spacing w:after="0" w:line="67" w:lineRule="exact"/>
                        <w:ind w:firstLine="0"/>
                        <w:jc w:val="left"/>
                      </w:pPr>
                      <w:proofErr w:type="gramStart"/>
                      <w:r>
                        <w:rPr>
                          <w:rStyle w:val="Bodytext2Exact0"/>
                        </w:rPr>
                        <w:t>m</w:t>
                      </w:r>
                      <w:proofErr w:type="gramEnd"/>
                    </w:p>
                    <w:p w:rsidR="00893C73" w:rsidRDefault="00893C73">
                      <w:pPr>
                        <w:pStyle w:val="Bodytext11"/>
                        <w:shd w:val="clear" w:color="auto" w:fill="auto"/>
                      </w:pPr>
                    </w:p>
                    <w:p w:rsidR="00893C73" w:rsidRDefault="00893C73">
                      <w:pPr>
                        <w:pStyle w:val="Bodytext12"/>
                        <w:shd w:val="clear" w:color="auto" w:fill="auto"/>
                      </w:pPr>
                    </w:p>
                  </w:txbxContent>
                </v:textbox>
                <w10:wrap anchorx="margin"/>
              </v:shape>
            </w:pict>
          </mc:Fallback>
        </mc:AlternateContent>
      </w:r>
      <w:r w:rsidRPr="00F5156C">
        <w:rPr>
          <w:rFonts w:asciiTheme="minorBidi" w:hAnsiTheme="minorBidi" w:cstheme="minorBidi"/>
          <w:noProof/>
          <w:lang w:bidi="ar-SA"/>
        </w:rPr>
        <w:drawing>
          <wp:anchor distT="0" distB="0" distL="63500" distR="63500" simplePos="0" relativeHeight="251656192" behindDoc="1" locked="0" layoutInCell="1" allowOverlap="1">
            <wp:simplePos x="0" y="0"/>
            <wp:positionH relativeFrom="margin">
              <wp:posOffset>4812665</wp:posOffset>
            </wp:positionH>
            <wp:positionV relativeFrom="paragraph">
              <wp:posOffset>0</wp:posOffset>
            </wp:positionV>
            <wp:extent cx="1633855" cy="1657985"/>
            <wp:effectExtent l="0" t="0" r="0" b="0"/>
            <wp:wrapNone/>
            <wp:docPr id="28" name="Picture 28" descr="C:\Users\Avi\AppData\Local\Temp\ABBYY\PDFTransformer\12.00\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vi\AppData\Local\Temp\ABBYY\PDFTransformer\12.00\media\image15.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33855" cy="1657985"/>
                    </a:xfrm>
                    <a:prstGeom prst="rect">
                      <a:avLst/>
                    </a:prstGeom>
                    <a:noFill/>
                  </pic:spPr>
                </pic:pic>
              </a:graphicData>
            </a:graphic>
            <wp14:sizeRelH relativeFrom="page">
              <wp14:pctWidth>0</wp14:pctWidth>
            </wp14:sizeRelH>
            <wp14:sizeRelV relativeFrom="page">
              <wp14:pctHeight>0</wp14:pctHeight>
            </wp14:sizeRelV>
          </wp:anchor>
        </w:drawing>
      </w:r>
      <w:r w:rsidRPr="00F5156C">
        <w:rPr>
          <w:rFonts w:asciiTheme="minorBidi" w:hAnsiTheme="minorBidi" w:cstheme="minorBidi"/>
          <w:noProof/>
          <w:lang w:bidi="ar-SA"/>
        </w:rPr>
        <w:drawing>
          <wp:anchor distT="0" distB="0" distL="63500" distR="63500" simplePos="0" relativeHeight="251657216" behindDoc="1" locked="0" layoutInCell="1" allowOverlap="1">
            <wp:simplePos x="0" y="0"/>
            <wp:positionH relativeFrom="margin">
              <wp:posOffset>4800600</wp:posOffset>
            </wp:positionH>
            <wp:positionV relativeFrom="paragraph">
              <wp:posOffset>1996440</wp:posOffset>
            </wp:positionV>
            <wp:extent cx="1639570" cy="1664335"/>
            <wp:effectExtent l="0" t="0" r="0" b="0"/>
            <wp:wrapNone/>
            <wp:docPr id="29" name="Picture 29" descr="C:\Users\Avi\AppData\Local\Temp\ABBYY\PDFTransformer\12.00\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Avi\AppData\Local\Temp\ABBYY\PDFTransformer\12.00\media\image16.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39570" cy="1664335"/>
                    </a:xfrm>
                    <a:prstGeom prst="rect">
                      <a:avLst/>
                    </a:prstGeom>
                    <a:noFill/>
                  </pic:spPr>
                </pic:pic>
              </a:graphicData>
            </a:graphic>
            <wp14:sizeRelH relativeFrom="page">
              <wp14:pctWidth>0</wp14:pctWidth>
            </wp14:sizeRelH>
            <wp14:sizeRelV relativeFrom="page">
              <wp14:pctHeight>0</wp14:pctHeight>
            </wp14:sizeRelV>
          </wp:anchor>
        </w:drawing>
      </w: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360" w:lineRule="exact"/>
        <w:rPr>
          <w:rFonts w:asciiTheme="minorBidi" w:hAnsiTheme="minorBidi" w:cstheme="minorBidi"/>
        </w:rPr>
      </w:pPr>
    </w:p>
    <w:p w:rsidR="00893C73" w:rsidRPr="00F5156C" w:rsidRDefault="00893C73" w:rsidP="00F5156C">
      <w:pPr>
        <w:bidi/>
        <w:spacing w:line="630" w:lineRule="exact"/>
        <w:rPr>
          <w:rFonts w:asciiTheme="minorBidi" w:hAnsiTheme="minorBidi" w:cstheme="minorBidi"/>
        </w:rPr>
      </w:pPr>
    </w:p>
    <w:p w:rsidR="00893C73" w:rsidRPr="00F5156C" w:rsidRDefault="00893C73" w:rsidP="00F5156C">
      <w:pPr>
        <w:bidi/>
        <w:rPr>
          <w:rFonts w:asciiTheme="minorBidi" w:hAnsiTheme="minorBidi" w:cstheme="minorBidi"/>
          <w:sz w:val="2"/>
          <w:szCs w:val="2"/>
        </w:rPr>
        <w:sectPr w:rsidR="00893C73" w:rsidRPr="00F5156C">
          <w:pgSz w:w="12240" w:h="15840"/>
          <w:pgMar w:top="733" w:right="1431" w:bottom="757" w:left="658" w:header="0" w:footer="3" w:gutter="0"/>
          <w:cols w:space="720"/>
          <w:noEndnote/>
          <w:docGrid w:linePitch="360"/>
        </w:sect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before="71" w:after="71" w:line="240" w:lineRule="exact"/>
        <w:rPr>
          <w:rFonts w:asciiTheme="minorBidi" w:hAnsiTheme="minorBidi" w:cstheme="minorBidi"/>
          <w:sz w:val="19"/>
          <w:szCs w:val="19"/>
        </w:rPr>
      </w:pPr>
    </w:p>
    <w:p w:rsidR="00893C73" w:rsidRPr="00F5156C" w:rsidRDefault="00893C73" w:rsidP="00F5156C">
      <w:pPr>
        <w:bidi/>
        <w:rPr>
          <w:rFonts w:asciiTheme="minorBidi" w:hAnsiTheme="minorBidi" w:cstheme="minorBidi"/>
          <w:sz w:val="2"/>
          <w:szCs w:val="2"/>
        </w:rPr>
        <w:sectPr w:rsidR="00893C73" w:rsidRPr="00F5156C">
          <w:type w:val="continuous"/>
          <w:pgSz w:w="12240" w:h="15840"/>
          <w:pgMar w:top="10915" w:right="0" w:bottom="2784" w:left="0" w:header="0" w:footer="3" w:gutter="0"/>
          <w:cols w:space="720"/>
          <w:noEndnote/>
          <w:docGrid w:linePitch="360"/>
        </w:sectPr>
      </w:pPr>
    </w:p>
    <w:p w:rsidR="00893C73" w:rsidRPr="00F5156C" w:rsidRDefault="00D37EE4" w:rsidP="00A2122D">
      <w:pPr>
        <w:pStyle w:val="Bodytext130"/>
        <w:shd w:val="clear" w:color="auto" w:fill="auto"/>
        <w:bidi/>
        <w:spacing w:after="791"/>
        <w:ind w:left="-1229" w:right="1700"/>
        <w:rPr>
          <w:rFonts w:asciiTheme="minorBidi" w:hAnsiTheme="minorBidi" w:cstheme="minorBidi"/>
        </w:rPr>
      </w:pPr>
      <w:r w:rsidRPr="00F5156C">
        <w:rPr>
          <w:rStyle w:val="Bodytext131"/>
          <w:rFonts w:asciiTheme="minorBidi" w:hAnsiTheme="minorBidi" w:cstheme="minorBidi"/>
          <w:b/>
          <w:bCs/>
          <w:rtl/>
          <w:lang w:bidi="he"/>
        </w:rPr>
        <w:t>נציג רגולטורי</w:t>
      </w:r>
      <w:r w:rsidRPr="00F5156C">
        <w:rPr>
          <w:rStyle w:val="Bodytext132"/>
          <w:rFonts w:asciiTheme="minorBidi" w:hAnsiTheme="minorBidi" w:cstheme="minorBidi"/>
          <w:b/>
          <w:bCs/>
          <w:rtl/>
          <w:lang w:bidi="he"/>
        </w:rPr>
        <w:t xml:space="preserve">מורשה </w:t>
      </w:r>
      <w:r w:rsidRPr="00F5156C">
        <w:rPr>
          <w:rStyle w:val="Bodytext13PalatinoLinotype"/>
          <w:rFonts w:asciiTheme="minorBidi" w:hAnsiTheme="minorBidi" w:cstheme="minorBidi"/>
          <w:rtl/>
          <w:lang w:bidi="he"/>
        </w:rPr>
        <w:t>-</w:t>
      </w:r>
      <w:r w:rsidRPr="00F5156C">
        <w:rPr>
          <w:rStyle w:val="Bodytext13PalatinoLinotype0"/>
          <w:rFonts w:asciiTheme="minorBidi" w:hAnsiTheme="minorBidi" w:cstheme="minorBidi"/>
          <w:rtl/>
          <w:lang w:bidi="he"/>
        </w:rPr>
        <w:t xml:space="preserve"> </w:t>
      </w:r>
      <w:r w:rsidRPr="00F5156C">
        <w:rPr>
          <w:rStyle w:val="Bodytext13PalatinoLinotype1"/>
          <w:rFonts w:asciiTheme="minorBidi" w:hAnsiTheme="minorBidi" w:cstheme="minorBidi"/>
        </w:rPr>
        <w:t xml:space="preserve">MEDES LIMITED </w:t>
      </w:r>
      <w:r w:rsidRPr="00F5156C">
        <w:rPr>
          <w:rStyle w:val="Bodytext133"/>
          <w:rFonts w:asciiTheme="minorBidi" w:hAnsiTheme="minorBidi" w:cstheme="minorBidi"/>
          <w:b/>
          <w:bCs/>
        </w:rPr>
        <w:t xml:space="preserve">5 Beaumont Gate, Shenley Hill Radlett, </w:t>
      </w:r>
      <w:proofErr w:type="spellStart"/>
      <w:r w:rsidRPr="00F5156C">
        <w:rPr>
          <w:rStyle w:val="Bodytext133"/>
          <w:rFonts w:asciiTheme="minorBidi" w:hAnsiTheme="minorBidi" w:cstheme="minorBidi"/>
          <w:b/>
          <w:bCs/>
        </w:rPr>
        <w:t>Herts</w:t>
      </w:r>
      <w:proofErr w:type="spellEnd"/>
      <w:r w:rsidRPr="00F5156C">
        <w:rPr>
          <w:rStyle w:val="Bodytext133"/>
          <w:rFonts w:asciiTheme="minorBidi" w:hAnsiTheme="minorBidi" w:cstheme="minorBidi"/>
          <w:b/>
          <w:bCs/>
        </w:rPr>
        <w:t xml:space="preserve"> WD7 7AR, England</w:t>
      </w:r>
      <w:r w:rsidRPr="00F5156C">
        <w:rPr>
          <w:rStyle w:val="Bodytext133"/>
          <w:rFonts w:asciiTheme="minorBidi" w:hAnsiTheme="minorBidi" w:cstheme="minorBidi"/>
          <w:b/>
          <w:bCs/>
          <w:rtl/>
          <w:lang w:bidi="he"/>
        </w:rPr>
        <w:t xml:space="preserve"> טלפון / פקס: +441923859810</w:t>
      </w:r>
    </w:p>
    <w:p w:rsidR="00893C73" w:rsidRPr="00F5156C" w:rsidRDefault="00D37EE4" w:rsidP="00A2122D">
      <w:pPr>
        <w:pStyle w:val="Bodytext40"/>
        <w:shd w:val="clear" w:color="auto" w:fill="auto"/>
        <w:bidi/>
        <w:spacing w:after="0"/>
        <w:ind w:left="-1229"/>
        <w:rPr>
          <w:rFonts w:asciiTheme="minorBidi" w:hAnsiTheme="minorBidi" w:cstheme="minorBidi"/>
        </w:rPr>
        <w:sectPr w:rsidR="00893C73" w:rsidRPr="00F5156C">
          <w:type w:val="continuous"/>
          <w:pgSz w:w="12240" w:h="15840"/>
          <w:pgMar w:top="10915" w:right="6648" w:bottom="2784" w:left="1421" w:header="0" w:footer="3" w:gutter="0"/>
          <w:cols w:space="720"/>
          <w:noEndnote/>
          <w:docGrid w:linePitch="360"/>
        </w:sectPr>
      </w:pPr>
      <w:r w:rsidRPr="00F5156C">
        <w:rPr>
          <w:rStyle w:val="Bodytext42"/>
          <w:rFonts w:asciiTheme="minorBidi" w:hAnsiTheme="minorBidi" w:cstheme="minorBidi"/>
          <w:rtl/>
          <w:lang w:bidi="he"/>
        </w:rPr>
        <w:t>פתרונות חכמים בתחום השתלות השיניים</w:t>
      </w: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line="240" w:lineRule="exact"/>
        <w:rPr>
          <w:rFonts w:asciiTheme="minorBidi" w:hAnsiTheme="minorBidi" w:cstheme="minorBidi"/>
          <w:sz w:val="19"/>
          <w:szCs w:val="19"/>
        </w:rPr>
      </w:pPr>
    </w:p>
    <w:p w:rsidR="00893C73" w:rsidRPr="00F5156C" w:rsidRDefault="00893C73" w:rsidP="00F5156C">
      <w:pPr>
        <w:bidi/>
        <w:spacing w:before="12" w:after="12" w:line="240" w:lineRule="exact"/>
        <w:rPr>
          <w:rFonts w:asciiTheme="minorBidi" w:hAnsiTheme="minorBidi" w:cstheme="minorBidi"/>
          <w:sz w:val="19"/>
          <w:szCs w:val="19"/>
        </w:rPr>
      </w:pPr>
    </w:p>
    <w:p w:rsidR="00893C73" w:rsidRPr="00F5156C" w:rsidRDefault="00893C73" w:rsidP="00F5156C">
      <w:pPr>
        <w:bidi/>
        <w:rPr>
          <w:rFonts w:asciiTheme="minorBidi" w:hAnsiTheme="minorBidi" w:cstheme="minorBidi"/>
          <w:sz w:val="2"/>
          <w:szCs w:val="2"/>
        </w:rPr>
        <w:sectPr w:rsidR="00893C73" w:rsidRPr="00F5156C">
          <w:type w:val="continuous"/>
          <w:pgSz w:w="12240" w:h="15840"/>
          <w:pgMar w:top="733" w:right="0" w:bottom="733" w:left="0" w:header="0" w:footer="3" w:gutter="0"/>
          <w:cols w:space="720"/>
          <w:noEndnote/>
          <w:docGrid w:linePitch="360"/>
        </w:sectPr>
      </w:pPr>
    </w:p>
    <w:p w:rsidR="00893C73" w:rsidRPr="00F5156C" w:rsidRDefault="00C8760A" w:rsidP="00F5156C">
      <w:pPr>
        <w:bidi/>
        <w:spacing w:line="360" w:lineRule="exact"/>
        <w:rPr>
          <w:rFonts w:asciiTheme="minorBidi" w:hAnsiTheme="minorBidi" w:cstheme="minorBidi"/>
        </w:rPr>
      </w:pPr>
      <w:r w:rsidRPr="00F5156C">
        <w:rPr>
          <w:rFonts w:asciiTheme="minorBidi" w:hAnsiTheme="minorBidi" w:cstheme="minorBidi"/>
          <w:noProof/>
          <w:lang w:bidi="ar-SA"/>
        </w:rPr>
        <mc:AlternateContent>
          <mc:Choice Requires="wps">
            <w:drawing>
              <wp:anchor distT="0" distB="0" distL="63500" distR="63500" simplePos="0" relativeHeight="251653120" behindDoc="0" locked="0" layoutInCell="1" allowOverlap="1">
                <wp:simplePos x="0" y="0"/>
                <wp:positionH relativeFrom="margin">
                  <wp:posOffset>487680</wp:posOffset>
                </wp:positionH>
                <wp:positionV relativeFrom="paragraph">
                  <wp:posOffset>31115</wp:posOffset>
                </wp:positionV>
                <wp:extent cx="956945" cy="124460"/>
                <wp:effectExtent l="635" t="0" r="4445" b="0"/>
                <wp:wrapNone/>
                <wp:docPr id="1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763015">
                            <w:pPr>
                              <w:pStyle w:val="Bodytext20"/>
                              <w:shd w:val="clear" w:color="auto" w:fill="auto"/>
                              <w:bidi/>
                              <w:spacing w:after="0" w:line="196" w:lineRule="exact"/>
                              <w:ind w:firstLine="0"/>
                              <w:jc w:val="left"/>
                            </w:pPr>
                            <w:hyperlink r:id="rId28" w:history="1">
                              <w:r w:rsidR="00502DA8">
                                <w:rPr>
                                  <w:rStyle w:val="Hyperlink"/>
                                </w:rPr>
                                <w:t>www.alpha-bio.net</w:t>
                              </w:r>
                            </w:hyperlink>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left:0;text-align:left;margin-left:38.4pt;margin-top:2.45pt;width:75.35pt;height:9.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" filled="f" stroked="f">
                <v:textbox style="mso-fit-shape-to-text:t" inset="0,0,0,0">
                  <w:txbxContent>
                    <w:p w:rsidR="00893C73" w:rsidRDefault="00763015">
                      <w:pPr>
                        <w:pStyle w:val="Bodytext20"/>
                        <w:shd w:val="clear" w:color="auto" w:fill="auto"/>
                        <w:bidi/>
                        <w:spacing w:after="0" w:line="196" w:lineRule="exact"/>
                        <w:ind w:firstLine="0"/>
                        <w:jc w:val="left"/>
                      </w:pPr>
                      <w:hyperlink r:id="rId29" w:history="1">
                        <w:r w:rsidR="00502DA8">
                          <w:rPr>
                            <w:rStyle w:val="Hyperlink"/>
                          </w:rPr>
                          <w:t>www.alpha-bio.net</w:t>
                        </w:r>
                      </w:hyperlink>
                    </w:p>
                  </w:txbxContent>
                </v:textbox>
                <w10:wrap anchorx="margin"/>
              </v:shape>
            </w:pict>
          </mc:Fallback>
        </mc:AlternateContent>
      </w:r>
    </w:p>
    <w:p w:rsidR="00893C73" w:rsidRPr="00F5156C" w:rsidRDefault="00893C73" w:rsidP="00F5156C">
      <w:pPr>
        <w:bidi/>
        <w:spacing w:line="414" w:lineRule="exact"/>
        <w:rPr>
          <w:rFonts w:asciiTheme="minorBidi" w:hAnsiTheme="minorBidi" w:cstheme="minorBidi"/>
        </w:rPr>
      </w:pPr>
    </w:p>
    <w:p w:rsidR="00893C73" w:rsidRPr="00F5156C" w:rsidRDefault="00893C73" w:rsidP="00F5156C">
      <w:pPr>
        <w:bidi/>
        <w:rPr>
          <w:rFonts w:asciiTheme="minorBidi" w:hAnsiTheme="minorBidi" w:cstheme="minorBidi"/>
          <w:sz w:val="2"/>
          <w:szCs w:val="2"/>
        </w:rPr>
      </w:pPr>
    </w:p>
    <w:sectPr w:rsidR="00893C73" w:rsidRPr="00F5156C">
      <w:type w:val="continuous"/>
      <w:pgSz w:w="12240" w:h="15840"/>
      <w:pgMar w:top="733" w:right="1431" w:bottom="733" w:left="65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015" w:rsidRDefault="00763015">
      <w:pPr>
        <w:bidi/>
      </w:pPr>
      <w:r>
        <w:separator/>
      </w:r>
    </w:p>
  </w:endnote>
  <w:endnote w:type="continuationSeparator" w:id="0">
    <w:p w:rsidR="00763015" w:rsidRDefault="00763015">
      <w:pPr>
        <w:bid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C8760A">
    <w:pPr>
      <w:bidi/>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1115060</wp:posOffset>
              </wp:positionH>
              <wp:positionV relativeFrom="page">
                <wp:posOffset>9540240</wp:posOffset>
              </wp:positionV>
              <wp:extent cx="83820" cy="201295"/>
              <wp:effectExtent l="635" t="0" r="127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192534" w:rsidRPr="00192534">
                            <w:rPr>
                              <w:rStyle w:val="Headerorfooter1"/>
                              <w:noProof/>
                              <w:rtl/>
                              <w:lang w:bidi="he"/>
                            </w:rPr>
                            <w:t>4</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4" type="#_x0000_t202" style="position:absolute;left:0;text-align:left;margin-left:87.8pt;margin-top:751.2pt;width:6.6pt;height:15.8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O0rAIAAKw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" filled="f" stroked="f">
              <v:textbox style="mso-fit-shape-to-text:t" inset="0,0,0,0">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192534" w:rsidRPr="00192534">
                      <w:rPr>
                        <w:rStyle w:val="Headerorfooter1"/>
                        <w:noProof/>
                        <w:rtl/>
                        <w:lang w:bidi="he"/>
                      </w:rPr>
                      <w:t>4</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C8760A">
    <w:pPr>
      <w:bidi/>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6479540</wp:posOffset>
              </wp:positionH>
              <wp:positionV relativeFrom="page">
                <wp:posOffset>9537065</wp:posOffset>
              </wp:positionV>
              <wp:extent cx="83820" cy="201295"/>
              <wp:effectExtent l="2540" t="254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192534" w:rsidRPr="00192534">
                            <w:rPr>
                              <w:rStyle w:val="Headerorfooter1"/>
                              <w:noProof/>
                              <w:rtl/>
                              <w:lang w:bidi="he"/>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5" type="#_x0000_t202" style="position:absolute;left:0;text-align:left;margin-left:510.2pt;margin-top:750.95pt;width:6.6pt;height:15.8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n8qgIAAKw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" filled="f" stroked="f">
              <v:textbox style="mso-fit-shape-to-text:t" inset="0,0,0,0">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192534" w:rsidRPr="00192534">
                      <w:rPr>
                        <w:rStyle w:val="Headerorfooter1"/>
                        <w:noProof/>
                        <w:rtl/>
                        <w:lang w:bidi="he"/>
                      </w:rPr>
                      <w:t>5</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893C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C8760A">
    <w:pPr>
      <w:bidi/>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6479540</wp:posOffset>
              </wp:positionH>
              <wp:positionV relativeFrom="page">
                <wp:posOffset>9537065</wp:posOffset>
              </wp:positionV>
              <wp:extent cx="83820" cy="201295"/>
              <wp:effectExtent l="254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F01EEA" w:rsidRPr="00F01EEA">
                            <w:rPr>
                              <w:rStyle w:val="Headerorfooter1"/>
                              <w:noProof/>
                              <w:rtl/>
                              <w:lang w:bidi="he"/>
                            </w:rPr>
                            <w:t>7</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left:0;text-align:left;margin-left:510.2pt;margin-top:750.95pt;width:6.6pt;height:15.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EeeqgIAAKw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" filled="f" stroked="f">
              <v:textbox style="mso-fit-shape-to-text:t" inset="0,0,0,0">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F01EEA" w:rsidRPr="00F01EEA">
                      <w:rPr>
                        <w:rStyle w:val="Headerorfooter1"/>
                        <w:noProof/>
                        <w:rtl/>
                        <w:lang w:bidi="he"/>
                      </w:rPr>
                      <w:t>7</w:t>
                    </w:r>
                    <w:r>
                      <w:rPr>
                        <w:rStyle w:val="Headerorfooter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C8760A">
    <w:pPr>
      <w:bidi/>
      <w:rPr>
        <w:sz w:val="2"/>
        <w:szCs w:val="2"/>
      </w:rPr>
    </w:pPr>
    <w:r>
      <w:rPr>
        <w:noProof/>
        <w:lang w:bidi="ar-SA"/>
      </w:rPr>
      <mc:AlternateContent>
        <mc:Choice Requires="wps">
          <w:drawing>
            <wp:anchor distT="0" distB="0" distL="63500" distR="63500" simplePos="0" relativeHeight="314572422" behindDoc="1" locked="0" layoutInCell="1" allowOverlap="1">
              <wp:simplePos x="0" y="0"/>
              <wp:positionH relativeFrom="page">
                <wp:posOffset>1115060</wp:posOffset>
              </wp:positionH>
              <wp:positionV relativeFrom="page">
                <wp:posOffset>9540240</wp:posOffset>
              </wp:positionV>
              <wp:extent cx="83820" cy="201295"/>
              <wp:effectExtent l="635" t="0" r="127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F01EEA" w:rsidRPr="00F01EEA">
                            <w:rPr>
                              <w:rStyle w:val="Headerorfooter1"/>
                              <w:noProof/>
                              <w:rtl/>
                              <w:lang w:bidi="he"/>
                            </w:rPr>
                            <w:t>6</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left:0;text-align:left;margin-left:87.8pt;margin-top:751.2pt;width:6.6pt;height:15.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FIPqA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" filled="f" stroked="f">
              <v:textbox style="mso-fit-shape-to-text:t" inset="0,0,0,0">
                <w:txbxContent>
                  <w:p w:rsidR="00893C73" w:rsidRDefault="00D37EE4">
                    <w:pPr>
                      <w:pStyle w:val="Headerorfooter0"/>
                      <w:shd w:val="clear" w:color="auto" w:fill="auto"/>
                      <w:bidi/>
                      <w:spacing w:line="240" w:lineRule="auto"/>
                    </w:pPr>
                    <w:r>
                      <w:fldChar w:fldCharType="begin"/>
                    </w:r>
                    <w:r>
                      <w:instrText xml:space="preserve"> PAGE \* MERGEFORMAT </w:instrText>
                    </w:r>
                    <w:r>
                      <w:fldChar w:fldCharType="separate"/>
                    </w:r>
                    <w:r w:rsidR="00F01EEA" w:rsidRPr="00F01EEA">
                      <w:rPr>
                        <w:rStyle w:val="Headerorfooter1"/>
                        <w:noProof/>
                        <w:rtl/>
                        <w:lang w:bidi="he"/>
                      </w:rPr>
                      <w:t>6</w:t>
                    </w:r>
                    <w:r>
                      <w:rPr>
                        <w:rStyle w:val="Headerorfooter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015" w:rsidRDefault="00763015">
      <w:pPr>
        <w:bidi/>
      </w:pPr>
      <w:r>
        <w:separator/>
      </w:r>
    </w:p>
  </w:footnote>
  <w:footnote w:type="continuationSeparator" w:id="0">
    <w:p w:rsidR="00763015" w:rsidRDefault="00763015">
      <w:pPr>
        <w:bidi/>
      </w:pPr>
      <w:r>
        <w:continuationSeparator/>
      </w:r>
    </w:p>
  </w:footnote>
  <w:footnote w:id="1">
    <w:p w:rsidR="00893C73" w:rsidRPr="00A06A8F" w:rsidRDefault="00D37EE4">
      <w:pPr>
        <w:pStyle w:val="Footnote20"/>
        <w:shd w:val="clear" w:color="auto" w:fill="auto"/>
        <w:ind w:left="520"/>
      </w:pPr>
      <w:r w:rsidRPr="00A06A8F">
        <w:rPr>
          <w:rStyle w:val="Footnote21"/>
          <w:b/>
          <w:bCs/>
        </w:rPr>
        <w:footnoteRef/>
      </w:r>
      <w:r w:rsidRPr="00A06A8F">
        <w:rPr>
          <w:rStyle w:val="Footnote21"/>
          <w:b/>
          <w:bCs/>
        </w:rPr>
        <w:t xml:space="preserve"> </w:t>
      </w:r>
      <w:proofErr w:type="spellStart"/>
      <w:r w:rsidRPr="00A06A8F">
        <w:rPr>
          <w:rStyle w:val="Footnote21"/>
          <w:b/>
          <w:bCs/>
        </w:rPr>
        <w:t>Sawase</w:t>
      </w:r>
      <w:proofErr w:type="spellEnd"/>
      <w:r w:rsidRPr="00A06A8F">
        <w:rPr>
          <w:rStyle w:val="Footnote21"/>
          <w:b/>
          <w:bCs/>
        </w:rPr>
        <w:t xml:space="preserve"> T, Hai K, Yoshida K, Baba K, </w:t>
      </w:r>
      <w:proofErr w:type="spellStart"/>
      <w:r w:rsidRPr="00A06A8F">
        <w:rPr>
          <w:rStyle w:val="Footnote21"/>
          <w:b/>
          <w:bCs/>
        </w:rPr>
        <w:t>Hatada</w:t>
      </w:r>
      <w:proofErr w:type="spellEnd"/>
      <w:r w:rsidRPr="00A06A8F">
        <w:rPr>
          <w:rStyle w:val="Footnote21"/>
          <w:b/>
          <w:bCs/>
        </w:rPr>
        <w:t xml:space="preserve"> R, Atsuta M.</w:t>
      </w:r>
    </w:p>
    <w:p w:rsidR="00893C73" w:rsidRPr="00A06A8F" w:rsidRDefault="00D37EE4">
      <w:pPr>
        <w:pStyle w:val="Footnote0"/>
        <w:shd w:val="clear" w:color="auto" w:fill="auto"/>
        <w:ind w:left="740"/>
      </w:pPr>
      <w:r w:rsidRPr="00A06A8F">
        <w:rPr>
          <w:rStyle w:val="Footnote1"/>
        </w:rPr>
        <w:t xml:space="preserve">Spectroscopic studies of three </w:t>
      </w:r>
      <w:proofErr w:type="spellStart"/>
      <w:r w:rsidRPr="00A06A8F">
        <w:rPr>
          <w:rStyle w:val="Footnote1"/>
        </w:rPr>
        <w:t>osseointegrated</w:t>
      </w:r>
      <w:proofErr w:type="spellEnd"/>
      <w:r w:rsidRPr="00A06A8F">
        <w:rPr>
          <w:rStyle w:val="Footnote1"/>
        </w:rPr>
        <w:t xml:space="preserve"> implants. J Dent. 1998 Mar</w:t>
      </w:r>
      <w:proofErr w:type="gramStart"/>
      <w:r w:rsidRPr="00A06A8F">
        <w:rPr>
          <w:rStyle w:val="Footnote1"/>
        </w:rPr>
        <w:t>;26</w:t>
      </w:r>
      <w:proofErr w:type="gramEnd"/>
      <w:r w:rsidRPr="00A06A8F">
        <w:rPr>
          <w:rStyle w:val="Footnote1"/>
        </w:rPr>
        <w:t>(2):119-24.</w:t>
      </w:r>
    </w:p>
  </w:footnote>
  <w:footnote w:id="2">
    <w:p w:rsidR="00893C73" w:rsidRPr="00A06A8F" w:rsidRDefault="00D37EE4">
      <w:pPr>
        <w:pStyle w:val="Footnote20"/>
        <w:shd w:val="clear" w:color="auto" w:fill="auto"/>
        <w:tabs>
          <w:tab w:val="left" w:pos="731"/>
        </w:tabs>
        <w:ind w:left="520"/>
        <w:jc w:val="both"/>
      </w:pPr>
      <w:r w:rsidRPr="00A06A8F">
        <w:rPr>
          <w:rStyle w:val="Footnote21"/>
          <w:b/>
          <w:bCs/>
        </w:rPr>
        <w:footnoteRef/>
      </w:r>
      <w:r w:rsidRPr="00A06A8F">
        <w:rPr>
          <w:rStyle w:val="Footnote21"/>
          <w:b/>
          <w:bCs/>
        </w:rPr>
        <w:tab/>
      </w:r>
      <w:proofErr w:type="spellStart"/>
      <w:r w:rsidRPr="00A06A8F">
        <w:rPr>
          <w:rStyle w:val="Footnote21"/>
          <w:b/>
          <w:bCs/>
        </w:rPr>
        <w:t>JarmarT</w:t>
      </w:r>
      <w:proofErr w:type="spellEnd"/>
      <w:r w:rsidRPr="00A06A8F">
        <w:rPr>
          <w:rStyle w:val="Footnote21"/>
          <w:b/>
          <w:bCs/>
        </w:rPr>
        <w:t xml:space="preserve">, </w:t>
      </w:r>
      <w:proofErr w:type="spellStart"/>
      <w:r w:rsidRPr="00A06A8F">
        <w:rPr>
          <w:rStyle w:val="Footnote21"/>
          <w:b/>
          <w:bCs/>
        </w:rPr>
        <w:t>Palmquist</w:t>
      </w:r>
      <w:proofErr w:type="spellEnd"/>
      <w:r w:rsidRPr="00A06A8F">
        <w:rPr>
          <w:rStyle w:val="Footnote21"/>
          <w:b/>
          <w:bCs/>
        </w:rPr>
        <w:t xml:space="preserve"> A, </w:t>
      </w:r>
      <w:proofErr w:type="spellStart"/>
      <w:r w:rsidRPr="00A06A8F">
        <w:rPr>
          <w:rStyle w:val="Footnote21"/>
          <w:b/>
          <w:bCs/>
        </w:rPr>
        <w:t>Brdnemark</w:t>
      </w:r>
      <w:proofErr w:type="spellEnd"/>
      <w:r w:rsidRPr="00A06A8F">
        <w:rPr>
          <w:rStyle w:val="Footnote21"/>
          <w:b/>
          <w:bCs/>
        </w:rPr>
        <w:t xml:space="preserve"> R, </w:t>
      </w:r>
      <w:proofErr w:type="spellStart"/>
      <w:r w:rsidRPr="00A06A8F">
        <w:rPr>
          <w:rStyle w:val="Footnote21"/>
          <w:b/>
          <w:bCs/>
        </w:rPr>
        <w:t>Hermansson</w:t>
      </w:r>
      <w:proofErr w:type="spellEnd"/>
      <w:r w:rsidRPr="00A06A8F">
        <w:rPr>
          <w:rStyle w:val="Footnote21"/>
          <w:b/>
          <w:bCs/>
        </w:rPr>
        <w:t xml:space="preserve"> L, </w:t>
      </w:r>
      <w:proofErr w:type="spellStart"/>
      <w:r w:rsidRPr="00A06A8F">
        <w:rPr>
          <w:rStyle w:val="Footnote21"/>
          <w:b/>
          <w:bCs/>
        </w:rPr>
        <w:t>Engqvist</w:t>
      </w:r>
      <w:proofErr w:type="spellEnd"/>
      <w:r w:rsidRPr="00A06A8F">
        <w:rPr>
          <w:rStyle w:val="Footnote21"/>
          <w:b/>
          <w:bCs/>
        </w:rPr>
        <w:t xml:space="preserve"> H, Thomsen P.</w:t>
      </w:r>
    </w:p>
    <w:p w:rsidR="00893C73" w:rsidRPr="00A06A8F" w:rsidRDefault="00D37EE4">
      <w:pPr>
        <w:pStyle w:val="Footnote0"/>
        <w:shd w:val="clear" w:color="auto" w:fill="auto"/>
        <w:ind w:left="740" w:right="220"/>
        <w:jc w:val="both"/>
      </w:pPr>
      <w:r w:rsidRPr="00A06A8F">
        <w:rPr>
          <w:rStyle w:val="Footnote1"/>
        </w:rPr>
        <w:t xml:space="preserve">Characterization of the surface properties of commercially available dental implants using scanning electron microscopy, focused ion beam, and high-resolution transmission electron microscopy. </w:t>
      </w:r>
      <w:proofErr w:type="spellStart"/>
      <w:r w:rsidRPr="00A06A8F">
        <w:rPr>
          <w:rStyle w:val="Footnote1"/>
        </w:rPr>
        <w:t>Clin</w:t>
      </w:r>
      <w:proofErr w:type="spellEnd"/>
      <w:r w:rsidRPr="00A06A8F">
        <w:rPr>
          <w:rStyle w:val="Footnote1"/>
        </w:rPr>
        <w:t xml:space="preserve"> Implant Dent </w:t>
      </w:r>
      <w:proofErr w:type="spellStart"/>
      <w:r w:rsidRPr="00A06A8F">
        <w:rPr>
          <w:rStyle w:val="Footnote1"/>
        </w:rPr>
        <w:t>Relat</w:t>
      </w:r>
      <w:proofErr w:type="spellEnd"/>
      <w:r w:rsidRPr="00A06A8F">
        <w:rPr>
          <w:rStyle w:val="Footnote1"/>
        </w:rPr>
        <w:t xml:space="preserve"> Res. 2008 Mar;10(l):ll-22</w:t>
      </w:r>
    </w:p>
  </w:footnote>
  <w:footnote w:id="3">
    <w:p w:rsidR="00893C73" w:rsidRPr="00A06A8F" w:rsidRDefault="00D37EE4">
      <w:pPr>
        <w:pStyle w:val="Footnote20"/>
        <w:shd w:val="clear" w:color="auto" w:fill="auto"/>
        <w:tabs>
          <w:tab w:val="left" w:pos="736"/>
        </w:tabs>
        <w:ind w:left="520"/>
        <w:jc w:val="both"/>
      </w:pPr>
      <w:r w:rsidRPr="00A06A8F">
        <w:rPr>
          <w:rStyle w:val="Footnote21"/>
          <w:b/>
          <w:bCs/>
        </w:rPr>
        <w:footnoteRef/>
      </w:r>
      <w:r w:rsidRPr="00A06A8F">
        <w:rPr>
          <w:rStyle w:val="Footnote21"/>
          <w:b/>
          <w:bCs/>
        </w:rPr>
        <w:tab/>
      </w:r>
      <w:proofErr w:type="spellStart"/>
      <w:r w:rsidRPr="00A06A8F">
        <w:rPr>
          <w:rStyle w:val="Footnote21"/>
          <w:b/>
          <w:bCs/>
        </w:rPr>
        <w:t>Sul</w:t>
      </w:r>
      <w:proofErr w:type="spellEnd"/>
      <w:r w:rsidRPr="00A06A8F">
        <w:rPr>
          <w:rStyle w:val="Footnote21"/>
          <w:b/>
          <w:bCs/>
        </w:rPr>
        <w:t xml:space="preserve"> YT, Johansson CB, </w:t>
      </w:r>
      <w:proofErr w:type="spellStart"/>
      <w:r w:rsidRPr="00A06A8F">
        <w:rPr>
          <w:rStyle w:val="Footnote21"/>
          <w:b/>
          <w:bCs/>
        </w:rPr>
        <w:t>Petronis</w:t>
      </w:r>
      <w:proofErr w:type="spellEnd"/>
      <w:r w:rsidRPr="00A06A8F">
        <w:rPr>
          <w:rStyle w:val="Footnote21"/>
          <w:b/>
          <w:bCs/>
        </w:rPr>
        <w:t xml:space="preserve"> S, </w:t>
      </w:r>
      <w:proofErr w:type="spellStart"/>
      <w:r w:rsidRPr="00A06A8F">
        <w:rPr>
          <w:rStyle w:val="Footnote21"/>
          <w:b/>
          <w:bCs/>
        </w:rPr>
        <w:t>Krozer</w:t>
      </w:r>
      <w:proofErr w:type="spellEnd"/>
      <w:r w:rsidRPr="00A06A8F">
        <w:rPr>
          <w:rStyle w:val="Footnote21"/>
          <w:b/>
          <w:bCs/>
        </w:rPr>
        <w:t xml:space="preserve"> A, </w:t>
      </w:r>
      <w:proofErr w:type="spellStart"/>
      <w:r w:rsidRPr="00A06A8F">
        <w:rPr>
          <w:rStyle w:val="Footnote21"/>
          <w:b/>
          <w:bCs/>
        </w:rPr>
        <w:t>Jeong</w:t>
      </w:r>
      <w:proofErr w:type="spellEnd"/>
      <w:r w:rsidRPr="00A06A8F">
        <w:rPr>
          <w:rStyle w:val="Footnote21"/>
          <w:b/>
          <w:bCs/>
        </w:rPr>
        <w:t xml:space="preserve"> Y, </w:t>
      </w:r>
      <w:proofErr w:type="spellStart"/>
      <w:r w:rsidRPr="00A06A8F">
        <w:rPr>
          <w:rStyle w:val="Footnote21"/>
          <w:b/>
          <w:bCs/>
        </w:rPr>
        <w:t>Wennerberg</w:t>
      </w:r>
      <w:proofErr w:type="spellEnd"/>
      <w:r w:rsidRPr="00A06A8F">
        <w:rPr>
          <w:rStyle w:val="Footnote21"/>
          <w:b/>
          <w:bCs/>
        </w:rPr>
        <w:t xml:space="preserve"> A, </w:t>
      </w:r>
      <w:proofErr w:type="spellStart"/>
      <w:r w:rsidRPr="00A06A8F">
        <w:rPr>
          <w:rStyle w:val="Footnote21"/>
          <w:b/>
          <w:bCs/>
        </w:rPr>
        <w:t>Albrektsson</w:t>
      </w:r>
      <w:proofErr w:type="spellEnd"/>
      <w:r w:rsidRPr="00A06A8F">
        <w:rPr>
          <w:rStyle w:val="Footnote21"/>
          <w:b/>
          <w:bCs/>
        </w:rPr>
        <w:t xml:space="preserve"> T</w:t>
      </w:r>
    </w:p>
    <w:p w:rsidR="00893C73" w:rsidRPr="00A06A8F" w:rsidRDefault="00D37EE4">
      <w:pPr>
        <w:pStyle w:val="Footnote0"/>
        <w:shd w:val="clear" w:color="auto" w:fill="auto"/>
        <w:ind w:left="740" w:right="200"/>
        <w:jc w:val="both"/>
      </w:pPr>
      <w:r w:rsidRPr="00A06A8F">
        <w:rPr>
          <w:rStyle w:val="Footnote1"/>
        </w:rPr>
        <w:t xml:space="preserve">Characteristics of the surface oxides on turned and electrochemically oxidized pure titanium implants up to dielectric breakdown: the oxide thickness, </w:t>
      </w:r>
      <w:proofErr w:type="spellStart"/>
      <w:r w:rsidRPr="00A06A8F">
        <w:rPr>
          <w:rStyle w:val="Footnote1"/>
        </w:rPr>
        <w:t>micropore</w:t>
      </w:r>
      <w:proofErr w:type="spellEnd"/>
      <w:r w:rsidRPr="00A06A8F">
        <w:rPr>
          <w:rStyle w:val="Footnote1"/>
        </w:rPr>
        <w:t xml:space="preserve"> configurations, surface roughness, crystal structure and chemical composition. Biomaterials. 2002 Jan;23(2):491-501</w:t>
      </w:r>
    </w:p>
  </w:footnote>
  <w:footnote w:id="4">
    <w:p w:rsidR="00893C73" w:rsidRPr="00A06A8F" w:rsidRDefault="00D37EE4">
      <w:pPr>
        <w:pStyle w:val="Footnote20"/>
        <w:shd w:val="clear" w:color="auto" w:fill="auto"/>
        <w:tabs>
          <w:tab w:val="left" w:pos="741"/>
        </w:tabs>
        <w:ind w:left="520"/>
        <w:jc w:val="both"/>
      </w:pPr>
      <w:r w:rsidRPr="00A06A8F">
        <w:rPr>
          <w:rStyle w:val="Footnote21"/>
          <w:b/>
          <w:bCs/>
        </w:rPr>
        <w:footnoteRef/>
      </w:r>
      <w:r w:rsidRPr="00A06A8F">
        <w:rPr>
          <w:rStyle w:val="Footnote21"/>
          <w:b/>
          <w:bCs/>
        </w:rPr>
        <w:tab/>
      </w:r>
      <w:proofErr w:type="spellStart"/>
      <w:r w:rsidRPr="00A06A8F">
        <w:rPr>
          <w:rStyle w:val="Footnote21"/>
          <w:b/>
          <w:bCs/>
        </w:rPr>
        <w:t>Sul</w:t>
      </w:r>
      <w:proofErr w:type="spellEnd"/>
      <w:r w:rsidRPr="00A06A8F">
        <w:rPr>
          <w:rStyle w:val="Footnote21"/>
          <w:b/>
          <w:bCs/>
        </w:rPr>
        <w:t xml:space="preserve"> YT, Johansson C, </w:t>
      </w:r>
      <w:proofErr w:type="spellStart"/>
      <w:r w:rsidRPr="00A06A8F">
        <w:rPr>
          <w:rStyle w:val="Footnote21"/>
          <w:b/>
          <w:bCs/>
        </w:rPr>
        <w:t>Wennerberg</w:t>
      </w:r>
      <w:proofErr w:type="spellEnd"/>
      <w:r w:rsidRPr="00A06A8F">
        <w:rPr>
          <w:rStyle w:val="Footnote21"/>
          <w:b/>
          <w:bCs/>
        </w:rPr>
        <w:t xml:space="preserve"> A, Cho LR, Chang BS, </w:t>
      </w:r>
      <w:proofErr w:type="spellStart"/>
      <w:r w:rsidRPr="00A06A8F">
        <w:rPr>
          <w:rStyle w:val="Footnote21"/>
          <w:b/>
          <w:bCs/>
        </w:rPr>
        <w:t>Albrektsson</w:t>
      </w:r>
      <w:proofErr w:type="spellEnd"/>
      <w:r w:rsidRPr="00A06A8F">
        <w:rPr>
          <w:rStyle w:val="Footnote21"/>
          <w:b/>
          <w:bCs/>
        </w:rPr>
        <w:t xml:space="preserve"> T.</w:t>
      </w:r>
    </w:p>
    <w:p w:rsidR="00893C73" w:rsidRPr="00A06A8F" w:rsidRDefault="00D37EE4">
      <w:pPr>
        <w:pStyle w:val="Footnote0"/>
        <w:shd w:val="clear" w:color="auto" w:fill="auto"/>
        <w:ind w:left="740" w:right="220"/>
        <w:jc w:val="both"/>
      </w:pPr>
      <w:r w:rsidRPr="00A06A8F">
        <w:rPr>
          <w:rStyle w:val="Footnote1"/>
        </w:rPr>
        <w:t xml:space="preserve">Optimum surface properties of oxidized implants for reinforcement of </w:t>
      </w:r>
      <w:proofErr w:type="spellStart"/>
      <w:r w:rsidRPr="00A06A8F">
        <w:rPr>
          <w:rStyle w:val="Footnote1"/>
        </w:rPr>
        <w:t>osseointegration</w:t>
      </w:r>
      <w:proofErr w:type="spellEnd"/>
      <w:r w:rsidRPr="00A06A8F">
        <w:rPr>
          <w:rStyle w:val="Footnote1"/>
        </w:rPr>
        <w:t xml:space="preserve">: surface chemistry, oxide thickness, porosity, roughness, and crystal structure. </w:t>
      </w:r>
      <w:proofErr w:type="spellStart"/>
      <w:r w:rsidRPr="00A06A8F">
        <w:rPr>
          <w:rStyle w:val="Footnote1"/>
        </w:rPr>
        <w:t>Int</w:t>
      </w:r>
      <w:proofErr w:type="spellEnd"/>
      <w:r w:rsidRPr="00A06A8F">
        <w:rPr>
          <w:rStyle w:val="Footnote1"/>
        </w:rPr>
        <w:t xml:space="preserve"> J Oral </w:t>
      </w:r>
      <w:proofErr w:type="spellStart"/>
      <w:r w:rsidRPr="00A06A8F">
        <w:rPr>
          <w:rStyle w:val="Footnote1"/>
        </w:rPr>
        <w:t>Maxillofac</w:t>
      </w:r>
      <w:proofErr w:type="spellEnd"/>
      <w:r w:rsidRPr="00A06A8F">
        <w:rPr>
          <w:rStyle w:val="Footnote1"/>
        </w:rPr>
        <w:t xml:space="preserve"> Implants. 2005 May-Jun</w:t>
      </w:r>
      <w:proofErr w:type="gramStart"/>
      <w:r w:rsidRPr="00A06A8F">
        <w:rPr>
          <w:rStyle w:val="Footnote1"/>
        </w:rPr>
        <w:t>;20</w:t>
      </w:r>
      <w:proofErr w:type="gramEnd"/>
      <w:r w:rsidRPr="00A06A8F">
        <w:rPr>
          <w:rStyle w:val="Footnote1"/>
        </w:rPr>
        <w:t>(3):349-59.</w:t>
      </w:r>
    </w:p>
  </w:footnote>
  <w:footnote w:id="5">
    <w:p w:rsidR="00893C73" w:rsidRPr="00A06A8F" w:rsidRDefault="00D37EE4">
      <w:pPr>
        <w:pStyle w:val="Footnote20"/>
        <w:shd w:val="clear" w:color="auto" w:fill="auto"/>
        <w:tabs>
          <w:tab w:val="left" w:pos="736"/>
        </w:tabs>
        <w:ind w:left="520"/>
        <w:jc w:val="both"/>
      </w:pPr>
      <w:r w:rsidRPr="00A06A8F">
        <w:rPr>
          <w:rStyle w:val="Footnote21"/>
          <w:b/>
          <w:bCs/>
        </w:rPr>
        <w:footnoteRef/>
      </w:r>
      <w:r w:rsidRPr="00A06A8F">
        <w:rPr>
          <w:rStyle w:val="Footnote21"/>
          <w:b/>
          <w:bCs/>
        </w:rPr>
        <w:tab/>
        <w:t>Smith DC.</w:t>
      </w:r>
    </w:p>
    <w:p w:rsidR="00893C73" w:rsidRPr="00A06A8F" w:rsidRDefault="00D37EE4">
      <w:pPr>
        <w:pStyle w:val="Footnote0"/>
        <w:shd w:val="clear" w:color="auto" w:fill="auto"/>
        <w:ind w:left="740"/>
      </w:pPr>
      <w:r w:rsidRPr="00A06A8F">
        <w:rPr>
          <w:rStyle w:val="Footnote1"/>
        </w:rPr>
        <w:t xml:space="preserve">Dental implants: materials and design considerations. </w:t>
      </w:r>
      <w:proofErr w:type="spellStart"/>
      <w:r w:rsidRPr="00A06A8F">
        <w:rPr>
          <w:rStyle w:val="Footnote1"/>
        </w:rPr>
        <w:t>Int</w:t>
      </w:r>
      <w:proofErr w:type="spellEnd"/>
      <w:r w:rsidRPr="00A06A8F">
        <w:rPr>
          <w:rStyle w:val="Footnote1"/>
        </w:rPr>
        <w:t xml:space="preserve"> J </w:t>
      </w:r>
      <w:proofErr w:type="spellStart"/>
      <w:r w:rsidRPr="00A06A8F">
        <w:rPr>
          <w:rStyle w:val="Footnote1"/>
        </w:rPr>
        <w:t>Prosthodont</w:t>
      </w:r>
      <w:proofErr w:type="spellEnd"/>
      <w:r w:rsidRPr="00A06A8F">
        <w:rPr>
          <w:rStyle w:val="Footnote1"/>
        </w:rPr>
        <w:t>. 1993 Mar-Apr</w:t>
      </w:r>
      <w:proofErr w:type="gramStart"/>
      <w:r w:rsidRPr="00A06A8F">
        <w:rPr>
          <w:rStyle w:val="Footnote1"/>
        </w:rPr>
        <w:t>;6</w:t>
      </w:r>
      <w:proofErr w:type="gramEnd"/>
      <w:r w:rsidRPr="00A06A8F">
        <w:rPr>
          <w:rStyle w:val="Footnote1"/>
        </w:rPr>
        <w:t>(2):106-17.</w:t>
      </w:r>
    </w:p>
  </w:footnote>
  <w:footnote w:id="6">
    <w:p w:rsidR="00893C73" w:rsidRPr="00A06A8F" w:rsidRDefault="00D37EE4">
      <w:pPr>
        <w:pStyle w:val="Footnote20"/>
        <w:shd w:val="clear" w:color="auto" w:fill="auto"/>
        <w:tabs>
          <w:tab w:val="left" w:pos="746"/>
        </w:tabs>
        <w:ind w:left="520"/>
        <w:jc w:val="both"/>
      </w:pPr>
      <w:r w:rsidRPr="00A06A8F">
        <w:rPr>
          <w:rStyle w:val="Footnote21"/>
          <w:b/>
          <w:bCs/>
        </w:rPr>
        <w:footnoteRef/>
      </w:r>
      <w:r w:rsidRPr="00A06A8F">
        <w:rPr>
          <w:rStyle w:val="Footnote21"/>
          <w:b/>
          <w:bCs/>
        </w:rPr>
        <w:tab/>
      </w:r>
      <w:proofErr w:type="spellStart"/>
      <w:r w:rsidRPr="00A06A8F">
        <w:rPr>
          <w:rStyle w:val="Footnote21"/>
          <w:b/>
          <w:bCs/>
        </w:rPr>
        <w:t>Hure</w:t>
      </w:r>
      <w:proofErr w:type="spellEnd"/>
      <w:r w:rsidRPr="00A06A8F">
        <w:rPr>
          <w:rStyle w:val="Footnote21"/>
          <w:b/>
          <w:bCs/>
        </w:rPr>
        <w:t xml:space="preserve"> G</w:t>
      </w:r>
      <w:r w:rsidRPr="00A06A8F">
        <w:rPr>
          <w:rStyle w:val="Footnote21"/>
          <w:b/>
          <w:bCs/>
          <w:vertAlign w:val="superscript"/>
        </w:rPr>
        <w:t>1</w:t>
      </w:r>
      <w:r w:rsidRPr="00A06A8F">
        <w:rPr>
          <w:rStyle w:val="Footnote21"/>
          <w:b/>
          <w:bCs/>
        </w:rPr>
        <w:t xml:space="preserve">, Donath K, </w:t>
      </w:r>
      <w:proofErr w:type="spellStart"/>
      <w:r w:rsidRPr="00A06A8F">
        <w:rPr>
          <w:rStyle w:val="Footnote21"/>
          <w:b/>
          <w:bCs/>
        </w:rPr>
        <w:t>Lesourd</w:t>
      </w:r>
      <w:proofErr w:type="spellEnd"/>
      <w:r w:rsidRPr="00A06A8F">
        <w:rPr>
          <w:rStyle w:val="Footnote21"/>
          <w:b/>
          <w:bCs/>
        </w:rPr>
        <w:t xml:space="preserve"> M, </w:t>
      </w:r>
      <w:proofErr w:type="spellStart"/>
      <w:r w:rsidRPr="00A06A8F">
        <w:rPr>
          <w:rStyle w:val="Footnote21"/>
          <w:b/>
          <w:bCs/>
        </w:rPr>
        <w:t>Chappard</w:t>
      </w:r>
      <w:proofErr w:type="spellEnd"/>
      <w:r w:rsidRPr="00A06A8F">
        <w:rPr>
          <w:rStyle w:val="Footnote21"/>
          <w:b/>
          <w:bCs/>
        </w:rPr>
        <w:t xml:space="preserve"> D, Basle MF.</w:t>
      </w:r>
    </w:p>
    <w:p w:rsidR="00893C73" w:rsidRPr="00A06A8F" w:rsidRDefault="00D37EE4">
      <w:pPr>
        <w:pStyle w:val="Footnote0"/>
        <w:shd w:val="clear" w:color="auto" w:fill="auto"/>
        <w:ind w:left="740" w:right="220"/>
        <w:jc w:val="both"/>
      </w:pPr>
      <w:r w:rsidRPr="00A06A8F">
        <w:rPr>
          <w:rStyle w:val="Footnote1"/>
        </w:rPr>
        <w:t xml:space="preserve">Does titanium surface treatment influence the bone-implant interface? SEM and </w:t>
      </w:r>
      <w:proofErr w:type="spellStart"/>
      <w:r w:rsidRPr="00A06A8F">
        <w:rPr>
          <w:rStyle w:val="Footnote1"/>
        </w:rPr>
        <w:t>histomorphometry</w:t>
      </w:r>
      <w:proofErr w:type="spellEnd"/>
      <w:r w:rsidRPr="00A06A8F">
        <w:rPr>
          <w:rStyle w:val="Footnote1"/>
        </w:rPr>
        <w:t xml:space="preserve"> in a 6-month sheep study. </w:t>
      </w:r>
      <w:proofErr w:type="spellStart"/>
      <w:r w:rsidRPr="00A06A8F">
        <w:rPr>
          <w:rStyle w:val="Footnote1"/>
        </w:rPr>
        <w:t>Int</w:t>
      </w:r>
      <w:proofErr w:type="spellEnd"/>
      <w:r w:rsidRPr="00A06A8F">
        <w:rPr>
          <w:rStyle w:val="Footnote1"/>
        </w:rPr>
        <w:t xml:space="preserve"> J Oral </w:t>
      </w:r>
      <w:proofErr w:type="spellStart"/>
      <w:r w:rsidRPr="00A06A8F">
        <w:rPr>
          <w:rStyle w:val="Footnote1"/>
        </w:rPr>
        <w:t>Maxillofac</w:t>
      </w:r>
      <w:proofErr w:type="spellEnd"/>
      <w:r w:rsidRPr="00A06A8F">
        <w:rPr>
          <w:rStyle w:val="Footnote1"/>
        </w:rPr>
        <w:t xml:space="preserve"> Implants. 1996 Jul-Aug; 11(4):506-11.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C8760A">
    <w:pPr>
      <w:bidi/>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1169670</wp:posOffset>
              </wp:positionH>
              <wp:positionV relativeFrom="page">
                <wp:posOffset>822960</wp:posOffset>
              </wp:positionV>
              <wp:extent cx="1912620" cy="201295"/>
              <wp:effectExtent l="0" t="3810" r="381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Headerorfooter0"/>
                            <w:shd w:val="clear" w:color="auto" w:fill="auto"/>
                            <w:bidi/>
                            <w:spacing w:line="240" w:lineRule="auto"/>
                          </w:pPr>
                          <w:r>
                            <w:rPr>
                              <w:rStyle w:val="Headerorfooter1"/>
                              <w:rtl/>
                              <w:lang w:bidi="he"/>
                            </w:rPr>
                            <w:t>אלפא-ביו טכ. - טוהר השתל</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3" type="#_x0000_t202" style="position:absolute;left:0;text-align:left;margin-left:92.1pt;margin-top:64.8pt;width:150.6pt;height:15.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" filled="f" stroked="f">
              <v:textbox style="mso-fit-shape-to-text:t" inset="0,0,0,0">
                <w:txbxContent>
                  <w:p w:rsidR="00893C73" w:rsidRDefault="00D37EE4">
                    <w:pPr>
                      <w:pStyle w:val="Headerorfooter0"/>
                      <w:shd w:val="clear" w:color="auto" w:fill="auto"/>
                      <w:bidi/>
                      <w:spacing w:line="240" w:lineRule="auto"/>
                    </w:pPr>
                    <w:r>
                      <w:rPr>
                        <w:rStyle w:val="Headerorfooter1"/>
                        <w:rtl/>
                        <w:lang w:bidi="he"/>
                      </w:rPr>
                      <w:t>אלפא-ביו טכ. - טוהר השתל</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893C7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C73" w:rsidRDefault="00C8760A">
    <w:pPr>
      <w:bidi/>
      <w:rPr>
        <w:sz w:val="2"/>
        <w:szCs w:val="2"/>
      </w:rPr>
    </w:pPr>
    <w:r>
      <w:rPr>
        <w:noProof/>
        <w:lang w:bidi="ar-SA"/>
      </w:rPr>
      <mc:AlternateContent>
        <mc:Choice Requires="wps">
          <w:drawing>
            <wp:anchor distT="0" distB="0" distL="63500" distR="63500" simplePos="0" relativeHeight="314572421" behindDoc="1" locked="0" layoutInCell="1" allowOverlap="1">
              <wp:simplePos x="0" y="0"/>
              <wp:positionH relativeFrom="page">
                <wp:posOffset>1169670</wp:posOffset>
              </wp:positionH>
              <wp:positionV relativeFrom="page">
                <wp:posOffset>822960</wp:posOffset>
              </wp:positionV>
              <wp:extent cx="1912620" cy="201295"/>
              <wp:effectExtent l="0" t="3810" r="381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C73" w:rsidRDefault="00D37EE4">
                          <w:pPr>
                            <w:pStyle w:val="Headerorfooter0"/>
                            <w:shd w:val="clear" w:color="auto" w:fill="auto"/>
                            <w:bidi/>
                            <w:spacing w:line="240" w:lineRule="auto"/>
                          </w:pPr>
                          <w:r>
                            <w:rPr>
                              <w:rStyle w:val="Headerorfooter1"/>
                              <w:rtl/>
                              <w:lang w:bidi="he"/>
                            </w:rPr>
                            <w:t xml:space="preserve">אלפא-ביו </w:t>
                          </w:r>
                          <w:r>
                            <w:rPr>
                              <w:rStyle w:val="Headerorfooter1"/>
                              <w:rtl/>
                              <w:lang w:bidi="he"/>
                            </w:rPr>
                            <w:t>טכ. - טוהר השתל</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7" type="#_x0000_t202" style="position:absolute;left:0;text-align:left;margin-left:92.1pt;margin-top:64.8pt;width:150.6pt;height:15.8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" filled="f" stroked="f">
              <v:textbox style="mso-fit-shape-to-text:t" inset="0,0,0,0">
                <w:txbxContent>
                  <w:p w:rsidR="00893C73" w:rsidRDefault="00D37EE4">
                    <w:pPr>
                      <w:pStyle w:val="Headerorfooter0"/>
                      <w:shd w:val="clear" w:color="auto" w:fill="auto"/>
                      <w:bidi/>
                      <w:spacing w:line="240" w:lineRule="auto"/>
                    </w:pPr>
                    <w:r>
                      <w:rPr>
                        <w:rStyle w:val="Headerorfooter1"/>
                        <w:rtl/>
                        <w:lang w:bidi="he"/>
                      </w:rPr>
                      <w:t xml:space="preserve">אלפא-ביו </w:t>
                    </w:r>
                    <w:r>
                      <w:rPr>
                        <w:rStyle w:val="Headerorfooter1"/>
                        <w:rtl/>
                        <w:lang w:bidi="he"/>
                      </w:rPr>
                      <w:t>טכ. - טוהר השתל</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3"/>
    <w:rsid w:val="00106A59"/>
    <w:rsid w:val="001426F0"/>
    <w:rsid w:val="00192534"/>
    <w:rsid w:val="001E6E03"/>
    <w:rsid w:val="00502DA8"/>
    <w:rsid w:val="005B2356"/>
    <w:rsid w:val="00763015"/>
    <w:rsid w:val="00893C73"/>
    <w:rsid w:val="009B5414"/>
    <w:rsid w:val="00A06A8F"/>
    <w:rsid w:val="00A2122D"/>
    <w:rsid w:val="00AD486B"/>
    <w:rsid w:val="00C8760A"/>
    <w:rsid w:val="00CA118A"/>
    <w:rsid w:val="00D37EE4"/>
    <w:rsid w:val="00F01EEA"/>
    <w:rsid w:val="00F515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C97CF-84E3-454B-86C6-6EE8B30B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Calibri" w:eastAsia="Calibri" w:hAnsi="Calibri" w:cs="Calibri"/>
      <w:b/>
      <w:bCs/>
      <w:i w:val="0"/>
      <w:iCs w:val="0"/>
      <w:smallCaps w:val="0"/>
      <w:strike w:val="0"/>
      <w:sz w:val="18"/>
      <w:szCs w:val="18"/>
      <w:u w:val="none"/>
    </w:rPr>
  </w:style>
  <w:style w:type="character" w:customStyle="1" w:styleId="Footnote21">
    <w:name w:val="Footnote (2)"/>
    <w:basedOn w:val="Footnote2"/>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Footnote">
    <w:name w:val="Footnote_"/>
    <w:basedOn w:val="DefaultParagraphFont"/>
    <w:link w:val="Footnote0"/>
    <w:rPr>
      <w:rFonts w:ascii="Calibri" w:eastAsia="Calibri" w:hAnsi="Calibri" w:cs="Calibri"/>
      <w:b w:val="0"/>
      <w:bCs w:val="0"/>
      <w:i w:val="0"/>
      <w:iCs w:val="0"/>
      <w:smallCaps w:val="0"/>
      <w:strike w:val="0"/>
      <w:sz w:val="16"/>
      <w:szCs w:val="16"/>
      <w:u w:val="none"/>
    </w:rPr>
  </w:style>
  <w:style w:type="character" w:customStyle="1" w:styleId="Footnote1">
    <w:name w:val="Footnote"/>
    <w:basedOn w:val="Footnote"/>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3">
    <w:name w:val="Body text (3)_"/>
    <w:basedOn w:val="DefaultParagraphFont"/>
    <w:link w:val="Bodytext30"/>
    <w:rPr>
      <w:rFonts w:ascii="Franklin Gothic Demi" w:eastAsia="Franklin Gothic Demi" w:hAnsi="Franklin Gothic Demi" w:cs="Franklin Gothic Demi"/>
      <w:b w:val="0"/>
      <w:bCs w:val="0"/>
      <w:i w:val="0"/>
      <w:iCs w:val="0"/>
      <w:smallCaps w:val="0"/>
      <w:strike w:val="0"/>
      <w:sz w:val="42"/>
      <w:szCs w:val="42"/>
      <w:u w:val="none"/>
    </w:rPr>
  </w:style>
  <w:style w:type="character" w:customStyle="1" w:styleId="Bodytext31">
    <w:name w:val="Body text (3)"/>
    <w:basedOn w:val="Bodytext3"/>
    <w:rPr>
      <w:rFonts w:ascii="Franklin Gothic Demi" w:eastAsia="Franklin Gothic Demi" w:hAnsi="Franklin Gothic Demi" w:cs="Franklin Gothic Demi"/>
      <w:b w:val="0"/>
      <w:bCs w:val="0"/>
      <w:i w:val="0"/>
      <w:iCs w:val="0"/>
      <w:smallCaps w:val="0"/>
      <w:strike w:val="0"/>
      <w:color w:val="000000"/>
      <w:spacing w:val="0"/>
      <w:w w:val="100"/>
      <w:position w:val="0"/>
      <w:sz w:val="42"/>
      <w:szCs w:val="42"/>
      <w:u w:val="none"/>
      <w:lang w:val="en-US" w:eastAsia="en-US" w:bidi="en-US"/>
    </w:rPr>
  </w:style>
  <w:style w:type="character" w:customStyle="1" w:styleId="Bodytext3Calibri">
    <w:name w:val="Body text (3) + Calibri"/>
    <w:aliases w:val="17 pt"/>
    <w:basedOn w:val="Bodytext3"/>
    <w:rPr>
      <w:rFonts w:ascii="Calibri" w:eastAsia="Calibri" w:hAnsi="Calibri" w:cs="Calibri"/>
      <w:b w:val="0"/>
      <w:bCs w:val="0"/>
      <w:i w:val="0"/>
      <w:iCs w:val="0"/>
      <w:smallCaps w:val="0"/>
      <w:strike w:val="0"/>
      <w:color w:val="000000"/>
      <w:spacing w:val="0"/>
      <w:w w:val="100"/>
      <w:position w:val="0"/>
      <w:sz w:val="34"/>
      <w:szCs w:val="34"/>
      <w:u w:val="none"/>
      <w:lang w:val="en-US" w:eastAsia="en-US" w:bidi="en-US"/>
    </w:rPr>
  </w:style>
  <w:style w:type="character" w:customStyle="1" w:styleId="Bodytext4">
    <w:name w:val="Body text (4)_"/>
    <w:basedOn w:val="DefaultParagraphFont"/>
    <w:link w:val="Bodytext40"/>
    <w:rPr>
      <w:rFonts w:ascii="Calibri" w:eastAsia="Calibri" w:hAnsi="Calibri" w:cs="Calibri"/>
      <w:b w:val="0"/>
      <w:bCs w:val="0"/>
      <w:i w:val="0"/>
      <w:iCs w:val="0"/>
      <w:smallCaps w:val="0"/>
      <w:strike w:val="0"/>
      <w:sz w:val="34"/>
      <w:szCs w:val="34"/>
      <w:u w:val="none"/>
    </w:rPr>
  </w:style>
  <w:style w:type="character" w:customStyle="1" w:styleId="Bodytext41">
    <w:name w:val="Body text (4)"/>
    <w:basedOn w:val="Bodytext4"/>
    <w:rPr>
      <w:rFonts w:ascii="Calibri" w:eastAsia="Calibri" w:hAnsi="Calibri" w:cs="Calibri"/>
      <w:b w:val="0"/>
      <w:bCs w:val="0"/>
      <w:i w:val="0"/>
      <w:iCs w:val="0"/>
      <w:smallCaps w:val="0"/>
      <w:strike w:val="0"/>
      <w:color w:val="000000"/>
      <w:spacing w:val="0"/>
      <w:w w:val="100"/>
      <w:position w:val="0"/>
      <w:sz w:val="34"/>
      <w:szCs w:val="34"/>
      <w:u w:val="none"/>
      <w:lang w:val="en-US" w:eastAsia="en-US" w:bidi="en-US"/>
    </w:rPr>
  </w:style>
  <w:style w:type="character" w:customStyle="1" w:styleId="Bodytext5">
    <w:name w:val="Body text (5)_"/>
    <w:basedOn w:val="DefaultParagraphFont"/>
    <w:link w:val="Bodytext50"/>
    <w:rPr>
      <w:rFonts w:ascii="Calibri" w:eastAsia="Calibri" w:hAnsi="Calibri" w:cs="Calibri"/>
      <w:b/>
      <w:bCs/>
      <w:i w:val="0"/>
      <w:iCs w:val="0"/>
      <w:smallCaps w:val="0"/>
      <w:strike w:val="0"/>
      <w:sz w:val="32"/>
      <w:szCs w:val="32"/>
      <w:u w:val="none"/>
    </w:rPr>
  </w:style>
  <w:style w:type="character" w:customStyle="1" w:styleId="Bodytext51">
    <w:name w:val="Body text (5)"/>
    <w:basedOn w:val="Bodytext5"/>
    <w:rPr>
      <w:rFonts w:ascii="Calibri" w:eastAsia="Calibri" w:hAnsi="Calibri" w:cs="Calibri"/>
      <w:b/>
      <w:bCs/>
      <w:i w:val="0"/>
      <w:iCs w:val="0"/>
      <w:smallCaps w:val="0"/>
      <w:strike w:val="0"/>
      <w:color w:val="000000"/>
      <w:spacing w:val="0"/>
      <w:w w:val="100"/>
      <w:position w:val="0"/>
      <w:sz w:val="32"/>
      <w:szCs w:val="32"/>
      <w:u w:val="none"/>
      <w:lang w:val="en-US" w:eastAsia="en-US" w:bidi="en-US"/>
    </w:rPr>
  </w:style>
  <w:style w:type="character" w:customStyle="1" w:styleId="Bodytext511pt">
    <w:name w:val="Body text (5) + 11 pt"/>
    <w:basedOn w:val="Bodytext5"/>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6">
    <w:name w:val="Body text (6)_"/>
    <w:basedOn w:val="DefaultParagraphFont"/>
    <w:link w:val="Bodytext60"/>
    <w:rPr>
      <w:rFonts w:ascii="Calibri" w:eastAsia="Calibri" w:hAnsi="Calibri" w:cs="Calibri"/>
      <w:b/>
      <w:bCs/>
      <w:i w:val="0"/>
      <w:iCs w:val="0"/>
      <w:smallCaps w:val="0"/>
      <w:strike w:val="0"/>
      <w:sz w:val="28"/>
      <w:szCs w:val="28"/>
      <w:u w:val="none"/>
    </w:rPr>
  </w:style>
  <w:style w:type="character" w:customStyle="1" w:styleId="Bodytext61">
    <w:name w:val="Body text (6)"/>
    <w:basedOn w:val="Bodytext6"/>
    <w:rPr>
      <w:rFonts w:ascii="Calibri" w:eastAsia="Calibri" w:hAnsi="Calibri" w:cs="Calibri"/>
      <w:b/>
      <w:bCs/>
      <w:i w:val="0"/>
      <w:iCs w:val="0"/>
      <w:smallCaps w:val="0"/>
      <w:strike w:val="0"/>
      <w:color w:val="000000"/>
      <w:spacing w:val="0"/>
      <w:w w:val="100"/>
      <w:position w:val="0"/>
      <w:sz w:val="28"/>
      <w:szCs w:val="28"/>
      <w:u w:val="none"/>
      <w:lang w:val="en-US" w:eastAsia="en-US" w:bidi="en-US"/>
    </w:rPr>
  </w:style>
  <w:style w:type="character" w:customStyle="1" w:styleId="Heading1">
    <w:name w:val="Heading #1_"/>
    <w:basedOn w:val="DefaultParagraphFont"/>
    <w:link w:val="Heading10"/>
    <w:rPr>
      <w:rFonts w:ascii="Franklin Gothic Demi" w:eastAsia="Franklin Gothic Demi" w:hAnsi="Franklin Gothic Demi" w:cs="Franklin Gothic Demi"/>
      <w:b w:val="0"/>
      <w:bCs w:val="0"/>
      <w:i w:val="0"/>
      <w:iCs w:val="0"/>
      <w:smallCaps w:val="0"/>
      <w:strike w:val="0"/>
      <w:sz w:val="42"/>
      <w:szCs w:val="42"/>
      <w:u w:val="none"/>
    </w:rPr>
  </w:style>
  <w:style w:type="character" w:customStyle="1" w:styleId="Heading11">
    <w:name w:val="Heading #1"/>
    <w:basedOn w:val="Heading1"/>
    <w:rPr>
      <w:rFonts w:ascii="Franklin Gothic Demi" w:eastAsia="Franklin Gothic Demi" w:hAnsi="Franklin Gothic Demi" w:cs="Franklin Gothic Demi"/>
      <w:b w:val="0"/>
      <w:bCs w:val="0"/>
      <w:i w:val="0"/>
      <w:iCs w:val="0"/>
      <w:smallCaps w:val="0"/>
      <w:strike w:val="0"/>
      <w:color w:val="000000"/>
      <w:spacing w:val="0"/>
      <w:w w:val="100"/>
      <w:position w:val="0"/>
      <w:sz w:val="42"/>
      <w:szCs w:val="42"/>
      <w:u w:val="none"/>
      <w:lang w:val="en-US" w:eastAsia="en-US" w:bidi="en-US"/>
    </w:rPr>
  </w:style>
  <w:style w:type="character" w:customStyle="1" w:styleId="Heading3">
    <w:name w:val="Heading #3_"/>
    <w:basedOn w:val="DefaultParagraphFont"/>
    <w:link w:val="Heading30"/>
    <w:rPr>
      <w:rFonts w:ascii="Franklin Gothic Demi" w:eastAsia="Franklin Gothic Demi" w:hAnsi="Franklin Gothic Demi" w:cs="Franklin Gothic Demi"/>
      <w:b w:val="0"/>
      <w:bCs w:val="0"/>
      <w:i w:val="0"/>
      <w:iCs w:val="0"/>
      <w:smallCaps w:val="0"/>
      <w:strike w:val="0"/>
      <w:sz w:val="42"/>
      <w:szCs w:val="42"/>
      <w:u w:val="none"/>
    </w:rPr>
  </w:style>
  <w:style w:type="character" w:customStyle="1" w:styleId="Heading31">
    <w:name w:val="Heading #3"/>
    <w:basedOn w:val="Heading3"/>
    <w:rPr>
      <w:rFonts w:ascii="Franklin Gothic Demi" w:eastAsia="Franklin Gothic Demi" w:hAnsi="Franklin Gothic Demi" w:cs="Franklin Gothic Demi"/>
      <w:b w:val="0"/>
      <w:bCs w:val="0"/>
      <w:i w:val="0"/>
      <w:iCs w:val="0"/>
      <w:smallCaps w:val="0"/>
      <w:strike w:val="0"/>
      <w:color w:val="000000"/>
      <w:spacing w:val="0"/>
      <w:w w:val="100"/>
      <w:position w:val="0"/>
      <w:sz w:val="42"/>
      <w:szCs w:val="42"/>
      <w:u w:val="none"/>
      <w:lang w:val="en-US" w:eastAsia="en-US" w:bidi="en-US"/>
    </w:rPr>
  </w:style>
  <w:style w:type="character" w:customStyle="1" w:styleId="Headerorfooter">
    <w:name w:val="Header or footer_"/>
    <w:basedOn w:val="DefaultParagraphFont"/>
    <w:link w:val="Headerorfooter0"/>
    <w:rPr>
      <w:rFonts w:ascii="Calibri" w:eastAsia="Calibri" w:hAnsi="Calibri" w:cs="Calibri"/>
      <w:b w:val="0"/>
      <w:bCs w:val="0"/>
      <w:i w:val="0"/>
      <w:iCs w:val="0"/>
      <w:smallCaps w:val="0"/>
      <w:strike w:val="0"/>
      <w:sz w:val="26"/>
      <w:szCs w:val="26"/>
      <w:u w:val="none"/>
    </w:rPr>
  </w:style>
  <w:style w:type="character" w:customStyle="1" w:styleId="Headerorfooter1">
    <w:name w:val="Header or footer"/>
    <w:basedOn w:val="Headerorfooter"/>
    <w:rPr>
      <w:rFonts w:ascii="Calibri" w:eastAsia="Calibri" w:hAnsi="Calibri" w:cs="Calibri"/>
      <w:b w:val="0"/>
      <w:bCs w:val="0"/>
      <w:i w:val="0"/>
      <w:iCs w:val="0"/>
      <w:smallCaps w:val="0"/>
      <w:strike w:val="0"/>
      <w:color w:val="000000"/>
      <w:spacing w:val="0"/>
      <w:w w:val="100"/>
      <w:position w:val="0"/>
      <w:sz w:val="26"/>
      <w:szCs w:val="26"/>
      <w:u w:val="none"/>
      <w:lang w:val="en-US" w:eastAsia="en-US" w:bidi="en-US"/>
    </w:rPr>
  </w:style>
  <w:style w:type="character" w:customStyle="1" w:styleId="Heading4">
    <w:name w:val="Heading #4_"/>
    <w:basedOn w:val="DefaultParagraphFont"/>
    <w:link w:val="Heading40"/>
    <w:rPr>
      <w:rFonts w:ascii="Calibri" w:eastAsia="Calibri" w:hAnsi="Calibri" w:cs="Calibri"/>
      <w:b/>
      <w:bCs/>
      <w:i w:val="0"/>
      <w:iCs w:val="0"/>
      <w:smallCaps w:val="0"/>
      <w:strike w:val="0"/>
      <w:sz w:val="22"/>
      <w:szCs w:val="22"/>
      <w:u w:val="none"/>
    </w:rPr>
  </w:style>
  <w:style w:type="character" w:customStyle="1" w:styleId="Heading41">
    <w:name w:val="Heading #4"/>
    <w:basedOn w:val="Heading4"/>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Calibri" w:eastAsia="Calibri" w:hAnsi="Calibri" w:cs="Calibri"/>
      <w:b w:val="0"/>
      <w:bCs w:val="0"/>
      <w:i w:val="0"/>
      <w:iCs w:val="0"/>
      <w:smallCaps w:val="0"/>
      <w:strike w:val="0"/>
      <w:sz w:val="16"/>
      <w:szCs w:val="16"/>
      <w:u w:val="none"/>
    </w:rPr>
  </w:style>
  <w:style w:type="character" w:customStyle="1" w:styleId="Bodytext21">
    <w:name w:val="Body text (2)"/>
    <w:basedOn w:val="Bodytext2"/>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255pt">
    <w:name w:val="Body text (2) + 5.5 pt"/>
    <w:basedOn w:val="Bodytext2"/>
    <w:rPr>
      <w:rFonts w:ascii="Calibri" w:eastAsia="Calibri" w:hAnsi="Calibri" w:cs="Calibri"/>
      <w:b w:val="0"/>
      <w:bCs w:val="0"/>
      <w:i w:val="0"/>
      <w:iCs w:val="0"/>
      <w:smallCaps w:val="0"/>
      <w:strike w:val="0"/>
      <w:color w:val="000000"/>
      <w:spacing w:val="0"/>
      <w:w w:val="100"/>
      <w:position w:val="0"/>
      <w:sz w:val="11"/>
      <w:szCs w:val="11"/>
      <w:u w:val="none"/>
      <w:lang w:val="en-US" w:eastAsia="en-US" w:bidi="en-US"/>
    </w:rPr>
  </w:style>
  <w:style w:type="character" w:customStyle="1" w:styleId="Heading49pt">
    <w:name w:val="Heading #4 + 9 pt"/>
    <w:basedOn w:val="Heading4"/>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Heading4NotBold">
    <w:name w:val="Heading #4 + Not Bold"/>
    <w:basedOn w:val="Heading4"/>
    <w:rPr>
      <w:rFonts w:ascii="Calibri" w:eastAsia="Calibri" w:hAnsi="Calibri" w:cs="Calibri"/>
      <w:b/>
      <w:bCs/>
      <w:i w:val="0"/>
      <w:iCs w:val="0"/>
      <w:smallCaps w:val="0"/>
      <w:strike w:val="0"/>
      <w:color w:val="000000"/>
      <w:spacing w:val="0"/>
      <w:w w:val="100"/>
      <w:position w:val="0"/>
      <w:sz w:val="22"/>
      <w:szCs w:val="22"/>
      <w:u w:val="none"/>
      <w:lang w:val="en-US" w:eastAsia="en-US" w:bidi="en-US"/>
    </w:rPr>
  </w:style>
  <w:style w:type="character" w:customStyle="1" w:styleId="PicturecaptionExact">
    <w:name w:val="Picture caption Exact"/>
    <w:basedOn w:val="DefaultParagraphFont"/>
    <w:rPr>
      <w:rFonts w:ascii="Calibri" w:eastAsia="Calibri" w:hAnsi="Calibri" w:cs="Calibri"/>
      <w:b/>
      <w:bCs/>
      <w:i w:val="0"/>
      <w:iCs w:val="0"/>
      <w:smallCaps w:val="0"/>
      <w:strike w:val="0"/>
      <w:sz w:val="15"/>
      <w:szCs w:val="15"/>
      <w:u w:val="none"/>
    </w:rPr>
  </w:style>
  <w:style w:type="character" w:customStyle="1" w:styleId="PicturecaptionExact0">
    <w:name w:val="Picture caption Exact"/>
    <w:basedOn w:val="Picturecaption"/>
    <w:rPr>
      <w:rFonts w:ascii="Calibri" w:eastAsia="Calibri" w:hAnsi="Calibri" w:cs="Calibri"/>
      <w:b/>
      <w:bCs/>
      <w:i w:val="0"/>
      <w:iCs w:val="0"/>
      <w:smallCaps w:val="0"/>
      <w:strike w:val="0"/>
      <w:sz w:val="15"/>
      <w:szCs w:val="15"/>
      <w:u w:val="none"/>
    </w:rPr>
  </w:style>
  <w:style w:type="character" w:customStyle="1" w:styleId="PicturecaptionExact1">
    <w:name w:val="Picture caption Exact"/>
    <w:basedOn w:val="Picturecaption"/>
    <w:rPr>
      <w:rFonts w:ascii="Calibri" w:eastAsia="Calibri" w:hAnsi="Calibri" w:cs="Calibri"/>
      <w:b/>
      <w:bCs/>
      <w:i w:val="0"/>
      <w:iCs w:val="0"/>
      <w:smallCaps w:val="0"/>
      <w:strike w:val="0"/>
      <w:sz w:val="15"/>
      <w:szCs w:val="15"/>
      <w:u w:val="none"/>
    </w:rPr>
  </w:style>
  <w:style w:type="character" w:customStyle="1" w:styleId="Picturecaption14ptExact">
    <w:name w:val="Picture caption + 14 pt Exact"/>
    <w:basedOn w:val="Picturecaption"/>
    <w:rPr>
      <w:rFonts w:ascii="Calibri" w:eastAsia="Calibri" w:hAnsi="Calibri" w:cs="Calibri"/>
      <w:b/>
      <w:bCs/>
      <w:i w:val="0"/>
      <w:iCs w:val="0"/>
      <w:smallCaps w:val="0"/>
      <w:strike w:val="0"/>
      <w:sz w:val="28"/>
      <w:szCs w:val="28"/>
      <w:u w:val="none"/>
    </w:rPr>
  </w:style>
  <w:style w:type="character" w:customStyle="1" w:styleId="Picturecaption">
    <w:name w:val="Picture caption_"/>
    <w:basedOn w:val="DefaultParagraphFont"/>
    <w:link w:val="Picturecaption0"/>
    <w:rPr>
      <w:rFonts w:ascii="Calibri" w:eastAsia="Calibri" w:hAnsi="Calibri" w:cs="Calibri"/>
      <w:b/>
      <w:bCs/>
      <w:i w:val="0"/>
      <w:iCs w:val="0"/>
      <w:smallCaps w:val="0"/>
      <w:strike w:val="0"/>
      <w:sz w:val="15"/>
      <w:szCs w:val="15"/>
      <w:u w:val="none"/>
    </w:rPr>
  </w:style>
  <w:style w:type="character" w:customStyle="1" w:styleId="Picturecaption1">
    <w:name w:val="Picture caption"/>
    <w:basedOn w:val="Picturecaption"/>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character" w:customStyle="1" w:styleId="Picturecaption2">
    <w:name w:val="Picture caption"/>
    <w:basedOn w:val="Picturecaption"/>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character" w:customStyle="1" w:styleId="Tablecaption">
    <w:name w:val="Table caption_"/>
    <w:basedOn w:val="DefaultParagraphFont"/>
    <w:link w:val="Tablecaption0"/>
    <w:rPr>
      <w:rFonts w:ascii="Calibri" w:eastAsia="Calibri" w:hAnsi="Calibri" w:cs="Calibri"/>
      <w:b w:val="0"/>
      <w:bCs w:val="0"/>
      <w:i w:val="0"/>
      <w:iCs w:val="0"/>
      <w:smallCaps w:val="0"/>
      <w:strike w:val="0"/>
      <w:sz w:val="16"/>
      <w:szCs w:val="16"/>
      <w:u w:val="none"/>
    </w:rPr>
  </w:style>
  <w:style w:type="character" w:customStyle="1" w:styleId="Tablecaption1">
    <w:name w:val="Table caption"/>
    <w:basedOn w:val="Tablecaption"/>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22">
    <w:name w:val="Body text (2)"/>
    <w:basedOn w:val="Bodytext2"/>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7">
    <w:name w:val="Body text (7)_"/>
    <w:basedOn w:val="DefaultParagraphFont"/>
    <w:link w:val="Bodytext70"/>
    <w:rPr>
      <w:rFonts w:ascii="Calibri" w:eastAsia="Calibri" w:hAnsi="Calibri" w:cs="Calibri"/>
      <w:b/>
      <w:bCs/>
      <w:i w:val="0"/>
      <w:iCs w:val="0"/>
      <w:smallCaps w:val="0"/>
      <w:strike w:val="0"/>
      <w:sz w:val="19"/>
      <w:szCs w:val="19"/>
      <w:u w:val="none"/>
    </w:rPr>
  </w:style>
  <w:style w:type="character" w:customStyle="1" w:styleId="Bodytext71">
    <w:name w:val="Body text (7)"/>
    <w:basedOn w:val="Bodytext7"/>
    <w:rPr>
      <w:rFonts w:ascii="Calibri" w:eastAsia="Calibri" w:hAnsi="Calibri" w:cs="Calibri"/>
      <w:b/>
      <w:bCs/>
      <w:i w:val="0"/>
      <w:iCs w:val="0"/>
      <w:smallCaps w:val="0"/>
      <w:strike w:val="0"/>
      <w:color w:val="000000"/>
      <w:spacing w:val="0"/>
      <w:w w:val="100"/>
      <w:position w:val="0"/>
      <w:sz w:val="19"/>
      <w:szCs w:val="19"/>
      <w:u w:val="none"/>
      <w:lang w:val="en-US" w:eastAsia="en-US" w:bidi="en-US"/>
    </w:rPr>
  </w:style>
  <w:style w:type="character" w:customStyle="1" w:styleId="Bodytext29pt">
    <w:name w:val="Body text (2) + 9 pt"/>
    <w:aliases w:val="Bold"/>
    <w:basedOn w:val="Bodytext2"/>
    <w:rPr>
      <w:rFonts w:ascii="Calibri" w:eastAsia="Calibri" w:hAnsi="Calibri" w:cs="Calibri"/>
      <w:b/>
      <w:bCs/>
      <w:i w:val="0"/>
      <w:iCs w:val="0"/>
      <w:smallCaps w:val="0"/>
      <w:strike w:val="0"/>
      <w:color w:val="000000"/>
      <w:spacing w:val="0"/>
      <w:w w:val="100"/>
      <w:position w:val="0"/>
      <w:sz w:val="18"/>
      <w:szCs w:val="18"/>
      <w:u w:val="none"/>
      <w:lang w:val="en-US" w:eastAsia="en-US" w:bidi="en-US"/>
    </w:rPr>
  </w:style>
  <w:style w:type="character" w:customStyle="1" w:styleId="Bodytext23">
    <w:name w:val="Body text (2)"/>
    <w:basedOn w:val="Bodytext2"/>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8">
    <w:name w:val="Body text (8)_"/>
    <w:basedOn w:val="DefaultParagraphFont"/>
    <w:link w:val="Bodytext80"/>
    <w:rPr>
      <w:rFonts w:ascii="Calibri" w:eastAsia="Calibri" w:hAnsi="Calibri" w:cs="Calibri"/>
      <w:b w:val="0"/>
      <w:bCs w:val="0"/>
      <w:i w:val="0"/>
      <w:iCs w:val="0"/>
      <w:smallCaps w:val="0"/>
      <w:strike w:val="0"/>
      <w:sz w:val="14"/>
      <w:szCs w:val="14"/>
      <w:u w:val="none"/>
    </w:rPr>
  </w:style>
  <w:style w:type="character" w:customStyle="1" w:styleId="Bodytext81">
    <w:name w:val="Body text (8)"/>
    <w:basedOn w:val="Bodytext8"/>
    <w:rPr>
      <w:rFonts w:ascii="Calibri" w:eastAsia="Calibri" w:hAnsi="Calibri" w:cs="Calibri"/>
      <w:b w:val="0"/>
      <w:bCs w:val="0"/>
      <w:i w:val="0"/>
      <w:iCs w:val="0"/>
      <w:smallCaps w:val="0"/>
      <w:strike w:val="0"/>
      <w:color w:val="000000"/>
      <w:spacing w:val="0"/>
      <w:w w:val="100"/>
      <w:position w:val="0"/>
      <w:sz w:val="14"/>
      <w:szCs w:val="14"/>
      <w:u w:val="none"/>
      <w:lang w:val="en-US" w:eastAsia="en-US" w:bidi="en-US"/>
    </w:rPr>
  </w:style>
  <w:style w:type="character" w:customStyle="1" w:styleId="Bodytext895pt">
    <w:name w:val="Body text (8) + 9.5 pt"/>
    <w:basedOn w:val="Bodytext8"/>
    <w:rPr>
      <w:rFonts w:ascii="Calibri" w:eastAsia="Calibri" w:hAnsi="Calibri" w:cs="Calibri"/>
      <w:b/>
      <w:bCs/>
      <w:i w:val="0"/>
      <w:iCs w:val="0"/>
      <w:smallCaps w:val="0"/>
      <w:strike w:val="0"/>
      <w:color w:val="000000"/>
      <w:spacing w:val="0"/>
      <w:w w:val="100"/>
      <w:position w:val="0"/>
      <w:sz w:val="19"/>
      <w:szCs w:val="19"/>
      <w:u w:val="none"/>
      <w:lang w:val="en-US" w:eastAsia="en-US" w:bidi="en-US"/>
    </w:rPr>
  </w:style>
  <w:style w:type="character" w:customStyle="1" w:styleId="Bodytext9Exact">
    <w:name w:val="Body text (9) Exact"/>
    <w:basedOn w:val="DefaultParagraphFont"/>
    <w:link w:val="Bodytext9"/>
    <w:rPr>
      <w:rFonts w:ascii="Calibri" w:eastAsia="Calibri" w:hAnsi="Calibri" w:cs="Calibri"/>
      <w:b w:val="0"/>
      <w:bCs w:val="0"/>
      <w:i w:val="0"/>
      <w:iCs w:val="0"/>
      <w:smallCaps w:val="0"/>
      <w:strike w:val="0"/>
      <w:sz w:val="9"/>
      <w:szCs w:val="9"/>
      <w:u w:val="none"/>
    </w:rPr>
  </w:style>
  <w:style w:type="character" w:customStyle="1" w:styleId="Bodytext9Exact0">
    <w:name w:val="Body text (9) Exact"/>
    <w:basedOn w:val="Bodytext9Exact"/>
    <w:rPr>
      <w:rFonts w:ascii="Calibri" w:eastAsia="Calibri" w:hAnsi="Calibri" w:cs="Calibri"/>
      <w:b w:val="0"/>
      <w:bCs w:val="0"/>
      <w:i w:val="0"/>
      <w:iCs w:val="0"/>
      <w:smallCaps w:val="0"/>
      <w:strike w:val="0"/>
      <w:color w:val="000000"/>
      <w:spacing w:val="0"/>
      <w:w w:val="100"/>
      <w:position w:val="0"/>
      <w:sz w:val="9"/>
      <w:szCs w:val="9"/>
      <w:u w:val="none"/>
      <w:lang w:val="en-US" w:eastAsia="en-US" w:bidi="en-US"/>
    </w:rPr>
  </w:style>
  <w:style w:type="character" w:customStyle="1" w:styleId="Bodytext10Exact">
    <w:name w:val="Body text (10) Exact"/>
    <w:basedOn w:val="DefaultParagraphFont"/>
    <w:link w:val="Bodytext10"/>
    <w:rPr>
      <w:rFonts w:ascii="Palatino Linotype" w:eastAsia="Palatino Linotype" w:hAnsi="Palatino Linotype" w:cs="Palatino Linotype"/>
      <w:b/>
      <w:bCs/>
      <w:i w:val="0"/>
      <w:iCs w:val="0"/>
      <w:smallCaps w:val="0"/>
      <w:strike w:val="0"/>
      <w:sz w:val="18"/>
      <w:szCs w:val="18"/>
      <w:u w:val="none"/>
    </w:rPr>
  </w:style>
  <w:style w:type="character" w:customStyle="1" w:styleId="Bodytext10Exact0">
    <w:name w:val="Body text (10) Exact"/>
    <w:basedOn w:val="Bodytext10Exact"/>
    <w:rPr>
      <w:rFonts w:ascii="Palatino Linotype" w:eastAsia="Palatino Linotype" w:hAnsi="Palatino Linotype" w:cs="Palatino Linotype"/>
      <w:b/>
      <w:bCs/>
      <w:i w:val="0"/>
      <w:iCs w:val="0"/>
      <w:smallCaps w:val="0"/>
      <w:strike w:val="0"/>
      <w:color w:val="000000"/>
      <w:spacing w:val="0"/>
      <w:w w:val="100"/>
      <w:position w:val="0"/>
      <w:sz w:val="18"/>
      <w:szCs w:val="18"/>
      <w:u w:val="none"/>
      <w:lang w:val="en-US" w:eastAsia="en-US" w:bidi="en-US"/>
    </w:rPr>
  </w:style>
  <w:style w:type="character" w:customStyle="1" w:styleId="Bodytext2Exact">
    <w:name w:val="Body text (2) Exact"/>
    <w:basedOn w:val="DefaultParagraphFont"/>
    <w:rPr>
      <w:rFonts w:ascii="Calibri" w:eastAsia="Calibri" w:hAnsi="Calibri" w:cs="Calibri"/>
      <w:b w:val="0"/>
      <w:bCs w:val="0"/>
      <w:i w:val="0"/>
      <w:iCs w:val="0"/>
      <w:smallCaps w:val="0"/>
      <w:strike w:val="0"/>
      <w:sz w:val="16"/>
      <w:szCs w:val="16"/>
      <w:u w:val="none"/>
    </w:rPr>
  </w:style>
  <w:style w:type="character" w:customStyle="1" w:styleId="Bodytext2Exact0">
    <w:name w:val="Body text (2) Exact"/>
    <w:basedOn w:val="Bodytext2"/>
    <w:rPr>
      <w:rFonts w:ascii="Calibri" w:eastAsia="Calibri" w:hAnsi="Calibri" w:cs="Calibri"/>
      <w:b w:val="0"/>
      <w:bCs w:val="0"/>
      <w:i w:val="0"/>
      <w:iCs w:val="0"/>
      <w:smallCaps w:val="0"/>
      <w:strike w:val="0"/>
      <w:color w:val="000000"/>
      <w:spacing w:val="0"/>
      <w:w w:val="100"/>
      <w:position w:val="0"/>
      <w:sz w:val="16"/>
      <w:szCs w:val="16"/>
      <w:u w:val="none"/>
      <w:lang w:val="en-US" w:eastAsia="en-US" w:bidi="en-US"/>
    </w:rPr>
  </w:style>
  <w:style w:type="character" w:customStyle="1" w:styleId="Bodytext11Exact">
    <w:name w:val="Body text (11) Exact"/>
    <w:basedOn w:val="DefaultParagraphFont"/>
    <w:link w:val="Bodytext11"/>
    <w:rPr>
      <w:rFonts w:ascii="Palatino Linotype" w:eastAsia="Palatino Linotype" w:hAnsi="Palatino Linotype" w:cs="Palatino Linotype"/>
      <w:b w:val="0"/>
      <w:bCs w:val="0"/>
      <w:i w:val="0"/>
      <w:iCs w:val="0"/>
      <w:smallCaps w:val="0"/>
      <w:strike w:val="0"/>
      <w:sz w:val="8"/>
      <w:szCs w:val="8"/>
      <w:u w:val="none"/>
    </w:rPr>
  </w:style>
  <w:style w:type="character" w:customStyle="1" w:styleId="Bodytext11Exact0">
    <w:name w:val="Body text (11) Exact"/>
    <w:basedOn w:val="Bodytext11Exact"/>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en-US" w:eastAsia="en-US" w:bidi="en-US"/>
    </w:rPr>
  </w:style>
  <w:style w:type="character" w:customStyle="1" w:styleId="Bodytext12Exact">
    <w:name w:val="Body text (12) Exact"/>
    <w:basedOn w:val="DefaultParagraphFont"/>
    <w:link w:val="Bodytext12"/>
    <w:rPr>
      <w:rFonts w:ascii="Franklin Gothic Heavy" w:eastAsia="Franklin Gothic Heavy" w:hAnsi="Franklin Gothic Heavy" w:cs="Franklin Gothic Heavy"/>
      <w:b w:val="0"/>
      <w:bCs w:val="0"/>
      <w:i w:val="0"/>
      <w:iCs w:val="0"/>
      <w:smallCaps w:val="0"/>
      <w:strike w:val="0"/>
      <w:sz w:val="10"/>
      <w:szCs w:val="10"/>
      <w:u w:val="none"/>
    </w:rPr>
  </w:style>
  <w:style w:type="character" w:customStyle="1" w:styleId="Bodytext12Exact0">
    <w:name w:val="Body text (12) Exact"/>
    <w:basedOn w:val="Bodytext12Exact"/>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eastAsia="en-US" w:bidi="en-US"/>
    </w:rPr>
  </w:style>
  <w:style w:type="character" w:customStyle="1" w:styleId="Bodytext13">
    <w:name w:val="Body text (13)_"/>
    <w:basedOn w:val="DefaultParagraphFont"/>
    <w:link w:val="Bodytext130"/>
    <w:rPr>
      <w:rFonts w:ascii="Calibri" w:eastAsia="Calibri" w:hAnsi="Calibri" w:cs="Calibri"/>
      <w:b/>
      <w:bCs/>
      <w:i w:val="0"/>
      <w:iCs w:val="0"/>
      <w:smallCaps w:val="0"/>
      <w:strike w:val="0"/>
      <w:sz w:val="15"/>
      <w:szCs w:val="15"/>
      <w:u w:val="none"/>
    </w:rPr>
  </w:style>
  <w:style w:type="character" w:customStyle="1" w:styleId="Bodytext131">
    <w:name w:val="Body text (13)"/>
    <w:basedOn w:val="Bodytext13"/>
    <w:rPr>
      <w:rFonts w:ascii="Calibri" w:eastAsia="Calibri" w:hAnsi="Calibri" w:cs="Calibri"/>
      <w:b/>
      <w:bCs/>
      <w:i w:val="0"/>
      <w:iCs w:val="0"/>
      <w:smallCaps w:val="0"/>
      <w:strike w:val="0"/>
      <w:color w:val="000000"/>
      <w:spacing w:val="0"/>
      <w:w w:val="100"/>
      <w:position w:val="0"/>
      <w:sz w:val="15"/>
      <w:szCs w:val="15"/>
      <w:u w:val="single"/>
      <w:lang w:val="en-US" w:eastAsia="en-US" w:bidi="en-US"/>
    </w:rPr>
  </w:style>
  <w:style w:type="character" w:customStyle="1" w:styleId="Bodytext132">
    <w:name w:val="Body text (13)"/>
    <w:basedOn w:val="Bodytext13"/>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character" w:customStyle="1" w:styleId="Bodytext13PalatinoLinotype">
    <w:name w:val="Body text (13) + Palatino Linotype"/>
    <w:aliases w:val="7 pt,Not Bold,Small Caps"/>
    <w:basedOn w:val="Bodytext13"/>
    <w:rPr>
      <w:rFonts w:ascii="Palatino Linotype" w:eastAsia="Palatino Linotype" w:hAnsi="Palatino Linotype" w:cs="Palatino Linotype"/>
      <w:b/>
      <w:bCs/>
      <w:i w:val="0"/>
      <w:iCs w:val="0"/>
      <w:smallCaps/>
      <w:strike w:val="0"/>
      <w:color w:val="000000"/>
      <w:spacing w:val="0"/>
      <w:w w:val="100"/>
      <w:position w:val="0"/>
      <w:sz w:val="14"/>
      <w:szCs w:val="14"/>
      <w:u w:val="single"/>
      <w:lang w:val="en-US" w:eastAsia="en-US" w:bidi="en-US"/>
    </w:rPr>
  </w:style>
  <w:style w:type="character" w:customStyle="1" w:styleId="Bodytext13PalatinoLinotype0">
    <w:name w:val="Body text (13) + Palatino Linotype"/>
    <w:aliases w:val="7 pt,Not Bold,Small Caps"/>
    <w:basedOn w:val="Bodytext13"/>
    <w:rPr>
      <w:rFonts w:ascii="Palatino Linotype" w:eastAsia="Palatino Linotype" w:hAnsi="Palatino Linotype" w:cs="Palatino Linotype"/>
      <w:b/>
      <w:bCs/>
      <w:i w:val="0"/>
      <w:iCs w:val="0"/>
      <w:smallCaps/>
      <w:strike w:val="0"/>
      <w:color w:val="000000"/>
      <w:spacing w:val="0"/>
      <w:w w:val="100"/>
      <w:position w:val="0"/>
      <w:sz w:val="14"/>
      <w:szCs w:val="14"/>
      <w:u w:val="none"/>
      <w:lang w:val="en-US" w:eastAsia="en-US" w:bidi="en-US"/>
    </w:rPr>
  </w:style>
  <w:style w:type="character" w:customStyle="1" w:styleId="Bodytext13PalatinoLinotype1">
    <w:name w:val="Body text (13) + Palatino Linotype"/>
    <w:aliases w:val="7 pt,Not Bold,Small Caps"/>
    <w:basedOn w:val="Bodytext13"/>
    <w:rPr>
      <w:rFonts w:ascii="Palatino Linotype" w:eastAsia="Palatino Linotype" w:hAnsi="Palatino Linotype" w:cs="Palatino Linotype"/>
      <w:b/>
      <w:bCs/>
      <w:i w:val="0"/>
      <w:iCs w:val="0"/>
      <w:smallCaps/>
      <w:strike w:val="0"/>
      <w:color w:val="000000"/>
      <w:spacing w:val="0"/>
      <w:w w:val="100"/>
      <w:position w:val="0"/>
      <w:sz w:val="14"/>
      <w:szCs w:val="14"/>
      <w:u w:val="none"/>
      <w:lang w:val="en-US" w:eastAsia="en-US" w:bidi="en-US"/>
    </w:rPr>
  </w:style>
  <w:style w:type="character" w:customStyle="1" w:styleId="Bodytext133">
    <w:name w:val="Body text (13)"/>
    <w:basedOn w:val="Bodytext13"/>
    <w:rPr>
      <w:rFonts w:ascii="Calibri" w:eastAsia="Calibri" w:hAnsi="Calibri" w:cs="Calibri"/>
      <w:b/>
      <w:bCs/>
      <w:i w:val="0"/>
      <w:iCs w:val="0"/>
      <w:smallCaps w:val="0"/>
      <w:strike w:val="0"/>
      <w:color w:val="000000"/>
      <w:spacing w:val="0"/>
      <w:w w:val="100"/>
      <w:position w:val="0"/>
      <w:sz w:val="15"/>
      <w:szCs w:val="15"/>
      <w:u w:val="none"/>
      <w:lang w:val="en-US" w:eastAsia="en-US" w:bidi="en-US"/>
    </w:rPr>
  </w:style>
  <w:style w:type="character" w:customStyle="1" w:styleId="Bodytext42">
    <w:name w:val="Body text (4)"/>
    <w:basedOn w:val="Bodytext4"/>
    <w:rPr>
      <w:rFonts w:ascii="Calibri" w:eastAsia="Calibri" w:hAnsi="Calibri" w:cs="Calibri"/>
      <w:b w:val="0"/>
      <w:bCs w:val="0"/>
      <w:i w:val="0"/>
      <w:iCs w:val="0"/>
      <w:smallCaps w:val="0"/>
      <w:strike w:val="0"/>
      <w:color w:val="000000"/>
      <w:spacing w:val="0"/>
      <w:w w:val="100"/>
      <w:position w:val="0"/>
      <w:sz w:val="34"/>
      <w:szCs w:val="34"/>
      <w:u w:val="none"/>
      <w:lang w:val="en-US" w:eastAsia="en-US" w:bidi="en-US"/>
    </w:rPr>
  </w:style>
  <w:style w:type="character" w:customStyle="1" w:styleId="Heading2Exact">
    <w:name w:val="Heading #2 Exact"/>
    <w:basedOn w:val="DefaultParagraphFont"/>
    <w:link w:val="Heading2"/>
    <w:rPr>
      <w:rFonts w:ascii="Calibri" w:eastAsia="Calibri" w:hAnsi="Calibri" w:cs="Calibri"/>
      <w:b/>
      <w:bCs/>
      <w:i w:val="0"/>
      <w:iCs w:val="0"/>
      <w:smallCaps w:val="0"/>
      <w:strike w:val="0"/>
      <w:sz w:val="56"/>
      <w:szCs w:val="56"/>
      <w:u w:val="none"/>
    </w:rPr>
  </w:style>
  <w:style w:type="character" w:customStyle="1" w:styleId="Heading2Exact0">
    <w:name w:val="Heading #2 Exact"/>
    <w:basedOn w:val="Heading2Exact"/>
    <w:rPr>
      <w:rFonts w:ascii="Calibri" w:eastAsia="Calibri" w:hAnsi="Calibri" w:cs="Calibri"/>
      <w:b/>
      <w:bCs/>
      <w:i w:val="0"/>
      <w:iCs w:val="0"/>
      <w:smallCaps w:val="0"/>
      <w:strike w:val="0"/>
      <w:color w:val="000000"/>
      <w:spacing w:val="0"/>
      <w:w w:val="100"/>
      <w:position w:val="0"/>
      <w:sz w:val="56"/>
      <w:szCs w:val="56"/>
      <w:u w:val="none"/>
      <w:lang w:val="en-US" w:eastAsia="en-US" w:bidi="en-US"/>
    </w:rPr>
  </w:style>
  <w:style w:type="character" w:customStyle="1" w:styleId="Bodytext14Exact">
    <w:name w:val="Body text (14) Exact"/>
    <w:basedOn w:val="DefaultParagraphFont"/>
    <w:link w:val="Bodytext14"/>
    <w:rPr>
      <w:rFonts w:ascii="Calibri" w:eastAsia="Calibri" w:hAnsi="Calibri" w:cs="Calibri"/>
      <w:b w:val="0"/>
      <w:bCs w:val="0"/>
      <w:i w:val="0"/>
      <w:iCs w:val="0"/>
      <w:smallCaps w:val="0"/>
      <w:strike w:val="0"/>
      <w:sz w:val="21"/>
      <w:szCs w:val="21"/>
      <w:u w:val="none"/>
    </w:rPr>
  </w:style>
  <w:style w:type="character" w:customStyle="1" w:styleId="Bodytext14Exact0">
    <w:name w:val="Body text (14) Exact"/>
    <w:basedOn w:val="Bodytext14Exact"/>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Bodytext12Exact1">
    <w:name w:val="Body text (12) Exact"/>
    <w:basedOn w:val="Bodytext12Exact"/>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en-US" w:eastAsia="en-US" w:bidi="en-US"/>
    </w:rPr>
  </w:style>
  <w:style w:type="paragraph" w:customStyle="1" w:styleId="Footnote20">
    <w:name w:val="Footnote (2)"/>
    <w:basedOn w:val="Normal"/>
    <w:link w:val="Footnote2"/>
    <w:pPr>
      <w:shd w:val="clear" w:color="auto" w:fill="FFFFFF"/>
      <w:spacing w:line="226" w:lineRule="exact"/>
    </w:pPr>
    <w:rPr>
      <w:rFonts w:ascii="Calibri" w:eastAsia="Calibri" w:hAnsi="Calibri" w:cs="Calibri"/>
      <w:b/>
      <w:bCs/>
      <w:sz w:val="18"/>
      <w:szCs w:val="18"/>
    </w:rPr>
  </w:style>
  <w:style w:type="paragraph" w:customStyle="1" w:styleId="Footnote0">
    <w:name w:val="Footnote"/>
    <w:basedOn w:val="Normal"/>
    <w:link w:val="Footnote"/>
    <w:pPr>
      <w:shd w:val="clear" w:color="auto" w:fill="FFFFFF"/>
      <w:spacing w:line="226" w:lineRule="exact"/>
    </w:pPr>
    <w:rPr>
      <w:rFonts w:ascii="Calibri" w:eastAsia="Calibri" w:hAnsi="Calibri" w:cs="Calibri"/>
      <w:sz w:val="16"/>
      <w:szCs w:val="16"/>
    </w:rPr>
  </w:style>
  <w:style w:type="paragraph" w:customStyle="1" w:styleId="Bodytext30">
    <w:name w:val="Body text (3)"/>
    <w:basedOn w:val="Normal"/>
    <w:link w:val="Bodytext3"/>
    <w:pPr>
      <w:shd w:val="clear" w:color="auto" w:fill="FFFFFF"/>
      <w:spacing w:line="476" w:lineRule="exact"/>
    </w:pPr>
    <w:rPr>
      <w:rFonts w:ascii="Franklin Gothic Demi" w:eastAsia="Franklin Gothic Demi" w:hAnsi="Franklin Gothic Demi" w:cs="Franklin Gothic Demi"/>
      <w:sz w:val="42"/>
      <w:szCs w:val="42"/>
    </w:rPr>
  </w:style>
  <w:style w:type="paragraph" w:customStyle="1" w:styleId="Bodytext40">
    <w:name w:val="Body text (4)"/>
    <w:basedOn w:val="Normal"/>
    <w:link w:val="Bodytext4"/>
    <w:pPr>
      <w:shd w:val="clear" w:color="auto" w:fill="FFFFFF"/>
      <w:spacing w:after="680" w:line="414" w:lineRule="exact"/>
    </w:pPr>
    <w:rPr>
      <w:rFonts w:ascii="Calibri" w:eastAsia="Calibri" w:hAnsi="Calibri" w:cs="Calibri"/>
      <w:sz w:val="34"/>
      <w:szCs w:val="34"/>
    </w:rPr>
  </w:style>
  <w:style w:type="paragraph" w:customStyle="1" w:styleId="Bodytext50">
    <w:name w:val="Body text (5)"/>
    <w:basedOn w:val="Normal"/>
    <w:link w:val="Bodytext5"/>
    <w:pPr>
      <w:shd w:val="clear" w:color="auto" w:fill="FFFFFF"/>
      <w:spacing w:before="680" w:after="200" w:line="432" w:lineRule="exact"/>
    </w:pPr>
    <w:rPr>
      <w:rFonts w:ascii="Calibri" w:eastAsia="Calibri" w:hAnsi="Calibri" w:cs="Calibri"/>
      <w:b/>
      <w:bCs/>
      <w:sz w:val="32"/>
      <w:szCs w:val="32"/>
    </w:rPr>
  </w:style>
  <w:style w:type="paragraph" w:customStyle="1" w:styleId="Bodytext60">
    <w:name w:val="Body text (6)"/>
    <w:basedOn w:val="Normal"/>
    <w:link w:val="Bodytext6"/>
    <w:pPr>
      <w:shd w:val="clear" w:color="auto" w:fill="FFFFFF"/>
      <w:spacing w:before="200" w:after="200" w:line="379" w:lineRule="exact"/>
    </w:pPr>
    <w:rPr>
      <w:rFonts w:ascii="Calibri" w:eastAsia="Calibri" w:hAnsi="Calibri" w:cs="Calibri"/>
      <w:b/>
      <w:bCs/>
      <w:sz w:val="28"/>
      <w:szCs w:val="28"/>
    </w:rPr>
  </w:style>
  <w:style w:type="paragraph" w:customStyle="1" w:styleId="Heading10">
    <w:name w:val="Heading #1"/>
    <w:basedOn w:val="Normal"/>
    <w:link w:val="Heading1"/>
    <w:pPr>
      <w:shd w:val="clear" w:color="auto" w:fill="FFFFFF"/>
      <w:spacing w:before="840" w:line="476" w:lineRule="exact"/>
      <w:outlineLvl w:val="0"/>
    </w:pPr>
    <w:rPr>
      <w:rFonts w:ascii="Franklin Gothic Demi" w:eastAsia="Franklin Gothic Demi" w:hAnsi="Franklin Gothic Demi" w:cs="Franklin Gothic Demi"/>
      <w:sz w:val="42"/>
      <w:szCs w:val="42"/>
    </w:rPr>
  </w:style>
  <w:style w:type="paragraph" w:customStyle="1" w:styleId="Heading30">
    <w:name w:val="Heading #3"/>
    <w:basedOn w:val="Normal"/>
    <w:link w:val="Heading3"/>
    <w:pPr>
      <w:shd w:val="clear" w:color="auto" w:fill="FFFFFF"/>
      <w:spacing w:after="180" w:line="476" w:lineRule="exact"/>
      <w:outlineLvl w:val="2"/>
    </w:pPr>
    <w:rPr>
      <w:rFonts w:ascii="Franklin Gothic Demi" w:eastAsia="Franklin Gothic Demi" w:hAnsi="Franklin Gothic Demi" w:cs="Franklin Gothic Demi"/>
      <w:sz w:val="42"/>
      <w:szCs w:val="42"/>
    </w:rPr>
  </w:style>
  <w:style w:type="paragraph" w:customStyle="1" w:styleId="Headerorfooter0">
    <w:name w:val="Header or footer"/>
    <w:basedOn w:val="Normal"/>
    <w:link w:val="Headerorfooter"/>
    <w:pPr>
      <w:shd w:val="clear" w:color="auto" w:fill="FFFFFF"/>
      <w:spacing w:line="318" w:lineRule="exact"/>
    </w:pPr>
    <w:rPr>
      <w:rFonts w:ascii="Calibri" w:eastAsia="Calibri" w:hAnsi="Calibri" w:cs="Calibri"/>
      <w:sz w:val="26"/>
      <w:szCs w:val="26"/>
    </w:rPr>
  </w:style>
  <w:style w:type="paragraph" w:customStyle="1" w:styleId="Heading40">
    <w:name w:val="Heading #4"/>
    <w:basedOn w:val="Normal"/>
    <w:link w:val="Heading4"/>
    <w:pPr>
      <w:shd w:val="clear" w:color="auto" w:fill="FFFFFF"/>
      <w:spacing w:before="180" w:line="268" w:lineRule="exact"/>
      <w:jc w:val="both"/>
      <w:outlineLvl w:val="3"/>
    </w:pPr>
    <w:rPr>
      <w:rFonts w:ascii="Calibri" w:eastAsia="Calibri" w:hAnsi="Calibri" w:cs="Calibri"/>
      <w:b/>
      <w:bCs/>
      <w:sz w:val="22"/>
      <w:szCs w:val="22"/>
    </w:rPr>
  </w:style>
  <w:style w:type="paragraph" w:customStyle="1" w:styleId="Bodytext20">
    <w:name w:val="Body text (2)"/>
    <w:basedOn w:val="Normal"/>
    <w:link w:val="Bodytext2"/>
    <w:pPr>
      <w:shd w:val="clear" w:color="auto" w:fill="FFFFFF"/>
      <w:spacing w:after="680" w:line="226" w:lineRule="exact"/>
      <w:ind w:hanging="280"/>
      <w:jc w:val="both"/>
    </w:pPr>
    <w:rPr>
      <w:rFonts w:ascii="Calibri" w:eastAsia="Calibri" w:hAnsi="Calibri" w:cs="Calibri"/>
      <w:sz w:val="16"/>
      <w:szCs w:val="16"/>
    </w:rPr>
  </w:style>
  <w:style w:type="paragraph" w:customStyle="1" w:styleId="Picturecaption0">
    <w:name w:val="Picture caption"/>
    <w:basedOn w:val="Normal"/>
    <w:link w:val="Picturecaption"/>
    <w:pPr>
      <w:shd w:val="clear" w:color="auto" w:fill="FFFFFF"/>
      <w:spacing w:line="184" w:lineRule="exact"/>
    </w:pPr>
    <w:rPr>
      <w:rFonts w:ascii="Calibri" w:eastAsia="Calibri" w:hAnsi="Calibri" w:cs="Calibri"/>
      <w:b/>
      <w:bCs/>
      <w:sz w:val="15"/>
      <w:szCs w:val="15"/>
    </w:rPr>
  </w:style>
  <w:style w:type="paragraph" w:customStyle="1" w:styleId="Tablecaption0">
    <w:name w:val="Table caption"/>
    <w:basedOn w:val="Normal"/>
    <w:link w:val="Tablecaption"/>
    <w:pPr>
      <w:shd w:val="clear" w:color="auto" w:fill="FFFFFF"/>
      <w:spacing w:line="196" w:lineRule="exact"/>
    </w:pPr>
    <w:rPr>
      <w:rFonts w:ascii="Calibri" w:eastAsia="Calibri" w:hAnsi="Calibri" w:cs="Calibri"/>
      <w:sz w:val="16"/>
      <w:szCs w:val="16"/>
    </w:rPr>
  </w:style>
  <w:style w:type="paragraph" w:customStyle="1" w:styleId="Bodytext70">
    <w:name w:val="Body text (7)"/>
    <w:basedOn w:val="Normal"/>
    <w:link w:val="Bodytext7"/>
    <w:pPr>
      <w:shd w:val="clear" w:color="auto" w:fill="FFFFFF"/>
      <w:spacing w:before="220" w:line="226" w:lineRule="exact"/>
      <w:jc w:val="both"/>
    </w:pPr>
    <w:rPr>
      <w:rFonts w:ascii="Calibri" w:eastAsia="Calibri" w:hAnsi="Calibri" w:cs="Calibri"/>
      <w:b/>
      <w:bCs/>
      <w:sz w:val="19"/>
      <w:szCs w:val="19"/>
    </w:rPr>
  </w:style>
  <w:style w:type="paragraph" w:customStyle="1" w:styleId="Bodytext80">
    <w:name w:val="Body text (8)"/>
    <w:basedOn w:val="Normal"/>
    <w:link w:val="Bodytext8"/>
    <w:pPr>
      <w:shd w:val="clear" w:color="auto" w:fill="FFFFFF"/>
      <w:spacing w:after="220" w:line="278" w:lineRule="exact"/>
      <w:jc w:val="both"/>
    </w:pPr>
    <w:rPr>
      <w:rFonts w:ascii="Calibri" w:eastAsia="Calibri" w:hAnsi="Calibri" w:cs="Calibri"/>
      <w:sz w:val="14"/>
      <w:szCs w:val="14"/>
    </w:rPr>
  </w:style>
  <w:style w:type="paragraph" w:customStyle="1" w:styleId="Bodytext9">
    <w:name w:val="Body text (9)"/>
    <w:basedOn w:val="Normal"/>
    <w:link w:val="Bodytext9Exact"/>
    <w:pPr>
      <w:shd w:val="clear" w:color="auto" w:fill="FFFFFF"/>
      <w:spacing w:line="110" w:lineRule="exact"/>
    </w:pPr>
    <w:rPr>
      <w:rFonts w:ascii="Calibri" w:eastAsia="Calibri" w:hAnsi="Calibri" w:cs="Calibri"/>
      <w:sz w:val="9"/>
      <w:szCs w:val="9"/>
    </w:rPr>
  </w:style>
  <w:style w:type="paragraph" w:customStyle="1" w:styleId="Bodytext10">
    <w:name w:val="Body text (10)"/>
    <w:basedOn w:val="Normal"/>
    <w:link w:val="Bodytext10Exact"/>
    <w:pPr>
      <w:shd w:val="clear" w:color="auto" w:fill="FFFFFF"/>
      <w:spacing w:line="242" w:lineRule="exact"/>
    </w:pPr>
    <w:rPr>
      <w:rFonts w:ascii="Palatino Linotype" w:eastAsia="Palatino Linotype" w:hAnsi="Palatino Linotype" w:cs="Palatino Linotype"/>
      <w:b/>
      <w:bCs/>
      <w:sz w:val="18"/>
      <w:szCs w:val="18"/>
    </w:rPr>
  </w:style>
  <w:style w:type="paragraph" w:customStyle="1" w:styleId="Bodytext11">
    <w:name w:val="Body text (11)"/>
    <w:basedOn w:val="Normal"/>
    <w:link w:val="Bodytext11Exact"/>
    <w:pPr>
      <w:shd w:val="clear" w:color="auto" w:fill="FFFFFF"/>
      <w:spacing w:line="67" w:lineRule="exact"/>
    </w:pPr>
    <w:rPr>
      <w:rFonts w:ascii="Palatino Linotype" w:eastAsia="Palatino Linotype" w:hAnsi="Palatino Linotype" w:cs="Palatino Linotype"/>
      <w:sz w:val="8"/>
      <w:szCs w:val="8"/>
    </w:rPr>
  </w:style>
  <w:style w:type="paragraph" w:customStyle="1" w:styleId="Bodytext12">
    <w:name w:val="Body text (12)"/>
    <w:basedOn w:val="Normal"/>
    <w:link w:val="Bodytext12Exact"/>
    <w:pPr>
      <w:shd w:val="clear" w:color="auto" w:fill="FFFFFF"/>
      <w:spacing w:line="67" w:lineRule="exact"/>
    </w:pPr>
    <w:rPr>
      <w:rFonts w:ascii="Franklin Gothic Heavy" w:eastAsia="Franklin Gothic Heavy" w:hAnsi="Franklin Gothic Heavy" w:cs="Franklin Gothic Heavy"/>
      <w:sz w:val="10"/>
      <w:szCs w:val="10"/>
    </w:rPr>
  </w:style>
  <w:style w:type="paragraph" w:customStyle="1" w:styleId="Bodytext130">
    <w:name w:val="Body text (13)"/>
    <w:basedOn w:val="Normal"/>
    <w:link w:val="Bodytext13"/>
    <w:pPr>
      <w:shd w:val="clear" w:color="auto" w:fill="FFFFFF"/>
      <w:spacing w:after="980" w:line="178" w:lineRule="exact"/>
    </w:pPr>
    <w:rPr>
      <w:rFonts w:ascii="Calibri" w:eastAsia="Calibri" w:hAnsi="Calibri" w:cs="Calibri"/>
      <w:b/>
      <w:bCs/>
      <w:sz w:val="15"/>
      <w:szCs w:val="15"/>
    </w:rPr>
  </w:style>
  <w:style w:type="paragraph" w:customStyle="1" w:styleId="Heading2">
    <w:name w:val="Heading #2"/>
    <w:basedOn w:val="Normal"/>
    <w:link w:val="Heading2Exact"/>
    <w:pPr>
      <w:shd w:val="clear" w:color="auto" w:fill="FFFFFF"/>
      <w:spacing w:line="684" w:lineRule="exact"/>
      <w:outlineLvl w:val="1"/>
    </w:pPr>
    <w:rPr>
      <w:rFonts w:ascii="Calibri" w:eastAsia="Calibri" w:hAnsi="Calibri" w:cs="Calibri"/>
      <w:b/>
      <w:bCs/>
      <w:sz w:val="56"/>
      <w:szCs w:val="56"/>
    </w:rPr>
  </w:style>
  <w:style w:type="paragraph" w:customStyle="1" w:styleId="Bodytext14">
    <w:name w:val="Body text (14)"/>
    <w:basedOn w:val="Normal"/>
    <w:link w:val="Bodytext14Exact"/>
    <w:pPr>
      <w:shd w:val="clear" w:color="auto" w:fill="FFFFFF"/>
      <w:spacing w:line="256" w:lineRule="exact"/>
      <w:jc w:val="right"/>
    </w:pPr>
    <w:rPr>
      <w:rFonts w:ascii="Calibri" w:eastAsia="Calibri" w:hAnsi="Calibri" w:cs="Calibri"/>
      <w:sz w:val="21"/>
      <w:szCs w:val="21"/>
    </w:rPr>
  </w:style>
  <w:style w:type="paragraph" w:styleId="Header">
    <w:name w:val="header"/>
    <w:basedOn w:val="Normal"/>
    <w:link w:val="HeaderChar"/>
    <w:uiPriority w:val="99"/>
    <w:unhideWhenUsed/>
    <w:rsid w:val="00AD486B"/>
    <w:pPr>
      <w:tabs>
        <w:tab w:val="center" w:pos="4680"/>
        <w:tab w:val="right" w:pos="9360"/>
      </w:tabs>
    </w:pPr>
  </w:style>
  <w:style w:type="character" w:customStyle="1" w:styleId="HeaderChar">
    <w:name w:val="Header Char"/>
    <w:basedOn w:val="DefaultParagraphFont"/>
    <w:link w:val="Header"/>
    <w:uiPriority w:val="99"/>
    <w:rsid w:val="00AD486B"/>
    <w:rPr>
      <w:color w:val="000000"/>
    </w:rPr>
  </w:style>
  <w:style w:type="paragraph" w:styleId="Footer">
    <w:name w:val="footer"/>
    <w:basedOn w:val="Normal"/>
    <w:link w:val="FooterChar"/>
    <w:uiPriority w:val="99"/>
    <w:unhideWhenUsed/>
    <w:rsid w:val="00AD486B"/>
    <w:pPr>
      <w:tabs>
        <w:tab w:val="center" w:pos="4680"/>
        <w:tab w:val="right" w:pos="9360"/>
      </w:tabs>
    </w:pPr>
  </w:style>
  <w:style w:type="character" w:customStyle="1" w:styleId="FooterChar">
    <w:name w:val="Footer Char"/>
    <w:basedOn w:val="DefaultParagraphFont"/>
    <w:link w:val="Footer"/>
    <w:uiPriority w:val="99"/>
    <w:rsid w:val="00AD486B"/>
    <w:rPr>
      <w:color w:val="000000"/>
    </w:rPr>
  </w:style>
  <w:style w:type="paragraph" w:styleId="BalloonText">
    <w:name w:val="Balloon Text"/>
    <w:basedOn w:val="Normal"/>
    <w:link w:val="BalloonTextChar"/>
    <w:uiPriority w:val="99"/>
    <w:semiHidden/>
    <w:unhideWhenUsed/>
    <w:rsid w:val="00502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DA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header" Target="header2.xml"/><Relationship Id="rId29" Type="http://schemas.openxmlformats.org/officeDocument/2006/relationships/hyperlink" Target="http://www.alpha-bio.ne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footer" Target="footer5.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header" Target="header3.xml"/><Relationship Id="rId28" Type="http://schemas.openxmlformats.org/officeDocument/2006/relationships/hyperlink" Target="http://www.alpha-bio.net"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6.jpeg"/><Relationship Id="rId22" Type="http://schemas.openxmlformats.org/officeDocument/2006/relationships/footer" Target="footer4.xml"/><Relationship Id="rId27" Type="http://schemas.openxmlformats.org/officeDocument/2006/relationships/image" Target="media/image14.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dc:creator>
  <cp:lastModifiedBy>dell</cp:lastModifiedBy>
  <cp:revision>5</cp:revision>
  <dcterms:created xsi:type="dcterms:W3CDTF">2017-09-07T18:20:00Z</dcterms:created>
  <dcterms:modified xsi:type="dcterms:W3CDTF">2017-09-11T14:36:00Z</dcterms:modified>
</cp:coreProperties>
</file>