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D1CCF" w:rsidRPr="000D1CCF" w:rsidP="000D1CCF" w14:paraId="4CCDD538" w14:textId="363D3DE3">
      <w:pPr>
        <w:bidi w:val="0"/>
        <w:rPr>
          <w:lang w:val="en-US"/>
        </w:rPr>
      </w:pPr>
      <w:r w:rsidRPr="000D1CCF">
        <w:rPr>
          <w:rtl w:val="0"/>
        </w:rPr>
        <w:t>Hoy en día no es raro ver a críticos de Israel acusarlo de ser un Estado de apartheid. Tanto si se utiliza para describir las políticas israelíes hacia los palestinos de Cisjordania y la Franja de Gaza como hacia los ciudadanos árabes de Israel, la etiqueta es inexacta, ofensiva y a menudo se utiliza para deslegitimar y denigrar a Israel en su conjunto.</w:t>
      </w:r>
    </w:p>
    <w:p w:rsidR="000D1CCF" w:rsidRPr="000D1CCF" w:rsidP="000D1CCF" w14:paraId="7C87CF97" w14:textId="363B5582">
      <w:pPr>
        <w:bidi w:val="0"/>
        <w:rPr>
          <w:lang w:val="en-US"/>
        </w:rPr>
      </w:pPr>
      <w:r w:rsidRPr="000D1CCF">
        <w:rPr>
          <w:rtl w:val="0"/>
        </w:rPr>
        <w:t>Apartheid suele referirse a la política rectora de segregación racial en la Sudáfrica anterior a la década de 1990. Aunque no cabe duda de que Israel, como todos los países, tiene enormes retos sociales y debe mejorar en la resolución de problemas de prejuicios, discriminación, desigualdad y racismo institucionalizados, optar por aplicar la etiqueta de apartheid parece cuestionar la legitimidad del único Estado judío del mundo y su continuidad.</w:t>
      </w:r>
    </w:p>
    <w:p w:rsidR="000D1CCF" w:rsidRPr="000D1CCF" w:rsidP="000D1CCF" w14:paraId="09523504" w14:textId="001077B4">
      <w:pPr>
        <w:bidi w:val="0"/>
        <w:rPr>
          <w:lang w:val="en-US"/>
        </w:rPr>
      </w:pPr>
      <w:r w:rsidRPr="000D1CCF">
        <w:rPr>
          <w:rtl w:val="0"/>
        </w:rPr>
        <w:t>En Israel existen salvaguardias destinadas a garantizar la igualdad de trato de todos los ciudadanos, judíos o árabes, y las leyes y las instituciones democráticas israelíes, incluidos los tribunales independientes y una sólida prensa libre, se encargan de defender y defender estos derechos. Los ciudadanos árabes israelíes, que representan más del 20% de la población israelí, ejercen de jueces, embajadores, legisladores, periodistas, profesores, artistas y desempeñan papeles destacados en todos los aspectos de la sociedad israelí. Y por primera vez, a partir de junio de 2021, un partido político árabe islamista es socio de una coalición de gobierno.</w:t>
      </w:r>
    </w:p>
    <w:p w:rsidR="0085270E" w:rsidRPr="000D1CCF" w:rsidP="000D1CCF" w14:paraId="2A606FBC" w14:textId="5EE9D1EB">
      <w:pPr>
        <w:bidi w:val="0"/>
        <w:rPr>
          <w:lang w:val="en-US"/>
        </w:rPr>
      </w:pPr>
      <w:r w:rsidRPr="000D1CCF">
        <w:rPr>
          <w:rtl w:val="0"/>
        </w:rPr>
        <w:t>Las políticas israelíes en Cisjordania y en relación con la Franja de Gaza siguen siendo objeto de disputa y negociación tanto por parte de israelíes como de palestinos. Son complicadas y, debido a la falta de un acuerdo definitivo, existen de hecho políticas y restricciones -incluidas limitaciones a la circulación y al acceso a determinados recursos- que pueden imponer tremendas dificultades a los palestinos. Desde el punto de vista israelí, estas políticas están justificadas por consideraciones de seguridad, dadas las amenazas pasadas y presentes de las organizaciones terroristas palestinas contra civiles israelíes, incluso dentro de las fronteras de Israel anteriores a 1967. Aunque las políticas y prácticas de Israel son ciertamente criticables, no es exacto decir que son similares a un sistema permanente e institucionalizado motivado y diseñado por el racismo.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F"/>
    <w:rsid w:val="000D1CCF"/>
    <w:rsid w:val="0085270E"/>
    <w:rsid w:val="00E82442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B90EBA8-1831-4D01-81B8-0BDEF930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berschrift1Zchn"/>
    <w:uiPriority w:val="9"/>
    <w:qFormat/>
    <w:rsid w:val="000D1C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0D1C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0D1C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0D1C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0D1C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0D1C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0D1C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0D1C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0D1C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link w:val="Heading1"/>
    <w:uiPriority w:val="9"/>
    <w:rsid w:val="000D1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DefaultParagraphFont"/>
    <w:link w:val="Heading2"/>
    <w:uiPriority w:val="9"/>
    <w:semiHidden/>
    <w:rsid w:val="000D1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DefaultParagraphFont"/>
    <w:link w:val="Heading3"/>
    <w:uiPriority w:val="9"/>
    <w:semiHidden/>
    <w:rsid w:val="000D1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0D1CC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0D1CC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0D1CC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0D1CC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0D1CC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0D1C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elZchn"/>
    <w:uiPriority w:val="10"/>
    <w:qFormat/>
    <w:rsid w:val="000D1C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DefaultParagraphFont"/>
    <w:link w:val="Title"/>
    <w:uiPriority w:val="10"/>
    <w:rsid w:val="000D1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0D1C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DefaultParagraphFont"/>
    <w:link w:val="Subtitle"/>
    <w:uiPriority w:val="11"/>
    <w:rsid w:val="000D1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0D1C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DefaultParagraphFont"/>
    <w:link w:val="Quote"/>
    <w:uiPriority w:val="29"/>
    <w:rsid w:val="000D1C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C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C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ivesZitatZchn"/>
    <w:uiPriority w:val="30"/>
    <w:qFormat/>
    <w:rsid w:val="000D1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0D1C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C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1829</Characters>
  <Application>Microsoft Office Word</Application>
  <DocSecurity>0</DocSecurity>
  <Lines>24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Rode</dc:creator>
  <cp:lastModifiedBy>Helen Rode</cp:lastModifiedBy>
  <cp:revision>1</cp:revision>
  <dcterms:created xsi:type="dcterms:W3CDTF">2024-10-24T11:35:00Z</dcterms:created>
  <dcterms:modified xsi:type="dcterms:W3CDTF">2024-10-24T11:42:00Z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6ef725df-f3fe-43f8-a64c-181b3d53ad75</vt:lpwstr>
  </property>
</Properties>
</file>