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345" w:rsidRDefault="00EA374A">
      <w:pPr>
        <w:rPr>
          <w:rFonts w:cstheme="minorBidi"/>
          <w:rtl/>
          <w:lang w:bidi="he-IL"/>
        </w:rPr>
      </w:pPr>
      <w:r>
        <w:rPr>
          <w:rFonts w:cstheme="minorBidi" w:hint="cs"/>
          <w:rtl/>
          <w:lang w:bidi="he-IL"/>
        </w:rPr>
        <w:t>קרן בוקסנבאום-נטע</w:t>
      </w:r>
    </w:p>
    <w:p w:rsidR="00EA374A" w:rsidRDefault="00EA374A">
      <w:pPr>
        <w:rPr>
          <w:rFonts w:cstheme="minorBidi"/>
          <w:rtl/>
          <w:lang w:bidi="he-IL"/>
        </w:rPr>
      </w:pPr>
    </w:p>
    <w:p w:rsidR="00EA374A" w:rsidRDefault="00EA374A" w:rsidP="00EA374A">
      <w:pPr>
        <w:rPr>
          <w:rFonts w:cstheme="minorBidi"/>
          <w:rtl/>
          <w:lang w:bidi="he-IL"/>
        </w:rPr>
      </w:pPr>
      <w:r>
        <w:rPr>
          <w:rFonts w:cstheme="minorBidi" w:hint="cs"/>
          <w:rtl/>
          <w:lang w:bidi="he-IL"/>
        </w:rPr>
        <w:t>סעיף 3. שם המיזם</w:t>
      </w:r>
    </w:p>
    <w:p w:rsidR="00EA374A" w:rsidRDefault="00EA374A">
      <w:pPr>
        <w:rPr>
          <w:rFonts w:cstheme="minorBidi"/>
          <w:rtl/>
          <w:lang w:bidi="he-IL"/>
        </w:rPr>
      </w:pPr>
    </w:p>
    <w:p w:rsidR="00EA374A" w:rsidRDefault="00EA374A">
      <w:pPr>
        <w:rPr>
          <w:rFonts w:cstheme="minorBidi"/>
          <w:rtl/>
          <w:lang w:bidi="he-IL"/>
        </w:rPr>
      </w:pPr>
      <w:r>
        <w:rPr>
          <w:rFonts w:cstheme="minorBidi" w:hint="cs"/>
          <w:rtl/>
          <w:lang w:bidi="he-IL"/>
        </w:rPr>
        <w:t>תוכנית המלגות לישראלים ממוצא אתיופי של קרן בוקסנבאום-נטע</w:t>
      </w:r>
    </w:p>
    <w:p w:rsidR="00EA374A" w:rsidRDefault="00EA374A">
      <w:pPr>
        <w:rPr>
          <w:rFonts w:cstheme="minorBidi"/>
          <w:rtl/>
          <w:lang w:bidi="he-IL"/>
        </w:rPr>
      </w:pPr>
    </w:p>
    <w:p w:rsidR="00EA374A" w:rsidRDefault="00EA374A" w:rsidP="00EA374A">
      <w:pPr>
        <w:rPr>
          <w:rFonts w:cstheme="minorBidi"/>
          <w:rtl/>
          <w:lang w:bidi="he-IL"/>
        </w:rPr>
      </w:pPr>
      <w:r>
        <w:rPr>
          <w:rFonts w:cstheme="minorBidi" w:hint="cs"/>
          <w:rtl/>
          <w:lang w:bidi="he-IL"/>
        </w:rPr>
        <w:t>א) תיאור המיזם:</w:t>
      </w:r>
    </w:p>
    <w:p w:rsidR="00EA374A" w:rsidRDefault="00EA374A" w:rsidP="00EA374A">
      <w:pPr>
        <w:rPr>
          <w:rFonts w:cstheme="minorBidi"/>
          <w:rtl/>
          <w:lang w:bidi="he-IL"/>
        </w:rPr>
      </w:pPr>
    </w:p>
    <w:p w:rsidR="00EA374A" w:rsidRDefault="00EA374A" w:rsidP="00EA374A">
      <w:pPr>
        <w:rPr>
          <w:rFonts w:cstheme="minorBidi"/>
          <w:b/>
          <w:bCs/>
          <w:rtl/>
          <w:lang w:bidi="he-IL"/>
        </w:rPr>
      </w:pPr>
      <w:r>
        <w:rPr>
          <w:rFonts w:cstheme="minorBidi" w:hint="cs"/>
          <w:b/>
          <w:bCs/>
          <w:rtl/>
          <w:lang w:bidi="he-IL"/>
        </w:rPr>
        <w:t xml:space="preserve">מטרת מיזם זה היא לספק תוכנית תמיכה תלת-שנתית באמצעות מלגה בגובה 100,000 ש"ח לשנה לסטודנטים ישראלים ממוצא אתיופי הלומדים לתואר ראשון במדעים </w:t>
      </w:r>
      <w:r>
        <w:rPr>
          <w:rFonts w:cstheme="minorBidi"/>
          <w:b/>
          <w:bCs/>
          <w:lang w:bidi="ar-JO"/>
        </w:rPr>
        <w:t>(</w:t>
      </w:r>
      <w:proofErr w:type="spellStart"/>
      <w:r>
        <w:rPr>
          <w:rFonts w:cstheme="minorBidi"/>
          <w:b/>
          <w:bCs/>
          <w:lang w:bidi="ar-JO"/>
        </w:rPr>
        <w:t>B.Sc</w:t>
      </w:r>
      <w:proofErr w:type="spellEnd"/>
      <w:r>
        <w:rPr>
          <w:rFonts w:cstheme="minorBidi"/>
          <w:b/>
          <w:bCs/>
          <w:lang w:bidi="ar-JO"/>
        </w:rPr>
        <w:t>)</w:t>
      </w:r>
      <w:r>
        <w:rPr>
          <w:rFonts w:cstheme="minorBidi" w:hint="cs"/>
          <w:b/>
          <w:bCs/>
          <w:rtl/>
          <w:lang w:bidi="he-IL"/>
        </w:rPr>
        <w:t>, שאינם זכאים למימון ממקורות ממשלתיים מדי שנה.</w:t>
      </w:r>
    </w:p>
    <w:p w:rsidR="00EA374A" w:rsidRDefault="00EA374A" w:rsidP="00EA374A">
      <w:pPr>
        <w:rPr>
          <w:rFonts w:cstheme="minorBidi"/>
          <w:rtl/>
          <w:lang w:bidi="he-IL"/>
        </w:rPr>
      </w:pPr>
    </w:p>
    <w:p w:rsidR="00EA374A" w:rsidRDefault="00EA374A" w:rsidP="00B647BE">
      <w:pPr>
        <w:rPr>
          <w:rFonts w:cstheme="minorBidi"/>
          <w:rtl/>
          <w:lang w:bidi="he-IL"/>
        </w:rPr>
      </w:pPr>
      <w:r>
        <w:rPr>
          <w:rFonts w:cstheme="minorBidi" w:hint="cs"/>
          <w:rtl/>
          <w:lang w:bidi="he-IL"/>
        </w:rPr>
        <w:t xml:space="preserve">בשנת הלימודים 2018/19, </w:t>
      </w:r>
      <w:r>
        <w:rPr>
          <w:rFonts w:cstheme="minorBidi" w:hint="cs"/>
          <w:b/>
          <w:bCs/>
          <w:rtl/>
          <w:lang w:bidi="he-IL"/>
        </w:rPr>
        <w:t xml:space="preserve">למדו 83 סטודנטים ישראלים ממוצא אתיופי </w:t>
      </w:r>
      <w:r w:rsidR="00B647BE">
        <w:rPr>
          <w:rFonts w:cstheme="minorBidi" w:hint="cs"/>
          <w:b/>
          <w:bCs/>
          <w:rtl/>
          <w:lang w:bidi="he-IL"/>
        </w:rPr>
        <w:t>במכון הטכנולוגי חולון לימודי</w:t>
      </w:r>
      <w:r>
        <w:rPr>
          <w:rFonts w:cstheme="minorBidi" w:hint="cs"/>
          <w:b/>
          <w:bCs/>
          <w:rtl/>
          <w:lang w:bidi="he-IL"/>
        </w:rPr>
        <w:t xml:space="preserve"> תואר ראשון בהנדסה, ניהול טכנולוגיה, מדעי המחשב ועיצוב.</w:t>
      </w:r>
      <w:r>
        <w:rPr>
          <w:rFonts w:cstheme="minorBidi" w:hint="cs"/>
          <w:rtl/>
          <w:lang w:bidi="he-IL"/>
        </w:rPr>
        <w:t xml:space="preserve"> מבין 79 הסטודנטים למקצועות המדעים, המתמטיקה, ההנדסה והטכנולוגיה </w:t>
      </w:r>
      <w:r>
        <w:rPr>
          <w:rFonts w:cstheme="minorBidi"/>
          <w:lang w:bidi="ar-JO"/>
        </w:rPr>
        <w:t>(STEM)</w:t>
      </w:r>
      <w:r>
        <w:rPr>
          <w:rFonts w:cstheme="minorBidi" w:hint="cs"/>
          <w:rtl/>
          <w:lang w:bidi="he-IL"/>
        </w:rPr>
        <w:t>, 18% הן נשים. המכון הטכנולוגי חולון גאה במיוחד בכך שלשנה"ל הקרובה (2019/20), נרשמו כ-31 סטודנטים ממוצא אתיופי לתארים טכנולוגיים. אנו רואים בכך הישג עצום, ועדות למאמצים היוצאים מגדר הרגיל שנוקט המכון הטכנולוגי חולון כדי לפנות ולהגיע אל פלח האוכלוסיה החשוב הזה.</w:t>
      </w:r>
    </w:p>
    <w:p w:rsidR="00EA374A" w:rsidRDefault="00592537" w:rsidP="00811D0F">
      <w:pPr>
        <w:rPr>
          <w:rFonts w:cstheme="minorBidi"/>
          <w:rtl/>
          <w:lang w:bidi="he-IL"/>
        </w:rPr>
      </w:pPr>
      <w:r>
        <w:rPr>
          <w:rFonts w:cstheme="minorBidi" w:hint="cs"/>
          <w:rtl/>
          <w:lang w:bidi="he-IL"/>
        </w:rPr>
        <w:t>עם זאת, למכון הטכנולוגי חולון יעד שאפתני אף יותר: לא רק להעניק לסטודנטים אלה תואר ראשון, אלא גם לתת להם את ההזדמנות לרכוש כלים ייחודיים הנדרשים בתחומי התמחות מדעיים וטכנולוגיים שיאפשרו להם להתחיל קריירה במגזרי הטכנולוגיה העילית והעסקים בישראל, מסלול מהיר מוכח לשגשוג כלכלי ולאפשרויות עבודה בלתי נדלות.</w:t>
      </w:r>
    </w:p>
    <w:p w:rsidR="00592537" w:rsidRDefault="00D957F5" w:rsidP="00AB4505">
      <w:pPr>
        <w:rPr>
          <w:rFonts w:cstheme="minorBidi"/>
          <w:rtl/>
          <w:lang w:bidi="he-IL"/>
        </w:rPr>
      </w:pPr>
      <w:r>
        <w:rPr>
          <w:rFonts w:cstheme="minorBidi" w:hint="cs"/>
          <w:rtl/>
          <w:lang w:bidi="he-IL"/>
        </w:rPr>
        <w:t xml:space="preserve">אמנם בשנה זו </w:t>
      </w:r>
      <w:r w:rsidR="00D01E67">
        <w:rPr>
          <w:rFonts w:cstheme="minorBidi" w:hint="cs"/>
          <w:rtl/>
          <w:lang w:bidi="he-IL"/>
        </w:rPr>
        <w:t>החלה</w:t>
      </w:r>
      <w:r w:rsidR="00D01E67" w:rsidRPr="00D01E67">
        <w:rPr>
          <w:rFonts w:cstheme="minorBidi" w:hint="cs"/>
          <w:rtl/>
          <w:lang w:bidi="he-IL"/>
        </w:rPr>
        <w:t xml:space="preserve"> </w:t>
      </w:r>
      <w:r w:rsidR="00D01E67">
        <w:rPr>
          <w:rFonts w:cstheme="minorBidi" w:hint="cs"/>
          <w:rtl/>
          <w:lang w:bidi="he-IL"/>
        </w:rPr>
        <w:t xml:space="preserve">המועצה להשכלה גבוהה להפעיל תוכנית ממשלתית </w:t>
      </w:r>
      <w:r w:rsidR="00AB4505">
        <w:rPr>
          <w:rFonts w:cstheme="minorBidi" w:hint="cs"/>
          <w:rtl/>
          <w:lang w:bidi="he-IL"/>
        </w:rPr>
        <w:t>סדורה</w:t>
      </w:r>
      <w:r w:rsidR="00D01E67">
        <w:rPr>
          <w:rFonts w:cstheme="minorBidi" w:hint="cs"/>
          <w:rtl/>
          <w:lang w:bidi="he-IL"/>
        </w:rPr>
        <w:t xml:space="preserve"> (מרום) </w:t>
      </w:r>
      <w:r>
        <w:rPr>
          <w:rFonts w:cstheme="minorBidi" w:hint="cs"/>
          <w:rtl/>
          <w:lang w:bidi="he-IL"/>
        </w:rPr>
        <w:t xml:space="preserve">במטרה לסייע לסטודנטים ממוצא אתיופי לעמוד בעלויות לימודיהם, </w:t>
      </w:r>
      <w:r w:rsidR="005316BF">
        <w:rPr>
          <w:rFonts w:cstheme="minorBidi" w:hint="cs"/>
          <w:rtl/>
          <w:lang w:bidi="he-IL"/>
        </w:rPr>
        <w:t>אך היא</w:t>
      </w:r>
      <w:r>
        <w:rPr>
          <w:rFonts w:cstheme="minorBidi" w:hint="cs"/>
          <w:rtl/>
          <w:lang w:bidi="he-IL"/>
        </w:rPr>
        <w:t xml:space="preserve"> מטפלת בבעיה בטווח הארוך. גילינו, עם זאת, שבטווח הקצר, במהלך שלוש השנים הקרובות, כמה קבוצות של סטודנטים לא תהיינה זכאיות למימון.</w:t>
      </w:r>
    </w:p>
    <w:p w:rsidR="00D957F5" w:rsidRDefault="00FD6E3E" w:rsidP="00AB4505">
      <w:pPr>
        <w:rPr>
          <w:rFonts w:cstheme="minorBidi"/>
          <w:rtl/>
          <w:lang w:bidi="he-IL"/>
        </w:rPr>
      </w:pPr>
      <w:r>
        <w:rPr>
          <w:rFonts w:cstheme="minorBidi" w:hint="cs"/>
          <w:rtl/>
          <w:lang w:bidi="he-IL"/>
        </w:rPr>
        <w:lastRenderedPageBreak/>
        <w:t xml:space="preserve">זיהינו </w:t>
      </w:r>
      <w:r>
        <w:rPr>
          <w:rFonts w:cstheme="minorBidi" w:hint="cs"/>
          <w:b/>
          <w:bCs/>
          <w:rtl/>
          <w:lang w:bidi="he-IL"/>
        </w:rPr>
        <w:t>שלוש קבוצות סטודנטים שכאלה, שאינן ולא תהיינה זכאיות לתמיכה:</w:t>
      </w:r>
      <w:r>
        <w:rPr>
          <w:rFonts w:cstheme="minorBidi" w:hint="cs"/>
          <w:rtl/>
          <w:lang w:bidi="he-IL"/>
        </w:rPr>
        <w:t xml:space="preserve"> (א) סטודנטים שנאלצו להאריך את משך לימודיהם מעבר למסגרת הזמן המוקצבת לתואר (3 שנים למדעי המחשב, 4 שנים להנדסה - </w:t>
      </w:r>
      <w:r w:rsidR="00AB4505">
        <w:rPr>
          <w:rFonts w:cstheme="minorBidi" w:hint="cs"/>
          <w:rtl/>
          <w:lang w:bidi="he-IL"/>
        </w:rPr>
        <w:t>דבר</w:t>
      </w:r>
      <w:r>
        <w:rPr>
          <w:rFonts w:cstheme="minorBidi" w:hint="cs"/>
          <w:rtl/>
          <w:lang w:bidi="he-IL"/>
        </w:rPr>
        <w:t xml:space="preserve"> שקורה פעמים רבות משום שסטודנטים אלה נאלצים לעבוד במשרה מלאה בד בבד עם לימודיהם); (ב) סטודנטים בשנת לימודיהם השנייה ומעלה ש'עברו את הגיל' הקבוע במערכת, גיל 28, ואינם רשאים להגיש בקשה </w:t>
      </w:r>
      <w:r w:rsidR="00AB4505">
        <w:rPr>
          <w:rFonts w:cstheme="minorBidi" w:hint="cs"/>
          <w:rtl/>
          <w:lang w:bidi="he-IL"/>
        </w:rPr>
        <w:t>על-פי</w:t>
      </w:r>
      <w:r>
        <w:rPr>
          <w:rFonts w:cstheme="minorBidi" w:hint="cs"/>
          <w:rtl/>
          <w:lang w:bidi="he-IL"/>
        </w:rPr>
        <w:t xml:space="preserve"> התוכנית החדשה; ו-(ג) סטודנטים חדשים בשנת לימודיהם הראשונה שלא יהיו זכאים לסיוע ממשלתי (התוכנית הממשלתית החדשה מספקת </w:t>
      </w:r>
      <w:r>
        <w:rPr>
          <w:rFonts w:cstheme="minorBidi" w:hint="cs"/>
          <w:b/>
          <w:bCs/>
          <w:rtl/>
          <w:lang w:bidi="he-IL"/>
        </w:rPr>
        <w:t>600 מלגות בלבד</w:t>
      </w:r>
      <w:r>
        <w:rPr>
          <w:rFonts w:cstheme="minorBidi" w:hint="cs"/>
          <w:rtl/>
          <w:lang w:bidi="he-IL"/>
        </w:rPr>
        <w:t xml:space="preserve"> </w:t>
      </w:r>
      <w:r>
        <w:rPr>
          <w:rFonts w:cstheme="minorBidi" w:hint="cs"/>
          <w:u w:val="single"/>
          <w:rtl/>
          <w:lang w:bidi="he-IL"/>
        </w:rPr>
        <w:t>לכל</w:t>
      </w:r>
      <w:r>
        <w:rPr>
          <w:rFonts w:cstheme="minorBidi" w:hint="cs"/>
          <w:rtl/>
          <w:lang w:bidi="he-IL"/>
        </w:rPr>
        <w:t xml:space="preserve"> מוסדות ההשכלה הגבוהה בישראל, ואנו צופים </w:t>
      </w:r>
      <w:r w:rsidR="006A5A24">
        <w:rPr>
          <w:rFonts w:cstheme="minorBidi" w:hint="cs"/>
          <w:rtl/>
          <w:lang w:bidi="he-IL"/>
        </w:rPr>
        <w:t>מחסור במימון).</w:t>
      </w:r>
    </w:p>
    <w:p w:rsidR="006A5A24" w:rsidRDefault="008033E8" w:rsidP="00AB4505">
      <w:pPr>
        <w:rPr>
          <w:rFonts w:cstheme="minorBidi"/>
          <w:b/>
          <w:bCs/>
          <w:i/>
          <w:iCs/>
          <w:rtl/>
          <w:lang w:bidi="he-IL"/>
        </w:rPr>
      </w:pPr>
      <w:r>
        <w:rPr>
          <w:rFonts w:cstheme="minorBidi" w:hint="cs"/>
          <w:b/>
          <w:bCs/>
          <w:i/>
          <w:iCs/>
          <w:rtl/>
          <w:lang w:bidi="he-IL"/>
        </w:rPr>
        <w:t>לקראת שנת הלימודים הקרובה, זיהינו 29 סטודנטים שכרגע לא יהיו זכאים לתמיכה ממשלתית בשלב זה: 29 סטודנטים שאין להם אמצעים לשלם בעד שכר לימוד, סיבסוד מחיה, תחבורה, קורסים באנגלית</w:t>
      </w:r>
      <w:r w:rsidR="00AB4505">
        <w:rPr>
          <w:rFonts w:cstheme="minorBidi" w:hint="cs"/>
          <w:b/>
          <w:bCs/>
          <w:i/>
          <w:iCs/>
          <w:rtl/>
          <w:lang w:bidi="he-IL"/>
        </w:rPr>
        <w:t xml:space="preserve"> מקצועית</w:t>
      </w:r>
      <w:r>
        <w:rPr>
          <w:rFonts w:cstheme="minorBidi" w:hint="cs"/>
          <w:b/>
          <w:bCs/>
          <w:i/>
          <w:iCs/>
          <w:rtl/>
          <w:lang w:bidi="he-IL"/>
        </w:rPr>
        <w:t>; 29 סטודנטים שבלי סיוע לא יוכלו לעמוד בעלות לימודיהם ויוקפאו מחוץ למערכת ההשכלה הגבוהה, לא יוכלו לפרוץ את מעגל העוני וקידומם המקצועי ייבלם.</w:t>
      </w:r>
    </w:p>
    <w:p w:rsidR="008033E8" w:rsidRDefault="00C35CD1" w:rsidP="00AB4505">
      <w:pPr>
        <w:rPr>
          <w:rFonts w:cstheme="minorBidi"/>
          <w:b/>
          <w:bCs/>
          <w:rtl/>
          <w:lang w:bidi="he-IL"/>
        </w:rPr>
      </w:pPr>
      <w:r>
        <w:rPr>
          <w:rFonts w:cstheme="minorBidi" w:hint="cs"/>
          <w:b/>
          <w:bCs/>
          <w:rtl/>
          <w:lang w:bidi="he-IL"/>
        </w:rPr>
        <w:t>אנו מבקשים בכל הכבוד הראוי התחייבות רב-שנתית של קרן בוקסנבאום-נטע ל-5 מלגות שנתיות (לשנה"ל 2019, 2020, 2021</w:t>
      </w:r>
      <w:r w:rsidR="00AB4505">
        <w:rPr>
          <w:rFonts w:cstheme="minorBidi" w:hint="cs"/>
          <w:b/>
          <w:bCs/>
          <w:rtl/>
          <w:lang w:bidi="he-IL"/>
        </w:rPr>
        <w:t>)</w:t>
      </w:r>
      <w:r>
        <w:rPr>
          <w:rFonts w:cstheme="minorBidi" w:hint="cs"/>
          <w:b/>
          <w:bCs/>
          <w:rtl/>
          <w:lang w:bidi="he-IL"/>
        </w:rPr>
        <w:t xml:space="preserve"> בסך 100,000 ש"ח לשנה. סכום זה יאפשר ל</w:t>
      </w:r>
      <w:r w:rsidR="00AB4505">
        <w:rPr>
          <w:rFonts w:cstheme="minorBidi" w:hint="cs"/>
          <w:b/>
          <w:bCs/>
          <w:rtl/>
          <w:lang w:bidi="he-IL"/>
        </w:rPr>
        <w:t>סטודנטים מ</w:t>
      </w:r>
      <w:r>
        <w:rPr>
          <w:rFonts w:cstheme="minorBidi" w:hint="cs"/>
          <w:b/>
          <w:bCs/>
          <w:rtl/>
          <w:lang w:bidi="he-IL"/>
        </w:rPr>
        <w:t xml:space="preserve">שלוש </w:t>
      </w:r>
      <w:r w:rsidR="00AB4505">
        <w:rPr>
          <w:rFonts w:cstheme="minorBidi" w:hint="cs"/>
          <w:b/>
          <w:bCs/>
          <w:rtl/>
          <w:lang w:bidi="he-IL"/>
        </w:rPr>
        <w:t>ה</w:t>
      </w:r>
      <w:r>
        <w:rPr>
          <w:rFonts w:cstheme="minorBidi" w:hint="cs"/>
          <w:b/>
          <w:bCs/>
          <w:rtl/>
          <w:lang w:bidi="he-IL"/>
        </w:rPr>
        <w:t>קבוצות שזוהו לעיל להשלים את לימודיהם לתואר במלואם, עד שתוכנית ממשלתית חדשה ומקיפה יותר תיכנס לתוקף.</w:t>
      </w:r>
    </w:p>
    <w:p w:rsidR="00FF6B72" w:rsidRDefault="00FF6B72" w:rsidP="008033E8">
      <w:pPr>
        <w:rPr>
          <w:rFonts w:cstheme="minorBidi"/>
          <w:rtl/>
          <w:lang w:bidi="he-IL"/>
        </w:rPr>
      </w:pPr>
    </w:p>
    <w:p w:rsidR="00C35CD1" w:rsidRDefault="001E46E9" w:rsidP="008033E8">
      <w:pPr>
        <w:rPr>
          <w:rFonts w:cstheme="minorBidi"/>
          <w:rtl/>
          <w:lang w:bidi="he-IL"/>
        </w:rPr>
      </w:pPr>
      <w:r w:rsidRPr="001E46E9">
        <w:rPr>
          <w:rFonts w:cstheme="minorBidi" w:hint="cs"/>
          <w:rtl/>
          <w:lang w:bidi="he-IL"/>
        </w:rPr>
        <w:t>(ב)</w:t>
      </w:r>
      <w:r>
        <w:rPr>
          <w:rFonts w:cstheme="minorBidi" w:hint="cs"/>
          <w:rtl/>
          <w:lang w:bidi="he-IL"/>
        </w:rPr>
        <w:t xml:space="preserve"> שיתוף פעולה עם ארגונים אחרים</w:t>
      </w:r>
    </w:p>
    <w:p w:rsidR="00FF6B72" w:rsidRDefault="00C1282A" w:rsidP="00AB4505">
      <w:pPr>
        <w:rPr>
          <w:rFonts w:cstheme="minorBidi"/>
          <w:rtl/>
          <w:lang w:bidi="he-IL"/>
        </w:rPr>
      </w:pPr>
      <w:r>
        <w:rPr>
          <w:rFonts w:cstheme="minorBidi" w:hint="cs"/>
          <w:rtl/>
          <w:lang w:bidi="he-IL"/>
        </w:rPr>
        <w:t xml:space="preserve">מכיוון שהממשלה אינה יכולה להיות שותפתנו בתוכנית זו, </w:t>
      </w:r>
      <w:r w:rsidR="00AB4505">
        <w:rPr>
          <w:rFonts w:cstheme="minorBidi" w:hint="cs"/>
          <w:rtl/>
          <w:lang w:bidi="he-IL"/>
        </w:rPr>
        <w:t xml:space="preserve">עוסק </w:t>
      </w:r>
      <w:r>
        <w:rPr>
          <w:rFonts w:cstheme="minorBidi" w:hint="cs"/>
          <w:rtl/>
          <w:lang w:bidi="he-IL"/>
        </w:rPr>
        <w:t xml:space="preserve">המכון הטכנולוגי חולון </w:t>
      </w:r>
      <w:r w:rsidR="00AB4505">
        <w:rPr>
          <w:rFonts w:cstheme="minorBidi" w:hint="cs"/>
          <w:rtl/>
          <w:lang w:bidi="he-IL"/>
        </w:rPr>
        <w:t xml:space="preserve">בחיפוש אחר </w:t>
      </w:r>
      <w:r>
        <w:rPr>
          <w:rFonts w:cstheme="minorBidi" w:hint="cs"/>
          <w:rtl/>
          <w:lang w:bidi="he-IL"/>
        </w:rPr>
        <w:t>תורמים שיתמכו במבצע החירום הזה. אנו צופים שנזדקק ל-560,000 ש"ח לשנה במשך שלוש שנים (כלומר, 1,700,000 ש"ח). התחלנו לגייס כספים בצפון אמריקה, ואנו פונים גם אל מקורות מימון ישראליים.</w:t>
      </w:r>
    </w:p>
    <w:p w:rsidR="00C1282A" w:rsidRDefault="00185364" w:rsidP="00AB4505">
      <w:pPr>
        <w:rPr>
          <w:rFonts w:cstheme="minorBidi"/>
          <w:rtl/>
          <w:lang w:bidi="he-IL"/>
        </w:rPr>
      </w:pPr>
      <w:r>
        <w:rPr>
          <w:rFonts w:cstheme="minorBidi" w:hint="cs"/>
          <w:rtl/>
          <w:lang w:bidi="he-IL"/>
        </w:rPr>
        <w:t xml:space="preserve">אנו מאמינים שהמכון הטכנולוגי חולון יוכל לקזז חלק מן הסכומים באופן פנימי מתקציב המלגות הצנוע שלו, המבוסס על צורך סוציו-אקונומי </w:t>
      </w:r>
      <w:r w:rsidR="00AB4505">
        <w:rPr>
          <w:rFonts w:cstheme="minorBidi" w:hint="cs"/>
          <w:rtl/>
          <w:lang w:bidi="he-IL"/>
        </w:rPr>
        <w:t>על-פי</w:t>
      </w:r>
      <w:r>
        <w:rPr>
          <w:rFonts w:cstheme="minorBidi" w:hint="cs"/>
          <w:rtl/>
          <w:lang w:bidi="he-IL"/>
        </w:rPr>
        <w:t xml:space="preserve"> אמות מידה שנקבעו </w:t>
      </w:r>
      <w:r w:rsidR="00AB4505">
        <w:rPr>
          <w:rFonts w:cstheme="minorBidi" w:hint="cs"/>
          <w:rtl/>
          <w:lang w:bidi="he-IL"/>
        </w:rPr>
        <w:t>על-ידי</w:t>
      </w:r>
      <w:r>
        <w:rPr>
          <w:rFonts w:cstheme="minorBidi" w:hint="cs"/>
          <w:rtl/>
          <w:lang w:bidi="he-IL"/>
        </w:rPr>
        <w:t xml:space="preserve"> ועדת המלגות. במקרה הטוב, הדבר יספק הקלה חלקית מבחינת שכר הלימוד, אך לא מבחינת הסכומים הנדרשים לשכר לימוד מלא, הוצאות מחיה וקורסי אנגלית מקצועית.</w:t>
      </w:r>
    </w:p>
    <w:p w:rsidR="00185364" w:rsidRDefault="00C36835" w:rsidP="008033E8">
      <w:pPr>
        <w:rPr>
          <w:rFonts w:cstheme="minorBidi"/>
          <w:rtl/>
          <w:lang w:bidi="he-IL"/>
        </w:rPr>
      </w:pPr>
      <w:r>
        <w:rPr>
          <w:rFonts w:cstheme="minorBidi" w:hint="cs"/>
          <w:rtl/>
          <w:lang w:bidi="he-IL"/>
        </w:rPr>
        <w:t>המימון שיתקבל ממקורות חיצוניים יאפשר למכון הטכנולוגי חו</w:t>
      </w:r>
      <w:r w:rsidR="00AB4505">
        <w:rPr>
          <w:rFonts w:cstheme="minorBidi" w:hint="cs"/>
          <w:rtl/>
          <w:lang w:bidi="he-IL"/>
        </w:rPr>
        <w:t>ל</w:t>
      </w:r>
      <w:r>
        <w:rPr>
          <w:rFonts w:cstheme="minorBidi" w:hint="cs"/>
          <w:rtl/>
          <w:lang w:bidi="he-IL"/>
        </w:rPr>
        <w:t>ון לגייס את משאביו ולעזור לסטודנטים נזקקים נוספים ממוצא אתיופי.</w:t>
      </w:r>
    </w:p>
    <w:p w:rsidR="00B422E4" w:rsidRDefault="00B422E4" w:rsidP="008033E8">
      <w:pPr>
        <w:rPr>
          <w:rFonts w:cstheme="minorBidi"/>
          <w:rtl/>
          <w:lang w:bidi="he-IL"/>
        </w:rPr>
      </w:pPr>
    </w:p>
    <w:p w:rsidR="00C36835" w:rsidRDefault="00B422E4" w:rsidP="008033E8">
      <w:pPr>
        <w:rPr>
          <w:rFonts w:cstheme="minorBidi"/>
          <w:rtl/>
          <w:lang w:bidi="he-IL"/>
        </w:rPr>
      </w:pPr>
      <w:r>
        <w:rPr>
          <w:rFonts w:cstheme="minorBidi" w:hint="cs"/>
          <w:rtl/>
          <w:lang w:bidi="he-IL"/>
        </w:rPr>
        <w:t>4 ו-5. תקציב המיזם והסכום המבוקש</w:t>
      </w:r>
    </w:p>
    <w:p w:rsidR="00B422E4" w:rsidRDefault="00B422E4" w:rsidP="008033E8">
      <w:pPr>
        <w:rPr>
          <w:rFonts w:cstheme="minorBidi"/>
          <w:rtl/>
          <w:lang w:bidi="he-IL"/>
        </w:rPr>
      </w:pPr>
      <w:r>
        <w:rPr>
          <w:rFonts w:cstheme="minorBidi" w:hint="cs"/>
          <w:rtl/>
          <w:lang w:bidi="he-IL"/>
        </w:rPr>
        <w:lastRenderedPageBreak/>
        <w:t>100,000 ש"ח לשנה במשך שלוש שנים = 300,000 ש"ח</w:t>
      </w:r>
    </w:p>
    <w:p w:rsidR="00B422E4" w:rsidRDefault="00B422E4" w:rsidP="008033E8">
      <w:pPr>
        <w:rPr>
          <w:rFonts w:cstheme="minorBidi"/>
          <w:rtl/>
          <w:lang w:bidi="he-IL"/>
        </w:rPr>
      </w:pPr>
      <w:r>
        <w:rPr>
          <w:rFonts w:cstheme="minorBidi" w:hint="cs"/>
          <w:rtl/>
          <w:lang w:bidi="he-IL"/>
        </w:rPr>
        <w:t>כל המלגות שיתקבלו מקרן בוקסנבאום-נטע יוקצו במלואן למקבלי המלגות שייבחרו תחת חסותה של הקרן.</w:t>
      </w:r>
    </w:p>
    <w:p w:rsidR="00B422E4" w:rsidRDefault="00B422E4" w:rsidP="009223D3">
      <w:pPr>
        <w:rPr>
          <w:rFonts w:cstheme="minorBidi"/>
          <w:rtl/>
          <w:lang w:bidi="he-IL"/>
        </w:rPr>
      </w:pPr>
      <w:r>
        <w:rPr>
          <w:rFonts w:cstheme="minorBidi" w:hint="cs"/>
          <w:rtl/>
          <w:lang w:bidi="he-IL"/>
        </w:rPr>
        <w:t xml:space="preserve">המכון הטכנולוגי חולון יישא במלוא ההוצאות הכרוכות בשירותים המינהליים </w:t>
      </w:r>
      <w:r w:rsidR="009223D3">
        <w:rPr>
          <w:rFonts w:cstheme="minorBidi" w:hint="cs"/>
          <w:rtl/>
          <w:lang w:bidi="he-IL"/>
        </w:rPr>
        <w:t>הנוגעים</w:t>
      </w:r>
      <w:r>
        <w:rPr>
          <w:rFonts w:cstheme="minorBidi" w:hint="cs"/>
          <w:rtl/>
          <w:lang w:bidi="he-IL"/>
        </w:rPr>
        <w:t xml:space="preserve"> </w:t>
      </w:r>
      <w:r w:rsidR="009223D3">
        <w:rPr>
          <w:rFonts w:cstheme="minorBidi" w:hint="cs"/>
          <w:rtl/>
          <w:lang w:bidi="he-IL"/>
        </w:rPr>
        <w:t>ל</w:t>
      </w:r>
      <w:r>
        <w:rPr>
          <w:rFonts w:cstheme="minorBidi" w:hint="cs"/>
          <w:rtl/>
          <w:lang w:bidi="he-IL"/>
        </w:rPr>
        <w:t xml:space="preserve">עיבוד, </w:t>
      </w:r>
      <w:r w:rsidR="009223D3">
        <w:rPr>
          <w:rFonts w:cstheme="minorBidi" w:hint="cs"/>
          <w:rtl/>
          <w:lang w:bidi="he-IL"/>
        </w:rPr>
        <w:t>ל</w:t>
      </w:r>
      <w:r>
        <w:rPr>
          <w:rFonts w:cstheme="minorBidi" w:hint="cs"/>
          <w:rtl/>
          <w:lang w:bidi="he-IL"/>
        </w:rPr>
        <w:t>חלוקה ו</w:t>
      </w:r>
      <w:r w:rsidR="009223D3">
        <w:rPr>
          <w:rFonts w:cstheme="minorBidi" w:hint="cs"/>
          <w:rtl/>
          <w:lang w:bidi="he-IL"/>
        </w:rPr>
        <w:t>ל</w:t>
      </w:r>
      <w:r>
        <w:rPr>
          <w:rFonts w:cstheme="minorBidi" w:hint="cs"/>
          <w:rtl/>
          <w:lang w:bidi="he-IL"/>
        </w:rPr>
        <w:t xml:space="preserve">פיקוח על תוכנית בוקסנבאום-נטע, </w:t>
      </w:r>
      <w:r w:rsidR="009223D3">
        <w:rPr>
          <w:rFonts w:cstheme="minorBidi" w:hint="cs"/>
          <w:rtl/>
          <w:lang w:bidi="he-IL"/>
        </w:rPr>
        <w:t>ל</w:t>
      </w:r>
      <w:r>
        <w:rPr>
          <w:rFonts w:cstheme="minorBidi" w:hint="cs"/>
          <w:rtl/>
          <w:lang w:bidi="he-IL"/>
        </w:rPr>
        <w:t>טקס השנתי ו</w:t>
      </w:r>
      <w:r w:rsidR="009223D3">
        <w:rPr>
          <w:rFonts w:cstheme="minorBidi" w:hint="cs"/>
          <w:rtl/>
          <w:lang w:bidi="he-IL"/>
        </w:rPr>
        <w:t>ל</w:t>
      </w:r>
      <w:bookmarkStart w:id="0" w:name="_GoBack"/>
      <w:bookmarkEnd w:id="0"/>
      <w:r>
        <w:rPr>
          <w:rFonts w:cstheme="minorBidi" w:hint="cs"/>
          <w:rtl/>
          <w:lang w:bidi="he-IL"/>
        </w:rPr>
        <w:t xml:space="preserve">דו"ח השנתי שיימסר לקרן בוקסנבאום-נטע, </w:t>
      </w:r>
      <w:r w:rsidR="00AB4505">
        <w:rPr>
          <w:rFonts w:cstheme="minorBidi" w:hint="cs"/>
          <w:rtl/>
          <w:lang w:bidi="he-IL"/>
        </w:rPr>
        <w:t>כך ש-100% מן התרומה יוקצו</w:t>
      </w:r>
      <w:r>
        <w:rPr>
          <w:rFonts w:cstheme="minorBidi" w:hint="cs"/>
          <w:rtl/>
          <w:lang w:bidi="he-IL"/>
        </w:rPr>
        <w:t xml:space="preserve"> לסטודנטים הזכאים (ראו התחייבות חתומה להלן).</w:t>
      </w:r>
    </w:p>
    <w:p w:rsidR="00B422E4" w:rsidRDefault="00B422E4" w:rsidP="00B422E4">
      <w:pPr>
        <w:rPr>
          <w:rFonts w:cstheme="minorBidi"/>
          <w:rtl/>
          <w:lang w:bidi="he-IL"/>
        </w:rPr>
      </w:pPr>
    </w:p>
    <w:p w:rsidR="003A1045" w:rsidRPr="001E46E9" w:rsidRDefault="003A1045" w:rsidP="00B422E4">
      <w:pPr>
        <w:rPr>
          <w:rFonts w:cstheme="minorBidi"/>
          <w:rtl/>
          <w:lang w:bidi="he-IL"/>
        </w:rPr>
      </w:pPr>
      <w:r>
        <w:rPr>
          <w:rFonts w:cstheme="minorBidi" w:hint="cs"/>
          <w:rtl/>
          <w:lang w:bidi="he-IL"/>
        </w:rPr>
        <w:t>התחייבות המכון הטכנולוגי חולון:</w:t>
      </w:r>
    </w:p>
    <w:sectPr w:rsidR="003A1045" w:rsidRPr="001E4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F0B"/>
    <w:rsid w:val="00185364"/>
    <w:rsid w:val="001D0F76"/>
    <w:rsid w:val="001E46E9"/>
    <w:rsid w:val="002115D1"/>
    <w:rsid w:val="003A1045"/>
    <w:rsid w:val="005316BF"/>
    <w:rsid w:val="00592537"/>
    <w:rsid w:val="00640F0B"/>
    <w:rsid w:val="006A5A24"/>
    <w:rsid w:val="008033E8"/>
    <w:rsid w:val="00811D0F"/>
    <w:rsid w:val="009223D3"/>
    <w:rsid w:val="00AB4505"/>
    <w:rsid w:val="00B422E4"/>
    <w:rsid w:val="00B51345"/>
    <w:rsid w:val="00B647BE"/>
    <w:rsid w:val="00C1282A"/>
    <w:rsid w:val="00C35CD1"/>
    <w:rsid w:val="00C36835"/>
    <w:rsid w:val="00D01E67"/>
    <w:rsid w:val="00D160C1"/>
    <w:rsid w:val="00D957F5"/>
    <w:rsid w:val="00EA374A"/>
    <w:rsid w:val="00F65246"/>
    <w:rsid w:val="00FD6E3E"/>
    <w:rsid w:val="00FF6B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D1"/>
    <w:pPr>
      <w:bidi/>
      <w:spacing w:after="120" w:line="360" w:lineRule="auto"/>
      <w:jc w:val="both"/>
    </w:pPr>
    <w:rPr>
      <w:rFonts w:ascii="Times New Roman" w:hAnsi="Times New Roman" w:cs="David"/>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D1"/>
    <w:pPr>
      <w:bidi/>
      <w:spacing w:after="120" w:line="360" w:lineRule="auto"/>
      <w:jc w:val="both"/>
    </w:pPr>
    <w:rPr>
      <w:rFonts w:ascii="Times New Roman" w:hAnsi="Times New Roman" w:cs="David"/>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Ayelet</dc:creator>
  <cp:lastModifiedBy>Ayelet</cp:lastModifiedBy>
  <cp:revision>20</cp:revision>
  <dcterms:created xsi:type="dcterms:W3CDTF">2019-10-08T08:23:00Z</dcterms:created>
  <dcterms:modified xsi:type="dcterms:W3CDTF">2019-10-10T15:52:00Z</dcterms:modified>
</cp:coreProperties>
</file>